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4.xml" ContentType="application/vnd.openxmlformats-officedocument.wordprocessingml.header+xml"/>
  <Override PartName="/word/footer11.xml" ContentType="application/vnd.openxmlformats-officedocument.wordprocessingml.footer+xml"/>
  <Override PartName="/word/header5.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header6.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7.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8.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41B484" w14:textId="77777777" w:rsidR="006A186C" w:rsidRDefault="006A186C" w:rsidP="006A186C">
      <w:pPr>
        <w:pStyle w:val="1"/>
        <w:jc w:val="center"/>
        <w:rPr>
          <w:rFonts w:ascii="Times New Roman" w:hAnsi="Times New Roman"/>
          <w:bCs w:val="0"/>
          <w:kern w:val="0"/>
          <w:sz w:val="24"/>
          <w:szCs w:val="24"/>
          <w:lang w:val="ru-RU" w:eastAsia="en-US"/>
        </w:rPr>
      </w:pPr>
      <w:r>
        <w:rPr>
          <w:rFonts w:ascii="Times New Roman" w:hAnsi="Times New Roman"/>
          <w:bCs w:val="0"/>
          <w:kern w:val="0"/>
          <w:sz w:val="24"/>
          <w:szCs w:val="24"/>
          <w:lang w:val="ru-RU" w:eastAsia="en-US"/>
        </w:rPr>
        <w:t>Приложение 3 Примерные программы учебных дисциплин</w:t>
      </w:r>
    </w:p>
    <w:p w14:paraId="23B72171" w14:textId="77777777" w:rsidR="006A186C" w:rsidRDefault="006A186C" w:rsidP="006A186C">
      <w:pPr>
        <w:jc w:val="right"/>
        <w:rPr>
          <w:rFonts w:ascii="Times New Roman" w:hAnsi="Times New Roman"/>
          <w:b/>
          <w:sz w:val="24"/>
          <w:szCs w:val="24"/>
        </w:rPr>
      </w:pPr>
    </w:p>
    <w:p w14:paraId="438ABEB2" w14:textId="77777777" w:rsidR="006A186C" w:rsidRDefault="006A186C" w:rsidP="006A186C">
      <w:pPr>
        <w:jc w:val="right"/>
        <w:rPr>
          <w:rFonts w:ascii="Times New Roman" w:hAnsi="Times New Roman"/>
          <w:b/>
          <w:sz w:val="24"/>
          <w:szCs w:val="24"/>
        </w:rPr>
      </w:pPr>
      <w:r>
        <w:rPr>
          <w:rFonts w:ascii="Times New Roman" w:hAnsi="Times New Roman"/>
          <w:b/>
          <w:sz w:val="24"/>
          <w:szCs w:val="24"/>
        </w:rPr>
        <w:t>Приложение 3.1</w:t>
      </w:r>
    </w:p>
    <w:p w14:paraId="4B384E9C" w14:textId="77777777" w:rsidR="00FD2DA2" w:rsidRDefault="006A186C" w:rsidP="00FD2DA2">
      <w:pPr>
        <w:spacing w:after="0"/>
        <w:ind w:firstLine="709"/>
        <w:jc w:val="right"/>
        <w:rPr>
          <w:rFonts w:ascii="Times New Roman" w:hAnsi="Times New Roman"/>
          <w:sz w:val="24"/>
          <w:szCs w:val="24"/>
        </w:rPr>
      </w:pPr>
      <w:r>
        <w:rPr>
          <w:rFonts w:ascii="Times New Roman" w:hAnsi="Times New Roman"/>
          <w:bCs/>
          <w:sz w:val="24"/>
          <w:szCs w:val="24"/>
        </w:rPr>
        <w:t xml:space="preserve">к ПОП-П </w:t>
      </w:r>
      <w:bookmarkStart w:id="0" w:name="_Hlk134698369"/>
      <w:r>
        <w:rPr>
          <w:rFonts w:ascii="Times New Roman" w:hAnsi="Times New Roman"/>
          <w:bCs/>
          <w:sz w:val="24"/>
          <w:szCs w:val="24"/>
        </w:rPr>
        <w:t xml:space="preserve">по </w:t>
      </w:r>
      <w:r w:rsidR="00FD2DA2" w:rsidRPr="00890FED">
        <w:rPr>
          <w:rFonts w:ascii="Times New Roman" w:hAnsi="Times New Roman"/>
          <w:sz w:val="24"/>
          <w:szCs w:val="24"/>
        </w:rPr>
        <w:t xml:space="preserve">специальности </w:t>
      </w:r>
    </w:p>
    <w:p w14:paraId="2A8A57F7" w14:textId="6127B42F" w:rsidR="00FD2DA2" w:rsidRPr="00890FED" w:rsidRDefault="00FD2DA2" w:rsidP="00FD2DA2">
      <w:pPr>
        <w:spacing w:after="0"/>
        <w:ind w:firstLine="709"/>
        <w:jc w:val="right"/>
        <w:rPr>
          <w:rFonts w:ascii="Times New Roman" w:hAnsi="Times New Roman"/>
          <w:sz w:val="24"/>
          <w:szCs w:val="24"/>
        </w:rPr>
      </w:pPr>
      <w:r w:rsidRPr="00890FED">
        <w:rPr>
          <w:rFonts w:ascii="Times New Roman" w:hAnsi="Times New Roman"/>
          <w:sz w:val="24"/>
          <w:szCs w:val="24"/>
        </w:rPr>
        <w:t>23.02.06 Техническая эксплуатация подвижного состава железных дорог.</w:t>
      </w:r>
    </w:p>
    <w:p w14:paraId="3CC299EA" w14:textId="185D6BE9" w:rsidR="006A186C" w:rsidRDefault="006A186C" w:rsidP="006A186C">
      <w:pPr>
        <w:spacing w:after="160" w:line="256" w:lineRule="auto"/>
        <w:ind w:right="-285"/>
        <w:jc w:val="right"/>
        <w:rPr>
          <w:rFonts w:ascii="Times New Roman" w:eastAsia="Calibri" w:hAnsi="Times New Roman"/>
          <w:bCs/>
          <w:lang w:eastAsia="en-US"/>
        </w:rPr>
      </w:pPr>
    </w:p>
    <w:p w14:paraId="10978B64" w14:textId="77777777" w:rsidR="006A186C" w:rsidRDefault="006A186C" w:rsidP="006A186C">
      <w:pPr>
        <w:jc w:val="center"/>
        <w:rPr>
          <w:rFonts w:ascii="Times New Roman" w:hAnsi="Times New Roman"/>
          <w:b/>
          <w:i/>
          <w:sz w:val="24"/>
          <w:szCs w:val="24"/>
        </w:rPr>
      </w:pPr>
    </w:p>
    <w:bookmarkEnd w:id="0"/>
    <w:p w14:paraId="20CB2597" w14:textId="77777777" w:rsidR="006A186C" w:rsidRDefault="006A186C" w:rsidP="006A186C">
      <w:pPr>
        <w:jc w:val="center"/>
        <w:rPr>
          <w:rFonts w:ascii="Times New Roman" w:hAnsi="Times New Roman"/>
          <w:b/>
          <w:i/>
          <w:sz w:val="24"/>
          <w:szCs w:val="24"/>
        </w:rPr>
      </w:pPr>
    </w:p>
    <w:p w14:paraId="2C6DD66B" w14:textId="77777777" w:rsidR="006A186C" w:rsidRDefault="006A186C" w:rsidP="006A186C">
      <w:pPr>
        <w:jc w:val="center"/>
        <w:rPr>
          <w:rFonts w:ascii="Times New Roman" w:hAnsi="Times New Roman"/>
          <w:b/>
          <w:i/>
          <w:sz w:val="24"/>
          <w:szCs w:val="24"/>
        </w:rPr>
      </w:pPr>
    </w:p>
    <w:p w14:paraId="0CC78211" w14:textId="77777777" w:rsidR="006A186C" w:rsidRDefault="006A186C" w:rsidP="006A186C">
      <w:pPr>
        <w:jc w:val="center"/>
        <w:rPr>
          <w:rFonts w:ascii="Times New Roman" w:hAnsi="Times New Roman"/>
          <w:b/>
          <w:i/>
          <w:sz w:val="24"/>
          <w:szCs w:val="24"/>
        </w:rPr>
      </w:pPr>
    </w:p>
    <w:p w14:paraId="5CD58CAF" w14:textId="77777777" w:rsidR="006A186C" w:rsidRDefault="006A186C" w:rsidP="006A186C">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0782EC7F" w14:textId="77777777" w:rsidR="006A186C" w:rsidRDefault="006A186C" w:rsidP="006A186C">
      <w:pPr>
        <w:jc w:val="center"/>
        <w:rPr>
          <w:rFonts w:ascii="Times New Roman" w:hAnsi="Times New Roman"/>
          <w:b/>
          <w:i/>
          <w:sz w:val="24"/>
          <w:szCs w:val="24"/>
          <w:u w:val="single"/>
        </w:rPr>
      </w:pPr>
    </w:p>
    <w:p w14:paraId="44B76C39" w14:textId="77777777" w:rsidR="006A186C" w:rsidRPr="00FC6D55" w:rsidRDefault="006A186C" w:rsidP="006A186C">
      <w:pPr>
        <w:spacing w:after="0"/>
        <w:jc w:val="center"/>
        <w:rPr>
          <w:rFonts w:ascii="Times New Roman" w:hAnsi="Times New Roman"/>
          <w:b/>
          <w:iCs/>
          <w:sz w:val="24"/>
          <w:szCs w:val="24"/>
        </w:rPr>
      </w:pPr>
      <w:r w:rsidRPr="00FC6D55">
        <w:rPr>
          <w:rFonts w:ascii="Times New Roman" w:hAnsi="Times New Roman"/>
          <w:b/>
          <w:iCs/>
          <w:sz w:val="24"/>
          <w:szCs w:val="24"/>
        </w:rPr>
        <w:t>«СГ.01. ИСТОРИЯ РОССИИ»</w:t>
      </w:r>
    </w:p>
    <w:p w14:paraId="4BBFA75D" w14:textId="77777777" w:rsidR="006A186C" w:rsidRPr="00FC6D55" w:rsidRDefault="006A186C" w:rsidP="006A186C">
      <w:pPr>
        <w:jc w:val="center"/>
        <w:rPr>
          <w:rFonts w:ascii="Times New Roman" w:hAnsi="Times New Roman"/>
          <w:b/>
          <w:iCs/>
          <w:sz w:val="24"/>
          <w:szCs w:val="24"/>
        </w:rPr>
      </w:pPr>
    </w:p>
    <w:p w14:paraId="128480C4" w14:textId="77777777" w:rsidR="006A186C" w:rsidRDefault="006A186C" w:rsidP="006A186C">
      <w:pPr>
        <w:rPr>
          <w:rFonts w:ascii="Times New Roman" w:hAnsi="Times New Roman"/>
          <w:b/>
          <w:i/>
          <w:sz w:val="24"/>
          <w:szCs w:val="24"/>
        </w:rPr>
      </w:pPr>
    </w:p>
    <w:p w14:paraId="004C9ADA" w14:textId="77777777" w:rsidR="006A186C" w:rsidRDefault="006A186C" w:rsidP="006A186C">
      <w:pPr>
        <w:rPr>
          <w:rFonts w:ascii="Times New Roman" w:hAnsi="Times New Roman"/>
          <w:b/>
          <w:i/>
          <w:sz w:val="24"/>
          <w:szCs w:val="24"/>
        </w:rPr>
      </w:pPr>
    </w:p>
    <w:p w14:paraId="15DD40CA" w14:textId="77777777" w:rsidR="006A186C" w:rsidRDefault="006A186C" w:rsidP="006A186C">
      <w:pPr>
        <w:rPr>
          <w:rFonts w:ascii="Times New Roman" w:hAnsi="Times New Roman"/>
          <w:b/>
          <w:i/>
          <w:sz w:val="24"/>
          <w:szCs w:val="24"/>
        </w:rPr>
      </w:pPr>
    </w:p>
    <w:p w14:paraId="640B4393" w14:textId="77777777" w:rsidR="006A186C" w:rsidRDefault="006A186C" w:rsidP="006A186C">
      <w:pPr>
        <w:rPr>
          <w:rFonts w:ascii="Times New Roman" w:hAnsi="Times New Roman"/>
          <w:b/>
          <w:i/>
          <w:sz w:val="24"/>
          <w:szCs w:val="24"/>
        </w:rPr>
      </w:pPr>
    </w:p>
    <w:p w14:paraId="1F2C3D78" w14:textId="77777777" w:rsidR="006A186C" w:rsidRDefault="006A186C" w:rsidP="006A186C">
      <w:pPr>
        <w:rPr>
          <w:rFonts w:ascii="Times New Roman" w:hAnsi="Times New Roman"/>
          <w:b/>
          <w:i/>
          <w:sz w:val="24"/>
          <w:szCs w:val="24"/>
        </w:rPr>
      </w:pPr>
    </w:p>
    <w:p w14:paraId="7F3EF331" w14:textId="77777777" w:rsidR="006A186C" w:rsidRDefault="006A186C" w:rsidP="006A186C">
      <w:pPr>
        <w:rPr>
          <w:rFonts w:ascii="Times New Roman" w:hAnsi="Times New Roman"/>
          <w:b/>
          <w:i/>
          <w:sz w:val="24"/>
          <w:szCs w:val="24"/>
        </w:rPr>
      </w:pPr>
    </w:p>
    <w:p w14:paraId="2D048D65" w14:textId="77777777" w:rsidR="006A186C" w:rsidRDefault="006A186C" w:rsidP="006A186C">
      <w:pPr>
        <w:rPr>
          <w:rFonts w:ascii="Times New Roman" w:hAnsi="Times New Roman"/>
          <w:b/>
          <w:i/>
          <w:sz w:val="24"/>
          <w:szCs w:val="24"/>
        </w:rPr>
      </w:pPr>
    </w:p>
    <w:p w14:paraId="22B1396E" w14:textId="77777777" w:rsidR="006A186C" w:rsidRDefault="006A186C" w:rsidP="006A186C">
      <w:pPr>
        <w:rPr>
          <w:rFonts w:ascii="Times New Roman" w:hAnsi="Times New Roman"/>
          <w:b/>
          <w:i/>
          <w:sz w:val="24"/>
          <w:szCs w:val="24"/>
        </w:rPr>
      </w:pPr>
    </w:p>
    <w:p w14:paraId="03F4ED5B" w14:textId="77777777" w:rsidR="006A186C" w:rsidRDefault="006A186C" w:rsidP="006A186C">
      <w:pPr>
        <w:rPr>
          <w:rFonts w:ascii="Times New Roman" w:hAnsi="Times New Roman"/>
          <w:b/>
          <w:i/>
          <w:sz w:val="24"/>
          <w:szCs w:val="24"/>
        </w:rPr>
      </w:pPr>
    </w:p>
    <w:p w14:paraId="66427EF8" w14:textId="77777777" w:rsidR="006A186C" w:rsidRDefault="006A186C" w:rsidP="006A186C">
      <w:pPr>
        <w:rPr>
          <w:rFonts w:ascii="Times New Roman" w:hAnsi="Times New Roman"/>
          <w:b/>
          <w:i/>
          <w:sz w:val="24"/>
          <w:szCs w:val="24"/>
        </w:rPr>
      </w:pPr>
    </w:p>
    <w:p w14:paraId="200DD1CD" w14:textId="77777777" w:rsidR="006A186C" w:rsidRDefault="006A186C" w:rsidP="006A186C">
      <w:pPr>
        <w:rPr>
          <w:rFonts w:ascii="Times New Roman" w:hAnsi="Times New Roman"/>
          <w:b/>
          <w:i/>
          <w:sz w:val="24"/>
          <w:szCs w:val="24"/>
        </w:rPr>
      </w:pPr>
    </w:p>
    <w:p w14:paraId="4D3679EB" w14:textId="77777777" w:rsidR="006A186C" w:rsidRDefault="006A186C" w:rsidP="006A186C">
      <w:pPr>
        <w:rPr>
          <w:rFonts w:ascii="Times New Roman" w:hAnsi="Times New Roman"/>
          <w:b/>
          <w:i/>
          <w:sz w:val="24"/>
          <w:szCs w:val="24"/>
        </w:rPr>
      </w:pPr>
    </w:p>
    <w:p w14:paraId="3DEFFB0C" w14:textId="77777777" w:rsidR="006A186C" w:rsidRDefault="006A186C" w:rsidP="006A186C">
      <w:pPr>
        <w:rPr>
          <w:rFonts w:ascii="Times New Roman" w:hAnsi="Times New Roman"/>
          <w:b/>
          <w:i/>
          <w:sz w:val="24"/>
          <w:szCs w:val="24"/>
        </w:rPr>
      </w:pPr>
    </w:p>
    <w:p w14:paraId="3A7ECA8F" w14:textId="77777777" w:rsidR="006A186C" w:rsidRDefault="006A186C" w:rsidP="006A186C">
      <w:pPr>
        <w:rPr>
          <w:rFonts w:ascii="Times New Roman" w:hAnsi="Times New Roman"/>
          <w:b/>
          <w:i/>
          <w:sz w:val="24"/>
          <w:szCs w:val="24"/>
        </w:rPr>
      </w:pPr>
    </w:p>
    <w:p w14:paraId="2D2DA991" w14:textId="77777777" w:rsidR="006A186C" w:rsidRPr="00FC6D55" w:rsidRDefault="006A186C" w:rsidP="006A186C">
      <w:pPr>
        <w:jc w:val="center"/>
        <w:rPr>
          <w:rFonts w:ascii="Times New Roman" w:hAnsi="Times New Roman"/>
          <w:b/>
          <w:iCs/>
          <w:sz w:val="24"/>
          <w:szCs w:val="24"/>
          <w:vertAlign w:val="superscript"/>
        </w:rPr>
      </w:pPr>
      <w:r w:rsidRPr="00FC6D55">
        <w:rPr>
          <w:rFonts w:ascii="Times New Roman" w:hAnsi="Times New Roman"/>
          <w:b/>
          <w:bCs/>
          <w:iCs/>
          <w:sz w:val="24"/>
          <w:szCs w:val="24"/>
        </w:rPr>
        <w:t>2023 г.</w:t>
      </w:r>
      <w:r w:rsidRPr="00FC6D55">
        <w:rPr>
          <w:rFonts w:ascii="Times New Roman" w:hAnsi="Times New Roman"/>
          <w:b/>
          <w:bCs/>
          <w:iCs/>
          <w:sz w:val="24"/>
          <w:szCs w:val="24"/>
        </w:rPr>
        <w:br w:type="page"/>
      </w:r>
    </w:p>
    <w:p w14:paraId="4BCEDC71" w14:textId="77777777" w:rsidR="006A186C" w:rsidRDefault="006A186C" w:rsidP="006A186C">
      <w:pPr>
        <w:jc w:val="center"/>
        <w:rPr>
          <w:rFonts w:ascii="Times New Roman" w:hAnsi="Times New Roman"/>
          <w:b/>
          <w:i/>
          <w:sz w:val="24"/>
          <w:szCs w:val="24"/>
        </w:rPr>
      </w:pPr>
      <w:r>
        <w:rPr>
          <w:rFonts w:ascii="Times New Roman" w:hAnsi="Times New Roman"/>
          <w:b/>
          <w:i/>
          <w:sz w:val="24"/>
          <w:szCs w:val="24"/>
        </w:rPr>
        <w:lastRenderedPageBreak/>
        <w:t>СОДЕРЖАНИЕ</w:t>
      </w:r>
    </w:p>
    <w:p w14:paraId="59EBC0CD" w14:textId="77777777" w:rsidR="006A186C" w:rsidRDefault="006A186C" w:rsidP="006A186C">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A186C" w14:paraId="116BB44C" w14:textId="77777777" w:rsidTr="006A186C">
        <w:tc>
          <w:tcPr>
            <w:tcW w:w="7501" w:type="dxa"/>
            <w:hideMark/>
          </w:tcPr>
          <w:p w14:paraId="44506BF0" w14:textId="77777777" w:rsidR="006A186C" w:rsidRDefault="006A186C">
            <w:pPr>
              <w:numPr>
                <w:ilvl w:val="0"/>
                <w:numId w:val="2"/>
              </w:numPr>
              <w:suppressAutoHyphens/>
              <w:spacing w:after="160" w:line="256" w:lineRule="auto"/>
              <w:rPr>
                <w:rFonts w:ascii="Times New Roman" w:hAnsi="Times New Roman"/>
                <w:b/>
                <w:sz w:val="24"/>
                <w:szCs w:val="24"/>
                <w:lang w:eastAsia="en-US"/>
              </w:rPr>
            </w:pPr>
            <w:r>
              <w:rPr>
                <w:rFonts w:ascii="Times New Roman" w:hAnsi="Times New Roman"/>
                <w:b/>
                <w:sz w:val="24"/>
                <w:szCs w:val="24"/>
                <w:lang w:eastAsia="en-US"/>
              </w:rPr>
              <w:t xml:space="preserve">ОБЩАЯ ХАРАКТЕРИСТИКА </w:t>
            </w:r>
            <w:r>
              <w:rPr>
                <w:rFonts w:ascii="Times New Roman" w:hAnsi="Times New Roman"/>
                <w:b/>
                <w:color w:val="000000"/>
                <w:sz w:val="24"/>
                <w:szCs w:val="24"/>
                <w:lang w:eastAsia="en-US"/>
              </w:rPr>
              <w:t>ПРИМЕРНОЙ РАБОЧЕЙ ПРОГРАММЫ</w:t>
            </w:r>
            <w:r>
              <w:rPr>
                <w:rFonts w:ascii="Times New Roman" w:hAnsi="Times New Roman"/>
                <w:b/>
                <w:sz w:val="24"/>
                <w:szCs w:val="24"/>
                <w:lang w:eastAsia="en-US"/>
              </w:rPr>
              <w:t xml:space="preserve"> УЧЕБНОЙ ДИСЦИПЛИНЫ</w:t>
            </w:r>
          </w:p>
        </w:tc>
        <w:tc>
          <w:tcPr>
            <w:tcW w:w="1854" w:type="dxa"/>
          </w:tcPr>
          <w:p w14:paraId="5C49AC81" w14:textId="77777777" w:rsidR="006A186C" w:rsidRDefault="006A186C">
            <w:pPr>
              <w:rPr>
                <w:rFonts w:ascii="Times New Roman" w:hAnsi="Times New Roman"/>
                <w:b/>
                <w:sz w:val="24"/>
                <w:szCs w:val="24"/>
                <w:lang w:eastAsia="en-US"/>
              </w:rPr>
            </w:pPr>
          </w:p>
        </w:tc>
      </w:tr>
      <w:tr w:rsidR="006A186C" w14:paraId="0BD7A6C2" w14:textId="77777777" w:rsidTr="006A186C">
        <w:tc>
          <w:tcPr>
            <w:tcW w:w="7501" w:type="dxa"/>
            <w:hideMark/>
          </w:tcPr>
          <w:p w14:paraId="6BF07C82" w14:textId="77777777" w:rsidR="006A186C" w:rsidRDefault="006A186C">
            <w:pPr>
              <w:numPr>
                <w:ilvl w:val="0"/>
                <w:numId w:val="2"/>
              </w:numPr>
              <w:suppressAutoHyphens/>
              <w:spacing w:after="160" w:line="256" w:lineRule="auto"/>
              <w:rPr>
                <w:rFonts w:ascii="Times New Roman" w:hAnsi="Times New Roman"/>
                <w:b/>
                <w:sz w:val="24"/>
                <w:szCs w:val="24"/>
                <w:lang w:eastAsia="en-US"/>
              </w:rPr>
            </w:pPr>
            <w:r>
              <w:rPr>
                <w:rFonts w:ascii="Times New Roman" w:hAnsi="Times New Roman"/>
                <w:b/>
                <w:sz w:val="24"/>
                <w:szCs w:val="24"/>
                <w:lang w:eastAsia="en-US"/>
              </w:rPr>
              <w:t>СТРУКТУРА И СОДЕРЖАНИЕ УЧЕБНОЙ ДИСЦИПЛИНЫ</w:t>
            </w:r>
          </w:p>
          <w:p w14:paraId="03E56A36" w14:textId="77777777" w:rsidR="006A186C" w:rsidRDefault="006A186C">
            <w:pPr>
              <w:numPr>
                <w:ilvl w:val="0"/>
                <w:numId w:val="2"/>
              </w:numPr>
              <w:suppressAutoHyphens/>
              <w:spacing w:after="160" w:line="256" w:lineRule="auto"/>
              <w:rPr>
                <w:rFonts w:ascii="Times New Roman" w:hAnsi="Times New Roman"/>
                <w:b/>
                <w:sz w:val="24"/>
                <w:szCs w:val="24"/>
                <w:lang w:eastAsia="en-US"/>
              </w:rPr>
            </w:pPr>
            <w:r>
              <w:rPr>
                <w:rFonts w:ascii="Times New Roman" w:hAnsi="Times New Roman"/>
                <w:b/>
                <w:sz w:val="24"/>
                <w:szCs w:val="24"/>
                <w:lang w:eastAsia="en-US"/>
              </w:rPr>
              <w:t>УСЛОВИЯ РЕАЛИЗАЦИИ УЧЕБНОЙ ДИСЦИПЛИНЫ</w:t>
            </w:r>
          </w:p>
        </w:tc>
        <w:tc>
          <w:tcPr>
            <w:tcW w:w="1854" w:type="dxa"/>
          </w:tcPr>
          <w:p w14:paraId="13284B26" w14:textId="77777777" w:rsidR="006A186C" w:rsidRDefault="006A186C">
            <w:pPr>
              <w:ind w:left="644"/>
              <w:rPr>
                <w:rFonts w:ascii="Times New Roman" w:hAnsi="Times New Roman"/>
                <w:b/>
                <w:sz w:val="24"/>
                <w:szCs w:val="24"/>
                <w:lang w:eastAsia="en-US"/>
              </w:rPr>
            </w:pPr>
          </w:p>
        </w:tc>
      </w:tr>
      <w:tr w:rsidR="006A186C" w14:paraId="563BE865" w14:textId="77777777" w:rsidTr="006A186C">
        <w:tc>
          <w:tcPr>
            <w:tcW w:w="7501" w:type="dxa"/>
          </w:tcPr>
          <w:p w14:paraId="6B250B8F" w14:textId="77777777" w:rsidR="006A186C" w:rsidRDefault="006A186C">
            <w:pPr>
              <w:numPr>
                <w:ilvl w:val="0"/>
                <w:numId w:val="2"/>
              </w:numPr>
              <w:suppressAutoHyphens/>
              <w:spacing w:after="160" w:line="256" w:lineRule="auto"/>
              <w:rPr>
                <w:rFonts w:ascii="Times New Roman" w:hAnsi="Times New Roman"/>
                <w:b/>
                <w:sz w:val="24"/>
                <w:szCs w:val="24"/>
                <w:lang w:eastAsia="en-US"/>
              </w:rPr>
            </w:pPr>
            <w:r>
              <w:rPr>
                <w:rFonts w:ascii="Times New Roman" w:hAnsi="Times New Roman"/>
                <w:b/>
                <w:sz w:val="24"/>
                <w:szCs w:val="24"/>
                <w:lang w:eastAsia="en-US"/>
              </w:rPr>
              <w:t>КОНТРОЛЬ И ОЦЕНКА РЕЗУЛЬТАТОВ ОСВОЕНИЯ УЧЕБНОЙ ДИСЦИПЛИНЫ</w:t>
            </w:r>
          </w:p>
          <w:p w14:paraId="073957CD" w14:textId="77777777" w:rsidR="006A186C" w:rsidRDefault="006A186C">
            <w:pPr>
              <w:suppressAutoHyphens/>
              <w:rPr>
                <w:rFonts w:ascii="Times New Roman" w:hAnsi="Times New Roman"/>
                <w:b/>
                <w:sz w:val="24"/>
                <w:szCs w:val="24"/>
                <w:lang w:eastAsia="en-US"/>
              </w:rPr>
            </w:pPr>
          </w:p>
        </w:tc>
        <w:tc>
          <w:tcPr>
            <w:tcW w:w="1854" w:type="dxa"/>
          </w:tcPr>
          <w:p w14:paraId="3DEA07D9" w14:textId="77777777" w:rsidR="006A186C" w:rsidRDefault="006A186C">
            <w:pPr>
              <w:rPr>
                <w:rFonts w:ascii="Times New Roman" w:hAnsi="Times New Roman"/>
                <w:b/>
                <w:sz w:val="24"/>
                <w:szCs w:val="24"/>
                <w:lang w:eastAsia="en-US"/>
              </w:rPr>
            </w:pPr>
          </w:p>
        </w:tc>
      </w:tr>
    </w:tbl>
    <w:p w14:paraId="534F5F5B" w14:textId="17E2D894" w:rsidR="006A186C" w:rsidRDefault="006A186C" w:rsidP="006A186C">
      <w:pPr>
        <w:numPr>
          <w:ilvl w:val="0"/>
          <w:numId w:val="3"/>
        </w:numPr>
        <w:suppressAutoHyphens/>
        <w:spacing w:after="0" w:line="256" w:lineRule="auto"/>
        <w:ind w:left="0" w:firstLine="0"/>
        <w:jc w:val="center"/>
        <w:rPr>
          <w:rFonts w:ascii="Times New Roman" w:hAnsi="Times New Roman"/>
          <w:b/>
          <w:sz w:val="24"/>
          <w:szCs w:val="24"/>
        </w:rPr>
      </w:pPr>
      <w:r>
        <w:rPr>
          <w:rFonts w:ascii="Times New Roman" w:hAnsi="Times New Roman"/>
          <w:b/>
          <w:i/>
          <w:sz w:val="24"/>
          <w:szCs w:val="24"/>
          <w:u w:val="single"/>
        </w:rPr>
        <w:br w:type="page"/>
      </w:r>
      <w:r>
        <w:rPr>
          <w:rFonts w:ascii="Times New Roman" w:hAnsi="Times New Roman"/>
          <w:b/>
          <w:sz w:val="24"/>
          <w:szCs w:val="24"/>
        </w:rPr>
        <w:lastRenderedPageBreak/>
        <w:t xml:space="preserve">ОБЩАЯ ХАРАКТЕРИСТИКА </w:t>
      </w:r>
      <w:r>
        <w:rPr>
          <w:rFonts w:ascii="Times New Roman" w:hAnsi="Times New Roman"/>
          <w:b/>
          <w:color w:val="000000"/>
          <w:sz w:val="24"/>
          <w:szCs w:val="24"/>
        </w:rPr>
        <w:t>ПРИМЕРНОЙ РАБОЧЕЙ ПРОГРАММЫ</w:t>
      </w:r>
      <w:r>
        <w:rPr>
          <w:rFonts w:ascii="Times New Roman" w:hAnsi="Times New Roman"/>
          <w:b/>
          <w:sz w:val="24"/>
          <w:szCs w:val="24"/>
        </w:rPr>
        <w:t xml:space="preserve"> </w:t>
      </w:r>
      <w:r w:rsidR="00885192">
        <w:rPr>
          <w:rFonts w:ascii="Times New Roman" w:hAnsi="Times New Roman"/>
          <w:b/>
          <w:sz w:val="24"/>
          <w:szCs w:val="24"/>
        </w:rPr>
        <w:br/>
      </w:r>
      <w:r>
        <w:rPr>
          <w:rFonts w:ascii="Times New Roman" w:hAnsi="Times New Roman"/>
          <w:b/>
          <w:sz w:val="24"/>
          <w:szCs w:val="24"/>
        </w:rPr>
        <w:t>УЧЕБНОЙ ДИСЦИПЛИНЫ</w:t>
      </w:r>
    </w:p>
    <w:p w14:paraId="2709F8C8" w14:textId="4D254AF3" w:rsidR="006A186C" w:rsidRDefault="00FC6D55" w:rsidP="006A186C">
      <w:pPr>
        <w:suppressAutoHyphens/>
        <w:spacing w:after="0" w:line="240" w:lineRule="auto"/>
        <w:jc w:val="center"/>
        <w:rPr>
          <w:rFonts w:ascii="Times New Roman" w:hAnsi="Times New Roman"/>
          <w:b/>
          <w:sz w:val="24"/>
          <w:szCs w:val="24"/>
        </w:rPr>
      </w:pPr>
      <w:r>
        <w:rPr>
          <w:rFonts w:ascii="Times New Roman" w:hAnsi="Times New Roman"/>
          <w:b/>
          <w:sz w:val="24"/>
          <w:szCs w:val="24"/>
        </w:rPr>
        <w:t>«</w:t>
      </w:r>
      <w:r w:rsidR="006A186C">
        <w:rPr>
          <w:rFonts w:ascii="Times New Roman" w:hAnsi="Times New Roman"/>
          <w:b/>
          <w:sz w:val="24"/>
          <w:szCs w:val="24"/>
        </w:rPr>
        <w:t>СГ.01 История России</w:t>
      </w:r>
      <w:r>
        <w:rPr>
          <w:rFonts w:ascii="Times New Roman" w:hAnsi="Times New Roman"/>
          <w:b/>
          <w:sz w:val="24"/>
          <w:szCs w:val="24"/>
        </w:rPr>
        <w:t>»</w:t>
      </w:r>
    </w:p>
    <w:p w14:paraId="4499D883" w14:textId="77777777" w:rsidR="006A186C" w:rsidRDefault="006A186C" w:rsidP="006A1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2857FE4B" w14:textId="2AB92E5C" w:rsidR="00FD2DA2" w:rsidRPr="00890FED" w:rsidRDefault="006A186C" w:rsidP="00FD2DA2">
      <w:pPr>
        <w:spacing w:after="0"/>
        <w:ind w:firstLine="709"/>
        <w:jc w:val="both"/>
        <w:rPr>
          <w:rFonts w:ascii="Times New Roman" w:hAnsi="Times New Roman"/>
          <w:sz w:val="24"/>
          <w:szCs w:val="24"/>
        </w:rPr>
      </w:pPr>
      <w:r>
        <w:rPr>
          <w:rFonts w:ascii="Times New Roman" w:hAnsi="Times New Roman"/>
          <w:sz w:val="24"/>
          <w:szCs w:val="24"/>
        </w:rPr>
        <w:t>Учебная дисциплина СГ.01.</w:t>
      </w:r>
      <w:r w:rsidR="00FC6D55">
        <w:rPr>
          <w:rFonts w:ascii="Times New Roman" w:hAnsi="Times New Roman"/>
          <w:sz w:val="24"/>
          <w:szCs w:val="24"/>
        </w:rPr>
        <w:t xml:space="preserve"> </w:t>
      </w:r>
      <w:r>
        <w:rPr>
          <w:rFonts w:ascii="Times New Roman" w:hAnsi="Times New Roman"/>
          <w:sz w:val="24"/>
          <w:szCs w:val="24"/>
        </w:rPr>
        <w:t xml:space="preserve">«История России» является обязательной частью социально-гуманитарного цикла примерной основной образовательной программы в соответствии с ФГОС СПО по </w:t>
      </w:r>
      <w:r w:rsidR="00FD2DA2" w:rsidRPr="00890FED">
        <w:rPr>
          <w:rFonts w:ascii="Times New Roman" w:hAnsi="Times New Roman"/>
          <w:sz w:val="24"/>
          <w:szCs w:val="24"/>
        </w:rPr>
        <w:t>специальности 23.02.06 Техническая эксплуатация подвижного состава железных дорог.</w:t>
      </w:r>
    </w:p>
    <w:p w14:paraId="628B27D4" w14:textId="77777777" w:rsidR="006A186C" w:rsidRDefault="006A186C" w:rsidP="006A18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ОК 01, ОК 02, ОК 04, </w:t>
      </w:r>
      <w:r>
        <w:rPr>
          <w:rFonts w:ascii="Times New Roman" w:hAnsi="Times New Roman"/>
          <w:sz w:val="24"/>
          <w:szCs w:val="24"/>
        </w:rPr>
        <w:br/>
        <w:t>ОК05, ОК 06</w:t>
      </w:r>
      <w:r>
        <w:rPr>
          <w:rFonts w:ascii="Times New Roman" w:hAnsi="Times New Roman"/>
          <w:i/>
          <w:sz w:val="24"/>
          <w:szCs w:val="24"/>
        </w:rPr>
        <w:t>.</w:t>
      </w:r>
    </w:p>
    <w:p w14:paraId="0F83D76C" w14:textId="77777777" w:rsidR="006A186C" w:rsidRDefault="006A186C" w:rsidP="006A186C">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4FEBF0D2" w14:textId="77777777" w:rsidR="006A186C" w:rsidRDefault="006A186C" w:rsidP="006A186C">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4252"/>
        <w:gridCol w:w="4394"/>
      </w:tblGrid>
      <w:tr w:rsidR="00885192" w:rsidRPr="00FC6D55" w14:paraId="4E0F0410" w14:textId="77777777" w:rsidTr="00885192">
        <w:trPr>
          <w:trHeight w:val="649"/>
        </w:trPr>
        <w:tc>
          <w:tcPr>
            <w:tcW w:w="1555" w:type="dxa"/>
            <w:tcBorders>
              <w:top w:val="single" w:sz="4" w:space="0" w:color="auto"/>
              <w:left w:val="single" w:sz="4" w:space="0" w:color="auto"/>
              <w:bottom w:val="single" w:sz="4" w:space="0" w:color="auto"/>
              <w:right w:val="single" w:sz="4" w:space="0" w:color="auto"/>
            </w:tcBorders>
            <w:hideMark/>
          </w:tcPr>
          <w:p w14:paraId="29829709" w14:textId="77777777" w:rsidR="00885192" w:rsidRPr="00DF6607" w:rsidRDefault="00885192">
            <w:pPr>
              <w:suppressAutoHyphens/>
              <w:spacing w:after="0" w:line="240" w:lineRule="auto"/>
              <w:jc w:val="center"/>
              <w:rPr>
                <w:rFonts w:ascii="Times New Roman" w:hAnsi="Times New Roman"/>
                <w:b/>
                <w:bCs/>
                <w:sz w:val="24"/>
                <w:szCs w:val="24"/>
                <w:vertAlign w:val="superscript"/>
                <w:lang w:eastAsia="en-US"/>
              </w:rPr>
            </w:pPr>
            <w:r w:rsidRPr="00DF6607">
              <w:rPr>
                <w:rFonts w:ascii="Times New Roman" w:hAnsi="Times New Roman"/>
                <w:b/>
                <w:bCs/>
                <w:sz w:val="24"/>
                <w:szCs w:val="24"/>
                <w:lang w:eastAsia="en-US"/>
              </w:rPr>
              <w:t xml:space="preserve">Код </w:t>
            </w:r>
          </w:p>
          <w:p w14:paraId="11E8F995" w14:textId="77777777" w:rsidR="00885192" w:rsidRPr="00DF6607" w:rsidRDefault="00885192">
            <w:pPr>
              <w:suppressAutoHyphens/>
              <w:spacing w:after="0" w:line="240" w:lineRule="auto"/>
              <w:jc w:val="center"/>
              <w:rPr>
                <w:rFonts w:ascii="Times New Roman" w:hAnsi="Times New Roman"/>
                <w:b/>
                <w:bCs/>
                <w:sz w:val="24"/>
                <w:szCs w:val="24"/>
                <w:lang w:eastAsia="en-US"/>
              </w:rPr>
            </w:pPr>
            <w:r w:rsidRPr="00DF6607">
              <w:rPr>
                <w:rFonts w:ascii="Times New Roman" w:hAnsi="Times New Roman"/>
                <w:b/>
                <w:bCs/>
                <w:sz w:val="24"/>
                <w:szCs w:val="24"/>
                <w:lang w:eastAsia="en-US"/>
              </w:rPr>
              <w:t>ПК, ОК</w:t>
            </w:r>
          </w:p>
        </w:tc>
        <w:tc>
          <w:tcPr>
            <w:tcW w:w="4252" w:type="dxa"/>
            <w:tcBorders>
              <w:top w:val="single" w:sz="4" w:space="0" w:color="auto"/>
              <w:left w:val="single" w:sz="4" w:space="0" w:color="auto"/>
              <w:bottom w:val="single" w:sz="4" w:space="0" w:color="auto"/>
              <w:right w:val="single" w:sz="4" w:space="0" w:color="auto"/>
            </w:tcBorders>
            <w:hideMark/>
          </w:tcPr>
          <w:p w14:paraId="00C1F6D2" w14:textId="77777777" w:rsidR="00885192" w:rsidRPr="00DF6607" w:rsidRDefault="00885192" w:rsidP="00DF6607">
            <w:pPr>
              <w:suppressAutoHyphens/>
              <w:spacing w:after="0" w:line="240" w:lineRule="auto"/>
              <w:jc w:val="center"/>
              <w:rPr>
                <w:rFonts w:ascii="Times New Roman" w:hAnsi="Times New Roman"/>
                <w:b/>
                <w:bCs/>
                <w:sz w:val="24"/>
                <w:szCs w:val="24"/>
                <w:lang w:eastAsia="en-US"/>
              </w:rPr>
            </w:pPr>
            <w:r w:rsidRPr="00DF6607">
              <w:rPr>
                <w:rFonts w:ascii="Times New Roman" w:hAnsi="Times New Roman"/>
                <w:b/>
                <w:bCs/>
                <w:sz w:val="24"/>
                <w:szCs w:val="24"/>
                <w:lang w:eastAsia="en-US"/>
              </w:rPr>
              <w:t>Умения</w:t>
            </w:r>
          </w:p>
        </w:tc>
        <w:tc>
          <w:tcPr>
            <w:tcW w:w="4394" w:type="dxa"/>
            <w:tcBorders>
              <w:top w:val="single" w:sz="4" w:space="0" w:color="auto"/>
              <w:left w:val="single" w:sz="4" w:space="0" w:color="auto"/>
              <w:bottom w:val="single" w:sz="4" w:space="0" w:color="auto"/>
              <w:right w:val="single" w:sz="4" w:space="0" w:color="auto"/>
            </w:tcBorders>
            <w:hideMark/>
          </w:tcPr>
          <w:p w14:paraId="5D9F9474" w14:textId="77777777" w:rsidR="00885192" w:rsidRPr="00DF6607" w:rsidRDefault="00885192" w:rsidP="00DF6607">
            <w:pPr>
              <w:suppressAutoHyphens/>
              <w:spacing w:after="0" w:line="240" w:lineRule="auto"/>
              <w:jc w:val="center"/>
              <w:rPr>
                <w:rFonts w:ascii="Times New Roman" w:hAnsi="Times New Roman"/>
                <w:b/>
                <w:bCs/>
                <w:sz w:val="24"/>
                <w:szCs w:val="24"/>
                <w:lang w:eastAsia="en-US"/>
              </w:rPr>
            </w:pPr>
            <w:r w:rsidRPr="00DF6607">
              <w:rPr>
                <w:rFonts w:ascii="Times New Roman" w:hAnsi="Times New Roman"/>
                <w:b/>
                <w:bCs/>
                <w:sz w:val="24"/>
                <w:szCs w:val="24"/>
                <w:lang w:eastAsia="en-US"/>
              </w:rPr>
              <w:t>Знания</w:t>
            </w:r>
          </w:p>
        </w:tc>
      </w:tr>
      <w:tr w:rsidR="00885192" w:rsidRPr="00FC6D55" w14:paraId="35021137" w14:textId="77777777" w:rsidTr="00885192">
        <w:trPr>
          <w:trHeight w:val="212"/>
        </w:trPr>
        <w:tc>
          <w:tcPr>
            <w:tcW w:w="1555" w:type="dxa"/>
            <w:tcBorders>
              <w:top w:val="single" w:sz="4" w:space="0" w:color="auto"/>
              <w:left w:val="single" w:sz="4" w:space="0" w:color="auto"/>
              <w:bottom w:val="single" w:sz="4" w:space="0" w:color="auto"/>
              <w:right w:val="single" w:sz="4" w:space="0" w:color="auto"/>
            </w:tcBorders>
          </w:tcPr>
          <w:p w14:paraId="311BBAC5" w14:textId="77777777" w:rsidR="00885192" w:rsidRPr="00FC6D55" w:rsidRDefault="0088519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eastAsia="en-US"/>
              </w:rPr>
            </w:pPr>
            <w:r w:rsidRPr="00FC6D55">
              <w:rPr>
                <w:rFonts w:ascii="Times New Roman" w:hAnsi="Times New Roman"/>
                <w:sz w:val="24"/>
                <w:szCs w:val="24"/>
                <w:lang w:eastAsia="en-US"/>
              </w:rPr>
              <w:t>ОК 01</w:t>
            </w:r>
          </w:p>
          <w:p w14:paraId="0FD8F30F" w14:textId="77777777" w:rsidR="00885192" w:rsidRPr="00FC6D55" w:rsidRDefault="0088519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eastAsia="en-US"/>
              </w:rPr>
            </w:pPr>
            <w:r w:rsidRPr="00FC6D55">
              <w:rPr>
                <w:rFonts w:ascii="Times New Roman" w:hAnsi="Times New Roman"/>
                <w:sz w:val="24"/>
                <w:szCs w:val="24"/>
                <w:lang w:eastAsia="en-US"/>
              </w:rPr>
              <w:t xml:space="preserve">ОК 02 </w:t>
            </w:r>
          </w:p>
          <w:p w14:paraId="10F1319C" w14:textId="77777777" w:rsidR="00885192" w:rsidRPr="00FC6D55" w:rsidRDefault="0088519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eastAsia="en-US"/>
              </w:rPr>
            </w:pPr>
            <w:r w:rsidRPr="00FC6D55">
              <w:rPr>
                <w:rFonts w:ascii="Times New Roman" w:hAnsi="Times New Roman"/>
                <w:sz w:val="24"/>
                <w:szCs w:val="24"/>
                <w:lang w:eastAsia="en-US"/>
              </w:rPr>
              <w:t>ОК 04</w:t>
            </w:r>
          </w:p>
          <w:p w14:paraId="1008F921" w14:textId="77777777" w:rsidR="00885192" w:rsidRPr="00FC6D55" w:rsidRDefault="0088519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eastAsia="en-US"/>
              </w:rPr>
            </w:pPr>
            <w:r w:rsidRPr="00FC6D55">
              <w:rPr>
                <w:rFonts w:ascii="Times New Roman" w:hAnsi="Times New Roman"/>
                <w:sz w:val="24"/>
                <w:szCs w:val="24"/>
                <w:lang w:eastAsia="en-US"/>
              </w:rPr>
              <w:t>ОК 05</w:t>
            </w:r>
          </w:p>
          <w:p w14:paraId="434A1718" w14:textId="77777777" w:rsidR="00885192" w:rsidRPr="00FC6D55" w:rsidRDefault="0088519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eastAsia="en-US"/>
              </w:rPr>
            </w:pPr>
            <w:r w:rsidRPr="00FC6D55">
              <w:rPr>
                <w:rFonts w:ascii="Times New Roman" w:hAnsi="Times New Roman"/>
                <w:sz w:val="24"/>
                <w:szCs w:val="24"/>
                <w:lang w:eastAsia="en-US"/>
              </w:rPr>
              <w:t>ОК 06</w:t>
            </w:r>
          </w:p>
          <w:p w14:paraId="0C64BEBA" w14:textId="77777777" w:rsidR="00885192" w:rsidRPr="00FC6D55" w:rsidRDefault="0088519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lang w:eastAsia="en-US"/>
              </w:rPr>
            </w:pPr>
          </w:p>
        </w:tc>
        <w:tc>
          <w:tcPr>
            <w:tcW w:w="4252" w:type="dxa"/>
            <w:tcBorders>
              <w:top w:val="single" w:sz="4" w:space="0" w:color="auto"/>
              <w:left w:val="single" w:sz="4" w:space="0" w:color="auto"/>
              <w:bottom w:val="single" w:sz="4" w:space="0" w:color="auto"/>
              <w:right w:val="single" w:sz="4" w:space="0" w:color="auto"/>
            </w:tcBorders>
          </w:tcPr>
          <w:p w14:paraId="5AF79ECC" w14:textId="77777777" w:rsidR="00885192" w:rsidRPr="00FC6D55" w:rsidRDefault="00885192" w:rsidP="00DF6607">
            <w:pPr>
              <w:suppressAutoHyphens/>
              <w:spacing w:after="0" w:line="240" w:lineRule="auto"/>
              <w:rPr>
                <w:rFonts w:ascii="Times New Roman" w:hAnsi="Times New Roman"/>
                <w:iCs/>
                <w:sz w:val="24"/>
                <w:szCs w:val="24"/>
                <w:lang w:eastAsia="en-US"/>
              </w:rPr>
            </w:pPr>
            <w:r w:rsidRPr="00FC6D55">
              <w:rPr>
                <w:rFonts w:ascii="Times New Roman" w:hAnsi="Times New Roman"/>
                <w:iCs/>
                <w:sz w:val="24"/>
                <w:szCs w:val="24"/>
                <w:lang w:eastAsia="en-US"/>
              </w:rPr>
              <w:t xml:space="preserve">Уметь: </w:t>
            </w:r>
          </w:p>
          <w:p w14:paraId="6893EF3E" w14:textId="77777777" w:rsidR="00885192" w:rsidRPr="00FC6D55" w:rsidRDefault="00885192" w:rsidP="00DF6607">
            <w:pPr>
              <w:suppressAutoHyphens/>
              <w:spacing w:after="0" w:line="240" w:lineRule="auto"/>
              <w:rPr>
                <w:rFonts w:ascii="Times New Roman" w:hAnsi="Times New Roman"/>
                <w:iCs/>
                <w:sz w:val="24"/>
                <w:szCs w:val="24"/>
                <w:lang w:eastAsia="en-US"/>
              </w:rPr>
            </w:pPr>
            <w:r w:rsidRPr="00FC6D55">
              <w:rPr>
                <w:rFonts w:ascii="Times New Roman" w:hAnsi="Times New Roman"/>
                <w:iCs/>
                <w:sz w:val="24"/>
                <w:szCs w:val="24"/>
                <w:lang w:eastAsia="en-US"/>
              </w:rPr>
              <w:t>ориентироваться в современной экономической, политической и культурной ситуации в России;</w:t>
            </w:r>
          </w:p>
          <w:p w14:paraId="0E4E1663" w14:textId="77777777" w:rsidR="00885192" w:rsidRPr="00FC6D55" w:rsidRDefault="00885192" w:rsidP="00DF6607">
            <w:pPr>
              <w:suppressAutoHyphens/>
              <w:spacing w:after="0" w:line="240" w:lineRule="auto"/>
              <w:rPr>
                <w:rFonts w:ascii="Times New Roman" w:hAnsi="Times New Roman"/>
                <w:iCs/>
                <w:sz w:val="24"/>
                <w:szCs w:val="24"/>
                <w:lang w:eastAsia="en-US"/>
              </w:rPr>
            </w:pPr>
            <w:r w:rsidRPr="00FC6D55">
              <w:rPr>
                <w:rFonts w:ascii="Times New Roman" w:hAnsi="Times New Roman"/>
                <w:iCs/>
                <w:sz w:val="24"/>
                <w:szCs w:val="24"/>
                <w:lang w:eastAsia="en-US"/>
              </w:rPr>
              <w:t>выявлять взаимосвязь отечественных, региональных, мировых социально-экономических, политических и культурных проблем;</w:t>
            </w:r>
          </w:p>
          <w:p w14:paraId="64BD86EA" w14:textId="77777777" w:rsidR="00885192" w:rsidRPr="00FC6D55" w:rsidRDefault="00885192" w:rsidP="00DF6607">
            <w:pPr>
              <w:suppressAutoHyphens/>
              <w:spacing w:after="0" w:line="240" w:lineRule="auto"/>
              <w:rPr>
                <w:rFonts w:ascii="Times New Roman" w:hAnsi="Times New Roman"/>
                <w:iCs/>
                <w:sz w:val="24"/>
                <w:szCs w:val="24"/>
                <w:lang w:eastAsia="en-US"/>
              </w:rPr>
            </w:pPr>
            <w:r w:rsidRPr="00FC6D55">
              <w:rPr>
                <w:rFonts w:ascii="Times New Roman" w:hAnsi="Times New Roman"/>
                <w:iCs/>
                <w:sz w:val="24"/>
                <w:szCs w:val="24"/>
                <w:lang w:eastAsia="en-US"/>
              </w:rPr>
              <w:t>пользоваться историческими источниками, научной и учебной литературой, средствами ИКТ;</w:t>
            </w:r>
          </w:p>
          <w:p w14:paraId="55EDACA0" w14:textId="77777777" w:rsidR="00885192" w:rsidRPr="00FC6D55" w:rsidRDefault="00885192" w:rsidP="00DF6607">
            <w:pPr>
              <w:suppressAutoHyphens/>
              <w:spacing w:after="0" w:line="240" w:lineRule="auto"/>
              <w:rPr>
                <w:rFonts w:ascii="Times New Roman" w:hAnsi="Times New Roman"/>
                <w:iCs/>
                <w:sz w:val="24"/>
                <w:szCs w:val="24"/>
                <w:lang w:eastAsia="en-US"/>
              </w:rPr>
            </w:pPr>
            <w:r w:rsidRPr="00FC6D55">
              <w:rPr>
                <w:rFonts w:ascii="Times New Roman" w:hAnsi="Times New Roman"/>
                <w:iCs/>
                <w:sz w:val="24"/>
                <w:szCs w:val="24"/>
                <w:lang w:eastAsia="en-US"/>
              </w:rPr>
              <w:t>раскрывать смысл и значение важнейших исторических событий;</w:t>
            </w:r>
          </w:p>
          <w:p w14:paraId="1A046C5D" w14:textId="77777777" w:rsidR="00885192" w:rsidRPr="00FC6D55" w:rsidRDefault="00885192" w:rsidP="00DF6607">
            <w:pPr>
              <w:suppressAutoHyphens/>
              <w:spacing w:after="0" w:line="240" w:lineRule="auto"/>
              <w:rPr>
                <w:rFonts w:ascii="Times New Roman" w:hAnsi="Times New Roman"/>
                <w:iCs/>
                <w:sz w:val="24"/>
                <w:szCs w:val="24"/>
                <w:lang w:eastAsia="en-US"/>
              </w:rPr>
            </w:pPr>
            <w:r w:rsidRPr="00FC6D55">
              <w:rPr>
                <w:rFonts w:ascii="Times New Roman" w:hAnsi="Times New Roman"/>
                <w:iCs/>
                <w:sz w:val="24"/>
                <w:szCs w:val="24"/>
                <w:lang w:eastAsia="en-US"/>
              </w:rPr>
              <w:t xml:space="preserve">обобщать и анализировать особенности исторического и культурного развития России на рубеже XX-XIX </w:t>
            </w:r>
            <w:proofErr w:type="spellStart"/>
            <w:r w:rsidRPr="00FC6D55">
              <w:rPr>
                <w:rFonts w:ascii="Times New Roman" w:hAnsi="Times New Roman"/>
                <w:iCs/>
                <w:sz w:val="24"/>
                <w:szCs w:val="24"/>
                <w:lang w:eastAsia="en-US"/>
              </w:rPr>
              <w:t>вв</w:t>
            </w:r>
            <w:proofErr w:type="spellEnd"/>
            <w:r w:rsidRPr="00FC6D55">
              <w:rPr>
                <w:rFonts w:ascii="Times New Roman" w:hAnsi="Times New Roman"/>
                <w:iCs/>
                <w:sz w:val="24"/>
                <w:szCs w:val="24"/>
                <w:lang w:eastAsia="en-US"/>
              </w:rPr>
              <w:t>;</w:t>
            </w:r>
          </w:p>
          <w:p w14:paraId="36BDF764" w14:textId="77777777" w:rsidR="00885192" w:rsidRPr="00FC6D55" w:rsidRDefault="00885192" w:rsidP="00DF6607">
            <w:pPr>
              <w:suppressAutoHyphens/>
              <w:spacing w:after="0" w:line="240" w:lineRule="auto"/>
              <w:rPr>
                <w:rFonts w:ascii="Times New Roman" w:hAnsi="Times New Roman"/>
                <w:iCs/>
                <w:sz w:val="24"/>
                <w:szCs w:val="24"/>
                <w:lang w:eastAsia="en-US"/>
              </w:rPr>
            </w:pPr>
            <w:r w:rsidRPr="00FC6D55">
              <w:rPr>
                <w:rFonts w:ascii="Times New Roman" w:hAnsi="Times New Roman"/>
                <w:iCs/>
                <w:sz w:val="24"/>
                <w:szCs w:val="24"/>
                <w:lang w:eastAsia="en-US"/>
              </w:rPr>
              <w:t>давать оценку историческим событиям и обосновывать свою точку зрения с помощью исторических фактов и собственных аргументов;</w:t>
            </w:r>
          </w:p>
          <w:p w14:paraId="30C8755F" w14:textId="77777777" w:rsidR="00885192" w:rsidRPr="00FC6D55" w:rsidRDefault="00885192" w:rsidP="00DF6607">
            <w:pPr>
              <w:suppressAutoHyphens/>
              <w:spacing w:after="0" w:line="240" w:lineRule="auto"/>
              <w:rPr>
                <w:rFonts w:ascii="Times New Roman" w:hAnsi="Times New Roman"/>
                <w:iCs/>
                <w:sz w:val="24"/>
                <w:szCs w:val="24"/>
                <w:lang w:eastAsia="en-US"/>
              </w:rPr>
            </w:pPr>
            <w:r w:rsidRPr="00FC6D55">
              <w:rPr>
                <w:rFonts w:ascii="Times New Roman" w:hAnsi="Times New Roman"/>
                <w:iCs/>
                <w:sz w:val="24"/>
                <w:szCs w:val="24"/>
                <w:lang w:eastAsia="en-US"/>
              </w:rPr>
              <w:t>демонстрировать гражданско-патриотическую позицию</w:t>
            </w:r>
          </w:p>
          <w:p w14:paraId="154B8047" w14:textId="77777777" w:rsidR="00885192" w:rsidRPr="00FC6D55" w:rsidRDefault="00885192" w:rsidP="00DF6607">
            <w:pPr>
              <w:suppressAutoHyphens/>
              <w:spacing w:after="0" w:line="240" w:lineRule="auto"/>
              <w:rPr>
                <w:rFonts w:ascii="Times New Roman" w:hAnsi="Times New Roman"/>
                <w:i/>
                <w:sz w:val="24"/>
                <w:szCs w:val="24"/>
                <w:lang w:eastAsia="en-US"/>
              </w:rPr>
            </w:pPr>
          </w:p>
        </w:tc>
        <w:tc>
          <w:tcPr>
            <w:tcW w:w="4394" w:type="dxa"/>
            <w:tcBorders>
              <w:top w:val="single" w:sz="4" w:space="0" w:color="auto"/>
              <w:left w:val="single" w:sz="4" w:space="0" w:color="auto"/>
              <w:bottom w:val="single" w:sz="4" w:space="0" w:color="auto"/>
              <w:right w:val="single" w:sz="4" w:space="0" w:color="auto"/>
            </w:tcBorders>
            <w:hideMark/>
          </w:tcPr>
          <w:p w14:paraId="5E5A6E36" w14:textId="77777777" w:rsidR="00885192" w:rsidRPr="00FC6D55" w:rsidRDefault="00885192" w:rsidP="00DF6607">
            <w:pPr>
              <w:widowControl w:val="0"/>
              <w:autoSpaceDE w:val="0"/>
              <w:autoSpaceDN w:val="0"/>
              <w:spacing w:after="0" w:line="240" w:lineRule="auto"/>
              <w:rPr>
                <w:rFonts w:ascii="Times New Roman" w:hAnsi="Times New Roman"/>
                <w:iCs/>
                <w:sz w:val="24"/>
                <w:szCs w:val="24"/>
                <w:lang w:eastAsia="en-US"/>
              </w:rPr>
            </w:pPr>
            <w:r w:rsidRPr="00FC6D55">
              <w:rPr>
                <w:rFonts w:ascii="Times New Roman" w:hAnsi="Times New Roman"/>
                <w:iCs/>
                <w:sz w:val="24"/>
                <w:szCs w:val="24"/>
                <w:lang w:eastAsia="en-US"/>
              </w:rPr>
              <w:t>Знать:</w:t>
            </w:r>
          </w:p>
          <w:p w14:paraId="4E4301E8" w14:textId="77777777" w:rsidR="00885192" w:rsidRPr="00FC6D55" w:rsidRDefault="00885192" w:rsidP="00DF6607">
            <w:pPr>
              <w:widowControl w:val="0"/>
              <w:autoSpaceDE w:val="0"/>
              <w:autoSpaceDN w:val="0"/>
              <w:spacing w:after="0" w:line="240" w:lineRule="auto"/>
              <w:rPr>
                <w:rFonts w:ascii="Times New Roman" w:hAnsi="Times New Roman"/>
                <w:iCs/>
                <w:sz w:val="24"/>
                <w:szCs w:val="24"/>
                <w:lang w:eastAsia="en-US"/>
              </w:rPr>
            </w:pPr>
            <w:r w:rsidRPr="00FC6D55">
              <w:rPr>
                <w:rFonts w:ascii="Times New Roman" w:hAnsi="Times New Roman"/>
                <w:iCs/>
                <w:sz w:val="24"/>
                <w:szCs w:val="24"/>
                <w:lang w:eastAsia="en-US"/>
              </w:rPr>
              <w:t xml:space="preserve">основные периоды государственно-политического развития на рубеже </w:t>
            </w:r>
            <w:r w:rsidRPr="00FC6D55">
              <w:rPr>
                <w:rFonts w:ascii="Times New Roman" w:hAnsi="Times New Roman"/>
                <w:iCs/>
                <w:sz w:val="24"/>
                <w:szCs w:val="24"/>
                <w:lang w:val="en-US" w:eastAsia="en-US"/>
              </w:rPr>
              <w:t>XX</w:t>
            </w:r>
            <w:r w:rsidRPr="00FC6D55">
              <w:rPr>
                <w:rFonts w:ascii="Times New Roman" w:hAnsi="Times New Roman"/>
                <w:iCs/>
                <w:sz w:val="24"/>
                <w:szCs w:val="24"/>
                <w:lang w:eastAsia="en-US"/>
              </w:rPr>
              <w:t>-X</w:t>
            </w:r>
            <w:r w:rsidRPr="00FC6D55">
              <w:rPr>
                <w:rFonts w:ascii="Times New Roman" w:hAnsi="Times New Roman"/>
                <w:iCs/>
                <w:sz w:val="24"/>
                <w:szCs w:val="24"/>
                <w:lang w:val="en-US" w:eastAsia="en-US"/>
              </w:rPr>
              <w:t>IX</w:t>
            </w:r>
            <w:r w:rsidRPr="00FC6D55">
              <w:rPr>
                <w:rFonts w:ascii="Times New Roman" w:hAnsi="Times New Roman"/>
                <w:iCs/>
                <w:sz w:val="24"/>
                <w:szCs w:val="24"/>
                <w:lang w:eastAsia="en-US"/>
              </w:rPr>
              <w:t xml:space="preserve"> вв., особенности формирования партийно-политической системы России;</w:t>
            </w:r>
          </w:p>
          <w:p w14:paraId="7BACF785" w14:textId="77777777" w:rsidR="00885192" w:rsidRPr="00FC6D55" w:rsidRDefault="00885192" w:rsidP="00DF6607">
            <w:pPr>
              <w:widowControl w:val="0"/>
              <w:autoSpaceDE w:val="0"/>
              <w:autoSpaceDN w:val="0"/>
              <w:spacing w:after="0" w:line="240" w:lineRule="auto"/>
              <w:rPr>
                <w:rFonts w:ascii="Times New Roman" w:hAnsi="Times New Roman"/>
                <w:iCs/>
                <w:sz w:val="24"/>
                <w:szCs w:val="24"/>
                <w:lang w:eastAsia="en-US"/>
              </w:rPr>
            </w:pPr>
            <w:r w:rsidRPr="00FC6D55">
              <w:rPr>
                <w:rFonts w:ascii="Times New Roman" w:hAnsi="Times New Roman"/>
                <w:iCs/>
                <w:sz w:val="24"/>
                <w:szCs w:val="24"/>
                <w:lang w:eastAsia="en-US"/>
              </w:rPr>
              <w:t>итоги «шоковой терапии», проблемы и противоречия становления рыночной экономики, причины и итоги финансовых кризисов 1998, 2008-2009 гг., основные этапы эволюции внешней политики России, роль и место России в постсоветском пространстве;</w:t>
            </w:r>
          </w:p>
          <w:p w14:paraId="35A0AC24" w14:textId="77777777" w:rsidR="00885192" w:rsidRPr="00FC6D55" w:rsidRDefault="00885192" w:rsidP="00DF6607">
            <w:pPr>
              <w:widowControl w:val="0"/>
              <w:autoSpaceDE w:val="0"/>
              <w:autoSpaceDN w:val="0"/>
              <w:spacing w:after="0" w:line="240" w:lineRule="auto"/>
              <w:rPr>
                <w:rFonts w:ascii="Times New Roman" w:hAnsi="Times New Roman"/>
                <w:iCs/>
                <w:sz w:val="24"/>
                <w:szCs w:val="24"/>
                <w:lang w:eastAsia="en-US"/>
              </w:rPr>
            </w:pPr>
            <w:r w:rsidRPr="00FC6D55">
              <w:rPr>
                <w:rFonts w:ascii="Times New Roman" w:hAnsi="Times New Roman"/>
                <w:iCs/>
                <w:sz w:val="24"/>
                <w:szCs w:val="24"/>
                <w:lang w:eastAsia="en-US"/>
              </w:rPr>
              <w:t>основные тенденции и явления в культуре; роль науки, культуры и религии в сохранении и укреплении национальных и государственных традиций;</w:t>
            </w:r>
          </w:p>
          <w:p w14:paraId="6FF8C09C" w14:textId="77777777" w:rsidR="00885192" w:rsidRPr="00FC6D55" w:rsidRDefault="00885192" w:rsidP="00DF6607">
            <w:pPr>
              <w:suppressAutoHyphens/>
              <w:spacing w:after="0" w:line="240" w:lineRule="auto"/>
              <w:rPr>
                <w:rFonts w:ascii="Times New Roman" w:hAnsi="Times New Roman"/>
                <w:iCs/>
                <w:sz w:val="24"/>
                <w:szCs w:val="24"/>
                <w:lang w:eastAsia="en-US"/>
              </w:rPr>
            </w:pPr>
            <w:r w:rsidRPr="00FC6D55">
              <w:rPr>
                <w:rFonts w:ascii="Times New Roman" w:hAnsi="Times New Roman"/>
                <w:iCs/>
                <w:sz w:val="24"/>
                <w:szCs w:val="24"/>
                <w:lang w:eastAsia="en-US"/>
              </w:rPr>
              <w:t>ретроспективный анализ развития отрасли</w:t>
            </w:r>
          </w:p>
        </w:tc>
      </w:tr>
    </w:tbl>
    <w:p w14:paraId="3CF9E3BA" w14:textId="77777777" w:rsidR="006A186C" w:rsidRDefault="006A186C" w:rsidP="006A186C">
      <w:pPr>
        <w:suppressAutoHyphens/>
        <w:spacing w:after="240" w:line="240" w:lineRule="auto"/>
        <w:rPr>
          <w:rFonts w:ascii="Times New Roman" w:hAnsi="Times New Roman"/>
          <w:b/>
          <w:sz w:val="24"/>
          <w:szCs w:val="24"/>
        </w:rPr>
      </w:pPr>
    </w:p>
    <w:p w14:paraId="59A23308" w14:textId="77777777" w:rsidR="006A186C" w:rsidRDefault="006A186C" w:rsidP="006A186C">
      <w:pPr>
        <w:suppressAutoHyphens/>
        <w:spacing w:after="240" w:line="240" w:lineRule="auto"/>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14:paraId="3E8C994A" w14:textId="77777777" w:rsidR="006A186C" w:rsidRDefault="006A186C" w:rsidP="006A186C">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509"/>
        <w:gridCol w:w="2680"/>
      </w:tblGrid>
      <w:tr w:rsidR="006A186C" w14:paraId="10D58557" w14:textId="77777777" w:rsidTr="006A186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2E18E7D" w14:textId="77777777" w:rsidR="006A186C" w:rsidRDefault="006A186C">
            <w:pPr>
              <w:suppressAutoHyphens/>
              <w:rPr>
                <w:rFonts w:ascii="Times New Roman" w:hAnsi="Times New Roman"/>
                <w:b/>
                <w:sz w:val="24"/>
                <w:szCs w:val="24"/>
                <w:lang w:eastAsia="en-US"/>
              </w:rPr>
            </w:pPr>
            <w:r>
              <w:rPr>
                <w:rFonts w:ascii="Times New Roman" w:hAnsi="Times New Roman"/>
                <w:b/>
                <w:sz w:val="24"/>
                <w:szCs w:val="24"/>
                <w:lang w:eastAsia="en-US"/>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2242CC0" w14:textId="77777777" w:rsidR="006A186C" w:rsidRDefault="006A186C">
            <w:pPr>
              <w:suppressAutoHyphens/>
              <w:rPr>
                <w:rFonts w:ascii="Times New Roman" w:hAnsi="Times New Roman"/>
                <w:b/>
                <w:iCs/>
                <w:sz w:val="24"/>
                <w:szCs w:val="24"/>
                <w:lang w:eastAsia="en-US"/>
              </w:rPr>
            </w:pPr>
            <w:r>
              <w:rPr>
                <w:rFonts w:ascii="Times New Roman" w:hAnsi="Times New Roman"/>
                <w:b/>
                <w:iCs/>
                <w:sz w:val="24"/>
                <w:szCs w:val="24"/>
                <w:lang w:eastAsia="en-US"/>
              </w:rPr>
              <w:t>Объем в часах</w:t>
            </w:r>
          </w:p>
        </w:tc>
      </w:tr>
      <w:tr w:rsidR="006A186C" w14:paraId="09D33155" w14:textId="77777777" w:rsidTr="00FD2DA2">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A6907EF" w14:textId="77777777" w:rsidR="006A186C" w:rsidRDefault="006A186C">
            <w:pPr>
              <w:suppressAutoHyphens/>
              <w:spacing w:after="0"/>
              <w:rPr>
                <w:rFonts w:ascii="Times New Roman" w:hAnsi="Times New Roman"/>
                <w:b/>
                <w:sz w:val="24"/>
                <w:szCs w:val="24"/>
                <w:lang w:eastAsia="en-US"/>
              </w:rPr>
            </w:pPr>
            <w:r>
              <w:rPr>
                <w:rFonts w:ascii="Times New Roman" w:hAnsi="Times New Roman"/>
                <w:b/>
                <w:sz w:val="24"/>
                <w:szCs w:val="24"/>
                <w:lang w:eastAsia="en-US"/>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5A6257E7" w14:textId="19CF9BFA" w:rsidR="006A186C" w:rsidRDefault="00FD2DA2">
            <w:pPr>
              <w:suppressAutoHyphens/>
              <w:spacing w:after="0"/>
              <w:jc w:val="center"/>
              <w:rPr>
                <w:rFonts w:ascii="Times New Roman" w:hAnsi="Times New Roman"/>
                <w:b/>
                <w:bCs/>
                <w:iCs/>
                <w:sz w:val="24"/>
                <w:szCs w:val="24"/>
                <w:lang w:eastAsia="en-US"/>
              </w:rPr>
            </w:pPr>
            <w:r>
              <w:rPr>
                <w:rFonts w:ascii="Times New Roman" w:hAnsi="Times New Roman"/>
                <w:b/>
                <w:bCs/>
                <w:iCs/>
                <w:sz w:val="24"/>
                <w:szCs w:val="24"/>
                <w:lang w:eastAsia="en-US"/>
              </w:rPr>
              <w:t>32</w:t>
            </w:r>
          </w:p>
        </w:tc>
      </w:tr>
      <w:tr w:rsidR="006A186C" w14:paraId="3D79FC1E" w14:textId="77777777" w:rsidTr="00FD2DA2">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6183963" w14:textId="77777777" w:rsidR="006A186C" w:rsidRDefault="006A186C">
            <w:pPr>
              <w:suppressAutoHyphens/>
              <w:spacing w:after="0"/>
              <w:rPr>
                <w:rFonts w:ascii="Times New Roman" w:hAnsi="Times New Roman"/>
                <w:b/>
                <w:sz w:val="24"/>
                <w:szCs w:val="24"/>
                <w:lang w:eastAsia="en-US"/>
              </w:rPr>
            </w:pPr>
            <w:r>
              <w:rPr>
                <w:rFonts w:ascii="Times New Roman" w:hAnsi="Times New Roman"/>
                <w:b/>
                <w:sz w:val="24"/>
                <w:szCs w:val="24"/>
                <w:lang w:eastAsia="en-US"/>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6A5E4495" w14:textId="20B49F7A" w:rsidR="006A186C" w:rsidRDefault="00FD2DA2">
            <w:pPr>
              <w:suppressAutoHyphens/>
              <w:spacing w:after="0"/>
              <w:jc w:val="center"/>
              <w:rPr>
                <w:rFonts w:ascii="Times New Roman" w:hAnsi="Times New Roman"/>
                <w:b/>
                <w:bCs/>
                <w:iCs/>
                <w:sz w:val="24"/>
                <w:szCs w:val="24"/>
                <w:lang w:eastAsia="en-US"/>
              </w:rPr>
            </w:pPr>
            <w:r>
              <w:rPr>
                <w:rFonts w:ascii="Times New Roman" w:hAnsi="Times New Roman"/>
                <w:b/>
                <w:bCs/>
                <w:iCs/>
                <w:sz w:val="24"/>
                <w:szCs w:val="24"/>
                <w:lang w:eastAsia="en-US"/>
              </w:rPr>
              <w:t>18</w:t>
            </w:r>
          </w:p>
        </w:tc>
      </w:tr>
      <w:tr w:rsidR="006A186C" w14:paraId="5C616C6F" w14:textId="77777777" w:rsidTr="006A186C">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0BC9EBA2" w14:textId="77777777" w:rsidR="006A186C" w:rsidRDefault="006A186C">
            <w:pPr>
              <w:suppressAutoHyphens/>
              <w:spacing w:after="0"/>
              <w:rPr>
                <w:rFonts w:ascii="Times New Roman" w:hAnsi="Times New Roman"/>
                <w:iCs/>
                <w:sz w:val="24"/>
                <w:szCs w:val="24"/>
                <w:lang w:eastAsia="en-US"/>
              </w:rPr>
            </w:pPr>
            <w:r>
              <w:rPr>
                <w:rFonts w:ascii="Times New Roman" w:hAnsi="Times New Roman"/>
                <w:sz w:val="24"/>
                <w:szCs w:val="24"/>
                <w:lang w:eastAsia="en-US"/>
              </w:rPr>
              <w:t>в т. ч.:</w:t>
            </w:r>
          </w:p>
        </w:tc>
      </w:tr>
      <w:tr w:rsidR="006A186C" w14:paraId="0B1D7DF3" w14:textId="77777777" w:rsidTr="00FD2DA2">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089BC36" w14:textId="77777777" w:rsidR="006A186C" w:rsidRDefault="006A186C">
            <w:pPr>
              <w:suppressAutoHyphens/>
              <w:spacing w:after="0"/>
              <w:rPr>
                <w:rFonts w:ascii="Times New Roman" w:hAnsi="Times New Roman"/>
                <w:sz w:val="24"/>
                <w:szCs w:val="24"/>
                <w:lang w:eastAsia="en-US"/>
              </w:rPr>
            </w:pPr>
            <w:r>
              <w:rPr>
                <w:rFonts w:ascii="Times New Roman" w:hAnsi="Times New Roman"/>
                <w:sz w:val="24"/>
                <w:szCs w:val="24"/>
                <w:lang w:eastAsia="en-US"/>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5F062DF2" w14:textId="43F39265" w:rsidR="006A186C" w:rsidRDefault="00FD2DA2">
            <w:pPr>
              <w:suppressAutoHyphens/>
              <w:spacing w:after="0"/>
              <w:jc w:val="center"/>
              <w:rPr>
                <w:rFonts w:ascii="Times New Roman" w:hAnsi="Times New Roman"/>
                <w:iCs/>
                <w:sz w:val="24"/>
                <w:szCs w:val="24"/>
                <w:lang w:eastAsia="en-US"/>
              </w:rPr>
            </w:pPr>
            <w:r>
              <w:rPr>
                <w:rFonts w:ascii="Times New Roman" w:hAnsi="Times New Roman"/>
                <w:iCs/>
                <w:sz w:val="24"/>
                <w:szCs w:val="24"/>
                <w:lang w:eastAsia="en-US"/>
              </w:rPr>
              <w:t>14</w:t>
            </w:r>
          </w:p>
        </w:tc>
      </w:tr>
      <w:tr w:rsidR="006A186C" w14:paraId="3C3868D6" w14:textId="77777777" w:rsidTr="00FD2DA2">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5758F60" w14:textId="77777777" w:rsidR="006A186C" w:rsidRDefault="006A186C">
            <w:pPr>
              <w:suppressAutoHyphens/>
              <w:spacing w:after="0"/>
              <w:rPr>
                <w:rFonts w:ascii="Times New Roman" w:hAnsi="Times New Roman"/>
                <w:sz w:val="24"/>
                <w:szCs w:val="24"/>
                <w:lang w:eastAsia="en-US"/>
              </w:rPr>
            </w:pPr>
            <w:r>
              <w:rPr>
                <w:rFonts w:ascii="Times New Roman" w:hAnsi="Times New Roman"/>
                <w:sz w:val="24"/>
                <w:szCs w:val="24"/>
                <w:lang w:eastAsia="en-US"/>
              </w:rPr>
              <w:lastRenderedPageBreak/>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0A09FCEB" w14:textId="38B82A30" w:rsidR="006A186C" w:rsidRDefault="00FD2DA2">
            <w:pPr>
              <w:suppressAutoHyphens/>
              <w:spacing w:after="0"/>
              <w:jc w:val="center"/>
              <w:rPr>
                <w:rFonts w:ascii="Times New Roman" w:hAnsi="Times New Roman"/>
                <w:iCs/>
                <w:sz w:val="24"/>
                <w:szCs w:val="24"/>
                <w:lang w:eastAsia="en-US"/>
              </w:rPr>
            </w:pPr>
            <w:r>
              <w:rPr>
                <w:rFonts w:ascii="Times New Roman" w:hAnsi="Times New Roman"/>
                <w:iCs/>
                <w:sz w:val="24"/>
                <w:szCs w:val="24"/>
                <w:lang w:eastAsia="en-US"/>
              </w:rPr>
              <w:t>18</w:t>
            </w:r>
          </w:p>
        </w:tc>
      </w:tr>
      <w:tr w:rsidR="006A186C" w14:paraId="583D7FEC" w14:textId="77777777" w:rsidTr="006A186C">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B1AACB0" w14:textId="77777777" w:rsidR="006A186C" w:rsidRDefault="006A186C">
            <w:pPr>
              <w:suppressAutoHyphens/>
              <w:spacing w:after="0"/>
              <w:rPr>
                <w:rFonts w:ascii="Times New Roman" w:hAnsi="Times New Roman"/>
                <w:i/>
                <w:sz w:val="24"/>
                <w:szCs w:val="24"/>
                <w:lang w:eastAsia="en-US"/>
              </w:rPr>
            </w:pPr>
            <w:r>
              <w:rPr>
                <w:rFonts w:ascii="Times New Roman" w:hAnsi="Times New Roman"/>
                <w:i/>
                <w:sz w:val="24"/>
                <w:szCs w:val="24"/>
                <w:lang w:eastAsia="en-US"/>
              </w:rPr>
              <w:t xml:space="preserve">Самостоятельная работа </w:t>
            </w:r>
            <w:r>
              <w:rPr>
                <w:rFonts w:ascii="Times New Roman" w:hAnsi="Times New Roman"/>
                <w:bCs/>
                <w:iCs/>
                <w:sz w:val="24"/>
                <w:szCs w:val="24"/>
                <w:lang w:eastAsia="en-US"/>
              </w:rPr>
              <w:t>*</w:t>
            </w:r>
          </w:p>
        </w:tc>
        <w:tc>
          <w:tcPr>
            <w:tcW w:w="1315" w:type="pct"/>
            <w:tcBorders>
              <w:top w:val="single" w:sz="6" w:space="0" w:color="000000"/>
              <w:left w:val="single" w:sz="6" w:space="0" w:color="000000"/>
              <w:bottom w:val="single" w:sz="6" w:space="0" w:color="000000"/>
              <w:right w:val="single" w:sz="6" w:space="0" w:color="000000"/>
            </w:tcBorders>
            <w:vAlign w:val="center"/>
          </w:tcPr>
          <w:p w14:paraId="295FB8B3" w14:textId="77777777" w:rsidR="006A186C" w:rsidRDefault="006A186C">
            <w:pPr>
              <w:suppressAutoHyphens/>
              <w:spacing w:after="0"/>
              <w:jc w:val="center"/>
              <w:rPr>
                <w:rFonts w:ascii="Times New Roman" w:hAnsi="Times New Roman"/>
                <w:iCs/>
                <w:sz w:val="24"/>
                <w:szCs w:val="24"/>
                <w:lang w:eastAsia="en-US"/>
              </w:rPr>
            </w:pPr>
          </w:p>
        </w:tc>
      </w:tr>
      <w:tr w:rsidR="006A186C" w14:paraId="307B968E" w14:textId="77777777" w:rsidTr="006A186C">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A6152DB" w14:textId="77777777" w:rsidR="006A186C" w:rsidRDefault="006A186C">
            <w:pPr>
              <w:suppressAutoHyphens/>
              <w:spacing w:after="0"/>
              <w:rPr>
                <w:rFonts w:ascii="Times New Roman" w:hAnsi="Times New Roman"/>
                <w:i/>
                <w:sz w:val="24"/>
                <w:szCs w:val="24"/>
                <w:lang w:eastAsia="en-US"/>
              </w:rPr>
            </w:pPr>
            <w:r>
              <w:rPr>
                <w:rFonts w:ascii="Times New Roman" w:hAnsi="Times New Roman"/>
                <w:b/>
                <w:iCs/>
                <w:sz w:val="24"/>
                <w:szCs w:val="24"/>
                <w:lang w:eastAsia="en-U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12B47866" w14:textId="77777777" w:rsidR="006A186C" w:rsidRDefault="006A186C">
            <w:pPr>
              <w:suppressAutoHyphens/>
              <w:spacing w:after="0"/>
              <w:jc w:val="center"/>
              <w:rPr>
                <w:rFonts w:ascii="Times New Roman" w:hAnsi="Times New Roman"/>
                <w:iCs/>
                <w:sz w:val="24"/>
                <w:szCs w:val="24"/>
                <w:lang w:eastAsia="en-US"/>
              </w:rPr>
            </w:pPr>
          </w:p>
        </w:tc>
      </w:tr>
    </w:tbl>
    <w:p w14:paraId="104B9397" w14:textId="77777777" w:rsidR="006A186C" w:rsidRDefault="006A186C" w:rsidP="006A186C">
      <w:pPr>
        <w:spacing w:after="0"/>
        <w:rPr>
          <w:rFonts w:ascii="Times New Roman" w:hAnsi="Times New Roman"/>
          <w:b/>
          <w:i/>
          <w:sz w:val="24"/>
          <w:szCs w:val="24"/>
        </w:rPr>
        <w:sectPr w:rsidR="006A186C">
          <w:pgSz w:w="11906" w:h="16838"/>
          <w:pgMar w:top="1134" w:right="567" w:bottom="1134" w:left="1134" w:header="709" w:footer="709" w:gutter="0"/>
          <w:cols w:space="720"/>
        </w:sectPr>
      </w:pPr>
    </w:p>
    <w:p w14:paraId="3E69BEB4" w14:textId="77777777" w:rsidR="006A186C" w:rsidRDefault="006A186C" w:rsidP="006A186C">
      <w:pPr>
        <w:ind w:firstLine="709"/>
        <w:rPr>
          <w:rFonts w:ascii="Times New Roman" w:hAnsi="Times New Roman"/>
          <w:b/>
          <w:bCs/>
          <w:sz w:val="24"/>
          <w:szCs w:val="24"/>
        </w:rPr>
      </w:pPr>
      <w:r>
        <w:rPr>
          <w:rFonts w:ascii="Times New Roman" w:hAnsi="Times New Roman"/>
          <w:b/>
          <w:sz w:val="24"/>
          <w:szCs w:val="24"/>
        </w:rPr>
        <w:lastRenderedPageBreak/>
        <w:t>2.2. Тематический план и содержание учебной дисциплины</w:t>
      </w:r>
    </w:p>
    <w:tbl>
      <w:tblPr>
        <w:tblW w:w="49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7"/>
        <w:gridCol w:w="63"/>
        <w:gridCol w:w="8183"/>
        <w:gridCol w:w="2268"/>
        <w:gridCol w:w="2409"/>
      </w:tblGrid>
      <w:tr w:rsidR="00885192" w14:paraId="64C2CAE7" w14:textId="77777777" w:rsidTr="00885192">
        <w:trPr>
          <w:trHeight w:val="20"/>
        </w:trPr>
        <w:tc>
          <w:tcPr>
            <w:tcW w:w="719" w:type="pct"/>
            <w:gridSpan w:val="2"/>
            <w:tcBorders>
              <w:top w:val="single" w:sz="4" w:space="0" w:color="auto"/>
              <w:left w:val="single" w:sz="4" w:space="0" w:color="auto"/>
              <w:bottom w:val="single" w:sz="4" w:space="0" w:color="auto"/>
              <w:right w:val="single" w:sz="4" w:space="0" w:color="auto"/>
            </w:tcBorders>
            <w:hideMark/>
          </w:tcPr>
          <w:p w14:paraId="79C5D7BA" w14:textId="77777777" w:rsidR="00885192" w:rsidRDefault="00885192">
            <w:pPr>
              <w:suppressAutoHyphens/>
              <w:spacing w:after="0" w:line="240" w:lineRule="auto"/>
              <w:jc w:val="center"/>
              <w:rPr>
                <w:rFonts w:ascii="Times New Roman" w:hAnsi="Times New Roman"/>
                <w:b/>
                <w:bCs/>
                <w:sz w:val="24"/>
                <w:szCs w:val="24"/>
                <w:lang w:eastAsia="en-US"/>
              </w:rPr>
            </w:pPr>
            <w:r>
              <w:rPr>
                <w:rFonts w:ascii="Times New Roman" w:hAnsi="Times New Roman"/>
                <w:b/>
                <w:bCs/>
                <w:lang w:eastAsia="en-US"/>
              </w:rPr>
              <w:t>Наименование разделов и тем</w:t>
            </w:r>
          </w:p>
        </w:tc>
        <w:tc>
          <w:tcPr>
            <w:tcW w:w="2724" w:type="pct"/>
            <w:tcBorders>
              <w:top w:val="single" w:sz="4" w:space="0" w:color="auto"/>
              <w:left w:val="single" w:sz="4" w:space="0" w:color="auto"/>
              <w:bottom w:val="single" w:sz="4" w:space="0" w:color="auto"/>
              <w:right w:val="single" w:sz="4" w:space="0" w:color="auto"/>
            </w:tcBorders>
            <w:hideMark/>
          </w:tcPr>
          <w:p w14:paraId="35F200B1" w14:textId="77777777" w:rsidR="00885192" w:rsidRDefault="00885192">
            <w:pPr>
              <w:suppressAutoHyphens/>
              <w:spacing w:after="0" w:line="240" w:lineRule="auto"/>
              <w:jc w:val="center"/>
              <w:rPr>
                <w:rFonts w:ascii="Times New Roman" w:hAnsi="Times New Roman"/>
                <w:b/>
                <w:bCs/>
                <w:sz w:val="24"/>
                <w:szCs w:val="24"/>
                <w:lang w:eastAsia="en-US"/>
              </w:rPr>
            </w:pPr>
            <w:r>
              <w:rPr>
                <w:rFonts w:ascii="Times New Roman" w:hAnsi="Times New Roman"/>
                <w:b/>
                <w:bCs/>
                <w:lang w:eastAsia="en-US"/>
              </w:rPr>
              <w:t>Содержание учебного материала и формы организации деятельности обучающихся</w:t>
            </w:r>
          </w:p>
        </w:tc>
        <w:tc>
          <w:tcPr>
            <w:tcW w:w="755" w:type="pct"/>
            <w:tcBorders>
              <w:top w:val="single" w:sz="4" w:space="0" w:color="auto"/>
              <w:left w:val="single" w:sz="4" w:space="0" w:color="auto"/>
              <w:bottom w:val="single" w:sz="4" w:space="0" w:color="auto"/>
              <w:right w:val="single" w:sz="4" w:space="0" w:color="auto"/>
            </w:tcBorders>
            <w:hideMark/>
          </w:tcPr>
          <w:p w14:paraId="20116589" w14:textId="77777777" w:rsidR="00885192" w:rsidRDefault="00885192">
            <w:pPr>
              <w:suppressAutoHyphens/>
              <w:spacing w:after="0" w:line="240" w:lineRule="auto"/>
              <w:jc w:val="center"/>
              <w:rPr>
                <w:rFonts w:ascii="Times New Roman" w:hAnsi="Times New Roman"/>
                <w:b/>
                <w:bCs/>
                <w:sz w:val="24"/>
                <w:szCs w:val="24"/>
                <w:lang w:eastAsia="en-US"/>
              </w:rPr>
            </w:pPr>
            <w:r>
              <w:rPr>
                <w:rFonts w:ascii="Times New Roman" w:hAnsi="Times New Roman"/>
                <w:b/>
                <w:bCs/>
                <w:lang w:eastAsia="en-US"/>
              </w:rPr>
              <w:t>Объем, акад. ч / в том числе в форме практической подготовки, акад. ч</w:t>
            </w:r>
          </w:p>
        </w:tc>
        <w:tc>
          <w:tcPr>
            <w:tcW w:w="802" w:type="pct"/>
            <w:tcBorders>
              <w:top w:val="single" w:sz="4" w:space="0" w:color="auto"/>
              <w:left w:val="single" w:sz="4" w:space="0" w:color="auto"/>
              <w:bottom w:val="single" w:sz="4" w:space="0" w:color="auto"/>
              <w:right w:val="single" w:sz="4" w:space="0" w:color="auto"/>
            </w:tcBorders>
            <w:hideMark/>
          </w:tcPr>
          <w:p w14:paraId="56710D70" w14:textId="77777777" w:rsidR="00885192" w:rsidRDefault="00885192">
            <w:pPr>
              <w:suppressAutoHyphens/>
              <w:spacing w:after="0" w:line="240" w:lineRule="auto"/>
              <w:jc w:val="center"/>
              <w:rPr>
                <w:rFonts w:ascii="Times New Roman" w:hAnsi="Times New Roman"/>
                <w:b/>
                <w:bCs/>
                <w:sz w:val="24"/>
                <w:szCs w:val="24"/>
                <w:lang w:eastAsia="en-US"/>
              </w:rPr>
            </w:pPr>
            <w:r>
              <w:rPr>
                <w:rFonts w:ascii="Times New Roman" w:hAnsi="Times New Roman"/>
                <w:b/>
                <w:bCs/>
                <w:lang w:eastAsia="en-US"/>
              </w:rPr>
              <w:t>Коды компетенций и личностных результатов,</w:t>
            </w:r>
            <w:r>
              <w:rPr>
                <w:rFonts w:ascii="Times New Roman" w:hAnsi="Times New Roman"/>
                <w:lang w:eastAsia="en-US"/>
              </w:rPr>
              <w:t xml:space="preserve"> </w:t>
            </w:r>
            <w:r>
              <w:rPr>
                <w:rFonts w:ascii="Times New Roman" w:hAnsi="Times New Roman"/>
                <w:b/>
                <w:bCs/>
                <w:lang w:eastAsia="en-US"/>
              </w:rPr>
              <w:t>формированию которых способствует элемент программы</w:t>
            </w:r>
          </w:p>
        </w:tc>
      </w:tr>
      <w:tr w:rsidR="00885192" w14:paraId="7E0D287B" w14:textId="77777777" w:rsidTr="00885192">
        <w:trPr>
          <w:trHeight w:val="371"/>
        </w:trPr>
        <w:tc>
          <w:tcPr>
            <w:tcW w:w="719" w:type="pct"/>
            <w:gridSpan w:val="2"/>
            <w:tcBorders>
              <w:top w:val="single" w:sz="4" w:space="0" w:color="auto"/>
              <w:left w:val="single" w:sz="4" w:space="0" w:color="auto"/>
              <w:bottom w:val="single" w:sz="4" w:space="0" w:color="auto"/>
              <w:right w:val="single" w:sz="4" w:space="0" w:color="auto"/>
            </w:tcBorders>
            <w:hideMark/>
          </w:tcPr>
          <w:p w14:paraId="1FEEDAA9" w14:textId="77777777" w:rsidR="00885192" w:rsidRDefault="00885192">
            <w:pPr>
              <w:spacing w:after="0" w:line="240" w:lineRule="auto"/>
              <w:jc w:val="center"/>
              <w:rPr>
                <w:rFonts w:ascii="Times New Roman" w:hAnsi="Times New Roman"/>
                <w:b/>
                <w:bCs/>
                <w:i/>
                <w:iCs/>
                <w:sz w:val="24"/>
                <w:szCs w:val="24"/>
                <w:lang w:eastAsia="en-US"/>
              </w:rPr>
            </w:pPr>
            <w:r>
              <w:rPr>
                <w:rFonts w:ascii="Times New Roman" w:hAnsi="Times New Roman"/>
                <w:b/>
                <w:bCs/>
                <w:i/>
                <w:iCs/>
                <w:sz w:val="24"/>
                <w:szCs w:val="24"/>
                <w:lang w:eastAsia="en-US"/>
              </w:rPr>
              <w:t>1</w:t>
            </w:r>
          </w:p>
        </w:tc>
        <w:tc>
          <w:tcPr>
            <w:tcW w:w="2724" w:type="pct"/>
            <w:tcBorders>
              <w:top w:val="single" w:sz="4" w:space="0" w:color="auto"/>
              <w:left w:val="single" w:sz="4" w:space="0" w:color="auto"/>
              <w:bottom w:val="single" w:sz="4" w:space="0" w:color="auto"/>
              <w:right w:val="single" w:sz="4" w:space="0" w:color="auto"/>
            </w:tcBorders>
            <w:hideMark/>
          </w:tcPr>
          <w:p w14:paraId="29473799" w14:textId="77777777" w:rsidR="00885192" w:rsidRDefault="00885192">
            <w:pPr>
              <w:spacing w:after="0" w:line="240" w:lineRule="auto"/>
              <w:jc w:val="center"/>
              <w:rPr>
                <w:rFonts w:ascii="Times New Roman" w:hAnsi="Times New Roman"/>
                <w:b/>
                <w:bCs/>
                <w:i/>
                <w:iCs/>
                <w:sz w:val="24"/>
                <w:szCs w:val="24"/>
                <w:lang w:eastAsia="en-US"/>
              </w:rPr>
            </w:pPr>
            <w:r>
              <w:rPr>
                <w:rFonts w:ascii="Times New Roman" w:hAnsi="Times New Roman"/>
                <w:b/>
                <w:bCs/>
                <w:i/>
                <w:iCs/>
                <w:sz w:val="24"/>
                <w:szCs w:val="24"/>
                <w:lang w:eastAsia="en-US"/>
              </w:rPr>
              <w:t>2</w:t>
            </w:r>
          </w:p>
        </w:tc>
        <w:tc>
          <w:tcPr>
            <w:tcW w:w="755" w:type="pct"/>
            <w:tcBorders>
              <w:top w:val="single" w:sz="4" w:space="0" w:color="auto"/>
              <w:left w:val="single" w:sz="4" w:space="0" w:color="auto"/>
              <w:bottom w:val="single" w:sz="4" w:space="0" w:color="auto"/>
              <w:right w:val="single" w:sz="4" w:space="0" w:color="auto"/>
            </w:tcBorders>
            <w:hideMark/>
          </w:tcPr>
          <w:p w14:paraId="2C2CB6E2" w14:textId="77777777" w:rsidR="00885192" w:rsidRDefault="00885192">
            <w:pPr>
              <w:spacing w:after="0" w:line="240" w:lineRule="auto"/>
              <w:jc w:val="center"/>
              <w:rPr>
                <w:rFonts w:ascii="Times New Roman" w:hAnsi="Times New Roman"/>
                <w:b/>
                <w:bCs/>
                <w:i/>
                <w:iCs/>
                <w:sz w:val="24"/>
                <w:szCs w:val="24"/>
                <w:lang w:eastAsia="en-US"/>
              </w:rPr>
            </w:pPr>
            <w:r>
              <w:rPr>
                <w:rFonts w:ascii="Times New Roman" w:hAnsi="Times New Roman"/>
                <w:b/>
                <w:bCs/>
                <w:i/>
                <w:iCs/>
                <w:sz w:val="24"/>
                <w:szCs w:val="24"/>
                <w:lang w:eastAsia="en-US"/>
              </w:rPr>
              <w:t>3</w:t>
            </w:r>
          </w:p>
        </w:tc>
        <w:tc>
          <w:tcPr>
            <w:tcW w:w="802" w:type="pct"/>
            <w:tcBorders>
              <w:top w:val="single" w:sz="4" w:space="0" w:color="auto"/>
              <w:left w:val="single" w:sz="4" w:space="0" w:color="auto"/>
              <w:bottom w:val="single" w:sz="4" w:space="0" w:color="auto"/>
              <w:right w:val="single" w:sz="4" w:space="0" w:color="auto"/>
            </w:tcBorders>
            <w:hideMark/>
          </w:tcPr>
          <w:p w14:paraId="4A70CED2" w14:textId="77777777" w:rsidR="00885192" w:rsidRDefault="00885192">
            <w:pPr>
              <w:spacing w:after="0" w:line="240" w:lineRule="auto"/>
              <w:jc w:val="center"/>
              <w:rPr>
                <w:rFonts w:ascii="Times New Roman" w:hAnsi="Times New Roman"/>
                <w:b/>
                <w:bCs/>
                <w:i/>
                <w:iCs/>
                <w:sz w:val="24"/>
                <w:szCs w:val="24"/>
                <w:lang w:eastAsia="en-US"/>
              </w:rPr>
            </w:pPr>
            <w:r>
              <w:rPr>
                <w:rFonts w:ascii="Times New Roman" w:hAnsi="Times New Roman"/>
                <w:b/>
                <w:bCs/>
                <w:i/>
                <w:iCs/>
                <w:sz w:val="24"/>
                <w:szCs w:val="24"/>
                <w:lang w:eastAsia="en-US"/>
              </w:rPr>
              <w:t>4</w:t>
            </w:r>
          </w:p>
        </w:tc>
      </w:tr>
      <w:tr w:rsidR="00885192" w14:paraId="01323DB0" w14:textId="77777777" w:rsidTr="00885192">
        <w:tc>
          <w:tcPr>
            <w:tcW w:w="3443" w:type="pct"/>
            <w:gridSpan w:val="3"/>
            <w:tcBorders>
              <w:top w:val="single" w:sz="4" w:space="0" w:color="auto"/>
              <w:left w:val="single" w:sz="4" w:space="0" w:color="auto"/>
              <w:bottom w:val="single" w:sz="4" w:space="0" w:color="auto"/>
              <w:right w:val="single" w:sz="4" w:space="0" w:color="auto"/>
            </w:tcBorders>
            <w:hideMark/>
          </w:tcPr>
          <w:p w14:paraId="59D6EE0B" w14:textId="77777777" w:rsidR="00885192" w:rsidRDefault="00885192">
            <w:pPr>
              <w:spacing w:after="120" w:line="240" w:lineRule="auto"/>
              <w:jc w:val="both"/>
              <w:rPr>
                <w:rFonts w:ascii="Times New Roman" w:hAnsi="Times New Roman"/>
                <w:b/>
                <w:bCs/>
                <w:sz w:val="24"/>
                <w:szCs w:val="24"/>
                <w:lang w:eastAsia="en-US"/>
              </w:rPr>
            </w:pPr>
            <w:r>
              <w:rPr>
                <w:rFonts w:ascii="Times New Roman" w:eastAsia="Calibri" w:hAnsi="Times New Roman"/>
                <w:b/>
                <w:bCs/>
                <w:sz w:val="24"/>
                <w:szCs w:val="24"/>
                <w:lang w:eastAsia="en-US"/>
              </w:rPr>
              <w:t>Раздел 1. Исторический экскурс: от Александра Невского до наших дней</w:t>
            </w:r>
          </w:p>
        </w:tc>
        <w:tc>
          <w:tcPr>
            <w:tcW w:w="755" w:type="pct"/>
            <w:tcBorders>
              <w:top w:val="single" w:sz="4" w:space="0" w:color="auto"/>
              <w:left w:val="single" w:sz="4" w:space="0" w:color="auto"/>
              <w:bottom w:val="single" w:sz="4" w:space="0" w:color="auto"/>
              <w:right w:val="single" w:sz="4" w:space="0" w:color="auto"/>
            </w:tcBorders>
            <w:shd w:val="clear" w:color="auto" w:fill="FFFFFF"/>
            <w:hideMark/>
          </w:tcPr>
          <w:p w14:paraId="25770379" w14:textId="4079F004" w:rsidR="00885192" w:rsidRDefault="00885192">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32/18</w:t>
            </w:r>
          </w:p>
        </w:tc>
        <w:tc>
          <w:tcPr>
            <w:tcW w:w="802" w:type="pct"/>
            <w:tcBorders>
              <w:top w:val="single" w:sz="4" w:space="0" w:color="auto"/>
              <w:left w:val="single" w:sz="4" w:space="0" w:color="auto"/>
              <w:bottom w:val="single" w:sz="4" w:space="0" w:color="auto"/>
              <w:right w:val="single" w:sz="4" w:space="0" w:color="auto"/>
            </w:tcBorders>
          </w:tcPr>
          <w:p w14:paraId="61CD0CE0" w14:textId="77777777" w:rsidR="00885192" w:rsidRDefault="00885192">
            <w:pPr>
              <w:spacing w:after="0" w:line="240" w:lineRule="auto"/>
              <w:jc w:val="center"/>
              <w:rPr>
                <w:rFonts w:ascii="Times New Roman" w:hAnsi="Times New Roman"/>
                <w:b/>
                <w:bCs/>
                <w:sz w:val="24"/>
                <w:szCs w:val="24"/>
                <w:lang w:eastAsia="en-US"/>
              </w:rPr>
            </w:pPr>
          </w:p>
        </w:tc>
      </w:tr>
      <w:tr w:rsidR="00885192" w14:paraId="531C169A" w14:textId="77777777" w:rsidTr="00885192">
        <w:tc>
          <w:tcPr>
            <w:tcW w:w="698" w:type="pct"/>
            <w:vMerge w:val="restart"/>
            <w:tcBorders>
              <w:top w:val="single" w:sz="4" w:space="0" w:color="auto"/>
              <w:left w:val="single" w:sz="4" w:space="0" w:color="auto"/>
              <w:right w:val="single" w:sz="4" w:space="0" w:color="auto"/>
            </w:tcBorders>
            <w:hideMark/>
          </w:tcPr>
          <w:p w14:paraId="7F753990" w14:textId="77777777" w:rsidR="00885192" w:rsidRDefault="00885192">
            <w:pPr>
              <w:spacing w:after="0" w:line="240" w:lineRule="auto"/>
              <w:jc w:val="both"/>
              <w:rPr>
                <w:rFonts w:ascii="Times New Roman" w:eastAsia="Calibri" w:hAnsi="Times New Roman"/>
                <w:lang w:eastAsia="en-US"/>
              </w:rPr>
            </w:pPr>
            <w:r>
              <w:rPr>
                <w:rFonts w:ascii="Times New Roman" w:eastAsia="Calibri" w:hAnsi="Times New Roman"/>
                <w:lang w:eastAsia="en-US"/>
              </w:rPr>
              <w:t>Тема 1.1.</w:t>
            </w:r>
          </w:p>
          <w:p w14:paraId="4F2E4518" w14:textId="77777777" w:rsidR="00885192" w:rsidRDefault="00885192">
            <w:pPr>
              <w:spacing w:after="0" w:line="240" w:lineRule="auto"/>
              <w:jc w:val="both"/>
              <w:rPr>
                <w:rFonts w:ascii="Times New Roman" w:eastAsia="Calibri" w:hAnsi="Times New Roman"/>
                <w:b/>
                <w:bCs/>
                <w:lang w:eastAsia="en-US"/>
              </w:rPr>
            </w:pPr>
            <w:r>
              <w:rPr>
                <w:rFonts w:ascii="Times New Roman" w:eastAsia="Calibri" w:hAnsi="Times New Roman"/>
                <w:lang w:eastAsia="en-US"/>
              </w:rPr>
              <w:t>Александр Невский как спаситель Руси.</w:t>
            </w:r>
          </w:p>
        </w:tc>
        <w:tc>
          <w:tcPr>
            <w:tcW w:w="2745" w:type="pct"/>
            <w:gridSpan w:val="2"/>
            <w:tcBorders>
              <w:top w:val="single" w:sz="4" w:space="0" w:color="auto"/>
              <w:left w:val="single" w:sz="4" w:space="0" w:color="auto"/>
              <w:bottom w:val="single" w:sz="4" w:space="0" w:color="auto"/>
              <w:right w:val="single" w:sz="4" w:space="0" w:color="auto"/>
            </w:tcBorders>
            <w:hideMark/>
          </w:tcPr>
          <w:p w14:paraId="326EFE0D" w14:textId="2C6B6318" w:rsidR="00885192" w:rsidRPr="00885192" w:rsidRDefault="00885192" w:rsidP="00885192">
            <w:pPr>
              <w:pStyle w:val="aff5"/>
              <w:spacing w:after="0"/>
              <w:ind w:left="63"/>
              <w:jc w:val="both"/>
              <w:rPr>
                <w:rFonts w:eastAsia="Calibri"/>
                <w:lang w:eastAsia="en-US"/>
              </w:rPr>
            </w:pPr>
            <w:r>
              <w:rPr>
                <w:rFonts w:eastAsia="Calibri"/>
                <w:lang w:val="ru-RU" w:eastAsia="en-US"/>
              </w:rPr>
              <w:t xml:space="preserve">1. </w:t>
            </w:r>
            <w:r w:rsidRPr="00885192">
              <w:rPr>
                <w:rFonts w:eastAsia="Calibri"/>
                <w:lang w:eastAsia="en-US"/>
              </w:rPr>
              <w:t>Невская битва и Ледовое побоище. Столкновение двух христианских течений: православие и католичество. Любечский съезд. Русь и Орда. Отношение Александра с Ордой. Смута и ее преодоление: династический кризис и причины Смутного времени. Избрание государей посредством народного голосования. Столкновение с иностранными захватчиками и зарождение гражданско-патриотической идентичности в ходе 1 -2 народного ополчений.</w:t>
            </w:r>
          </w:p>
        </w:tc>
        <w:tc>
          <w:tcPr>
            <w:tcW w:w="755" w:type="pct"/>
            <w:tcBorders>
              <w:top w:val="single" w:sz="4" w:space="0" w:color="auto"/>
              <w:left w:val="single" w:sz="4" w:space="0" w:color="auto"/>
              <w:bottom w:val="single" w:sz="4" w:space="0" w:color="auto"/>
              <w:right w:val="single" w:sz="4" w:space="0" w:color="auto"/>
            </w:tcBorders>
            <w:shd w:val="clear" w:color="auto" w:fill="FFFFFF"/>
          </w:tcPr>
          <w:p w14:paraId="67150260" w14:textId="77777777" w:rsidR="00885192" w:rsidRDefault="00885192">
            <w:pPr>
              <w:spacing w:after="0" w:line="240" w:lineRule="auto"/>
              <w:jc w:val="center"/>
              <w:rPr>
                <w:rFonts w:ascii="Times New Roman" w:hAnsi="Times New Roman"/>
                <w:bCs/>
                <w:lang w:eastAsia="en-US"/>
              </w:rPr>
            </w:pPr>
          </w:p>
        </w:tc>
        <w:tc>
          <w:tcPr>
            <w:tcW w:w="802" w:type="pct"/>
            <w:vMerge w:val="restart"/>
            <w:tcBorders>
              <w:top w:val="single" w:sz="4" w:space="0" w:color="auto"/>
              <w:left w:val="single" w:sz="4" w:space="0" w:color="auto"/>
              <w:bottom w:val="single" w:sz="4" w:space="0" w:color="auto"/>
              <w:right w:val="single" w:sz="4" w:space="0" w:color="auto"/>
            </w:tcBorders>
          </w:tcPr>
          <w:p w14:paraId="0D295E4E" w14:textId="77777777" w:rsidR="00885192" w:rsidRDefault="00885192">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ОК 01</w:t>
            </w:r>
          </w:p>
          <w:p w14:paraId="07137E94" w14:textId="77777777" w:rsidR="00885192" w:rsidRDefault="00885192">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ОК 02</w:t>
            </w:r>
          </w:p>
          <w:p w14:paraId="11EB95A3" w14:textId="77777777" w:rsidR="00885192" w:rsidRDefault="00885192">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ОК 05</w:t>
            </w:r>
          </w:p>
          <w:p w14:paraId="15D84597" w14:textId="77777777" w:rsidR="00885192" w:rsidRDefault="00885192">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ОК 06</w:t>
            </w:r>
          </w:p>
          <w:p w14:paraId="24F26E40" w14:textId="77777777" w:rsidR="00885192" w:rsidRDefault="00885192">
            <w:pPr>
              <w:spacing w:after="0" w:line="240" w:lineRule="auto"/>
              <w:jc w:val="center"/>
              <w:rPr>
                <w:rFonts w:ascii="Times New Roman" w:hAnsi="Times New Roman"/>
                <w:b/>
                <w:bCs/>
                <w:sz w:val="24"/>
                <w:szCs w:val="24"/>
                <w:lang w:eastAsia="en-US"/>
              </w:rPr>
            </w:pPr>
          </w:p>
        </w:tc>
      </w:tr>
      <w:tr w:rsidR="00885192" w14:paraId="590BEEE2" w14:textId="77777777" w:rsidTr="00885192">
        <w:tc>
          <w:tcPr>
            <w:tcW w:w="698" w:type="pct"/>
            <w:vMerge/>
            <w:tcBorders>
              <w:left w:val="single" w:sz="4" w:space="0" w:color="auto"/>
              <w:bottom w:val="single" w:sz="4" w:space="0" w:color="auto"/>
              <w:right w:val="single" w:sz="4" w:space="0" w:color="auto"/>
            </w:tcBorders>
          </w:tcPr>
          <w:p w14:paraId="5917807D" w14:textId="77777777" w:rsidR="00885192" w:rsidRDefault="00885192">
            <w:pPr>
              <w:spacing w:after="0" w:line="240" w:lineRule="auto"/>
              <w:jc w:val="both"/>
              <w:rPr>
                <w:rFonts w:ascii="Times New Roman" w:eastAsia="Calibri" w:hAnsi="Times New Roman"/>
                <w:lang w:eastAsia="en-US"/>
              </w:rPr>
            </w:pPr>
          </w:p>
        </w:tc>
        <w:tc>
          <w:tcPr>
            <w:tcW w:w="2745" w:type="pct"/>
            <w:gridSpan w:val="2"/>
            <w:tcBorders>
              <w:top w:val="single" w:sz="4" w:space="0" w:color="auto"/>
              <w:left w:val="single" w:sz="4" w:space="0" w:color="auto"/>
              <w:bottom w:val="single" w:sz="4" w:space="0" w:color="auto"/>
              <w:right w:val="single" w:sz="4" w:space="0" w:color="auto"/>
            </w:tcBorders>
          </w:tcPr>
          <w:p w14:paraId="75A92462" w14:textId="5F4592C6" w:rsidR="00885192" w:rsidRPr="00885192" w:rsidRDefault="00885192" w:rsidP="00885192">
            <w:pPr>
              <w:pStyle w:val="aff5"/>
              <w:spacing w:after="0"/>
              <w:ind w:left="0"/>
              <w:jc w:val="both"/>
              <w:rPr>
                <w:rFonts w:eastAsia="Calibri"/>
                <w:lang w:eastAsia="en-US"/>
              </w:rPr>
            </w:pPr>
            <w:r>
              <w:rPr>
                <w:rFonts w:eastAsia="Calibri"/>
                <w:lang w:val="ru-RU" w:eastAsia="en-US"/>
              </w:rPr>
              <w:t xml:space="preserve">2. </w:t>
            </w:r>
            <w:r>
              <w:rPr>
                <w:rFonts w:eastAsia="Calibri"/>
                <w:lang w:eastAsia="en-US"/>
              </w:rPr>
              <w:t xml:space="preserve">Взаимоотношения России и Польши. Вопросы национальной и культурной идентичности приграничных княжеств западной и южной Руси (Запорожское казачество). Борьба за свободу под руководством Богдана Хмельницкого. Земский собор 1653 г. и Переяславская Рада 1654 г. Пётр Великий - строитель великой империи. Формирование нового курса развития России: </w:t>
            </w:r>
            <w:proofErr w:type="spellStart"/>
            <w:r>
              <w:rPr>
                <w:rFonts w:eastAsia="Calibri"/>
                <w:lang w:eastAsia="en-US"/>
              </w:rPr>
              <w:t>западноориентированный</w:t>
            </w:r>
            <w:proofErr w:type="spellEnd"/>
            <w:r>
              <w:rPr>
                <w:rFonts w:eastAsia="Calibri"/>
                <w:lang w:eastAsia="en-US"/>
              </w:rPr>
              <w:t xml:space="preserve"> подход.</w:t>
            </w:r>
          </w:p>
        </w:tc>
        <w:tc>
          <w:tcPr>
            <w:tcW w:w="755" w:type="pct"/>
            <w:tcBorders>
              <w:top w:val="single" w:sz="4" w:space="0" w:color="auto"/>
              <w:left w:val="single" w:sz="4" w:space="0" w:color="auto"/>
              <w:bottom w:val="single" w:sz="4" w:space="0" w:color="auto"/>
              <w:right w:val="single" w:sz="4" w:space="0" w:color="auto"/>
            </w:tcBorders>
            <w:shd w:val="clear" w:color="auto" w:fill="FFFFFF"/>
          </w:tcPr>
          <w:p w14:paraId="74E5AFCC" w14:textId="77777777" w:rsidR="00885192" w:rsidRDefault="00885192">
            <w:pPr>
              <w:spacing w:after="0" w:line="240" w:lineRule="auto"/>
              <w:jc w:val="center"/>
              <w:rPr>
                <w:rFonts w:ascii="Times New Roman" w:hAnsi="Times New Roman"/>
                <w:bCs/>
                <w:lang w:eastAsia="en-US"/>
              </w:rPr>
            </w:pPr>
          </w:p>
        </w:tc>
        <w:tc>
          <w:tcPr>
            <w:tcW w:w="802" w:type="pct"/>
            <w:vMerge/>
            <w:tcBorders>
              <w:top w:val="single" w:sz="4" w:space="0" w:color="auto"/>
              <w:left w:val="single" w:sz="4" w:space="0" w:color="auto"/>
              <w:bottom w:val="single" w:sz="4" w:space="0" w:color="auto"/>
              <w:right w:val="single" w:sz="4" w:space="0" w:color="auto"/>
            </w:tcBorders>
          </w:tcPr>
          <w:p w14:paraId="2A960A0A" w14:textId="77777777" w:rsidR="00885192" w:rsidRDefault="00885192">
            <w:pPr>
              <w:spacing w:after="0" w:line="240" w:lineRule="auto"/>
              <w:jc w:val="center"/>
              <w:rPr>
                <w:rFonts w:ascii="Times New Roman" w:eastAsia="Calibri" w:hAnsi="Times New Roman"/>
                <w:sz w:val="24"/>
                <w:szCs w:val="24"/>
                <w:lang w:eastAsia="en-US"/>
              </w:rPr>
            </w:pPr>
          </w:p>
        </w:tc>
      </w:tr>
      <w:tr w:rsidR="00885192" w14:paraId="2479027E" w14:textId="77777777" w:rsidTr="00885192">
        <w:tc>
          <w:tcPr>
            <w:tcW w:w="698" w:type="pct"/>
            <w:tcBorders>
              <w:top w:val="single" w:sz="4" w:space="0" w:color="auto"/>
              <w:left w:val="single" w:sz="4" w:space="0" w:color="auto"/>
              <w:bottom w:val="single" w:sz="4" w:space="0" w:color="auto"/>
              <w:right w:val="single" w:sz="4" w:space="0" w:color="auto"/>
            </w:tcBorders>
            <w:hideMark/>
          </w:tcPr>
          <w:p w14:paraId="779BE663" w14:textId="77777777" w:rsidR="00885192" w:rsidRDefault="00885192">
            <w:pPr>
              <w:spacing w:after="0" w:line="240" w:lineRule="auto"/>
              <w:jc w:val="both"/>
              <w:rPr>
                <w:rFonts w:ascii="Times New Roman" w:eastAsia="Calibri" w:hAnsi="Times New Roman"/>
                <w:lang w:eastAsia="en-US"/>
              </w:rPr>
            </w:pPr>
            <w:r>
              <w:rPr>
                <w:rFonts w:ascii="Times New Roman" w:eastAsia="Calibri" w:hAnsi="Times New Roman"/>
                <w:lang w:eastAsia="en-US"/>
              </w:rPr>
              <w:t>Тема 1.2.</w:t>
            </w:r>
          </w:p>
          <w:p w14:paraId="32E25901" w14:textId="77777777" w:rsidR="00885192" w:rsidRDefault="00885192">
            <w:pPr>
              <w:spacing w:after="0" w:line="240" w:lineRule="auto"/>
              <w:jc w:val="both"/>
              <w:rPr>
                <w:rFonts w:ascii="Times New Roman" w:eastAsia="Calibri" w:hAnsi="Times New Roman"/>
                <w:bCs/>
                <w:lang w:eastAsia="en-US"/>
              </w:rPr>
            </w:pPr>
            <w:r>
              <w:rPr>
                <w:rFonts w:ascii="Times New Roman" w:eastAsia="Calibri" w:hAnsi="Times New Roman"/>
                <w:lang w:eastAsia="en-US"/>
              </w:rPr>
              <w:t>От Российской империи до Октябрьской революции и гражданской войны.</w:t>
            </w:r>
          </w:p>
        </w:tc>
        <w:tc>
          <w:tcPr>
            <w:tcW w:w="2745" w:type="pct"/>
            <w:gridSpan w:val="2"/>
            <w:tcBorders>
              <w:top w:val="single" w:sz="4" w:space="0" w:color="auto"/>
              <w:left w:val="single" w:sz="4" w:space="0" w:color="auto"/>
              <w:bottom w:val="single" w:sz="4" w:space="0" w:color="auto"/>
              <w:right w:val="single" w:sz="4" w:space="0" w:color="auto"/>
            </w:tcBorders>
            <w:hideMark/>
          </w:tcPr>
          <w:p w14:paraId="307D4AB7" w14:textId="5F43E06F" w:rsidR="00885192" w:rsidRDefault="00885192">
            <w:pPr>
              <w:spacing w:after="0" w:line="240" w:lineRule="auto"/>
              <w:jc w:val="both"/>
              <w:rPr>
                <w:rFonts w:ascii="Times New Roman" w:eastAsia="Calibri" w:hAnsi="Times New Roman"/>
                <w:b/>
                <w:bCs/>
                <w:sz w:val="24"/>
                <w:szCs w:val="24"/>
                <w:lang w:eastAsia="en-US"/>
              </w:rPr>
            </w:pPr>
            <w:r>
              <w:rPr>
                <w:rFonts w:ascii="Times New Roman" w:eastAsia="Calibri" w:hAnsi="Times New Roman"/>
                <w:sz w:val="24"/>
                <w:szCs w:val="24"/>
                <w:lang w:eastAsia="en-US"/>
              </w:rPr>
              <w:t>1. Просвещённый абсолютизм в России.</w:t>
            </w:r>
            <w:r>
              <w:rPr>
                <w:rFonts w:eastAsia="Calibri"/>
                <w:sz w:val="24"/>
                <w:szCs w:val="24"/>
                <w:lang w:eastAsia="en-US"/>
              </w:rPr>
              <w:t xml:space="preserve"> </w:t>
            </w:r>
            <w:r>
              <w:rPr>
                <w:rFonts w:ascii="Times New Roman" w:eastAsia="Calibri" w:hAnsi="Times New Roman"/>
                <w:sz w:val="24"/>
                <w:szCs w:val="24"/>
                <w:lang w:eastAsia="en-US"/>
              </w:rPr>
              <w:t>Положение Российской империи в мировом порядке: русско-турецкие войны (присоединение Крыма), разделы Речи Посполитой.</w:t>
            </w:r>
            <w:r>
              <w:rPr>
                <w:rFonts w:eastAsia="Calibri"/>
                <w:sz w:val="24"/>
                <w:szCs w:val="24"/>
                <w:lang w:eastAsia="en-US"/>
              </w:rPr>
              <w:t xml:space="preserve"> </w:t>
            </w:r>
            <w:r>
              <w:rPr>
                <w:rFonts w:ascii="Times New Roman" w:eastAsia="Calibri" w:hAnsi="Times New Roman"/>
                <w:sz w:val="24"/>
                <w:szCs w:val="24"/>
                <w:lang w:eastAsia="en-US"/>
              </w:rPr>
              <w:t xml:space="preserve">Расцвет культуры Российской империи и её значение в мире. Строительство городов в Северном Причерноморье .Крымская война. Первая русская революция 1905-1907 гг. Первая мировая война и её значение для российской истории: причины, предпосылки, ход военных действий (Брусиловский прорыв), расстановка сил. Февральская революция и Брестский мир. Октябрь 1917 г. как реакция на происходящие события: причины и ход Октябрьской революции Патриотический подъем народа в годы </w:t>
            </w:r>
            <w:r>
              <w:rPr>
                <w:rFonts w:ascii="Times New Roman" w:eastAsia="Calibri" w:hAnsi="Times New Roman"/>
                <w:sz w:val="24"/>
                <w:szCs w:val="24"/>
                <w:lang w:eastAsia="en-US"/>
              </w:rPr>
              <w:lastRenderedPageBreak/>
              <w:t>Отечественной Войны. Фронт и тыл. Защитники Родины и пособники нацистов. Великая Отечественная война в исторической памяти нашего народа</w:t>
            </w:r>
          </w:p>
        </w:tc>
        <w:tc>
          <w:tcPr>
            <w:tcW w:w="755" w:type="pct"/>
            <w:tcBorders>
              <w:top w:val="single" w:sz="4" w:space="0" w:color="auto"/>
              <w:left w:val="single" w:sz="4" w:space="0" w:color="auto"/>
              <w:bottom w:val="single" w:sz="4" w:space="0" w:color="auto"/>
              <w:right w:val="single" w:sz="4" w:space="0" w:color="auto"/>
            </w:tcBorders>
            <w:shd w:val="clear" w:color="auto" w:fill="FFFFFF"/>
          </w:tcPr>
          <w:p w14:paraId="51A80FAB" w14:textId="77777777" w:rsidR="00885192" w:rsidRDefault="00885192">
            <w:pPr>
              <w:spacing w:after="0" w:line="240" w:lineRule="auto"/>
              <w:jc w:val="center"/>
              <w:rPr>
                <w:rFonts w:ascii="Times New Roman" w:hAnsi="Times New Roman"/>
                <w:bCs/>
                <w:lang w:eastAsia="en-US"/>
              </w:rPr>
            </w:pPr>
          </w:p>
        </w:tc>
        <w:tc>
          <w:tcPr>
            <w:tcW w:w="802" w:type="pct"/>
            <w:tcBorders>
              <w:top w:val="single" w:sz="4" w:space="0" w:color="auto"/>
              <w:left w:val="single" w:sz="4" w:space="0" w:color="auto"/>
              <w:bottom w:val="single" w:sz="4" w:space="0" w:color="auto"/>
              <w:right w:val="single" w:sz="4" w:space="0" w:color="auto"/>
            </w:tcBorders>
            <w:hideMark/>
          </w:tcPr>
          <w:p w14:paraId="2D38ECC5" w14:textId="77777777" w:rsidR="00885192" w:rsidRDefault="00885192" w:rsidP="00885192">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ОК 01</w:t>
            </w:r>
          </w:p>
          <w:p w14:paraId="7BE01868" w14:textId="77777777" w:rsidR="00885192" w:rsidRDefault="00885192" w:rsidP="00885192">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ОК 02</w:t>
            </w:r>
          </w:p>
          <w:p w14:paraId="5F153BA0" w14:textId="77777777" w:rsidR="00885192" w:rsidRDefault="00885192" w:rsidP="00885192">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ОК 05</w:t>
            </w:r>
          </w:p>
          <w:p w14:paraId="4C9D4E0E" w14:textId="77777777" w:rsidR="00885192" w:rsidRDefault="00885192" w:rsidP="00885192">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ОК 06</w:t>
            </w:r>
          </w:p>
          <w:p w14:paraId="376DEE03" w14:textId="77777777" w:rsidR="00885192" w:rsidRDefault="00885192" w:rsidP="00885192">
            <w:pPr>
              <w:spacing w:after="0" w:line="256" w:lineRule="auto"/>
              <w:rPr>
                <w:rFonts w:ascii="Times New Roman" w:hAnsi="Times New Roman"/>
                <w:b/>
                <w:bCs/>
                <w:sz w:val="24"/>
                <w:szCs w:val="24"/>
                <w:lang w:eastAsia="en-US"/>
              </w:rPr>
            </w:pPr>
          </w:p>
        </w:tc>
      </w:tr>
      <w:tr w:rsidR="00885192" w14:paraId="4DEFFC82" w14:textId="77777777" w:rsidTr="00885192">
        <w:tc>
          <w:tcPr>
            <w:tcW w:w="3443" w:type="pct"/>
            <w:gridSpan w:val="3"/>
            <w:tcBorders>
              <w:top w:val="single" w:sz="4" w:space="0" w:color="auto"/>
              <w:left w:val="single" w:sz="4" w:space="0" w:color="auto"/>
              <w:bottom w:val="single" w:sz="4" w:space="0" w:color="auto"/>
              <w:right w:val="single" w:sz="4" w:space="0" w:color="auto"/>
            </w:tcBorders>
            <w:hideMark/>
          </w:tcPr>
          <w:p w14:paraId="51616F3E" w14:textId="77777777" w:rsidR="00885192" w:rsidRDefault="00885192">
            <w:pPr>
              <w:spacing w:after="120" w:line="240" w:lineRule="auto"/>
              <w:jc w:val="both"/>
              <w:rPr>
                <w:rFonts w:ascii="Times New Roman" w:hAnsi="Times New Roman"/>
                <w:b/>
                <w:bCs/>
                <w:sz w:val="24"/>
                <w:szCs w:val="24"/>
                <w:lang w:eastAsia="en-US"/>
              </w:rPr>
            </w:pPr>
            <w:r>
              <w:rPr>
                <w:rFonts w:ascii="Times New Roman" w:hAnsi="Times New Roman"/>
                <w:b/>
                <w:bCs/>
                <w:sz w:val="24"/>
                <w:szCs w:val="24"/>
                <w:lang w:eastAsia="en-US"/>
              </w:rPr>
              <w:t xml:space="preserve">Раздел 2. Российская Федерация в конце </w:t>
            </w:r>
            <w:r>
              <w:rPr>
                <w:rFonts w:ascii="Times New Roman" w:hAnsi="Times New Roman"/>
                <w:b/>
                <w:bCs/>
                <w:sz w:val="24"/>
                <w:szCs w:val="24"/>
                <w:lang w:val="en-US" w:eastAsia="en-US"/>
              </w:rPr>
              <w:t>XX</w:t>
            </w:r>
            <w:r>
              <w:rPr>
                <w:rFonts w:ascii="Times New Roman" w:hAnsi="Times New Roman"/>
                <w:b/>
                <w:bCs/>
                <w:sz w:val="24"/>
                <w:szCs w:val="24"/>
                <w:lang w:eastAsia="en-US"/>
              </w:rPr>
              <w:t xml:space="preserve">- начале </w:t>
            </w:r>
            <w:r>
              <w:rPr>
                <w:rFonts w:ascii="Times New Roman" w:hAnsi="Times New Roman"/>
                <w:b/>
                <w:bCs/>
                <w:sz w:val="24"/>
                <w:szCs w:val="24"/>
                <w:lang w:val="en-US" w:eastAsia="en-US"/>
              </w:rPr>
              <w:t>XXI</w:t>
            </w:r>
            <w:r>
              <w:rPr>
                <w:rFonts w:ascii="Times New Roman" w:hAnsi="Times New Roman"/>
                <w:b/>
                <w:bCs/>
                <w:sz w:val="24"/>
                <w:szCs w:val="24"/>
                <w:lang w:eastAsia="en-US"/>
              </w:rPr>
              <w:t xml:space="preserve"> века</w:t>
            </w:r>
          </w:p>
        </w:tc>
        <w:tc>
          <w:tcPr>
            <w:tcW w:w="755" w:type="pct"/>
            <w:tcBorders>
              <w:top w:val="single" w:sz="4" w:space="0" w:color="auto"/>
              <w:left w:val="single" w:sz="4" w:space="0" w:color="auto"/>
              <w:bottom w:val="single" w:sz="4" w:space="0" w:color="auto"/>
              <w:right w:val="single" w:sz="4" w:space="0" w:color="auto"/>
            </w:tcBorders>
            <w:shd w:val="clear" w:color="auto" w:fill="FFFFFF"/>
          </w:tcPr>
          <w:p w14:paraId="21F584B4" w14:textId="77777777" w:rsidR="00885192" w:rsidRDefault="00885192">
            <w:pPr>
              <w:spacing w:after="0" w:line="240" w:lineRule="auto"/>
              <w:jc w:val="center"/>
              <w:rPr>
                <w:rFonts w:ascii="Times New Roman" w:hAnsi="Times New Roman"/>
                <w:b/>
                <w:bCs/>
                <w:sz w:val="24"/>
                <w:szCs w:val="24"/>
                <w:lang w:eastAsia="en-US"/>
              </w:rPr>
            </w:pPr>
          </w:p>
        </w:tc>
        <w:tc>
          <w:tcPr>
            <w:tcW w:w="802" w:type="pct"/>
            <w:tcBorders>
              <w:top w:val="single" w:sz="4" w:space="0" w:color="auto"/>
              <w:left w:val="single" w:sz="4" w:space="0" w:color="auto"/>
              <w:bottom w:val="single" w:sz="4" w:space="0" w:color="auto"/>
              <w:right w:val="single" w:sz="4" w:space="0" w:color="auto"/>
            </w:tcBorders>
          </w:tcPr>
          <w:p w14:paraId="62F0A56F" w14:textId="77777777" w:rsidR="00885192" w:rsidRDefault="00885192">
            <w:pPr>
              <w:spacing w:after="0" w:line="240" w:lineRule="auto"/>
              <w:jc w:val="center"/>
              <w:rPr>
                <w:rFonts w:ascii="Times New Roman" w:hAnsi="Times New Roman"/>
                <w:b/>
                <w:bCs/>
                <w:sz w:val="24"/>
                <w:szCs w:val="24"/>
                <w:lang w:eastAsia="en-US"/>
              </w:rPr>
            </w:pPr>
          </w:p>
        </w:tc>
      </w:tr>
      <w:tr w:rsidR="00885192" w14:paraId="50D88880" w14:textId="77777777" w:rsidTr="00885192">
        <w:trPr>
          <w:trHeight w:val="340"/>
        </w:trPr>
        <w:tc>
          <w:tcPr>
            <w:tcW w:w="719" w:type="pct"/>
            <w:gridSpan w:val="2"/>
            <w:vMerge w:val="restart"/>
            <w:tcBorders>
              <w:top w:val="single" w:sz="2" w:space="0" w:color="auto"/>
              <w:left w:val="single" w:sz="4" w:space="0" w:color="auto"/>
              <w:bottom w:val="single" w:sz="4" w:space="0" w:color="auto"/>
              <w:right w:val="single" w:sz="4" w:space="0" w:color="auto"/>
            </w:tcBorders>
          </w:tcPr>
          <w:p w14:paraId="0AB6EC4F" w14:textId="77777777" w:rsidR="00885192" w:rsidRDefault="00885192">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 xml:space="preserve">Тема 2.1. </w:t>
            </w:r>
          </w:p>
          <w:p w14:paraId="2185DBD3" w14:textId="77777777" w:rsidR="00885192" w:rsidRDefault="00885192">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Предпосылки формирования новой российской государственности в конце XX- начале XXI века.</w:t>
            </w:r>
          </w:p>
        </w:tc>
        <w:tc>
          <w:tcPr>
            <w:tcW w:w="2724" w:type="pct"/>
            <w:tcBorders>
              <w:top w:val="single" w:sz="4" w:space="0" w:color="auto"/>
              <w:left w:val="single" w:sz="4" w:space="0" w:color="auto"/>
              <w:bottom w:val="single" w:sz="4" w:space="0" w:color="auto"/>
              <w:right w:val="single" w:sz="4" w:space="0" w:color="auto"/>
            </w:tcBorders>
            <w:hideMark/>
          </w:tcPr>
          <w:p w14:paraId="274EE759" w14:textId="77777777" w:rsidR="00885192" w:rsidRDefault="00885192">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 xml:space="preserve">Содержание учебного материала </w:t>
            </w:r>
          </w:p>
        </w:tc>
        <w:tc>
          <w:tcPr>
            <w:tcW w:w="755" w:type="pct"/>
            <w:tcBorders>
              <w:top w:val="single" w:sz="4" w:space="0" w:color="auto"/>
              <w:left w:val="single" w:sz="4" w:space="0" w:color="auto"/>
              <w:bottom w:val="single" w:sz="4" w:space="0" w:color="auto"/>
              <w:right w:val="single" w:sz="4" w:space="0" w:color="auto"/>
            </w:tcBorders>
          </w:tcPr>
          <w:p w14:paraId="190E15EE" w14:textId="77777777" w:rsidR="00885192" w:rsidRDefault="00885192">
            <w:pPr>
              <w:spacing w:after="0" w:line="240" w:lineRule="auto"/>
              <w:jc w:val="center"/>
              <w:rPr>
                <w:rFonts w:ascii="Times New Roman" w:hAnsi="Times New Roman"/>
                <w:b/>
                <w:bCs/>
                <w:sz w:val="24"/>
                <w:szCs w:val="24"/>
                <w:lang w:eastAsia="en-US"/>
              </w:rPr>
            </w:pPr>
          </w:p>
        </w:tc>
        <w:tc>
          <w:tcPr>
            <w:tcW w:w="802" w:type="pct"/>
            <w:vMerge w:val="restart"/>
            <w:tcBorders>
              <w:top w:val="single" w:sz="4" w:space="0" w:color="auto"/>
              <w:left w:val="single" w:sz="4" w:space="0" w:color="auto"/>
              <w:bottom w:val="single" w:sz="4" w:space="0" w:color="auto"/>
              <w:right w:val="single" w:sz="4" w:space="0" w:color="auto"/>
            </w:tcBorders>
          </w:tcPr>
          <w:p w14:paraId="0D4C4DCB" w14:textId="77777777" w:rsidR="00885192" w:rsidRDefault="00885192">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01</w:t>
            </w:r>
          </w:p>
          <w:p w14:paraId="4351214A" w14:textId="77777777" w:rsidR="00885192" w:rsidRDefault="00885192">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02</w:t>
            </w:r>
          </w:p>
          <w:p w14:paraId="1A76E4BC" w14:textId="77777777" w:rsidR="00885192" w:rsidRDefault="00885192">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ОК04</w:t>
            </w:r>
          </w:p>
          <w:p w14:paraId="5E31B365" w14:textId="77777777" w:rsidR="00885192" w:rsidRDefault="00885192">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05</w:t>
            </w:r>
          </w:p>
          <w:p w14:paraId="33BC2540" w14:textId="77777777" w:rsidR="00885192" w:rsidRDefault="00885192">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06</w:t>
            </w:r>
          </w:p>
          <w:p w14:paraId="53EDCFE1" w14:textId="77777777" w:rsidR="00885192" w:rsidRDefault="00885192">
            <w:pPr>
              <w:spacing w:after="0" w:line="240" w:lineRule="auto"/>
              <w:jc w:val="center"/>
              <w:rPr>
                <w:rFonts w:ascii="Times New Roman" w:hAnsi="Times New Roman"/>
                <w:b/>
                <w:bCs/>
                <w:sz w:val="24"/>
                <w:szCs w:val="24"/>
                <w:lang w:eastAsia="en-US"/>
              </w:rPr>
            </w:pPr>
          </w:p>
        </w:tc>
      </w:tr>
      <w:tr w:rsidR="00885192" w14:paraId="452C0C0D" w14:textId="77777777" w:rsidTr="00885192">
        <w:trPr>
          <w:trHeight w:val="340"/>
        </w:trPr>
        <w:tc>
          <w:tcPr>
            <w:tcW w:w="719" w:type="pct"/>
            <w:gridSpan w:val="2"/>
            <w:vMerge/>
            <w:tcBorders>
              <w:top w:val="single" w:sz="2" w:space="0" w:color="auto"/>
              <w:left w:val="single" w:sz="4" w:space="0" w:color="auto"/>
              <w:bottom w:val="single" w:sz="4" w:space="0" w:color="auto"/>
              <w:right w:val="single" w:sz="4" w:space="0" w:color="auto"/>
            </w:tcBorders>
          </w:tcPr>
          <w:p w14:paraId="77925559" w14:textId="77777777" w:rsidR="00885192" w:rsidRDefault="00885192">
            <w:pPr>
              <w:spacing w:after="0" w:line="240" w:lineRule="auto"/>
              <w:jc w:val="both"/>
              <w:rPr>
                <w:rFonts w:ascii="Times New Roman" w:hAnsi="Times New Roman"/>
                <w:b/>
                <w:bCs/>
                <w:sz w:val="24"/>
                <w:szCs w:val="24"/>
                <w:lang w:eastAsia="en-US"/>
              </w:rPr>
            </w:pPr>
          </w:p>
        </w:tc>
        <w:tc>
          <w:tcPr>
            <w:tcW w:w="2724" w:type="pct"/>
            <w:tcBorders>
              <w:top w:val="single" w:sz="4" w:space="0" w:color="auto"/>
              <w:left w:val="single" w:sz="4" w:space="0" w:color="auto"/>
              <w:bottom w:val="single" w:sz="4" w:space="0" w:color="auto"/>
              <w:right w:val="single" w:sz="4" w:space="0" w:color="auto"/>
            </w:tcBorders>
          </w:tcPr>
          <w:p w14:paraId="43E12EFE" w14:textId="1BAB20C8" w:rsidR="00885192" w:rsidRPr="00885192" w:rsidRDefault="00885192" w:rsidP="00885192">
            <w:pPr>
              <w:spacing w:line="240" w:lineRule="auto"/>
              <w:contextualSpacing/>
              <w:jc w:val="both"/>
              <w:rPr>
                <w:rFonts w:ascii="Times New Roman" w:hAnsi="Times New Roman"/>
                <w:sz w:val="24"/>
                <w:szCs w:val="24"/>
                <w:lang w:eastAsia="en-US"/>
              </w:rPr>
            </w:pPr>
            <w:r>
              <w:rPr>
                <w:rFonts w:ascii="Times New Roman" w:hAnsi="Times New Roman"/>
                <w:sz w:val="24"/>
                <w:szCs w:val="24"/>
                <w:lang w:eastAsia="en-US"/>
              </w:rPr>
              <w:t>1. Формирование новой российской государственности, государственное строительство Российской Федерации в 1991-1999 гг. Октябрьские события 1993 года.</w:t>
            </w:r>
          </w:p>
        </w:tc>
        <w:tc>
          <w:tcPr>
            <w:tcW w:w="755" w:type="pct"/>
            <w:tcBorders>
              <w:top w:val="single" w:sz="4" w:space="0" w:color="auto"/>
              <w:left w:val="single" w:sz="4" w:space="0" w:color="auto"/>
              <w:bottom w:val="single" w:sz="4" w:space="0" w:color="auto"/>
              <w:right w:val="single" w:sz="4" w:space="0" w:color="auto"/>
            </w:tcBorders>
          </w:tcPr>
          <w:p w14:paraId="30D4A343" w14:textId="77777777" w:rsidR="00885192" w:rsidRDefault="00885192">
            <w:pPr>
              <w:spacing w:after="0" w:line="240" w:lineRule="auto"/>
              <w:jc w:val="center"/>
              <w:rPr>
                <w:rFonts w:ascii="Times New Roman" w:hAnsi="Times New Roman"/>
                <w:b/>
                <w:bCs/>
                <w:sz w:val="24"/>
                <w:szCs w:val="24"/>
                <w:lang w:eastAsia="en-US"/>
              </w:rPr>
            </w:pPr>
          </w:p>
        </w:tc>
        <w:tc>
          <w:tcPr>
            <w:tcW w:w="802" w:type="pct"/>
            <w:vMerge/>
            <w:tcBorders>
              <w:top w:val="single" w:sz="4" w:space="0" w:color="auto"/>
              <w:left w:val="single" w:sz="4" w:space="0" w:color="auto"/>
              <w:bottom w:val="single" w:sz="4" w:space="0" w:color="auto"/>
              <w:right w:val="single" w:sz="4" w:space="0" w:color="auto"/>
            </w:tcBorders>
          </w:tcPr>
          <w:p w14:paraId="688804C6" w14:textId="77777777" w:rsidR="00885192" w:rsidRDefault="00885192">
            <w:pPr>
              <w:spacing w:after="0" w:line="240" w:lineRule="auto"/>
              <w:jc w:val="center"/>
              <w:rPr>
                <w:rFonts w:ascii="Times New Roman" w:hAnsi="Times New Roman"/>
                <w:sz w:val="24"/>
                <w:szCs w:val="24"/>
                <w:lang w:eastAsia="en-US"/>
              </w:rPr>
            </w:pPr>
          </w:p>
        </w:tc>
      </w:tr>
      <w:tr w:rsidR="00885192" w14:paraId="451D4A62" w14:textId="77777777" w:rsidTr="00885192">
        <w:trPr>
          <w:trHeight w:val="20"/>
        </w:trPr>
        <w:tc>
          <w:tcPr>
            <w:tcW w:w="0" w:type="auto"/>
            <w:gridSpan w:val="2"/>
            <w:vMerge/>
            <w:tcBorders>
              <w:top w:val="single" w:sz="2" w:space="0" w:color="auto"/>
              <w:left w:val="single" w:sz="4" w:space="0" w:color="auto"/>
              <w:bottom w:val="single" w:sz="4" w:space="0" w:color="auto"/>
              <w:right w:val="single" w:sz="4" w:space="0" w:color="auto"/>
            </w:tcBorders>
            <w:hideMark/>
          </w:tcPr>
          <w:p w14:paraId="1DF97CC8" w14:textId="77777777" w:rsidR="00885192" w:rsidRDefault="00885192">
            <w:pPr>
              <w:spacing w:after="0" w:line="256" w:lineRule="auto"/>
              <w:rPr>
                <w:rFonts w:ascii="Times New Roman" w:hAnsi="Times New Roman"/>
                <w:sz w:val="24"/>
                <w:szCs w:val="24"/>
                <w:lang w:eastAsia="en-US"/>
              </w:rPr>
            </w:pPr>
          </w:p>
        </w:tc>
        <w:tc>
          <w:tcPr>
            <w:tcW w:w="2724" w:type="pct"/>
            <w:tcBorders>
              <w:top w:val="single" w:sz="4" w:space="0" w:color="auto"/>
              <w:left w:val="single" w:sz="4" w:space="0" w:color="auto"/>
              <w:bottom w:val="single" w:sz="2" w:space="0" w:color="auto"/>
              <w:right w:val="single" w:sz="4" w:space="0" w:color="auto"/>
            </w:tcBorders>
            <w:hideMark/>
          </w:tcPr>
          <w:p w14:paraId="0C2FA609" w14:textId="591844D9" w:rsidR="00885192" w:rsidRDefault="00885192">
            <w:pPr>
              <w:spacing w:line="240" w:lineRule="auto"/>
              <w:contextualSpacing/>
              <w:jc w:val="both"/>
              <w:rPr>
                <w:rFonts w:ascii="Times New Roman" w:hAnsi="Times New Roman"/>
                <w:color w:val="FF0000"/>
                <w:sz w:val="24"/>
                <w:szCs w:val="24"/>
                <w:lang w:eastAsia="en-US"/>
              </w:rPr>
            </w:pPr>
            <w:r>
              <w:rPr>
                <w:rFonts w:ascii="Times New Roman" w:hAnsi="Times New Roman"/>
                <w:sz w:val="24"/>
                <w:szCs w:val="24"/>
                <w:lang w:eastAsia="en-US"/>
              </w:rPr>
              <w:t>2. Особенности формирования партийно-политической системы России в условиях демократической формы правления. Государственно-политическое развитие Российской Федерации в новом тысячелетии.</w:t>
            </w:r>
          </w:p>
        </w:tc>
        <w:tc>
          <w:tcPr>
            <w:tcW w:w="755" w:type="pct"/>
            <w:tcBorders>
              <w:top w:val="single" w:sz="4" w:space="0" w:color="auto"/>
              <w:left w:val="single" w:sz="4" w:space="0" w:color="auto"/>
              <w:bottom w:val="single" w:sz="4" w:space="0" w:color="auto"/>
              <w:right w:val="single" w:sz="4" w:space="0" w:color="auto"/>
            </w:tcBorders>
          </w:tcPr>
          <w:p w14:paraId="1B0166F6" w14:textId="77777777" w:rsidR="00885192" w:rsidRDefault="00885192">
            <w:pPr>
              <w:spacing w:after="0" w:line="240" w:lineRule="auto"/>
              <w:jc w:val="center"/>
              <w:rPr>
                <w:rFonts w:ascii="Times New Roman" w:hAnsi="Times New Roman"/>
                <w:sz w:val="24"/>
                <w:szCs w:val="24"/>
                <w:lang w:eastAsia="en-US"/>
              </w:rPr>
            </w:pPr>
          </w:p>
        </w:tc>
        <w:tc>
          <w:tcPr>
            <w:tcW w:w="802" w:type="pct"/>
            <w:vMerge/>
            <w:tcBorders>
              <w:top w:val="single" w:sz="4" w:space="0" w:color="auto"/>
              <w:left w:val="single" w:sz="4" w:space="0" w:color="auto"/>
              <w:bottom w:val="single" w:sz="4" w:space="0" w:color="auto"/>
              <w:right w:val="single" w:sz="4" w:space="0" w:color="auto"/>
            </w:tcBorders>
            <w:hideMark/>
          </w:tcPr>
          <w:p w14:paraId="1FD7ADFB" w14:textId="77777777" w:rsidR="00885192" w:rsidRDefault="00885192">
            <w:pPr>
              <w:spacing w:after="0" w:line="256" w:lineRule="auto"/>
              <w:rPr>
                <w:rFonts w:ascii="Times New Roman" w:hAnsi="Times New Roman"/>
                <w:b/>
                <w:bCs/>
                <w:sz w:val="24"/>
                <w:szCs w:val="24"/>
                <w:lang w:eastAsia="en-US"/>
              </w:rPr>
            </w:pPr>
          </w:p>
        </w:tc>
      </w:tr>
      <w:tr w:rsidR="00885192" w14:paraId="7D113D6D" w14:textId="77777777" w:rsidTr="00885192">
        <w:trPr>
          <w:trHeight w:val="20"/>
        </w:trPr>
        <w:tc>
          <w:tcPr>
            <w:tcW w:w="0" w:type="auto"/>
            <w:gridSpan w:val="2"/>
            <w:vMerge/>
            <w:tcBorders>
              <w:top w:val="single" w:sz="2" w:space="0" w:color="auto"/>
              <w:left w:val="single" w:sz="4" w:space="0" w:color="auto"/>
              <w:bottom w:val="single" w:sz="4" w:space="0" w:color="auto"/>
              <w:right w:val="single" w:sz="4" w:space="0" w:color="auto"/>
            </w:tcBorders>
            <w:hideMark/>
          </w:tcPr>
          <w:p w14:paraId="0FBB5EC8" w14:textId="77777777" w:rsidR="00885192" w:rsidRDefault="00885192">
            <w:pPr>
              <w:spacing w:after="0" w:line="256" w:lineRule="auto"/>
              <w:rPr>
                <w:rFonts w:ascii="Times New Roman" w:hAnsi="Times New Roman"/>
                <w:sz w:val="24"/>
                <w:szCs w:val="24"/>
                <w:lang w:eastAsia="en-US"/>
              </w:rPr>
            </w:pPr>
          </w:p>
        </w:tc>
        <w:tc>
          <w:tcPr>
            <w:tcW w:w="2724" w:type="pct"/>
            <w:tcBorders>
              <w:top w:val="single" w:sz="2" w:space="0" w:color="auto"/>
              <w:left w:val="single" w:sz="4" w:space="0" w:color="auto"/>
              <w:bottom w:val="single" w:sz="4" w:space="0" w:color="auto"/>
              <w:right w:val="single" w:sz="4" w:space="0" w:color="auto"/>
            </w:tcBorders>
            <w:hideMark/>
          </w:tcPr>
          <w:p w14:paraId="222FD595" w14:textId="77777777" w:rsidR="00885192" w:rsidRDefault="00885192">
            <w:pPr>
              <w:spacing w:after="0" w:line="240" w:lineRule="auto"/>
              <w:jc w:val="both"/>
              <w:rPr>
                <w:rFonts w:ascii="Times New Roman" w:hAnsi="Times New Roman"/>
                <w:bCs/>
                <w:sz w:val="24"/>
                <w:szCs w:val="24"/>
                <w:lang w:eastAsia="en-US"/>
              </w:rPr>
            </w:pPr>
            <w:r>
              <w:rPr>
                <w:rFonts w:ascii="Times New Roman" w:hAnsi="Times New Roman"/>
                <w:b/>
                <w:bCs/>
                <w:sz w:val="24"/>
                <w:szCs w:val="24"/>
                <w:lang w:eastAsia="en-US"/>
              </w:rPr>
              <w:t>В том числе практических занятий</w:t>
            </w:r>
          </w:p>
        </w:tc>
        <w:tc>
          <w:tcPr>
            <w:tcW w:w="755" w:type="pct"/>
            <w:tcBorders>
              <w:top w:val="single" w:sz="4" w:space="0" w:color="auto"/>
              <w:left w:val="single" w:sz="4" w:space="0" w:color="auto"/>
              <w:bottom w:val="single" w:sz="4" w:space="0" w:color="auto"/>
              <w:right w:val="single" w:sz="4" w:space="0" w:color="auto"/>
            </w:tcBorders>
          </w:tcPr>
          <w:p w14:paraId="20216E14" w14:textId="77777777" w:rsidR="00885192" w:rsidRDefault="00885192">
            <w:pPr>
              <w:spacing w:after="0" w:line="240" w:lineRule="auto"/>
              <w:jc w:val="center"/>
              <w:rPr>
                <w:rFonts w:ascii="Times New Roman" w:hAnsi="Times New Roman"/>
                <w:b/>
                <w:bCs/>
                <w:sz w:val="24"/>
                <w:szCs w:val="24"/>
                <w:lang w:eastAsia="en-US"/>
              </w:rPr>
            </w:pPr>
          </w:p>
        </w:tc>
        <w:tc>
          <w:tcPr>
            <w:tcW w:w="802" w:type="pct"/>
            <w:vMerge/>
            <w:tcBorders>
              <w:top w:val="single" w:sz="4" w:space="0" w:color="auto"/>
              <w:left w:val="single" w:sz="4" w:space="0" w:color="auto"/>
              <w:bottom w:val="single" w:sz="4" w:space="0" w:color="auto"/>
              <w:right w:val="single" w:sz="4" w:space="0" w:color="auto"/>
            </w:tcBorders>
            <w:hideMark/>
          </w:tcPr>
          <w:p w14:paraId="3D88AA8A" w14:textId="77777777" w:rsidR="00885192" w:rsidRDefault="00885192">
            <w:pPr>
              <w:spacing w:after="0" w:line="256" w:lineRule="auto"/>
              <w:rPr>
                <w:rFonts w:ascii="Times New Roman" w:hAnsi="Times New Roman"/>
                <w:b/>
                <w:bCs/>
                <w:sz w:val="24"/>
                <w:szCs w:val="24"/>
                <w:lang w:eastAsia="en-US"/>
              </w:rPr>
            </w:pPr>
          </w:p>
        </w:tc>
      </w:tr>
      <w:tr w:rsidR="00885192" w14:paraId="6420BF10" w14:textId="77777777" w:rsidTr="00885192">
        <w:trPr>
          <w:trHeight w:val="719"/>
        </w:trPr>
        <w:tc>
          <w:tcPr>
            <w:tcW w:w="0" w:type="auto"/>
            <w:gridSpan w:val="2"/>
            <w:vMerge/>
            <w:tcBorders>
              <w:top w:val="single" w:sz="2" w:space="0" w:color="auto"/>
              <w:left w:val="single" w:sz="4" w:space="0" w:color="auto"/>
              <w:bottom w:val="single" w:sz="4" w:space="0" w:color="auto"/>
              <w:right w:val="single" w:sz="4" w:space="0" w:color="auto"/>
            </w:tcBorders>
            <w:hideMark/>
          </w:tcPr>
          <w:p w14:paraId="196E7C2E" w14:textId="77777777" w:rsidR="00885192" w:rsidRDefault="00885192">
            <w:pPr>
              <w:spacing w:after="0" w:line="256" w:lineRule="auto"/>
              <w:rPr>
                <w:rFonts w:ascii="Times New Roman" w:hAnsi="Times New Roman"/>
                <w:sz w:val="24"/>
                <w:szCs w:val="24"/>
                <w:lang w:eastAsia="en-US"/>
              </w:rPr>
            </w:pPr>
          </w:p>
        </w:tc>
        <w:tc>
          <w:tcPr>
            <w:tcW w:w="2724" w:type="pct"/>
            <w:tcBorders>
              <w:top w:val="single" w:sz="4" w:space="0" w:color="auto"/>
              <w:left w:val="single" w:sz="4" w:space="0" w:color="auto"/>
              <w:bottom w:val="single" w:sz="4" w:space="0" w:color="auto"/>
              <w:right w:val="single" w:sz="4" w:space="0" w:color="auto"/>
            </w:tcBorders>
            <w:hideMark/>
          </w:tcPr>
          <w:p w14:paraId="3E9EB4AC" w14:textId="77777777" w:rsidR="00885192" w:rsidRDefault="00885192">
            <w:pPr>
              <w:spacing w:line="240" w:lineRule="auto"/>
              <w:contextualSpacing/>
              <w:jc w:val="both"/>
              <w:rPr>
                <w:rFonts w:ascii="Times New Roman" w:hAnsi="Times New Roman"/>
                <w:sz w:val="24"/>
                <w:szCs w:val="24"/>
                <w:lang w:eastAsia="en-US"/>
              </w:rPr>
            </w:pPr>
            <w:r>
              <w:rPr>
                <w:rFonts w:ascii="Times New Roman" w:hAnsi="Times New Roman"/>
                <w:sz w:val="24"/>
                <w:szCs w:val="24"/>
                <w:lang w:eastAsia="en-US"/>
              </w:rPr>
              <w:t>Практическое занятие № 1. Написание эссе по тематике: уроки октября 1993 года; политическая культура взаимодействия власти и оппозиции.</w:t>
            </w:r>
          </w:p>
        </w:tc>
        <w:tc>
          <w:tcPr>
            <w:tcW w:w="755" w:type="pct"/>
            <w:tcBorders>
              <w:top w:val="single" w:sz="4" w:space="0" w:color="auto"/>
              <w:left w:val="single" w:sz="4" w:space="0" w:color="auto"/>
              <w:bottom w:val="single" w:sz="4" w:space="0" w:color="auto"/>
              <w:right w:val="single" w:sz="4" w:space="0" w:color="auto"/>
            </w:tcBorders>
          </w:tcPr>
          <w:p w14:paraId="6985FAA8" w14:textId="77777777" w:rsidR="00885192" w:rsidRDefault="00885192">
            <w:pPr>
              <w:spacing w:after="0" w:line="240" w:lineRule="auto"/>
              <w:jc w:val="center"/>
              <w:rPr>
                <w:rFonts w:ascii="Times New Roman" w:hAnsi="Times New Roman"/>
                <w:sz w:val="24"/>
                <w:szCs w:val="24"/>
                <w:lang w:eastAsia="en-US"/>
              </w:rPr>
            </w:pPr>
          </w:p>
        </w:tc>
        <w:tc>
          <w:tcPr>
            <w:tcW w:w="802" w:type="pct"/>
            <w:vMerge/>
            <w:tcBorders>
              <w:top w:val="single" w:sz="4" w:space="0" w:color="auto"/>
              <w:left w:val="single" w:sz="4" w:space="0" w:color="auto"/>
              <w:bottom w:val="single" w:sz="4" w:space="0" w:color="auto"/>
              <w:right w:val="single" w:sz="4" w:space="0" w:color="auto"/>
            </w:tcBorders>
            <w:hideMark/>
          </w:tcPr>
          <w:p w14:paraId="53EDE682" w14:textId="77777777" w:rsidR="00885192" w:rsidRDefault="00885192">
            <w:pPr>
              <w:spacing w:after="0" w:line="256" w:lineRule="auto"/>
              <w:rPr>
                <w:rFonts w:ascii="Times New Roman" w:hAnsi="Times New Roman"/>
                <w:b/>
                <w:bCs/>
                <w:sz w:val="24"/>
                <w:szCs w:val="24"/>
                <w:lang w:eastAsia="en-US"/>
              </w:rPr>
            </w:pPr>
          </w:p>
        </w:tc>
      </w:tr>
      <w:tr w:rsidR="00885192" w14:paraId="1FE67C2A" w14:textId="77777777" w:rsidTr="00885192">
        <w:trPr>
          <w:trHeight w:val="20"/>
        </w:trPr>
        <w:tc>
          <w:tcPr>
            <w:tcW w:w="0" w:type="auto"/>
            <w:gridSpan w:val="2"/>
            <w:vMerge/>
            <w:tcBorders>
              <w:top w:val="single" w:sz="2" w:space="0" w:color="auto"/>
              <w:left w:val="single" w:sz="4" w:space="0" w:color="auto"/>
              <w:bottom w:val="single" w:sz="4" w:space="0" w:color="auto"/>
              <w:right w:val="single" w:sz="4" w:space="0" w:color="auto"/>
            </w:tcBorders>
            <w:hideMark/>
          </w:tcPr>
          <w:p w14:paraId="574EB4DC" w14:textId="77777777" w:rsidR="00885192" w:rsidRDefault="00885192">
            <w:pPr>
              <w:spacing w:after="0" w:line="256" w:lineRule="auto"/>
              <w:rPr>
                <w:rFonts w:ascii="Times New Roman" w:hAnsi="Times New Roman"/>
                <w:sz w:val="24"/>
                <w:szCs w:val="24"/>
                <w:lang w:eastAsia="en-US"/>
              </w:rPr>
            </w:pPr>
          </w:p>
        </w:tc>
        <w:tc>
          <w:tcPr>
            <w:tcW w:w="2724" w:type="pct"/>
            <w:tcBorders>
              <w:top w:val="single" w:sz="4" w:space="0" w:color="auto"/>
              <w:left w:val="single" w:sz="4" w:space="0" w:color="auto"/>
              <w:bottom w:val="single" w:sz="4" w:space="0" w:color="auto"/>
              <w:right w:val="single" w:sz="4" w:space="0" w:color="auto"/>
            </w:tcBorders>
            <w:hideMark/>
          </w:tcPr>
          <w:p w14:paraId="017D32EB" w14:textId="77777777" w:rsidR="00885192" w:rsidRDefault="00885192">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Самостоятельная работа обучающихся</w:t>
            </w:r>
            <w:r>
              <w:rPr>
                <w:rFonts w:ascii="Times New Roman" w:hAnsi="Times New Roman"/>
                <w:sz w:val="24"/>
                <w:szCs w:val="24"/>
                <w:lang w:eastAsia="en-US"/>
              </w:rPr>
              <w:t>*</w:t>
            </w:r>
          </w:p>
        </w:tc>
        <w:tc>
          <w:tcPr>
            <w:tcW w:w="755" w:type="pct"/>
            <w:tcBorders>
              <w:top w:val="single" w:sz="4" w:space="0" w:color="auto"/>
              <w:left w:val="single" w:sz="4" w:space="0" w:color="auto"/>
              <w:bottom w:val="single" w:sz="4" w:space="0" w:color="auto"/>
              <w:right w:val="single" w:sz="4" w:space="0" w:color="auto"/>
            </w:tcBorders>
          </w:tcPr>
          <w:p w14:paraId="3B17106D" w14:textId="77777777" w:rsidR="00885192" w:rsidRDefault="00885192">
            <w:pPr>
              <w:spacing w:after="0" w:line="240" w:lineRule="auto"/>
              <w:jc w:val="center"/>
              <w:rPr>
                <w:rFonts w:ascii="Times New Roman" w:hAnsi="Times New Roman"/>
                <w:b/>
                <w:bCs/>
                <w:sz w:val="24"/>
                <w:szCs w:val="24"/>
                <w:lang w:eastAsia="en-US"/>
              </w:rPr>
            </w:pPr>
          </w:p>
        </w:tc>
        <w:tc>
          <w:tcPr>
            <w:tcW w:w="802" w:type="pct"/>
            <w:vMerge/>
            <w:tcBorders>
              <w:top w:val="single" w:sz="4" w:space="0" w:color="auto"/>
              <w:left w:val="single" w:sz="4" w:space="0" w:color="auto"/>
              <w:bottom w:val="single" w:sz="4" w:space="0" w:color="auto"/>
              <w:right w:val="single" w:sz="4" w:space="0" w:color="auto"/>
            </w:tcBorders>
            <w:hideMark/>
          </w:tcPr>
          <w:p w14:paraId="7EDE0222" w14:textId="77777777" w:rsidR="00885192" w:rsidRDefault="00885192">
            <w:pPr>
              <w:spacing w:after="0" w:line="256" w:lineRule="auto"/>
              <w:rPr>
                <w:rFonts w:ascii="Times New Roman" w:hAnsi="Times New Roman"/>
                <w:b/>
                <w:bCs/>
                <w:sz w:val="24"/>
                <w:szCs w:val="24"/>
                <w:lang w:eastAsia="en-US"/>
              </w:rPr>
            </w:pPr>
          </w:p>
        </w:tc>
      </w:tr>
      <w:tr w:rsidR="00885192" w14:paraId="5F5CE265" w14:textId="77777777" w:rsidTr="00885192">
        <w:trPr>
          <w:trHeight w:val="340"/>
        </w:trPr>
        <w:tc>
          <w:tcPr>
            <w:tcW w:w="719" w:type="pct"/>
            <w:gridSpan w:val="2"/>
            <w:vMerge w:val="restart"/>
            <w:tcBorders>
              <w:top w:val="single" w:sz="4" w:space="0" w:color="auto"/>
              <w:left w:val="single" w:sz="4" w:space="0" w:color="auto"/>
              <w:bottom w:val="single" w:sz="4" w:space="0" w:color="auto"/>
              <w:right w:val="single" w:sz="4" w:space="0" w:color="auto"/>
            </w:tcBorders>
          </w:tcPr>
          <w:p w14:paraId="6836293A" w14:textId="77777777" w:rsidR="00885192" w:rsidRDefault="00885192">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Тема 2.2.</w:t>
            </w:r>
          </w:p>
          <w:p w14:paraId="00D88B56" w14:textId="77777777" w:rsidR="00885192" w:rsidRDefault="00885192">
            <w:pPr>
              <w:spacing w:after="0" w:line="240" w:lineRule="auto"/>
              <w:jc w:val="both"/>
              <w:rPr>
                <w:rFonts w:ascii="Times New Roman" w:hAnsi="Times New Roman"/>
                <w:sz w:val="24"/>
                <w:szCs w:val="24"/>
                <w:lang w:eastAsia="en-US"/>
              </w:rPr>
            </w:pPr>
          </w:p>
          <w:p w14:paraId="0E661FFD" w14:textId="77777777" w:rsidR="00885192" w:rsidRDefault="00885192">
            <w:pPr>
              <w:spacing w:after="0" w:line="240" w:lineRule="auto"/>
              <w:jc w:val="both"/>
              <w:rPr>
                <w:rFonts w:ascii="Times New Roman" w:hAnsi="Times New Roman"/>
                <w:b/>
                <w:bCs/>
                <w:sz w:val="24"/>
                <w:szCs w:val="24"/>
                <w:lang w:eastAsia="en-US"/>
              </w:rPr>
            </w:pPr>
            <w:r>
              <w:rPr>
                <w:rFonts w:ascii="Times New Roman" w:hAnsi="Times New Roman"/>
                <w:sz w:val="24"/>
                <w:szCs w:val="24"/>
                <w:lang w:eastAsia="en-US"/>
              </w:rPr>
              <w:t>Социально-экономическое развитие</w:t>
            </w:r>
          </w:p>
        </w:tc>
        <w:tc>
          <w:tcPr>
            <w:tcW w:w="2724" w:type="pct"/>
            <w:tcBorders>
              <w:top w:val="single" w:sz="4" w:space="0" w:color="auto"/>
              <w:left w:val="single" w:sz="4" w:space="0" w:color="auto"/>
              <w:bottom w:val="single" w:sz="4" w:space="0" w:color="auto"/>
              <w:right w:val="single" w:sz="4" w:space="0" w:color="auto"/>
            </w:tcBorders>
            <w:hideMark/>
          </w:tcPr>
          <w:p w14:paraId="7EE5D3CC" w14:textId="77777777" w:rsidR="00885192" w:rsidRDefault="00885192">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 xml:space="preserve">Содержание учебного материала </w:t>
            </w:r>
          </w:p>
        </w:tc>
        <w:tc>
          <w:tcPr>
            <w:tcW w:w="755" w:type="pct"/>
            <w:tcBorders>
              <w:top w:val="single" w:sz="4" w:space="0" w:color="auto"/>
              <w:left w:val="single" w:sz="4" w:space="0" w:color="auto"/>
              <w:bottom w:val="single" w:sz="4" w:space="0" w:color="auto"/>
              <w:right w:val="single" w:sz="4" w:space="0" w:color="auto"/>
            </w:tcBorders>
          </w:tcPr>
          <w:p w14:paraId="51FB28DD" w14:textId="77777777" w:rsidR="00885192" w:rsidRDefault="00885192">
            <w:pPr>
              <w:spacing w:after="0" w:line="240" w:lineRule="auto"/>
              <w:jc w:val="center"/>
              <w:rPr>
                <w:rFonts w:ascii="Times New Roman" w:hAnsi="Times New Roman"/>
                <w:b/>
                <w:bCs/>
                <w:sz w:val="24"/>
                <w:szCs w:val="24"/>
                <w:lang w:eastAsia="en-US"/>
              </w:rPr>
            </w:pPr>
          </w:p>
        </w:tc>
        <w:tc>
          <w:tcPr>
            <w:tcW w:w="802" w:type="pct"/>
            <w:vMerge w:val="restart"/>
            <w:tcBorders>
              <w:top w:val="single" w:sz="4" w:space="0" w:color="auto"/>
              <w:left w:val="single" w:sz="4" w:space="0" w:color="auto"/>
              <w:bottom w:val="single" w:sz="4" w:space="0" w:color="auto"/>
              <w:right w:val="single" w:sz="4" w:space="0" w:color="auto"/>
            </w:tcBorders>
          </w:tcPr>
          <w:p w14:paraId="073AC7B2" w14:textId="77777777" w:rsidR="00885192" w:rsidRDefault="00885192">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01</w:t>
            </w:r>
          </w:p>
          <w:p w14:paraId="750BB1A8" w14:textId="77777777" w:rsidR="00885192" w:rsidRDefault="00885192">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02</w:t>
            </w:r>
          </w:p>
          <w:p w14:paraId="5CAB6A7F" w14:textId="77777777" w:rsidR="00885192" w:rsidRDefault="00885192">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05</w:t>
            </w:r>
          </w:p>
          <w:p w14:paraId="37217CB4" w14:textId="77777777" w:rsidR="00885192" w:rsidRDefault="00885192">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06</w:t>
            </w:r>
          </w:p>
          <w:p w14:paraId="1AB9D4D1" w14:textId="77777777" w:rsidR="00885192" w:rsidRDefault="00885192">
            <w:pPr>
              <w:spacing w:after="0" w:line="240" w:lineRule="auto"/>
              <w:jc w:val="center"/>
              <w:rPr>
                <w:rFonts w:ascii="Times New Roman" w:hAnsi="Times New Roman"/>
                <w:b/>
                <w:bCs/>
                <w:sz w:val="24"/>
                <w:szCs w:val="24"/>
                <w:lang w:eastAsia="en-US"/>
              </w:rPr>
            </w:pPr>
          </w:p>
        </w:tc>
      </w:tr>
      <w:tr w:rsidR="00885192" w14:paraId="55E27035" w14:textId="77777777" w:rsidTr="00885192">
        <w:trPr>
          <w:trHeight w:val="20"/>
        </w:trPr>
        <w:tc>
          <w:tcPr>
            <w:tcW w:w="0" w:type="auto"/>
            <w:gridSpan w:val="2"/>
            <w:vMerge/>
            <w:tcBorders>
              <w:top w:val="single" w:sz="4" w:space="0" w:color="auto"/>
              <w:left w:val="single" w:sz="4" w:space="0" w:color="auto"/>
              <w:bottom w:val="single" w:sz="4" w:space="0" w:color="auto"/>
              <w:right w:val="single" w:sz="4" w:space="0" w:color="auto"/>
            </w:tcBorders>
            <w:hideMark/>
          </w:tcPr>
          <w:p w14:paraId="09662392" w14:textId="77777777" w:rsidR="00885192" w:rsidRDefault="00885192">
            <w:pPr>
              <w:spacing w:after="0" w:line="256" w:lineRule="auto"/>
              <w:rPr>
                <w:rFonts w:ascii="Times New Roman" w:hAnsi="Times New Roman"/>
                <w:b/>
                <w:bCs/>
                <w:sz w:val="24"/>
                <w:szCs w:val="24"/>
                <w:lang w:eastAsia="en-US"/>
              </w:rPr>
            </w:pPr>
          </w:p>
        </w:tc>
        <w:tc>
          <w:tcPr>
            <w:tcW w:w="2724" w:type="pct"/>
            <w:tcBorders>
              <w:top w:val="single" w:sz="4" w:space="0" w:color="auto"/>
              <w:left w:val="single" w:sz="4" w:space="0" w:color="auto"/>
              <w:bottom w:val="single" w:sz="4" w:space="0" w:color="auto"/>
              <w:right w:val="single" w:sz="4" w:space="0" w:color="auto"/>
            </w:tcBorders>
            <w:hideMark/>
          </w:tcPr>
          <w:p w14:paraId="2E6F5A94" w14:textId="77777777" w:rsidR="00885192" w:rsidRDefault="00885192">
            <w:pPr>
              <w:spacing w:line="256" w:lineRule="auto"/>
              <w:contextualSpacing/>
              <w:jc w:val="both"/>
              <w:rPr>
                <w:rFonts w:ascii="Times New Roman" w:eastAsia="Calibri" w:hAnsi="Times New Roman"/>
                <w:lang w:eastAsia="en-US"/>
              </w:rPr>
            </w:pPr>
            <w:r>
              <w:rPr>
                <w:rFonts w:ascii="Times New Roman" w:eastAsia="Calibri" w:hAnsi="Times New Roman"/>
                <w:b/>
                <w:bCs/>
                <w:lang w:eastAsia="en-US"/>
              </w:rPr>
              <w:t>Внешняя политика РФ в конце XX – начале XXI в</w:t>
            </w:r>
            <w:r>
              <w:rPr>
                <w:rFonts w:ascii="Times New Roman" w:eastAsia="Calibri" w:hAnsi="Times New Roman"/>
                <w:lang w:eastAsia="en-US"/>
              </w:rPr>
              <w:t>.</w:t>
            </w:r>
          </w:p>
          <w:p w14:paraId="00F29EA2" w14:textId="77777777" w:rsidR="00885192" w:rsidRDefault="00885192">
            <w:pPr>
              <w:spacing w:line="240" w:lineRule="auto"/>
              <w:contextualSpacing/>
              <w:jc w:val="both"/>
              <w:rPr>
                <w:rFonts w:ascii="Times New Roman" w:hAnsi="Times New Roman"/>
                <w:sz w:val="24"/>
                <w:szCs w:val="24"/>
                <w:lang w:eastAsia="en-US"/>
              </w:rPr>
            </w:pPr>
            <w:r>
              <w:rPr>
                <w:rFonts w:ascii="Times New Roman" w:eastAsia="Calibri" w:hAnsi="Times New Roman"/>
                <w:sz w:val="24"/>
                <w:szCs w:val="24"/>
                <w:lang w:eastAsia="en-US"/>
              </w:rPr>
              <w:t>1.Восстановление лидирующих позиций России в международных отношениях. Участие в международной борьбе с терроризмом и в урегулировании локальных конфликтов. Приближение военной инфраструктуры</w:t>
            </w:r>
          </w:p>
          <w:p w14:paraId="76BC6F89" w14:textId="77777777" w:rsidR="00885192" w:rsidRDefault="00885192">
            <w:pPr>
              <w:spacing w:line="240" w:lineRule="auto"/>
              <w:contextualSpacing/>
              <w:jc w:val="both"/>
              <w:rPr>
                <w:rFonts w:ascii="Times New Roman" w:hAnsi="Times New Roman"/>
                <w:sz w:val="24"/>
                <w:szCs w:val="24"/>
                <w:lang w:eastAsia="en-US"/>
              </w:rPr>
            </w:pPr>
            <w:r>
              <w:rPr>
                <w:rFonts w:ascii="Times New Roman" w:hAnsi="Times New Roman"/>
                <w:sz w:val="24"/>
                <w:szCs w:val="24"/>
                <w:lang w:eastAsia="en-US"/>
              </w:rPr>
              <w:t>2.«Шоковая терапия» как способ перехода к рыночной экономике. Реформы Е.Т. Гайдара. Экономический курс В.С. Черномырдина.</w:t>
            </w:r>
          </w:p>
          <w:p w14:paraId="360FCDF0" w14:textId="77777777" w:rsidR="00885192" w:rsidRDefault="00885192">
            <w:pPr>
              <w:spacing w:line="240" w:lineRule="auto"/>
              <w:contextualSpacing/>
              <w:jc w:val="both"/>
              <w:rPr>
                <w:rFonts w:ascii="Times New Roman" w:hAnsi="Times New Roman"/>
                <w:sz w:val="24"/>
                <w:szCs w:val="24"/>
                <w:lang w:eastAsia="en-US"/>
              </w:rPr>
            </w:pPr>
            <w:r>
              <w:rPr>
                <w:rFonts w:ascii="Times New Roman" w:hAnsi="Times New Roman"/>
                <w:sz w:val="24"/>
                <w:szCs w:val="24"/>
                <w:lang w:eastAsia="en-US"/>
              </w:rPr>
              <w:t>Финансово-экономический кризис 1998 года и преодоление его последствий.</w:t>
            </w:r>
          </w:p>
        </w:tc>
        <w:tc>
          <w:tcPr>
            <w:tcW w:w="755" w:type="pct"/>
            <w:tcBorders>
              <w:top w:val="single" w:sz="4" w:space="0" w:color="auto"/>
              <w:left w:val="single" w:sz="4" w:space="0" w:color="auto"/>
              <w:bottom w:val="single" w:sz="4" w:space="0" w:color="auto"/>
              <w:right w:val="single" w:sz="4" w:space="0" w:color="auto"/>
            </w:tcBorders>
          </w:tcPr>
          <w:p w14:paraId="175C3640" w14:textId="77777777" w:rsidR="00885192" w:rsidRDefault="00885192">
            <w:pPr>
              <w:spacing w:after="0" w:line="240" w:lineRule="auto"/>
              <w:jc w:val="center"/>
              <w:rPr>
                <w:rFonts w:ascii="Times New Roman" w:hAnsi="Times New Roman"/>
                <w:sz w:val="24"/>
                <w:szCs w:val="24"/>
                <w:lang w:eastAsia="en-US"/>
              </w:rPr>
            </w:pPr>
          </w:p>
        </w:tc>
        <w:tc>
          <w:tcPr>
            <w:tcW w:w="802" w:type="pct"/>
            <w:vMerge/>
            <w:tcBorders>
              <w:top w:val="single" w:sz="4" w:space="0" w:color="auto"/>
              <w:left w:val="single" w:sz="4" w:space="0" w:color="auto"/>
              <w:bottom w:val="single" w:sz="4" w:space="0" w:color="auto"/>
              <w:right w:val="single" w:sz="4" w:space="0" w:color="auto"/>
            </w:tcBorders>
            <w:hideMark/>
          </w:tcPr>
          <w:p w14:paraId="4799E25B" w14:textId="77777777" w:rsidR="00885192" w:rsidRDefault="00885192">
            <w:pPr>
              <w:spacing w:after="0" w:line="256" w:lineRule="auto"/>
              <w:rPr>
                <w:rFonts w:ascii="Times New Roman" w:hAnsi="Times New Roman"/>
                <w:b/>
                <w:bCs/>
                <w:sz w:val="24"/>
                <w:szCs w:val="24"/>
                <w:lang w:eastAsia="en-US"/>
              </w:rPr>
            </w:pPr>
          </w:p>
        </w:tc>
      </w:tr>
      <w:tr w:rsidR="00885192" w14:paraId="309D6511" w14:textId="77777777" w:rsidTr="00885192">
        <w:trPr>
          <w:trHeight w:val="20"/>
        </w:trPr>
        <w:tc>
          <w:tcPr>
            <w:tcW w:w="0" w:type="auto"/>
            <w:gridSpan w:val="2"/>
            <w:vMerge/>
            <w:tcBorders>
              <w:top w:val="single" w:sz="4" w:space="0" w:color="auto"/>
              <w:left w:val="single" w:sz="4" w:space="0" w:color="auto"/>
              <w:bottom w:val="single" w:sz="4" w:space="0" w:color="auto"/>
              <w:right w:val="single" w:sz="4" w:space="0" w:color="auto"/>
            </w:tcBorders>
            <w:hideMark/>
          </w:tcPr>
          <w:p w14:paraId="6AF775FF" w14:textId="77777777" w:rsidR="00885192" w:rsidRDefault="00885192">
            <w:pPr>
              <w:spacing w:after="0" w:line="256" w:lineRule="auto"/>
              <w:rPr>
                <w:rFonts w:ascii="Times New Roman" w:hAnsi="Times New Roman"/>
                <w:b/>
                <w:bCs/>
                <w:sz w:val="24"/>
                <w:szCs w:val="24"/>
                <w:lang w:eastAsia="en-US"/>
              </w:rPr>
            </w:pPr>
          </w:p>
        </w:tc>
        <w:tc>
          <w:tcPr>
            <w:tcW w:w="2724" w:type="pct"/>
            <w:tcBorders>
              <w:top w:val="single" w:sz="4" w:space="0" w:color="auto"/>
              <w:left w:val="single" w:sz="4" w:space="0" w:color="auto"/>
              <w:bottom w:val="single" w:sz="4" w:space="0" w:color="auto"/>
              <w:right w:val="single" w:sz="4" w:space="0" w:color="auto"/>
            </w:tcBorders>
            <w:hideMark/>
          </w:tcPr>
          <w:p w14:paraId="3276A230" w14:textId="77777777" w:rsidR="00885192" w:rsidRDefault="00885192">
            <w:pPr>
              <w:spacing w:after="0" w:line="240" w:lineRule="auto"/>
              <w:jc w:val="both"/>
              <w:rPr>
                <w:rFonts w:ascii="Times New Roman" w:hAnsi="Times New Roman"/>
                <w:bCs/>
                <w:sz w:val="24"/>
                <w:szCs w:val="24"/>
                <w:lang w:eastAsia="en-US"/>
              </w:rPr>
            </w:pPr>
            <w:r>
              <w:rPr>
                <w:rFonts w:ascii="Times New Roman" w:hAnsi="Times New Roman"/>
                <w:b/>
                <w:bCs/>
                <w:sz w:val="24"/>
                <w:szCs w:val="24"/>
                <w:lang w:eastAsia="en-US"/>
              </w:rPr>
              <w:t>В том числе практических занятий</w:t>
            </w:r>
          </w:p>
        </w:tc>
        <w:tc>
          <w:tcPr>
            <w:tcW w:w="755" w:type="pct"/>
            <w:tcBorders>
              <w:top w:val="single" w:sz="4" w:space="0" w:color="auto"/>
              <w:left w:val="single" w:sz="4" w:space="0" w:color="auto"/>
              <w:bottom w:val="single" w:sz="4" w:space="0" w:color="auto"/>
              <w:right w:val="single" w:sz="4" w:space="0" w:color="auto"/>
            </w:tcBorders>
          </w:tcPr>
          <w:p w14:paraId="0C38CA4E" w14:textId="77777777" w:rsidR="00885192" w:rsidRDefault="00885192">
            <w:pPr>
              <w:spacing w:after="0" w:line="240" w:lineRule="auto"/>
              <w:jc w:val="center"/>
              <w:rPr>
                <w:rFonts w:ascii="Times New Roman" w:hAnsi="Times New Roman"/>
                <w:b/>
                <w:bCs/>
                <w:sz w:val="24"/>
                <w:szCs w:val="24"/>
                <w:lang w:eastAsia="en-US"/>
              </w:rPr>
            </w:pPr>
          </w:p>
        </w:tc>
        <w:tc>
          <w:tcPr>
            <w:tcW w:w="802" w:type="pct"/>
            <w:vMerge/>
            <w:tcBorders>
              <w:top w:val="single" w:sz="4" w:space="0" w:color="auto"/>
              <w:left w:val="single" w:sz="4" w:space="0" w:color="auto"/>
              <w:bottom w:val="single" w:sz="4" w:space="0" w:color="auto"/>
              <w:right w:val="single" w:sz="4" w:space="0" w:color="auto"/>
            </w:tcBorders>
            <w:hideMark/>
          </w:tcPr>
          <w:p w14:paraId="79B5D505" w14:textId="77777777" w:rsidR="00885192" w:rsidRDefault="00885192">
            <w:pPr>
              <w:spacing w:after="0" w:line="256" w:lineRule="auto"/>
              <w:rPr>
                <w:rFonts w:ascii="Times New Roman" w:hAnsi="Times New Roman"/>
                <w:b/>
                <w:bCs/>
                <w:sz w:val="24"/>
                <w:szCs w:val="24"/>
                <w:lang w:eastAsia="en-US"/>
              </w:rPr>
            </w:pPr>
          </w:p>
        </w:tc>
      </w:tr>
      <w:tr w:rsidR="00885192" w14:paraId="76DF7921" w14:textId="77777777" w:rsidTr="00885192">
        <w:trPr>
          <w:trHeight w:val="20"/>
        </w:trPr>
        <w:tc>
          <w:tcPr>
            <w:tcW w:w="0" w:type="auto"/>
            <w:gridSpan w:val="2"/>
            <w:vMerge/>
            <w:tcBorders>
              <w:top w:val="single" w:sz="4" w:space="0" w:color="auto"/>
              <w:left w:val="single" w:sz="4" w:space="0" w:color="auto"/>
              <w:bottom w:val="single" w:sz="4" w:space="0" w:color="auto"/>
              <w:right w:val="single" w:sz="4" w:space="0" w:color="auto"/>
            </w:tcBorders>
            <w:hideMark/>
          </w:tcPr>
          <w:p w14:paraId="213B11B2" w14:textId="77777777" w:rsidR="00885192" w:rsidRDefault="00885192">
            <w:pPr>
              <w:spacing w:after="0" w:line="256" w:lineRule="auto"/>
              <w:rPr>
                <w:rFonts w:ascii="Times New Roman" w:hAnsi="Times New Roman"/>
                <w:b/>
                <w:bCs/>
                <w:sz w:val="24"/>
                <w:szCs w:val="24"/>
                <w:lang w:eastAsia="en-US"/>
              </w:rPr>
            </w:pPr>
          </w:p>
        </w:tc>
        <w:tc>
          <w:tcPr>
            <w:tcW w:w="2724" w:type="pct"/>
            <w:tcBorders>
              <w:top w:val="single" w:sz="4" w:space="0" w:color="auto"/>
              <w:left w:val="single" w:sz="4" w:space="0" w:color="auto"/>
              <w:bottom w:val="single" w:sz="4" w:space="0" w:color="auto"/>
              <w:right w:val="single" w:sz="4" w:space="0" w:color="auto"/>
            </w:tcBorders>
            <w:hideMark/>
          </w:tcPr>
          <w:p w14:paraId="7222AF4E" w14:textId="77777777" w:rsidR="00885192" w:rsidRDefault="00885192">
            <w:pPr>
              <w:spacing w:line="240" w:lineRule="auto"/>
              <w:contextualSpacing/>
              <w:jc w:val="both"/>
              <w:rPr>
                <w:rFonts w:ascii="Times New Roman" w:hAnsi="Times New Roman"/>
                <w:bCs/>
                <w:sz w:val="24"/>
                <w:szCs w:val="24"/>
                <w:lang w:eastAsia="en-US"/>
              </w:rPr>
            </w:pPr>
            <w:r>
              <w:rPr>
                <w:rFonts w:ascii="Times New Roman" w:hAnsi="Times New Roman"/>
                <w:sz w:val="24"/>
                <w:szCs w:val="24"/>
                <w:lang w:eastAsia="en-US"/>
              </w:rPr>
              <w:t>Практическое занятие № 2.  Составление исторического бюллетеня на тему: «Последствия выступления Президента РФ в январе 2008 года в части вхождения России в пятерку крупнейших экономических держав мира»</w:t>
            </w:r>
          </w:p>
        </w:tc>
        <w:tc>
          <w:tcPr>
            <w:tcW w:w="755" w:type="pct"/>
            <w:tcBorders>
              <w:top w:val="single" w:sz="4" w:space="0" w:color="auto"/>
              <w:left w:val="single" w:sz="4" w:space="0" w:color="auto"/>
              <w:bottom w:val="single" w:sz="4" w:space="0" w:color="auto"/>
              <w:right w:val="single" w:sz="4" w:space="0" w:color="auto"/>
            </w:tcBorders>
          </w:tcPr>
          <w:p w14:paraId="37AC34C7" w14:textId="77777777" w:rsidR="00885192" w:rsidRDefault="00885192">
            <w:pPr>
              <w:spacing w:after="0" w:line="240" w:lineRule="auto"/>
              <w:jc w:val="center"/>
              <w:rPr>
                <w:rFonts w:ascii="Times New Roman" w:hAnsi="Times New Roman"/>
                <w:sz w:val="24"/>
                <w:szCs w:val="24"/>
                <w:lang w:eastAsia="en-US"/>
              </w:rPr>
            </w:pPr>
          </w:p>
        </w:tc>
        <w:tc>
          <w:tcPr>
            <w:tcW w:w="802" w:type="pct"/>
            <w:vMerge/>
            <w:tcBorders>
              <w:top w:val="single" w:sz="4" w:space="0" w:color="auto"/>
              <w:left w:val="single" w:sz="4" w:space="0" w:color="auto"/>
              <w:bottom w:val="single" w:sz="4" w:space="0" w:color="auto"/>
              <w:right w:val="single" w:sz="4" w:space="0" w:color="auto"/>
            </w:tcBorders>
            <w:hideMark/>
          </w:tcPr>
          <w:p w14:paraId="6471906E" w14:textId="77777777" w:rsidR="00885192" w:rsidRDefault="00885192">
            <w:pPr>
              <w:spacing w:after="0" w:line="256" w:lineRule="auto"/>
              <w:rPr>
                <w:rFonts w:ascii="Times New Roman" w:hAnsi="Times New Roman"/>
                <w:b/>
                <w:bCs/>
                <w:sz w:val="24"/>
                <w:szCs w:val="24"/>
                <w:lang w:eastAsia="en-US"/>
              </w:rPr>
            </w:pPr>
          </w:p>
        </w:tc>
      </w:tr>
      <w:tr w:rsidR="00885192" w14:paraId="58AC1B7A" w14:textId="77777777" w:rsidTr="00885192">
        <w:trPr>
          <w:trHeight w:val="20"/>
        </w:trPr>
        <w:tc>
          <w:tcPr>
            <w:tcW w:w="0" w:type="auto"/>
            <w:gridSpan w:val="2"/>
            <w:vMerge/>
            <w:tcBorders>
              <w:top w:val="single" w:sz="4" w:space="0" w:color="auto"/>
              <w:left w:val="single" w:sz="4" w:space="0" w:color="auto"/>
              <w:bottom w:val="single" w:sz="4" w:space="0" w:color="auto"/>
              <w:right w:val="single" w:sz="4" w:space="0" w:color="auto"/>
            </w:tcBorders>
            <w:hideMark/>
          </w:tcPr>
          <w:p w14:paraId="7636DD26" w14:textId="77777777" w:rsidR="00885192" w:rsidRDefault="00885192">
            <w:pPr>
              <w:spacing w:after="0" w:line="256" w:lineRule="auto"/>
              <w:rPr>
                <w:rFonts w:ascii="Times New Roman" w:hAnsi="Times New Roman"/>
                <w:b/>
                <w:bCs/>
                <w:sz w:val="24"/>
                <w:szCs w:val="24"/>
                <w:lang w:eastAsia="en-US"/>
              </w:rPr>
            </w:pPr>
          </w:p>
        </w:tc>
        <w:tc>
          <w:tcPr>
            <w:tcW w:w="2724" w:type="pct"/>
            <w:tcBorders>
              <w:top w:val="single" w:sz="4" w:space="0" w:color="auto"/>
              <w:left w:val="single" w:sz="4" w:space="0" w:color="auto"/>
              <w:bottom w:val="single" w:sz="4" w:space="0" w:color="auto"/>
              <w:right w:val="single" w:sz="4" w:space="0" w:color="auto"/>
            </w:tcBorders>
            <w:hideMark/>
          </w:tcPr>
          <w:p w14:paraId="31CEE5E1" w14:textId="77777777" w:rsidR="00885192" w:rsidRDefault="00885192">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Самостоятельная работа обучающихся</w:t>
            </w:r>
            <w:r>
              <w:rPr>
                <w:rFonts w:ascii="Times New Roman" w:hAnsi="Times New Roman"/>
                <w:sz w:val="24"/>
                <w:szCs w:val="24"/>
                <w:lang w:eastAsia="en-US"/>
              </w:rPr>
              <w:t>*</w:t>
            </w:r>
          </w:p>
        </w:tc>
        <w:tc>
          <w:tcPr>
            <w:tcW w:w="755" w:type="pct"/>
            <w:tcBorders>
              <w:top w:val="single" w:sz="4" w:space="0" w:color="auto"/>
              <w:left w:val="single" w:sz="4" w:space="0" w:color="auto"/>
              <w:bottom w:val="single" w:sz="4" w:space="0" w:color="auto"/>
              <w:right w:val="single" w:sz="4" w:space="0" w:color="auto"/>
            </w:tcBorders>
          </w:tcPr>
          <w:p w14:paraId="6955B1F1" w14:textId="77777777" w:rsidR="00885192" w:rsidRDefault="00885192">
            <w:pPr>
              <w:spacing w:after="0" w:line="240" w:lineRule="auto"/>
              <w:jc w:val="center"/>
              <w:rPr>
                <w:rFonts w:ascii="Times New Roman" w:hAnsi="Times New Roman"/>
                <w:b/>
                <w:bCs/>
                <w:sz w:val="24"/>
                <w:szCs w:val="24"/>
                <w:lang w:eastAsia="en-US"/>
              </w:rPr>
            </w:pPr>
          </w:p>
        </w:tc>
        <w:tc>
          <w:tcPr>
            <w:tcW w:w="802" w:type="pct"/>
            <w:vMerge/>
            <w:tcBorders>
              <w:top w:val="single" w:sz="4" w:space="0" w:color="auto"/>
              <w:left w:val="single" w:sz="4" w:space="0" w:color="auto"/>
              <w:bottom w:val="single" w:sz="4" w:space="0" w:color="auto"/>
              <w:right w:val="single" w:sz="4" w:space="0" w:color="auto"/>
            </w:tcBorders>
            <w:hideMark/>
          </w:tcPr>
          <w:p w14:paraId="17985627" w14:textId="77777777" w:rsidR="00885192" w:rsidRDefault="00885192">
            <w:pPr>
              <w:spacing w:after="0" w:line="256" w:lineRule="auto"/>
              <w:rPr>
                <w:rFonts w:ascii="Times New Roman" w:hAnsi="Times New Roman"/>
                <w:b/>
                <w:bCs/>
                <w:sz w:val="24"/>
                <w:szCs w:val="24"/>
                <w:lang w:eastAsia="en-US"/>
              </w:rPr>
            </w:pPr>
          </w:p>
        </w:tc>
      </w:tr>
      <w:tr w:rsidR="00885192" w14:paraId="7E06A5CB" w14:textId="77777777" w:rsidTr="00885192">
        <w:trPr>
          <w:trHeight w:val="340"/>
        </w:trPr>
        <w:tc>
          <w:tcPr>
            <w:tcW w:w="719" w:type="pct"/>
            <w:gridSpan w:val="2"/>
            <w:vMerge w:val="restart"/>
            <w:tcBorders>
              <w:top w:val="single" w:sz="4" w:space="0" w:color="auto"/>
              <w:left w:val="single" w:sz="4" w:space="0" w:color="auto"/>
              <w:bottom w:val="single" w:sz="4" w:space="0" w:color="auto"/>
              <w:right w:val="single" w:sz="4" w:space="0" w:color="auto"/>
            </w:tcBorders>
            <w:hideMark/>
          </w:tcPr>
          <w:p w14:paraId="5DA6F19B" w14:textId="77777777" w:rsidR="00885192" w:rsidRDefault="00885192">
            <w:pPr>
              <w:spacing w:before="120"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Тема 2.3.</w:t>
            </w:r>
          </w:p>
          <w:p w14:paraId="688FC2CA" w14:textId="77777777" w:rsidR="00885192" w:rsidRDefault="00885192">
            <w:pPr>
              <w:spacing w:before="120" w:after="0" w:line="240" w:lineRule="auto"/>
              <w:jc w:val="both"/>
              <w:rPr>
                <w:rFonts w:ascii="Times New Roman" w:hAnsi="Times New Roman"/>
                <w:b/>
                <w:bCs/>
                <w:sz w:val="24"/>
                <w:szCs w:val="24"/>
                <w:lang w:eastAsia="en-US"/>
              </w:rPr>
            </w:pPr>
            <w:r>
              <w:rPr>
                <w:rFonts w:ascii="Times New Roman" w:hAnsi="Times New Roman"/>
                <w:sz w:val="24"/>
                <w:szCs w:val="24"/>
                <w:lang w:eastAsia="en-US"/>
              </w:rPr>
              <w:t xml:space="preserve">Кризис государственности </w:t>
            </w:r>
            <w:r>
              <w:rPr>
                <w:rFonts w:ascii="Times New Roman" w:hAnsi="Times New Roman"/>
                <w:sz w:val="24"/>
                <w:szCs w:val="24"/>
                <w:lang w:eastAsia="en-US"/>
              </w:rPr>
              <w:lastRenderedPageBreak/>
              <w:t>на Северном Кавказе и его преодоление</w:t>
            </w:r>
          </w:p>
        </w:tc>
        <w:tc>
          <w:tcPr>
            <w:tcW w:w="2724" w:type="pct"/>
            <w:tcBorders>
              <w:top w:val="single" w:sz="4" w:space="0" w:color="auto"/>
              <w:left w:val="single" w:sz="4" w:space="0" w:color="auto"/>
              <w:bottom w:val="single" w:sz="4" w:space="0" w:color="auto"/>
              <w:right w:val="single" w:sz="4" w:space="0" w:color="auto"/>
            </w:tcBorders>
            <w:hideMark/>
          </w:tcPr>
          <w:p w14:paraId="6E30A668" w14:textId="77777777" w:rsidR="00885192" w:rsidRDefault="00885192">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lastRenderedPageBreak/>
              <w:t>Содержание учебного материала</w:t>
            </w:r>
          </w:p>
        </w:tc>
        <w:tc>
          <w:tcPr>
            <w:tcW w:w="755" w:type="pct"/>
            <w:tcBorders>
              <w:top w:val="single" w:sz="4" w:space="0" w:color="auto"/>
              <w:left w:val="single" w:sz="4" w:space="0" w:color="auto"/>
              <w:bottom w:val="single" w:sz="4" w:space="0" w:color="auto"/>
              <w:right w:val="single" w:sz="4" w:space="0" w:color="auto"/>
            </w:tcBorders>
          </w:tcPr>
          <w:p w14:paraId="5B6CDA9E" w14:textId="77777777" w:rsidR="00885192" w:rsidRDefault="00885192">
            <w:pPr>
              <w:spacing w:before="120" w:after="0" w:line="240" w:lineRule="auto"/>
              <w:jc w:val="center"/>
              <w:rPr>
                <w:rFonts w:ascii="Times New Roman" w:hAnsi="Times New Roman"/>
                <w:b/>
                <w:bCs/>
                <w:sz w:val="24"/>
                <w:szCs w:val="24"/>
                <w:lang w:eastAsia="en-US"/>
              </w:rPr>
            </w:pPr>
          </w:p>
        </w:tc>
        <w:tc>
          <w:tcPr>
            <w:tcW w:w="802" w:type="pct"/>
            <w:vMerge w:val="restart"/>
            <w:tcBorders>
              <w:top w:val="single" w:sz="4" w:space="0" w:color="auto"/>
              <w:left w:val="single" w:sz="4" w:space="0" w:color="auto"/>
              <w:bottom w:val="single" w:sz="4" w:space="0" w:color="auto"/>
              <w:right w:val="single" w:sz="4" w:space="0" w:color="auto"/>
            </w:tcBorders>
          </w:tcPr>
          <w:p w14:paraId="7A0BBC88" w14:textId="77777777" w:rsidR="00885192" w:rsidRDefault="00885192">
            <w:pPr>
              <w:spacing w:after="0" w:line="240" w:lineRule="auto"/>
              <w:jc w:val="center"/>
              <w:rPr>
                <w:rFonts w:ascii="Times New Roman" w:hAnsi="Times New Roman"/>
                <w:sz w:val="24"/>
                <w:szCs w:val="24"/>
                <w:lang w:eastAsia="en-US"/>
              </w:rPr>
            </w:pPr>
          </w:p>
          <w:p w14:paraId="2F4CA525" w14:textId="77777777" w:rsidR="00885192" w:rsidRDefault="00885192">
            <w:pPr>
              <w:spacing w:after="0" w:line="240" w:lineRule="auto"/>
              <w:jc w:val="center"/>
              <w:rPr>
                <w:rFonts w:ascii="Times New Roman" w:hAnsi="Times New Roman"/>
                <w:sz w:val="24"/>
                <w:szCs w:val="24"/>
                <w:lang w:eastAsia="en-US"/>
              </w:rPr>
            </w:pPr>
          </w:p>
          <w:p w14:paraId="2A683A1C" w14:textId="77777777" w:rsidR="00885192" w:rsidRDefault="00885192">
            <w:pPr>
              <w:spacing w:after="0" w:line="240" w:lineRule="auto"/>
              <w:jc w:val="center"/>
              <w:rPr>
                <w:rFonts w:ascii="Times New Roman" w:hAnsi="Times New Roman"/>
                <w:sz w:val="24"/>
                <w:szCs w:val="24"/>
                <w:lang w:eastAsia="en-US"/>
              </w:rPr>
            </w:pPr>
          </w:p>
          <w:p w14:paraId="7B8A0A74" w14:textId="77777777" w:rsidR="00885192" w:rsidRDefault="00885192">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01</w:t>
            </w:r>
          </w:p>
          <w:p w14:paraId="79BFEC83" w14:textId="77777777" w:rsidR="00885192" w:rsidRDefault="00885192">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lastRenderedPageBreak/>
              <w:t>ОК 02</w:t>
            </w:r>
          </w:p>
          <w:p w14:paraId="52E15ED7" w14:textId="77777777" w:rsidR="00885192" w:rsidRDefault="00885192">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05</w:t>
            </w:r>
          </w:p>
          <w:p w14:paraId="2B0044AF" w14:textId="77777777" w:rsidR="00885192" w:rsidRDefault="00885192">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06</w:t>
            </w:r>
          </w:p>
          <w:p w14:paraId="4457BA9A" w14:textId="77777777" w:rsidR="00885192" w:rsidRDefault="00885192">
            <w:pPr>
              <w:spacing w:after="0" w:line="240" w:lineRule="auto"/>
              <w:jc w:val="center"/>
              <w:rPr>
                <w:rFonts w:ascii="Times New Roman" w:hAnsi="Times New Roman"/>
                <w:b/>
                <w:bCs/>
                <w:sz w:val="24"/>
                <w:szCs w:val="24"/>
                <w:lang w:eastAsia="en-US"/>
              </w:rPr>
            </w:pPr>
          </w:p>
        </w:tc>
      </w:tr>
      <w:tr w:rsidR="00885192" w14:paraId="6744B7D0" w14:textId="77777777" w:rsidTr="00885192">
        <w:trPr>
          <w:trHeight w:val="340"/>
        </w:trPr>
        <w:tc>
          <w:tcPr>
            <w:tcW w:w="719" w:type="pct"/>
            <w:gridSpan w:val="2"/>
            <w:vMerge/>
            <w:tcBorders>
              <w:top w:val="single" w:sz="4" w:space="0" w:color="auto"/>
              <w:left w:val="single" w:sz="4" w:space="0" w:color="auto"/>
              <w:bottom w:val="single" w:sz="4" w:space="0" w:color="auto"/>
              <w:right w:val="single" w:sz="4" w:space="0" w:color="auto"/>
            </w:tcBorders>
          </w:tcPr>
          <w:p w14:paraId="3828B8BA" w14:textId="77777777" w:rsidR="00885192" w:rsidRDefault="00885192">
            <w:pPr>
              <w:spacing w:before="120" w:after="0" w:line="240" w:lineRule="auto"/>
              <w:jc w:val="both"/>
              <w:rPr>
                <w:rFonts w:ascii="Times New Roman" w:hAnsi="Times New Roman"/>
                <w:b/>
                <w:bCs/>
                <w:sz w:val="24"/>
                <w:szCs w:val="24"/>
                <w:lang w:eastAsia="en-US"/>
              </w:rPr>
            </w:pPr>
          </w:p>
        </w:tc>
        <w:tc>
          <w:tcPr>
            <w:tcW w:w="2724" w:type="pct"/>
            <w:tcBorders>
              <w:top w:val="single" w:sz="4" w:space="0" w:color="auto"/>
              <w:left w:val="single" w:sz="4" w:space="0" w:color="auto"/>
              <w:bottom w:val="single" w:sz="4" w:space="0" w:color="auto"/>
              <w:right w:val="single" w:sz="4" w:space="0" w:color="auto"/>
            </w:tcBorders>
          </w:tcPr>
          <w:p w14:paraId="0D4378B0" w14:textId="2B5F4E86" w:rsidR="00885192" w:rsidRDefault="00885192">
            <w:pPr>
              <w:spacing w:after="0" w:line="240" w:lineRule="auto"/>
              <w:jc w:val="both"/>
              <w:rPr>
                <w:rFonts w:ascii="Times New Roman" w:hAnsi="Times New Roman"/>
                <w:b/>
                <w:bCs/>
                <w:sz w:val="24"/>
                <w:szCs w:val="24"/>
                <w:lang w:eastAsia="en-US"/>
              </w:rPr>
            </w:pPr>
            <w:r>
              <w:rPr>
                <w:rFonts w:ascii="Times New Roman" w:hAnsi="Times New Roman"/>
                <w:sz w:val="24"/>
                <w:szCs w:val="24"/>
                <w:lang w:eastAsia="en-US"/>
              </w:rPr>
              <w:t>1. Региональные проблемы Кавказа. Осетино-Ингушский конфликт. Первая чеченская война. Ичкерия. Вторая чеченская война. Проблемы восстановления Чечни</w:t>
            </w:r>
          </w:p>
        </w:tc>
        <w:tc>
          <w:tcPr>
            <w:tcW w:w="755" w:type="pct"/>
            <w:tcBorders>
              <w:top w:val="single" w:sz="4" w:space="0" w:color="auto"/>
              <w:left w:val="single" w:sz="4" w:space="0" w:color="auto"/>
              <w:bottom w:val="single" w:sz="4" w:space="0" w:color="auto"/>
              <w:right w:val="single" w:sz="4" w:space="0" w:color="auto"/>
            </w:tcBorders>
          </w:tcPr>
          <w:p w14:paraId="7079A57E" w14:textId="77777777" w:rsidR="00885192" w:rsidRDefault="00885192">
            <w:pPr>
              <w:spacing w:before="120" w:after="0" w:line="240" w:lineRule="auto"/>
              <w:jc w:val="center"/>
              <w:rPr>
                <w:rFonts w:ascii="Times New Roman" w:hAnsi="Times New Roman"/>
                <w:b/>
                <w:bCs/>
                <w:sz w:val="24"/>
                <w:szCs w:val="24"/>
                <w:lang w:eastAsia="en-US"/>
              </w:rPr>
            </w:pPr>
          </w:p>
        </w:tc>
        <w:tc>
          <w:tcPr>
            <w:tcW w:w="802" w:type="pct"/>
            <w:vMerge/>
            <w:tcBorders>
              <w:top w:val="single" w:sz="4" w:space="0" w:color="auto"/>
              <w:left w:val="single" w:sz="4" w:space="0" w:color="auto"/>
              <w:bottom w:val="single" w:sz="4" w:space="0" w:color="auto"/>
              <w:right w:val="single" w:sz="4" w:space="0" w:color="auto"/>
            </w:tcBorders>
          </w:tcPr>
          <w:p w14:paraId="05CEBD66" w14:textId="77777777" w:rsidR="00885192" w:rsidRDefault="00885192">
            <w:pPr>
              <w:spacing w:after="0" w:line="240" w:lineRule="auto"/>
              <w:jc w:val="center"/>
              <w:rPr>
                <w:rFonts w:ascii="Times New Roman" w:hAnsi="Times New Roman"/>
                <w:sz w:val="24"/>
                <w:szCs w:val="24"/>
                <w:lang w:eastAsia="en-US"/>
              </w:rPr>
            </w:pPr>
          </w:p>
        </w:tc>
      </w:tr>
      <w:tr w:rsidR="00885192" w14:paraId="312DD15B" w14:textId="77777777" w:rsidTr="00885192">
        <w:trPr>
          <w:trHeight w:val="340"/>
        </w:trPr>
        <w:tc>
          <w:tcPr>
            <w:tcW w:w="0" w:type="auto"/>
            <w:gridSpan w:val="2"/>
            <w:vMerge/>
            <w:tcBorders>
              <w:top w:val="single" w:sz="4" w:space="0" w:color="auto"/>
              <w:left w:val="single" w:sz="4" w:space="0" w:color="auto"/>
              <w:bottom w:val="single" w:sz="4" w:space="0" w:color="auto"/>
              <w:right w:val="single" w:sz="4" w:space="0" w:color="auto"/>
            </w:tcBorders>
            <w:hideMark/>
          </w:tcPr>
          <w:p w14:paraId="60135E25" w14:textId="77777777" w:rsidR="00885192" w:rsidRDefault="00885192">
            <w:pPr>
              <w:spacing w:after="0" w:line="256" w:lineRule="auto"/>
              <w:rPr>
                <w:rFonts w:ascii="Times New Roman" w:hAnsi="Times New Roman"/>
                <w:b/>
                <w:bCs/>
                <w:sz w:val="24"/>
                <w:szCs w:val="24"/>
                <w:lang w:eastAsia="en-US"/>
              </w:rPr>
            </w:pPr>
          </w:p>
        </w:tc>
        <w:tc>
          <w:tcPr>
            <w:tcW w:w="2724" w:type="pct"/>
            <w:tcBorders>
              <w:top w:val="single" w:sz="4" w:space="0" w:color="auto"/>
              <w:left w:val="single" w:sz="4" w:space="0" w:color="auto"/>
              <w:bottom w:val="single" w:sz="4" w:space="0" w:color="auto"/>
              <w:right w:val="single" w:sz="4" w:space="0" w:color="auto"/>
            </w:tcBorders>
            <w:hideMark/>
          </w:tcPr>
          <w:p w14:paraId="0D5E6CCB" w14:textId="6E735DDA" w:rsidR="00885192" w:rsidRDefault="00885192" w:rsidP="00885192">
            <w:pPr>
              <w:spacing w:after="0" w:line="240" w:lineRule="auto"/>
              <w:jc w:val="both"/>
              <w:rPr>
                <w:rFonts w:ascii="Times New Roman" w:hAnsi="Times New Roman"/>
                <w:b/>
                <w:bCs/>
                <w:sz w:val="24"/>
                <w:szCs w:val="24"/>
                <w:lang w:eastAsia="en-US"/>
              </w:rPr>
            </w:pPr>
            <w:r>
              <w:rPr>
                <w:rFonts w:ascii="Times New Roman" w:hAnsi="Times New Roman"/>
                <w:sz w:val="24"/>
                <w:szCs w:val="24"/>
                <w:lang w:eastAsia="en-US"/>
              </w:rPr>
              <w:t>2. Радикальный исламизм и терроризм.</w:t>
            </w:r>
          </w:p>
        </w:tc>
        <w:tc>
          <w:tcPr>
            <w:tcW w:w="755" w:type="pct"/>
            <w:tcBorders>
              <w:top w:val="single" w:sz="4" w:space="0" w:color="auto"/>
              <w:left w:val="single" w:sz="4" w:space="0" w:color="auto"/>
              <w:bottom w:val="single" w:sz="4" w:space="0" w:color="auto"/>
              <w:right w:val="single" w:sz="4" w:space="0" w:color="auto"/>
            </w:tcBorders>
          </w:tcPr>
          <w:p w14:paraId="7A80517A" w14:textId="77777777" w:rsidR="00885192" w:rsidRDefault="00885192">
            <w:pPr>
              <w:spacing w:before="120" w:after="0" w:line="240" w:lineRule="auto"/>
              <w:jc w:val="center"/>
              <w:rPr>
                <w:rFonts w:ascii="Times New Roman" w:hAnsi="Times New Roman"/>
                <w:bCs/>
                <w:sz w:val="24"/>
                <w:szCs w:val="24"/>
                <w:lang w:eastAsia="en-US"/>
              </w:rPr>
            </w:pPr>
          </w:p>
        </w:tc>
        <w:tc>
          <w:tcPr>
            <w:tcW w:w="802" w:type="pct"/>
            <w:vMerge/>
            <w:tcBorders>
              <w:top w:val="single" w:sz="4" w:space="0" w:color="auto"/>
              <w:left w:val="single" w:sz="4" w:space="0" w:color="auto"/>
              <w:bottom w:val="single" w:sz="4" w:space="0" w:color="auto"/>
              <w:right w:val="single" w:sz="4" w:space="0" w:color="auto"/>
            </w:tcBorders>
            <w:hideMark/>
          </w:tcPr>
          <w:p w14:paraId="27C2BC31" w14:textId="77777777" w:rsidR="00885192" w:rsidRDefault="00885192">
            <w:pPr>
              <w:spacing w:after="0" w:line="256" w:lineRule="auto"/>
              <w:rPr>
                <w:rFonts w:ascii="Times New Roman" w:hAnsi="Times New Roman"/>
                <w:b/>
                <w:bCs/>
                <w:sz w:val="24"/>
                <w:szCs w:val="24"/>
                <w:lang w:eastAsia="en-US"/>
              </w:rPr>
            </w:pPr>
          </w:p>
        </w:tc>
      </w:tr>
      <w:tr w:rsidR="00885192" w14:paraId="17566785" w14:textId="77777777" w:rsidTr="00885192">
        <w:trPr>
          <w:trHeight w:val="340"/>
        </w:trPr>
        <w:tc>
          <w:tcPr>
            <w:tcW w:w="0" w:type="auto"/>
            <w:gridSpan w:val="2"/>
            <w:vMerge/>
            <w:tcBorders>
              <w:top w:val="single" w:sz="4" w:space="0" w:color="auto"/>
              <w:left w:val="single" w:sz="4" w:space="0" w:color="auto"/>
              <w:bottom w:val="single" w:sz="4" w:space="0" w:color="auto"/>
              <w:right w:val="single" w:sz="4" w:space="0" w:color="auto"/>
            </w:tcBorders>
            <w:hideMark/>
          </w:tcPr>
          <w:p w14:paraId="45C5596A" w14:textId="77777777" w:rsidR="00885192" w:rsidRDefault="00885192">
            <w:pPr>
              <w:spacing w:after="0" w:line="256" w:lineRule="auto"/>
              <w:rPr>
                <w:rFonts w:ascii="Times New Roman" w:hAnsi="Times New Roman"/>
                <w:b/>
                <w:bCs/>
                <w:sz w:val="24"/>
                <w:szCs w:val="24"/>
                <w:lang w:eastAsia="en-US"/>
              </w:rPr>
            </w:pPr>
          </w:p>
        </w:tc>
        <w:tc>
          <w:tcPr>
            <w:tcW w:w="2724" w:type="pct"/>
            <w:tcBorders>
              <w:top w:val="single" w:sz="4" w:space="0" w:color="auto"/>
              <w:left w:val="single" w:sz="4" w:space="0" w:color="auto"/>
              <w:bottom w:val="single" w:sz="4" w:space="0" w:color="auto"/>
              <w:right w:val="single" w:sz="4" w:space="0" w:color="auto"/>
            </w:tcBorders>
            <w:hideMark/>
          </w:tcPr>
          <w:p w14:paraId="3F040AAE" w14:textId="77777777" w:rsidR="00885192" w:rsidRDefault="00885192">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В том числе практических занятий</w:t>
            </w:r>
          </w:p>
        </w:tc>
        <w:tc>
          <w:tcPr>
            <w:tcW w:w="755" w:type="pct"/>
            <w:tcBorders>
              <w:top w:val="single" w:sz="4" w:space="0" w:color="auto"/>
              <w:left w:val="single" w:sz="4" w:space="0" w:color="auto"/>
              <w:bottom w:val="single" w:sz="4" w:space="0" w:color="auto"/>
              <w:right w:val="single" w:sz="4" w:space="0" w:color="auto"/>
            </w:tcBorders>
          </w:tcPr>
          <w:p w14:paraId="191A8084" w14:textId="77777777" w:rsidR="00885192" w:rsidRDefault="00885192">
            <w:pPr>
              <w:spacing w:before="120" w:after="0" w:line="240" w:lineRule="auto"/>
              <w:jc w:val="center"/>
              <w:rPr>
                <w:rFonts w:ascii="Times New Roman" w:hAnsi="Times New Roman"/>
                <w:b/>
                <w:bCs/>
                <w:sz w:val="24"/>
                <w:szCs w:val="24"/>
                <w:lang w:eastAsia="en-US"/>
              </w:rPr>
            </w:pPr>
          </w:p>
        </w:tc>
        <w:tc>
          <w:tcPr>
            <w:tcW w:w="802" w:type="pct"/>
            <w:vMerge/>
            <w:tcBorders>
              <w:top w:val="single" w:sz="4" w:space="0" w:color="auto"/>
              <w:left w:val="single" w:sz="4" w:space="0" w:color="auto"/>
              <w:bottom w:val="single" w:sz="4" w:space="0" w:color="auto"/>
              <w:right w:val="single" w:sz="4" w:space="0" w:color="auto"/>
            </w:tcBorders>
            <w:hideMark/>
          </w:tcPr>
          <w:p w14:paraId="28C1107C" w14:textId="77777777" w:rsidR="00885192" w:rsidRDefault="00885192">
            <w:pPr>
              <w:spacing w:after="0" w:line="256" w:lineRule="auto"/>
              <w:rPr>
                <w:rFonts w:ascii="Times New Roman" w:hAnsi="Times New Roman"/>
                <w:b/>
                <w:bCs/>
                <w:sz w:val="24"/>
                <w:szCs w:val="24"/>
                <w:lang w:eastAsia="en-US"/>
              </w:rPr>
            </w:pPr>
          </w:p>
        </w:tc>
      </w:tr>
      <w:tr w:rsidR="00885192" w14:paraId="352087AE" w14:textId="77777777" w:rsidTr="00885192">
        <w:trPr>
          <w:trHeight w:val="340"/>
        </w:trPr>
        <w:tc>
          <w:tcPr>
            <w:tcW w:w="0" w:type="auto"/>
            <w:gridSpan w:val="2"/>
            <w:vMerge/>
            <w:tcBorders>
              <w:top w:val="single" w:sz="4" w:space="0" w:color="auto"/>
              <w:left w:val="single" w:sz="4" w:space="0" w:color="auto"/>
              <w:bottom w:val="single" w:sz="4" w:space="0" w:color="auto"/>
              <w:right w:val="single" w:sz="4" w:space="0" w:color="auto"/>
            </w:tcBorders>
            <w:hideMark/>
          </w:tcPr>
          <w:p w14:paraId="68CE1DB9" w14:textId="77777777" w:rsidR="00885192" w:rsidRDefault="00885192">
            <w:pPr>
              <w:spacing w:after="0" w:line="256" w:lineRule="auto"/>
              <w:rPr>
                <w:rFonts w:ascii="Times New Roman" w:hAnsi="Times New Roman"/>
                <w:b/>
                <w:bCs/>
                <w:sz w:val="24"/>
                <w:szCs w:val="24"/>
                <w:lang w:eastAsia="en-US"/>
              </w:rPr>
            </w:pPr>
          </w:p>
        </w:tc>
        <w:tc>
          <w:tcPr>
            <w:tcW w:w="2724" w:type="pct"/>
            <w:tcBorders>
              <w:top w:val="single" w:sz="4" w:space="0" w:color="auto"/>
              <w:left w:val="single" w:sz="4" w:space="0" w:color="auto"/>
              <w:bottom w:val="single" w:sz="4" w:space="0" w:color="auto"/>
              <w:right w:val="single" w:sz="4" w:space="0" w:color="auto"/>
            </w:tcBorders>
            <w:hideMark/>
          </w:tcPr>
          <w:p w14:paraId="46573C31" w14:textId="77777777" w:rsidR="00885192" w:rsidRDefault="00885192">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Практическое занятие № 3. Подготовка аналитического отчета по теме: Проблемы восстановления Чечни;</w:t>
            </w:r>
          </w:p>
          <w:p w14:paraId="1BACF28E" w14:textId="77777777" w:rsidR="00885192" w:rsidRDefault="00885192">
            <w:pPr>
              <w:keepNext/>
              <w:keepLines/>
              <w:spacing w:after="0" w:line="240" w:lineRule="auto"/>
              <w:outlineLvl w:val="0"/>
              <w:rPr>
                <w:rFonts w:ascii="Times New Roman" w:hAnsi="Times New Roman"/>
                <w:sz w:val="24"/>
                <w:szCs w:val="24"/>
                <w:lang w:eastAsia="en-US"/>
              </w:rPr>
            </w:pPr>
            <w:r>
              <w:rPr>
                <w:rFonts w:ascii="Times New Roman" w:hAnsi="Times New Roman"/>
                <w:sz w:val="24"/>
                <w:szCs w:val="24"/>
                <w:lang w:eastAsia="en-US"/>
              </w:rPr>
              <w:t>Борьба с террором: кто побеждает?</w:t>
            </w:r>
          </w:p>
          <w:p w14:paraId="54E1E164" w14:textId="77777777" w:rsidR="00885192" w:rsidRDefault="00FE07C9">
            <w:pPr>
              <w:spacing w:after="0" w:line="240" w:lineRule="auto"/>
              <w:rPr>
                <w:rFonts w:ascii="Times New Roman" w:hAnsi="Times New Roman"/>
                <w:sz w:val="24"/>
                <w:szCs w:val="24"/>
                <w:lang w:eastAsia="en-US"/>
              </w:rPr>
            </w:pPr>
            <w:hyperlink r:id="rId8" w:history="1">
              <w:r w:rsidR="00885192">
                <w:rPr>
                  <w:rStyle w:val="a4"/>
                  <w:sz w:val="24"/>
                  <w:szCs w:val="24"/>
                  <w:lang w:eastAsia="en-US"/>
                </w:rPr>
                <w:t>http://wciom.ru/analytical-reviews/analiticheskii-obzor/borda-s-terrorom-kto-pobezhdaet</w:t>
              </w:r>
            </w:hyperlink>
            <w:r w:rsidR="00885192">
              <w:rPr>
                <w:rFonts w:ascii="Times New Roman" w:hAnsi="Times New Roman"/>
                <w:sz w:val="24"/>
                <w:szCs w:val="24"/>
                <w:lang w:eastAsia="en-US"/>
              </w:rPr>
              <w:t xml:space="preserve"> (</w:t>
            </w:r>
            <w:hyperlink r:id="rId9" w:history="1">
              <w:r w:rsidR="00885192">
                <w:rPr>
                  <w:rStyle w:val="a4"/>
                  <w:sz w:val="24"/>
                  <w:szCs w:val="24"/>
                  <w:lang w:eastAsia="en-US"/>
                </w:rPr>
                <w:t>ВЦИОМ. Новости: Борьба с террором: кто побеждает? (wciom.ru)</w:t>
              </w:r>
            </w:hyperlink>
            <w:r w:rsidR="00885192">
              <w:rPr>
                <w:rFonts w:ascii="Times New Roman" w:hAnsi="Times New Roman"/>
                <w:sz w:val="24"/>
                <w:szCs w:val="24"/>
                <w:lang w:eastAsia="en-US"/>
              </w:rPr>
              <w:t>)</w:t>
            </w:r>
          </w:p>
        </w:tc>
        <w:tc>
          <w:tcPr>
            <w:tcW w:w="755" w:type="pct"/>
            <w:tcBorders>
              <w:top w:val="single" w:sz="4" w:space="0" w:color="auto"/>
              <w:left w:val="single" w:sz="4" w:space="0" w:color="auto"/>
              <w:bottom w:val="single" w:sz="4" w:space="0" w:color="auto"/>
              <w:right w:val="single" w:sz="4" w:space="0" w:color="auto"/>
            </w:tcBorders>
          </w:tcPr>
          <w:p w14:paraId="78908ED1" w14:textId="77777777" w:rsidR="00885192" w:rsidRDefault="00885192">
            <w:pPr>
              <w:spacing w:before="120" w:after="0" w:line="240" w:lineRule="auto"/>
              <w:jc w:val="center"/>
              <w:rPr>
                <w:rFonts w:ascii="Times New Roman" w:hAnsi="Times New Roman"/>
                <w:bCs/>
                <w:sz w:val="24"/>
                <w:szCs w:val="24"/>
                <w:lang w:eastAsia="en-US"/>
              </w:rPr>
            </w:pPr>
          </w:p>
        </w:tc>
        <w:tc>
          <w:tcPr>
            <w:tcW w:w="802" w:type="pct"/>
            <w:vMerge/>
            <w:tcBorders>
              <w:top w:val="single" w:sz="4" w:space="0" w:color="auto"/>
              <w:left w:val="single" w:sz="4" w:space="0" w:color="auto"/>
              <w:bottom w:val="single" w:sz="4" w:space="0" w:color="auto"/>
              <w:right w:val="single" w:sz="4" w:space="0" w:color="auto"/>
            </w:tcBorders>
            <w:hideMark/>
          </w:tcPr>
          <w:p w14:paraId="5CC3F1CB" w14:textId="77777777" w:rsidR="00885192" w:rsidRDefault="00885192">
            <w:pPr>
              <w:spacing w:after="0" w:line="256" w:lineRule="auto"/>
              <w:rPr>
                <w:rFonts w:ascii="Times New Roman" w:hAnsi="Times New Roman"/>
                <w:b/>
                <w:bCs/>
                <w:sz w:val="24"/>
                <w:szCs w:val="24"/>
                <w:lang w:eastAsia="en-US"/>
              </w:rPr>
            </w:pPr>
          </w:p>
        </w:tc>
      </w:tr>
      <w:tr w:rsidR="00885192" w14:paraId="0A64651A" w14:textId="77777777" w:rsidTr="00885192">
        <w:trPr>
          <w:trHeight w:val="340"/>
        </w:trPr>
        <w:tc>
          <w:tcPr>
            <w:tcW w:w="0" w:type="auto"/>
            <w:gridSpan w:val="2"/>
            <w:vMerge/>
            <w:tcBorders>
              <w:top w:val="single" w:sz="4" w:space="0" w:color="auto"/>
              <w:left w:val="single" w:sz="4" w:space="0" w:color="auto"/>
              <w:bottom w:val="single" w:sz="4" w:space="0" w:color="auto"/>
              <w:right w:val="single" w:sz="4" w:space="0" w:color="auto"/>
            </w:tcBorders>
            <w:hideMark/>
          </w:tcPr>
          <w:p w14:paraId="3C01F667" w14:textId="77777777" w:rsidR="00885192" w:rsidRDefault="00885192">
            <w:pPr>
              <w:spacing w:after="0" w:line="256" w:lineRule="auto"/>
              <w:rPr>
                <w:rFonts w:ascii="Times New Roman" w:hAnsi="Times New Roman"/>
                <w:b/>
                <w:bCs/>
                <w:sz w:val="24"/>
                <w:szCs w:val="24"/>
                <w:lang w:eastAsia="en-US"/>
              </w:rPr>
            </w:pPr>
          </w:p>
        </w:tc>
        <w:tc>
          <w:tcPr>
            <w:tcW w:w="2724" w:type="pct"/>
            <w:tcBorders>
              <w:top w:val="single" w:sz="4" w:space="0" w:color="auto"/>
              <w:left w:val="single" w:sz="4" w:space="0" w:color="auto"/>
              <w:bottom w:val="single" w:sz="4" w:space="0" w:color="auto"/>
              <w:right w:val="single" w:sz="4" w:space="0" w:color="auto"/>
            </w:tcBorders>
            <w:hideMark/>
          </w:tcPr>
          <w:p w14:paraId="32569F3E" w14:textId="77777777" w:rsidR="00885192" w:rsidRDefault="00885192">
            <w:pPr>
              <w:spacing w:before="120"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Самостоятельная работа обучающихся</w:t>
            </w:r>
            <w:r>
              <w:rPr>
                <w:rFonts w:ascii="Times New Roman" w:hAnsi="Times New Roman"/>
                <w:sz w:val="24"/>
                <w:szCs w:val="24"/>
                <w:lang w:eastAsia="en-US"/>
              </w:rPr>
              <w:t>*</w:t>
            </w:r>
          </w:p>
        </w:tc>
        <w:tc>
          <w:tcPr>
            <w:tcW w:w="755" w:type="pct"/>
            <w:tcBorders>
              <w:top w:val="single" w:sz="4" w:space="0" w:color="auto"/>
              <w:left w:val="single" w:sz="4" w:space="0" w:color="auto"/>
              <w:bottom w:val="single" w:sz="4" w:space="0" w:color="auto"/>
              <w:right w:val="single" w:sz="4" w:space="0" w:color="auto"/>
            </w:tcBorders>
          </w:tcPr>
          <w:p w14:paraId="4027CE7D" w14:textId="77777777" w:rsidR="00885192" w:rsidRDefault="00885192">
            <w:pPr>
              <w:spacing w:before="120" w:after="0" w:line="240" w:lineRule="auto"/>
              <w:jc w:val="center"/>
              <w:rPr>
                <w:rFonts w:ascii="Times New Roman" w:hAnsi="Times New Roman"/>
                <w:b/>
                <w:bCs/>
                <w:sz w:val="24"/>
                <w:szCs w:val="24"/>
                <w:lang w:eastAsia="en-US"/>
              </w:rPr>
            </w:pPr>
          </w:p>
        </w:tc>
        <w:tc>
          <w:tcPr>
            <w:tcW w:w="802" w:type="pct"/>
            <w:vMerge/>
            <w:tcBorders>
              <w:top w:val="single" w:sz="4" w:space="0" w:color="auto"/>
              <w:left w:val="single" w:sz="4" w:space="0" w:color="auto"/>
              <w:bottom w:val="single" w:sz="4" w:space="0" w:color="auto"/>
              <w:right w:val="single" w:sz="4" w:space="0" w:color="auto"/>
            </w:tcBorders>
            <w:hideMark/>
          </w:tcPr>
          <w:p w14:paraId="52295764" w14:textId="77777777" w:rsidR="00885192" w:rsidRDefault="00885192">
            <w:pPr>
              <w:spacing w:after="0" w:line="256" w:lineRule="auto"/>
              <w:rPr>
                <w:rFonts w:ascii="Times New Roman" w:hAnsi="Times New Roman"/>
                <w:b/>
                <w:bCs/>
                <w:sz w:val="24"/>
                <w:szCs w:val="24"/>
                <w:lang w:eastAsia="en-US"/>
              </w:rPr>
            </w:pPr>
          </w:p>
        </w:tc>
      </w:tr>
      <w:tr w:rsidR="00885192" w14:paraId="2EE127F6" w14:textId="77777777" w:rsidTr="00885192">
        <w:trPr>
          <w:trHeight w:val="340"/>
        </w:trPr>
        <w:tc>
          <w:tcPr>
            <w:tcW w:w="719" w:type="pct"/>
            <w:gridSpan w:val="2"/>
            <w:vMerge w:val="restart"/>
            <w:tcBorders>
              <w:top w:val="single" w:sz="4" w:space="0" w:color="auto"/>
              <w:left w:val="single" w:sz="4" w:space="0" w:color="auto"/>
              <w:bottom w:val="single" w:sz="4" w:space="0" w:color="auto"/>
              <w:right w:val="single" w:sz="4" w:space="0" w:color="auto"/>
            </w:tcBorders>
          </w:tcPr>
          <w:p w14:paraId="48874E1E" w14:textId="77777777" w:rsidR="00885192" w:rsidRDefault="00885192">
            <w:pPr>
              <w:spacing w:before="120"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Тема 2.4.</w:t>
            </w:r>
          </w:p>
          <w:p w14:paraId="09CCAD2B" w14:textId="77777777" w:rsidR="00885192" w:rsidRDefault="00885192">
            <w:pPr>
              <w:spacing w:before="120" w:after="0" w:line="240" w:lineRule="auto"/>
              <w:jc w:val="both"/>
              <w:rPr>
                <w:rFonts w:ascii="Times New Roman" w:hAnsi="Times New Roman"/>
                <w:b/>
                <w:bCs/>
                <w:sz w:val="24"/>
                <w:szCs w:val="24"/>
                <w:lang w:eastAsia="en-US"/>
              </w:rPr>
            </w:pPr>
          </w:p>
          <w:p w14:paraId="0C1BFD0D" w14:textId="77777777" w:rsidR="00885192" w:rsidRDefault="00885192">
            <w:pPr>
              <w:spacing w:before="120" w:after="0" w:line="240" w:lineRule="auto"/>
              <w:jc w:val="both"/>
              <w:rPr>
                <w:rFonts w:ascii="Times New Roman" w:hAnsi="Times New Roman"/>
                <w:sz w:val="24"/>
                <w:szCs w:val="24"/>
                <w:lang w:eastAsia="en-US"/>
              </w:rPr>
            </w:pPr>
            <w:r>
              <w:rPr>
                <w:rFonts w:ascii="Times New Roman" w:hAnsi="Times New Roman"/>
                <w:sz w:val="24"/>
                <w:szCs w:val="24"/>
                <w:lang w:eastAsia="en-US"/>
              </w:rPr>
              <w:t>Основные направления внешней политики</w:t>
            </w:r>
          </w:p>
          <w:p w14:paraId="28C79891" w14:textId="77777777" w:rsidR="00885192" w:rsidRDefault="00885192">
            <w:pPr>
              <w:spacing w:before="120" w:after="0" w:line="240" w:lineRule="auto"/>
              <w:jc w:val="both"/>
              <w:rPr>
                <w:rFonts w:ascii="Times New Roman" w:hAnsi="Times New Roman"/>
                <w:b/>
                <w:bCs/>
                <w:sz w:val="24"/>
                <w:szCs w:val="24"/>
                <w:lang w:eastAsia="en-US"/>
              </w:rPr>
            </w:pPr>
          </w:p>
        </w:tc>
        <w:tc>
          <w:tcPr>
            <w:tcW w:w="2724" w:type="pct"/>
            <w:tcBorders>
              <w:top w:val="single" w:sz="4" w:space="0" w:color="auto"/>
              <w:left w:val="single" w:sz="4" w:space="0" w:color="auto"/>
              <w:bottom w:val="single" w:sz="4" w:space="0" w:color="auto"/>
              <w:right w:val="single" w:sz="4" w:space="0" w:color="auto"/>
            </w:tcBorders>
            <w:hideMark/>
          </w:tcPr>
          <w:p w14:paraId="0C34B909" w14:textId="77777777" w:rsidR="00885192" w:rsidRDefault="00885192">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 xml:space="preserve">Содержание учебного материала </w:t>
            </w:r>
          </w:p>
        </w:tc>
        <w:tc>
          <w:tcPr>
            <w:tcW w:w="755" w:type="pct"/>
            <w:tcBorders>
              <w:top w:val="single" w:sz="4" w:space="0" w:color="auto"/>
              <w:left w:val="single" w:sz="4" w:space="0" w:color="auto"/>
              <w:bottom w:val="single" w:sz="4" w:space="0" w:color="auto"/>
              <w:right w:val="single" w:sz="4" w:space="0" w:color="auto"/>
            </w:tcBorders>
          </w:tcPr>
          <w:p w14:paraId="5DAB5740" w14:textId="77777777" w:rsidR="00885192" w:rsidRDefault="00885192">
            <w:pPr>
              <w:spacing w:before="120" w:after="0" w:line="240" w:lineRule="auto"/>
              <w:jc w:val="center"/>
              <w:rPr>
                <w:rFonts w:ascii="Times New Roman" w:hAnsi="Times New Roman"/>
                <w:b/>
                <w:bCs/>
                <w:sz w:val="24"/>
                <w:szCs w:val="24"/>
                <w:lang w:eastAsia="en-US"/>
              </w:rPr>
            </w:pPr>
          </w:p>
        </w:tc>
        <w:tc>
          <w:tcPr>
            <w:tcW w:w="802" w:type="pct"/>
            <w:vMerge w:val="restart"/>
            <w:tcBorders>
              <w:top w:val="single" w:sz="4" w:space="0" w:color="auto"/>
              <w:left w:val="single" w:sz="4" w:space="0" w:color="auto"/>
              <w:bottom w:val="single" w:sz="4" w:space="0" w:color="auto"/>
              <w:right w:val="single" w:sz="4" w:space="0" w:color="auto"/>
            </w:tcBorders>
          </w:tcPr>
          <w:p w14:paraId="6E4A4788" w14:textId="77777777" w:rsidR="00885192" w:rsidRDefault="00885192">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01</w:t>
            </w:r>
          </w:p>
          <w:p w14:paraId="32A718FA" w14:textId="77777777" w:rsidR="00885192" w:rsidRDefault="00885192">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02</w:t>
            </w:r>
          </w:p>
          <w:p w14:paraId="4F76104D" w14:textId="77777777" w:rsidR="00885192" w:rsidRDefault="00885192">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ОК04</w:t>
            </w:r>
          </w:p>
          <w:p w14:paraId="7F5C3FDF" w14:textId="77777777" w:rsidR="00885192" w:rsidRDefault="00885192">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05</w:t>
            </w:r>
          </w:p>
          <w:p w14:paraId="110B4F6B" w14:textId="77777777" w:rsidR="00885192" w:rsidRDefault="00885192">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06</w:t>
            </w:r>
          </w:p>
          <w:p w14:paraId="79F263A8" w14:textId="77777777" w:rsidR="00885192" w:rsidRDefault="00885192">
            <w:pPr>
              <w:spacing w:after="0" w:line="240" w:lineRule="auto"/>
              <w:jc w:val="center"/>
              <w:rPr>
                <w:rFonts w:ascii="Times New Roman" w:hAnsi="Times New Roman"/>
                <w:b/>
                <w:bCs/>
                <w:sz w:val="24"/>
                <w:szCs w:val="24"/>
                <w:lang w:eastAsia="en-US"/>
              </w:rPr>
            </w:pPr>
          </w:p>
        </w:tc>
      </w:tr>
      <w:tr w:rsidR="00885192" w14:paraId="0BAA55B7" w14:textId="77777777" w:rsidTr="00885192">
        <w:trPr>
          <w:trHeight w:val="340"/>
        </w:trPr>
        <w:tc>
          <w:tcPr>
            <w:tcW w:w="719" w:type="pct"/>
            <w:gridSpan w:val="2"/>
            <w:vMerge/>
            <w:tcBorders>
              <w:top w:val="single" w:sz="4" w:space="0" w:color="auto"/>
              <w:left w:val="single" w:sz="4" w:space="0" w:color="auto"/>
              <w:bottom w:val="single" w:sz="4" w:space="0" w:color="auto"/>
              <w:right w:val="single" w:sz="4" w:space="0" w:color="auto"/>
            </w:tcBorders>
          </w:tcPr>
          <w:p w14:paraId="60F06665" w14:textId="77777777" w:rsidR="00885192" w:rsidRDefault="00885192">
            <w:pPr>
              <w:spacing w:before="120" w:after="0" w:line="240" w:lineRule="auto"/>
              <w:jc w:val="both"/>
              <w:rPr>
                <w:rFonts w:ascii="Times New Roman" w:hAnsi="Times New Roman"/>
                <w:b/>
                <w:bCs/>
                <w:sz w:val="24"/>
                <w:szCs w:val="24"/>
                <w:lang w:eastAsia="en-US"/>
              </w:rPr>
            </w:pPr>
          </w:p>
        </w:tc>
        <w:tc>
          <w:tcPr>
            <w:tcW w:w="2724" w:type="pct"/>
            <w:tcBorders>
              <w:top w:val="single" w:sz="4" w:space="0" w:color="auto"/>
              <w:left w:val="single" w:sz="4" w:space="0" w:color="auto"/>
              <w:bottom w:val="single" w:sz="4" w:space="0" w:color="auto"/>
              <w:right w:val="single" w:sz="4" w:space="0" w:color="auto"/>
            </w:tcBorders>
          </w:tcPr>
          <w:p w14:paraId="09363288" w14:textId="7CBF9699" w:rsidR="00885192" w:rsidRDefault="00885192" w:rsidP="00885192">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1. Россия и новые независимые государства на постсоветском пространстве.</w:t>
            </w:r>
          </w:p>
          <w:p w14:paraId="7F3D307E" w14:textId="77777777" w:rsidR="00885192" w:rsidRDefault="00885192" w:rsidP="00885192">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Договор о коллективной безопасности.</w:t>
            </w:r>
          </w:p>
          <w:p w14:paraId="01951FF7" w14:textId="14265B77" w:rsidR="00885192" w:rsidRPr="00885192" w:rsidRDefault="00885192" w:rsidP="00885192">
            <w:pPr>
              <w:spacing w:line="240" w:lineRule="auto"/>
              <w:contextualSpacing/>
              <w:jc w:val="both"/>
              <w:rPr>
                <w:rFonts w:ascii="Times New Roman" w:hAnsi="Times New Roman"/>
                <w:sz w:val="24"/>
                <w:szCs w:val="24"/>
                <w:lang w:eastAsia="en-US"/>
              </w:rPr>
            </w:pPr>
            <w:r>
              <w:rPr>
                <w:rFonts w:ascii="Times New Roman" w:hAnsi="Times New Roman"/>
                <w:sz w:val="24"/>
                <w:szCs w:val="24"/>
                <w:lang w:eastAsia="en-US"/>
              </w:rPr>
              <w:t>Содружество независимых государств (СНГ); Таможенный союз (ТС); ЕврАзЭС; БРИКС.</w:t>
            </w:r>
          </w:p>
        </w:tc>
        <w:tc>
          <w:tcPr>
            <w:tcW w:w="755" w:type="pct"/>
            <w:tcBorders>
              <w:top w:val="single" w:sz="4" w:space="0" w:color="auto"/>
              <w:left w:val="single" w:sz="4" w:space="0" w:color="auto"/>
              <w:bottom w:val="single" w:sz="4" w:space="0" w:color="auto"/>
              <w:right w:val="single" w:sz="4" w:space="0" w:color="auto"/>
            </w:tcBorders>
          </w:tcPr>
          <w:p w14:paraId="50F7F017" w14:textId="77777777" w:rsidR="00885192" w:rsidRDefault="00885192">
            <w:pPr>
              <w:spacing w:before="120" w:after="0" w:line="240" w:lineRule="auto"/>
              <w:jc w:val="center"/>
              <w:rPr>
                <w:rFonts w:ascii="Times New Roman" w:hAnsi="Times New Roman"/>
                <w:b/>
                <w:bCs/>
                <w:sz w:val="24"/>
                <w:szCs w:val="24"/>
                <w:lang w:eastAsia="en-US"/>
              </w:rPr>
            </w:pPr>
          </w:p>
        </w:tc>
        <w:tc>
          <w:tcPr>
            <w:tcW w:w="802" w:type="pct"/>
            <w:vMerge/>
            <w:tcBorders>
              <w:top w:val="single" w:sz="4" w:space="0" w:color="auto"/>
              <w:left w:val="single" w:sz="4" w:space="0" w:color="auto"/>
              <w:bottom w:val="single" w:sz="4" w:space="0" w:color="auto"/>
              <w:right w:val="single" w:sz="4" w:space="0" w:color="auto"/>
            </w:tcBorders>
          </w:tcPr>
          <w:p w14:paraId="52C28663" w14:textId="77777777" w:rsidR="00885192" w:rsidRDefault="00885192">
            <w:pPr>
              <w:spacing w:after="0" w:line="240" w:lineRule="auto"/>
              <w:jc w:val="center"/>
              <w:rPr>
                <w:rFonts w:ascii="Times New Roman" w:hAnsi="Times New Roman"/>
                <w:b/>
                <w:bCs/>
                <w:sz w:val="24"/>
                <w:szCs w:val="24"/>
                <w:lang w:eastAsia="en-US"/>
              </w:rPr>
            </w:pPr>
          </w:p>
        </w:tc>
      </w:tr>
      <w:tr w:rsidR="00885192" w14:paraId="6C95ACF8" w14:textId="77777777" w:rsidTr="00885192">
        <w:trPr>
          <w:trHeight w:val="20"/>
        </w:trPr>
        <w:tc>
          <w:tcPr>
            <w:tcW w:w="0" w:type="auto"/>
            <w:gridSpan w:val="2"/>
            <w:vMerge/>
            <w:tcBorders>
              <w:top w:val="single" w:sz="4" w:space="0" w:color="auto"/>
              <w:left w:val="single" w:sz="4" w:space="0" w:color="auto"/>
              <w:bottom w:val="single" w:sz="4" w:space="0" w:color="auto"/>
              <w:right w:val="single" w:sz="4" w:space="0" w:color="auto"/>
            </w:tcBorders>
            <w:hideMark/>
          </w:tcPr>
          <w:p w14:paraId="0EC6D074" w14:textId="77777777" w:rsidR="00885192" w:rsidRDefault="00885192">
            <w:pPr>
              <w:spacing w:after="0" w:line="256" w:lineRule="auto"/>
              <w:rPr>
                <w:rFonts w:ascii="Times New Roman" w:hAnsi="Times New Roman"/>
                <w:b/>
                <w:bCs/>
                <w:sz w:val="24"/>
                <w:szCs w:val="24"/>
                <w:lang w:eastAsia="en-US"/>
              </w:rPr>
            </w:pPr>
          </w:p>
        </w:tc>
        <w:tc>
          <w:tcPr>
            <w:tcW w:w="2724" w:type="pct"/>
            <w:tcBorders>
              <w:top w:val="single" w:sz="4" w:space="0" w:color="auto"/>
              <w:left w:val="single" w:sz="4" w:space="0" w:color="auto"/>
              <w:bottom w:val="single" w:sz="4" w:space="0" w:color="auto"/>
              <w:right w:val="single" w:sz="4" w:space="0" w:color="auto"/>
            </w:tcBorders>
            <w:hideMark/>
          </w:tcPr>
          <w:p w14:paraId="6BEEEC97" w14:textId="3EF7061E" w:rsidR="00885192" w:rsidRDefault="00885192">
            <w:pPr>
              <w:spacing w:line="240" w:lineRule="auto"/>
              <w:contextualSpacing/>
              <w:jc w:val="both"/>
              <w:rPr>
                <w:rFonts w:ascii="Times New Roman" w:hAnsi="Times New Roman"/>
                <w:sz w:val="24"/>
                <w:szCs w:val="24"/>
                <w:lang w:eastAsia="en-US"/>
              </w:rPr>
            </w:pPr>
            <w:r>
              <w:rPr>
                <w:rFonts w:ascii="Times New Roman" w:hAnsi="Times New Roman"/>
                <w:sz w:val="24"/>
                <w:szCs w:val="24"/>
                <w:lang w:eastAsia="en-US"/>
              </w:rPr>
              <w:t>2. Особенности миротворческой миссии России в постсоветский период</w:t>
            </w:r>
            <w:r>
              <w:rPr>
                <w:rFonts w:ascii="Times New Roman" w:eastAsia="Calibri" w:hAnsi="Times New Roman"/>
                <w:iCs/>
                <w:sz w:val="24"/>
                <w:szCs w:val="24"/>
                <w:lang w:eastAsia="en-US"/>
              </w:rPr>
              <w:t xml:space="preserve"> Запрос на национальное возрождение в обществе. Укрепление патриотических настроений.</w:t>
            </w:r>
          </w:p>
        </w:tc>
        <w:tc>
          <w:tcPr>
            <w:tcW w:w="755" w:type="pct"/>
            <w:tcBorders>
              <w:top w:val="single" w:sz="4" w:space="0" w:color="auto"/>
              <w:left w:val="single" w:sz="4" w:space="0" w:color="auto"/>
              <w:bottom w:val="single" w:sz="4" w:space="0" w:color="auto"/>
              <w:right w:val="single" w:sz="4" w:space="0" w:color="auto"/>
            </w:tcBorders>
          </w:tcPr>
          <w:p w14:paraId="47F73B1D" w14:textId="77777777" w:rsidR="00885192" w:rsidRDefault="00885192">
            <w:pPr>
              <w:spacing w:before="120" w:after="0" w:line="240" w:lineRule="auto"/>
              <w:jc w:val="center"/>
              <w:rPr>
                <w:rFonts w:ascii="Times New Roman" w:hAnsi="Times New Roman"/>
                <w:sz w:val="24"/>
                <w:szCs w:val="24"/>
                <w:lang w:eastAsia="en-US"/>
              </w:rPr>
            </w:pPr>
          </w:p>
        </w:tc>
        <w:tc>
          <w:tcPr>
            <w:tcW w:w="802" w:type="pct"/>
            <w:vMerge/>
            <w:tcBorders>
              <w:top w:val="single" w:sz="4" w:space="0" w:color="auto"/>
              <w:left w:val="single" w:sz="4" w:space="0" w:color="auto"/>
              <w:bottom w:val="single" w:sz="4" w:space="0" w:color="auto"/>
              <w:right w:val="single" w:sz="4" w:space="0" w:color="auto"/>
            </w:tcBorders>
            <w:hideMark/>
          </w:tcPr>
          <w:p w14:paraId="72A3B4DA" w14:textId="77777777" w:rsidR="00885192" w:rsidRDefault="00885192">
            <w:pPr>
              <w:spacing w:after="0" w:line="256" w:lineRule="auto"/>
              <w:rPr>
                <w:rFonts w:ascii="Times New Roman" w:hAnsi="Times New Roman"/>
                <w:b/>
                <w:bCs/>
                <w:sz w:val="24"/>
                <w:szCs w:val="24"/>
                <w:lang w:eastAsia="en-US"/>
              </w:rPr>
            </w:pPr>
          </w:p>
        </w:tc>
      </w:tr>
      <w:tr w:rsidR="00885192" w14:paraId="16B34C95" w14:textId="77777777" w:rsidTr="00885192">
        <w:trPr>
          <w:trHeight w:val="20"/>
        </w:trPr>
        <w:tc>
          <w:tcPr>
            <w:tcW w:w="0" w:type="auto"/>
            <w:gridSpan w:val="2"/>
            <w:vMerge/>
            <w:tcBorders>
              <w:top w:val="single" w:sz="4" w:space="0" w:color="auto"/>
              <w:left w:val="single" w:sz="4" w:space="0" w:color="auto"/>
              <w:bottom w:val="single" w:sz="4" w:space="0" w:color="auto"/>
              <w:right w:val="single" w:sz="4" w:space="0" w:color="auto"/>
            </w:tcBorders>
            <w:hideMark/>
          </w:tcPr>
          <w:p w14:paraId="451996F0" w14:textId="77777777" w:rsidR="00885192" w:rsidRDefault="00885192">
            <w:pPr>
              <w:spacing w:after="0" w:line="256" w:lineRule="auto"/>
              <w:rPr>
                <w:rFonts w:ascii="Times New Roman" w:hAnsi="Times New Roman"/>
                <w:b/>
                <w:bCs/>
                <w:sz w:val="24"/>
                <w:szCs w:val="24"/>
                <w:lang w:eastAsia="en-US"/>
              </w:rPr>
            </w:pPr>
          </w:p>
        </w:tc>
        <w:tc>
          <w:tcPr>
            <w:tcW w:w="2724" w:type="pct"/>
            <w:tcBorders>
              <w:top w:val="single" w:sz="4" w:space="0" w:color="auto"/>
              <w:left w:val="single" w:sz="4" w:space="0" w:color="auto"/>
              <w:bottom w:val="single" w:sz="4" w:space="0" w:color="auto"/>
              <w:right w:val="single" w:sz="4" w:space="0" w:color="auto"/>
            </w:tcBorders>
            <w:hideMark/>
          </w:tcPr>
          <w:p w14:paraId="01C03DF2" w14:textId="77777777" w:rsidR="00885192" w:rsidRDefault="00885192">
            <w:pPr>
              <w:spacing w:after="0" w:line="240" w:lineRule="auto"/>
              <w:jc w:val="both"/>
              <w:rPr>
                <w:rFonts w:ascii="Times New Roman" w:hAnsi="Times New Roman"/>
                <w:bCs/>
                <w:sz w:val="24"/>
                <w:szCs w:val="24"/>
                <w:lang w:eastAsia="en-US"/>
              </w:rPr>
            </w:pPr>
            <w:r>
              <w:rPr>
                <w:rFonts w:ascii="Times New Roman" w:hAnsi="Times New Roman"/>
                <w:b/>
                <w:bCs/>
                <w:sz w:val="24"/>
                <w:szCs w:val="24"/>
                <w:lang w:eastAsia="en-US"/>
              </w:rPr>
              <w:t>В том числе практических занятий</w:t>
            </w:r>
          </w:p>
        </w:tc>
        <w:tc>
          <w:tcPr>
            <w:tcW w:w="755" w:type="pct"/>
            <w:tcBorders>
              <w:top w:val="single" w:sz="4" w:space="0" w:color="auto"/>
              <w:left w:val="single" w:sz="4" w:space="0" w:color="auto"/>
              <w:bottom w:val="single" w:sz="4" w:space="0" w:color="auto"/>
              <w:right w:val="single" w:sz="4" w:space="0" w:color="auto"/>
            </w:tcBorders>
          </w:tcPr>
          <w:p w14:paraId="47152EB3" w14:textId="77777777" w:rsidR="00885192" w:rsidRDefault="00885192">
            <w:pPr>
              <w:spacing w:before="120" w:after="0" w:line="240" w:lineRule="auto"/>
              <w:jc w:val="center"/>
              <w:rPr>
                <w:rFonts w:ascii="Times New Roman" w:hAnsi="Times New Roman"/>
                <w:b/>
                <w:bCs/>
                <w:sz w:val="24"/>
                <w:szCs w:val="24"/>
                <w:lang w:eastAsia="en-US"/>
              </w:rPr>
            </w:pPr>
          </w:p>
        </w:tc>
        <w:tc>
          <w:tcPr>
            <w:tcW w:w="802" w:type="pct"/>
            <w:vMerge/>
            <w:tcBorders>
              <w:top w:val="single" w:sz="4" w:space="0" w:color="auto"/>
              <w:left w:val="single" w:sz="4" w:space="0" w:color="auto"/>
              <w:bottom w:val="single" w:sz="4" w:space="0" w:color="auto"/>
              <w:right w:val="single" w:sz="4" w:space="0" w:color="auto"/>
            </w:tcBorders>
            <w:hideMark/>
          </w:tcPr>
          <w:p w14:paraId="12AD754E" w14:textId="77777777" w:rsidR="00885192" w:rsidRDefault="00885192">
            <w:pPr>
              <w:spacing w:after="0" w:line="256" w:lineRule="auto"/>
              <w:rPr>
                <w:rFonts w:ascii="Times New Roman" w:hAnsi="Times New Roman"/>
                <w:b/>
                <w:bCs/>
                <w:sz w:val="24"/>
                <w:szCs w:val="24"/>
                <w:lang w:eastAsia="en-US"/>
              </w:rPr>
            </w:pPr>
          </w:p>
        </w:tc>
      </w:tr>
      <w:tr w:rsidR="00885192" w14:paraId="26C073B4" w14:textId="77777777" w:rsidTr="00885192">
        <w:trPr>
          <w:trHeight w:val="20"/>
        </w:trPr>
        <w:tc>
          <w:tcPr>
            <w:tcW w:w="0" w:type="auto"/>
            <w:gridSpan w:val="2"/>
            <w:vMerge/>
            <w:tcBorders>
              <w:top w:val="single" w:sz="4" w:space="0" w:color="auto"/>
              <w:left w:val="single" w:sz="4" w:space="0" w:color="auto"/>
              <w:bottom w:val="single" w:sz="4" w:space="0" w:color="auto"/>
              <w:right w:val="single" w:sz="4" w:space="0" w:color="auto"/>
            </w:tcBorders>
            <w:hideMark/>
          </w:tcPr>
          <w:p w14:paraId="778DA83F" w14:textId="77777777" w:rsidR="00885192" w:rsidRDefault="00885192">
            <w:pPr>
              <w:spacing w:after="0" w:line="256" w:lineRule="auto"/>
              <w:rPr>
                <w:rFonts w:ascii="Times New Roman" w:hAnsi="Times New Roman"/>
                <w:b/>
                <w:bCs/>
                <w:sz w:val="24"/>
                <w:szCs w:val="24"/>
                <w:lang w:eastAsia="en-US"/>
              </w:rPr>
            </w:pPr>
          </w:p>
        </w:tc>
        <w:tc>
          <w:tcPr>
            <w:tcW w:w="2724" w:type="pct"/>
            <w:tcBorders>
              <w:top w:val="single" w:sz="4" w:space="0" w:color="auto"/>
              <w:left w:val="single" w:sz="4" w:space="0" w:color="auto"/>
              <w:bottom w:val="single" w:sz="4" w:space="0" w:color="auto"/>
              <w:right w:val="single" w:sz="4" w:space="0" w:color="auto"/>
            </w:tcBorders>
            <w:hideMark/>
          </w:tcPr>
          <w:p w14:paraId="107C7AF7" w14:textId="77777777" w:rsidR="00885192" w:rsidRDefault="00885192">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Самостоятельная работа обучающихся</w:t>
            </w:r>
            <w:r>
              <w:rPr>
                <w:rFonts w:ascii="Times New Roman" w:hAnsi="Times New Roman"/>
                <w:sz w:val="24"/>
                <w:szCs w:val="24"/>
                <w:lang w:eastAsia="en-US"/>
              </w:rPr>
              <w:t>*</w:t>
            </w:r>
          </w:p>
        </w:tc>
        <w:tc>
          <w:tcPr>
            <w:tcW w:w="755" w:type="pct"/>
            <w:tcBorders>
              <w:top w:val="single" w:sz="4" w:space="0" w:color="auto"/>
              <w:left w:val="single" w:sz="4" w:space="0" w:color="auto"/>
              <w:bottom w:val="single" w:sz="4" w:space="0" w:color="auto"/>
              <w:right w:val="single" w:sz="4" w:space="0" w:color="auto"/>
            </w:tcBorders>
          </w:tcPr>
          <w:p w14:paraId="128615CC" w14:textId="77777777" w:rsidR="00885192" w:rsidRDefault="00885192">
            <w:pPr>
              <w:spacing w:before="120" w:after="0" w:line="240" w:lineRule="auto"/>
              <w:jc w:val="center"/>
              <w:rPr>
                <w:rFonts w:ascii="Times New Roman" w:hAnsi="Times New Roman"/>
                <w:b/>
                <w:bCs/>
                <w:sz w:val="24"/>
                <w:szCs w:val="24"/>
                <w:lang w:eastAsia="en-US"/>
              </w:rPr>
            </w:pPr>
          </w:p>
        </w:tc>
        <w:tc>
          <w:tcPr>
            <w:tcW w:w="802" w:type="pct"/>
            <w:vMerge/>
            <w:tcBorders>
              <w:top w:val="single" w:sz="4" w:space="0" w:color="auto"/>
              <w:left w:val="single" w:sz="4" w:space="0" w:color="auto"/>
              <w:bottom w:val="single" w:sz="4" w:space="0" w:color="auto"/>
              <w:right w:val="single" w:sz="4" w:space="0" w:color="auto"/>
            </w:tcBorders>
            <w:hideMark/>
          </w:tcPr>
          <w:p w14:paraId="3CFEF233" w14:textId="77777777" w:rsidR="00885192" w:rsidRDefault="00885192">
            <w:pPr>
              <w:spacing w:after="0" w:line="256" w:lineRule="auto"/>
              <w:rPr>
                <w:rFonts w:ascii="Times New Roman" w:hAnsi="Times New Roman"/>
                <w:b/>
                <w:bCs/>
                <w:sz w:val="24"/>
                <w:szCs w:val="24"/>
                <w:lang w:eastAsia="en-US"/>
              </w:rPr>
            </w:pPr>
          </w:p>
        </w:tc>
      </w:tr>
      <w:tr w:rsidR="00885192" w14:paraId="018E4B00" w14:textId="77777777" w:rsidTr="00885192">
        <w:trPr>
          <w:trHeight w:val="340"/>
        </w:trPr>
        <w:tc>
          <w:tcPr>
            <w:tcW w:w="719" w:type="pct"/>
            <w:gridSpan w:val="2"/>
            <w:vMerge w:val="restart"/>
            <w:tcBorders>
              <w:top w:val="single" w:sz="4" w:space="0" w:color="auto"/>
              <w:left w:val="single" w:sz="4" w:space="0" w:color="auto"/>
              <w:bottom w:val="single" w:sz="4" w:space="0" w:color="auto"/>
              <w:right w:val="single" w:sz="4" w:space="0" w:color="auto"/>
            </w:tcBorders>
          </w:tcPr>
          <w:p w14:paraId="40237BF5" w14:textId="77777777" w:rsidR="00885192" w:rsidRDefault="00885192">
            <w:pPr>
              <w:spacing w:before="120"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Тема 2.5.</w:t>
            </w:r>
          </w:p>
          <w:p w14:paraId="2C574F5B" w14:textId="77777777" w:rsidR="00885192" w:rsidRDefault="00885192">
            <w:pPr>
              <w:spacing w:before="120" w:after="0" w:line="240" w:lineRule="auto"/>
              <w:jc w:val="both"/>
              <w:rPr>
                <w:rFonts w:ascii="Times New Roman" w:hAnsi="Times New Roman"/>
                <w:b/>
                <w:bCs/>
                <w:sz w:val="24"/>
                <w:szCs w:val="24"/>
                <w:lang w:eastAsia="en-US"/>
              </w:rPr>
            </w:pPr>
          </w:p>
          <w:p w14:paraId="2C8C185F" w14:textId="77777777" w:rsidR="00885192" w:rsidRDefault="00885192">
            <w:pPr>
              <w:spacing w:before="120" w:after="0" w:line="240" w:lineRule="auto"/>
              <w:jc w:val="both"/>
              <w:rPr>
                <w:rFonts w:ascii="Times New Roman" w:hAnsi="Times New Roman"/>
                <w:sz w:val="24"/>
                <w:szCs w:val="24"/>
                <w:lang w:eastAsia="en-US"/>
              </w:rPr>
            </w:pPr>
            <w:r>
              <w:rPr>
                <w:rFonts w:ascii="Times New Roman" w:hAnsi="Times New Roman"/>
                <w:sz w:val="24"/>
                <w:szCs w:val="24"/>
                <w:lang w:eastAsia="en-US"/>
              </w:rPr>
              <w:t>Нарастание кризиса и национальное самоопределение в Крыму</w:t>
            </w:r>
          </w:p>
        </w:tc>
        <w:tc>
          <w:tcPr>
            <w:tcW w:w="2724" w:type="pct"/>
            <w:tcBorders>
              <w:top w:val="single" w:sz="4" w:space="0" w:color="auto"/>
              <w:left w:val="single" w:sz="4" w:space="0" w:color="auto"/>
              <w:bottom w:val="single" w:sz="4" w:space="0" w:color="auto"/>
              <w:right w:val="single" w:sz="4" w:space="0" w:color="auto"/>
            </w:tcBorders>
            <w:hideMark/>
          </w:tcPr>
          <w:p w14:paraId="158FC4D6" w14:textId="77777777" w:rsidR="00885192" w:rsidRDefault="00885192">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 xml:space="preserve">Содержание учебного материала </w:t>
            </w:r>
          </w:p>
        </w:tc>
        <w:tc>
          <w:tcPr>
            <w:tcW w:w="755" w:type="pct"/>
            <w:tcBorders>
              <w:top w:val="single" w:sz="4" w:space="0" w:color="auto"/>
              <w:left w:val="single" w:sz="4" w:space="0" w:color="auto"/>
              <w:bottom w:val="single" w:sz="4" w:space="0" w:color="auto"/>
              <w:right w:val="single" w:sz="4" w:space="0" w:color="auto"/>
            </w:tcBorders>
          </w:tcPr>
          <w:p w14:paraId="477F14CB" w14:textId="77777777" w:rsidR="00885192" w:rsidRDefault="00885192">
            <w:pPr>
              <w:spacing w:before="120" w:after="0" w:line="240" w:lineRule="auto"/>
              <w:jc w:val="center"/>
              <w:rPr>
                <w:rFonts w:ascii="Times New Roman" w:hAnsi="Times New Roman"/>
                <w:b/>
                <w:bCs/>
                <w:sz w:val="24"/>
                <w:szCs w:val="24"/>
                <w:lang w:eastAsia="en-US"/>
              </w:rPr>
            </w:pPr>
          </w:p>
        </w:tc>
        <w:tc>
          <w:tcPr>
            <w:tcW w:w="802" w:type="pct"/>
            <w:vMerge w:val="restart"/>
            <w:tcBorders>
              <w:top w:val="single" w:sz="4" w:space="0" w:color="auto"/>
              <w:left w:val="single" w:sz="4" w:space="0" w:color="auto"/>
              <w:bottom w:val="single" w:sz="4" w:space="0" w:color="auto"/>
              <w:right w:val="single" w:sz="4" w:space="0" w:color="auto"/>
            </w:tcBorders>
          </w:tcPr>
          <w:p w14:paraId="1F7BC514" w14:textId="77777777" w:rsidR="00885192" w:rsidRDefault="00885192">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01</w:t>
            </w:r>
          </w:p>
          <w:p w14:paraId="6A44654F" w14:textId="77777777" w:rsidR="00885192" w:rsidRDefault="00885192">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02</w:t>
            </w:r>
          </w:p>
          <w:p w14:paraId="5CEF67C1" w14:textId="53EB81DE" w:rsidR="00885192" w:rsidRDefault="00885192">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w:t>
            </w:r>
            <w:r w:rsidR="00A13C8B">
              <w:rPr>
                <w:rFonts w:ascii="Times New Roman" w:hAnsi="Times New Roman"/>
                <w:sz w:val="24"/>
                <w:szCs w:val="24"/>
                <w:lang w:eastAsia="en-US"/>
              </w:rPr>
              <w:t xml:space="preserve"> </w:t>
            </w:r>
            <w:r>
              <w:rPr>
                <w:rFonts w:ascii="Times New Roman" w:hAnsi="Times New Roman"/>
                <w:sz w:val="24"/>
                <w:szCs w:val="24"/>
                <w:lang w:eastAsia="en-US"/>
              </w:rPr>
              <w:t>04</w:t>
            </w:r>
          </w:p>
          <w:p w14:paraId="676C5212" w14:textId="77777777" w:rsidR="00885192" w:rsidRDefault="00885192">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05</w:t>
            </w:r>
          </w:p>
          <w:p w14:paraId="41955927" w14:textId="77777777" w:rsidR="00885192" w:rsidRDefault="00885192">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06</w:t>
            </w:r>
          </w:p>
          <w:p w14:paraId="1989F421" w14:textId="77777777" w:rsidR="00885192" w:rsidRDefault="00885192">
            <w:pPr>
              <w:spacing w:after="0" w:line="240" w:lineRule="auto"/>
              <w:jc w:val="center"/>
              <w:rPr>
                <w:rFonts w:ascii="Times New Roman" w:hAnsi="Times New Roman"/>
                <w:b/>
                <w:sz w:val="24"/>
                <w:szCs w:val="24"/>
                <w:lang w:eastAsia="en-US"/>
              </w:rPr>
            </w:pPr>
          </w:p>
        </w:tc>
      </w:tr>
      <w:tr w:rsidR="00885192" w14:paraId="20A96FCC" w14:textId="77777777" w:rsidTr="00885192">
        <w:trPr>
          <w:trHeight w:val="756"/>
        </w:trPr>
        <w:tc>
          <w:tcPr>
            <w:tcW w:w="0" w:type="auto"/>
            <w:gridSpan w:val="2"/>
            <w:vMerge/>
            <w:tcBorders>
              <w:top w:val="single" w:sz="4" w:space="0" w:color="auto"/>
              <w:left w:val="single" w:sz="4" w:space="0" w:color="auto"/>
              <w:bottom w:val="single" w:sz="4" w:space="0" w:color="auto"/>
              <w:right w:val="single" w:sz="4" w:space="0" w:color="auto"/>
            </w:tcBorders>
            <w:hideMark/>
          </w:tcPr>
          <w:p w14:paraId="4ADFFB8B" w14:textId="77777777" w:rsidR="00885192" w:rsidRDefault="00885192">
            <w:pPr>
              <w:spacing w:after="0" w:line="256" w:lineRule="auto"/>
              <w:rPr>
                <w:rFonts w:ascii="Times New Roman" w:hAnsi="Times New Roman"/>
                <w:sz w:val="24"/>
                <w:szCs w:val="24"/>
                <w:lang w:eastAsia="en-US"/>
              </w:rPr>
            </w:pPr>
          </w:p>
        </w:tc>
        <w:tc>
          <w:tcPr>
            <w:tcW w:w="2724" w:type="pct"/>
            <w:tcBorders>
              <w:top w:val="single" w:sz="4" w:space="0" w:color="auto"/>
              <w:left w:val="single" w:sz="4" w:space="0" w:color="auto"/>
              <w:bottom w:val="single" w:sz="4" w:space="0" w:color="auto"/>
              <w:right w:val="single" w:sz="4" w:space="0" w:color="auto"/>
            </w:tcBorders>
            <w:hideMark/>
          </w:tcPr>
          <w:p w14:paraId="6553FCBB" w14:textId="2A8FD43E" w:rsidR="00885192" w:rsidRPr="00A13C8B" w:rsidRDefault="00885192" w:rsidP="00885192">
            <w:pPr>
              <w:contextualSpacing/>
              <w:jc w:val="both"/>
              <w:rPr>
                <w:rFonts w:ascii="Times New Roman" w:hAnsi="Times New Roman"/>
                <w:sz w:val="24"/>
                <w:szCs w:val="24"/>
                <w:lang w:eastAsia="en-US"/>
              </w:rPr>
            </w:pPr>
            <w:r w:rsidRPr="00A13C8B">
              <w:rPr>
                <w:rFonts w:ascii="Times New Roman" w:hAnsi="Times New Roman"/>
                <w:sz w:val="24"/>
                <w:szCs w:val="24"/>
                <w:lang w:eastAsia="en-US"/>
              </w:rPr>
              <w:t>1. Украина перед геополитическим выбором. Нарастание кризиса. Отстранение Президента Украины В.Ф. Януковича от должности.</w:t>
            </w:r>
          </w:p>
        </w:tc>
        <w:tc>
          <w:tcPr>
            <w:tcW w:w="755" w:type="pct"/>
            <w:tcBorders>
              <w:top w:val="single" w:sz="4" w:space="0" w:color="auto"/>
              <w:left w:val="single" w:sz="4" w:space="0" w:color="auto"/>
              <w:bottom w:val="single" w:sz="4" w:space="0" w:color="auto"/>
              <w:right w:val="single" w:sz="4" w:space="0" w:color="auto"/>
            </w:tcBorders>
          </w:tcPr>
          <w:p w14:paraId="62136F38" w14:textId="77777777" w:rsidR="00885192" w:rsidRDefault="00885192">
            <w:pPr>
              <w:spacing w:before="120" w:after="0" w:line="240" w:lineRule="auto"/>
              <w:jc w:val="center"/>
              <w:rPr>
                <w:rFonts w:ascii="Times New Roman" w:hAnsi="Times New Roman"/>
                <w:sz w:val="24"/>
                <w:szCs w:val="24"/>
                <w:lang w:eastAsia="en-US"/>
              </w:rPr>
            </w:pPr>
          </w:p>
        </w:tc>
        <w:tc>
          <w:tcPr>
            <w:tcW w:w="802" w:type="pct"/>
            <w:vMerge/>
            <w:tcBorders>
              <w:top w:val="single" w:sz="4" w:space="0" w:color="auto"/>
              <w:left w:val="single" w:sz="4" w:space="0" w:color="auto"/>
              <w:bottom w:val="single" w:sz="4" w:space="0" w:color="auto"/>
              <w:right w:val="single" w:sz="4" w:space="0" w:color="auto"/>
            </w:tcBorders>
            <w:hideMark/>
          </w:tcPr>
          <w:p w14:paraId="1E9E96A8" w14:textId="77777777" w:rsidR="00885192" w:rsidRDefault="00885192">
            <w:pPr>
              <w:spacing w:after="0" w:line="256" w:lineRule="auto"/>
              <w:rPr>
                <w:rFonts w:ascii="Times New Roman" w:hAnsi="Times New Roman"/>
                <w:b/>
                <w:sz w:val="24"/>
                <w:szCs w:val="24"/>
                <w:lang w:eastAsia="en-US"/>
              </w:rPr>
            </w:pPr>
          </w:p>
        </w:tc>
      </w:tr>
      <w:tr w:rsidR="00885192" w14:paraId="45F63CCA" w14:textId="77777777" w:rsidTr="00885192">
        <w:trPr>
          <w:trHeight w:val="851"/>
        </w:trPr>
        <w:tc>
          <w:tcPr>
            <w:tcW w:w="0" w:type="auto"/>
            <w:gridSpan w:val="2"/>
            <w:vMerge/>
            <w:tcBorders>
              <w:top w:val="single" w:sz="4" w:space="0" w:color="auto"/>
              <w:left w:val="single" w:sz="4" w:space="0" w:color="auto"/>
              <w:bottom w:val="single" w:sz="4" w:space="0" w:color="auto"/>
              <w:right w:val="single" w:sz="4" w:space="0" w:color="auto"/>
            </w:tcBorders>
          </w:tcPr>
          <w:p w14:paraId="4BA2FA93" w14:textId="77777777" w:rsidR="00885192" w:rsidRDefault="00885192">
            <w:pPr>
              <w:spacing w:after="0" w:line="256" w:lineRule="auto"/>
              <w:rPr>
                <w:rFonts w:ascii="Times New Roman" w:hAnsi="Times New Roman"/>
                <w:sz w:val="24"/>
                <w:szCs w:val="24"/>
                <w:lang w:eastAsia="en-US"/>
              </w:rPr>
            </w:pPr>
          </w:p>
        </w:tc>
        <w:tc>
          <w:tcPr>
            <w:tcW w:w="2724" w:type="pct"/>
            <w:tcBorders>
              <w:top w:val="single" w:sz="4" w:space="0" w:color="auto"/>
              <w:left w:val="single" w:sz="4" w:space="0" w:color="auto"/>
              <w:bottom w:val="single" w:sz="4" w:space="0" w:color="auto"/>
              <w:right w:val="single" w:sz="4" w:space="0" w:color="auto"/>
            </w:tcBorders>
          </w:tcPr>
          <w:p w14:paraId="5B2070B7" w14:textId="6E4A20AA" w:rsidR="00885192" w:rsidRPr="00A13C8B" w:rsidRDefault="00885192" w:rsidP="00885192">
            <w:pPr>
              <w:spacing w:line="240" w:lineRule="auto"/>
              <w:contextualSpacing/>
              <w:jc w:val="both"/>
              <w:rPr>
                <w:rFonts w:ascii="Times New Roman" w:hAnsi="Times New Roman"/>
                <w:sz w:val="24"/>
                <w:szCs w:val="24"/>
                <w:lang w:eastAsia="en-US"/>
              </w:rPr>
            </w:pPr>
            <w:r w:rsidRPr="00A13C8B">
              <w:rPr>
                <w:rFonts w:ascii="Times New Roman" w:hAnsi="Times New Roman"/>
                <w:sz w:val="24"/>
                <w:szCs w:val="24"/>
                <w:lang w:eastAsia="en-US"/>
              </w:rPr>
              <w:t>2. Референдум о национальном самоопределении в Крыму и образование Крымского федерального округа Российской Федерации.</w:t>
            </w:r>
          </w:p>
          <w:p w14:paraId="4673A7C7" w14:textId="77777777" w:rsidR="00885192" w:rsidRPr="00A13C8B" w:rsidRDefault="00885192" w:rsidP="00885192">
            <w:pPr>
              <w:spacing w:line="240" w:lineRule="auto"/>
              <w:contextualSpacing/>
              <w:jc w:val="both"/>
              <w:rPr>
                <w:rFonts w:ascii="Times New Roman" w:hAnsi="Times New Roman"/>
                <w:sz w:val="24"/>
                <w:szCs w:val="24"/>
                <w:lang w:eastAsia="en-US"/>
              </w:rPr>
            </w:pPr>
            <w:r w:rsidRPr="00A13C8B">
              <w:rPr>
                <w:rFonts w:ascii="Times New Roman" w:hAnsi="Times New Roman"/>
                <w:sz w:val="24"/>
                <w:szCs w:val="24"/>
                <w:lang w:eastAsia="en-US"/>
              </w:rPr>
              <w:t>Социально-экономическое развитие Крыма в составе Российской Федерации</w:t>
            </w:r>
          </w:p>
        </w:tc>
        <w:tc>
          <w:tcPr>
            <w:tcW w:w="755" w:type="pct"/>
            <w:tcBorders>
              <w:top w:val="single" w:sz="4" w:space="0" w:color="auto"/>
              <w:left w:val="single" w:sz="4" w:space="0" w:color="auto"/>
              <w:bottom w:val="single" w:sz="4" w:space="0" w:color="auto"/>
              <w:right w:val="single" w:sz="4" w:space="0" w:color="auto"/>
            </w:tcBorders>
          </w:tcPr>
          <w:p w14:paraId="5DF856FB" w14:textId="77777777" w:rsidR="00885192" w:rsidRDefault="00885192">
            <w:pPr>
              <w:spacing w:before="120" w:after="0" w:line="240" w:lineRule="auto"/>
              <w:jc w:val="center"/>
              <w:rPr>
                <w:rFonts w:ascii="Times New Roman" w:hAnsi="Times New Roman"/>
                <w:sz w:val="24"/>
                <w:szCs w:val="24"/>
                <w:lang w:eastAsia="en-US"/>
              </w:rPr>
            </w:pPr>
          </w:p>
        </w:tc>
        <w:tc>
          <w:tcPr>
            <w:tcW w:w="802" w:type="pct"/>
            <w:vMerge/>
            <w:tcBorders>
              <w:top w:val="single" w:sz="4" w:space="0" w:color="auto"/>
              <w:left w:val="single" w:sz="4" w:space="0" w:color="auto"/>
              <w:bottom w:val="single" w:sz="4" w:space="0" w:color="auto"/>
              <w:right w:val="single" w:sz="4" w:space="0" w:color="auto"/>
            </w:tcBorders>
          </w:tcPr>
          <w:p w14:paraId="1B2DC549" w14:textId="77777777" w:rsidR="00885192" w:rsidRDefault="00885192">
            <w:pPr>
              <w:spacing w:after="0" w:line="256" w:lineRule="auto"/>
              <w:rPr>
                <w:rFonts w:ascii="Times New Roman" w:hAnsi="Times New Roman"/>
                <w:b/>
                <w:sz w:val="24"/>
                <w:szCs w:val="24"/>
                <w:lang w:eastAsia="en-US"/>
              </w:rPr>
            </w:pPr>
          </w:p>
        </w:tc>
      </w:tr>
      <w:tr w:rsidR="00885192" w14:paraId="05618C11" w14:textId="77777777" w:rsidTr="00885192">
        <w:trPr>
          <w:trHeight w:val="20"/>
        </w:trPr>
        <w:tc>
          <w:tcPr>
            <w:tcW w:w="0" w:type="auto"/>
            <w:gridSpan w:val="2"/>
            <w:vMerge/>
            <w:tcBorders>
              <w:top w:val="single" w:sz="4" w:space="0" w:color="auto"/>
              <w:left w:val="single" w:sz="4" w:space="0" w:color="auto"/>
              <w:bottom w:val="single" w:sz="4" w:space="0" w:color="auto"/>
              <w:right w:val="single" w:sz="4" w:space="0" w:color="auto"/>
            </w:tcBorders>
            <w:hideMark/>
          </w:tcPr>
          <w:p w14:paraId="1F32A853" w14:textId="77777777" w:rsidR="00885192" w:rsidRDefault="00885192">
            <w:pPr>
              <w:spacing w:after="0" w:line="256" w:lineRule="auto"/>
              <w:rPr>
                <w:rFonts w:ascii="Times New Roman" w:hAnsi="Times New Roman"/>
                <w:sz w:val="24"/>
                <w:szCs w:val="24"/>
                <w:lang w:eastAsia="en-US"/>
              </w:rPr>
            </w:pPr>
          </w:p>
        </w:tc>
        <w:tc>
          <w:tcPr>
            <w:tcW w:w="2724" w:type="pct"/>
            <w:tcBorders>
              <w:top w:val="single" w:sz="4" w:space="0" w:color="auto"/>
              <w:left w:val="single" w:sz="4" w:space="0" w:color="auto"/>
              <w:bottom w:val="single" w:sz="4" w:space="0" w:color="auto"/>
              <w:right w:val="single" w:sz="4" w:space="0" w:color="auto"/>
            </w:tcBorders>
            <w:hideMark/>
          </w:tcPr>
          <w:p w14:paraId="75702901" w14:textId="77777777" w:rsidR="00885192" w:rsidRDefault="00885192">
            <w:pPr>
              <w:shd w:val="clear" w:color="auto" w:fill="FFFFFF"/>
              <w:spacing w:after="0" w:line="240" w:lineRule="auto"/>
              <w:outlineLvl w:val="1"/>
              <w:rPr>
                <w:rFonts w:ascii="Times New Roman" w:hAnsi="Times New Roman"/>
                <w:sz w:val="24"/>
                <w:szCs w:val="24"/>
                <w:lang w:eastAsia="en-US"/>
              </w:rPr>
            </w:pPr>
            <w:r>
              <w:rPr>
                <w:rFonts w:ascii="Times New Roman" w:hAnsi="Times New Roman"/>
                <w:b/>
                <w:bCs/>
                <w:sz w:val="24"/>
                <w:szCs w:val="24"/>
                <w:lang w:eastAsia="en-US"/>
              </w:rPr>
              <w:t>В том числе практических занятий</w:t>
            </w:r>
          </w:p>
        </w:tc>
        <w:tc>
          <w:tcPr>
            <w:tcW w:w="755" w:type="pct"/>
            <w:tcBorders>
              <w:top w:val="single" w:sz="4" w:space="0" w:color="auto"/>
              <w:left w:val="single" w:sz="4" w:space="0" w:color="auto"/>
              <w:bottom w:val="single" w:sz="4" w:space="0" w:color="auto"/>
              <w:right w:val="single" w:sz="4" w:space="0" w:color="auto"/>
            </w:tcBorders>
          </w:tcPr>
          <w:p w14:paraId="6AE1F5AF" w14:textId="77777777" w:rsidR="00885192" w:rsidRDefault="00885192">
            <w:pPr>
              <w:spacing w:before="120" w:after="0" w:line="240" w:lineRule="auto"/>
              <w:jc w:val="center"/>
              <w:rPr>
                <w:rFonts w:ascii="Times New Roman" w:hAnsi="Times New Roman"/>
                <w:b/>
                <w:bCs/>
                <w:sz w:val="24"/>
                <w:szCs w:val="24"/>
                <w:lang w:eastAsia="en-US"/>
              </w:rPr>
            </w:pPr>
          </w:p>
        </w:tc>
        <w:tc>
          <w:tcPr>
            <w:tcW w:w="802" w:type="pct"/>
            <w:vMerge/>
            <w:tcBorders>
              <w:top w:val="single" w:sz="4" w:space="0" w:color="auto"/>
              <w:left w:val="single" w:sz="4" w:space="0" w:color="auto"/>
              <w:bottom w:val="single" w:sz="4" w:space="0" w:color="auto"/>
              <w:right w:val="single" w:sz="4" w:space="0" w:color="auto"/>
            </w:tcBorders>
            <w:hideMark/>
          </w:tcPr>
          <w:p w14:paraId="799B312F" w14:textId="77777777" w:rsidR="00885192" w:rsidRDefault="00885192">
            <w:pPr>
              <w:spacing w:after="0" w:line="256" w:lineRule="auto"/>
              <w:rPr>
                <w:rFonts w:ascii="Times New Roman" w:hAnsi="Times New Roman"/>
                <w:b/>
                <w:sz w:val="24"/>
                <w:szCs w:val="24"/>
                <w:lang w:eastAsia="en-US"/>
              </w:rPr>
            </w:pPr>
          </w:p>
        </w:tc>
      </w:tr>
      <w:tr w:rsidR="00885192" w14:paraId="29AAE302" w14:textId="77777777" w:rsidTr="00885192">
        <w:trPr>
          <w:trHeight w:val="20"/>
        </w:trPr>
        <w:tc>
          <w:tcPr>
            <w:tcW w:w="0" w:type="auto"/>
            <w:gridSpan w:val="2"/>
            <w:vMerge/>
            <w:tcBorders>
              <w:top w:val="single" w:sz="4" w:space="0" w:color="auto"/>
              <w:left w:val="single" w:sz="4" w:space="0" w:color="auto"/>
              <w:bottom w:val="single" w:sz="4" w:space="0" w:color="auto"/>
              <w:right w:val="single" w:sz="4" w:space="0" w:color="auto"/>
            </w:tcBorders>
            <w:hideMark/>
          </w:tcPr>
          <w:p w14:paraId="0A47094C" w14:textId="77777777" w:rsidR="00885192" w:rsidRDefault="00885192">
            <w:pPr>
              <w:spacing w:after="0" w:line="256" w:lineRule="auto"/>
              <w:rPr>
                <w:rFonts w:ascii="Times New Roman" w:hAnsi="Times New Roman"/>
                <w:sz w:val="24"/>
                <w:szCs w:val="24"/>
                <w:lang w:eastAsia="en-US"/>
              </w:rPr>
            </w:pPr>
          </w:p>
        </w:tc>
        <w:tc>
          <w:tcPr>
            <w:tcW w:w="2724" w:type="pct"/>
            <w:tcBorders>
              <w:top w:val="single" w:sz="4" w:space="0" w:color="auto"/>
              <w:left w:val="single" w:sz="4" w:space="0" w:color="auto"/>
              <w:bottom w:val="single" w:sz="4" w:space="0" w:color="auto"/>
              <w:right w:val="single" w:sz="4" w:space="0" w:color="auto"/>
            </w:tcBorders>
            <w:hideMark/>
          </w:tcPr>
          <w:p w14:paraId="623C6706" w14:textId="77777777" w:rsidR="00885192" w:rsidRDefault="00885192">
            <w:pPr>
              <w:shd w:val="clear" w:color="auto" w:fill="FFFFFF"/>
              <w:spacing w:after="0" w:line="240" w:lineRule="auto"/>
              <w:outlineLvl w:val="1"/>
              <w:rPr>
                <w:rFonts w:ascii="Times New Roman" w:hAnsi="Times New Roman"/>
                <w:b/>
                <w:bCs/>
                <w:sz w:val="24"/>
                <w:szCs w:val="24"/>
                <w:lang w:eastAsia="en-US"/>
              </w:rPr>
            </w:pPr>
            <w:r>
              <w:rPr>
                <w:rFonts w:ascii="Times New Roman" w:hAnsi="Times New Roman"/>
                <w:sz w:val="24"/>
                <w:szCs w:val="24"/>
                <w:lang w:eastAsia="en-US"/>
              </w:rPr>
              <w:t>Практическое занятие № 4.  Подготовка аналитического отчета по теме «Крым в России» с использованием следующих документов:</w:t>
            </w:r>
          </w:p>
          <w:p w14:paraId="424936C8" w14:textId="77777777" w:rsidR="00885192" w:rsidRDefault="00885192">
            <w:pPr>
              <w:shd w:val="clear" w:color="auto" w:fill="FFFFFF"/>
              <w:spacing w:after="0" w:line="240" w:lineRule="auto"/>
              <w:outlineLvl w:val="1"/>
              <w:rPr>
                <w:rFonts w:ascii="Times New Roman" w:hAnsi="Times New Roman"/>
                <w:sz w:val="24"/>
                <w:szCs w:val="24"/>
                <w:lang w:eastAsia="en-US"/>
              </w:rPr>
            </w:pPr>
            <w:r>
              <w:rPr>
                <w:rFonts w:ascii="Times New Roman" w:hAnsi="Times New Roman"/>
                <w:sz w:val="24"/>
                <w:szCs w:val="24"/>
                <w:lang w:eastAsia="en-US"/>
              </w:rPr>
              <w:t>Крым в России: год спустя.</w:t>
            </w:r>
          </w:p>
          <w:p w14:paraId="0DC77C30" w14:textId="77777777" w:rsidR="00885192" w:rsidRDefault="00FE07C9">
            <w:pPr>
              <w:shd w:val="clear" w:color="auto" w:fill="FFFFFF"/>
              <w:spacing w:after="0" w:line="240" w:lineRule="auto"/>
              <w:outlineLvl w:val="1"/>
              <w:rPr>
                <w:rFonts w:ascii="Times New Roman" w:eastAsia="Calibri" w:hAnsi="Times New Roman"/>
                <w:b/>
                <w:bCs/>
                <w:color w:val="0000FF"/>
                <w:sz w:val="24"/>
                <w:szCs w:val="24"/>
                <w:u w:val="single"/>
                <w:lang w:eastAsia="en-US"/>
              </w:rPr>
            </w:pPr>
            <w:hyperlink r:id="rId10" w:history="1">
              <w:r w:rsidR="00885192">
                <w:rPr>
                  <w:rStyle w:val="a4"/>
                  <w:rFonts w:eastAsia="Calibri"/>
                  <w:sz w:val="24"/>
                  <w:szCs w:val="24"/>
                  <w:lang w:val="en-US" w:eastAsia="en-US"/>
                </w:rPr>
                <w:t>http</w:t>
              </w:r>
              <w:r w:rsidR="00885192">
                <w:rPr>
                  <w:rStyle w:val="a4"/>
                  <w:rFonts w:eastAsia="Calibri"/>
                  <w:sz w:val="24"/>
                  <w:szCs w:val="24"/>
                  <w:lang w:eastAsia="en-US"/>
                </w:rPr>
                <w:t>://</w:t>
              </w:r>
              <w:proofErr w:type="spellStart"/>
              <w:r w:rsidR="00885192">
                <w:rPr>
                  <w:rStyle w:val="a4"/>
                  <w:rFonts w:eastAsia="Calibri"/>
                  <w:sz w:val="24"/>
                  <w:szCs w:val="24"/>
                  <w:lang w:val="en-US" w:eastAsia="en-US"/>
                </w:rPr>
                <w:t>wciom</w:t>
              </w:r>
              <w:proofErr w:type="spellEnd"/>
              <w:r w:rsidR="00885192">
                <w:rPr>
                  <w:rStyle w:val="a4"/>
                  <w:rFonts w:eastAsia="Calibri"/>
                  <w:sz w:val="24"/>
                  <w:szCs w:val="24"/>
                  <w:lang w:eastAsia="en-US"/>
                </w:rPr>
                <w:t>.</w:t>
              </w:r>
              <w:proofErr w:type="spellStart"/>
              <w:r w:rsidR="00885192">
                <w:rPr>
                  <w:rStyle w:val="a4"/>
                  <w:rFonts w:eastAsia="Calibri"/>
                  <w:sz w:val="24"/>
                  <w:szCs w:val="24"/>
                  <w:lang w:val="en-US" w:eastAsia="en-US"/>
                </w:rPr>
                <w:t>ru</w:t>
              </w:r>
              <w:proofErr w:type="spellEnd"/>
              <w:r w:rsidR="00885192">
                <w:rPr>
                  <w:rStyle w:val="a4"/>
                  <w:rFonts w:eastAsia="Calibri"/>
                  <w:sz w:val="24"/>
                  <w:szCs w:val="24"/>
                  <w:lang w:eastAsia="en-US"/>
                </w:rPr>
                <w:t>/</w:t>
              </w:r>
              <w:r w:rsidR="00885192">
                <w:rPr>
                  <w:rStyle w:val="a4"/>
                  <w:rFonts w:eastAsia="Calibri"/>
                  <w:sz w:val="24"/>
                  <w:szCs w:val="24"/>
                  <w:lang w:val="en-US" w:eastAsia="en-US"/>
                </w:rPr>
                <w:t>presentation</w:t>
              </w:r>
              <w:r w:rsidR="00885192">
                <w:rPr>
                  <w:rStyle w:val="a4"/>
                  <w:rFonts w:eastAsia="Calibri"/>
                  <w:sz w:val="24"/>
                  <w:szCs w:val="24"/>
                  <w:lang w:eastAsia="en-US"/>
                </w:rPr>
                <w:t>/</w:t>
              </w:r>
              <w:r w:rsidR="00885192">
                <w:rPr>
                  <w:rStyle w:val="a4"/>
                  <w:rFonts w:eastAsia="Calibri"/>
                  <w:sz w:val="24"/>
                  <w:szCs w:val="24"/>
                  <w:lang w:val="en-US" w:eastAsia="en-US"/>
                </w:rPr>
                <w:t>page</w:t>
              </w:r>
              <w:r w:rsidR="00885192">
                <w:rPr>
                  <w:rStyle w:val="a4"/>
                  <w:rFonts w:eastAsia="Calibri"/>
                  <w:sz w:val="24"/>
                  <w:szCs w:val="24"/>
                  <w:lang w:eastAsia="en-US"/>
                </w:rPr>
                <w:t>-</w:t>
              </w:r>
            </w:hyperlink>
            <w:proofErr w:type="gramStart"/>
            <w:r w:rsidR="00885192">
              <w:rPr>
                <w:rFonts w:ascii="Times New Roman" w:eastAsia="Calibri" w:hAnsi="Times New Roman"/>
                <w:color w:val="0000FF"/>
                <w:sz w:val="24"/>
                <w:szCs w:val="24"/>
                <w:u w:val="single"/>
                <w:lang w:eastAsia="en-US"/>
              </w:rPr>
              <w:t>19  (</w:t>
            </w:r>
            <w:proofErr w:type="gramEnd"/>
            <w:r w:rsidR="00885192">
              <w:rPr>
                <w:rFonts w:ascii="Times New Roman" w:eastAsia="Calibri" w:hAnsi="Times New Roman"/>
                <w:color w:val="0000FF"/>
                <w:sz w:val="24"/>
                <w:szCs w:val="24"/>
                <w:u w:val="single"/>
                <w:lang w:eastAsia="en-US"/>
              </w:rPr>
              <w:fldChar w:fldCharType="begin"/>
            </w:r>
            <w:r w:rsidR="00885192">
              <w:rPr>
                <w:rFonts w:ascii="Times New Roman" w:eastAsia="Calibri" w:hAnsi="Times New Roman"/>
                <w:color w:val="0000FF"/>
                <w:sz w:val="24"/>
                <w:szCs w:val="24"/>
                <w:u w:val="single"/>
                <w:lang w:eastAsia="en-US"/>
              </w:rPr>
              <w:instrText xml:space="preserve"> HYPERLINK "https://wciom.ru/presentation/prezentacii/krym-v-rossii-god-spustja" </w:instrText>
            </w:r>
            <w:r w:rsidR="00885192">
              <w:rPr>
                <w:rFonts w:ascii="Times New Roman" w:eastAsia="Calibri" w:hAnsi="Times New Roman"/>
                <w:color w:val="0000FF"/>
                <w:sz w:val="24"/>
                <w:szCs w:val="24"/>
                <w:u w:val="single"/>
                <w:lang w:eastAsia="en-US"/>
              </w:rPr>
              <w:fldChar w:fldCharType="separate"/>
            </w:r>
            <w:r w:rsidR="00885192">
              <w:rPr>
                <w:rStyle w:val="a4"/>
                <w:rFonts w:eastAsia="Calibri"/>
                <w:sz w:val="24"/>
                <w:szCs w:val="24"/>
                <w:lang w:eastAsia="en-US"/>
              </w:rPr>
              <w:t>ВЦИОМ. Новости: Крым в России: год спустя (</w:t>
            </w:r>
            <w:proofErr w:type="spellStart"/>
            <w:r w:rsidR="00885192">
              <w:rPr>
                <w:rStyle w:val="a4"/>
                <w:rFonts w:eastAsia="Calibri"/>
                <w:sz w:val="24"/>
                <w:szCs w:val="24"/>
                <w:lang w:val="en-US" w:eastAsia="en-US"/>
              </w:rPr>
              <w:t>wciom</w:t>
            </w:r>
            <w:proofErr w:type="spellEnd"/>
            <w:r w:rsidR="00885192">
              <w:rPr>
                <w:rStyle w:val="a4"/>
                <w:rFonts w:eastAsia="Calibri"/>
                <w:sz w:val="24"/>
                <w:szCs w:val="24"/>
                <w:lang w:eastAsia="en-US"/>
              </w:rPr>
              <w:t>.</w:t>
            </w:r>
            <w:proofErr w:type="spellStart"/>
            <w:r w:rsidR="00885192">
              <w:rPr>
                <w:rStyle w:val="a4"/>
                <w:rFonts w:eastAsia="Calibri"/>
                <w:sz w:val="24"/>
                <w:szCs w:val="24"/>
                <w:lang w:val="en-US" w:eastAsia="en-US"/>
              </w:rPr>
              <w:t>ru</w:t>
            </w:r>
            <w:proofErr w:type="spellEnd"/>
            <w:r w:rsidR="00885192">
              <w:rPr>
                <w:rStyle w:val="a4"/>
                <w:rFonts w:eastAsia="Calibri"/>
                <w:sz w:val="24"/>
                <w:szCs w:val="24"/>
                <w:lang w:eastAsia="en-US"/>
              </w:rPr>
              <w:t>)</w:t>
            </w:r>
            <w:r w:rsidR="00885192">
              <w:rPr>
                <w:rFonts w:ascii="Times New Roman" w:eastAsia="Calibri" w:hAnsi="Times New Roman"/>
                <w:color w:val="0000FF"/>
                <w:sz w:val="24"/>
                <w:szCs w:val="24"/>
                <w:u w:val="single"/>
                <w:lang w:eastAsia="en-US"/>
              </w:rPr>
              <w:fldChar w:fldCharType="end"/>
            </w:r>
            <w:r w:rsidR="00885192">
              <w:rPr>
                <w:rFonts w:ascii="Times New Roman" w:eastAsia="Calibri" w:hAnsi="Times New Roman"/>
                <w:color w:val="0000FF"/>
                <w:sz w:val="24"/>
                <w:szCs w:val="24"/>
                <w:u w:val="single"/>
                <w:lang w:eastAsia="en-US"/>
              </w:rPr>
              <w:t>)</w:t>
            </w:r>
          </w:p>
          <w:p w14:paraId="38F3F5A2" w14:textId="77777777" w:rsidR="00885192" w:rsidRDefault="00885192">
            <w:pPr>
              <w:shd w:val="clear" w:color="auto" w:fill="FFFFFF"/>
              <w:spacing w:after="0" w:line="240" w:lineRule="auto"/>
              <w:outlineLvl w:val="1"/>
              <w:rPr>
                <w:rFonts w:ascii="Times New Roman" w:hAnsi="Times New Roman"/>
                <w:sz w:val="24"/>
                <w:szCs w:val="24"/>
                <w:lang w:eastAsia="en-US"/>
              </w:rPr>
            </w:pPr>
            <w:r>
              <w:rPr>
                <w:rFonts w:ascii="Times New Roman" w:hAnsi="Times New Roman"/>
                <w:sz w:val="24"/>
                <w:szCs w:val="24"/>
                <w:lang w:eastAsia="en-US"/>
              </w:rPr>
              <w:t>Республика Крым: социально-политическая ситуация накануне выборов.</w:t>
            </w:r>
          </w:p>
          <w:p w14:paraId="02232A89" w14:textId="77777777" w:rsidR="00885192" w:rsidRDefault="00885192">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 xml:space="preserve"> </w:t>
            </w:r>
            <w:hyperlink r:id="rId11" w:history="1">
              <w:r>
                <w:rPr>
                  <w:rStyle w:val="a4"/>
                  <w:rFonts w:eastAsia="Calibri"/>
                  <w:sz w:val="24"/>
                  <w:szCs w:val="24"/>
                  <w:lang w:val="en-US" w:eastAsia="en-US"/>
                </w:rPr>
                <w:t>http</w:t>
              </w:r>
              <w:r>
                <w:rPr>
                  <w:rStyle w:val="a4"/>
                  <w:rFonts w:eastAsia="Calibri"/>
                  <w:sz w:val="24"/>
                  <w:szCs w:val="24"/>
                  <w:lang w:eastAsia="en-US"/>
                </w:rPr>
                <w:t>://</w:t>
              </w:r>
              <w:proofErr w:type="spellStart"/>
              <w:r>
                <w:rPr>
                  <w:rStyle w:val="a4"/>
                  <w:rFonts w:eastAsia="Calibri"/>
                  <w:sz w:val="24"/>
                  <w:szCs w:val="24"/>
                  <w:lang w:val="en-US" w:eastAsia="en-US"/>
                </w:rPr>
                <w:t>wciom</w:t>
              </w:r>
              <w:proofErr w:type="spellEnd"/>
              <w:r>
                <w:rPr>
                  <w:rStyle w:val="a4"/>
                  <w:rFonts w:eastAsia="Calibri"/>
                  <w:sz w:val="24"/>
                  <w:szCs w:val="24"/>
                  <w:lang w:eastAsia="en-US"/>
                </w:rPr>
                <w:t>.</w:t>
              </w:r>
              <w:proofErr w:type="spellStart"/>
              <w:r>
                <w:rPr>
                  <w:rStyle w:val="a4"/>
                  <w:rFonts w:eastAsia="Calibri"/>
                  <w:sz w:val="24"/>
                  <w:szCs w:val="24"/>
                  <w:lang w:val="en-US" w:eastAsia="en-US"/>
                </w:rPr>
                <w:t>ru</w:t>
              </w:r>
              <w:proofErr w:type="spellEnd"/>
              <w:r>
                <w:rPr>
                  <w:rStyle w:val="a4"/>
                  <w:rFonts w:eastAsia="Calibri"/>
                  <w:sz w:val="24"/>
                  <w:szCs w:val="24"/>
                  <w:lang w:eastAsia="en-US"/>
                </w:rPr>
                <w:t>/</w:t>
              </w:r>
              <w:r>
                <w:rPr>
                  <w:rStyle w:val="a4"/>
                  <w:rFonts w:eastAsia="Calibri"/>
                  <w:sz w:val="24"/>
                  <w:szCs w:val="24"/>
                  <w:lang w:val="en-US" w:eastAsia="en-US"/>
                </w:rPr>
                <w:t>presentation</w:t>
              </w:r>
              <w:r>
                <w:rPr>
                  <w:rStyle w:val="a4"/>
                  <w:rFonts w:eastAsia="Calibri"/>
                  <w:sz w:val="24"/>
                  <w:szCs w:val="24"/>
                  <w:lang w:eastAsia="en-US"/>
                </w:rPr>
                <w:t>/</w:t>
              </w:r>
              <w:r>
                <w:rPr>
                  <w:rStyle w:val="a4"/>
                  <w:rFonts w:eastAsia="Calibri"/>
                  <w:sz w:val="24"/>
                  <w:szCs w:val="24"/>
                  <w:lang w:val="en-US" w:eastAsia="en-US"/>
                </w:rPr>
                <w:t>page</w:t>
              </w:r>
              <w:r>
                <w:rPr>
                  <w:rStyle w:val="a4"/>
                  <w:rFonts w:eastAsia="Calibri"/>
                  <w:sz w:val="24"/>
                  <w:szCs w:val="24"/>
                  <w:lang w:eastAsia="en-US"/>
                </w:rPr>
                <w:t>-7</w:t>
              </w:r>
            </w:hyperlink>
            <w:r>
              <w:rPr>
                <w:rFonts w:ascii="Times New Roman" w:eastAsia="Calibri" w:hAnsi="Times New Roman"/>
                <w:sz w:val="24"/>
                <w:szCs w:val="24"/>
                <w:lang w:eastAsia="en-US"/>
              </w:rPr>
              <w:t xml:space="preserve">  (</w:t>
            </w:r>
            <w:hyperlink r:id="rId12" w:history="1">
              <w:r>
                <w:rPr>
                  <w:rStyle w:val="a4"/>
                  <w:rFonts w:eastAsia="Calibri"/>
                  <w:sz w:val="24"/>
                  <w:szCs w:val="24"/>
                  <w:lang w:eastAsia="en-US"/>
                </w:rPr>
                <w:t>ВЦИОМ. Новости: Республика Крым: социально-политическая ситуация накануне выборов (wciom.ru)</w:t>
              </w:r>
            </w:hyperlink>
            <w:r>
              <w:rPr>
                <w:rFonts w:ascii="Times New Roman" w:eastAsia="Calibri" w:hAnsi="Times New Roman"/>
                <w:sz w:val="24"/>
                <w:szCs w:val="24"/>
                <w:lang w:eastAsia="en-US"/>
              </w:rPr>
              <w:t>)</w:t>
            </w:r>
          </w:p>
          <w:p w14:paraId="1A2385B7" w14:textId="77777777" w:rsidR="00885192" w:rsidRDefault="00885192">
            <w:pPr>
              <w:shd w:val="clear" w:color="auto" w:fill="FFFFFF"/>
              <w:spacing w:after="0" w:line="240" w:lineRule="auto"/>
              <w:outlineLvl w:val="1"/>
              <w:rPr>
                <w:rFonts w:ascii="Times New Roman" w:hAnsi="Times New Roman"/>
                <w:sz w:val="24"/>
                <w:szCs w:val="24"/>
                <w:lang w:eastAsia="en-US"/>
              </w:rPr>
            </w:pPr>
            <w:r>
              <w:rPr>
                <w:rFonts w:ascii="Times New Roman" w:hAnsi="Times New Roman"/>
                <w:sz w:val="24"/>
                <w:szCs w:val="24"/>
                <w:lang w:eastAsia="en-US"/>
              </w:rPr>
              <w:t>5 лет с момента воссоединения Крыма с Россией: мнение крымчан.</w:t>
            </w:r>
          </w:p>
          <w:p w14:paraId="5FCD7CF2" w14:textId="77777777" w:rsidR="00885192" w:rsidRDefault="00FE07C9">
            <w:pPr>
              <w:spacing w:after="0" w:line="240" w:lineRule="auto"/>
              <w:jc w:val="both"/>
              <w:rPr>
                <w:rFonts w:ascii="Times New Roman" w:hAnsi="Times New Roman"/>
                <w:b/>
                <w:bCs/>
                <w:sz w:val="24"/>
                <w:szCs w:val="24"/>
                <w:lang w:eastAsia="en-US"/>
              </w:rPr>
            </w:pPr>
            <w:hyperlink r:id="rId13" w:history="1">
              <w:r w:rsidR="00885192">
                <w:rPr>
                  <w:rStyle w:val="a4"/>
                  <w:rFonts w:eastAsia="Calibri"/>
                  <w:sz w:val="24"/>
                  <w:szCs w:val="24"/>
                  <w:lang w:val="en-US" w:eastAsia="en-US"/>
                </w:rPr>
                <w:t>http</w:t>
              </w:r>
              <w:r w:rsidR="00885192">
                <w:rPr>
                  <w:rStyle w:val="a4"/>
                  <w:rFonts w:eastAsia="Calibri"/>
                  <w:sz w:val="24"/>
                  <w:szCs w:val="24"/>
                  <w:lang w:eastAsia="en-US"/>
                </w:rPr>
                <w:t>://</w:t>
              </w:r>
              <w:proofErr w:type="spellStart"/>
              <w:r w:rsidR="00885192">
                <w:rPr>
                  <w:rStyle w:val="a4"/>
                  <w:rFonts w:eastAsia="Calibri"/>
                  <w:sz w:val="24"/>
                  <w:szCs w:val="24"/>
                  <w:lang w:val="en-US" w:eastAsia="en-US"/>
                </w:rPr>
                <w:t>wciom</w:t>
              </w:r>
              <w:proofErr w:type="spellEnd"/>
              <w:r w:rsidR="00885192">
                <w:rPr>
                  <w:rStyle w:val="a4"/>
                  <w:rFonts w:eastAsia="Calibri"/>
                  <w:sz w:val="24"/>
                  <w:szCs w:val="24"/>
                  <w:lang w:eastAsia="en-US"/>
                </w:rPr>
                <w:t>.</w:t>
              </w:r>
              <w:proofErr w:type="spellStart"/>
              <w:r w:rsidR="00885192">
                <w:rPr>
                  <w:rStyle w:val="a4"/>
                  <w:rFonts w:eastAsia="Calibri"/>
                  <w:sz w:val="24"/>
                  <w:szCs w:val="24"/>
                  <w:lang w:val="en-US" w:eastAsia="en-US"/>
                </w:rPr>
                <w:t>ru</w:t>
              </w:r>
              <w:proofErr w:type="spellEnd"/>
              <w:r w:rsidR="00885192">
                <w:rPr>
                  <w:rStyle w:val="a4"/>
                  <w:rFonts w:eastAsia="Calibri"/>
                  <w:sz w:val="24"/>
                  <w:szCs w:val="24"/>
                  <w:lang w:eastAsia="en-US"/>
                </w:rPr>
                <w:t>/</w:t>
              </w:r>
              <w:r w:rsidR="00885192">
                <w:rPr>
                  <w:rStyle w:val="a4"/>
                  <w:rFonts w:eastAsia="Calibri"/>
                  <w:sz w:val="24"/>
                  <w:szCs w:val="24"/>
                  <w:lang w:val="en-US" w:eastAsia="en-US"/>
                </w:rPr>
                <w:t>presentation</w:t>
              </w:r>
              <w:r w:rsidR="00885192">
                <w:rPr>
                  <w:rStyle w:val="a4"/>
                  <w:rFonts w:eastAsia="Calibri"/>
                  <w:sz w:val="24"/>
                  <w:szCs w:val="24"/>
                  <w:lang w:eastAsia="en-US"/>
                </w:rPr>
                <w:t>/</w:t>
              </w:r>
              <w:r w:rsidR="00885192">
                <w:rPr>
                  <w:rStyle w:val="a4"/>
                  <w:rFonts w:eastAsia="Calibri"/>
                  <w:sz w:val="24"/>
                  <w:szCs w:val="24"/>
                  <w:lang w:val="en-US" w:eastAsia="en-US"/>
                </w:rPr>
                <w:t>page</w:t>
              </w:r>
              <w:r w:rsidR="00885192">
                <w:rPr>
                  <w:rStyle w:val="a4"/>
                  <w:rFonts w:eastAsia="Calibri"/>
                  <w:sz w:val="24"/>
                  <w:szCs w:val="24"/>
                  <w:lang w:eastAsia="en-US"/>
                </w:rPr>
                <w:t>-</w:t>
              </w:r>
            </w:hyperlink>
            <w:r w:rsidR="00885192">
              <w:rPr>
                <w:rFonts w:eastAsia="Calibri"/>
                <w:color w:val="0000FF"/>
                <w:u w:val="single"/>
                <w:lang w:eastAsia="en-US"/>
              </w:rPr>
              <w:t xml:space="preserve">8 </w:t>
            </w:r>
            <w:r w:rsidR="00885192">
              <w:rPr>
                <w:rFonts w:ascii="Times New Roman" w:eastAsia="Calibri" w:hAnsi="Times New Roman"/>
                <w:sz w:val="24"/>
                <w:szCs w:val="24"/>
                <w:lang w:eastAsia="en-US"/>
              </w:rPr>
              <w:t>(</w:t>
            </w:r>
            <w:hyperlink r:id="rId14" w:history="1">
              <w:r w:rsidR="00885192">
                <w:rPr>
                  <w:rStyle w:val="a4"/>
                  <w:rFonts w:eastAsia="Calibri"/>
                  <w:sz w:val="24"/>
                  <w:szCs w:val="24"/>
                  <w:lang w:eastAsia="en-US"/>
                </w:rPr>
                <w:t>ВЦИОМ. Новости: 5 лет с момента воссоединения Крыма с Россией: мнение крымчан (wciom.ru)</w:t>
              </w:r>
            </w:hyperlink>
            <w:r w:rsidR="00885192">
              <w:rPr>
                <w:rFonts w:ascii="Times New Roman" w:eastAsia="Calibri" w:hAnsi="Times New Roman"/>
                <w:sz w:val="24"/>
                <w:szCs w:val="24"/>
                <w:lang w:eastAsia="en-US"/>
              </w:rPr>
              <w:t>)</w:t>
            </w:r>
          </w:p>
        </w:tc>
        <w:tc>
          <w:tcPr>
            <w:tcW w:w="755" w:type="pct"/>
            <w:tcBorders>
              <w:top w:val="single" w:sz="4" w:space="0" w:color="auto"/>
              <w:left w:val="single" w:sz="4" w:space="0" w:color="auto"/>
              <w:bottom w:val="single" w:sz="4" w:space="0" w:color="auto"/>
              <w:right w:val="single" w:sz="4" w:space="0" w:color="auto"/>
            </w:tcBorders>
          </w:tcPr>
          <w:p w14:paraId="693F3AFC" w14:textId="77777777" w:rsidR="00885192" w:rsidRDefault="00885192">
            <w:pPr>
              <w:spacing w:before="120" w:after="0" w:line="240" w:lineRule="auto"/>
              <w:jc w:val="center"/>
              <w:rPr>
                <w:rFonts w:ascii="Times New Roman" w:hAnsi="Times New Roman"/>
                <w:bCs/>
                <w:sz w:val="24"/>
                <w:szCs w:val="24"/>
                <w:lang w:eastAsia="en-US"/>
              </w:rPr>
            </w:pPr>
          </w:p>
        </w:tc>
        <w:tc>
          <w:tcPr>
            <w:tcW w:w="802" w:type="pct"/>
            <w:vMerge/>
            <w:tcBorders>
              <w:top w:val="single" w:sz="4" w:space="0" w:color="auto"/>
              <w:left w:val="single" w:sz="4" w:space="0" w:color="auto"/>
              <w:bottom w:val="single" w:sz="4" w:space="0" w:color="auto"/>
              <w:right w:val="single" w:sz="4" w:space="0" w:color="auto"/>
            </w:tcBorders>
            <w:hideMark/>
          </w:tcPr>
          <w:p w14:paraId="39C6C50A" w14:textId="77777777" w:rsidR="00885192" w:rsidRDefault="00885192">
            <w:pPr>
              <w:spacing w:after="0" w:line="256" w:lineRule="auto"/>
              <w:rPr>
                <w:rFonts w:ascii="Times New Roman" w:hAnsi="Times New Roman"/>
                <w:b/>
                <w:sz w:val="24"/>
                <w:szCs w:val="24"/>
                <w:lang w:eastAsia="en-US"/>
              </w:rPr>
            </w:pPr>
          </w:p>
        </w:tc>
      </w:tr>
      <w:tr w:rsidR="00885192" w14:paraId="5F450542" w14:textId="77777777" w:rsidTr="00885192">
        <w:trPr>
          <w:trHeight w:val="20"/>
        </w:trPr>
        <w:tc>
          <w:tcPr>
            <w:tcW w:w="0" w:type="auto"/>
            <w:gridSpan w:val="2"/>
            <w:vMerge/>
            <w:tcBorders>
              <w:top w:val="single" w:sz="4" w:space="0" w:color="auto"/>
              <w:left w:val="single" w:sz="4" w:space="0" w:color="auto"/>
              <w:bottom w:val="single" w:sz="4" w:space="0" w:color="auto"/>
              <w:right w:val="single" w:sz="4" w:space="0" w:color="auto"/>
            </w:tcBorders>
            <w:hideMark/>
          </w:tcPr>
          <w:p w14:paraId="1BD38B23" w14:textId="77777777" w:rsidR="00885192" w:rsidRDefault="00885192">
            <w:pPr>
              <w:spacing w:after="0" w:line="256" w:lineRule="auto"/>
              <w:rPr>
                <w:rFonts w:ascii="Times New Roman" w:hAnsi="Times New Roman"/>
                <w:sz w:val="24"/>
                <w:szCs w:val="24"/>
                <w:lang w:eastAsia="en-US"/>
              </w:rPr>
            </w:pPr>
          </w:p>
        </w:tc>
        <w:tc>
          <w:tcPr>
            <w:tcW w:w="2724" w:type="pct"/>
            <w:tcBorders>
              <w:top w:val="single" w:sz="4" w:space="0" w:color="auto"/>
              <w:left w:val="single" w:sz="4" w:space="0" w:color="auto"/>
              <w:bottom w:val="single" w:sz="4" w:space="0" w:color="auto"/>
              <w:right w:val="single" w:sz="4" w:space="0" w:color="auto"/>
            </w:tcBorders>
            <w:hideMark/>
          </w:tcPr>
          <w:p w14:paraId="1D8D752A" w14:textId="77777777" w:rsidR="00885192" w:rsidRDefault="00885192">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Самостоятельная работа обучающихся</w:t>
            </w:r>
            <w:r>
              <w:rPr>
                <w:rFonts w:ascii="Times New Roman" w:hAnsi="Times New Roman"/>
                <w:sz w:val="24"/>
                <w:szCs w:val="24"/>
                <w:lang w:eastAsia="en-US"/>
              </w:rPr>
              <w:t>*</w:t>
            </w:r>
          </w:p>
        </w:tc>
        <w:tc>
          <w:tcPr>
            <w:tcW w:w="755" w:type="pct"/>
            <w:tcBorders>
              <w:top w:val="single" w:sz="4" w:space="0" w:color="auto"/>
              <w:left w:val="single" w:sz="4" w:space="0" w:color="auto"/>
              <w:bottom w:val="single" w:sz="4" w:space="0" w:color="auto"/>
              <w:right w:val="single" w:sz="4" w:space="0" w:color="auto"/>
            </w:tcBorders>
          </w:tcPr>
          <w:p w14:paraId="56D48F9E" w14:textId="77777777" w:rsidR="00885192" w:rsidRDefault="00885192">
            <w:pPr>
              <w:spacing w:before="120" w:after="0" w:line="240" w:lineRule="auto"/>
              <w:jc w:val="center"/>
              <w:rPr>
                <w:rFonts w:ascii="Times New Roman" w:hAnsi="Times New Roman"/>
                <w:b/>
                <w:bCs/>
                <w:sz w:val="24"/>
                <w:szCs w:val="24"/>
                <w:lang w:eastAsia="en-US"/>
              </w:rPr>
            </w:pPr>
          </w:p>
        </w:tc>
        <w:tc>
          <w:tcPr>
            <w:tcW w:w="802" w:type="pct"/>
            <w:vMerge/>
            <w:tcBorders>
              <w:top w:val="single" w:sz="4" w:space="0" w:color="auto"/>
              <w:left w:val="single" w:sz="4" w:space="0" w:color="auto"/>
              <w:bottom w:val="single" w:sz="4" w:space="0" w:color="auto"/>
              <w:right w:val="single" w:sz="4" w:space="0" w:color="auto"/>
            </w:tcBorders>
            <w:hideMark/>
          </w:tcPr>
          <w:p w14:paraId="3396858D" w14:textId="77777777" w:rsidR="00885192" w:rsidRDefault="00885192">
            <w:pPr>
              <w:spacing w:after="0" w:line="256" w:lineRule="auto"/>
              <w:rPr>
                <w:rFonts w:ascii="Times New Roman" w:hAnsi="Times New Roman"/>
                <w:b/>
                <w:sz w:val="24"/>
                <w:szCs w:val="24"/>
                <w:lang w:eastAsia="en-US"/>
              </w:rPr>
            </w:pPr>
          </w:p>
        </w:tc>
      </w:tr>
      <w:tr w:rsidR="00885192" w14:paraId="565F1F1A" w14:textId="77777777" w:rsidTr="00885192">
        <w:trPr>
          <w:trHeight w:val="340"/>
        </w:trPr>
        <w:tc>
          <w:tcPr>
            <w:tcW w:w="719" w:type="pct"/>
            <w:gridSpan w:val="2"/>
            <w:vMerge w:val="restart"/>
            <w:tcBorders>
              <w:top w:val="single" w:sz="4" w:space="0" w:color="auto"/>
              <w:left w:val="single" w:sz="4" w:space="0" w:color="auto"/>
              <w:bottom w:val="single" w:sz="4" w:space="0" w:color="auto"/>
              <w:right w:val="single" w:sz="2" w:space="0" w:color="auto"/>
            </w:tcBorders>
          </w:tcPr>
          <w:p w14:paraId="75E79568" w14:textId="77777777" w:rsidR="00885192" w:rsidRDefault="00885192">
            <w:pPr>
              <w:spacing w:before="120"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Тема 2.6.</w:t>
            </w:r>
          </w:p>
          <w:p w14:paraId="505BAE37" w14:textId="77777777" w:rsidR="00885192" w:rsidRDefault="00885192">
            <w:pPr>
              <w:spacing w:before="120" w:after="0" w:line="240" w:lineRule="auto"/>
              <w:jc w:val="both"/>
              <w:rPr>
                <w:rFonts w:ascii="Times New Roman" w:hAnsi="Times New Roman"/>
                <w:b/>
                <w:bCs/>
                <w:sz w:val="24"/>
                <w:szCs w:val="24"/>
                <w:lang w:eastAsia="en-US"/>
              </w:rPr>
            </w:pPr>
          </w:p>
          <w:p w14:paraId="6837627F" w14:textId="77777777" w:rsidR="00885192" w:rsidRDefault="00885192">
            <w:pPr>
              <w:spacing w:before="120"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Основные тенденции и явления в культуре на рубеже </w:t>
            </w:r>
            <w:r>
              <w:rPr>
                <w:rFonts w:ascii="Times New Roman" w:hAnsi="Times New Roman"/>
                <w:sz w:val="24"/>
                <w:szCs w:val="24"/>
                <w:lang w:val="en-US" w:eastAsia="en-US"/>
              </w:rPr>
              <w:t>XX</w:t>
            </w:r>
            <w:r>
              <w:rPr>
                <w:rFonts w:ascii="Times New Roman" w:hAnsi="Times New Roman"/>
                <w:sz w:val="24"/>
                <w:szCs w:val="24"/>
                <w:lang w:eastAsia="en-US"/>
              </w:rPr>
              <w:t xml:space="preserve"> – </w:t>
            </w:r>
            <w:r>
              <w:rPr>
                <w:rFonts w:ascii="Times New Roman" w:hAnsi="Times New Roman"/>
                <w:sz w:val="24"/>
                <w:szCs w:val="24"/>
                <w:lang w:val="en-US" w:eastAsia="en-US"/>
              </w:rPr>
              <w:t>XXI</w:t>
            </w:r>
            <w:r>
              <w:rPr>
                <w:rFonts w:ascii="Times New Roman" w:hAnsi="Times New Roman"/>
                <w:sz w:val="24"/>
                <w:szCs w:val="24"/>
                <w:lang w:eastAsia="en-US"/>
              </w:rPr>
              <w:t xml:space="preserve"> вв.</w:t>
            </w:r>
          </w:p>
          <w:p w14:paraId="2FCA9F45" w14:textId="77777777" w:rsidR="00885192" w:rsidRDefault="00885192">
            <w:pPr>
              <w:spacing w:before="120" w:after="0" w:line="240" w:lineRule="auto"/>
              <w:jc w:val="both"/>
              <w:rPr>
                <w:rFonts w:ascii="Times New Roman" w:hAnsi="Times New Roman"/>
                <w:b/>
                <w:bCs/>
                <w:sz w:val="24"/>
                <w:szCs w:val="24"/>
                <w:lang w:eastAsia="en-US"/>
              </w:rPr>
            </w:pPr>
          </w:p>
        </w:tc>
        <w:tc>
          <w:tcPr>
            <w:tcW w:w="2724" w:type="pct"/>
            <w:tcBorders>
              <w:top w:val="single" w:sz="4" w:space="0" w:color="auto"/>
              <w:left w:val="single" w:sz="2" w:space="0" w:color="auto"/>
              <w:bottom w:val="single" w:sz="4" w:space="0" w:color="auto"/>
              <w:right w:val="single" w:sz="4" w:space="0" w:color="auto"/>
            </w:tcBorders>
            <w:hideMark/>
          </w:tcPr>
          <w:p w14:paraId="0B4CDA95" w14:textId="77777777" w:rsidR="00885192" w:rsidRDefault="00885192">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 xml:space="preserve">Содержание учебного материала </w:t>
            </w:r>
          </w:p>
        </w:tc>
        <w:tc>
          <w:tcPr>
            <w:tcW w:w="755" w:type="pct"/>
            <w:tcBorders>
              <w:top w:val="single" w:sz="4" w:space="0" w:color="auto"/>
              <w:left w:val="single" w:sz="4" w:space="0" w:color="auto"/>
              <w:bottom w:val="single" w:sz="4" w:space="0" w:color="auto"/>
              <w:right w:val="single" w:sz="4" w:space="0" w:color="auto"/>
            </w:tcBorders>
          </w:tcPr>
          <w:p w14:paraId="1E6A48AB" w14:textId="77777777" w:rsidR="00885192" w:rsidRDefault="00885192">
            <w:pPr>
              <w:spacing w:before="120" w:after="0" w:line="240" w:lineRule="auto"/>
              <w:jc w:val="center"/>
              <w:rPr>
                <w:rFonts w:ascii="Times New Roman" w:hAnsi="Times New Roman"/>
                <w:b/>
                <w:bCs/>
                <w:sz w:val="24"/>
                <w:szCs w:val="24"/>
                <w:lang w:eastAsia="en-US"/>
              </w:rPr>
            </w:pPr>
          </w:p>
        </w:tc>
        <w:tc>
          <w:tcPr>
            <w:tcW w:w="802" w:type="pct"/>
            <w:vMerge w:val="restart"/>
            <w:tcBorders>
              <w:top w:val="single" w:sz="4" w:space="0" w:color="auto"/>
              <w:left w:val="single" w:sz="4" w:space="0" w:color="auto"/>
              <w:bottom w:val="single" w:sz="4" w:space="0" w:color="auto"/>
              <w:right w:val="single" w:sz="4" w:space="0" w:color="auto"/>
            </w:tcBorders>
          </w:tcPr>
          <w:p w14:paraId="6F698C26" w14:textId="77777777" w:rsidR="00885192" w:rsidRDefault="00885192">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01</w:t>
            </w:r>
          </w:p>
          <w:p w14:paraId="3F32797A" w14:textId="77777777" w:rsidR="00885192" w:rsidRDefault="00885192">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02</w:t>
            </w:r>
          </w:p>
          <w:p w14:paraId="0E6B17E9" w14:textId="77777777" w:rsidR="00885192" w:rsidRDefault="00885192">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04</w:t>
            </w:r>
          </w:p>
          <w:p w14:paraId="3D811046" w14:textId="77777777" w:rsidR="00885192" w:rsidRDefault="00885192">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05</w:t>
            </w:r>
          </w:p>
          <w:p w14:paraId="1B5A23F9" w14:textId="77777777" w:rsidR="00885192" w:rsidRDefault="00885192">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06</w:t>
            </w:r>
          </w:p>
          <w:p w14:paraId="6C22D96D" w14:textId="77777777" w:rsidR="00885192" w:rsidRDefault="00885192">
            <w:pPr>
              <w:spacing w:after="0" w:line="240" w:lineRule="auto"/>
              <w:jc w:val="center"/>
              <w:rPr>
                <w:rFonts w:ascii="Times New Roman" w:hAnsi="Times New Roman"/>
                <w:b/>
                <w:sz w:val="24"/>
                <w:szCs w:val="24"/>
                <w:lang w:eastAsia="en-US"/>
              </w:rPr>
            </w:pPr>
          </w:p>
        </w:tc>
      </w:tr>
      <w:tr w:rsidR="00885192" w14:paraId="703A3B29" w14:textId="77777777" w:rsidTr="00A13C8B">
        <w:trPr>
          <w:trHeight w:val="1169"/>
        </w:trPr>
        <w:tc>
          <w:tcPr>
            <w:tcW w:w="0" w:type="auto"/>
            <w:gridSpan w:val="2"/>
            <w:vMerge/>
            <w:tcBorders>
              <w:top w:val="single" w:sz="4" w:space="0" w:color="auto"/>
              <w:left w:val="single" w:sz="4" w:space="0" w:color="auto"/>
              <w:bottom w:val="single" w:sz="4" w:space="0" w:color="auto"/>
              <w:right w:val="single" w:sz="2" w:space="0" w:color="auto"/>
            </w:tcBorders>
            <w:hideMark/>
          </w:tcPr>
          <w:p w14:paraId="1A38FCAB" w14:textId="77777777" w:rsidR="00885192" w:rsidRDefault="00885192">
            <w:pPr>
              <w:spacing w:after="0" w:line="256" w:lineRule="auto"/>
              <w:rPr>
                <w:rFonts w:ascii="Times New Roman" w:hAnsi="Times New Roman"/>
                <w:b/>
                <w:bCs/>
                <w:sz w:val="24"/>
                <w:szCs w:val="24"/>
                <w:lang w:eastAsia="en-US"/>
              </w:rPr>
            </w:pPr>
          </w:p>
        </w:tc>
        <w:tc>
          <w:tcPr>
            <w:tcW w:w="2724" w:type="pct"/>
            <w:tcBorders>
              <w:top w:val="single" w:sz="4" w:space="0" w:color="auto"/>
              <w:left w:val="single" w:sz="2" w:space="0" w:color="auto"/>
              <w:bottom w:val="single" w:sz="4" w:space="0" w:color="auto"/>
              <w:right w:val="single" w:sz="4" w:space="0" w:color="auto"/>
            </w:tcBorders>
            <w:hideMark/>
          </w:tcPr>
          <w:p w14:paraId="39E2CFD2" w14:textId="190A430A" w:rsidR="00885192" w:rsidRDefault="00885192" w:rsidP="00A13C8B">
            <w:pPr>
              <w:spacing w:line="240" w:lineRule="auto"/>
              <w:contextualSpacing/>
              <w:jc w:val="both"/>
              <w:rPr>
                <w:rFonts w:ascii="Times New Roman" w:hAnsi="Times New Roman"/>
                <w:sz w:val="24"/>
                <w:szCs w:val="24"/>
                <w:lang w:eastAsia="en-US"/>
              </w:rPr>
            </w:pPr>
            <w:r>
              <w:rPr>
                <w:rFonts w:ascii="Times New Roman" w:hAnsi="Times New Roman"/>
                <w:sz w:val="24"/>
                <w:szCs w:val="24"/>
                <w:lang w:eastAsia="en-US"/>
              </w:rPr>
              <w:t xml:space="preserve">1.Особенности развития культуры России на рубеже </w:t>
            </w:r>
            <w:r>
              <w:rPr>
                <w:rFonts w:ascii="Times New Roman" w:hAnsi="Times New Roman"/>
                <w:sz w:val="24"/>
                <w:szCs w:val="24"/>
                <w:lang w:val="en-US" w:eastAsia="en-US"/>
              </w:rPr>
              <w:t>XX</w:t>
            </w:r>
            <w:r>
              <w:rPr>
                <w:rFonts w:ascii="Times New Roman" w:hAnsi="Times New Roman"/>
                <w:sz w:val="24"/>
                <w:szCs w:val="24"/>
                <w:lang w:eastAsia="en-US"/>
              </w:rPr>
              <w:t xml:space="preserve"> – </w:t>
            </w:r>
            <w:r>
              <w:rPr>
                <w:rFonts w:ascii="Times New Roman" w:hAnsi="Times New Roman"/>
                <w:sz w:val="24"/>
                <w:szCs w:val="24"/>
                <w:lang w:val="en-US" w:eastAsia="en-US"/>
              </w:rPr>
              <w:t>XXI</w:t>
            </w:r>
            <w:r>
              <w:rPr>
                <w:rFonts w:ascii="Times New Roman" w:hAnsi="Times New Roman"/>
                <w:sz w:val="24"/>
                <w:szCs w:val="24"/>
                <w:lang w:eastAsia="en-US"/>
              </w:rPr>
              <w:t xml:space="preserve"> вв. Государственная поддержка отечественной культуры; сохранение традиционных нравственных ценностей. Восстановление системы кинопроката; лидеры театральной жизни; культура на телевидении и радио.</w:t>
            </w:r>
          </w:p>
        </w:tc>
        <w:tc>
          <w:tcPr>
            <w:tcW w:w="755" w:type="pct"/>
            <w:tcBorders>
              <w:top w:val="single" w:sz="4" w:space="0" w:color="auto"/>
              <w:left w:val="single" w:sz="4" w:space="0" w:color="auto"/>
              <w:bottom w:val="single" w:sz="4" w:space="0" w:color="auto"/>
              <w:right w:val="single" w:sz="4" w:space="0" w:color="auto"/>
            </w:tcBorders>
          </w:tcPr>
          <w:p w14:paraId="4D4B729F" w14:textId="77777777" w:rsidR="00885192" w:rsidRDefault="00885192">
            <w:pPr>
              <w:spacing w:before="120" w:after="0" w:line="240" w:lineRule="auto"/>
              <w:jc w:val="center"/>
              <w:rPr>
                <w:rFonts w:ascii="Times New Roman" w:hAnsi="Times New Roman"/>
                <w:sz w:val="24"/>
                <w:szCs w:val="24"/>
                <w:lang w:eastAsia="en-US"/>
              </w:rPr>
            </w:pPr>
          </w:p>
        </w:tc>
        <w:tc>
          <w:tcPr>
            <w:tcW w:w="802" w:type="pct"/>
            <w:vMerge/>
            <w:tcBorders>
              <w:top w:val="single" w:sz="4" w:space="0" w:color="auto"/>
              <w:left w:val="single" w:sz="4" w:space="0" w:color="auto"/>
              <w:bottom w:val="single" w:sz="4" w:space="0" w:color="auto"/>
              <w:right w:val="single" w:sz="4" w:space="0" w:color="auto"/>
            </w:tcBorders>
            <w:hideMark/>
          </w:tcPr>
          <w:p w14:paraId="6279149A" w14:textId="77777777" w:rsidR="00885192" w:rsidRDefault="00885192">
            <w:pPr>
              <w:spacing w:after="0" w:line="256" w:lineRule="auto"/>
              <w:rPr>
                <w:rFonts w:ascii="Times New Roman" w:hAnsi="Times New Roman"/>
                <w:b/>
                <w:sz w:val="24"/>
                <w:szCs w:val="24"/>
                <w:lang w:eastAsia="en-US"/>
              </w:rPr>
            </w:pPr>
          </w:p>
        </w:tc>
      </w:tr>
      <w:tr w:rsidR="00A13C8B" w14:paraId="041DF7A9" w14:textId="77777777" w:rsidTr="00885192">
        <w:trPr>
          <w:trHeight w:val="1302"/>
        </w:trPr>
        <w:tc>
          <w:tcPr>
            <w:tcW w:w="0" w:type="auto"/>
            <w:gridSpan w:val="2"/>
            <w:vMerge/>
            <w:tcBorders>
              <w:top w:val="single" w:sz="4" w:space="0" w:color="auto"/>
              <w:left w:val="single" w:sz="4" w:space="0" w:color="auto"/>
              <w:bottom w:val="single" w:sz="4" w:space="0" w:color="auto"/>
              <w:right w:val="single" w:sz="2" w:space="0" w:color="auto"/>
            </w:tcBorders>
          </w:tcPr>
          <w:p w14:paraId="44075271" w14:textId="77777777" w:rsidR="00A13C8B" w:rsidRDefault="00A13C8B">
            <w:pPr>
              <w:spacing w:after="0" w:line="256" w:lineRule="auto"/>
              <w:rPr>
                <w:rFonts w:ascii="Times New Roman" w:hAnsi="Times New Roman"/>
                <w:b/>
                <w:bCs/>
                <w:sz w:val="24"/>
                <w:szCs w:val="24"/>
                <w:lang w:eastAsia="en-US"/>
              </w:rPr>
            </w:pPr>
          </w:p>
        </w:tc>
        <w:tc>
          <w:tcPr>
            <w:tcW w:w="2724" w:type="pct"/>
            <w:tcBorders>
              <w:top w:val="single" w:sz="4" w:space="0" w:color="auto"/>
              <w:left w:val="single" w:sz="2" w:space="0" w:color="auto"/>
              <w:bottom w:val="single" w:sz="4" w:space="0" w:color="auto"/>
              <w:right w:val="single" w:sz="4" w:space="0" w:color="auto"/>
            </w:tcBorders>
          </w:tcPr>
          <w:p w14:paraId="421D4A2A" w14:textId="77777777" w:rsidR="00A13C8B" w:rsidRDefault="00A13C8B" w:rsidP="00A13C8B">
            <w:pPr>
              <w:spacing w:line="240" w:lineRule="auto"/>
              <w:contextualSpacing/>
              <w:jc w:val="both"/>
              <w:rPr>
                <w:rFonts w:ascii="Times New Roman" w:hAnsi="Times New Roman"/>
                <w:sz w:val="24"/>
                <w:szCs w:val="24"/>
                <w:lang w:eastAsia="en-US"/>
              </w:rPr>
            </w:pPr>
            <w:r>
              <w:rPr>
                <w:rFonts w:ascii="Times New Roman" w:hAnsi="Times New Roman"/>
                <w:sz w:val="24"/>
                <w:szCs w:val="24"/>
                <w:lang w:eastAsia="en-US"/>
              </w:rPr>
              <w:t>2.Проблема экспансии в Россию западной системы ценностей и формирование «массовой культуры».</w:t>
            </w:r>
          </w:p>
          <w:p w14:paraId="67F29DD4" w14:textId="77777777" w:rsidR="00A13C8B" w:rsidRDefault="00A13C8B" w:rsidP="00A13C8B">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Реформы системы образования. </w:t>
            </w:r>
            <w:r>
              <w:rPr>
                <w:rFonts w:ascii="Times New Roman" w:eastAsia="Calibri" w:hAnsi="Times New Roman"/>
                <w:sz w:val="24"/>
                <w:szCs w:val="24"/>
                <w:lang w:eastAsia="en-US"/>
              </w:rPr>
              <w:t>История антироссийской пропаганды Повышение общественной роли СМИ и Интернета.</w:t>
            </w:r>
          </w:p>
        </w:tc>
        <w:tc>
          <w:tcPr>
            <w:tcW w:w="755" w:type="pct"/>
            <w:tcBorders>
              <w:top w:val="single" w:sz="4" w:space="0" w:color="auto"/>
              <w:left w:val="single" w:sz="4" w:space="0" w:color="auto"/>
              <w:bottom w:val="single" w:sz="4" w:space="0" w:color="auto"/>
              <w:right w:val="single" w:sz="4" w:space="0" w:color="auto"/>
            </w:tcBorders>
          </w:tcPr>
          <w:p w14:paraId="619DB39E" w14:textId="77777777" w:rsidR="00A13C8B" w:rsidRDefault="00A13C8B">
            <w:pPr>
              <w:spacing w:before="120" w:after="0" w:line="240" w:lineRule="auto"/>
              <w:jc w:val="center"/>
              <w:rPr>
                <w:rFonts w:ascii="Times New Roman" w:hAnsi="Times New Roman"/>
                <w:sz w:val="24"/>
                <w:szCs w:val="24"/>
                <w:lang w:eastAsia="en-US"/>
              </w:rPr>
            </w:pPr>
          </w:p>
        </w:tc>
        <w:tc>
          <w:tcPr>
            <w:tcW w:w="802" w:type="pct"/>
            <w:vMerge/>
            <w:tcBorders>
              <w:top w:val="single" w:sz="4" w:space="0" w:color="auto"/>
              <w:left w:val="single" w:sz="4" w:space="0" w:color="auto"/>
              <w:bottom w:val="single" w:sz="4" w:space="0" w:color="auto"/>
              <w:right w:val="single" w:sz="4" w:space="0" w:color="auto"/>
            </w:tcBorders>
          </w:tcPr>
          <w:p w14:paraId="7A0099EC" w14:textId="77777777" w:rsidR="00A13C8B" w:rsidRDefault="00A13C8B">
            <w:pPr>
              <w:spacing w:after="0" w:line="256" w:lineRule="auto"/>
              <w:rPr>
                <w:rFonts w:ascii="Times New Roman" w:hAnsi="Times New Roman"/>
                <w:b/>
                <w:sz w:val="24"/>
                <w:szCs w:val="24"/>
                <w:lang w:eastAsia="en-US"/>
              </w:rPr>
            </w:pPr>
          </w:p>
        </w:tc>
      </w:tr>
      <w:tr w:rsidR="00885192" w14:paraId="1422A45E" w14:textId="77777777" w:rsidTr="00885192">
        <w:trPr>
          <w:trHeight w:val="20"/>
        </w:trPr>
        <w:tc>
          <w:tcPr>
            <w:tcW w:w="0" w:type="auto"/>
            <w:gridSpan w:val="2"/>
            <w:vMerge/>
            <w:tcBorders>
              <w:top w:val="single" w:sz="4" w:space="0" w:color="auto"/>
              <w:left w:val="single" w:sz="4" w:space="0" w:color="auto"/>
              <w:bottom w:val="single" w:sz="4" w:space="0" w:color="auto"/>
              <w:right w:val="single" w:sz="2" w:space="0" w:color="auto"/>
            </w:tcBorders>
            <w:hideMark/>
          </w:tcPr>
          <w:p w14:paraId="04FC7980" w14:textId="77777777" w:rsidR="00885192" w:rsidRDefault="00885192">
            <w:pPr>
              <w:spacing w:after="0" w:line="256" w:lineRule="auto"/>
              <w:rPr>
                <w:rFonts w:ascii="Times New Roman" w:hAnsi="Times New Roman"/>
                <w:b/>
                <w:bCs/>
                <w:sz w:val="24"/>
                <w:szCs w:val="24"/>
                <w:lang w:eastAsia="en-US"/>
              </w:rPr>
            </w:pPr>
          </w:p>
        </w:tc>
        <w:tc>
          <w:tcPr>
            <w:tcW w:w="2724" w:type="pct"/>
            <w:tcBorders>
              <w:top w:val="single" w:sz="4" w:space="0" w:color="auto"/>
              <w:left w:val="single" w:sz="2" w:space="0" w:color="auto"/>
              <w:bottom w:val="single" w:sz="4" w:space="0" w:color="auto"/>
              <w:right w:val="single" w:sz="4" w:space="0" w:color="auto"/>
            </w:tcBorders>
            <w:hideMark/>
          </w:tcPr>
          <w:p w14:paraId="64CDE2AA" w14:textId="77777777" w:rsidR="00885192" w:rsidRDefault="00885192">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В том числе практических занятий</w:t>
            </w:r>
          </w:p>
        </w:tc>
        <w:tc>
          <w:tcPr>
            <w:tcW w:w="755" w:type="pct"/>
            <w:tcBorders>
              <w:top w:val="single" w:sz="4" w:space="0" w:color="auto"/>
              <w:left w:val="single" w:sz="4" w:space="0" w:color="auto"/>
              <w:bottom w:val="single" w:sz="4" w:space="0" w:color="auto"/>
              <w:right w:val="single" w:sz="4" w:space="0" w:color="auto"/>
            </w:tcBorders>
          </w:tcPr>
          <w:p w14:paraId="497D7251" w14:textId="77777777" w:rsidR="00885192" w:rsidRDefault="00885192">
            <w:pPr>
              <w:spacing w:before="120" w:after="0" w:line="240" w:lineRule="auto"/>
              <w:jc w:val="center"/>
              <w:rPr>
                <w:rFonts w:ascii="Times New Roman" w:hAnsi="Times New Roman"/>
                <w:b/>
                <w:bCs/>
                <w:sz w:val="24"/>
                <w:szCs w:val="24"/>
                <w:lang w:eastAsia="en-US"/>
              </w:rPr>
            </w:pPr>
          </w:p>
        </w:tc>
        <w:tc>
          <w:tcPr>
            <w:tcW w:w="802" w:type="pct"/>
            <w:vMerge/>
            <w:tcBorders>
              <w:top w:val="single" w:sz="4" w:space="0" w:color="auto"/>
              <w:left w:val="single" w:sz="4" w:space="0" w:color="auto"/>
              <w:bottom w:val="single" w:sz="4" w:space="0" w:color="auto"/>
              <w:right w:val="single" w:sz="4" w:space="0" w:color="auto"/>
            </w:tcBorders>
            <w:hideMark/>
          </w:tcPr>
          <w:p w14:paraId="6C97701B" w14:textId="77777777" w:rsidR="00885192" w:rsidRDefault="00885192">
            <w:pPr>
              <w:spacing w:after="0" w:line="256" w:lineRule="auto"/>
              <w:rPr>
                <w:rFonts w:ascii="Times New Roman" w:hAnsi="Times New Roman"/>
                <w:b/>
                <w:sz w:val="24"/>
                <w:szCs w:val="24"/>
                <w:lang w:eastAsia="en-US"/>
              </w:rPr>
            </w:pPr>
          </w:p>
        </w:tc>
      </w:tr>
      <w:tr w:rsidR="00885192" w14:paraId="55DA0255" w14:textId="77777777" w:rsidTr="00885192">
        <w:trPr>
          <w:trHeight w:val="20"/>
        </w:trPr>
        <w:tc>
          <w:tcPr>
            <w:tcW w:w="0" w:type="auto"/>
            <w:gridSpan w:val="2"/>
            <w:vMerge/>
            <w:tcBorders>
              <w:top w:val="single" w:sz="4" w:space="0" w:color="auto"/>
              <w:left w:val="single" w:sz="4" w:space="0" w:color="auto"/>
              <w:bottom w:val="single" w:sz="4" w:space="0" w:color="auto"/>
              <w:right w:val="single" w:sz="2" w:space="0" w:color="auto"/>
            </w:tcBorders>
            <w:hideMark/>
          </w:tcPr>
          <w:p w14:paraId="100857DC" w14:textId="77777777" w:rsidR="00885192" w:rsidRDefault="00885192">
            <w:pPr>
              <w:spacing w:after="0" w:line="256" w:lineRule="auto"/>
              <w:rPr>
                <w:rFonts w:ascii="Times New Roman" w:hAnsi="Times New Roman"/>
                <w:b/>
                <w:bCs/>
                <w:sz w:val="24"/>
                <w:szCs w:val="24"/>
                <w:lang w:eastAsia="en-US"/>
              </w:rPr>
            </w:pPr>
          </w:p>
        </w:tc>
        <w:tc>
          <w:tcPr>
            <w:tcW w:w="2724" w:type="pct"/>
            <w:tcBorders>
              <w:top w:val="single" w:sz="4" w:space="0" w:color="auto"/>
              <w:left w:val="single" w:sz="2" w:space="0" w:color="auto"/>
              <w:bottom w:val="single" w:sz="4" w:space="0" w:color="auto"/>
              <w:right w:val="single" w:sz="4" w:space="0" w:color="auto"/>
            </w:tcBorders>
            <w:hideMark/>
          </w:tcPr>
          <w:p w14:paraId="2B1F3EC2" w14:textId="77777777" w:rsidR="00885192" w:rsidRDefault="00885192">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Самостоятельная работа обучающихся</w:t>
            </w:r>
            <w:r>
              <w:rPr>
                <w:rFonts w:ascii="Times New Roman" w:hAnsi="Times New Roman"/>
                <w:sz w:val="24"/>
                <w:szCs w:val="24"/>
                <w:lang w:eastAsia="en-US"/>
              </w:rPr>
              <w:t>*</w:t>
            </w:r>
          </w:p>
        </w:tc>
        <w:tc>
          <w:tcPr>
            <w:tcW w:w="755" w:type="pct"/>
            <w:tcBorders>
              <w:top w:val="single" w:sz="4" w:space="0" w:color="auto"/>
              <w:left w:val="single" w:sz="4" w:space="0" w:color="auto"/>
              <w:bottom w:val="single" w:sz="4" w:space="0" w:color="auto"/>
              <w:right w:val="single" w:sz="4" w:space="0" w:color="auto"/>
            </w:tcBorders>
          </w:tcPr>
          <w:p w14:paraId="68B755EA" w14:textId="77777777" w:rsidR="00885192" w:rsidRDefault="00885192">
            <w:pPr>
              <w:spacing w:before="120" w:after="0" w:line="240" w:lineRule="auto"/>
              <w:jc w:val="center"/>
              <w:rPr>
                <w:rFonts w:ascii="Times New Roman" w:hAnsi="Times New Roman"/>
                <w:b/>
                <w:bCs/>
                <w:sz w:val="24"/>
                <w:szCs w:val="24"/>
                <w:lang w:eastAsia="en-US"/>
              </w:rPr>
            </w:pPr>
          </w:p>
        </w:tc>
        <w:tc>
          <w:tcPr>
            <w:tcW w:w="802" w:type="pct"/>
            <w:vMerge/>
            <w:tcBorders>
              <w:top w:val="single" w:sz="4" w:space="0" w:color="auto"/>
              <w:left w:val="single" w:sz="4" w:space="0" w:color="auto"/>
              <w:bottom w:val="single" w:sz="4" w:space="0" w:color="auto"/>
              <w:right w:val="single" w:sz="4" w:space="0" w:color="auto"/>
            </w:tcBorders>
            <w:hideMark/>
          </w:tcPr>
          <w:p w14:paraId="5C67F01C" w14:textId="77777777" w:rsidR="00885192" w:rsidRDefault="00885192">
            <w:pPr>
              <w:spacing w:after="0" w:line="256" w:lineRule="auto"/>
              <w:rPr>
                <w:rFonts w:ascii="Times New Roman" w:hAnsi="Times New Roman"/>
                <w:b/>
                <w:sz w:val="24"/>
                <w:szCs w:val="24"/>
                <w:lang w:eastAsia="en-US"/>
              </w:rPr>
            </w:pPr>
          </w:p>
        </w:tc>
      </w:tr>
      <w:tr w:rsidR="00885192" w14:paraId="0D7ECBFE" w14:textId="77777777" w:rsidTr="00885192">
        <w:trPr>
          <w:trHeight w:val="20"/>
        </w:trPr>
        <w:tc>
          <w:tcPr>
            <w:tcW w:w="3443" w:type="pct"/>
            <w:gridSpan w:val="3"/>
            <w:tcBorders>
              <w:top w:val="single" w:sz="4" w:space="0" w:color="auto"/>
              <w:left w:val="single" w:sz="4" w:space="0" w:color="auto"/>
              <w:bottom w:val="single" w:sz="2" w:space="0" w:color="auto"/>
              <w:right w:val="single" w:sz="2" w:space="0" w:color="auto"/>
            </w:tcBorders>
            <w:hideMark/>
          </w:tcPr>
          <w:p w14:paraId="279860FB" w14:textId="77777777" w:rsidR="00885192" w:rsidRDefault="00885192">
            <w:pPr>
              <w:spacing w:after="120" w:line="240" w:lineRule="auto"/>
              <w:rPr>
                <w:rFonts w:ascii="Times New Roman" w:hAnsi="Times New Roman"/>
                <w:b/>
                <w:sz w:val="24"/>
                <w:szCs w:val="24"/>
                <w:lang w:eastAsia="en-US"/>
              </w:rPr>
            </w:pPr>
            <w:r>
              <w:rPr>
                <w:rFonts w:ascii="Times New Roman" w:hAnsi="Times New Roman"/>
                <w:b/>
                <w:bCs/>
                <w:sz w:val="24"/>
                <w:szCs w:val="24"/>
                <w:lang w:eastAsia="en-US"/>
              </w:rPr>
              <w:t xml:space="preserve">Раздел 3. Россия и глобальный мир </w:t>
            </w:r>
          </w:p>
        </w:tc>
        <w:tc>
          <w:tcPr>
            <w:tcW w:w="755" w:type="pct"/>
            <w:tcBorders>
              <w:top w:val="single" w:sz="4" w:space="0" w:color="auto"/>
              <w:left w:val="single" w:sz="2" w:space="0" w:color="auto"/>
              <w:bottom w:val="single" w:sz="4" w:space="0" w:color="auto"/>
              <w:right w:val="single" w:sz="2" w:space="0" w:color="auto"/>
            </w:tcBorders>
          </w:tcPr>
          <w:p w14:paraId="1BCD3874" w14:textId="77777777" w:rsidR="00885192" w:rsidRDefault="00885192">
            <w:pPr>
              <w:spacing w:before="120" w:after="0" w:line="240" w:lineRule="auto"/>
              <w:jc w:val="center"/>
              <w:rPr>
                <w:rFonts w:ascii="Times New Roman" w:hAnsi="Times New Roman"/>
                <w:b/>
                <w:sz w:val="24"/>
                <w:szCs w:val="24"/>
                <w:lang w:eastAsia="en-US"/>
              </w:rPr>
            </w:pPr>
          </w:p>
        </w:tc>
        <w:tc>
          <w:tcPr>
            <w:tcW w:w="802" w:type="pct"/>
            <w:tcBorders>
              <w:top w:val="single" w:sz="4" w:space="0" w:color="auto"/>
              <w:left w:val="single" w:sz="2" w:space="0" w:color="auto"/>
              <w:bottom w:val="single" w:sz="4" w:space="0" w:color="auto"/>
              <w:right w:val="single" w:sz="4" w:space="0" w:color="auto"/>
            </w:tcBorders>
          </w:tcPr>
          <w:p w14:paraId="2AFB879E" w14:textId="77777777" w:rsidR="00885192" w:rsidRDefault="00885192">
            <w:pPr>
              <w:spacing w:after="0" w:line="240" w:lineRule="auto"/>
              <w:rPr>
                <w:rFonts w:ascii="Times New Roman" w:hAnsi="Times New Roman"/>
                <w:b/>
                <w:bCs/>
                <w:i/>
                <w:sz w:val="24"/>
                <w:szCs w:val="24"/>
                <w:lang w:eastAsia="en-US"/>
              </w:rPr>
            </w:pPr>
          </w:p>
        </w:tc>
      </w:tr>
      <w:tr w:rsidR="00885192" w14:paraId="12F22A13" w14:textId="77777777" w:rsidTr="00885192">
        <w:trPr>
          <w:trHeight w:val="340"/>
        </w:trPr>
        <w:tc>
          <w:tcPr>
            <w:tcW w:w="719" w:type="pct"/>
            <w:gridSpan w:val="2"/>
            <w:vMerge w:val="restart"/>
            <w:tcBorders>
              <w:top w:val="single" w:sz="4" w:space="0" w:color="auto"/>
              <w:left w:val="single" w:sz="4" w:space="0" w:color="auto"/>
              <w:bottom w:val="single" w:sz="4" w:space="0" w:color="auto"/>
              <w:right w:val="single" w:sz="2" w:space="0" w:color="auto"/>
            </w:tcBorders>
          </w:tcPr>
          <w:p w14:paraId="5464860C" w14:textId="77777777" w:rsidR="00885192" w:rsidRDefault="00885192">
            <w:pPr>
              <w:spacing w:before="120"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Тема 3.1.</w:t>
            </w:r>
          </w:p>
          <w:p w14:paraId="2F774BBC" w14:textId="77777777" w:rsidR="00885192" w:rsidRDefault="00885192">
            <w:pPr>
              <w:spacing w:before="120"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Россия в процессе глобализации</w:t>
            </w:r>
          </w:p>
          <w:p w14:paraId="0EA128D1" w14:textId="77777777" w:rsidR="00885192" w:rsidRDefault="00885192">
            <w:pPr>
              <w:spacing w:before="120" w:after="0" w:line="240" w:lineRule="auto"/>
              <w:jc w:val="both"/>
              <w:rPr>
                <w:rFonts w:ascii="Times New Roman" w:hAnsi="Times New Roman"/>
                <w:b/>
                <w:bCs/>
                <w:sz w:val="24"/>
                <w:szCs w:val="24"/>
                <w:lang w:eastAsia="en-US"/>
              </w:rPr>
            </w:pPr>
          </w:p>
        </w:tc>
        <w:tc>
          <w:tcPr>
            <w:tcW w:w="2724" w:type="pct"/>
            <w:tcBorders>
              <w:top w:val="single" w:sz="4" w:space="0" w:color="auto"/>
              <w:left w:val="single" w:sz="2" w:space="0" w:color="auto"/>
              <w:bottom w:val="single" w:sz="4" w:space="0" w:color="auto"/>
              <w:right w:val="single" w:sz="4" w:space="0" w:color="auto"/>
            </w:tcBorders>
            <w:hideMark/>
          </w:tcPr>
          <w:p w14:paraId="57A79245" w14:textId="77777777" w:rsidR="00885192" w:rsidRDefault="00885192">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 xml:space="preserve">Содержание учебного материала </w:t>
            </w:r>
          </w:p>
        </w:tc>
        <w:tc>
          <w:tcPr>
            <w:tcW w:w="755" w:type="pct"/>
            <w:tcBorders>
              <w:top w:val="single" w:sz="4" w:space="0" w:color="auto"/>
              <w:left w:val="single" w:sz="4" w:space="0" w:color="auto"/>
              <w:bottom w:val="single" w:sz="4" w:space="0" w:color="auto"/>
              <w:right w:val="single" w:sz="4" w:space="0" w:color="auto"/>
            </w:tcBorders>
          </w:tcPr>
          <w:p w14:paraId="52A351AF" w14:textId="77777777" w:rsidR="00885192" w:rsidRDefault="00885192">
            <w:pPr>
              <w:spacing w:before="120" w:after="0" w:line="240" w:lineRule="auto"/>
              <w:jc w:val="center"/>
              <w:rPr>
                <w:rFonts w:ascii="Times New Roman" w:hAnsi="Times New Roman"/>
                <w:b/>
                <w:bCs/>
                <w:sz w:val="24"/>
                <w:szCs w:val="24"/>
                <w:lang w:eastAsia="en-US"/>
              </w:rPr>
            </w:pPr>
          </w:p>
        </w:tc>
        <w:tc>
          <w:tcPr>
            <w:tcW w:w="802" w:type="pct"/>
            <w:vMerge w:val="restart"/>
            <w:tcBorders>
              <w:top w:val="single" w:sz="4" w:space="0" w:color="auto"/>
              <w:left w:val="single" w:sz="4" w:space="0" w:color="auto"/>
              <w:bottom w:val="single" w:sz="4" w:space="0" w:color="auto"/>
              <w:right w:val="single" w:sz="4" w:space="0" w:color="auto"/>
            </w:tcBorders>
          </w:tcPr>
          <w:p w14:paraId="5139DFC6" w14:textId="77777777" w:rsidR="00885192" w:rsidRDefault="00885192">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01</w:t>
            </w:r>
          </w:p>
          <w:p w14:paraId="344A7E48" w14:textId="77777777" w:rsidR="00885192" w:rsidRDefault="00885192">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02</w:t>
            </w:r>
          </w:p>
          <w:p w14:paraId="28DB5158" w14:textId="77777777" w:rsidR="00885192" w:rsidRDefault="00885192">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04</w:t>
            </w:r>
          </w:p>
          <w:p w14:paraId="00CC77DC" w14:textId="77777777" w:rsidR="00885192" w:rsidRDefault="00885192">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05</w:t>
            </w:r>
          </w:p>
          <w:p w14:paraId="3F1EF310" w14:textId="77777777" w:rsidR="00885192" w:rsidRDefault="00885192">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06</w:t>
            </w:r>
          </w:p>
          <w:p w14:paraId="215F72E0" w14:textId="77777777" w:rsidR="00885192" w:rsidRDefault="00885192">
            <w:pPr>
              <w:spacing w:after="0" w:line="240" w:lineRule="auto"/>
              <w:jc w:val="center"/>
              <w:rPr>
                <w:rFonts w:ascii="Times New Roman" w:hAnsi="Times New Roman"/>
                <w:b/>
                <w:sz w:val="24"/>
                <w:szCs w:val="24"/>
                <w:lang w:eastAsia="en-US"/>
              </w:rPr>
            </w:pPr>
          </w:p>
        </w:tc>
      </w:tr>
      <w:tr w:rsidR="00885192" w14:paraId="2A4E17F4" w14:textId="77777777" w:rsidTr="00A13C8B">
        <w:trPr>
          <w:trHeight w:val="880"/>
        </w:trPr>
        <w:tc>
          <w:tcPr>
            <w:tcW w:w="0" w:type="auto"/>
            <w:gridSpan w:val="2"/>
            <w:vMerge/>
            <w:tcBorders>
              <w:top w:val="single" w:sz="4" w:space="0" w:color="auto"/>
              <w:left w:val="single" w:sz="4" w:space="0" w:color="auto"/>
              <w:bottom w:val="single" w:sz="4" w:space="0" w:color="auto"/>
              <w:right w:val="single" w:sz="2" w:space="0" w:color="auto"/>
            </w:tcBorders>
            <w:hideMark/>
          </w:tcPr>
          <w:p w14:paraId="6F44E89A" w14:textId="77777777" w:rsidR="00885192" w:rsidRDefault="00885192">
            <w:pPr>
              <w:spacing w:after="0" w:line="256" w:lineRule="auto"/>
              <w:rPr>
                <w:rFonts w:ascii="Times New Roman" w:hAnsi="Times New Roman"/>
                <w:b/>
                <w:bCs/>
                <w:sz w:val="24"/>
                <w:szCs w:val="24"/>
                <w:lang w:eastAsia="en-US"/>
              </w:rPr>
            </w:pPr>
          </w:p>
        </w:tc>
        <w:tc>
          <w:tcPr>
            <w:tcW w:w="2724" w:type="pct"/>
            <w:tcBorders>
              <w:top w:val="single" w:sz="4" w:space="0" w:color="auto"/>
              <w:left w:val="single" w:sz="2" w:space="0" w:color="auto"/>
              <w:bottom w:val="single" w:sz="4" w:space="0" w:color="auto"/>
              <w:right w:val="single" w:sz="4" w:space="0" w:color="auto"/>
            </w:tcBorders>
            <w:hideMark/>
          </w:tcPr>
          <w:p w14:paraId="419C43A5" w14:textId="77777777" w:rsidR="00885192" w:rsidRDefault="00885192">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1.Глобализация: плюсы и минусы. Однополярный мир. Усиление Китая.</w:t>
            </w:r>
          </w:p>
          <w:p w14:paraId="22DBF9C5" w14:textId="77777777" w:rsidR="00885192" w:rsidRDefault="00885192">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Мировой финансовый кризис и его последствия (2008-2009 гг.).</w:t>
            </w:r>
          </w:p>
          <w:p w14:paraId="4A5BBA22" w14:textId="2472EA7F" w:rsidR="00885192" w:rsidRDefault="00885192">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Пандемия и ее влияние на мировое развитие.</w:t>
            </w:r>
          </w:p>
        </w:tc>
        <w:tc>
          <w:tcPr>
            <w:tcW w:w="755" w:type="pct"/>
            <w:tcBorders>
              <w:top w:val="single" w:sz="4" w:space="0" w:color="auto"/>
              <w:left w:val="single" w:sz="4" w:space="0" w:color="auto"/>
              <w:bottom w:val="single" w:sz="4" w:space="0" w:color="auto"/>
              <w:right w:val="single" w:sz="4" w:space="0" w:color="auto"/>
            </w:tcBorders>
          </w:tcPr>
          <w:p w14:paraId="3C0095A6" w14:textId="77777777" w:rsidR="00885192" w:rsidRDefault="00885192">
            <w:pPr>
              <w:spacing w:before="120" w:after="0" w:line="240" w:lineRule="auto"/>
              <w:jc w:val="center"/>
              <w:rPr>
                <w:rFonts w:ascii="Times New Roman" w:hAnsi="Times New Roman"/>
                <w:sz w:val="24"/>
                <w:szCs w:val="24"/>
                <w:lang w:eastAsia="en-US"/>
              </w:rPr>
            </w:pPr>
          </w:p>
        </w:tc>
        <w:tc>
          <w:tcPr>
            <w:tcW w:w="802" w:type="pct"/>
            <w:vMerge/>
            <w:tcBorders>
              <w:top w:val="single" w:sz="4" w:space="0" w:color="auto"/>
              <w:left w:val="single" w:sz="4" w:space="0" w:color="auto"/>
              <w:bottom w:val="single" w:sz="4" w:space="0" w:color="auto"/>
              <w:right w:val="single" w:sz="4" w:space="0" w:color="auto"/>
            </w:tcBorders>
            <w:hideMark/>
          </w:tcPr>
          <w:p w14:paraId="7D79DF56" w14:textId="77777777" w:rsidR="00885192" w:rsidRDefault="00885192">
            <w:pPr>
              <w:spacing w:after="0" w:line="256" w:lineRule="auto"/>
              <w:rPr>
                <w:rFonts w:ascii="Times New Roman" w:hAnsi="Times New Roman"/>
                <w:b/>
                <w:sz w:val="24"/>
                <w:szCs w:val="24"/>
                <w:lang w:eastAsia="en-US"/>
              </w:rPr>
            </w:pPr>
          </w:p>
        </w:tc>
      </w:tr>
      <w:tr w:rsidR="00A13C8B" w14:paraId="2BEC8BE8" w14:textId="77777777" w:rsidTr="00885192">
        <w:trPr>
          <w:trHeight w:val="1039"/>
        </w:trPr>
        <w:tc>
          <w:tcPr>
            <w:tcW w:w="0" w:type="auto"/>
            <w:gridSpan w:val="2"/>
            <w:vMerge/>
            <w:tcBorders>
              <w:top w:val="single" w:sz="4" w:space="0" w:color="auto"/>
              <w:left w:val="single" w:sz="4" w:space="0" w:color="auto"/>
              <w:bottom w:val="single" w:sz="4" w:space="0" w:color="auto"/>
              <w:right w:val="single" w:sz="2" w:space="0" w:color="auto"/>
            </w:tcBorders>
          </w:tcPr>
          <w:p w14:paraId="1C8093A8" w14:textId="77777777" w:rsidR="00A13C8B" w:rsidRDefault="00A13C8B">
            <w:pPr>
              <w:spacing w:after="0" w:line="256" w:lineRule="auto"/>
              <w:rPr>
                <w:rFonts w:ascii="Times New Roman" w:hAnsi="Times New Roman"/>
                <w:b/>
                <w:bCs/>
                <w:sz w:val="24"/>
                <w:szCs w:val="24"/>
                <w:lang w:eastAsia="en-US"/>
              </w:rPr>
            </w:pPr>
          </w:p>
        </w:tc>
        <w:tc>
          <w:tcPr>
            <w:tcW w:w="2724" w:type="pct"/>
            <w:tcBorders>
              <w:top w:val="single" w:sz="4" w:space="0" w:color="auto"/>
              <w:left w:val="single" w:sz="2" w:space="0" w:color="auto"/>
              <w:bottom w:val="single" w:sz="4" w:space="0" w:color="auto"/>
              <w:right w:val="single" w:sz="4" w:space="0" w:color="auto"/>
            </w:tcBorders>
          </w:tcPr>
          <w:p w14:paraId="5E612001" w14:textId="77777777" w:rsidR="00A13C8B" w:rsidRDefault="00A13C8B" w:rsidP="00A13C8B">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2.Войны, революции на Ближнем Востоке; Сирийский конфликт.</w:t>
            </w:r>
            <w:r>
              <w:rPr>
                <w:rFonts w:ascii="Times New Roman" w:eastAsia="Calibri" w:hAnsi="Times New Roman"/>
                <w:iCs/>
                <w:sz w:val="24"/>
                <w:szCs w:val="24"/>
                <w:lang w:eastAsia="en-US"/>
              </w:rPr>
              <w:t xml:space="preserve"> Спецоперация по защите Донбасса.</w:t>
            </w:r>
            <w:r>
              <w:rPr>
                <w:rFonts w:ascii="Times New Roman" w:eastAsia="Calibri" w:hAnsi="Times New Roman"/>
                <w:sz w:val="24"/>
                <w:szCs w:val="24"/>
                <w:lang w:eastAsia="en-US"/>
              </w:rPr>
              <w:t xml:space="preserve"> Россия в современном мире.</w:t>
            </w:r>
            <w:r>
              <w:rPr>
                <w:rFonts w:ascii="Times New Roman" w:hAnsi="Times New Roman"/>
                <w:sz w:val="24"/>
                <w:szCs w:val="24"/>
                <w:lang w:eastAsia="en-US"/>
              </w:rPr>
              <w:t xml:space="preserve"> </w:t>
            </w:r>
          </w:p>
          <w:p w14:paraId="0BAD5167" w14:textId="679ADDE8" w:rsidR="00A13C8B" w:rsidRDefault="00A13C8B" w:rsidP="00A13C8B">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Санкционная война: санкции и </w:t>
            </w:r>
            <w:proofErr w:type="spellStart"/>
            <w:r>
              <w:rPr>
                <w:rFonts w:ascii="Times New Roman" w:hAnsi="Times New Roman"/>
                <w:sz w:val="24"/>
                <w:szCs w:val="24"/>
                <w:lang w:eastAsia="en-US"/>
              </w:rPr>
              <w:t>контрсанкции</w:t>
            </w:r>
            <w:proofErr w:type="spellEnd"/>
            <w:r>
              <w:rPr>
                <w:rFonts w:ascii="Times New Roman" w:hAnsi="Times New Roman"/>
                <w:sz w:val="24"/>
                <w:szCs w:val="24"/>
                <w:lang w:eastAsia="en-US"/>
              </w:rPr>
              <w:t xml:space="preserve">. </w:t>
            </w:r>
          </w:p>
        </w:tc>
        <w:tc>
          <w:tcPr>
            <w:tcW w:w="755" w:type="pct"/>
            <w:tcBorders>
              <w:top w:val="single" w:sz="4" w:space="0" w:color="auto"/>
              <w:left w:val="single" w:sz="4" w:space="0" w:color="auto"/>
              <w:bottom w:val="single" w:sz="4" w:space="0" w:color="auto"/>
              <w:right w:val="single" w:sz="4" w:space="0" w:color="auto"/>
            </w:tcBorders>
          </w:tcPr>
          <w:p w14:paraId="131886D5" w14:textId="77777777" w:rsidR="00A13C8B" w:rsidRDefault="00A13C8B">
            <w:pPr>
              <w:spacing w:before="120" w:after="0" w:line="240" w:lineRule="auto"/>
              <w:jc w:val="center"/>
              <w:rPr>
                <w:rFonts w:ascii="Times New Roman" w:hAnsi="Times New Roman"/>
                <w:sz w:val="24"/>
                <w:szCs w:val="24"/>
                <w:lang w:eastAsia="en-US"/>
              </w:rPr>
            </w:pPr>
          </w:p>
        </w:tc>
        <w:tc>
          <w:tcPr>
            <w:tcW w:w="802" w:type="pct"/>
            <w:vMerge/>
            <w:tcBorders>
              <w:top w:val="single" w:sz="4" w:space="0" w:color="auto"/>
              <w:left w:val="single" w:sz="4" w:space="0" w:color="auto"/>
              <w:bottom w:val="single" w:sz="4" w:space="0" w:color="auto"/>
              <w:right w:val="single" w:sz="4" w:space="0" w:color="auto"/>
            </w:tcBorders>
          </w:tcPr>
          <w:p w14:paraId="2EF94583" w14:textId="77777777" w:rsidR="00A13C8B" w:rsidRDefault="00A13C8B">
            <w:pPr>
              <w:spacing w:after="0" w:line="256" w:lineRule="auto"/>
              <w:rPr>
                <w:rFonts w:ascii="Times New Roman" w:hAnsi="Times New Roman"/>
                <w:b/>
                <w:sz w:val="24"/>
                <w:szCs w:val="24"/>
                <w:lang w:eastAsia="en-US"/>
              </w:rPr>
            </w:pPr>
          </w:p>
        </w:tc>
      </w:tr>
      <w:tr w:rsidR="00885192" w14:paraId="1DED93AF" w14:textId="77777777" w:rsidTr="00885192">
        <w:trPr>
          <w:trHeight w:val="20"/>
        </w:trPr>
        <w:tc>
          <w:tcPr>
            <w:tcW w:w="0" w:type="auto"/>
            <w:gridSpan w:val="2"/>
            <w:vMerge/>
            <w:tcBorders>
              <w:top w:val="single" w:sz="4" w:space="0" w:color="auto"/>
              <w:left w:val="single" w:sz="4" w:space="0" w:color="auto"/>
              <w:bottom w:val="single" w:sz="4" w:space="0" w:color="auto"/>
              <w:right w:val="single" w:sz="2" w:space="0" w:color="auto"/>
            </w:tcBorders>
            <w:hideMark/>
          </w:tcPr>
          <w:p w14:paraId="10F9B66C" w14:textId="77777777" w:rsidR="00885192" w:rsidRDefault="00885192">
            <w:pPr>
              <w:spacing w:after="0" w:line="256" w:lineRule="auto"/>
              <w:rPr>
                <w:rFonts w:ascii="Times New Roman" w:hAnsi="Times New Roman"/>
                <w:b/>
                <w:bCs/>
                <w:sz w:val="24"/>
                <w:szCs w:val="24"/>
                <w:lang w:eastAsia="en-US"/>
              </w:rPr>
            </w:pPr>
          </w:p>
        </w:tc>
        <w:tc>
          <w:tcPr>
            <w:tcW w:w="2724" w:type="pct"/>
            <w:tcBorders>
              <w:top w:val="single" w:sz="4" w:space="0" w:color="auto"/>
              <w:left w:val="single" w:sz="2" w:space="0" w:color="auto"/>
              <w:bottom w:val="single" w:sz="4" w:space="0" w:color="auto"/>
              <w:right w:val="single" w:sz="4" w:space="0" w:color="auto"/>
            </w:tcBorders>
            <w:hideMark/>
          </w:tcPr>
          <w:p w14:paraId="56D80B59" w14:textId="77777777" w:rsidR="00885192" w:rsidRDefault="00885192">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В том числе практических занятий</w:t>
            </w:r>
          </w:p>
        </w:tc>
        <w:tc>
          <w:tcPr>
            <w:tcW w:w="755" w:type="pct"/>
            <w:tcBorders>
              <w:top w:val="single" w:sz="4" w:space="0" w:color="auto"/>
              <w:left w:val="single" w:sz="4" w:space="0" w:color="auto"/>
              <w:bottom w:val="single" w:sz="4" w:space="0" w:color="auto"/>
              <w:right w:val="single" w:sz="4" w:space="0" w:color="auto"/>
            </w:tcBorders>
          </w:tcPr>
          <w:p w14:paraId="3938456D" w14:textId="77777777" w:rsidR="00885192" w:rsidRDefault="00885192">
            <w:pPr>
              <w:spacing w:before="120" w:after="0" w:line="240" w:lineRule="auto"/>
              <w:jc w:val="center"/>
              <w:rPr>
                <w:rFonts w:ascii="Times New Roman" w:hAnsi="Times New Roman"/>
                <w:b/>
                <w:sz w:val="24"/>
                <w:szCs w:val="24"/>
                <w:lang w:eastAsia="en-US"/>
              </w:rPr>
            </w:pPr>
          </w:p>
        </w:tc>
        <w:tc>
          <w:tcPr>
            <w:tcW w:w="802" w:type="pct"/>
            <w:vMerge/>
            <w:tcBorders>
              <w:top w:val="single" w:sz="4" w:space="0" w:color="auto"/>
              <w:left w:val="single" w:sz="4" w:space="0" w:color="auto"/>
              <w:bottom w:val="single" w:sz="4" w:space="0" w:color="auto"/>
              <w:right w:val="single" w:sz="4" w:space="0" w:color="auto"/>
            </w:tcBorders>
            <w:hideMark/>
          </w:tcPr>
          <w:p w14:paraId="3ECC363F" w14:textId="77777777" w:rsidR="00885192" w:rsidRDefault="00885192">
            <w:pPr>
              <w:spacing w:after="0" w:line="256" w:lineRule="auto"/>
              <w:rPr>
                <w:rFonts w:ascii="Times New Roman" w:hAnsi="Times New Roman"/>
                <w:b/>
                <w:sz w:val="24"/>
                <w:szCs w:val="24"/>
                <w:lang w:eastAsia="en-US"/>
              </w:rPr>
            </w:pPr>
          </w:p>
        </w:tc>
      </w:tr>
      <w:tr w:rsidR="00885192" w14:paraId="4873B65B" w14:textId="77777777" w:rsidTr="00885192">
        <w:trPr>
          <w:trHeight w:val="20"/>
        </w:trPr>
        <w:tc>
          <w:tcPr>
            <w:tcW w:w="0" w:type="auto"/>
            <w:gridSpan w:val="2"/>
            <w:vMerge/>
            <w:tcBorders>
              <w:top w:val="single" w:sz="4" w:space="0" w:color="auto"/>
              <w:left w:val="single" w:sz="4" w:space="0" w:color="auto"/>
              <w:bottom w:val="single" w:sz="4" w:space="0" w:color="auto"/>
              <w:right w:val="single" w:sz="2" w:space="0" w:color="auto"/>
            </w:tcBorders>
            <w:hideMark/>
          </w:tcPr>
          <w:p w14:paraId="3E476236" w14:textId="77777777" w:rsidR="00885192" w:rsidRDefault="00885192">
            <w:pPr>
              <w:spacing w:after="0" w:line="256" w:lineRule="auto"/>
              <w:rPr>
                <w:rFonts w:ascii="Times New Roman" w:hAnsi="Times New Roman"/>
                <w:b/>
                <w:bCs/>
                <w:sz w:val="24"/>
                <w:szCs w:val="24"/>
                <w:lang w:eastAsia="en-US"/>
              </w:rPr>
            </w:pPr>
          </w:p>
        </w:tc>
        <w:tc>
          <w:tcPr>
            <w:tcW w:w="2724" w:type="pct"/>
            <w:tcBorders>
              <w:top w:val="single" w:sz="4" w:space="0" w:color="auto"/>
              <w:left w:val="single" w:sz="2" w:space="0" w:color="auto"/>
              <w:bottom w:val="single" w:sz="4" w:space="0" w:color="auto"/>
              <w:right w:val="single" w:sz="4" w:space="0" w:color="auto"/>
            </w:tcBorders>
            <w:hideMark/>
          </w:tcPr>
          <w:p w14:paraId="538F8FF3" w14:textId="77777777" w:rsidR="00885192" w:rsidRDefault="00885192">
            <w:pPr>
              <w:spacing w:after="0" w:line="240" w:lineRule="auto"/>
              <w:jc w:val="both"/>
              <w:rPr>
                <w:rFonts w:ascii="Times New Roman" w:hAnsi="Times New Roman"/>
                <w:sz w:val="24"/>
                <w:szCs w:val="24"/>
                <w:lang w:eastAsia="en-US"/>
              </w:rPr>
            </w:pPr>
            <w:r>
              <w:rPr>
                <w:rFonts w:ascii="Times New Roman" w:hAnsi="Times New Roman"/>
                <w:b/>
                <w:bCs/>
                <w:sz w:val="24"/>
                <w:szCs w:val="24"/>
                <w:lang w:eastAsia="en-US"/>
              </w:rPr>
              <w:t>Самостоятельная работа обучающихся</w:t>
            </w:r>
            <w:r>
              <w:rPr>
                <w:rFonts w:ascii="Times New Roman" w:hAnsi="Times New Roman"/>
                <w:sz w:val="24"/>
                <w:szCs w:val="24"/>
                <w:lang w:eastAsia="en-US"/>
              </w:rPr>
              <w:t>*</w:t>
            </w:r>
          </w:p>
        </w:tc>
        <w:tc>
          <w:tcPr>
            <w:tcW w:w="755" w:type="pct"/>
            <w:tcBorders>
              <w:top w:val="single" w:sz="4" w:space="0" w:color="auto"/>
              <w:left w:val="single" w:sz="4" w:space="0" w:color="auto"/>
              <w:bottom w:val="single" w:sz="4" w:space="0" w:color="auto"/>
              <w:right w:val="single" w:sz="4" w:space="0" w:color="auto"/>
            </w:tcBorders>
          </w:tcPr>
          <w:p w14:paraId="4592516B" w14:textId="77777777" w:rsidR="00885192" w:rsidRDefault="00885192">
            <w:pPr>
              <w:spacing w:before="120" w:after="0" w:line="240" w:lineRule="auto"/>
              <w:jc w:val="center"/>
              <w:rPr>
                <w:rFonts w:ascii="Times New Roman" w:hAnsi="Times New Roman"/>
                <w:sz w:val="24"/>
                <w:szCs w:val="24"/>
                <w:lang w:eastAsia="en-US"/>
              </w:rPr>
            </w:pPr>
          </w:p>
        </w:tc>
        <w:tc>
          <w:tcPr>
            <w:tcW w:w="802" w:type="pct"/>
            <w:vMerge/>
            <w:tcBorders>
              <w:top w:val="single" w:sz="4" w:space="0" w:color="auto"/>
              <w:left w:val="single" w:sz="4" w:space="0" w:color="auto"/>
              <w:bottom w:val="single" w:sz="4" w:space="0" w:color="auto"/>
              <w:right w:val="single" w:sz="4" w:space="0" w:color="auto"/>
            </w:tcBorders>
            <w:hideMark/>
          </w:tcPr>
          <w:p w14:paraId="194A3E2E" w14:textId="77777777" w:rsidR="00885192" w:rsidRDefault="00885192">
            <w:pPr>
              <w:spacing w:after="0" w:line="256" w:lineRule="auto"/>
              <w:rPr>
                <w:rFonts w:ascii="Times New Roman" w:hAnsi="Times New Roman"/>
                <w:b/>
                <w:sz w:val="24"/>
                <w:szCs w:val="24"/>
                <w:lang w:eastAsia="en-US"/>
              </w:rPr>
            </w:pPr>
          </w:p>
        </w:tc>
      </w:tr>
      <w:tr w:rsidR="00885192" w14:paraId="404DD154" w14:textId="77777777" w:rsidTr="00885192">
        <w:trPr>
          <w:trHeight w:val="20"/>
        </w:trPr>
        <w:tc>
          <w:tcPr>
            <w:tcW w:w="3443" w:type="pct"/>
            <w:gridSpan w:val="3"/>
            <w:tcBorders>
              <w:top w:val="single" w:sz="2" w:space="0" w:color="auto"/>
              <w:left w:val="single" w:sz="4" w:space="0" w:color="auto"/>
              <w:bottom w:val="single" w:sz="4" w:space="0" w:color="auto"/>
              <w:right w:val="single" w:sz="4" w:space="0" w:color="auto"/>
            </w:tcBorders>
            <w:hideMark/>
          </w:tcPr>
          <w:p w14:paraId="1A27AAB6" w14:textId="77777777" w:rsidR="00885192" w:rsidRDefault="00885192">
            <w:pPr>
              <w:spacing w:before="120" w:after="0" w:line="240" w:lineRule="auto"/>
              <w:rPr>
                <w:rFonts w:ascii="Times New Roman" w:hAnsi="Times New Roman"/>
                <w:b/>
                <w:bCs/>
                <w:sz w:val="24"/>
                <w:szCs w:val="24"/>
                <w:lang w:eastAsia="en-US"/>
              </w:rPr>
            </w:pPr>
            <w:r>
              <w:rPr>
                <w:rFonts w:ascii="Times New Roman" w:hAnsi="Times New Roman"/>
                <w:b/>
                <w:sz w:val="24"/>
                <w:szCs w:val="24"/>
                <w:lang w:eastAsia="en-US"/>
              </w:rPr>
              <w:t>Промежуточная аттестация</w:t>
            </w:r>
          </w:p>
        </w:tc>
        <w:tc>
          <w:tcPr>
            <w:tcW w:w="755" w:type="pct"/>
            <w:tcBorders>
              <w:top w:val="single" w:sz="4" w:space="0" w:color="auto"/>
              <w:left w:val="single" w:sz="4" w:space="0" w:color="auto"/>
              <w:bottom w:val="single" w:sz="4" w:space="0" w:color="auto"/>
              <w:right w:val="single" w:sz="4" w:space="0" w:color="auto"/>
            </w:tcBorders>
          </w:tcPr>
          <w:p w14:paraId="7ECCBFEF" w14:textId="77777777" w:rsidR="00885192" w:rsidRDefault="00885192">
            <w:pPr>
              <w:spacing w:before="120" w:after="0" w:line="240" w:lineRule="auto"/>
              <w:jc w:val="center"/>
              <w:rPr>
                <w:rFonts w:ascii="Times New Roman" w:hAnsi="Times New Roman"/>
                <w:sz w:val="24"/>
                <w:szCs w:val="24"/>
                <w:lang w:eastAsia="en-US"/>
              </w:rPr>
            </w:pPr>
          </w:p>
        </w:tc>
        <w:tc>
          <w:tcPr>
            <w:tcW w:w="802" w:type="pct"/>
            <w:tcBorders>
              <w:top w:val="single" w:sz="4" w:space="0" w:color="auto"/>
              <w:left w:val="single" w:sz="4" w:space="0" w:color="auto"/>
              <w:bottom w:val="single" w:sz="4" w:space="0" w:color="auto"/>
              <w:right w:val="single" w:sz="4" w:space="0" w:color="auto"/>
            </w:tcBorders>
          </w:tcPr>
          <w:p w14:paraId="0FEC4065" w14:textId="77777777" w:rsidR="00885192" w:rsidRDefault="00885192">
            <w:pPr>
              <w:spacing w:after="0" w:line="240" w:lineRule="auto"/>
              <w:rPr>
                <w:rFonts w:ascii="Times New Roman" w:hAnsi="Times New Roman"/>
                <w:b/>
                <w:bCs/>
                <w:i/>
                <w:sz w:val="24"/>
                <w:szCs w:val="24"/>
                <w:lang w:eastAsia="en-US"/>
              </w:rPr>
            </w:pPr>
          </w:p>
        </w:tc>
      </w:tr>
      <w:tr w:rsidR="00885192" w14:paraId="1D3ABE08" w14:textId="77777777" w:rsidTr="00885192">
        <w:trPr>
          <w:trHeight w:val="20"/>
        </w:trPr>
        <w:tc>
          <w:tcPr>
            <w:tcW w:w="3443" w:type="pct"/>
            <w:gridSpan w:val="3"/>
            <w:tcBorders>
              <w:top w:val="single" w:sz="4" w:space="0" w:color="auto"/>
              <w:left w:val="single" w:sz="4" w:space="0" w:color="auto"/>
              <w:bottom w:val="single" w:sz="4" w:space="0" w:color="auto"/>
              <w:right w:val="single" w:sz="4" w:space="0" w:color="auto"/>
            </w:tcBorders>
            <w:hideMark/>
          </w:tcPr>
          <w:p w14:paraId="04646959" w14:textId="77777777" w:rsidR="00885192" w:rsidRDefault="00885192">
            <w:pPr>
              <w:spacing w:before="120" w:after="0" w:line="240" w:lineRule="auto"/>
              <w:rPr>
                <w:rFonts w:ascii="Times New Roman" w:hAnsi="Times New Roman"/>
                <w:b/>
                <w:bCs/>
                <w:sz w:val="24"/>
                <w:szCs w:val="24"/>
                <w:lang w:eastAsia="en-US"/>
              </w:rPr>
            </w:pPr>
            <w:r>
              <w:rPr>
                <w:rFonts w:ascii="Times New Roman" w:hAnsi="Times New Roman"/>
                <w:b/>
                <w:bCs/>
                <w:sz w:val="24"/>
                <w:szCs w:val="24"/>
                <w:lang w:eastAsia="en-US"/>
              </w:rPr>
              <w:t>Всего:</w:t>
            </w:r>
          </w:p>
        </w:tc>
        <w:tc>
          <w:tcPr>
            <w:tcW w:w="755" w:type="pct"/>
            <w:tcBorders>
              <w:top w:val="single" w:sz="4" w:space="0" w:color="auto"/>
              <w:left w:val="single" w:sz="4" w:space="0" w:color="auto"/>
              <w:bottom w:val="single" w:sz="4" w:space="0" w:color="auto"/>
              <w:right w:val="single" w:sz="4" w:space="0" w:color="auto"/>
            </w:tcBorders>
            <w:hideMark/>
          </w:tcPr>
          <w:p w14:paraId="1B2A290A" w14:textId="7E67DE3B" w:rsidR="00885192" w:rsidRDefault="00885192">
            <w:pPr>
              <w:spacing w:before="120"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32</w:t>
            </w:r>
          </w:p>
        </w:tc>
        <w:tc>
          <w:tcPr>
            <w:tcW w:w="802" w:type="pct"/>
            <w:tcBorders>
              <w:top w:val="single" w:sz="4" w:space="0" w:color="auto"/>
              <w:left w:val="single" w:sz="4" w:space="0" w:color="auto"/>
              <w:bottom w:val="single" w:sz="4" w:space="0" w:color="auto"/>
              <w:right w:val="single" w:sz="4" w:space="0" w:color="auto"/>
            </w:tcBorders>
          </w:tcPr>
          <w:p w14:paraId="3B7536D4" w14:textId="77777777" w:rsidR="00885192" w:rsidRDefault="00885192">
            <w:pPr>
              <w:spacing w:after="0" w:line="240" w:lineRule="auto"/>
              <w:rPr>
                <w:rFonts w:ascii="Times New Roman" w:hAnsi="Times New Roman"/>
                <w:b/>
                <w:bCs/>
                <w:i/>
                <w:sz w:val="24"/>
                <w:szCs w:val="24"/>
                <w:lang w:eastAsia="en-US"/>
              </w:rPr>
            </w:pPr>
          </w:p>
        </w:tc>
      </w:tr>
    </w:tbl>
    <w:p w14:paraId="71990747" w14:textId="77777777" w:rsidR="006A186C" w:rsidRDefault="006A186C" w:rsidP="006A186C">
      <w:pPr>
        <w:spacing w:after="0" w:line="240" w:lineRule="auto"/>
        <w:ind w:left="-142" w:right="-170"/>
        <w:jc w:val="both"/>
        <w:rPr>
          <w:rFonts w:ascii="Times New Roman" w:hAnsi="Times New Roman"/>
          <w:sz w:val="20"/>
          <w:szCs w:val="20"/>
        </w:rPr>
      </w:pPr>
      <w:r>
        <w:rPr>
          <w:rFonts w:ascii="Times New Roman" w:hAnsi="Times New Roman"/>
          <w:sz w:val="20"/>
          <w:szCs w:val="20"/>
        </w:rPr>
        <w:t>* 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p w14:paraId="16B92ED9" w14:textId="77777777" w:rsidR="006A186C" w:rsidRDefault="006A186C" w:rsidP="006A186C">
      <w:pPr>
        <w:spacing w:after="0" w:line="240" w:lineRule="auto"/>
        <w:ind w:left="-142" w:right="-170"/>
        <w:jc w:val="both"/>
        <w:rPr>
          <w:rFonts w:ascii="Times New Roman" w:hAnsi="Times New Roman"/>
          <w:i/>
          <w:sz w:val="20"/>
          <w:szCs w:val="20"/>
          <w:lang w:eastAsia="en-US"/>
        </w:rPr>
      </w:pPr>
      <w:r>
        <w:rPr>
          <w:rFonts w:ascii="Times New Roman" w:hAnsi="Times New Roman"/>
          <w:sz w:val="20"/>
          <w:szCs w:val="20"/>
        </w:rPr>
        <w:t>** Выделяется образовательной организацией самостоятельно. Форма проведения промежуточной аттестации определяется рабочим учебным планом по специальности/профессии и должна предусматривать не менее 1-2 часов на зачет и не менее 6 часов на экзамен.</w:t>
      </w:r>
    </w:p>
    <w:p w14:paraId="5946FEA4" w14:textId="77777777" w:rsidR="006A186C" w:rsidRDefault="006A186C" w:rsidP="006A186C">
      <w:pPr>
        <w:spacing w:after="0" w:line="240" w:lineRule="auto"/>
        <w:ind w:left="-142" w:right="-170"/>
        <w:jc w:val="both"/>
        <w:rPr>
          <w:rFonts w:ascii="Times New Roman" w:hAnsi="Times New Roman"/>
          <w:i/>
          <w:sz w:val="20"/>
          <w:szCs w:val="20"/>
        </w:rPr>
      </w:pPr>
      <w:r>
        <w:rPr>
          <w:rFonts w:ascii="Times New Roman" w:hAnsi="Times New Roman"/>
          <w:i/>
          <w:sz w:val="20"/>
          <w:szCs w:val="20"/>
        </w:rPr>
        <w:t>***</w:t>
      </w:r>
      <w:r>
        <w:rPr>
          <w:rFonts w:ascii="Times New Roman" w:eastAsia="Calibri" w:hAnsi="Times New Roman"/>
          <w:sz w:val="20"/>
          <w:szCs w:val="20"/>
          <w:lang w:eastAsia="en-US"/>
        </w:rPr>
        <w:t xml:space="preserve"> Список тем для подготовки и защиты презентации предоставляется преподавателем общеобразовательной дисциплины.</w:t>
      </w:r>
    </w:p>
    <w:p w14:paraId="13A3C22E" w14:textId="77777777" w:rsidR="006A186C" w:rsidRDefault="006A186C" w:rsidP="006A186C">
      <w:pPr>
        <w:spacing w:after="0" w:line="240" w:lineRule="auto"/>
        <w:rPr>
          <w:rFonts w:ascii="Times New Roman" w:hAnsi="Times New Roman"/>
          <w:i/>
          <w:sz w:val="20"/>
          <w:szCs w:val="20"/>
        </w:rPr>
        <w:sectPr w:rsidR="006A186C">
          <w:pgSz w:w="16840" w:h="11907" w:orient="landscape"/>
          <w:pgMar w:top="1134" w:right="567" w:bottom="1134" w:left="1134" w:header="709" w:footer="709" w:gutter="0"/>
          <w:cols w:space="720"/>
        </w:sectPr>
      </w:pPr>
    </w:p>
    <w:p w14:paraId="0C5D2812" w14:textId="1944090D" w:rsidR="006A186C" w:rsidRDefault="006A186C" w:rsidP="006764FF">
      <w:pPr>
        <w:spacing w:after="0" w:line="240" w:lineRule="auto"/>
        <w:ind w:left="720"/>
        <w:contextualSpacing/>
        <w:jc w:val="center"/>
        <w:rPr>
          <w:rFonts w:ascii="Times New Roman" w:hAnsi="Times New Roman"/>
          <w:b/>
          <w:bCs/>
          <w:sz w:val="24"/>
          <w:szCs w:val="24"/>
        </w:rPr>
      </w:pPr>
      <w:r>
        <w:rPr>
          <w:rFonts w:ascii="Times New Roman" w:hAnsi="Times New Roman"/>
          <w:b/>
          <w:bCs/>
          <w:sz w:val="24"/>
          <w:szCs w:val="24"/>
        </w:rPr>
        <w:lastRenderedPageBreak/>
        <w:t>3. УСЛОВИЯ РЕАЛИЗАЦИИ УЧЕБНОЙ ДИСЦИПЛИНЫ</w:t>
      </w:r>
    </w:p>
    <w:p w14:paraId="6CD6E758" w14:textId="77777777" w:rsidR="006A186C" w:rsidRDefault="006A186C" w:rsidP="006A186C">
      <w:pPr>
        <w:spacing w:after="0" w:line="240" w:lineRule="auto"/>
        <w:ind w:left="720"/>
        <w:contextualSpacing/>
        <w:rPr>
          <w:rFonts w:ascii="Times New Roman" w:hAnsi="Times New Roman"/>
          <w:b/>
          <w:bCs/>
          <w:sz w:val="24"/>
          <w:szCs w:val="24"/>
        </w:rPr>
      </w:pPr>
    </w:p>
    <w:p w14:paraId="0B760CA3" w14:textId="77777777" w:rsidR="006A186C" w:rsidRDefault="006A186C" w:rsidP="006A186C">
      <w:pPr>
        <w:suppressAutoHyphens/>
        <w:spacing w:after="0" w:line="240" w:lineRule="auto"/>
        <w:ind w:firstLine="709"/>
        <w:jc w:val="both"/>
        <w:rPr>
          <w:rFonts w:ascii="Times New Roman" w:hAnsi="Times New Roman"/>
          <w:b/>
          <w:sz w:val="24"/>
          <w:szCs w:val="24"/>
        </w:rPr>
      </w:pPr>
      <w:r>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4ACF91D2" w14:textId="71BC1D98" w:rsidR="006A186C" w:rsidRDefault="006A186C" w:rsidP="006A186C">
      <w:pPr>
        <w:suppressAutoHyphens/>
        <w:spacing w:after="0" w:line="240" w:lineRule="auto"/>
        <w:ind w:firstLine="709"/>
        <w:jc w:val="both"/>
        <w:rPr>
          <w:rFonts w:ascii="Times New Roman" w:hAnsi="Times New Roman"/>
          <w:sz w:val="24"/>
          <w:szCs w:val="24"/>
          <w:lang w:eastAsia="en-US"/>
        </w:rPr>
      </w:pPr>
      <w:r>
        <w:rPr>
          <w:rFonts w:ascii="Times New Roman" w:hAnsi="Times New Roman"/>
          <w:bCs/>
          <w:sz w:val="24"/>
          <w:szCs w:val="24"/>
        </w:rPr>
        <w:t>Кабинет «</w:t>
      </w:r>
      <w:r>
        <w:rPr>
          <w:rFonts w:ascii="Times New Roman" w:eastAsia="Calibri" w:hAnsi="Times New Roman"/>
          <w:bCs/>
          <w:sz w:val="24"/>
          <w:szCs w:val="24"/>
          <w:lang w:eastAsia="en-US"/>
        </w:rPr>
        <w:t>Социально-гуманитарных дисциплин</w:t>
      </w:r>
      <w:r>
        <w:rPr>
          <w:rFonts w:ascii="Times New Roman" w:hAnsi="Times New Roman"/>
          <w:bCs/>
          <w:iCs/>
          <w:sz w:val="24"/>
          <w:szCs w:val="24"/>
        </w:rPr>
        <w:t>»</w:t>
      </w:r>
      <w:r>
        <w:rPr>
          <w:rFonts w:ascii="Times New Roman" w:hAnsi="Times New Roman"/>
          <w:iCs/>
          <w:sz w:val="24"/>
          <w:szCs w:val="24"/>
          <w:lang w:eastAsia="en-US"/>
        </w:rPr>
        <w:t xml:space="preserve">, </w:t>
      </w:r>
      <w:r>
        <w:rPr>
          <w:rFonts w:ascii="Times New Roman" w:hAnsi="Times New Roman"/>
          <w:sz w:val="24"/>
          <w:szCs w:val="24"/>
          <w:lang w:eastAsia="en-US"/>
        </w:rPr>
        <w:t xml:space="preserve">оснащенный в соответствии с п. 6.1.2.1 образовательной программы по </w:t>
      </w:r>
      <w:r w:rsidR="00FD2DA2" w:rsidRPr="00FD2DA2">
        <w:rPr>
          <w:rFonts w:ascii="Times New Roman" w:hAnsi="Times New Roman"/>
          <w:sz w:val="24"/>
          <w:szCs w:val="24"/>
          <w:lang w:eastAsia="en-US"/>
        </w:rPr>
        <w:t>специальности 23.02.06 Техническая эксплуатация подвижного состава железных дорог.</w:t>
      </w:r>
    </w:p>
    <w:p w14:paraId="1819FF81" w14:textId="77777777" w:rsidR="006A186C" w:rsidRDefault="006A186C" w:rsidP="006A186C">
      <w:pPr>
        <w:suppressAutoHyphens/>
        <w:spacing w:after="0" w:line="240" w:lineRule="auto"/>
        <w:ind w:firstLine="709"/>
        <w:jc w:val="both"/>
        <w:rPr>
          <w:rFonts w:ascii="Times New Roman" w:hAnsi="Times New Roman"/>
          <w:sz w:val="24"/>
          <w:szCs w:val="24"/>
          <w:lang w:eastAsia="en-US"/>
        </w:rPr>
      </w:pPr>
    </w:p>
    <w:p w14:paraId="386BC604" w14:textId="77777777" w:rsidR="006A186C" w:rsidRDefault="006A186C" w:rsidP="006A186C">
      <w:pPr>
        <w:spacing w:after="0"/>
        <w:ind w:firstLine="708"/>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19984C3D" w14:textId="77777777" w:rsidR="006A186C" w:rsidRDefault="006A186C" w:rsidP="006A186C">
      <w:pPr>
        <w:suppressAutoHyphens/>
        <w:spacing w:after="0"/>
        <w:ind w:firstLine="708"/>
        <w:jc w:val="both"/>
        <w:rPr>
          <w:rFonts w:ascii="Times New Roman" w:hAnsi="Times New Roman"/>
          <w:sz w:val="24"/>
          <w:szCs w:val="24"/>
        </w:rPr>
      </w:pPr>
      <w:bookmarkStart w:id="1" w:name="_Hlk134698388"/>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2B19043" w14:textId="77777777" w:rsidR="006A186C" w:rsidRDefault="006A186C" w:rsidP="006A186C">
      <w:pPr>
        <w:contextualSpacing/>
        <w:rPr>
          <w:rFonts w:ascii="Times New Roman" w:hAnsi="Times New Roman"/>
          <w:sz w:val="24"/>
          <w:szCs w:val="24"/>
        </w:rPr>
      </w:pPr>
    </w:p>
    <w:p w14:paraId="70F8147B" w14:textId="77777777" w:rsidR="006A186C" w:rsidRDefault="006A186C" w:rsidP="006A186C">
      <w:pPr>
        <w:spacing w:line="240" w:lineRule="auto"/>
        <w:ind w:firstLine="708"/>
        <w:contextualSpacing/>
        <w:rPr>
          <w:rFonts w:ascii="Times New Roman" w:hAnsi="Times New Roman"/>
          <w:b/>
          <w:sz w:val="24"/>
          <w:szCs w:val="24"/>
          <w:lang w:val="x-none" w:eastAsia="x-none"/>
        </w:rPr>
      </w:pPr>
      <w:r>
        <w:rPr>
          <w:rFonts w:ascii="Times New Roman" w:hAnsi="Times New Roman"/>
          <w:b/>
          <w:sz w:val="24"/>
          <w:szCs w:val="24"/>
          <w:lang w:val="x-none" w:eastAsia="x-none"/>
        </w:rPr>
        <w:t xml:space="preserve">3.2.1. </w:t>
      </w:r>
      <w:r>
        <w:rPr>
          <w:rFonts w:ascii="Times New Roman" w:hAnsi="Times New Roman"/>
          <w:b/>
          <w:sz w:val="24"/>
          <w:szCs w:val="24"/>
          <w:lang w:eastAsia="x-none"/>
        </w:rPr>
        <w:t>Основные печатные</w:t>
      </w:r>
      <w:r>
        <w:rPr>
          <w:rFonts w:ascii="Times New Roman" w:hAnsi="Times New Roman"/>
          <w:b/>
          <w:sz w:val="24"/>
          <w:szCs w:val="24"/>
          <w:lang w:val="x-none" w:eastAsia="x-none"/>
        </w:rPr>
        <w:t xml:space="preserve"> издания</w:t>
      </w:r>
    </w:p>
    <w:bookmarkEnd w:id="1"/>
    <w:p w14:paraId="7836B116" w14:textId="77777777" w:rsidR="006A186C" w:rsidRDefault="006A186C" w:rsidP="006A186C">
      <w:pPr>
        <w:spacing w:line="240" w:lineRule="auto"/>
        <w:ind w:firstLine="709"/>
        <w:contextualSpacing/>
        <w:jc w:val="both"/>
        <w:rPr>
          <w:rFonts w:ascii="Times New Roman" w:hAnsi="Times New Roman"/>
          <w:bCs/>
          <w:sz w:val="24"/>
          <w:szCs w:val="24"/>
        </w:rPr>
      </w:pPr>
      <w:r>
        <w:rPr>
          <w:rFonts w:ascii="Times New Roman" w:hAnsi="Times New Roman"/>
          <w:bCs/>
          <w:sz w:val="24"/>
          <w:szCs w:val="24"/>
        </w:rPr>
        <w:t xml:space="preserve">1. </w:t>
      </w:r>
      <w:r>
        <w:rPr>
          <w:rFonts w:ascii="Times New Roman" w:eastAsia="Calibri" w:hAnsi="Times New Roman"/>
          <w:sz w:val="24"/>
          <w:szCs w:val="24"/>
          <w:lang w:eastAsia="en-US"/>
        </w:rPr>
        <w:t>Артемов В.В. История Отечества: С древнейших времен до наших дней. Учебник. – Москва: Издательский центр  «Академия», 2022г.   (Профессиональное образование) ISBN</w:t>
      </w:r>
    </w:p>
    <w:p w14:paraId="65349A3E" w14:textId="77777777" w:rsidR="006A186C" w:rsidRDefault="006A186C" w:rsidP="006A186C">
      <w:pPr>
        <w:spacing w:line="240" w:lineRule="auto"/>
        <w:ind w:firstLine="709"/>
        <w:contextualSpacing/>
        <w:jc w:val="both"/>
        <w:rPr>
          <w:rFonts w:ascii="Times New Roman" w:hAnsi="Times New Roman"/>
          <w:bCs/>
          <w:sz w:val="24"/>
          <w:szCs w:val="24"/>
        </w:rPr>
      </w:pPr>
      <w:r>
        <w:rPr>
          <w:rFonts w:ascii="Times New Roman" w:hAnsi="Times New Roman"/>
          <w:bCs/>
          <w:sz w:val="24"/>
          <w:szCs w:val="24"/>
        </w:rPr>
        <w:t xml:space="preserve">2. Зуев, М.  Н. История России </w:t>
      </w:r>
      <w:r>
        <w:rPr>
          <w:rFonts w:ascii="Times New Roman" w:hAnsi="Times New Roman"/>
          <w:bCs/>
          <w:sz w:val="24"/>
          <w:szCs w:val="24"/>
          <w:lang w:val="en-US"/>
        </w:rPr>
        <w:t>XX</w:t>
      </w:r>
      <w:r>
        <w:rPr>
          <w:rFonts w:ascii="Times New Roman" w:hAnsi="Times New Roman"/>
          <w:bCs/>
          <w:sz w:val="24"/>
          <w:szCs w:val="24"/>
        </w:rPr>
        <w:t xml:space="preserve">-начала </w:t>
      </w:r>
      <w:r>
        <w:rPr>
          <w:rFonts w:ascii="Times New Roman" w:hAnsi="Times New Roman"/>
          <w:bCs/>
          <w:sz w:val="24"/>
          <w:szCs w:val="24"/>
          <w:lang w:val="en-US"/>
        </w:rPr>
        <w:t>XXI</w:t>
      </w:r>
      <w:r>
        <w:rPr>
          <w:rFonts w:ascii="Times New Roman" w:hAnsi="Times New Roman"/>
          <w:bCs/>
          <w:sz w:val="24"/>
          <w:szCs w:val="24"/>
        </w:rPr>
        <w:t xml:space="preserve"> века : учебник и практикум для среднего профессионального образования / М.Н. Зуев, С.Я. Лавренов. – Москва :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2020. - 200 с. - (Профессиональное образование). - </w:t>
      </w:r>
      <w:r>
        <w:rPr>
          <w:rFonts w:ascii="Times New Roman" w:hAnsi="Times New Roman"/>
          <w:bCs/>
          <w:sz w:val="24"/>
          <w:szCs w:val="24"/>
          <w:lang w:val="en-US"/>
        </w:rPr>
        <w:t>ISBN</w:t>
      </w:r>
      <w:r>
        <w:rPr>
          <w:rFonts w:ascii="Times New Roman" w:hAnsi="Times New Roman"/>
          <w:bCs/>
          <w:sz w:val="24"/>
          <w:szCs w:val="24"/>
        </w:rPr>
        <w:t>978-5-534-01245-3. – Текст : непосредственный.</w:t>
      </w:r>
    </w:p>
    <w:p w14:paraId="2E0E231A" w14:textId="77777777" w:rsidR="006A186C" w:rsidRDefault="006A186C" w:rsidP="006A186C">
      <w:pPr>
        <w:spacing w:line="240" w:lineRule="auto"/>
        <w:ind w:firstLine="709"/>
        <w:contextualSpacing/>
        <w:jc w:val="both"/>
        <w:rPr>
          <w:rFonts w:ascii="Times New Roman" w:eastAsia="Calibri" w:hAnsi="Times New Roman"/>
          <w:sz w:val="24"/>
          <w:szCs w:val="24"/>
          <w:lang w:eastAsia="en-US"/>
        </w:rPr>
      </w:pPr>
      <w:r>
        <w:rPr>
          <w:rFonts w:ascii="Times New Roman" w:hAnsi="Times New Roman"/>
          <w:bCs/>
          <w:sz w:val="24"/>
          <w:szCs w:val="24"/>
        </w:rPr>
        <w:t xml:space="preserve">3. </w:t>
      </w:r>
      <w:bookmarkStart w:id="2" w:name="_Hlk81577930"/>
      <w:r>
        <w:rPr>
          <w:rFonts w:ascii="Times New Roman" w:eastAsia="Calibri" w:hAnsi="Times New Roman"/>
          <w:sz w:val="24"/>
          <w:szCs w:val="24"/>
          <w:lang w:eastAsia="en-US"/>
        </w:rPr>
        <w:t xml:space="preserve">История : учебное пособие для СПО / В. Н. Курятников, Е. Ю. Семенова, Н. А. </w:t>
      </w:r>
      <w:proofErr w:type="spellStart"/>
      <w:r>
        <w:rPr>
          <w:rFonts w:ascii="Times New Roman" w:eastAsia="Calibri" w:hAnsi="Times New Roman"/>
          <w:sz w:val="24"/>
          <w:szCs w:val="24"/>
          <w:lang w:eastAsia="en-US"/>
        </w:rPr>
        <w:t>Татаренкова</w:t>
      </w:r>
      <w:proofErr w:type="spellEnd"/>
      <w:r>
        <w:rPr>
          <w:rFonts w:ascii="Times New Roman" w:eastAsia="Calibri" w:hAnsi="Times New Roman"/>
          <w:sz w:val="24"/>
          <w:szCs w:val="24"/>
          <w:lang w:eastAsia="en-US"/>
        </w:rPr>
        <w:t>, В. В. Федотов. — Саратов : Профобразование, 2022. — 433 c.</w:t>
      </w:r>
    </w:p>
    <w:p w14:paraId="6F656978" w14:textId="77777777" w:rsidR="006A186C" w:rsidRDefault="006A186C" w:rsidP="006A186C">
      <w:pPr>
        <w:spacing w:line="240" w:lineRule="auto"/>
        <w:ind w:firstLine="709"/>
        <w:contextualSpacing/>
        <w:jc w:val="both"/>
        <w:rPr>
          <w:rFonts w:ascii="Times New Roman" w:hAnsi="Times New Roman"/>
          <w:bCs/>
          <w:sz w:val="24"/>
          <w:szCs w:val="24"/>
        </w:rPr>
      </w:pPr>
      <w:r>
        <w:rPr>
          <w:rFonts w:ascii="Times New Roman" w:eastAsia="Calibri" w:hAnsi="Times New Roman"/>
          <w:sz w:val="24"/>
          <w:szCs w:val="24"/>
          <w:lang w:eastAsia="en-US"/>
        </w:rPr>
        <w:t xml:space="preserve">4. Некрасова, М. Б.  История России : учебник и практикум для среднего профессионального образования / М. Б. Некрасова. — 5-е изд., </w:t>
      </w:r>
      <w:proofErr w:type="spellStart"/>
      <w:r>
        <w:rPr>
          <w:rFonts w:ascii="Times New Roman" w:eastAsia="Calibri" w:hAnsi="Times New Roman"/>
          <w:sz w:val="24"/>
          <w:szCs w:val="24"/>
          <w:lang w:eastAsia="en-US"/>
        </w:rPr>
        <w:t>перераб</w:t>
      </w:r>
      <w:proofErr w:type="spellEnd"/>
      <w:r>
        <w:rPr>
          <w:rFonts w:ascii="Times New Roman" w:eastAsia="Calibri" w:hAnsi="Times New Roman"/>
          <w:sz w:val="24"/>
          <w:szCs w:val="24"/>
          <w:lang w:eastAsia="en-US"/>
        </w:rPr>
        <w:t xml:space="preserve">. и доп. — </w:t>
      </w:r>
      <w:proofErr w:type="gramStart"/>
      <w:r>
        <w:rPr>
          <w:rFonts w:ascii="Times New Roman" w:eastAsia="Calibri" w:hAnsi="Times New Roman"/>
          <w:sz w:val="24"/>
          <w:szCs w:val="24"/>
          <w:lang w:eastAsia="en-US"/>
        </w:rPr>
        <w:t>Москва :</w:t>
      </w:r>
      <w:proofErr w:type="gramEnd"/>
      <w:r>
        <w:rPr>
          <w:rFonts w:ascii="Times New Roman" w:eastAsia="Calibri" w:hAnsi="Times New Roman"/>
          <w:sz w:val="24"/>
          <w:szCs w:val="24"/>
          <w:lang w:eastAsia="en-US"/>
        </w:rPr>
        <w:t xml:space="preserve"> Издательство </w:t>
      </w:r>
      <w:proofErr w:type="spellStart"/>
      <w:r>
        <w:rPr>
          <w:rFonts w:ascii="Times New Roman" w:eastAsia="Calibri" w:hAnsi="Times New Roman"/>
          <w:sz w:val="24"/>
          <w:szCs w:val="24"/>
          <w:lang w:eastAsia="en-US"/>
        </w:rPr>
        <w:t>Юрайт</w:t>
      </w:r>
      <w:proofErr w:type="spellEnd"/>
      <w:r>
        <w:rPr>
          <w:rFonts w:ascii="Times New Roman" w:eastAsia="Calibri" w:hAnsi="Times New Roman"/>
          <w:sz w:val="24"/>
          <w:szCs w:val="24"/>
          <w:lang w:eastAsia="en-US"/>
        </w:rPr>
        <w:t xml:space="preserve">, 2022. — 363 с. — (Профессиональное образование). — ISBN 978-5-534-05027-1. — Текст : электронный // Образовательная платформа </w:t>
      </w:r>
      <w:proofErr w:type="spellStart"/>
      <w:r>
        <w:rPr>
          <w:rFonts w:ascii="Times New Roman" w:eastAsia="Calibri" w:hAnsi="Times New Roman"/>
          <w:sz w:val="24"/>
          <w:szCs w:val="24"/>
          <w:lang w:eastAsia="en-US"/>
        </w:rPr>
        <w:t>Юрайт</w:t>
      </w:r>
      <w:proofErr w:type="spellEnd"/>
      <w:r>
        <w:rPr>
          <w:rFonts w:ascii="Times New Roman" w:eastAsia="Calibri" w:hAnsi="Times New Roman"/>
          <w:sz w:val="24"/>
          <w:szCs w:val="24"/>
          <w:lang w:eastAsia="en-US"/>
        </w:rPr>
        <w:t xml:space="preserve"> [сайт]. — URL: https://urait.ru/bcode/489641</w:t>
      </w:r>
    </w:p>
    <w:bookmarkEnd w:id="2"/>
    <w:p w14:paraId="208C164F" w14:textId="77777777" w:rsidR="006A186C" w:rsidRDefault="006A186C" w:rsidP="006A186C">
      <w:pPr>
        <w:spacing w:line="240" w:lineRule="auto"/>
        <w:ind w:firstLine="709"/>
        <w:contextualSpacing/>
        <w:jc w:val="both"/>
        <w:rPr>
          <w:rFonts w:ascii="Times New Roman" w:hAnsi="Times New Roman"/>
          <w:bCs/>
          <w:sz w:val="24"/>
          <w:szCs w:val="24"/>
        </w:rPr>
      </w:pPr>
    </w:p>
    <w:p w14:paraId="394095F6" w14:textId="77777777" w:rsidR="006A186C" w:rsidRDefault="006A186C" w:rsidP="006A186C">
      <w:pPr>
        <w:spacing w:line="240" w:lineRule="auto"/>
        <w:ind w:firstLine="709"/>
        <w:contextualSpacing/>
        <w:rPr>
          <w:rFonts w:ascii="Times New Roman" w:hAnsi="Times New Roman"/>
          <w:b/>
          <w:sz w:val="24"/>
          <w:szCs w:val="24"/>
        </w:rPr>
      </w:pPr>
      <w:r>
        <w:rPr>
          <w:rFonts w:ascii="Times New Roman" w:hAnsi="Times New Roman"/>
          <w:b/>
          <w:sz w:val="24"/>
          <w:szCs w:val="24"/>
        </w:rPr>
        <w:t xml:space="preserve">3.2.2. Электронные издания </w:t>
      </w:r>
    </w:p>
    <w:p w14:paraId="7DC5E038" w14:textId="77777777" w:rsidR="006A186C" w:rsidRPr="00DF6607" w:rsidRDefault="006A186C" w:rsidP="00DF6607">
      <w:pPr>
        <w:widowControl w:val="0"/>
        <w:tabs>
          <w:tab w:val="left" w:pos="1622"/>
        </w:tabs>
        <w:autoSpaceDE w:val="0"/>
        <w:autoSpaceDN w:val="0"/>
        <w:spacing w:after="120" w:line="240" w:lineRule="auto"/>
        <w:ind w:firstLine="709"/>
        <w:rPr>
          <w:rFonts w:ascii="Times New Roman" w:hAnsi="Times New Roman"/>
          <w:bCs/>
          <w:sz w:val="24"/>
          <w:szCs w:val="24"/>
        </w:rPr>
      </w:pPr>
      <w:r w:rsidRPr="00DF6607">
        <w:rPr>
          <w:rFonts w:ascii="Times New Roman" w:hAnsi="Times New Roman"/>
          <w:bCs/>
          <w:sz w:val="24"/>
          <w:szCs w:val="24"/>
        </w:rPr>
        <w:t xml:space="preserve">1.Исторические источники на русском языке в Интернете (Электронная библиотека   Исторического факультета МГУ  им. М.В. Ломоносова) : официальный сайт. – Москва. -  </w:t>
      </w:r>
      <w:r w:rsidRPr="00DF6607">
        <w:rPr>
          <w:rFonts w:ascii="Times New Roman" w:hAnsi="Times New Roman"/>
          <w:bCs/>
          <w:sz w:val="24"/>
          <w:szCs w:val="24"/>
          <w:lang w:val="en-US"/>
        </w:rPr>
        <w:t>URL</w:t>
      </w:r>
      <w:r w:rsidRPr="00DF6607">
        <w:rPr>
          <w:rFonts w:ascii="Times New Roman" w:hAnsi="Times New Roman"/>
          <w:bCs/>
          <w:sz w:val="24"/>
          <w:szCs w:val="24"/>
        </w:rPr>
        <w:t xml:space="preserve">: </w:t>
      </w:r>
      <w:hyperlink r:id="rId15" w:history="1">
        <w:r w:rsidRPr="00DF6607">
          <w:rPr>
            <w:rStyle w:val="a4"/>
            <w:bCs/>
            <w:sz w:val="24"/>
            <w:szCs w:val="24"/>
          </w:rPr>
          <w:t>http://www.hist.msu.ru/ER/Etext/index.htl</w:t>
        </w:r>
      </w:hyperlink>
      <w:r w:rsidRPr="00DF6607">
        <w:rPr>
          <w:rFonts w:ascii="Times New Roman" w:hAnsi="Times New Roman"/>
          <w:bCs/>
          <w:sz w:val="24"/>
          <w:szCs w:val="24"/>
        </w:rPr>
        <w:t xml:space="preserve">  (дата обращения: 24.08.2021). – Текст : электронный.    </w:t>
      </w:r>
    </w:p>
    <w:p w14:paraId="2B37CD17" w14:textId="77777777" w:rsidR="006A186C" w:rsidRPr="00DF6607" w:rsidRDefault="006A186C" w:rsidP="00DF6607">
      <w:pPr>
        <w:spacing w:after="120" w:line="240" w:lineRule="auto"/>
        <w:ind w:firstLine="709"/>
        <w:contextualSpacing/>
        <w:rPr>
          <w:rFonts w:ascii="Times New Roman" w:eastAsia="Calibri" w:hAnsi="Times New Roman"/>
          <w:sz w:val="24"/>
          <w:szCs w:val="24"/>
          <w:lang w:eastAsia="en-US"/>
        </w:rPr>
      </w:pPr>
      <w:r w:rsidRPr="00DF6607">
        <w:rPr>
          <w:rFonts w:ascii="Times New Roman" w:eastAsia="Calibri" w:hAnsi="Times New Roman"/>
          <w:sz w:val="24"/>
          <w:szCs w:val="24"/>
          <w:lang w:eastAsia="en-US"/>
        </w:rPr>
        <w:t xml:space="preserve">2.Носова, И. В. История России : учебное пособие для СПО / И. В. Носова. — Саратов : Профобразование, 2021. — 187 c. — ISBN 978-5-4488-1178-4. — Текст : электронный // Электронный ресурс цифровой образовательной среды СПО </w:t>
      </w:r>
      <w:proofErr w:type="spellStart"/>
      <w:r w:rsidRPr="00DF6607">
        <w:rPr>
          <w:rFonts w:ascii="Times New Roman" w:eastAsia="Calibri" w:hAnsi="Times New Roman"/>
          <w:sz w:val="24"/>
          <w:szCs w:val="24"/>
          <w:lang w:eastAsia="en-US"/>
        </w:rPr>
        <w:t>PROFобразование</w:t>
      </w:r>
      <w:proofErr w:type="spellEnd"/>
      <w:r w:rsidRPr="00DF6607">
        <w:rPr>
          <w:rFonts w:ascii="Times New Roman" w:eastAsia="Calibri" w:hAnsi="Times New Roman"/>
          <w:sz w:val="24"/>
          <w:szCs w:val="24"/>
          <w:lang w:eastAsia="en-US"/>
        </w:rPr>
        <w:t xml:space="preserve"> : [сайт]. — URL: </w:t>
      </w:r>
      <w:hyperlink r:id="rId16" w:history="1">
        <w:r w:rsidRPr="00DF6607">
          <w:rPr>
            <w:rStyle w:val="a4"/>
            <w:rFonts w:eastAsia="Calibri"/>
            <w:sz w:val="24"/>
            <w:szCs w:val="24"/>
            <w:lang w:eastAsia="en-US"/>
          </w:rPr>
          <w:t>https://profspo.ru/books/106618.html</w:t>
        </w:r>
      </w:hyperlink>
    </w:p>
    <w:p w14:paraId="16C3B1DE" w14:textId="77777777" w:rsidR="006A186C" w:rsidRPr="00DF6607" w:rsidRDefault="006A186C" w:rsidP="00DF6607">
      <w:pPr>
        <w:spacing w:after="120" w:line="240" w:lineRule="auto"/>
        <w:ind w:firstLine="709"/>
        <w:contextualSpacing/>
        <w:rPr>
          <w:rFonts w:ascii="Times New Roman" w:eastAsia="Calibri" w:hAnsi="Times New Roman"/>
          <w:sz w:val="24"/>
          <w:szCs w:val="24"/>
          <w:lang w:eastAsia="en-US"/>
        </w:rPr>
      </w:pPr>
      <w:r w:rsidRPr="00DF6607">
        <w:rPr>
          <w:rFonts w:ascii="Times New Roman" w:eastAsia="Calibri" w:hAnsi="Times New Roman"/>
          <w:sz w:val="24"/>
          <w:szCs w:val="24"/>
          <w:lang w:eastAsia="en-US"/>
        </w:rPr>
        <w:t xml:space="preserve">3.Самыгин, С.И., История : учебник / С.И. Самыгин, П.С. Самыгин, В.Н. Шевелев. — Москва : </w:t>
      </w:r>
      <w:proofErr w:type="spellStart"/>
      <w:r w:rsidRPr="00DF6607">
        <w:rPr>
          <w:rFonts w:ascii="Times New Roman" w:eastAsia="Calibri" w:hAnsi="Times New Roman"/>
          <w:sz w:val="24"/>
          <w:szCs w:val="24"/>
          <w:lang w:eastAsia="en-US"/>
        </w:rPr>
        <w:t>КноРус</w:t>
      </w:r>
      <w:proofErr w:type="spellEnd"/>
      <w:r w:rsidRPr="00DF6607">
        <w:rPr>
          <w:rFonts w:ascii="Times New Roman" w:eastAsia="Calibri" w:hAnsi="Times New Roman"/>
          <w:sz w:val="24"/>
          <w:szCs w:val="24"/>
          <w:lang w:eastAsia="en-US"/>
        </w:rPr>
        <w:t>, 2022. — 306 с. — ISBN 978-5-406-09566-9. — URL:https://book.ru/book/943202 (дата обращения: 01.06.2022). — Текст : электронный.</w:t>
      </w:r>
    </w:p>
    <w:p w14:paraId="6C8B4233" w14:textId="6434B409" w:rsidR="006A186C" w:rsidRPr="00DF6607" w:rsidRDefault="006A186C" w:rsidP="00DF6607">
      <w:pPr>
        <w:tabs>
          <w:tab w:val="left" w:pos="317"/>
        </w:tabs>
        <w:spacing w:after="120" w:line="240" w:lineRule="auto"/>
        <w:contextualSpacing/>
        <w:rPr>
          <w:rFonts w:ascii="Times New Roman" w:eastAsia="Calibri" w:hAnsi="Times New Roman"/>
          <w:sz w:val="24"/>
          <w:szCs w:val="24"/>
          <w:lang w:eastAsia="en-US"/>
        </w:rPr>
      </w:pPr>
      <w:r w:rsidRPr="00DF6607">
        <w:rPr>
          <w:rFonts w:ascii="Times New Roman" w:eastAsia="Calibri" w:hAnsi="Times New Roman"/>
          <w:sz w:val="24"/>
          <w:szCs w:val="24"/>
          <w:lang w:eastAsia="en-US"/>
        </w:rPr>
        <w:tab/>
      </w:r>
      <w:r w:rsidRPr="00DF6607">
        <w:rPr>
          <w:rFonts w:ascii="Times New Roman" w:eastAsia="Calibri" w:hAnsi="Times New Roman"/>
          <w:sz w:val="24"/>
          <w:szCs w:val="24"/>
          <w:lang w:eastAsia="en-US"/>
        </w:rPr>
        <w:tab/>
        <w:t xml:space="preserve">4.Сёмин, В.П., История. : учебное пособие / В.П. </w:t>
      </w:r>
      <w:proofErr w:type="spellStart"/>
      <w:r w:rsidRPr="00DF6607">
        <w:rPr>
          <w:rFonts w:ascii="Times New Roman" w:eastAsia="Calibri" w:hAnsi="Times New Roman"/>
          <w:sz w:val="24"/>
          <w:szCs w:val="24"/>
          <w:lang w:eastAsia="en-US"/>
        </w:rPr>
        <w:t>Сёмин</w:t>
      </w:r>
      <w:proofErr w:type="spellEnd"/>
      <w:r w:rsidRPr="00DF6607">
        <w:rPr>
          <w:rFonts w:ascii="Times New Roman" w:eastAsia="Calibri" w:hAnsi="Times New Roman"/>
          <w:sz w:val="24"/>
          <w:szCs w:val="24"/>
          <w:lang w:eastAsia="en-US"/>
        </w:rPr>
        <w:t xml:space="preserve">, Ю.Н. </w:t>
      </w:r>
      <w:proofErr w:type="spellStart"/>
      <w:r w:rsidRPr="00DF6607">
        <w:rPr>
          <w:rFonts w:ascii="Times New Roman" w:eastAsia="Calibri" w:hAnsi="Times New Roman"/>
          <w:sz w:val="24"/>
          <w:szCs w:val="24"/>
          <w:lang w:eastAsia="en-US"/>
        </w:rPr>
        <w:t>Арзамаскин</w:t>
      </w:r>
      <w:proofErr w:type="spellEnd"/>
      <w:r w:rsidRPr="00DF6607">
        <w:rPr>
          <w:rFonts w:ascii="Times New Roman" w:eastAsia="Calibri" w:hAnsi="Times New Roman"/>
          <w:sz w:val="24"/>
          <w:szCs w:val="24"/>
          <w:lang w:eastAsia="en-US"/>
        </w:rPr>
        <w:t xml:space="preserve">. — Москва : </w:t>
      </w:r>
      <w:proofErr w:type="spellStart"/>
      <w:r w:rsidRPr="00DF6607">
        <w:rPr>
          <w:rFonts w:ascii="Times New Roman" w:eastAsia="Calibri" w:hAnsi="Times New Roman"/>
          <w:sz w:val="24"/>
          <w:szCs w:val="24"/>
          <w:lang w:eastAsia="en-US"/>
        </w:rPr>
        <w:t>КноРус</w:t>
      </w:r>
      <w:proofErr w:type="spellEnd"/>
      <w:r w:rsidRPr="00DF6607">
        <w:rPr>
          <w:rFonts w:ascii="Times New Roman" w:eastAsia="Calibri" w:hAnsi="Times New Roman"/>
          <w:sz w:val="24"/>
          <w:szCs w:val="24"/>
          <w:lang w:eastAsia="en-US"/>
        </w:rPr>
        <w:t>, 2021. — 304 с. — ISBN 978-5-406-02996-1. — URL:https://book.ru/book/936303 (дата обращения: 01.06.2022). — Текст : электронный.</w:t>
      </w:r>
    </w:p>
    <w:p w14:paraId="0D308162" w14:textId="24F23AF1" w:rsidR="00DF6607" w:rsidRPr="00DF6607" w:rsidRDefault="00DF6607" w:rsidP="00DF6607">
      <w:pPr>
        <w:pStyle w:val="aff5"/>
        <w:numPr>
          <w:ilvl w:val="0"/>
          <w:numId w:val="2"/>
        </w:numPr>
        <w:tabs>
          <w:tab w:val="clear" w:pos="644"/>
          <w:tab w:val="left" w:pos="317"/>
          <w:tab w:val="left" w:pos="1134"/>
        </w:tabs>
        <w:ind w:left="142" w:firstLine="567"/>
        <w:contextualSpacing/>
        <w:jc w:val="both"/>
        <w:rPr>
          <w:rFonts w:eastAsia="Calibri"/>
          <w:lang w:eastAsia="en-US"/>
        </w:rPr>
      </w:pPr>
      <w:r w:rsidRPr="00DF6607">
        <w:rPr>
          <w:rFonts w:eastAsia="Calibri"/>
          <w:lang w:eastAsia="en-US"/>
        </w:rPr>
        <w:t xml:space="preserve">Тропов, И. А. История / И. А. Тропов. — 2-е изд., стер. — Санкт-Петербург : Лань, 2023. — 472 с. — ISBN 978-5-507-46402-9. — Текст : электронный // Лань : электронно-библиотечная система. — URL: </w:t>
      </w:r>
      <w:hyperlink r:id="rId17" w:history="1">
        <w:r w:rsidRPr="00DF6607">
          <w:rPr>
            <w:rStyle w:val="a4"/>
            <w:rFonts w:eastAsia="Calibri"/>
            <w:lang w:eastAsia="en-US"/>
          </w:rPr>
          <w:t>https://e.lanbook.com/book/308750</w:t>
        </w:r>
      </w:hyperlink>
      <w:r w:rsidRPr="00DF6607">
        <w:rPr>
          <w:rFonts w:eastAsia="Calibri"/>
          <w:lang w:eastAsia="en-US"/>
        </w:rPr>
        <w:t xml:space="preserve">  (дата обращения: 01.08.2023). — Режим доступа: для </w:t>
      </w:r>
      <w:proofErr w:type="spellStart"/>
      <w:r w:rsidRPr="00DF6607">
        <w:rPr>
          <w:rFonts w:eastAsia="Calibri"/>
          <w:lang w:eastAsia="en-US"/>
        </w:rPr>
        <w:t>авториз</w:t>
      </w:r>
      <w:proofErr w:type="spellEnd"/>
      <w:r w:rsidRPr="00DF6607">
        <w:rPr>
          <w:rFonts w:eastAsia="Calibri"/>
          <w:lang w:eastAsia="en-US"/>
        </w:rPr>
        <w:t>. пользователей.</w:t>
      </w:r>
    </w:p>
    <w:p w14:paraId="54EB97EF" w14:textId="7431BFBD" w:rsidR="00DF6607" w:rsidRDefault="00DF6607" w:rsidP="006A186C">
      <w:pPr>
        <w:tabs>
          <w:tab w:val="left" w:pos="317"/>
        </w:tabs>
        <w:spacing w:line="256" w:lineRule="auto"/>
        <w:contextualSpacing/>
        <w:rPr>
          <w:rFonts w:ascii="Times New Roman" w:eastAsia="Calibri" w:hAnsi="Times New Roman"/>
          <w:sz w:val="24"/>
          <w:szCs w:val="24"/>
          <w:lang w:val="x-none" w:eastAsia="en-US"/>
        </w:rPr>
      </w:pPr>
    </w:p>
    <w:p w14:paraId="3395AD79" w14:textId="77777777" w:rsidR="00DF6607" w:rsidRPr="00DF6607" w:rsidRDefault="00DF6607" w:rsidP="006A186C">
      <w:pPr>
        <w:tabs>
          <w:tab w:val="left" w:pos="317"/>
        </w:tabs>
        <w:spacing w:line="256" w:lineRule="auto"/>
        <w:contextualSpacing/>
        <w:rPr>
          <w:rFonts w:ascii="Times New Roman" w:eastAsia="Calibri" w:hAnsi="Times New Roman"/>
          <w:sz w:val="24"/>
          <w:szCs w:val="24"/>
          <w:lang w:val="x-none" w:eastAsia="en-US"/>
        </w:rPr>
      </w:pPr>
    </w:p>
    <w:p w14:paraId="35779357" w14:textId="77777777" w:rsidR="006A186C" w:rsidRDefault="006A186C" w:rsidP="006A186C">
      <w:pPr>
        <w:spacing w:line="240" w:lineRule="auto"/>
        <w:ind w:firstLine="709"/>
        <w:contextualSpacing/>
        <w:rPr>
          <w:rFonts w:ascii="Times New Roman" w:hAnsi="Times New Roman"/>
          <w:b/>
          <w:sz w:val="24"/>
          <w:szCs w:val="24"/>
        </w:rPr>
      </w:pPr>
    </w:p>
    <w:p w14:paraId="475C5156" w14:textId="77777777" w:rsidR="006A186C" w:rsidRDefault="006A186C" w:rsidP="006A186C">
      <w:pPr>
        <w:spacing w:line="240" w:lineRule="auto"/>
        <w:ind w:firstLine="709"/>
        <w:contextualSpacing/>
        <w:jc w:val="both"/>
        <w:rPr>
          <w:rFonts w:ascii="Times New Roman" w:hAnsi="Times New Roman"/>
          <w:bCs/>
          <w:i/>
          <w:sz w:val="24"/>
          <w:szCs w:val="24"/>
        </w:rPr>
      </w:pPr>
      <w:r>
        <w:rPr>
          <w:rFonts w:ascii="Times New Roman" w:hAnsi="Times New Roman"/>
          <w:b/>
          <w:bCs/>
          <w:sz w:val="24"/>
          <w:szCs w:val="24"/>
        </w:rPr>
        <w:lastRenderedPageBreak/>
        <w:t xml:space="preserve">3.2.3. Дополнительные источники </w:t>
      </w:r>
    </w:p>
    <w:p w14:paraId="3BA93D30" w14:textId="77777777" w:rsidR="006A186C" w:rsidRDefault="006A186C" w:rsidP="006A186C">
      <w:pPr>
        <w:spacing w:line="240" w:lineRule="auto"/>
        <w:ind w:firstLine="709"/>
        <w:contextualSpacing/>
        <w:jc w:val="both"/>
        <w:rPr>
          <w:rFonts w:ascii="Times New Roman" w:hAnsi="Times New Roman"/>
          <w:bCs/>
          <w:sz w:val="24"/>
          <w:szCs w:val="24"/>
        </w:rPr>
      </w:pPr>
      <w:bookmarkStart w:id="3" w:name="_Hlk75854385"/>
      <w:r>
        <w:rPr>
          <w:rFonts w:ascii="Times New Roman" w:hAnsi="Times New Roman"/>
          <w:bCs/>
          <w:iCs/>
          <w:sz w:val="24"/>
          <w:szCs w:val="24"/>
        </w:rPr>
        <w:t>1.</w:t>
      </w:r>
      <w:r>
        <w:rPr>
          <w:rFonts w:ascii="Times New Roman" w:hAnsi="Times New Roman"/>
          <w:bCs/>
          <w:sz w:val="24"/>
          <w:szCs w:val="24"/>
        </w:rPr>
        <w:t xml:space="preserve"> История России. </w:t>
      </w:r>
      <w:r>
        <w:rPr>
          <w:rFonts w:ascii="Times New Roman" w:hAnsi="Times New Roman"/>
          <w:bCs/>
          <w:sz w:val="24"/>
          <w:szCs w:val="24"/>
          <w:lang w:val="en-US"/>
        </w:rPr>
        <w:t>XX</w:t>
      </w:r>
      <w:r>
        <w:rPr>
          <w:rFonts w:ascii="Times New Roman" w:hAnsi="Times New Roman"/>
          <w:bCs/>
          <w:sz w:val="24"/>
          <w:szCs w:val="24"/>
        </w:rPr>
        <w:t xml:space="preserve"> – начало </w:t>
      </w:r>
      <w:r>
        <w:rPr>
          <w:rFonts w:ascii="Times New Roman" w:hAnsi="Times New Roman"/>
          <w:bCs/>
          <w:sz w:val="24"/>
          <w:szCs w:val="24"/>
          <w:lang w:val="en-US"/>
        </w:rPr>
        <w:t>XXI</w:t>
      </w:r>
      <w:r>
        <w:rPr>
          <w:rFonts w:ascii="Times New Roman" w:hAnsi="Times New Roman"/>
          <w:bCs/>
          <w:sz w:val="24"/>
          <w:szCs w:val="24"/>
        </w:rPr>
        <w:t xml:space="preserve"> </w:t>
      </w:r>
      <w:proofErr w:type="gramStart"/>
      <w:r>
        <w:rPr>
          <w:rFonts w:ascii="Times New Roman" w:hAnsi="Times New Roman"/>
          <w:bCs/>
          <w:sz w:val="24"/>
          <w:szCs w:val="24"/>
        </w:rPr>
        <w:t>века :</w:t>
      </w:r>
      <w:proofErr w:type="gramEnd"/>
      <w:r>
        <w:rPr>
          <w:rFonts w:ascii="Times New Roman" w:hAnsi="Times New Roman"/>
          <w:bCs/>
          <w:sz w:val="24"/>
          <w:szCs w:val="24"/>
        </w:rPr>
        <w:t xml:space="preserve"> учебник для среднего профессионального образования / Л.И. </w:t>
      </w:r>
      <w:proofErr w:type="spellStart"/>
      <w:r>
        <w:rPr>
          <w:rFonts w:ascii="Times New Roman" w:hAnsi="Times New Roman"/>
          <w:bCs/>
          <w:sz w:val="24"/>
          <w:szCs w:val="24"/>
        </w:rPr>
        <w:t>Семенникова</w:t>
      </w:r>
      <w:proofErr w:type="spellEnd"/>
      <w:r>
        <w:rPr>
          <w:rFonts w:ascii="Times New Roman" w:hAnsi="Times New Roman"/>
          <w:bCs/>
          <w:sz w:val="24"/>
          <w:szCs w:val="24"/>
        </w:rPr>
        <w:t xml:space="preserve"> [и др.] ; под редакцией Л.И. Семенниковой. - 7-е изд., </w:t>
      </w:r>
      <w:proofErr w:type="spellStart"/>
      <w:r>
        <w:rPr>
          <w:rFonts w:ascii="Times New Roman" w:hAnsi="Times New Roman"/>
          <w:bCs/>
          <w:sz w:val="24"/>
          <w:szCs w:val="24"/>
        </w:rPr>
        <w:t>испр</w:t>
      </w:r>
      <w:proofErr w:type="spellEnd"/>
      <w:r>
        <w:rPr>
          <w:rFonts w:ascii="Times New Roman" w:hAnsi="Times New Roman"/>
          <w:bCs/>
          <w:sz w:val="24"/>
          <w:szCs w:val="24"/>
        </w:rPr>
        <w:t xml:space="preserve">. и доп. – </w:t>
      </w:r>
      <w:proofErr w:type="gramStart"/>
      <w:r>
        <w:rPr>
          <w:rFonts w:ascii="Times New Roman" w:hAnsi="Times New Roman"/>
          <w:bCs/>
          <w:sz w:val="24"/>
          <w:szCs w:val="24"/>
        </w:rPr>
        <w:t>Москва :</w:t>
      </w:r>
      <w:proofErr w:type="gramEnd"/>
      <w:r>
        <w:rPr>
          <w:rFonts w:ascii="Times New Roman" w:hAnsi="Times New Roman"/>
          <w:bCs/>
          <w:sz w:val="24"/>
          <w:szCs w:val="24"/>
        </w:rPr>
        <w:t xml:space="preserve">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2020. - 328 с. - (Профессиональное образование). - </w:t>
      </w:r>
      <w:r>
        <w:rPr>
          <w:rFonts w:ascii="Times New Roman" w:hAnsi="Times New Roman"/>
          <w:bCs/>
          <w:sz w:val="24"/>
          <w:szCs w:val="24"/>
          <w:lang w:val="en-US"/>
        </w:rPr>
        <w:t>ISBN</w:t>
      </w:r>
      <w:r>
        <w:rPr>
          <w:rFonts w:ascii="Times New Roman" w:hAnsi="Times New Roman"/>
          <w:bCs/>
          <w:sz w:val="24"/>
          <w:szCs w:val="24"/>
        </w:rPr>
        <w:t xml:space="preserve"> 978-5-534-09384. -   Текст : непосредственный. </w:t>
      </w:r>
    </w:p>
    <w:p w14:paraId="669D3852" w14:textId="77777777" w:rsidR="006A186C" w:rsidRDefault="006A186C" w:rsidP="006A186C">
      <w:pPr>
        <w:spacing w:line="240" w:lineRule="auto"/>
        <w:ind w:firstLine="709"/>
        <w:contextualSpacing/>
        <w:jc w:val="both"/>
        <w:rPr>
          <w:rFonts w:ascii="Times New Roman" w:hAnsi="Times New Roman"/>
          <w:bCs/>
          <w:sz w:val="24"/>
          <w:szCs w:val="24"/>
        </w:rPr>
      </w:pPr>
      <w:r>
        <w:rPr>
          <w:rFonts w:ascii="Times New Roman" w:hAnsi="Times New Roman"/>
          <w:bCs/>
          <w:sz w:val="24"/>
          <w:szCs w:val="24"/>
        </w:rPr>
        <w:t xml:space="preserve">2. Князев, Е. А. История России </w:t>
      </w:r>
      <w:r>
        <w:rPr>
          <w:rFonts w:ascii="Times New Roman" w:hAnsi="Times New Roman"/>
          <w:bCs/>
          <w:sz w:val="24"/>
          <w:szCs w:val="24"/>
          <w:lang w:val="en-US"/>
        </w:rPr>
        <w:t>XX</w:t>
      </w:r>
      <w:r>
        <w:rPr>
          <w:rFonts w:ascii="Times New Roman" w:hAnsi="Times New Roman"/>
          <w:bCs/>
          <w:sz w:val="24"/>
          <w:szCs w:val="24"/>
        </w:rPr>
        <w:t xml:space="preserve"> век : учебник для среднего профессионального образования / Е.А. Князев. - Москва : </w:t>
      </w:r>
      <w:proofErr w:type="spellStart"/>
      <w:r>
        <w:rPr>
          <w:rFonts w:ascii="Times New Roman" w:hAnsi="Times New Roman"/>
          <w:bCs/>
          <w:sz w:val="24"/>
          <w:szCs w:val="24"/>
        </w:rPr>
        <w:t>Юрайт</w:t>
      </w:r>
      <w:proofErr w:type="spellEnd"/>
      <w:r>
        <w:rPr>
          <w:rFonts w:ascii="Times New Roman" w:hAnsi="Times New Roman"/>
          <w:bCs/>
          <w:sz w:val="24"/>
          <w:szCs w:val="24"/>
        </w:rPr>
        <w:t>, 2021. - 234 с. - (Профессиональное образование). -</w:t>
      </w:r>
      <w:r>
        <w:rPr>
          <w:rFonts w:ascii="Times New Roman" w:hAnsi="Times New Roman"/>
          <w:bCs/>
          <w:sz w:val="24"/>
          <w:szCs w:val="24"/>
          <w:lang w:val="en-US"/>
        </w:rPr>
        <w:t>ISBN</w:t>
      </w:r>
      <w:r>
        <w:rPr>
          <w:rFonts w:ascii="Times New Roman" w:hAnsi="Times New Roman"/>
          <w:bCs/>
          <w:sz w:val="24"/>
          <w:szCs w:val="24"/>
        </w:rPr>
        <w:t xml:space="preserve"> 978-5-534-13336-3. – Текст : непосредственный.</w:t>
      </w:r>
    </w:p>
    <w:p w14:paraId="3886927B" w14:textId="77777777" w:rsidR="006A186C" w:rsidRDefault="006A186C" w:rsidP="006A186C">
      <w:pPr>
        <w:spacing w:line="240" w:lineRule="auto"/>
        <w:ind w:firstLine="709"/>
        <w:contextualSpacing/>
        <w:jc w:val="both"/>
        <w:rPr>
          <w:rFonts w:ascii="Times New Roman" w:hAnsi="Times New Roman"/>
          <w:bCs/>
          <w:sz w:val="24"/>
          <w:szCs w:val="24"/>
        </w:rPr>
      </w:pPr>
      <w:r>
        <w:rPr>
          <w:rFonts w:ascii="Times New Roman" w:hAnsi="Times New Roman"/>
          <w:bCs/>
          <w:sz w:val="24"/>
          <w:szCs w:val="24"/>
        </w:rPr>
        <w:t xml:space="preserve">3. Санин, Г. А. Крым. Страницы истории: пособие для учителей общеобразовательных организаций / Г. А. Санин. - Москва   : Просвещение, 2015. - 80 с. - </w:t>
      </w:r>
      <w:r>
        <w:rPr>
          <w:rFonts w:ascii="Times New Roman" w:hAnsi="Times New Roman"/>
          <w:bCs/>
          <w:sz w:val="24"/>
          <w:szCs w:val="24"/>
          <w:lang w:val="en-US"/>
        </w:rPr>
        <w:t>ISBN</w:t>
      </w:r>
      <w:r>
        <w:rPr>
          <w:rFonts w:ascii="Times New Roman" w:hAnsi="Times New Roman"/>
          <w:bCs/>
          <w:sz w:val="24"/>
          <w:szCs w:val="24"/>
        </w:rPr>
        <w:t xml:space="preserve"> 978-5- 09-034351-0. - Текст : непосредственный. </w:t>
      </w:r>
    </w:p>
    <w:p w14:paraId="1DAE59B8" w14:textId="77777777" w:rsidR="006A186C" w:rsidRDefault="006A186C" w:rsidP="006A186C">
      <w:pPr>
        <w:spacing w:line="240" w:lineRule="auto"/>
        <w:ind w:firstLine="709"/>
        <w:contextualSpacing/>
        <w:jc w:val="both"/>
        <w:rPr>
          <w:rFonts w:ascii="Times New Roman" w:hAnsi="Times New Roman"/>
          <w:bCs/>
          <w:sz w:val="24"/>
          <w:szCs w:val="24"/>
        </w:rPr>
      </w:pPr>
      <w:r>
        <w:rPr>
          <w:rFonts w:ascii="Times New Roman" w:hAnsi="Times New Roman"/>
          <w:bCs/>
          <w:sz w:val="24"/>
          <w:szCs w:val="24"/>
        </w:rPr>
        <w:t xml:space="preserve">4. Сафонов, А. А. История (конец </w:t>
      </w:r>
      <w:r>
        <w:rPr>
          <w:rFonts w:ascii="Times New Roman" w:hAnsi="Times New Roman"/>
          <w:bCs/>
          <w:sz w:val="24"/>
          <w:szCs w:val="24"/>
          <w:lang w:val="en-US"/>
        </w:rPr>
        <w:t>XX</w:t>
      </w:r>
      <w:r>
        <w:rPr>
          <w:rFonts w:ascii="Times New Roman" w:hAnsi="Times New Roman"/>
          <w:bCs/>
          <w:sz w:val="24"/>
          <w:szCs w:val="24"/>
        </w:rPr>
        <w:t>-начало</w:t>
      </w:r>
      <w:r>
        <w:rPr>
          <w:rFonts w:ascii="Times New Roman" w:hAnsi="Times New Roman"/>
          <w:bCs/>
          <w:sz w:val="24"/>
          <w:szCs w:val="24"/>
          <w:lang w:val="en-US"/>
        </w:rPr>
        <w:t>XXI</w:t>
      </w:r>
      <w:r>
        <w:rPr>
          <w:rFonts w:ascii="Times New Roman" w:hAnsi="Times New Roman"/>
          <w:bCs/>
          <w:sz w:val="24"/>
          <w:szCs w:val="24"/>
        </w:rPr>
        <w:t xml:space="preserve"> века) : учебное пособие для среднего профессионального образования / А.А. Сафонов, М.А. Сафонова. - Москва :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2021. - 245 с. - (Профессиональное образование). - </w:t>
      </w:r>
      <w:r>
        <w:rPr>
          <w:rFonts w:ascii="Times New Roman" w:hAnsi="Times New Roman"/>
          <w:bCs/>
          <w:sz w:val="24"/>
          <w:szCs w:val="24"/>
          <w:lang w:val="en-US"/>
        </w:rPr>
        <w:t>ISBN</w:t>
      </w:r>
      <w:r>
        <w:rPr>
          <w:rFonts w:ascii="Times New Roman" w:hAnsi="Times New Roman"/>
          <w:bCs/>
          <w:sz w:val="24"/>
          <w:szCs w:val="24"/>
        </w:rPr>
        <w:t xml:space="preserve"> 978-5-534-12892-5. - Текст : непосредственный.</w:t>
      </w:r>
    </w:p>
    <w:p w14:paraId="44B4A3F0" w14:textId="77777777" w:rsidR="006A186C" w:rsidRDefault="006A186C" w:rsidP="006A186C">
      <w:pPr>
        <w:spacing w:line="240" w:lineRule="auto"/>
        <w:ind w:firstLine="709"/>
        <w:contextualSpacing/>
        <w:jc w:val="both"/>
        <w:rPr>
          <w:rFonts w:ascii="Times New Roman" w:hAnsi="Times New Roman"/>
          <w:bCs/>
          <w:sz w:val="24"/>
          <w:szCs w:val="24"/>
        </w:rPr>
      </w:pPr>
      <w:r>
        <w:rPr>
          <w:rFonts w:ascii="Times New Roman" w:eastAsia="Calibri" w:hAnsi="Times New Roman"/>
          <w:sz w:val="24"/>
          <w:szCs w:val="24"/>
          <w:lang w:eastAsia="en-US"/>
        </w:rPr>
        <w:t>5. Тропов И. А. История : учебник для СПО / И. А. Тропов. — Санкт-Петербург : Лань, 2022. — 576 с. — ISBN 978-5-8114-9976-2</w:t>
      </w:r>
    </w:p>
    <w:p w14:paraId="6101FB96" w14:textId="77777777" w:rsidR="006A186C" w:rsidRDefault="006A186C" w:rsidP="006A186C">
      <w:pPr>
        <w:spacing w:line="240" w:lineRule="auto"/>
        <w:ind w:firstLine="709"/>
        <w:contextualSpacing/>
        <w:jc w:val="both"/>
        <w:rPr>
          <w:rFonts w:ascii="Times New Roman" w:hAnsi="Times New Roman"/>
          <w:bCs/>
          <w:sz w:val="24"/>
          <w:szCs w:val="24"/>
        </w:rPr>
      </w:pPr>
      <w:r>
        <w:rPr>
          <w:rFonts w:ascii="Times New Roman" w:hAnsi="Times New Roman"/>
          <w:bCs/>
          <w:sz w:val="24"/>
          <w:szCs w:val="24"/>
        </w:rPr>
        <w:t xml:space="preserve">6. </w:t>
      </w:r>
      <w:proofErr w:type="spellStart"/>
      <w:r>
        <w:rPr>
          <w:rFonts w:ascii="Times New Roman" w:hAnsi="Times New Roman"/>
          <w:bCs/>
          <w:sz w:val="24"/>
          <w:szCs w:val="24"/>
        </w:rPr>
        <w:t>Чураков</w:t>
      </w:r>
      <w:proofErr w:type="spellEnd"/>
      <w:r>
        <w:rPr>
          <w:rFonts w:ascii="Times New Roman" w:hAnsi="Times New Roman"/>
          <w:bCs/>
          <w:sz w:val="24"/>
          <w:szCs w:val="24"/>
        </w:rPr>
        <w:t xml:space="preserve">, Д. О. История России </w:t>
      </w:r>
      <w:r>
        <w:rPr>
          <w:rFonts w:ascii="Times New Roman" w:hAnsi="Times New Roman"/>
          <w:bCs/>
          <w:sz w:val="24"/>
          <w:szCs w:val="24"/>
          <w:lang w:val="en-US"/>
        </w:rPr>
        <w:t>XX</w:t>
      </w:r>
      <w:r>
        <w:rPr>
          <w:rFonts w:ascii="Times New Roman" w:hAnsi="Times New Roman"/>
          <w:bCs/>
          <w:sz w:val="24"/>
          <w:szCs w:val="24"/>
        </w:rPr>
        <w:t xml:space="preserve"> - начала </w:t>
      </w:r>
      <w:r>
        <w:rPr>
          <w:rFonts w:ascii="Times New Roman" w:hAnsi="Times New Roman"/>
          <w:bCs/>
          <w:sz w:val="24"/>
          <w:szCs w:val="24"/>
          <w:lang w:val="en-US"/>
        </w:rPr>
        <w:t>XXI</w:t>
      </w:r>
      <w:r>
        <w:rPr>
          <w:rFonts w:ascii="Times New Roman" w:hAnsi="Times New Roman"/>
          <w:bCs/>
          <w:sz w:val="24"/>
          <w:szCs w:val="24"/>
        </w:rPr>
        <w:t xml:space="preserve"> века : учебник для среднего профессионального образования / Д.О. </w:t>
      </w:r>
      <w:proofErr w:type="spellStart"/>
      <w:r>
        <w:rPr>
          <w:rFonts w:ascii="Times New Roman" w:hAnsi="Times New Roman"/>
          <w:bCs/>
          <w:sz w:val="24"/>
          <w:szCs w:val="24"/>
        </w:rPr>
        <w:t>Чураков</w:t>
      </w:r>
      <w:proofErr w:type="spellEnd"/>
      <w:r>
        <w:rPr>
          <w:rFonts w:ascii="Times New Roman" w:hAnsi="Times New Roman"/>
          <w:bCs/>
          <w:sz w:val="24"/>
          <w:szCs w:val="24"/>
        </w:rPr>
        <w:t xml:space="preserve"> [и др.] ; под редакцией Д.О. </w:t>
      </w:r>
      <w:proofErr w:type="spellStart"/>
      <w:r>
        <w:rPr>
          <w:rFonts w:ascii="Times New Roman" w:hAnsi="Times New Roman"/>
          <w:bCs/>
          <w:sz w:val="24"/>
          <w:szCs w:val="24"/>
        </w:rPr>
        <w:t>Чуракова</w:t>
      </w:r>
      <w:proofErr w:type="spellEnd"/>
      <w:r>
        <w:rPr>
          <w:rFonts w:ascii="Times New Roman" w:hAnsi="Times New Roman"/>
          <w:bCs/>
          <w:sz w:val="24"/>
          <w:szCs w:val="24"/>
        </w:rPr>
        <w:t xml:space="preserve">, С.А. Саркисяна. - Москва :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2020. - 311 с. - (Профессиональное образование). - </w:t>
      </w:r>
      <w:r>
        <w:rPr>
          <w:rFonts w:ascii="Times New Roman" w:hAnsi="Times New Roman"/>
          <w:bCs/>
          <w:sz w:val="24"/>
          <w:szCs w:val="24"/>
          <w:lang w:val="en-US"/>
        </w:rPr>
        <w:t>ISBN</w:t>
      </w:r>
      <w:r>
        <w:rPr>
          <w:rFonts w:ascii="Times New Roman" w:hAnsi="Times New Roman"/>
          <w:bCs/>
          <w:sz w:val="24"/>
          <w:szCs w:val="24"/>
        </w:rPr>
        <w:t xml:space="preserve"> 978-5-534 - 13853 - 5. - Текст : непосредственный.</w:t>
      </w:r>
    </w:p>
    <w:p w14:paraId="241D9BAF" w14:textId="77777777" w:rsidR="006A186C" w:rsidRDefault="006A186C" w:rsidP="006A186C">
      <w:pPr>
        <w:spacing w:line="240" w:lineRule="auto"/>
        <w:ind w:firstLine="709"/>
        <w:contextualSpacing/>
        <w:jc w:val="both"/>
        <w:rPr>
          <w:rFonts w:ascii="Times New Roman" w:hAnsi="Times New Roman"/>
          <w:bCs/>
          <w:sz w:val="24"/>
          <w:szCs w:val="24"/>
        </w:rPr>
      </w:pPr>
    </w:p>
    <w:bookmarkEnd w:id="3"/>
    <w:p w14:paraId="044C062A" w14:textId="77777777" w:rsidR="006A186C" w:rsidRDefault="006A186C" w:rsidP="006A186C">
      <w:pPr>
        <w:contextualSpacing/>
        <w:jc w:val="center"/>
        <w:rPr>
          <w:rFonts w:ascii="Times New Roman" w:hAnsi="Times New Roman"/>
          <w:b/>
          <w:sz w:val="24"/>
          <w:szCs w:val="24"/>
        </w:rPr>
      </w:pPr>
    </w:p>
    <w:p w14:paraId="3BB9E74A" w14:textId="77777777" w:rsidR="006A186C" w:rsidRDefault="006A186C" w:rsidP="006A186C">
      <w:pPr>
        <w:contextualSpacing/>
        <w:jc w:val="center"/>
        <w:rPr>
          <w:rFonts w:ascii="Times New Roman" w:hAnsi="Times New Roman"/>
          <w:b/>
          <w:sz w:val="24"/>
          <w:szCs w:val="24"/>
        </w:rPr>
      </w:pPr>
      <w:r>
        <w:rPr>
          <w:rFonts w:ascii="Times New Roman" w:hAnsi="Times New Roman"/>
          <w:b/>
          <w:sz w:val="24"/>
          <w:szCs w:val="24"/>
        </w:rPr>
        <w:t xml:space="preserve">4. КОНТРОЛЬ И ОЦЕНКА РЕЗУЛЬТАТОВ ОСВОЕНИЯ  </w:t>
      </w:r>
    </w:p>
    <w:p w14:paraId="65EADDD1" w14:textId="77777777" w:rsidR="006A186C" w:rsidRDefault="006A186C" w:rsidP="006A186C">
      <w:pPr>
        <w:contextualSpacing/>
        <w:jc w:val="center"/>
        <w:rPr>
          <w:rFonts w:ascii="Times New Roman" w:hAnsi="Times New Roman"/>
          <w:b/>
          <w:sz w:val="24"/>
          <w:szCs w:val="24"/>
        </w:rPr>
      </w:pPr>
      <w:r>
        <w:rPr>
          <w:rFonts w:ascii="Times New Roman" w:hAnsi="Times New Roman"/>
          <w:b/>
          <w:sz w:val="24"/>
          <w:szCs w:val="24"/>
        </w:rPr>
        <w:t>УЧЕБНОЙ ДИСЦИПЛИНЫ</w:t>
      </w:r>
    </w:p>
    <w:p w14:paraId="7E4C9641" w14:textId="77777777" w:rsidR="006A186C" w:rsidRDefault="006A186C" w:rsidP="006A186C">
      <w:pPr>
        <w:spacing w:after="0"/>
        <w:jc w:val="both"/>
        <w:rPr>
          <w:rFonts w:ascii="Times New Roman" w:hAnsi="Times New Roman"/>
          <w:b/>
          <w:sz w:val="24"/>
          <w:szCs w:val="24"/>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479"/>
        <w:gridCol w:w="3608"/>
        <w:gridCol w:w="2831"/>
      </w:tblGrid>
      <w:tr w:rsidR="006A186C" w14:paraId="5B58F68B" w14:textId="77777777" w:rsidTr="00A13C8B">
        <w:trPr>
          <w:jc w:val="center"/>
        </w:trPr>
        <w:tc>
          <w:tcPr>
            <w:tcW w:w="3479" w:type="dxa"/>
            <w:tcBorders>
              <w:top w:val="single" w:sz="4" w:space="0" w:color="auto"/>
              <w:left w:val="single" w:sz="4" w:space="0" w:color="auto"/>
              <w:bottom w:val="single" w:sz="4" w:space="0" w:color="auto"/>
              <w:right w:val="single" w:sz="4" w:space="0" w:color="auto"/>
            </w:tcBorders>
            <w:hideMark/>
          </w:tcPr>
          <w:p w14:paraId="5B2D3B11" w14:textId="77777777" w:rsidR="006A186C" w:rsidRPr="00DF6607" w:rsidRDefault="006A186C" w:rsidP="00DF6607">
            <w:pPr>
              <w:tabs>
                <w:tab w:val="left" w:pos="1134"/>
              </w:tabs>
              <w:spacing w:after="0" w:line="240" w:lineRule="auto"/>
              <w:rPr>
                <w:rFonts w:ascii="Times New Roman" w:eastAsia="Calibri" w:hAnsi="Times New Roman"/>
                <w:b/>
                <w:bCs/>
                <w:sz w:val="24"/>
                <w:szCs w:val="24"/>
                <w:lang w:eastAsia="en-US"/>
              </w:rPr>
            </w:pPr>
            <w:r w:rsidRPr="00DF6607">
              <w:rPr>
                <w:rFonts w:ascii="Times New Roman" w:eastAsia="Calibri" w:hAnsi="Times New Roman"/>
                <w:b/>
                <w:bCs/>
                <w:sz w:val="24"/>
                <w:szCs w:val="24"/>
                <w:lang w:eastAsia="en-US"/>
              </w:rPr>
              <w:t xml:space="preserve">Результаты обучения </w:t>
            </w:r>
          </w:p>
        </w:tc>
        <w:tc>
          <w:tcPr>
            <w:tcW w:w="3608" w:type="dxa"/>
            <w:tcBorders>
              <w:top w:val="single" w:sz="4" w:space="0" w:color="auto"/>
              <w:left w:val="single" w:sz="4" w:space="0" w:color="auto"/>
              <w:bottom w:val="single" w:sz="4" w:space="0" w:color="auto"/>
              <w:right w:val="single" w:sz="4" w:space="0" w:color="auto"/>
            </w:tcBorders>
            <w:hideMark/>
          </w:tcPr>
          <w:p w14:paraId="713FD3F7" w14:textId="77777777" w:rsidR="006A186C" w:rsidRPr="00DF6607" w:rsidRDefault="006A186C" w:rsidP="00DF6607">
            <w:pPr>
              <w:spacing w:after="0" w:line="240" w:lineRule="auto"/>
              <w:rPr>
                <w:rFonts w:ascii="Times New Roman" w:eastAsia="Calibri" w:hAnsi="Times New Roman"/>
                <w:b/>
                <w:bCs/>
                <w:sz w:val="24"/>
                <w:szCs w:val="24"/>
                <w:lang w:eastAsia="en-US"/>
              </w:rPr>
            </w:pPr>
            <w:r w:rsidRPr="00DF6607">
              <w:rPr>
                <w:rFonts w:ascii="Times New Roman" w:eastAsia="Calibri" w:hAnsi="Times New Roman"/>
                <w:b/>
                <w:bCs/>
                <w:sz w:val="24"/>
                <w:szCs w:val="24"/>
                <w:lang w:eastAsia="en-US"/>
              </w:rPr>
              <w:t>Критерии оценки</w:t>
            </w:r>
          </w:p>
        </w:tc>
        <w:tc>
          <w:tcPr>
            <w:tcW w:w="2831" w:type="dxa"/>
            <w:tcBorders>
              <w:top w:val="single" w:sz="4" w:space="0" w:color="auto"/>
              <w:left w:val="single" w:sz="4" w:space="0" w:color="auto"/>
              <w:bottom w:val="single" w:sz="4" w:space="0" w:color="auto"/>
              <w:right w:val="single" w:sz="4" w:space="0" w:color="auto"/>
            </w:tcBorders>
            <w:hideMark/>
          </w:tcPr>
          <w:p w14:paraId="38B38DF0" w14:textId="77777777" w:rsidR="006A186C" w:rsidRPr="00DF6607" w:rsidRDefault="006A186C" w:rsidP="00DF6607">
            <w:pPr>
              <w:spacing w:after="0" w:line="240" w:lineRule="auto"/>
              <w:rPr>
                <w:rFonts w:ascii="Times New Roman" w:eastAsia="Calibri" w:hAnsi="Times New Roman"/>
                <w:b/>
                <w:bCs/>
                <w:sz w:val="24"/>
                <w:szCs w:val="24"/>
                <w:lang w:eastAsia="en-US"/>
              </w:rPr>
            </w:pPr>
            <w:r w:rsidRPr="00DF6607">
              <w:rPr>
                <w:rFonts w:ascii="Times New Roman" w:eastAsia="Calibri" w:hAnsi="Times New Roman"/>
                <w:b/>
                <w:bCs/>
                <w:sz w:val="24"/>
                <w:szCs w:val="24"/>
                <w:lang w:eastAsia="en-US"/>
              </w:rPr>
              <w:t xml:space="preserve">Методы оценки </w:t>
            </w:r>
          </w:p>
        </w:tc>
      </w:tr>
      <w:tr w:rsidR="006A186C" w14:paraId="69DA0BCC" w14:textId="77777777" w:rsidTr="00A13C8B">
        <w:trPr>
          <w:jc w:val="center"/>
        </w:trPr>
        <w:tc>
          <w:tcPr>
            <w:tcW w:w="9918" w:type="dxa"/>
            <w:gridSpan w:val="3"/>
            <w:tcBorders>
              <w:top w:val="single" w:sz="4" w:space="0" w:color="auto"/>
              <w:left w:val="single" w:sz="4" w:space="0" w:color="auto"/>
              <w:bottom w:val="single" w:sz="4" w:space="0" w:color="auto"/>
              <w:right w:val="single" w:sz="4" w:space="0" w:color="auto"/>
            </w:tcBorders>
            <w:hideMark/>
          </w:tcPr>
          <w:p w14:paraId="7EF721D6" w14:textId="77777777" w:rsidR="006A186C" w:rsidRPr="00DF6607" w:rsidRDefault="006A186C" w:rsidP="00DF6607">
            <w:pPr>
              <w:spacing w:after="0" w:line="240" w:lineRule="auto"/>
              <w:rPr>
                <w:rFonts w:ascii="Times New Roman" w:eastAsia="Calibri" w:hAnsi="Times New Roman"/>
                <w:b/>
                <w:bCs/>
                <w:sz w:val="24"/>
                <w:szCs w:val="24"/>
                <w:lang w:eastAsia="en-US"/>
              </w:rPr>
            </w:pPr>
            <w:r w:rsidRPr="00DF6607">
              <w:rPr>
                <w:rFonts w:ascii="Times New Roman" w:eastAsia="Calibri" w:hAnsi="Times New Roman"/>
                <w:b/>
                <w:bCs/>
                <w:sz w:val="24"/>
                <w:szCs w:val="24"/>
                <w:lang w:eastAsia="en-US"/>
              </w:rPr>
              <w:t>Перечень знаний, осваиваемых в рамках дисциплины</w:t>
            </w:r>
          </w:p>
        </w:tc>
      </w:tr>
      <w:tr w:rsidR="006A186C" w14:paraId="13FEE6A8" w14:textId="77777777" w:rsidTr="00A13C8B">
        <w:trPr>
          <w:trHeight w:val="229"/>
          <w:jc w:val="center"/>
        </w:trPr>
        <w:tc>
          <w:tcPr>
            <w:tcW w:w="3479" w:type="dxa"/>
            <w:tcBorders>
              <w:top w:val="single" w:sz="4" w:space="0" w:color="auto"/>
              <w:left w:val="single" w:sz="4" w:space="0" w:color="auto"/>
              <w:bottom w:val="single" w:sz="4" w:space="0" w:color="auto"/>
              <w:right w:val="single" w:sz="4" w:space="0" w:color="auto"/>
            </w:tcBorders>
            <w:hideMark/>
          </w:tcPr>
          <w:p w14:paraId="6D037117" w14:textId="77777777" w:rsidR="006A186C" w:rsidRPr="00DF6607" w:rsidRDefault="006A186C" w:rsidP="00DF6607">
            <w:pPr>
              <w:spacing w:after="0" w:line="240" w:lineRule="auto"/>
              <w:rPr>
                <w:rFonts w:ascii="Times New Roman" w:eastAsia="Calibri" w:hAnsi="Times New Roman"/>
                <w:sz w:val="24"/>
                <w:szCs w:val="24"/>
                <w:lang w:eastAsia="en-US"/>
              </w:rPr>
            </w:pPr>
            <w:r w:rsidRPr="00DF6607">
              <w:rPr>
                <w:rFonts w:ascii="Times New Roman" w:eastAsia="Calibri" w:hAnsi="Times New Roman"/>
                <w:sz w:val="24"/>
                <w:szCs w:val="24"/>
                <w:lang w:eastAsia="en-US"/>
              </w:rPr>
              <w:t>Уметь:</w:t>
            </w:r>
          </w:p>
          <w:p w14:paraId="38167358" w14:textId="77777777" w:rsidR="006A186C" w:rsidRPr="00DF6607" w:rsidRDefault="006A186C" w:rsidP="00DF6607">
            <w:pPr>
              <w:spacing w:after="0" w:line="240" w:lineRule="auto"/>
              <w:rPr>
                <w:rFonts w:ascii="Times New Roman" w:eastAsia="Calibri" w:hAnsi="Times New Roman"/>
                <w:sz w:val="24"/>
                <w:szCs w:val="24"/>
                <w:lang w:eastAsia="en-US"/>
              </w:rPr>
            </w:pPr>
            <w:r w:rsidRPr="00DF6607">
              <w:rPr>
                <w:rFonts w:ascii="Times New Roman" w:eastAsia="Calibri" w:hAnsi="Times New Roman"/>
                <w:sz w:val="24"/>
                <w:szCs w:val="24"/>
                <w:lang w:eastAsia="en-US"/>
              </w:rPr>
              <w:t>ориентироваться в современной экономической, политической и культурной ситуации в России и мире;</w:t>
            </w:r>
          </w:p>
          <w:p w14:paraId="5053D7B3" w14:textId="77777777" w:rsidR="006A186C" w:rsidRPr="00DF6607" w:rsidRDefault="006A186C" w:rsidP="00DF6607">
            <w:pPr>
              <w:spacing w:after="0" w:line="240" w:lineRule="auto"/>
              <w:rPr>
                <w:rFonts w:ascii="Times New Roman" w:eastAsia="Calibri" w:hAnsi="Times New Roman"/>
                <w:sz w:val="24"/>
                <w:szCs w:val="24"/>
                <w:lang w:eastAsia="en-US"/>
              </w:rPr>
            </w:pPr>
            <w:r w:rsidRPr="00DF6607">
              <w:rPr>
                <w:rFonts w:ascii="Times New Roman" w:eastAsia="Calibri" w:hAnsi="Times New Roman"/>
                <w:sz w:val="24"/>
                <w:szCs w:val="24"/>
                <w:lang w:eastAsia="en-US"/>
              </w:rPr>
              <w:t>распознавать задачу и/или проблему в историческом контексте;</w:t>
            </w:r>
          </w:p>
          <w:p w14:paraId="3B86DAF9" w14:textId="77777777" w:rsidR="006A186C" w:rsidRPr="00DF6607" w:rsidRDefault="006A186C" w:rsidP="00DF6607">
            <w:pPr>
              <w:spacing w:after="0" w:line="240" w:lineRule="auto"/>
              <w:rPr>
                <w:rFonts w:ascii="Times New Roman" w:eastAsia="Calibri" w:hAnsi="Times New Roman"/>
                <w:sz w:val="24"/>
                <w:szCs w:val="24"/>
                <w:lang w:eastAsia="en-US"/>
              </w:rPr>
            </w:pPr>
            <w:r w:rsidRPr="00DF6607">
              <w:rPr>
                <w:rFonts w:ascii="Times New Roman" w:eastAsia="Calibri" w:hAnsi="Times New Roman"/>
                <w:sz w:val="24"/>
                <w:szCs w:val="24"/>
                <w:lang w:eastAsia="en-US"/>
              </w:rPr>
              <w:t>анализировать задачу и/или проблему в историческом контексте и выделять ее составные части;</w:t>
            </w:r>
          </w:p>
          <w:p w14:paraId="3F8B6058" w14:textId="77777777" w:rsidR="006A186C" w:rsidRPr="00DF6607" w:rsidRDefault="006A186C" w:rsidP="00DF66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z w:val="24"/>
                <w:szCs w:val="24"/>
                <w:lang w:eastAsia="en-US"/>
              </w:rPr>
            </w:pPr>
            <w:r w:rsidRPr="00DF6607">
              <w:rPr>
                <w:rFonts w:ascii="Times New Roman" w:eastAsia="Calibri" w:hAnsi="Times New Roman"/>
                <w:sz w:val="24"/>
                <w:szCs w:val="24"/>
                <w:lang w:eastAsia="en-US"/>
              </w:rPr>
              <w:t>оценивать результат и последствия исторических событий;</w:t>
            </w:r>
          </w:p>
          <w:p w14:paraId="60FBDA4C" w14:textId="77777777" w:rsidR="006A186C" w:rsidRPr="00DF6607" w:rsidRDefault="006A186C" w:rsidP="00DF6607">
            <w:pPr>
              <w:spacing w:after="0" w:line="240" w:lineRule="auto"/>
              <w:rPr>
                <w:rFonts w:ascii="Times New Roman" w:eastAsia="Calibri" w:hAnsi="Times New Roman"/>
                <w:sz w:val="24"/>
                <w:szCs w:val="24"/>
                <w:lang w:eastAsia="en-US"/>
              </w:rPr>
            </w:pPr>
            <w:r w:rsidRPr="00DF6607">
              <w:rPr>
                <w:rFonts w:ascii="Times New Roman" w:eastAsia="Calibri" w:hAnsi="Times New Roman"/>
                <w:sz w:val="24"/>
                <w:szCs w:val="24"/>
                <w:lang w:eastAsia="en-US"/>
              </w:rPr>
              <w:t>определять задачи поиска исторической информации;</w:t>
            </w:r>
          </w:p>
          <w:p w14:paraId="38F276A4" w14:textId="77777777" w:rsidR="006A186C" w:rsidRPr="00DF6607" w:rsidRDefault="006A186C" w:rsidP="00DF6607">
            <w:pPr>
              <w:spacing w:after="0" w:line="240" w:lineRule="auto"/>
              <w:rPr>
                <w:rFonts w:ascii="Times New Roman" w:eastAsia="Calibri" w:hAnsi="Times New Roman"/>
                <w:sz w:val="24"/>
                <w:szCs w:val="24"/>
                <w:lang w:eastAsia="en-US"/>
              </w:rPr>
            </w:pPr>
            <w:r w:rsidRPr="00DF6607">
              <w:rPr>
                <w:rFonts w:ascii="Times New Roman" w:eastAsia="Calibri" w:hAnsi="Times New Roman"/>
                <w:sz w:val="24"/>
                <w:szCs w:val="24"/>
                <w:lang w:eastAsia="en-US"/>
              </w:rPr>
              <w:t xml:space="preserve">определять необходимые источники информации; </w:t>
            </w:r>
          </w:p>
          <w:p w14:paraId="48BE5409" w14:textId="77777777" w:rsidR="006A186C" w:rsidRPr="00DF6607" w:rsidRDefault="006A186C" w:rsidP="00DF6607">
            <w:pPr>
              <w:spacing w:after="0" w:line="240" w:lineRule="auto"/>
              <w:rPr>
                <w:rFonts w:ascii="Times New Roman" w:eastAsia="Calibri" w:hAnsi="Times New Roman"/>
                <w:sz w:val="24"/>
                <w:szCs w:val="24"/>
                <w:lang w:eastAsia="en-US"/>
              </w:rPr>
            </w:pPr>
            <w:r w:rsidRPr="00DF6607">
              <w:rPr>
                <w:rFonts w:ascii="Times New Roman" w:eastAsia="Calibri" w:hAnsi="Times New Roman"/>
                <w:sz w:val="24"/>
                <w:szCs w:val="24"/>
                <w:lang w:eastAsia="en-US"/>
              </w:rPr>
              <w:t>структурировать получаемую информацию;</w:t>
            </w:r>
          </w:p>
          <w:p w14:paraId="48AAAAAC" w14:textId="77777777" w:rsidR="006A186C" w:rsidRPr="00DF6607" w:rsidRDefault="006A186C" w:rsidP="00DF6607">
            <w:pPr>
              <w:spacing w:after="0" w:line="240" w:lineRule="auto"/>
              <w:rPr>
                <w:rFonts w:ascii="Times New Roman" w:eastAsia="Calibri" w:hAnsi="Times New Roman"/>
                <w:sz w:val="24"/>
                <w:szCs w:val="24"/>
                <w:lang w:eastAsia="en-US"/>
              </w:rPr>
            </w:pPr>
            <w:r w:rsidRPr="00DF6607">
              <w:rPr>
                <w:rFonts w:ascii="Times New Roman" w:eastAsia="Calibri" w:hAnsi="Times New Roman"/>
                <w:sz w:val="24"/>
                <w:szCs w:val="24"/>
                <w:lang w:eastAsia="en-US"/>
              </w:rPr>
              <w:t>выделять наиболее значимое в перечне информации;</w:t>
            </w:r>
          </w:p>
          <w:p w14:paraId="56625450" w14:textId="77777777" w:rsidR="006A186C" w:rsidRPr="00DF6607" w:rsidRDefault="006A186C" w:rsidP="00DF6607">
            <w:pPr>
              <w:spacing w:after="0" w:line="240" w:lineRule="auto"/>
              <w:rPr>
                <w:rFonts w:ascii="Times New Roman" w:eastAsia="Calibri" w:hAnsi="Times New Roman"/>
                <w:sz w:val="24"/>
                <w:szCs w:val="24"/>
                <w:lang w:eastAsia="en-US"/>
              </w:rPr>
            </w:pPr>
            <w:r w:rsidRPr="00DF6607">
              <w:rPr>
                <w:rFonts w:ascii="Times New Roman" w:eastAsia="Calibri" w:hAnsi="Times New Roman"/>
                <w:sz w:val="24"/>
                <w:szCs w:val="24"/>
                <w:lang w:eastAsia="en-US"/>
              </w:rPr>
              <w:t xml:space="preserve">оценивать практическую значимость результатов </w:t>
            </w:r>
            <w:r w:rsidRPr="00DF6607">
              <w:rPr>
                <w:rFonts w:ascii="Times New Roman" w:eastAsia="Calibri" w:hAnsi="Times New Roman"/>
                <w:sz w:val="24"/>
                <w:szCs w:val="24"/>
                <w:lang w:eastAsia="en-US"/>
              </w:rPr>
              <w:lastRenderedPageBreak/>
              <w:t>поиска и оформлять результаты поиска;</w:t>
            </w:r>
          </w:p>
          <w:p w14:paraId="15495403" w14:textId="77777777" w:rsidR="006A186C" w:rsidRPr="00DF6607" w:rsidRDefault="006A186C" w:rsidP="00DF66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z w:val="24"/>
                <w:szCs w:val="24"/>
                <w:lang w:eastAsia="en-US"/>
              </w:rPr>
            </w:pPr>
            <w:r w:rsidRPr="00DF6607">
              <w:rPr>
                <w:rFonts w:ascii="Times New Roman" w:eastAsia="Calibri" w:hAnsi="Times New Roman"/>
                <w:sz w:val="24"/>
                <w:szCs w:val="24"/>
                <w:lang w:eastAsia="en-US"/>
              </w:rPr>
              <w:t>выстраивать траекторию личностного развития в соответствии с принятой системой ценностей;</w:t>
            </w:r>
          </w:p>
          <w:p w14:paraId="3928AD7D" w14:textId="77777777" w:rsidR="006A186C" w:rsidRPr="00DF6607" w:rsidRDefault="006A186C" w:rsidP="00DF66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z w:val="24"/>
                <w:szCs w:val="24"/>
                <w:lang w:eastAsia="en-US"/>
              </w:rPr>
            </w:pPr>
            <w:r w:rsidRPr="00DF6607">
              <w:rPr>
                <w:rFonts w:ascii="Times New Roman" w:eastAsia="Calibri" w:hAnsi="Times New Roman"/>
                <w:sz w:val="24"/>
                <w:szCs w:val="24"/>
                <w:lang w:eastAsia="en-US"/>
              </w:rPr>
              <w:t>организовывать и мотивировать коллектив для совместной деятельности;</w:t>
            </w:r>
          </w:p>
          <w:p w14:paraId="6894694D" w14:textId="77777777" w:rsidR="006A186C" w:rsidRPr="00DF6607" w:rsidRDefault="006A186C" w:rsidP="00DF6607">
            <w:pPr>
              <w:spacing w:after="0" w:line="240" w:lineRule="auto"/>
              <w:rPr>
                <w:rFonts w:ascii="Times New Roman" w:eastAsia="Calibri" w:hAnsi="Times New Roman"/>
                <w:sz w:val="24"/>
                <w:szCs w:val="24"/>
                <w:lang w:eastAsia="en-US"/>
              </w:rPr>
            </w:pPr>
            <w:r w:rsidRPr="00DF6607">
              <w:rPr>
                <w:rFonts w:ascii="Times New Roman" w:eastAsia="Calibri" w:hAnsi="Times New Roman"/>
                <w:sz w:val="24"/>
                <w:szCs w:val="24"/>
                <w:lang w:eastAsia="en-US"/>
              </w:rPr>
              <w:t>излагать свои мысли в контексте современной экономической, политической и культурной ситуации в России и мире;</w:t>
            </w:r>
          </w:p>
          <w:p w14:paraId="2098A776" w14:textId="77777777" w:rsidR="006A186C" w:rsidRPr="00DF6607" w:rsidRDefault="006A186C" w:rsidP="00DF6607">
            <w:pPr>
              <w:spacing w:after="0" w:line="240" w:lineRule="auto"/>
              <w:rPr>
                <w:rFonts w:ascii="Times New Roman" w:eastAsia="Calibri" w:hAnsi="Times New Roman"/>
                <w:sz w:val="24"/>
                <w:szCs w:val="24"/>
                <w:lang w:eastAsia="en-US"/>
              </w:rPr>
            </w:pPr>
            <w:r w:rsidRPr="00DF6607">
              <w:rPr>
                <w:rFonts w:ascii="Times New Roman" w:eastAsia="Calibri" w:hAnsi="Times New Roman"/>
                <w:sz w:val="24"/>
                <w:szCs w:val="24"/>
                <w:lang w:eastAsia="en-US"/>
              </w:rPr>
              <w:t>осознавать личную ответственность за судьбу России;</w:t>
            </w:r>
          </w:p>
          <w:p w14:paraId="1B5D1058" w14:textId="77777777" w:rsidR="006A186C" w:rsidRPr="00DF6607" w:rsidRDefault="006A186C" w:rsidP="00DF66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z w:val="24"/>
                <w:szCs w:val="24"/>
                <w:lang w:eastAsia="en-US"/>
              </w:rPr>
            </w:pPr>
            <w:r w:rsidRPr="00DF6607">
              <w:rPr>
                <w:rFonts w:ascii="Times New Roman" w:eastAsia="Calibri" w:hAnsi="Times New Roman"/>
                <w:sz w:val="24"/>
                <w:szCs w:val="24"/>
                <w:lang w:eastAsia="en-US"/>
              </w:rPr>
              <w:t>проявлять социальную активность и гражданскую зрелость;</w:t>
            </w:r>
          </w:p>
          <w:p w14:paraId="5C48B577" w14:textId="77777777" w:rsidR="006A186C" w:rsidRPr="00DF6607" w:rsidRDefault="006A186C" w:rsidP="00DF66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z w:val="24"/>
                <w:szCs w:val="24"/>
                <w:lang w:eastAsia="en-US"/>
              </w:rPr>
            </w:pPr>
            <w:r w:rsidRPr="00DF6607">
              <w:rPr>
                <w:rFonts w:ascii="Times New Roman" w:eastAsia="Calibri" w:hAnsi="Times New Roman"/>
                <w:sz w:val="24"/>
                <w:szCs w:val="24"/>
                <w:lang w:eastAsia="en-US"/>
              </w:rPr>
              <w:t>применять средства информационных технологий для решения поставленных задач;</w:t>
            </w:r>
          </w:p>
          <w:p w14:paraId="6C668A97" w14:textId="77777777" w:rsidR="006A186C" w:rsidRPr="00DF6607" w:rsidRDefault="006A186C" w:rsidP="00DF66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z w:val="24"/>
                <w:szCs w:val="24"/>
                <w:lang w:eastAsia="en-US"/>
              </w:rPr>
            </w:pPr>
            <w:r w:rsidRPr="00DF6607">
              <w:rPr>
                <w:rFonts w:ascii="Times New Roman" w:eastAsia="Calibri" w:hAnsi="Times New Roman"/>
                <w:sz w:val="24"/>
                <w:szCs w:val="24"/>
                <w:lang w:eastAsia="en-US"/>
              </w:rPr>
              <w:t>анализировать правовые и законодательные акты мирового и регионального значения;</w:t>
            </w:r>
          </w:p>
          <w:p w14:paraId="34DFC66E" w14:textId="77777777" w:rsidR="006A186C" w:rsidRPr="00DF6607" w:rsidRDefault="006A186C" w:rsidP="00DF66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z w:val="24"/>
                <w:szCs w:val="24"/>
                <w:lang w:eastAsia="en-US"/>
              </w:rPr>
            </w:pPr>
            <w:r w:rsidRPr="00DF6607">
              <w:rPr>
                <w:rFonts w:ascii="Times New Roman" w:eastAsia="Calibri" w:hAnsi="Times New Roman"/>
                <w:sz w:val="24"/>
                <w:szCs w:val="24"/>
                <w:lang w:eastAsia="en-US"/>
              </w:rPr>
              <w:t>определять значимость профессиональной деятельности по осваиваемой профессии (специальности) для развития экономики в историческом контексте</w:t>
            </w:r>
          </w:p>
        </w:tc>
        <w:tc>
          <w:tcPr>
            <w:tcW w:w="3608" w:type="dxa"/>
            <w:tcBorders>
              <w:top w:val="single" w:sz="4" w:space="0" w:color="auto"/>
              <w:left w:val="single" w:sz="4" w:space="0" w:color="auto"/>
              <w:bottom w:val="single" w:sz="4" w:space="0" w:color="auto"/>
              <w:right w:val="single" w:sz="4" w:space="0" w:color="auto"/>
            </w:tcBorders>
            <w:hideMark/>
          </w:tcPr>
          <w:p w14:paraId="07CC424E" w14:textId="77777777" w:rsidR="006A186C" w:rsidRPr="00DF6607" w:rsidRDefault="006A186C" w:rsidP="00DF6607">
            <w:pPr>
              <w:spacing w:after="0" w:line="240" w:lineRule="auto"/>
              <w:rPr>
                <w:rFonts w:ascii="Times New Roman" w:eastAsia="Calibri" w:hAnsi="Times New Roman"/>
                <w:sz w:val="24"/>
                <w:szCs w:val="24"/>
                <w:lang w:eastAsia="en-US"/>
              </w:rPr>
            </w:pPr>
            <w:r w:rsidRPr="00DF6607">
              <w:rPr>
                <w:rFonts w:ascii="Times New Roman" w:eastAsia="Calibri" w:hAnsi="Times New Roman"/>
                <w:sz w:val="24"/>
                <w:szCs w:val="24"/>
                <w:lang w:eastAsia="en-US"/>
              </w:rPr>
              <w:lastRenderedPageBreak/>
              <w:t>демонстрирует умение ориентироваться в современной экономической, политической и культурной ситуации в России и мире;</w:t>
            </w:r>
          </w:p>
          <w:p w14:paraId="421863BB" w14:textId="77777777" w:rsidR="006A186C" w:rsidRPr="00DF6607" w:rsidRDefault="006A186C" w:rsidP="00DF6607">
            <w:pPr>
              <w:spacing w:after="0" w:line="240" w:lineRule="auto"/>
              <w:rPr>
                <w:rFonts w:ascii="Times New Roman" w:eastAsia="Calibri" w:hAnsi="Times New Roman"/>
                <w:sz w:val="24"/>
                <w:szCs w:val="24"/>
                <w:lang w:eastAsia="en-US"/>
              </w:rPr>
            </w:pPr>
            <w:r w:rsidRPr="00DF6607">
              <w:rPr>
                <w:rFonts w:ascii="Times New Roman" w:eastAsia="Calibri" w:hAnsi="Times New Roman"/>
                <w:sz w:val="24"/>
                <w:szCs w:val="24"/>
                <w:lang w:eastAsia="en-US"/>
              </w:rPr>
              <w:t>демонстрирует умение распознавать задачу и/или проблему в историческом контексте;</w:t>
            </w:r>
          </w:p>
          <w:p w14:paraId="3CB6DC05" w14:textId="77777777" w:rsidR="006A186C" w:rsidRPr="00DF6607" w:rsidRDefault="006A186C" w:rsidP="00DF6607">
            <w:pPr>
              <w:spacing w:after="0" w:line="240" w:lineRule="auto"/>
              <w:rPr>
                <w:rFonts w:ascii="Times New Roman" w:eastAsia="Calibri" w:hAnsi="Times New Roman"/>
                <w:sz w:val="24"/>
                <w:szCs w:val="24"/>
                <w:lang w:eastAsia="en-US"/>
              </w:rPr>
            </w:pPr>
            <w:r w:rsidRPr="00DF6607">
              <w:rPr>
                <w:rFonts w:ascii="Times New Roman" w:eastAsia="Calibri" w:hAnsi="Times New Roman"/>
                <w:sz w:val="24"/>
                <w:szCs w:val="24"/>
                <w:lang w:eastAsia="en-US"/>
              </w:rPr>
              <w:t>демонстрирует умение анализировать задачу и/или проблему в историческом контексте и выделять ее составные части;</w:t>
            </w:r>
          </w:p>
          <w:p w14:paraId="4E23728C" w14:textId="77777777" w:rsidR="006A186C" w:rsidRPr="00DF6607" w:rsidRDefault="006A186C" w:rsidP="00DF66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z w:val="24"/>
                <w:szCs w:val="24"/>
                <w:lang w:eastAsia="en-US"/>
              </w:rPr>
            </w:pPr>
            <w:r w:rsidRPr="00DF6607">
              <w:rPr>
                <w:rFonts w:ascii="Times New Roman" w:eastAsia="Calibri" w:hAnsi="Times New Roman"/>
                <w:sz w:val="24"/>
                <w:szCs w:val="24"/>
                <w:lang w:eastAsia="en-US"/>
              </w:rPr>
              <w:t>демонстрирует умение оценивать результат и последствия исторических событий;</w:t>
            </w:r>
          </w:p>
          <w:p w14:paraId="40EE50AE" w14:textId="77777777" w:rsidR="006A186C" w:rsidRPr="00DF6607" w:rsidRDefault="006A186C" w:rsidP="00DF6607">
            <w:pPr>
              <w:spacing w:after="0" w:line="240" w:lineRule="auto"/>
              <w:rPr>
                <w:rFonts w:ascii="Times New Roman" w:eastAsia="Calibri" w:hAnsi="Times New Roman"/>
                <w:sz w:val="24"/>
                <w:szCs w:val="24"/>
                <w:lang w:eastAsia="en-US"/>
              </w:rPr>
            </w:pPr>
            <w:r w:rsidRPr="00DF6607">
              <w:rPr>
                <w:rFonts w:ascii="Times New Roman" w:eastAsia="Calibri" w:hAnsi="Times New Roman"/>
                <w:sz w:val="24"/>
                <w:szCs w:val="24"/>
                <w:lang w:eastAsia="en-US"/>
              </w:rPr>
              <w:t>демонстрирует умение определять задачи поиска исторической информации;</w:t>
            </w:r>
          </w:p>
          <w:p w14:paraId="119A0BAA" w14:textId="77777777" w:rsidR="006A186C" w:rsidRPr="00DF6607" w:rsidRDefault="006A186C" w:rsidP="00DF6607">
            <w:pPr>
              <w:spacing w:after="0" w:line="240" w:lineRule="auto"/>
              <w:rPr>
                <w:rFonts w:ascii="Times New Roman" w:eastAsia="Calibri" w:hAnsi="Times New Roman"/>
                <w:sz w:val="24"/>
                <w:szCs w:val="24"/>
                <w:lang w:eastAsia="en-US"/>
              </w:rPr>
            </w:pPr>
            <w:r w:rsidRPr="00DF6607">
              <w:rPr>
                <w:rFonts w:ascii="Times New Roman" w:eastAsia="Calibri" w:hAnsi="Times New Roman"/>
                <w:sz w:val="24"/>
                <w:szCs w:val="24"/>
                <w:lang w:eastAsia="en-US"/>
              </w:rPr>
              <w:t>демонстрирует умение определять необходимые источники информации;</w:t>
            </w:r>
          </w:p>
          <w:p w14:paraId="5DBE342D" w14:textId="77777777" w:rsidR="006A186C" w:rsidRPr="00DF6607" w:rsidRDefault="006A186C" w:rsidP="00DF6607">
            <w:pPr>
              <w:spacing w:after="0" w:line="240" w:lineRule="auto"/>
              <w:rPr>
                <w:rFonts w:ascii="Times New Roman" w:eastAsia="Calibri" w:hAnsi="Times New Roman"/>
                <w:sz w:val="24"/>
                <w:szCs w:val="24"/>
                <w:lang w:eastAsia="en-US"/>
              </w:rPr>
            </w:pPr>
            <w:r w:rsidRPr="00DF6607">
              <w:rPr>
                <w:rFonts w:ascii="Times New Roman" w:eastAsia="Calibri" w:hAnsi="Times New Roman"/>
                <w:sz w:val="24"/>
                <w:szCs w:val="24"/>
                <w:lang w:eastAsia="en-US"/>
              </w:rPr>
              <w:lastRenderedPageBreak/>
              <w:t>демонстрирует умение структурировать получаемую информацию;</w:t>
            </w:r>
          </w:p>
          <w:p w14:paraId="64E47DC2" w14:textId="77777777" w:rsidR="006A186C" w:rsidRPr="00DF6607" w:rsidRDefault="006A186C" w:rsidP="00DF6607">
            <w:pPr>
              <w:spacing w:after="0" w:line="240" w:lineRule="auto"/>
              <w:rPr>
                <w:rFonts w:ascii="Times New Roman" w:eastAsia="Calibri" w:hAnsi="Times New Roman"/>
                <w:sz w:val="24"/>
                <w:szCs w:val="24"/>
                <w:lang w:eastAsia="en-US"/>
              </w:rPr>
            </w:pPr>
            <w:r w:rsidRPr="00DF6607">
              <w:rPr>
                <w:rFonts w:ascii="Times New Roman" w:eastAsia="Calibri" w:hAnsi="Times New Roman"/>
                <w:sz w:val="24"/>
                <w:szCs w:val="24"/>
                <w:lang w:eastAsia="en-US"/>
              </w:rPr>
              <w:t>демонстрирует умение выделять наиболее значимое в перечне информации;</w:t>
            </w:r>
          </w:p>
          <w:p w14:paraId="2CB96C65" w14:textId="77777777" w:rsidR="006A186C" w:rsidRPr="00DF6607" w:rsidRDefault="006A186C" w:rsidP="00DF6607">
            <w:pPr>
              <w:spacing w:after="0" w:line="240" w:lineRule="auto"/>
              <w:rPr>
                <w:rFonts w:ascii="Times New Roman" w:eastAsia="Calibri" w:hAnsi="Times New Roman"/>
                <w:sz w:val="24"/>
                <w:szCs w:val="24"/>
                <w:lang w:eastAsia="en-US"/>
              </w:rPr>
            </w:pPr>
            <w:r w:rsidRPr="00DF6607">
              <w:rPr>
                <w:rFonts w:ascii="Times New Roman" w:eastAsia="Calibri" w:hAnsi="Times New Roman"/>
                <w:sz w:val="24"/>
                <w:szCs w:val="24"/>
                <w:lang w:eastAsia="en-US"/>
              </w:rPr>
              <w:t>демонстрирует умение оценивать практическую значимость результатов поиска и умение оформлять результаты поиска;</w:t>
            </w:r>
          </w:p>
          <w:p w14:paraId="60802E43" w14:textId="77777777" w:rsidR="006A186C" w:rsidRPr="00DF6607" w:rsidRDefault="006A186C" w:rsidP="00DF6607">
            <w:pPr>
              <w:spacing w:after="0" w:line="240" w:lineRule="auto"/>
              <w:rPr>
                <w:rFonts w:ascii="Times New Roman" w:eastAsia="Calibri" w:hAnsi="Times New Roman"/>
                <w:sz w:val="24"/>
                <w:szCs w:val="24"/>
                <w:lang w:eastAsia="en-US"/>
              </w:rPr>
            </w:pPr>
            <w:r w:rsidRPr="00DF6607">
              <w:rPr>
                <w:rFonts w:ascii="Times New Roman" w:eastAsia="Calibri" w:hAnsi="Times New Roman"/>
                <w:sz w:val="24"/>
                <w:szCs w:val="24"/>
                <w:lang w:eastAsia="en-US"/>
              </w:rPr>
              <w:t>демонстрирует умение выстраивать траекторию личностного развития в соответствии с принятой системой ценностей;</w:t>
            </w:r>
          </w:p>
          <w:p w14:paraId="307BBCCC" w14:textId="77777777" w:rsidR="006A186C" w:rsidRPr="00DF6607" w:rsidRDefault="006A186C" w:rsidP="00DF66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z w:val="24"/>
                <w:szCs w:val="24"/>
                <w:lang w:eastAsia="en-US"/>
              </w:rPr>
            </w:pPr>
            <w:r w:rsidRPr="00DF6607">
              <w:rPr>
                <w:rFonts w:ascii="Times New Roman" w:eastAsia="Calibri" w:hAnsi="Times New Roman"/>
                <w:sz w:val="24"/>
                <w:szCs w:val="24"/>
                <w:lang w:eastAsia="en-US"/>
              </w:rPr>
              <w:t>демонстрирует умение организовывать и мотивировать коллектив для совместной деятельности;</w:t>
            </w:r>
          </w:p>
          <w:p w14:paraId="1606ACA3" w14:textId="77777777" w:rsidR="006A186C" w:rsidRPr="00DF6607" w:rsidRDefault="006A186C" w:rsidP="00DF6607">
            <w:pPr>
              <w:spacing w:after="0" w:line="240" w:lineRule="auto"/>
              <w:rPr>
                <w:rFonts w:ascii="Times New Roman" w:eastAsia="Calibri" w:hAnsi="Times New Roman"/>
                <w:sz w:val="24"/>
                <w:szCs w:val="24"/>
                <w:lang w:eastAsia="en-US"/>
              </w:rPr>
            </w:pPr>
            <w:r w:rsidRPr="00DF6607">
              <w:rPr>
                <w:rFonts w:ascii="Times New Roman" w:eastAsia="Calibri" w:hAnsi="Times New Roman"/>
                <w:sz w:val="24"/>
                <w:szCs w:val="24"/>
                <w:lang w:eastAsia="en-US"/>
              </w:rPr>
              <w:t>демонстрирует умение излагать свои мысли в контексте современной экономической, политической и культурной ситуации в России и мире;</w:t>
            </w:r>
          </w:p>
          <w:p w14:paraId="1919AA7B" w14:textId="77777777" w:rsidR="006A186C" w:rsidRPr="00DF6607" w:rsidRDefault="006A186C" w:rsidP="00DF6607">
            <w:pPr>
              <w:spacing w:after="0" w:line="240" w:lineRule="auto"/>
              <w:rPr>
                <w:rFonts w:ascii="Times New Roman" w:eastAsia="Calibri" w:hAnsi="Times New Roman"/>
                <w:sz w:val="24"/>
                <w:szCs w:val="24"/>
                <w:lang w:eastAsia="en-US"/>
              </w:rPr>
            </w:pPr>
            <w:r w:rsidRPr="00DF6607">
              <w:rPr>
                <w:rFonts w:ascii="Times New Roman" w:eastAsia="Calibri" w:hAnsi="Times New Roman"/>
                <w:sz w:val="24"/>
                <w:szCs w:val="24"/>
                <w:lang w:eastAsia="en-US"/>
              </w:rPr>
              <w:t>демонстрирует умение осознавать личную ответственность за судьбу России;</w:t>
            </w:r>
          </w:p>
          <w:p w14:paraId="08ADEC2E" w14:textId="77777777" w:rsidR="006A186C" w:rsidRPr="00DF6607" w:rsidRDefault="006A186C" w:rsidP="00DF6607">
            <w:pPr>
              <w:spacing w:after="0" w:line="240" w:lineRule="auto"/>
              <w:rPr>
                <w:rFonts w:ascii="Times New Roman" w:eastAsia="Calibri" w:hAnsi="Times New Roman"/>
                <w:sz w:val="24"/>
                <w:szCs w:val="24"/>
                <w:lang w:eastAsia="en-US"/>
              </w:rPr>
            </w:pPr>
            <w:r w:rsidRPr="00DF6607">
              <w:rPr>
                <w:rFonts w:ascii="Times New Roman" w:eastAsia="Calibri" w:hAnsi="Times New Roman"/>
                <w:sz w:val="24"/>
                <w:szCs w:val="24"/>
                <w:lang w:eastAsia="en-US"/>
              </w:rPr>
              <w:t>демонстрирует умение проявлять социальную активность и гражданскую зрелость;</w:t>
            </w:r>
          </w:p>
          <w:p w14:paraId="134A5CBB" w14:textId="77777777" w:rsidR="006A186C" w:rsidRPr="00DF6607" w:rsidRDefault="006A186C" w:rsidP="00DF66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z w:val="24"/>
                <w:szCs w:val="24"/>
                <w:lang w:eastAsia="en-US"/>
              </w:rPr>
            </w:pPr>
            <w:r w:rsidRPr="00DF6607">
              <w:rPr>
                <w:rFonts w:ascii="Times New Roman" w:eastAsia="Calibri" w:hAnsi="Times New Roman"/>
                <w:sz w:val="24"/>
                <w:szCs w:val="24"/>
                <w:lang w:eastAsia="en-US"/>
              </w:rPr>
              <w:t>демонстрирует умение применять средства информационных технологий для решения поставленных задач;</w:t>
            </w:r>
          </w:p>
          <w:p w14:paraId="26D4385E" w14:textId="77777777" w:rsidR="006A186C" w:rsidRPr="00DF6607" w:rsidRDefault="006A186C" w:rsidP="00DF66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z w:val="24"/>
                <w:szCs w:val="24"/>
                <w:lang w:eastAsia="en-US"/>
              </w:rPr>
            </w:pPr>
            <w:r w:rsidRPr="00DF6607">
              <w:rPr>
                <w:rFonts w:ascii="Times New Roman" w:eastAsia="Calibri" w:hAnsi="Times New Roman"/>
                <w:sz w:val="24"/>
                <w:szCs w:val="24"/>
                <w:lang w:eastAsia="en-US"/>
              </w:rPr>
              <w:t>демонстрирует умение анализировать правовые и законодательные акты мирового и регионального значения;</w:t>
            </w:r>
          </w:p>
          <w:p w14:paraId="36833E19" w14:textId="77777777" w:rsidR="006A186C" w:rsidRPr="00DF6607" w:rsidRDefault="006A186C" w:rsidP="00DF6607">
            <w:pPr>
              <w:spacing w:after="0" w:line="240" w:lineRule="auto"/>
              <w:rPr>
                <w:rFonts w:ascii="Times New Roman" w:eastAsia="Calibri" w:hAnsi="Times New Roman"/>
                <w:b/>
                <w:bCs/>
                <w:sz w:val="24"/>
                <w:szCs w:val="24"/>
                <w:lang w:eastAsia="en-US"/>
              </w:rPr>
            </w:pPr>
            <w:r w:rsidRPr="00DF6607">
              <w:rPr>
                <w:rFonts w:ascii="Times New Roman" w:eastAsia="Calibri" w:hAnsi="Times New Roman"/>
                <w:sz w:val="24"/>
                <w:szCs w:val="24"/>
                <w:lang w:eastAsia="en-US"/>
              </w:rPr>
              <w:t>демонстрирует умение определять значимость профессиональной деятельности по осваиваемой профессии (специальности) для развития экономики в историческом контексте</w:t>
            </w:r>
          </w:p>
        </w:tc>
        <w:tc>
          <w:tcPr>
            <w:tcW w:w="2831" w:type="dxa"/>
            <w:tcBorders>
              <w:top w:val="single" w:sz="4" w:space="0" w:color="auto"/>
              <w:left w:val="single" w:sz="4" w:space="0" w:color="auto"/>
              <w:bottom w:val="single" w:sz="4" w:space="0" w:color="auto"/>
              <w:right w:val="single" w:sz="4" w:space="0" w:color="auto"/>
            </w:tcBorders>
          </w:tcPr>
          <w:p w14:paraId="63F217A7" w14:textId="77777777" w:rsidR="006A186C" w:rsidRPr="00DF6607" w:rsidRDefault="006A186C" w:rsidP="00DF6607">
            <w:pPr>
              <w:spacing w:after="0" w:line="240" w:lineRule="auto"/>
              <w:rPr>
                <w:rFonts w:ascii="Times New Roman" w:eastAsia="Calibri" w:hAnsi="Times New Roman"/>
                <w:color w:val="000000"/>
                <w:sz w:val="24"/>
                <w:szCs w:val="24"/>
                <w:lang w:eastAsia="en-US"/>
              </w:rPr>
            </w:pPr>
            <w:r w:rsidRPr="00DF6607">
              <w:rPr>
                <w:rFonts w:ascii="Times New Roman" w:eastAsia="Calibri" w:hAnsi="Times New Roman"/>
                <w:sz w:val="24"/>
                <w:szCs w:val="24"/>
                <w:lang w:eastAsia="en-US"/>
              </w:rPr>
              <w:lastRenderedPageBreak/>
              <w:t xml:space="preserve">Экспертное наблюдение и оценивание выполнения </w:t>
            </w:r>
            <w:r w:rsidRPr="00DF6607">
              <w:rPr>
                <w:rFonts w:ascii="Times New Roman" w:eastAsia="Calibri" w:hAnsi="Times New Roman"/>
                <w:color w:val="000000"/>
                <w:sz w:val="24"/>
                <w:szCs w:val="24"/>
                <w:lang w:eastAsia="en-US"/>
              </w:rPr>
              <w:t>индивидуальных и групповых заданий.</w:t>
            </w:r>
          </w:p>
          <w:p w14:paraId="598241F3" w14:textId="77777777" w:rsidR="006A186C" w:rsidRPr="00DF6607" w:rsidRDefault="006A186C" w:rsidP="00DF6607">
            <w:pPr>
              <w:spacing w:after="0" w:line="240" w:lineRule="auto"/>
              <w:rPr>
                <w:rFonts w:ascii="Times New Roman" w:eastAsia="Calibri" w:hAnsi="Times New Roman"/>
                <w:sz w:val="24"/>
                <w:szCs w:val="24"/>
                <w:lang w:eastAsia="en-US"/>
              </w:rPr>
            </w:pPr>
            <w:r w:rsidRPr="00DF6607">
              <w:rPr>
                <w:rFonts w:ascii="Times New Roman" w:eastAsia="Calibri" w:hAnsi="Times New Roman"/>
                <w:sz w:val="24"/>
                <w:szCs w:val="24"/>
                <w:lang w:eastAsia="en-US"/>
              </w:rPr>
              <w:t>Текущий контроль в форме собеседования, решения ситуационных задач</w:t>
            </w:r>
          </w:p>
          <w:p w14:paraId="7528F0C6" w14:textId="77777777" w:rsidR="006A186C" w:rsidRPr="00DF6607" w:rsidRDefault="006A186C" w:rsidP="00DF6607">
            <w:pPr>
              <w:spacing w:after="0" w:line="240" w:lineRule="auto"/>
              <w:rPr>
                <w:rFonts w:ascii="Times New Roman" w:eastAsia="Calibri" w:hAnsi="Times New Roman"/>
                <w:sz w:val="24"/>
                <w:szCs w:val="24"/>
                <w:lang w:eastAsia="en-US"/>
              </w:rPr>
            </w:pPr>
          </w:p>
          <w:p w14:paraId="3EA9D28B" w14:textId="77777777" w:rsidR="006A186C" w:rsidRPr="00DF6607" w:rsidRDefault="006A186C" w:rsidP="00DF6607">
            <w:pPr>
              <w:spacing w:after="0" w:line="240" w:lineRule="auto"/>
              <w:rPr>
                <w:rFonts w:ascii="Times New Roman" w:eastAsia="Calibri" w:hAnsi="Times New Roman"/>
                <w:b/>
                <w:bCs/>
                <w:sz w:val="24"/>
                <w:szCs w:val="24"/>
                <w:lang w:eastAsia="en-US"/>
              </w:rPr>
            </w:pPr>
          </w:p>
        </w:tc>
      </w:tr>
      <w:tr w:rsidR="006A186C" w14:paraId="139D6834" w14:textId="77777777" w:rsidTr="00A13C8B">
        <w:trPr>
          <w:trHeight w:val="229"/>
          <w:jc w:val="center"/>
        </w:trPr>
        <w:tc>
          <w:tcPr>
            <w:tcW w:w="9918" w:type="dxa"/>
            <w:gridSpan w:val="3"/>
            <w:tcBorders>
              <w:top w:val="single" w:sz="4" w:space="0" w:color="auto"/>
              <w:left w:val="single" w:sz="4" w:space="0" w:color="auto"/>
              <w:bottom w:val="single" w:sz="4" w:space="0" w:color="auto"/>
              <w:right w:val="single" w:sz="4" w:space="0" w:color="auto"/>
            </w:tcBorders>
            <w:hideMark/>
          </w:tcPr>
          <w:p w14:paraId="34E36B70" w14:textId="77777777" w:rsidR="006A186C" w:rsidRPr="00DF6607" w:rsidRDefault="006A186C" w:rsidP="00DF6607">
            <w:pPr>
              <w:spacing w:after="0" w:line="240" w:lineRule="auto"/>
              <w:rPr>
                <w:rFonts w:ascii="Times New Roman" w:eastAsia="Calibri" w:hAnsi="Times New Roman"/>
                <w:b/>
                <w:bCs/>
                <w:sz w:val="24"/>
                <w:szCs w:val="24"/>
                <w:lang w:eastAsia="en-US"/>
              </w:rPr>
            </w:pPr>
            <w:r w:rsidRPr="00DF6607">
              <w:rPr>
                <w:rFonts w:ascii="Times New Roman" w:eastAsia="Calibri" w:hAnsi="Times New Roman"/>
                <w:b/>
                <w:bCs/>
                <w:sz w:val="24"/>
                <w:szCs w:val="24"/>
                <w:lang w:eastAsia="en-US"/>
              </w:rPr>
              <w:t>Перечень умений, осваиваемых в рамках дисциплины</w:t>
            </w:r>
          </w:p>
        </w:tc>
      </w:tr>
      <w:tr w:rsidR="006A186C" w14:paraId="1DDEAB71" w14:textId="77777777" w:rsidTr="00A13C8B">
        <w:trPr>
          <w:trHeight w:val="1068"/>
          <w:jc w:val="center"/>
        </w:trPr>
        <w:tc>
          <w:tcPr>
            <w:tcW w:w="3479" w:type="dxa"/>
            <w:tcBorders>
              <w:top w:val="single" w:sz="4" w:space="0" w:color="auto"/>
              <w:left w:val="single" w:sz="4" w:space="0" w:color="auto"/>
              <w:bottom w:val="single" w:sz="4" w:space="0" w:color="auto"/>
              <w:right w:val="single" w:sz="4" w:space="0" w:color="auto"/>
            </w:tcBorders>
            <w:hideMark/>
          </w:tcPr>
          <w:p w14:paraId="18B3556E" w14:textId="77777777" w:rsidR="006A186C" w:rsidRPr="00DF6607" w:rsidRDefault="006A186C" w:rsidP="00DF6607">
            <w:pPr>
              <w:spacing w:after="0" w:line="240" w:lineRule="auto"/>
              <w:rPr>
                <w:rFonts w:ascii="Times New Roman" w:eastAsia="Calibri" w:hAnsi="Times New Roman"/>
                <w:sz w:val="24"/>
                <w:szCs w:val="24"/>
                <w:lang w:eastAsia="en-US"/>
              </w:rPr>
            </w:pPr>
            <w:r w:rsidRPr="00DF6607">
              <w:rPr>
                <w:rFonts w:ascii="Times New Roman" w:eastAsia="Calibri" w:hAnsi="Times New Roman"/>
                <w:sz w:val="24"/>
                <w:szCs w:val="24"/>
                <w:lang w:eastAsia="en-US"/>
              </w:rPr>
              <w:lastRenderedPageBreak/>
              <w:t>Знать:</w:t>
            </w:r>
          </w:p>
          <w:p w14:paraId="32E11BD4" w14:textId="77777777" w:rsidR="006A186C" w:rsidRPr="00DF6607" w:rsidRDefault="006A186C" w:rsidP="00DF6607">
            <w:pPr>
              <w:spacing w:after="0" w:line="240" w:lineRule="auto"/>
              <w:rPr>
                <w:rFonts w:ascii="Times New Roman" w:eastAsia="Calibri" w:hAnsi="Times New Roman"/>
                <w:sz w:val="24"/>
                <w:szCs w:val="24"/>
                <w:lang w:eastAsia="en-US"/>
              </w:rPr>
            </w:pPr>
            <w:r w:rsidRPr="00DF6607">
              <w:rPr>
                <w:rFonts w:ascii="Times New Roman" w:eastAsia="Calibri" w:hAnsi="Times New Roman"/>
                <w:sz w:val="24"/>
                <w:szCs w:val="24"/>
                <w:lang w:eastAsia="en-US"/>
              </w:rPr>
              <w:t xml:space="preserve">основные тенденции экономического, политического и культурного развития России в </w:t>
            </w:r>
            <w:r w:rsidRPr="00DF6607">
              <w:rPr>
                <w:rFonts w:ascii="Times New Roman" w:eastAsia="Calibri" w:hAnsi="Times New Roman"/>
                <w:sz w:val="24"/>
                <w:szCs w:val="24"/>
                <w:lang w:val="en-US" w:eastAsia="en-US"/>
              </w:rPr>
              <w:t>XX</w:t>
            </w:r>
            <w:r w:rsidRPr="00DF6607">
              <w:rPr>
                <w:rFonts w:ascii="Times New Roman" w:eastAsia="Calibri" w:hAnsi="Times New Roman"/>
                <w:sz w:val="24"/>
                <w:szCs w:val="24"/>
                <w:lang w:eastAsia="en-US"/>
              </w:rPr>
              <w:t>-</w:t>
            </w:r>
            <w:r w:rsidRPr="00DF6607">
              <w:rPr>
                <w:rFonts w:ascii="Times New Roman" w:eastAsia="Calibri" w:hAnsi="Times New Roman"/>
                <w:sz w:val="24"/>
                <w:szCs w:val="24"/>
                <w:lang w:val="en-US" w:eastAsia="en-US"/>
              </w:rPr>
              <w:t>XXI</w:t>
            </w:r>
            <w:r w:rsidRPr="00DF6607">
              <w:rPr>
                <w:rFonts w:ascii="Times New Roman" w:eastAsia="Calibri" w:hAnsi="Times New Roman"/>
                <w:sz w:val="24"/>
                <w:szCs w:val="24"/>
                <w:lang w:eastAsia="en-US"/>
              </w:rPr>
              <w:t xml:space="preserve"> вв.;</w:t>
            </w:r>
          </w:p>
          <w:p w14:paraId="00F556B5" w14:textId="77777777" w:rsidR="006A186C" w:rsidRPr="00DF6607" w:rsidRDefault="006A186C" w:rsidP="00DF6607">
            <w:pPr>
              <w:spacing w:after="0" w:line="240" w:lineRule="auto"/>
              <w:rPr>
                <w:rFonts w:ascii="Times New Roman" w:eastAsia="Calibri" w:hAnsi="Times New Roman"/>
                <w:sz w:val="24"/>
                <w:szCs w:val="24"/>
                <w:lang w:eastAsia="en-US"/>
              </w:rPr>
            </w:pPr>
            <w:r w:rsidRPr="00DF6607">
              <w:rPr>
                <w:rFonts w:ascii="Times New Roman" w:eastAsia="Calibri" w:hAnsi="Times New Roman"/>
                <w:sz w:val="24"/>
                <w:szCs w:val="24"/>
                <w:lang w:eastAsia="en-US"/>
              </w:rPr>
              <w:t>основные источники информации и ресурсы для решения задач и проблем в историческом контексте;</w:t>
            </w:r>
          </w:p>
          <w:p w14:paraId="5F0C0431" w14:textId="77777777" w:rsidR="006A186C" w:rsidRPr="00DF6607" w:rsidRDefault="006A186C" w:rsidP="00DF6607">
            <w:pPr>
              <w:spacing w:after="0" w:line="240" w:lineRule="auto"/>
              <w:rPr>
                <w:rFonts w:ascii="Times New Roman" w:eastAsia="Calibri" w:hAnsi="Times New Roman"/>
                <w:sz w:val="24"/>
                <w:szCs w:val="24"/>
                <w:lang w:eastAsia="en-US"/>
              </w:rPr>
            </w:pPr>
            <w:r w:rsidRPr="00DF6607">
              <w:rPr>
                <w:rFonts w:ascii="Times New Roman" w:eastAsia="Calibri" w:hAnsi="Times New Roman"/>
                <w:sz w:val="24"/>
                <w:szCs w:val="24"/>
                <w:lang w:eastAsia="en-US"/>
              </w:rPr>
              <w:t>приемы структурирования информации;</w:t>
            </w:r>
          </w:p>
          <w:p w14:paraId="6B09AC9B" w14:textId="77777777" w:rsidR="006A186C" w:rsidRPr="00DF6607" w:rsidRDefault="006A186C" w:rsidP="00DF6607">
            <w:pPr>
              <w:spacing w:after="0" w:line="240" w:lineRule="auto"/>
              <w:rPr>
                <w:rFonts w:ascii="Times New Roman" w:eastAsia="Calibri" w:hAnsi="Times New Roman"/>
                <w:sz w:val="24"/>
                <w:szCs w:val="24"/>
                <w:lang w:eastAsia="en-US"/>
              </w:rPr>
            </w:pPr>
            <w:r w:rsidRPr="00DF6607">
              <w:rPr>
                <w:rFonts w:ascii="Times New Roman" w:eastAsia="Calibri" w:hAnsi="Times New Roman"/>
                <w:sz w:val="24"/>
                <w:szCs w:val="24"/>
                <w:lang w:eastAsia="en-US"/>
              </w:rPr>
              <w:t xml:space="preserve">формат оформления результатов поиска информации; </w:t>
            </w:r>
          </w:p>
          <w:p w14:paraId="6D2FB5AF" w14:textId="77777777" w:rsidR="006A186C" w:rsidRPr="00DF6607" w:rsidRDefault="006A186C" w:rsidP="00DF66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z w:val="24"/>
                <w:szCs w:val="24"/>
                <w:lang w:eastAsia="en-US"/>
              </w:rPr>
            </w:pPr>
            <w:r w:rsidRPr="00DF6607">
              <w:rPr>
                <w:rFonts w:ascii="Times New Roman" w:eastAsia="Calibri" w:hAnsi="Times New Roman"/>
                <w:sz w:val="24"/>
                <w:szCs w:val="24"/>
                <w:lang w:eastAsia="en-US"/>
              </w:rPr>
              <w:t>возможные траектории личностного развития в соответствии с принятой системой ценностей;</w:t>
            </w:r>
          </w:p>
          <w:p w14:paraId="5A59F2AF" w14:textId="77777777" w:rsidR="006A186C" w:rsidRPr="00DF6607" w:rsidRDefault="006A186C" w:rsidP="00DF6607">
            <w:pPr>
              <w:spacing w:after="0" w:line="240" w:lineRule="auto"/>
              <w:rPr>
                <w:rFonts w:ascii="Times New Roman" w:eastAsia="Calibri" w:hAnsi="Times New Roman"/>
                <w:sz w:val="24"/>
                <w:szCs w:val="24"/>
                <w:lang w:eastAsia="en-US"/>
              </w:rPr>
            </w:pPr>
            <w:r w:rsidRPr="00DF6607">
              <w:rPr>
                <w:rFonts w:ascii="Times New Roman" w:eastAsia="Calibri" w:hAnsi="Times New Roman"/>
                <w:sz w:val="24"/>
                <w:szCs w:val="24"/>
                <w:lang w:eastAsia="en-US"/>
              </w:rPr>
              <w:t xml:space="preserve">психологию коллектива и психологию личности; </w:t>
            </w:r>
          </w:p>
          <w:p w14:paraId="47C00402" w14:textId="77777777" w:rsidR="006A186C" w:rsidRPr="00DF6607" w:rsidRDefault="006A186C" w:rsidP="00DF66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z w:val="24"/>
                <w:szCs w:val="24"/>
                <w:lang w:eastAsia="en-US"/>
              </w:rPr>
            </w:pPr>
            <w:r w:rsidRPr="00DF6607">
              <w:rPr>
                <w:rFonts w:ascii="Times New Roman" w:eastAsia="Calibri" w:hAnsi="Times New Roman"/>
                <w:sz w:val="24"/>
                <w:szCs w:val="24"/>
                <w:lang w:eastAsia="en-US"/>
              </w:rPr>
              <w:t>роль науки, культуры и религии в сохранении и укреплении национальных и государственных традиций;</w:t>
            </w:r>
          </w:p>
          <w:p w14:paraId="2C6691CD" w14:textId="77777777" w:rsidR="006A186C" w:rsidRPr="00DF6607" w:rsidRDefault="006A186C" w:rsidP="00DF6607">
            <w:pPr>
              <w:spacing w:after="0" w:line="240" w:lineRule="auto"/>
              <w:rPr>
                <w:rFonts w:ascii="Times New Roman" w:eastAsia="Calibri" w:hAnsi="Times New Roman"/>
                <w:sz w:val="24"/>
                <w:szCs w:val="24"/>
                <w:lang w:eastAsia="en-US"/>
              </w:rPr>
            </w:pPr>
            <w:r w:rsidRPr="00DF6607">
              <w:rPr>
                <w:rFonts w:ascii="Times New Roman" w:eastAsia="Calibri" w:hAnsi="Times New Roman"/>
                <w:sz w:val="24"/>
                <w:szCs w:val="24"/>
                <w:lang w:eastAsia="en-US"/>
              </w:rPr>
              <w:t>сущность гражданско-патриотической позиции;</w:t>
            </w:r>
          </w:p>
          <w:p w14:paraId="75F42D7A" w14:textId="77777777" w:rsidR="006A186C" w:rsidRPr="00DF6607" w:rsidRDefault="006A186C" w:rsidP="00DF6607">
            <w:pPr>
              <w:spacing w:after="0" w:line="240" w:lineRule="auto"/>
              <w:rPr>
                <w:rFonts w:ascii="Times New Roman" w:eastAsia="Calibri" w:hAnsi="Times New Roman"/>
                <w:sz w:val="24"/>
                <w:szCs w:val="24"/>
                <w:lang w:eastAsia="en-US"/>
              </w:rPr>
            </w:pPr>
            <w:r w:rsidRPr="00DF6607">
              <w:rPr>
                <w:rFonts w:ascii="Times New Roman" w:eastAsia="Calibri" w:hAnsi="Times New Roman"/>
                <w:sz w:val="24"/>
                <w:szCs w:val="24"/>
                <w:lang w:eastAsia="en-US"/>
              </w:rPr>
              <w:t>общечеловеческие ценности;</w:t>
            </w:r>
          </w:p>
          <w:p w14:paraId="33819084" w14:textId="77777777" w:rsidR="006A186C" w:rsidRPr="00DF6607" w:rsidRDefault="006A186C" w:rsidP="00DF66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z w:val="24"/>
                <w:szCs w:val="24"/>
                <w:lang w:eastAsia="en-US"/>
              </w:rPr>
            </w:pPr>
            <w:r w:rsidRPr="00DF6607">
              <w:rPr>
                <w:rFonts w:ascii="Times New Roman" w:eastAsia="Calibri" w:hAnsi="Times New Roman"/>
                <w:sz w:val="24"/>
                <w:szCs w:val="24"/>
                <w:lang w:eastAsia="en-US"/>
              </w:rPr>
              <w:t>содержание и назначение важнейших правовых и законодательных актов государственного значения;</w:t>
            </w:r>
          </w:p>
          <w:p w14:paraId="0C91E0B6" w14:textId="77777777" w:rsidR="006A186C" w:rsidRPr="00DF6607" w:rsidRDefault="006A186C" w:rsidP="00DF6607">
            <w:pPr>
              <w:spacing w:after="0" w:line="240" w:lineRule="auto"/>
              <w:rPr>
                <w:rFonts w:ascii="Times New Roman" w:eastAsia="Calibri" w:hAnsi="Times New Roman"/>
                <w:color w:val="000000"/>
                <w:spacing w:val="-4"/>
                <w:sz w:val="24"/>
                <w:szCs w:val="24"/>
                <w:lang w:eastAsia="en-US"/>
              </w:rPr>
            </w:pPr>
            <w:r w:rsidRPr="00DF6607">
              <w:rPr>
                <w:rFonts w:ascii="Times New Roman" w:eastAsia="Calibri" w:hAnsi="Times New Roman"/>
                <w:color w:val="000000"/>
                <w:spacing w:val="-4"/>
                <w:sz w:val="24"/>
                <w:szCs w:val="24"/>
                <w:lang w:eastAsia="en-US"/>
              </w:rPr>
              <w:t>перспективные направления и основные проблемы развития РФ на современном этапе</w:t>
            </w:r>
          </w:p>
        </w:tc>
        <w:tc>
          <w:tcPr>
            <w:tcW w:w="3608" w:type="dxa"/>
            <w:tcBorders>
              <w:top w:val="single" w:sz="4" w:space="0" w:color="auto"/>
              <w:left w:val="single" w:sz="4" w:space="0" w:color="auto"/>
              <w:bottom w:val="single" w:sz="4" w:space="0" w:color="auto"/>
              <w:right w:val="single" w:sz="4" w:space="0" w:color="auto"/>
            </w:tcBorders>
            <w:hideMark/>
          </w:tcPr>
          <w:p w14:paraId="536667E7" w14:textId="77777777" w:rsidR="006A186C" w:rsidRPr="00DF6607" w:rsidRDefault="006A186C" w:rsidP="00DF6607">
            <w:pPr>
              <w:spacing w:after="0" w:line="240" w:lineRule="auto"/>
              <w:rPr>
                <w:rFonts w:ascii="Times New Roman" w:eastAsia="Calibri" w:hAnsi="Times New Roman"/>
                <w:sz w:val="24"/>
                <w:szCs w:val="24"/>
                <w:lang w:eastAsia="en-US"/>
              </w:rPr>
            </w:pPr>
            <w:r w:rsidRPr="00DF6607">
              <w:rPr>
                <w:rFonts w:ascii="Times New Roman" w:eastAsia="Calibri" w:hAnsi="Times New Roman"/>
                <w:sz w:val="24"/>
                <w:szCs w:val="24"/>
                <w:lang w:eastAsia="en-US"/>
              </w:rPr>
              <w:t xml:space="preserve">демонстрирует знание основных тенденций экономического, политического и культурного развития России в </w:t>
            </w:r>
            <w:r w:rsidRPr="00DF6607">
              <w:rPr>
                <w:rFonts w:ascii="Times New Roman" w:eastAsia="Calibri" w:hAnsi="Times New Roman"/>
                <w:sz w:val="24"/>
                <w:szCs w:val="24"/>
                <w:lang w:val="en-US" w:eastAsia="en-US"/>
              </w:rPr>
              <w:t>XX</w:t>
            </w:r>
            <w:r w:rsidRPr="00DF6607">
              <w:rPr>
                <w:rFonts w:ascii="Times New Roman" w:eastAsia="Calibri" w:hAnsi="Times New Roman"/>
                <w:sz w:val="24"/>
                <w:szCs w:val="24"/>
                <w:lang w:eastAsia="en-US"/>
              </w:rPr>
              <w:t>-</w:t>
            </w:r>
            <w:r w:rsidRPr="00DF6607">
              <w:rPr>
                <w:rFonts w:ascii="Times New Roman" w:eastAsia="Calibri" w:hAnsi="Times New Roman"/>
                <w:sz w:val="24"/>
                <w:szCs w:val="24"/>
                <w:lang w:val="en-US" w:eastAsia="en-US"/>
              </w:rPr>
              <w:t>XXI</w:t>
            </w:r>
            <w:r w:rsidRPr="00DF6607">
              <w:rPr>
                <w:rFonts w:ascii="Times New Roman" w:eastAsia="Calibri" w:hAnsi="Times New Roman"/>
                <w:sz w:val="24"/>
                <w:szCs w:val="24"/>
                <w:lang w:eastAsia="en-US"/>
              </w:rPr>
              <w:t xml:space="preserve"> вв.;</w:t>
            </w:r>
          </w:p>
          <w:p w14:paraId="1AACF531" w14:textId="77777777" w:rsidR="006A186C" w:rsidRPr="00DF6607" w:rsidRDefault="006A186C" w:rsidP="00DF6607">
            <w:pPr>
              <w:spacing w:after="0" w:line="240" w:lineRule="auto"/>
              <w:rPr>
                <w:rFonts w:ascii="Times New Roman" w:eastAsia="Calibri" w:hAnsi="Times New Roman"/>
                <w:sz w:val="24"/>
                <w:szCs w:val="24"/>
                <w:lang w:eastAsia="en-US"/>
              </w:rPr>
            </w:pPr>
            <w:r w:rsidRPr="00DF6607">
              <w:rPr>
                <w:rFonts w:ascii="Times New Roman" w:eastAsia="Calibri" w:hAnsi="Times New Roman"/>
                <w:sz w:val="24"/>
                <w:szCs w:val="24"/>
                <w:lang w:eastAsia="en-US"/>
              </w:rPr>
              <w:t>демонстрирует знание основных источников информации и ресурсов для решения задач и проблем в историческом контексте;</w:t>
            </w:r>
          </w:p>
          <w:p w14:paraId="78471E55" w14:textId="77777777" w:rsidR="006A186C" w:rsidRPr="00DF6607" w:rsidRDefault="006A186C" w:rsidP="00DF6607">
            <w:pPr>
              <w:spacing w:after="0" w:line="240" w:lineRule="auto"/>
              <w:rPr>
                <w:rFonts w:ascii="Times New Roman" w:eastAsia="Calibri" w:hAnsi="Times New Roman"/>
                <w:sz w:val="24"/>
                <w:szCs w:val="24"/>
                <w:lang w:eastAsia="en-US"/>
              </w:rPr>
            </w:pPr>
            <w:r w:rsidRPr="00DF6607">
              <w:rPr>
                <w:rFonts w:ascii="Times New Roman" w:eastAsia="Calibri" w:hAnsi="Times New Roman"/>
                <w:sz w:val="24"/>
                <w:szCs w:val="24"/>
                <w:lang w:eastAsia="en-US"/>
              </w:rPr>
              <w:t>демонстрирует знание приемов структурирования информации;</w:t>
            </w:r>
          </w:p>
          <w:p w14:paraId="5B63924C" w14:textId="77777777" w:rsidR="006A186C" w:rsidRPr="00DF6607" w:rsidRDefault="006A186C" w:rsidP="00DF6607">
            <w:pPr>
              <w:spacing w:after="0" w:line="240" w:lineRule="auto"/>
              <w:rPr>
                <w:rFonts w:ascii="Times New Roman" w:eastAsia="Calibri" w:hAnsi="Times New Roman"/>
                <w:sz w:val="24"/>
                <w:szCs w:val="24"/>
                <w:lang w:eastAsia="en-US"/>
              </w:rPr>
            </w:pPr>
            <w:r w:rsidRPr="00DF6607">
              <w:rPr>
                <w:rFonts w:ascii="Times New Roman" w:eastAsia="Calibri" w:hAnsi="Times New Roman"/>
                <w:sz w:val="24"/>
                <w:szCs w:val="24"/>
                <w:lang w:eastAsia="en-US"/>
              </w:rPr>
              <w:t>демонстрирует знание формата оформления результатов поиска информации;</w:t>
            </w:r>
          </w:p>
          <w:p w14:paraId="15F04B59" w14:textId="77777777" w:rsidR="006A186C" w:rsidRPr="00DF6607" w:rsidRDefault="006A186C" w:rsidP="00DF66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z w:val="24"/>
                <w:szCs w:val="24"/>
                <w:lang w:eastAsia="en-US"/>
              </w:rPr>
            </w:pPr>
            <w:r w:rsidRPr="00DF6607">
              <w:rPr>
                <w:rFonts w:ascii="Times New Roman" w:eastAsia="Calibri" w:hAnsi="Times New Roman"/>
                <w:sz w:val="24"/>
                <w:szCs w:val="24"/>
                <w:lang w:eastAsia="en-US"/>
              </w:rPr>
              <w:t>демонстрирует знание возможных траекторий личностного развития в соответствии с принятой системой ценностей;</w:t>
            </w:r>
          </w:p>
          <w:p w14:paraId="3E8751BA" w14:textId="77777777" w:rsidR="006A186C" w:rsidRPr="00DF6607" w:rsidRDefault="006A186C" w:rsidP="00DF6607">
            <w:pPr>
              <w:spacing w:after="0" w:line="240" w:lineRule="auto"/>
              <w:rPr>
                <w:rFonts w:ascii="Times New Roman" w:eastAsia="Calibri" w:hAnsi="Times New Roman"/>
                <w:sz w:val="24"/>
                <w:szCs w:val="24"/>
                <w:lang w:eastAsia="en-US"/>
              </w:rPr>
            </w:pPr>
            <w:r w:rsidRPr="00DF6607">
              <w:rPr>
                <w:rFonts w:ascii="Times New Roman" w:eastAsia="Calibri" w:hAnsi="Times New Roman"/>
                <w:sz w:val="24"/>
                <w:szCs w:val="24"/>
                <w:lang w:eastAsia="en-US"/>
              </w:rPr>
              <w:t>демонстрирует знание психологии коллектива психологии личности;</w:t>
            </w:r>
          </w:p>
          <w:p w14:paraId="68570F7B" w14:textId="77777777" w:rsidR="006A186C" w:rsidRPr="00DF6607" w:rsidRDefault="006A186C" w:rsidP="00DF66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z w:val="24"/>
                <w:szCs w:val="24"/>
                <w:lang w:eastAsia="en-US"/>
              </w:rPr>
            </w:pPr>
            <w:r w:rsidRPr="00DF6607">
              <w:rPr>
                <w:rFonts w:ascii="Times New Roman" w:eastAsia="Calibri" w:hAnsi="Times New Roman"/>
                <w:sz w:val="24"/>
                <w:szCs w:val="24"/>
                <w:lang w:eastAsia="en-US"/>
              </w:rPr>
              <w:t>демонстрирует знание роли науки, культуры и религии в сохранении и укреплении национальных и государственных традиций;</w:t>
            </w:r>
          </w:p>
          <w:p w14:paraId="6EF9C363" w14:textId="77777777" w:rsidR="006A186C" w:rsidRPr="00DF6607" w:rsidRDefault="006A186C" w:rsidP="00DF6607">
            <w:pPr>
              <w:spacing w:after="0" w:line="240" w:lineRule="auto"/>
              <w:rPr>
                <w:rFonts w:ascii="Times New Roman" w:eastAsia="Calibri" w:hAnsi="Times New Roman"/>
                <w:sz w:val="24"/>
                <w:szCs w:val="24"/>
                <w:lang w:eastAsia="en-US"/>
              </w:rPr>
            </w:pPr>
            <w:r w:rsidRPr="00DF6607">
              <w:rPr>
                <w:rFonts w:ascii="Times New Roman" w:eastAsia="Calibri" w:hAnsi="Times New Roman"/>
                <w:sz w:val="24"/>
                <w:szCs w:val="24"/>
                <w:lang w:eastAsia="en-US"/>
              </w:rPr>
              <w:t>демонстрирует знание сущности гражданско-патриотической позиции;</w:t>
            </w:r>
          </w:p>
          <w:p w14:paraId="7EC9A7C5" w14:textId="77777777" w:rsidR="006A186C" w:rsidRPr="00DF6607" w:rsidRDefault="006A186C" w:rsidP="00DF6607">
            <w:pPr>
              <w:spacing w:after="0" w:line="240" w:lineRule="auto"/>
              <w:rPr>
                <w:rFonts w:ascii="Times New Roman" w:eastAsia="Calibri" w:hAnsi="Times New Roman"/>
                <w:sz w:val="24"/>
                <w:szCs w:val="24"/>
                <w:lang w:eastAsia="en-US"/>
              </w:rPr>
            </w:pPr>
            <w:r w:rsidRPr="00DF6607">
              <w:rPr>
                <w:rFonts w:ascii="Times New Roman" w:eastAsia="Calibri" w:hAnsi="Times New Roman"/>
                <w:sz w:val="24"/>
                <w:szCs w:val="24"/>
                <w:lang w:eastAsia="en-US"/>
              </w:rPr>
              <w:t>демонстрирует знание общечеловеческих ценностей;</w:t>
            </w:r>
          </w:p>
          <w:p w14:paraId="193625AF" w14:textId="77777777" w:rsidR="006A186C" w:rsidRPr="00DF6607" w:rsidRDefault="006A186C" w:rsidP="00DF66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z w:val="24"/>
                <w:szCs w:val="24"/>
                <w:lang w:eastAsia="en-US"/>
              </w:rPr>
            </w:pPr>
            <w:r w:rsidRPr="00DF6607">
              <w:rPr>
                <w:rFonts w:ascii="Times New Roman" w:eastAsia="Calibri" w:hAnsi="Times New Roman"/>
                <w:sz w:val="24"/>
                <w:szCs w:val="24"/>
                <w:lang w:eastAsia="en-US"/>
              </w:rPr>
              <w:t>демонстрирует знание содержания и назначения важнейших правовых и законодательных актов государственного значения;</w:t>
            </w:r>
          </w:p>
          <w:p w14:paraId="4D505A74" w14:textId="77777777" w:rsidR="006A186C" w:rsidRPr="00DF6607" w:rsidRDefault="006A186C" w:rsidP="00DF6607">
            <w:pPr>
              <w:spacing w:after="0" w:line="240" w:lineRule="auto"/>
              <w:rPr>
                <w:rFonts w:ascii="Times New Roman" w:eastAsia="Calibri" w:hAnsi="Times New Roman"/>
                <w:sz w:val="24"/>
                <w:szCs w:val="24"/>
                <w:lang w:eastAsia="en-US"/>
              </w:rPr>
            </w:pPr>
            <w:r w:rsidRPr="00DF6607">
              <w:rPr>
                <w:rFonts w:ascii="Times New Roman" w:eastAsia="Calibri" w:hAnsi="Times New Roman"/>
                <w:sz w:val="24"/>
                <w:szCs w:val="24"/>
                <w:lang w:eastAsia="en-US"/>
              </w:rPr>
              <w:t>демонстрирует знание</w:t>
            </w:r>
            <w:r w:rsidRPr="00DF6607">
              <w:rPr>
                <w:rFonts w:ascii="Times New Roman" w:eastAsia="Calibri" w:hAnsi="Times New Roman"/>
                <w:color w:val="000000"/>
                <w:spacing w:val="-4"/>
                <w:sz w:val="24"/>
                <w:szCs w:val="24"/>
                <w:lang w:eastAsia="en-US"/>
              </w:rPr>
              <w:t xml:space="preserve"> перспективных направлений и основных проблем развития РФ на современном этапе</w:t>
            </w:r>
          </w:p>
        </w:tc>
        <w:tc>
          <w:tcPr>
            <w:tcW w:w="2831" w:type="dxa"/>
            <w:tcBorders>
              <w:top w:val="single" w:sz="4" w:space="0" w:color="auto"/>
              <w:left w:val="single" w:sz="4" w:space="0" w:color="auto"/>
              <w:bottom w:val="single" w:sz="4" w:space="0" w:color="auto"/>
              <w:right w:val="single" w:sz="4" w:space="0" w:color="auto"/>
            </w:tcBorders>
          </w:tcPr>
          <w:p w14:paraId="46B15300" w14:textId="77777777" w:rsidR="006A186C" w:rsidRPr="00DF6607" w:rsidRDefault="006A186C" w:rsidP="00DF6607">
            <w:pPr>
              <w:spacing w:after="0" w:line="240" w:lineRule="auto"/>
              <w:rPr>
                <w:rFonts w:ascii="Times New Roman" w:eastAsia="Calibri" w:hAnsi="Times New Roman"/>
                <w:sz w:val="24"/>
                <w:szCs w:val="24"/>
                <w:lang w:eastAsia="en-US"/>
              </w:rPr>
            </w:pPr>
            <w:r w:rsidRPr="00DF6607">
              <w:rPr>
                <w:rFonts w:ascii="Times New Roman" w:eastAsia="Calibri" w:hAnsi="Times New Roman"/>
                <w:sz w:val="24"/>
                <w:szCs w:val="24"/>
                <w:lang w:eastAsia="en-US"/>
              </w:rPr>
              <w:t>Устный опрос.</w:t>
            </w:r>
          </w:p>
          <w:p w14:paraId="1BCA07BC" w14:textId="77777777" w:rsidR="006A186C" w:rsidRPr="00DF6607" w:rsidRDefault="006A186C" w:rsidP="00DF6607">
            <w:pPr>
              <w:spacing w:after="0" w:line="240" w:lineRule="auto"/>
              <w:rPr>
                <w:rFonts w:ascii="Times New Roman" w:eastAsia="Calibri" w:hAnsi="Times New Roman"/>
                <w:sz w:val="24"/>
                <w:szCs w:val="24"/>
                <w:lang w:eastAsia="en-US"/>
              </w:rPr>
            </w:pPr>
            <w:r w:rsidRPr="00DF6607">
              <w:rPr>
                <w:rFonts w:ascii="Times New Roman" w:eastAsia="Calibri" w:hAnsi="Times New Roman"/>
                <w:sz w:val="24"/>
                <w:szCs w:val="24"/>
                <w:lang w:eastAsia="en-US"/>
              </w:rPr>
              <w:t>Тестирование.</w:t>
            </w:r>
          </w:p>
          <w:p w14:paraId="30977DE1" w14:textId="77777777" w:rsidR="006A186C" w:rsidRPr="00DF6607" w:rsidRDefault="006A186C" w:rsidP="00DF6607">
            <w:pPr>
              <w:spacing w:after="0" w:line="240" w:lineRule="auto"/>
              <w:rPr>
                <w:rFonts w:ascii="Times New Roman" w:eastAsia="Calibri" w:hAnsi="Times New Roman"/>
                <w:sz w:val="24"/>
                <w:szCs w:val="24"/>
                <w:lang w:eastAsia="en-US"/>
              </w:rPr>
            </w:pPr>
            <w:r w:rsidRPr="00DF6607">
              <w:rPr>
                <w:rFonts w:ascii="Times New Roman" w:eastAsia="Calibri" w:hAnsi="Times New Roman"/>
                <w:sz w:val="24"/>
                <w:szCs w:val="24"/>
                <w:lang w:eastAsia="en-US"/>
              </w:rPr>
              <w:t>Оценка выполнения практического задания (эссе, сочинения).</w:t>
            </w:r>
          </w:p>
          <w:p w14:paraId="3EC4FEA0" w14:textId="77777777" w:rsidR="006A186C" w:rsidRPr="00DF6607" w:rsidRDefault="006A186C" w:rsidP="00DF6607">
            <w:pPr>
              <w:spacing w:after="0" w:line="240" w:lineRule="auto"/>
              <w:rPr>
                <w:rFonts w:ascii="Times New Roman" w:eastAsia="Calibri" w:hAnsi="Times New Roman"/>
                <w:sz w:val="24"/>
                <w:szCs w:val="24"/>
                <w:lang w:eastAsia="en-US"/>
              </w:rPr>
            </w:pPr>
            <w:r w:rsidRPr="00DF6607">
              <w:rPr>
                <w:rFonts w:ascii="Times New Roman" w:eastAsia="Calibri" w:hAnsi="Times New Roman"/>
                <w:sz w:val="24"/>
                <w:szCs w:val="24"/>
                <w:lang w:eastAsia="en-US"/>
              </w:rPr>
              <w:t>Подготовка и выступление с сообщением и/или презентацией</w:t>
            </w:r>
          </w:p>
          <w:p w14:paraId="26690A75" w14:textId="77777777" w:rsidR="006A186C" w:rsidRPr="00DF6607" w:rsidRDefault="006A186C" w:rsidP="00DF6607">
            <w:pPr>
              <w:spacing w:after="0" w:line="240" w:lineRule="auto"/>
              <w:rPr>
                <w:rFonts w:ascii="Times New Roman" w:eastAsia="Calibri" w:hAnsi="Times New Roman"/>
                <w:iCs/>
                <w:sz w:val="24"/>
                <w:szCs w:val="24"/>
                <w:lang w:eastAsia="en-US"/>
              </w:rPr>
            </w:pPr>
          </w:p>
          <w:p w14:paraId="26C2E52D" w14:textId="77777777" w:rsidR="006A186C" w:rsidRPr="00DF6607" w:rsidRDefault="006A186C" w:rsidP="00DF6607">
            <w:pPr>
              <w:spacing w:after="0" w:line="240" w:lineRule="auto"/>
              <w:rPr>
                <w:rFonts w:ascii="Times New Roman" w:eastAsia="Calibri" w:hAnsi="Times New Roman"/>
                <w:i/>
                <w:iCs/>
                <w:sz w:val="24"/>
                <w:szCs w:val="24"/>
                <w:lang w:eastAsia="en-US"/>
              </w:rPr>
            </w:pPr>
          </w:p>
        </w:tc>
      </w:tr>
    </w:tbl>
    <w:p w14:paraId="0263DB75" w14:textId="77777777" w:rsidR="006A186C" w:rsidRDefault="006A186C" w:rsidP="006A186C">
      <w:pPr>
        <w:spacing w:after="0"/>
        <w:jc w:val="both"/>
        <w:rPr>
          <w:rFonts w:ascii="Times New Roman" w:hAnsi="Times New Roman"/>
          <w:b/>
          <w:sz w:val="24"/>
          <w:szCs w:val="24"/>
        </w:rPr>
      </w:pPr>
    </w:p>
    <w:p w14:paraId="4BE6BCF8" w14:textId="77777777" w:rsidR="006A186C" w:rsidRDefault="006A186C" w:rsidP="006A186C">
      <w:pPr>
        <w:spacing w:after="160" w:line="256" w:lineRule="auto"/>
        <w:rPr>
          <w:rFonts w:ascii="Times New Roman" w:eastAsia="Calibri" w:hAnsi="Times New Roman"/>
          <w:sz w:val="24"/>
          <w:szCs w:val="24"/>
          <w:lang w:eastAsia="en-US"/>
        </w:rPr>
      </w:pPr>
    </w:p>
    <w:p w14:paraId="6DEC490A" w14:textId="77777777" w:rsidR="006A186C" w:rsidRDefault="006A186C" w:rsidP="006764FF">
      <w:pPr>
        <w:ind w:right="140"/>
        <w:jc w:val="right"/>
        <w:rPr>
          <w:rFonts w:ascii="Times New Roman" w:eastAsia="Calibri" w:hAnsi="Times New Roman"/>
          <w:b/>
          <w:lang w:eastAsia="en-US"/>
        </w:rPr>
      </w:pPr>
      <w:r>
        <w:rPr>
          <w:rFonts w:ascii="Times New Roman" w:hAnsi="Times New Roman"/>
          <w:b/>
          <w:bCs/>
          <w:sz w:val="24"/>
          <w:szCs w:val="24"/>
        </w:rPr>
        <w:br w:type="page"/>
      </w:r>
    </w:p>
    <w:p w14:paraId="1CBAF866" w14:textId="77777777" w:rsidR="006A186C" w:rsidRPr="006764FF" w:rsidRDefault="006A186C" w:rsidP="006764FF">
      <w:pPr>
        <w:spacing w:after="160" w:line="256" w:lineRule="auto"/>
        <w:ind w:right="-1"/>
        <w:jc w:val="right"/>
        <w:rPr>
          <w:rFonts w:ascii="Times New Roman" w:eastAsia="Calibri" w:hAnsi="Times New Roman"/>
          <w:b/>
          <w:bCs/>
          <w:sz w:val="24"/>
          <w:szCs w:val="24"/>
          <w:lang w:eastAsia="en-US"/>
        </w:rPr>
      </w:pPr>
      <w:r w:rsidRPr="006764FF">
        <w:rPr>
          <w:rFonts w:ascii="Times New Roman" w:eastAsia="Calibri" w:hAnsi="Times New Roman"/>
          <w:b/>
          <w:bCs/>
          <w:sz w:val="24"/>
          <w:szCs w:val="24"/>
          <w:lang w:eastAsia="en-US"/>
        </w:rPr>
        <w:lastRenderedPageBreak/>
        <w:t>Приложение 3.2</w:t>
      </w:r>
    </w:p>
    <w:p w14:paraId="48FF4A1F" w14:textId="77777777" w:rsidR="00FD2DA2" w:rsidRPr="006764FF" w:rsidRDefault="006A186C" w:rsidP="006764FF">
      <w:pPr>
        <w:spacing w:after="0"/>
        <w:ind w:firstLine="709"/>
        <w:jc w:val="right"/>
        <w:rPr>
          <w:rFonts w:ascii="Times New Roman" w:hAnsi="Times New Roman"/>
          <w:sz w:val="24"/>
          <w:szCs w:val="24"/>
        </w:rPr>
      </w:pPr>
      <w:r w:rsidRPr="006764FF">
        <w:rPr>
          <w:rFonts w:ascii="Times New Roman" w:eastAsia="Calibri" w:hAnsi="Times New Roman"/>
          <w:sz w:val="24"/>
          <w:szCs w:val="24"/>
          <w:lang w:eastAsia="en-US"/>
        </w:rPr>
        <w:t xml:space="preserve">к ПОП-П по </w:t>
      </w:r>
      <w:r w:rsidR="00FD2DA2" w:rsidRPr="006764FF">
        <w:rPr>
          <w:rFonts w:ascii="Times New Roman" w:hAnsi="Times New Roman"/>
          <w:sz w:val="24"/>
          <w:szCs w:val="24"/>
        </w:rPr>
        <w:t xml:space="preserve">специальности </w:t>
      </w:r>
    </w:p>
    <w:p w14:paraId="18F21A58" w14:textId="77777777" w:rsidR="00DF6607" w:rsidRPr="006764FF" w:rsidRDefault="00FD2DA2" w:rsidP="006764FF">
      <w:pPr>
        <w:spacing w:after="0"/>
        <w:ind w:firstLine="709"/>
        <w:jc w:val="right"/>
        <w:rPr>
          <w:rFonts w:ascii="Times New Roman" w:hAnsi="Times New Roman"/>
          <w:sz w:val="24"/>
          <w:szCs w:val="24"/>
        </w:rPr>
      </w:pPr>
      <w:r w:rsidRPr="006764FF">
        <w:rPr>
          <w:rFonts w:ascii="Times New Roman" w:hAnsi="Times New Roman"/>
          <w:sz w:val="24"/>
          <w:szCs w:val="24"/>
        </w:rPr>
        <w:t xml:space="preserve">23.02.06 Техническая эксплуатация подвижного </w:t>
      </w:r>
    </w:p>
    <w:p w14:paraId="50C7EC03" w14:textId="3E2B29DF" w:rsidR="006A186C" w:rsidRPr="006764FF" w:rsidRDefault="00FD2DA2" w:rsidP="006764FF">
      <w:pPr>
        <w:spacing w:after="0"/>
        <w:ind w:firstLine="709"/>
        <w:jc w:val="right"/>
        <w:rPr>
          <w:rFonts w:ascii="Times New Roman" w:hAnsi="Times New Roman"/>
          <w:sz w:val="24"/>
          <w:szCs w:val="24"/>
        </w:rPr>
      </w:pPr>
      <w:r w:rsidRPr="006764FF">
        <w:rPr>
          <w:rFonts w:ascii="Times New Roman" w:hAnsi="Times New Roman"/>
          <w:sz w:val="24"/>
          <w:szCs w:val="24"/>
        </w:rPr>
        <w:t>состава железных дорог.</w:t>
      </w:r>
    </w:p>
    <w:p w14:paraId="4013442C" w14:textId="77777777" w:rsidR="00DF6607" w:rsidRDefault="00DF6607" w:rsidP="00DF6607">
      <w:pPr>
        <w:spacing w:after="0"/>
        <w:ind w:firstLine="709"/>
        <w:jc w:val="right"/>
        <w:rPr>
          <w:rFonts w:ascii="Times New Roman" w:hAnsi="Times New Roman"/>
          <w:b/>
          <w:i/>
        </w:rPr>
      </w:pPr>
    </w:p>
    <w:p w14:paraId="20B6045C" w14:textId="77777777" w:rsidR="006A186C" w:rsidRDefault="006A186C" w:rsidP="006A186C">
      <w:pPr>
        <w:ind w:right="-1"/>
        <w:jc w:val="center"/>
        <w:rPr>
          <w:rFonts w:ascii="Times New Roman" w:hAnsi="Times New Roman"/>
          <w:b/>
          <w:i/>
        </w:rPr>
      </w:pPr>
    </w:p>
    <w:p w14:paraId="01D20C07" w14:textId="1AE95CA4" w:rsidR="006A186C" w:rsidRDefault="006A186C" w:rsidP="006A186C">
      <w:pPr>
        <w:ind w:right="-1"/>
        <w:jc w:val="center"/>
        <w:rPr>
          <w:rFonts w:ascii="Times New Roman" w:hAnsi="Times New Roman"/>
          <w:b/>
          <w:i/>
        </w:rPr>
      </w:pPr>
    </w:p>
    <w:p w14:paraId="0593BBAD" w14:textId="0F9382E3" w:rsidR="00DF6607" w:rsidRDefault="00DF6607" w:rsidP="006A186C">
      <w:pPr>
        <w:ind w:right="-1"/>
        <w:jc w:val="center"/>
        <w:rPr>
          <w:rFonts w:ascii="Times New Roman" w:hAnsi="Times New Roman"/>
          <w:b/>
          <w:i/>
        </w:rPr>
      </w:pPr>
    </w:p>
    <w:p w14:paraId="29110A4B" w14:textId="0DC4B232" w:rsidR="00DF6607" w:rsidRDefault="00DF6607" w:rsidP="006A186C">
      <w:pPr>
        <w:ind w:right="-1"/>
        <w:jc w:val="center"/>
        <w:rPr>
          <w:rFonts w:ascii="Times New Roman" w:hAnsi="Times New Roman"/>
          <w:b/>
          <w:i/>
        </w:rPr>
      </w:pPr>
    </w:p>
    <w:p w14:paraId="4DF4DE90" w14:textId="460B0F35" w:rsidR="00DF6607" w:rsidRDefault="00DF6607" w:rsidP="006A186C">
      <w:pPr>
        <w:ind w:right="-1"/>
        <w:jc w:val="center"/>
        <w:rPr>
          <w:rFonts w:ascii="Times New Roman" w:hAnsi="Times New Roman"/>
          <w:b/>
          <w:i/>
        </w:rPr>
      </w:pPr>
    </w:p>
    <w:p w14:paraId="31533660" w14:textId="6059DDB6" w:rsidR="00DF6607" w:rsidRDefault="00DF6607" w:rsidP="006A186C">
      <w:pPr>
        <w:ind w:right="-1"/>
        <w:jc w:val="center"/>
        <w:rPr>
          <w:rFonts w:ascii="Times New Roman" w:hAnsi="Times New Roman"/>
          <w:b/>
          <w:i/>
        </w:rPr>
      </w:pPr>
    </w:p>
    <w:p w14:paraId="729B6AFA" w14:textId="4F63ED2F" w:rsidR="00DF6607" w:rsidRDefault="00DF6607" w:rsidP="006A186C">
      <w:pPr>
        <w:ind w:right="-1"/>
        <w:jc w:val="center"/>
        <w:rPr>
          <w:rFonts w:ascii="Times New Roman" w:hAnsi="Times New Roman"/>
          <w:b/>
          <w:i/>
        </w:rPr>
      </w:pPr>
    </w:p>
    <w:p w14:paraId="478F015C" w14:textId="77777777" w:rsidR="00DF6607" w:rsidRDefault="00DF6607" w:rsidP="006A186C">
      <w:pPr>
        <w:ind w:right="-1"/>
        <w:jc w:val="center"/>
        <w:rPr>
          <w:rFonts w:ascii="Times New Roman" w:hAnsi="Times New Roman"/>
          <w:b/>
          <w:i/>
        </w:rPr>
      </w:pPr>
    </w:p>
    <w:p w14:paraId="72240A68" w14:textId="77777777" w:rsidR="006A186C" w:rsidRDefault="006A186C" w:rsidP="006A186C">
      <w:pPr>
        <w:ind w:right="-1"/>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6BB03BE1" w14:textId="77777777" w:rsidR="006A186C" w:rsidRDefault="006A186C" w:rsidP="006A186C">
      <w:pPr>
        <w:ind w:right="-1"/>
        <w:jc w:val="center"/>
        <w:rPr>
          <w:rFonts w:ascii="Times New Roman" w:hAnsi="Times New Roman"/>
          <w:b/>
          <w:i/>
          <w:sz w:val="24"/>
          <w:szCs w:val="24"/>
          <w:u w:val="single"/>
        </w:rPr>
      </w:pPr>
    </w:p>
    <w:p w14:paraId="62F6207F" w14:textId="77777777" w:rsidR="006A186C" w:rsidRPr="00DF6607" w:rsidRDefault="006A186C" w:rsidP="006A186C">
      <w:pPr>
        <w:spacing w:after="0"/>
        <w:ind w:right="-1"/>
        <w:jc w:val="center"/>
        <w:rPr>
          <w:rFonts w:ascii="Times New Roman" w:hAnsi="Times New Roman"/>
          <w:b/>
          <w:iCs/>
          <w:sz w:val="24"/>
          <w:szCs w:val="24"/>
        </w:rPr>
      </w:pPr>
      <w:r w:rsidRPr="00DF6607">
        <w:rPr>
          <w:rFonts w:ascii="Times New Roman" w:hAnsi="Times New Roman"/>
          <w:b/>
          <w:iCs/>
          <w:sz w:val="24"/>
          <w:szCs w:val="24"/>
        </w:rPr>
        <w:t>«СГ. 02. ИНОСТРАННЫЙ ЯЗЫК В ПРОФЕССИОНАЛЬНОЙ ДЕЯТЕЛЬНОСТИ»</w:t>
      </w:r>
    </w:p>
    <w:p w14:paraId="1749886C" w14:textId="77777777" w:rsidR="006A186C" w:rsidRDefault="006A186C" w:rsidP="006A186C">
      <w:pPr>
        <w:ind w:right="-1"/>
        <w:jc w:val="center"/>
        <w:rPr>
          <w:rFonts w:ascii="Times New Roman" w:hAnsi="Times New Roman"/>
          <w:b/>
          <w:i/>
        </w:rPr>
      </w:pPr>
    </w:p>
    <w:p w14:paraId="7B035A5E" w14:textId="77777777" w:rsidR="006A186C" w:rsidRDefault="006A186C" w:rsidP="006A186C">
      <w:pPr>
        <w:ind w:right="-1"/>
        <w:rPr>
          <w:rFonts w:ascii="Times New Roman" w:hAnsi="Times New Roman"/>
          <w:b/>
          <w:i/>
        </w:rPr>
      </w:pPr>
    </w:p>
    <w:p w14:paraId="4AAEBEC2" w14:textId="77777777" w:rsidR="006A186C" w:rsidRDefault="006A186C" w:rsidP="006A186C">
      <w:pPr>
        <w:ind w:right="-1"/>
        <w:rPr>
          <w:rFonts w:ascii="Times New Roman" w:hAnsi="Times New Roman"/>
          <w:b/>
          <w:i/>
        </w:rPr>
      </w:pPr>
    </w:p>
    <w:p w14:paraId="2CD906FF" w14:textId="77777777" w:rsidR="006A186C" w:rsidRDefault="006A186C" w:rsidP="006A186C">
      <w:pPr>
        <w:ind w:right="-1"/>
        <w:rPr>
          <w:rFonts w:ascii="Times New Roman" w:hAnsi="Times New Roman"/>
          <w:b/>
          <w:i/>
        </w:rPr>
      </w:pPr>
    </w:p>
    <w:p w14:paraId="1CEE3B68" w14:textId="77777777" w:rsidR="006A186C" w:rsidRDefault="006A186C" w:rsidP="006A186C">
      <w:pPr>
        <w:ind w:right="-1"/>
        <w:rPr>
          <w:rFonts w:ascii="Times New Roman" w:hAnsi="Times New Roman"/>
          <w:b/>
          <w:i/>
        </w:rPr>
      </w:pPr>
    </w:p>
    <w:p w14:paraId="7A69C54B" w14:textId="77777777" w:rsidR="006A186C" w:rsidRDefault="006A186C" w:rsidP="006A186C">
      <w:pPr>
        <w:ind w:right="-1"/>
        <w:rPr>
          <w:rFonts w:ascii="Times New Roman" w:hAnsi="Times New Roman"/>
          <w:b/>
          <w:i/>
        </w:rPr>
      </w:pPr>
    </w:p>
    <w:p w14:paraId="46C2B725" w14:textId="77777777" w:rsidR="006A186C" w:rsidRDefault="006A186C" w:rsidP="006A186C">
      <w:pPr>
        <w:ind w:right="-1"/>
        <w:rPr>
          <w:rFonts w:ascii="Times New Roman" w:hAnsi="Times New Roman"/>
          <w:b/>
          <w:i/>
        </w:rPr>
      </w:pPr>
    </w:p>
    <w:p w14:paraId="36F8EBAC" w14:textId="77777777" w:rsidR="006A186C" w:rsidRDefault="006A186C" w:rsidP="006A186C">
      <w:pPr>
        <w:ind w:right="-1"/>
        <w:rPr>
          <w:rFonts w:ascii="Times New Roman" w:hAnsi="Times New Roman"/>
          <w:b/>
          <w:i/>
        </w:rPr>
      </w:pPr>
    </w:p>
    <w:p w14:paraId="00404192" w14:textId="77777777" w:rsidR="006A186C" w:rsidRDefault="006A186C" w:rsidP="006A186C">
      <w:pPr>
        <w:ind w:right="-1"/>
        <w:rPr>
          <w:rFonts w:ascii="Times New Roman" w:hAnsi="Times New Roman"/>
          <w:b/>
          <w:i/>
        </w:rPr>
      </w:pPr>
    </w:p>
    <w:p w14:paraId="3C203171" w14:textId="77777777" w:rsidR="006A186C" w:rsidRDefault="006A186C" w:rsidP="006A186C">
      <w:pPr>
        <w:ind w:right="-1"/>
        <w:rPr>
          <w:rFonts w:ascii="Times New Roman" w:hAnsi="Times New Roman"/>
          <w:b/>
          <w:i/>
        </w:rPr>
      </w:pPr>
    </w:p>
    <w:p w14:paraId="3A1586C2" w14:textId="77777777" w:rsidR="006A186C" w:rsidRDefault="006A186C" w:rsidP="006A186C">
      <w:pPr>
        <w:ind w:right="-1"/>
        <w:rPr>
          <w:rFonts w:ascii="Times New Roman" w:hAnsi="Times New Roman"/>
          <w:b/>
          <w:i/>
        </w:rPr>
      </w:pPr>
    </w:p>
    <w:p w14:paraId="66DF8602" w14:textId="77777777" w:rsidR="006A186C" w:rsidRDefault="006A186C" w:rsidP="006A186C">
      <w:pPr>
        <w:ind w:right="-1"/>
        <w:rPr>
          <w:rFonts w:ascii="Times New Roman" w:hAnsi="Times New Roman"/>
          <w:b/>
          <w:i/>
        </w:rPr>
      </w:pPr>
    </w:p>
    <w:p w14:paraId="2824EA26" w14:textId="77777777" w:rsidR="006A186C" w:rsidRDefault="006A186C" w:rsidP="006A186C">
      <w:pPr>
        <w:ind w:right="-1"/>
        <w:rPr>
          <w:rFonts w:ascii="Times New Roman" w:hAnsi="Times New Roman"/>
          <w:b/>
          <w:i/>
        </w:rPr>
      </w:pPr>
    </w:p>
    <w:p w14:paraId="2B376B1A" w14:textId="77777777" w:rsidR="006A186C" w:rsidRDefault="006A186C" w:rsidP="006A186C">
      <w:pPr>
        <w:ind w:right="-1"/>
        <w:rPr>
          <w:rFonts w:ascii="Times New Roman" w:hAnsi="Times New Roman"/>
          <w:b/>
          <w:i/>
        </w:rPr>
      </w:pPr>
    </w:p>
    <w:p w14:paraId="0814A03C" w14:textId="77777777" w:rsidR="006A186C" w:rsidRPr="00DF6607" w:rsidRDefault="006A186C" w:rsidP="006A186C">
      <w:pPr>
        <w:ind w:right="-1"/>
        <w:jc w:val="center"/>
        <w:rPr>
          <w:rFonts w:ascii="Times New Roman" w:hAnsi="Times New Roman"/>
          <w:b/>
          <w:iCs/>
          <w:sz w:val="24"/>
          <w:szCs w:val="24"/>
          <w:vertAlign w:val="superscript"/>
        </w:rPr>
      </w:pPr>
      <w:r w:rsidRPr="00DF6607">
        <w:rPr>
          <w:rFonts w:ascii="Times New Roman" w:hAnsi="Times New Roman"/>
          <w:b/>
          <w:bCs/>
          <w:iCs/>
        </w:rPr>
        <w:t>2023 г.</w:t>
      </w:r>
      <w:r w:rsidRPr="00DF6607">
        <w:rPr>
          <w:rFonts w:ascii="Times New Roman" w:hAnsi="Times New Roman"/>
          <w:b/>
          <w:bCs/>
          <w:iCs/>
        </w:rPr>
        <w:br w:type="page"/>
      </w:r>
    </w:p>
    <w:p w14:paraId="655D4C10" w14:textId="77777777" w:rsidR="00A13C8B" w:rsidRPr="00985111" w:rsidRDefault="00A13C8B" w:rsidP="00A13C8B">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473BDFD9" w14:textId="77777777" w:rsidR="00A13C8B" w:rsidRPr="00314663" w:rsidRDefault="00A13C8B" w:rsidP="00A13C8B">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13C8B" w:rsidRPr="00985111" w14:paraId="15498938" w14:textId="77777777" w:rsidTr="00957E7C">
        <w:tc>
          <w:tcPr>
            <w:tcW w:w="7501" w:type="dxa"/>
          </w:tcPr>
          <w:p w14:paraId="5F076019" w14:textId="77777777" w:rsidR="00A13C8B" w:rsidRPr="005F59C7" w:rsidRDefault="00A13C8B" w:rsidP="006F4029">
            <w:pPr>
              <w:numPr>
                <w:ilvl w:val="0"/>
                <w:numId w:val="29"/>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38FE77DF" w14:textId="77777777" w:rsidR="00A13C8B" w:rsidRPr="005F59C7" w:rsidRDefault="00A13C8B" w:rsidP="00957E7C">
            <w:pPr>
              <w:rPr>
                <w:rFonts w:ascii="Times New Roman" w:hAnsi="Times New Roman"/>
                <w:b/>
                <w:sz w:val="24"/>
                <w:szCs w:val="24"/>
              </w:rPr>
            </w:pPr>
          </w:p>
        </w:tc>
      </w:tr>
      <w:tr w:rsidR="00A13C8B" w:rsidRPr="00985111" w14:paraId="288F8ECD" w14:textId="77777777" w:rsidTr="00957E7C">
        <w:tc>
          <w:tcPr>
            <w:tcW w:w="7501" w:type="dxa"/>
          </w:tcPr>
          <w:p w14:paraId="4121EFB4" w14:textId="77777777" w:rsidR="00A13C8B" w:rsidRPr="00314663" w:rsidRDefault="00A13C8B" w:rsidP="006F4029">
            <w:pPr>
              <w:numPr>
                <w:ilvl w:val="0"/>
                <w:numId w:val="29"/>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4DF5955F" w14:textId="77777777" w:rsidR="00A13C8B" w:rsidRPr="005F59C7" w:rsidRDefault="00A13C8B" w:rsidP="006F4029">
            <w:pPr>
              <w:numPr>
                <w:ilvl w:val="0"/>
                <w:numId w:val="29"/>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61703434" w14:textId="77777777" w:rsidR="00A13C8B" w:rsidRPr="005F59C7" w:rsidRDefault="00A13C8B" w:rsidP="00957E7C">
            <w:pPr>
              <w:rPr>
                <w:rFonts w:ascii="Times New Roman" w:hAnsi="Times New Roman"/>
                <w:b/>
                <w:sz w:val="24"/>
                <w:szCs w:val="24"/>
              </w:rPr>
            </w:pPr>
          </w:p>
        </w:tc>
      </w:tr>
      <w:tr w:rsidR="00A13C8B" w:rsidRPr="00985111" w14:paraId="134A5142" w14:textId="77777777" w:rsidTr="00957E7C">
        <w:tc>
          <w:tcPr>
            <w:tcW w:w="7501" w:type="dxa"/>
          </w:tcPr>
          <w:p w14:paraId="26661522" w14:textId="77777777" w:rsidR="00A13C8B" w:rsidRPr="00314663" w:rsidRDefault="00A13C8B" w:rsidP="006F4029">
            <w:pPr>
              <w:numPr>
                <w:ilvl w:val="0"/>
                <w:numId w:val="29"/>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354577D8" w14:textId="77777777" w:rsidR="00A13C8B" w:rsidRPr="00314663" w:rsidRDefault="00A13C8B" w:rsidP="00957E7C">
            <w:pPr>
              <w:suppressAutoHyphens/>
              <w:rPr>
                <w:rFonts w:ascii="Times New Roman" w:hAnsi="Times New Roman"/>
                <w:b/>
                <w:sz w:val="24"/>
                <w:szCs w:val="24"/>
              </w:rPr>
            </w:pPr>
          </w:p>
        </w:tc>
        <w:tc>
          <w:tcPr>
            <w:tcW w:w="1854" w:type="dxa"/>
          </w:tcPr>
          <w:p w14:paraId="45135FAD" w14:textId="77777777" w:rsidR="00A13C8B" w:rsidRPr="005F59C7" w:rsidRDefault="00A13C8B" w:rsidP="00957E7C">
            <w:pPr>
              <w:rPr>
                <w:rFonts w:ascii="Times New Roman" w:hAnsi="Times New Roman"/>
                <w:b/>
                <w:sz w:val="24"/>
                <w:szCs w:val="24"/>
              </w:rPr>
            </w:pPr>
          </w:p>
        </w:tc>
      </w:tr>
    </w:tbl>
    <w:p w14:paraId="6832DC23" w14:textId="30AD0E7C" w:rsidR="006A186C" w:rsidRPr="00A13C8B" w:rsidRDefault="006A186C" w:rsidP="006F4029">
      <w:pPr>
        <w:pStyle w:val="aff5"/>
        <w:numPr>
          <w:ilvl w:val="0"/>
          <w:numId w:val="30"/>
        </w:numPr>
        <w:suppressAutoHyphens/>
        <w:spacing w:after="0" w:line="256" w:lineRule="auto"/>
        <w:ind w:right="-1"/>
        <w:jc w:val="center"/>
        <w:rPr>
          <w:b/>
        </w:rPr>
      </w:pPr>
      <w:r w:rsidRPr="00A13C8B">
        <w:rPr>
          <w:b/>
          <w:i/>
          <w:u w:val="single"/>
        </w:rPr>
        <w:br w:type="page"/>
      </w:r>
      <w:r w:rsidRPr="00A13C8B">
        <w:rPr>
          <w:b/>
        </w:rPr>
        <w:lastRenderedPageBreak/>
        <w:t xml:space="preserve">ОБЩАЯ ХАРАКТЕРИСТИКА </w:t>
      </w:r>
      <w:r w:rsidRPr="00A13C8B">
        <w:rPr>
          <w:b/>
          <w:color w:val="000000"/>
        </w:rPr>
        <w:t>ПРИМЕРНОЙ РАБОЧЕЙ ПРОГРАММЫ</w:t>
      </w:r>
      <w:r w:rsidRPr="00A13C8B">
        <w:rPr>
          <w:b/>
        </w:rPr>
        <w:t xml:space="preserve"> </w:t>
      </w:r>
      <w:r w:rsidR="00A13C8B">
        <w:rPr>
          <w:b/>
        </w:rPr>
        <w:br/>
      </w:r>
      <w:r w:rsidRPr="00A13C8B">
        <w:rPr>
          <w:b/>
        </w:rPr>
        <w:t>УЧЕБНОЙ ДИСЦИПЛИНЫ</w:t>
      </w:r>
    </w:p>
    <w:p w14:paraId="02342886" w14:textId="70A2C11D" w:rsidR="006A186C" w:rsidRDefault="00DF6607" w:rsidP="006A186C">
      <w:pPr>
        <w:suppressAutoHyphens/>
        <w:spacing w:after="0" w:line="240" w:lineRule="auto"/>
        <w:ind w:right="-1"/>
        <w:jc w:val="center"/>
        <w:rPr>
          <w:rFonts w:ascii="Times New Roman" w:hAnsi="Times New Roman"/>
          <w:b/>
          <w:sz w:val="24"/>
          <w:szCs w:val="24"/>
        </w:rPr>
      </w:pPr>
      <w:r>
        <w:rPr>
          <w:rFonts w:ascii="Times New Roman" w:hAnsi="Times New Roman"/>
          <w:b/>
          <w:sz w:val="24"/>
          <w:szCs w:val="24"/>
        </w:rPr>
        <w:t>«</w:t>
      </w:r>
      <w:r w:rsidR="006A186C">
        <w:rPr>
          <w:rFonts w:ascii="Times New Roman" w:hAnsi="Times New Roman"/>
          <w:b/>
          <w:sz w:val="24"/>
          <w:szCs w:val="24"/>
        </w:rPr>
        <w:t>СГ.02 ИНОСТРАННЫЙ ЯЗЫК В ПРОФЕССИОНАЛЬНОЙ ДЕЯТЕЛЬНОСТИ</w:t>
      </w:r>
      <w:r w:rsidR="006A186C">
        <w:rPr>
          <w:rFonts w:ascii="Times New Roman" w:hAnsi="Times New Roman"/>
          <w:bCs/>
          <w:sz w:val="24"/>
          <w:szCs w:val="24"/>
        </w:rPr>
        <w:t>»</w:t>
      </w:r>
    </w:p>
    <w:p w14:paraId="26034F2F" w14:textId="77777777" w:rsidR="006A186C" w:rsidRDefault="006A186C" w:rsidP="006A1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hAnsi="Times New Roman"/>
          <w:sz w:val="24"/>
          <w:szCs w:val="24"/>
          <w:vertAlign w:val="superscript"/>
        </w:rPr>
      </w:pPr>
    </w:p>
    <w:p w14:paraId="680181E2" w14:textId="2ED76FF8" w:rsidR="006A186C" w:rsidRDefault="00DF6607" w:rsidP="006A1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Pr>
          <w:rFonts w:ascii="Times New Roman" w:hAnsi="Times New Roman"/>
          <w:b/>
          <w:sz w:val="24"/>
          <w:szCs w:val="24"/>
        </w:rPr>
        <w:tab/>
      </w:r>
      <w:r w:rsidR="006A186C">
        <w:rPr>
          <w:rFonts w:ascii="Times New Roman" w:hAnsi="Times New Roman"/>
          <w:b/>
          <w:sz w:val="24"/>
          <w:szCs w:val="24"/>
        </w:rPr>
        <w:t xml:space="preserve">1.1. Место дисциплины в структуре основной образовательной программы: </w:t>
      </w:r>
    </w:p>
    <w:p w14:paraId="1CE0BAB5" w14:textId="19EF5AD5" w:rsidR="006A186C" w:rsidRDefault="00DF6607" w:rsidP="00DF6607">
      <w:pPr>
        <w:tabs>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ab/>
      </w:r>
      <w:r w:rsidR="006A186C">
        <w:rPr>
          <w:rFonts w:ascii="Times New Roman" w:hAnsi="Times New Roman"/>
          <w:sz w:val="24"/>
          <w:szCs w:val="24"/>
        </w:rPr>
        <w:t xml:space="preserve">Учебная дисциплина СГ.02 «Иностранный язык в профессиональной деятельности» является обязательной частью социально-гуманитарного цикла примерной основной образовательной программы в соответствии с ФГОС СПО по </w:t>
      </w:r>
      <w:r w:rsidR="00FD2DA2" w:rsidRPr="00FD2DA2">
        <w:rPr>
          <w:rFonts w:ascii="Times New Roman" w:hAnsi="Times New Roman"/>
          <w:iCs/>
          <w:color w:val="000000"/>
          <w:sz w:val="24"/>
          <w:szCs w:val="24"/>
        </w:rPr>
        <w:t>специальности 23.02.06 Техническая эксплуатация подвижного состава железных дорог.</w:t>
      </w:r>
    </w:p>
    <w:p w14:paraId="7467720A" w14:textId="77777777" w:rsidR="006A186C" w:rsidRDefault="006A186C" w:rsidP="006A18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ОК 01, ОК 02, ОК 04, ОК 05, </w:t>
      </w:r>
      <w:bookmarkStart w:id="4" w:name="_Hlk78818728"/>
      <w:r>
        <w:rPr>
          <w:rFonts w:ascii="Times New Roman" w:hAnsi="Times New Roman"/>
          <w:sz w:val="24"/>
          <w:szCs w:val="24"/>
        </w:rPr>
        <w:t>ОК 09</w:t>
      </w:r>
      <w:bookmarkEnd w:id="4"/>
      <w:r>
        <w:rPr>
          <w:rFonts w:ascii="Times New Roman" w:hAnsi="Times New Roman"/>
          <w:sz w:val="24"/>
          <w:szCs w:val="24"/>
        </w:rPr>
        <w:t>.</w:t>
      </w:r>
    </w:p>
    <w:p w14:paraId="3F8EE3FE" w14:textId="77777777" w:rsidR="006A186C" w:rsidRDefault="006A186C" w:rsidP="006A1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ascii="Times New Roman" w:hAnsi="Times New Roman"/>
          <w:b/>
          <w:sz w:val="24"/>
          <w:szCs w:val="24"/>
        </w:rPr>
      </w:pPr>
    </w:p>
    <w:p w14:paraId="67CD5293" w14:textId="77777777" w:rsidR="006A186C" w:rsidRDefault="006A186C" w:rsidP="00DF6607">
      <w:pPr>
        <w:spacing w:after="0" w:line="240" w:lineRule="auto"/>
        <w:ind w:right="-1" w:firstLine="708"/>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4AE5C04C" w14:textId="77777777" w:rsidR="006A186C" w:rsidRDefault="006A186C" w:rsidP="00DF6607">
      <w:pPr>
        <w:suppressAutoHyphens/>
        <w:spacing w:after="0" w:line="240" w:lineRule="auto"/>
        <w:ind w:right="-1" w:firstLine="708"/>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394"/>
        <w:gridCol w:w="4253"/>
      </w:tblGrid>
      <w:tr w:rsidR="00FB2E74" w14:paraId="5D15D99F" w14:textId="77777777" w:rsidTr="00FB2E74">
        <w:trPr>
          <w:trHeight w:val="649"/>
        </w:trPr>
        <w:tc>
          <w:tcPr>
            <w:tcW w:w="1271" w:type="dxa"/>
            <w:tcBorders>
              <w:top w:val="single" w:sz="4" w:space="0" w:color="auto"/>
              <w:left w:val="single" w:sz="4" w:space="0" w:color="auto"/>
              <w:bottom w:val="single" w:sz="4" w:space="0" w:color="auto"/>
              <w:right w:val="single" w:sz="4" w:space="0" w:color="auto"/>
            </w:tcBorders>
            <w:hideMark/>
          </w:tcPr>
          <w:p w14:paraId="6B0EF6DA" w14:textId="77777777" w:rsidR="00FB2E74" w:rsidRPr="00210339" w:rsidRDefault="00FB2E74" w:rsidP="00210339">
            <w:pPr>
              <w:suppressAutoHyphens/>
              <w:spacing w:after="0" w:line="240" w:lineRule="auto"/>
              <w:jc w:val="center"/>
              <w:rPr>
                <w:rFonts w:ascii="Times New Roman" w:hAnsi="Times New Roman"/>
                <w:b/>
                <w:bCs/>
                <w:sz w:val="24"/>
                <w:szCs w:val="24"/>
                <w:lang w:eastAsia="en-US"/>
              </w:rPr>
            </w:pPr>
            <w:r w:rsidRPr="00210339">
              <w:rPr>
                <w:rFonts w:ascii="Times New Roman" w:hAnsi="Times New Roman"/>
                <w:b/>
                <w:bCs/>
                <w:sz w:val="24"/>
                <w:szCs w:val="24"/>
                <w:lang w:eastAsia="en-US"/>
              </w:rPr>
              <w:t>Код</w:t>
            </w:r>
          </w:p>
          <w:p w14:paraId="382101D5" w14:textId="77777777" w:rsidR="00FB2E74" w:rsidRPr="00210339" w:rsidRDefault="00FB2E74" w:rsidP="00210339">
            <w:pPr>
              <w:suppressAutoHyphens/>
              <w:spacing w:after="0" w:line="240" w:lineRule="auto"/>
              <w:jc w:val="center"/>
              <w:rPr>
                <w:rFonts w:ascii="Times New Roman" w:hAnsi="Times New Roman"/>
                <w:b/>
                <w:bCs/>
                <w:sz w:val="24"/>
                <w:szCs w:val="24"/>
                <w:lang w:eastAsia="en-US"/>
              </w:rPr>
            </w:pPr>
            <w:r w:rsidRPr="00210339">
              <w:rPr>
                <w:rFonts w:ascii="Times New Roman" w:hAnsi="Times New Roman"/>
                <w:b/>
                <w:bCs/>
                <w:sz w:val="24"/>
                <w:szCs w:val="24"/>
                <w:lang w:eastAsia="en-US"/>
              </w:rPr>
              <w:t>ПК, ОК</w:t>
            </w:r>
          </w:p>
        </w:tc>
        <w:tc>
          <w:tcPr>
            <w:tcW w:w="4394" w:type="dxa"/>
            <w:tcBorders>
              <w:top w:val="single" w:sz="4" w:space="0" w:color="auto"/>
              <w:left w:val="single" w:sz="4" w:space="0" w:color="auto"/>
              <w:bottom w:val="single" w:sz="4" w:space="0" w:color="auto"/>
              <w:right w:val="single" w:sz="4" w:space="0" w:color="auto"/>
            </w:tcBorders>
            <w:hideMark/>
          </w:tcPr>
          <w:p w14:paraId="4B0D34BE" w14:textId="77777777" w:rsidR="00FB2E74" w:rsidRPr="00210339" w:rsidRDefault="00FB2E74" w:rsidP="00210339">
            <w:pPr>
              <w:suppressAutoHyphens/>
              <w:spacing w:after="0" w:line="240" w:lineRule="auto"/>
              <w:jc w:val="center"/>
              <w:rPr>
                <w:rFonts w:ascii="Times New Roman" w:hAnsi="Times New Roman"/>
                <w:b/>
                <w:bCs/>
                <w:sz w:val="24"/>
                <w:szCs w:val="24"/>
                <w:lang w:eastAsia="en-US"/>
              </w:rPr>
            </w:pPr>
            <w:r w:rsidRPr="00210339">
              <w:rPr>
                <w:rFonts w:ascii="Times New Roman" w:hAnsi="Times New Roman"/>
                <w:b/>
                <w:bCs/>
                <w:sz w:val="24"/>
                <w:szCs w:val="24"/>
                <w:lang w:eastAsia="en-US"/>
              </w:rPr>
              <w:t>Умения</w:t>
            </w:r>
          </w:p>
        </w:tc>
        <w:tc>
          <w:tcPr>
            <w:tcW w:w="4253" w:type="dxa"/>
            <w:tcBorders>
              <w:top w:val="single" w:sz="4" w:space="0" w:color="auto"/>
              <w:left w:val="single" w:sz="4" w:space="0" w:color="auto"/>
              <w:bottom w:val="single" w:sz="4" w:space="0" w:color="auto"/>
              <w:right w:val="single" w:sz="4" w:space="0" w:color="auto"/>
            </w:tcBorders>
            <w:hideMark/>
          </w:tcPr>
          <w:p w14:paraId="16F8AD1C" w14:textId="77777777" w:rsidR="00FB2E74" w:rsidRPr="00210339" w:rsidRDefault="00FB2E74" w:rsidP="00210339">
            <w:pPr>
              <w:suppressAutoHyphens/>
              <w:spacing w:after="0" w:line="240" w:lineRule="auto"/>
              <w:jc w:val="center"/>
              <w:rPr>
                <w:rFonts w:ascii="Times New Roman" w:hAnsi="Times New Roman"/>
                <w:b/>
                <w:bCs/>
                <w:sz w:val="24"/>
                <w:szCs w:val="24"/>
                <w:lang w:eastAsia="en-US"/>
              </w:rPr>
            </w:pPr>
            <w:r w:rsidRPr="00210339">
              <w:rPr>
                <w:rFonts w:ascii="Times New Roman" w:hAnsi="Times New Roman"/>
                <w:b/>
                <w:bCs/>
                <w:sz w:val="24"/>
                <w:szCs w:val="24"/>
                <w:lang w:eastAsia="en-US"/>
              </w:rPr>
              <w:t>Знания</w:t>
            </w:r>
          </w:p>
        </w:tc>
      </w:tr>
      <w:tr w:rsidR="00FB2E74" w14:paraId="57D87398" w14:textId="77777777" w:rsidTr="00FB2E74">
        <w:trPr>
          <w:trHeight w:val="212"/>
        </w:trPr>
        <w:tc>
          <w:tcPr>
            <w:tcW w:w="1271" w:type="dxa"/>
            <w:tcBorders>
              <w:top w:val="single" w:sz="4" w:space="0" w:color="auto"/>
              <w:left w:val="single" w:sz="4" w:space="0" w:color="auto"/>
              <w:bottom w:val="single" w:sz="4" w:space="0" w:color="auto"/>
              <w:right w:val="single" w:sz="4" w:space="0" w:color="auto"/>
            </w:tcBorders>
          </w:tcPr>
          <w:p w14:paraId="1BA886E1" w14:textId="77777777" w:rsidR="00FB2E74" w:rsidRPr="00210339" w:rsidRDefault="00FB2E74" w:rsidP="00210339">
            <w:pPr>
              <w:suppressAutoHyphens/>
              <w:spacing w:after="0" w:line="240" w:lineRule="auto"/>
              <w:rPr>
                <w:rFonts w:ascii="Times New Roman" w:hAnsi="Times New Roman"/>
                <w:iCs/>
                <w:sz w:val="24"/>
                <w:szCs w:val="24"/>
                <w:lang w:eastAsia="en-US"/>
              </w:rPr>
            </w:pPr>
            <w:bookmarkStart w:id="5" w:name="_Hlk78272185"/>
            <w:r w:rsidRPr="00210339">
              <w:rPr>
                <w:rFonts w:ascii="Times New Roman" w:hAnsi="Times New Roman"/>
                <w:iCs/>
                <w:sz w:val="24"/>
                <w:szCs w:val="24"/>
                <w:lang w:eastAsia="en-US"/>
              </w:rPr>
              <w:t>ОК 01</w:t>
            </w:r>
          </w:p>
          <w:p w14:paraId="2B4B3949" w14:textId="77777777" w:rsidR="00FB2E74" w:rsidRPr="00210339" w:rsidRDefault="00FB2E74" w:rsidP="00210339">
            <w:pPr>
              <w:suppressAutoHyphens/>
              <w:spacing w:after="0" w:line="240" w:lineRule="auto"/>
              <w:rPr>
                <w:rFonts w:ascii="Times New Roman" w:hAnsi="Times New Roman"/>
                <w:iCs/>
                <w:sz w:val="24"/>
                <w:szCs w:val="24"/>
                <w:lang w:eastAsia="en-US"/>
              </w:rPr>
            </w:pPr>
            <w:r w:rsidRPr="00210339">
              <w:rPr>
                <w:rFonts w:ascii="Times New Roman" w:hAnsi="Times New Roman"/>
                <w:iCs/>
                <w:sz w:val="24"/>
                <w:szCs w:val="24"/>
                <w:lang w:eastAsia="en-US"/>
              </w:rPr>
              <w:t>ОК 02</w:t>
            </w:r>
          </w:p>
          <w:p w14:paraId="7FE16D4C" w14:textId="77777777" w:rsidR="00FB2E74" w:rsidRPr="00210339" w:rsidRDefault="00FB2E74" w:rsidP="00210339">
            <w:pPr>
              <w:suppressAutoHyphens/>
              <w:spacing w:after="0" w:line="240" w:lineRule="auto"/>
              <w:rPr>
                <w:rFonts w:ascii="Times New Roman" w:hAnsi="Times New Roman"/>
                <w:iCs/>
                <w:sz w:val="24"/>
                <w:szCs w:val="24"/>
                <w:lang w:eastAsia="en-US"/>
              </w:rPr>
            </w:pPr>
            <w:r w:rsidRPr="00210339">
              <w:rPr>
                <w:rFonts w:ascii="Times New Roman" w:hAnsi="Times New Roman"/>
                <w:iCs/>
                <w:sz w:val="24"/>
                <w:szCs w:val="24"/>
                <w:lang w:eastAsia="en-US"/>
              </w:rPr>
              <w:t>ОК 04</w:t>
            </w:r>
          </w:p>
          <w:p w14:paraId="062AFD44" w14:textId="77777777" w:rsidR="00FB2E74" w:rsidRPr="00210339" w:rsidRDefault="00FB2E74" w:rsidP="00210339">
            <w:pPr>
              <w:suppressAutoHyphens/>
              <w:spacing w:after="0" w:line="240" w:lineRule="auto"/>
              <w:rPr>
                <w:rFonts w:ascii="Times New Roman" w:hAnsi="Times New Roman"/>
                <w:iCs/>
                <w:sz w:val="24"/>
                <w:szCs w:val="24"/>
                <w:lang w:eastAsia="en-US"/>
              </w:rPr>
            </w:pPr>
            <w:r w:rsidRPr="00210339">
              <w:rPr>
                <w:rFonts w:ascii="Times New Roman" w:hAnsi="Times New Roman"/>
                <w:iCs/>
                <w:sz w:val="24"/>
                <w:szCs w:val="24"/>
                <w:lang w:eastAsia="en-US"/>
              </w:rPr>
              <w:t>ОК 05</w:t>
            </w:r>
          </w:p>
          <w:p w14:paraId="3A42C889" w14:textId="66D23430" w:rsidR="00FB2E74" w:rsidRPr="00210339" w:rsidRDefault="00FB2E74" w:rsidP="00210339">
            <w:pPr>
              <w:suppressAutoHyphens/>
              <w:spacing w:after="0" w:line="240" w:lineRule="auto"/>
              <w:rPr>
                <w:rFonts w:ascii="Times New Roman" w:hAnsi="Times New Roman"/>
                <w:iCs/>
                <w:sz w:val="24"/>
                <w:szCs w:val="24"/>
                <w:lang w:eastAsia="en-US"/>
              </w:rPr>
            </w:pPr>
            <w:r w:rsidRPr="00210339">
              <w:rPr>
                <w:rFonts w:ascii="Times New Roman" w:hAnsi="Times New Roman"/>
                <w:iCs/>
                <w:sz w:val="24"/>
                <w:szCs w:val="24"/>
                <w:lang w:eastAsia="en-US"/>
              </w:rPr>
              <w:t>ОК 09</w:t>
            </w:r>
            <w:bookmarkEnd w:id="5"/>
          </w:p>
          <w:p w14:paraId="2F13F767" w14:textId="77777777" w:rsidR="00FB2E74" w:rsidRPr="00210339" w:rsidRDefault="00FB2E74" w:rsidP="00210339">
            <w:pPr>
              <w:suppressAutoHyphens/>
              <w:spacing w:after="0" w:line="240" w:lineRule="auto"/>
              <w:rPr>
                <w:rFonts w:ascii="Times New Roman" w:hAnsi="Times New Roman"/>
                <w:iCs/>
                <w:sz w:val="24"/>
                <w:szCs w:val="24"/>
                <w:lang w:eastAsia="en-US"/>
              </w:rPr>
            </w:pPr>
          </w:p>
        </w:tc>
        <w:tc>
          <w:tcPr>
            <w:tcW w:w="4394" w:type="dxa"/>
            <w:tcBorders>
              <w:top w:val="single" w:sz="4" w:space="0" w:color="auto"/>
              <w:left w:val="single" w:sz="4" w:space="0" w:color="auto"/>
              <w:bottom w:val="single" w:sz="4" w:space="0" w:color="auto"/>
              <w:right w:val="single" w:sz="4" w:space="0" w:color="auto"/>
            </w:tcBorders>
            <w:hideMark/>
          </w:tcPr>
          <w:p w14:paraId="2235C0EE" w14:textId="77777777" w:rsidR="00FB2E74" w:rsidRPr="00210339" w:rsidRDefault="00FB2E74" w:rsidP="00210339">
            <w:pPr>
              <w:suppressAutoHyphens/>
              <w:spacing w:after="0" w:line="240" w:lineRule="auto"/>
              <w:rPr>
                <w:rFonts w:ascii="Times New Roman" w:hAnsi="Times New Roman"/>
                <w:bCs/>
                <w:iCs/>
                <w:sz w:val="24"/>
                <w:szCs w:val="24"/>
                <w:lang w:eastAsia="en-US"/>
              </w:rPr>
            </w:pPr>
            <w:r w:rsidRPr="00210339">
              <w:rPr>
                <w:rFonts w:ascii="Times New Roman" w:hAnsi="Times New Roman"/>
                <w:bCs/>
                <w:iCs/>
                <w:sz w:val="24"/>
                <w:szCs w:val="24"/>
                <w:lang w:eastAsia="en-US"/>
              </w:rPr>
              <w:t>Уметь:</w:t>
            </w:r>
          </w:p>
          <w:p w14:paraId="03372A61" w14:textId="77777777" w:rsidR="00FB2E74" w:rsidRPr="00210339" w:rsidRDefault="00FB2E74" w:rsidP="00210339">
            <w:pPr>
              <w:suppressAutoHyphens/>
              <w:spacing w:after="0" w:line="240" w:lineRule="auto"/>
              <w:rPr>
                <w:rFonts w:ascii="Times New Roman" w:hAnsi="Times New Roman"/>
                <w:bCs/>
                <w:iCs/>
                <w:sz w:val="24"/>
                <w:szCs w:val="24"/>
                <w:lang w:eastAsia="en-US"/>
              </w:rPr>
            </w:pPr>
            <w:r w:rsidRPr="00210339">
              <w:rPr>
                <w:rFonts w:ascii="Times New Roman" w:hAnsi="Times New Roman"/>
                <w:bCs/>
                <w:iCs/>
                <w:sz w:val="24"/>
                <w:szCs w:val="24"/>
                <w:lang w:eastAsia="en-US"/>
              </w:rPr>
              <w:t xml:space="preserve"> строить простые высказывания о себе и о своей профессиональной деятельности;</w:t>
            </w:r>
          </w:p>
          <w:p w14:paraId="76617C63" w14:textId="77777777" w:rsidR="00FB2E74" w:rsidRPr="00210339" w:rsidRDefault="00FB2E74" w:rsidP="00210339">
            <w:pPr>
              <w:suppressAutoHyphens/>
              <w:spacing w:after="0" w:line="240" w:lineRule="auto"/>
              <w:rPr>
                <w:rFonts w:ascii="Times New Roman" w:hAnsi="Times New Roman"/>
                <w:bCs/>
                <w:iCs/>
                <w:sz w:val="24"/>
                <w:szCs w:val="24"/>
                <w:lang w:eastAsia="en-US"/>
              </w:rPr>
            </w:pPr>
            <w:r w:rsidRPr="00210339">
              <w:rPr>
                <w:rFonts w:ascii="Times New Roman" w:hAnsi="Times New Roman"/>
                <w:bCs/>
                <w:iCs/>
                <w:sz w:val="24"/>
                <w:szCs w:val="24"/>
                <w:lang w:eastAsia="en-US"/>
              </w:rPr>
              <w:t>взаимодействовать в коллективе, принимать участие в диалогах на общие и профессиональные темы;</w:t>
            </w:r>
          </w:p>
          <w:p w14:paraId="14EDE82B" w14:textId="77777777" w:rsidR="00FB2E74" w:rsidRPr="00210339" w:rsidRDefault="00FB2E74" w:rsidP="00210339">
            <w:pPr>
              <w:suppressAutoHyphens/>
              <w:spacing w:after="0" w:line="240" w:lineRule="auto"/>
              <w:rPr>
                <w:rFonts w:ascii="Times New Roman" w:hAnsi="Times New Roman"/>
                <w:bCs/>
                <w:iCs/>
                <w:sz w:val="24"/>
                <w:szCs w:val="24"/>
                <w:lang w:eastAsia="en-US"/>
              </w:rPr>
            </w:pPr>
            <w:r w:rsidRPr="00210339">
              <w:rPr>
                <w:rFonts w:ascii="Times New Roman" w:hAnsi="Times New Roman"/>
                <w:bCs/>
                <w:iCs/>
                <w:sz w:val="24"/>
                <w:szCs w:val="24"/>
                <w:lang w:eastAsia="en-US"/>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05F069F4" w14:textId="77777777" w:rsidR="00FB2E74" w:rsidRPr="00210339" w:rsidRDefault="00FB2E74" w:rsidP="00210339">
            <w:pPr>
              <w:suppressAutoHyphens/>
              <w:spacing w:after="0" w:line="240" w:lineRule="auto"/>
              <w:rPr>
                <w:rFonts w:ascii="Times New Roman" w:hAnsi="Times New Roman"/>
                <w:bCs/>
                <w:iCs/>
                <w:sz w:val="24"/>
                <w:szCs w:val="24"/>
                <w:lang w:eastAsia="en-US"/>
              </w:rPr>
            </w:pPr>
            <w:r w:rsidRPr="00210339">
              <w:rPr>
                <w:rFonts w:ascii="Times New Roman" w:hAnsi="Times New Roman"/>
                <w:bCs/>
                <w:iCs/>
                <w:sz w:val="24"/>
                <w:szCs w:val="24"/>
                <w:lang w:eastAsia="en-US"/>
              </w:rPr>
              <w:t>понимать общий смысл четко произнесенных высказываний на общие и базовые профессиональные темы;</w:t>
            </w:r>
          </w:p>
          <w:p w14:paraId="731D6F2F" w14:textId="77777777" w:rsidR="00FB2E74" w:rsidRPr="00210339" w:rsidRDefault="00FB2E74" w:rsidP="00210339">
            <w:pPr>
              <w:suppressAutoHyphens/>
              <w:spacing w:after="0" w:line="240" w:lineRule="auto"/>
              <w:rPr>
                <w:rFonts w:ascii="Times New Roman" w:hAnsi="Times New Roman"/>
                <w:bCs/>
                <w:iCs/>
                <w:sz w:val="24"/>
                <w:szCs w:val="24"/>
                <w:lang w:eastAsia="en-US"/>
              </w:rPr>
            </w:pPr>
            <w:r w:rsidRPr="00210339">
              <w:rPr>
                <w:rFonts w:ascii="Times New Roman" w:hAnsi="Times New Roman"/>
                <w:bCs/>
                <w:iCs/>
                <w:sz w:val="24"/>
                <w:szCs w:val="24"/>
                <w:lang w:eastAsia="en-US"/>
              </w:rPr>
              <w:t>понимать тексты на базовые профессиональные темы;</w:t>
            </w:r>
          </w:p>
          <w:p w14:paraId="4B3F4B18" w14:textId="77777777" w:rsidR="00FB2E74" w:rsidRPr="00210339" w:rsidRDefault="00FB2E74" w:rsidP="00210339">
            <w:pPr>
              <w:suppressAutoHyphens/>
              <w:spacing w:after="0" w:line="240" w:lineRule="auto"/>
              <w:rPr>
                <w:rFonts w:ascii="Times New Roman" w:hAnsi="Times New Roman"/>
                <w:bCs/>
                <w:iCs/>
                <w:sz w:val="24"/>
                <w:szCs w:val="24"/>
                <w:lang w:eastAsia="en-US"/>
              </w:rPr>
            </w:pPr>
            <w:r w:rsidRPr="00210339">
              <w:rPr>
                <w:rFonts w:ascii="Times New Roman" w:hAnsi="Times New Roman"/>
                <w:bCs/>
                <w:iCs/>
                <w:sz w:val="24"/>
                <w:szCs w:val="24"/>
                <w:lang w:eastAsia="en-US"/>
              </w:rPr>
              <w:t>составлять простые связные сообщения на общие или интересующие профессиональные темы;</w:t>
            </w:r>
          </w:p>
          <w:p w14:paraId="5630BCA5" w14:textId="77777777" w:rsidR="00FB2E74" w:rsidRPr="00210339" w:rsidRDefault="00FB2E74" w:rsidP="00210339">
            <w:pPr>
              <w:suppressAutoHyphens/>
              <w:spacing w:after="0" w:line="240" w:lineRule="auto"/>
              <w:rPr>
                <w:rFonts w:ascii="Times New Roman" w:hAnsi="Times New Roman"/>
                <w:bCs/>
                <w:iCs/>
                <w:sz w:val="24"/>
                <w:szCs w:val="24"/>
                <w:lang w:eastAsia="en-US"/>
              </w:rPr>
            </w:pPr>
            <w:r w:rsidRPr="00210339">
              <w:rPr>
                <w:rFonts w:ascii="Times New Roman" w:hAnsi="Times New Roman"/>
                <w:bCs/>
                <w:iCs/>
                <w:sz w:val="24"/>
                <w:szCs w:val="24"/>
                <w:lang w:eastAsia="en-US"/>
              </w:rPr>
              <w:t>общаться (устно и письменно) на иностранном языке на профессиональные и повседневные темы;</w:t>
            </w:r>
          </w:p>
          <w:p w14:paraId="26C1F97C" w14:textId="77777777" w:rsidR="00FB2E74" w:rsidRPr="00210339" w:rsidRDefault="00FB2E74" w:rsidP="00210339">
            <w:pPr>
              <w:suppressAutoHyphens/>
              <w:spacing w:after="0" w:line="240" w:lineRule="auto"/>
              <w:rPr>
                <w:rFonts w:ascii="Times New Roman" w:hAnsi="Times New Roman"/>
                <w:bCs/>
                <w:iCs/>
                <w:sz w:val="24"/>
                <w:szCs w:val="24"/>
                <w:lang w:eastAsia="en-US"/>
              </w:rPr>
            </w:pPr>
            <w:r w:rsidRPr="00210339">
              <w:rPr>
                <w:rFonts w:ascii="Times New Roman" w:hAnsi="Times New Roman"/>
                <w:bCs/>
                <w:iCs/>
                <w:sz w:val="24"/>
                <w:szCs w:val="24"/>
                <w:lang w:eastAsia="en-US"/>
              </w:rPr>
              <w:t>переводить иностранные тексты профессиональной направленности</w:t>
            </w:r>
            <w:r w:rsidRPr="00210339">
              <w:rPr>
                <w:rFonts w:ascii="Times New Roman" w:hAnsi="Times New Roman"/>
                <w:sz w:val="24"/>
                <w:szCs w:val="24"/>
                <w:lang w:eastAsia="en-US"/>
              </w:rPr>
              <w:t xml:space="preserve"> (</w:t>
            </w:r>
            <w:r w:rsidRPr="00210339">
              <w:rPr>
                <w:rFonts w:ascii="Times New Roman" w:hAnsi="Times New Roman"/>
                <w:bCs/>
                <w:iCs/>
                <w:sz w:val="24"/>
                <w:szCs w:val="24"/>
                <w:lang w:eastAsia="en-US"/>
              </w:rPr>
              <w:t>со словарем);</w:t>
            </w:r>
          </w:p>
          <w:p w14:paraId="7A8CC0F7" w14:textId="77777777" w:rsidR="00FB2E74" w:rsidRPr="00210339" w:rsidRDefault="00FB2E74" w:rsidP="00210339">
            <w:pPr>
              <w:suppressAutoHyphens/>
              <w:spacing w:after="0" w:line="240" w:lineRule="auto"/>
              <w:rPr>
                <w:rFonts w:ascii="Times New Roman" w:hAnsi="Times New Roman"/>
                <w:bCs/>
                <w:iCs/>
                <w:sz w:val="24"/>
                <w:szCs w:val="24"/>
                <w:lang w:eastAsia="en-US"/>
              </w:rPr>
            </w:pPr>
            <w:r w:rsidRPr="00210339">
              <w:rPr>
                <w:rFonts w:ascii="Times New Roman" w:hAnsi="Times New Roman"/>
                <w:bCs/>
                <w:iCs/>
                <w:sz w:val="24"/>
                <w:szCs w:val="24"/>
                <w:lang w:eastAsia="en-US"/>
              </w:rPr>
              <w:t>самостоятельно совершенствовать устную и письменную речь, пополнять словарный запас</w:t>
            </w:r>
          </w:p>
        </w:tc>
        <w:tc>
          <w:tcPr>
            <w:tcW w:w="4253" w:type="dxa"/>
            <w:tcBorders>
              <w:top w:val="single" w:sz="4" w:space="0" w:color="auto"/>
              <w:left w:val="single" w:sz="4" w:space="0" w:color="auto"/>
              <w:bottom w:val="single" w:sz="4" w:space="0" w:color="auto"/>
              <w:right w:val="single" w:sz="4" w:space="0" w:color="auto"/>
            </w:tcBorders>
          </w:tcPr>
          <w:p w14:paraId="4BE2500E" w14:textId="77777777" w:rsidR="00FB2E74" w:rsidRPr="00210339" w:rsidRDefault="00FB2E74" w:rsidP="00210339">
            <w:pPr>
              <w:suppressAutoHyphens/>
              <w:spacing w:after="0" w:line="240" w:lineRule="auto"/>
              <w:rPr>
                <w:rFonts w:ascii="Times New Roman" w:hAnsi="Times New Roman"/>
                <w:iCs/>
                <w:sz w:val="24"/>
                <w:szCs w:val="24"/>
                <w:lang w:eastAsia="en-US"/>
              </w:rPr>
            </w:pPr>
            <w:r w:rsidRPr="00210339">
              <w:rPr>
                <w:rFonts w:ascii="Times New Roman" w:hAnsi="Times New Roman"/>
                <w:iCs/>
                <w:sz w:val="24"/>
                <w:szCs w:val="24"/>
                <w:lang w:eastAsia="en-US"/>
              </w:rPr>
              <w:t>Знать:</w:t>
            </w:r>
          </w:p>
          <w:p w14:paraId="4426088B" w14:textId="77777777" w:rsidR="00FB2E74" w:rsidRPr="00210339" w:rsidRDefault="00FB2E74" w:rsidP="00210339">
            <w:pPr>
              <w:suppressAutoHyphens/>
              <w:spacing w:after="0" w:line="240" w:lineRule="auto"/>
              <w:rPr>
                <w:rFonts w:ascii="Times New Roman" w:hAnsi="Times New Roman"/>
                <w:iCs/>
                <w:sz w:val="24"/>
                <w:szCs w:val="24"/>
                <w:lang w:eastAsia="en-US"/>
              </w:rPr>
            </w:pPr>
            <w:r w:rsidRPr="00210339">
              <w:rPr>
                <w:rFonts w:ascii="Times New Roman" w:hAnsi="Times New Roman"/>
                <w:iCs/>
                <w:sz w:val="24"/>
                <w:szCs w:val="24"/>
                <w:lang w:eastAsia="en-US"/>
              </w:rPr>
              <w:t xml:space="preserve"> лексический и грамматический минимум, относящийся к описанию предметов, средств и процессов профессиональной деятельности;</w:t>
            </w:r>
          </w:p>
          <w:p w14:paraId="0222A613" w14:textId="77777777" w:rsidR="00FB2E74" w:rsidRPr="00210339" w:rsidRDefault="00FB2E74" w:rsidP="00210339">
            <w:pPr>
              <w:suppressAutoHyphens/>
              <w:spacing w:after="0" w:line="240" w:lineRule="auto"/>
              <w:rPr>
                <w:rFonts w:ascii="Times New Roman" w:hAnsi="Times New Roman"/>
                <w:iCs/>
                <w:sz w:val="24"/>
                <w:szCs w:val="24"/>
                <w:lang w:eastAsia="en-US"/>
              </w:rPr>
            </w:pPr>
            <w:r w:rsidRPr="00210339">
              <w:rPr>
                <w:rFonts w:ascii="Times New Roman" w:hAnsi="Times New Roman"/>
                <w:iCs/>
                <w:sz w:val="24"/>
                <w:szCs w:val="24"/>
                <w:lang w:eastAsia="en-US"/>
              </w:rPr>
              <w:t>лексический и грамматический минимум, необходимый для чтения и перевода текстов профессиональной направленности (со словарем);</w:t>
            </w:r>
          </w:p>
          <w:p w14:paraId="0649D7C2" w14:textId="77777777" w:rsidR="00FB2E74" w:rsidRPr="00210339" w:rsidRDefault="00FB2E74" w:rsidP="00210339">
            <w:pPr>
              <w:suppressAutoHyphens/>
              <w:spacing w:after="0" w:line="240" w:lineRule="auto"/>
              <w:rPr>
                <w:rFonts w:ascii="Times New Roman" w:hAnsi="Times New Roman"/>
                <w:iCs/>
                <w:sz w:val="24"/>
                <w:szCs w:val="24"/>
                <w:lang w:eastAsia="en-US"/>
              </w:rPr>
            </w:pPr>
            <w:r w:rsidRPr="00210339">
              <w:rPr>
                <w:rFonts w:ascii="Times New Roman" w:hAnsi="Times New Roman"/>
                <w:iCs/>
                <w:sz w:val="24"/>
                <w:szCs w:val="24"/>
                <w:lang w:eastAsia="en-US"/>
              </w:rPr>
              <w:t>общеупотребительные глаголы (общая и профессиональная лексика);</w:t>
            </w:r>
          </w:p>
          <w:p w14:paraId="59E6F170" w14:textId="77777777" w:rsidR="00FB2E74" w:rsidRPr="00210339" w:rsidRDefault="00FB2E74" w:rsidP="00210339">
            <w:pPr>
              <w:suppressAutoHyphens/>
              <w:spacing w:after="0" w:line="240" w:lineRule="auto"/>
              <w:rPr>
                <w:rFonts w:ascii="Times New Roman" w:hAnsi="Times New Roman"/>
                <w:iCs/>
                <w:sz w:val="24"/>
                <w:szCs w:val="24"/>
                <w:lang w:eastAsia="en-US"/>
              </w:rPr>
            </w:pPr>
            <w:r w:rsidRPr="00210339">
              <w:rPr>
                <w:rFonts w:ascii="Times New Roman" w:hAnsi="Times New Roman"/>
                <w:iCs/>
                <w:sz w:val="24"/>
                <w:szCs w:val="24"/>
                <w:lang w:eastAsia="en-US"/>
              </w:rPr>
              <w:t>правила чтения текстов профессиональной направленности;</w:t>
            </w:r>
          </w:p>
          <w:p w14:paraId="0BC93CDC" w14:textId="77777777" w:rsidR="00FB2E74" w:rsidRPr="00210339" w:rsidRDefault="00FB2E74" w:rsidP="00210339">
            <w:pPr>
              <w:suppressAutoHyphens/>
              <w:spacing w:after="0" w:line="240" w:lineRule="auto"/>
              <w:rPr>
                <w:rFonts w:ascii="Times New Roman" w:hAnsi="Times New Roman"/>
                <w:iCs/>
                <w:sz w:val="24"/>
                <w:szCs w:val="24"/>
                <w:lang w:eastAsia="en-US"/>
              </w:rPr>
            </w:pPr>
            <w:r w:rsidRPr="00210339">
              <w:rPr>
                <w:rFonts w:ascii="Times New Roman" w:hAnsi="Times New Roman"/>
                <w:iCs/>
                <w:sz w:val="24"/>
                <w:szCs w:val="24"/>
                <w:lang w:eastAsia="en-US"/>
              </w:rPr>
              <w:t>правила построения простых и сложных предложений на профессиональные темы;</w:t>
            </w:r>
          </w:p>
          <w:p w14:paraId="42306CAF" w14:textId="77777777" w:rsidR="00FB2E74" w:rsidRPr="00210339" w:rsidRDefault="00FB2E74" w:rsidP="00210339">
            <w:pPr>
              <w:suppressAutoHyphens/>
              <w:spacing w:after="0" w:line="240" w:lineRule="auto"/>
              <w:rPr>
                <w:rFonts w:ascii="Times New Roman" w:hAnsi="Times New Roman"/>
                <w:iCs/>
                <w:sz w:val="24"/>
                <w:szCs w:val="24"/>
                <w:lang w:eastAsia="en-US"/>
              </w:rPr>
            </w:pPr>
            <w:r w:rsidRPr="00210339">
              <w:rPr>
                <w:rFonts w:ascii="Times New Roman" w:hAnsi="Times New Roman"/>
                <w:iCs/>
                <w:sz w:val="24"/>
                <w:szCs w:val="24"/>
                <w:lang w:eastAsia="en-US"/>
              </w:rPr>
              <w:t>правила речевого этикета и социокультурные нормы общения на иностранном языке;</w:t>
            </w:r>
          </w:p>
          <w:p w14:paraId="56C64838" w14:textId="77777777" w:rsidR="00FB2E74" w:rsidRPr="00210339" w:rsidRDefault="00FB2E74" w:rsidP="00210339">
            <w:pPr>
              <w:suppressAutoHyphens/>
              <w:spacing w:after="0" w:line="240" w:lineRule="auto"/>
              <w:rPr>
                <w:rFonts w:ascii="Times New Roman" w:hAnsi="Times New Roman"/>
                <w:iCs/>
                <w:sz w:val="24"/>
                <w:szCs w:val="24"/>
                <w:lang w:eastAsia="en-US"/>
              </w:rPr>
            </w:pPr>
            <w:r w:rsidRPr="00210339">
              <w:rPr>
                <w:rFonts w:ascii="Times New Roman" w:hAnsi="Times New Roman"/>
                <w:iCs/>
                <w:sz w:val="24"/>
                <w:szCs w:val="24"/>
                <w:lang w:eastAsia="en-US"/>
              </w:rPr>
              <w:t>формы и виды устной и письменной коммуникации на иностранном языке при межличностном и межкультурном взаимодействии</w:t>
            </w:r>
          </w:p>
          <w:p w14:paraId="0FCD7399" w14:textId="77777777" w:rsidR="00FB2E74" w:rsidRPr="00210339" w:rsidRDefault="00FB2E74" w:rsidP="00210339">
            <w:pPr>
              <w:suppressAutoHyphens/>
              <w:spacing w:after="0" w:line="240" w:lineRule="auto"/>
              <w:rPr>
                <w:rFonts w:ascii="Times New Roman" w:hAnsi="Times New Roman"/>
                <w:iCs/>
                <w:sz w:val="24"/>
                <w:szCs w:val="24"/>
                <w:lang w:eastAsia="en-US"/>
              </w:rPr>
            </w:pPr>
          </w:p>
        </w:tc>
      </w:tr>
    </w:tbl>
    <w:p w14:paraId="25D78535" w14:textId="01400FDC" w:rsidR="006A186C" w:rsidRDefault="006A186C" w:rsidP="006A186C">
      <w:pPr>
        <w:suppressAutoHyphens/>
        <w:spacing w:after="240" w:line="240" w:lineRule="auto"/>
        <w:ind w:right="-1"/>
        <w:rPr>
          <w:rFonts w:ascii="Times New Roman" w:hAnsi="Times New Roman"/>
          <w:b/>
          <w:sz w:val="24"/>
          <w:szCs w:val="24"/>
        </w:rPr>
      </w:pPr>
    </w:p>
    <w:p w14:paraId="11AD0A9F" w14:textId="367D22DF" w:rsidR="00FB2E74" w:rsidRDefault="00FB2E74" w:rsidP="006A186C">
      <w:pPr>
        <w:suppressAutoHyphens/>
        <w:spacing w:after="240" w:line="240" w:lineRule="auto"/>
        <w:ind w:right="-1"/>
        <w:rPr>
          <w:rFonts w:ascii="Times New Roman" w:hAnsi="Times New Roman"/>
          <w:b/>
          <w:sz w:val="24"/>
          <w:szCs w:val="24"/>
        </w:rPr>
      </w:pPr>
    </w:p>
    <w:p w14:paraId="79AF9153" w14:textId="5F670A3F" w:rsidR="00FB2E74" w:rsidRDefault="00FB2E74" w:rsidP="006A186C">
      <w:pPr>
        <w:suppressAutoHyphens/>
        <w:spacing w:after="240" w:line="240" w:lineRule="auto"/>
        <w:ind w:right="-1"/>
        <w:rPr>
          <w:rFonts w:ascii="Times New Roman" w:hAnsi="Times New Roman"/>
          <w:b/>
          <w:sz w:val="24"/>
          <w:szCs w:val="24"/>
        </w:rPr>
      </w:pPr>
    </w:p>
    <w:p w14:paraId="0F00FEB6" w14:textId="77777777" w:rsidR="00FB2E74" w:rsidRDefault="00FB2E74" w:rsidP="006A186C">
      <w:pPr>
        <w:suppressAutoHyphens/>
        <w:spacing w:after="240" w:line="240" w:lineRule="auto"/>
        <w:ind w:right="-1"/>
        <w:rPr>
          <w:rFonts w:ascii="Times New Roman" w:hAnsi="Times New Roman"/>
          <w:b/>
          <w:sz w:val="24"/>
          <w:szCs w:val="24"/>
        </w:rPr>
      </w:pPr>
    </w:p>
    <w:p w14:paraId="581E06D0" w14:textId="77777777" w:rsidR="006A186C" w:rsidRDefault="006A186C" w:rsidP="006A186C">
      <w:pPr>
        <w:suppressAutoHyphens/>
        <w:spacing w:after="240" w:line="240" w:lineRule="auto"/>
        <w:ind w:right="-1"/>
        <w:jc w:val="center"/>
        <w:rPr>
          <w:rFonts w:ascii="Times New Roman" w:hAnsi="Times New Roman"/>
          <w:b/>
          <w:sz w:val="24"/>
          <w:szCs w:val="24"/>
        </w:rPr>
      </w:pPr>
      <w:r>
        <w:rPr>
          <w:rFonts w:ascii="Times New Roman" w:hAnsi="Times New Roman"/>
          <w:b/>
          <w:sz w:val="24"/>
          <w:szCs w:val="24"/>
        </w:rPr>
        <w:lastRenderedPageBreak/>
        <w:t>2. СТРУКТУРА И СОДЕРЖАНИЕ УЧЕБНОЙ ДИСЦИПЛИНЫ</w:t>
      </w:r>
    </w:p>
    <w:p w14:paraId="12F83B1F" w14:textId="77777777" w:rsidR="006A186C" w:rsidRDefault="006A186C" w:rsidP="00210339">
      <w:pPr>
        <w:suppressAutoHyphens/>
        <w:spacing w:after="240" w:line="240" w:lineRule="auto"/>
        <w:ind w:right="-1" w:firstLine="708"/>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509"/>
        <w:gridCol w:w="2680"/>
      </w:tblGrid>
      <w:tr w:rsidR="006A186C" w14:paraId="22C7F980" w14:textId="77777777" w:rsidTr="006A186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800DAC5" w14:textId="77777777" w:rsidR="006A186C" w:rsidRDefault="006A186C">
            <w:pPr>
              <w:suppressAutoHyphens/>
              <w:ind w:right="-1"/>
              <w:rPr>
                <w:rFonts w:ascii="Times New Roman" w:hAnsi="Times New Roman"/>
                <w:b/>
                <w:sz w:val="24"/>
                <w:szCs w:val="24"/>
                <w:lang w:eastAsia="en-US"/>
              </w:rPr>
            </w:pPr>
            <w:r>
              <w:rPr>
                <w:rFonts w:ascii="Times New Roman" w:hAnsi="Times New Roman"/>
                <w:b/>
                <w:sz w:val="24"/>
                <w:szCs w:val="24"/>
                <w:lang w:eastAsia="en-US"/>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3D58E7C" w14:textId="77777777" w:rsidR="006A186C" w:rsidRDefault="006A186C">
            <w:pPr>
              <w:suppressAutoHyphens/>
              <w:ind w:right="-1"/>
              <w:rPr>
                <w:rFonts w:ascii="Times New Roman" w:hAnsi="Times New Roman"/>
                <w:b/>
                <w:iCs/>
                <w:sz w:val="24"/>
                <w:szCs w:val="24"/>
                <w:lang w:eastAsia="en-US"/>
              </w:rPr>
            </w:pPr>
            <w:r>
              <w:rPr>
                <w:rFonts w:ascii="Times New Roman" w:hAnsi="Times New Roman"/>
                <w:b/>
                <w:iCs/>
                <w:sz w:val="24"/>
                <w:szCs w:val="24"/>
                <w:lang w:eastAsia="en-US"/>
              </w:rPr>
              <w:t>Объем в часах</w:t>
            </w:r>
          </w:p>
        </w:tc>
      </w:tr>
      <w:tr w:rsidR="006A186C" w14:paraId="7DB00D49" w14:textId="77777777" w:rsidTr="006A186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CBB5DCB" w14:textId="77777777" w:rsidR="006A186C" w:rsidRDefault="006A186C">
            <w:pPr>
              <w:suppressAutoHyphens/>
              <w:spacing w:after="0"/>
              <w:ind w:right="-1"/>
              <w:rPr>
                <w:rFonts w:ascii="Times New Roman" w:hAnsi="Times New Roman"/>
                <w:b/>
                <w:sz w:val="24"/>
                <w:szCs w:val="24"/>
                <w:lang w:eastAsia="en-US"/>
              </w:rPr>
            </w:pPr>
            <w:r>
              <w:rPr>
                <w:rFonts w:ascii="Times New Roman" w:hAnsi="Times New Roman"/>
                <w:b/>
                <w:sz w:val="24"/>
                <w:szCs w:val="24"/>
                <w:lang w:eastAsia="en-US"/>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B0A1AB9" w14:textId="3DE75042" w:rsidR="006A186C" w:rsidRDefault="006A186C">
            <w:pPr>
              <w:suppressAutoHyphens/>
              <w:spacing w:after="0"/>
              <w:ind w:right="-1"/>
              <w:jc w:val="center"/>
              <w:rPr>
                <w:rFonts w:ascii="Times New Roman" w:hAnsi="Times New Roman"/>
                <w:b/>
                <w:iCs/>
                <w:sz w:val="24"/>
                <w:szCs w:val="24"/>
                <w:lang w:eastAsia="en-US"/>
              </w:rPr>
            </w:pPr>
            <w:r>
              <w:rPr>
                <w:rFonts w:ascii="Times New Roman" w:hAnsi="Times New Roman"/>
                <w:b/>
                <w:iCs/>
                <w:sz w:val="24"/>
                <w:szCs w:val="24"/>
                <w:lang w:eastAsia="en-US"/>
              </w:rPr>
              <w:t>3</w:t>
            </w:r>
            <w:r w:rsidR="00FD2DA2">
              <w:rPr>
                <w:rFonts w:ascii="Times New Roman" w:hAnsi="Times New Roman"/>
                <w:b/>
                <w:iCs/>
                <w:sz w:val="24"/>
                <w:szCs w:val="24"/>
                <w:lang w:eastAsia="en-US"/>
              </w:rPr>
              <w:t>2</w:t>
            </w:r>
          </w:p>
        </w:tc>
      </w:tr>
      <w:tr w:rsidR="006A186C" w14:paraId="608674E6" w14:textId="77777777" w:rsidTr="006A186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5FAA0E1" w14:textId="77777777" w:rsidR="006A186C" w:rsidRDefault="006A186C">
            <w:pPr>
              <w:suppressAutoHyphens/>
              <w:spacing w:after="0"/>
              <w:ind w:right="-1"/>
              <w:rPr>
                <w:rFonts w:ascii="Times New Roman" w:hAnsi="Times New Roman"/>
                <w:b/>
                <w:sz w:val="24"/>
                <w:szCs w:val="24"/>
                <w:lang w:eastAsia="en-US"/>
              </w:rPr>
            </w:pPr>
            <w:r>
              <w:rPr>
                <w:rFonts w:ascii="Times New Roman" w:hAnsi="Times New Roman"/>
                <w:b/>
                <w:sz w:val="24"/>
                <w:szCs w:val="24"/>
                <w:lang w:eastAsia="en-US"/>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AFABF37" w14:textId="77777777" w:rsidR="006A186C" w:rsidRDefault="006A186C">
            <w:pPr>
              <w:suppressAutoHyphens/>
              <w:spacing w:after="0"/>
              <w:ind w:right="-1"/>
              <w:jc w:val="center"/>
              <w:rPr>
                <w:rFonts w:ascii="Times New Roman" w:hAnsi="Times New Roman"/>
                <w:b/>
                <w:iCs/>
                <w:sz w:val="24"/>
                <w:szCs w:val="24"/>
                <w:lang w:eastAsia="en-US"/>
              </w:rPr>
            </w:pPr>
            <w:r>
              <w:rPr>
                <w:rFonts w:ascii="Times New Roman" w:hAnsi="Times New Roman"/>
                <w:b/>
                <w:iCs/>
                <w:sz w:val="24"/>
                <w:szCs w:val="24"/>
                <w:lang w:eastAsia="en-US"/>
              </w:rPr>
              <w:t>18</w:t>
            </w:r>
          </w:p>
        </w:tc>
      </w:tr>
      <w:tr w:rsidR="006A186C" w14:paraId="1D0B5866" w14:textId="77777777" w:rsidTr="006A186C">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213F862E" w14:textId="77777777" w:rsidR="006A186C" w:rsidRDefault="006A186C">
            <w:pPr>
              <w:suppressAutoHyphens/>
              <w:spacing w:after="0"/>
              <w:ind w:right="-1"/>
              <w:rPr>
                <w:rFonts w:ascii="Times New Roman" w:hAnsi="Times New Roman"/>
                <w:iCs/>
                <w:sz w:val="24"/>
                <w:szCs w:val="24"/>
                <w:lang w:eastAsia="en-US"/>
              </w:rPr>
            </w:pPr>
            <w:r>
              <w:rPr>
                <w:rFonts w:ascii="Times New Roman" w:hAnsi="Times New Roman"/>
                <w:sz w:val="24"/>
                <w:szCs w:val="24"/>
                <w:lang w:eastAsia="en-US"/>
              </w:rPr>
              <w:t>в т. ч.:</w:t>
            </w:r>
          </w:p>
        </w:tc>
      </w:tr>
      <w:tr w:rsidR="006A186C" w14:paraId="713B3BCF" w14:textId="77777777" w:rsidTr="006A186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74AF1AF" w14:textId="77777777" w:rsidR="006A186C" w:rsidRDefault="006A186C">
            <w:pPr>
              <w:suppressAutoHyphens/>
              <w:spacing w:after="0"/>
              <w:ind w:right="-1"/>
              <w:rPr>
                <w:rFonts w:ascii="Times New Roman" w:hAnsi="Times New Roman"/>
                <w:sz w:val="24"/>
                <w:szCs w:val="24"/>
                <w:lang w:eastAsia="en-US"/>
              </w:rPr>
            </w:pPr>
            <w:r>
              <w:rPr>
                <w:rFonts w:ascii="Times New Roman" w:hAnsi="Times New Roman"/>
                <w:sz w:val="24"/>
                <w:szCs w:val="24"/>
                <w:lang w:eastAsia="en-US"/>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1269BFD" w14:textId="61A0CE50" w:rsidR="006A186C" w:rsidRDefault="006A186C">
            <w:pPr>
              <w:suppressAutoHyphens/>
              <w:spacing w:after="0"/>
              <w:ind w:right="-1"/>
              <w:jc w:val="center"/>
              <w:rPr>
                <w:rFonts w:ascii="Times New Roman" w:hAnsi="Times New Roman"/>
                <w:iCs/>
                <w:sz w:val="24"/>
                <w:szCs w:val="24"/>
                <w:lang w:eastAsia="en-US"/>
              </w:rPr>
            </w:pPr>
            <w:r>
              <w:rPr>
                <w:rFonts w:ascii="Times New Roman" w:hAnsi="Times New Roman"/>
                <w:iCs/>
                <w:sz w:val="24"/>
                <w:szCs w:val="24"/>
                <w:lang w:eastAsia="en-US"/>
              </w:rPr>
              <w:t>1</w:t>
            </w:r>
            <w:r w:rsidR="00FD2DA2">
              <w:rPr>
                <w:rFonts w:ascii="Times New Roman" w:hAnsi="Times New Roman"/>
                <w:iCs/>
                <w:sz w:val="24"/>
                <w:szCs w:val="24"/>
                <w:lang w:eastAsia="en-US"/>
              </w:rPr>
              <w:t>4</w:t>
            </w:r>
          </w:p>
        </w:tc>
      </w:tr>
      <w:tr w:rsidR="006A186C" w14:paraId="24DF923B" w14:textId="77777777" w:rsidTr="006A186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8725AA1" w14:textId="77777777" w:rsidR="006A186C" w:rsidRDefault="006A186C">
            <w:pPr>
              <w:suppressAutoHyphens/>
              <w:spacing w:after="0"/>
              <w:ind w:right="-1"/>
              <w:rPr>
                <w:rFonts w:ascii="Times New Roman" w:hAnsi="Times New Roman"/>
                <w:sz w:val="24"/>
                <w:szCs w:val="24"/>
                <w:lang w:eastAsia="en-US"/>
              </w:rPr>
            </w:pPr>
            <w:r>
              <w:rPr>
                <w:rFonts w:ascii="Times New Roman" w:hAnsi="Times New Roman"/>
                <w:sz w:val="24"/>
                <w:szCs w:val="24"/>
                <w:lang w:eastAsia="en-US"/>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60B91A8" w14:textId="77777777" w:rsidR="006A186C" w:rsidRDefault="006A186C">
            <w:pPr>
              <w:suppressAutoHyphens/>
              <w:spacing w:after="0"/>
              <w:ind w:right="-1"/>
              <w:jc w:val="center"/>
              <w:rPr>
                <w:rFonts w:ascii="Times New Roman" w:hAnsi="Times New Roman"/>
                <w:iCs/>
                <w:sz w:val="24"/>
                <w:szCs w:val="24"/>
                <w:lang w:eastAsia="en-US"/>
              </w:rPr>
            </w:pPr>
            <w:r>
              <w:rPr>
                <w:rFonts w:ascii="Times New Roman" w:hAnsi="Times New Roman"/>
                <w:iCs/>
                <w:sz w:val="24"/>
                <w:szCs w:val="24"/>
                <w:lang w:eastAsia="en-US"/>
              </w:rPr>
              <w:t>18</w:t>
            </w:r>
          </w:p>
        </w:tc>
      </w:tr>
      <w:tr w:rsidR="006A186C" w14:paraId="3F064BEA" w14:textId="77777777" w:rsidTr="006A186C">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FF99DC1" w14:textId="77777777" w:rsidR="006A186C" w:rsidRDefault="006A186C">
            <w:pPr>
              <w:suppressAutoHyphens/>
              <w:spacing w:after="0"/>
              <w:ind w:right="-1"/>
              <w:rPr>
                <w:rFonts w:ascii="Times New Roman" w:hAnsi="Times New Roman"/>
                <w:i/>
                <w:sz w:val="24"/>
                <w:szCs w:val="24"/>
                <w:lang w:eastAsia="en-US"/>
              </w:rPr>
            </w:pPr>
            <w:r>
              <w:rPr>
                <w:rFonts w:ascii="Times New Roman" w:hAnsi="Times New Roman"/>
                <w:i/>
                <w:sz w:val="24"/>
                <w:szCs w:val="24"/>
                <w:lang w:eastAsia="en-US"/>
              </w:rPr>
              <w:t>Самостоятельная работа*</w:t>
            </w:r>
          </w:p>
        </w:tc>
        <w:tc>
          <w:tcPr>
            <w:tcW w:w="1315" w:type="pct"/>
            <w:tcBorders>
              <w:top w:val="single" w:sz="6" w:space="0" w:color="000000"/>
              <w:left w:val="single" w:sz="6" w:space="0" w:color="000000"/>
              <w:bottom w:val="single" w:sz="6" w:space="0" w:color="000000"/>
              <w:right w:val="single" w:sz="6" w:space="0" w:color="000000"/>
            </w:tcBorders>
            <w:vAlign w:val="center"/>
          </w:tcPr>
          <w:p w14:paraId="1625B10F" w14:textId="77777777" w:rsidR="006A186C" w:rsidRDefault="006A186C">
            <w:pPr>
              <w:suppressAutoHyphens/>
              <w:spacing w:after="0"/>
              <w:ind w:right="-1"/>
              <w:jc w:val="center"/>
              <w:rPr>
                <w:rFonts w:ascii="Times New Roman" w:hAnsi="Times New Roman"/>
                <w:iCs/>
                <w:sz w:val="24"/>
                <w:szCs w:val="24"/>
                <w:lang w:eastAsia="en-US"/>
              </w:rPr>
            </w:pPr>
          </w:p>
        </w:tc>
      </w:tr>
      <w:tr w:rsidR="006A186C" w14:paraId="4F46C3BF" w14:textId="77777777" w:rsidTr="006A186C">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F9B2413" w14:textId="77777777" w:rsidR="006A186C" w:rsidRDefault="006A186C">
            <w:pPr>
              <w:suppressAutoHyphens/>
              <w:spacing w:after="0"/>
              <w:ind w:right="-1"/>
              <w:rPr>
                <w:rFonts w:ascii="Times New Roman" w:hAnsi="Times New Roman"/>
                <w:i/>
                <w:sz w:val="24"/>
                <w:szCs w:val="24"/>
                <w:lang w:eastAsia="en-US"/>
              </w:rPr>
            </w:pPr>
            <w:r>
              <w:rPr>
                <w:rFonts w:ascii="Times New Roman" w:hAnsi="Times New Roman"/>
                <w:b/>
                <w:iCs/>
                <w:sz w:val="24"/>
                <w:szCs w:val="24"/>
                <w:lang w:eastAsia="en-U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2DC3E577" w14:textId="77777777" w:rsidR="006A186C" w:rsidRDefault="006A186C">
            <w:pPr>
              <w:suppressAutoHyphens/>
              <w:spacing w:after="0"/>
              <w:ind w:right="-1"/>
              <w:jc w:val="center"/>
              <w:rPr>
                <w:rFonts w:ascii="Times New Roman" w:hAnsi="Times New Roman"/>
                <w:iCs/>
                <w:sz w:val="24"/>
                <w:szCs w:val="24"/>
                <w:lang w:eastAsia="en-US"/>
              </w:rPr>
            </w:pPr>
          </w:p>
        </w:tc>
      </w:tr>
    </w:tbl>
    <w:p w14:paraId="68D05518" w14:textId="77777777" w:rsidR="006A186C" w:rsidRDefault="006A186C" w:rsidP="006A186C">
      <w:pPr>
        <w:suppressAutoHyphens/>
        <w:spacing w:after="120"/>
        <w:ind w:right="-1"/>
        <w:rPr>
          <w:rFonts w:ascii="Times New Roman" w:hAnsi="Times New Roman"/>
          <w:b/>
          <w:i/>
          <w:sz w:val="24"/>
          <w:szCs w:val="24"/>
        </w:rPr>
      </w:pPr>
    </w:p>
    <w:p w14:paraId="1B5D6A57" w14:textId="77777777" w:rsidR="006A186C" w:rsidRDefault="006A186C" w:rsidP="006A186C">
      <w:pPr>
        <w:spacing w:after="0"/>
        <w:rPr>
          <w:rFonts w:ascii="Times New Roman" w:hAnsi="Times New Roman"/>
          <w:b/>
          <w:i/>
          <w:sz w:val="24"/>
          <w:szCs w:val="24"/>
        </w:rPr>
        <w:sectPr w:rsidR="006A186C">
          <w:pgSz w:w="11906" w:h="16838"/>
          <w:pgMar w:top="1134" w:right="567" w:bottom="1134" w:left="1134" w:header="708" w:footer="708" w:gutter="0"/>
          <w:cols w:space="720"/>
        </w:sectPr>
      </w:pPr>
    </w:p>
    <w:p w14:paraId="69C53F4E" w14:textId="77777777" w:rsidR="006A186C" w:rsidRDefault="006A186C" w:rsidP="006A186C">
      <w:pPr>
        <w:ind w:right="-1" w:firstLine="709"/>
        <w:rPr>
          <w:rFonts w:ascii="Times New Roman" w:hAnsi="Times New Roman"/>
          <w:b/>
          <w:bCs/>
          <w:sz w:val="24"/>
          <w:szCs w:val="24"/>
        </w:rPr>
      </w:pPr>
      <w:r>
        <w:rPr>
          <w:rFonts w:ascii="Times New Roman" w:hAnsi="Times New Roman"/>
          <w:b/>
          <w:sz w:val="24"/>
          <w:szCs w:val="24"/>
        </w:rPr>
        <w:lastRenderedPageBreak/>
        <w:t xml:space="preserve">2.2. Тематический план и содержание учебной дисциплины </w:t>
      </w:r>
    </w:p>
    <w:tbl>
      <w:tblPr>
        <w:tblW w:w="49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4"/>
        <w:gridCol w:w="8442"/>
        <w:gridCol w:w="2268"/>
        <w:gridCol w:w="2127"/>
      </w:tblGrid>
      <w:tr w:rsidR="00FB2E74" w14:paraId="367E81C3" w14:textId="77777777" w:rsidTr="00FB2E74">
        <w:trPr>
          <w:trHeight w:val="20"/>
        </w:trPr>
        <w:tc>
          <w:tcPr>
            <w:tcW w:w="727" w:type="pct"/>
            <w:tcBorders>
              <w:top w:val="single" w:sz="4" w:space="0" w:color="auto"/>
              <w:left w:val="single" w:sz="4" w:space="0" w:color="auto"/>
              <w:bottom w:val="single" w:sz="4" w:space="0" w:color="auto"/>
              <w:right w:val="single" w:sz="4" w:space="0" w:color="auto"/>
            </w:tcBorders>
            <w:vAlign w:val="center"/>
            <w:hideMark/>
          </w:tcPr>
          <w:p w14:paraId="4F1A79EA" w14:textId="77777777" w:rsidR="00FB2E74" w:rsidRDefault="00FB2E74" w:rsidP="00FB2E74">
            <w:pPr>
              <w:suppressAutoHyphens/>
              <w:spacing w:after="0" w:line="240" w:lineRule="auto"/>
              <w:jc w:val="center"/>
              <w:rPr>
                <w:rFonts w:ascii="Times New Roman" w:hAnsi="Times New Roman"/>
                <w:b/>
                <w:bCs/>
                <w:sz w:val="24"/>
                <w:szCs w:val="24"/>
                <w:lang w:eastAsia="en-US"/>
              </w:rPr>
            </w:pPr>
            <w:bookmarkStart w:id="6" w:name="_Hlk80559752"/>
            <w:r>
              <w:rPr>
                <w:rFonts w:ascii="Times New Roman" w:hAnsi="Times New Roman"/>
                <w:b/>
                <w:bCs/>
                <w:lang w:eastAsia="en-US"/>
              </w:rPr>
              <w:t>Наименование разделов и тем</w:t>
            </w:r>
          </w:p>
        </w:tc>
        <w:tc>
          <w:tcPr>
            <w:tcW w:w="2810" w:type="pct"/>
            <w:tcBorders>
              <w:top w:val="single" w:sz="4" w:space="0" w:color="auto"/>
              <w:left w:val="single" w:sz="4" w:space="0" w:color="auto"/>
              <w:bottom w:val="single" w:sz="4" w:space="0" w:color="auto"/>
              <w:right w:val="single" w:sz="4" w:space="0" w:color="auto"/>
            </w:tcBorders>
            <w:vAlign w:val="center"/>
            <w:hideMark/>
          </w:tcPr>
          <w:p w14:paraId="45C3D309" w14:textId="77777777" w:rsidR="00FB2E74" w:rsidRDefault="00FB2E74" w:rsidP="00FB2E74">
            <w:pPr>
              <w:suppressAutoHyphens/>
              <w:spacing w:after="0" w:line="240" w:lineRule="auto"/>
              <w:jc w:val="center"/>
              <w:rPr>
                <w:rFonts w:ascii="Times New Roman" w:hAnsi="Times New Roman"/>
                <w:b/>
                <w:bCs/>
                <w:sz w:val="24"/>
                <w:szCs w:val="24"/>
                <w:lang w:eastAsia="en-US"/>
              </w:rPr>
            </w:pPr>
            <w:r>
              <w:rPr>
                <w:rFonts w:ascii="Times New Roman" w:hAnsi="Times New Roman"/>
                <w:b/>
                <w:bCs/>
                <w:lang w:eastAsia="en-US"/>
              </w:rPr>
              <w:t>Содержание учебного материала и формы организации деятельности обучающихся</w:t>
            </w:r>
          </w:p>
        </w:tc>
        <w:tc>
          <w:tcPr>
            <w:tcW w:w="755" w:type="pct"/>
            <w:tcBorders>
              <w:top w:val="single" w:sz="4" w:space="0" w:color="auto"/>
              <w:left w:val="single" w:sz="4" w:space="0" w:color="auto"/>
              <w:bottom w:val="single" w:sz="4" w:space="0" w:color="auto"/>
              <w:right w:val="single" w:sz="4" w:space="0" w:color="auto"/>
            </w:tcBorders>
            <w:vAlign w:val="center"/>
            <w:hideMark/>
          </w:tcPr>
          <w:p w14:paraId="0483CF9F" w14:textId="125A2441" w:rsidR="00FB2E74" w:rsidRDefault="00FB2E74" w:rsidP="00FB2E74">
            <w:pPr>
              <w:suppressAutoHyphens/>
              <w:spacing w:after="0" w:line="240" w:lineRule="auto"/>
              <w:jc w:val="center"/>
              <w:rPr>
                <w:rFonts w:ascii="Times New Roman" w:hAnsi="Times New Roman"/>
                <w:b/>
                <w:bCs/>
                <w:sz w:val="24"/>
                <w:szCs w:val="24"/>
                <w:lang w:eastAsia="en-US"/>
              </w:rPr>
            </w:pPr>
            <w:r>
              <w:rPr>
                <w:rFonts w:ascii="Times New Roman" w:hAnsi="Times New Roman"/>
                <w:b/>
                <w:bCs/>
                <w:lang w:eastAsia="en-US"/>
              </w:rPr>
              <w:t>Объем, акад. ч / в том числе в форме практической подготовки, акад. ч.</w:t>
            </w:r>
          </w:p>
        </w:tc>
        <w:tc>
          <w:tcPr>
            <w:tcW w:w="708" w:type="pct"/>
            <w:tcBorders>
              <w:top w:val="single" w:sz="4" w:space="0" w:color="auto"/>
              <w:left w:val="single" w:sz="4" w:space="0" w:color="auto"/>
              <w:bottom w:val="single" w:sz="4" w:space="0" w:color="auto"/>
              <w:right w:val="single" w:sz="4" w:space="0" w:color="auto"/>
            </w:tcBorders>
            <w:vAlign w:val="center"/>
            <w:hideMark/>
          </w:tcPr>
          <w:p w14:paraId="4FC0C7F3" w14:textId="272D98DF" w:rsidR="00FB2E74" w:rsidRDefault="00FB2E74" w:rsidP="00FB2E74">
            <w:pPr>
              <w:suppressAutoHyphens/>
              <w:spacing w:after="0" w:line="240" w:lineRule="auto"/>
              <w:jc w:val="center"/>
              <w:rPr>
                <w:rFonts w:ascii="Times New Roman" w:hAnsi="Times New Roman"/>
                <w:b/>
                <w:bCs/>
                <w:sz w:val="24"/>
                <w:szCs w:val="24"/>
                <w:lang w:eastAsia="en-US"/>
              </w:rPr>
            </w:pPr>
            <w:r>
              <w:rPr>
                <w:rFonts w:ascii="Times New Roman" w:hAnsi="Times New Roman"/>
                <w:b/>
                <w:bCs/>
                <w:lang w:eastAsia="en-US"/>
              </w:rPr>
              <w:t xml:space="preserve">Коды компетенций </w:t>
            </w:r>
            <w:r>
              <w:rPr>
                <w:rFonts w:ascii="Times New Roman" w:hAnsi="Times New Roman"/>
                <w:b/>
                <w:bCs/>
                <w:lang w:eastAsia="en-US"/>
              </w:rPr>
              <w:br/>
              <w:t>и личностных результатов,</w:t>
            </w:r>
            <w:r>
              <w:rPr>
                <w:rFonts w:ascii="Times New Roman" w:hAnsi="Times New Roman"/>
                <w:lang w:eastAsia="en-US"/>
              </w:rPr>
              <w:t xml:space="preserve"> </w:t>
            </w:r>
            <w:r>
              <w:rPr>
                <w:rFonts w:ascii="Times New Roman" w:hAnsi="Times New Roman"/>
                <w:b/>
                <w:bCs/>
                <w:lang w:eastAsia="en-US"/>
              </w:rPr>
              <w:t>формированию которых способствует элемент программы</w:t>
            </w:r>
          </w:p>
        </w:tc>
      </w:tr>
      <w:tr w:rsidR="00FB2E74" w14:paraId="4000A1CA" w14:textId="77777777" w:rsidTr="00FB2E74">
        <w:trPr>
          <w:trHeight w:val="371"/>
        </w:trPr>
        <w:tc>
          <w:tcPr>
            <w:tcW w:w="727" w:type="pct"/>
            <w:tcBorders>
              <w:top w:val="single" w:sz="4" w:space="0" w:color="auto"/>
              <w:left w:val="single" w:sz="4" w:space="0" w:color="auto"/>
              <w:bottom w:val="single" w:sz="4" w:space="0" w:color="auto"/>
              <w:right w:val="single" w:sz="4" w:space="0" w:color="auto"/>
            </w:tcBorders>
            <w:hideMark/>
          </w:tcPr>
          <w:p w14:paraId="2E44DBE6" w14:textId="77777777" w:rsidR="00FB2E74" w:rsidRDefault="00FB2E74">
            <w:pPr>
              <w:spacing w:after="0" w:line="240" w:lineRule="auto"/>
              <w:jc w:val="both"/>
              <w:rPr>
                <w:rFonts w:ascii="Times New Roman" w:hAnsi="Times New Roman"/>
                <w:b/>
                <w:bCs/>
                <w:i/>
                <w:iCs/>
                <w:sz w:val="24"/>
                <w:szCs w:val="24"/>
                <w:lang w:eastAsia="en-US"/>
              </w:rPr>
            </w:pPr>
            <w:r>
              <w:rPr>
                <w:rFonts w:ascii="Times New Roman" w:hAnsi="Times New Roman"/>
                <w:b/>
                <w:bCs/>
                <w:i/>
                <w:iCs/>
                <w:sz w:val="24"/>
                <w:szCs w:val="24"/>
                <w:lang w:eastAsia="en-US"/>
              </w:rPr>
              <w:t>1</w:t>
            </w:r>
          </w:p>
        </w:tc>
        <w:tc>
          <w:tcPr>
            <w:tcW w:w="2810" w:type="pct"/>
            <w:tcBorders>
              <w:top w:val="single" w:sz="4" w:space="0" w:color="auto"/>
              <w:left w:val="single" w:sz="4" w:space="0" w:color="auto"/>
              <w:bottom w:val="single" w:sz="4" w:space="0" w:color="auto"/>
              <w:right w:val="single" w:sz="4" w:space="0" w:color="auto"/>
            </w:tcBorders>
            <w:hideMark/>
          </w:tcPr>
          <w:p w14:paraId="22B4DA07" w14:textId="77777777" w:rsidR="00FB2E74" w:rsidRDefault="00FB2E74">
            <w:pPr>
              <w:spacing w:after="0" w:line="240" w:lineRule="auto"/>
              <w:jc w:val="both"/>
              <w:rPr>
                <w:rFonts w:ascii="Times New Roman" w:hAnsi="Times New Roman"/>
                <w:b/>
                <w:bCs/>
                <w:i/>
                <w:iCs/>
                <w:sz w:val="24"/>
                <w:szCs w:val="24"/>
                <w:lang w:eastAsia="en-US"/>
              </w:rPr>
            </w:pPr>
            <w:r>
              <w:rPr>
                <w:rFonts w:ascii="Times New Roman" w:hAnsi="Times New Roman"/>
                <w:b/>
                <w:bCs/>
                <w:i/>
                <w:iCs/>
                <w:sz w:val="24"/>
                <w:szCs w:val="24"/>
                <w:lang w:eastAsia="en-US"/>
              </w:rPr>
              <w:t>2</w:t>
            </w:r>
          </w:p>
        </w:tc>
        <w:tc>
          <w:tcPr>
            <w:tcW w:w="755" w:type="pct"/>
            <w:tcBorders>
              <w:top w:val="single" w:sz="4" w:space="0" w:color="auto"/>
              <w:left w:val="single" w:sz="4" w:space="0" w:color="auto"/>
              <w:bottom w:val="single" w:sz="4" w:space="0" w:color="auto"/>
              <w:right w:val="single" w:sz="4" w:space="0" w:color="auto"/>
            </w:tcBorders>
            <w:hideMark/>
          </w:tcPr>
          <w:p w14:paraId="0F1CFF5C" w14:textId="77777777" w:rsidR="00FB2E74" w:rsidRDefault="00FB2E74">
            <w:pPr>
              <w:spacing w:after="0" w:line="240" w:lineRule="auto"/>
              <w:jc w:val="center"/>
              <w:rPr>
                <w:rFonts w:ascii="Times New Roman" w:hAnsi="Times New Roman"/>
                <w:b/>
                <w:bCs/>
                <w:i/>
                <w:iCs/>
                <w:sz w:val="24"/>
                <w:szCs w:val="24"/>
                <w:lang w:eastAsia="en-US"/>
              </w:rPr>
            </w:pPr>
            <w:r>
              <w:rPr>
                <w:rFonts w:ascii="Times New Roman" w:hAnsi="Times New Roman"/>
                <w:b/>
                <w:bCs/>
                <w:i/>
                <w:iCs/>
                <w:sz w:val="24"/>
                <w:szCs w:val="24"/>
                <w:lang w:eastAsia="en-US"/>
              </w:rPr>
              <w:t>3</w:t>
            </w:r>
          </w:p>
        </w:tc>
        <w:tc>
          <w:tcPr>
            <w:tcW w:w="708" w:type="pct"/>
            <w:tcBorders>
              <w:top w:val="single" w:sz="4" w:space="0" w:color="auto"/>
              <w:left w:val="single" w:sz="4" w:space="0" w:color="auto"/>
              <w:bottom w:val="single" w:sz="4" w:space="0" w:color="auto"/>
              <w:right w:val="single" w:sz="4" w:space="0" w:color="auto"/>
            </w:tcBorders>
            <w:hideMark/>
          </w:tcPr>
          <w:p w14:paraId="667D2477" w14:textId="77777777" w:rsidR="00FB2E74" w:rsidRDefault="00FB2E74">
            <w:pPr>
              <w:spacing w:after="0" w:line="240" w:lineRule="auto"/>
              <w:jc w:val="center"/>
              <w:rPr>
                <w:rFonts w:ascii="Times New Roman" w:hAnsi="Times New Roman"/>
                <w:b/>
                <w:bCs/>
                <w:i/>
                <w:iCs/>
                <w:sz w:val="24"/>
                <w:szCs w:val="24"/>
                <w:lang w:eastAsia="en-US"/>
              </w:rPr>
            </w:pPr>
            <w:r>
              <w:rPr>
                <w:rFonts w:ascii="Times New Roman" w:hAnsi="Times New Roman"/>
                <w:b/>
                <w:bCs/>
                <w:i/>
                <w:iCs/>
                <w:sz w:val="24"/>
                <w:szCs w:val="24"/>
                <w:lang w:eastAsia="en-US"/>
              </w:rPr>
              <w:t>4</w:t>
            </w:r>
          </w:p>
        </w:tc>
      </w:tr>
      <w:tr w:rsidR="00FB2E74" w14:paraId="34C4657C" w14:textId="77777777" w:rsidTr="00FB2E74">
        <w:trPr>
          <w:trHeight w:val="371"/>
        </w:trPr>
        <w:tc>
          <w:tcPr>
            <w:tcW w:w="727" w:type="pct"/>
            <w:tcBorders>
              <w:top w:val="single" w:sz="4" w:space="0" w:color="auto"/>
              <w:left w:val="single" w:sz="4" w:space="0" w:color="auto"/>
              <w:bottom w:val="single" w:sz="4" w:space="0" w:color="auto"/>
              <w:right w:val="single" w:sz="4" w:space="0" w:color="auto"/>
            </w:tcBorders>
          </w:tcPr>
          <w:p w14:paraId="734BA775" w14:textId="77777777" w:rsidR="00FB2E74" w:rsidRDefault="00FB2E74">
            <w:pPr>
              <w:spacing w:after="0" w:line="240" w:lineRule="auto"/>
              <w:jc w:val="both"/>
              <w:rPr>
                <w:rFonts w:ascii="Times New Roman" w:hAnsi="Times New Roman"/>
                <w:b/>
                <w:bCs/>
                <w:i/>
                <w:iCs/>
                <w:sz w:val="24"/>
                <w:szCs w:val="24"/>
                <w:lang w:eastAsia="en-US"/>
              </w:rPr>
            </w:pPr>
          </w:p>
        </w:tc>
        <w:tc>
          <w:tcPr>
            <w:tcW w:w="2810" w:type="pct"/>
            <w:tcBorders>
              <w:top w:val="single" w:sz="4" w:space="0" w:color="auto"/>
              <w:left w:val="single" w:sz="4" w:space="0" w:color="auto"/>
              <w:bottom w:val="single" w:sz="4" w:space="0" w:color="auto"/>
              <w:right w:val="single" w:sz="4" w:space="0" w:color="auto"/>
            </w:tcBorders>
          </w:tcPr>
          <w:p w14:paraId="386434FB" w14:textId="77777777" w:rsidR="00FB2E74" w:rsidRDefault="00FB2E74">
            <w:pPr>
              <w:spacing w:after="0" w:line="240" w:lineRule="auto"/>
              <w:jc w:val="both"/>
              <w:rPr>
                <w:rFonts w:ascii="Times New Roman" w:hAnsi="Times New Roman"/>
                <w:b/>
                <w:bCs/>
                <w:i/>
                <w:iCs/>
                <w:sz w:val="24"/>
                <w:szCs w:val="24"/>
                <w:lang w:eastAsia="en-US"/>
              </w:rPr>
            </w:pPr>
          </w:p>
        </w:tc>
        <w:tc>
          <w:tcPr>
            <w:tcW w:w="755" w:type="pct"/>
            <w:tcBorders>
              <w:top w:val="single" w:sz="4" w:space="0" w:color="auto"/>
              <w:left w:val="single" w:sz="4" w:space="0" w:color="auto"/>
              <w:bottom w:val="single" w:sz="4" w:space="0" w:color="auto"/>
              <w:right w:val="single" w:sz="4" w:space="0" w:color="auto"/>
            </w:tcBorders>
            <w:hideMark/>
          </w:tcPr>
          <w:p w14:paraId="77515639" w14:textId="38617CC6" w:rsidR="00FB2E74" w:rsidRDefault="00FB2E74">
            <w:pPr>
              <w:spacing w:after="0" w:line="240" w:lineRule="auto"/>
              <w:jc w:val="center"/>
              <w:rPr>
                <w:rFonts w:ascii="Times New Roman" w:hAnsi="Times New Roman"/>
                <w:b/>
                <w:bCs/>
                <w:i/>
                <w:iCs/>
                <w:sz w:val="24"/>
                <w:szCs w:val="24"/>
                <w:lang w:eastAsia="en-US"/>
              </w:rPr>
            </w:pPr>
            <w:r>
              <w:rPr>
                <w:rFonts w:ascii="Times New Roman" w:hAnsi="Times New Roman"/>
                <w:b/>
                <w:bCs/>
                <w:i/>
                <w:iCs/>
                <w:sz w:val="24"/>
                <w:szCs w:val="24"/>
                <w:lang w:eastAsia="en-US"/>
              </w:rPr>
              <w:t>32/18</w:t>
            </w:r>
          </w:p>
        </w:tc>
        <w:tc>
          <w:tcPr>
            <w:tcW w:w="708" w:type="pct"/>
            <w:tcBorders>
              <w:top w:val="single" w:sz="4" w:space="0" w:color="auto"/>
              <w:left w:val="single" w:sz="4" w:space="0" w:color="auto"/>
              <w:bottom w:val="single" w:sz="4" w:space="0" w:color="auto"/>
              <w:right w:val="single" w:sz="4" w:space="0" w:color="auto"/>
            </w:tcBorders>
          </w:tcPr>
          <w:p w14:paraId="0665CF22" w14:textId="77777777" w:rsidR="00FB2E74" w:rsidRDefault="00FB2E74">
            <w:pPr>
              <w:spacing w:after="0" w:line="240" w:lineRule="auto"/>
              <w:jc w:val="center"/>
              <w:rPr>
                <w:rFonts w:ascii="Times New Roman" w:hAnsi="Times New Roman"/>
                <w:b/>
                <w:bCs/>
                <w:i/>
                <w:iCs/>
                <w:sz w:val="24"/>
                <w:szCs w:val="24"/>
                <w:lang w:eastAsia="en-US"/>
              </w:rPr>
            </w:pPr>
          </w:p>
        </w:tc>
      </w:tr>
      <w:tr w:rsidR="00FB2E74" w14:paraId="5B082072" w14:textId="77777777" w:rsidTr="00FB2E74">
        <w:trPr>
          <w:trHeight w:val="554"/>
        </w:trPr>
        <w:tc>
          <w:tcPr>
            <w:tcW w:w="3537" w:type="pct"/>
            <w:gridSpan w:val="2"/>
            <w:tcBorders>
              <w:top w:val="single" w:sz="4" w:space="0" w:color="auto"/>
              <w:left w:val="single" w:sz="4" w:space="0" w:color="auto"/>
              <w:bottom w:val="single" w:sz="4" w:space="0" w:color="auto"/>
              <w:right w:val="single" w:sz="4" w:space="0" w:color="auto"/>
            </w:tcBorders>
            <w:hideMark/>
          </w:tcPr>
          <w:p w14:paraId="6D7604C2" w14:textId="77777777" w:rsidR="00FB2E74" w:rsidRDefault="00FB2E74">
            <w:pPr>
              <w:spacing w:after="0" w:line="240" w:lineRule="auto"/>
              <w:jc w:val="both"/>
              <w:rPr>
                <w:rFonts w:ascii="Times New Roman" w:hAnsi="Times New Roman"/>
                <w:b/>
                <w:bCs/>
                <w:sz w:val="24"/>
                <w:szCs w:val="24"/>
                <w:lang w:eastAsia="en-US"/>
              </w:rPr>
            </w:pPr>
            <w:bookmarkStart w:id="7" w:name="_Hlk78404494"/>
            <w:r>
              <w:rPr>
                <w:rFonts w:ascii="Times New Roman" w:hAnsi="Times New Roman"/>
                <w:b/>
                <w:bCs/>
                <w:sz w:val="24"/>
                <w:szCs w:val="24"/>
                <w:lang w:eastAsia="en-US"/>
              </w:rPr>
              <w:t>Раздел 1. Роль иностранного языка в профессиональной деятельности</w:t>
            </w:r>
          </w:p>
        </w:tc>
        <w:tc>
          <w:tcPr>
            <w:tcW w:w="755" w:type="pct"/>
            <w:tcBorders>
              <w:top w:val="single" w:sz="4" w:space="0" w:color="auto"/>
              <w:left w:val="single" w:sz="4" w:space="0" w:color="auto"/>
              <w:bottom w:val="single" w:sz="4" w:space="0" w:color="auto"/>
              <w:right w:val="single" w:sz="4" w:space="0" w:color="auto"/>
            </w:tcBorders>
          </w:tcPr>
          <w:p w14:paraId="63A187F3" w14:textId="77777777" w:rsidR="00FB2E74" w:rsidRDefault="00FB2E74">
            <w:pPr>
              <w:spacing w:after="0" w:line="240" w:lineRule="auto"/>
              <w:jc w:val="center"/>
              <w:rPr>
                <w:rFonts w:ascii="Times New Roman" w:hAnsi="Times New Roman"/>
                <w:b/>
                <w:bCs/>
                <w:iCs/>
                <w:sz w:val="24"/>
                <w:szCs w:val="24"/>
                <w:lang w:eastAsia="en-US"/>
              </w:rPr>
            </w:pPr>
          </w:p>
        </w:tc>
        <w:tc>
          <w:tcPr>
            <w:tcW w:w="708" w:type="pct"/>
            <w:tcBorders>
              <w:top w:val="single" w:sz="4" w:space="0" w:color="auto"/>
              <w:left w:val="single" w:sz="4" w:space="0" w:color="auto"/>
              <w:bottom w:val="single" w:sz="4" w:space="0" w:color="auto"/>
              <w:right w:val="single" w:sz="4" w:space="0" w:color="auto"/>
            </w:tcBorders>
          </w:tcPr>
          <w:p w14:paraId="46E970AF" w14:textId="77777777" w:rsidR="00FB2E74" w:rsidRDefault="00FB2E74">
            <w:pPr>
              <w:spacing w:after="0" w:line="240" w:lineRule="auto"/>
              <w:jc w:val="center"/>
              <w:rPr>
                <w:rFonts w:ascii="Times New Roman" w:hAnsi="Times New Roman"/>
                <w:b/>
                <w:bCs/>
                <w:iCs/>
                <w:sz w:val="24"/>
                <w:szCs w:val="24"/>
                <w:lang w:eastAsia="en-US"/>
              </w:rPr>
            </w:pPr>
          </w:p>
        </w:tc>
      </w:tr>
      <w:tr w:rsidR="00FB2E74" w14:paraId="62129FDD" w14:textId="77777777" w:rsidTr="00FB2E74">
        <w:trPr>
          <w:trHeight w:val="20"/>
        </w:trPr>
        <w:tc>
          <w:tcPr>
            <w:tcW w:w="727" w:type="pct"/>
            <w:vMerge w:val="restart"/>
            <w:tcBorders>
              <w:top w:val="single" w:sz="4" w:space="0" w:color="auto"/>
              <w:left w:val="single" w:sz="4" w:space="0" w:color="auto"/>
              <w:bottom w:val="single" w:sz="4" w:space="0" w:color="auto"/>
              <w:right w:val="single" w:sz="4" w:space="0" w:color="auto"/>
            </w:tcBorders>
          </w:tcPr>
          <w:p w14:paraId="61D19206" w14:textId="77777777" w:rsidR="00FB2E74" w:rsidRDefault="00FB2E74">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Тема 1.1.</w:t>
            </w:r>
          </w:p>
          <w:p w14:paraId="3FDBDD80" w14:textId="77777777" w:rsidR="00FB2E74" w:rsidRDefault="00FB2E74">
            <w:pPr>
              <w:spacing w:after="0" w:line="240" w:lineRule="auto"/>
              <w:jc w:val="both"/>
              <w:rPr>
                <w:rFonts w:ascii="Times New Roman" w:hAnsi="Times New Roman"/>
                <w:b/>
                <w:bCs/>
                <w:sz w:val="24"/>
                <w:szCs w:val="24"/>
                <w:lang w:eastAsia="en-US"/>
              </w:rPr>
            </w:pPr>
          </w:p>
          <w:p w14:paraId="70CD51DC" w14:textId="77777777" w:rsidR="00FB2E74" w:rsidRDefault="00FB2E74">
            <w:pPr>
              <w:spacing w:after="0" w:line="240" w:lineRule="auto"/>
              <w:jc w:val="both"/>
              <w:rPr>
                <w:rFonts w:ascii="Times New Roman" w:hAnsi="Times New Roman"/>
                <w:b/>
                <w:bCs/>
                <w:sz w:val="24"/>
                <w:szCs w:val="24"/>
                <w:lang w:eastAsia="en-US"/>
              </w:rPr>
            </w:pPr>
            <w:r>
              <w:rPr>
                <w:rFonts w:ascii="Times New Roman" w:hAnsi="Times New Roman"/>
                <w:sz w:val="24"/>
                <w:szCs w:val="24"/>
                <w:lang w:eastAsia="en-US"/>
              </w:rPr>
              <w:t>Страна изучаемого языка, ее культура и обычаи</w:t>
            </w:r>
          </w:p>
        </w:tc>
        <w:tc>
          <w:tcPr>
            <w:tcW w:w="2810" w:type="pct"/>
            <w:tcBorders>
              <w:top w:val="single" w:sz="4" w:space="0" w:color="auto"/>
              <w:left w:val="single" w:sz="4" w:space="0" w:color="auto"/>
              <w:bottom w:val="single" w:sz="4" w:space="0" w:color="auto"/>
              <w:right w:val="single" w:sz="4" w:space="0" w:color="auto"/>
            </w:tcBorders>
            <w:hideMark/>
          </w:tcPr>
          <w:p w14:paraId="0FCA6760" w14:textId="77777777" w:rsidR="00FB2E74" w:rsidRDefault="00FB2E74">
            <w:pPr>
              <w:spacing w:after="0" w:line="240" w:lineRule="auto"/>
              <w:jc w:val="both"/>
              <w:rPr>
                <w:rFonts w:ascii="Times New Roman" w:hAnsi="Times New Roman"/>
                <w:b/>
                <w:bCs/>
                <w:i/>
                <w:sz w:val="24"/>
                <w:szCs w:val="24"/>
                <w:lang w:eastAsia="en-US"/>
              </w:rPr>
            </w:pPr>
            <w:r>
              <w:rPr>
                <w:rFonts w:ascii="Times New Roman" w:hAnsi="Times New Roman"/>
                <w:b/>
                <w:bCs/>
                <w:sz w:val="24"/>
                <w:szCs w:val="24"/>
                <w:lang w:eastAsia="en-US"/>
              </w:rPr>
              <w:t>Содержание учебного материала</w:t>
            </w:r>
          </w:p>
        </w:tc>
        <w:tc>
          <w:tcPr>
            <w:tcW w:w="755" w:type="pct"/>
            <w:tcBorders>
              <w:top w:val="single" w:sz="4" w:space="0" w:color="auto"/>
              <w:left w:val="single" w:sz="4" w:space="0" w:color="auto"/>
              <w:bottom w:val="single" w:sz="4" w:space="0" w:color="auto"/>
              <w:right w:val="single" w:sz="4" w:space="0" w:color="auto"/>
            </w:tcBorders>
          </w:tcPr>
          <w:p w14:paraId="62EC8A7D" w14:textId="77777777" w:rsidR="00FB2E74" w:rsidRDefault="00FB2E74">
            <w:pPr>
              <w:suppressAutoHyphens/>
              <w:spacing w:after="0" w:line="240" w:lineRule="auto"/>
              <w:jc w:val="center"/>
              <w:rPr>
                <w:rFonts w:ascii="Times New Roman" w:hAnsi="Times New Roman"/>
                <w:b/>
                <w:iCs/>
                <w:sz w:val="24"/>
                <w:szCs w:val="24"/>
                <w:lang w:eastAsia="en-US"/>
              </w:rPr>
            </w:pPr>
          </w:p>
        </w:tc>
        <w:tc>
          <w:tcPr>
            <w:tcW w:w="708" w:type="pct"/>
            <w:vMerge w:val="restart"/>
            <w:tcBorders>
              <w:top w:val="single" w:sz="4" w:space="0" w:color="auto"/>
              <w:left w:val="single" w:sz="4" w:space="0" w:color="auto"/>
              <w:bottom w:val="single" w:sz="4" w:space="0" w:color="auto"/>
              <w:right w:val="single" w:sz="4" w:space="0" w:color="auto"/>
            </w:tcBorders>
          </w:tcPr>
          <w:p w14:paraId="7C5BC257" w14:textId="77777777" w:rsidR="00FB2E74" w:rsidRDefault="00FB2E74">
            <w:pPr>
              <w:spacing w:after="0" w:line="240" w:lineRule="auto"/>
              <w:jc w:val="center"/>
              <w:rPr>
                <w:rFonts w:ascii="Times New Roman" w:hAnsi="Times New Roman"/>
                <w:bCs/>
                <w:iCs/>
                <w:sz w:val="24"/>
                <w:szCs w:val="24"/>
                <w:lang w:eastAsia="en-US"/>
              </w:rPr>
            </w:pPr>
            <w:r>
              <w:rPr>
                <w:rFonts w:ascii="Times New Roman" w:hAnsi="Times New Roman"/>
                <w:bCs/>
                <w:iCs/>
                <w:sz w:val="24"/>
                <w:szCs w:val="24"/>
                <w:lang w:eastAsia="en-US"/>
              </w:rPr>
              <w:t>ОК 01</w:t>
            </w:r>
          </w:p>
          <w:p w14:paraId="673B6FBA" w14:textId="77777777" w:rsidR="00FB2E74" w:rsidRDefault="00FB2E74">
            <w:pPr>
              <w:spacing w:after="0" w:line="240" w:lineRule="auto"/>
              <w:jc w:val="center"/>
              <w:rPr>
                <w:rFonts w:ascii="Times New Roman" w:hAnsi="Times New Roman"/>
                <w:bCs/>
                <w:iCs/>
                <w:sz w:val="24"/>
                <w:szCs w:val="24"/>
                <w:lang w:eastAsia="en-US"/>
              </w:rPr>
            </w:pPr>
            <w:r>
              <w:rPr>
                <w:rFonts w:ascii="Times New Roman" w:hAnsi="Times New Roman"/>
                <w:bCs/>
                <w:iCs/>
                <w:sz w:val="24"/>
                <w:szCs w:val="24"/>
                <w:lang w:eastAsia="en-US"/>
              </w:rPr>
              <w:t>ОК 02</w:t>
            </w:r>
          </w:p>
          <w:p w14:paraId="6E3A109A" w14:textId="77777777" w:rsidR="00FB2E74" w:rsidRDefault="00FB2E74">
            <w:pPr>
              <w:spacing w:after="0" w:line="240" w:lineRule="auto"/>
              <w:jc w:val="center"/>
              <w:rPr>
                <w:rFonts w:ascii="Times New Roman" w:hAnsi="Times New Roman"/>
                <w:bCs/>
                <w:iCs/>
                <w:sz w:val="24"/>
                <w:szCs w:val="24"/>
                <w:lang w:eastAsia="en-US"/>
              </w:rPr>
            </w:pPr>
            <w:r>
              <w:rPr>
                <w:rFonts w:ascii="Times New Roman" w:hAnsi="Times New Roman"/>
                <w:bCs/>
                <w:iCs/>
                <w:sz w:val="24"/>
                <w:szCs w:val="24"/>
                <w:lang w:eastAsia="en-US"/>
              </w:rPr>
              <w:t>ОК 04</w:t>
            </w:r>
          </w:p>
          <w:p w14:paraId="449BE293" w14:textId="77777777" w:rsidR="00FB2E74" w:rsidRDefault="00FB2E74">
            <w:pPr>
              <w:spacing w:after="0" w:line="240" w:lineRule="auto"/>
              <w:jc w:val="center"/>
              <w:rPr>
                <w:rFonts w:ascii="Times New Roman" w:hAnsi="Times New Roman"/>
                <w:bCs/>
                <w:iCs/>
                <w:sz w:val="24"/>
                <w:szCs w:val="24"/>
                <w:lang w:eastAsia="en-US"/>
              </w:rPr>
            </w:pPr>
            <w:r>
              <w:rPr>
                <w:rFonts w:ascii="Times New Roman" w:hAnsi="Times New Roman"/>
                <w:bCs/>
                <w:iCs/>
                <w:sz w:val="24"/>
                <w:szCs w:val="24"/>
                <w:lang w:eastAsia="en-US"/>
              </w:rPr>
              <w:t>ОК 05</w:t>
            </w:r>
          </w:p>
          <w:p w14:paraId="2B4FFA58" w14:textId="77777777" w:rsidR="00FB2E74" w:rsidRDefault="00FB2E74">
            <w:pPr>
              <w:spacing w:after="0" w:line="240" w:lineRule="auto"/>
              <w:jc w:val="center"/>
              <w:rPr>
                <w:rFonts w:ascii="Times New Roman" w:hAnsi="Times New Roman"/>
                <w:bCs/>
                <w:iCs/>
                <w:sz w:val="24"/>
                <w:szCs w:val="24"/>
                <w:lang w:eastAsia="en-US"/>
              </w:rPr>
            </w:pPr>
            <w:r>
              <w:rPr>
                <w:rFonts w:ascii="Times New Roman" w:hAnsi="Times New Roman"/>
                <w:bCs/>
                <w:iCs/>
                <w:sz w:val="24"/>
                <w:szCs w:val="24"/>
                <w:lang w:eastAsia="en-US"/>
              </w:rPr>
              <w:t>ОК 09</w:t>
            </w:r>
          </w:p>
        </w:tc>
      </w:tr>
      <w:tr w:rsidR="00FB2E74" w14:paraId="60D3A10B" w14:textId="77777777" w:rsidTr="00FB2E74">
        <w:trPr>
          <w:trHeight w:val="275"/>
        </w:trPr>
        <w:tc>
          <w:tcPr>
            <w:tcW w:w="0" w:type="auto"/>
            <w:vMerge/>
            <w:tcBorders>
              <w:top w:val="single" w:sz="4" w:space="0" w:color="auto"/>
              <w:left w:val="single" w:sz="4" w:space="0" w:color="auto"/>
              <w:bottom w:val="single" w:sz="4" w:space="0" w:color="auto"/>
              <w:right w:val="single" w:sz="4" w:space="0" w:color="auto"/>
            </w:tcBorders>
            <w:hideMark/>
          </w:tcPr>
          <w:p w14:paraId="7F8BD160" w14:textId="77777777" w:rsidR="00FB2E74" w:rsidRDefault="00FB2E74">
            <w:pPr>
              <w:spacing w:after="0" w:line="256" w:lineRule="auto"/>
              <w:rPr>
                <w:rFonts w:ascii="Times New Roman" w:hAnsi="Times New Roman"/>
                <w:b/>
                <w:bCs/>
                <w:sz w:val="24"/>
                <w:szCs w:val="24"/>
                <w:lang w:eastAsia="en-US"/>
              </w:rPr>
            </w:pPr>
          </w:p>
        </w:tc>
        <w:tc>
          <w:tcPr>
            <w:tcW w:w="2810" w:type="pct"/>
            <w:tcBorders>
              <w:top w:val="single" w:sz="4" w:space="0" w:color="auto"/>
              <w:left w:val="single" w:sz="4" w:space="0" w:color="auto"/>
              <w:bottom w:val="single" w:sz="4" w:space="0" w:color="auto"/>
              <w:right w:val="single" w:sz="4" w:space="0" w:color="auto"/>
            </w:tcBorders>
            <w:hideMark/>
          </w:tcPr>
          <w:p w14:paraId="31EC45E3" w14:textId="77777777" w:rsidR="00FB2E74" w:rsidRDefault="00FB2E74">
            <w:pPr>
              <w:spacing w:after="0" w:line="240" w:lineRule="auto"/>
              <w:jc w:val="both"/>
              <w:rPr>
                <w:rFonts w:ascii="Times New Roman" w:hAnsi="Times New Roman"/>
                <w:b/>
                <w:i/>
                <w:sz w:val="24"/>
                <w:szCs w:val="24"/>
                <w:lang w:eastAsia="en-US"/>
              </w:rPr>
            </w:pPr>
            <w:r>
              <w:rPr>
                <w:rFonts w:ascii="Times New Roman" w:hAnsi="Times New Roman"/>
                <w:b/>
                <w:bCs/>
                <w:sz w:val="24"/>
                <w:szCs w:val="24"/>
                <w:lang w:eastAsia="en-US"/>
              </w:rPr>
              <w:t>В том числе практических занятий</w:t>
            </w:r>
          </w:p>
        </w:tc>
        <w:tc>
          <w:tcPr>
            <w:tcW w:w="755" w:type="pct"/>
            <w:tcBorders>
              <w:top w:val="single" w:sz="4" w:space="0" w:color="auto"/>
              <w:left w:val="single" w:sz="4" w:space="0" w:color="auto"/>
              <w:bottom w:val="single" w:sz="4" w:space="0" w:color="auto"/>
              <w:right w:val="single" w:sz="4" w:space="0" w:color="auto"/>
            </w:tcBorders>
          </w:tcPr>
          <w:p w14:paraId="5041F29A" w14:textId="77777777" w:rsidR="00FB2E74" w:rsidRDefault="00FB2E74">
            <w:pPr>
              <w:suppressAutoHyphens/>
              <w:spacing w:after="0" w:line="240" w:lineRule="auto"/>
              <w:jc w:val="center"/>
              <w:rPr>
                <w:rFonts w:ascii="Times New Roman" w:hAnsi="Times New Roman"/>
                <w:b/>
                <w:sz w:val="24"/>
                <w:szCs w:val="24"/>
                <w:lang w:eastAsia="en-US"/>
              </w:rPr>
            </w:pPr>
          </w:p>
        </w:tc>
        <w:tc>
          <w:tcPr>
            <w:tcW w:w="708" w:type="pct"/>
            <w:vMerge/>
            <w:tcBorders>
              <w:top w:val="single" w:sz="4" w:space="0" w:color="auto"/>
              <w:left w:val="single" w:sz="4" w:space="0" w:color="auto"/>
              <w:bottom w:val="single" w:sz="4" w:space="0" w:color="auto"/>
              <w:right w:val="single" w:sz="4" w:space="0" w:color="auto"/>
            </w:tcBorders>
            <w:hideMark/>
          </w:tcPr>
          <w:p w14:paraId="0D04CF52" w14:textId="77777777" w:rsidR="00FB2E74" w:rsidRDefault="00FB2E74">
            <w:pPr>
              <w:spacing w:after="0" w:line="256" w:lineRule="auto"/>
              <w:rPr>
                <w:rFonts w:ascii="Times New Roman" w:hAnsi="Times New Roman"/>
                <w:bCs/>
                <w:iCs/>
                <w:sz w:val="24"/>
                <w:szCs w:val="24"/>
                <w:lang w:eastAsia="en-US"/>
              </w:rPr>
            </w:pPr>
          </w:p>
        </w:tc>
      </w:tr>
      <w:tr w:rsidR="00FB2E74" w14:paraId="7645184C" w14:textId="77777777" w:rsidTr="00FB2E74">
        <w:trPr>
          <w:trHeight w:val="275"/>
        </w:trPr>
        <w:tc>
          <w:tcPr>
            <w:tcW w:w="0" w:type="auto"/>
            <w:vMerge/>
            <w:tcBorders>
              <w:top w:val="single" w:sz="4" w:space="0" w:color="auto"/>
              <w:left w:val="single" w:sz="4" w:space="0" w:color="auto"/>
              <w:bottom w:val="single" w:sz="4" w:space="0" w:color="auto"/>
              <w:right w:val="single" w:sz="4" w:space="0" w:color="auto"/>
            </w:tcBorders>
            <w:hideMark/>
          </w:tcPr>
          <w:p w14:paraId="31D6139D" w14:textId="77777777" w:rsidR="00FB2E74" w:rsidRDefault="00FB2E74">
            <w:pPr>
              <w:spacing w:after="0" w:line="256" w:lineRule="auto"/>
              <w:rPr>
                <w:rFonts w:ascii="Times New Roman" w:hAnsi="Times New Roman"/>
                <w:b/>
                <w:bCs/>
                <w:sz w:val="24"/>
                <w:szCs w:val="24"/>
                <w:lang w:eastAsia="en-US"/>
              </w:rPr>
            </w:pPr>
          </w:p>
        </w:tc>
        <w:tc>
          <w:tcPr>
            <w:tcW w:w="2810" w:type="pct"/>
            <w:tcBorders>
              <w:top w:val="single" w:sz="4" w:space="0" w:color="auto"/>
              <w:left w:val="single" w:sz="4" w:space="0" w:color="auto"/>
              <w:bottom w:val="single" w:sz="4" w:space="0" w:color="auto"/>
              <w:right w:val="single" w:sz="4" w:space="0" w:color="auto"/>
            </w:tcBorders>
            <w:hideMark/>
          </w:tcPr>
          <w:p w14:paraId="7CBB4818" w14:textId="77777777" w:rsidR="00FB2E74" w:rsidRDefault="00FB2E74">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Практическое занятие № 1.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p w14:paraId="37C9CDA9" w14:textId="77777777" w:rsidR="00FB2E74" w:rsidRDefault="00FB2E74">
            <w:pPr>
              <w:spacing w:after="0" w:line="240" w:lineRule="auto"/>
              <w:jc w:val="both"/>
              <w:rPr>
                <w:rFonts w:ascii="Times New Roman" w:hAnsi="Times New Roman"/>
                <w:b/>
                <w:bCs/>
                <w:sz w:val="24"/>
                <w:szCs w:val="24"/>
                <w:lang w:eastAsia="en-US"/>
              </w:rPr>
            </w:pPr>
            <w:r>
              <w:rPr>
                <w:rFonts w:ascii="Times New Roman" w:hAnsi="Times New Roman"/>
                <w:sz w:val="24"/>
                <w:szCs w:val="24"/>
                <w:lang w:eastAsia="en-US"/>
              </w:rPr>
              <w:t>Диалог-дискуссия по теме «Иностранный язык как средство международного общения в современном мире»</w:t>
            </w:r>
          </w:p>
        </w:tc>
        <w:tc>
          <w:tcPr>
            <w:tcW w:w="755" w:type="pct"/>
            <w:tcBorders>
              <w:top w:val="single" w:sz="4" w:space="0" w:color="auto"/>
              <w:left w:val="single" w:sz="4" w:space="0" w:color="auto"/>
              <w:bottom w:val="single" w:sz="4" w:space="0" w:color="auto"/>
              <w:right w:val="single" w:sz="4" w:space="0" w:color="auto"/>
            </w:tcBorders>
          </w:tcPr>
          <w:p w14:paraId="53E3997F" w14:textId="77777777" w:rsidR="00FB2E74" w:rsidRDefault="00FB2E74">
            <w:pPr>
              <w:suppressAutoHyphens/>
              <w:spacing w:after="0" w:line="240" w:lineRule="auto"/>
              <w:jc w:val="center"/>
              <w:rPr>
                <w:rFonts w:ascii="Times New Roman" w:hAnsi="Times New Roman"/>
                <w:bCs/>
                <w:sz w:val="24"/>
                <w:szCs w:val="24"/>
                <w:lang w:eastAsia="en-US"/>
              </w:rPr>
            </w:pPr>
          </w:p>
        </w:tc>
        <w:tc>
          <w:tcPr>
            <w:tcW w:w="708" w:type="pct"/>
            <w:vMerge/>
            <w:tcBorders>
              <w:top w:val="single" w:sz="4" w:space="0" w:color="auto"/>
              <w:left w:val="single" w:sz="4" w:space="0" w:color="auto"/>
              <w:bottom w:val="single" w:sz="4" w:space="0" w:color="auto"/>
              <w:right w:val="single" w:sz="4" w:space="0" w:color="auto"/>
            </w:tcBorders>
            <w:hideMark/>
          </w:tcPr>
          <w:p w14:paraId="5D847374" w14:textId="77777777" w:rsidR="00FB2E74" w:rsidRDefault="00FB2E74">
            <w:pPr>
              <w:spacing w:after="0" w:line="256" w:lineRule="auto"/>
              <w:rPr>
                <w:rFonts w:ascii="Times New Roman" w:hAnsi="Times New Roman"/>
                <w:bCs/>
                <w:iCs/>
                <w:sz w:val="24"/>
                <w:szCs w:val="24"/>
                <w:lang w:eastAsia="en-US"/>
              </w:rPr>
            </w:pPr>
          </w:p>
        </w:tc>
      </w:tr>
      <w:tr w:rsidR="00FB2E74" w14:paraId="33392E86" w14:textId="77777777" w:rsidTr="00FB2E74">
        <w:trPr>
          <w:trHeight w:val="289"/>
        </w:trPr>
        <w:tc>
          <w:tcPr>
            <w:tcW w:w="0" w:type="auto"/>
            <w:vMerge/>
            <w:tcBorders>
              <w:top w:val="single" w:sz="4" w:space="0" w:color="auto"/>
              <w:left w:val="single" w:sz="4" w:space="0" w:color="auto"/>
              <w:bottom w:val="single" w:sz="4" w:space="0" w:color="auto"/>
              <w:right w:val="single" w:sz="4" w:space="0" w:color="auto"/>
            </w:tcBorders>
            <w:hideMark/>
          </w:tcPr>
          <w:p w14:paraId="53C224F4" w14:textId="77777777" w:rsidR="00FB2E74" w:rsidRDefault="00FB2E74">
            <w:pPr>
              <w:spacing w:after="0" w:line="256" w:lineRule="auto"/>
              <w:rPr>
                <w:rFonts w:ascii="Times New Roman" w:hAnsi="Times New Roman"/>
                <w:b/>
                <w:bCs/>
                <w:sz w:val="24"/>
                <w:szCs w:val="24"/>
                <w:lang w:eastAsia="en-US"/>
              </w:rPr>
            </w:pPr>
          </w:p>
        </w:tc>
        <w:tc>
          <w:tcPr>
            <w:tcW w:w="2810" w:type="pct"/>
            <w:tcBorders>
              <w:top w:val="single" w:sz="4" w:space="0" w:color="auto"/>
              <w:left w:val="single" w:sz="4" w:space="0" w:color="auto"/>
              <w:bottom w:val="single" w:sz="4" w:space="0" w:color="auto"/>
              <w:right w:val="single" w:sz="4" w:space="0" w:color="auto"/>
            </w:tcBorders>
            <w:hideMark/>
          </w:tcPr>
          <w:p w14:paraId="5A107C88" w14:textId="77777777" w:rsidR="00FB2E74" w:rsidRDefault="00FB2E74">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Самостоятельная работа обучающихся</w:t>
            </w:r>
            <w:r>
              <w:rPr>
                <w:rFonts w:ascii="Times New Roman" w:hAnsi="Times New Roman"/>
                <w:sz w:val="24"/>
                <w:szCs w:val="24"/>
                <w:lang w:eastAsia="en-US"/>
              </w:rPr>
              <w:t>*</w:t>
            </w:r>
          </w:p>
        </w:tc>
        <w:tc>
          <w:tcPr>
            <w:tcW w:w="755" w:type="pct"/>
            <w:tcBorders>
              <w:top w:val="single" w:sz="4" w:space="0" w:color="auto"/>
              <w:left w:val="single" w:sz="4" w:space="0" w:color="auto"/>
              <w:bottom w:val="single" w:sz="4" w:space="0" w:color="auto"/>
              <w:right w:val="single" w:sz="4" w:space="0" w:color="auto"/>
            </w:tcBorders>
          </w:tcPr>
          <w:p w14:paraId="458649B8" w14:textId="77777777" w:rsidR="00FB2E74" w:rsidRDefault="00FB2E74">
            <w:pPr>
              <w:suppressAutoHyphens/>
              <w:spacing w:after="0" w:line="240" w:lineRule="auto"/>
              <w:jc w:val="center"/>
              <w:rPr>
                <w:rFonts w:ascii="Times New Roman" w:hAnsi="Times New Roman"/>
                <w:bCs/>
                <w:iCs/>
                <w:sz w:val="24"/>
                <w:szCs w:val="24"/>
                <w:lang w:eastAsia="en-US"/>
              </w:rPr>
            </w:pPr>
          </w:p>
        </w:tc>
        <w:tc>
          <w:tcPr>
            <w:tcW w:w="708" w:type="pct"/>
            <w:vMerge/>
            <w:tcBorders>
              <w:top w:val="single" w:sz="4" w:space="0" w:color="auto"/>
              <w:left w:val="single" w:sz="4" w:space="0" w:color="auto"/>
              <w:bottom w:val="single" w:sz="4" w:space="0" w:color="auto"/>
              <w:right w:val="single" w:sz="4" w:space="0" w:color="auto"/>
            </w:tcBorders>
            <w:hideMark/>
          </w:tcPr>
          <w:p w14:paraId="4BC6E94A" w14:textId="77777777" w:rsidR="00FB2E74" w:rsidRDefault="00FB2E74">
            <w:pPr>
              <w:spacing w:after="0" w:line="256" w:lineRule="auto"/>
              <w:rPr>
                <w:rFonts w:ascii="Times New Roman" w:hAnsi="Times New Roman"/>
                <w:bCs/>
                <w:iCs/>
                <w:sz w:val="24"/>
                <w:szCs w:val="24"/>
                <w:lang w:eastAsia="en-US"/>
              </w:rPr>
            </w:pPr>
          </w:p>
        </w:tc>
      </w:tr>
      <w:tr w:rsidR="00FB2E74" w14:paraId="357B5A71" w14:textId="77777777" w:rsidTr="00FB2E74">
        <w:trPr>
          <w:trHeight w:val="279"/>
        </w:trPr>
        <w:tc>
          <w:tcPr>
            <w:tcW w:w="727" w:type="pct"/>
            <w:vMerge w:val="restart"/>
            <w:tcBorders>
              <w:top w:val="single" w:sz="4" w:space="0" w:color="auto"/>
              <w:left w:val="single" w:sz="4" w:space="0" w:color="auto"/>
              <w:bottom w:val="single" w:sz="4" w:space="0" w:color="auto"/>
              <w:right w:val="single" w:sz="4" w:space="0" w:color="auto"/>
            </w:tcBorders>
          </w:tcPr>
          <w:p w14:paraId="33BA954F" w14:textId="77777777" w:rsidR="00FB2E74" w:rsidRDefault="00FB2E74">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Тема 1.2.</w:t>
            </w:r>
          </w:p>
          <w:p w14:paraId="17FECE3F" w14:textId="77777777" w:rsidR="00FB2E74" w:rsidRDefault="00FB2E74">
            <w:pPr>
              <w:spacing w:after="0" w:line="240" w:lineRule="auto"/>
              <w:rPr>
                <w:rFonts w:ascii="Times New Roman" w:hAnsi="Times New Roman"/>
                <w:b/>
                <w:bCs/>
                <w:sz w:val="24"/>
                <w:szCs w:val="24"/>
                <w:lang w:eastAsia="en-US"/>
              </w:rPr>
            </w:pPr>
          </w:p>
          <w:p w14:paraId="253AF27F" w14:textId="77777777" w:rsidR="00FB2E74" w:rsidRDefault="00FB2E74">
            <w:pPr>
              <w:spacing w:after="0" w:line="240" w:lineRule="auto"/>
              <w:rPr>
                <w:rFonts w:ascii="Times New Roman" w:hAnsi="Times New Roman"/>
                <w:bCs/>
                <w:sz w:val="24"/>
                <w:szCs w:val="24"/>
                <w:lang w:eastAsia="en-US"/>
              </w:rPr>
            </w:pPr>
            <w:r>
              <w:rPr>
                <w:rFonts w:ascii="Times New Roman" w:hAnsi="Times New Roman"/>
                <w:bCs/>
                <w:sz w:val="24"/>
                <w:szCs w:val="24"/>
                <w:lang w:eastAsia="en-US"/>
              </w:rPr>
              <w:t>Роль образования в современном мире</w:t>
            </w:r>
          </w:p>
        </w:tc>
        <w:tc>
          <w:tcPr>
            <w:tcW w:w="2810" w:type="pct"/>
            <w:tcBorders>
              <w:top w:val="single" w:sz="4" w:space="0" w:color="auto"/>
              <w:left w:val="single" w:sz="4" w:space="0" w:color="auto"/>
              <w:bottom w:val="single" w:sz="4" w:space="0" w:color="auto"/>
              <w:right w:val="single" w:sz="4" w:space="0" w:color="auto"/>
            </w:tcBorders>
            <w:hideMark/>
          </w:tcPr>
          <w:p w14:paraId="6175C109" w14:textId="77777777" w:rsidR="00FB2E74" w:rsidRDefault="00FB2E74">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Содержание учебного материала</w:t>
            </w:r>
          </w:p>
        </w:tc>
        <w:tc>
          <w:tcPr>
            <w:tcW w:w="755" w:type="pct"/>
            <w:tcBorders>
              <w:top w:val="single" w:sz="4" w:space="0" w:color="auto"/>
              <w:left w:val="single" w:sz="4" w:space="0" w:color="auto"/>
              <w:bottom w:val="single" w:sz="4" w:space="0" w:color="auto"/>
              <w:right w:val="single" w:sz="4" w:space="0" w:color="auto"/>
            </w:tcBorders>
          </w:tcPr>
          <w:p w14:paraId="7D7B5A5F" w14:textId="77777777" w:rsidR="00FB2E74" w:rsidRDefault="00FB2E74">
            <w:pPr>
              <w:suppressAutoHyphens/>
              <w:spacing w:after="0" w:line="240" w:lineRule="auto"/>
              <w:jc w:val="center"/>
              <w:rPr>
                <w:rFonts w:ascii="Times New Roman" w:hAnsi="Times New Roman"/>
                <w:b/>
                <w:iCs/>
                <w:sz w:val="24"/>
                <w:szCs w:val="24"/>
                <w:lang w:eastAsia="en-US"/>
              </w:rPr>
            </w:pPr>
          </w:p>
        </w:tc>
        <w:tc>
          <w:tcPr>
            <w:tcW w:w="708" w:type="pct"/>
            <w:vMerge w:val="restart"/>
            <w:tcBorders>
              <w:top w:val="single" w:sz="4" w:space="0" w:color="auto"/>
              <w:left w:val="single" w:sz="4" w:space="0" w:color="auto"/>
              <w:bottom w:val="single" w:sz="4" w:space="0" w:color="auto"/>
              <w:right w:val="single" w:sz="4" w:space="0" w:color="auto"/>
            </w:tcBorders>
          </w:tcPr>
          <w:p w14:paraId="5B15B363" w14:textId="77777777" w:rsidR="00FB2E74" w:rsidRDefault="00FB2E74">
            <w:pPr>
              <w:spacing w:after="0" w:line="240" w:lineRule="auto"/>
              <w:jc w:val="center"/>
              <w:rPr>
                <w:rFonts w:ascii="Times New Roman" w:hAnsi="Times New Roman"/>
                <w:bCs/>
                <w:iCs/>
                <w:sz w:val="24"/>
                <w:szCs w:val="24"/>
                <w:lang w:eastAsia="en-US"/>
              </w:rPr>
            </w:pPr>
            <w:r>
              <w:rPr>
                <w:rFonts w:ascii="Times New Roman" w:hAnsi="Times New Roman"/>
                <w:bCs/>
                <w:iCs/>
                <w:sz w:val="24"/>
                <w:szCs w:val="24"/>
                <w:lang w:eastAsia="en-US"/>
              </w:rPr>
              <w:t>ОК 01</w:t>
            </w:r>
          </w:p>
          <w:p w14:paraId="6A8FB47B" w14:textId="77777777" w:rsidR="00FB2E74" w:rsidRDefault="00FB2E74">
            <w:pPr>
              <w:spacing w:after="0" w:line="240" w:lineRule="auto"/>
              <w:jc w:val="center"/>
              <w:rPr>
                <w:rFonts w:ascii="Times New Roman" w:hAnsi="Times New Roman"/>
                <w:bCs/>
                <w:iCs/>
                <w:sz w:val="24"/>
                <w:szCs w:val="24"/>
                <w:lang w:eastAsia="en-US"/>
              </w:rPr>
            </w:pPr>
            <w:r>
              <w:rPr>
                <w:rFonts w:ascii="Times New Roman" w:hAnsi="Times New Roman"/>
                <w:bCs/>
                <w:iCs/>
                <w:sz w:val="24"/>
                <w:szCs w:val="24"/>
                <w:lang w:eastAsia="en-US"/>
              </w:rPr>
              <w:t>ОК 02</w:t>
            </w:r>
          </w:p>
          <w:p w14:paraId="260BB285" w14:textId="77777777" w:rsidR="00FB2E74" w:rsidRDefault="00FB2E74">
            <w:pPr>
              <w:spacing w:after="0" w:line="240" w:lineRule="auto"/>
              <w:jc w:val="center"/>
              <w:rPr>
                <w:rFonts w:ascii="Times New Roman" w:hAnsi="Times New Roman"/>
                <w:bCs/>
                <w:iCs/>
                <w:sz w:val="24"/>
                <w:szCs w:val="24"/>
                <w:lang w:eastAsia="en-US"/>
              </w:rPr>
            </w:pPr>
            <w:r>
              <w:rPr>
                <w:rFonts w:ascii="Times New Roman" w:hAnsi="Times New Roman"/>
                <w:bCs/>
                <w:iCs/>
                <w:sz w:val="24"/>
                <w:szCs w:val="24"/>
                <w:lang w:eastAsia="en-US"/>
              </w:rPr>
              <w:t>ОК 05</w:t>
            </w:r>
          </w:p>
          <w:p w14:paraId="29CC5802" w14:textId="77777777" w:rsidR="00FB2E74" w:rsidRDefault="00FB2E74">
            <w:pPr>
              <w:spacing w:after="0" w:line="240" w:lineRule="auto"/>
              <w:jc w:val="center"/>
              <w:rPr>
                <w:rFonts w:ascii="Times New Roman" w:hAnsi="Times New Roman"/>
                <w:bCs/>
                <w:iCs/>
                <w:sz w:val="24"/>
                <w:szCs w:val="24"/>
                <w:lang w:eastAsia="en-US"/>
              </w:rPr>
            </w:pPr>
            <w:r>
              <w:rPr>
                <w:rFonts w:ascii="Times New Roman" w:hAnsi="Times New Roman"/>
                <w:bCs/>
                <w:iCs/>
                <w:sz w:val="24"/>
                <w:szCs w:val="24"/>
                <w:lang w:eastAsia="en-US"/>
              </w:rPr>
              <w:t>ОК 09</w:t>
            </w:r>
          </w:p>
        </w:tc>
      </w:tr>
      <w:tr w:rsidR="00FB2E74" w14:paraId="09330824" w14:textId="77777777" w:rsidTr="00FB2E74">
        <w:trPr>
          <w:trHeight w:val="283"/>
        </w:trPr>
        <w:tc>
          <w:tcPr>
            <w:tcW w:w="0" w:type="auto"/>
            <w:vMerge/>
            <w:tcBorders>
              <w:top w:val="single" w:sz="4" w:space="0" w:color="auto"/>
              <w:left w:val="single" w:sz="4" w:space="0" w:color="auto"/>
              <w:bottom w:val="single" w:sz="4" w:space="0" w:color="auto"/>
              <w:right w:val="single" w:sz="4" w:space="0" w:color="auto"/>
            </w:tcBorders>
            <w:hideMark/>
          </w:tcPr>
          <w:p w14:paraId="58495F9D" w14:textId="77777777" w:rsidR="00FB2E74" w:rsidRDefault="00FB2E74">
            <w:pPr>
              <w:spacing w:after="0" w:line="256" w:lineRule="auto"/>
              <w:rPr>
                <w:rFonts w:ascii="Times New Roman" w:hAnsi="Times New Roman"/>
                <w:bCs/>
                <w:sz w:val="24"/>
                <w:szCs w:val="24"/>
                <w:lang w:eastAsia="en-US"/>
              </w:rPr>
            </w:pPr>
          </w:p>
        </w:tc>
        <w:tc>
          <w:tcPr>
            <w:tcW w:w="2810" w:type="pct"/>
            <w:tcBorders>
              <w:top w:val="single" w:sz="4" w:space="0" w:color="auto"/>
              <w:left w:val="single" w:sz="4" w:space="0" w:color="auto"/>
              <w:bottom w:val="single" w:sz="4" w:space="0" w:color="auto"/>
              <w:right w:val="single" w:sz="4" w:space="0" w:color="auto"/>
            </w:tcBorders>
            <w:hideMark/>
          </w:tcPr>
          <w:p w14:paraId="11E5FD94" w14:textId="77777777" w:rsidR="00FB2E74" w:rsidRDefault="00FB2E74">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В том числе практических занятий</w:t>
            </w:r>
          </w:p>
        </w:tc>
        <w:tc>
          <w:tcPr>
            <w:tcW w:w="755" w:type="pct"/>
            <w:tcBorders>
              <w:top w:val="single" w:sz="4" w:space="0" w:color="auto"/>
              <w:left w:val="single" w:sz="4" w:space="0" w:color="auto"/>
              <w:bottom w:val="single" w:sz="4" w:space="0" w:color="auto"/>
              <w:right w:val="single" w:sz="4" w:space="0" w:color="auto"/>
            </w:tcBorders>
          </w:tcPr>
          <w:p w14:paraId="3F3DCDB0" w14:textId="77777777" w:rsidR="00FB2E74" w:rsidRDefault="00FB2E74">
            <w:pPr>
              <w:suppressAutoHyphens/>
              <w:spacing w:after="0" w:line="240" w:lineRule="auto"/>
              <w:jc w:val="center"/>
              <w:rPr>
                <w:rFonts w:ascii="Times New Roman" w:hAnsi="Times New Roman"/>
                <w:b/>
                <w:iCs/>
                <w:sz w:val="24"/>
                <w:szCs w:val="24"/>
                <w:lang w:eastAsia="en-US"/>
              </w:rPr>
            </w:pPr>
          </w:p>
        </w:tc>
        <w:tc>
          <w:tcPr>
            <w:tcW w:w="708" w:type="pct"/>
            <w:vMerge/>
            <w:tcBorders>
              <w:top w:val="single" w:sz="4" w:space="0" w:color="auto"/>
              <w:left w:val="single" w:sz="4" w:space="0" w:color="auto"/>
              <w:bottom w:val="single" w:sz="4" w:space="0" w:color="auto"/>
              <w:right w:val="single" w:sz="4" w:space="0" w:color="auto"/>
            </w:tcBorders>
            <w:hideMark/>
          </w:tcPr>
          <w:p w14:paraId="4108B83F" w14:textId="77777777" w:rsidR="00FB2E74" w:rsidRDefault="00FB2E74">
            <w:pPr>
              <w:spacing w:after="0" w:line="256" w:lineRule="auto"/>
              <w:rPr>
                <w:rFonts w:ascii="Times New Roman" w:hAnsi="Times New Roman"/>
                <w:bCs/>
                <w:iCs/>
                <w:sz w:val="24"/>
                <w:szCs w:val="24"/>
                <w:lang w:eastAsia="en-US"/>
              </w:rPr>
            </w:pPr>
          </w:p>
        </w:tc>
      </w:tr>
      <w:tr w:rsidR="00FB2E74" w14:paraId="053694C5" w14:textId="77777777" w:rsidTr="00FB2E74">
        <w:trPr>
          <w:trHeight w:val="415"/>
        </w:trPr>
        <w:tc>
          <w:tcPr>
            <w:tcW w:w="0" w:type="auto"/>
            <w:vMerge/>
            <w:tcBorders>
              <w:top w:val="single" w:sz="4" w:space="0" w:color="auto"/>
              <w:left w:val="single" w:sz="4" w:space="0" w:color="auto"/>
              <w:bottom w:val="single" w:sz="4" w:space="0" w:color="auto"/>
              <w:right w:val="single" w:sz="4" w:space="0" w:color="auto"/>
            </w:tcBorders>
            <w:hideMark/>
          </w:tcPr>
          <w:p w14:paraId="05CC104B" w14:textId="77777777" w:rsidR="00FB2E74" w:rsidRDefault="00FB2E74">
            <w:pPr>
              <w:spacing w:after="0" w:line="256" w:lineRule="auto"/>
              <w:rPr>
                <w:rFonts w:ascii="Times New Roman" w:hAnsi="Times New Roman"/>
                <w:bCs/>
                <w:sz w:val="24"/>
                <w:szCs w:val="24"/>
                <w:lang w:eastAsia="en-US"/>
              </w:rPr>
            </w:pPr>
          </w:p>
        </w:tc>
        <w:tc>
          <w:tcPr>
            <w:tcW w:w="2810" w:type="pct"/>
            <w:tcBorders>
              <w:top w:val="single" w:sz="4" w:space="0" w:color="auto"/>
              <w:left w:val="single" w:sz="4" w:space="0" w:color="auto"/>
              <w:bottom w:val="single" w:sz="4" w:space="0" w:color="auto"/>
              <w:right w:val="single" w:sz="4" w:space="0" w:color="auto"/>
            </w:tcBorders>
            <w:hideMark/>
          </w:tcPr>
          <w:p w14:paraId="0099BE1B" w14:textId="77777777" w:rsidR="00FB2E74" w:rsidRDefault="00FB2E74">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Практическое занятие № 2.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p w14:paraId="251EAF68" w14:textId="77777777" w:rsidR="00FB2E74" w:rsidRDefault="00FB2E74">
            <w:pPr>
              <w:spacing w:after="0" w:line="240" w:lineRule="auto"/>
              <w:jc w:val="both"/>
              <w:rPr>
                <w:rFonts w:ascii="Times New Roman" w:hAnsi="Times New Roman"/>
                <w:b/>
                <w:bCs/>
                <w:sz w:val="24"/>
                <w:szCs w:val="24"/>
                <w:lang w:eastAsia="en-US"/>
              </w:rPr>
            </w:pPr>
            <w:r>
              <w:rPr>
                <w:rFonts w:ascii="Times New Roman" w:hAnsi="Times New Roman"/>
                <w:sz w:val="24"/>
                <w:szCs w:val="24"/>
                <w:lang w:eastAsia="en-US"/>
              </w:rPr>
              <w:t>Практическое занятие № 2. Самостоятельное чтение и перевод (со словарем) текстов по теме «Культура, достопримечательности и обычаи страны изучаемого языка». Ответы на вопросы по тексту</w:t>
            </w:r>
          </w:p>
        </w:tc>
        <w:tc>
          <w:tcPr>
            <w:tcW w:w="755" w:type="pct"/>
            <w:tcBorders>
              <w:top w:val="single" w:sz="4" w:space="0" w:color="auto"/>
              <w:left w:val="single" w:sz="4" w:space="0" w:color="auto"/>
              <w:bottom w:val="single" w:sz="4" w:space="0" w:color="auto"/>
              <w:right w:val="single" w:sz="4" w:space="0" w:color="auto"/>
            </w:tcBorders>
          </w:tcPr>
          <w:p w14:paraId="253BF8F5" w14:textId="77777777" w:rsidR="00FB2E74" w:rsidRDefault="00FB2E74">
            <w:pPr>
              <w:suppressAutoHyphens/>
              <w:spacing w:after="0" w:line="240" w:lineRule="auto"/>
              <w:jc w:val="center"/>
              <w:rPr>
                <w:rFonts w:ascii="Times New Roman" w:hAnsi="Times New Roman"/>
                <w:bCs/>
                <w:iCs/>
                <w:sz w:val="24"/>
                <w:szCs w:val="24"/>
                <w:lang w:eastAsia="en-US"/>
              </w:rPr>
            </w:pPr>
          </w:p>
        </w:tc>
        <w:tc>
          <w:tcPr>
            <w:tcW w:w="708" w:type="pct"/>
            <w:vMerge/>
            <w:tcBorders>
              <w:top w:val="single" w:sz="4" w:space="0" w:color="auto"/>
              <w:left w:val="single" w:sz="4" w:space="0" w:color="auto"/>
              <w:bottom w:val="single" w:sz="4" w:space="0" w:color="auto"/>
              <w:right w:val="single" w:sz="4" w:space="0" w:color="auto"/>
            </w:tcBorders>
            <w:hideMark/>
          </w:tcPr>
          <w:p w14:paraId="08CA9B9F" w14:textId="77777777" w:rsidR="00FB2E74" w:rsidRDefault="00FB2E74">
            <w:pPr>
              <w:spacing w:after="0" w:line="256" w:lineRule="auto"/>
              <w:rPr>
                <w:rFonts w:ascii="Times New Roman" w:hAnsi="Times New Roman"/>
                <w:bCs/>
                <w:iCs/>
                <w:sz w:val="24"/>
                <w:szCs w:val="24"/>
                <w:lang w:eastAsia="en-US"/>
              </w:rPr>
            </w:pPr>
          </w:p>
        </w:tc>
      </w:tr>
      <w:tr w:rsidR="00FB2E74" w14:paraId="0D20AC0E" w14:textId="77777777" w:rsidTr="00FB2E74">
        <w:trPr>
          <w:trHeight w:val="408"/>
        </w:trPr>
        <w:tc>
          <w:tcPr>
            <w:tcW w:w="0" w:type="auto"/>
            <w:vMerge/>
            <w:tcBorders>
              <w:top w:val="single" w:sz="4" w:space="0" w:color="auto"/>
              <w:left w:val="single" w:sz="4" w:space="0" w:color="auto"/>
              <w:bottom w:val="single" w:sz="4" w:space="0" w:color="auto"/>
              <w:right w:val="single" w:sz="4" w:space="0" w:color="auto"/>
            </w:tcBorders>
            <w:hideMark/>
          </w:tcPr>
          <w:p w14:paraId="19F5FC12" w14:textId="77777777" w:rsidR="00FB2E74" w:rsidRDefault="00FB2E74">
            <w:pPr>
              <w:spacing w:after="0" w:line="256" w:lineRule="auto"/>
              <w:rPr>
                <w:rFonts w:ascii="Times New Roman" w:hAnsi="Times New Roman"/>
                <w:bCs/>
                <w:sz w:val="24"/>
                <w:szCs w:val="24"/>
                <w:lang w:eastAsia="en-US"/>
              </w:rPr>
            </w:pPr>
          </w:p>
        </w:tc>
        <w:tc>
          <w:tcPr>
            <w:tcW w:w="2810" w:type="pct"/>
            <w:tcBorders>
              <w:top w:val="single" w:sz="4" w:space="0" w:color="auto"/>
              <w:left w:val="single" w:sz="4" w:space="0" w:color="auto"/>
              <w:bottom w:val="single" w:sz="4" w:space="0" w:color="auto"/>
              <w:right w:val="single" w:sz="4" w:space="0" w:color="auto"/>
            </w:tcBorders>
            <w:hideMark/>
          </w:tcPr>
          <w:p w14:paraId="0CD4025A" w14:textId="77777777" w:rsidR="00FB2E74" w:rsidRDefault="00FB2E74">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Практическое занятие № 3. Самостоятельное чтение и перевод (со словарем) текстов по темам: «Система образования в России». «Система образования в стране изучаемого языка». Ответы на вопросы по тексту</w:t>
            </w:r>
          </w:p>
          <w:p w14:paraId="3C6AF8EF" w14:textId="77777777" w:rsidR="00FB2E74" w:rsidRDefault="00FB2E74">
            <w:pPr>
              <w:spacing w:after="0" w:line="240" w:lineRule="auto"/>
              <w:jc w:val="both"/>
              <w:rPr>
                <w:rFonts w:ascii="Times New Roman" w:hAnsi="Times New Roman"/>
                <w:b/>
                <w:bCs/>
                <w:sz w:val="24"/>
                <w:szCs w:val="24"/>
                <w:lang w:eastAsia="en-US"/>
              </w:rPr>
            </w:pPr>
            <w:r>
              <w:rPr>
                <w:rFonts w:ascii="Times New Roman" w:hAnsi="Times New Roman"/>
                <w:sz w:val="24"/>
                <w:szCs w:val="24"/>
                <w:lang w:eastAsia="en-US"/>
              </w:rPr>
              <w:t>Подготовка и пересказ монолога «Роль образования в моей жизни»</w:t>
            </w:r>
          </w:p>
        </w:tc>
        <w:tc>
          <w:tcPr>
            <w:tcW w:w="755" w:type="pct"/>
            <w:tcBorders>
              <w:top w:val="single" w:sz="4" w:space="0" w:color="auto"/>
              <w:left w:val="single" w:sz="4" w:space="0" w:color="auto"/>
              <w:bottom w:val="single" w:sz="4" w:space="0" w:color="auto"/>
              <w:right w:val="single" w:sz="4" w:space="0" w:color="auto"/>
            </w:tcBorders>
          </w:tcPr>
          <w:p w14:paraId="6EDCB22D" w14:textId="77777777" w:rsidR="00FB2E74" w:rsidRDefault="00FB2E74">
            <w:pPr>
              <w:suppressAutoHyphens/>
              <w:spacing w:after="0" w:line="240" w:lineRule="auto"/>
              <w:jc w:val="center"/>
              <w:rPr>
                <w:rFonts w:ascii="Times New Roman" w:hAnsi="Times New Roman"/>
                <w:bCs/>
                <w:iCs/>
                <w:sz w:val="24"/>
                <w:szCs w:val="24"/>
                <w:lang w:eastAsia="en-US"/>
              </w:rPr>
            </w:pPr>
          </w:p>
        </w:tc>
        <w:tc>
          <w:tcPr>
            <w:tcW w:w="708" w:type="pct"/>
            <w:vMerge/>
            <w:tcBorders>
              <w:top w:val="single" w:sz="4" w:space="0" w:color="auto"/>
              <w:left w:val="single" w:sz="4" w:space="0" w:color="auto"/>
              <w:bottom w:val="single" w:sz="4" w:space="0" w:color="auto"/>
              <w:right w:val="single" w:sz="4" w:space="0" w:color="auto"/>
            </w:tcBorders>
            <w:hideMark/>
          </w:tcPr>
          <w:p w14:paraId="23AC61E2" w14:textId="77777777" w:rsidR="00FB2E74" w:rsidRDefault="00FB2E74">
            <w:pPr>
              <w:spacing w:after="0" w:line="256" w:lineRule="auto"/>
              <w:rPr>
                <w:rFonts w:ascii="Times New Roman" w:hAnsi="Times New Roman"/>
                <w:bCs/>
                <w:iCs/>
                <w:sz w:val="24"/>
                <w:szCs w:val="24"/>
                <w:lang w:eastAsia="en-US"/>
              </w:rPr>
            </w:pPr>
          </w:p>
        </w:tc>
      </w:tr>
      <w:tr w:rsidR="00FB2E74" w14:paraId="5F87F2F0" w14:textId="77777777" w:rsidTr="00FB2E74">
        <w:trPr>
          <w:trHeight w:val="302"/>
        </w:trPr>
        <w:tc>
          <w:tcPr>
            <w:tcW w:w="0" w:type="auto"/>
            <w:vMerge/>
            <w:tcBorders>
              <w:top w:val="single" w:sz="4" w:space="0" w:color="auto"/>
              <w:left w:val="single" w:sz="4" w:space="0" w:color="auto"/>
              <w:bottom w:val="single" w:sz="4" w:space="0" w:color="auto"/>
              <w:right w:val="single" w:sz="4" w:space="0" w:color="auto"/>
            </w:tcBorders>
            <w:hideMark/>
          </w:tcPr>
          <w:p w14:paraId="39756017" w14:textId="77777777" w:rsidR="00FB2E74" w:rsidRDefault="00FB2E74">
            <w:pPr>
              <w:spacing w:after="0" w:line="256" w:lineRule="auto"/>
              <w:rPr>
                <w:rFonts w:ascii="Times New Roman" w:hAnsi="Times New Roman"/>
                <w:bCs/>
                <w:sz w:val="24"/>
                <w:szCs w:val="24"/>
                <w:lang w:eastAsia="en-US"/>
              </w:rPr>
            </w:pPr>
          </w:p>
        </w:tc>
        <w:tc>
          <w:tcPr>
            <w:tcW w:w="2810" w:type="pct"/>
            <w:tcBorders>
              <w:top w:val="single" w:sz="4" w:space="0" w:color="auto"/>
              <w:left w:val="single" w:sz="4" w:space="0" w:color="auto"/>
              <w:bottom w:val="single" w:sz="4" w:space="0" w:color="auto"/>
              <w:right w:val="single" w:sz="4" w:space="0" w:color="auto"/>
            </w:tcBorders>
            <w:hideMark/>
          </w:tcPr>
          <w:p w14:paraId="66F42560" w14:textId="77777777" w:rsidR="00FB2E74" w:rsidRDefault="00FB2E74">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Самостоятельная работа обучающихся</w:t>
            </w:r>
            <w:r>
              <w:rPr>
                <w:rFonts w:ascii="Times New Roman" w:hAnsi="Times New Roman"/>
                <w:sz w:val="24"/>
                <w:szCs w:val="24"/>
                <w:lang w:eastAsia="en-US"/>
              </w:rPr>
              <w:t>*</w:t>
            </w:r>
          </w:p>
        </w:tc>
        <w:tc>
          <w:tcPr>
            <w:tcW w:w="755" w:type="pct"/>
            <w:tcBorders>
              <w:top w:val="single" w:sz="4" w:space="0" w:color="auto"/>
              <w:left w:val="single" w:sz="4" w:space="0" w:color="auto"/>
              <w:bottom w:val="single" w:sz="4" w:space="0" w:color="auto"/>
              <w:right w:val="single" w:sz="4" w:space="0" w:color="auto"/>
            </w:tcBorders>
          </w:tcPr>
          <w:p w14:paraId="3F4AB79B" w14:textId="77777777" w:rsidR="00FB2E74" w:rsidRDefault="00FB2E74">
            <w:pPr>
              <w:suppressAutoHyphens/>
              <w:spacing w:after="0" w:line="240" w:lineRule="auto"/>
              <w:jc w:val="center"/>
              <w:rPr>
                <w:rFonts w:ascii="Times New Roman" w:hAnsi="Times New Roman"/>
                <w:b/>
                <w:bCs/>
                <w:iCs/>
                <w:sz w:val="24"/>
                <w:szCs w:val="24"/>
                <w:lang w:eastAsia="en-US"/>
              </w:rPr>
            </w:pPr>
          </w:p>
        </w:tc>
        <w:tc>
          <w:tcPr>
            <w:tcW w:w="708" w:type="pct"/>
            <w:vMerge/>
            <w:tcBorders>
              <w:top w:val="single" w:sz="4" w:space="0" w:color="auto"/>
              <w:left w:val="single" w:sz="4" w:space="0" w:color="auto"/>
              <w:bottom w:val="single" w:sz="4" w:space="0" w:color="auto"/>
              <w:right w:val="single" w:sz="4" w:space="0" w:color="auto"/>
            </w:tcBorders>
            <w:hideMark/>
          </w:tcPr>
          <w:p w14:paraId="30728615" w14:textId="77777777" w:rsidR="00FB2E74" w:rsidRDefault="00FB2E74">
            <w:pPr>
              <w:spacing w:after="0" w:line="256" w:lineRule="auto"/>
              <w:rPr>
                <w:rFonts w:ascii="Times New Roman" w:hAnsi="Times New Roman"/>
                <w:bCs/>
                <w:iCs/>
                <w:sz w:val="24"/>
                <w:szCs w:val="24"/>
                <w:lang w:eastAsia="en-US"/>
              </w:rPr>
            </w:pPr>
          </w:p>
        </w:tc>
      </w:tr>
      <w:tr w:rsidR="00FB2E74" w14:paraId="67E05950" w14:textId="77777777" w:rsidTr="00FB2E74">
        <w:trPr>
          <w:trHeight w:val="20"/>
        </w:trPr>
        <w:tc>
          <w:tcPr>
            <w:tcW w:w="727" w:type="pct"/>
            <w:vMerge w:val="restart"/>
            <w:tcBorders>
              <w:top w:val="single" w:sz="4" w:space="0" w:color="auto"/>
              <w:left w:val="single" w:sz="4" w:space="0" w:color="auto"/>
              <w:bottom w:val="single" w:sz="4" w:space="0" w:color="auto"/>
              <w:right w:val="single" w:sz="4" w:space="0" w:color="auto"/>
            </w:tcBorders>
          </w:tcPr>
          <w:p w14:paraId="7D7FCECE" w14:textId="77777777" w:rsidR="00FB2E74" w:rsidRDefault="00FB2E74">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Тема 1.3.</w:t>
            </w:r>
          </w:p>
          <w:p w14:paraId="2B2DAB13" w14:textId="77777777" w:rsidR="00FB2E74" w:rsidRDefault="00FB2E74">
            <w:pPr>
              <w:spacing w:after="0" w:line="240" w:lineRule="auto"/>
              <w:jc w:val="both"/>
              <w:rPr>
                <w:rFonts w:ascii="Times New Roman" w:hAnsi="Times New Roman"/>
                <w:b/>
                <w:bCs/>
                <w:sz w:val="24"/>
                <w:szCs w:val="24"/>
                <w:lang w:eastAsia="en-US"/>
              </w:rPr>
            </w:pPr>
          </w:p>
          <w:p w14:paraId="1208C3A8" w14:textId="77777777" w:rsidR="00FB2E74" w:rsidRDefault="00FB2E74">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Значение иностранного языка в освоении профессии</w:t>
            </w:r>
          </w:p>
        </w:tc>
        <w:tc>
          <w:tcPr>
            <w:tcW w:w="2810" w:type="pct"/>
            <w:tcBorders>
              <w:top w:val="single" w:sz="4" w:space="0" w:color="auto"/>
              <w:left w:val="single" w:sz="4" w:space="0" w:color="auto"/>
              <w:bottom w:val="single" w:sz="4" w:space="0" w:color="auto"/>
              <w:right w:val="single" w:sz="4" w:space="0" w:color="auto"/>
            </w:tcBorders>
            <w:hideMark/>
          </w:tcPr>
          <w:p w14:paraId="7546D001" w14:textId="77777777" w:rsidR="00FB2E74" w:rsidRDefault="00FB2E74">
            <w:pPr>
              <w:spacing w:after="0" w:line="240" w:lineRule="auto"/>
              <w:jc w:val="both"/>
              <w:rPr>
                <w:rFonts w:ascii="Times New Roman" w:hAnsi="Times New Roman"/>
                <w:b/>
                <w:bCs/>
                <w:i/>
                <w:sz w:val="24"/>
                <w:szCs w:val="24"/>
                <w:lang w:eastAsia="en-US"/>
              </w:rPr>
            </w:pPr>
            <w:r>
              <w:rPr>
                <w:rFonts w:ascii="Times New Roman" w:hAnsi="Times New Roman"/>
                <w:b/>
                <w:bCs/>
                <w:sz w:val="24"/>
                <w:szCs w:val="24"/>
                <w:lang w:eastAsia="en-US"/>
              </w:rPr>
              <w:t>Содержание учебного материала</w:t>
            </w:r>
          </w:p>
        </w:tc>
        <w:tc>
          <w:tcPr>
            <w:tcW w:w="755" w:type="pct"/>
            <w:tcBorders>
              <w:top w:val="single" w:sz="4" w:space="0" w:color="auto"/>
              <w:left w:val="single" w:sz="4" w:space="0" w:color="auto"/>
              <w:bottom w:val="single" w:sz="4" w:space="0" w:color="auto"/>
              <w:right w:val="single" w:sz="4" w:space="0" w:color="auto"/>
            </w:tcBorders>
          </w:tcPr>
          <w:p w14:paraId="38A6BD9C" w14:textId="77777777" w:rsidR="00FB2E74" w:rsidRDefault="00FB2E74">
            <w:pPr>
              <w:suppressAutoHyphens/>
              <w:spacing w:after="0" w:line="240" w:lineRule="auto"/>
              <w:jc w:val="center"/>
              <w:rPr>
                <w:rFonts w:ascii="Times New Roman" w:hAnsi="Times New Roman"/>
                <w:b/>
                <w:iCs/>
                <w:sz w:val="24"/>
                <w:szCs w:val="24"/>
                <w:lang w:eastAsia="en-US"/>
              </w:rPr>
            </w:pPr>
          </w:p>
        </w:tc>
        <w:tc>
          <w:tcPr>
            <w:tcW w:w="708" w:type="pct"/>
            <w:vMerge w:val="restart"/>
            <w:tcBorders>
              <w:top w:val="single" w:sz="4" w:space="0" w:color="auto"/>
              <w:left w:val="single" w:sz="4" w:space="0" w:color="auto"/>
              <w:bottom w:val="single" w:sz="4" w:space="0" w:color="auto"/>
              <w:right w:val="single" w:sz="4" w:space="0" w:color="auto"/>
            </w:tcBorders>
          </w:tcPr>
          <w:p w14:paraId="7610E7B8" w14:textId="77777777" w:rsidR="00FB2E74" w:rsidRDefault="00FB2E74">
            <w:pPr>
              <w:spacing w:after="0" w:line="240" w:lineRule="auto"/>
              <w:jc w:val="center"/>
              <w:rPr>
                <w:rFonts w:ascii="Times New Roman" w:hAnsi="Times New Roman"/>
                <w:bCs/>
                <w:iCs/>
                <w:sz w:val="24"/>
                <w:szCs w:val="24"/>
                <w:lang w:eastAsia="en-US"/>
              </w:rPr>
            </w:pPr>
            <w:r>
              <w:rPr>
                <w:rFonts w:ascii="Times New Roman" w:hAnsi="Times New Roman"/>
                <w:bCs/>
                <w:iCs/>
                <w:sz w:val="24"/>
                <w:szCs w:val="24"/>
                <w:lang w:eastAsia="en-US"/>
              </w:rPr>
              <w:t>ОК 01</w:t>
            </w:r>
          </w:p>
          <w:p w14:paraId="0196756F" w14:textId="77777777" w:rsidR="00FB2E74" w:rsidRDefault="00FB2E74">
            <w:pPr>
              <w:spacing w:after="0" w:line="240" w:lineRule="auto"/>
              <w:jc w:val="center"/>
              <w:rPr>
                <w:rFonts w:ascii="Times New Roman" w:hAnsi="Times New Roman"/>
                <w:bCs/>
                <w:iCs/>
                <w:sz w:val="24"/>
                <w:szCs w:val="24"/>
                <w:lang w:eastAsia="en-US"/>
              </w:rPr>
            </w:pPr>
            <w:r>
              <w:rPr>
                <w:rFonts w:ascii="Times New Roman" w:hAnsi="Times New Roman"/>
                <w:bCs/>
                <w:iCs/>
                <w:sz w:val="24"/>
                <w:szCs w:val="24"/>
                <w:lang w:eastAsia="en-US"/>
              </w:rPr>
              <w:t>ОК 02</w:t>
            </w:r>
          </w:p>
          <w:p w14:paraId="0423D2E8" w14:textId="77777777" w:rsidR="00FB2E74" w:rsidRDefault="00FB2E74">
            <w:pPr>
              <w:spacing w:after="0" w:line="240" w:lineRule="auto"/>
              <w:jc w:val="center"/>
              <w:rPr>
                <w:rFonts w:ascii="Times New Roman" w:hAnsi="Times New Roman"/>
                <w:bCs/>
                <w:iCs/>
                <w:sz w:val="24"/>
                <w:szCs w:val="24"/>
                <w:lang w:eastAsia="en-US"/>
              </w:rPr>
            </w:pPr>
            <w:r>
              <w:rPr>
                <w:rFonts w:ascii="Times New Roman" w:hAnsi="Times New Roman"/>
                <w:bCs/>
                <w:iCs/>
                <w:sz w:val="24"/>
                <w:szCs w:val="24"/>
                <w:lang w:eastAsia="en-US"/>
              </w:rPr>
              <w:t>ОК 05</w:t>
            </w:r>
          </w:p>
          <w:p w14:paraId="6D5ECEDE" w14:textId="77777777" w:rsidR="00FB2E74" w:rsidRDefault="00FB2E74">
            <w:pPr>
              <w:spacing w:after="0" w:line="240" w:lineRule="auto"/>
              <w:jc w:val="center"/>
              <w:rPr>
                <w:rFonts w:ascii="Times New Roman" w:hAnsi="Times New Roman"/>
                <w:bCs/>
                <w:iCs/>
                <w:sz w:val="24"/>
                <w:szCs w:val="24"/>
                <w:lang w:eastAsia="en-US"/>
              </w:rPr>
            </w:pPr>
            <w:r>
              <w:rPr>
                <w:rFonts w:ascii="Times New Roman" w:hAnsi="Times New Roman"/>
                <w:bCs/>
                <w:iCs/>
                <w:sz w:val="24"/>
                <w:szCs w:val="24"/>
                <w:lang w:eastAsia="en-US"/>
              </w:rPr>
              <w:t>ОК 09</w:t>
            </w:r>
          </w:p>
        </w:tc>
      </w:tr>
      <w:tr w:rsidR="00FB2E74" w14:paraId="72D4B703" w14:textId="77777777" w:rsidTr="00FB2E74">
        <w:trPr>
          <w:trHeight w:val="20"/>
        </w:trPr>
        <w:tc>
          <w:tcPr>
            <w:tcW w:w="0" w:type="auto"/>
            <w:vMerge/>
            <w:tcBorders>
              <w:top w:val="single" w:sz="4" w:space="0" w:color="auto"/>
              <w:left w:val="single" w:sz="4" w:space="0" w:color="auto"/>
              <w:bottom w:val="single" w:sz="4" w:space="0" w:color="auto"/>
              <w:right w:val="single" w:sz="4" w:space="0" w:color="auto"/>
            </w:tcBorders>
            <w:hideMark/>
          </w:tcPr>
          <w:p w14:paraId="24CF454E" w14:textId="77777777" w:rsidR="00FB2E74" w:rsidRDefault="00FB2E74">
            <w:pPr>
              <w:spacing w:after="0" w:line="256" w:lineRule="auto"/>
              <w:rPr>
                <w:rFonts w:ascii="Times New Roman" w:hAnsi="Times New Roman"/>
                <w:bCs/>
                <w:sz w:val="24"/>
                <w:szCs w:val="24"/>
                <w:lang w:eastAsia="en-US"/>
              </w:rPr>
            </w:pPr>
          </w:p>
        </w:tc>
        <w:tc>
          <w:tcPr>
            <w:tcW w:w="2810" w:type="pct"/>
            <w:tcBorders>
              <w:top w:val="single" w:sz="4" w:space="0" w:color="auto"/>
              <w:left w:val="single" w:sz="4" w:space="0" w:color="auto"/>
              <w:bottom w:val="single" w:sz="4" w:space="0" w:color="auto"/>
              <w:right w:val="single" w:sz="4" w:space="0" w:color="auto"/>
            </w:tcBorders>
            <w:hideMark/>
          </w:tcPr>
          <w:p w14:paraId="3EA282C0" w14:textId="77777777" w:rsidR="00FB2E74" w:rsidRDefault="00FB2E74">
            <w:pPr>
              <w:spacing w:after="0" w:line="240" w:lineRule="auto"/>
              <w:jc w:val="both"/>
              <w:rPr>
                <w:rFonts w:ascii="Times New Roman" w:hAnsi="Times New Roman"/>
                <w:b/>
                <w:i/>
                <w:sz w:val="24"/>
                <w:szCs w:val="24"/>
                <w:lang w:eastAsia="en-US"/>
              </w:rPr>
            </w:pPr>
            <w:r>
              <w:rPr>
                <w:rFonts w:ascii="Times New Roman" w:hAnsi="Times New Roman"/>
                <w:b/>
                <w:bCs/>
                <w:sz w:val="24"/>
                <w:szCs w:val="24"/>
                <w:lang w:eastAsia="en-US"/>
              </w:rPr>
              <w:t>В том числе практических занятий</w:t>
            </w:r>
          </w:p>
        </w:tc>
        <w:tc>
          <w:tcPr>
            <w:tcW w:w="755" w:type="pct"/>
            <w:tcBorders>
              <w:top w:val="single" w:sz="4" w:space="0" w:color="auto"/>
              <w:left w:val="single" w:sz="4" w:space="0" w:color="auto"/>
              <w:bottom w:val="single" w:sz="4" w:space="0" w:color="auto"/>
              <w:right w:val="single" w:sz="4" w:space="0" w:color="auto"/>
            </w:tcBorders>
          </w:tcPr>
          <w:p w14:paraId="7B7EC92D" w14:textId="77777777" w:rsidR="00FB2E74" w:rsidRDefault="00FB2E74">
            <w:pPr>
              <w:suppressAutoHyphens/>
              <w:spacing w:after="0" w:line="240" w:lineRule="auto"/>
              <w:jc w:val="center"/>
              <w:rPr>
                <w:rFonts w:ascii="Times New Roman" w:hAnsi="Times New Roman"/>
                <w:b/>
                <w:bCs/>
                <w:iCs/>
                <w:sz w:val="24"/>
                <w:szCs w:val="24"/>
                <w:lang w:eastAsia="en-US"/>
              </w:rPr>
            </w:pPr>
          </w:p>
        </w:tc>
        <w:tc>
          <w:tcPr>
            <w:tcW w:w="708" w:type="pct"/>
            <w:vMerge/>
            <w:tcBorders>
              <w:top w:val="single" w:sz="4" w:space="0" w:color="auto"/>
              <w:left w:val="single" w:sz="4" w:space="0" w:color="auto"/>
              <w:bottom w:val="single" w:sz="4" w:space="0" w:color="auto"/>
              <w:right w:val="single" w:sz="4" w:space="0" w:color="auto"/>
            </w:tcBorders>
            <w:hideMark/>
          </w:tcPr>
          <w:p w14:paraId="49F8C3D9" w14:textId="77777777" w:rsidR="00FB2E74" w:rsidRDefault="00FB2E74">
            <w:pPr>
              <w:spacing w:after="0" w:line="256" w:lineRule="auto"/>
              <w:rPr>
                <w:rFonts w:ascii="Times New Roman" w:hAnsi="Times New Roman"/>
                <w:bCs/>
                <w:iCs/>
                <w:sz w:val="24"/>
                <w:szCs w:val="24"/>
                <w:lang w:eastAsia="en-US"/>
              </w:rPr>
            </w:pPr>
          </w:p>
        </w:tc>
      </w:tr>
      <w:tr w:rsidR="00FB2E74" w14:paraId="66B2E321" w14:textId="77777777" w:rsidTr="00FB2E74">
        <w:trPr>
          <w:trHeight w:val="20"/>
        </w:trPr>
        <w:tc>
          <w:tcPr>
            <w:tcW w:w="0" w:type="auto"/>
            <w:vMerge/>
            <w:tcBorders>
              <w:top w:val="single" w:sz="4" w:space="0" w:color="auto"/>
              <w:left w:val="single" w:sz="4" w:space="0" w:color="auto"/>
              <w:bottom w:val="single" w:sz="4" w:space="0" w:color="auto"/>
              <w:right w:val="single" w:sz="4" w:space="0" w:color="auto"/>
            </w:tcBorders>
            <w:hideMark/>
          </w:tcPr>
          <w:p w14:paraId="657DE00E" w14:textId="77777777" w:rsidR="00FB2E74" w:rsidRDefault="00FB2E74">
            <w:pPr>
              <w:spacing w:after="0" w:line="256" w:lineRule="auto"/>
              <w:rPr>
                <w:rFonts w:ascii="Times New Roman" w:hAnsi="Times New Roman"/>
                <w:bCs/>
                <w:sz w:val="24"/>
                <w:szCs w:val="24"/>
                <w:lang w:eastAsia="en-US"/>
              </w:rPr>
            </w:pPr>
          </w:p>
        </w:tc>
        <w:tc>
          <w:tcPr>
            <w:tcW w:w="2810" w:type="pct"/>
            <w:tcBorders>
              <w:top w:val="single" w:sz="4" w:space="0" w:color="auto"/>
              <w:left w:val="single" w:sz="4" w:space="0" w:color="auto"/>
              <w:bottom w:val="single" w:sz="4" w:space="0" w:color="auto"/>
              <w:right w:val="single" w:sz="4" w:space="0" w:color="auto"/>
            </w:tcBorders>
            <w:hideMark/>
          </w:tcPr>
          <w:p w14:paraId="29095D91" w14:textId="77777777" w:rsidR="00FB2E74" w:rsidRDefault="00FB2E74">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Практическое занятие № 4.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p w14:paraId="67574D67" w14:textId="77777777" w:rsidR="00FB2E74" w:rsidRDefault="00FB2E74">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Самостоятельное чтение и перевод (со словарем) текста по теме «Я и моя профессия». Подготовка рассказа на тему «Взаимосвязь иностранного языка и моей профессии» и перевод его на иностранный язык. Беседа/дискуссия на тему «Проблема выбора профессии и дальнейшее саморазвитие»</w:t>
            </w:r>
          </w:p>
        </w:tc>
        <w:tc>
          <w:tcPr>
            <w:tcW w:w="755" w:type="pct"/>
            <w:tcBorders>
              <w:top w:val="single" w:sz="4" w:space="0" w:color="auto"/>
              <w:left w:val="single" w:sz="4" w:space="0" w:color="auto"/>
              <w:bottom w:val="single" w:sz="4" w:space="0" w:color="auto"/>
              <w:right w:val="single" w:sz="4" w:space="0" w:color="auto"/>
            </w:tcBorders>
          </w:tcPr>
          <w:p w14:paraId="1B415E6F" w14:textId="77777777" w:rsidR="00FB2E74" w:rsidRDefault="00FB2E74">
            <w:pPr>
              <w:suppressAutoHyphens/>
              <w:spacing w:after="0" w:line="240" w:lineRule="auto"/>
              <w:jc w:val="center"/>
              <w:rPr>
                <w:rFonts w:ascii="Times New Roman" w:hAnsi="Times New Roman"/>
                <w:iCs/>
                <w:sz w:val="24"/>
                <w:szCs w:val="24"/>
                <w:lang w:eastAsia="en-US"/>
              </w:rPr>
            </w:pPr>
          </w:p>
        </w:tc>
        <w:tc>
          <w:tcPr>
            <w:tcW w:w="708" w:type="pct"/>
            <w:vMerge/>
            <w:tcBorders>
              <w:top w:val="single" w:sz="4" w:space="0" w:color="auto"/>
              <w:left w:val="single" w:sz="4" w:space="0" w:color="auto"/>
              <w:bottom w:val="single" w:sz="4" w:space="0" w:color="auto"/>
              <w:right w:val="single" w:sz="4" w:space="0" w:color="auto"/>
            </w:tcBorders>
            <w:hideMark/>
          </w:tcPr>
          <w:p w14:paraId="35D07F06" w14:textId="77777777" w:rsidR="00FB2E74" w:rsidRDefault="00FB2E74">
            <w:pPr>
              <w:spacing w:after="0" w:line="256" w:lineRule="auto"/>
              <w:rPr>
                <w:rFonts w:ascii="Times New Roman" w:hAnsi="Times New Roman"/>
                <w:bCs/>
                <w:iCs/>
                <w:sz w:val="24"/>
                <w:szCs w:val="24"/>
                <w:lang w:eastAsia="en-US"/>
              </w:rPr>
            </w:pPr>
          </w:p>
        </w:tc>
      </w:tr>
      <w:tr w:rsidR="00FB2E74" w14:paraId="2A15D210" w14:textId="77777777" w:rsidTr="00FB2E74">
        <w:trPr>
          <w:trHeight w:val="20"/>
        </w:trPr>
        <w:tc>
          <w:tcPr>
            <w:tcW w:w="0" w:type="auto"/>
            <w:vMerge/>
            <w:tcBorders>
              <w:top w:val="single" w:sz="4" w:space="0" w:color="auto"/>
              <w:left w:val="single" w:sz="4" w:space="0" w:color="auto"/>
              <w:bottom w:val="single" w:sz="4" w:space="0" w:color="auto"/>
              <w:right w:val="single" w:sz="4" w:space="0" w:color="auto"/>
            </w:tcBorders>
            <w:hideMark/>
          </w:tcPr>
          <w:p w14:paraId="77C04752" w14:textId="77777777" w:rsidR="00FB2E74" w:rsidRDefault="00FB2E74">
            <w:pPr>
              <w:spacing w:after="0" w:line="256" w:lineRule="auto"/>
              <w:rPr>
                <w:rFonts w:ascii="Times New Roman" w:hAnsi="Times New Roman"/>
                <w:bCs/>
                <w:sz w:val="24"/>
                <w:szCs w:val="24"/>
                <w:lang w:eastAsia="en-US"/>
              </w:rPr>
            </w:pPr>
          </w:p>
        </w:tc>
        <w:tc>
          <w:tcPr>
            <w:tcW w:w="2810" w:type="pct"/>
            <w:tcBorders>
              <w:top w:val="single" w:sz="4" w:space="0" w:color="auto"/>
              <w:left w:val="single" w:sz="4" w:space="0" w:color="auto"/>
              <w:bottom w:val="single" w:sz="4" w:space="0" w:color="auto"/>
              <w:right w:val="single" w:sz="4" w:space="0" w:color="auto"/>
            </w:tcBorders>
            <w:hideMark/>
          </w:tcPr>
          <w:p w14:paraId="267D08EE" w14:textId="77777777" w:rsidR="00FB2E74" w:rsidRDefault="00FB2E74">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Самостоятельная работа обучающихся</w:t>
            </w:r>
            <w:r>
              <w:rPr>
                <w:rFonts w:ascii="Times New Roman" w:hAnsi="Times New Roman"/>
                <w:sz w:val="24"/>
                <w:szCs w:val="24"/>
                <w:lang w:eastAsia="en-US"/>
              </w:rPr>
              <w:t>*</w:t>
            </w:r>
          </w:p>
        </w:tc>
        <w:tc>
          <w:tcPr>
            <w:tcW w:w="755" w:type="pct"/>
            <w:tcBorders>
              <w:top w:val="single" w:sz="4" w:space="0" w:color="auto"/>
              <w:left w:val="single" w:sz="4" w:space="0" w:color="auto"/>
              <w:bottom w:val="single" w:sz="4" w:space="0" w:color="auto"/>
              <w:right w:val="single" w:sz="4" w:space="0" w:color="auto"/>
            </w:tcBorders>
          </w:tcPr>
          <w:p w14:paraId="25CC5AEB" w14:textId="77777777" w:rsidR="00FB2E74" w:rsidRDefault="00FB2E74">
            <w:pPr>
              <w:suppressAutoHyphens/>
              <w:spacing w:after="0" w:line="240" w:lineRule="auto"/>
              <w:jc w:val="center"/>
              <w:rPr>
                <w:rFonts w:ascii="Times New Roman" w:hAnsi="Times New Roman"/>
                <w:bCs/>
                <w:iCs/>
                <w:sz w:val="24"/>
                <w:szCs w:val="24"/>
                <w:lang w:eastAsia="en-US"/>
              </w:rPr>
            </w:pPr>
          </w:p>
        </w:tc>
        <w:tc>
          <w:tcPr>
            <w:tcW w:w="708" w:type="pct"/>
            <w:vMerge/>
            <w:tcBorders>
              <w:top w:val="single" w:sz="4" w:space="0" w:color="auto"/>
              <w:left w:val="single" w:sz="4" w:space="0" w:color="auto"/>
              <w:bottom w:val="single" w:sz="4" w:space="0" w:color="auto"/>
              <w:right w:val="single" w:sz="4" w:space="0" w:color="auto"/>
            </w:tcBorders>
            <w:hideMark/>
          </w:tcPr>
          <w:p w14:paraId="2BC8B5A6" w14:textId="77777777" w:rsidR="00FB2E74" w:rsidRDefault="00FB2E74">
            <w:pPr>
              <w:spacing w:after="0" w:line="256" w:lineRule="auto"/>
              <w:rPr>
                <w:rFonts w:ascii="Times New Roman" w:hAnsi="Times New Roman"/>
                <w:bCs/>
                <w:iCs/>
                <w:sz w:val="24"/>
                <w:szCs w:val="24"/>
                <w:lang w:eastAsia="en-US"/>
              </w:rPr>
            </w:pPr>
          </w:p>
        </w:tc>
      </w:tr>
      <w:tr w:rsidR="00FB2E74" w14:paraId="6ED19EB6" w14:textId="77777777" w:rsidTr="00FB2E74">
        <w:trPr>
          <w:trHeight w:val="166"/>
        </w:trPr>
        <w:tc>
          <w:tcPr>
            <w:tcW w:w="727" w:type="pct"/>
            <w:vMerge w:val="restart"/>
            <w:tcBorders>
              <w:top w:val="single" w:sz="4" w:space="0" w:color="auto"/>
              <w:left w:val="single" w:sz="4" w:space="0" w:color="auto"/>
              <w:bottom w:val="single" w:sz="4" w:space="0" w:color="auto"/>
              <w:right w:val="single" w:sz="4" w:space="0" w:color="auto"/>
            </w:tcBorders>
          </w:tcPr>
          <w:p w14:paraId="222886F5" w14:textId="77777777" w:rsidR="00FB2E74" w:rsidRDefault="00FB2E74">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Тема 1.4.</w:t>
            </w:r>
          </w:p>
          <w:p w14:paraId="07CE2200" w14:textId="77777777" w:rsidR="00FB2E74" w:rsidRDefault="00FB2E74">
            <w:pPr>
              <w:spacing w:after="0" w:line="240" w:lineRule="auto"/>
              <w:jc w:val="both"/>
              <w:rPr>
                <w:rFonts w:ascii="Times New Roman" w:hAnsi="Times New Roman"/>
                <w:b/>
                <w:bCs/>
                <w:sz w:val="24"/>
                <w:szCs w:val="24"/>
                <w:lang w:eastAsia="en-US"/>
              </w:rPr>
            </w:pPr>
          </w:p>
          <w:p w14:paraId="09FB07EF" w14:textId="77777777" w:rsidR="00FB2E74" w:rsidRDefault="00FB2E74">
            <w:pPr>
              <w:spacing w:after="0" w:line="240" w:lineRule="auto"/>
              <w:jc w:val="both"/>
              <w:rPr>
                <w:rFonts w:ascii="Times New Roman" w:hAnsi="Times New Roman"/>
                <w:b/>
                <w:bCs/>
                <w:sz w:val="24"/>
                <w:szCs w:val="24"/>
                <w:lang w:eastAsia="en-US"/>
              </w:rPr>
            </w:pPr>
            <w:r>
              <w:rPr>
                <w:rFonts w:ascii="Times New Roman" w:hAnsi="Times New Roman"/>
                <w:bCs/>
                <w:sz w:val="24"/>
                <w:szCs w:val="24"/>
                <w:lang w:eastAsia="en-US"/>
              </w:rPr>
              <w:t>Основы делового общения</w:t>
            </w:r>
          </w:p>
        </w:tc>
        <w:tc>
          <w:tcPr>
            <w:tcW w:w="2810" w:type="pct"/>
            <w:tcBorders>
              <w:top w:val="single" w:sz="4" w:space="0" w:color="auto"/>
              <w:left w:val="single" w:sz="4" w:space="0" w:color="auto"/>
              <w:bottom w:val="single" w:sz="4" w:space="0" w:color="auto"/>
              <w:right w:val="single" w:sz="4" w:space="0" w:color="auto"/>
            </w:tcBorders>
            <w:hideMark/>
          </w:tcPr>
          <w:p w14:paraId="7E6C1C8F" w14:textId="77777777" w:rsidR="00FB2E74" w:rsidRDefault="00FB2E74">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 xml:space="preserve">Содержание учебного материала </w:t>
            </w:r>
          </w:p>
        </w:tc>
        <w:tc>
          <w:tcPr>
            <w:tcW w:w="755" w:type="pct"/>
            <w:tcBorders>
              <w:top w:val="single" w:sz="4" w:space="0" w:color="auto"/>
              <w:left w:val="single" w:sz="4" w:space="0" w:color="auto"/>
              <w:bottom w:val="single" w:sz="4" w:space="0" w:color="auto"/>
              <w:right w:val="single" w:sz="4" w:space="0" w:color="auto"/>
            </w:tcBorders>
          </w:tcPr>
          <w:p w14:paraId="149097C2" w14:textId="77777777" w:rsidR="00FB2E74" w:rsidRDefault="00FB2E74">
            <w:pPr>
              <w:spacing w:after="0" w:line="240" w:lineRule="auto"/>
              <w:jc w:val="center"/>
              <w:rPr>
                <w:rFonts w:ascii="Times New Roman" w:hAnsi="Times New Roman"/>
                <w:b/>
                <w:bCs/>
                <w:sz w:val="24"/>
                <w:szCs w:val="24"/>
                <w:lang w:eastAsia="en-US"/>
              </w:rPr>
            </w:pPr>
          </w:p>
        </w:tc>
        <w:tc>
          <w:tcPr>
            <w:tcW w:w="708" w:type="pct"/>
            <w:vMerge w:val="restart"/>
            <w:tcBorders>
              <w:top w:val="single" w:sz="4" w:space="0" w:color="auto"/>
              <w:left w:val="single" w:sz="4" w:space="0" w:color="auto"/>
              <w:bottom w:val="single" w:sz="4" w:space="0" w:color="auto"/>
              <w:right w:val="single" w:sz="4" w:space="0" w:color="auto"/>
            </w:tcBorders>
          </w:tcPr>
          <w:p w14:paraId="3FC9C979" w14:textId="77777777" w:rsidR="00FB2E74" w:rsidRDefault="00FB2E74">
            <w:pPr>
              <w:spacing w:after="0" w:line="240" w:lineRule="auto"/>
              <w:jc w:val="center"/>
              <w:rPr>
                <w:rFonts w:ascii="Times New Roman" w:hAnsi="Times New Roman"/>
                <w:bCs/>
                <w:iCs/>
                <w:sz w:val="24"/>
                <w:szCs w:val="24"/>
                <w:lang w:eastAsia="en-US"/>
              </w:rPr>
            </w:pPr>
            <w:r>
              <w:rPr>
                <w:rFonts w:ascii="Times New Roman" w:hAnsi="Times New Roman"/>
                <w:bCs/>
                <w:iCs/>
                <w:sz w:val="24"/>
                <w:szCs w:val="24"/>
                <w:lang w:eastAsia="en-US"/>
              </w:rPr>
              <w:t>ОК 01</w:t>
            </w:r>
          </w:p>
          <w:p w14:paraId="3B430405" w14:textId="77777777" w:rsidR="00FB2E74" w:rsidRDefault="00FB2E74">
            <w:pPr>
              <w:spacing w:after="0" w:line="240" w:lineRule="auto"/>
              <w:jc w:val="center"/>
              <w:rPr>
                <w:rFonts w:ascii="Times New Roman" w:hAnsi="Times New Roman"/>
                <w:bCs/>
                <w:iCs/>
                <w:sz w:val="24"/>
                <w:szCs w:val="24"/>
                <w:lang w:eastAsia="en-US"/>
              </w:rPr>
            </w:pPr>
            <w:r>
              <w:rPr>
                <w:rFonts w:ascii="Times New Roman" w:hAnsi="Times New Roman"/>
                <w:bCs/>
                <w:iCs/>
                <w:sz w:val="24"/>
                <w:szCs w:val="24"/>
                <w:lang w:eastAsia="en-US"/>
              </w:rPr>
              <w:t>ОК 02</w:t>
            </w:r>
          </w:p>
          <w:p w14:paraId="14FDFE39" w14:textId="77777777" w:rsidR="00FB2E74" w:rsidRDefault="00FB2E74">
            <w:pPr>
              <w:spacing w:after="0" w:line="240" w:lineRule="auto"/>
              <w:jc w:val="center"/>
              <w:rPr>
                <w:rFonts w:ascii="Times New Roman" w:hAnsi="Times New Roman"/>
                <w:bCs/>
                <w:iCs/>
                <w:sz w:val="24"/>
                <w:szCs w:val="24"/>
                <w:lang w:eastAsia="en-US"/>
              </w:rPr>
            </w:pPr>
            <w:r>
              <w:rPr>
                <w:rFonts w:ascii="Times New Roman" w:hAnsi="Times New Roman"/>
                <w:bCs/>
                <w:iCs/>
                <w:sz w:val="24"/>
                <w:szCs w:val="24"/>
                <w:lang w:eastAsia="en-US"/>
              </w:rPr>
              <w:t>ОК 04</w:t>
            </w:r>
          </w:p>
          <w:p w14:paraId="6F0E9257" w14:textId="77777777" w:rsidR="00FB2E74" w:rsidRDefault="00FB2E74">
            <w:pPr>
              <w:spacing w:after="0" w:line="240" w:lineRule="auto"/>
              <w:jc w:val="center"/>
              <w:rPr>
                <w:rFonts w:ascii="Times New Roman" w:hAnsi="Times New Roman"/>
                <w:bCs/>
                <w:iCs/>
                <w:sz w:val="24"/>
                <w:szCs w:val="24"/>
                <w:lang w:eastAsia="en-US"/>
              </w:rPr>
            </w:pPr>
            <w:r>
              <w:rPr>
                <w:rFonts w:ascii="Times New Roman" w:hAnsi="Times New Roman"/>
                <w:bCs/>
                <w:iCs/>
                <w:sz w:val="24"/>
                <w:szCs w:val="24"/>
                <w:lang w:eastAsia="en-US"/>
              </w:rPr>
              <w:t>ОК 05</w:t>
            </w:r>
          </w:p>
          <w:p w14:paraId="1D11184E" w14:textId="77777777" w:rsidR="00FB2E74" w:rsidRDefault="00FB2E74">
            <w:pPr>
              <w:spacing w:after="0" w:line="240" w:lineRule="auto"/>
              <w:jc w:val="center"/>
              <w:rPr>
                <w:rFonts w:ascii="Times New Roman" w:hAnsi="Times New Roman"/>
                <w:bCs/>
                <w:iCs/>
                <w:sz w:val="24"/>
                <w:szCs w:val="24"/>
                <w:lang w:eastAsia="en-US"/>
              </w:rPr>
            </w:pPr>
            <w:r>
              <w:rPr>
                <w:rFonts w:ascii="Times New Roman" w:hAnsi="Times New Roman"/>
                <w:bCs/>
                <w:iCs/>
                <w:sz w:val="24"/>
                <w:szCs w:val="24"/>
                <w:lang w:eastAsia="en-US"/>
              </w:rPr>
              <w:t>ОК 09</w:t>
            </w:r>
          </w:p>
        </w:tc>
      </w:tr>
      <w:tr w:rsidR="00FB2E74" w14:paraId="1D3891FA" w14:textId="77777777" w:rsidTr="00FB2E74">
        <w:trPr>
          <w:trHeight w:val="20"/>
        </w:trPr>
        <w:tc>
          <w:tcPr>
            <w:tcW w:w="0" w:type="auto"/>
            <w:vMerge/>
            <w:tcBorders>
              <w:top w:val="single" w:sz="4" w:space="0" w:color="auto"/>
              <w:left w:val="single" w:sz="4" w:space="0" w:color="auto"/>
              <w:bottom w:val="single" w:sz="4" w:space="0" w:color="auto"/>
              <w:right w:val="single" w:sz="4" w:space="0" w:color="auto"/>
            </w:tcBorders>
            <w:hideMark/>
          </w:tcPr>
          <w:p w14:paraId="7AC28CB2" w14:textId="77777777" w:rsidR="00FB2E74" w:rsidRDefault="00FB2E74">
            <w:pPr>
              <w:spacing w:after="0" w:line="256" w:lineRule="auto"/>
              <w:rPr>
                <w:rFonts w:ascii="Times New Roman" w:hAnsi="Times New Roman"/>
                <w:b/>
                <w:bCs/>
                <w:sz w:val="24"/>
                <w:szCs w:val="24"/>
                <w:lang w:eastAsia="en-US"/>
              </w:rPr>
            </w:pPr>
          </w:p>
        </w:tc>
        <w:tc>
          <w:tcPr>
            <w:tcW w:w="2810" w:type="pct"/>
            <w:tcBorders>
              <w:top w:val="single" w:sz="4" w:space="0" w:color="auto"/>
              <w:left w:val="single" w:sz="4" w:space="0" w:color="auto"/>
              <w:bottom w:val="single" w:sz="4" w:space="0" w:color="auto"/>
              <w:right w:val="single" w:sz="4" w:space="0" w:color="auto"/>
            </w:tcBorders>
            <w:hideMark/>
          </w:tcPr>
          <w:p w14:paraId="149C8E1D" w14:textId="77777777" w:rsidR="00FB2E74" w:rsidRDefault="00FB2E74">
            <w:pPr>
              <w:spacing w:after="0" w:line="240" w:lineRule="auto"/>
              <w:jc w:val="both"/>
              <w:rPr>
                <w:rFonts w:ascii="Times New Roman" w:hAnsi="Times New Roman"/>
                <w:b/>
                <w:sz w:val="24"/>
                <w:szCs w:val="24"/>
                <w:lang w:eastAsia="en-US"/>
              </w:rPr>
            </w:pPr>
            <w:r>
              <w:rPr>
                <w:rFonts w:ascii="Times New Roman" w:hAnsi="Times New Roman"/>
                <w:b/>
                <w:bCs/>
                <w:sz w:val="24"/>
                <w:szCs w:val="24"/>
                <w:lang w:eastAsia="en-US"/>
              </w:rPr>
              <w:t>В том числе практических занятий</w:t>
            </w:r>
          </w:p>
        </w:tc>
        <w:tc>
          <w:tcPr>
            <w:tcW w:w="755" w:type="pct"/>
            <w:tcBorders>
              <w:top w:val="single" w:sz="4" w:space="0" w:color="auto"/>
              <w:left w:val="single" w:sz="4" w:space="0" w:color="auto"/>
              <w:bottom w:val="single" w:sz="4" w:space="0" w:color="auto"/>
              <w:right w:val="single" w:sz="4" w:space="0" w:color="auto"/>
            </w:tcBorders>
          </w:tcPr>
          <w:p w14:paraId="5504B557" w14:textId="77777777" w:rsidR="00FB2E74" w:rsidRDefault="00FB2E74">
            <w:pPr>
              <w:spacing w:after="0" w:line="240" w:lineRule="auto"/>
              <w:jc w:val="center"/>
              <w:rPr>
                <w:rFonts w:ascii="Times New Roman" w:hAnsi="Times New Roman"/>
                <w:b/>
                <w:bCs/>
                <w:sz w:val="24"/>
                <w:szCs w:val="24"/>
                <w:lang w:eastAsia="en-US"/>
              </w:rPr>
            </w:pPr>
          </w:p>
        </w:tc>
        <w:tc>
          <w:tcPr>
            <w:tcW w:w="708" w:type="pct"/>
            <w:vMerge/>
            <w:tcBorders>
              <w:top w:val="single" w:sz="4" w:space="0" w:color="auto"/>
              <w:left w:val="single" w:sz="4" w:space="0" w:color="auto"/>
              <w:bottom w:val="single" w:sz="4" w:space="0" w:color="auto"/>
              <w:right w:val="single" w:sz="4" w:space="0" w:color="auto"/>
            </w:tcBorders>
            <w:hideMark/>
          </w:tcPr>
          <w:p w14:paraId="30ADBD66" w14:textId="77777777" w:rsidR="00FB2E74" w:rsidRDefault="00FB2E74">
            <w:pPr>
              <w:spacing w:after="0" w:line="256" w:lineRule="auto"/>
              <w:rPr>
                <w:rFonts w:ascii="Times New Roman" w:hAnsi="Times New Roman"/>
                <w:bCs/>
                <w:iCs/>
                <w:sz w:val="24"/>
                <w:szCs w:val="24"/>
                <w:lang w:eastAsia="en-US"/>
              </w:rPr>
            </w:pPr>
          </w:p>
        </w:tc>
      </w:tr>
      <w:tr w:rsidR="00FB2E74" w14:paraId="79DA4AA6" w14:textId="77777777" w:rsidTr="00FB2E74">
        <w:trPr>
          <w:trHeight w:val="510"/>
        </w:trPr>
        <w:tc>
          <w:tcPr>
            <w:tcW w:w="0" w:type="auto"/>
            <w:vMerge/>
            <w:tcBorders>
              <w:top w:val="single" w:sz="4" w:space="0" w:color="auto"/>
              <w:left w:val="single" w:sz="4" w:space="0" w:color="auto"/>
              <w:bottom w:val="single" w:sz="4" w:space="0" w:color="auto"/>
              <w:right w:val="single" w:sz="4" w:space="0" w:color="auto"/>
            </w:tcBorders>
            <w:hideMark/>
          </w:tcPr>
          <w:p w14:paraId="1E44D55A" w14:textId="77777777" w:rsidR="00FB2E74" w:rsidRDefault="00FB2E74">
            <w:pPr>
              <w:spacing w:after="0" w:line="256" w:lineRule="auto"/>
              <w:rPr>
                <w:rFonts w:ascii="Times New Roman" w:hAnsi="Times New Roman"/>
                <w:b/>
                <w:bCs/>
                <w:sz w:val="24"/>
                <w:szCs w:val="24"/>
                <w:lang w:eastAsia="en-US"/>
              </w:rPr>
            </w:pPr>
          </w:p>
        </w:tc>
        <w:tc>
          <w:tcPr>
            <w:tcW w:w="2810" w:type="pct"/>
            <w:tcBorders>
              <w:top w:val="single" w:sz="4" w:space="0" w:color="auto"/>
              <w:left w:val="single" w:sz="4" w:space="0" w:color="auto"/>
              <w:bottom w:val="single" w:sz="4" w:space="0" w:color="auto"/>
              <w:right w:val="single" w:sz="4" w:space="0" w:color="auto"/>
            </w:tcBorders>
            <w:hideMark/>
          </w:tcPr>
          <w:p w14:paraId="51B993A5" w14:textId="77777777" w:rsidR="00FB2E74" w:rsidRDefault="00FB2E74">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Практическое занятие № 5.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p w14:paraId="5761F263" w14:textId="77777777" w:rsidR="00FB2E74" w:rsidRDefault="00FB2E74">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Чтение и перевод (со словарем) деловых писем.</w:t>
            </w:r>
            <w:r>
              <w:rPr>
                <w:rFonts w:ascii="Times New Roman" w:hAnsi="Times New Roman"/>
                <w:sz w:val="24"/>
                <w:szCs w:val="24"/>
                <w:lang w:eastAsia="en-US"/>
              </w:rPr>
              <w:t xml:space="preserve"> </w:t>
            </w:r>
            <w:r>
              <w:rPr>
                <w:rFonts w:ascii="Times New Roman" w:hAnsi="Times New Roman"/>
                <w:bCs/>
                <w:sz w:val="24"/>
                <w:szCs w:val="24"/>
                <w:lang w:eastAsia="en-US"/>
              </w:rPr>
              <w:t>Составление деловых писем</w:t>
            </w:r>
          </w:p>
        </w:tc>
        <w:tc>
          <w:tcPr>
            <w:tcW w:w="755" w:type="pct"/>
            <w:tcBorders>
              <w:top w:val="single" w:sz="4" w:space="0" w:color="auto"/>
              <w:left w:val="single" w:sz="4" w:space="0" w:color="auto"/>
              <w:bottom w:val="single" w:sz="4" w:space="0" w:color="auto"/>
              <w:right w:val="single" w:sz="4" w:space="0" w:color="auto"/>
            </w:tcBorders>
          </w:tcPr>
          <w:p w14:paraId="639CAAD0" w14:textId="77777777" w:rsidR="00FB2E74" w:rsidRDefault="00FB2E74">
            <w:pPr>
              <w:spacing w:after="0" w:line="240" w:lineRule="auto"/>
              <w:jc w:val="center"/>
              <w:rPr>
                <w:rFonts w:ascii="Times New Roman" w:hAnsi="Times New Roman"/>
                <w:bCs/>
                <w:sz w:val="24"/>
                <w:szCs w:val="24"/>
                <w:lang w:eastAsia="en-US"/>
              </w:rPr>
            </w:pPr>
          </w:p>
        </w:tc>
        <w:tc>
          <w:tcPr>
            <w:tcW w:w="708" w:type="pct"/>
            <w:vMerge/>
            <w:tcBorders>
              <w:top w:val="single" w:sz="4" w:space="0" w:color="auto"/>
              <w:left w:val="single" w:sz="4" w:space="0" w:color="auto"/>
              <w:bottom w:val="single" w:sz="4" w:space="0" w:color="auto"/>
              <w:right w:val="single" w:sz="4" w:space="0" w:color="auto"/>
            </w:tcBorders>
            <w:hideMark/>
          </w:tcPr>
          <w:p w14:paraId="0C51C827" w14:textId="77777777" w:rsidR="00FB2E74" w:rsidRDefault="00FB2E74">
            <w:pPr>
              <w:spacing w:after="0" w:line="256" w:lineRule="auto"/>
              <w:rPr>
                <w:rFonts w:ascii="Times New Roman" w:hAnsi="Times New Roman"/>
                <w:bCs/>
                <w:iCs/>
                <w:sz w:val="24"/>
                <w:szCs w:val="24"/>
                <w:lang w:eastAsia="en-US"/>
              </w:rPr>
            </w:pPr>
          </w:p>
        </w:tc>
      </w:tr>
      <w:tr w:rsidR="00FB2E74" w14:paraId="7A69BCEA" w14:textId="77777777" w:rsidTr="00FB2E74">
        <w:trPr>
          <w:trHeight w:val="274"/>
        </w:trPr>
        <w:tc>
          <w:tcPr>
            <w:tcW w:w="0" w:type="auto"/>
            <w:vMerge/>
            <w:tcBorders>
              <w:top w:val="single" w:sz="4" w:space="0" w:color="auto"/>
              <w:left w:val="single" w:sz="4" w:space="0" w:color="auto"/>
              <w:bottom w:val="single" w:sz="4" w:space="0" w:color="auto"/>
              <w:right w:val="single" w:sz="4" w:space="0" w:color="auto"/>
            </w:tcBorders>
            <w:hideMark/>
          </w:tcPr>
          <w:p w14:paraId="466EBAA4" w14:textId="77777777" w:rsidR="00FB2E74" w:rsidRDefault="00FB2E74">
            <w:pPr>
              <w:spacing w:after="0" w:line="256" w:lineRule="auto"/>
              <w:rPr>
                <w:rFonts w:ascii="Times New Roman" w:hAnsi="Times New Roman"/>
                <w:b/>
                <w:bCs/>
                <w:sz w:val="24"/>
                <w:szCs w:val="24"/>
                <w:lang w:eastAsia="en-US"/>
              </w:rPr>
            </w:pPr>
          </w:p>
        </w:tc>
        <w:tc>
          <w:tcPr>
            <w:tcW w:w="2810" w:type="pct"/>
            <w:tcBorders>
              <w:top w:val="single" w:sz="4" w:space="0" w:color="auto"/>
              <w:left w:val="single" w:sz="4" w:space="0" w:color="auto"/>
              <w:bottom w:val="single" w:sz="4" w:space="0" w:color="auto"/>
              <w:right w:val="single" w:sz="4" w:space="0" w:color="auto"/>
            </w:tcBorders>
            <w:hideMark/>
          </w:tcPr>
          <w:p w14:paraId="20FAF4A1" w14:textId="77777777" w:rsidR="00FB2E74" w:rsidRDefault="00FB2E74">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Практическое занятие № 6. Основы делового общения на иностранном языке. Правила ведения разговоров по телефону. Чтение и перевод (со словарем) диалогов</w:t>
            </w:r>
            <w:r>
              <w:rPr>
                <w:bCs/>
                <w:sz w:val="24"/>
                <w:szCs w:val="24"/>
                <w:lang w:eastAsia="en-US"/>
              </w:rPr>
              <w:t xml:space="preserve">. </w:t>
            </w:r>
            <w:r>
              <w:rPr>
                <w:rFonts w:ascii="Times New Roman" w:hAnsi="Times New Roman"/>
                <w:bCs/>
                <w:sz w:val="24"/>
                <w:szCs w:val="24"/>
                <w:lang w:eastAsia="en-US"/>
              </w:rPr>
              <w:t>Составление диалогов и перевод их на иностранный язык. Ролевая игра «Звонок в компанию по поводу получения ответа на свое письмо»</w:t>
            </w:r>
          </w:p>
        </w:tc>
        <w:tc>
          <w:tcPr>
            <w:tcW w:w="755" w:type="pct"/>
            <w:tcBorders>
              <w:top w:val="single" w:sz="4" w:space="0" w:color="auto"/>
              <w:left w:val="single" w:sz="4" w:space="0" w:color="auto"/>
              <w:bottom w:val="single" w:sz="4" w:space="0" w:color="auto"/>
              <w:right w:val="single" w:sz="4" w:space="0" w:color="auto"/>
            </w:tcBorders>
          </w:tcPr>
          <w:p w14:paraId="5687902A" w14:textId="77777777" w:rsidR="00FB2E74" w:rsidRDefault="00FB2E74">
            <w:pPr>
              <w:spacing w:after="0" w:line="240" w:lineRule="auto"/>
              <w:jc w:val="center"/>
              <w:rPr>
                <w:rFonts w:ascii="Times New Roman" w:hAnsi="Times New Roman"/>
                <w:sz w:val="24"/>
                <w:szCs w:val="24"/>
                <w:lang w:eastAsia="en-US"/>
              </w:rPr>
            </w:pPr>
          </w:p>
        </w:tc>
        <w:tc>
          <w:tcPr>
            <w:tcW w:w="708" w:type="pct"/>
            <w:vMerge/>
            <w:tcBorders>
              <w:top w:val="single" w:sz="4" w:space="0" w:color="auto"/>
              <w:left w:val="single" w:sz="4" w:space="0" w:color="auto"/>
              <w:bottom w:val="single" w:sz="4" w:space="0" w:color="auto"/>
              <w:right w:val="single" w:sz="4" w:space="0" w:color="auto"/>
            </w:tcBorders>
            <w:hideMark/>
          </w:tcPr>
          <w:p w14:paraId="29B286A2" w14:textId="77777777" w:rsidR="00FB2E74" w:rsidRDefault="00FB2E74">
            <w:pPr>
              <w:spacing w:after="0" w:line="256" w:lineRule="auto"/>
              <w:rPr>
                <w:rFonts w:ascii="Times New Roman" w:hAnsi="Times New Roman"/>
                <w:bCs/>
                <w:iCs/>
                <w:sz w:val="24"/>
                <w:szCs w:val="24"/>
                <w:lang w:eastAsia="en-US"/>
              </w:rPr>
            </w:pPr>
          </w:p>
        </w:tc>
      </w:tr>
      <w:tr w:rsidR="00FB2E74" w14:paraId="48F03C94" w14:textId="77777777" w:rsidTr="00FB2E74">
        <w:trPr>
          <w:trHeight w:val="338"/>
        </w:trPr>
        <w:tc>
          <w:tcPr>
            <w:tcW w:w="0" w:type="auto"/>
            <w:vMerge/>
            <w:tcBorders>
              <w:top w:val="single" w:sz="4" w:space="0" w:color="auto"/>
              <w:left w:val="single" w:sz="4" w:space="0" w:color="auto"/>
              <w:bottom w:val="single" w:sz="4" w:space="0" w:color="auto"/>
              <w:right w:val="single" w:sz="4" w:space="0" w:color="auto"/>
            </w:tcBorders>
            <w:hideMark/>
          </w:tcPr>
          <w:p w14:paraId="45815C89" w14:textId="77777777" w:rsidR="00FB2E74" w:rsidRDefault="00FB2E74">
            <w:pPr>
              <w:spacing w:after="0" w:line="256" w:lineRule="auto"/>
              <w:rPr>
                <w:rFonts w:ascii="Times New Roman" w:hAnsi="Times New Roman"/>
                <w:b/>
                <w:bCs/>
                <w:sz w:val="24"/>
                <w:szCs w:val="24"/>
                <w:lang w:eastAsia="en-US"/>
              </w:rPr>
            </w:pPr>
          </w:p>
        </w:tc>
        <w:tc>
          <w:tcPr>
            <w:tcW w:w="2810" w:type="pct"/>
            <w:tcBorders>
              <w:top w:val="single" w:sz="4" w:space="0" w:color="auto"/>
              <w:left w:val="single" w:sz="4" w:space="0" w:color="auto"/>
              <w:bottom w:val="single" w:sz="4" w:space="0" w:color="auto"/>
              <w:right w:val="single" w:sz="4" w:space="0" w:color="auto"/>
            </w:tcBorders>
            <w:hideMark/>
          </w:tcPr>
          <w:p w14:paraId="0EC7D39B" w14:textId="77777777" w:rsidR="00FB2E74" w:rsidRDefault="00FB2E74">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Самостоятельная работа обучающихся</w:t>
            </w:r>
            <w:r>
              <w:rPr>
                <w:rFonts w:ascii="Times New Roman" w:hAnsi="Times New Roman"/>
                <w:sz w:val="24"/>
                <w:szCs w:val="24"/>
                <w:lang w:eastAsia="en-US"/>
              </w:rPr>
              <w:t>*</w:t>
            </w:r>
          </w:p>
        </w:tc>
        <w:tc>
          <w:tcPr>
            <w:tcW w:w="755" w:type="pct"/>
            <w:tcBorders>
              <w:top w:val="single" w:sz="4" w:space="0" w:color="auto"/>
              <w:left w:val="single" w:sz="4" w:space="0" w:color="auto"/>
              <w:bottom w:val="single" w:sz="4" w:space="0" w:color="auto"/>
              <w:right w:val="single" w:sz="4" w:space="0" w:color="auto"/>
            </w:tcBorders>
          </w:tcPr>
          <w:p w14:paraId="230DA100" w14:textId="77777777" w:rsidR="00FB2E74" w:rsidRDefault="00FB2E74">
            <w:pPr>
              <w:spacing w:after="0" w:line="240" w:lineRule="auto"/>
              <w:jc w:val="center"/>
              <w:rPr>
                <w:rFonts w:ascii="Times New Roman" w:hAnsi="Times New Roman"/>
                <w:bCs/>
                <w:sz w:val="24"/>
                <w:szCs w:val="24"/>
                <w:lang w:eastAsia="en-US"/>
              </w:rPr>
            </w:pPr>
          </w:p>
        </w:tc>
        <w:tc>
          <w:tcPr>
            <w:tcW w:w="708" w:type="pct"/>
            <w:tcBorders>
              <w:top w:val="single" w:sz="4" w:space="0" w:color="auto"/>
              <w:left w:val="single" w:sz="4" w:space="0" w:color="auto"/>
              <w:bottom w:val="single" w:sz="4" w:space="0" w:color="auto"/>
              <w:right w:val="single" w:sz="4" w:space="0" w:color="auto"/>
            </w:tcBorders>
            <w:hideMark/>
          </w:tcPr>
          <w:p w14:paraId="5CE63F9C" w14:textId="77777777" w:rsidR="00FB2E74" w:rsidRDefault="00FB2E74">
            <w:pPr>
              <w:rPr>
                <w:rFonts w:ascii="Times New Roman" w:hAnsi="Times New Roman"/>
                <w:bCs/>
                <w:sz w:val="24"/>
                <w:szCs w:val="24"/>
                <w:lang w:eastAsia="en-US"/>
              </w:rPr>
            </w:pPr>
          </w:p>
        </w:tc>
        <w:bookmarkEnd w:id="7"/>
      </w:tr>
      <w:tr w:rsidR="00FB2E74" w14:paraId="6F99D6D1" w14:textId="77777777" w:rsidTr="00FB2E74">
        <w:trPr>
          <w:trHeight w:val="20"/>
        </w:trPr>
        <w:tc>
          <w:tcPr>
            <w:tcW w:w="727" w:type="pct"/>
            <w:vMerge w:val="restart"/>
            <w:tcBorders>
              <w:top w:val="single" w:sz="4" w:space="0" w:color="auto"/>
              <w:left w:val="single" w:sz="4" w:space="0" w:color="auto"/>
              <w:bottom w:val="single" w:sz="4" w:space="0" w:color="auto"/>
              <w:right w:val="single" w:sz="4" w:space="0" w:color="auto"/>
            </w:tcBorders>
          </w:tcPr>
          <w:p w14:paraId="4350C6F1" w14:textId="77777777" w:rsidR="00FB2E74" w:rsidRDefault="00FB2E74">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Тема 1.5.</w:t>
            </w:r>
          </w:p>
          <w:p w14:paraId="0CECE8D7" w14:textId="77777777" w:rsidR="00FB2E74" w:rsidRDefault="00FB2E74">
            <w:pPr>
              <w:spacing w:after="0" w:line="240" w:lineRule="auto"/>
              <w:jc w:val="both"/>
              <w:rPr>
                <w:rFonts w:ascii="Times New Roman" w:hAnsi="Times New Roman"/>
                <w:b/>
                <w:bCs/>
                <w:sz w:val="24"/>
                <w:szCs w:val="24"/>
                <w:lang w:eastAsia="en-US"/>
              </w:rPr>
            </w:pPr>
          </w:p>
          <w:p w14:paraId="77AD390C" w14:textId="77777777" w:rsidR="00FB2E74" w:rsidRDefault="00FB2E74">
            <w:pPr>
              <w:spacing w:after="0" w:line="240" w:lineRule="auto"/>
              <w:jc w:val="both"/>
              <w:rPr>
                <w:rFonts w:ascii="Times New Roman" w:hAnsi="Times New Roman"/>
                <w:b/>
                <w:bCs/>
                <w:sz w:val="24"/>
                <w:szCs w:val="24"/>
                <w:lang w:eastAsia="en-US"/>
              </w:rPr>
            </w:pPr>
            <w:r>
              <w:rPr>
                <w:rFonts w:ascii="Times New Roman" w:hAnsi="Times New Roman"/>
                <w:sz w:val="24"/>
                <w:szCs w:val="24"/>
                <w:lang w:eastAsia="en-US"/>
              </w:rPr>
              <w:lastRenderedPageBreak/>
              <w:t>Рынок труда, трудоустройство и карьера</w:t>
            </w:r>
          </w:p>
        </w:tc>
        <w:tc>
          <w:tcPr>
            <w:tcW w:w="2810" w:type="pct"/>
            <w:tcBorders>
              <w:top w:val="single" w:sz="4" w:space="0" w:color="auto"/>
              <w:left w:val="single" w:sz="4" w:space="0" w:color="auto"/>
              <w:bottom w:val="single" w:sz="4" w:space="0" w:color="auto"/>
              <w:right w:val="single" w:sz="4" w:space="0" w:color="auto"/>
            </w:tcBorders>
            <w:hideMark/>
          </w:tcPr>
          <w:p w14:paraId="4B72835C" w14:textId="77777777" w:rsidR="00FB2E74" w:rsidRDefault="00FB2E74">
            <w:pPr>
              <w:spacing w:after="0" w:line="240" w:lineRule="auto"/>
              <w:jc w:val="both"/>
              <w:rPr>
                <w:rFonts w:ascii="Times New Roman" w:hAnsi="Times New Roman"/>
                <w:b/>
                <w:bCs/>
                <w:i/>
                <w:sz w:val="24"/>
                <w:szCs w:val="24"/>
                <w:lang w:eastAsia="en-US"/>
              </w:rPr>
            </w:pPr>
            <w:r>
              <w:rPr>
                <w:rFonts w:ascii="Times New Roman" w:hAnsi="Times New Roman"/>
                <w:b/>
                <w:bCs/>
                <w:sz w:val="24"/>
                <w:szCs w:val="24"/>
                <w:lang w:eastAsia="en-US"/>
              </w:rPr>
              <w:lastRenderedPageBreak/>
              <w:t>Содержание учебного материала</w:t>
            </w:r>
          </w:p>
        </w:tc>
        <w:tc>
          <w:tcPr>
            <w:tcW w:w="755" w:type="pct"/>
            <w:tcBorders>
              <w:top w:val="single" w:sz="4" w:space="0" w:color="auto"/>
              <w:left w:val="single" w:sz="4" w:space="0" w:color="auto"/>
              <w:bottom w:val="single" w:sz="4" w:space="0" w:color="auto"/>
              <w:right w:val="single" w:sz="4" w:space="0" w:color="auto"/>
            </w:tcBorders>
          </w:tcPr>
          <w:p w14:paraId="03263FF6" w14:textId="77777777" w:rsidR="00FB2E74" w:rsidRDefault="00FB2E74">
            <w:pPr>
              <w:suppressAutoHyphens/>
              <w:spacing w:after="0" w:line="240" w:lineRule="auto"/>
              <w:jc w:val="center"/>
              <w:rPr>
                <w:rFonts w:ascii="Times New Roman" w:hAnsi="Times New Roman"/>
                <w:b/>
                <w:iCs/>
                <w:sz w:val="24"/>
                <w:szCs w:val="24"/>
                <w:lang w:eastAsia="en-US"/>
              </w:rPr>
            </w:pPr>
          </w:p>
        </w:tc>
        <w:tc>
          <w:tcPr>
            <w:tcW w:w="708" w:type="pct"/>
            <w:vMerge w:val="restart"/>
            <w:tcBorders>
              <w:top w:val="single" w:sz="4" w:space="0" w:color="auto"/>
              <w:left w:val="single" w:sz="4" w:space="0" w:color="auto"/>
              <w:bottom w:val="single" w:sz="4" w:space="0" w:color="auto"/>
              <w:right w:val="single" w:sz="4" w:space="0" w:color="auto"/>
            </w:tcBorders>
          </w:tcPr>
          <w:p w14:paraId="316162C7" w14:textId="77777777" w:rsidR="00FB2E74" w:rsidRDefault="00FB2E74">
            <w:pPr>
              <w:spacing w:after="0" w:line="240" w:lineRule="auto"/>
              <w:jc w:val="center"/>
              <w:rPr>
                <w:rFonts w:ascii="Times New Roman" w:hAnsi="Times New Roman"/>
                <w:bCs/>
                <w:iCs/>
                <w:sz w:val="24"/>
                <w:szCs w:val="24"/>
                <w:lang w:eastAsia="en-US"/>
              </w:rPr>
            </w:pPr>
            <w:r>
              <w:rPr>
                <w:rFonts w:ascii="Times New Roman" w:hAnsi="Times New Roman"/>
                <w:bCs/>
                <w:iCs/>
                <w:sz w:val="24"/>
                <w:szCs w:val="24"/>
                <w:lang w:eastAsia="en-US"/>
              </w:rPr>
              <w:t>ОК 01</w:t>
            </w:r>
          </w:p>
          <w:p w14:paraId="00173E58" w14:textId="77777777" w:rsidR="00FB2E74" w:rsidRDefault="00FB2E74">
            <w:pPr>
              <w:spacing w:after="0" w:line="240" w:lineRule="auto"/>
              <w:jc w:val="center"/>
              <w:rPr>
                <w:rFonts w:ascii="Times New Roman" w:hAnsi="Times New Roman"/>
                <w:bCs/>
                <w:iCs/>
                <w:sz w:val="24"/>
                <w:szCs w:val="24"/>
                <w:lang w:eastAsia="en-US"/>
              </w:rPr>
            </w:pPr>
            <w:r>
              <w:rPr>
                <w:rFonts w:ascii="Times New Roman" w:hAnsi="Times New Roman"/>
                <w:bCs/>
                <w:iCs/>
                <w:sz w:val="24"/>
                <w:szCs w:val="24"/>
                <w:lang w:eastAsia="en-US"/>
              </w:rPr>
              <w:t>ОК 02</w:t>
            </w:r>
          </w:p>
          <w:p w14:paraId="16BF657A" w14:textId="77777777" w:rsidR="00FB2E74" w:rsidRDefault="00FB2E74">
            <w:pPr>
              <w:spacing w:after="0" w:line="240" w:lineRule="auto"/>
              <w:jc w:val="center"/>
              <w:rPr>
                <w:rFonts w:ascii="Times New Roman" w:hAnsi="Times New Roman"/>
                <w:bCs/>
                <w:iCs/>
                <w:sz w:val="24"/>
                <w:szCs w:val="24"/>
                <w:lang w:eastAsia="en-US"/>
              </w:rPr>
            </w:pPr>
            <w:r>
              <w:rPr>
                <w:rFonts w:ascii="Times New Roman" w:hAnsi="Times New Roman"/>
                <w:bCs/>
                <w:iCs/>
                <w:sz w:val="24"/>
                <w:szCs w:val="24"/>
                <w:lang w:eastAsia="en-US"/>
              </w:rPr>
              <w:t>ОК 04</w:t>
            </w:r>
          </w:p>
          <w:p w14:paraId="47A4B2F1" w14:textId="77777777" w:rsidR="00FB2E74" w:rsidRDefault="00FB2E74">
            <w:pPr>
              <w:spacing w:after="0" w:line="240" w:lineRule="auto"/>
              <w:jc w:val="center"/>
              <w:rPr>
                <w:rFonts w:ascii="Times New Roman" w:hAnsi="Times New Roman"/>
                <w:bCs/>
                <w:iCs/>
                <w:sz w:val="24"/>
                <w:szCs w:val="24"/>
                <w:lang w:eastAsia="en-US"/>
              </w:rPr>
            </w:pPr>
            <w:r>
              <w:rPr>
                <w:rFonts w:ascii="Times New Roman" w:hAnsi="Times New Roman"/>
                <w:bCs/>
                <w:iCs/>
                <w:sz w:val="24"/>
                <w:szCs w:val="24"/>
                <w:lang w:eastAsia="en-US"/>
              </w:rPr>
              <w:t>ОК 05</w:t>
            </w:r>
          </w:p>
          <w:p w14:paraId="1471A2D6" w14:textId="77777777" w:rsidR="00FB2E74" w:rsidRDefault="00FB2E74">
            <w:pPr>
              <w:spacing w:after="0" w:line="240" w:lineRule="auto"/>
              <w:jc w:val="center"/>
              <w:rPr>
                <w:rFonts w:ascii="Times New Roman" w:hAnsi="Times New Roman"/>
                <w:bCs/>
                <w:iCs/>
                <w:sz w:val="24"/>
                <w:szCs w:val="24"/>
                <w:lang w:eastAsia="en-US"/>
              </w:rPr>
            </w:pPr>
            <w:r>
              <w:rPr>
                <w:rFonts w:ascii="Times New Roman" w:hAnsi="Times New Roman"/>
                <w:bCs/>
                <w:iCs/>
                <w:sz w:val="24"/>
                <w:szCs w:val="24"/>
                <w:lang w:eastAsia="en-US"/>
              </w:rPr>
              <w:lastRenderedPageBreak/>
              <w:t>ОК 09</w:t>
            </w:r>
          </w:p>
        </w:tc>
      </w:tr>
      <w:tr w:rsidR="00FB2E74" w14:paraId="1437FFA3" w14:textId="77777777" w:rsidTr="00FB2E74">
        <w:trPr>
          <w:trHeight w:val="20"/>
        </w:trPr>
        <w:tc>
          <w:tcPr>
            <w:tcW w:w="0" w:type="auto"/>
            <w:vMerge/>
            <w:tcBorders>
              <w:top w:val="single" w:sz="4" w:space="0" w:color="auto"/>
              <w:left w:val="single" w:sz="4" w:space="0" w:color="auto"/>
              <w:bottom w:val="single" w:sz="4" w:space="0" w:color="auto"/>
              <w:right w:val="single" w:sz="4" w:space="0" w:color="auto"/>
            </w:tcBorders>
            <w:hideMark/>
          </w:tcPr>
          <w:p w14:paraId="7BD2EFFB" w14:textId="77777777" w:rsidR="00FB2E74" w:rsidRDefault="00FB2E74">
            <w:pPr>
              <w:spacing w:after="0" w:line="256" w:lineRule="auto"/>
              <w:rPr>
                <w:rFonts w:ascii="Times New Roman" w:hAnsi="Times New Roman"/>
                <w:b/>
                <w:bCs/>
                <w:sz w:val="24"/>
                <w:szCs w:val="24"/>
                <w:lang w:eastAsia="en-US"/>
              </w:rPr>
            </w:pPr>
          </w:p>
        </w:tc>
        <w:tc>
          <w:tcPr>
            <w:tcW w:w="2810" w:type="pct"/>
            <w:tcBorders>
              <w:top w:val="single" w:sz="4" w:space="0" w:color="auto"/>
              <w:left w:val="single" w:sz="4" w:space="0" w:color="auto"/>
              <w:bottom w:val="single" w:sz="4" w:space="0" w:color="auto"/>
              <w:right w:val="single" w:sz="4" w:space="0" w:color="auto"/>
            </w:tcBorders>
            <w:hideMark/>
          </w:tcPr>
          <w:p w14:paraId="664D6B4A" w14:textId="77777777" w:rsidR="00FB2E74" w:rsidRDefault="00FB2E74">
            <w:pPr>
              <w:spacing w:after="0" w:line="240" w:lineRule="auto"/>
              <w:jc w:val="both"/>
              <w:rPr>
                <w:rFonts w:ascii="Times New Roman" w:hAnsi="Times New Roman"/>
                <w:b/>
                <w:i/>
                <w:sz w:val="24"/>
                <w:szCs w:val="24"/>
                <w:lang w:eastAsia="en-US"/>
              </w:rPr>
            </w:pPr>
            <w:r>
              <w:rPr>
                <w:rFonts w:ascii="Times New Roman" w:hAnsi="Times New Roman"/>
                <w:b/>
                <w:bCs/>
                <w:sz w:val="24"/>
                <w:szCs w:val="24"/>
                <w:lang w:eastAsia="en-US"/>
              </w:rPr>
              <w:t>В том числе практических занятий</w:t>
            </w:r>
          </w:p>
        </w:tc>
        <w:tc>
          <w:tcPr>
            <w:tcW w:w="755" w:type="pct"/>
            <w:tcBorders>
              <w:top w:val="single" w:sz="4" w:space="0" w:color="auto"/>
              <w:left w:val="single" w:sz="4" w:space="0" w:color="auto"/>
              <w:bottom w:val="single" w:sz="4" w:space="0" w:color="auto"/>
              <w:right w:val="single" w:sz="4" w:space="0" w:color="auto"/>
            </w:tcBorders>
          </w:tcPr>
          <w:p w14:paraId="4319E082" w14:textId="77777777" w:rsidR="00FB2E74" w:rsidRDefault="00FB2E74">
            <w:pPr>
              <w:suppressAutoHyphens/>
              <w:spacing w:after="0" w:line="240" w:lineRule="auto"/>
              <w:jc w:val="center"/>
              <w:rPr>
                <w:rFonts w:ascii="Times New Roman" w:hAnsi="Times New Roman"/>
                <w:b/>
                <w:bCs/>
                <w:iCs/>
                <w:sz w:val="24"/>
                <w:szCs w:val="24"/>
                <w:lang w:eastAsia="en-US"/>
              </w:rPr>
            </w:pPr>
          </w:p>
        </w:tc>
        <w:tc>
          <w:tcPr>
            <w:tcW w:w="708" w:type="pct"/>
            <w:vMerge/>
            <w:tcBorders>
              <w:top w:val="single" w:sz="4" w:space="0" w:color="auto"/>
              <w:left w:val="single" w:sz="4" w:space="0" w:color="auto"/>
              <w:bottom w:val="single" w:sz="4" w:space="0" w:color="auto"/>
              <w:right w:val="single" w:sz="4" w:space="0" w:color="auto"/>
            </w:tcBorders>
            <w:hideMark/>
          </w:tcPr>
          <w:p w14:paraId="52C6A0E9" w14:textId="77777777" w:rsidR="00FB2E74" w:rsidRDefault="00FB2E74">
            <w:pPr>
              <w:spacing w:after="0" w:line="256" w:lineRule="auto"/>
              <w:rPr>
                <w:rFonts w:ascii="Times New Roman" w:hAnsi="Times New Roman"/>
                <w:bCs/>
                <w:iCs/>
                <w:sz w:val="24"/>
                <w:szCs w:val="24"/>
                <w:lang w:eastAsia="en-US"/>
              </w:rPr>
            </w:pPr>
          </w:p>
        </w:tc>
      </w:tr>
      <w:tr w:rsidR="00FB2E74" w14:paraId="47784A4B" w14:textId="77777777" w:rsidTr="00FB2E74">
        <w:trPr>
          <w:trHeight w:val="262"/>
        </w:trPr>
        <w:tc>
          <w:tcPr>
            <w:tcW w:w="0" w:type="auto"/>
            <w:vMerge/>
            <w:tcBorders>
              <w:top w:val="single" w:sz="4" w:space="0" w:color="auto"/>
              <w:left w:val="single" w:sz="4" w:space="0" w:color="auto"/>
              <w:bottom w:val="single" w:sz="4" w:space="0" w:color="auto"/>
              <w:right w:val="single" w:sz="4" w:space="0" w:color="auto"/>
            </w:tcBorders>
            <w:hideMark/>
          </w:tcPr>
          <w:p w14:paraId="4356C663" w14:textId="77777777" w:rsidR="00FB2E74" w:rsidRDefault="00FB2E74">
            <w:pPr>
              <w:spacing w:after="0" w:line="256" w:lineRule="auto"/>
              <w:rPr>
                <w:rFonts w:ascii="Times New Roman" w:hAnsi="Times New Roman"/>
                <w:b/>
                <w:bCs/>
                <w:sz w:val="24"/>
                <w:szCs w:val="24"/>
                <w:lang w:eastAsia="en-US"/>
              </w:rPr>
            </w:pPr>
          </w:p>
        </w:tc>
        <w:tc>
          <w:tcPr>
            <w:tcW w:w="2810" w:type="pct"/>
            <w:tcBorders>
              <w:top w:val="single" w:sz="4" w:space="0" w:color="auto"/>
              <w:left w:val="single" w:sz="4" w:space="0" w:color="auto"/>
              <w:bottom w:val="single" w:sz="4" w:space="0" w:color="auto"/>
              <w:right w:val="single" w:sz="4" w:space="0" w:color="auto"/>
            </w:tcBorders>
            <w:hideMark/>
          </w:tcPr>
          <w:p w14:paraId="7305AA50" w14:textId="77777777" w:rsidR="00FB2E74" w:rsidRDefault="00FB2E74">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 xml:space="preserve">Практическое занятие № 7. Введение новых лексических единиц по теме занятия. Фразы, речевые обороты и выражения. Фонетическая отработка и </w:t>
            </w:r>
            <w:r>
              <w:rPr>
                <w:rFonts w:ascii="Times New Roman" w:hAnsi="Times New Roman"/>
                <w:bCs/>
                <w:sz w:val="24"/>
                <w:szCs w:val="24"/>
                <w:lang w:eastAsia="en-US"/>
              </w:rPr>
              <w:lastRenderedPageBreak/>
              <w:t>выполнение тренировочных лексических и лексико-грамматических упражнений на закрепление активной лексики и фразеологических оборотов</w:t>
            </w:r>
          </w:p>
          <w:p w14:paraId="3B63C3E9" w14:textId="77777777" w:rsidR="00FB2E74" w:rsidRDefault="00FB2E74">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Чтение и перевод (со словарем) текстов по теме «Трудоустройство и карьера», «Интервью и собеседование» Заполнение анкеты-заявки о приеме на работу. Составление резюме и портфолио для работодателя</w:t>
            </w:r>
          </w:p>
        </w:tc>
        <w:tc>
          <w:tcPr>
            <w:tcW w:w="755" w:type="pct"/>
            <w:tcBorders>
              <w:top w:val="single" w:sz="4" w:space="0" w:color="auto"/>
              <w:left w:val="single" w:sz="4" w:space="0" w:color="auto"/>
              <w:bottom w:val="single" w:sz="4" w:space="0" w:color="auto"/>
              <w:right w:val="single" w:sz="4" w:space="0" w:color="auto"/>
            </w:tcBorders>
          </w:tcPr>
          <w:p w14:paraId="7D5F9D6E" w14:textId="77777777" w:rsidR="00FB2E74" w:rsidRDefault="00FB2E74">
            <w:pPr>
              <w:suppressAutoHyphens/>
              <w:spacing w:after="0" w:line="240" w:lineRule="auto"/>
              <w:jc w:val="center"/>
              <w:rPr>
                <w:rFonts w:ascii="Times New Roman" w:hAnsi="Times New Roman"/>
                <w:bCs/>
                <w:iCs/>
                <w:sz w:val="24"/>
                <w:szCs w:val="24"/>
                <w:lang w:eastAsia="en-US"/>
              </w:rPr>
            </w:pPr>
          </w:p>
        </w:tc>
        <w:tc>
          <w:tcPr>
            <w:tcW w:w="708" w:type="pct"/>
            <w:vMerge/>
            <w:tcBorders>
              <w:top w:val="single" w:sz="4" w:space="0" w:color="auto"/>
              <w:left w:val="single" w:sz="4" w:space="0" w:color="auto"/>
              <w:bottom w:val="single" w:sz="4" w:space="0" w:color="auto"/>
              <w:right w:val="single" w:sz="4" w:space="0" w:color="auto"/>
            </w:tcBorders>
            <w:hideMark/>
          </w:tcPr>
          <w:p w14:paraId="5827725B" w14:textId="77777777" w:rsidR="00FB2E74" w:rsidRDefault="00FB2E74">
            <w:pPr>
              <w:spacing w:after="0" w:line="256" w:lineRule="auto"/>
              <w:rPr>
                <w:rFonts w:ascii="Times New Roman" w:hAnsi="Times New Roman"/>
                <w:bCs/>
                <w:iCs/>
                <w:sz w:val="24"/>
                <w:szCs w:val="24"/>
                <w:lang w:eastAsia="en-US"/>
              </w:rPr>
            </w:pPr>
          </w:p>
        </w:tc>
      </w:tr>
      <w:tr w:rsidR="00FB2E74" w14:paraId="4D2ACACD" w14:textId="77777777" w:rsidTr="00FB2E74">
        <w:trPr>
          <w:trHeight w:val="20"/>
        </w:trPr>
        <w:tc>
          <w:tcPr>
            <w:tcW w:w="0" w:type="auto"/>
            <w:vMerge/>
            <w:tcBorders>
              <w:top w:val="single" w:sz="4" w:space="0" w:color="auto"/>
              <w:left w:val="single" w:sz="4" w:space="0" w:color="auto"/>
              <w:bottom w:val="single" w:sz="4" w:space="0" w:color="auto"/>
              <w:right w:val="single" w:sz="4" w:space="0" w:color="auto"/>
            </w:tcBorders>
            <w:hideMark/>
          </w:tcPr>
          <w:p w14:paraId="6CC702AC" w14:textId="77777777" w:rsidR="00FB2E74" w:rsidRDefault="00FB2E74">
            <w:pPr>
              <w:spacing w:after="0" w:line="256" w:lineRule="auto"/>
              <w:rPr>
                <w:rFonts w:ascii="Times New Roman" w:hAnsi="Times New Roman"/>
                <w:b/>
                <w:bCs/>
                <w:sz w:val="24"/>
                <w:szCs w:val="24"/>
                <w:lang w:eastAsia="en-US"/>
              </w:rPr>
            </w:pPr>
          </w:p>
        </w:tc>
        <w:tc>
          <w:tcPr>
            <w:tcW w:w="2810" w:type="pct"/>
            <w:tcBorders>
              <w:top w:val="single" w:sz="4" w:space="0" w:color="auto"/>
              <w:left w:val="single" w:sz="4" w:space="0" w:color="auto"/>
              <w:bottom w:val="single" w:sz="4" w:space="0" w:color="auto"/>
              <w:right w:val="single" w:sz="4" w:space="0" w:color="auto"/>
            </w:tcBorders>
            <w:hideMark/>
          </w:tcPr>
          <w:p w14:paraId="29BE821D" w14:textId="77777777" w:rsidR="00FB2E74" w:rsidRDefault="00FB2E74">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Практическое занятие № 8. Деловая игра «Собеседование с работодателем в кадровом агентстве»/</w:t>
            </w:r>
            <w:r>
              <w:rPr>
                <w:rFonts w:ascii="Times New Roman" w:hAnsi="Times New Roman"/>
                <w:sz w:val="24"/>
                <w:szCs w:val="24"/>
                <w:lang w:eastAsia="en-US"/>
              </w:rPr>
              <w:t xml:space="preserve"> </w:t>
            </w:r>
            <w:r>
              <w:rPr>
                <w:rFonts w:ascii="Times New Roman" w:hAnsi="Times New Roman"/>
                <w:bCs/>
                <w:sz w:val="24"/>
                <w:szCs w:val="24"/>
                <w:lang w:eastAsia="en-US"/>
              </w:rPr>
              <w:t>Составление диалогов и проведение ролевой игры по темам: «Личная встреча с работодателем», «Беседа претендента на вакансию по телефону», «Переписка в интернете»</w:t>
            </w:r>
          </w:p>
        </w:tc>
        <w:tc>
          <w:tcPr>
            <w:tcW w:w="755" w:type="pct"/>
            <w:tcBorders>
              <w:top w:val="single" w:sz="4" w:space="0" w:color="auto"/>
              <w:left w:val="single" w:sz="4" w:space="0" w:color="auto"/>
              <w:bottom w:val="single" w:sz="4" w:space="0" w:color="auto"/>
              <w:right w:val="single" w:sz="4" w:space="0" w:color="auto"/>
            </w:tcBorders>
          </w:tcPr>
          <w:p w14:paraId="0C924F4E" w14:textId="77777777" w:rsidR="00FB2E74" w:rsidRDefault="00FB2E74">
            <w:pPr>
              <w:suppressAutoHyphens/>
              <w:spacing w:after="0" w:line="240" w:lineRule="auto"/>
              <w:jc w:val="center"/>
              <w:rPr>
                <w:rFonts w:ascii="Times New Roman" w:hAnsi="Times New Roman"/>
                <w:bCs/>
                <w:iCs/>
                <w:sz w:val="24"/>
                <w:szCs w:val="24"/>
                <w:lang w:eastAsia="en-US"/>
              </w:rPr>
            </w:pPr>
          </w:p>
        </w:tc>
        <w:tc>
          <w:tcPr>
            <w:tcW w:w="708" w:type="pct"/>
            <w:vMerge/>
            <w:tcBorders>
              <w:top w:val="single" w:sz="4" w:space="0" w:color="auto"/>
              <w:left w:val="single" w:sz="4" w:space="0" w:color="auto"/>
              <w:bottom w:val="single" w:sz="4" w:space="0" w:color="auto"/>
              <w:right w:val="single" w:sz="4" w:space="0" w:color="auto"/>
            </w:tcBorders>
            <w:hideMark/>
          </w:tcPr>
          <w:p w14:paraId="63F922B9" w14:textId="77777777" w:rsidR="00FB2E74" w:rsidRDefault="00FB2E74">
            <w:pPr>
              <w:spacing w:after="0" w:line="256" w:lineRule="auto"/>
              <w:rPr>
                <w:rFonts w:ascii="Times New Roman" w:hAnsi="Times New Roman"/>
                <w:bCs/>
                <w:iCs/>
                <w:sz w:val="24"/>
                <w:szCs w:val="24"/>
                <w:lang w:eastAsia="en-US"/>
              </w:rPr>
            </w:pPr>
          </w:p>
        </w:tc>
      </w:tr>
      <w:tr w:rsidR="00FB2E74" w14:paraId="3F8CF77F" w14:textId="77777777" w:rsidTr="00FB2E74">
        <w:trPr>
          <w:trHeight w:val="20"/>
        </w:trPr>
        <w:tc>
          <w:tcPr>
            <w:tcW w:w="0" w:type="auto"/>
            <w:vMerge/>
            <w:tcBorders>
              <w:top w:val="single" w:sz="4" w:space="0" w:color="auto"/>
              <w:left w:val="single" w:sz="4" w:space="0" w:color="auto"/>
              <w:bottom w:val="single" w:sz="4" w:space="0" w:color="auto"/>
              <w:right w:val="single" w:sz="4" w:space="0" w:color="auto"/>
            </w:tcBorders>
            <w:hideMark/>
          </w:tcPr>
          <w:p w14:paraId="7DB2FDE6" w14:textId="77777777" w:rsidR="00FB2E74" w:rsidRDefault="00FB2E74">
            <w:pPr>
              <w:spacing w:after="0" w:line="256" w:lineRule="auto"/>
              <w:rPr>
                <w:rFonts w:ascii="Times New Roman" w:hAnsi="Times New Roman"/>
                <w:b/>
                <w:bCs/>
                <w:sz w:val="24"/>
                <w:szCs w:val="24"/>
                <w:lang w:eastAsia="en-US"/>
              </w:rPr>
            </w:pPr>
          </w:p>
        </w:tc>
        <w:tc>
          <w:tcPr>
            <w:tcW w:w="2810" w:type="pct"/>
            <w:tcBorders>
              <w:top w:val="single" w:sz="4" w:space="0" w:color="auto"/>
              <w:left w:val="single" w:sz="4" w:space="0" w:color="auto"/>
              <w:bottom w:val="single" w:sz="4" w:space="0" w:color="auto"/>
              <w:right w:val="single" w:sz="4" w:space="0" w:color="auto"/>
            </w:tcBorders>
            <w:hideMark/>
          </w:tcPr>
          <w:p w14:paraId="56C3622E" w14:textId="77777777" w:rsidR="00FB2E74" w:rsidRDefault="00FB2E74">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Самостоятельная работа обучающихся</w:t>
            </w:r>
            <w:r>
              <w:rPr>
                <w:rFonts w:ascii="Times New Roman" w:hAnsi="Times New Roman"/>
                <w:sz w:val="24"/>
                <w:szCs w:val="24"/>
                <w:lang w:eastAsia="en-US"/>
              </w:rPr>
              <w:t>*</w:t>
            </w:r>
          </w:p>
        </w:tc>
        <w:tc>
          <w:tcPr>
            <w:tcW w:w="755" w:type="pct"/>
            <w:tcBorders>
              <w:top w:val="single" w:sz="4" w:space="0" w:color="auto"/>
              <w:left w:val="single" w:sz="4" w:space="0" w:color="auto"/>
              <w:bottom w:val="single" w:sz="4" w:space="0" w:color="auto"/>
              <w:right w:val="single" w:sz="4" w:space="0" w:color="auto"/>
            </w:tcBorders>
          </w:tcPr>
          <w:p w14:paraId="209A61D8" w14:textId="77777777" w:rsidR="00FB2E74" w:rsidRDefault="00FB2E74">
            <w:pPr>
              <w:suppressAutoHyphens/>
              <w:spacing w:after="0" w:line="240" w:lineRule="auto"/>
              <w:jc w:val="center"/>
              <w:rPr>
                <w:rFonts w:ascii="Times New Roman" w:hAnsi="Times New Roman"/>
                <w:bCs/>
                <w:iCs/>
                <w:sz w:val="24"/>
                <w:szCs w:val="24"/>
                <w:lang w:eastAsia="en-US"/>
              </w:rPr>
            </w:pPr>
          </w:p>
        </w:tc>
        <w:tc>
          <w:tcPr>
            <w:tcW w:w="708" w:type="pct"/>
            <w:vMerge/>
            <w:tcBorders>
              <w:top w:val="single" w:sz="4" w:space="0" w:color="auto"/>
              <w:left w:val="single" w:sz="4" w:space="0" w:color="auto"/>
              <w:bottom w:val="single" w:sz="4" w:space="0" w:color="auto"/>
              <w:right w:val="single" w:sz="4" w:space="0" w:color="auto"/>
            </w:tcBorders>
            <w:hideMark/>
          </w:tcPr>
          <w:p w14:paraId="5DA85ADB" w14:textId="77777777" w:rsidR="00FB2E74" w:rsidRDefault="00FB2E74">
            <w:pPr>
              <w:spacing w:after="0" w:line="256" w:lineRule="auto"/>
              <w:rPr>
                <w:rFonts w:ascii="Times New Roman" w:hAnsi="Times New Roman"/>
                <w:bCs/>
                <w:iCs/>
                <w:sz w:val="24"/>
                <w:szCs w:val="24"/>
                <w:lang w:eastAsia="en-US"/>
              </w:rPr>
            </w:pPr>
          </w:p>
        </w:tc>
      </w:tr>
      <w:tr w:rsidR="00FB2E74" w14:paraId="52DA9BE7" w14:textId="77777777" w:rsidTr="00FB2E74">
        <w:trPr>
          <w:trHeight w:val="619"/>
        </w:trPr>
        <w:tc>
          <w:tcPr>
            <w:tcW w:w="3537" w:type="pct"/>
            <w:gridSpan w:val="2"/>
            <w:tcBorders>
              <w:top w:val="single" w:sz="4" w:space="0" w:color="auto"/>
              <w:left w:val="single" w:sz="4" w:space="0" w:color="auto"/>
              <w:bottom w:val="single" w:sz="4" w:space="0" w:color="auto"/>
              <w:right w:val="single" w:sz="4" w:space="0" w:color="auto"/>
            </w:tcBorders>
            <w:hideMark/>
          </w:tcPr>
          <w:p w14:paraId="1DFFA692" w14:textId="77777777" w:rsidR="00FB2E74" w:rsidRDefault="00FB2E74">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Раздел 2. Научно-технический прогресс: открытия, которые потрясли мир</w:t>
            </w:r>
          </w:p>
        </w:tc>
        <w:tc>
          <w:tcPr>
            <w:tcW w:w="755" w:type="pct"/>
            <w:tcBorders>
              <w:top w:val="single" w:sz="4" w:space="0" w:color="auto"/>
              <w:left w:val="single" w:sz="4" w:space="0" w:color="auto"/>
              <w:bottom w:val="single" w:sz="4" w:space="0" w:color="auto"/>
              <w:right w:val="single" w:sz="4" w:space="0" w:color="auto"/>
            </w:tcBorders>
          </w:tcPr>
          <w:p w14:paraId="73A5E3F0" w14:textId="77777777" w:rsidR="00FB2E74" w:rsidRDefault="00FB2E74">
            <w:pPr>
              <w:spacing w:after="0" w:line="240" w:lineRule="auto"/>
              <w:jc w:val="center"/>
              <w:rPr>
                <w:rFonts w:ascii="Times New Roman" w:hAnsi="Times New Roman"/>
                <w:b/>
                <w:bCs/>
                <w:iCs/>
                <w:sz w:val="24"/>
                <w:szCs w:val="24"/>
                <w:lang w:eastAsia="en-US"/>
              </w:rPr>
            </w:pPr>
          </w:p>
        </w:tc>
        <w:tc>
          <w:tcPr>
            <w:tcW w:w="708" w:type="pct"/>
            <w:tcBorders>
              <w:top w:val="single" w:sz="4" w:space="0" w:color="auto"/>
              <w:left w:val="single" w:sz="4" w:space="0" w:color="auto"/>
              <w:bottom w:val="single" w:sz="4" w:space="0" w:color="auto"/>
              <w:right w:val="single" w:sz="4" w:space="0" w:color="auto"/>
            </w:tcBorders>
          </w:tcPr>
          <w:p w14:paraId="3E26512B" w14:textId="77777777" w:rsidR="00FB2E74" w:rsidRDefault="00FB2E74">
            <w:pPr>
              <w:spacing w:after="0" w:line="240" w:lineRule="auto"/>
              <w:jc w:val="center"/>
              <w:rPr>
                <w:rFonts w:ascii="Times New Roman" w:hAnsi="Times New Roman"/>
                <w:b/>
                <w:bCs/>
                <w:iCs/>
                <w:sz w:val="24"/>
                <w:szCs w:val="24"/>
                <w:lang w:eastAsia="en-US"/>
              </w:rPr>
            </w:pPr>
          </w:p>
        </w:tc>
      </w:tr>
      <w:tr w:rsidR="00FB2E74" w14:paraId="7CA43DE5" w14:textId="77777777" w:rsidTr="00FB2E74">
        <w:trPr>
          <w:trHeight w:val="20"/>
        </w:trPr>
        <w:tc>
          <w:tcPr>
            <w:tcW w:w="727" w:type="pct"/>
            <w:vMerge w:val="restart"/>
            <w:tcBorders>
              <w:top w:val="single" w:sz="4" w:space="0" w:color="auto"/>
              <w:left w:val="single" w:sz="4" w:space="0" w:color="auto"/>
              <w:bottom w:val="single" w:sz="4" w:space="0" w:color="auto"/>
              <w:right w:val="single" w:sz="4" w:space="0" w:color="auto"/>
            </w:tcBorders>
          </w:tcPr>
          <w:p w14:paraId="279BBE5E" w14:textId="77777777" w:rsidR="00FB2E74" w:rsidRDefault="00FB2E74">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Тема 2.1.</w:t>
            </w:r>
          </w:p>
          <w:p w14:paraId="1CE2E0A3" w14:textId="77777777" w:rsidR="00FB2E74" w:rsidRDefault="00FB2E74">
            <w:pPr>
              <w:spacing w:after="0" w:line="240" w:lineRule="auto"/>
              <w:jc w:val="both"/>
              <w:rPr>
                <w:rFonts w:ascii="Times New Roman" w:hAnsi="Times New Roman"/>
                <w:b/>
                <w:bCs/>
                <w:sz w:val="24"/>
                <w:szCs w:val="24"/>
                <w:lang w:eastAsia="en-US"/>
              </w:rPr>
            </w:pPr>
          </w:p>
          <w:p w14:paraId="46D08171" w14:textId="77777777" w:rsidR="00FB2E74" w:rsidRDefault="00FB2E74">
            <w:pPr>
              <w:spacing w:after="0" w:line="240" w:lineRule="auto"/>
              <w:jc w:val="both"/>
              <w:rPr>
                <w:rFonts w:ascii="Times New Roman" w:hAnsi="Times New Roman"/>
                <w:b/>
                <w:bCs/>
                <w:sz w:val="24"/>
                <w:szCs w:val="24"/>
                <w:lang w:eastAsia="en-US"/>
              </w:rPr>
            </w:pPr>
            <w:r>
              <w:rPr>
                <w:rFonts w:ascii="Times New Roman" w:hAnsi="Times New Roman"/>
                <w:bCs/>
                <w:sz w:val="24"/>
                <w:szCs w:val="24"/>
                <w:lang w:eastAsia="en-US"/>
              </w:rPr>
              <w:t>Достижения и инновации в науке и технике и их изобретатели. Отраслевые выставки</w:t>
            </w:r>
          </w:p>
        </w:tc>
        <w:tc>
          <w:tcPr>
            <w:tcW w:w="2810" w:type="pct"/>
            <w:tcBorders>
              <w:top w:val="single" w:sz="4" w:space="0" w:color="auto"/>
              <w:left w:val="single" w:sz="4" w:space="0" w:color="auto"/>
              <w:bottom w:val="single" w:sz="4" w:space="0" w:color="auto"/>
              <w:right w:val="single" w:sz="4" w:space="0" w:color="auto"/>
            </w:tcBorders>
            <w:hideMark/>
          </w:tcPr>
          <w:p w14:paraId="480296AE" w14:textId="77777777" w:rsidR="00FB2E74" w:rsidRDefault="00FB2E74">
            <w:pPr>
              <w:spacing w:after="0" w:line="240" w:lineRule="auto"/>
              <w:jc w:val="both"/>
              <w:rPr>
                <w:rFonts w:ascii="Times New Roman" w:hAnsi="Times New Roman"/>
                <w:b/>
                <w:bCs/>
                <w:i/>
                <w:sz w:val="24"/>
                <w:szCs w:val="24"/>
                <w:lang w:eastAsia="en-US"/>
              </w:rPr>
            </w:pPr>
            <w:r>
              <w:rPr>
                <w:rFonts w:ascii="Times New Roman" w:hAnsi="Times New Roman"/>
                <w:b/>
                <w:bCs/>
                <w:sz w:val="24"/>
                <w:szCs w:val="24"/>
                <w:lang w:eastAsia="en-US"/>
              </w:rPr>
              <w:t>Содержание учебного материала</w:t>
            </w:r>
          </w:p>
        </w:tc>
        <w:tc>
          <w:tcPr>
            <w:tcW w:w="755" w:type="pct"/>
            <w:tcBorders>
              <w:top w:val="single" w:sz="4" w:space="0" w:color="auto"/>
              <w:left w:val="single" w:sz="4" w:space="0" w:color="auto"/>
              <w:bottom w:val="single" w:sz="4" w:space="0" w:color="auto"/>
              <w:right w:val="single" w:sz="4" w:space="0" w:color="auto"/>
            </w:tcBorders>
          </w:tcPr>
          <w:p w14:paraId="265B67C1" w14:textId="77777777" w:rsidR="00FB2E74" w:rsidRDefault="00FB2E74">
            <w:pPr>
              <w:suppressAutoHyphens/>
              <w:spacing w:after="0" w:line="240" w:lineRule="auto"/>
              <w:jc w:val="center"/>
              <w:rPr>
                <w:rFonts w:ascii="Times New Roman" w:hAnsi="Times New Roman"/>
                <w:b/>
                <w:iCs/>
                <w:sz w:val="24"/>
                <w:szCs w:val="24"/>
                <w:lang w:eastAsia="en-US"/>
              </w:rPr>
            </w:pPr>
          </w:p>
        </w:tc>
        <w:tc>
          <w:tcPr>
            <w:tcW w:w="708" w:type="pct"/>
            <w:vMerge w:val="restart"/>
            <w:tcBorders>
              <w:top w:val="single" w:sz="4" w:space="0" w:color="auto"/>
              <w:left w:val="single" w:sz="4" w:space="0" w:color="auto"/>
              <w:bottom w:val="single" w:sz="4" w:space="0" w:color="auto"/>
              <w:right w:val="single" w:sz="4" w:space="0" w:color="auto"/>
            </w:tcBorders>
          </w:tcPr>
          <w:p w14:paraId="3583EB14" w14:textId="77777777" w:rsidR="00FB2E74" w:rsidRDefault="00FB2E74">
            <w:pPr>
              <w:spacing w:after="0" w:line="240" w:lineRule="auto"/>
              <w:jc w:val="center"/>
              <w:rPr>
                <w:rFonts w:ascii="Times New Roman" w:hAnsi="Times New Roman"/>
                <w:bCs/>
                <w:iCs/>
                <w:sz w:val="24"/>
                <w:szCs w:val="24"/>
                <w:lang w:eastAsia="en-US"/>
              </w:rPr>
            </w:pPr>
            <w:r>
              <w:rPr>
                <w:rFonts w:ascii="Times New Roman" w:hAnsi="Times New Roman"/>
                <w:bCs/>
                <w:iCs/>
                <w:sz w:val="24"/>
                <w:szCs w:val="24"/>
                <w:lang w:eastAsia="en-US"/>
              </w:rPr>
              <w:t>ОК 01</w:t>
            </w:r>
          </w:p>
          <w:p w14:paraId="20DE1C29" w14:textId="77777777" w:rsidR="00FB2E74" w:rsidRDefault="00FB2E74">
            <w:pPr>
              <w:spacing w:after="0" w:line="240" w:lineRule="auto"/>
              <w:jc w:val="center"/>
              <w:rPr>
                <w:rFonts w:ascii="Times New Roman" w:hAnsi="Times New Roman"/>
                <w:bCs/>
                <w:iCs/>
                <w:sz w:val="24"/>
                <w:szCs w:val="24"/>
                <w:lang w:eastAsia="en-US"/>
              </w:rPr>
            </w:pPr>
            <w:r>
              <w:rPr>
                <w:rFonts w:ascii="Times New Roman" w:hAnsi="Times New Roman"/>
                <w:bCs/>
                <w:iCs/>
                <w:sz w:val="24"/>
                <w:szCs w:val="24"/>
                <w:lang w:eastAsia="en-US"/>
              </w:rPr>
              <w:t>ОК 02</w:t>
            </w:r>
          </w:p>
          <w:p w14:paraId="03EB05B9" w14:textId="77777777" w:rsidR="00FB2E74" w:rsidRDefault="00FB2E74">
            <w:pPr>
              <w:spacing w:after="0" w:line="240" w:lineRule="auto"/>
              <w:jc w:val="center"/>
              <w:rPr>
                <w:rFonts w:ascii="Times New Roman" w:hAnsi="Times New Roman"/>
                <w:bCs/>
                <w:iCs/>
                <w:sz w:val="24"/>
                <w:szCs w:val="24"/>
                <w:lang w:eastAsia="en-US"/>
              </w:rPr>
            </w:pPr>
            <w:r>
              <w:rPr>
                <w:rFonts w:ascii="Times New Roman" w:hAnsi="Times New Roman"/>
                <w:bCs/>
                <w:iCs/>
                <w:sz w:val="24"/>
                <w:szCs w:val="24"/>
                <w:lang w:eastAsia="en-US"/>
              </w:rPr>
              <w:t>ОК 04</w:t>
            </w:r>
          </w:p>
          <w:p w14:paraId="6A473FDA" w14:textId="77777777" w:rsidR="00FB2E74" w:rsidRDefault="00FB2E74">
            <w:pPr>
              <w:spacing w:after="0" w:line="240" w:lineRule="auto"/>
              <w:jc w:val="center"/>
              <w:rPr>
                <w:rFonts w:ascii="Times New Roman" w:hAnsi="Times New Roman"/>
                <w:bCs/>
                <w:iCs/>
                <w:sz w:val="24"/>
                <w:szCs w:val="24"/>
                <w:lang w:eastAsia="en-US"/>
              </w:rPr>
            </w:pPr>
            <w:r>
              <w:rPr>
                <w:rFonts w:ascii="Times New Roman" w:hAnsi="Times New Roman"/>
                <w:bCs/>
                <w:iCs/>
                <w:sz w:val="24"/>
                <w:szCs w:val="24"/>
                <w:lang w:eastAsia="en-US"/>
              </w:rPr>
              <w:t>ОК 05</w:t>
            </w:r>
          </w:p>
          <w:p w14:paraId="4A69907F" w14:textId="77777777" w:rsidR="00FB2E74" w:rsidRDefault="00FB2E74">
            <w:pPr>
              <w:spacing w:after="0" w:line="240" w:lineRule="auto"/>
              <w:jc w:val="center"/>
              <w:rPr>
                <w:rFonts w:ascii="Times New Roman" w:hAnsi="Times New Roman"/>
                <w:bCs/>
                <w:iCs/>
                <w:sz w:val="24"/>
                <w:szCs w:val="24"/>
                <w:lang w:eastAsia="en-US"/>
              </w:rPr>
            </w:pPr>
            <w:r>
              <w:rPr>
                <w:rFonts w:ascii="Times New Roman" w:hAnsi="Times New Roman"/>
                <w:bCs/>
                <w:iCs/>
                <w:sz w:val="24"/>
                <w:szCs w:val="24"/>
                <w:lang w:eastAsia="en-US"/>
              </w:rPr>
              <w:t>ОК 09</w:t>
            </w:r>
          </w:p>
        </w:tc>
      </w:tr>
      <w:tr w:rsidR="00FB2E74" w14:paraId="503284E9" w14:textId="77777777" w:rsidTr="00FB2E74">
        <w:trPr>
          <w:trHeight w:val="20"/>
        </w:trPr>
        <w:tc>
          <w:tcPr>
            <w:tcW w:w="0" w:type="auto"/>
            <w:vMerge/>
            <w:tcBorders>
              <w:top w:val="single" w:sz="4" w:space="0" w:color="auto"/>
              <w:left w:val="single" w:sz="4" w:space="0" w:color="auto"/>
              <w:bottom w:val="single" w:sz="4" w:space="0" w:color="auto"/>
              <w:right w:val="single" w:sz="4" w:space="0" w:color="auto"/>
            </w:tcBorders>
            <w:hideMark/>
          </w:tcPr>
          <w:p w14:paraId="43E77945" w14:textId="77777777" w:rsidR="00FB2E74" w:rsidRDefault="00FB2E74">
            <w:pPr>
              <w:spacing w:after="0" w:line="256" w:lineRule="auto"/>
              <w:rPr>
                <w:rFonts w:ascii="Times New Roman" w:hAnsi="Times New Roman"/>
                <w:b/>
                <w:bCs/>
                <w:sz w:val="24"/>
                <w:szCs w:val="24"/>
                <w:lang w:eastAsia="en-US"/>
              </w:rPr>
            </w:pPr>
          </w:p>
        </w:tc>
        <w:tc>
          <w:tcPr>
            <w:tcW w:w="2810" w:type="pct"/>
            <w:tcBorders>
              <w:top w:val="single" w:sz="4" w:space="0" w:color="auto"/>
              <w:left w:val="single" w:sz="4" w:space="0" w:color="auto"/>
              <w:bottom w:val="single" w:sz="4" w:space="0" w:color="auto"/>
              <w:right w:val="single" w:sz="4" w:space="0" w:color="auto"/>
            </w:tcBorders>
            <w:hideMark/>
          </w:tcPr>
          <w:p w14:paraId="2224284E" w14:textId="77777777" w:rsidR="00FB2E74" w:rsidRDefault="00FB2E74">
            <w:pPr>
              <w:spacing w:after="0" w:line="240" w:lineRule="auto"/>
              <w:jc w:val="both"/>
              <w:rPr>
                <w:rFonts w:ascii="Times New Roman" w:hAnsi="Times New Roman"/>
                <w:b/>
                <w:i/>
                <w:sz w:val="24"/>
                <w:szCs w:val="24"/>
                <w:lang w:eastAsia="en-US"/>
              </w:rPr>
            </w:pPr>
            <w:r>
              <w:rPr>
                <w:rFonts w:ascii="Times New Roman" w:hAnsi="Times New Roman"/>
                <w:b/>
                <w:bCs/>
                <w:sz w:val="24"/>
                <w:szCs w:val="24"/>
                <w:lang w:eastAsia="en-US"/>
              </w:rPr>
              <w:t>В том числе практических занятий</w:t>
            </w:r>
          </w:p>
        </w:tc>
        <w:tc>
          <w:tcPr>
            <w:tcW w:w="755" w:type="pct"/>
            <w:tcBorders>
              <w:top w:val="single" w:sz="4" w:space="0" w:color="auto"/>
              <w:left w:val="single" w:sz="4" w:space="0" w:color="auto"/>
              <w:bottom w:val="single" w:sz="4" w:space="0" w:color="auto"/>
              <w:right w:val="single" w:sz="4" w:space="0" w:color="auto"/>
            </w:tcBorders>
          </w:tcPr>
          <w:p w14:paraId="602B02D0" w14:textId="77777777" w:rsidR="00FB2E74" w:rsidRDefault="00FB2E74">
            <w:pPr>
              <w:suppressAutoHyphens/>
              <w:spacing w:after="0" w:line="240" w:lineRule="auto"/>
              <w:jc w:val="center"/>
              <w:rPr>
                <w:rFonts w:ascii="Times New Roman" w:hAnsi="Times New Roman"/>
                <w:b/>
                <w:iCs/>
                <w:sz w:val="24"/>
                <w:szCs w:val="24"/>
                <w:lang w:eastAsia="en-US"/>
              </w:rPr>
            </w:pPr>
          </w:p>
        </w:tc>
        <w:tc>
          <w:tcPr>
            <w:tcW w:w="708" w:type="pct"/>
            <w:vMerge/>
            <w:tcBorders>
              <w:top w:val="single" w:sz="4" w:space="0" w:color="auto"/>
              <w:left w:val="single" w:sz="4" w:space="0" w:color="auto"/>
              <w:bottom w:val="single" w:sz="4" w:space="0" w:color="auto"/>
              <w:right w:val="single" w:sz="4" w:space="0" w:color="auto"/>
            </w:tcBorders>
            <w:hideMark/>
          </w:tcPr>
          <w:p w14:paraId="6D17D487" w14:textId="77777777" w:rsidR="00FB2E74" w:rsidRDefault="00FB2E74">
            <w:pPr>
              <w:spacing w:after="0" w:line="256" w:lineRule="auto"/>
              <w:rPr>
                <w:rFonts w:ascii="Times New Roman" w:hAnsi="Times New Roman"/>
                <w:bCs/>
                <w:iCs/>
                <w:sz w:val="24"/>
                <w:szCs w:val="24"/>
                <w:lang w:eastAsia="en-US"/>
              </w:rPr>
            </w:pPr>
          </w:p>
        </w:tc>
      </w:tr>
      <w:tr w:rsidR="00FB2E74" w14:paraId="42283009" w14:textId="77777777" w:rsidTr="00FB2E74">
        <w:trPr>
          <w:trHeight w:val="208"/>
        </w:trPr>
        <w:tc>
          <w:tcPr>
            <w:tcW w:w="0" w:type="auto"/>
            <w:vMerge/>
            <w:tcBorders>
              <w:top w:val="single" w:sz="4" w:space="0" w:color="auto"/>
              <w:left w:val="single" w:sz="4" w:space="0" w:color="auto"/>
              <w:bottom w:val="single" w:sz="4" w:space="0" w:color="auto"/>
              <w:right w:val="single" w:sz="4" w:space="0" w:color="auto"/>
            </w:tcBorders>
            <w:hideMark/>
          </w:tcPr>
          <w:p w14:paraId="3D21C9CB" w14:textId="77777777" w:rsidR="00FB2E74" w:rsidRDefault="00FB2E74">
            <w:pPr>
              <w:spacing w:after="0" w:line="256" w:lineRule="auto"/>
              <w:rPr>
                <w:rFonts w:ascii="Times New Roman" w:hAnsi="Times New Roman"/>
                <w:b/>
                <w:bCs/>
                <w:sz w:val="24"/>
                <w:szCs w:val="24"/>
                <w:lang w:eastAsia="en-US"/>
              </w:rPr>
            </w:pPr>
          </w:p>
        </w:tc>
        <w:tc>
          <w:tcPr>
            <w:tcW w:w="2810" w:type="pct"/>
            <w:tcBorders>
              <w:top w:val="single" w:sz="4" w:space="0" w:color="auto"/>
              <w:left w:val="single" w:sz="4" w:space="0" w:color="auto"/>
              <w:bottom w:val="single" w:sz="4" w:space="0" w:color="auto"/>
              <w:right w:val="single" w:sz="4" w:space="0" w:color="auto"/>
            </w:tcBorders>
            <w:hideMark/>
          </w:tcPr>
          <w:p w14:paraId="544740D8" w14:textId="77777777" w:rsidR="00FB2E74" w:rsidRDefault="00FB2E74">
            <w:pPr>
              <w:spacing w:after="0" w:line="240" w:lineRule="auto"/>
              <w:jc w:val="both"/>
              <w:rPr>
                <w:rFonts w:ascii="Times New Roman" w:hAnsi="Times New Roman"/>
                <w:bCs/>
                <w:iCs/>
                <w:sz w:val="24"/>
                <w:szCs w:val="24"/>
                <w:lang w:eastAsia="en-US"/>
              </w:rPr>
            </w:pPr>
            <w:r>
              <w:rPr>
                <w:rFonts w:ascii="Times New Roman" w:hAnsi="Times New Roman"/>
                <w:bCs/>
                <w:iCs/>
                <w:sz w:val="24"/>
                <w:szCs w:val="24"/>
                <w:lang w:eastAsia="en-US"/>
              </w:rPr>
              <w:t>Практическое занятие № 9.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p w14:paraId="4C8F7EFA" w14:textId="77777777" w:rsidR="00FB2E74" w:rsidRDefault="00FB2E74">
            <w:pPr>
              <w:spacing w:after="0" w:line="240" w:lineRule="auto"/>
              <w:jc w:val="both"/>
              <w:rPr>
                <w:rFonts w:ascii="Times New Roman" w:hAnsi="Times New Roman"/>
                <w:bCs/>
                <w:iCs/>
                <w:sz w:val="24"/>
                <w:szCs w:val="24"/>
                <w:lang w:eastAsia="en-US"/>
              </w:rPr>
            </w:pPr>
            <w:r>
              <w:rPr>
                <w:rFonts w:ascii="Times New Roman" w:hAnsi="Times New Roman"/>
                <w:bCs/>
                <w:iCs/>
                <w:sz w:val="24"/>
                <w:szCs w:val="24"/>
                <w:lang w:eastAsia="en-US"/>
              </w:rPr>
              <w:t>Чтение и перевод (со словарем) текстов по темам «Великие умы человечества и их изобретения», «Отраслевые выставки». Подготовка и пересказ монологов «Достижение в области науки и техники, изменившее мою жизнь» и «Посещение отраслевой выставки». Ответы на вопросы</w:t>
            </w:r>
          </w:p>
        </w:tc>
        <w:tc>
          <w:tcPr>
            <w:tcW w:w="755" w:type="pct"/>
            <w:tcBorders>
              <w:top w:val="single" w:sz="4" w:space="0" w:color="auto"/>
              <w:left w:val="single" w:sz="4" w:space="0" w:color="auto"/>
              <w:bottom w:val="single" w:sz="4" w:space="0" w:color="auto"/>
              <w:right w:val="single" w:sz="4" w:space="0" w:color="auto"/>
            </w:tcBorders>
          </w:tcPr>
          <w:p w14:paraId="380714DD" w14:textId="77777777" w:rsidR="00FB2E74" w:rsidRDefault="00FB2E74">
            <w:pPr>
              <w:suppressAutoHyphens/>
              <w:spacing w:after="0" w:line="240" w:lineRule="auto"/>
              <w:jc w:val="center"/>
              <w:rPr>
                <w:rFonts w:ascii="Times New Roman" w:hAnsi="Times New Roman"/>
                <w:iCs/>
                <w:sz w:val="24"/>
                <w:szCs w:val="24"/>
                <w:lang w:eastAsia="en-US"/>
              </w:rPr>
            </w:pPr>
          </w:p>
        </w:tc>
        <w:tc>
          <w:tcPr>
            <w:tcW w:w="708" w:type="pct"/>
            <w:vMerge/>
            <w:tcBorders>
              <w:top w:val="single" w:sz="4" w:space="0" w:color="auto"/>
              <w:left w:val="single" w:sz="4" w:space="0" w:color="auto"/>
              <w:bottom w:val="single" w:sz="4" w:space="0" w:color="auto"/>
              <w:right w:val="single" w:sz="4" w:space="0" w:color="auto"/>
            </w:tcBorders>
            <w:hideMark/>
          </w:tcPr>
          <w:p w14:paraId="02B8262D" w14:textId="77777777" w:rsidR="00FB2E74" w:rsidRDefault="00FB2E74">
            <w:pPr>
              <w:spacing w:after="0" w:line="256" w:lineRule="auto"/>
              <w:rPr>
                <w:rFonts w:ascii="Times New Roman" w:hAnsi="Times New Roman"/>
                <w:bCs/>
                <w:iCs/>
                <w:sz w:val="24"/>
                <w:szCs w:val="24"/>
                <w:lang w:eastAsia="en-US"/>
              </w:rPr>
            </w:pPr>
          </w:p>
        </w:tc>
      </w:tr>
      <w:tr w:rsidR="00FB2E74" w14:paraId="04C25ACF" w14:textId="77777777" w:rsidTr="00FB2E74">
        <w:trPr>
          <w:trHeight w:val="20"/>
        </w:trPr>
        <w:tc>
          <w:tcPr>
            <w:tcW w:w="0" w:type="auto"/>
            <w:vMerge/>
            <w:tcBorders>
              <w:top w:val="single" w:sz="4" w:space="0" w:color="auto"/>
              <w:left w:val="single" w:sz="4" w:space="0" w:color="auto"/>
              <w:bottom w:val="single" w:sz="4" w:space="0" w:color="auto"/>
              <w:right w:val="single" w:sz="4" w:space="0" w:color="auto"/>
            </w:tcBorders>
            <w:hideMark/>
          </w:tcPr>
          <w:p w14:paraId="1AC7B3E5" w14:textId="77777777" w:rsidR="00FB2E74" w:rsidRDefault="00FB2E74">
            <w:pPr>
              <w:spacing w:after="0" w:line="256" w:lineRule="auto"/>
              <w:rPr>
                <w:rFonts w:ascii="Times New Roman" w:hAnsi="Times New Roman"/>
                <w:b/>
                <w:bCs/>
                <w:sz w:val="24"/>
                <w:szCs w:val="24"/>
                <w:lang w:eastAsia="en-US"/>
              </w:rPr>
            </w:pPr>
          </w:p>
        </w:tc>
        <w:tc>
          <w:tcPr>
            <w:tcW w:w="2810" w:type="pct"/>
            <w:tcBorders>
              <w:top w:val="single" w:sz="4" w:space="0" w:color="auto"/>
              <w:left w:val="single" w:sz="4" w:space="0" w:color="auto"/>
              <w:bottom w:val="single" w:sz="4" w:space="0" w:color="auto"/>
              <w:right w:val="single" w:sz="4" w:space="0" w:color="auto"/>
            </w:tcBorders>
            <w:hideMark/>
          </w:tcPr>
          <w:p w14:paraId="7A4D1DDF" w14:textId="77777777" w:rsidR="00FB2E74" w:rsidRDefault="00FB2E74">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Самостоятельная работа обучающихся</w:t>
            </w:r>
            <w:r>
              <w:rPr>
                <w:rFonts w:ascii="Times New Roman" w:hAnsi="Times New Roman"/>
                <w:sz w:val="24"/>
                <w:szCs w:val="24"/>
                <w:lang w:eastAsia="en-US"/>
              </w:rPr>
              <w:t>*</w:t>
            </w:r>
          </w:p>
        </w:tc>
        <w:tc>
          <w:tcPr>
            <w:tcW w:w="755" w:type="pct"/>
            <w:tcBorders>
              <w:top w:val="single" w:sz="4" w:space="0" w:color="auto"/>
              <w:left w:val="single" w:sz="4" w:space="0" w:color="auto"/>
              <w:bottom w:val="single" w:sz="4" w:space="0" w:color="auto"/>
              <w:right w:val="single" w:sz="4" w:space="0" w:color="auto"/>
            </w:tcBorders>
          </w:tcPr>
          <w:p w14:paraId="7B7FF15D" w14:textId="77777777" w:rsidR="00FB2E74" w:rsidRDefault="00FB2E74">
            <w:pPr>
              <w:suppressAutoHyphens/>
              <w:spacing w:after="0" w:line="240" w:lineRule="auto"/>
              <w:jc w:val="center"/>
              <w:rPr>
                <w:rFonts w:ascii="Times New Roman" w:hAnsi="Times New Roman"/>
                <w:bCs/>
                <w:iCs/>
                <w:sz w:val="24"/>
                <w:szCs w:val="24"/>
                <w:lang w:eastAsia="en-US"/>
              </w:rPr>
            </w:pPr>
          </w:p>
        </w:tc>
        <w:tc>
          <w:tcPr>
            <w:tcW w:w="708" w:type="pct"/>
            <w:vMerge/>
            <w:tcBorders>
              <w:top w:val="single" w:sz="4" w:space="0" w:color="auto"/>
              <w:left w:val="single" w:sz="4" w:space="0" w:color="auto"/>
              <w:bottom w:val="single" w:sz="4" w:space="0" w:color="auto"/>
              <w:right w:val="single" w:sz="4" w:space="0" w:color="auto"/>
            </w:tcBorders>
            <w:hideMark/>
          </w:tcPr>
          <w:p w14:paraId="765B78A3" w14:textId="77777777" w:rsidR="00FB2E74" w:rsidRDefault="00FB2E74">
            <w:pPr>
              <w:spacing w:after="0" w:line="256" w:lineRule="auto"/>
              <w:rPr>
                <w:rFonts w:ascii="Times New Roman" w:hAnsi="Times New Roman"/>
                <w:bCs/>
                <w:iCs/>
                <w:sz w:val="24"/>
                <w:szCs w:val="24"/>
                <w:lang w:eastAsia="en-US"/>
              </w:rPr>
            </w:pPr>
          </w:p>
        </w:tc>
      </w:tr>
      <w:tr w:rsidR="00FB2E74" w14:paraId="107156C2" w14:textId="77777777" w:rsidTr="00FB2E74">
        <w:trPr>
          <w:trHeight w:val="569"/>
        </w:trPr>
        <w:tc>
          <w:tcPr>
            <w:tcW w:w="3537" w:type="pct"/>
            <w:gridSpan w:val="2"/>
            <w:tcBorders>
              <w:top w:val="single" w:sz="4" w:space="0" w:color="auto"/>
              <w:left w:val="single" w:sz="4" w:space="0" w:color="auto"/>
              <w:bottom w:val="single" w:sz="4" w:space="0" w:color="auto"/>
              <w:right w:val="single" w:sz="4" w:space="0" w:color="auto"/>
            </w:tcBorders>
            <w:hideMark/>
          </w:tcPr>
          <w:p w14:paraId="2F22728B" w14:textId="77777777" w:rsidR="00FB2E74" w:rsidRDefault="00FB2E74">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 xml:space="preserve">Раздел 3. Мировой чемпионат профессионального мастерства (World </w:t>
            </w:r>
            <w:proofErr w:type="spellStart"/>
            <w:r>
              <w:rPr>
                <w:rFonts w:ascii="Times New Roman" w:hAnsi="Times New Roman"/>
                <w:b/>
                <w:bCs/>
                <w:sz w:val="24"/>
                <w:szCs w:val="24"/>
                <w:lang w:eastAsia="en-US"/>
              </w:rPr>
              <w:t>Skills</w:t>
            </w:r>
            <w:proofErr w:type="spellEnd"/>
            <w:r>
              <w:rPr>
                <w:rFonts w:ascii="Times New Roman" w:hAnsi="Times New Roman"/>
                <w:b/>
                <w:bCs/>
                <w:sz w:val="24"/>
                <w:szCs w:val="24"/>
                <w:lang w:eastAsia="en-US"/>
              </w:rPr>
              <w:t xml:space="preserve"> International)</w:t>
            </w:r>
          </w:p>
        </w:tc>
        <w:tc>
          <w:tcPr>
            <w:tcW w:w="755" w:type="pct"/>
            <w:tcBorders>
              <w:top w:val="single" w:sz="4" w:space="0" w:color="auto"/>
              <w:left w:val="single" w:sz="4" w:space="0" w:color="auto"/>
              <w:bottom w:val="single" w:sz="4" w:space="0" w:color="auto"/>
              <w:right w:val="single" w:sz="4" w:space="0" w:color="auto"/>
            </w:tcBorders>
          </w:tcPr>
          <w:p w14:paraId="579112F0" w14:textId="77777777" w:rsidR="00FB2E74" w:rsidRDefault="00FB2E74">
            <w:pPr>
              <w:spacing w:after="0" w:line="240" w:lineRule="auto"/>
              <w:jc w:val="center"/>
              <w:rPr>
                <w:rFonts w:ascii="Times New Roman" w:hAnsi="Times New Roman"/>
                <w:b/>
                <w:sz w:val="24"/>
                <w:szCs w:val="24"/>
                <w:lang w:eastAsia="en-US"/>
              </w:rPr>
            </w:pPr>
          </w:p>
        </w:tc>
        <w:tc>
          <w:tcPr>
            <w:tcW w:w="708" w:type="pct"/>
            <w:tcBorders>
              <w:top w:val="single" w:sz="4" w:space="0" w:color="auto"/>
              <w:left w:val="single" w:sz="4" w:space="0" w:color="auto"/>
              <w:bottom w:val="single" w:sz="4" w:space="0" w:color="auto"/>
              <w:right w:val="single" w:sz="4" w:space="0" w:color="auto"/>
            </w:tcBorders>
          </w:tcPr>
          <w:p w14:paraId="73907639" w14:textId="77777777" w:rsidR="00FB2E74" w:rsidRDefault="00FB2E74">
            <w:pPr>
              <w:spacing w:after="0" w:line="240" w:lineRule="auto"/>
              <w:rPr>
                <w:rFonts w:ascii="Times New Roman" w:hAnsi="Times New Roman"/>
                <w:bCs/>
                <w:iCs/>
                <w:sz w:val="24"/>
                <w:szCs w:val="24"/>
                <w:lang w:eastAsia="en-US"/>
              </w:rPr>
            </w:pPr>
          </w:p>
        </w:tc>
      </w:tr>
      <w:tr w:rsidR="00FB2E74" w14:paraId="2AC1A6A2" w14:textId="77777777" w:rsidTr="00FB2E74">
        <w:trPr>
          <w:trHeight w:val="20"/>
        </w:trPr>
        <w:tc>
          <w:tcPr>
            <w:tcW w:w="727" w:type="pct"/>
            <w:vMerge w:val="restart"/>
            <w:tcBorders>
              <w:top w:val="single" w:sz="4" w:space="0" w:color="auto"/>
              <w:left w:val="single" w:sz="4" w:space="0" w:color="auto"/>
              <w:bottom w:val="single" w:sz="4" w:space="0" w:color="auto"/>
              <w:right w:val="single" w:sz="4" w:space="0" w:color="auto"/>
            </w:tcBorders>
          </w:tcPr>
          <w:p w14:paraId="671A1436" w14:textId="77777777" w:rsidR="00FB2E74" w:rsidRDefault="00FB2E74">
            <w:pPr>
              <w:spacing w:after="0" w:line="240" w:lineRule="auto"/>
              <w:jc w:val="both"/>
              <w:rPr>
                <w:rFonts w:ascii="Times New Roman" w:hAnsi="Times New Roman"/>
                <w:b/>
                <w:bCs/>
                <w:sz w:val="24"/>
                <w:szCs w:val="24"/>
                <w:lang w:eastAsia="en-US"/>
              </w:rPr>
            </w:pPr>
            <w:bookmarkStart w:id="8" w:name="_Hlk78413042"/>
            <w:r>
              <w:rPr>
                <w:rFonts w:ascii="Times New Roman" w:hAnsi="Times New Roman"/>
                <w:b/>
                <w:bCs/>
                <w:sz w:val="24"/>
                <w:szCs w:val="24"/>
                <w:lang w:eastAsia="en-US"/>
              </w:rPr>
              <w:t>Тема  3.1.</w:t>
            </w:r>
          </w:p>
          <w:p w14:paraId="6E863D3F" w14:textId="77777777" w:rsidR="00FB2E74" w:rsidRDefault="00FB2E74">
            <w:pPr>
              <w:spacing w:after="0" w:line="240" w:lineRule="auto"/>
              <w:jc w:val="both"/>
              <w:rPr>
                <w:rFonts w:ascii="Times New Roman" w:hAnsi="Times New Roman"/>
                <w:b/>
                <w:bCs/>
                <w:sz w:val="24"/>
                <w:szCs w:val="24"/>
                <w:lang w:eastAsia="en-US"/>
              </w:rPr>
            </w:pPr>
          </w:p>
          <w:p w14:paraId="2EE88DBA" w14:textId="77777777" w:rsidR="00FB2E74" w:rsidRDefault="00FB2E74">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 xml:space="preserve">Чемпионаты </w:t>
            </w:r>
            <w:r>
              <w:rPr>
                <w:rFonts w:ascii="Times New Roman" w:hAnsi="Times New Roman"/>
                <w:bCs/>
                <w:sz w:val="24"/>
                <w:szCs w:val="24"/>
                <w:lang w:val="en-US" w:eastAsia="en-US"/>
              </w:rPr>
              <w:t>World</w:t>
            </w:r>
            <w:r w:rsidRPr="006A186C">
              <w:rPr>
                <w:rFonts w:ascii="Times New Roman" w:hAnsi="Times New Roman"/>
                <w:bCs/>
                <w:sz w:val="24"/>
                <w:szCs w:val="24"/>
                <w:lang w:eastAsia="en-US"/>
              </w:rPr>
              <w:t xml:space="preserve"> </w:t>
            </w:r>
            <w:r>
              <w:rPr>
                <w:rFonts w:ascii="Times New Roman" w:hAnsi="Times New Roman"/>
                <w:bCs/>
                <w:sz w:val="24"/>
                <w:szCs w:val="24"/>
                <w:lang w:val="en-US" w:eastAsia="en-US"/>
              </w:rPr>
              <w:t>Skills</w:t>
            </w:r>
            <w:r w:rsidRPr="006A186C">
              <w:rPr>
                <w:rFonts w:ascii="Times New Roman" w:hAnsi="Times New Roman"/>
                <w:bCs/>
                <w:sz w:val="24"/>
                <w:szCs w:val="24"/>
                <w:lang w:eastAsia="en-US"/>
              </w:rPr>
              <w:t xml:space="preserve"> </w:t>
            </w:r>
            <w:r>
              <w:rPr>
                <w:rFonts w:ascii="Times New Roman" w:hAnsi="Times New Roman"/>
                <w:bCs/>
                <w:sz w:val="24"/>
                <w:szCs w:val="24"/>
                <w:lang w:val="en-US" w:eastAsia="en-US"/>
              </w:rPr>
              <w:t>International</w:t>
            </w:r>
            <w:r>
              <w:rPr>
                <w:rFonts w:ascii="Times New Roman" w:hAnsi="Times New Roman"/>
                <w:bCs/>
                <w:sz w:val="24"/>
                <w:szCs w:val="24"/>
                <w:lang w:eastAsia="en-US"/>
              </w:rPr>
              <w:t>: от прошлого к настоящему</w:t>
            </w:r>
          </w:p>
        </w:tc>
        <w:tc>
          <w:tcPr>
            <w:tcW w:w="2810" w:type="pct"/>
            <w:tcBorders>
              <w:top w:val="single" w:sz="4" w:space="0" w:color="auto"/>
              <w:left w:val="single" w:sz="4" w:space="0" w:color="auto"/>
              <w:bottom w:val="single" w:sz="4" w:space="0" w:color="auto"/>
              <w:right w:val="single" w:sz="4" w:space="0" w:color="auto"/>
            </w:tcBorders>
            <w:hideMark/>
          </w:tcPr>
          <w:p w14:paraId="2A91EB84" w14:textId="77777777" w:rsidR="00FB2E74" w:rsidRDefault="00FB2E74">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 xml:space="preserve">Содержание учебного материала </w:t>
            </w:r>
          </w:p>
        </w:tc>
        <w:tc>
          <w:tcPr>
            <w:tcW w:w="755" w:type="pct"/>
            <w:tcBorders>
              <w:top w:val="single" w:sz="4" w:space="0" w:color="auto"/>
              <w:left w:val="single" w:sz="4" w:space="0" w:color="auto"/>
              <w:bottom w:val="single" w:sz="4" w:space="0" w:color="auto"/>
              <w:right w:val="single" w:sz="4" w:space="0" w:color="auto"/>
            </w:tcBorders>
          </w:tcPr>
          <w:p w14:paraId="3B0503B7" w14:textId="77777777" w:rsidR="00FB2E74" w:rsidRDefault="00FB2E74">
            <w:pPr>
              <w:spacing w:after="0" w:line="240" w:lineRule="auto"/>
              <w:jc w:val="center"/>
              <w:rPr>
                <w:rFonts w:ascii="Times New Roman" w:hAnsi="Times New Roman"/>
                <w:b/>
                <w:sz w:val="24"/>
                <w:szCs w:val="24"/>
                <w:lang w:eastAsia="en-US"/>
              </w:rPr>
            </w:pPr>
          </w:p>
        </w:tc>
        <w:tc>
          <w:tcPr>
            <w:tcW w:w="708" w:type="pct"/>
            <w:vMerge w:val="restart"/>
            <w:tcBorders>
              <w:top w:val="single" w:sz="4" w:space="0" w:color="auto"/>
              <w:left w:val="single" w:sz="4" w:space="0" w:color="auto"/>
              <w:bottom w:val="single" w:sz="4" w:space="0" w:color="auto"/>
              <w:right w:val="single" w:sz="4" w:space="0" w:color="auto"/>
            </w:tcBorders>
          </w:tcPr>
          <w:p w14:paraId="6D955217" w14:textId="77777777" w:rsidR="00FB2E74" w:rsidRDefault="00FB2E74">
            <w:pPr>
              <w:spacing w:after="0" w:line="240" w:lineRule="auto"/>
              <w:jc w:val="center"/>
              <w:rPr>
                <w:rFonts w:ascii="Times New Roman" w:hAnsi="Times New Roman"/>
                <w:bCs/>
                <w:iCs/>
                <w:sz w:val="24"/>
                <w:szCs w:val="24"/>
                <w:lang w:eastAsia="en-US"/>
              </w:rPr>
            </w:pPr>
            <w:r>
              <w:rPr>
                <w:rFonts w:ascii="Times New Roman" w:hAnsi="Times New Roman"/>
                <w:bCs/>
                <w:iCs/>
                <w:sz w:val="24"/>
                <w:szCs w:val="24"/>
                <w:lang w:eastAsia="en-US"/>
              </w:rPr>
              <w:t>ОК 01</w:t>
            </w:r>
          </w:p>
          <w:p w14:paraId="147B3B10" w14:textId="77777777" w:rsidR="00FB2E74" w:rsidRDefault="00FB2E74">
            <w:pPr>
              <w:spacing w:after="0" w:line="240" w:lineRule="auto"/>
              <w:jc w:val="center"/>
              <w:rPr>
                <w:rFonts w:ascii="Times New Roman" w:hAnsi="Times New Roman"/>
                <w:bCs/>
                <w:iCs/>
                <w:sz w:val="24"/>
                <w:szCs w:val="24"/>
                <w:lang w:eastAsia="en-US"/>
              </w:rPr>
            </w:pPr>
            <w:r>
              <w:rPr>
                <w:rFonts w:ascii="Times New Roman" w:hAnsi="Times New Roman"/>
                <w:bCs/>
                <w:iCs/>
                <w:sz w:val="24"/>
                <w:szCs w:val="24"/>
                <w:lang w:eastAsia="en-US"/>
              </w:rPr>
              <w:t>ОК 02</w:t>
            </w:r>
          </w:p>
          <w:p w14:paraId="56958E48" w14:textId="77777777" w:rsidR="00FB2E74" w:rsidRDefault="00FB2E74">
            <w:pPr>
              <w:spacing w:after="0" w:line="240" w:lineRule="auto"/>
              <w:jc w:val="center"/>
              <w:rPr>
                <w:rFonts w:ascii="Times New Roman" w:hAnsi="Times New Roman"/>
                <w:bCs/>
                <w:iCs/>
                <w:sz w:val="24"/>
                <w:szCs w:val="24"/>
                <w:lang w:eastAsia="en-US"/>
              </w:rPr>
            </w:pPr>
            <w:r>
              <w:rPr>
                <w:rFonts w:ascii="Times New Roman" w:hAnsi="Times New Roman"/>
                <w:bCs/>
                <w:iCs/>
                <w:sz w:val="24"/>
                <w:szCs w:val="24"/>
                <w:lang w:eastAsia="en-US"/>
              </w:rPr>
              <w:t>ОК 04</w:t>
            </w:r>
          </w:p>
          <w:p w14:paraId="42804635" w14:textId="77777777" w:rsidR="00FB2E74" w:rsidRDefault="00FB2E74">
            <w:pPr>
              <w:spacing w:after="0" w:line="240" w:lineRule="auto"/>
              <w:jc w:val="center"/>
              <w:rPr>
                <w:rFonts w:ascii="Times New Roman" w:hAnsi="Times New Roman"/>
                <w:bCs/>
                <w:iCs/>
                <w:sz w:val="24"/>
                <w:szCs w:val="24"/>
                <w:lang w:eastAsia="en-US"/>
              </w:rPr>
            </w:pPr>
            <w:r>
              <w:rPr>
                <w:rFonts w:ascii="Times New Roman" w:hAnsi="Times New Roman"/>
                <w:bCs/>
                <w:iCs/>
                <w:sz w:val="24"/>
                <w:szCs w:val="24"/>
                <w:lang w:eastAsia="en-US"/>
              </w:rPr>
              <w:t>ОК 05</w:t>
            </w:r>
          </w:p>
          <w:p w14:paraId="4E12483A" w14:textId="77777777" w:rsidR="00FB2E74" w:rsidRDefault="00FB2E74">
            <w:pPr>
              <w:spacing w:after="0" w:line="240" w:lineRule="auto"/>
              <w:jc w:val="center"/>
              <w:rPr>
                <w:rFonts w:ascii="Times New Roman" w:hAnsi="Times New Roman"/>
                <w:bCs/>
                <w:iCs/>
                <w:sz w:val="24"/>
                <w:szCs w:val="24"/>
                <w:lang w:eastAsia="en-US"/>
              </w:rPr>
            </w:pPr>
            <w:r>
              <w:rPr>
                <w:rFonts w:ascii="Times New Roman" w:hAnsi="Times New Roman"/>
                <w:bCs/>
                <w:iCs/>
                <w:sz w:val="24"/>
                <w:szCs w:val="24"/>
                <w:lang w:eastAsia="en-US"/>
              </w:rPr>
              <w:t>ОК 09</w:t>
            </w:r>
          </w:p>
        </w:tc>
      </w:tr>
      <w:tr w:rsidR="00FB2E74" w14:paraId="62523FAE" w14:textId="77777777" w:rsidTr="00FB2E74">
        <w:trPr>
          <w:trHeight w:val="20"/>
        </w:trPr>
        <w:tc>
          <w:tcPr>
            <w:tcW w:w="0" w:type="auto"/>
            <w:vMerge/>
            <w:tcBorders>
              <w:top w:val="single" w:sz="4" w:space="0" w:color="auto"/>
              <w:left w:val="single" w:sz="4" w:space="0" w:color="auto"/>
              <w:bottom w:val="single" w:sz="4" w:space="0" w:color="auto"/>
              <w:right w:val="single" w:sz="4" w:space="0" w:color="auto"/>
            </w:tcBorders>
            <w:hideMark/>
          </w:tcPr>
          <w:p w14:paraId="62226207" w14:textId="77777777" w:rsidR="00FB2E74" w:rsidRDefault="00FB2E74">
            <w:pPr>
              <w:spacing w:after="0" w:line="256" w:lineRule="auto"/>
              <w:rPr>
                <w:rFonts w:ascii="Times New Roman" w:hAnsi="Times New Roman"/>
                <w:bCs/>
                <w:sz w:val="24"/>
                <w:szCs w:val="24"/>
                <w:lang w:eastAsia="en-US"/>
              </w:rPr>
            </w:pPr>
          </w:p>
        </w:tc>
        <w:tc>
          <w:tcPr>
            <w:tcW w:w="2810" w:type="pct"/>
            <w:tcBorders>
              <w:top w:val="single" w:sz="4" w:space="0" w:color="auto"/>
              <w:left w:val="single" w:sz="4" w:space="0" w:color="auto"/>
              <w:bottom w:val="single" w:sz="4" w:space="0" w:color="auto"/>
              <w:right w:val="single" w:sz="4" w:space="0" w:color="auto"/>
            </w:tcBorders>
            <w:hideMark/>
          </w:tcPr>
          <w:p w14:paraId="5C1783D4" w14:textId="77777777" w:rsidR="00FB2E74" w:rsidRDefault="00FB2E74">
            <w:pPr>
              <w:spacing w:after="0" w:line="240" w:lineRule="auto"/>
              <w:jc w:val="both"/>
              <w:rPr>
                <w:rFonts w:ascii="Times New Roman" w:hAnsi="Times New Roman"/>
                <w:b/>
                <w:sz w:val="24"/>
                <w:szCs w:val="24"/>
                <w:lang w:eastAsia="en-US"/>
              </w:rPr>
            </w:pPr>
            <w:r>
              <w:rPr>
                <w:rFonts w:ascii="Times New Roman" w:hAnsi="Times New Roman"/>
                <w:b/>
                <w:bCs/>
                <w:sz w:val="24"/>
                <w:szCs w:val="24"/>
                <w:lang w:eastAsia="en-US"/>
              </w:rPr>
              <w:t>В том числе практических занятий</w:t>
            </w:r>
          </w:p>
        </w:tc>
        <w:tc>
          <w:tcPr>
            <w:tcW w:w="755" w:type="pct"/>
            <w:tcBorders>
              <w:top w:val="single" w:sz="4" w:space="0" w:color="auto"/>
              <w:left w:val="single" w:sz="4" w:space="0" w:color="auto"/>
              <w:bottom w:val="single" w:sz="4" w:space="0" w:color="auto"/>
              <w:right w:val="single" w:sz="4" w:space="0" w:color="auto"/>
            </w:tcBorders>
          </w:tcPr>
          <w:p w14:paraId="0D293B54" w14:textId="77777777" w:rsidR="00FB2E74" w:rsidRDefault="00FB2E74">
            <w:pPr>
              <w:spacing w:after="0" w:line="240" w:lineRule="auto"/>
              <w:jc w:val="center"/>
              <w:rPr>
                <w:rFonts w:ascii="Times New Roman" w:hAnsi="Times New Roman"/>
                <w:b/>
                <w:bCs/>
                <w:sz w:val="24"/>
                <w:szCs w:val="24"/>
                <w:lang w:eastAsia="en-US"/>
              </w:rPr>
            </w:pPr>
          </w:p>
        </w:tc>
        <w:tc>
          <w:tcPr>
            <w:tcW w:w="708" w:type="pct"/>
            <w:vMerge/>
            <w:tcBorders>
              <w:top w:val="single" w:sz="4" w:space="0" w:color="auto"/>
              <w:left w:val="single" w:sz="4" w:space="0" w:color="auto"/>
              <w:bottom w:val="single" w:sz="4" w:space="0" w:color="auto"/>
              <w:right w:val="single" w:sz="4" w:space="0" w:color="auto"/>
            </w:tcBorders>
            <w:hideMark/>
          </w:tcPr>
          <w:p w14:paraId="01D5BACB" w14:textId="77777777" w:rsidR="00FB2E74" w:rsidRDefault="00FB2E74">
            <w:pPr>
              <w:spacing w:after="0" w:line="256" w:lineRule="auto"/>
              <w:rPr>
                <w:rFonts w:ascii="Times New Roman" w:hAnsi="Times New Roman"/>
                <w:bCs/>
                <w:iCs/>
                <w:sz w:val="24"/>
                <w:szCs w:val="24"/>
                <w:lang w:eastAsia="en-US"/>
              </w:rPr>
            </w:pPr>
          </w:p>
        </w:tc>
      </w:tr>
      <w:tr w:rsidR="00FB2E74" w14:paraId="18C474DB" w14:textId="77777777" w:rsidTr="00FB2E74">
        <w:trPr>
          <w:trHeight w:val="453"/>
        </w:trPr>
        <w:tc>
          <w:tcPr>
            <w:tcW w:w="0" w:type="auto"/>
            <w:vMerge/>
            <w:tcBorders>
              <w:top w:val="single" w:sz="4" w:space="0" w:color="auto"/>
              <w:left w:val="single" w:sz="4" w:space="0" w:color="auto"/>
              <w:bottom w:val="single" w:sz="4" w:space="0" w:color="auto"/>
              <w:right w:val="single" w:sz="4" w:space="0" w:color="auto"/>
            </w:tcBorders>
            <w:hideMark/>
          </w:tcPr>
          <w:p w14:paraId="0861E46F" w14:textId="77777777" w:rsidR="00FB2E74" w:rsidRDefault="00FB2E74">
            <w:pPr>
              <w:spacing w:after="0" w:line="256" w:lineRule="auto"/>
              <w:rPr>
                <w:rFonts w:ascii="Times New Roman" w:hAnsi="Times New Roman"/>
                <w:bCs/>
                <w:sz w:val="24"/>
                <w:szCs w:val="24"/>
                <w:lang w:eastAsia="en-US"/>
              </w:rPr>
            </w:pPr>
          </w:p>
        </w:tc>
        <w:tc>
          <w:tcPr>
            <w:tcW w:w="2810" w:type="pct"/>
            <w:tcBorders>
              <w:top w:val="single" w:sz="4" w:space="0" w:color="auto"/>
              <w:left w:val="single" w:sz="4" w:space="0" w:color="auto"/>
              <w:bottom w:val="single" w:sz="4" w:space="0" w:color="auto"/>
              <w:right w:val="single" w:sz="4" w:space="0" w:color="auto"/>
            </w:tcBorders>
            <w:hideMark/>
          </w:tcPr>
          <w:p w14:paraId="2E853138" w14:textId="77777777" w:rsidR="00FB2E74" w:rsidRDefault="00FB2E74">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Практическое занятие № 10.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p w14:paraId="46BE0257" w14:textId="77777777" w:rsidR="00FB2E74" w:rsidRDefault="00FB2E74">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Просмотр</w:t>
            </w:r>
            <w:r>
              <w:rPr>
                <w:rFonts w:ascii="Times New Roman" w:hAnsi="Times New Roman"/>
                <w:bCs/>
                <w:sz w:val="24"/>
                <w:szCs w:val="24"/>
                <w:lang w:val="en-US" w:eastAsia="en-US"/>
              </w:rPr>
              <w:t xml:space="preserve"> </w:t>
            </w:r>
            <w:r>
              <w:rPr>
                <w:rFonts w:ascii="Times New Roman" w:hAnsi="Times New Roman"/>
                <w:bCs/>
                <w:sz w:val="24"/>
                <w:szCs w:val="24"/>
                <w:lang w:eastAsia="en-US"/>
              </w:rPr>
              <w:t>видеоролика</w:t>
            </w:r>
            <w:r>
              <w:rPr>
                <w:rFonts w:ascii="Times New Roman" w:hAnsi="Times New Roman"/>
                <w:bCs/>
                <w:sz w:val="24"/>
                <w:szCs w:val="24"/>
                <w:lang w:val="en-US" w:eastAsia="en-US"/>
              </w:rPr>
              <w:t xml:space="preserve"> «What is World Skills?». </w:t>
            </w:r>
            <w:r>
              <w:rPr>
                <w:rFonts w:ascii="Times New Roman" w:hAnsi="Times New Roman"/>
                <w:bCs/>
                <w:sz w:val="24"/>
                <w:szCs w:val="24"/>
                <w:lang w:eastAsia="en-US"/>
              </w:rPr>
              <w:t>Обсуждение, ответы на вопросы</w:t>
            </w:r>
          </w:p>
          <w:p w14:paraId="026CAB03" w14:textId="77777777" w:rsidR="00FB2E74" w:rsidRDefault="00FB2E74">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 xml:space="preserve">Знакомство с технической документацией конкурсов World </w:t>
            </w:r>
            <w:proofErr w:type="spellStart"/>
            <w:r>
              <w:rPr>
                <w:rFonts w:ascii="Times New Roman" w:hAnsi="Times New Roman"/>
                <w:bCs/>
                <w:sz w:val="24"/>
                <w:szCs w:val="24"/>
                <w:lang w:eastAsia="en-US"/>
              </w:rPr>
              <w:t>Skills</w:t>
            </w:r>
            <w:proofErr w:type="spellEnd"/>
            <w:r>
              <w:rPr>
                <w:rFonts w:ascii="Times New Roman" w:hAnsi="Times New Roman"/>
                <w:bCs/>
                <w:sz w:val="24"/>
                <w:szCs w:val="24"/>
                <w:lang w:eastAsia="en-US"/>
              </w:rPr>
              <w:t xml:space="preserve"> (определение тематики и назначения текста; знакомство со структурой документов; поиск в </w:t>
            </w:r>
            <w:r>
              <w:rPr>
                <w:rFonts w:ascii="Times New Roman" w:hAnsi="Times New Roman"/>
                <w:bCs/>
                <w:sz w:val="24"/>
                <w:szCs w:val="24"/>
                <w:lang w:eastAsia="en-US"/>
              </w:rPr>
              <w:lastRenderedPageBreak/>
              <w:t>тексте запрашиваемой информации, угадывание значения незнакомых слов по контексту)</w:t>
            </w:r>
          </w:p>
        </w:tc>
        <w:tc>
          <w:tcPr>
            <w:tcW w:w="755" w:type="pct"/>
            <w:tcBorders>
              <w:top w:val="single" w:sz="4" w:space="0" w:color="auto"/>
              <w:left w:val="single" w:sz="4" w:space="0" w:color="auto"/>
              <w:bottom w:val="single" w:sz="4" w:space="0" w:color="auto"/>
              <w:right w:val="single" w:sz="4" w:space="0" w:color="auto"/>
            </w:tcBorders>
          </w:tcPr>
          <w:p w14:paraId="1DE938AE" w14:textId="77777777" w:rsidR="00FB2E74" w:rsidRDefault="00FB2E74">
            <w:pPr>
              <w:spacing w:after="0" w:line="240" w:lineRule="auto"/>
              <w:jc w:val="center"/>
              <w:rPr>
                <w:rFonts w:ascii="Times New Roman" w:hAnsi="Times New Roman"/>
                <w:bCs/>
                <w:sz w:val="24"/>
                <w:szCs w:val="24"/>
                <w:lang w:eastAsia="en-US"/>
              </w:rPr>
            </w:pPr>
          </w:p>
        </w:tc>
        <w:tc>
          <w:tcPr>
            <w:tcW w:w="708" w:type="pct"/>
            <w:vMerge/>
            <w:tcBorders>
              <w:top w:val="single" w:sz="4" w:space="0" w:color="auto"/>
              <w:left w:val="single" w:sz="4" w:space="0" w:color="auto"/>
              <w:bottom w:val="single" w:sz="4" w:space="0" w:color="auto"/>
              <w:right w:val="single" w:sz="4" w:space="0" w:color="auto"/>
            </w:tcBorders>
            <w:hideMark/>
          </w:tcPr>
          <w:p w14:paraId="17303399" w14:textId="77777777" w:rsidR="00FB2E74" w:rsidRDefault="00FB2E74">
            <w:pPr>
              <w:spacing w:after="0" w:line="256" w:lineRule="auto"/>
              <w:rPr>
                <w:rFonts w:ascii="Times New Roman" w:hAnsi="Times New Roman"/>
                <w:bCs/>
                <w:iCs/>
                <w:sz w:val="24"/>
                <w:szCs w:val="24"/>
                <w:lang w:eastAsia="en-US"/>
              </w:rPr>
            </w:pPr>
          </w:p>
        </w:tc>
      </w:tr>
      <w:tr w:rsidR="00FB2E74" w14:paraId="296D621A" w14:textId="77777777" w:rsidTr="00FB2E74">
        <w:trPr>
          <w:trHeight w:val="453"/>
        </w:trPr>
        <w:tc>
          <w:tcPr>
            <w:tcW w:w="0" w:type="auto"/>
            <w:vMerge/>
            <w:tcBorders>
              <w:top w:val="single" w:sz="4" w:space="0" w:color="auto"/>
              <w:left w:val="single" w:sz="4" w:space="0" w:color="auto"/>
              <w:bottom w:val="single" w:sz="4" w:space="0" w:color="auto"/>
              <w:right w:val="single" w:sz="4" w:space="0" w:color="auto"/>
            </w:tcBorders>
            <w:hideMark/>
          </w:tcPr>
          <w:p w14:paraId="43C3BA0B" w14:textId="77777777" w:rsidR="00FB2E74" w:rsidRDefault="00FB2E74">
            <w:pPr>
              <w:spacing w:after="0" w:line="256" w:lineRule="auto"/>
              <w:rPr>
                <w:rFonts w:ascii="Times New Roman" w:hAnsi="Times New Roman"/>
                <w:bCs/>
                <w:sz w:val="24"/>
                <w:szCs w:val="24"/>
                <w:lang w:eastAsia="en-US"/>
              </w:rPr>
            </w:pPr>
          </w:p>
        </w:tc>
        <w:tc>
          <w:tcPr>
            <w:tcW w:w="2810" w:type="pct"/>
            <w:tcBorders>
              <w:top w:val="single" w:sz="4" w:space="0" w:color="auto"/>
              <w:left w:val="single" w:sz="4" w:space="0" w:color="auto"/>
              <w:bottom w:val="single" w:sz="4" w:space="0" w:color="auto"/>
              <w:right w:val="single" w:sz="4" w:space="0" w:color="auto"/>
            </w:tcBorders>
            <w:hideMark/>
          </w:tcPr>
          <w:p w14:paraId="46C51296" w14:textId="77777777" w:rsidR="00FB2E74" w:rsidRDefault="00FB2E74">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 xml:space="preserve">Практическое занятие № 11. Подготовка и пересказ монолога «Описание задания мирового чемпионата World </w:t>
            </w:r>
            <w:proofErr w:type="spellStart"/>
            <w:r>
              <w:rPr>
                <w:rFonts w:ascii="Times New Roman" w:hAnsi="Times New Roman"/>
                <w:bCs/>
                <w:sz w:val="24"/>
                <w:szCs w:val="24"/>
                <w:lang w:eastAsia="en-US"/>
              </w:rPr>
              <w:t>Skills</w:t>
            </w:r>
            <w:proofErr w:type="spellEnd"/>
            <w:r>
              <w:rPr>
                <w:rFonts w:ascii="Times New Roman" w:hAnsi="Times New Roman"/>
                <w:bCs/>
                <w:sz w:val="24"/>
                <w:szCs w:val="24"/>
                <w:lang w:eastAsia="en-US"/>
              </w:rPr>
              <w:t xml:space="preserve"> International (по вариантам)». Составление диалогов по заданным ситуациям</w:t>
            </w:r>
          </w:p>
        </w:tc>
        <w:tc>
          <w:tcPr>
            <w:tcW w:w="755" w:type="pct"/>
            <w:tcBorders>
              <w:top w:val="single" w:sz="4" w:space="0" w:color="auto"/>
              <w:left w:val="single" w:sz="4" w:space="0" w:color="auto"/>
              <w:bottom w:val="single" w:sz="4" w:space="0" w:color="auto"/>
              <w:right w:val="single" w:sz="4" w:space="0" w:color="auto"/>
            </w:tcBorders>
          </w:tcPr>
          <w:p w14:paraId="1166CF20" w14:textId="77777777" w:rsidR="00FB2E74" w:rsidRDefault="00FB2E74">
            <w:pPr>
              <w:spacing w:after="0" w:line="240" w:lineRule="auto"/>
              <w:jc w:val="center"/>
              <w:rPr>
                <w:rFonts w:ascii="Times New Roman" w:hAnsi="Times New Roman"/>
                <w:bCs/>
                <w:sz w:val="24"/>
                <w:szCs w:val="24"/>
                <w:lang w:eastAsia="en-US"/>
              </w:rPr>
            </w:pPr>
          </w:p>
        </w:tc>
        <w:tc>
          <w:tcPr>
            <w:tcW w:w="708" w:type="pct"/>
            <w:vMerge/>
            <w:tcBorders>
              <w:top w:val="single" w:sz="4" w:space="0" w:color="auto"/>
              <w:left w:val="single" w:sz="4" w:space="0" w:color="auto"/>
              <w:bottom w:val="single" w:sz="4" w:space="0" w:color="auto"/>
              <w:right w:val="single" w:sz="4" w:space="0" w:color="auto"/>
            </w:tcBorders>
            <w:hideMark/>
          </w:tcPr>
          <w:p w14:paraId="3024AECE" w14:textId="77777777" w:rsidR="00FB2E74" w:rsidRDefault="00FB2E74">
            <w:pPr>
              <w:spacing w:after="0" w:line="256" w:lineRule="auto"/>
              <w:rPr>
                <w:rFonts w:ascii="Times New Roman" w:hAnsi="Times New Roman"/>
                <w:bCs/>
                <w:iCs/>
                <w:sz w:val="24"/>
                <w:szCs w:val="24"/>
                <w:lang w:eastAsia="en-US"/>
              </w:rPr>
            </w:pPr>
          </w:p>
        </w:tc>
      </w:tr>
      <w:tr w:rsidR="00FB2E74" w14:paraId="0C7737AD" w14:textId="77777777" w:rsidTr="00FB2E74">
        <w:trPr>
          <w:trHeight w:val="20"/>
        </w:trPr>
        <w:tc>
          <w:tcPr>
            <w:tcW w:w="0" w:type="auto"/>
            <w:vMerge/>
            <w:tcBorders>
              <w:top w:val="single" w:sz="4" w:space="0" w:color="auto"/>
              <w:left w:val="single" w:sz="4" w:space="0" w:color="auto"/>
              <w:bottom w:val="single" w:sz="4" w:space="0" w:color="auto"/>
              <w:right w:val="single" w:sz="4" w:space="0" w:color="auto"/>
            </w:tcBorders>
            <w:hideMark/>
          </w:tcPr>
          <w:p w14:paraId="64593D2F" w14:textId="77777777" w:rsidR="00FB2E74" w:rsidRDefault="00FB2E74">
            <w:pPr>
              <w:spacing w:after="0" w:line="256" w:lineRule="auto"/>
              <w:rPr>
                <w:rFonts w:ascii="Times New Roman" w:hAnsi="Times New Roman"/>
                <w:bCs/>
                <w:sz w:val="24"/>
                <w:szCs w:val="24"/>
                <w:lang w:eastAsia="en-US"/>
              </w:rPr>
            </w:pPr>
          </w:p>
        </w:tc>
        <w:tc>
          <w:tcPr>
            <w:tcW w:w="2810" w:type="pct"/>
            <w:tcBorders>
              <w:top w:val="single" w:sz="4" w:space="0" w:color="auto"/>
              <w:left w:val="single" w:sz="4" w:space="0" w:color="auto"/>
              <w:bottom w:val="single" w:sz="4" w:space="0" w:color="auto"/>
              <w:right w:val="single" w:sz="4" w:space="0" w:color="auto"/>
            </w:tcBorders>
            <w:hideMark/>
          </w:tcPr>
          <w:p w14:paraId="4E8D27B0" w14:textId="77777777" w:rsidR="00FB2E74" w:rsidRDefault="00FB2E74">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Самостоятельная работа обучающихся</w:t>
            </w:r>
            <w:r>
              <w:rPr>
                <w:rFonts w:ascii="Times New Roman" w:hAnsi="Times New Roman"/>
                <w:sz w:val="24"/>
                <w:szCs w:val="24"/>
                <w:lang w:eastAsia="en-US"/>
              </w:rPr>
              <w:t>*</w:t>
            </w:r>
          </w:p>
        </w:tc>
        <w:tc>
          <w:tcPr>
            <w:tcW w:w="755" w:type="pct"/>
            <w:tcBorders>
              <w:top w:val="single" w:sz="4" w:space="0" w:color="auto"/>
              <w:left w:val="single" w:sz="4" w:space="0" w:color="auto"/>
              <w:bottom w:val="single" w:sz="4" w:space="0" w:color="auto"/>
              <w:right w:val="single" w:sz="4" w:space="0" w:color="auto"/>
            </w:tcBorders>
          </w:tcPr>
          <w:p w14:paraId="18386F32" w14:textId="77777777" w:rsidR="00FB2E74" w:rsidRDefault="00FB2E74">
            <w:pPr>
              <w:spacing w:after="0" w:line="240" w:lineRule="auto"/>
              <w:jc w:val="center"/>
              <w:rPr>
                <w:rFonts w:ascii="Times New Roman" w:hAnsi="Times New Roman"/>
                <w:bCs/>
                <w:sz w:val="24"/>
                <w:szCs w:val="24"/>
                <w:lang w:eastAsia="en-US"/>
              </w:rPr>
            </w:pPr>
          </w:p>
        </w:tc>
        <w:tc>
          <w:tcPr>
            <w:tcW w:w="708" w:type="pct"/>
            <w:vMerge/>
            <w:tcBorders>
              <w:top w:val="single" w:sz="4" w:space="0" w:color="auto"/>
              <w:left w:val="single" w:sz="4" w:space="0" w:color="auto"/>
              <w:bottom w:val="single" w:sz="4" w:space="0" w:color="auto"/>
              <w:right w:val="single" w:sz="4" w:space="0" w:color="auto"/>
            </w:tcBorders>
            <w:hideMark/>
          </w:tcPr>
          <w:p w14:paraId="480E85FD" w14:textId="77777777" w:rsidR="00FB2E74" w:rsidRDefault="00FB2E74">
            <w:pPr>
              <w:spacing w:after="0" w:line="256" w:lineRule="auto"/>
              <w:rPr>
                <w:rFonts w:ascii="Times New Roman" w:hAnsi="Times New Roman"/>
                <w:bCs/>
                <w:iCs/>
                <w:sz w:val="24"/>
                <w:szCs w:val="24"/>
                <w:lang w:eastAsia="en-US"/>
              </w:rPr>
            </w:pPr>
          </w:p>
        </w:tc>
        <w:bookmarkEnd w:id="8"/>
      </w:tr>
      <w:tr w:rsidR="00FB2E74" w14:paraId="21CAAAD9" w14:textId="77777777" w:rsidTr="00FB2E74">
        <w:trPr>
          <w:trHeight w:val="616"/>
        </w:trPr>
        <w:tc>
          <w:tcPr>
            <w:tcW w:w="3537" w:type="pct"/>
            <w:gridSpan w:val="2"/>
            <w:tcBorders>
              <w:top w:val="single" w:sz="4" w:space="0" w:color="auto"/>
              <w:left w:val="single" w:sz="4" w:space="0" w:color="auto"/>
              <w:bottom w:val="single" w:sz="4" w:space="0" w:color="auto"/>
              <w:right w:val="single" w:sz="4" w:space="0" w:color="auto"/>
            </w:tcBorders>
            <w:hideMark/>
          </w:tcPr>
          <w:p w14:paraId="549F9687" w14:textId="77777777" w:rsidR="00FB2E74" w:rsidRDefault="00FB2E74">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Раздел 4. Профессиональное содержание</w:t>
            </w:r>
            <w:r>
              <w:rPr>
                <w:vertAlign w:val="superscript"/>
                <w:lang w:eastAsia="en-US"/>
              </w:rPr>
              <w:footnoteReference w:id="1"/>
            </w:r>
          </w:p>
        </w:tc>
        <w:tc>
          <w:tcPr>
            <w:tcW w:w="755" w:type="pct"/>
            <w:tcBorders>
              <w:top w:val="single" w:sz="4" w:space="0" w:color="auto"/>
              <w:left w:val="single" w:sz="4" w:space="0" w:color="auto"/>
              <w:bottom w:val="single" w:sz="4" w:space="0" w:color="auto"/>
              <w:right w:val="single" w:sz="4" w:space="0" w:color="auto"/>
            </w:tcBorders>
          </w:tcPr>
          <w:p w14:paraId="095E991B" w14:textId="77777777" w:rsidR="00FB2E74" w:rsidRDefault="00FB2E74">
            <w:pPr>
              <w:spacing w:after="0" w:line="240" w:lineRule="auto"/>
              <w:jc w:val="center"/>
              <w:rPr>
                <w:rFonts w:ascii="Times New Roman" w:hAnsi="Times New Roman"/>
                <w:b/>
                <w:bCs/>
                <w:iCs/>
                <w:sz w:val="24"/>
                <w:szCs w:val="24"/>
                <w:lang w:eastAsia="en-US"/>
              </w:rPr>
            </w:pPr>
          </w:p>
        </w:tc>
        <w:tc>
          <w:tcPr>
            <w:tcW w:w="708" w:type="pct"/>
            <w:tcBorders>
              <w:top w:val="single" w:sz="4" w:space="0" w:color="auto"/>
              <w:left w:val="single" w:sz="4" w:space="0" w:color="auto"/>
              <w:bottom w:val="single" w:sz="4" w:space="0" w:color="auto"/>
              <w:right w:val="single" w:sz="4" w:space="0" w:color="auto"/>
            </w:tcBorders>
          </w:tcPr>
          <w:p w14:paraId="0D244F0B" w14:textId="77777777" w:rsidR="00FB2E74" w:rsidRDefault="00FB2E74">
            <w:pPr>
              <w:spacing w:after="0" w:line="240" w:lineRule="auto"/>
              <w:jc w:val="center"/>
              <w:rPr>
                <w:rFonts w:ascii="Times New Roman" w:hAnsi="Times New Roman"/>
                <w:b/>
                <w:bCs/>
                <w:iCs/>
                <w:sz w:val="24"/>
                <w:szCs w:val="24"/>
                <w:lang w:eastAsia="en-US"/>
              </w:rPr>
            </w:pPr>
          </w:p>
        </w:tc>
      </w:tr>
      <w:tr w:rsidR="00FB2E74" w14:paraId="3D20902C" w14:textId="77777777" w:rsidTr="00FB2E74">
        <w:trPr>
          <w:trHeight w:val="377"/>
        </w:trPr>
        <w:tc>
          <w:tcPr>
            <w:tcW w:w="727" w:type="pct"/>
            <w:vMerge w:val="restart"/>
            <w:tcBorders>
              <w:top w:val="single" w:sz="4" w:space="0" w:color="auto"/>
              <w:left w:val="single" w:sz="4" w:space="0" w:color="auto"/>
              <w:bottom w:val="single" w:sz="4" w:space="0" w:color="auto"/>
              <w:right w:val="single" w:sz="4" w:space="0" w:color="auto"/>
            </w:tcBorders>
          </w:tcPr>
          <w:p w14:paraId="7708FAD4" w14:textId="77777777" w:rsidR="00FB2E74" w:rsidRDefault="00FB2E74">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Тема  4.1.</w:t>
            </w:r>
          </w:p>
          <w:p w14:paraId="2E8B9978" w14:textId="77777777" w:rsidR="00FB2E74" w:rsidRDefault="00FB2E74">
            <w:pPr>
              <w:spacing w:after="0" w:line="240" w:lineRule="auto"/>
              <w:jc w:val="both"/>
              <w:rPr>
                <w:rFonts w:ascii="Times New Roman" w:hAnsi="Times New Roman"/>
                <w:b/>
                <w:bCs/>
                <w:sz w:val="24"/>
                <w:szCs w:val="24"/>
                <w:lang w:eastAsia="en-US"/>
              </w:rPr>
            </w:pPr>
          </w:p>
          <w:p w14:paraId="3C8B4D36" w14:textId="77777777" w:rsidR="00FB2E74" w:rsidRDefault="00FB2E74">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Чертежи и техническая документация</w:t>
            </w:r>
          </w:p>
          <w:p w14:paraId="471DE86F" w14:textId="77777777" w:rsidR="00FB2E74" w:rsidRDefault="00FB2E74">
            <w:pPr>
              <w:spacing w:after="0" w:line="240" w:lineRule="auto"/>
              <w:jc w:val="both"/>
              <w:rPr>
                <w:rFonts w:ascii="Times New Roman" w:hAnsi="Times New Roman"/>
                <w:b/>
                <w:bCs/>
                <w:sz w:val="24"/>
                <w:szCs w:val="24"/>
                <w:lang w:eastAsia="en-US"/>
              </w:rPr>
            </w:pPr>
          </w:p>
        </w:tc>
        <w:tc>
          <w:tcPr>
            <w:tcW w:w="2810" w:type="pct"/>
            <w:tcBorders>
              <w:top w:val="single" w:sz="4" w:space="0" w:color="auto"/>
              <w:left w:val="single" w:sz="4" w:space="0" w:color="auto"/>
              <w:bottom w:val="single" w:sz="4" w:space="0" w:color="auto"/>
              <w:right w:val="single" w:sz="4" w:space="0" w:color="auto"/>
            </w:tcBorders>
            <w:hideMark/>
          </w:tcPr>
          <w:p w14:paraId="616ABFAA" w14:textId="77777777" w:rsidR="00FB2E74" w:rsidRDefault="00FB2E74">
            <w:pPr>
              <w:spacing w:after="0" w:line="240" w:lineRule="auto"/>
              <w:jc w:val="both"/>
              <w:rPr>
                <w:rFonts w:ascii="Times New Roman" w:hAnsi="Times New Roman"/>
                <w:b/>
                <w:bCs/>
                <w:i/>
                <w:sz w:val="24"/>
                <w:szCs w:val="24"/>
                <w:lang w:eastAsia="en-US"/>
              </w:rPr>
            </w:pPr>
            <w:r>
              <w:rPr>
                <w:rFonts w:ascii="Times New Roman" w:hAnsi="Times New Roman"/>
                <w:b/>
                <w:bCs/>
                <w:sz w:val="24"/>
                <w:szCs w:val="24"/>
                <w:lang w:eastAsia="en-US"/>
              </w:rPr>
              <w:t>Содержание учебного материала</w:t>
            </w:r>
          </w:p>
        </w:tc>
        <w:tc>
          <w:tcPr>
            <w:tcW w:w="755" w:type="pct"/>
            <w:tcBorders>
              <w:top w:val="single" w:sz="4" w:space="0" w:color="auto"/>
              <w:left w:val="single" w:sz="4" w:space="0" w:color="auto"/>
              <w:bottom w:val="single" w:sz="4" w:space="0" w:color="auto"/>
              <w:right w:val="single" w:sz="4" w:space="0" w:color="auto"/>
            </w:tcBorders>
          </w:tcPr>
          <w:p w14:paraId="5747D8B0" w14:textId="77777777" w:rsidR="00FB2E74" w:rsidRDefault="00FB2E74">
            <w:pPr>
              <w:suppressAutoHyphens/>
              <w:spacing w:after="0" w:line="240" w:lineRule="auto"/>
              <w:jc w:val="center"/>
              <w:rPr>
                <w:rFonts w:ascii="Times New Roman" w:hAnsi="Times New Roman"/>
                <w:b/>
                <w:iCs/>
                <w:sz w:val="24"/>
                <w:szCs w:val="24"/>
                <w:lang w:eastAsia="en-US"/>
              </w:rPr>
            </w:pPr>
          </w:p>
        </w:tc>
        <w:tc>
          <w:tcPr>
            <w:tcW w:w="708" w:type="pct"/>
            <w:vMerge w:val="restart"/>
            <w:tcBorders>
              <w:top w:val="single" w:sz="4" w:space="0" w:color="auto"/>
              <w:left w:val="single" w:sz="4" w:space="0" w:color="auto"/>
              <w:bottom w:val="single" w:sz="4" w:space="0" w:color="auto"/>
              <w:right w:val="single" w:sz="4" w:space="0" w:color="auto"/>
            </w:tcBorders>
          </w:tcPr>
          <w:p w14:paraId="7BD6B97F" w14:textId="77777777" w:rsidR="00FB2E74" w:rsidRDefault="00FB2E74">
            <w:pPr>
              <w:spacing w:after="0" w:line="240" w:lineRule="auto"/>
              <w:jc w:val="center"/>
              <w:rPr>
                <w:rFonts w:ascii="Times New Roman" w:hAnsi="Times New Roman"/>
                <w:bCs/>
                <w:iCs/>
                <w:sz w:val="24"/>
                <w:szCs w:val="24"/>
                <w:lang w:eastAsia="en-US"/>
              </w:rPr>
            </w:pPr>
            <w:r>
              <w:rPr>
                <w:rFonts w:ascii="Times New Roman" w:hAnsi="Times New Roman"/>
                <w:bCs/>
                <w:iCs/>
                <w:sz w:val="24"/>
                <w:szCs w:val="24"/>
                <w:lang w:eastAsia="en-US"/>
              </w:rPr>
              <w:t>ОК 01</w:t>
            </w:r>
          </w:p>
          <w:p w14:paraId="77974714" w14:textId="77777777" w:rsidR="00FB2E74" w:rsidRDefault="00FB2E74">
            <w:pPr>
              <w:spacing w:after="0" w:line="240" w:lineRule="auto"/>
              <w:jc w:val="center"/>
              <w:rPr>
                <w:rFonts w:ascii="Times New Roman" w:hAnsi="Times New Roman"/>
                <w:bCs/>
                <w:iCs/>
                <w:sz w:val="24"/>
                <w:szCs w:val="24"/>
                <w:lang w:eastAsia="en-US"/>
              </w:rPr>
            </w:pPr>
            <w:r>
              <w:rPr>
                <w:rFonts w:ascii="Times New Roman" w:hAnsi="Times New Roman"/>
                <w:bCs/>
                <w:iCs/>
                <w:sz w:val="24"/>
                <w:szCs w:val="24"/>
                <w:lang w:eastAsia="en-US"/>
              </w:rPr>
              <w:t>ОК 02</w:t>
            </w:r>
          </w:p>
          <w:p w14:paraId="018EB38B" w14:textId="77777777" w:rsidR="00FB2E74" w:rsidRDefault="00FB2E74">
            <w:pPr>
              <w:spacing w:after="0" w:line="240" w:lineRule="auto"/>
              <w:jc w:val="center"/>
              <w:rPr>
                <w:rFonts w:ascii="Times New Roman" w:hAnsi="Times New Roman"/>
                <w:bCs/>
                <w:iCs/>
                <w:sz w:val="24"/>
                <w:szCs w:val="24"/>
                <w:lang w:eastAsia="en-US"/>
              </w:rPr>
            </w:pPr>
            <w:r>
              <w:rPr>
                <w:rFonts w:ascii="Times New Roman" w:hAnsi="Times New Roman"/>
                <w:bCs/>
                <w:iCs/>
                <w:sz w:val="24"/>
                <w:szCs w:val="24"/>
                <w:lang w:eastAsia="en-US"/>
              </w:rPr>
              <w:t>ОК 04</w:t>
            </w:r>
          </w:p>
          <w:p w14:paraId="5A8A96EA" w14:textId="77777777" w:rsidR="00FB2E74" w:rsidRDefault="00FB2E74">
            <w:pPr>
              <w:spacing w:after="0" w:line="240" w:lineRule="auto"/>
              <w:jc w:val="center"/>
              <w:rPr>
                <w:rFonts w:ascii="Times New Roman" w:hAnsi="Times New Roman"/>
                <w:bCs/>
                <w:iCs/>
                <w:sz w:val="24"/>
                <w:szCs w:val="24"/>
                <w:lang w:eastAsia="en-US"/>
              </w:rPr>
            </w:pPr>
            <w:r>
              <w:rPr>
                <w:rFonts w:ascii="Times New Roman" w:hAnsi="Times New Roman"/>
                <w:bCs/>
                <w:iCs/>
                <w:sz w:val="24"/>
                <w:szCs w:val="24"/>
                <w:lang w:eastAsia="en-US"/>
              </w:rPr>
              <w:t>ОК 05</w:t>
            </w:r>
          </w:p>
          <w:p w14:paraId="11CC6A6D" w14:textId="77777777" w:rsidR="00FB2E74" w:rsidRDefault="00FB2E74">
            <w:pPr>
              <w:spacing w:after="0" w:line="240" w:lineRule="auto"/>
              <w:jc w:val="center"/>
              <w:rPr>
                <w:rFonts w:ascii="Times New Roman" w:hAnsi="Times New Roman"/>
                <w:bCs/>
                <w:iCs/>
                <w:sz w:val="24"/>
                <w:szCs w:val="24"/>
                <w:lang w:eastAsia="en-US"/>
              </w:rPr>
            </w:pPr>
            <w:r>
              <w:rPr>
                <w:rFonts w:ascii="Times New Roman" w:hAnsi="Times New Roman"/>
                <w:bCs/>
                <w:iCs/>
                <w:sz w:val="24"/>
                <w:szCs w:val="24"/>
                <w:lang w:eastAsia="en-US"/>
              </w:rPr>
              <w:t>ОК 09</w:t>
            </w:r>
          </w:p>
        </w:tc>
      </w:tr>
      <w:tr w:rsidR="00FB2E74" w14:paraId="2E7DFFE3" w14:textId="77777777" w:rsidTr="00FB2E74">
        <w:trPr>
          <w:trHeight w:val="309"/>
        </w:trPr>
        <w:tc>
          <w:tcPr>
            <w:tcW w:w="0" w:type="auto"/>
            <w:vMerge/>
            <w:tcBorders>
              <w:top w:val="single" w:sz="4" w:space="0" w:color="auto"/>
              <w:left w:val="single" w:sz="4" w:space="0" w:color="auto"/>
              <w:bottom w:val="single" w:sz="4" w:space="0" w:color="auto"/>
              <w:right w:val="single" w:sz="4" w:space="0" w:color="auto"/>
            </w:tcBorders>
            <w:hideMark/>
          </w:tcPr>
          <w:p w14:paraId="2547AD5F" w14:textId="77777777" w:rsidR="00FB2E74" w:rsidRDefault="00FB2E74">
            <w:pPr>
              <w:spacing w:after="0" w:line="256" w:lineRule="auto"/>
              <w:rPr>
                <w:rFonts w:ascii="Times New Roman" w:hAnsi="Times New Roman"/>
                <w:b/>
                <w:bCs/>
                <w:sz w:val="24"/>
                <w:szCs w:val="24"/>
                <w:lang w:eastAsia="en-US"/>
              </w:rPr>
            </w:pPr>
          </w:p>
        </w:tc>
        <w:tc>
          <w:tcPr>
            <w:tcW w:w="2810" w:type="pct"/>
            <w:tcBorders>
              <w:top w:val="single" w:sz="4" w:space="0" w:color="auto"/>
              <w:left w:val="single" w:sz="4" w:space="0" w:color="auto"/>
              <w:bottom w:val="single" w:sz="4" w:space="0" w:color="auto"/>
              <w:right w:val="single" w:sz="4" w:space="0" w:color="auto"/>
            </w:tcBorders>
            <w:hideMark/>
          </w:tcPr>
          <w:p w14:paraId="49D2D0A1" w14:textId="77777777" w:rsidR="00FB2E74" w:rsidRDefault="00FB2E74">
            <w:pPr>
              <w:spacing w:after="0" w:line="240" w:lineRule="auto"/>
              <w:jc w:val="both"/>
              <w:rPr>
                <w:rFonts w:ascii="Times New Roman" w:hAnsi="Times New Roman"/>
                <w:b/>
                <w:i/>
                <w:sz w:val="24"/>
                <w:szCs w:val="24"/>
                <w:lang w:eastAsia="en-US"/>
              </w:rPr>
            </w:pPr>
            <w:r>
              <w:rPr>
                <w:rFonts w:ascii="Times New Roman" w:hAnsi="Times New Roman"/>
                <w:b/>
                <w:bCs/>
                <w:sz w:val="24"/>
                <w:szCs w:val="24"/>
                <w:lang w:eastAsia="en-US"/>
              </w:rPr>
              <w:t>В том числе практических занятий</w:t>
            </w:r>
          </w:p>
        </w:tc>
        <w:tc>
          <w:tcPr>
            <w:tcW w:w="755" w:type="pct"/>
            <w:tcBorders>
              <w:top w:val="single" w:sz="4" w:space="0" w:color="auto"/>
              <w:left w:val="single" w:sz="4" w:space="0" w:color="auto"/>
              <w:bottom w:val="single" w:sz="4" w:space="0" w:color="auto"/>
              <w:right w:val="single" w:sz="4" w:space="0" w:color="auto"/>
            </w:tcBorders>
          </w:tcPr>
          <w:p w14:paraId="379A9664" w14:textId="77777777" w:rsidR="00FB2E74" w:rsidRDefault="00FB2E74">
            <w:pPr>
              <w:suppressAutoHyphens/>
              <w:spacing w:after="0" w:line="240" w:lineRule="auto"/>
              <w:jc w:val="center"/>
              <w:rPr>
                <w:rFonts w:ascii="Times New Roman" w:hAnsi="Times New Roman"/>
                <w:b/>
                <w:iCs/>
                <w:sz w:val="24"/>
                <w:szCs w:val="24"/>
                <w:lang w:eastAsia="en-US"/>
              </w:rPr>
            </w:pPr>
          </w:p>
        </w:tc>
        <w:tc>
          <w:tcPr>
            <w:tcW w:w="708" w:type="pct"/>
            <w:vMerge/>
            <w:tcBorders>
              <w:top w:val="single" w:sz="4" w:space="0" w:color="auto"/>
              <w:left w:val="single" w:sz="4" w:space="0" w:color="auto"/>
              <w:bottom w:val="single" w:sz="4" w:space="0" w:color="auto"/>
              <w:right w:val="single" w:sz="4" w:space="0" w:color="auto"/>
            </w:tcBorders>
            <w:hideMark/>
          </w:tcPr>
          <w:p w14:paraId="4088555E" w14:textId="77777777" w:rsidR="00FB2E74" w:rsidRDefault="00FB2E74">
            <w:pPr>
              <w:spacing w:after="0" w:line="256" w:lineRule="auto"/>
              <w:rPr>
                <w:rFonts w:ascii="Times New Roman" w:hAnsi="Times New Roman"/>
                <w:bCs/>
                <w:iCs/>
                <w:sz w:val="24"/>
                <w:szCs w:val="24"/>
                <w:lang w:eastAsia="en-US"/>
              </w:rPr>
            </w:pPr>
          </w:p>
        </w:tc>
      </w:tr>
      <w:tr w:rsidR="00FB2E74" w14:paraId="317EBD48" w14:textId="77777777" w:rsidTr="00FB2E74">
        <w:trPr>
          <w:trHeight w:val="414"/>
        </w:trPr>
        <w:tc>
          <w:tcPr>
            <w:tcW w:w="0" w:type="auto"/>
            <w:vMerge/>
            <w:tcBorders>
              <w:top w:val="single" w:sz="4" w:space="0" w:color="auto"/>
              <w:left w:val="single" w:sz="4" w:space="0" w:color="auto"/>
              <w:bottom w:val="single" w:sz="4" w:space="0" w:color="auto"/>
              <w:right w:val="single" w:sz="4" w:space="0" w:color="auto"/>
            </w:tcBorders>
            <w:hideMark/>
          </w:tcPr>
          <w:p w14:paraId="32CE7BAF" w14:textId="77777777" w:rsidR="00FB2E74" w:rsidRDefault="00FB2E74">
            <w:pPr>
              <w:spacing w:after="0" w:line="256" w:lineRule="auto"/>
              <w:rPr>
                <w:rFonts w:ascii="Times New Roman" w:hAnsi="Times New Roman"/>
                <w:b/>
                <w:bCs/>
                <w:sz w:val="24"/>
                <w:szCs w:val="24"/>
                <w:lang w:eastAsia="en-US"/>
              </w:rPr>
            </w:pPr>
          </w:p>
        </w:tc>
        <w:tc>
          <w:tcPr>
            <w:tcW w:w="2810" w:type="pct"/>
            <w:tcBorders>
              <w:top w:val="single" w:sz="4" w:space="0" w:color="auto"/>
              <w:left w:val="single" w:sz="4" w:space="0" w:color="auto"/>
              <w:bottom w:val="single" w:sz="4" w:space="0" w:color="auto"/>
              <w:right w:val="single" w:sz="4" w:space="0" w:color="auto"/>
            </w:tcBorders>
            <w:hideMark/>
          </w:tcPr>
          <w:p w14:paraId="366BC8B5" w14:textId="77777777" w:rsidR="00FB2E74" w:rsidRDefault="00FB2E74">
            <w:pPr>
              <w:spacing w:after="0" w:line="240" w:lineRule="auto"/>
              <w:jc w:val="both"/>
              <w:rPr>
                <w:rFonts w:ascii="Times New Roman" w:hAnsi="Times New Roman"/>
                <w:bCs/>
                <w:iCs/>
                <w:sz w:val="24"/>
                <w:szCs w:val="24"/>
                <w:lang w:eastAsia="en-US"/>
              </w:rPr>
            </w:pPr>
            <w:r>
              <w:rPr>
                <w:rFonts w:ascii="Times New Roman" w:hAnsi="Times New Roman"/>
                <w:bCs/>
                <w:iCs/>
                <w:sz w:val="24"/>
                <w:szCs w:val="24"/>
                <w:lang w:eastAsia="en-US"/>
              </w:rPr>
              <w:t>Практическое занятие № 12.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p w14:paraId="5FFFA351" w14:textId="77777777" w:rsidR="00FB2E74" w:rsidRDefault="00FB2E74">
            <w:pPr>
              <w:spacing w:after="0" w:line="240" w:lineRule="auto"/>
              <w:jc w:val="both"/>
              <w:rPr>
                <w:rFonts w:ascii="Times New Roman" w:hAnsi="Times New Roman"/>
                <w:bCs/>
                <w:iCs/>
                <w:sz w:val="24"/>
                <w:szCs w:val="24"/>
                <w:lang w:eastAsia="en-US"/>
              </w:rPr>
            </w:pPr>
            <w:r>
              <w:rPr>
                <w:rFonts w:ascii="Times New Roman" w:hAnsi="Times New Roman"/>
                <w:bCs/>
                <w:iCs/>
                <w:sz w:val="24"/>
                <w:szCs w:val="24"/>
                <w:lang w:eastAsia="en-US"/>
              </w:rPr>
              <w:t>Чтение и перевод (со словарем) технологических карт. Обсуждение и ответы на вопросы Подготовка и пересказ монолога «Соответствие изделия рабочему чертежу»</w:t>
            </w:r>
          </w:p>
        </w:tc>
        <w:tc>
          <w:tcPr>
            <w:tcW w:w="755" w:type="pct"/>
            <w:tcBorders>
              <w:top w:val="single" w:sz="4" w:space="0" w:color="auto"/>
              <w:left w:val="single" w:sz="4" w:space="0" w:color="auto"/>
              <w:bottom w:val="single" w:sz="4" w:space="0" w:color="auto"/>
              <w:right w:val="single" w:sz="4" w:space="0" w:color="auto"/>
            </w:tcBorders>
          </w:tcPr>
          <w:p w14:paraId="6D2932EA" w14:textId="77777777" w:rsidR="00FB2E74" w:rsidRDefault="00FB2E74">
            <w:pPr>
              <w:suppressAutoHyphens/>
              <w:spacing w:after="0" w:line="240" w:lineRule="auto"/>
              <w:jc w:val="center"/>
              <w:rPr>
                <w:rFonts w:ascii="Times New Roman" w:hAnsi="Times New Roman"/>
                <w:iCs/>
                <w:sz w:val="24"/>
                <w:szCs w:val="24"/>
                <w:lang w:eastAsia="en-US"/>
              </w:rPr>
            </w:pPr>
          </w:p>
        </w:tc>
        <w:tc>
          <w:tcPr>
            <w:tcW w:w="708" w:type="pct"/>
            <w:vMerge/>
            <w:tcBorders>
              <w:top w:val="single" w:sz="4" w:space="0" w:color="auto"/>
              <w:left w:val="single" w:sz="4" w:space="0" w:color="auto"/>
              <w:bottom w:val="single" w:sz="4" w:space="0" w:color="auto"/>
              <w:right w:val="single" w:sz="4" w:space="0" w:color="auto"/>
            </w:tcBorders>
            <w:hideMark/>
          </w:tcPr>
          <w:p w14:paraId="609328B3" w14:textId="77777777" w:rsidR="00FB2E74" w:rsidRDefault="00FB2E74">
            <w:pPr>
              <w:spacing w:after="0" w:line="256" w:lineRule="auto"/>
              <w:rPr>
                <w:rFonts w:ascii="Times New Roman" w:hAnsi="Times New Roman"/>
                <w:bCs/>
                <w:iCs/>
                <w:sz w:val="24"/>
                <w:szCs w:val="24"/>
                <w:lang w:eastAsia="en-US"/>
              </w:rPr>
            </w:pPr>
          </w:p>
        </w:tc>
      </w:tr>
      <w:tr w:rsidR="00FB2E74" w14:paraId="02C29911" w14:textId="77777777" w:rsidTr="00FB2E74">
        <w:trPr>
          <w:trHeight w:val="58"/>
        </w:trPr>
        <w:tc>
          <w:tcPr>
            <w:tcW w:w="0" w:type="auto"/>
            <w:vMerge/>
            <w:tcBorders>
              <w:top w:val="single" w:sz="4" w:space="0" w:color="auto"/>
              <w:left w:val="single" w:sz="4" w:space="0" w:color="auto"/>
              <w:bottom w:val="single" w:sz="4" w:space="0" w:color="auto"/>
              <w:right w:val="single" w:sz="4" w:space="0" w:color="auto"/>
            </w:tcBorders>
            <w:hideMark/>
          </w:tcPr>
          <w:p w14:paraId="66303192" w14:textId="77777777" w:rsidR="00FB2E74" w:rsidRDefault="00FB2E74">
            <w:pPr>
              <w:spacing w:after="0" w:line="256" w:lineRule="auto"/>
              <w:rPr>
                <w:rFonts w:ascii="Times New Roman" w:hAnsi="Times New Roman"/>
                <w:b/>
                <w:bCs/>
                <w:sz w:val="24"/>
                <w:szCs w:val="24"/>
                <w:lang w:eastAsia="en-US"/>
              </w:rPr>
            </w:pPr>
          </w:p>
        </w:tc>
        <w:tc>
          <w:tcPr>
            <w:tcW w:w="2810" w:type="pct"/>
            <w:tcBorders>
              <w:top w:val="single" w:sz="4" w:space="0" w:color="auto"/>
              <w:left w:val="single" w:sz="4" w:space="0" w:color="auto"/>
              <w:bottom w:val="single" w:sz="4" w:space="0" w:color="auto"/>
              <w:right w:val="single" w:sz="4" w:space="0" w:color="auto"/>
            </w:tcBorders>
            <w:hideMark/>
          </w:tcPr>
          <w:p w14:paraId="61EA93A4" w14:textId="77777777" w:rsidR="00FB2E74" w:rsidRDefault="00FB2E74">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Самостоятельная работа обучающихся</w:t>
            </w:r>
            <w:r>
              <w:rPr>
                <w:rFonts w:ascii="Times New Roman" w:hAnsi="Times New Roman"/>
                <w:sz w:val="24"/>
                <w:szCs w:val="24"/>
                <w:lang w:eastAsia="en-US"/>
              </w:rPr>
              <w:t>*</w:t>
            </w:r>
          </w:p>
        </w:tc>
        <w:tc>
          <w:tcPr>
            <w:tcW w:w="755" w:type="pct"/>
            <w:tcBorders>
              <w:top w:val="single" w:sz="4" w:space="0" w:color="auto"/>
              <w:left w:val="single" w:sz="4" w:space="0" w:color="auto"/>
              <w:bottom w:val="single" w:sz="4" w:space="0" w:color="auto"/>
              <w:right w:val="single" w:sz="4" w:space="0" w:color="auto"/>
            </w:tcBorders>
          </w:tcPr>
          <w:p w14:paraId="7F2EE01A" w14:textId="77777777" w:rsidR="00FB2E74" w:rsidRDefault="00FB2E74">
            <w:pPr>
              <w:suppressAutoHyphens/>
              <w:spacing w:after="0" w:line="240" w:lineRule="auto"/>
              <w:jc w:val="center"/>
              <w:rPr>
                <w:rFonts w:ascii="Times New Roman" w:hAnsi="Times New Roman"/>
                <w:bCs/>
                <w:iCs/>
                <w:sz w:val="24"/>
                <w:szCs w:val="24"/>
                <w:lang w:eastAsia="en-US"/>
              </w:rPr>
            </w:pPr>
          </w:p>
        </w:tc>
        <w:tc>
          <w:tcPr>
            <w:tcW w:w="708" w:type="pct"/>
            <w:vMerge/>
            <w:tcBorders>
              <w:top w:val="single" w:sz="4" w:space="0" w:color="auto"/>
              <w:left w:val="single" w:sz="4" w:space="0" w:color="auto"/>
              <w:bottom w:val="single" w:sz="4" w:space="0" w:color="auto"/>
              <w:right w:val="single" w:sz="4" w:space="0" w:color="auto"/>
            </w:tcBorders>
            <w:hideMark/>
          </w:tcPr>
          <w:p w14:paraId="44584A5E" w14:textId="77777777" w:rsidR="00FB2E74" w:rsidRDefault="00FB2E74">
            <w:pPr>
              <w:spacing w:after="0" w:line="256" w:lineRule="auto"/>
              <w:rPr>
                <w:rFonts w:ascii="Times New Roman" w:hAnsi="Times New Roman"/>
                <w:bCs/>
                <w:iCs/>
                <w:sz w:val="24"/>
                <w:szCs w:val="24"/>
                <w:lang w:eastAsia="en-US"/>
              </w:rPr>
            </w:pPr>
          </w:p>
        </w:tc>
      </w:tr>
      <w:tr w:rsidR="00FB2E74" w14:paraId="7D1A8B19" w14:textId="77777777" w:rsidTr="00FB2E74">
        <w:trPr>
          <w:trHeight w:val="286"/>
        </w:trPr>
        <w:tc>
          <w:tcPr>
            <w:tcW w:w="727" w:type="pct"/>
            <w:vMerge w:val="restart"/>
            <w:tcBorders>
              <w:top w:val="single" w:sz="4" w:space="0" w:color="auto"/>
              <w:left w:val="single" w:sz="4" w:space="0" w:color="auto"/>
              <w:bottom w:val="single" w:sz="4" w:space="0" w:color="auto"/>
              <w:right w:val="single" w:sz="4" w:space="0" w:color="auto"/>
            </w:tcBorders>
          </w:tcPr>
          <w:p w14:paraId="7E76D865" w14:textId="77777777" w:rsidR="00FB2E74" w:rsidRDefault="00FB2E74">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Тема  4.2.</w:t>
            </w:r>
          </w:p>
          <w:p w14:paraId="305895E1" w14:textId="77777777" w:rsidR="00FB2E74" w:rsidRDefault="00FB2E74">
            <w:pPr>
              <w:spacing w:after="0" w:line="240" w:lineRule="auto"/>
              <w:jc w:val="both"/>
              <w:rPr>
                <w:rFonts w:ascii="Times New Roman" w:hAnsi="Times New Roman"/>
                <w:b/>
                <w:bCs/>
                <w:sz w:val="24"/>
                <w:szCs w:val="24"/>
                <w:lang w:eastAsia="en-US"/>
              </w:rPr>
            </w:pPr>
          </w:p>
          <w:p w14:paraId="517A949B" w14:textId="77777777" w:rsidR="00FB2E74" w:rsidRDefault="00FB2E74">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Инструменты, оборудование и станки</w:t>
            </w:r>
          </w:p>
        </w:tc>
        <w:tc>
          <w:tcPr>
            <w:tcW w:w="2810" w:type="pct"/>
            <w:tcBorders>
              <w:top w:val="single" w:sz="4" w:space="0" w:color="auto"/>
              <w:left w:val="single" w:sz="4" w:space="0" w:color="auto"/>
              <w:bottom w:val="single" w:sz="4" w:space="0" w:color="auto"/>
              <w:right w:val="single" w:sz="4" w:space="0" w:color="auto"/>
            </w:tcBorders>
            <w:hideMark/>
          </w:tcPr>
          <w:p w14:paraId="66A3DD2A" w14:textId="77777777" w:rsidR="00FB2E74" w:rsidRDefault="00FB2E74">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 xml:space="preserve">Содержание учебного материала </w:t>
            </w:r>
          </w:p>
        </w:tc>
        <w:tc>
          <w:tcPr>
            <w:tcW w:w="755" w:type="pct"/>
            <w:tcBorders>
              <w:top w:val="single" w:sz="4" w:space="0" w:color="auto"/>
              <w:left w:val="single" w:sz="4" w:space="0" w:color="auto"/>
              <w:bottom w:val="single" w:sz="4" w:space="0" w:color="auto"/>
              <w:right w:val="single" w:sz="4" w:space="0" w:color="auto"/>
            </w:tcBorders>
          </w:tcPr>
          <w:p w14:paraId="376892D0" w14:textId="77777777" w:rsidR="00FB2E74" w:rsidRDefault="00FB2E74">
            <w:pPr>
              <w:spacing w:after="0" w:line="240" w:lineRule="auto"/>
              <w:jc w:val="center"/>
              <w:rPr>
                <w:rFonts w:ascii="Times New Roman" w:hAnsi="Times New Roman"/>
                <w:b/>
                <w:bCs/>
                <w:sz w:val="24"/>
                <w:szCs w:val="24"/>
                <w:lang w:eastAsia="en-US"/>
              </w:rPr>
            </w:pPr>
          </w:p>
        </w:tc>
        <w:tc>
          <w:tcPr>
            <w:tcW w:w="708" w:type="pct"/>
            <w:vMerge w:val="restart"/>
            <w:tcBorders>
              <w:top w:val="single" w:sz="4" w:space="0" w:color="auto"/>
              <w:left w:val="single" w:sz="4" w:space="0" w:color="auto"/>
              <w:bottom w:val="single" w:sz="4" w:space="0" w:color="auto"/>
              <w:right w:val="single" w:sz="4" w:space="0" w:color="auto"/>
            </w:tcBorders>
          </w:tcPr>
          <w:p w14:paraId="385E7AEB" w14:textId="77777777" w:rsidR="00FB2E74" w:rsidRDefault="00FB2E74">
            <w:pPr>
              <w:spacing w:after="0" w:line="240" w:lineRule="auto"/>
              <w:jc w:val="center"/>
              <w:rPr>
                <w:rFonts w:ascii="Times New Roman" w:hAnsi="Times New Roman"/>
                <w:bCs/>
                <w:iCs/>
                <w:sz w:val="24"/>
                <w:szCs w:val="24"/>
                <w:lang w:eastAsia="en-US"/>
              </w:rPr>
            </w:pPr>
            <w:r>
              <w:rPr>
                <w:rFonts w:ascii="Times New Roman" w:hAnsi="Times New Roman"/>
                <w:bCs/>
                <w:iCs/>
                <w:sz w:val="24"/>
                <w:szCs w:val="24"/>
                <w:lang w:eastAsia="en-US"/>
              </w:rPr>
              <w:t>ОК 01</w:t>
            </w:r>
          </w:p>
          <w:p w14:paraId="1B9E4E4F" w14:textId="77777777" w:rsidR="00FB2E74" w:rsidRDefault="00FB2E74">
            <w:pPr>
              <w:spacing w:after="0" w:line="240" w:lineRule="auto"/>
              <w:jc w:val="center"/>
              <w:rPr>
                <w:rFonts w:ascii="Times New Roman" w:hAnsi="Times New Roman"/>
                <w:bCs/>
                <w:iCs/>
                <w:sz w:val="24"/>
                <w:szCs w:val="24"/>
                <w:lang w:eastAsia="en-US"/>
              </w:rPr>
            </w:pPr>
            <w:r>
              <w:rPr>
                <w:rFonts w:ascii="Times New Roman" w:hAnsi="Times New Roman"/>
                <w:bCs/>
                <w:iCs/>
                <w:sz w:val="24"/>
                <w:szCs w:val="24"/>
                <w:lang w:eastAsia="en-US"/>
              </w:rPr>
              <w:t>ОК 02</w:t>
            </w:r>
          </w:p>
          <w:p w14:paraId="232EE45F" w14:textId="77777777" w:rsidR="00FB2E74" w:rsidRDefault="00FB2E74">
            <w:pPr>
              <w:spacing w:after="0" w:line="240" w:lineRule="auto"/>
              <w:jc w:val="center"/>
              <w:rPr>
                <w:rFonts w:ascii="Times New Roman" w:hAnsi="Times New Roman"/>
                <w:bCs/>
                <w:iCs/>
                <w:sz w:val="24"/>
                <w:szCs w:val="24"/>
                <w:lang w:eastAsia="en-US"/>
              </w:rPr>
            </w:pPr>
            <w:r>
              <w:rPr>
                <w:rFonts w:ascii="Times New Roman" w:hAnsi="Times New Roman"/>
                <w:bCs/>
                <w:iCs/>
                <w:sz w:val="24"/>
                <w:szCs w:val="24"/>
                <w:lang w:eastAsia="en-US"/>
              </w:rPr>
              <w:t>ОК 04</w:t>
            </w:r>
          </w:p>
          <w:p w14:paraId="58FBE8C7" w14:textId="77777777" w:rsidR="00FB2E74" w:rsidRDefault="00FB2E74">
            <w:pPr>
              <w:spacing w:after="0" w:line="240" w:lineRule="auto"/>
              <w:jc w:val="center"/>
              <w:rPr>
                <w:rFonts w:ascii="Times New Roman" w:hAnsi="Times New Roman"/>
                <w:bCs/>
                <w:iCs/>
                <w:sz w:val="24"/>
                <w:szCs w:val="24"/>
                <w:lang w:eastAsia="en-US"/>
              </w:rPr>
            </w:pPr>
            <w:r>
              <w:rPr>
                <w:rFonts w:ascii="Times New Roman" w:hAnsi="Times New Roman"/>
                <w:bCs/>
                <w:iCs/>
                <w:sz w:val="24"/>
                <w:szCs w:val="24"/>
                <w:lang w:eastAsia="en-US"/>
              </w:rPr>
              <w:t>ОК 05</w:t>
            </w:r>
          </w:p>
          <w:p w14:paraId="531DF315" w14:textId="77777777" w:rsidR="00FB2E74" w:rsidRDefault="00FB2E74">
            <w:pPr>
              <w:spacing w:after="0" w:line="240" w:lineRule="auto"/>
              <w:jc w:val="center"/>
              <w:rPr>
                <w:rFonts w:ascii="Times New Roman" w:hAnsi="Times New Roman"/>
                <w:bCs/>
                <w:iCs/>
                <w:sz w:val="24"/>
                <w:szCs w:val="24"/>
                <w:lang w:eastAsia="en-US"/>
              </w:rPr>
            </w:pPr>
            <w:r>
              <w:rPr>
                <w:rFonts w:ascii="Times New Roman" w:hAnsi="Times New Roman"/>
                <w:bCs/>
                <w:iCs/>
                <w:sz w:val="24"/>
                <w:szCs w:val="24"/>
                <w:lang w:eastAsia="en-US"/>
              </w:rPr>
              <w:t>ОК 09</w:t>
            </w:r>
          </w:p>
        </w:tc>
      </w:tr>
      <w:tr w:rsidR="00FB2E74" w14:paraId="2172B557" w14:textId="77777777" w:rsidTr="00FB2E74">
        <w:trPr>
          <w:trHeight w:val="20"/>
        </w:trPr>
        <w:tc>
          <w:tcPr>
            <w:tcW w:w="0" w:type="auto"/>
            <w:vMerge/>
            <w:tcBorders>
              <w:top w:val="single" w:sz="4" w:space="0" w:color="auto"/>
              <w:left w:val="single" w:sz="4" w:space="0" w:color="auto"/>
              <w:bottom w:val="single" w:sz="4" w:space="0" w:color="auto"/>
              <w:right w:val="single" w:sz="4" w:space="0" w:color="auto"/>
            </w:tcBorders>
            <w:hideMark/>
          </w:tcPr>
          <w:p w14:paraId="7E572D6C" w14:textId="77777777" w:rsidR="00FB2E74" w:rsidRDefault="00FB2E74">
            <w:pPr>
              <w:spacing w:after="0" w:line="256" w:lineRule="auto"/>
              <w:rPr>
                <w:rFonts w:ascii="Times New Roman" w:hAnsi="Times New Roman"/>
                <w:bCs/>
                <w:sz w:val="24"/>
                <w:szCs w:val="24"/>
                <w:lang w:eastAsia="en-US"/>
              </w:rPr>
            </w:pPr>
          </w:p>
        </w:tc>
        <w:tc>
          <w:tcPr>
            <w:tcW w:w="2810" w:type="pct"/>
            <w:tcBorders>
              <w:top w:val="single" w:sz="4" w:space="0" w:color="auto"/>
              <w:left w:val="single" w:sz="4" w:space="0" w:color="auto"/>
              <w:bottom w:val="single" w:sz="4" w:space="0" w:color="auto"/>
              <w:right w:val="single" w:sz="4" w:space="0" w:color="auto"/>
            </w:tcBorders>
            <w:hideMark/>
          </w:tcPr>
          <w:p w14:paraId="71768570" w14:textId="77777777" w:rsidR="00FB2E74" w:rsidRDefault="00FB2E74">
            <w:pPr>
              <w:spacing w:after="0" w:line="240" w:lineRule="auto"/>
              <w:jc w:val="both"/>
              <w:rPr>
                <w:rFonts w:ascii="Times New Roman" w:hAnsi="Times New Roman"/>
                <w:b/>
                <w:sz w:val="24"/>
                <w:szCs w:val="24"/>
                <w:lang w:eastAsia="en-US"/>
              </w:rPr>
            </w:pPr>
            <w:r>
              <w:rPr>
                <w:rFonts w:ascii="Times New Roman" w:hAnsi="Times New Roman"/>
                <w:b/>
                <w:bCs/>
                <w:sz w:val="24"/>
                <w:szCs w:val="24"/>
                <w:lang w:eastAsia="en-US"/>
              </w:rPr>
              <w:t>В том числе практических занятий</w:t>
            </w:r>
          </w:p>
        </w:tc>
        <w:tc>
          <w:tcPr>
            <w:tcW w:w="755" w:type="pct"/>
            <w:tcBorders>
              <w:top w:val="single" w:sz="4" w:space="0" w:color="auto"/>
              <w:left w:val="single" w:sz="4" w:space="0" w:color="auto"/>
              <w:bottom w:val="single" w:sz="4" w:space="0" w:color="auto"/>
              <w:right w:val="single" w:sz="4" w:space="0" w:color="auto"/>
            </w:tcBorders>
          </w:tcPr>
          <w:p w14:paraId="6AEA079B" w14:textId="77777777" w:rsidR="00FB2E74" w:rsidRDefault="00FB2E74">
            <w:pPr>
              <w:spacing w:after="0" w:line="240" w:lineRule="auto"/>
              <w:jc w:val="center"/>
              <w:rPr>
                <w:rFonts w:ascii="Times New Roman" w:hAnsi="Times New Roman"/>
                <w:b/>
                <w:sz w:val="24"/>
                <w:szCs w:val="24"/>
                <w:lang w:eastAsia="en-US"/>
              </w:rPr>
            </w:pPr>
          </w:p>
        </w:tc>
        <w:tc>
          <w:tcPr>
            <w:tcW w:w="708" w:type="pct"/>
            <w:vMerge/>
            <w:tcBorders>
              <w:top w:val="single" w:sz="4" w:space="0" w:color="auto"/>
              <w:left w:val="single" w:sz="4" w:space="0" w:color="auto"/>
              <w:bottom w:val="single" w:sz="4" w:space="0" w:color="auto"/>
              <w:right w:val="single" w:sz="4" w:space="0" w:color="auto"/>
            </w:tcBorders>
            <w:hideMark/>
          </w:tcPr>
          <w:p w14:paraId="2F32B122" w14:textId="77777777" w:rsidR="00FB2E74" w:rsidRDefault="00FB2E74">
            <w:pPr>
              <w:spacing w:after="0" w:line="256" w:lineRule="auto"/>
              <w:rPr>
                <w:rFonts w:ascii="Times New Roman" w:hAnsi="Times New Roman"/>
                <w:bCs/>
                <w:iCs/>
                <w:sz w:val="24"/>
                <w:szCs w:val="24"/>
                <w:lang w:eastAsia="en-US"/>
              </w:rPr>
            </w:pPr>
          </w:p>
        </w:tc>
      </w:tr>
      <w:tr w:rsidR="00FB2E74" w14:paraId="047005EA" w14:textId="77777777" w:rsidTr="00FB2E74">
        <w:trPr>
          <w:trHeight w:val="20"/>
        </w:trPr>
        <w:tc>
          <w:tcPr>
            <w:tcW w:w="0" w:type="auto"/>
            <w:vMerge/>
            <w:tcBorders>
              <w:top w:val="single" w:sz="4" w:space="0" w:color="auto"/>
              <w:left w:val="single" w:sz="4" w:space="0" w:color="auto"/>
              <w:bottom w:val="single" w:sz="4" w:space="0" w:color="auto"/>
              <w:right w:val="single" w:sz="4" w:space="0" w:color="auto"/>
            </w:tcBorders>
            <w:hideMark/>
          </w:tcPr>
          <w:p w14:paraId="48A3A1E6" w14:textId="77777777" w:rsidR="00FB2E74" w:rsidRDefault="00FB2E74">
            <w:pPr>
              <w:spacing w:after="0" w:line="256" w:lineRule="auto"/>
              <w:rPr>
                <w:rFonts w:ascii="Times New Roman" w:hAnsi="Times New Roman"/>
                <w:bCs/>
                <w:sz w:val="24"/>
                <w:szCs w:val="24"/>
                <w:lang w:eastAsia="en-US"/>
              </w:rPr>
            </w:pPr>
          </w:p>
        </w:tc>
        <w:tc>
          <w:tcPr>
            <w:tcW w:w="2810" w:type="pct"/>
            <w:tcBorders>
              <w:top w:val="single" w:sz="4" w:space="0" w:color="auto"/>
              <w:left w:val="single" w:sz="4" w:space="0" w:color="auto"/>
              <w:bottom w:val="single" w:sz="4" w:space="0" w:color="auto"/>
              <w:right w:val="single" w:sz="4" w:space="0" w:color="auto"/>
            </w:tcBorders>
            <w:hideMark/>
          </w:tcPr>
          <w:p w14:paraId="4886BF7C" w14:textId="77777777" w:rsidR="00FB2E74" w:rsidRDefault="00FB2E74">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 xml:space="preserve">Практическое занятие № 13.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w:t>
            </w:r>
          </w:p>
          <w:p w14:paraId="746CC419" w14:textId="77777777" w:rsidR="00FB2E74" w:rsidRDefault="00FB2E74">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Чтение и перевод (со словарем) текстов по теме «Инструменты, оборудование, станки». Ответы на вопросы. Составление и перевод на иностранный язык диалогов (командная работа) на тему «Подбор по технической документации оборудования/станка для работы»</w:t>
            </w:r>
          </w:p>
        </w:tc>
        <w:tc>
          <w:tcPr>
            <w:tcW w:w="755" w:type="pct"/>
            <w:tcBorders>
              <w:top w:val="single" w:sz="4" w:space="0" w:color="auto"/>
              <w:left w:val="single" w:sz="4" w:space="0" w:color="auto"/>
              <w:bottom w:val="single" w:sz="4" w:space="0" w:color="auto"/>
              <w:right w:val="single" w:sz="4" w:space="0" w:color="auto"/>
            </w:tcBorders>
          </w:tcPr>
          <w:p w14:paraId="0BABDAF0" w14:textId="77777777" w:rsidR="00FB2E74" w:rsidRDefault="00FB2E74">
            <w:pPr>
              <w:spacing w:after="0" w:line="240" w:lineRule="auto"/>
              <w:jc w:val="center"/>
              <w:rPr>
                <w:rFonts w:ascii="Times New Roman" w:hAnsi="Times New Roman"/>
                <w:bCs/>
                <w:sz w:val="24"/>
                <w:szCs w:val="24"/>
                <w:lang w:eastAsia="en-US"/>
              </w:rPr>
            </w:pPr>
          </w:p>
        </w:tc>
        <w:tc>
          <w:tcPr>
            <w:tcW w:w="708" w:type="pct"/>
            <w:vMerge/>
            <w:tcBorders>
              <w:top w:val="single" w:sz="4" w:space="0" w:color="auto"/>
              <w:left w:val="single" w:sz="4" w:space="0" w:color="auto"/>
              <w:bottom w:val="single" w:sz="4" w:space="0" w:color="auto"/>
              <w:right w:val="single" w:sz="4" w:space="0" w:color="auto"/>
            </w:tcBorders>
            <w:hideMark/>
          </w:tcPr>
          <w:p w14:paraId="5AFAD35F" w14:textId="77777777" w:rsidR="00FB2E74" w:rsidRDefault="00FB2E74">
            <w:pPr>
              <w:spacing w:after="0" w:line="256" w:lineRule="auto"/>
              <w:rPr>
                <w:rFonts w:ascii="Times New Roman" w:hAnsi="Times New Roman"/>
                <w:bCs/>
                <w:iCs/>
                <w:sz w:val="24"/>
                <w:szCs w:val="24"/>
                <w:lang w:eastAsia="en-US"/>
              </w:rPr>
            </w:pPr>
          </w:p>
        </w:tc>
      </w:tr>
      <w:tr w:rsidR="00FB2E74" w14:paraId="2CA68031" w14:textId="77777777" w:rsidTr="00FB2E74">
        <w:trPr>
          <w:trHeight w:val="20"/>
        </w:trPr>
        <w:tc>
          <w:tcPr>
            <w:tcW w:w="0" w:type="auto"/>
            <w:vMerge/>
            <w:tcBorders>
              <w:top w:val="single" w:sz="4" w:space="0" w:color="auto"/>
              <w:left w:val="single" w:sz="4" w:space="0" w:color="auto"/>
              <w:bottom w:val="single" w:sz="4" w:space="0" w:color="auto"/>
              <w:right w:val="single" w:sz="4" w:space="0" w:color="auto"/>
            </w:tcBorders>
            <w:hideMark/>
          </w:tcPr>
          <w:p w14:paraId="589F81C7" w14:textId="77777777" w:rsidR="00FB2E74" w:rsidRDefault="00FB2E74">
            <w:pPr>
              <w:spacing w:after="0" w:line="256" w:lineRule="auto"/>
              <w:rPr>
                <w:rFonts w:ascii="Times New Roman" w:hAnsi="Times New Roman"/>
                <w:bCs/>
                <w:sz w:val="24"/>
                <w:szCs w:val="24"/>
                <w:lang w:eastAsia="en-US"/>
              </w:rPr>
            </w:pPr>
          </w:p>
        </w:tc>
        <w:tc>
          <w:tcPr>
            <w:tcW w:w="2810" w:type="pct"/>
            <w:tcBorders>
              <w:top w:val="single" w:sz="4" w:space="0" w:color="auto"/>
              <w:left w:val="single" w:sz="4" w:space="0" w:color="auto"/>
              <w:bottom w:val="single" w:sz="4" w:space="0" w:color="auto"/>
              <w:right w:val="single" w:sz="4" w:space="0" w:color="auto"/>
            </w:tcBorders>
            <w:hideMark/>
          </w:tcPr>
          <w:p w14:paraId="7A4289BA" w14:textId="77777777" w:rsidR="00FB2E74" w:rsidRDefault="00FB2E74">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Самостоятельная работа обучающихся</w:t>
            </w:r>
            <w:r>
              <w:rPr>
                <w:rFonts w:ascii="Times New Roman" w:hAnsi="Times New Roman"/>
                <w:sz w:val="24"/>
                <w:szCs w:val="24"/>
                <w:lang w:eastAsia="en-US"/>
              </w:rPr>
              <w:t>*</w:t>
            </w:r>
          </w:p>
        </w:tc>
        <w:tc>
          <w:tcPr>
            <w:tcW w:w="755" w:type="pct"/>
            <w:tcBorders>
              <w:top w:val="single" w:sz="4" w:space="0" w:color="auto"/>
              <w:left w:val="single" w:sz="4" w:space="0" w:color="auto"/>
              <w:bottom w:val="single" w:sz="4" w:space="0" w:color="auto"/>
              <w:right w:val="single" w:sz="4" w:space="0" w:color="auto"/>
            </w:tcBorders>
          </w:tcPr>
          <w:p w14:paraId="65AAADFD" w14:textId="77777777" w:rsidR="00FB2E74" w:rsidRDefault="00FB2E74">
            <w:pPr>
              <w:spacing w:after="0" w:line="240" w:lineRule="auto"/>
              <w:jc w:val="center"/>
              <w:rPr>
                <w:rFonts w:ascii="Times New Roman" w:hAnsi="Times New Roman"/>
                <w:bCs/>
                <w:iCs/>
                <w:sz w:val="24"/>
                <w:szCs w:val="24"/>
                <w:lang w:eastAsia="en-US"/>
              </w:rPr>
            </w:pPr>
          </w:p>
        </w:tc>
        <w:tc>
          <w:tcPr>
            <w:tcW w:w="708" w:type="pct"/>
            <w:vMerge/>
            <w:tcBorders>
              <w:top w:val="single" w:sz="4" w:space="0" w:color="auto"/>
              <w:left w:val="single" w:sz="4" w:space="0" w:color="auto"/>
              <w:bottom w:val="single" w:sz="4" w:space="0" w:color="auto"/>
              <w:right w:val="single" w:sz="4" w:space="0" w:color="auto"/>
            </w:tcBorders>
            <w:hideMark/>
          </w:tcPr>
          <w:p w14:paraId="5FE1A1D8" w14:textId="77777777" w:rsidR="00FB2E74" w:rsidRDefault="00FB2E74">
            <w:pPr>
              <w:spacing w:after="0" w:line="256" w:lineRule="auto"/>
              <w:rPr>
                <w:rFonts w:ascii="Times New Roman" w:hAnsi="Times New Roman"/>
                <w:bCs/>
                <w:iCs/>
                <w:sz w:val="24"/>
                <w:szCs w:val="24"/>
                <w:lang w:eastAsia="en-US"/>
              </w:rPr>
            </w:pPr>
          </w:p>
        </w:tc>
        <w:bookmarkEnd w:id="6"/>
      </w:tr>
      <w:tr w:rsidR="00FB2E74" w14:paraId="26DB4FE6" w14:textId="77777777" w:rsidTr="00FB2E74">
        <w:trPr>
          <w:trHeight w:val="20"/>
        </w:trPr>
        <w:tc>
          <w:tcPr>
            <w:tcW w:w="727" w:type="pct"/>
            <w:vMerge w:val="restart"/>
            <w:tcBorders>
              <w:top w:val="single" w:sz="4" w:space="0" w:color="auto"/>
              <w:left w:val="single" w:sz="4" w:space="0" w:color="auto"/>
              <w:bottom w:val="single" w:sz="4" w:space="0" w:color="auto"/>
              <w:right w:val="single" w:sz="4" w:space="0" w:color="auto"/>
            </w:tcBorders>
          </w:tcPr>
          <w:p w14:paraId="0A909937" w14:textId="77777777" w:rsidR="00FB2E74" w:rsidRDefault="00FB2E74">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lastRenderedPageBreak/>
              <w:t>Тема 4.3.</w:t>
            </w:r>
          </w:p>
          <w:p w14:paraId="68529C68" w14:textId="77777777" w:rsidR="00FB2E74" w:rsidRDefault="00FB2E74">
            <w:pPr>
              <w:spacing w:after="0" w:line="240" w:lineRule="auto"/>
              <w:jc w:val="both"/>
              <w:rPr>
                <w:rFonts w:ascii="Times New Roman" w:hAnsi="Times New Roman"/>
                <w:b/>
                <w:bCs/>
                <w:sz w:val="24"/>
                <w:szCs w:val="24"/>
                <w:lang w:eastAsia="en-US"/>
              </w:rPr>
            </w:pPr>
          </w:p>
          <w:p w14:paraId="44474249" w14:textId="77777777" w:rsidR="00FB2E74" w:rsidRDefault="00FB2E74">
            <w:pPr>
              <w:spacing w:after="0" w:line="240" w:lineRule="auto"/>
              <w:jc w:val="both"/>
              <w:rPr>
                <w:rFonts w:ascii="Times New Roman" w:hAnsi="Times New Roman"/>
                <w:b/>
                <w:bCs/>
                <w:sz w:val="24"/>
                <w:szCs w:val="24"/>
                <w:lang w:eastAsia="en-US"/>
              </w:rPr>
            </w:pPr>
            <w:r>
              <w:rPr>
                <w:rFonts w:ascii="Times New Roman" w:hAnsi="Times New Roman"/>
                <w:sz w:val="24"/>
                <w:szCs w:val="24"/>
                <w:lang w:eastAsia="en-US"/>
              </w:rPr>
              <w:t>Техника безопасности и охрана труда</w:t>
            </w:r>
          </w:p>
        </w:tc>
        <w:tc>
          <w:tcPr>
            <w:tcW w:w="2810" w:type="pct"/>
            <w:tcBorders>
              <w:top w:val="single" w:sz="4" w:space="0" w:color="auto"/>
              <w:left w:val="single" w:sz="4" w:space="0" w:color="auto"/>
              <w:bottom w:val="single" w:sz="4" w:space="0" w:color="auto"/>
              <w:right w:val="single" w:sz="4" w:space="0" w:color="auto"/>
            </w:tcBorders>
            <w:hideMark/>
          </w:tcPr>
          <w:p w14:paraId="7CC6B1B3" w14:textId="77777777" w:rsidR="00FB2E74" w:rsidRDefault="00FB2E74">
            <w:pPr>
              <w:spacing w:after="0" w:line="240" w:lineRule="auto"/>
              <w:jc w:val="both"/>
              <w:rPr>
                <w:rFonts w:ascii="Times New Roman" w:hAnsi="Times New Roman"/>
                <w:b/>
                <w:bCs/>
                <w:i/>
                <w:sz w:val="24"/>
                <w:szCs w:val="24"/>
                <w:lang w:eastAsia="en-US"/>
              </w:rPr>
            </w:pPr>
            <w:r>
              <w:rPr>
                <w:rFonts w:ascii="Times New Roman" w:hAnsi="Times New Roman"/>
                <w:b/>
                <w:bCs/>
                <w:sz w:val="24"/>
                <w:szCs w:val="24"/>
                <w:lang w:eastAsia="en-US"/>
              </w:rPr>
              <w:t>Содержание учебного материала</w:t>
            </w:r>
          </w:p>
        </w:tc>
        <w:tc>
          <w:tcPr>
            <w:tcW w:w="755" w:type="pct"/>
            <w:tcBorders>
              <w:top w:val="single" w:sz="4" w:space="0" w:color="auto"/>
              <w:left w:val="single" w:sz="4" w:space="0" w:color="auto"/>
              <w:bottom w:val="single" w:sz="4" w:space="0" w:color="auto"/>
              <w:right w:val="single" w:sz="4" w:space="0" w:color="auto"/>
            </w:tcBorders>
          </w:tcPr>
          <w:p w14:paraId="6D9C0F4B" w14:textId="77777777" w:rsidR="00FB2E74" w:rsidRDefault="00FB2E74">
            <w:pPr>
              <w:suppressAutoHyphens/>
              <w:spacing w:after="0" w:line="240" w:lineRule="auto"/>
              <w:jc w:val="center"/>
              <w:rPr>
                <w:rFonts w:ascii="Times New Roman" w:hAnsi="Times New Roman"/>
                <w:b/>
                <w:iCs/>
                <w:sz w:val="24"/>
                <w:szCs w:val="24"/>
                <w:lang w:eastAsia="en-US"/>
              </w:rPr>
            </w:pPr>
          </w:p>
        </w:tc>
        <w:tc>
          <w:tcPr>
            <w:tcW w:w="708" w:type="pct"/>
            <w:vMerge w:val="restart"/>
            <w:tcBorders>
              <w:top w:val="single" w:sz="4" w:space="0" w:color="auto"/>
              <w:left w:val="single" w:sz="4" w:space="0" w:color="auto"/>
              <w:bottom w:val="single" w:sz="4" w:space="0" w:color="auto"/>
              <w:right w:val="single" w:sz="4" w:space="0" w:color="auto"/>
            </w:tcBorders>
          </w:tcPr>
          <w:p w14:paraId="27110DAD" w14:textId="77777777" w:rsidR="00FB2E74" w:rsidRDefault="00FB2E74">
            <w:pPr>
              <w:spacing w:after="0" w:line="240" w:lineRule="auto"/>
              <w:jc w:val="center"/>
              <w:rPr>
                <w:rFonts w:ascii="Times New Roman" w:hAnsi="Times New Roman"/>
                <w:bCs/>
                <w:iCs/>
                <w:sz w:val="24"/>
                <w:szCs w:val="24"/>
                <w:lang w:eastAsia="en-US"/>
              </w:rPr>
            </w:pPr>
            <w:r>
              <w:rPr>
                <w:rFonts w:ascii="Times New Roman" w:hAnsi="Times New Roman"/>
                <w:bCs/>
                <w:iCs/>
                <w:sz w:val="24"/>
                <w:szCs w:val="24"/>
                <w:lang w:eastAsia="en-US"/>
              </w:rPr>
              <w:t>ОК 01</w:t>
            </w:r>
          </w:p>
          <w:p w14:paraId="54465E1E" w14:textId="77777777" w:rsidR="00FB2E74" w:rsidRDefault="00FB2E74">
            <w:pPr>
              <w:spacing w:after="0" w:line="240" w:lineRule="auto"/>
              <w:jc w:val="center"/>
              <w:rPr>
                <w:rFonts w:ascii="Times New Roman" w:hAnsi="Times New Roman"/>
                <w:bCs/>
                <w:iCs/>
                <w:sz w:val="24"/>
                <w:szCs w:val="24"/>
                <w:lang w:eastAsia="en-US"/>
              </w:rPr>
            </w:pPr>
            <w:r>
              <w:rPr>
                <w:rFonts w:ascii="Times New Roman" w:hAnsi="Times New Roman"/>
                <w:bCs/>
                <w:iCs/>
                <w:sz w:val="24"/>
                <w:szCs w:val="24"/>
                <w:lang w:eastAsia="en-US"/>
              </w:rPr>
              <w:t>ОК 02</w:t>
            </w:r>
          </w:p>
          <w:p w14:paraId="2A959A0D" w14:textId="77777777" w:rsidR="00FB2E74" w:rsidRDefault="00FB2E74">
            <w:pPr>
              <w:spacing w:after="0" w:line="240" w:lineRule="auto"/>
              <w:jc w:val="center"/>
              <w:rPr>
                <w:rFonts w:ascii="Times New Roman" w:hAnsi="Times New Roman"/>
                <w:bCs/>
                <w:iCs/>
                <w:sz w:val="24"/>
                <w:szCs w:val="24"/>
                <w:lang w:eastAsia="en-US"/>
              </w:rPr>
            </w:pPr>
            <w:r>
              <w:rPr>
                <w:rFonts w:ascii="Times New Roman" w:hAnsi="Times New Roman"/>
                <w:bCs/>
                <w:iCs/>
                <w:sz w:val="24"/>
                <w:szCs w:val="24"/>
                <w:lang w:eastAsia="en-US"/>
              </w:rPr>
              <w:t>ОК 04</w:t>
            </w:r>
          </w:p>
          <w:p w14:paraId="4843AB28" w14:textId="77777777" w:rsidR="00FB2E74" w:rsidRDefault="00FB2E74">
            <w:pPr>
              <w:spacing w:after="0" w:line="240" w:lineRule="auto"/>
              <w:jc w:val="center"/>
              <w:rPr>
                <w:rFonts w:ascii="Times New Roman" w:hAnsi="Times New Roman"/>
                <w:bCs/>
                <w:iCs/>
                <w:sz w:val="24"/>
                <w:szCs w:val="24"/>
                <w:lang w:eastAsia="en-US"/>
              </w:rPr>
            </w:pPr>
            <w:r>
              <w:rPr>
                <w:rFonts w:ascii="Times New Roman" w:hAnsi="Times New Roman"/>
                <w:bCs/>
                <w:iCs/>
                <w:sz w:val="24"/>
                <w:szCs w:val="24"/>
                <w:lang w:eastAsia="en-US"/>
              </w:rPr>
              <w:t>ОК 05</w:t>
            </w:r>
          </w:p>
          <w:p w14:paraId="6709ED7A" w14:textId="77777777" w:rsidR="00FB2E74" w:rsidRDefault="00FB2E74">
            <w:pPr>
              <w:spacing w:after="0" w:line="240" w:lineRule="auto"/>
              <w:jc w:val="center"/>
              <w:rPr>
                <w:rFonts w:ascii="Times New Roman" w:hAnsi="Times New Roman"/>
                <w:bCs/>
                <w:iCs/>
                <w:sz w:val="24"/>
                <w:szCs w:val="24"/>
                <w:lang w:eastAsia="en-US"/>
              </w:rPr>
            </w:pPr>
            <w:r>
              <w:rPr>
                <w:rFonts w:ascii="Times New Roman" w:hAnsi="Times New Roman"/>
                <w:bCs/>
                <w:iCs/>
                <w:sz w:val="24"/>
                <w:szCs w:val="24"/>
                <w:lang w:eastAsia="en-US"/>
              </w:rPr>
              <w:t>ОК 09</w:t>
            </w:r>
          </w:p>
        </w:tc>
      </w:tr>
      <w:tr w:rsidR="00FB2E74" w14:paraId="080A4824" w14:textId="77777777" w:rsidTr="00FB2E74">
        <w:trPr>
          <w:trHeight w:val="275"/>
        </w:trPr>
        <w:tc>
          <w:tcPr>
            <w:tcW w:w="0" w:type="auto"/>
            <w:vMerge/>
            <w:tcBorders>
              <w:top w:val="single" w:sz="4" w:space="0" w:color="auto"/>
              <w:left w:val="single" w:sz="4" w:space="0" w:color="auto"/>
              <w:bottom w:val="single" w:sz="4" w:space="0" w:color="auto"/>
              <w:right w:val="single" w:sz="4" w:space="0" w:color="auto"/>
            </w:tcBorders>
            <w:hideMark/>
          </w:tcPr>
          <w:p w14:paraId="4694EDB1" w14:textId="77777777" w:rsidR="00FB2E74" w:rsidRDefault="00FB2E74">
            <w:pPr>
              <w:spacing w:after="0" w:line="256" w:lineRule="auto"/>
              <w:rPr>
                <w:rFonts w:ascii="Times New Roman" w:hAnsi="Times New Roman"/>
                <w:b/>
                <w:bCs/>
                <w:sz w:val="24"/>
                <w:szCs w:val="24"/>
                <w:lang w:eastAsia="en-US"/>
              </w:rPr>
            </w:pPr>
          </w:p>
        </w:tc>
        <w:tc>
          <w:tcPr>
            <w:tcW w:w="2810" w:type="pct"/>
            <w:tcBorders>
              <w:top w:val="single" w:sz="4" w:space="0" w:color="auto"/>
              <w:left w:val="single" w:sz="4" w:space="0" w:color="auto"/>
              <w:bottom w:val="single" w:sz="4" w:space="0" w:color="auto"/>
              <w:right w:val="single" w:sz="4" w:space="0" w:color="auto"/>
            </w:tcBorders>
            <w:hideMark/>
          </w:tcPr>
          <w:p w14:paraId="5A6F868D" w14:textId="77777777" w:rsidR="00FB2E74" w:rsidRDefault="00FB2E74">
            <w:pPr>
              <w:spacing w:after="0" w:line="240" w:lineRule="auto"/>
              <w:jc w:val="both"/>
              <w:rPr>
                <w:rFonts w:ascii="Times New Roman" w:hAnsi="Times New Roman"/>
                <w:b/>
                <w:i/>
                <w:sz w:val="24"/>
                <w:szCs w:val="24"/>
                <w:lang w:eastAsia="en-US"/>
              </w:rPr>
            </w:pPr>
            <w:r>
              <w:rPr>
                <w:rFonts w:ascii="Times New Roman" w:hAnsi="Times New Roman"/>
                <w:b/>
                <w:bCs/>
                <w:sz w:val="24"/>
                <w:szCs w:val="24"/>
                <w:lang w:eastAsia="en-US"/>
              </w:rPr>
              <w:t>В том числе практических занятий</w:t>
            </w:r>
          </w:p>
        </w:tc>
        <w:tc>
          <w:tcPr>
            <w:tcW w:w="755" w:type="pct"/>
            <w:tcBorders>
              <w:top w:val="single" w:sz="4" w:space="0" w:color="auto"/>
              <w:left w:val="single" w:sz="4" w:space="0" w:color="auto"/>
              <w:bottom w:val="single" w:sz="4" w:space="0" w:color="auto"/>
              <w:right w:val="single" w:sz="4" w:space="0" w:color="auto"/>
            </w:tcBorders>
          </w:tcPr>
          <w:p w14:paraId="0389B49B" w14:textId="77777777" w:rsidR="00FB2E74" w:rsidRDefault="00FB2E74">
            <w:pPr>
              <w:suppressAutoHyphens/>
              <w:spacing w:after="0" w:line="240" w:lineRule="auto"/>
              <w:jc w:val="center"/>
              <w:rPr>
                <w:rFonts w:ascii="Times New Roman" w:hAnsi="Times New Roman"/>
                <w:b/>
                <w:sz w:val="24"/>
                <w:szCs w:val="24"/>
                <w:lang w:eastAsia="en-US"/>
              </w:rPr>
            </w:pPr>
          </w:p>
        </w:tc>
        <w:tc>
          <w:tcPr>
            <w:tcW w:w="708" w:type="pct"/>
            <w:vMerge/>
            <w:tcBorders>
              <w:top w:val="single" w:sz="4" w:space="0" w:color="auto"/>
              <w:left w:val="single" w:sz="4" w:space="0" w:color="auto"/>
              <w:bottom w:val="single" w:sz="4" w:space="0" w:color="auto"/>
              <w:right w:val="single" w:sz="4" w:space="0" w:color="auto"/>
            </w:tcBorders>
            <w:hideMark/>
          </w:tcPr>
          <w:p w14:paraId="54E24891" w14:textId="77777777" w:rsidR="00FB2E74" w:rsidRDefault="00FB2E74">
            <w:pPr>
              <w:spacing w:after="0" w:line="256" w:lineRule="auto"/>
              <w:rPr>
                <w:rFonts w:ascii="Times New Roman" w:hAnsi="Times New Roman"/>
                <w:bCs/>
                <w:iCs/>
                <w:sz w:val="24"/>
                <w:szCs w:val="24"/>
                <w:lang w:eastAsia="en-US"/>
              </w:rPr>
            </w:pPr>
          </w:p>
        </w:tc>
      </w:tr>
      <w:tr w:rsidR="00FB2E74" w14:paraId="3E843120" w14:textId="77777777" w:rsidTr="00FB2E74">
        <w:trPr>
          <w:trHeight w:val="275"/>
        </w:trPr>
        <w:tc>
          <w:tcPr>
            <w:tcW w:w="0" w:type="auto"/>
            <w:vMerge/>
            <w:tcBorders>
              <w:top w:val="single" w:sz="4" w:space="0" w:color="auto"/>
              <w:left w:val="single" w:sz="4" w:space="0" w:color="auto"/>
              <w:bottom w:val="single" w:sz="4" w:space="0" w:color="auto"/>
              <w:right w:val="single" w:sz="4" w:space="0" w:color="auto"/>
            </w:tcBorders>
            <w:hideMark/>
          </w:tcPr>
          <w:p w14:paraId="0D7E5397" w14:textId="77777777" w:rsidR="00FB2E74" w:rsidRDefault="00FB2E74">
            <w:pPr>
              <w:spacing w:after="0" w:line="256" w:lineRule="auto"/>
              <w:rPr>
                <w:rFonts w:ascii="Times New Roman" w:hAnsi="Times New Roman"/>
                <w:b/>
                <w:bCs/>
                <w:sz w:val="24"/>
                <w:szCs w:val="24"/>
                <w:lang w:eastAsia="en-US"/>
              </w:rPr>
            </w:pPr>
          </w:p>
        </w:tc>
        <w:tc>
          <w:tcPr>
            <w:tcW w:w="2810" w:type="pct"/>
            <w:tcBorders>
              <w:top w:val="single" w:sz="4" w:space="0" w:color="auto"/>
              <w:left w:val="single" w:sz="4" w:space="0" w:color="auto"/>
              <w:bottom w:val="single" w:sz="4" w:space="0" w:color="auto"/>
              <w:right w:val="single" w:sz="4" w:space="0" w:color="auto"/>
            </w:tcBorders>
            <w:hideMark/>
          </w:tcPr>
          <w:p w14:paraId="42597869" w14:textId="77777777" w:rsidR="00FB2E74" w:rsidRDefault="00FB2E74">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Практическое занятие № 14.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w:t>
            </w:r>
          </w:p>
          <w:p w14:paraId="7D6D2297" w14:textId="77777777" w:rsidR="00FB2E74" w:rsidRDefault="00FB2E74">
            <w:pPr>
              <w:spacing w:after="0" w:line="240" w:lineRule="auto"/>
              <w:jc w:val="both"/>
              <w:rPr>
                <w:rFonts w:ascii="Times New Roman" w:hAnsi="Times New Roman"/>
                <w:b/>
                <w:bCs/>
                <w:sz w:val="24"/>
                <w:szCs w:val="24"/>
                <w:lang w:eastAsia="en-US"/>
              </w:rPr>
            </w:pPr>
            <w:r>
              <w:rPr>
                <w:rFonts w:ascii="Times New Roman" w:hAnsi="Times New Roman"/>
                <w:sz w:val="24"/>
                <w:szCs w:val="24"/>
                <w:lang w:eastAsia="en-US"/>
              </w:rPr>
              <w:t>Чтение и перевод (со словарем) текстов по теме «Техника безопасности и охрана труда». Ответы на вопросы</w:t>
            </w:r>
          </w:p>
        </w:tc>
        <w:tc>
          <w:tcPr>
            <w:tcW w:w="755" w:type="pct"/>
            <w:tcBorders>
              <w:top w:val="single" w:sz="4" w:space="0" w:color="auto"/>
              <w:left w:val="single" w:sz="4" w:space="0" w:color="auto"/>
              <w:bottom w:val="single" w:sz="4" w:space="0" w:color="auto"/>
              <w:right w:val="single" w:sz="4" w:space="0" w:color="auto"/>
            </w:tcBorders>
          </w:tcPr>
          <w:p w14:paraId="5ED501E0" w14:textId="77777777" w:rsidR="00FB2E74" w:rsidRDefault="00FB2E74">
            <w:pPr>
              <w:suppressAutoHyphens/>
              <w:spacing w:after="0" w:line="240" w:lineRule="auto"/>
              <w:jc w:val="center"/>
              <w:rPr>
                <w:rFonts w:ascii="Times New Roman" w:hAnsi="Times New Roman"/>
                <w:bCs/>
                <w:sz w:val="24"/>
                <w:szCs w:val="24"/>
                <w:lang w:eastAsia="en-US"/>
              </w:rPr>
            </w:pPr>
          </w:p>
        </w:tc>
        <w:tc>
          <w:tcPr>
            <w:tcW w:w="708" w:type="pct"/>
            <w:vMerge/>
            <w:tcBorders>
              <w:top w:val="single" w:sz="4" w:space="0" w:color="auto"/>
              <w:left w:val="single" w:sz="4" w:space="0" w:color="auto"/>
              <w:bottom w:val="single" w:sz="4" w:space="0" w:color="auto"/>
              <w:right w:val="single" w:sz="4" w:space="0" w:color="auto"/>
            </w:tcBorders>
            <w:hideMark/>
          </w:tcPr>
          <w:p w14:paraId="2CB5D481" w14:textId="77777777" w:rsidR="00FB2E74" w:rsidRDefault="00FB2E74">
            <w:pPr>
              <w:spacing w:after="0" w:line="256" w:lineRule="auto"/>
              <w:rPr>
                <w:rFonts w:ascii="Times New Roman" w:hAnsi="Times New Roman"/>
                <w:bCs/>
                <w:iCs/>
                <w:sz w:val="24"/>
                <w:szCs w:val="24"/>
                <w:lang w:eastAsia="en-US"/>
              </w:rPr>
            </w:pPr>
          </w:p>
        </w:tc>
      </w:tr>
      <w:tr w:rsidR="00FB2E74" w14:paraId="503A9E23" w14:textId="77777777" w:rsidTr="00FB2E74">
        <w:trPr>
          <w:trHeight w:val="282"/>
        </w:trPr>
        <w:tc>
          <w:tcPr>
            <w:tcW w:w="0" w:type="auto"/>
            <w:vMerge/>
            <w:tcBorders>
              <w:top w:val="single" w:sz="4" w:space="0" w:color="auto"/>
              <w:left w:val="single" w:sz="4" w:space="0" w:color="auto"/>
              <w:bottom w:val="single" w:sz="4" w:space="0" w:color="auto"/>
              <w:right w:val="single" w:sz="4" w:space="0" w:color="auto"/>
            </w:tcBorders>
            <w:hideMark/>
          </w:tcPr>
          <w:p w14:paraId="705D7DED" w14:textId="77777777" w:rsidR="00FB2E74" w:rsidRDefault="00FB2E74">
            <w:pPr>
              <w:spacing w:after="0" w:line="256" w:lineRule="auto"/>
              <w:rPr>
                <w:rFonts w:ascii="Times New Roman" w:hAnsi="Times New Roman"/>
                <w:b/>
                <w:bCs/>
                <w:sz w:val="24"/>
                <w:szCs w:val="24"/>
                <w:lang w:eastAsia="en-US"/>
              </w:rPr>
            </w:pPr>
          </w:p>
        </w:tc>
        <w:tc>
          <w:tcPr>
            <w:tcW w:w="2810" w:type="pct"/>
            <w:tcBorders>
              <w:top w:val="single" w:sz="4" w:space="0" w:color="auto"/>
              <w:left w:val="single" w:sz="4" w:space="0" w:color="auto"/>
              <w:bottom w:val="single" w:sz="4" w:space="0" w:color="auto"/>
              <w:right w:val="single" w:sz="4" w:space="0" w:color="auto"/>
            </w:tcBorders>
            <w:hideMark/>
          </w:tcPr>
          <w:p w14:paraId="4DB4DD1D" w14:textId="77777777" w:rsidR="00FB2E74" w:rsidRDefault="00FB2E74">
            <w:pPr>
              <w:spacing w:after="0" w:line="240" w:lineRule="auto"/>
              <w:jc w:val="both"/>
              <w:rPr>
                <w:rFonts w:ascii="Times New Roman" w:hAnsi="Times New Roman"/>
                <w:bCs/>
                <w:iCs/>
                <w:sz w:val="24"/>
                <w:szCs w:val="24"/>
                <w:lang w:eastAsia="en-US"/>
              </w:rPr>
            </w:pPr>
            <w:r>
              <w:rPr>
                <w:rFonts w:ascii="Times New Roman" w:hAnsi="Times New Roman"/>
                <w:sz w:val="24"/>
                <w:szCs w:val="24"/>
                <w:lang w:eastAsia="en-US"/>
              </w:rPr>
              <w:t xml:space="preserve">Практическое занятие № 15. Работа с документом: World </w:t>
            </w:r>
            <w:proofErr w:type="spellStart"/>
            <w:r>
              <w:rPr>
                <w:rFonts w:ascii="Times New Roman" w:hAnsi="Times New Roman"/>
                <w:sz w:val="24"/>
                <w:szCs w:val="24"/>
                <w:lang w:eastAsia="en-US"/>
              </w:rPr>
              <w:t>Skills</w:t>
            </w:r>
            <w:proofErr w:type="spellEnd"/>
            <w:r>
              <w:rPr>
                <w:rFonts w:ascii="Times New Roman" w:hAnsi="Times New Roman"/>
                <w:sz w:val="24"/>
                <w:szCs w:val="24"/>
                <w:lang w:eastAsia="en-US"/>
              </w:rPr>
              <w:t xml:space="preserve"> International Health </w:t>
            </w:r>
            <w:proofErr w:type="spellStart"/>
            <w:r>
              <w:rPr>
                <w:rFonts w:ascii="Times New Roman" w:hAnsi="Times New Roman"/>
                <w:sz w:val="24"/>
                <w:szCs w:val="24"/>
                <w:lang w:eastAsia="en-US"/>
              </w:rPr>
              <w:t>and</w:t>
            </w:r>
            <w:proofErr w:type="spellEnd"/>
            <w:r>
              <w:rPr>
                <w:rFonts w:ascii="Times New Roman" w:hAnsi="Times New Roman"/>
                <w:sz w:val="24"/>
                <w:szCs w:val="24"/>
                <w:lang w:eastAsia="en-US"/>
              </w:rPr>
              <w:t xml:space="preserve"> Safety </w:t>
            </w:r>
            <w:proofErr w:type="spellStart"/>
            <w:r>
              <w:rPr>
                <w:rFonts w:ascii="Times New Roman" w:hAnsi="Times New Roman"/>
                <w:sz w:val="24"/>
                <w:szCs w:val="24"/>
                <w:lang w:eastAsia="en-US"/>
              </w:rPr>
              <w:t>documentation</w:t>
            </w:r>
            <w:proofErr w:type="spellEnd"/>
            <w:r>
              <w:rPr>
                <w:rFonts w:ascii="Times New Roman" w:hAnsi="Times New Roman"/>
                <w:sz w:val="24"/>
                <w:szCs w:val="24"/>
                <w:lang w:eastAsia="en-US"/>
              </w:rPr>
              <w:t xml:space="preserve"> (документация по технике безопасности) (чтение, перевод, ответы на вопросы) «Safety </w:t>
            </w:r>
            <w:proofErr w:type="spellStart"/>
            <w:r>
              <w:rPr>
                <w:rFonts w:ascii="Times New Roman" w:hAnsi="Times New Roman"/>
                <w:sz w:val="24"/>
                <w:szCs w:val="24"/>
                <w:lang w:eastAsia="en-US"/>
              </w:rPr>
              <w:t>first</w:t>
            </w:r>
            <w:proofErr w:type="spellEnd"/>
            <w:r>
              <w:rPr>
                <w:rFonts w:ascii="Times New Roman" w:hAnsi="Times New Roman"/>
                <w:sz w:val="24"/>
                <w:szCs w:val="24"/>
                <w:lang w:eastAsia="en-US"/>
              </w:rPr>
              <w:t xml:space="preserve"> /Безопасность превыше всего». Дискуссия по требованиям техники безопасности на мировых чемпионатах World </w:t>
            </w:r>
            <w:proofErr w:type="spellStart"/>
            <w:r>
              <w:rPr>
                <w:rFonts w:ascii="Times New Roman" w:hAnsi="Times New Roman"/>
                <w:sz w:val="24"/>
                <w:szCs w:val="24"/>
                <w:lang w:eastAsia="en-US"/>
              </w:rPr>
              <w:t>Skills</w:t>
            </w:r>
            <w:proofErr w:type="spellEnd"/>
            <w:r>
              <w:rPr>
                <w:rFonts w:ascii="Times New Roman" w:hAnsi="Times New Roman"/>
                <w:sz w:val="24"/>
                <w:szCs w:val="24"/>
                <w:lang w:eastAsia="en-US"/>
              </w:rPr>
              <w:t xml:space="preserve"> International по профессиональным компетенциям</w:t>
            </w:r>
          </w:p>
        </w:tc>
        <w:tc>
          <w:tcPr>
            <w:tcW w:w="755" w:type="pct"/>
            <w:tcBorders>
              <w:top w:val="single" w:sz="4" w:space="0" w:color="auto"/>
              <w:left w:val="single" w:sz="4" w:space="0" w:color="auto"/>
              <w:bottom w:val="single" w:sz="4" w:space="0" w:color="auto"/>
              <w:right w:val="single" w:sz="4" w:space="0" w:color="auto"/>
            </w:tcBorders>
          </w:tcPr>
          <w:p w14:paraId="2E9390A8" w14:textId="77777777" w:rsidR="00FB2E74" w:rsidRDefault="00FB2E74">
            <w:pPr>
              <w:suppressAutoHyphens/>
              <w:spacing w:after="0" w:line="240" w:lineRule="auto"/>
              <w:jc w:val="center"/>
              <w:rPr>
                <w:rFonts w:ascii="Times New Roman" w:hAnsi="Times New Roman"/>
                <w:sz w:val="24"/>
                <w:szCs w:val="24"/>
                <w:lang w:eastAsia="en-US"/>
              </w:rPr>
            </w:pPr>
          </w:p>
        </w:tc>
        <w:tc>
          <w:tcPr>
            <w:tcW w:w="708" w:type="pct"/>
            <w:vMerge/>
            <w:tcBorders>
              <w:top w:val="single" w:sz="4" w:space="0" w:color="auto"/>
              <w:left w:val="single" w:sz="4" w:space="0" w:color="auto"/>
              <w:bottom w:val="single" w:sz="4" w:space="0" w:color="auto"/>
              <w:right w:val="single" w:sz="4" w:space="0" w:color="auto"/>
            </w:tcBorders>
            <w:hideMark/>
          </w:tcPr>
          <w:p w14:paraId="6E213ED1" w14:textId="77777777" w:rsidR="00FB2E74" w:rsidRDefault="00FB2E74">
            <w:pPr>
              <w:spacing w:after="0" w:line="256" w:lineRule="auto"/>
              <w:rPr>
                <w:rFonts w:ascii="Times New Roman" w:hAnsi="Times New Roman"/>
                <w:bCs/>
                <w:iCs/>
                <w:sz w:val="24"/>
                <w:szCs w:val="24"/>
                <w:lang w:eastAsia="en-US"/>
              </w:rPr>
            </w:pPr>
          </w:p>
        </w:tc>
      </w:tr>
      <w:tr w:rsidR="00FB2E74" w14:paraId="78BA79EC" w14:textId="77777777" w:rsidTr="00FB2E74">
        <w:trPr>
          <w:trHeight w:val="289"/>
        </w:trPr>
        <w:tc>
          <w:tcPr>
            <w:tcW w:w="0" w:type="auto"/>
            <w:vMerge/>
            <w:tcBorders>
              <w:top w:val="single" w:sz="4" w:space="0" w:color="auto"/>
              <w:left w:val="single" w:sz="4" w:space="0" w:color="auto"/>
              <w:bottom w:val="single" w:sz="4" w:space="0" w:color="auto"/>
              <w:right w:val="single" w:sz="4" w:space="0" w:color="auto"/>
            </w:tcBorders>
            <w:hideMark/>
          </w:tcPr>
          <w:p w14:paraId="73D174BC" w14:textId="77777777" w:rsidR="00FB2E74" w:rsidRDefault="00FB2E74">
            <w:pPr>
              <w:spacing w:after="0" w:line="256" w:lineRule="auto"/>
              <w:rPr>
                <w:rFonts w:ascii="Times New Roman" w:hAnsi="Times New Roman"/>
                <w:b/>
                <w:bCs/>
                <w:sz w:val="24"/>
                <w:szCs w:val="24"/>
                <w:lang w:eastAsia="en-US"/>
              </w:rPr>
            </w:pPr>
          </w:p>
        </w:tc>
        <w:tc>
          <w:tcPr>
            <w:tcW w:w="2810" w:type="pct"/>
            <w:tcBorders>
              <w:top w:val="single" w:sz="4" w:space="0" w:color="auto"/>
              <w:left w:val="single" w:sz="4" w:space="0" w:color="auto"/>
              <w:bottom w:val="single" w:sz="4" w:space="0" w:color="auto"/>
              <w:right w:val="single" w:sz="4" w:space="0" w:color="auto"/>
            </w:tcBorders>
            <w:hideMark/>
          </w:tcPr>
          <w:p w14:paraId="45785033" w14:textId="77777777" w:rsidR="00FB2E74" w:rsidRDefault="00FB2E74">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Самостоятельная работа обучающихся</w:t>
            </w:r>
            <w:r>
              <w:rPr>
                <w:rFonts w:ascii="Times New Roman" w:hAnsi="Times New Roman"/>
                <w:sz w:val="24"/>
                <w:szCs w:val="24"/>
                <w:lang w:eastAsia="en-US"/>
              </w:rPr>
              <w:t>*</w:t>
            </w:r>
          </w:p>
        </w:tc>
        <w:tc>
          <w:tcPr>
            <w:tcW w:w="755" w:type="pct"/>
            <w:tcBorders>
              <w:top w:val="single" w:sz="4" w:space="0" w:color="auto"/>
              <w:left w:val="single" w:sz="4" w:space="0" w:color="auto"/>
              <w:bottom w:val="single" w:sz="4" w:space="0" w:color="auto"/>
              <w:right w:val="single" w:sz="4" w:space="0" w:color="auto"/>
            </w:tcBorders>
          </w:tcPr>
          <w:p w14:paraId="33A990C4" w14:textId="77777777" w:rsidR="00FB2E74" w:rsidRDefault="00FB2E74">
            <w:pPr>
              <w:suppressAutoHyphens/>
              <w:spacing w:after="0" w:line="240" w:lineRule="auto"/>
              <w:jc w:val="center"/>
              <w:rPr>
                <w:rFonts w:ascii="Times New Roman" w:hAnsi="Times New Roman"/>
                <w:bCs/>
                <w:iCs/>
                <w:sz w:val="24"/>
                <w:szCs w:val="24"/>
                <w:lang w:eastAsia="en-US"/>
              </w:rPr>
            </w:pPr>
          </w:p>
        </w:tc>
        <w:tc>
          <w:tcPr>
            <w:tcW w:w="708" w:type="pct"/>
            <w:vMerge/>
            <w:tcBorders>
              <w:top w:val="single" w:sz="4" w:space="0" w:color="auto"/>
              <w:left w:val="single" w:sz="4" w:space="0" w:color="auto"/>
              <w:bottom w:val="single" w:sz="4" w:space="0" w:color="auto"/>
              <w:right w:val="single" w:sz="4" w:space="0" w:color="auto"/>
            </w:tcBorders>
            <w:hideMark/>
          </w:tcPr>
          <w:p w14:paraId="0B2379AF" w14:textId="77777777" w:rsidR="00FB2E74" w:rsidRDefault="00FB2E74">
            <w:pPr>
              <w:spacing w:after="0" w:line="256" w:lineRule="auto"/>
              <w:rPr>
                <w:rFonts w:ascii="Times New Roman" w:hAnsi="Times New Roman"/>
                <w:bCs/>
                <w:iCs/>
                <w:sz w:val="24"/>
                <w:szCs w:val="24"/>
                <w:lang w:eastAsia="en-US"/>
              </w:rPr>
            </w:pPr>
          </w:p>
        </w:tc>
      </w:tr>
      <w:tr w:rsidR="00FB2E74" w14:paraId="132F185A" w14:textId="77777777" w:rsidTr="00FB2E74">
        <w:trPr>
          <w:trHeight w:val="279"/>
        </w:trPr>
        <w:tc>
          <w:tcPr>
            <w:tcW w:w="727" w:type="pct"/>
            <w:vMerge w:val="restart"/>
            <w:tcBorders>
              <w:top w:val="single" w:sz="4" w:space="0" w:color="auto"/>
              <w:left w:val="single" w:sz="4" w:space="0" w:color="auto"/>
              <w:bottom w:val="single" w:sz="4" w:space="0" w:color="auto"/>
              <w:right w:val="single" w:sz="4" w:space="0" w:color="auto"/>
            </w:tcBorders>
          </w:tcPr>
          <w:p w14:paraId="24E44740" w14:textId="77777777" w:rsidR="00FB2E74" w:rsidRDefault="00FB2E74">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Тема 4.4.</w:t>
            </w:r>
          </w:p>
          <w:p w14:paraId="648E271B" w14:textId="77777777" w:rsidR="00FB2E74" w:rsidRDefault="00FB2E74">
            <w:pPr>
              <w:spacing w:after="0" w:line="240" w:lineRule="auto"/>
              <w:rPr>
                <w:rFonts w:ascii="Times New Roman" w:hAnsi="Times New Roman"/>
                <w:b/>
                <w:bCs/>
                <w:sz w:val="24"/>
                <w:szCs w:val="24"/>
                <w:lang w:eastAsia="en-US"/>
              </w:rPr>
            </w:pPr>
          </w:p>
          <w:p w14:paraId="3C7F343D" w14:textId="77777777" w:rsidR="00FB2E74" w:rsidRDefault="00FB2E74">
            <w:pPr>
              <w:spacing w:after="0" w:line="240" w:lineRule="auto"/>
              <w:rPr>
                <w:rFonts w:ascii="Times New Roman" w:hAnsi="Times New Roman"/>
                <w:bCs/>
                <w:sz w:val="24"/>
                <w:szCs w:val="24"/>
                <w:lang w:eastAsia="en-US"/>
              </w:rPr>
            </w:pPr>
            <w:r>
              <w:rPr>
                <w:rFonts w:ascii="Times New Roman" w:hAnsi="Times New Roman"/>
                <w:bCs/>
                <w:sz w:val="24"/>
                <w:szCs w:val="24"/>
                <w:lang w:eastAsia="en-US"/>
              </w:rPr>
              <w:t>Решение стандартных и нестандартных профессиональных ситуаций и саморазвитие в профессии</w:t>
            </w:r>
          </w:p>
        </w:tc>
        <w:tc>
          <w:tcPr>
            <w:tcW w:w="2810" w:type="pct"/>
            <w:tcBorders>
              <w:top w:val="single" w:sz="4" w:space="0" w:color="auto"/>
              <w:left w:val="single" w:sz="4" w:space="0" w:color="auto"/>
              <w:bottom w:val="single" w:sz="4" w:space="0" w:color="auto"/>
              <w:right w:val="single" w:sz="4" w:space="0" w:color="auto"/>
            </w:tcBorders>
            <w:hideMark/>
          </w:tcPr>
          <w:p w14:paraId="7703E48B" w14:textId="77777777" w:rsidR="00FB2E74" w:rsidRDefault="00FB2E74">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Содержание учебного материала</w:t>
            </w:r>
          </w:p>
        </w:tc>
        <w:tc>
          <w:tcPr>
            <w:tcW w:w="755" w:type="pct"/>
            <w:tcBorders>
              <w:top w:val="single" w:sz="4" w:space="0" w:color="auto"/>
              <w:left w:val="single" w:sz="4" w:space="0" w:color="auto"/>
              <w:bottom w:val="single" w:sz="4" w:space="0" w:color="auto"/>
              <w:right w:val="single" w:sz="4" w:space="0" w:color="auto"/>
            </w:tcBorders>
          </w:tcPr>
          <w:p w14:paraId="6B63A746" w14:textId="77777777" w:rsidR="00FB2E74" w:rsidRDefault="00FB2E74">
            <w:pPr>
              <w:suppressAutoHyphens/>
              <w:spacing w:after="0" w:line="240" w:lineRule="auto"/>
              <w:jc w:val="center"/>
              <w:rPr>
                <w:rFonts w:ascii="Times New Roman" w:hAnsi="Times New Roman"/>
                <w:b/>
                <w:iCs/>
                <w:sz w:val="24"/>
                <w:szCs w:val="24"/>
                <w:lang w:eastAsia="en-US"/>
              </w:rPr>
            </w:pPr>
          </w:p>
        </w:tc>
        <w:tc>
          <w:tcPr>
            <w:tcW w:w="708" w:type="pct"/>
            <w:vMerge w:val="restart"/>
            <w:tcBorders>
              <w:top w:val="single" w:sz="4" w:space="0" w:color="auto"/>
              <w:left w:val="single" w:sz="4" w:space="0" w:color="auto"/>
              <w:bottom w:val="single" w:sz="4" w:space="0" w:color="auto"/>
              <w:right w:val="single" w:sz="4" w:space="0" w:color="auto"/>
            </w:tcBorders>
            <w:hideMark/>
          </w:tcPr>
          <w:p w14:paraId="69150F27" w14:textId="77777777" w:rsidR="00FB2E74" w:rsidRDefault="00FB2E74">
            <w:pPr>
              <w:spacing w:after="0" w:line="240" w:lineRule="auto"/>
              <w:jc w:val="center"/>
              <w:rPr>
                <w:rFonts w:ascii="Times New Roman" w:hAnsi="Times New Roman"/>
                <w:bCs/>
                <w:iCs/>
                <w:sz w:val="24"/>
                <w:szCs w:val="24"/>
                <w:lang w:eastAsia="en-US"/>
              </w:rPr>
            </w:pPr>
            <w:r>
              <w:rPr>
                <w:rFonts w:ascii="Times New Roman" w:hAnsi="Times New Roman"/>
                <w:bCs/>
                <w:iCs/>
                <w:sz w:val="24"/>
                <w:szCs w:val="24"/>
                <w:lang w:eastAsia="en-US"/>
              </w:rPr>
              <w:t>ОК 01</w:t>
            </w:r>
          </w:p>
          <w:p w14:paraId="67F34C91" w14:textId="77777777" w:rsidR="00FB2E74" w:rsidRDefault="00FB2E74">
            <w:pPr>
              <w:spacing w:after="0" w:line="240" w:lineRule="auto"/>
              <w:jc w:val="center"/>
              <w:rPr>
                <w:rFonts w:ascii="Times New Roman" w:hAnsi="Times New Roman"/>
                <w:bCs/>
                <w:iCs/>
                <w:sz w:val="24"/>
                <w:szCs w:val="24"/>
                <w:lang w:eastAsia="en-US"/>
              </w:rPr>
            </w:pPr>
            <w:r>
              <w:rPr>
                <w:rFonts w:ascii="Times New Roman" w:hAnsi="Times New Roman"/>
                <w:bCs/>
                <w:iCs/>
                <w:sz w:val="24"/>
                <w:szCs w:val="24"/>
                <w:lang w:eastAsia="en-US"/>
              </w:rPr>
              <w:t>ОК 02</w:t>
            </w:r>
          </w:p>
          <w:p w14:paraId="7BCD4B1C" w14:textId="77777777" w:rsidR="00FB2E74" w:rsidRDefault="00FB2E74">
            <w:pPr>
              <w:spacing w:after="0" w:line="240" w:lineRule="auto"/>
              <w:jc w:val="center"/>
              <w:rPr>
                <w:rFonts w:ascii="Times New Roman" w:hAnsi="Times New Roman"/>
                <w:bCs/>
                <w:iCs/>
                <w:sz w:val="24"/>
                <w:szCs w:val="24"/>
                <w:lang w:eastAsia="en-US"/>
              </w:rPr>
            </w:pPr>
            <w:r>
              <w:rPr>
                <w:rFonts w:ascii="Times New Roman" w:hAnsi="Times New Roman"/>
                <w:bCs/>
                <w:iCs/>
                <w:sz w:val="24"/>
                <w:szCs w:val="24"/>
                <w:lang w:eastAsia="en-US"/>
              </w:rPr>
              <w:t>ОК 04</w:t>
            </w:r>
          </w:p>
          <w:p w14:paraId="0DC77BB8" w14:textId="77777777" w:rsidR="00FB2E74" w:rsidRDefault="00FB2E74">
            <w:pPr>
              <w:spacing w:after="0" w:line="240" w:lineRule="auto"/>
              <w:jc w:val="center"/>
              <w:rPr>
                <w:rFonts w:ascii="Times New Roman" w:hAnsi="Times New Roman"/>
                <w:bCs/>
                <w:iCs/>
                <w:sz w:val="24"/>
                <w:szCs w:val="24"/>
                <w:lang w:eastAsia="en-US"/>
              </w:rPr>
            </w:pPr>
            <w:r>
              <w:rPr>
                <w:rFonts w:ascii="Times New Roman" w:hAnsi="Times New Roman"/>
                <w:bCs/>
                <w:iCs/>
                <w:sz w:val="24"/>
                <w:szCs w:val="24"/>
                <w:lang w:eastAsia="en-US"/>
              </w:rPr>
              <w:t>ОК 05</w:t>
            </w:r>
          </w:p>
          <w:p w14:paraId="38E1EFC7" w14:textId="77777777" w:rsidR="00FB2E74" w:rsidRDefault="00FB2E74">
            <w:pPr>
              <w:spacing w:after="0" w:line="240" w:lineRule="auto"/>
              <w:jc w:val="center"/>
              <w:rPr>
                <w:rFonts w:ascii="Times New Roman" w:hAnsi="Times New Roman"/>
                <w:bCs/>
                <w:iCs/>
                <w:sz w:val="24"/>
                <w:szCs w:val="24"/>
                <w:lang w:eastAsia="en-US"/>
              </w:rPr>
            </w:pPr>
            <w:r>
              <w:rPr>
                <w:rFonts w:ascii="Times New Roman" w:hAnsi="Times New Roman"/>
                <w:bCs/>
                <w:iCs/>
                <w:sz w:val="24"/>
                <w:szCs w:val="24"/>
                <w:lang w:eastAsia="en-US"/>
              </w:rPr>
              <w:t>ОК 09</w:t>
            </w:r>
          </w:p>
        </w:tc>
      </w:tr>
      <w:tr w:rsidR="00FB2E74" w14:paraId="07CACFF6" w14:textId="77777777" w:rsidTr="00FB2E74">
        <w:trPr>
          <w:trHeight w:val="283"/>
        </w:trPr>
        <w:tc>
          <w:tcPr>
            <w:tcW w:w="0" w:type="auto"/>
            <w:vMerge/>
            <w:tcBorders>
              <w:top w:val="single" w:sz="4" w:space="0" w:color="auto"/>
              <w:left w:val="single" w:sz="4" w:space="0" w:color="auto"/>
              <w:bottom w:val="single" w:sz="4" w:space="0" w:color="auto"/>
              <w:right w:val="single" w:sz="4" w:space="0" w:color="auto"/>
            </w:tcBorders>
            <w:hideMark/>
          </w:tcPr>
          <w:p w14:paraId="10C5E733" w14:textId="77777777" w:rsidR="00FB2E74" w:rsidRDefault="00FB2E74">
            <w:pPr>
              <w:spacing w:after="0" w:line="256" w:lineRule="auto"/>
              <w:rPr>
                <w:rFonts w:ascii="Times New Roman" w:hAnsi="Times New Roman"/>
                <w:bCs/>
                <w:sz w:val="24"/>
                <w:szCs w:val="24"/>
                <w:lang w:eastAsia="en-US"/>
              </w:rPr>
            </w:pPr>
          </w:p>
        </w:tc>
        <w:tc>
          <w:tcPr>
            <w:tcW w:w="2810" w:type="pct"/>
            <w:tcBorders>
              <w:top w:val="single" w:sz="4" w:space="0" w:color="auto"/>
              <w:left w:val="single" w:sz="4" w:space="0" w:color="auto"/>
              <w:bottom w:val="single" w:sz="4" w:space="0" w:color="auto"/>
              <w:right w:val="single" w:sz="4" w:space="0" w:color="auto"/>
            </w:tcBorders>
            <w:hideMark/>
          </w:tcPr>
          <w:p w14:paraId="13435357" w14:textId="77777777" w:rsidR="00FB2E74" w:rsidRDefault="00FB2E74">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В том числе практических занятий</w:t>
            </w:r>
          </w:p>
        </w:tc>
        <w:tc>
          <w:tcPr>
            <w:tcW w:w="755" w:type="pct"/>
            <w:tcBorders>
              <w:top w:val="single" w:sz="4" w:space="0" w:color="auto"/>
              <w:left w:val="single" w:sz="4" w:space="0" w:color="auto"/>
              <w:bottom w:val="single" w:sz="4" w:space="0" w:color="auto"/>
              <w:right w:val="single" w:sz="4" w:space="0" w:color="auto"/>
            </w:tcBorders>
          </w:tcPr>
          <w:p w14:paraId="18E0F2D8" w14:textId="77777777" w:rsidR="00FB2E74" w:rsidRDefault="00FB2E74">
            <w:pPr>
              <w:suppressAutoHyphens/>
              <w:spacing w:after="0" w:line="240" w:lineRule="auto"/>
              <w:jc w:val="center"/>
              <w:rPr>
                <w:rFonts w:ascii="Times New Roman" w:hAnsi="Times New Roman"/>
                <w:b/>
                <w:iCs/>
                <w:sz w:val="24"/>
                <w:szCs w:val="24"/>
                <w:lang w:eastAsia="en-US"/>
              </w:rPr>
            </w:pPr>
          </w:p>
        </w:tc>
        <w:tc>
          <w:tcPr>
            <w:tcW w:w="708" w:type="pct"/>
            <w:vMerge/>
            <w:tcBorders>
              <w:top w:val="single" w:sz="4" w:space="0" w:color="auto"/>
              <w:left w:val="single" w:sz="4" w:space="0" w:color="auto"/>
              <w:bottom w:val="single" w:sz="4" w:space="0" w:color="auto"/>
              <w:right w:val="single" w:sz="4" w:space="0" w:color="auto"/>
            </w:tcBorders>
            <w:hideMark/>
          </w:tcPr>
          <w:p w14:paraId="08D111D4" w14:textId="77777777" w:rsidR="00FB2E74" w:rsidRDefault="00FB2E74">
            <w:pPr>
              <w:spacing w:after="0" w:line="256" w:lineRule="auto"/>
              <w:rPr>
                <w:rFonts w:ascii="Times New Roman" w:hAnsi="Times New Roman"/>
                <w:bCs/>
                <w:iCs/>
                <w:sz w:val="24"/>
                <w:szCs w:val="24"/>
                <w:lang w:eastAsia="en-US"/>
              </w:rPr>
            </w:pPr>
          </w:p>
        </w:tc>
      </w:tr>
      <w:tr w:rsidR="00FB2E74" w14:paraId="25C2DD0A" w14:textId="77777777" w:rsidTr="00FB2E74">
        <w:trPr>
          <w:trHeight w:val="415"/>
        </w:trPr>
        <w:tc>
          <w:tcPr>
            <w:tcW w:w="0" w:type="auto"/>
            <w:vMerge/>
            <w:tcBorders>
              <w:top w:val="single" w:sz="4" w:space="0" w:color="auto"/>
              <w:left w:val="single" w:sz="4" w:space="0" w:color="auto"/>
              <w:bottom w:val="single" w:sz="4" w:space="0" w:color="auto"/>
              <w:right w:val="single" w:sz="4" w:space="0" w:color="auto"/>
            </w:tcBorders>
            <w:hideMark/>
          </w:tcPr>
          <w:p w14:paraId="0A98B28A" w14:textId="77777777" w:rsidR="00FB2E74" w:rsidRDefault="00FB2E74">
            <w:pPr>
              <w:spacing w:after="0" w:line="256" w:lineRule="auto"/>
              <w:rPr>
                <w:rFonts w:ascii="Times New Roman" w:hAnsi="Times New Roman"/>
                <w:bCs/>
                <w:sz w:val="24"/>
                <w:szCs w:val="24"/>
                <w:lang w:eastAsia="en-US"/>
              </w:rPr>
            </w:pPr>
          </w:p>
        </w:tc>
        <w:tc>
          <w:tcPr>
            <w:tcW w:w="2810" w:type="pct"/>
            <w:tcBorders>
              <w:top w:val="single" w:sz="4" w:space="0" w:color="auto"/>
              <w:left w:val="single" w:sz="4" w:space="0" w:color="auto"/>
              <w:bottom w:val="single" w:sz="4" w:space="0" w:color="auto"/>
              <w:right w:val="single" w:sz="4" w:space="0" w:color="auto"/>
            </w:tcBorders>
            <w:hideMark/>
          </w:tcPr>
          <w:p w14:paraId="1F060504" w14:textId="77777777" w:rsidR="00FB2E74" w:rsidRDefault="00FB2E74">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Практическое занятие № 16.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p w14:paraId="44FB3CB9" w14:textId="77777777" w:rsidR="00FB2E74" w:rsidRDefault="00FB2E74">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Подготовка и перевод на иностранный язык монолога «Решение профессиональной ситуации или задачи: «Несоответствие представленной технологической карты технологическому заданию»</w:t>
            </w:r>
          </w:p>
          <w:p w14:paraId="75556FFA" w14:textId="77777777" w:rsidR="00FB2E74" w:rsidRDefault="00FB2E74">
            <w:pPr>
              <w:spacing w:after="0" w:line="240" w:lineRule="auto"/>
              <w:jc w:val="both"/>
              <w:rPr>
                <w:rFonts w:ascii="Times New Roman" w:hAnsi="Times New Roman"/>
                <w:b/>
                <w:bCs/>
                <w:sz w:val="24"/>
                <w:szCs w:val="24"/>
                <w:lang w:eastAsia="en-US"/>
              </w:rPr>
            </w:pPr>
            <w:r>
              <w:rPr>
                <w:rFonts w:ascii="Times New Roman" w:hAnsi="Times New Roman"/>
                <w:bCs/>
                <w:sz w:val="24"/>
                <w:szCs w:val="24"/>
                <w:lang w:eastAsia="en-US"/>
              </w:rPr>
              <w:t>Чтение и перевод (со словарем) текстов по теме «Профессиональный рост и самосовершенствование в профессиональной деятельности». Ответы на вопросы в форме дискуссии</w:t>
            </w:r>
          </w:p>
        </w:tc>
        <w:tc>
          <w:tcPr>
            <w:tcW w:w="755" w:type="pct"/>
            <w:tcBorders>
              <w:top w:val="single" w:sz="4" w:space="0" w:color="auto"/>
              <w:left w:val="single" w:sz="4" w:space="0" w:color="auto"/>
              <w:bottom w:val="single" w:sz="4" w:space="0" w:color="auto"/>
              <w:right w:val="single" w:sz="4" w:space="0" w:color="auto"/>
            </w:tcBorders>
          </w:tcPr>
          <w:p w14:paraId="69B5C3CD" w14:textId="77777777" w:rsidR="00FB2E74" w:rsidRDefault="00FB2E74">
            <w:pPr>
              <w:suppressAutoHyphens/>
              <w:spacing w:after="0" w:line="240" w:lineRule="auto"/>
              <w:jc w:val="center"/>
              <w:rPr>
                <w:rFonts w:ascii="Times New Roman" w:hAnsi="Times New Roman"/>
                <w:bCs/>
                <w:iCs/>
                <w:sz w:val="24"/>
                <w:szCs w:val="24"/>
                <w:lang w:eastAsia="en-US"/>
              </w:rPr>
            </w:pPr>
          </w:p>
        </w:tc>
        <w:tc>
          <w:tcPr>
            <w:tcW w:w="708" w:type="pct"/>
            <w:vMerge/>
            <w:tcBorders>
              <w:top w:val="single" w:sz="4" w:space="0" w:color="auto"/>
              <w:left w:val="single" w:sz="4" w:space="0" w:color="auto"/>
              <w:bottom w:val="single" w:sz="4" w:space="0" w:color="auto"/>
              <w:right w:val="single" w:sz="4" w:space="0" w:color="auto"/>
            </w:tcBorders>
            <w:hideMark/>
          </w:tcPr>
          <w:p w14:paraId="7D258495" w14:textId="77777777" w:rsidR="00FB2E74" w:rsidRDefault="00FB2E74">
            <w:pPr>
              <w:spacing w:after="0" w:line="256" w:lineRule="auto"/>
              <w:rPr>
                <w:rFonts w:ascii="Times New Roman" w:hAnsi="Times New Roman"/>
                <w:bCs/>
                <w:iCs/>
                <w:sz w:val="24"/>
                <w:szCs w:val="24"/>
                <w:lang w:eastAsia="en-US"/>
              </w:rPr>
            </w:pPr>
          </w:p>
        </w:tc>
      </w:tr>
      <w:tr w:rsidR="00FB2E74" w14:paraId="1A7DBE75" w14:textId="77777777" w:rsidTr="00FB2E74">
        <w:trPr>
          <w:trHeight w:val="272"/>
        </w:trPr>
        <w:tc>
          <w:tcPr>
            <w:tcW w:w="0" w:type="auto"/>
            <w:vMerge/>
            <w:tcBorders>
              <w:top w:val="single" w:sz="4" w:space="0" w:color="auto"/>
              <w:left w:val="single" w:sz="4" w:space="0" w:color="auto"/>
              <w:bottom w:val="single" w:sz="4" w:space="0" w:color="auto"/>
              <w:right w:val="single" w:sz="4" w:space="0" w:color="auto"/>
            </w:tcBorders>
            <w:hideMark/>
          </w:tcPr>
          <w:p w14:paraId="3FA693B6" w14:textId="77777777" w:rsidR="00FB2E74" w:rsidRDefault="00FB2E74">
            <w:pPr>
              <w:spacing w:after="0" w:line="256" w:lineRule="auto"/>
              <w:rPr>
                <w:rFonts w:ascii="Times New Roman" w:hAnsi="Times New Roman"/>
                <w:bCs/>
                <w:sz w:val="24"/>
                <w:szCs w:val="24"/>
                <w:lang w:eastAsia="en-US"/>
              </w:rPr>
            </w:pPr>
          </w:p>
        </w:tc>
        <w:tc>
          <w:tcPr>
            <w:tcW w:w="2810" w:type="pct"/>
            <w:tcBorders>
              <w:top w:val="single" w:sz="4" w:space="0" w:color="auto"/>
              <w:left w:val="single" w:sz="4" w:space="0" w:color="auto"/>
              <w:bottom w:val="single" w:sz="4" w:space="0" w:color="auto"/>
              <w:right w:val="single" w:sz="4" w:space="0" w:color="auto"/>
            </w:tcBorders>
            <w:hideMark/>
          </w:tcPr>
          <w:p w14:paraId="747D871A" w14:textId="77777777" w:rsidR="00FB2E74" w:rsidRDefault="00FB2E74">
            <w:pPr>
              <w:spacing w:after="0" w:line="240" w:lineRule="auto"/>
              <w:jc w:val="both"/>
              <w:rPr>
                <w:rFonts w:ascii="Times New Roman" w:hAnsi="Times New Roman"/>
                <w:b/>
                <w:bCs/>
                <w:sz w:val="24"/>
                <w:szCs w:val="24"/>
                <w:lang w:eastAsia="en-US"/>
              </w:rPr>
            </w:pPr>
            <w:r>
              <w:rPr>
                <w:rFonts w:ascii="Times New Roman" w:hAnsi="Times New Roman"/>
                <w:sz w:val="24"/>
                <w:szCs w:val="24"/>
                <w:lang w:eastAsia="en-US"/>
              </w:rPr>
              <w:t>Практическое занятие № 17. Деловая игра «Обоснование несоответствия рабочего места требованиям охраны труда и поиск выхода из ситуации в условиях дефицита языковых средств»</w:t>
            </w:r>
          </w:p>
        </w:tc>
        <w:tc>
          <w:tcPr>
            <w:tcW w:w="755" w:type="pct"/>
            <w:tcBorders>
              <w:top w:val="single" w:sz="4" w:space="0" w:color="auto"/>
              <w:left w:val="single" w:sz="4" w:space="0" w:color="auto"/>
              <w:bottom w:val="single" w:sz="4" w:space="0" w:color="auto"/>
              <w:right w:val="single" w:sz="4" w:space="0" w:color="auto"/>
            </w:tcBorders>
          </w:tcPr>
          <w:p w14:paraId="0EB4F66C" w14:textId="77777777" w:rsidR="00FB2E74" w:rsidRDefault="00FB2E74">
            <w:pPr>
              <w:suppressAutoHyphens/>
              <w:spacing w:after="0" w:line="240" w:lineRule="auto"/>
              <w:jc w:val="center"/>
              <w:rPr>
                <w:rFonts w:ascii="Times New Roman" w:hAnsi="Times New Roman"/>
                <w:bCs/>
                <w:iCs/>
                <w:sz w:val="24"/>
                <w:szCs w:val="24"/>
                <w:lang w:eastAsia="en-US"/>
              </w:rPr>
            </w:pPr>
          </w:p>
        </w:tc>
        <w:tc>
          <w:tcPr>
            <w:tcW w:w="708" w:type="pct"/>
            <w:vMerge/>
            <w:tcBorders>
              <w:top w:val="single" w:sz="4" w:space="0" w:color="auto"/>
              <w:left w:val="single" w:sz="4" w:space="0" w:color="auto"/>
              <w:bottom w:val="single" w:sz="4" w:space="0" w:color="auto"/>
              <w:right w:val="single" w:sz="4" w:space="0" w:color="auto"/>
            </w:tcBorders>
            <w:hideMark/>
          </w:tcPr>
          <w:p w14:paraId="4F5E3805" w14:textId="77777777" w:rsidR="00FB2E74" w:rsidRDefault="00FB2E74">
            <w:pPr>
              <w:spacing w:after="0" w:line="256" w:lineRule="auto"/>
              <w:rPr>
                <w:rFonts w:ascii="Times New Roman" w:hAnsi="Times New Roman"/>
                <w:bCs/>
                <w:iCs/>
                <w:sz w:val="24"/>
                <w:szCs w:val="24"/>
                <w:lang w:eastAsia="en-US"/>
              </w:rPr>
            </w:pPr>
          </w:p>
        </w:tc>
      </w:tr>
      <w:tr w:rsidR="00FB2E74" w14:paraId="267F293F" w14:textId="77777777" w:rsidTr="00FB2E74">
        <w:trPr>
          <w:trHeight w:val="302"/>
        </w:trPr>
        <w:tc>
          <w:tcPr>
            <w:tcW w:w="0" w:type="auto"/>
            <w:vMerge/>
            <w:tcBorders>
              <w:top w:val="single" w:sz="4" w:space="0" w:color="auto"/>
              <w:left w:val="single" w:sz="4" w:space="0" w:color="auto"/>
              <w:bottom w:val="single" w:sz="4" w:space="0" w:color="auto"/>
              <w:right w:val="single" w:sz="4" w:space="0" w:color="auto"/>
            </w:tcBorders>
            <w:hideMark/>
          </w:tcPr>
          <w:p w14:paraId="650057B5" w14:textId="77777777" w:rsidR="00FB2E74" w:rsidRDefault="00FB2E74">
            <w:pPr>
              <w:spacing w:after="0" w:line="256" w:lineRule="auto"/>
              <w:rPr>
                <w:rFonts w:ascii="Times New Roman" w:hAnsi="Times New Roman"/>
                <w:bCs/>
                <w:sz w:val="24"/>
                <w:szCs w:val="24"/>
                <w:lang w:eastAsia="en-US"/>
              </w:rPr>
            </w:pPr>
          </w:p>
        </w:tc>
        <w:tc>
          <w:tcPr>
            <w:tcW w:w="2810" w:type="pct"/>
            <w:tcBorders>
              <w:top w:val="single" w:sz="4" w:space="0" w:color="auto"/>
              <w:left w:val="single" w:sz="4" w:space="0" w:color="auto"/>
              <w:bottom w:val="single" w:sz="4" w:space="0" w:color="auto"/>
              <w:right w:val="single" w:sz="4" w:space="0" w:color="auto"/>
            </w:tcBorders>
            <w:hideMark/>
          </w:tcPr>
          <w:p w14:paraId="5931A65A" w14:textId="77777777" w:rsidR="00FB2E74" w:rsidRDefault="00FB2E74">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Самостоятельная работа обучающихся</w:t>
            </w:r>
            <w:r>
              <w:rPr>
                <w:rFonts w:ascii="Times New Roman" w:hAnsi="Times New Roman"/>
                <w:sz w:val="24"/>
                <w:szCs w:val="24"/>
                <w:lang w:eastAsia="en-US"/>
              </w:rPr>
              <w:t>*</w:t>
            </w:r>
          </w:p>
        </w:tc>
        <w:tc>
          <w:tcPr>
            <w:tcW w:w="755" w:type="pct"/>
            <w:tcBorders>
              <w:top w:val="single" w:sz="4" w:space="0" w:color="auto"/>
              <w:left w:val="single" w:sz="4" w:space="0" w:color="auto"/>
              <w:bottom w:val="single" w:sz="4" w:space="0" w:color="auto"/>
              <w:right w:val="single" w:sz="4" w:space="0" w:color="auto"/>
            </w:tcBorders>
          </w:tcPr>
          <w:p w14:paraId="60C79E3D" w14:textId="77777777" w:rsidR="00FB2E74" w:rsidRDefault="00FB2E74">
            <w:pPr>
              <w:suppressAutoHyphens/>
              <w:spacing w:after="0" w:line="240" w:lineRule="auto"/>
              <w:jc w:val="center"/>
              <w:rPr>
                <w:rFonts w:ascii="Times New Roman" w:hAnsi="Times New Roman"/>
                <w:bCs/>
                <w:iCs/>
                <w:sz w:val="24"/>
                <w:szCs w:val="24"/>
                <w:lang w:eastAsia="en-US"/>
              </w:rPr>
            </w:pPr>
          </w:p>
        </w:tc>
        <w:tc>
          <w:tcPr>
            <w:tcW w:w="708" w:type="pct"/>
            <w:vMerge/>
            <w:tcBorders>
              <w:top w:val="single" w:sz="4" w:space="0" w:color="auto"/>
              <w:left w:val="single" w:sz="4" w:space="0" w:color="auto"/>
              <w:bottom w:val="single" w:sz="4" w:space="0" w:color="auto"/>
              <w:right w:val="single" w:sz="4" w:space="0" w:color="auto"/>
            </w:tcBorders>
            <w:hideMark/>
          </w:tcPr>
          <w:p w14:paraId="650E784E" w14:textId="77777777" w:rsidR="00FB2E74" w:rsidRDefault="00FB2E74">
            <w:pPr>
              <w:spacing w:after="0" w:line="256" w:lineRule="auto"/>
              <w:rPr>
                <w:rFonts w:ascii="Times New Roman" w:hAnsi="Times New Roman"/>
                <w:bCs/>
                <w:iCs/>
                <w:sz w:val="24"/>
                <w:szCs w:val="24"/>
                <w:lang w:eastAsia="en-US"/>
              </w:rPr>
            </w:pPr>
          </w:p>
        </w:tc>
      </w:tr>
      <w:tr w:rsidR="00FB2E74" w14:paraId="67222337" w14:textId="77777777" w:rsidTr="00FB2E74">
        <w:tc>
          <w:tcPr>
            <w:tcW w:w="3537" w:type="pct"/>
            <w:gridSpan w:val="2"/>
            <w:tcBorders>
              <w:top w:val="single" w:sz="4" w:space="0" w:color="auto"/>
              <w:left w:val="single" w:sz="4" w:space="0" w:color="auto"/>
              <w:bottom w:val="single" w:sz="4" w:space="0" w:color="auto"/>
              <w:right w:val="single" w:sz="4" w:space="0" w:color="auto"/>
            </w:tcBorders>
            <w:hideMark/>
          </w:tcPr>
          <w:p w14:paraId="775E168C" w14:textId="77777777" w:rsidR="00FB2E74" w:rsidRDefault="00FB2E74">
            <w:pPr>
              <w:suppressAutoHyphens/>
              <w:spacing w:after="0" w:line="240" w:lineRule="auto"/>
              <w:jc w:val="both"/>
              <w:rPr>
                <w:rFonts w:ascii="Times New Roman" w:hAnsi="Times New Roman"/>
                <w:b/>
                <w:sz w:val="24"/>
                <w:szCs w:val="24"/>
                <w:lang w:eastAsia="en-US"/>
              </w:rPr>
            </w:pPr>
            <w:r>
              <w:rPr>
                <w:rFonts w:ascii="Times New Roman" w:hAnsi="Times New Roman"/>
                <w:b/>
                <w:sz w:val="24"/>
                <w:szCs w:val="24"/>
                <w:lang w:eastAsia="en-US"/>
              </w:rPr>
              <w:t>Промежуточная аттестация</w:t>
            </w:r>
          </w:p>
        </w:tc>
        <w:tc>
          <w:tcPr>
            <w:tcW w:w="755" w:type="pct"/>
            <w:tcBorders>
              <w:top w:val="single" w:sz="4" w:space="0" w:color="auto"/>
              <w:left w:val="single" w:sz="4" w:space="0" w:color="auto"/>
              <w:bottom w:val="single" w:sz="4" w:space="0" w:color="auto"/>
              <w:right w:val="single" w:sz="4" w:space="0" w:color="auto"/>
            </w:tcBorders>
          </w:tcPr>
          <w:p w14:paraId="6F93EFB1" w14:textId="77777777" w:rsidR="00FB2E74" w:rsidRDefault="00FB2E74">
            <w:pPr>
              <w:spacing w:after="0" w:line="240" w:lineRule="auto"/>
              <w:jc w:val="center"/>
              <w:rPr>
                <w:rFonts w:ascii="Times New Roman" w:hAnsi="Times New Roman"/>
                <w:sz w:val="24"/>
                <w:szCs w:val="24"/>
                <w:lang w:eastAsia="en-US"/>
              </w:rPr>
            </w:pPr>
          </w:p>
        </w:tc>
        <w:tc>
          <w:tcPr>
            <w:tcW w:w="708" w:type="pct"/>
            <w:tcBorders>
              <w:top w:val="single" w:sz="4" w:space="0" w:color="auto"/>
              <w:left w:val="single" w:sz="4" w:space="0" w:color="auto"/>
              <w:bottom w:val="single" w:sz="4" w:space="0" w:color="auto"/>
              <w:right w:val="single" w:sz="4" w:space="0" w:color="auto"/>
            </w:tcBorders>
          </w:tcPr>
          <w:p w14:paraId="195F5CCD" w14:textId="77777777" w:rsidR="00FB2E74" w:rsidRDefault="00FB2E74">
            <w:pPr>
              <w:spacing w:after="0" w:line="240" w:lineRule="auto"/>
              <w:jc w:val="both"/>
              <w:rPr>
                <w:rFonts w:ascii="Times New Roman" w:hAnsi="Times New Roman"/>
                <w:b/>
                <w:i/>
                <w:sz w:val="24"/>
                <w:szCs w:val="24"/>
                <w:lang w:eastAsia="en-US"/>
              </w:rPr>
            </w:pPr>
          </w:p>
        </w:tc>
      </w:tr>
      <w:tr w:rsidR="00FB2E74" w14:paraId="33E97B7F" w14:textId="77777777" w:rsidTr="00FB2E74">
        <w:trPr>
          <w:trHeight w:val="20"/>
        </w:trPr>
        <w:tc>
          <w:tcPr>
            <w:tcW w:w="3537" w:type="pct"/>
            <w:gridSpan w:val="2"/>
            <w:tcBorders>
              <w:top w:val="single" w:sz="4" w:space="0" w:color="auto"/>
              <w:left w:val="single" w:sz="4" w:space="0" w:color="auto"/>
              <w:bottom w:val="single" w:sz="4" w:space="0" w:color="auto"/>
              <w:right w:val="single" w:sz="4" w:space="0" w:color="auto"/>
            </w:tcBorders>
            <w:hideMark/>
          </w:tcPr>
          <w:p w14:paraId="23ADF615" w14:textId="77777777" w:rsidR="00FB2E74" w:rsidRDefault="00FB2E74">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Всего:</w:t>
            </w:r>
          </w:p>
        </w:tc>
        <w:tc>
          <w:tcPr>
            <w:tcW w:w="755" w:type="pct"/>
            <w:tcBorders>
              <w:top w:val="single" w:sz="4" w:space="0" w:color="auto"/>
              <w:left w:val="single" w:sz="4" w:space="0" w:color="auto"/>
              <w:bottom w:val="single" w:sz="4" w:space="0" w:color="auto"/>
              <w:right w:val="single" w:sz="4" w:space="0" w:color="auto"/>
            </w:tcBorders>
            <w:hideMark/>
          </w:tcPr>
          <w:p w14:paraId="63C65C31" w14:textId="1309F3DE" w:rsidR="00FB2E74" w:rsidRDefault="00FB2E74">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32</w:t>
            </w:r>
          </w:p>
        </w:tc>
        <w:tc>
          <w:tcPr>
            <w:tcW w:w="708" w:type="pct"/>
            <w:tcBorders>
              <w:top w:val="single" w:sz="4" w:space="0" w:color="auto"/>
              <w:left w:val="single" w:sz="4" w:space="0" w:color="auto"/>
              <w:bottom w:val="single" w:sz="4" w:space="0" w:color="auto"/>
              <w:right w:val="single" w:sz="4" w:space="0" w:color="auto"/>
            </w:tcBorders>
          </w:tcPr>
          <w:p w14:paraId="4BCBB877" w14:textId="77777777" w:rsidR="00FB2E74" w:rsidRDefault="00FB2E74">
            <w:pPr>
              <w:spacing w:after="0" w:line="240" w:lineRule="auto"/>
              <w:jc w:val="both"/>
              <w:rPr>
                <w:rFonts w:ascii="Times New Roman" w:hAnsi="Times New Roman"/>
                <w:b/>
                <w:bCs/>
                <w:i/>
                <w:sz w:val="24"/>
                <w:szCs w:val="24"/>
                <w:lang w:eastAsia="en-US"/>
              </w:rPr>
            </w:pPr>
          </w:p>
        </w:tc>
      </w:tr>
    </w:tbl>
    <w:p w14:paraId="1F339865" w14:textId="77777777" w:rsidR="006A186C" w:rsidRDefault="006A186C" w:rsidP="006A186C">
      <w:pPr>
        <w:spacing w:after="0" w:line="240" w:lineRule="auto"/>
        <w:jc w:val="both"/>
        <w:rPr>
          <w:rFonts w:ascii="Times New Roman" w:hAnsi="Times New Roman"/>
          <w:bCs/>
          <w:sz w:val="20"/>
          <w:szCs w:val="20"/>
        </w:rPr>
      </w:pPr>
      <w:r>
        <w:rPr>
          <w:rFonts w:ascii="Times New Roman" w:hAnsi="Times New Roman"/>
          <w:bCs/>
          <w:sz w:val="20"/>
          <w:szCs w:val="20"/>
        </w:rPr>
        <w:t xml:space="preserve">* 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w:t>
      </w:r>
      <w:r>
        <w:rPr>
          <w:rFonts w:ascii="Times New Roman" w:hAnsi="Times New Roman"/>
          <w:bCs/>
          <w:sz w:val="20"/>
          <w:szCs w:val="20"/>
        </w:rPr>
        <w:lastRenderedPageBreak/>
        <w:t>учебной дисциплины.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p w14:paraId="196A2BB1" w14:textId="77777777" w:rsidR="006A186C" w:rsidRDefault="006A186C" w:rsidP="006A186C">
      <w:pPr>
        <w:spacing w:after="0" w:line="240" w:lineRule="auto"/>
        <w:jc w:val="both"/>
        <w:rPr>
          <w:rFonts w:ascii="Times New Roman" w:hAnsi="Times New Roman"/>
          <w:b/>
          <w:bCs/>
          <w:sz w:val="24"/>
          <w:szCs w:val="24"/>
          <w:highlight w:val="yellow"/>
        </w:rPr>
      </w:pPr>
      <w:r>
        <w:rPr>
          <w:rFonts w:ascii="Times New Roman" w:hAnsi="Times New Roman"/>
          <w:bCs/>
          <w:sz w:val="20"/>
          <w:szCs w:val="20"/>
        </w:rPr>
        <w:t>** Выделяется образовательной организацией самостоятельно. Форма проведения промежуточной аттестации определяется рабочим учебным планом по профессии и должна предусматривать не менее 1-2 часов на зачет и не менее 6 часов на экзамен…………………………</w:t>
      </w:r>
    </w:p>
    <w:p w14:paraId="191AE657" w14:textId="77777777" w:rsidR="006A186C" w:rsidRDefault="006A186C" w:rsidP="006A186C">
      <w:pPr>
        <w:ind w:right="-1"/>
        <w:rPr>
          <w:rFonts w:ascii="Times New Roman" w:hAnsi="Times New Roman"/>
          <w:b/>
          <w:bCs/>
          <w:sz w:val="24"/>
          <w:szCs w:val="24"/>
        </w:rPr>
      </w:pPr>
    </w:p>
    <w:p w14:paraId="3803648F" w14:textId="77777777" w:rsidR="006A186C" w:rsidRDefault="006A186C" w:rsidP="006A186C">
      <w:pPr>
        <w:ind w:right="-1"/>
        <w:rPr>
          <w:rFonts w:ascii="Times New Roman" w:hAnsi="Times New Roman"/>
          <w:b/>
          <w:bCs/>
          <w:sz w:val="24"/>
          <w:szCs w:val="24"/>
        </w:rPr>
      </w:pPr>
    </w:p>
    <w:p w14:paraId="75358A54" w14:textId="77777777" w:rsidR="006A186C" w:rsidRDefault="006A186C" w:rsidP="006A186C">
      <w:pPr>
        <w:spacing w:after="0"/>
        <w:rPr>
          <w:rFonts w:ascii="Times New Roman" w:hAnsi="Times New Roman"/>
          <w:b/>
          <w:bCs/>
          <w:sz w:val="24"/>
          <w:szCs w:val="24"/>
        </w:rPr>
        <w:sectPr w:rsidR="006A186C">
          <w:pgSz w:w="16838" w:h="11906" w:orient="landscape"/>
          <w:pgMar w:top="1134" w:right="567" w:bottom="1134" w:left="1134" w:header="709" w:footer="709" w:gutter="0"/>
          <w:cols w:space="720"/>
        </w:sectPr>
      </w:pPr>
    </w:p>
    <w:p w14:paraId="2208A431" w14:textId="16FDB8AD" w:rsidR="006A186C" w:rsidRDefault="006A186C" w:rsidP="00210339">
      <w:pPr>
        <w:keepNext/>
        <w:keepLines/>
        <w:spacing w:before="480" w:after="0" w:line="256" w:lineRule="auto"/>
        <w:jc w:val="center"/>
        <w:outlineLvl w:val="0"/>
        <w:rPr>
          <w:rFonts w:ascii="Times New Roman" w:hAnsi="Times New Roman"/>
          <w:b/>
          <w:bCs/>
          <w:sz w:val="24"/>
          <w:szCs w:val="24"/>
        </w:rPr>
      </w:pPr>
      <w:r>
        <w:rPr>
          <w:rFonts w:ascii="Times New Roman" w:hAnsi="Times New Roman"/>
          <w:b/>
          <w:bCs/>
          <w:sz w:val="24"/>
          <w:szCs w:val="24"/>
        </w:rPr>
        <w:lastRenderedPageBreak/>
        <w:t>3. УСЛОВИЯ РЕАЛИЗАЦИИ УЧЕБНОЙ ДИСЦИПЛИНЫ</w:t>
      </w:r>
    </w:p>
    <w:p w14:paraId="5BE8C310" w14:textId="77777777" w:rsidR="00210339" w:rsidRDefault="00210339" w:rsidP="006A186C">
      <w:pPr>
        <w:suppressAutoHyphens/>
        <w:spacing w:after="0" w:line="240" w:lineRule="auto"/>
        <w:ind w:right="-1" w:firstLine="709"/>
        <w:jc w:val="both"/>
        <w:rPr>
          <w:rFonts w:ascii="Times New Roman" w:hAnsi="Times New Roman"/>
          <w:b/>
          <w:sz w:val="24"/>
          <w:szCs w:val="24"/>
        </w:rPr>
      </w:pPr>
    </w:p>
    <w:p w14:paraId="408FA007" w14:textId="1EA28583" w:rsidR="006A186C" w:rsidRDefault="006A186C" w:rsidP="006A186C">
      <w:pPr>
        <w:suppressAutoHyphens/>
        <w:spacing w:after="0" w:line="240" w:lineRule="auto"/>
        <w:ind w:right="-1" w:firstLine="709"/>
        <w:jc w:val="both"/>
        <w:rPr>
          <w:rFonts w:ascii="Times New Roman" w:hAnsi="Times New Roman"/>
          <w:b/>
          <w:sz w:val="24"/>
          <w:szCs w:val="24"/>
        </w:rPr>
      </w:pPr>
      <w:r>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16E92988" w14:textId="0570813F" w:rsidR="006A186C" w:rsidRDefault="006A186C" w:rsidP="006A186C">
      <w:pPr>
        <w:suppressAutoHyphens/>
        <w:spacing w:after="0"/>
        <w:ind w:firstLine="708"/>
        <w:jc w:val="both"/>
        <w:rPr>
          <w:rFonts w:ascii="Times New Roman" w:hAnsi="Times New Roman"/>
          <w:bCs/>
          <w:i/>
          <w:sz w:val="24"/>
          <w:szCs w:val="24"/>
        </w:rPr>
      </w:pPr>
      <w:r>
        <w:rPr>
          <w:rFonts w:ascii="Times New Roman" w:hAnsi="Times New Roman"/>
          <w:bCs/>
          <w:sz w:val="24"/>
          <w:szCs w:val="24"/>
        </w:rPr>
        <w:t>Кабинет</w:t>
      </w:r>
      <w:r>
        <w:rPr>
          <w:rFonts w:ascii="Times New Roman" w:hAnsi="Times New Roman"/>
          <w:bCs/>
          <w:i/>
          <w:sz w:val="24"/>
          <w:szCs w:val="24"/>
        </w:rPr>
        <w:t xml:space="preserve"> </w:t>
      </w:r>
      <w:r>
        <w:rPr>
          <w:rFonts w:ascii="Times New Roman" w:hAnsi="Times New Roman"/>
          <w:bCs/>
          <w:sz w:val="24"/>
          <w:szCs w:val="24"/>
        </w:rPr>
        <w:t>«</w:t>
      </w:r>
      <w:r>
        <w:rPr>
          <w:rFonts w:ascii="Times New Roman" w:hAnsi="Times New Roman"/>
          <w:bCs/>
          <w:iCs/>
          <w:sz w:val="24"/>
          <w:szCs w:val="24"/>
        </w:rPr>
        <w:t>Иностранного языка»</w:t>
      </w:r>
      <w:r>
        <w:rPr>
          <w:rFonts w:ascii="Times New Roman" w:hAnsi="Times New Roman"/>
          <w:b/>
          <w:bCs/>
          <w:iCs/>
          <w:sz w:val="24"/>
          <w:szCs w:val="24"/>
        </w:rPr>
        <w:t>,</w:t>
      </w:r>
      <w:r>
        <w:rPr>
          <w:rFonts w:ascii="Times New Roman" w:hAnsi="Times New Roman"/>
          <w:bCs/>
          <w:iCs/>
          <w:sz w:val="24"/>
          <w:szCs w:val="24"/>
        </w:rPr>
        <w:t xml:space="preserve"> оснащенный в соответствии с п. 6.1.2.1 образовательной программы по </w:t>
      </w:r>
      <w:r w:rsidR="00FD2DA2" w:rsidRPr="00FD2DA2">
        <w:rPr>
          <w:rFonts w:ascii="Times New Roman" w:hAnsi="Times New Roman"/>
          <w:bCs/>
          <w:sz w:val="24"/>
          <w:szCs w:val="24"/>
        </w:rPr>
        <w:t>специальности 23.02.06 Техническая эксплуатация подвижного состава железных дорог.</w:t>
      </w:r>
    </w:p>
    <w:p w14:paraId="09EAF205" w14:textId="77777777" w:rsidR="006A186C" w:rsidRDefault="006A186C" w:rsidP="006A186C">
      <w:pPr>
        <w:spacing w:after="0"/>
        <w:ind w:firstLine="708"/>
        <w:rPr>
          <w:rFonts w:ascii="Times New Roman" w:hAnsi="Times New Roman"/>
          <w:b/>
          <w:bCs/>
          <w:sz w:val="24"/>
          <w:szCs w:val="24"/>
        </w:rPr>
      </w:pPr>
      <w:bookmarkStart w:id="9" w:name="_Hlk134698401"/>
      <w:r>
        <w:rPr>
          <w:rFonts w:ascii="Times New Roman" w:hAnsi="Times New Roman"/>
          <w:b/>
          <w:bCs/>
          <w:sz w:val="24"/>
          <w:szCs w:val="24"/>
        </w:rPr>
        <w:t>3.2. Информационное обеспечение реализации программы</w:t>
      </w:r>
    </w:p>
    <w:p w14:paraId="1553525B" w14:textId="77777777" w:rsidR="006A186C" w:rsidRDefault="006A186C" w:rsidP="006A186C">
      <w:pPr>
        <w:suppressAutoHyphens/>
        <w:spacing w:after="0"/>
        <w:ind w:firstLine="708"/>
        <w:jc w:val="both"/>
        <w:rPr>
          <w:rFonts w:ascii="Times New Roman" w:hAnsi="Times New Roman"/>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88B2ACD" w14:textId="77777777" w:rsidR="006A186C" w:rsidRDefault="006A186C" w:rsidP="006A186C">
      <w:pPr>
        <w:contextualSpacing/>
        <w:rPr>
          <w:rFonts w:ascii="Times New Roman" w:hAnsi="Times New Roman"/>
          <w:sz w:val="24"/>
          <w:szCs w:val="24"/>
        </w:rPr>
      </w:pPr>
    </w:p>
    <w:bookmarkEnd w:id="9"/>
    <w:p w14:paraId="4DF5C7B9" w14:textId="77777777" w:rsidR="006A186C" w:rsidRDefault="006A186C" w:rsidP="006A186C">
      <w:pPr>
        <w:suppressAutoHyphens/>
        <w:spacing w:after="0" w:line="240" w:lineRule="auto"/>
        <w:ind w:right="-1"/>
        <w:jc w:val="both"/>
        <w:rPr>
          <w:rFonts w:ascii="Times New Roman" w:hAnsi="Times New Roman"/>
          <w:sz w:val="24"/>
          <w:szCs w:val="24"/>
        </w:rPr>
      </w:pPr>
    </w:p>
    <w:p w14:paraId="68FBE875" w14:textId="77777777" w:rsidR="006A186C" w:rsidRDefault="006A186C" w:rsidP="006A186C">
      <w:pPr>
        <w:suppressAutoHyphens/>
        <w:spacing w:after="0" w:line="240" w:lineRule="auto"/>
        <w:ind w:right="-1"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14:paraId="2311D20F" w14:textId="77777777" w:rsidR="006A186C" w:rsidRDefault="006A186C" w:rsidP="006A186C">
      <w:pPr>
        <w:spacing w:after="0" w:line="240" w:lineRule="auto"/>
        <w:ind w:right="-1" w:firstLine="709"/>
        <w:contextualSpacing/>
        <w:jc w:val="both"/>
        <w:rPr>
          <w:rFonts w:ascii="Times New Roman" w:hAnsi="Times New Roman"/>
          <w:sz w:val="24"/>
          <w:szCs w:val="24"/>
        </w:rPr>
      </w:pPr>
      <w:r>
        <w:rPr>
          <w:rFonts w:ascii="Times New Roman" w:hAnsi="Times New Roman"/>
          <w:sz w:val="24"/>
          <w:szCs w:val="24"/>
        </w:rPr>
        <w:t xml:space="preserve">1. Карпова, Т.А. English </w:t>
      </w:r>
      <w:proofErr w:type="spellStart"/>
      <w:r>
        <w:rPr>
          <w:rFonts w:ascii="Times New Roman" w:hAnsi="Times New Roman"/>
          <w:sz w:val="24"/>
          <w:szCs w:val="24"/>
        </w:rPr>
        <w:t>for</w:t>
      </w:r>
      <w:proofErr w:type="spellEnd"/>
      <w:r>
        <w:rPr>
          <w:rFonts w:ascii="Times New Roman" w:hAnsi="Times New Roman"/>
          <w:sz w:val="24"/>
          <w:szCs w:val="24"/>
        </w:rPr>
        <w:t xml:space="preserve"> </w:t>
      </w:r>
      <w:proofErr w:type="spellStart"/>
      <w:r>
        <w:rPr>
          <w:rFonts w:ascii="Times New Roman" w:hAnsi="Times New Roman"/>
          <w:sz w:val="24"/>
          <w:szCs w:val="24"/>
        </w:rPr>
        <w:t>Colleges</w:t>
      </w:r>
      <w:proofErr w:type="spellEnd"/>
      <w:r>
        <w:rPr>
          <w:rFonts w:ascii="Times New Roman" w:hAnsi="Times New Roman"/>
          <w:sz w:val="24"/>
          <w:szCs w:val="24"/>
        </w:rPr>
        <w:t xml:space="preserve"> = Английский язык для колледжей. Практикум + </w:t>
      </w:r>
      <w:proofErr w:type="spellStart"/>
      <w:r>
        <w:rPr>
          <w:rFonts w:ascii="Times New Roman" w:hAnsi="Times New Roman"/>
          <w:sz w:val="24"/>
          <w:szCs w:val="24"/>
        </w:rPr>
        <w:t>еПриложение</w:t>
      </w:r>
      <w:proofErr w:type="spellEnd"/>
      <w:r>
        <w:rPr>
          <w:rFonts w:ascii="Times New Roman" w:hAnsi="Times New Roman"/>
          <w:sz w:val="24"/>
          <w:szCs w:val="24"/>
        </w:rPr>
        <w:t xml:space="preserve"> : тесты : учебно-практическое пособие / Карпова Т.А., </w:t>
      </w:r>
      <w:proofErr w:type="spellStart"/>
      <w:r>
        <w:rPr>
          <w:rFonts w:ascii="Times New Roman" w:hAnsi="Times New Roman"/>
          <w:sz w:val="24"/>
          <w:szCs w:val="24"/>
        </w:rPr>
        <w:t>Восковская</w:t>
      </w:r>
      <w:proofErr w:type="spellEnd"/>
      <w:r>
        <w:rPr>
          <w:rFonts w:ascii="Times New Roman" w:hAnsi="Times New Roman"/>
          <w:sz w:val="24"/>
          <w:szCs w:val="24"/>
        </w:rPr>
        <w:t xml:space="preserve"> А.С., Мельничук М.В. — Москва : </w:t>
      </w:r>
      <w:proofErr w:type="spellStart"/>
      <w:r>
        <w:rPr>
          <w:rFonts w:ascii="Times New Roman" w:hAnsi="Times New Roman"/>
          <w:sz w:val="24"/>
          <w:szCs w:val="24"/>
        </w:rPr>
        <w:t>КноРус</w:t>
      </w:r>
      <w:proofErr w:type="spellEnd"/>
      <w:r>
        <w:rPr>
          <w:rFonts w:ascii="Times New Roman" w:hAnsi="Times New Roman"/>
          <w:sz w:val="24"/>
          <w:szCs w:val="24"/>
        </w:rPr>
        <w:t>, 2020. — 286 с. — (СПО). — ISBN 978-5-406-07527-2. — Текст: непосредственный.</w:t>
      </w:r>
    </w:p>
    <w:p w14:paraId="06E57E06" w14:textId="77777777" w:rsidR="006A186C" w:rsidRDefault="006A186C" w:rsidP="006A186C">
      <w:pPr>
        <w:spacing w:after="0" w:line="240" w:lineRule="auto"/>
        <w:ind w:right="-1" w:firstLine="709"/>
        <w:contextualSpacing/>
        <w:rPr>
          <w:rFonts w:ascii="Times New Roman" w:hAnsi="Times New Roman"/>
          <w:b/>
          <w:sz w:val="24"/>
          <w:szCs w:val="24"/>
        </w:rPr>
      </w:pPr>
    </w:p>
    <w:p w14:paraId="2D205ADD" w14:textId="77777777" w:rsidR="006A186C" w:rsidRDefault="006A186C" w:rsidP="006A186C">
      <w:pPr>
        <w:spacing w:after="0" w:line="240" w:lineRule="auto"/>
        <w:ind w:right="-1" w:firstLine="709"/>
        <w:contextualSpacing/>
        <w:jc w:val="both"/>
        <w:rPr>
          <w:rFonts w:ascii="Times New Roman" w:hAnsi="Times New Roman"/>
          <w:b/>
          <w:sz w:val="24"/>
          <w:szCs w:val="24"/>
        </w:rPr>
      </w:pPr>
      <w:r>
        <w:rPr>
          <w:rFonts w:ascii="Times New Roman" w:hAnsi="Times New Roman"/>
          <w:b/>
          <w:sz w:val="24"/>
          <w:szCs w:val="24"/>
        </w:rPr>
        <w:t xml:space="preserve">3.2.2. Электронные издания </w:t>
      </w:r>
    </w:p>
    <w:p w14:paraId="3F9C36C7" w14:textId="2CB8A465" w:rsidR="006A186C" w:rsidRDefault="006764FF" w:rsidP="006A186C">
      <w:pPr>
        <w:spacing w:after="0" w:line="240" w:lineRule="auto"/>
        <w:ind w:right="-1" w:firstLine="709"/>
        <w:contextualSpacing/>
        <w:jc w:val="both"/>
        <w:rPr>
          <w:rFonts w:ascii="Times New Roman" w:hAnsi="Times New Roman"/>
          <w:sz w:val="24"/>
          <w:szCs w:val="24"/>
        </w:rPr>
      </w:pPr>
      <w:r>
        <w:rPr>
          <w:rFonts w:ascii="Times New Roman" w:hAnsi="Times New Roman"/>
          <w:sz w:val="24"/>
          <w:szCs w:val="24"/>
        </w:rPr>
        <w:t>1</w:t>
      </w:r>
      <w:r w:rsidR="006A186C">
        <w:rPr>
          <w:rFonts w:ascii="Times New Roman" w:hAnsi="Times New Roman"/>
          <w:sz w:val="24"/>
          <w:szCs w:val="24"/>
        </w:rPr>
        <w:t xml:space="preserve">. Голубев, А.П. Английский язык для всех специальностей + </w:t>
      </w:r>
      <w:proofErr w:type="spellStart"/>
      <w:proofErr w:type="gramStart"/>
      <w:r w:rsidR="006A186C">
        <w:rPr>
          <w:rFonts w:ascii="Times New Roman" w:hAnsi="Times New Roman"/>
          <w:sz w:val="24"/>
          <w:szCs w:val="24"/>
        </w:rPr>
        <w:t>еПриложение</w:t>
      </w:r>
      <w:proofErr w:type="spellEnd"/>
      <w:r w:rsidR="006A186C">
        <w:rPr>
          <w:rFonts w:ascii="Times New Roman" w:hAnsi="Times New Roman"/>
          <w:sz w:val="24"/>
          <w:szCs w:val="24"/>
        </w:rPr>
        <w:t xml:space="preserve"> :</w:t>
      </w:r>
      <w:proofErr w:type="gramEnd"/>
      <w:r w:rsidR="006A186C">
        <w:rPr>
          <w:rFonts w:ascii="Times New Roman" w:hAnsi="Times New Roman"/>
          <w:sz w:val="24"/>
          <w:szCs w:val="24"/>
        </w:rPr>
        <w:t xml:space="preserve"> учебник / Голубев А.П., </w:t>
      </w:r>
      <w:proofErr w:type="spellStart"/>
      <w:r w:rsidR="006A186C">
        <w:rPr>
          <w:rFonts w:ascii="Times New Roman" w:hAnsi="Times New Roman"/>
          <w:sz w:val="24"/>
          <w:szCs w:val="24"/>
        </w:rPr>
        <w:t>Балюк</w:t>
      </w:r>
      <w:proofErr w:type="spellEnd"/>
      <w:r w:rsidR="006A186C">
        <w:rPr>
          <w:rFonts w:ascii="Times New Roman" w:hAnsi="Times New Roman"/>
          <w:sz w:val="24"/>
          <w:szCs w:val="24"/>
        </w:rPr>
        <w:t xml:space="preserve"> Н.В., Смирнова И.Б. — Москва : </w:t>
      </w:r>
      <w:proofErr w:type="spellStart"/>
      <w:r w:rsidR="006A186C">
        <w:rPr>
          <w:rFonts w:ascii="Times New Roman" w:hAnsi="Times New Roman"/>
          <w:sz w:val="24"/>
          <w:szCs w:val="24"/>
        </w:rPr>
        <w:t>КноРус</w:t>
      </w:r>
      <w:proofErr w:type="spellEnd"/>
      <w:r w:rsidR="006A186C">
        <w:rPr>
          <w:rFonts w:ascii="Times New Roman" w:hAnsi="Times New Roman"/>
          <w:sz w:val="24"/>
          <w:szCs w:val="24"/>
        </w:rPr>
        <w:t xml:space="preserve">, 2021. — 385 с. — ISBN 978-5-406-08132-7. — URL: https://book.ru/book/939214 (дата обращения: 19.08.2021). — Режим доступа: </w:t>
      </w:r>
      <w:r w:rsidR="006A186C">
        <w:rPr>
          <w:rFonts w:ascii="Times New Roman" w:hAnsi="Times New Roman"/>
          <w:color w:val="333333"/>
          <w:sz w:val="24"/>
          <w:szCs w:val="24"/>
          <w:shd w:val="clear" w:color="auto" w:fill="FFFFFF"/>
        </w:rPr>
        <w:t>Электронно-библиотечная система BOOK.RU.</w:t>
      </w:r>
      <w:r w:rsidR="006A186C">
        <w:rPr>
          <w:rFonts w:ascii="Helvetica" w:hAnsi="Helvetica" w:cs="Helvetica"/>
          <w:color w:val="333333"/>
          <w:sz w:val="21"/>
          <w:szCs w:val="21"/>
          <w:shd w:val="clear" w:color="auto" w:fill="FFFFFF"/>
        </w:rPr>
        <w:t xml:space="preserve"> - </w:t>
      </w:r>
      <w:r w:rsidR="006A186C">
        <w:rPr>
          <w:rFonts w:ascii="Times New Roman" w:hAnsi="Times New Roman"/>
          <w:sz w:val="24"/>
          <w:szCs w:val="24"/>
        </w:rPr>
        <w:t>Текст : электронный.</w:t>
      </w:r>
    </w:p>
    <w:p w14:paraId="66EE4CE7" w14:textId="0B35165A" w:rsidR="006A186C" w:rsidRDefault="006764FF" w:rsidP="006A186C">
      <w:pPr>
        <w:spacing w:after="0" w:line="240" w:lineRule="auto"/>
        <w:ind w:right="-1" w:firstLine="709"/>
        <w:contextualSpacing/>
        <w:jc w:val="both"/>
        <w:rPr>
          <w:rFonts w:ascii="Times New Roman" w:eastAsia="Calibri" w:hAnsi="Times New Roman"/>
          <w:sz w:val="24"/>
          <w:szCs w:val="24"/>
          <w:lang w:eastAsia="en-US"/>
        </w:rPr>
      </w:pPr>
      <w:r>
        <w:rPr>
          <w:rFonts w:ascii="Times New Roman" w:eastAsia="Calibri" w:hAnsi="Times New Roman"/>
          <w:bCs/>
          <w:sz w:val="24"/>
          <w:szCs w:val="24"/>
          <w:lang w:eastAsia="en-US"/>
        </w:rPr>
        <w:t>2</w:t>
      </w:r>
      <w:r w:rsidR="006A186C">
        <w:rPr>
          <w:rFonts w:ascii="Times New Roman" w:eastAsia="Calibri" w:hAnsi="Times New Roman"/>
          <w:bCs/>
          <w:sz w:val="24"/>
          <w:szCs w:val="24"/>
          <w:lang w:eastAsia="en-US"/>
        </w:rPr>
        <w:t>. Краснопёрова, Ю. В. Теоретическая грамматика английского языка : учебно-методическое пособие для СПО</w:t>
      </w:r>
      <w:r w:rsidR="006A186C">
        <w:rPr>
          <w:rFonts w:ascii="Times New Roman" w:eastAsia="Calibri" w:hAnsi="Times New Roman"/>
          <w:b/>
          <w:bCs/>
          <w:sz w:val="24"/>
          <w:szCs w:val="24"/>
          <w:lang w:eastAsia="en-US"/>
        </w:rPr>
        <w:t xml:space="preserve"> / </w:t>
      </w:r>
      <w:r w:rsidR="006A186C">
        <w:rPr>
          <w:rFonts w:ascii="Times New Roman" w:eastAsia="Calibri" w:hAnsi="Times New Roman"/>
          <w:sz w:val="24"/>
          <w:szCs w:val="24"/>
          <w:lang w:eastAsia="en-US"/>
        </w:rPr>
        <w:t xml:space="preserve">Ю. В. Краснопёрова. — Саратов : Профобразование, 2019. — 75 c. — ISBN 978-5-4488-0334-5. — Текст: электронный // Электронный ресурс цифровой образовательной среды СПО </w:t>
      </w:r>
      <w:proofErr w:type="spellStart"/>
      <w:r w:rsidR="006A186C">
        <w:rPr>
          <w:rFonts w:ascii="Times New Roman" w:eastAsia="Calibri" w:hAnsi="Times New Roman"/>
          <w:sz w:val="24"/>
          <w:szCs w:val="24"/>
          <w:lang w:eastAsia="en-US"/>
        </w:rPr>
        <w:t>PROFобразование</w:t>
      </w:r>
      <w:proofErr w:type="spellEnd"/>
      <w:r w:rsidR="006A186C">
        <w:rPr>
          <w:rFonts w:ascii="Times New Roman" w:eastAsia="Calibri" w:hAnsi="Times New Roman"/>
          <w:sz w:val="24"/>
          <w:szCs w:val="24"/>
          <w:lang w:eastAsia="en-US"/>
        </w:rPr>
        <w:t xml:space="preserve"> : [сайт]. — URL: </w:t>
      </w:r>
      <w:hyperlink r:id="rId18" w:history="1">
        <w:r w:rsidR="006A186C">
          <w:rPr>
            <w:rStyle w:val="a4"/>
            <w:rFonts w:eastAsia="Calibri"/>
            <w:color w:val="0563C1"/>
            <w:sz w:val="24"/>
            <w:szCs w:val="24"/>
            <w:lang w:eastAsia="en-US"/>
          </w:rPr>
          <w:t>https://profspo.ru/books/86151</w:t>
        </w:r>
      </w:hyperlink>
    </w:p>
    <w:p w14:paraId="5F09273D" w14:textId="4145A890" w:rsidR="006A186C" w:rsidRDefault="006764FF" w:rsidP="006A186C">
      <w:pPr>
        <w:spacing w:after="0" w:line="240" w:lineRule="auto"/>
        <w:ind w:right="-1" w:firstLine="709"/>
        <w:contextualSpacing/>
        <w:jc w:val="both"/>
        <w:rPr>
          <w:rFonts w:ascii="Times New Roman" w:hAnsi="Times New Roman"/>
          <w:sz w:val="24"/>
          <w:szCs w:val="24"/>
        </w:rPr>
      </w:pPr>
      <w:r>
        <w:rPr>
          <w:rFonts w:ascii="Times New Roman" w:eastAsia="Calibri" w:hAnsi="Times New Roman"/>
          <w:bCs/>
          <w:sz w:val="24"/>
          <w:szCs w:val="24"/>
          <w:lang w:eastAsia="en-US"/>
        </w:rPr>
        <w:t>3</w:t>
      </w:r>
      <w:r w:rsidR="006A186C">
        <w:rPr>
          <w:rFonts w:ascii="Times New Roman" w:eastAsia="Calibri" w:hAnsi="Times New Roman"/>
          <w:bCs/>
          <w:sz w:val="24"/>
          <w:szCs w:val="24"/>
          <w:lang w:eastAsia="en-US"/>
        </w:rPr>
        <w:t>. Кузнецова, Т. С. Английский язык. Устная речь. Практикум : учебное пособие для СПО</w:t>
      </w:r>
      <w:r w:rsidR="006A186C">
        <w:rPr>
          <w:rFonts w:ascii="Times New Roman" w:eastAsia="Calibri" w:hAnsi="Times New Roman"/>
          <w:b/>
          <w:bCs/>
          <w:sz w:val="24"/>
          <w:szCs w:val="24"/>
          <w:lang w:eastAsia="en-US"/>
        </w:rPr>
        <w:t xml:space="preserve"> /</w:t>
      </w:r>
      <w:r w:rsidR="006A186C">
        <w:rPr>
          <w:rFonts w:ascii="Times New Roman" w:eastAsia="Calibri" w:hAnsi="Times New Roman"/>
          <w:sz w:val="24"/>
          <w:szCs w:val="24"/>
          <w:lang w:eastAsia="en-US"/>
        </w:rPr>
        <w:t xml:space="preserve"> Т. С. Кузнецова. — 2-е изд. — Саратов, Екатеринбург : Профобразование, Уральский федеральный университет, 2019. — 267 c. — ISBN 978-5-4488-0457-1, 978-5-7996-2846-8. — Текст : электронный // Электронный ресурс цифровой образовательной среды СПО </w:t>
      </w:r>
      <w:proofErr w:type="spellStart"/>
      <w:r w:rsidR="006A186C">
        <w:rPr>
          <w:rFonts w:ascii="Times New Roman" w:eastAsia="Calibri" w:hAnsi="Times New Roman"/>
          <w:sz w:val="24"/>
          <w:szCs w:val="24"/>
          <w:lang w:eastAsia="en-US"/>
        </w:rPr>
        <w:t>PROFобразование</w:t>
      </w:r>
      <w:proofErr w:type="spellEnd"/>
      <w:r w:rsidR="006A186C">
        <w:rPr>
          <w:rFonts w:ascii="Times New Roman" w:eastAsia="Calibri" w:hAnsi="Times New Roman"/>
          <w:sz w:val="24"/>
          <w:szCs w:val="24"/>
          <w:lang w:eastAsia="en-US"/>
        </w:rPr>
        <w:t xml:space="preserve"> : [сайт]. — URL: https://profspo.ru/books/87787</w:t>
      </w:r>
    </w:p>
    <w:p w14:paraId="7D332985" w14:textId="157C808B" w:rsidR="006A186C" w:rsidRDefault="006764FF" w:rsidP="006A186C">
      <w:pPr>
        <w:spacing w:after="0" w:line="240" w:lineRule="auto"/>
        <w:ind w:right="-1" w:firstLine="709"/>
        <w:contextualSpacing/>
        <w:jc w:val="both"/>
        <w:rPr>
          <w:rFonts w:ascii="Times New Roman" w:hAnsi="Times New Roman"/>
          <w:sz w:val="24"/>
          <w:szCs w:val="24"/>
        </w:rPr>
      </w:pPr>
      <w:r>
        <w:rPr>
          <w:rFonts w:ascii="Times New Roman" w:hAnsi="Times New Roman"/>
          <w:sz w:val="24"/>
          <w:szCs w:val="24"/>
        </w:rPr>
        <w:t>4</w:t>
      </w:r>
      <w:r w:rsidR="006A186C">
        <w:rPr>
          <w:rFonts w:ascii="Times New Roman" w:hAnsi="Times New Roman"/>
          <w:sz w:val="24"/>
          <w:szCs w:val="24"/>
        </w:rPr>
        <w:t xml:space="preserve">. Кузьменкова, Ю. Б.  Английский язык для технических колледжей (A1) : учебное пособие для среднего профессионального образования / Ю. Б. Кузьменкова. </w:t>
      </w:r>
      <w:bookmarkStart w:id="10" w:name="_Hlk80698652"/>
      <w:r w:rsidR="006A186C">
        <w:rPr>
          <w:rFonts w:ascii="Times New Roman" w:hAnsi="Times New Roman"/>
          <w:sz w:val="24"/>
          <w:szCs w:val="24"/>
        </w:rPr>
        <w:t>—</w:t>
      </w:r>
      <w:bookmarkEnd w:id="10"/>
      <w:r w:rsidR="006A186C">
        <w:rPr>
          <w:rFonts w:ascii="Times New Roman" w:hAnsi="Times New Roman"/>
          <w:sz w:val="24"/>
          <w:szCs w:val="24"/>
        </w:rPr>
        <w:t xml:space="preserve"> Москва : Издательство </w:t>
      </w:r>
      <w:proofErr w:type="spellStart"/>
      <w:r w:rsidR="006A186C">
        <w:rPr>
          <w:rFonts w:ascii="Times New Roman" w:hAnsi="Times New Roman"/>
          <w:sz w:val="24"/>
          <w:szCs w:val="24"/>
        </w:rPr>
        <w:t>Юрайт</w:t>
      </w:r>
      <w:proofErr w:type="spellEnd"/>
      <w:r w:rsidR="006A186C">
        <w:rPr>
          <w:rFonts w:ascii="Times New Roman" w:hAnsi="Times New Roman"/>
          <w:sz w:val="24"/>
          <w:szCs w:val="24"/>
        </w:rPr>
        <w:t xml:space="preserve">, 2021. — 207 с. — (Профессиональное образование). — ISBN 978-5-534-12346-3. — URL: https://urait.ru/bcode/475659 (дата обращения: 23.08.2021). </w:t>
      </w:r>
      <w:bookmarkStart w:id="11" w:name="_Hlk80699061"/>
      <w:r w:rsidR="006A186C">
        <w:rPr>
          <w:rFonts w:ascii="Times New Roman" w:hAnsi="Times New Roman"/>
          <w:sz w:val="24"/>
          <w:szCs w:val="24"/>
        </w:rPr>
        <w:t>—</w:t>
      </w:r>
      <w:bookmarkEnd w:id="11"/>
      <w:r w:rsidR="006A186C">
        <w:rPr>
          <w:rFonts w:ascii="Times New Roman" w:hAnsi="Times New Roman"/>
          <w:sz w:val="24"/>
          <w:szCs w:val="24"/>
        </w:rPr>
        <w:t xml:space="preserve"> Режим доступа: Электронно-библиотечная система </w:t>
      </w:r>
      <w:proofErr w:type="spellStart"/>
      <w:r w:rsidR="006A186C">
        <w:rPr>
          <w:rFonts w:ascii="Times New Roman" w:hAnsi="Times New Roman"/>
          <w:sz w:val="24"/>
          <w:szCs w:val="24"/>
        </w:rPr>
        <w:t>Юрайт</w:t>
      </w:r>
      <w:proofErr w:type="spellEnd"/>
      <w:r w:rsidR="006A186C">
        <w:rPr>
          <w:rFonts w:ascii="Times New Roman" w:hAnsi="Times New Roman"/>
          <w:sz w:val="24"/>
          <w:szCs w:val="24"/>
        </w:rPr>
        <w:t>. - Текст : электронный.</w:t>
      </w:r>
    </w:p>
    <w:p w14:paraId="2ECCD5C5" w14:textId="3C932BA2" w:rsidR="006A186C" w:rsidRDefault="006764FF" w:rsidP="006A186C">
      <w:pPr>
        <w:spacing w:after="0" w:line="240" w:lineRule="auto"/>
        <w:ind w:right="-1" w:firstLine="709"/>
        <w:contextualSpacing/>
        <w:jc w:val="both"/>
        <w:rPr>
          <w:rFonts w:ascii="Times New Roman" w:eastAsia="Calibri" w:hAnsi="Times New Roman"/>
          <w:sz w:val="24"/>
          <w:szCs w:val="24"/>
          <w:lang w:eastAsia="en-US"/>
        </w:rPr>
      </w:pPr>
      <w:r>
        <w:rPr>
          <w:rFonts w:ascii="Times New Roman" w:eastAsia="Calibri" w:hAnsi="Times New Roman"/>
          <w:sz w:val="24"/>
          <w:szCs w:val="24"/>
          <w:lang w:eastAsia="en-US"/>
        </w:rPr>
        <w:t>5</w:t>
      </w:r>
      <w:r w:rsidR="006A186C">
        <w:rPr>
          <w:rFonts w:ascii="Times New Roman" w:eastAsia="Calibri" w:hAnsi="Times New Roman"/>
          <w:sz w:val="24"/>
          <w:szCs w:val="24"/>
          <w:lang w:eastAsia="en-US"/>
        </w:rPr>
        <w:t xml:space="preserve">. </w:t>
      </w:r>
      <w:proofErr w:type="spellStart"/>
      <w:r w:rsidR="006A186C">
        <w:rPr>
          <w:rFonts w:ascii="Times New Roman" w:eastAsia="Calibri" w:hAnsi="Times New Roman"/>
          <w:sz w:val="24"/>
          <w:szCs w:val="24"/>
          <w:lang w:eastAsia="en-US"/>
        </w:rPr>
        <w:t>Куряева</w:t>
      </w:r>
      <w:proofErr w:type="spellEnd"/>
      <w:r w:rsidR="006A186C">
        <w:rPr>
          <w:rFonts w:ascii="Times New Roman" w:eastAsia="Calibri" w:hAnsi="Times New Roman"/>
          <w:sz w:val="24"/>
          <w:szCs w:val="24"/>
          <w:lang w:eastAsia="en-US"/>
        </w:rPr>
        <w:t>, Р. И.  Английский язык. Лексико-грамматическое пособие в 2 ч. Часть 1 : учебное пособие для среднего профессионального образования / Р. И. </w:t>
      </w:r>
      <w:proofErr w:type="spellStart"/>
      <w:r w:rsidR="006A186C">
        <w:rPr>
          <w:rFonts w:ascii="Times New Roman" w:eastAsia="Calibri" w:hAnsi="Times New Roman"/>
          <w:sz w:val="24"/>
          <w:szCs w:val="24"/>
          <w:lang w:eastAsia="en-US"/>
        </w:rPr>
        <w:t>Куряева</w:t>
      </w:r>
      <w:proofErr w:type="spellEnd"/>
      <w:r w:rsidR="006A186C">
        <w:rPr>
          <w:rFonts w:ascii="Times New Roman" w:eastAsia="Calibri" w:hAnsi="Times New Roman"/>
          <w:sz w:val="24"/>
          <w:szCs w:val="24"/>
          <w:lang w:eastAsia="en-US"/>
        </w:rPr>
        <w:t xml:space="preserve">. — 8-е изд., </w:t>
      </w:r>
      <w:proofErr w:type="spellStart"/>
      <w:r w:rsidR="006A186C">
        <w:rPr>
          <w:rFonts w:ascii="Times New Roman" w:eastAsia="Calibri" w:hAnsi="Times New Roman"/>
          <w:sz w:val="24"/>
          <w:szCs w:val="24"/>
          <w:lang w:eastAsia="en-US"/>
        </w:rPr>
        <w:t>испр</w:t>
      </w:r>
      <w:proofErr w:type="spellEnd"/>
      <w:r w:rsidR="006A186C">
        <w:rPr>
          <w:rFonts w:ascii="Times New Roman" w:eastAsia="Calibri" w:hAnsi="Times New Roman"/>
          <w:sz w:val="24"/>
          <w:szCs w:val="24"/>
          <w:lang w:eastAsia="en-US"/>
        </w:rPr>
        <w:t xml:space="preserve">. и доп. — </w:t>
      </w:r>
      <w:proofErr w:type="gramStart"/>
      <w:r w:rsidR="006A186C">
        <w:rPr>
          <w:rFonts w:ascii="Times New Roman" w:eastAsia="Calibri" w:hAnsi="Times New Roman"/>
          <w:sz w:val="24"/>
          <w:szCs w:val="24"/>
          <w:lang w:eastAsia="en-US"/>
        </w:rPr>
        <w:t>Москва :</w:t>
      </w:r>
      <w:proofErr w:type="gramEnd"/>
      <w:r w:rsidR="006A186C">
        <w:rPr>
          <w:rFonts w:ascii="Times New Roman" w:eastAsia="Calibri" w:hAnsi="Times New Roman"/>
          <w:sz w:val="24"/>
          <w:szCs w:val="24"/>
          <w:lang w:eastAsia="en-US"/>
        </w:rPr>
        <w:t xml:space="preserve"> Издательство </w:t>
      </w:r>
      <w:proofErr w:type="spellStart"/>
      <w:r w:rsidR="006A186C">
        <w:rPr>
          <w:rFonts w:ascii="Times New Roman" w:eastAsia="Calibri" w:hAnsi="Times New Roman"/>
          <w:sz w:val="24"/>
          <w:szCs w:val="24"/>
          <w:lang w:eastAsia="en-US"/>
        </w:rPr>
        <w:t>Юрайт</w:t>
      </w:r>
      <w:proofErr w:type="spellEnd"/>
      <w:r w:rsidR="006A186C">
        <w:rPr>
          <w:rFonts w:ascii="Times New Roman" w:eastAsia="Calibri" w:hAnsi="Times New Roman"/>
          <w:sz w:val="24"/>
          <w:szCs w:val="24"/>
          <w:lang w:eastAsia="en-US"/>
        </w:rPr>
        <w:t xml:space="preserve">, 2020. — 264 с. — (Профессиональное образование). — ISBN 978-5-534-09890-7. — Текст : электронный // Образовательная платформа </w:t>
      </w:r>
      <w:proofErr w:type="spellStart"/>
      <w:r w:rsidR="006A186C">
        <w:rPr>
          <w:rFonts w:ascii="Times New Roman" w:eastAsia="Calibri" w:hAnsi="Times New Roman"/>
          <w:sz w:val="24"/>
          <w:szCs w:val="24"/>
          <w:lang w:eastAsia="en-US"/>
        </w:rPr>
        <w:t>Юрайт</w:t>
      </w:r>
      <w:proofErr w:type="spellEnd"/>
      <w:r w:rsidR="006A186C">
        <w:rPr>
          <w:rFonts w:ascii="Times New Roman" w:eastAsia="Calibri" w:hAnsi="Times New Roman"/>
          <w:sz w:val="24"/>
          <w:szCs w:val="24"/>
          <w:lang w:eastAsia="en-US"/>
        </w:rPr>
        <w:t xml:space="preserve"> [сайт]. — URL: </w:t>
      </w:r>
      <w:hyperlink r:id="rId19" w:tgtFrame="_blank" w:history="1">
        <w:r w:rsidR="006A186C">
          <w:rPr>
            <w:rStyle w:val="a4"/>
            <w:rFonts w:eastAsia="Calibri"/>
            <w:color w:val="0563C1"/>
            <w:sz w:val="24"/>
            <w:szCs w:val="24"/>
            <w:lang w:eastAsia="en-US"/>
          </w:rPr>
          <w:t>https://urait.ru/bcode/452245</w:t>
        </w:r>
      </w:hyperlink>
    </w:p>
    <w:p w14:paraId="0331A330" w14:textId="46A40FFB" w:rsidR="006A186C" w:rsidRDefault="006764FF" w:rsidP="006A186C">
      <w:pPr>
        <w:spacing w:after="0" w:line="240" w:lineRule="auto"/>
        <w:ind w:right="-1" w:firstLine="709"/>
        <w:contextualSpacing/>
        <w:jc w:val="both"/>
        <w:rPr>
          <w:rFonts w:ascii="Times New Roman" w:hAnsi="Times New Roman"/>
          <w:sz w:val="24"/>
          <w:szCs w:val="24"/>
        </w:rPr>
      </w:pPr>
      <w:r>
        <w:rPr>
          <w:rFonts w:ascii="Times New Roman" w:eastAsia="Calibri" w:hAnsi="Times New Roman"/>
          <w:sz w:val="24"/>
          <w:szCs w:val="24"/>
          <w:lang w:eastAsia="en-US"/>
        </w:rPr>
        <w:t>6</w:t>
      </w:r>
      <w:r w:rsidR="006A186C">
        <w:rPr>
          <w:rFonts w:ascii="Times New Roman" w:eastAsia="Calibri" w:hAnsi="Times New Roman"/>
          <w:sz w:val="24"/>
          <w:szCs w:val="24"/>
          <w:lang w:eastAsia="en-US"/>
        </w:rPr>
        <w:t xml:space="preserve">. </w:t>
      </w:r>
      <w:proofErr w:type="spellStart"/>
      <w:r w:rsidR="006A186C">
        <w:rPr>
          <w:rFonts w:ascii="Times New Roman" w:eastAsia="Calibri" w:hAnsi="Times New Roman"/>
          <w:sz w:val="24"/>
          <w:szCs w:val="24"/>
          <w:lang w:eastAsia="en-US"/>
        </w:rPr>
        <w:t>Куряева</w:t>
      </w:r>
      <w:proofErr w:type="spellEnd"/>
      <w:r w:rsidR="006A186C">
        <w:rPr>
          <w:rFonts w:ascii="Times New Roman" w:eastAsia="Calibri" w:hAnsi="Times New Roman"/>
          <w:sz w:val="24"/>
          <w:szCs w:val="24"/>
          <w:lang w:eastAsia="en-US"/>
        </w:rPr>
        <w:t>, Р. И.  Английский язык. Лексико-грамматическое пособие в 2 ч. Часть 2 : учебное пособие для среднего профессионального образования / Р. И. </w:t>
      </w:r>
      <w:proofErr w:type="spellStart"/>
      <w:r w:rsidR="006A186C">
        <w:rPr>
          <w:rFonts w:ascii="Times New Roman" w:eastAsia="Calibri" w:hAnsi="Times New Roman"/>
          <w:sz w:val="24"/>
          <w:szCs w:val="24"/>
          <w:lang w:eastAsia="en-US"/>
        </w:rPr>
        <w:t>Куряева</w:t>
      </w:r>
      <w:proofErr w:type="spellEnd"/>
      <w:r w:rsidR="006A186C">
        <w:rPr>
          <w:rFonts w:ascii="Times New Roman" w:eastAsia="Calibri" w:hAnsi="Times New Roman"/>
          <w:sz w:val="24"/>
          <w:szCs w:val="24"/>
          <w:lang w:eastAsia="en-US"/>
        </w:rPr>
        <w:t xml:space="preserve">. — 8-е изд., </w:t>
      </w:r>
      <w:proofErr w:type="spellStart"/>
      <w:r w:rsidR="006A186C">
        <w:rPr>
          <w:rFonts w:ascii="Times New Roman" w:eastAsia="Calibri" w:hAnsi="Times New Roman"/>
          <w:sz w:val="24"/>
          <w:szCs w:val="24"/>
          <w:lang w:eastAsia="en-US"/>
        </w:rPr>
        <w:t>испр</w:t>
      </w:r>
      <w:proofErr w:type="spellEnd"/>
      <w:r w:rsidR="006A186C">
        <w:rPr>
          <w:rFonts w:ascii="Times New Roman" w:eastAsia="Calibri" w:hAnsi="Times New Roman"/>
          <w:sz w:val="24"/>
          <w:szCs w:val="24"/>
          <w:lang w:eastAsia="en-US"/>
        </w:rPr>
        <w:t xml:space="preserve">. и доп. — </w:t>
      </w:r>
      <w:proofErr w:type="gramStart"/>
      <w:r w:rsidR="006A186C">
        <w:rPr>
          <w:rFonts w:ascii="Times New Roman" w:eastAsia="Calibri" w:hAnsi="Times New Roman"/>
          <w:sz w:val="24"/>
          <w:szCs w:val="24"/>
          <w:lang w:eastAsia="en-US"/>
        </w:rPr>
        <w:t>Москва :</w:t>
      </w:r>
      <w:proofErr w:type="gramEnd"/>
      <w:r w:rsidR="006A186C">
        <w:rPr>
          <w:rFonts w:ascii="Times New Roman" w:eastAsia="Calibri" w:hAnsi="Times New Roman"/>
          <w:sz w:val="24"/>
          <w:szCs w:val="24"/>
          <w:lang w:eastAsia="en-US"/>
        </w:rPr>
        <w:t xml:space="preserve"> Издательство </w:t>
      </w:r>
      <w:proofErr w:type="spellStart"/>
      <w:r w:rsidR="006A186C">
        <w:rPr>
          <w:rFonts w:ascii="Times New Roman" w:eastAsia="Calibri" w:hAnsi="Times New Roman"/>
          <w:sz w:val="24"/>
          <w:szCs w:val="24"/>
          <w:lang w:eastAsia="en-US"/>
        </w:rPr>
        <w:t>Юрайт</w:t>
      </w:r>
      <w:proofErr w:type="spellEnd"/>
      <w:r w:rsidR="006A186C">
        <w:rPr>
          <w:rFonts w:ascii="Times New Roman" w:eastAsia="Calibri" w:hAnsi="Times New Roman"/>
          <w:sz w:val="24"/>
          <w:szCs w:val="24"/>
          <w:lang w:eastAsia="en-US"/>
        </w:rPr>
        <w:t xml:space="preserve">, 2021. — 254 с. — (Профессиональное образование). — </w:t>
      </w:r>
      <w:r w:rsidR="006A186C">
        <w:rPr>
          <w:rFonts w:ascii="Times New Roman" w:eastAsia="Calibri" w:hAnsi="Times New Roman"/>
          <w:sz w:val="24"/>
          <w:szCs w:val="24"/>
          <w:lang w:eastAsia="en-US"/>
        </w:rPr>
        <w:lastRenderedPageBreak/>
        <w:t xml:space="preserve">ISBN 978-5-534-09927-0. — Текст : электронный // Образовательная платформа </w:t>
      </w:r>
      <w:proofErr w:type="spellStart"/>
      <w:r w:rsidR="006A186C">
        <w:rPr>
          <w:rFonts w:ascii="Times New Roman" w:eastAsia="Calibri" w:hAnsi="Times New Roman"/>
          <w:sz w:val="24"/>
          <w:szCs w:val="24"/>
          <w:lang w:eastAsia="en-US"/>
        </w:rPr>
        <w:t>Юрайт</w:t>
      </w:r>
      <w:proofErr w:type="spellEnd"/>
      <w:r w:rsidR="006A186C">
        <w:rPr>
          <w:rFonts w:ascii="Times New Roman" w:eastAsia="Calibri" w:hAnsi="Times New Roman"/>
          <w:sz w:val="24"/>
          <w:szCs w:val="24"/>
          <w:lang w:eastAsia="en-US"/>
        </w:rPr>
        <w:t xml:space="preserve"> [сайт]. — URL: </w:t>
      </w:r>
      <w:hyperlink r:id="rId20" w:tgtFrame="_blank" w:history="1">
        <w:r w:rsidR="006A186C">
          <w:rPr>
            <w:rStyle w:val="a4"/>
            <w:rFonts w:eastAsia="Calibri"/>
            <w:color w:val="0563C1"/>
            <w:sz w:val="24"/>
            <w:szCs w:val="24"/>
            <w:lang w:eastAsia="en-US"/>
          </w:rPr>
          <w:t>https://urait.ru/bcode/471035</w:t>
        </w:r>
      </w:hyperlink>
    </w:p>
    <w:p w14:paraId="09144EDE" w14:textId="153B9770" w:rsidR="00210339" w:rsidRPr="00210339" w:rsidRDefault="00210339" w:rsidP="006764FF">
      <w:pPr>
        <w:pStyle w:val="aff5"/>
        <w:numPr>
          <w:ilvl w:val="0"/>
          <w:numId w:val="17"/>
        </w:numPr>
        <w:tabs>
          <w:tab w:val="left" w:pos="993"/>
        </w:tabs>
        <w:spacing w:after="0"/>
        <w:ind w:left="0" w:firstLine="851"/>
        <w:contextualSpacing/>
        <w:jc w:val="both"/>
        <w:rPr>
          <w:bCs/>
        </w:rPr>
      </w:pPr>
      <w:proofErr w:type="spellStart"/>
      <w:r w:rsidRPr="00210339">
        <w:rPr>
          <w:bCs/>
        </w:rPr>
        <w:t>Малецкая</w:t>
      </w:r>
      <w:proofErr w:type="spellEnd"/>
      <w:r w:rsidRPr="00210339">
        <w:rPr>
          <w:bCs/>
        </w:rPr>
        <w:t xml:space="preserve">, О. П. Английский язык / О. П. </w:t>
      </w:r>
      <w:proofErr w:type="spellStart"/>
      <w:r w:rsidRPr="00210339">
        <w:rPr>
          <w:bCs/>
        </w:rPr>
        <w:t>Малецкая</w:t>
      </w:r>
      <w:proofErr w:type="spellEnd"/>
      <w:r w:rsidRPr="00210339">
        <w:rPr>
          <w:bCs/>
        </w:rPr>
        <w:t xml:space="preserve">, И. М. Селевина. — 3-е изд., стер. — Санкт-Петербург : Лань, 2023. — 136 с. — ISBN 978-5-507-45432-7. — Текст : электронный // Лань : электронно-библиотечная система. — URL: </w:t>
      </w:r>
      <w:hyperlink r:id="rId21" w:history="1">
        <w:r w:rsidRPr="00210339">
          <w:rPr>
            <w:rStyle w:val="a4"/>
            <w:bCs/>
          </w:rPr>
          <w:t>https://e.lanbook.com/book/269894</w:t>
        </w:r>
      </w:hyperlink>
      <w:r w:rsidRPr="00210339">
        <w:rPr>
          <w:bCs/>
        </w:rPr>
        <w:t xml:space="preserve">  (дата обращения: 01.08.2023). — Режим доступа: для </w:t>
      </w:r>
      <w:proofErr w:type="spellStart"/>
      <w:r w:rsidRPr="00210339">
        <w:rPr>
          <w:bCs/>
        </w:rPr>
        <w:t>авториз</w:t>
      </w:r>
      <w:proofErr w:type="spellEnd"/>
      <w:r w:rsidRPr="00210339">
        <w:rPr>
          <w:bCs/>
        </w:rPr>
        <w:t>. пользователей.</w:t>
      </w:r>
    </w:p>
    <w:p w14:paraId="6B2253BE" w14:textId="6AB50CD3" w:rsidR="00210339" w:rsidRDefault="00210339" w:rsidP="006F4029">
      <w:pPr>
        <w:pStyle w:val="aff5"/>
        <w:numPr>
          <w:ilvl w:val="0"/>
          <w:numId w:val="17"/>
        </w:numPr>
        <w:tabs>
          <w:tab w:val="left" w:pos="993"/>
        </w:tabs>
        <w:spacing w:before="0" w:after="0" w:line="276" w:lineRule="auto"/>
        <w:ind w:left="142" w:firstLine="567"/>
        <w:contextualSpacing/>
        <w:jc w:val="both"/>
        <w:rPr>
          <w:bCs/>
        </w:rPr>
      </w:pPr>
      <w:proofErr w:type="spellStart"/>
      <w:r w:rsidRPr="00210339">
        <w:rPr>
          <w:bCs/>
        </w:rPr>
        <w:t>Бжилянская</w:t>
      </w:r>
      <w:proofErr w:type="spellEnd"/>
      <w:r w:rsidRPr="00210339">
        <w:rPr>
          <w:bCs/>
        </w:rPr>
        <w:t xml:space="preserve">, Г. М. Английский язык для студентов техникумов и технических колледжей. English </w:t>
      </w:r>
      <w:proofErr w:type="spellStart"/>
      <w:r w:rsidRPr="00210339">
        <w:rPr>
          <w:bCs/>
        </w:rPr>
        <w:t>for</w:t>
      </w:r>
      <w:proofErr w:type="spellEnd"/>
      <w:r w:rsidRPr="00210339">
        <w:rPr>
          <w:bCs/>
        </w:rPr>
        <w:t xml:space="preserve"> </w:t>
      </w:r>
      <w:proofErr w:type="spellStart"/>
      <w:r w:rsidRPr="00210339">
        <w:rPr>
          <w:bCs/>
        </w:rPr>
        <w:t>Students</w:t>
      </w:r>
      <w:proofErr w:type="spellEnd"/>
      <w:r w:rsidRPr="00210339">
        <w:rPr>
          <w:bCs/>
        </w:rPr>
        <w:t xml:space="preserve"> </w:t>
      </w:r>
      <w:proofErr w:type="spellStart"/>
      <w:r w:rsidRPr="00210339">
        <w:rPr>
          <w:bCs/>
        </w:rPr>
        <w:t>at</w:t>
      </w:r>
      <w:proofErr w:type="spellEnd"/>
      <w:r w:rsidRPr="00210339">
        <w:rPr>
          <w:bCs/>
        </w:rPr>
        <w:t xml:space="preserve"> </w:t>
      </w:r>
      <w:proofErr w:type="spellStart"/>
      <w:r w:rsidRPr="00210339">
        <w:rPr>
          <w:bCs/>
        </w:rPr>
        <w:t>Technical</w:t>
      </w:r>
      <w:proofErr w:type="spellEnd"/>
      <w:r w:rsidRPr="00210339">
        <w:rPr>
          <w:bCs/>
        </w:rPr>
        <w:t xml:space="preserve"> </w:t>
      </w:r>
      <w:proofErr w:type="spellStart"/>
      <w:r w:rsidRPr="00210339">
        <w:rPr>
          <w:bCs/>
        </w:rPr>
        <w:t>Secondary</w:t>
      </w:r>
      <w:proofErr w:type="spellEnd"/>
      <w:r w:rsidRPr="00210339">
        <w:rPr>
          <w:bCs/>
        </w:rPr>
        <w:t xml:space="preserve"> </w:t>
      </w:r>
      <w:proofErr w:type="spellStart"/>
      <w:r w:rsidRPr="00210339">
        <w:rPr>
          <w:bCs/>
        </w:rPr>
        <w:t>Schools</w:t>
      </w:r>
      <w:proofErr w:type="spellEnd"/>
      <w:r w:rsidRPr="00210339">
        <w:rPr>
          <w:bCs/>
        </w:rPr>
        <w:t xml:space="preserve"> </w:t>
      </w:r>
      <w:proofErr w:type="spellStart"/>
      <w:r w:rsidRPr="00210339">
        <w:rPr>
          <w:bCs/>
        </w:rPr>
        <w:t>and</w:t>
      </w:r>
      <w:proofErr w:type="spellEnd"/>
      <w:r w:rsidRPr="00210339">
        <w:rPr>
          <w:bCs/>
        </w:rPr>
        <w:t xml:space="preserve"> </w:t>
      </w:r>
      <w:proofErr w:type="spellStart"/>
      <w:r w:rsidRPr="00210339">
        <w:rPr>
          <w:bCs/>
        </w:rPr>
        <w:t>Technical</w:t>
      </w:r>
      <w:proofErr w:type="spellEnd"/>
      <w:r w:rsidRPr="00210339">
        <w:rPr>
          <w:bCs/>
        </w:rPr>
        <w:t xml:space="preserve"> </w:t>
      </w:r>
      <w:proofErr w:type="spellStart"/>
      <w:r w:rsidRPr="00210339">
        <w:rPr>
          <w:bCs/>
        </w:rPr>
        <w:t>Colleges</w:t>
      </w:r>
      <w:proofErr w:type="spellEnd"/>
      <w:r w:rsidRPr="00210339">
        <w:rPr>
          <w:bCs/>
        </w:rPr>
        <w:t xml:space="preserve"> / Г. М. </w:t>
      </w:r>
      <w:proofErr w:type="spellStart"/>
      <w:r w:rsidRPr="00210339">
        <w:rPr>
          <w:bCs/>
        </w:rPr>
        <w:t>Бжилянская</w:t>
      </w:r>
      <w:proofErr w:type="spellEnd"/>
      <w:r w:rsidRPr="00210339">
        <w:rPr>
          <w:bCs/>
        </w:rPr>
        <w:t xml:space="preserve">. — 2-е изд., стер. — Санкт-Петербург : Лань, 2023. — 316 с. — ISBN 978-5-507-47114-0. — Текст : электронный // Лань : электронно-библиотечная система. — URL: </w:t>
      </w:r>
      <w:hyperlink r:id="rId22" w:history="1">
        <w:r w:rsidRPr="00210339">
          <w:rPr>
            <w:rStyle w:val="a4"/>
            <w:bCs/>
          </w:rPr>
          <w:t>https://e.lanbook.com/book/329552</w:t>
        </w:r>
      </w:hyperlink>
      <w:r w:rsidRPr="00210339">
        <w:rPr>
          <w:bCs/>
        </w:rPr>
        <w:t xml:space="preserve">  (дата обращения: 01.08.2023). — Режим доступа: для </w:t>
      </w:r>
      <w:proofErr w:type="spellStart"/>
      <w:r w:rsidRPr="00210339">
        <w:rPr>
          <w:bCs/>
        </w:rPr>
        <w:t>авториз</w:t>
      </w:r>
      <w:proofErr w:type="spellEnd"/>
      <w:r w:rsidRPr="00210339">
        <w:rPr>
          <w:bCs/>
        </w:rPr>
        <w:t>. пользователей.</w:t>
      </w:r>
    </w:p>
    <w:p w14:paraId="3EB9EEF1" w14:textId="599F3750" w:rsidR="006764FF" w:rsidRPr="006764FF" w:rsidRDefault="006764FF" w:rsidP="006764FF">
      <w:pPr>
        <w:pStyle w:val="aff5"/>
        <w:numPr>
          <w:ilvl w:val="0"/>
          <w:numId w:val="17"/>
        </w:numPr>
        <w:ind w:left="284" w:firstLine="567"/>
        <w:jc w:val="both"/>
        <w:rPr>
          <w:bCs/>
        </w:rPr>
      </w:pPr>
      <w:proofErr w:type="spellStart"/>
      <w:r w:rsidRPr="006764FF">
        <w:rPr>
          <w:bCs/>
        </w:rPr>
        <w:t>Аитов</w:t>
      </w:r>
      <w:proofErr w:type="spellEnd"/>
      <w:r w:rsidRPr="006764FF">
        <w:rPr>
          <w:bCs/>
        </w:rPr>
        <w:t xml:space="preserve">, В. Ф.  Английский язык (А1-В1+) : учебное пособие для среднего профессионального образования / В. Ф. </w:t>
      </w:r>
      <w:proofErr w:type="spellStart"/>
      <w:r w:rsidRPr="006764FF">
        <w:rPr>
          <w:bCs/>
        </w:rPr>
        <w:t>Аитов</w:t>
      </w:r>
      <w:proofErr w:type="spellEnd"/>
      <w:r w:rsidRPr="006764FF">
        <w:rPr>
          <w:bCs/>
        </w:rPr>
        <w:t xml:space="preserve">, В. М. Аитова, С. В. Кади. — 13-е изд., </w:t>
      </w:r>
      <w:proofErr w:type="spellStart"/>
      <w:r w:rsidRPr="006764FF">
        <w:rPr>
          <w:bCs/>
        </w:rPr>
        <w:t>испр</w:t>
      </w:r>
      <w:proofErr w:type="spellEnd"/>
      <w:r w:rsidRPr="006764FF">
        <w:rPr>
          <w:bCs/>
        </w:rPr>
        <w:t xml:space="preserve">. и доп. — Москва : Издательство </w:t>
      </w:r>
      <w:proofErr w:type="spellStart"/>
      <w:r w:rsidRPr="006764FF">
        <w:rPr>
          <w:bCs/>
        </w:rPr>
        <w:t>Юрайт</w:t>
      </w:r>
      <w:proofErr w:type="spellEnd"/>
      <w:r w:rsidRPr="006764FF">
        <w:rPr>
          <w:bCs/>
        </w:rPr>
        <w:t xml:space="preserve">, 2023. — 234 с. — (Профессиональное образование). — ISBN 978-5-534-08943-1. — Текст : электронный // Образовательная платформа </w:t>
      </w:r>
      <w:proofErr w:type="spellStart"/>
      <w:r w:rsidRPr="006764FF">
        <w:rPr>
          <w:bCs/>
        </w:rPr>
        <w:t>Юрайт</w:t>
      </w:r>
      <w:proofErr w:type="spellEnd"/>
      <w:r w:rsidRPr="006764FF">
        <w:rPr>
          <w:bCs/>
        </w:rPr>
        <w:t xml:space="preserve"> [сайт]. — URL: https://urait.ru/bcode/514010  </w:t>
      </w:r>
    </w:p>
    <w:p w14:paraId="2944152D" w14:textId="77777777" w:rsidR="006A186C" w:rsidRDefault="006A186C" w:rsidP="006A186C">
      <w:pPr>
        <w:spacing w:after="0" w:line="240" w:lineRule="auto"/>
        <w:ind w:right="-1" w:firstLine="709"/>
        <w:contextualSpacing/>
        <w:jc w:val="both"/>
        <w:rPr>
          <w:rFonts w:ascii="Times New Roman" w:hAnsi="Times New Roman"/>
          <w:sz w:val="24"/>
          <w:szCs w:val="24"/>
        </w:rPr>
      </w:pPr>
    </w:p>
    <w:p w14:paraId="33ED258E" w14:textId="48A87097" w:rsidR="006A186C" w:rsidRPr="00C944C7" w:rsidRDefault="006A186C" w:rsidP="006F4029">
      <w:pPr>
        <w:pStyle w:val="aff5"/>
        <w:numPr>
          <w:ilvl w:val="2"/>
          <w:numId w:val="18"/>
        </w:numPr>
        <w:spacing w:after="0"/>
        <w:ind w:right="-1"/>
        <w:contextualSpacing/>
        <w:jc w:val="both"/>
        <w:rPr>
          <w:rFonts w:eastAsia="Calibri"/>
          <w:b/>
          <w:bCs/>
          <w:lang w:eastAsia="en-US"/>
        </w:rPr>
      </w:pPr>
      <w:r w:rsidRPr="00C944C7">
        <w:rPr>
          <w:rFonts w:eastAsia="Calibri"/>
          <w:b/>
          <w:bCs/>
          <w:lang w:eastAsia="en-US"/>
        </w:rPr>
        <w:t>Дополнительные источники (при необходимости)</w:t>
      </w:r>
    </w:p>
    <w:p w14:paraId="2BC699FF" w14:textId="77777777" w:rsidR="006A186C" w:rsidRDefault="006A186C" w:rsidP="006A186C">
      <w:pPr>
        <w:spacing w:after="0" w:line="240" w:lineRule="auto"/>
        <w:ind w:right="-1" w:firstLine="709"/>
        <w:contextualSpacing/>
        <w:jc w:val="both"/>
        <w:rPr>
          <w:rFonts w:ascii="Times New Roman" w:eastAsia="Calibri" w:hAnsi="Times New Roman"/>
          <w:bCs/>
          <w:sz w:val="24"/>
          <w:szCs w:val="24"/>
          <w:lang w:eastAsia="en-US"/>
        </w:rPr>
      </w:pPr>
      <w:r>
        <w:rPr>
          <w:rFonts w:ascii="Times New Roman" w:eastAsia="Calibri" w:hAnsi="Times New Roman"/>
          <w:bCs/>
          <w:sz w:val="24"/>
          <w:szCs w:val="24"/>
          <w:lang w:eastAsia="en-US"/>
        </w:rPr>
        <w:t xml:space="preserve">1. </w:t>
      </w:r>
      <w:proofErr w:type="spellStart"/>
      <w:r>
        <w:rPr>
          <w:rFonts w:ascii="Times New Roman" w:eastAsia="Calibri" w:hAnsi="Times New Roman"/>
          <w:sz w:val="24"/>
          <w:szCs w:val="24"/>
          <w:lang w:eastAsia="en-US"/>
        </w:rPr>
        <w:t>Брель</w:t>
      </w:r>
      <w:proofErr w:type="spellEnd"/>
      <w:r>
        <w:rPr>
          <w:rFonts w:ascii="Times New Roman" w:eastAsia="Calibri" w:hAnsi="Times New Roman"/>
          <w:sz w:val="24"/>
          <w:szCs w:val="24"/>
          <w:lang w:eastAsia="en-US"/>
        </w:rPr>
        <w:t xml:space="preserve">, Н.М., Английский язык. Интенсивный курс. Рабочая тетрадь : учебное пособие / Н.М. </w:t>
      </w:r>
      <w:proofErr w:type="spellStart"/>
      <w:r>
        <w:rPr>
          <w:rFonts w:ascii="Times New Roman" w:eastAsia="Calibri" w:hAnsi="Times New Roman"/>
          <w:sz w:val="24"/>
          <w:szCs w:val="24"/>
          <w:lang w:eastAsia="en-US"/>
        </w:rPr>
        <w:t>Брель</w:t>
      </w:r>
      <w:proofErr w:type="spellEnd"/>
      <w:r>
        <w:rPr>
          <w:rFonts w:ascii="Times New Roman" w:eastAsia="Calibri" w:hAnsi="Times New Roman"/>
          <w:sz w:val="24"/>
          <w:szCs w:val="24"/>
          <w:lang w:eastAsia="en-US"/>
        </w:rPr>
        <w:t xml:space="preserve">, Н.А. </w:t>
      </w:r>
      <w:proofErr w:type="spellStart"/>
      <w:r>
        <w:rPr>
          <w:rFonts w:ascii="Times New Roman" w:eastAsia="Calibri" w:hAnsi="Times New Roman"/>
          <w:sz w:val="24"/>
          <w:szCs w:val="24"/>
          <w:lang w:eastAsia="en-US"/>
        </w:rPr>
        <w:t>Пославская</w:t>
      </w:r>
      <w:proofErr w:type="spellEnd"/>
      <w:r>
        <w:rPr>
          <w:rFonts w:ascii="Times New Roman" w:eastAsia="Calibri" w:hAnsi="Times New Roman"/>
          <w:sz w:val="24"/>
          <w:szCs w:val="24"/>
          <w:lang w:eastAsia="en-US"/>
        </w:rPr>
        <w:t xml:space="preserve">. — Москва : </w:t>
      </w:r>
      <w:proofErr w:type="spellStart"/>
      <w:r>
        <w:rPr>
          <w:rFonts w:ascii="Times New Roman" w:eastAsia="Calibri" w:hAnsi="Times New Roman"/>
          <w:sz w:val="24"/>
          <w:szCs w:val="24"/>
          <w:lang w:eastAsia="en-US"/>
        </w:rPr>
        <w:t>Русайнс</w:t>
      </w:r>
      <w:proofErr w:type="spellEnd"/>
      <w:r>
        <w:rPr>
          <w:rFonts w:ascii="Times New Roman" w:eastAsia="Calibri" w:hAnsi="Times New Roman"/>
          <w:sz w:val="24"/>
          <w:szCs w:val="24"/>
          <w:lang w:eastAsia="en-US"/>
        </w:rPr>
        <w:t>, 2021. — 86 с. — ISBN 978-5-4365-7622-0. — URL:https://book.ru/book/941870 (дата обращения: 01.06.2022). — Текст : электронный.</w:t>
      </w:r>
    </w:p>
    <w:p w14:paraId="7D0E8434" w14:textId="77777777" w:rsidR="006A186C" w:rsidRDefault="006A186C" w:rsidP="006A186C">
      <w:pPr>
        <w:spacing w:after="0" w:line="240" w:lineRule="auto"/>
        <w:ind w:right="-1" w:firstLine="709"/>
        <w:contextualSpacing/>
        <w:jc w:val="both"/>
        <w:rPr>
          <w:rFonts w:ascii="Times New Roman" w:eastAsia="Calibri" w:hAnsi="Times New Roman"/>
          <w:bCs/>
          <w:sz w:val="24"/>
          <w:szCs w:val="24"/>
          <w:lang w:eastAsia="en-US"/>
        </w:rPr>
      </w:pPr>
      <w:r>
        <w:rPr>
          <w:rFonts w:ascii="Times New Roman" w:eastAsia="Calibri" w:hAnsi="Times New Roman"/>
          <w:sz w:val="24"/>
          <w:szCs w:val="24"/>
          <w:lang w:eastAsia="en-US"/>
        </w:rPr>
        <w:t>2. Голубев А.П. Английский язык для технических специальностей. – М.: Издательский центр «Академия», 2020. .  (Профессиональное образование) ISBN 978-5-4468-9206-82.</w:t>
      </w:r>
      <w:r>
        <w:rPr>
          <w:rFonts w:ascii="Times New Roman" w:eastAsia="Calibri" w:hAnsi="Times New Roman"/>
          <w:sz w:val="24"/>
          <w:szCs w:val="24"/>
          <w:lang w:eastAsia="en-US"/>
        </w:rPr>
        <w:tab/>
      </w:r>
    </w:p>
    <w:p w14:paraId="30F2C46A" w14:textId="77777777" w:rsidR="006A186C" w:rsidRDefault="006A186C" w:rsidP="006A186C">
      <w:pPr>
        <w:spacing w:after="0" w:line="240" w:lineRule="auto"/>
        <w:ind w:right="-1" w:firstLine="709"/>
        <w:contextualSpacing/>
        <w:jc w:val="both"/>
        <w:rPr>
          <w:rFonts w:ascii="Times New Roman" w:hAnsi="Times New Roman"/>
          <w:sz w:val="24"/>
          <w:szCs w:val="24"/>
          <w:lang w:eastAsia="en-US"/>
        </w:rPr>
      </w:pPr>
      <w:r>
        <w:rPr>
          <w:rFonts w:ascii="Times New Roman" w:eastAsia="Calibri" w:hAnsi="Times New Roman"/>
          <w:bCs/>
          <w:sz w:val="24"/>
          <w:szCs w:val="24"/>
          <w:lang w:eastAsia="en-US"/>
        </w:rPr>
        <w:t>3. Информационно-образовательный портал по английскому языку Study.ru</w:t>
      </w:r>
      <w:r>
        <w:rPr>
          <w:rFonts w:ascii="Times New Roman" w:eastAsia="Calibri" w:hAnsi="Times New Roman"/>
          <w:sz w:val="24"/>
          <w:szCs w:val="24"/>
          <w:lang w:eastAsia="en-US"/>
        </w:rPr>
        <w:t>: сайт. — URL:</w:t>
      </w:r>
      <w:r>
        <w:rPr>
          <w:rFonts w:ascii="Times New Roman" w:eastAsia="Calibri" w:hAnsi="Times New Roman"/>
          <w:bCs/>
          <w:sz w:val="24"/>
          <w:szCs w:val="24"/>
          <w:lang w:eastAsia="en-US"/>
        </w:rPr>
        <w:t xml:space="preserve"> </w:t>
      </w:r>
      <w:hyperlink r:id="rId23" w:history="1">
        <w:r>
          <w:rPr>
            <w:rStyle w:val="a4"/>
            <w:rFonts w:eastAsia="Calibri"/>
            <w:color w:val="0563C1"/>
            <w:sz w:val="24"/>
            <w:szCs w:val="24"/>
            <w:lang w:eastAsia="en-US"/>
          </w:rPr>
          <w:t>https://</w:t>
        </w:r>
        <w:r>
          <w:rPr>
            <w:rStyle w:val="a4"/>
            <w:rFonts w:eastAsia="Calibri"/>
            <w:bCs/>
            <w:color w:val="0563C1"/>
            <w:sz w:val="24"/>
            <w:szCs w:val="24"/>
            <w:lang w:eastAsia="en-US"/>
          </w:rPr>
          <w:t>www.mystudy.ru</w:t>
        </w:r>
      </w:hyperlink>
      <w:r>
        <w:rPr>
          <w:rFonts w:ascii="Times New Roman" w:eastAsia="Calibri" w:hAnsi="Times New Roman"/>
          <w:bCs/>
          <w:sz w:val="24"/>
          <w:szCs w:val="24"/>
          <w:lang w:eastAsia="en-US"/>
        </w:rPr>
        <w:t xml:space="preserve"> — (дата обращения: 23.08.2021).</w:t>
      </w:r>
      <w:r>
        <w:rPr>
          <w:rFonts w:ascii="Times New Roman" w:eastAsia="Calibri" w:hAnsi="Times New Roman"/>
          <w:sz w:val="24"/>
          <w:szCs w:val="24"/>
          <w:lang w:eastAsia="en-US"/>
        </w:rPr>
        <w:t xml:space="preserve"> </w:t>
      </w:r>
      <w:r>
        <w:rPr>
          <w:rFonts w:ascii="Times New Roman" w:eastAsia="Calibri" w:hAnsi="Times New Roman"/>
          <w:bCs/>
          <w:sz w:val="24"/>
          <w:szCs w:val="24"/>
          <w:lang w:eastAsia="en-US"/>
        </w:rPr>
        <w:t>—</w:t>
      </w:r>
      <w:r>
        <w:rPr>
          <w:rFonts w:ascii="Times New Roman" w:eastAsia="Calibri" w:hAnsi="Times New Roman"/>
          <w:bCs/>
          <w:color w:val="0563C1"/>
          <w:sz w:val="24"/>
          <w:szCs w:val="24"/>
          <w:u w:val="single"/>
          <w:lang w:eastAsia="en-US"/>
        </w:rPr>
        <w:t xml:space="preserve"> </w:t>
      </w:r>
      <w:r>
        <w:rPr>
          <w:rFonts w:ascii="Times New Roman" w:eastAsia="Calibri" w:hAnsi="Times New Roman"/>
          <w:sz w:val="24"/>
          <w:szCs w:val="24"/>
          <w:lang w:eastAsia="en-US"/>
        </w:rPr>
        <w:t>Текст : электронный.</w:t>
      </w:r>
    </w:p>
    <w:p w14:paraId="6C65E45B" w14:textId="77777777" w:rsidR="006A186C" w:rsidRDefault="006A186C" w:rsidP="006A186C">
      <w:pPr>
        <w:spacing w:after="0" w:line="240" w:lineRule="auto"/>
        <w:ind w:right="-1" w:firstLine="709"/>
        <w:contextualSpacing/>
        <w:jc w:val="both"/>
        <w:rPr>
          <w:rFonts w:ascii="Times New Roman" w:eastAsia="Calibri" w:hAnsi="Times New Roman"/>
          <w:bCs/>
          <w:sz w:val="24"/>
          <w:szCs w:val="24"/>
          <w:lang w:eastAsia="en-US"/>
        </w:rPr>
      </w:pPr>
      <w:r>
        <w:rPr>
          <w:rFonts w:ascii="Times New Roman" w:eastAsia="Calibri" w:hAnsi="Times New Roman"/>
          <w:bCs/>
          <w:sz w:val="24"/>
          <w:szCs w:val="24"/>
          <w:lang w:eastAsia="en-US"/>
        </w:rPr>
        <w:t xml:space="preserve">4. Проект Английский язык онлайн - </w:t>
      </w:r>
      <w:proofErr w:type="spellStart"/>
      <w:r>
        <w:rPr>
          <w:rFonts w:ascii="Times New Roman" w:eastAsia="Calibri" w:hAnsi="Times New Roman"/>
          <w:bCs/>
          <w:sz w:val="24"/>
          <w:szCs w:val="24"/>
          <w:lang w:eastAsia="en-US"/>
        </w:rPr>
        <w:t>Native</w:t>
      </w:r>
      <w:proofErr w:type="spellEnd"/>
      <w:r>
        <w:rPr>
          <w:rFonts w:ascii="Times New Roman" w:eastAsia="Calibri" w:hAnsi="Times New Roman"/>
          <w:bCs/>
          <w:sz w:val="24"/>
          <w:szCs w:val="24"/>
          <w:lang w:eastAsia="en-US"/>
        </w:rPr>
        <w:t xml:space="preserve"> English: сайт. </w:t>
      </w:r>
      <w:r>
        <w:rPr>
          <w:rFonts w:ascii="Times New Roman" w:eastAsia="Calibri" w:hAnsi="Times New Roman"/>
          <w:sz w:val="24"/>
          <w:szCs w:val="24"/>
          <w:lang w:eastAsia="en-US"/>
        </w:rPr>
        <w:t xml:space="preserve">— </w:t>
      </w:r>
      <w:r>
        <w:rPr>
          <w:rFonts w:ascii="Times New Roman" w:eastAsia="Calibri" w:hAnsi="Times New Roman"/>
          <w:bCs/>
          <w:sz w:val="24"/>
          <w:szCs w:val="24"/>
          <w:lang w:eastAsia="en-US"/>
        </w:rPr>
        <w:t>Москва, 2003.</w:t>
      </w:r>
      <w:r>
        <w:rPr>
          <w:rFonts w:ascii="Times New Roman" w:eastAsia="Calibri" w:hAnsi="Times New Roman"/>
          <w:sz w:val="24"/>
          <w:szCs w:val="24"/>
          <w:lang w:eastAsia="en-US"/>
        </w:rPr>
        <w:t xml:space="preserve"> — </w:t>
      </w:r>
      <w:bookmarkStart w:id="12" w:name="_Hlk80699500"/>
      <w:r>
        <w:rPr>
          <w:rFonts w:ascii="Times New Roman" w:eastAsia="Calibri" w:hAnsi="Times New Roman"/>
          <w:sz w:val="24"/>
          <w:szCs w:val="24"/>
          <w:lang w:eastAsia="en-US"/>
        </w:rPr>
        <w:t>URL:</w:t>
      </w:r>
      <w:r>
        <w:rPr>
          <w:rFonts w:ascii="Times New Roman" w:eastAsia="Calibri" w:hAnsi="Times New Roman"/>
          <w:bCs/>
          <w:sz w:val="24"/>
          <w:szCs w:val="24"/>
          <w:lang w:eastAsia="en-US"/>
        </w:rPr>
        <w:t xml:space="preserve"> </w:t>
      </w:r>
      <w:bookmarkEnd w:id="12"/>
      <w:r>
        <w:rPr>
          <w:rFonts w:ascii="Times New Roman" w:eastAsia="Calibri" w:hAnsi="Times New Roman"/>
          <w:sz w:val="24"/>
          <w:szCs w:val="24"/>
          <w:lang w:eastAsia="en-US"/>
        </w:rPr>
        <w:fldChar w:fldCharType="begin"/>
      </w:r>
      <w:r>
        <w:rPr>
          <w:rFonts w:ascii="Times New Roman" w:eastAsia="Calibri" w:hAnsi="Times New Roman"/>
          <w:sz w:val="24"/>
          <w:szCs w:val="24"/>
          <w:lang w:eastAsia="en-US"/>
        </w:rPr>
        <w:instrText xml:space="preserve"> HYPERLINK "http://engv.ru/category/ptoiznoshenie" </w:instrText>
      </w:r>
      <w:r>
        <w:rPr>
          <w:rFonts w:ascii="Times New Roman" w:eastAsia="Calibri" w:hAnsi="Times New Roman"/>
          <w:sz w:val="24"/>
          <w:szCs w:val="24"/>
          <w:lang w:eastAsia="en-US"/>
        </w:rPr>
        <w:fldChar w:fldCharType="separate"/>
      </w:r>
      <w:r>
        <w:rPr>
          <w:rStyle w:val="a4"/>
          <w:rFonts w:eastAsia="Calibri"/>
          <w:bCs/>
          <w:color w:val="0563C1"/>
          <w:sz w:val="24"/>
          <w:szCs w:val="24"/>
          <w:lang w:eastAsia="en-US"/>
        </w:rPr>
        <w:t>http://engv.ru/category/ptoiznoshenie</w:t>
      </w:r>
      <w:r>
        <w:rPr>
          <w:rFonts w:ascii="Times New Roman" w:eastAsia="Calibri" w:hAnsi="Times New Roman"/>
          <w:sz w:val="24"/>
          <w:szCs w:val="24"/>
          <w:lang w:eastAsia="en-US"/>
        </w:rPr>
        <w:fldChar w:fldCharType="end"/>
      </w:r>
      <w:r>
        <w:rPr>
          <w:rFonts w:ascii="Times New Roman" w:eastAsia="Calibri" w:hAnsi="Times New Roman"/>
          <w:bCs/>
          <w:color w:val="0563C1"/>
          <w:sz w:val="24"/>
          <w:szCs w:val="24"/>
          <w:u w:val="single"/>
          <w:lang w:eastAsia="en-US"/>
        </w:rPr>
        <w:t xml:space="preserve"> </w:t>
      </w:r>
      <w:r>
        <w:rPr>
          <w:rFonts w:ascii="Times New Roman" w:eastAsia="Calibri" w:hAnsi="Times New Roman"/>
          <w:bCs/>
          <w:sz w:val="24"/>
          <w:szCs w:val="24"/>
          <w:lang w:eastAsia="en-US"/>
        </w:rPr>
        <w:t>(дата обращения: 23.08.2021).</w:t>
      </w:r>
      <w:r>
        <w:rPr>
          <w:rFonts w:ascii="Times New Roman" w:eastAsia="Calibri" w:hAnsi="Times New Roman"/>
          <w:sz w:val="24"/>
          <w:szCs w:val="24"/>
          <w:lang w:eastAsia="en-US"/>
        </w:rPr>
        <w:t xml:space="preserve"> </w:t>
      </w:r>
      <w:r>
        <w:rPr>
          <w:rFonts w:ascii="Times New Roman" w:eastAsia="Calibri" w:hAnsi="Times New Roman"/>
          <w:bCs/>
          <w:sz w:val="24"/>
          <w:szCs w:val="24"/>
          <w:lang w:eastAsia="en-US"/>
        </w:rPr>
        <w:t>—</w:t>
      </w:r>
      <w:r>
        <w:rPr>
          <w:rFonts w:ascii="Times New Roman" w:eastAsia="Calibri" w:hAnsi="Times New Roman"/>
          <w:bCs/>
          <w:color w:val="0563C1"/>
          <w:sz w:val="24"/>
          <w:szCs w:val="24"/>
          <w:u w:val="single"/>
          <w:lang w:eastAsia="en-US"/>
        </w:rPr>
        <w:t xml:space="preserve"> </w:t>
      </w:r>
      <w:r>
        <w:rPr>
          <w:rFonts w:ascii="Times New Roman" w:eastAsia="Calibri" w:hAnsi="Times New Roman"/>
          <w:sz w:val="24"/>
          <w:szCs w:val="24"/>
          <w:lang w:eastAsia="en-US"/>
        </w:rPr>
        <w:t>Текст : электронный.</w:t>
      </w:r>
    </w:p>
    <w:p w14:paraId="1BF66CB3" w14:textId="77777777" w:rsidR="006A186C" w:rsidRDefault="006A186C" w:rsidP="006A186C">
      <w:pPr>
        <w:spacing w:after="0" w:line="240" w:lineRule="auto"/>
        <w:ind w:right="-1" w:firstLine="709"/>
        <w:contextualSpacing/>
        <w:jc w:val="both"/>
        <w:rPr>
          <w:rFonts w:ascii="Times New Roman" w:eastAsia="Calibri" w:hAnsi="Times New Roman"/>
          <w:b/>
          <w:bCs/>
          <w:sz w:val="24"/>
          <w:szCs w:val="24"/>
          <w:lang w:eastAsia="en-US"/>
        </w:rPr>
      </w:pPr>
      <w:r>
        <w:rPr>
          <w:rFonts w:ascii="Times New Roman" w:eastAsia="Calibri" w:hAnsi="Times New Roman"/>
          <w:sz w:val="24"/>
          <w:szCs w:val="24"/>
          <w:lang w:eastAsia="en-US"/>
        </w:rPr>
        <w:t xml:space="preserve">5. Раевская, О.В., Английский язык. Технический перевод : учебник / О.В. Раевская, Е.В. </w:t>
      </w:r>
      <w:proofErr w:type="spellStart"/>
      <w:r>
        <w:rPr>
          <w:rFonts w:ascii="Times New Roman" w:eastAsia="Calibri" w:hAnsi="Times New Roman"/>
          <w:sz w:val="24"/>
          <w:szCs w:val="24"/>
          <w:lang w:eastAsia="en-US"/>
        </w:rPr>
        <w:t>Полуренко</w:t>
      </w:r>
      <w:proofErr w:type="spellEnd"/>
      <w:r>
        <w:rPr>
          <w:rFonts w:ascii="Times New Roman" w:eastAsia="Calibri" w:hAnsi="Times New Roman"/>
          <w:sz w:val="24"/>
          <w:szCs w:val="24"/>
          <w:lang w:eastAsia="en-US"/>
        </w:rPr>
        <w:t xml:space="preserve">. — Москва : </w:t>
      </w:r>
      <w:proofErr w:type="spellStart"/>
      <w:r>
        <w:rPr>
          <w:rFonts w:ascii="Times New Roman" w:eastAsia="Calibri" w:hAnsi="Times New Roman"/>
          <w:sz w:val="24"/>
          <w:szCs w:val="24"/>
          <w:lang w:eastAsia="en-US"/>
        </w:rPr>
        <w:t>КноРус</w:t>
      </w:r>
      <w:proofErr w:type="spellEnd"/>
      <w:r>
        <w:rPr>
          <w:rFonts w:ascii="Times New Roman" w:eastAsia="Calibri" w:hAnsi="Times New Roman"/>
          <w:sz w:val="24"/>
          <w:szCs w:val="24"/>
          <w:lang w:eastAsia="en-US"/>
        </w:rPr>
        <w:t>, 2022. — 211 с. — ISBN 978-5-406-09233-0. — URL:https://book.ru/book/943796 (дата обращения: 01.06.2022). — Текст : электронный.</w:t>
      </w:r>
    </w:p>
    <w:p w14:paraId="57B4C965" w14:textId="77777777" w:rsidR="006A186C" w:rsidRDefault="006A186C" w:rsidP="006A186C">
      <w:pPr>
        <w:spacing w:line="240" w:lineRule="auto"/>
        <w:ind w:firstLine="709"/>
        <w:contextualSpacing/>
        <w:jc w:val="both"/>
        <w:rPr>
          <w:rFonts w:ascii="Times New Roman" w:eastAsia="Calibri" w:hAnsi="Times New Roman"/>
          <w:bCs/>
          <w:sz w:val="24"/>
          <w:szCs w:val="24"/>
        </w:rPr>
      </w:pPr>
    </w:p>
    <w:p w14:paraId="4D9F14A3" w14:textId="77777777" w:rsidR="006A186C" w:rsidRDefault="006A186C" w:rsidP="006A186C">
      <w:pPr>
        <w:spacing w:after="0"/>
        <w:ind w:right="-1"/>
        <w:contextualSpacing/>
        <w:jc w:val="center"/>
        <w:rPr>
          <w:rFonts w:ascii="Times New Roman" w:hAnsi="Times New Roman"/>
          <w:sz w:val="24"/>
          <w:szCs w:val="24"/>
        </w:rPr>
      </w:pPr>
    </w:p>
    <w:p w14:paraId="6AE78F19" w14:textId="77777777" w:rsidR="006A186C" w:rsidRDefault="006A186C" w:rsidP="006A186C">
      <w:pPr>
        <w:spacing w:after="0"/>
        <w:ind w:right="-1"/>
        <w:contextualSpacing/>
        <w:jc w:val="center"/>
        <w:rPr>
          <w:rFonts w:ascii="Times New Roman" w:hAnsi="Times New Roman"/>
          <w:sz w:val="24"/>
          <w:szCs w:val="24"/>
        </w:rPr>
      </w:pPr>
    </w:p>
    <w:p w14:paraId="5069A2C6" w14:textId="67620A07" w:rsidR="006A186C" w:rsidRDefault="006A186C" w:rsidP="006A186C">
      <w:pPr>
        <w:spacing w:after="0" w:line="240" w:lineRule="auto"/>
        <w:ind w:right="-1"/>
        <w:contextualSpacing/>
        <w:jc w:val="center"/>
        <w:rPr>
          <w:rFonts w:ascii="Times New Roman" w:hAnsi="Times New Roman"/>
          <w:b/>
          <w:sz w:val="24"/>
          <w:szCs w:val="24"/>
        </w:rPr>
      </w:pPr>
      <w:bookmarkStart w:id="13" w:name="_Hlk80485971"/>
      <w:r>
        <w:rPr>
          <w:rFonts w:ascii="Times New Roman" w:hAnsi="Times New Roman"/>
          <w:b/>
          <w:sz w:val="24"/>
          <w:szCs w:val="24"/>
        </w:rPr>
        <w:t>4. КОНТРОЛЬ И ОЦЕНКА РЕЗУЛЬТАТОВ ОСВОЕНИЯ</w:t>
      </w:r>
      <w:r w:rsidR="00C944C7">
        <w:rPr>
          <w:rFonts w:ascii="Times New Roman" w:hAnsi="Times New Roman"/>
          <w:b/>
          <w:sz w:val="24"/>
          <w:szCs w:val="24"/>
        </w:rPr>
        <w:br/>
      </w:r>
      <w:r>
        <w:rPr>
          <w:rFonts w:ascii="Times New Roman" w:hAnsi="Times New Roman"/>
          <w:b/>
          <w:sz w:val="24"/>
          <w:szCs w:val="24"/>
        </w:rPr>
        <w:t xml:space="preserve"> УЧЕБНОЙ ДИСЦИПЛИНЫ</w:t>
      </w:r>
    </w:p>
    <w:p w14:paraId="7F9666F5" w14:textId="77777777" w:rsidR="006A186C" w:rsidRDefault="006A186C" w:rsidP="006A186C">
      <w:pPr>
        <w:spacing w:after="0"/>
        <w:ind w:right="-1"/>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17"/>
        <w:gridCol w:w="3645"/>
        <w:gridCol w:w="2549"/>
      </w:tblGrid>
      <w:tr w:rsidR="006A186C" w14:paraId="769E58BB" w14:textId="77777777" w:rsidTr="006A186C">
        <w:tc>
          <w:tcPr>
            <w:tcW w:w="1875" w:type="pct"/>
            <w:tcBorders>
              <w:top w:val="single" w:sz="4" w:space="0" w:color="auto"/>
              <w:left w:val="single" w:sz="4" w:space="0" w:color="auto"/>
              <w:bottom w:val="single" w:sz="4" w:space="0" w:color="auto"/>
              <w:right w:val="single" w:sz="4" w:space="0" w:color="auto"/>
            </w:tcBorders>
            <w:hideMark/>
          </w:tcPr>
          <w:p w14:paraId="47F8CDD3" w14:textId="77777777" w:rsidR="006A186C" w:rsidRPr="00C944C7" w:rsidRDefault="006A186C" w:rsidP="00C944C7">
            <w:pPr>
              <w:spacing w:after="0"/>
              <w:jc w:val="center"/>
              <w:rPr>
                <w:rFonts w:ascii="Times New Roman" w:hAnsi="Times New Roman"/>
                <w:b/>
                <w:bCs/>
                <w:iCs/>
                <w:sz w:val="24"/>
                <w:szCs w:val="24"/>
                <w:lang w:eastAsia="en-US"/>
              </w:rPr>
            </w:pPr>
            <w:r w:rsidRPr="00C944C7">
              <w:rPr>
                <w:rFonts w:ascii="Times New Roman" w:hAnsi="Times New Roman"/>
                <w:b/>
                <w:bCs/>
                <w:iCs/>
                <w:sz w:val="24"/>
                <w:szCs w:val="24"/>
                <w:lang w:eastAsia="en-US"/>
              </w:rPr>
              <w:t>Результаты обучения</w:t>
            </w:r>
          </w:p>
        </w:tc>
        <w:tc>
          <w:tcPr>
            <w:tcW w:w="1839" w:type="pct"/>
            <w:tcBorders>
              <w:top w:val="single" w:sz="4" w:space="0" w:color="auto"/>
              <w:left w:val="single" w:sz="4" w:space="0" w:color="auto"/>
              <w:bottom w:val="single" w:sz="4" w:space="0" w:color="auto"/>
              <w:right w:val="single" w:sz="4" w:space="0" w:color="auto"/>
            </w:tcBorders>
            <w:hideMark/>
          </w:tcPr>
          <w:p w14:paraId="2EFCE534" w14:textId="77777777" w:rsidR="006A186C" w:rsidRPr="00C944C7" w:rsidRDefault="006A186C" w:rsidP="00C944C7">
            <w:pPr>
              <w:spacing w:after="0"/>
              <w:jc w:val="center"/>
              <w:rPr>
                <w:rFonts w:ascii="Times New Roman" w:hAnsi="Times New Roman"/>
                <w:b/>
                <w:bCs/>
                <w:iCs/>
                <w:sz w:val="24"/>
                <w:szCs w:val="24"/>
                <w:lang w:eastAsia="en-US"/>
              </w:rPr>
            </w:pPr>
            <w:r w:rsidRPr="00C944C7">
              <w:rPr>
                <w:rFonts w:ascii="Times New Roman" w:hAnsi="Times New Roman"/>
                <w:b/>
                <w:bCs/>
                <w:iCs/>
                <w:sz w:val="24"/>
                <w:szCs w:val="24"/>
                <w:lang w:eastAsia="en-US"/>
              </w:rPr>
              <w:t>Критерии оценки</w:t>
            </w:r>
          </w:p>
        </w:tc>
        <w:tc>
          <w:tcPr>
            <w:tcW w:w="1286" w:type="pct"/>
            <w:tcBorders>
              <w:top w:val="single" w:sz="4" w:space="0" w:color="auto"/>
              <w:left w:val="single" w:sz="4" w:space="0" w:color="auto"/>
              <w:bottom w:val="single" w:sz="4" w:space="0" w:color="auto"/>
              <w:right w:val="single" w:sz="4" w:space="0" w:color="auto"/>
            </w:tcBorders>
            <w:hideMark/>
          </w:tcPr>
          <w:p w14:paraId="36F1D5A8" w14:textId="77777777" w:rsidR="006A186C" w:rsidRPr="00C944C7" w:rsidRDefault="006A186C" w:rsidP="00C944C7">
            <w:pPr>
              <w:spacing w:after="0"/>
              <w:jc w:val="center"/>
              <w:rPr>
                <w:rFonts w:ascii="Times New Roman" w:hAnsi="Times New Roman"/>
                <w:b/>
                <w:bCs/>
                <w:iCs/>
                <w:sz w:val="24"/>
                <w:szCs w:val="24"/>
                <w:lang w:eastAsia="en-US"/>
              </w:rPr>
            </w:pPr>
            <w:r w:rsidRPr="00C944C7">
              <w:rPr>
                <w:rFonts w:ascii="Times New Roman" w:hAnsi="Times New Roman"/>
                <w:b/>
                <w:bCs/>
                <w:iCs/>
                <w:sz w:val="24"/>
                <w:szCs w:val="24"/>
                <w:lang w:eastAsia="en-US"/>
              </w:rPr>
              <w:t>Методы оценки</w:t>
            </w:r>
          </w:p>
        </w:tc>
      </w:tr>
      <w:tr w:rsidR="006A186C" w14:paraId="41B5300D" w14:textId="77777777" w:rsidTr="006A186C">
        <w:tc>
          <w:tcPr>
            <w:tcW w:w="5000" w:type="pct"/>
            <w:gridSpan w:val="3"/>
            <w:tcBorders>
              <w:top w:val="single" w:sz="4" w:space="0" w:color="auto"/>
              <w:left w:val="single" w:sz="4" w:space="0" w:color="auto"/>
              <w:bottom w:val="single" w:sz="4" w:space="0" w:color="auto"/>
              <w:right w:val="single" w:sz="4" w:space="0" w:color="auto"/>
            </w:tcBorders>
            <w:hideMark/>
          </w:tcPr>
          <w:p w14:paraId="33BF01CF" w14:textId="77777777" w:rsidR="006A186C" w:rsidRPr="00C944C7" w:rsidRDefault="006A186C" w:rsidP="00C944C7">
            <w:pPr>
              <w:spacing w:after="0"/>
              <w:rPr>
                <w:rFonts w:ascii="Times New Roman" w:hAnsi="Times New Roman"/>
                <w:b/>
                <w:iCs/>
                <w:sz w:val="24"/>
                <w:szCs w:val="24"/>
                <w:lang w:eastAsia="en-US"/>
              </w:rPr>
            </w:pPr>
            <w:r w:rsidRPr="00C944C7">
              <w:rPr>
                <w:rFonts w:ascii="Times New Roman" w:hAnsi="Times New Roman"/>
                <w:b/>
                <w:iCs/>
                <w:sz w:val="24"/>
                <w:szCs w:val="24"/>
                <w:lang w:eastAsia="en-US"/>
              </w:rPr>
              <w:t>Перечень знаний, осваиваемых в рамках дисциплины</w:t>
            </w:r>
          </w:p>
        </w:tc>
      </w:tr>
      <w:tr w:rsidR="006A186C" w14:paraId="7B781499" w14:textId="77777777" w:rsidTr="006A186C">
        <w:tc>
          <w:tcPr>
            <w:tcW w:w="1875" w:type="pct"/>
            <w:tcBorders>
              <w:top w:val="single" w:sz="4" w:space="0" w:color="auto"/>
              <w:left w:val="single" w:sz="4" w:space="0" w:color="auto"/>
              <w:bottom w:val="single" w:sz="4" w:space="0" w:color="auto"/>
              <w:right w:val="single" w:sz="4" w:space="0" w:color="auto"/>
            </w:tcBorders>
            <w:hideMark/>
          </w:tcPr>
          <w:p w14:paraId="5F0131FF" w14:textId="77777777" w:rsidR="006A186C" w:rsidRPr="00C944C7" w:rsidRDefault="006A186C" w:rsidP="00C944C7">
            <w:pPr>
              <w:spacing w:after="0" w:line="240" w:lineRule="auto"/>
              <w:rPr>
                <w:rFonts w:ascii="Times New Roman" w:hAnsi="Times New Roman"/>
                <w:bCs/>
                <w:iCs/>
                <w:sz w:val="24"/>
                <w:szCs w:val="24"/>
                <w:lang w:eastAsia="en-US"/>
              </w:rPr>
            </w:pPr>
            <w:r w:rsidRPr="00C944C7">
              <w:rPr>
                <w:rFonts w:ascii="Times New Roman" w:hAnsi="Times New Roman"/>
                <w:bCs/>
                <w:iCs/>
                <w:sz w:val="24"/>
                <w:szCs w:val="24"/>
                <w:lang w:eastAsia="en-US"/>
              </w:rPr>
              <w:t>Знать:</w:t>
            </w:r>
          </w:p>
          <w:p w14:paraId="4BE7E438" w14:textId="77777777" w:rsidR="006A186C" w:rsidRPr="00C944C7" w:rsidRDefault="006A186C" w:rsidP="00C944C7">
            <w:pPr>
              <w:spacing w:after="0" w:line="240" w:lineRule="auto"/>
              <w:rPr>
                <w:rFonts w:ascii="Times New Roman" w:hAnsi="Times New Roman"/>
                <w:bCs/>
                <w:iCs/>
                <w:sz w:val="24"/>
                <w:szCs w:val="24"/>
                <w:lang w:eastAsia="en-US"/>
              </w:rPr>
            </w:pPr>
            <w:r w:rsidRPr="00C944C7">
              <w:rPr>
                <w:rFonts w:ascii="Times New Roman" w:hAnsi="Times New Roman"/>
                <w:bCs/>
                <w:iCs/>
                <w:sz w:val="24"/>
                <w:szCs w:val="24"/>
                <w:lang w:eastAsia="en-US"/>
              </w:rPr>
              <w:t xml:space="preserve"> лексический и грамматический минимум, относящийся к описанию предметов, средств и процессов профессиональной деятельности;</w:t>
            </w:r>
          </w:p>
          <w:p w14:paraId="1A2B175B" w14:textId="77777777" w:rsidR="006A186C" w:rsidRPr="00C944C7" w:rsidRDefault="006A186C" w:rsidP="00C944C7">
            <w:pPr>
              <w:spacing w:after="0" w:line="240" w:lineRule="auto"/>
              <w:rPr>
                <w:rFonts w:ascii="Times New Roman" w:hAnsi="Times New Roman"/>
                <w:bCs/>
                <w:iCs/>
                <w:sz w:val="24"/>
                <w:szCs w:val="24"/>
                <w:lang w:eastAsia="en-US"/>
              </w:rPr>
            </w:pPr>
            <w:r w:rsidRPr="00C944C7">
              <w:rPr>
                <w:rFonts w:ascii="Times New Roman" w:hAnsi="Times New Roman"/>
                <w:bCs/>
                <w:iCs/>
                <w:sz w:val="24"/>
                <w:szCs w:val="24"/>
                <w:lang w:eastAsia="en-US"/>
              </w:rPr>
              <w:t xml:space="preserve">лексический и грамматический минимум, необходимый для чтения и перевода текстов </w:t>
            </w:r>
            <w:r w:rsidRPr="00C944C7">
              <w:rPr>
                <w:rFonts w:ascii="Times New Roman" w:hAnsi="Times New Roman"/>
                <w:bCs/>
                <w:iCs/>
                <w:sz w:val="24"/>
                <w:szCs w:val="24"/>
                <w:lang w:eastAsia="en-US"/>
              </w:rPr>
              <w:lastRenderedPageBreak/>
              <w:t>профессиональной направленности (со словарем);</w:t>
            </w:r>
          </w:p>
          <w:p w14:paraId="022BBDD4" w14:textId="77777777" w:rsidR="006A186C" w:rsidRPr="00C944C7" w:rsidRDefault="006A186C" w:rsidP="00C944C7">
            <w:pPr>
              <w:spacing w:after="0" w:line="240" w:lineRule="auto"/>
              <w:rPr>
                <w:rFonts w:ascii="Times New Roman" w:hAnsi="Times New Roman"/>
                <w:bCs/>
                <w:iCs/>
                <w:sz w:val="24"/>
                <w:szCs w:val="24"/>
                <w:lang w:eastAsia="en-US"/>
              </w:rPr>
            </w:pPr>
            <w:r w:rsidRPr="00C944C7">
              <w:rPr>
                <w:rFonts w:ascii="Times New Roman" w:hAnsi="Times New Roman"/>
                <w:bCs/>
                <w:iCs/>
                <w:sz w:val="24"/>
                <w:szCs w:val="24"/>
                <w:lang w:eastAsia="en-US"/>
              </w:rPr>
              <w:t>общеупотребительные глаголы (общая и профессиональная лексика);</w:t>
            </w:r>
          </w:p>
          <w:p w14:paraId="631E113B" w14:textId="77777777" w:rsidR="006A186C" w:rsidRPr="00C944C7" w:rsidRDefault="006A186C" w:rsidP="00C944C7">
            <w:pPr>
              <w:spacing w:after="0" w:line="240" w:lineRule="auto"/>
              <w:rPr>
                <w:rFonts w:ascii="Times New Roman" w:hAnsi="Times New Roman"/>
                <w:bCs/>
                <w:iCs/>
                <w:sz w:val="24"/>
                <w:szCs w:val="24"/>
                <w:lang w:eastAsia="en-US"/>
              </w:rPr>
            </w:pPr>
            <w:r w:rsidRPr="00C944C7">
              <w:rPr>
                <w:rFonts w:ascii="Times New Roman" w:hAnsi="Times New Roman"/>
                <w:bCs/>
                <w:iCs/>
                <w:sz w:val="24"/>
                <w:szCs w:val="24"/>
                <w:lang w:eastAsia="en-US"/>
              </w:rPr>
              <w:t>правила чтения текстов профессиональной направленности;</w:t>
            </w:r>
          </w:p>
          <w:p w14:paraId="1387EC84" w14:textId="77777777" w:rsidR="006A186C" w:rsidRPr="00C944C7" w:rsidRDefault="006A186C" w:rsidP="00C944C7">
            <w:pPr>
              <w:spacing w:after="0" w:line="240" w:lineRule="auto"/>
              <w:rPr>
                <w:rFonts w:ascii="Times New Roman" w:hAnsi="Times New Roman"/>
                <w:bCs/>
                <w:iCs/>
                <w:sz w:val="24"/>
                <w:szCs w:val="24"/>
                <w:lang w:eastAsia="en-US"/>
              </w:rPr>
            </w:pPr>
            <w:r w:rsidRPr="00C944C7">
              <w:rPr>
                <w:rFonts w:ascii="Times New Roman" w:hAnsi="Times New Roman"/>
                <w:bCs/>
                <w:iCs/>
                <w:sz w:val="24"/>
                <w:szCs w:val="24"/>
                <w:lang w:eastAsia="en-US"/>
              </w:rPr>
              <w:t>правила построения простых и сложных предложений на           профессиональные темы;</w:t>
            </w:r>
          </w:p>
          <w:p w14:paraId="60893388" w14:textId="77777777" w:rsidR="006A186C" w:rsidRPr="00C944C7" w:rsidRDefault="006A186C" w:rsidP="00C944C7">
            <w:pPr>
              <w:spacing w:after="0" w:line="240" w:lineRule="auto"/>
              <w:rPr>
                <w:rFonts w:ascii="Times New Roman" w:hAnsi="Times New Roman"/>
                <w:bCs/>
                <w:iCs/>
                <w:sz w:val="24"/>
                <w:szCs w:val="24"/>
                <w:lang w:eastAsia="en-US"/>
              </w:rPr>
            </w:pPr>
            <w:r w:rsidRPr="00C944C7">
              <w:rPr>
                <w:rFonts w:ascii="Times New Roman" w:hAnsi="Times New Roman"/>
                <w:bCs/>
                <w:iCs/>
                <w:sz w:val="24"/>
                <w:szCs w:val="24"/>
                <w:lang w:eastAsia="en-US"/>
              </w:rPr>
              <w:t>правила речевого этикета и социокультурные нормы общения на иностранном языке;</w:t>
            </w:r>
          </w:p>
          <w:p w14:paraId="0A8ACF5C" w14:textId="77777777" w:rsidR="006A186C" w:rsidRPr="00C944C7" w:rsidRDefault="006A186C" w:rsidP="00C944C7">
            <w:pPr>
              <w:spacing w:after="0" w:line="240" w:lineRule="auto"/>
              <w:rPr>
                <w:rFonts w:ascii="Times New Roman" w:hAnsi="Times New Roman"/>
                <w:bCs/>
                <w:iCs/>
                <w:sz w:val="24"/>
                <w:szCs w:val="24"/>
                <w:lang w:eastAsia="en-US"/>
              </w:rPr>
            </w:pPr>
            <w:r w:rsidRPr="00C944C7">
              <w:rPr>
                <w:rFonts w:ascii="Times New Roman" w:hAnsi="Times New Roman"/>
                <w:bCs/>
                <w:iCs/>
                <w:sz w:val="24"/>
                <w:szCs w:val="24"/>
                <w:lang w:eastAsia="en-US"/>
              </w:rPr>
              <w:t>формы и виды устной и письменной коммуникации на иностранном языке при межличностном и межкультурном взаимодействии</w:t>
            </w:r>
          </w:p>
        </w:tc>
        <w:tc>
          <w:tcPr>
            <w:tcW w:w="1839" w:type="pct"/>
            <w:tcBorders>
              <w:top w:val="single" w:sz="4" w:space="0" w:color="auto"/>
              <w:left w:val="single" w:sz="4" w:space="0" w:color="auto"/>
              <w:bottom w:val="single" w:sz="4" w:space="0" w:color="auto"/>
              <w:right w:val="single" w:sz="4" w:space="0" w:color="auto"/>
            </w:tcBorders>
            <w:hideMark/>
          </w:tcPr>
          <w:p w14:paraId="0A41C5EE" w14:textId="77777777" w:rsidR="006A186C" w:rsidRPr="00C944C7" w:rsidRDefault="006A186C" w:rsidP="00C944C7">
            <w:pPr>
              <w:keepNext/>
              <w:spacing w:after="0" w:line="240" w:lineRule="auto"/>
              <w:rPr>
                <w:rFonts w:ascii="Times New Roman" w:hAnsi="Times New Roman"/>
                <w:color w:val="000000"/>
                <w:sz w:val="24"/>
                <w:szCs w:val="24"/>
                <w:lang w:eastAsia="en-US"/>
              </w:rPr>
            </w:pPr>
            <w:r w:rsidRPr="00C944C7">
              <w:rPr>
                <w:rFonts w:ascii="Times New Roman" w:hAnsi="Times New Roman"/>
                <w:color w:val="000000"/>
                <w:sz w:val="24"/>
                <w:szCs w:val="24"/>
                <w:lang w:eastAsia="en-US"/>
              </w:rPr>
              <w:lastRenderedPageBreak/>
              <w:t xml:space="preserve"> владеет лексическим и грамматическим минимумом, относящимся к описанию предметов, средств и процессов профессиональной деятельности;</w:t>
            </w:r>
          </w:p>
          <w:p w14:paraId="1852F635" w14:textId="77777777" w:rsidR="006A186C" w:rsidRPr="00C944C7" w:rsidRDefault="006A186C" w:rsidP="00C944C7">
            <w:pPr>
              <w:keepNext/>
              <w:spacing w:after="0" w:line="240" w:lineRule="auto"/>
              <w:rPr>
                <w:rFonts w:ascii="Times New Roman" w:hAnsi="Times New Roman"/>
                <w:color w:val="000000"/>
                <w:sz w:val="24"/>
                <w:szCs w:val="24"/>
                <w:lang w:eastAsia="en-US"/>
              </w:rPr>
            </w:pPr>
            <w:r w:rsidRPr="00C944C7">
              <w:rPr>
                <w:rFonts w:ascii="Times New Roman" w:hAnsi="Times New Roman"/>
                <w:color w:val="000000"/>
                <w:sz w:val="24"/>
                <w:szCs w:val="24"/>
                <w:lang w:eastAsia="en-US"/>
              </w:rPr>
              <w:t xml:space="preserve">владеет лексическим и грамматическим минимумом, необходимым для чтения и перевода текстов </w:t>
            </w:r>
            <w:r w:rsidRPr="00C944C7">
              <w:rPr>
                <w:rFonts w:ascii="Times New Roman" w:hAnsi="Times New Roman"/>
                <w:color w:val="000000"/>
                <w:sz w:val="24"/>
                <w:szCs w:val="24"/>
                <w:lang w:eastAsia="en-US"/>
              </w:rPr>
              <w:lastRenderedPageBreak/>
              <w:t>профессиональной направленности (со словарем);</w:t>
            </w:r>
          </w:p>
          <w:p w14:paraId="41BC1251" w14:textId="77777777" w:rsidR="006A186C" w:rsidRPr="00C944C7" w:rsidRDefault="006A186C" w:rsidP="00C944C7">
            <w:pPr>
              <w:keepNext/>
              <w:spacing w:after="0" w:line="240" w:lineRule="auto"/>
              <w:rPr>
                <w:rFonts w:ascii="Times New Roman" w:hAnsi="Times New Roman"/>
                <w:color w:val="000000"/>
                <w:sz w:val="24"/>
                <w:szCs w:val="24"/>
                <w:lang w:eastAsia="en-US"/>
              </w:rPr>
            </w:pPr>
            <w:r w:rsidRPr="00C944C7">
              <w:rPr>
                <w:rFonts w:ascii="Times New Roman" w:hAnsi="Times New Roman"/>
                <w:color w:val="000000"/>
                <w:sz w:val="24"/>
                <w:szCs w:val="24"/>
                <w:lang w:eastAsia="en-US"/>
              </w:rPr>
              <w:t>демонстрирует знания при употреблении глаголов (общая и профессиональная лексика);</w:t>
            </w:r>
          </w:p>
          <w:p w14:paraId="671776B4" w14:textId="77777777" w:rsidR="006A186C" w:rsidRPr="00C944C7" w:rsidRDefault="006A186C" w:rsidP="00C944C7">
            <w:pPr>
              <w:keepNext/>
              <w:spacing w:after="0" w:line="240" w:lineRule="auto"/>
              <w:rPr>
                <w:rFonts w:ascii="Times New Roman" w:hAnsi="Times New Roman"/>
                <w:color w:val="000000"/>
                <w:sz w:val="24"/>
                <w:szCs w:val="24"/>
                <w:lang w:eastAsia="en-US"/>
              </w:rPr>
            </w:pPr>
            <w:r w:rsidRPr="00C944C7">
              <w:rPr>
                <w:rFonts w:ascii="Times New Roman" w:hAnsi="Times New Roman"/>
                <w:color w:val="000000"/>
                <w:sz w:val="24"/>
                <w:szCs w:val="24"/>
                <w:lang w:eastAsia="en-US"/>
              </w:rPr>
              <w:t>демонстрирует знания правил чтения текстов профессиональной направленности;</w:t>
            </w:r>
          </w:p>
          <w:p w14:paraId="0A31C9F6" w14:textId="77777777" w:rsidR="006A186C" w:rsidRPr="00C944C7" w:rsidRDefault="006A186C" w:rsidP="00C944C7">
            <w:pPr>
              <w:keepNext/>
              <w:spacing w:after="0" w:line="240" w:lineRule="auto"/>
              <w:rPr>
                <w:rFonts w:ascii="Times New Roman" w:hAnsi="Times New Roman"/>
                <w:color w:val="000000"/>
                <w:sz w:val="24"/>
                <w:szCs w:val="24"/>
                <w:lang w:eastAsia="en-US"/>
              </w:rPr>
            </w:pPr>
            <w:r w:rsidRPr="00C944C7">
              <w:rPr>
                <w:rFonts w:ascii="Times New Roman" w:hAnsi="Times New Roman"/>
                <w:color w:val="000000"/>
                <w:sz w:val="24"/>
                <w:szCs w:val="24"/>
                <w:lang w:eastAsia="en-US"/>
              </w:rPr>
              <w:t>демонстрирует способность построения простых и сложных предложений на           профессиональные темы;</w:t>
            </w:r>
          </w:p>
          <w:p w14:paraId="331D8B6E" w14:textId="77777777" w:rsidR="006A186C" w:rsidRPr="00C944C7" w:rsidRDefault="006A186C" w:rsidP="00C944C7">
            <w:pPr>
              <w:keepNext/>
              <w:spacing w:after="0" w:line="240" w:lineRule="auto"/>
              <w:rPr>
                <w:rFonts w:ascii="Times New Roman" w:hAnsi="Times New Roman"/>
                <w:color w:val="000000"/>
                <w:sz w:val="24"/>
                <w:szCs w:val="24"/>
                <w:lang w:eastAsia="en-US"/>
              </w:rPr>
            </w:pPr>
            <w:r w:rsidRPr="00C944C7">
              <w:rPr>
                <w:rFonts w:ascii="Times New Roman" w:hAnsi="Times New Roman"/>
                <w:color w:val="000000"/>
                <w:sz w:val="24"/>
                <w:szCs w:val="24"/>
                <w:lang w:eastAsia="en-US"/>
              </w:rPr>
              <w:t>демонстрирует знания правил речевого этикета и социокультурных норм общения на иностранном языке;</w:t>
            </w:r>
          </w:p>
          <w:p w14:paraId="0F7AC31F" w14:textId="77777777" w:rsidR="006A186C" w:rsidRPr="00C944C7" w:rsidRDefault="006A186C" w:rsidP="00C944C7">
            <w:pPr>
              <w:keepNext/>
              <w:spacing w:after="0" w:line="240" w:lineRule="auto"/>
              <w:rPr>
                <w:rFonts w:ascii="Times New Roman" w:hAnsi="Times New Roman"/>
                <w:color w:val="000000"/>
                <w:sz w:val="24"/>
                <w:szCs w:val="24"/>
                <w:lang w:eastAsia="en-US"/>
              </w:rPr>
            </w:pPr>
            <w:r w:rsidRPr="00C944C7">
              <w:rPr>
                <w:rFonts w:ascii="Times New Roman" w:hAnsi="Times New Roman"/>
                <w:color w:val="000000"/>
                <w:sz w:val="24"/>
                <w:szCs w:val="24"/>
                <w:lang w:eastAsia="en-US"/>
              </w:rPr>
              <w:t>демонстрирует знания форм и видов устной и письменной коммуникации на иностранном языке при межличностном и межкультурном взаимодействии</w:t>
            </w:r>
          </w:p>
        </w:tc>
        <w:tc>
          <w:tcPr>
            <w:tcW w:w="1286" w:type="pct"/>
            <w:tcBorders>
              <w:top w:val="single" w:sz="4" w:space="0" w:color="auto"/>
              <w:left w:val="single" w:sz="4" w:space="0" w:color="auto"/>
              <w:bottom w:val="single" w:sz="4" w:space="0" w:color="auto"/>
              <w:right w:val="single" w:sz="4" w:space="0" w:color="auto"/>
            </w:tcBorders>
          </w:tcPr>
          <w:p w14:paraId="46B03EC3" w14:textId="77777777" w:rsidR="006A186C" w:rsidRPr="00C944C7" w:rsidRDefault="006A186C" w:rsidP="00C944C7">
            <w:pPr>
              <w:spacing w:after="0" w:line="240" w:lineRule="auto"/>
              <w:rPr>
                <w:rFonts w:ascii="Times New Roman" w:hAnsi="Times New Roman"/>
                <w:bCs/>
                <w:iCs/>
                <w:sz w:val="24"/>
                <w:szCs w:val="24"/>
                <w:lang w:eastAsia="en-US"/>
              </w:rPr>
            </w:pPr>
            <w:r w:rsidRPr="00C944C7">
              <w:rPr>
                <w:rFonts w:ascii="Times New Roman" w:hAnsi="Times New Roman"/>
                <w:bCs/>
                <w:iCs/>
                <w:sz w:val="24"/>
                <w:szCs w:val="24"/>
                <w:lang w:eastAsia="en-US"/>
              </w:rPr>
              <w:lastRenderedPageBreak/>
              <w:t>Письменный и устный опрос. Тестирование.</w:t>
            </w:r>
          </w:p>
          <w:p w14:paraId="72648C03" w14:textId="77777777" w:rsidR="006A186C" w:rsidRPr="00C944C7" w:rsidRDefault="006A186C" w:rsidP="00C944C7">
            <w:pPr>
              <w:spacing w:after="0" w:line="240" w:lineRule="auto"/>
              <w:rPr>
                <w:rFonts w:ascii="Times New Roman" w:hAnsi="Times New Roman"/>
                <w:bCs/>
                <w:iCs/>
                <w:sz w:val="24"/>
                <w:szCs w:val="24"/>
                <w:lang w:eastAsia="en-US"/>
              </w:rPr>
            </w:pPr>
            <w:r w:rsidRPr="00C944C7">
              <w:rPr>
                <w:rFonts w:ascii="Times New Roman" w:hAnsi="Times New Roman"/>
                <w:bCs/>
                <w:iCs/>
                <w:sz w:val="24"/>
                <w:szCs w:val="24"/>
                <w:lang w:eastAsia="en-US"/>
              </w:rPr>
              <w:t>Дискуссия. Выполнение упражнений. Составление диалогов;</w:t>
            </w:r>
          </w:p>
          <w:p w14:paraId="165C52BE" w14:textId="77777777" w:rsidR="006A186C" w:rsidRPr="00C944C7" w:rsidRDefault="006A186C" w:rsidP="00C944C7">
            <w:pPr>
              <w:spacing w:after="0" w:line="240" w:lineRule="auto"/>
              <w:rPr>
                <w:rFonts w:ascii="Times New Roman" w:hAnsi="Times New Roman"/>
                <w:bCs/>
                <w:iCs/>
                <w:sz w:val="24"/>
                <w:szCs w:val="24"/>
                <w:lang w:eastAsia="en-US"/>
              </w:rPr>
            </w:pPr>
            <w:r w:rsidRPr="00C944C7">
              <w:rPr>
                <w:rFonts w:ascii="Times New Roman" w:hAnsi="Times New Roman"/>
                <w:bCs/>
                <w:iCs/>
                <w:sz w:val="24"/>
                <w:szCs w:val="24"/>
                <w:lang w:eastAsia="en-US"/>
              </w:rPr>
              <w:t>Участие в диалогах, ролевых играх.</w:t>
            </w:r>
          </w:p>
          <w:p w14:paraId="6EDEFC0B" w14:textId="77777777" w:rsidR="006A186C" w:rsidRPr="00C944C7" w:rsidRDefault="006A186C" w:rsidP="00C944C7">
            <w:pPr>
              <w:spacing w:after="0" w:line="240" w:lineRule="auto"/>
              <w:rPr>
                <w:rFonts w:ascii="Times New Roman" w:hAnsi="Times New Roman"/>
                <w:bCs/>
                <w:i/>
                <w:sz w:val="24"/>
                <w:szCs w:val="24"/>
                <w:lang w:eastAsia="en-US"/>
              </w:rPr>
            </w:pPr>
            <w:r w:rsidRPr="00C944C7">
              <w:rPr>
                <w:rFonts w:ascii="Times New Roman" w:hAnsi="Times New Roman"/>
                <w:bCs/>
                <w:iCs/>
                <w:sz w:val="24"/>
                <w:szCs w:val="24"/>
                <w:lang w:eastAsia="en-US"/>
              </w:rPr>
              <w:lastRenderedPageBreak/>
              <w:t>Практические задания по работе с информацией, документами, профессиональной литературой</w:t>
            </w:r>
          </w:p>
        </w:tc>
      </w:tr>
      <w:tr w:rsidR="006A186C" w14:paraId="50AB3B2E" w14:textId="77777777" w:rsidTr="006A186C">
        <w:tc>
          <w:tcPr>
            <w:tcW w:w="5000" w:type="pct"/>
            <w:gridSpan w:val="3"/>
            <w:tcBorders>
              <w:top w:val="single" w:sz="4" w:space="0" w:color="auto"/>
              <w:left w:val="single" w:sz="4" w:space="0" w:color="auto"/>
              <w:bottom w:val="single" w:sz="4" w:space="0" w:color="auto"/>
              <w:right w:val="single" w:sz="4" w:space="0" w:color="auto"/>
            </w:tcBorders>
            <w:hideMark/>
          </w:tcPr>
          <w:p w14:paraId="48BB3348" w14:textId="77777777" w:rsidR="006A186C" w:rsidRPr="00C944C7" w:rsidRDefault="006A186C" w:rsidP="00C944C7">
            <w:pPr>
              <w:suppressAutoHyphens/>
              <w:spacing w:after="0" w:line="240" w:lineRule="auto"/>
              <w:rPr>
                <w:rFonts w:ascii="Times New Roman" w:hAnsi="Times New Roman"/>
                <w:bCs/>
                <w:i/>
                <w:sz w:val="24"/>
                <w:szCs w:val="24"/>
                <w:lang w:eastAsia="en-US"/>
              </w:rPr>
            </w:pPr>
            <w:r w:rsidRPr="00C944C7">
              <w:rPr>
                <w:rFonts w:ascii="Times New Roman" w:hAnsi="Times New Roman"/>
                <w:b/>
                <w:iCs/>
                <w:sz w:val="24"/>
                <w:szCs w:val="24"/>
                <w:lang w:eastAsia="en-US"/>
              </w:rPr>
              <w:lastRenderedPageBreak/>
              <w:t>Перечень умений, осваиваемых в рамках дисциплины</w:t>
            </w:r>
          </w:p>
        </w:tc>
      </w:tr>
      <w:tr w:rsidR="006A186C" w14:paraId="00A80A8B" w14:textId="77777777" w:rsidTr="006A186C">
        <w:tc>
          <w:tcPr>
            <w:tcW w:w="1875" w:type="pct"/>
            <w:tcBorders>
              <w:top w:val="single" w:sz="4" w:space="0" w:color="auto"/>
              <w:left w:val="single" w:sz="4" w:space="0" w:color="auto"/>
              <w:bottom w:val="single" w:sz="4" w:space="0" w:color="auto"/>
              <w:right w:val="single" w:sz="4" w:space="0" w:color="auto"/>
            </w:tcBorders>
            <w:hideMark/>
          </w:tcPr>
          <w:p w14:paraId="540A2E60" w14:textId="77777777" w:rsidR="006A186C" w:rsidRPr="00C944C7" w:rsidRDefault="006A186C" w:rsidP="00C944C7">
            <w:pPr>
              <w:suppressAutoHyphens/>
              <w:spacing w:after="0" w:line="240" w:lineRule="auto"/>
              <w:rPr>
                <w:rFonts w:ascii="Times New Roman" w:hAnsi="Times New Roman"/>
                <w:bCs/>
                <w:iCs/>
                <w:sz w:val="24"/>
                <w:szCs w:val="24"/>
                <w:lang w:eastAsia="en-US"/>
              </w:rPr>
            </w:pPr>
            <w:r w:rsidRPr="00C944C7">
              <w:rPr>
                <w:rFonts w:ascii="Times New Roman" w:hAnsi="Times New Roman"/>
                <w:bCs/>
                <w:iCs/>
                <w:sz w:val="24"/>
                <w:szCs w:val="24"/>
                <w:lang w:eastAsia="en-US"/>
              </w:rPr>
              <w:t>Уметь:</w:t>
            </w:r>
          </w:p>
          <w:p w14:paraId="25A1EA79" w14:textId="77777777" w:rsidR="006A186C" w:rsidRPr="00C944C7" w:rsidRDefault="006A186C" w:rsidP="00C944C7">
            <w:pPr>
              <w:suppressAutoHyphens/>
              <w:spacing w:after="0" w:line="240" w:lineRule="auto"/>
              <w:rPr>
                <w:rFonts w:ascii="Times New Roman" w:hAnsi="Times New Roman"/>
                <w:bCs/>
                <w:iCs/>
                <w:sz w:val="24"/>
                <w:szCs w:val="24"/>
                <w:lang w:eastAsia="en-US"/>
              </w:rPr>
            </w:pPr>
            <w:r w:rsidRPr="00C944C7">
              <w:rPr>
                <w:rFonts w:ascii="Times New Roman" w:hAnsi="Times New Roman"/>
                <w:bCs/>
                <w:iCs/>
                <w:sz w:val="24"/>
                <w:szCs w:val="24"/>
                <w:lang w:eastAsia="en-US"/>
              </w:rPr>
              <w:t xml:space="preserve"> строить простые высказывания о себе и о своей профессиональной деятельности;</w:t>
            </w:r>
          </w:p>
          <w:p w14:paraId="4FACF661" w14:textId="77777777" w:rsidR="006A186C" w:rsidRPr="00C944C7" w:rsidRDefault="006A186C" w:rsidP="00C944C7">
            <w:pPr>
              <w:suppressAutoHyphens/>
              <w:spacing w:after="0" w:line="240" w:lineRule="auto"/>
              <w:rPr>
                <w:rFonts w:ascii="Times New Roman" w:hAnsi="Times New Roman"/>
                <w:bCs/>
                <w:iCs/>
                <w:sz w:val="24"/>
                <w:szCs w:val="24"/>
                <w:lang w:eastAsia="en-US"/>
              </w:rPr>
            </w:pPr>
            <w:r w:rsidRPr="00C944C7">
              <w:rPr>
                <w:rFonts w:ascii="Times New Roman" w:hAnsi="Times New Roman"/>
                <w:bCs/>
                <w:iCs/>
                <w:sz w:val="24"/>
                <w:szCs w:val="24"/>
                <w:lang w:eastAsia="en-US"/>
              </w:rPr>
              <w:t>взаимодействовать в коллективе, принимать участие в диалогах на общие и профессиональные темы;</w:t>
            </w:r>
          </w:p>
          <w:p w14:paraId="3974B996" w14:textId="77777777" w:rsidR="006A186C" w:rsidRPr="00C944C7" w:rsidRDefault="006A186C" w:rsidP="00C944C7">
            <w:pPr>
              <w:suppressAutoHyphens/>
              <w:spacing w:after="0" w:line="240" w:lineRule="auto"/>
              <w:rPr>
                <w:rFonts w:ascii="Times New Roman" w:hAnsi="Times New Roman"/>
                <w:bCs/>
                <w:iCs/>
                <w:sz w:val="24"/>
                <w:szCs w:val="24"/>
                <w:lang w:eastAsia="en-US"/>
              </w:rPr>
            </w:pPr>
            <w:r w:rsidRPr="00C944C7">
              <w:rPr>
                <w:rFonts w:ascii="Times New Roman" w:hAnsi="Times New Roman"/>
                <w:bCs/>
                <w:iCs/>
                <w:sz w:val="24"/>
                <w:szCs w:val="24"/>
                <w:lang w:eastAsia="en-US"/>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4E007ADF" w14:textId="77777777" w:rsidR="006A186C" w:rsidRPr="00C944C7" w:rsidRDefault="006A186C" w:rsidP="00C944C7">
            <w:pPr>
              <w:suppressAutoHyphens/>
              <w:spacing w:after="0" w:line="240" w:lineRule="auto"/>
              <w:rPr>
                <w:rFonts w:ascii="Times New Roman" w:hAnsi="Times New Roman"/>
                <w:bCs/>
                <w:iCs/>
                <w:sz w:val="24"/>
                <w:szCs w:val="24"/>
                <w:lang w:eastAsia="en-US"/>
              </w:rPr>
            </w:pPr>
            <w:r w:rsidRPr="00C944C7">
              <w:rPr>
                <w:rFonts w:ascii="Times New Roman" w:hAnsi="Times New Roman"/>
                <w:bCs/>
                <w:iCs/>
                <w:sz w:val="24"/>
                <w:szCs w:val="24"/>
                <w:lang w:eastAsia="en-US"/>
              </w:rPr>
              <w:t>понимать общий смысл четко произнесенных высказываний на общие и базовые профессиональные темы;</w:t>
            </w:r>
          </w:p>
          <w:p w14:paraId="03768C84" w14:textId="77777777" w:rsidR="006A186C" w:rsidRPr="00C944C7" w:rsidRDefault="006A186C" w:rsidP="00C944C7">
            <w:pPr>
              <w:suppressAutoHyphens/>
              <w:spacing w:after="0" w:line="240" w:lineRule="auto"/>
              <w:rPr>
                <w:rFonts w:ascii="Times New Roman" w:hAnsi="Times New Roman"/>
                <w:bCs/>
                <w:iCs/>
                <w:sz w:val="24"/>
                <w:szCs w:val="24"/>
                <w:lang w:eastAsia="en-US"/>
              </w:rPr>
            </w:pPr>
            <w:r w:rsidRPr="00C944C7">
              <w:rPr>
                <w:rFonts w:ascii="Times New Roman" w:hAnsi="Times New Roman"/>
                <w:bCs/>
                <w:iCs/>
                <w:sz w:val="24"/>
                <w:szCs w:val="24"/>
                <w:lang w:eastAsia="en-US"/>
              </w:rPr>
              <w:t>понимать тексты на базовые профессиональные темы;</w:t>
            </w:r>
          </w:p>
          <w:p w14:paraId="75F94CB6" w14:textId="77777777" w:rsidR="006A186C" w:rsidRPr="00C944C7" w:rsidRDefault="006A186C" w:rsidP="00C944C7">
            <w:pPr>
              <w:suppressAutoHyphens/>
              <w:spacing w:after="0" w:line="240" w:lineRule="auto"/>
              <w:rPr>
                <w:rFonts w:ascii="Times New Roman" w:hAnsi="Times New Roman"/>
                <w:bCs/>
                <w:iCs/>
                <w:sz w:val="24"/>
                <w:szCs w:val="24"/>
                <w:lang w:eastAsia="en-US"/>
              </w:rPr>
            </w:pPr>
            <w:r w:rsidRPr="00C944C7">
              <w:rPr>
                <w:rFonts w:ascii="Times New Roman" w:hAnsi="Times New Roman"/>
                <w:bCs/>
                <w:iCs/>
                <w:sz w:val="24"/>
                <w:szCs w:val="24"/>
                <w:lang w:eastAsia="en-US"/>
              </w:rPr>
              <w:t>составлять простые связные сообщения на общие или интересующие профессиональные темы;</w:t>
            </w:r>
          </w:p>
          <w:p w14:paraId="7800DB20" w14:textId="77777777" w:rsidR="006A186C" w:rsidRPr="00C944C7" w:rsidRDefault="006A186C" w:rsidP="00C944C7">
            <w:pPr>
              <w:suppressAutoHyphens/>
              <w:spacing w:after="0" w:line="240" w:lineRule="auto"/>
              <w:rPr>
                <w:rFonts w:ascii="Times New Roman" w:hAnsi="Times New Roman"/>
                <w:bCs/>
                <w:iCs/>
                <w:sz w:val="24"/>
                <w:szCs w:val="24"/>
                <w:lang w:eastAsia="en-US"/>
              </w:rPr>
            </w:pPr>
            <w:r w:rsidRPr="00C944C7">
              <w:rPr>
                <w:rFonts w:ascii="Times New Roman" w:hAnsi="Times New Roman"/>
                <w:bCs/>
                <w:iCs/>
                <w:sz w:val="24"/>
                <w:szCs w:val="24"/>
                <w:lang w:eastAsia="en-US"/>
              </w:rPr>
              <w:t>общаться (устно и письменно) на иностранном языке на профессиональные и повседневные темы;</w:t>
            </w:r>
          </w:p>
          <w:p w14:paraId="53E341F3" w14:textId="77777777" w:rsidR="006A186C" w:rsidRPr="00C944C7" w:rsidRDefault="006A186C" w:rsidP="00C944C7">
            <w:pPr>
              <w:suppressAutoHyphens/>
              <w:spacing w:after="0" w:line="240" w:lineRule="auto"/>
              <w:rPr>
                <w:rFonts w:ascii="Times New Roman" w:hAnsi="Times New Roman"/>
                <w:bCs/>
                <w:iCs/>
                <w:sz w:val="24"/>
                <w:szCs w:val="24"/>
                <w:lang w:eastAsia="en-US"/>
              </w:rPr>
            </w:pPr>
            <w:r w:rsidRPr="00C944C7">
              <w:rPr>
                <w:rFonts w:ascii="Times New Roman" w:hAnsi="Times New Roman"/>
                <w:bCs/>
                <w:iCs/>
                <w:sz w:val="24"/>
                <w:szCs w:val="24"/>
                <w:lang w:eastAsia="en-US"/>
              </w:rPr>
              <w:t>переводить иностранные тексты профессионально направленности</w:t>
            </w:r>
            <w:r w:rsidRPr="00C944C7">
              <w:rPr>
                <w:rFonts w:ascii="Times New Roman" w:hAnsi="Times New Roman"/>
                <w:lang w:eastAsia="en-US"/>
              </w:rPr>
              <w:t xml:space="preserve"> (</w:t>
            </w:r>
            <w:r w:rsidRPr="00C944C7">
              <w:rPr>
                <w:rFonts w:ascii="Times New Roman" w:hAnsi="Times New Roman"/>
                <w:bCs/>
                <w:iCs/>
                <w:sz w:val="24"/>
                <w:szCs w:val="24"/>
                <w:lang w:eastAsia="en-US"/>
              </w:rPr>
              <w:t>со словарем);</w:t>
            </w:r>
          </w:p>
          <w:p w14:paraId="5065F3B3" w14:textId="77777777" w:rsidR="006A186C" w:rsidRPr="00C944C7" w:rsidRDefault="006A186C" w:rsidP="00C944C7">
            <w:pPr>
              <w:suppressAutoHyphens/>
              <w:spacing w:after="0" w:line="240" w:lineRule="auto"/>
              <w:rPr>
                <w:rFonts w:ascii="Times New Roman" w:hAnsi="Times New Roman"/>
                <w:iCs/>
                <w:sz w:val="24"/>
                <w:szCs w:val="24"/>
                <w:lang w:eastAsia="en-US"/>
              </w:rPr>
            </w:pPr>
            <w:r w:rsidRPr="00C944C7">
              <w:rPr>
                <w:rFonts w:ascii="Times New Roman" w:hAnsi="Times New Roman"/>
                <w:bCs/>
                <w:iCs/>
                <w:sz w:val="24"/>
                <w:szCs w:val="24"/>
                <w:lang w:eastAsia="en-US"/>
              </w:rPr>
              <w:lastRenderedPageBreak/>
              <w:t>самостоятельно совершенствовать устную и письменную речь, пополнять словарный запас</w:t>
            </w:r>
          </w:p>
        </w:tc>
        <w:tc>
          <w:tcPr>
            <w:tcW w:w="1839" w:type="pct"/>
            <w:tcBorders>
              <w:top w:val="single" w:sz="4" w:space="0" w:color="auto"/>
              <w:left w:val="single" w:sz="4" w:space="0" w:color="auto"/>
              <w:bottom w:val="single" w:sz="4" w:space="0" w:color="auto"/>
              <w:right w:val="single" w:sz="4" w:space="0" w:color="auto"/>
            </w:tcBorders>
            <w:hideMark/>
          </w:tcPr>
          <w:p w14:paraId="7242ED7F" w14:textId="77777777" w:rsidR="006A186C" w:rsidRPr="00C944C7" w:rsidRDefault="006A186C" w:rsidP="00C944C7">
            <w:pPr>
              <w:suppressAutoHyphens/>
              <w:spacing w:after="0" w:line="240" w:lineRule="auto"/>
              <w:rPr>
                <w:rFonts w:ascii="Times New Roman" w:hAnsi="Times New Roman"/>
                <w:bCs/>
                <w:iCs/>
                <w:sz w:val="24"/>
                <w:szCs w:val="24"/>
                <w:lang w:eastAsia="en-US"/>
              </w:rPr>
            </w:pPr>
            <w:r w:rsidRPr="00C944C7">
              <w:rPr>
                <w:rFonts w:ascii="Times New Roman" w:hAnsi="Times New Roman"/>
                <w:bCs/>
                <w:iCs/>
                <w:sz w:val="24"/>
                <w:szCs w:val="24"/>
                <w:lang w:eastAsia="en-US"/>
              </w:rPr>
              <w:lastRenderedPageBreak/>
              <w:t xml:space="preserve"> строит простые высказывания о себе и о своей профессиональной деятельности;</w:t>
            </w:r>
          </w:p>
          <w:p w14:paraId="0C9E0851" w14:textId="77777777" w:rsidR="006A186C" w:rsidRPr="00C944C7" w:rsidRDefault="006A186C" w:rsidP="00C944C7">
            <w:pPr>
              <w:suppressAutoHyphens/>
              <w:spacing w:after="0" w:line="240" w:lineRule="auto"/>
              <w:rPr>
                <w:rFonts w:ascii="Times New Roman" w:hAnsi="Times New Roman"/>
                <w:bCs/>
                <w:iCs/>
                <w:sz w:val="24"/>
                <w:szCs w:val="24"/>
                <w:lang w:eastAsia="en-US"/>
              </w:rPr>
            </w:pPr>
            <w:r w:rsidRPr="00C944C7">
              <w:rPr>
                <w:rFonts w:ascii="Times New Roman" w:hAnsi="Times New Roman"/>
                <w:bCs/>
                <w:iCs/>
                <w:sz w:val="24"/>
                <w:szCs w:val="24"/>
                <w:lang w:eastAsia="en-US"/>
              </w:rPr>
              <w:t xml:space="preserve"> взаимодействует в коллективе, принимает участие в диалогах на общие и профессиональные темы;</w:t>
            </w:r>
          </w:p>
          <w:p w14:paraId="25B1C38D" w14:textId="77777777" w:rsidR="006A186C" w:rsidRPr="00C944C7" w:rsidRDefault="006A186C" w:rsidP="00C944C7">
            <w:pPr>
              <w:suppressAutoHyphens/>
              <w:spacing w:after="0" w:line="240" w:lineRule="auto"/>
              <w:rPr>
                <w:rFonts w:ascii="Times New Roman" w:hAnsi="Times New Roman"/>
                <w:bCs/>
                <w:iCs/>
                <w:sz w:val="24"/>
                <w:szCs w:val="24"/>
                <w:lang w:eastAsia="en-US"/>
              </w:rPr>
            </w:pPr>
            <w:r w:rsidRPr="00C944C7">
              <w:rPr>
                <w:rFonts w:ascii="Times New Roman" w:hAnsi="Times New Roman"/>
                <w:bCs/>
                <w:iCs/>
                <w:sz w:val="24"/>
                <w:szCs w:val="24"/>
                <w:lang w:eastAsia="en-US"/>
              </w:rPr>
              <w:t>применяет различные формы и виды устной и письменной коммуникации на иностранном языке при межличностном и межкультурном взаимодействии;</w:t>
            </w:r>
          </w:p>
          <w:p w14:paraId="2FA7AD93" w14:textId="77777777" w:rsidR="006A186C" w:rsidRPr="00C944C7" w:rsidRDefault="006A186C" w:rsidP="00C944C7">
            <w:pPr>
              <w:suppressAutoHyphens/>
              <w:spacing w:after="0" w:line="240" w:lineRule="auto"/>
              <w:rPr>
                <w:rFonts w:ascii="Times New Roman" w:hAnsi="Times New Roman"/>
                <w:bCs/>
                <w:iCs/>
                <w:sz w:val="24"/>
                <w:szCs w:val="24"/>
                <w:lang w:eastAsia="en-US"/>
              </w:rPr>
            </w:pPr>
            <w:r w:rsidRPr="00C944C7">
              <w:rPr>
                <w:rFonts w:ascii="Times New Roman" w:hAnsi="Times New Roman"/>
                <w:bCs/>
                <w:iCs/>
                <w:sz w:val="24"/>
                <w:szCs w:val="24"/>
                <w:lang w:eastAsia="en-US"/>
              </w:rPr>
              <w:t xml:space="preserve">понимает общий смысл четко </w:t>
            </w:r>
          </w:p>
          <w:p w14:paraId="4EBAA077" w14:textId="77777777" w:rsidR="006A186C" w:rsidRPr="00C944C7" w:rsidRDefault="006A186C" w:rsidP="00C944C7">
            <w:pPr>
              <w:suppressAutoHyphens/>
              <w:spacing w:after="0" w:line="240" w:lineRule="auto"/>
              <w:rPr>
                <w:rFonts w:ascii="Times New Roman" w:hAnsi="Times New Roman"/>
                <w:bCs/>
                <w:iCs/>
                <w:sz w:val="24"/>
                <w:szCs w:val="24"/>
                <w:lang w:eastAsia="en-US"/>
              </w:rPr>
            </w:pPr>
            <w:r w:rsidRPr="00C944C7">
              <w:rPr>
                <w:rFonts w:ascii="Times New Roman" w:hAnsi="Times New Roman"/>
                <w:bCs/>
                <w:iCs/>
                <w:sz w:val="24"/>
                <w:szCs w:val="24"/>
                <w:lang w:eastAsia="en-US"/>
              </w:rPr>
              <w:t>произнесенных высказываний на общие и базовые профессиональные темы;</w:t>
            </w:r>
          </w:p>
          <w:p w14:paraId="68AADAAE" w14:textId="77777777" w:rsidR="006A186C" w:rsidRPr="00C944C7" w:rsidRDefault="006A186C" w:rsidP="00C944C7">
            <w:pPr>
              <w:suppressAutoHyphens/>
              <w:spacing w:after="0" w:line="240" w:lineRule="auto"/>
              <w:rPr>
                <w:rFonts w:ascii="Times New Roman" w:hAnsi="Times New Roman"/>
                <w:bCs/>
                <w:iCs/>
                <w:sz w:val="24"/>
                <w:szCs w:val="24"/>
                <w:lang w:eastAsia="en-US"/>
              </w:rPr>
            </w:pPr>
            <w:r w:rsidRPr="00C944C7">
              <w:rPr>
                <w:rFonts w:ascii="Times New Roman" w:hAnsi="Times New Roman"/>
                <w:bCs/>
                <w:iCs/>
                <w:sz w:val="24"/>
                <w:szCs w:val="24"/>
                <w:lang w:eastAsia="en-US"/>
              </w:rPr>
              <w:t>понимает тексты на базовые профессиональные темы;</w:t>
            </w:r>
          </w:p>
          <w:p w14:paraId="7D944329" w14:textId="77777777" w:rsidR="006A186C" w:rsidRPr="00C944C7" w:rsidRDefault="006A186C" w:rsidP="00C944C7">
            <w:pPr>
              <w:suppressAutoHyphens/>
              <w:spacing w:after="0" w:line="240" w:lineRule="auto"/>
              <w:rPr>
                <w:rFonts w:ascii="Times New Roman" w:hAnsi="Times New Roman"/>
                <w:bCs/>
                <w:iCs/>
                <w:sz w:val="24"/>
                <w:szCs w:val="24"/>
                <w:lang w:eastAsia="en-US"/>
              </w:rPr>
            </w:pPr>
            <w:r w:rsidRPr="00C944C7">
              <w:rPr>
                <w:rFonts w:ascii="Times New Roman" w:hAnsi="Times New Roman"/>
                <w:bCs/>
                <w:iCs/>
                <w:sz w:val="24"/>
                <w:szCs w:val="24"/>
                <w:lang w:eastAsia="en-US"/>
              </w:rPr>
              <w:t>составляет простые связные сообщения на общие или интересующие профессиональные темы;</w:t>
            </w:r>
          </w:p>
          <w:p w14:paraId="3BE1890F" w14:textId="77777777" w:rsidR="006A186C" w:rsidRPr="00C944C7" w:rsidRDefault="006A186C" w:rsidP="00C944C7">
            <w:pPr>
              <w:suppressAutoHyphens/>
              <w:spacing w:after="0" w:line="240" w:lineRule="auto"/>
              <w:rPr>
                <w:rFonts w:ascii="Times New Roman" w:hAnsi="Times New Roman"/>
                <w:bCs/>
                <w:iCs/>
                <w:sz w:val="24"/>
                <w:szCs w:val="24"/>
                <w:lang w:eastAsia="en-US"/>
              </w:rPr>
            </w:pPr>
            <w:r w:rsidRPr="00C944C7">
              <w:rPr>
                <w:rFonts w:ascii="Times New Roman" w:hAnsi="Times New Roman"/>
                <w:bCs/>
                <w:iCs/>
                <w:sz w:val="24"/>
                <w:szCs w:val="24"/>
                <w:lang w:eastAsia="en-US"/>
              </w:rPr>
              <w:t>общается (устно и письменно) на иностранном языке на профессиональные и повседневные темы;</w:t>
            </w:r>
          </w:p>
          <w:p w14:paraId="5653E661" w14:textId="77777777" w:rsidR="006A186C" w:rsidRPr="00C944C7" w:rsidRDefault="006A186C" w:rsidP="00C944C7">
            <w:pPr>
              <w:suppressAutoHyphens/>
              <w:spacing w:after="0" w:line="240" w:lineRule="auto"/>
              <w:rPr>
                <w:rFonts w:ascii="Times New Roman" w:hAnsi="Times New Roman"/>
                <w:bCs/>
                <w:iCs/>
                <w:sz w:val="24"/>
                <w:szCs w:val="24"/>
                <w:lang w:eastAsia="en-US"/>
              </w:rPr>
            </w:pPr>
            <w:r w:rsidRPr="00C944C7">
              <w:rPr>
                <w:rFonts w:ascii="Times New Roman" w:hAnsi="Times New Roman"/>
                <w:bCs/>
                <w:iCs/>
                <w:sz w:val="24"/>
                <w:szCs w:val="24"/>
                <w:lang w:eastAsia="en-US"/>
              </w:rPr>
              <w:t>переводит иностранные тексты профессионально направленности</w:t>
            </w:r>
            <w:r w:rsidRPr="00C944C7">
              <w:rPr>
                <w:rFonts w:ascii="Times New Roman" w:hAnsi="Times New Roman"/>
                <w:lang w:eastAsia="en-US"/>
              </w:rPr>
              <w:t xml:space="preserve"> (</w:t>
            </w:r>
            <w:r w:rsidRPr="00C944C7">
              <w:rPr>
                <w:rFonts w:ascii="Times New Roman" w:hAnsi="Times New Roman"/>
                <w:bCs/>
                <w:iCs/>
                <w:sz w:val="24"/>
                <w:szCs w:val="24"/>
                <w:lang w:eastAsia="en-US"/>
              </w:rPr>
              <w:t>со словарем);</w:t>
            </w:r>
          </w:p>
          <w:p w14:paraId="6BBA0096" w14:textId="77777777" w:rsidR="006A186C" w:rsidRPr="00C944C7" w:rsidRDefault="006A186C" w:rsidP="00C944C7">
            <w:pPr>
              <w:spacing w:after="0" w:line="240" w:lineRule="auto"/>
              <w:rPr>
                <w:rFonts w:ascii="Times New Roman" w:hAnsi="Times New Roman"/>
                <w:color w:val="000000"/>
                <w:sz w:val="24"/>
                <w:szCs w:val="24"/>
                <w:lang w:eastAsia="en-US"/>
              </w:rPr>
            </w:pPr>
            <w:r w:rsidRPr="00C944C7">
              <w:rPr>
                <w:rFonts w:ascii="Times New Roman" w:hAnsi="Times New Roman"/>
                <w:bCs/>
                <w:iCs/>
                <w:sz w:val="24"/>
                <w:szCs w:val="24"/>
                <w:lang w:eastAsia="en-US"/>
              </w:rPr>
              <w:lastRenderedPageBreak/>
              <w:t>совершенствует устную и письменную речь, пополняет словарный запас</w:t>
            </w:r>
          </w:p>
        </w:tc>
        <w:tc>
          <w:tcPr>
            <w:tcW w:w="1286" w:type="pct"/>
            <w:tcBorders>
              <w:top w:val="single" w:sz="4" w:space="0" w:color="auto"/>
              <w:left w:val="single" w:sz="4" w:space="0" w:color="auto"/>
              <w:bottom w:val="single" w:sz="4" w:space="0" w:color="auto"/>
              <w:right w:val="single" w:sz="4" w:space="0" w:color="auto"/>
            </w:tcBorders>
          </w:tcPr>
          <w:p w14:paraId="035A4AD7" w14:textId="77777777" w:rsidR="006A186C" w:rsidRPr="00C944C7" w:rsidRDefault="006A186C" w:rsidP="00C944C7">
            <w:pPr>
              <w:spacing w:after="0" w:line="240" w:lineRule="auto"/>
              <w:rPr>
                <w:rFonts w:ascii="Times New Roman" w:hAnsi="Times New Roman"/>
                <w:bCs/>
                <w:iCs/>
                <w:sz w:val="24"/>
                <w:szCs w:val="24"/>
                <w:lang w:eastAsia="en-US"/>
              </w:rPr>
            </w:pPr>
            <w:r w:rsidRPr="00C944C7">
              <w:rPr>
                <w:rFonts w:ascii="Times New Roman" w:hAnsi="Times New Roman"/>
                <w:bCs/>
                <w:iCs/>
                <w:sz w:val="24"/>
                <w:szCs w:val="24"/>
                <w:lang w:eastAsia="en-US"/>
              </w:rPr>
              <w:lastRenderedPageBreak/>
              <w:t>Дискуссия. Выполнение упражнений. Составление диалогов;</w:t>
            </w:r>
          </w:p>
          <w:p w14:paraId="39F5BB4D" w14:textId="77777777" w:rsidR="006A186C" w:rsidRPr="00C944C7" w:rsidRDefault="006A186C" w:rsidP="00C944C7">
            <w:pPr>
              <w:spacing w:after="0" w:line="240" w:lineRule="auto"/>
              <w:rPr>
                <w:rFonts w:ascii="Times New Roman" w:hAnsi="Times New Roman"/>
                <w:bCs/>
                <w:iCs/>
                <w:sz w:val="24"/>
                <w:szCs w:val="24"/>
                <w:lang w:eastAsia="en-US"/>
              </w:rPr>
            </w:pPr>
            <w:r w:rsidRPr="00C944C7">
              <w:rPr>
                <w:rFonts w:ascii="Times New Roman" w:hAnsi="Times New Roman"/>
                <w:bCs/>
                <w:iCs/>
                <w:sz w:val="24"/>
                <w:szCs w:val="24"/>
                <w:lang w:eastAsia="en-US"/>
              </w:rPr>
              <w:t>Участие в диалогах, ролевых играх.</w:t>
            </w:r>
          </w:p>
          <w:p w14:paraId="231F3E5C" w14:textId="77777777" w:rsidR="006A186C" w:rsidRPr="00C944C7" w:rsidRDefault="006A186C" w:rsidP="00C944C7">
            <w:pPr>
              <w:spacing w:after="0" w:line="240" w:lineRule="auto"/>
              <w:rPr>
                <w:rFonts w:ascii="Times New Roman" w:hAnsi="Times New Roman"/>
                <w:bCs/>
                <w:i/>
                <w:sz w:val="24"/>
                <w:szCs w:val="24"/>
                <w:lang w:eastAsia="en-US"/>
              </w:rPr>
            </w:pPr>
            <w:r w:rsidRPr="00C944C7">
              <w:rPr>
                <w:rFonts w:ascii="Times New Roman" w:hAnsi="Times New Roman"/>
                <w:bCs/>
                <w:iCs/>
                <w:sz w:val="24"/>
                <w:szCs w:val="24"/>
                <w:lang w:eastAsia="en-US"/>
              </w:rPr>
              <w:t>Практические задания по работе с информацией, документами, профессиональной литературой</w:t>
            </w:r>
          </w:p>
        </w:tc>
      </w:tr>
      <w:bookmarkEnd w:id="13"/>
    </w:tbl>
    <w:p w14:paraId="49A93609" w14:textId="77777777" w:rsidR="006A186C" w:rsidRDefault="006A186C" w:rsidP="006A186C">
      <w:pPr>
        <w:spacing w:after="0" w:line="240" w:lineRule="auto"/>
        <w:ind w:right="-1"/>
        <w:jc w:val="both"/>
        <w:rPr>
          <w:rFonts w:ascii="Times New Roman" w:hAnsi="Times New Roman"/>
          <w:sz w:val="24"/>
          <w:szCs w:val="24"/>
        </w:rPr>
      </w:pPr>
    </w:p>
    <w:p w14:paraId="7B8AD24E" w14:textId="177E1C09" w:rsidR="006A186C" w:rsidRDefault="006A186C" w:rsidP="006A186C">
      <w:pPr>
        <w:spacing w:after="160" w:line="256" w:lineRule="auto"/>
        <w:rPr>
          <w:rFonts w:eastAsia="Calibri"/>
          <w:lang w:eastAsia="en-US"/>
        </w:rPr>
      </w:pPr>
    </w:p>
    <w:p w14:paraId="5C06469B" w14:textId="77CF9121" w:rsidR="00FD2DA2" w:rsidRDefault="00FD2DA2" w:rsidP="006A186C">
      <w:pPr>
        <w:spacing w:after="160" w:line="256" w:lineRule="auto"/>
        <w:rPr>
          <w:rFonts w:eastAsia="Calibri"/>
          <w:lang w:eastAsia="en-US"/>
        </w:rPr>
      </w:pPr>
    </w:p>
    <w:p w14:paraId="70FFA39C" w14:textId="1A3484FF" w:rsidR="00FD2DA2" w:rsidRDefault="00FD2DA2" w:rsidP="006A186C">
      <w:pPr>
        <w:spacing w:after="160" w:line="256" w:lineRule="auto"/>
        <w:rPr>
          <w:rFonts w:eastAsia="Calibri"/>
          <w:lang w:eastAsia="en-US"/>
        </w:rPr>
      </w:pPr>
    </w:p>
    <w:p w14:paraId="6BDEDEB6" w14:textId="6012CF2C" w:rsidR="00FD2DA2" w:rsidRDefault="00FD2DA2" w:rsidP="006A186C">
      <w:pPr>
        <w:spacing w:after="160" w:line="256" w:lineRule="auto"/>
        <w:rPr>
          <w:rFonts w:eastAsia="Calibri"/>
          <w:lang w:eastAsia="en-US"/>
        </w:rPr>
      </w:pPr>
    </w:p>
    <w:p w14:paraId="4CA2A9EB" w14:textId="175D7B88" w:rsidR="00FD2DA2" w:rsidRDefault="00FD2DA2" w:rsidP="006A186C">
      <w:pPr>
        <w:spacing w:after="160" w:line="256" w:lineRule="auto"/>
        <w:rPr>
          <w:rFonts w:eastAsia="Calibri"/>
          <w:lang w:eastAsia="en-US"/>
        </w:rPr>
      </w:pPr>
    </w:p>
    <w:p w14:paraId="7858DE1B" w14:textId="044D9983" w:rsidR="00FD2DA2" w:rsidRDefault="00FD2DA2" w:rsidP="006A186C">
      <w:pPr>
        <w:spacing w:after="160" w:line="256" w:lineRule="auto"/>
        <w:rPr>
          <w:rFonts w:eastAsia="Calibri"/>
          <w:lang w:eastAsia="en-US"/>
        </w:rPr>
      </w:pPr>
    </w:p>
    <w:p w14:paraId="3006F90D" w14:textId="168D45FC" w:rsidR="00FD2DA2" w:rsidRDefault="00FD2DA2" w:rsidP="006A186C">
      <w:pPr>
        <w:spacing w:after="160" w:line="256" w:lineRule="auto"/>
        <w:rPr>
          <w:rFonts w:eastAsia="Calibri"/>
          <w:lang w:eastAsia="en-US"/>
        </w:rPr>
      </w:pPr>
    </w:p>
    <w:p w14:paraId="44C29B5B" w14:textId="78CEBE7B" w:rsidR="00FD2DA2" w:rsidRDefault="00FD2DA2" w:rsidP="006A186C">
      <w:pPr>
        <w:spacing w:after="160" w:line="256" w:lineRule="auto"/>
        <w:rPr>
          <w:rFonts w:eastAsia="Calibri"/>
          <w:lang w:eastAsia="en-US"/>
        </w:rPr>
      </w:pPr>
    </w:p>
    <w:p w14:paraId="2E6E7F61" w14:textId="77777777" w:rsidR="00FD2DA2" w:rsidRDefault="00FD2DA2" w:rsidP="006A186C">
      <w:pPr>
        <w:spacing w:after="160" w:line="256" w:lineRule="auto"/>
        <w:rPr>
          <w:rFonts w:eastAsia="Calibri"/>
          <w:lang w:eastAsia="en-US"/>
        </w:rPr>
      </w:pPr>
    </w:p>
    <w:p w14:paraId="17B2FA3E" w14:textId="77777777" w:rsidR="006A186C" w:rsidRDefault="006A186C" w:rsidP="006A186C">
      <w:pPr>
        <w:jc w:val="center"/>
        <w:rPr>
          <w:rFonts w:ascii="Times New Roman" w:hAnsi="Times New Roman"/>
          <w:b/>
          <w:sz w:val="24"/>
          <w:szCs w:val="24"/>
        </w:rPr>
      </w:pPr>
    </w:p>
    <w:p w14:paraId="462AE70B" w14:textId="77777777" w:rsidR="006A186C" w:rsidRDefault="006A186C" w:rsidP="006A186C">
      <w:pPr>
        <w:ind w:right="-285"/>
        <w:jc w:val="right"/>
        <w:rPr>
          <w:rFonts w:ascii="Times New Roman" w:hAnsi="Times New Roman"/>
          <w:b/>
          <w:sz w:val="24"/>
          <w:szCs w:val="24"/>
        </w:rPr>
      </w:pPr>
      <w:r>
        <w:rPr>
          <w:rFonts w:ascii="Times New Roman" w:hAnsi="Times New Roman"/>
          <w:b/>
          <w:bCs/>
          <w:sz w:val="24"/>
          <w:szCs w:val="24"/>
        </w:rPr>
        <w:br w:type="page"/>
      </w:r>
    </w:p>
    <w:p w14:paraId="76EE7C4A" w14:textId="778AB45A" w:rsidR="006A186C" w:rsidRDefault="006A186C" w:rsidP="006A186C">
      <w:pPr>
        <w:spacing w:after="0" w:line="240" w:lineRule="auto"/>
        <w:ind w:right="-285"/>
        <w:jc w:val="right"/>
        <w:rPr>
          <w:rFonts w:ascii="Times New Roman" w:hAnsi="Times New Roman"/>
          <w:b/>
          <w:bCs/>
          <w:sz w:val="24"/>
          <w:szCs w:val="24"/>
        </w:rPr>
      </w:pPr>
      <w:r>
        <w:rPr>
          <w:rFonts w:ascii="Times New Roman" w:hAnsi="Times New Roman"/>
          <w:b/>
          <w:bCs/>
          <w:sz w:val="24"/>
          <w:szCs w:val="24"/>
        </w:rPr>
        <w:lastRenderedPageBreak/>
        <w:t>Приложение 3.</w:t>
      </w:r>
      <w:r w:rsidR="00FD2DA2">
        <w:rPr>
          <w:rFonts w:ascii="Times New Roman" w:hAnsi="Times New Roman"/>
          <w:b/>
          <w:bCs/>
          <w:sz w:val="24"/>
          <w:szCs w:val="24"/>
        </w:rPr>
        <w:t>3</w:t>
      </w:r>
    </w:p>
    <w:p w14:paraId="36232748" w14:textId="77777777" w:rsidR="006A186C" w:rsidRDefault="006A186C" w:rsidP="006A186C">
      <w:pPr>
        <w:spacing w:after="0" w:line="240" w:lineRule="auto"/>
        <w:ind w:right="-285"/>
        <w:jc w:val="right"/>
        <w:rPr>
          <w:rFonts w:ascii="Times New Roman" w:hAnsi="Times New Roman"/>
          <w:b/>
          <w:bCs/>
          <w:sz w:val="24"/>
          <w:szCs w:val="24"/>
        </w:rPr>
      </w:pPr>
    </w:p>
    <w:p w14:paraId="7A2AA093" w14:textId="77777777" w:rsidR="00FD2DA2" w:rsidRDefault="006A186C" w:rsidP="00C944C7">
      <w:pPr>
        <w:spacing w:after="0"/>
        <w:ind w:right="-285" w:firstLine="709"/>
        <w:jc w:val="right"/>
        <w:rPr>
          <w:rFonts w:ascii="Times New Roman" w:hAnsi="Times New Roman"/>
          <w:sz w:val="24"/>
          <w:szCs w:val="24"/>
        </w:rPr>
      </w:pPr>
      <w:r>
        <w:rPr>
          <w:rFonts w:ascii="Times New Roman" w:hAnsi="Times New Roman"/>
          <w:sz w:val="24"/>
          <w:szCs w:val="24"/>
        </w:rPr>
        <w:t xml:space="preserve">к ПОП-П по </w:t>
      </w:r>
      <w:r w:rsidR="00FD2DA2" w:rsidRPr="00890FED">
        <w:rPr>
          <w:rFonts w:ascii="Times New Roman" w:hAnsi="Times New Roman"/>
          <w:sz w:val="24"/>
          <w:szCs w:val="24"/>
        </w:rPr>
        <w:t>специальности</w:t>
      </w:r>
    </w:p>
    <w:p w14:paraId="5853749B" w14:textId="6FE68935" w:rsidR="00FD2DA2" w:rsidRPr="00890FED" w:rsidRDefault="00FD2DA2" w:rsidP="00C944C7">
      <w:pPr>
        <w:spacing w:after="0"/>
        <w:ind w:right="-285" w:firstLine="709"/>
        <w:jc w:val="right"/>
        <w:rPr>
          <w:rFonts w:ascii="Times New Roman" w:hAnsi="Times New Roman"/>
          <w:sz w:val="24"/>
          <w:szCs w:val="24"/>
        </w:rPr>
      </w:pPr>
      <w:r w:rsidRPr="00890FED">
        <w:rPr>
          <w:rFonts w:ascii="Times New Roman" w:hAnsi="Times New Roman"/>
          <w:sz w:val="24"/>
          <w:szCs w:val="24"/>
        </w:rPr>
        <w:t xml:space="preserve"> 23.02.06 Техническая эксплуатация подвижного состава железных дорог.</w:t>
      </w:r>
    </w:p>
    <w:p w14:paraId="7260106C" w14:textId="14AD39F3" w:rsidR="006A186C" w:rsidRDefault="006A186C" w:rsidP="00FD2DA2">
      <w:pPr>
        <w:spacing w:after="0" w:line="240" w:lineRule="auto"/>
        <w:ind w:right="-285"/>
        <w:jc w:val="right"/>
        <w:rPr>
          <w:rFonts w:ascii="Times New Roman" w:hAnsi="Times New Roman"/>
          <w:b/>
          <w:sz w:val="24"/>
          <w:szCs w:val="24"/>
        </w:rPr>
      </w:pPr>
    </w:p>
    <w:p w14:paraId="6A62FA44" w14:textId="77777777" w:rsidR="006A186C" w:rsidRDefault="006A186C" w:rsidP="006A186C">
      <w:pPr>
        <w:spacing w:after="0" w:line="240" w:lineRule="auto"/>
        <w:ind w:right="-285"/>
        <w:jc w:val="center"/>
        <w:rPr>
          <w:rFonts w:ascii="Times New Roman" w:hAnsi="Times New Roman"/>
          <w:b/>
          <w:i/>
          <w:sz w:val="24"/>
          <w:szCs w:val="24"/>
        </w:rPr>
      </w:pPr>
    </w:p>
    <w:p w14:paraId="7227FD5C" w14:textId="77777777" w:rsidR="006A186C" w:rsidRDefault="006A186C" w:rsidP="006A186C">
      <w:pPr>
        <w:spacing w:after="0" w:line="240" w:lineRule="auto"/>
        <w:ind w:right="-285"/>
        <w:jc w:val="center"/>
        <w:rPr>
          <w:rFonts w:ascii="Times New Roman" w:hAnsi="Times New Roman"/>
          <w:b/>
          <w:i/>
          <w:sz w:val="24"/>
          <w:szCs w:val="24"/>
        </w:rPr>
      </w:pPr>
    </w:p>
    <w:p w14:paraId="032F9987" w14:textId="0D80668F" w:rsidR="006A186C" w:rsidRDefault="006A186C" w:rsidP="006A186C">
      <w:pPr>
        <w:spacing w:after="0" w:line="240" w:lineRule="auto"/>
        <w:ind w:right="-285"/>
        <w:jc w:val="center"/>
        <w:rPr>
          <w:rFonts w:ascii="Times New Roman" w:hAnsi="Times New Roman"/>
          <w:b/>
          <w:i/>
          <w:sz w:val="24"/>
          <w:szCs w:val="24"/>
        </w:rPr>
      </w:pPr>
    </w:p>
    <w:p w14:paraId="11EB2503" w14:textId="04F7AC40" w:rsidR="00A02BFC" w:rsidRDefault="00A02BFC" w:rsidP="006A186C">
      <w:pPr>
        <w:spacing w:after="0" w:line="240" w:lineRule="auto"/>
        <w:ind w:right="-285"/>
        <w:jc w:val="center"/>
        <w:rPr>
          <w:rFonts w:ascii="Times New Roman" w:hAnsi="Times New Roman"/>
          <w:b/>
          <w:i/>
          <w:sz w:val="24"/>
          <w:szCs w:val="24"/>
        </w:rPr>
      </w:pPr>
    </w:p>
    <w:p w14:paraId="2C97C3A8" w14:textId="5539C48B" w:rsidR="00A02BFC" w:rsidRDefault="00A02BFC" w:rsidP="006A186C">
      <w:pPr>
        <w:spacing w:after="0" w:line="240" w:lineRule="auto"/>
        <w:ind w:right="-285"/>
        <w:jc w:val="center"/>
        <w:rPr>
          <w:rFonts w:ascii="Times New Roman" w:hAnsi="Times New Roman"/>
          <w:b/>
          <w:i/>
          <w:sz w:val="24"/>
          <w:szCs w:val="24"/>
        </w:rPr>
      </w:pPr>
    </w:p>
    <w:p w14:paraId="2435F166" w14:textId="447A94EB" w:rsidR="00A02BFC" w:rsidRDefault="00A02BFC" w:rsidP="006A186C">
      <w:pPr>
        <w:spacing w:after="0" w:line="240" w:lineRule="auto"/>
        <w:ind w:right="-285"/>
        <w:jc w:val="center"/>
        <w:rPr>
          <w:rFonts w:ascii="Times New Roman" w:hAnsi="Times New Roman"/>
          <w:b/>
          <w:i/>
          <w:sz w:val="24"/>
          <w:szCs w:val="24"/>
        </w:rPr>
      </w:pPr>
    </w:p>
    <w:p w14:paraId="2DAFE46C" w14:textId="4FDAD009" w:rsidR="00A02BFC" w:rsidRDefault="00A02BFC" w:rsidP="006A186C">
      <w:pPr>
        <w:spacing w:after="0" w:line="240" w:lineRule="auto"/>
        <w:ind w:right="-285"/>
        <w:jc w:val="center"/>
        <w:rPr>
          <w:rFonts w:ascii="Times New Roman" w:hAnsi="Times New Roman"/>
          <w:b/>
          <w:i/>
          <w:sz w:val="24"/>
          <w:szCs w:val="24"/>
        </w:rPr>
      </w:pPr>
    </w:p>
    <w:p w14:paraId="186BCA14" w14:textId="7A342ED0" w:rsidR="00A02BFC" w:rsidRDefault="00A02BFC" w:rsidP="006A186C">
      <w:pPr>
        <w:spacing w:after="0" w:line="240" w:lineRule="auto"/>
        <w:ind w:right="-285"/>
        <w:jc w:val="center"/>
        <w:rPr>
          <w:rFonts w:ascii="Times New Roman" w:hAnsi="Times New Roman"/>
          <w:b/>
          <w:i/>
          <w:sz w:val="24"/>
          <w:szCs w:val="24"/>
        </w:rPr>
      </w:pPr>
    </w:p>
    <w:p w14:paraId="3EF4E1B1" w14:textId="77777777" w:rsidR="00A02BFC" w:rsidRDefault="00A02BFC" w:rsidP="006A186C">
      <w:pPr>
        <w:spacing w:after="0" w:line="240" w:lineRule="auto"/>
        <w:ind w:right="-285"/>
        <w:jc w:val="center"/>
        <w:rPr>
          <w:rFonts w:ascii="Times New Roman" w:hAnsi="Times New Roman"/>
          <w:b/>
          <w:i/>
          <w:sz w:val="24"/>
          <w:szCs w:val="24"/>
        </w:rPr>
      </w:pPr>
    </w:p>
    <w:p w14:paraId="5421811F" w14:textId="77777777" w:rsidR="006A186C" w:rsidRDefault="006A186C" w:rsidP="006A186C">
      <w:pPr>
        <w:spacing w:after="0" w:line="240" w:lineRule="auto"/>
        <w:ind w:right="-285"/>
        <w:jc w:val="center"/>
        <w:rPr>
          <w:rFonts w:ascii="Times New Roman" w:hAnsi="Times New Roman"/>
          <w:b/>
          <w:i/>
          <w:sz w:val="24"/>
          <w:szCs w:val="24"/>
        </w:rPr>
      </w:pPr>
    </w:p>
    <w:p w14:paraId="24635B22" w14:textId="77777777" w:rsidR="006A186C" w:rsidRDefault="006A186C" w:rsidP="006A186C">
      <w:pPr>
        <w:spacing w:after="0" w:line="240" w:lineRule="auto"/>
        <w:ind w:right="-285"/>
        <w:jc w:val="center"/>
        <w:rPr>
          <w:rFonts w:ascii="Times New Roman" w:hAnsi="Times New Roman"/>
          <w:b/>
          <w:i/>
          <w:sz w:val="24"/>
          <w:szCs w:val="24"/>
        </w:rPr>
      </w:pPr>
    </w:p>
    <w:p w14:paraId="12ABDBCE" w14:textId="77777777" w:rsidR="006A186C" w:rsidRDefault="006A186C" w:rsidP="006A186C">
      <w:pPr>
        <w:spacing w:after="0" w:line="240" w:lineRule="auto"/>
        <w:ind w:right="-285"/>
        <w:jc w:val="center"/>
        <w:rPr>
          <w:rFonts w:ascii="Times New Roman" w:hAnsi="Times New Roman"/>
          <w:b/>
          <w:i/>
          <w:sz w:val="24"/>
          <w:szCs w:val="24"/>
        </w:rPr>
      </w:pPr>
    </w:p>
    <w:p w14:paraId="661C2701" w14:textId="77777777" w:rsidR="006A186C" w:rsidRDefault="006A186C" w:rsidP="006A186C">
      <w:pPr>
        <w:spacing w:after="0" w:line="240" w:lineRule="auto"/>
        <w:ind w:right="-285"/>
        <w:jc w:val="center"/>
        <w:rPr>
          <w:rFonts w:ascii="Times New Roman" w:hAnsi="Times New Roman"/>
          <w:b/>
          <w:sz w:val="24"/>
          <w:szCs w:val="24"/>
        </w:rPr>
      </w:pPr>
      <w:r>
        <w:rPr>
          <w:rFonts w:ascii="Times New Roman" w:hAnsi="Times New Roman"/>
          <w:b/>
          <w:color w:val="000000"/>
          <w:sz w:val="24"/>
          <w:szCs w:val="24"/>
        </w:rPr>
        <w:t xml:space="preserve">ПРИМЕРНАЯ РАБОЧАЯ </w:t>
      </w:r>
      <w:r>
        <w:rPr>
          <w:rFonts w:ascii="Times New Roman" w:hAnsi="Times New Roman"/>
          <w:b/>
          <w:sz w:val="24"/>
          <w:szCs w:val="24"/>
        </w:rPr>
        <w:t>ПРОГРАММА УЧЕБНОЙ ДИСЦИПЛИНЫ</w:t>
      </w:r>
    </w:p>
    <w:p w14:paraId="611141E7" w14:textId="77777777" w:rsidR="006A186C" w:rsidRDefault="006A186C" w:rsidP="006A186C">
      <w:pPr>
        <w:spacing w:after="0" w:line="240" w:lineRule="auto"/>
        <w:ind w:right="-285"/>
        <w:jc w:val="center"/>
        <w:rPr>
          <w:rFonts w:ascii="Times New Roman" w:hAnsi="Times New Roman"/>
          <w:b/>
          <w:i/>
          <w:iCs/>
          <w:sz w:val="24"/>
          <w:szCs w:val="24"/>
          <w:u w:val="single"/>
        </w:rPr>
      </w:pPr>
    </w:p>
    <w:p w14:paraId="6E1A3460" w14:textId="6C0F479B" w:rsidR="006A186C" w:rsidRDefault="006A186C" w:rsidP="006A186C">
      <w:pPr>
        <w:spacing w:after="0" w:line="240" w:lineRule="auto"/>
        <w:ind w:right="-285"/>
        <w:jc w:val="center"/>
        <w:rPr>
          <w:rFonts w:ascii="Times New Roman" w:hAnsi="Times New Roman"/>
          <w:b/>
          <w:sz w:val="24"/>
          <w:szCs w:val="24"/>
        </w:rPr>
      </w:pPr>
      <w:r>
        <w:rPr>
          <w:rFonts w:ascii="Times New Roman" w:hAnsi="Times New Roman"/>
          <w:b/>
          <w:i/>
          <w:iCs/>
          <w:sz w:val="24"/>
          <w:szCs w:val="24"/>
        </w:rPr>
        <w:t xml:space="preserve"> </w:t>
      </w:r>
      <w:r>
        <w:rPr>
          <w:rFonts w:ascii="Times New Roman" w:hAnsi="Times New Roman"/>
          <w:b/>
          <w:sz w:val="24"/>
          <w:szCs w:val="24"/>
        </w:rPr>
        <w:t>«СГ. 0</w:t>
      </w:r>
      <w:r w:rsidR="00FD2DA2">
        <w:rPr>
          <w:rFonts w:ascii="Times New Roman" w:hAnsi="Times New Roman"/>
          <w:b/>
          <w:sz w:val="24"/>
          <w:szCs w:val="24"/>
        </w:rPr>
        <w:t>3</w:t>
      </w:r>
      <w:r>
        <w:rPr>
          <w:rFonts w:ascii="Times New Roman" w:hAnsi="Times New Roman"/>
          <w:b/>
          <w:sz w:val="24"/>
          <w:szCs w:val="24"/>
        </w:rPr>
        <w:t>. ФИЗИЧЕСКАЯ КУЛЬТУРА»</w:t>
      </w:r>
    </w:p>
    <w:p w14:paraId="7E583192" w14:textId="77777777" w:rsidR="006A186C" w:rsidRDefault="006A186C" w:rsidP="006A186C">
      <w:pPr>
        <w:spacing w:after="0" w:line="240" w:lineRule="auto"/>
        <w:ind w:right="-285"/>
        <w:rPr>
          <w:rFonts w:ascii="Times New Roman" w:hAnsi="Times New Roman"/>
          <w:bCs/>
          <w:sz w:val="24"/>
          <w:szCs w:val="24"/>
        </w:rPr>
      </w:pPr>
    </w:p>
    <w:p w14:paraId="1872A10F" w14:textId="77777777" w:rsidR="006A186C" w:rsidRDefault="006A186C" w:rsidP="006A186C">
      <w:pPr>
        <w:spacing w:after="0" w:line="240" w:lineRule="auto"/>
        <w:ind w:right="-285"/>
        <w:jc w:val="center"/>
        <w:rPr>
          <w:rFonts w:ascii="Times New Roman" w:hAnsi="Times New Roman"/>
          <w:bCs/>
          <w:sz w:val="24"/>
          <w:szCs w:val="24"/>
        </w:rPr>
      </w:pPr>
    </w:p>
    <w:p w14:paraId="00996909" w14:textId="77777777" w:rsidR="006A186C" w:rsidRDefault="006A186C" w:rsidP="006A186C">
      <w:pPr>
        <w:spacing w:after="0" w:line="240" w:lineRule="auto"/>
        <w:ind w:right="-285"/>
        <w:rPr>
          <w:rFonts w:ascii="Times New Roman" w:hAnsi="Times New Roman"/>
          <w:b/>
          <w:i/>
          <w:sz w:val="24"/>
          <w:szCs w:val="24"/>
        </w:rPr>
      </w:pPr>
    </w:p>
    <w:p w14:paraId="185F34AC" w14:textId="77777777" w:rsidR="006A186C" w:rsidRDefault="006A186C" w:rsidP="006A186C">
      <w:pPr>
        <w:spacing w:after="0" w:line="240" w:lineRule="auto"/>
        <w:ind w:right="-285"/>
        <w:rPr>
          <w:rFonts w:ascii="Times New Roman" w:hAnsi="Times New Roman"/>
          <w:b/>
          <w:i/>
          <w:sz w:val="24"/>
          <w:szCs w:val="24"/>
        </w:rPr>
      </w:pPr>
    </w:p>
    <w:p w14:paraId="17745905" w14:textId="77777777" w:rsidR="006A186C" w:rsidRDefault="006A186C" w:rsidP="006A186C">
      <w:pPr>
        <w:spacing w:after="0" w:line="240" w:lineRule="auto"/>
        <w:ind w:right="-285"/>
        <w:rPr>
          <w:rFonts w:ascii="Times New Roman" w:hAnsi="Times New Roman"/>
          <w:bCs/>
          <w:iCs/>
          <w:sz w:val="24"/>
          <w:szCs w:val="24"/>
        </w:rPr>
      </w:pPr>
    </w:p>
    <w:p w14:paraId="6587CC13" w14:textId="77777777" w:rsidR="006A186C" w:rsidRDefault="006A186C" w:rsidP="006A186C">
      <w:pPr>
        <w:spacing w:after="0" w:line="240" w:lineRule="auto"/>
        <w:ind w:right="-285"/>
        <w:rPr>
          <w:rFonts w:ascii="Times New Roman" w:hAnsi="Times New Roman"/>
          <w:b/>
          <w:i/>
          <w:sz w:val="24"/>
          <w:szCs w:val="24"/>
        </w:rPr>
      </w:pPr>
    </w:p>
    <w:p w14:paraId="25ACE064" w14:textId="77777777" w:rsidR="006A186C" w:rsidRDefault="006A186C" w:rsidP="006A186C">
      <w:pPr>
        <w:spacing w:after="0" w:line="240" w:lineRule="auto"/>
        <w:ind w:right="-285"/>
        <w:rPr>
          <w:rFonts w:ascii="Times New Roman" w:hAnsi="Times New Roman"/>
          <w:b/>
          <w:i/>
          <w:sz w:val="24"/>
          <w:szCs w:val="24"/>
        </w:rPr>
      </w:pPr>
    </w:p>
    <w:p w14:paraId="74291246" w14:textId="77777777" w:rsidR="006A186C" w:rsidRDefault="006A186C" w:rsidP="006A186C">
      <w:pPr>
        <w:spacing w:after="0" w:line="240" w:lineRule="auto"/>
        <w:ind w:right="-285"/>
        <w:rPr>
          <w:rFonts w:ascii="Times New Roman" w:hAnsi="Times New Roman"/>
          <w:b/>
          <w:i/>
          <w:sz w:val="24"/>
          <w:szCs w:val="24"/>
        </w:rPr>
      </w:pPr>
    </w:p>
    <w:p w14:paraId="66AEFF3D" w14:textId="77777777" w:rsidR="006A186C" w:rsidRDefault="006A186C" w:rsidP="006A186C">
      <w:pPr>
        <w:spacing w:after="0" w:line="240" w:lineRule="auto"/>
        <w:ind w:right="-285"/>
        <w:rPr>
          <w:rFonts w:ascii="Times New Roman" w:hAnsi="Times New Roman"/>
          <w:b/>
          <w:i/>
          <w:sz w:val="24"/>
          <w:szCs w:val="24"/>
        </w:rPr>
      </w:pPr>
    </w:p>
    <w:p w14:paraId="6282B215" w14:textId="77777777" w:rsidR="006A186C" w:rsidRDefault="006A186C" w:rsidP="006A186C">
      <w:pPr>
        <w:spacing w:after="0" w:line="240" w:lineRule="auto"/>
        <w:ind w:right="-285"/>
        <w:rPr>
          <w:rFonts w:ascii="Times New Roman" w:hAnsi="Times New Roman"/>
          <w:bCs/>
          <w:iCs/>
          <w:sz w:val="24"/>
          <w:szCs w:val="24"/>
        </w:rPr>
      </w:pPr>
    </w:p>
    <w:p w14:paraId="4AF6B12F" w14:textId="77777777" w:rsidR="006A186C" w:rsidRDefault="006A186C" w:rsidP="006A186C">
      <w:pPr>
        <w:spacing w:after="0" w:line="240" w:lineRule="auto"/>
        <w:ind w:right="-285"/>
        <w:rPr>
          <w:rFonts w:ascii="Times New Roman" w:hAnsi="Times New Roman"/>
          <w:b/>
          <w:i/>
          <w:sz w:val="24"/>
          <w:szCs w:val="24"/>
        </w:rPr>
      </w:pPr>
    </w:p>
    <w:p w14:paraId="74F844F1" w14:textId="77777777" w:rsidR="006A186C" w:rsidRDefault="006A186C" w:rsidP="006A186C">
      <w:pPr>
        <w:spacing w:after="0" w:line="240" w:lineRule="auto"/>
        <w:ind w:right="-285"/>
        <w:rPr>
          <w:rFonts w:ascii="Times New Roman" w:hAnsi="Times New Roman"/>
          <w:b/>
          <w:i/>
          <w:sz w:val="24"/>
          <w:szCs w:val="24"/>
        </w:rPr>
      </w:pPr>
    </w:p>
    <w:p w14:paraId="7379CED4" w14:textId="77777777" w:rsidR="006A186C" w:rsidRDefault="006A186C" w:rsidP="006A186C">
      <w:pPr>
        <w:spacing w:after="0" w:line="240" w:lineRule="auto"/>
        <w:ind w:right="-285"/>
        <w:rPr>
          <w:rFonts w:ascii="Times New Roman" w:hAnsi="Times New Roman"/>
          <w:b/>
          <w:i/>
          <w:sz w:val="24"/>
          <w:szCs w:val="24"/>
        </w:rPr>
      </w:pPr>
    </w:p>
    <w:p w14:paraId="23008FD5" w14:textId="77777777" w:rsidR="006A186C" w:rsidRDefault="006A186C" w:rsidP="006A186C">
      <w:pPr>
        <w:spacing w:after="0" w:line="240" w:lineRule="auto"/>
        <w:ind w:right="-285"/>
        <w:rPr>
          <w:rFonts w:ascii="Times New Roman" w:hAnsi="Times New Roman"/>
          <w:b/>
          <w:i/>
          <w:sz w:val="24"/>
          <w:szCs w:val="24"/>
        </w:rPr>
      </w:pPr>
    </w:p>
    <w:p w14:paraId="679A98BF" w14:textId="77777777" w:rsidR="006A186C" w:rsidRDefault="006A186C" w:rsidP="006A186C">
      <w:pPr>
        <w:spacing w:after="0" w:line="240" w:lineRule="auto"/>
        <w:ind w:right="-285"/>
        <w:rPr>
          <w:rFonts w:ascii="Times New Roman" w:hAnsi="Times New Roman"/>
          <w:b/>
          <w:i/>
          <w:sz w:val="24"/>
          <w:szCs w:val="24"/>
        </w:rPr>
      </w:pPr>
    </w:p>
    <w:p w14:paraId="30E2C455" w14:textId="77777777" w:rsidR="006A186C" w:rsidRDefault="006A186C" w:rsidP="006A186C">
      <w:pPr>
        <w:spacing w:after="0" w:line="240" w:lineRule="auto"/>
        <w:ind w:right="-285"/>
        <w:rPr>
          <w:rFonts w:ascii="Times New Roman" w:hAnsi="Times New Roman"/>
          <w:b/>
          <w:i/>
          <w:sz w:val="24"/>
          <w:szCs w:val="24"/>
        </w:rPr>
      </w:pPr>
    </w:p>
    <w:p w14:paraId="0692CEC5" w14:textId="77777777" w:rsidR="006A186C" w:rsidRDefault="006A186C" w:rsidP="006A186C">
      <w:pPr>
        <w:spacing w:after="0" w:line="240" w:lineRule="auto"/>
        <w:ind w:right="-285"/>
        <w:rPr>
          <w:rFonts w:ascii="Times New Roman" w:hAnsi="Times New Roman"/>
          <w:b/>
          <w:i/>
          <w:sz w:val="24"/>
          <w:szCs w:val="24"/>
        </w:rPr>
      </w:pPr>
    </w:p>
    <w:p w14:paraId="4912FF88" w14:textId="77777777" w:rsidR="006A186C" w:rsidRDefault="006A186C" w:rsidP="006A186C">
      <w:pPr>
        <w:spacing w:after="0" w:line="240" w:lineRule="auto"/>
        <w:ind w:right="-285"/>
        <w:rPr>
          <w:rFonts w:ascii="Times New Roman" w:hAnsi="Times New Roman"/>
          <w:b/>
          <w:iCs/>
          <w:sz w:val="24"/>
          <w:szCs w:val="24"/>
        </w:rPr>
      </w:pPr>
    </w:p>
    <w:p w14:paraId="78E1E56F" w14:textId="77777777" w:rsidR="006A186C" w:rsidRDefault="006A186C" w:rsidP="006A186C">
      <w:pPr>
        <w:spacing w:after="0" w:line="240" w:lineRule="auto"/>
        <w:ind w:right="-285"/>
        <w:rPr>
          <w:rFonts w:ascii="Times New Roman" w:hAnsi="Times New Roman"/>
          <w:b/>
          <w:iCs/>
          <w:sz w:val="24"/>
          <w:szCs w:val="24"/>
        </w:rPr>
      </w:pPr>
    </w:p>
    <w:p w14:paraId="6070B0C0" w14:textId="77777777" w:rsidR="006A186C" w:rsidRDefault="006A186C" w:rsidP="006A186C">
      <w:pPr>
        <w:spacing w:after="0" w:line="240" w:lineRule="auto"/>
        <w:ind w:right="-285"/>
        <w:rPr>
          <w:rFonts w:ascii="Times New Roman" w:hAnsi="Times New Roman"/>
          <w:b/>
          <w:iCs/>
          <w:sz w:val="24"/>
          <w:szCs w:val="24"/>
        </w:rPr>
      </w:pPr>
    </w:p>
    <w:p w14:paraId="5E39A9F6" w14:textId="77777777" w:rsidR="006A186C" w:rsidRDefault="006A186C" w:rsidP="006A186C">
      <w:pPr>
        <w:spacing w:after="0" w:line="240" w:lineRule="auto"/>
        <w:ind w:right="-285"/>
        <w:rPr>
          <w:rFonts w:ascii="Times New Roman" w:hAnsi="Times New Roman"/>
          <w:b/>
          <w:iCs/>
          <w:sz w:val="24"/>
          <w:szCs w:val="24"/>
        </w:rPr>
      </w:pPr>
    </w:p>
    <w:p w14:paraId="653A3801" w14:textId="77777777" w:rsidR="006A186C" w:rsidRDefault="006A186C" w:rsidP="006A186C">
      <w:pPr>
        <w:spacing w:after="0" w:line="240" w:lineRule="auto"/>
        <w:ind w:right="-285"/>
        <w:rPr>
          <w:rFonts w:ascii="Times New Roman" w:hAnsi="Times New Roman"/>
          <w:b/>
          <w:iCs/>
          <w:sz w:val="24"/>
          <w:szCs w:val="24"/>
        </w:rPr>
      </w:pPr>
    </w:p>
    <w:p w14:paraId="05835EF3" w14:textId="77777777" w:rsidR="006A186C" w:rsidRDefault="006A186C" w:rsidP="006A186C">
      <w:pPr>
        <w:spacing w:after="0" w:line="240" w:lineRule="auto"/>
        <w:ind w:right="-285"/>
        <w:rPr>
          <w:rFonts w:ascii="Times New Roman" w:hAnsi="Times New Roman"/>
          <w:b/>
          <w:iCs/>
          <w:sz w:val="24"/>
          <w:szCs w:val="24"/>
        </w:rPr>
      </w:pPr>
    </w:p>
    <w:p w14:paraId="1BDE48ED" w14:textId="77777777" w:rsidR="006A186C" w:rsidRDefault="006A186C" w:rsidP="006A186C">
      <w:pPr>
        <w:spacing w:after="0" w:line="240" w:lineRule="auto"/>
        <w:ind w:right="-285"/>
        <w:rPr>
          <w:rFonts w:ascii="Times New Roman" w:hAnsi="Times New Roman"/>
          <w:b/>
          <w:iCs/>
          <w:sz w:val="24"/>
          <w:szCs w:val="24"/>
        </w:rPr>
      </w:pPr>
    </w:p>
    <w:p w14:paraId="39A06BDD" w14:textId="77777777" w:rsidR="006A186C" w:rsidRDefault="006A186C" w:rsidP="006A186C">
      <w:pPr>
        <w:spacing w:after="0" w:line="240" w:lineRule="auto"/>
        <w:ind w:right="-285"/>
        <w:rPr>
          <w:rFonts w:ascii="Times New Roman" w:hAnsi="Times New Roman"/>
          <w:b/>
          <w:iCs/>
          <w:sz w:val="24"/>
          <w:szCs w:val="24"/>
        </w:rPr>
      </w:pPr>
    </w:p>
    <w:p w14:paraId="5A56C6DD" w14:textId="77777777" w:rsidR="006A186C" w:rsidRDefault="006A186C" w:rsidP="006A186C">
      <w:pPr>
        <w:spacing w:after="0" w:line="240" w:lineRule="auto"/>
        <w:ind w:right="-285"/>
        <w:rPr>
          <w:rFonts w:ascii="Times New Roman" w:hAnsi="Times New Roman"/>
          <w:b/>
          <w:iCs/>
          <w:sz w:val="24"/>
          <w:szCs w:val="24"/>
        </w:rPr>
      </w:pPr>
    </w:p>
    <w:p w14:paraId="4E17F45C" w14:textId="77777777" w:rsidR="006A186C" w:rsidRDefault="006A186C" w:rsidP="006A186C">
      <w:pPr>
        <w:spacing w:after="0" w:line="240" w:lineRule="auto"/>
        <w:ind w:right="-285"/>
        <w:rPr>
          <w:rFonts w:ascii="Times New Roman" w:hAnsi="Times New Roman"/>
          <w:b/>
          <w:iCs/>
          <w:sz w:val="24"/>
          <w:szCs w:val="24"/>
        </w:rPr>
      </w:pPr>
    </w:p>
    <w:p w14:paraId="080652BB" w14:textId="77777777" w:rsidR="006A186C" w:rsidRDefault="006A186C" w:rsidP="006A186C">
      <w:pPr>
        <w:spacing w:after="0" w:line="240" w:lineRule="auto"/>
        <w:ind w:right="-285"/>
        <w:rPr>
          <w:rFonts w:ascii="Times New Roman" w:hAnsi="Times New Roman"/>
          <w:b/>
          <w:iCs/>
          <w:sz w:val="24"/>
          <w:szCs w:val="24"/>
        </w:rPr>
      </w:pPr>
    </w:p>
    <w:p w14:paraId="75A07339" w14:textId="77777777" w:rsidR="006A186C" w:rsidRDefault="006A186C" w:rsidP="006A186C">
      <w:pPr>
        <w:spacing w:after="0" w:line="240" w:lineRule="auto"/>
        <w:ind w:right="-285"/>
        <w:rPr>
          <w:rFonts w:ascii="Times New Roman" w:hAnsi="Times New Roman"/>
          <w:b/>
          <w:iCs/>
          <w:sz w:val="24"/>
          <w:szCs w:val="24"/>
        </w:rPr>
      </w:pPr>
    </w:p>
    <w:p w14:paraId="277140C1" w14:textId="77777777" w:rsidR="006A186C" w:rsidRDefault="006A186C" w:rsidP="006A186C">
      <w:pPr>
        <w:spacing w:after="0" w:line="240" w:lineRule="auto"/>
        <w:ind w:right="-285"/>
        <w:rPr>
          <w:rFonts w:ascii="Times New Roman" w:hAnsi="Times New Roman"/>
          <w:b/>
          <w:i/>
          <w:sz w:val="24"/>
          <w:szCs w:val="24"/>
        </w:rPr>
      </w:pPr>
    </w:p>
    <w:p w14:paraId="3ECDE715" w14:textId="77777777" w:rsidR="006A186C" w:rsidRDefault="006A186C" w:rsidP="006A186C">
      <w:pPr>
        <w:spacing w:after="0" w:line="240" w:lineRule="auto"/>
        <w:ind w:right="-285"/>
        <w:jc w:val="center"/>
        <w:rPr>
          <w:rFonts w:ascii="Times New Roman" w:hAnsi="Times New Roman"/>
          <w:b/>
          <w:iCs/>
          <w:sz w:val="24"/>
          <w:szCs w:val="24"/>
        </w:rPr>
      </w:pPr>
    </w:p>
    <w:p w14:paraId="7C26E897" w14:textId="77777777" w:rsidR="006A186C" w:rsidRPr="00A02BFC" w:rsidRDefault="006A186C" w:rsidP="006A186C">
      <w:pPr>
        <w:spacing w:after="0" w:line="240" w:lineRule="auto"/>
        <w:ind w:right="-285"/>
        <w:jc w:val="center"/>
        <w:rPr>
          <w:rFonts w:ascii="Times New Roman" w:hAnsi="Times New Roman"/>
          <w:b/>
          <w:iCs/>
          <w:sz w:val="24"/>
          <w:szCs w:val="24"/>
        </w:rPr>
      </w:pPr>
      <w:r w:rsidRPr="00A02BFC">
        <w:rPr>
          <w:rFonts w:ascii="Times New Roman" w:hAnsi="Times New Roman"/>
          <w:b/>
          <w:iCs/>
          <w:sz w:val="24"/>
          <w:szCs w:val="24"/>
        </w:rPr>
        <w:t>2023 г.</w:t>
      </w:r>
    </w:p>
    <w:p w14:paraId="7BB5F27F" w14:textId="77777777" w:rsidR="006A186C" w:rsidRDefault="006A186C" w:rsidP="006A186C">
      <w:pPr>
        <w:spacing w:after="0" w:line="240" w:lineRule="auto"/>
        <w:ind w:right="-285"/>
        <w:jc w:val="center"/>
        <w:rPr>
          <w:rFonts w:ascii="Times New Roman" w:hAnsi="Times New Roman"/>
          <w:b/>
          <w:iCs/>
          <w:sz w:val="24"/>
          <w:szCs w:val="24"/>
        </w:rPr>
      </w:pPr>
    </w:p>
    <w:p w14:paraId="38949AD2" w14:textId="77777777" w:rsidR="006A186C" w:rsidRDefault="006A186C" w:rsidP="006A186C">
      <w:pPr>
        <w:spacing w:after="0" w:line="240" w:lineRule="auto"/>
        <w:ind w:right="-285"/>
        <w:jc w:val="center"/>
        <w:rPr>
          <w:rFonts w:ascii="Times New Roman" w:hAnsi="Times New Roman"/>
          <w:b/>
          <w:iCs/>
          <w:sz w:val="24"/>
          <w:szCs w:val="24"/>
        </w:rPr>
      </w:pPr>
    </w:p>
    <w:p w14:paraId="7C329601" w14:textId="77777777" w:rsidR="00FB2E74" w:rsidRPr="00985111" w:rsidRDefault="00FB2E74" w:rsidP="00FB2E74">
      <w:pPr>
        <w:jc w:val="center"/>
        <w:rPr>
          <w:rFonts w:ascii="Times New Roman" w:hAnsi="Times New Roman"/>
          <w:b/>
          <w:i/>
          <w:sz w:val="24"/>
          <w:szCs w:val="24"/>
        </w:rPr>
      </w:pPr>
      <w:r w:rsidRPr="00985111">
        <w:rPr>
          <w:rFonts w:ascii="Times New Roman" w:hAnsi="Times New Roman"/>
          <w:b/>
          <w:i/>
          <w:sz w:val="24"/>
          <w:szCs w:val="24"/>
        </w:rPr>
        <w:t>СОДЕРЖАНИЕ</w:t>
      </w:r>
    </w:p>
    <w:p w14:paraId="3BB1A265" w14:textId="77777777" w:rsidR="00FB2E74" w:rsidRPr="00314663" w:rsidRDefault="00FB2E74" w:rsidP="00FB2E74">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FB2E74" w:rsidRPr="00985111" w14:paraId="35A17856" w14:textId="77777777" w:rsidTr="00957E7C">
        <w:tc>
          <w:tcPr>
            <w:tcW w:w="7501" w:type="dxa"/>
          </w:tcPr>
          <w:p w14:paraId="28AFC440" w14:textId="77777777" w:rsidR="00FB2E74" w:rsidRPr="005F59C7" w:rsidRDefault="00FB2E74" w:rsidP="006F4029">
            <w:pPr>
              <w:numPr>
                <w:ilvl w:val="0"/>
                <w:numId w:val="31"/>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7A0890A1" w14:textId="77777777" w:rsidR="00FB2E74" w:rsidRPr="005F59C7" w:rsidRDefault="00FB2E74" w:rsidP="00957E7C">
            <w:pPr>
              <w:rPr>
                <w:rFonts w:ascii="Times New Roman" w:hAnsi="Times New Roman"/>
                <w:b/>
                <w:sz w:val="24"/>
                <w:szCs w:val="24"/>
              </w:rPr>
            </w:pPr>
          </w:p>
        </w:tc>
      </w:tr>
      <w:tr w:rsidR="00FB2E74" w:rsidRPr="00985111" w14:paraId="0B7AA60C" w14:textId="77777777" w:rsidTr="00957E7C">
        <w:tc>
          <w:tcPr>
            <w:tcW w:w="7501" w:type="dxa"/>
          </w:tcPr>
          <w:p w14:paraId="0E923ADC" w14:textId="77777777" w:rsidR="00FB2E74" w:rsidRPr="00314663" w:rsidRDefault="00FB2E74" w:rsidP="006F4029">
            <w:pPr>
              <w:numPr>
                <w:ilvl w:val="0"/>
                <w:numId w:val="31"/>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1AE8C591" w14:textId="77777777" w:rsidR="00FB2E74" w:rsidRPr="005F59C7" w:rsidRDefault="00FB2E74" w:rsidP="006F4029">
            <w:pPr>
              <w:numPr>
                <w:ilvl w:val="0"/>
                <w:numId w:val="31"/>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6EF015A1" w14:textId="77777777" w:rsidR="00FB2E74" w:rsidRPr="005F59C7" w:rsidRDefault="00FB2E74" w:rsidP="00957E7C">
            <w:pPr>
              <w:rPr>
                <w:rFonts w:ascii="Times New Roman" w:hAnsi="Times New Roman"/>
                <w:b/>
                <w:sz w:val="24"/>
                <w:szCs w:val="24"/>
              </w:rPr>
            </w:pPr>
          </w:p>
        </w:tc>
      </w:tr>
      <w:tr w:rsidR="00FB2E74" w:rsidRPr="00985111" w14:paraId="02E29845" w14:textId="77777777" w:rsidTr="00957E7C">
        <w:tc>
          <w:tcPr>
            <w:tcW w:w="7501" w:type="dxa"/>
          </w:tcPr>
          <w:p w14:paraId="7B40C4D7" w14:textId="77777777" w:rsidR="00FB2E74" w:rsidRPr="00314663" w:rsidRDefault="00FB2E74" w:rsidP="006F4029">
            <w:pPr>
              <w:numPr>
                <w:ilvl w:val="0"/>
                <w:numId w:val="31"/>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7ECC6BEE" w14:textId="77777777" w:rsidR="00FB2E74" w:rsidRPr="00314663" w:rsidRDefault="00FB2E74" w:rsidP="00957E7C">
            <w:pPr>
              <w:suppressAutoHyphens/>
              <w:rPr>
                <w:rFonts w:ascii="Times New Roman" w:hAnsi="Times New Roman"/>
                <w:b/>
                <w:sz w:val="24"/>
                <w:szCs w:val="24"/>
              </w:rPr>
            </w:pPr>
          </w:p>
        </w:tc>
        <w:tc>
          <w:tcPr>
            <w:tcW w:w="1854" w:type="dxa"/>
          </w:tcPr>
          <w:p w14:paraId="0355852C" w14:textId="77777777" w:rsidR="00FB2E74" w:rsidRPr="005F59C7" w:rsidRDefault="00FB2E74" w:rsidP="00957E7C">
            <w:pPr>
              <w:rPr>
                <w:rFonts w:ascii="Times New Roman" w:hAnsi="Times New Roman"/>
                <w:b/>
                <w:sz w:val="24"/>
                <w:szCs w:val="24"/>
              </w:rPr>
            </w:pPr>
          </w:p>
        </w:tc>
      </w:tr>
    </w:tbl>
    <w:p w14:paraId="5A7BC24D" w14:textId="53830E27" w:rsidR="006A186C" w:rsidRDefault="006A186C" w:rsidP="006F4029">
      <w:pPr>
        <w:numPr>
          <w:ilvl w:val="0"/>
          <w:numId w:val="5"/>
        </w:numPr>
        <w:suppressAutoHyphens/>
        <w:spacing w:after="0" w:line="240" w:lineRule="auto"/>
        <w:ind w:left="0"/>
        <w:jc w:val="center"/>
        <w:rPr>
          <w:rFonts w:ascii="Times New Roman" w:hAnsi="Times New Roman"/>
          <w:b/>
          <w:sz w:val="24"/>
          <w:szCs w:val="24"/>
        </w:rPr>
      </w:pPr>
      <w:r>
        <w:rPr>
          <w:rFonts w:ascii="Times New Roman" w:hAnsi="Times New Roman"/>
          <w:b/>
          <w:i/>
          <w:sz w:val="24"/>
          <w:szCs w:val="24"/>
          <w:u w:val="single"/>
        </w:rPr>
        <w:br w:type="page"/>
      </w:r>
      <w:r>
        <w:rPr>
          <w:rFonts w:ascii="Times New Roman" w:hAnsi="Times New Roman"/>
          <w:b/>
          <w:sz w:val="24"/>
          <w:szCs w:val="24"/>
        </w:rPr>
        <w:lastRenderedPageBreak/>
        <w:t xml:space="preserve">ОБЩАЯ ХАРАКТЕРИСТИКА </w:t>
      </w:r>
      <w:r>
        <w:rPr>
          <w:rFonts w:ascii="Times New Roman" w:hAnsi="Times New Roman"/>
          <w:b/>
          <w:color w:val="000000"/>
          <w:sz w:val="24"/>
          <w:szCs w:val="24"/>
        </w:rPr>
        <w:t>ПРИМЕРНОЙ РАБОЧЕЙ</w:t>
      </w:r>
      <w:r>
        <w:rPr>
          <w:rFonts w:ascii="Times New Roman" w:hAnsi="Times New Roman"/>
          <w:b/>
          <w:sz w:val="24"/>
          <w:szCs w:val="24"/>
        </w:rPr>
        <w:t xml:space="preserve"> </w:t>
      </w:r>
      <w:r w:rsidR="00A02BFC">
        <w:rPr>
          <w:rFonts w:ascii="Times New Roman" w:hAnsi="Times New Roman"/>
          <w:b/>
          <w:sz w:val="24"/>
          <w:szCs w:val="24"/>
        </w:rPr>
        <w:br/>
      </w:r>
      <w:r>
        <w:rPr>
          <w:rFonts w:ascii="Times New Roman" w:hAnsi="Times New Roman"/>
          <w:b/>
          <w:sz w:val="24"/>
          <w:szCs w:val="24"/>
        </w:rPr>
        <w:t>ПРОГРАММЫ УЧЕБНОЙ ДИСЦИПЛИНЫ</w:t>
      </w:r>
    </w:p>
    <w:p w14:paraId="58D9E71A" w14:textId="6FD969B6" w:rsidR="006A186C" w:rsidRDefault="006A186C" w:rsidP="006A186C">
      <w:pPr>
        <w:suppressAutoHyphens/>
        <w:spacing w:after="0" w:line="240" w:lineRule="auto"/>
        <w:jc w:val="center"/>
        <w:rPr>
          <w:rFonts w:ascii="Times New Roman" w:hAnsi="Times New Roman"/>
          <w:b/>
          <w:sz w:val="24"/>
          <w:szCs w:val="24"/>
        </w:rPr>
      </w:pPr>
      <w:r>
        <w:rPr>
          <w:rFonts w:ascii="Times New Roman" w:hAnsi="Times New Roman"/>
          <w:b/>
          <w:sz w:val="24"/>
          <w:szCs w:val="24"/>
        </w:rPr>
        <w:t>СГ.0</w:t>
      </w:r>
      <w:r w:rsidR="00FD2DA2">
        <w:rPr>
          <w:rFonts w:ascii="Times New Roman" w:hAnsi="Times New Roman"/>
          <w:b/>
          <w:sz w:val="24"/>
          <w:szCs w:val="24"/>
        </w:rPr>
        <w:t>3</w:t>
      </w:r>
      <w:r>
        <w:rPr>
          <w:rFonts w:ascii="Times New Roman" w:hAnsi="Times New Roman"/>
          <w:b/>
          <w:sz w:val="24"/>
          <w:szCs w:val="24"/>
        </w:rPr>
        <w:t xml:space="preserve"> «ФИЗИЧЕСКАЯ КУЛЬТУРА»</w:t>
      </w:r>
    </w:p>
    <w:p w14:paraId="3A83B633" w14:textId="77777777" w:rsidR="006A186C" w:rsidRDefault="006A186C" w:rsidP="006A186C">
      <w:pPr>
        <w:suppressAutoHyphens/>
        <w:spacing w:after="0" w:line="240" w:lineRule="auto"/>
        <w:jc w:val="center"/>
        <w:rPr>
          <w:rFonts w:ascii="Times New Roman" w:hAnsi="Times New Roman"/>
          <w:b/>
          <w:sz w:val="24"/>
          <w:szCs w:val="24"/>
        </w:rPr>
      </w:pPr>
    </w:p>
    <w:p w14:paraId="69F18FA0" w14:textId="77777777" w:rsidR="006A186C" w:rsidRDefault="006A186C" w:rsidP="006A1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r>
        <w:rPr>
          <w:rFonts w:ascii="Times New Roman" w:hAnsi="Times New Roman"/>
          <w:b/>
          <w:sz w:val="24"/>
          <w:szCs w:val="24"/>
        </w:rPr>
        <w:t>1.1. Место дисциплины в структуре основной образовательной программы:</w:t>
      </w:r>
    </w:p>
    <w:p w14:paraId="731FE9CE" w14:textId="581BD463" w:rsidR="006A186C" w:rsidRDefault="006A186C" w:rsidP="006A1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color w:val="000000"/>
          <w:sz w:val="24"/>
          <w:szCs w:val="24"/>
        </w:rPr>
        <w:tab/>
      </w:r>
      <w:r>
        <w:rPr>
          <w:rFonts w:ascii="Times New Roman" w:hAnsi="Times New Roman"/>
          <w:sz w:val="24"/>
          <w:szCs w:val="24"/>
        </w:rPr>
        <w:t xml:space="preserve">Учебная дисциплина «Физическая культура» является обязательной частью социально-гуманитарного цикла примерной основной образовательной программы в соответствии с ФГОС СПО по </w:t>
      </w:r>
      <w:r w:rsidR="00FD2DA2" w:rsidRPr="00FD2DA2">
        <w:rPr>
          <w:rFonts w:ascii="Times New Roman" w:hAnsi="Times New Roman"/>
          <w:sz w:val="24"/>
          <w:szCs w:val="24"/>
        </w:rPr>
        <w:t>специальности 23.02.06 Техническая эксплуатация подвижного состава железных дорог.</w:t>
      </w:r>
    </w:p>
    <w:p w14:paraId="2A596744" w14:textId="77777777" w:rsidR="006A186C" w:rsidRDefault="006A186C" w:rsidP="006A18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 01; ОК 04; ОК 08.</w:t>
      </w:r>
    </w:p>
    <w:p w14:paraId="42DB770A" w14:textId="77777777" w:rsidR="006A186C" w:rsidRDefault="006A186C" w:rsidP="006A18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872A494" w14:textId="77777777" w:rsidR="006A186C" w:rsidRDefault="006A186C" w:rsidP="006F4029">
      <w:pPr>
        <w:numPr>
          <w:ilvl w:val="1"/>
          <w:numId w:val="5"/>
        </w:numPr>
        <w:spacing w:after="0" w:line="240" w:lineRule="auto"/>
        <w:ind w:left="0" w:firstLine="709"/>
        <w:rPr>
          <w:rFonts w:ascii="Times New Roman" w:hAnsi="Times New Roman"/>
          <w:b/>
          <w:sz w:val="24"/>
          <w:szCs w:val="24"/>
        </w:rPr>
      </w:pPr>
      <w:r>
        <w:rPr>
          <w:rFonts w:ascii="Times New Roman" w:hAnsi="Times New Roman"/>
          <w:b/>
          <w:sz w:val="24"/>
          <w:szCs w:val="24"/>
        </w:rPr>
        <w:t>Цель и планируемые результаты освоения дисциплины:</w:t>
      </w:r>
    </w:p>
    <w:p w14:paraId="6120BBD2" w14:textId="77777777" w:rsidR="006A186C" w:rsidRDefault="006A186C" w:rsidP="006A186C">
      <w:pPr>
        <w:spacing w:after="0"/>
        <w:rPr>
          <w:rFonts w:ascii="Times New Roman" w:hAnsi="Times New Roman"/>
          <w:b/>
          <w:sz w:val="24"/>
          <w:szCs w:val="24"/>
        </w:rPr>
      </w:pPr>
      <w:r>
        <w:rPr>
          <w:rFonts w:ascii="Times New Roman" w:hAnsi="Times New Roman"/>
          <w:color w:val="000000"/>
          <w:sz w:val="24"/>
          <w:szCs w:val="24"/>
        </w:rPr>
        <w:t>В рамках программы учебной дисциплины обучающимися осваиваются умения и знания</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6"/>
        <w:gridCol w:w="3584"/>
        <w:gridCol w:w="4298"/>
      </w:tblGrid>
      <w:tr w:rsidR="006A186C" w14:paraId="7B9110A3" w14:textId="77777777" w:rsidTr="006A186C">
        <w:trPr>
          <w:trHeight w:val="649"/>
        </w:trPr>
        <w:tc>
          <w:tcPr>
            <w:tcW w:w="2036" w:type="dxa"/>
            <w:tcBorders>
              <w:top w:val="single" w:sz="4" w:space="0" w:color="auto"/>
              <w:left w:val="single" w:sz="4" w:space="0" w:color="auto"/>
              <w:bottom w:val="single" w:sz="4" w:space="0" w:color="auto"/>
              <w:right w:val="single" w:sz="4" w:space="0" w:color="auto"/>
            </w:tcBorders>
            <w:hideMark/>
          </w:tcPr>
          <w:p w14:paraId="3FD26372" w14:textId="59B81A0B" w:rsidR="006A186C" w:rsidRPr="00A02BFC" w:rsidRDefault="006A186C" w:rsidP="00A02BFC">
            <w:pPr>
              <w:suppressAutoHyphens/>
              <w:spacing w:after="0"/>
              <w:jc w:val="center"/>
              <w:rPr>
                <w:rFonts w:ascii="Times New Roman" w:hAnsi="Times New Roman"/>
                <w:b/>
                <w:bCs/>
                <w:sz w:val="24"/>
                <w:szCs w:val="24"/>
                <w:lang w:eastAsia="en-US"/>
              </w:rPr>
            </w:pPr>
            <w:r w:rsidRPr="00A02BFC">
              <w:rPr>
                <w:rFonts w:ascii="Times New Roman" w:hAnsi="Times New Roman"/>
                <w:b/>
                <w:bCs/>
                <w:color w:val="000000"/>
                <w:sz w:val="24"/>
                <w:szCs w:val="24"/>
                <w:lang w:eastAsia="en-US"/>
              </w:rPr>
              <w:t>Код</w:t>
            </w:r>
          </w:p>
          <w:p w14:paraId="053DE56F" w14:textId="77777777" w:rsidR="006A186C" w:rsidRPr="00A02BFC" w:rsidRDefault="006A186C" w:rsidP="00A02BFC">
            <w:pPr>
              <w:suppressAutoHyphens/>
              <w:spacing w:after="0"/>
              <w:jc w:val="center"/>
              <w:rPr>
                <w:rFonts w:ascii="Times New Roman" w:hAnsi="Times New Roman"/>
                <w:b/>
                <w:bCs/>
                <w:color w:val="000000"/>
                <w:sz w:val="24"/>
                <w:szCs w:val="24"/>
                <w:lang w:eastAsia="en-US"/>
              </w:rPr>
            </w:pPr>
            <w:r w:rsidRPr="00A02BFC">
              <w:rPr>
                <w:rFonts w:ascii="Times New Roman" w:hAnsi="Times New Roman"/>
                <w:b/>
                <w:bCs/>
                <w:color w:val="000000"/>
                <w:sz w:val="24"/>
                <w:szCs w:val="24"/>
                <w:lang w:eastAsia="en-US"/>
              </w:rPr>
              <w:t>ПК, ОК</w:t>
            </w:r>
          </w:p>
        </w:tc>
        <w:tc>
          <w:tcPr>
            <w:tcW w:w="3584" w:type="dxa"/>
            <w:tcBorders>
              <w:top w:val="single" w:sz="4" w:space="0" w:color="auto"/>
              <w:left w:val="single" w:sz="4" w:space="0" w:color="auto"/>
              <w:bottom w:val="single" w:sz="4" w:space="0" w:color="auto"/>
              <w:right w:val="single" w:sz="4" w:space="0" w:color="auto"/>
            </w:tcBorders>
            <w:hideMark/>
          </w:tcPr>
          <w:p w14:paraId="32977EB5" w14:textId="77777777" w:rsidR="006A186C" w:rsidRPr="00A02BFC" w:rsidRDefault="006A186C" w:rsidP="00A02BFC">
            <w:pPr>
              <w:suppressAutoHyphens/>
              <w:spacing w:after="0"/>
              <w:jc w:val="center"/>
              <w:rPr>
                <w:rFonts w:ascii="Times New Roman" w:hAnsi="Times New Roman"/>
                <w:b/>
                <w:bCs/>
                <w:color w:val="000000"/>
                <w:sz w:val="24"/>
                <w:szCs w:val="24"/>
                <w:lang w:eastAsia="en-US"/>
              </w:rPr>
            </w:pPr>
            <w:r w:rsidRPr="00A02BFC">
              <w:rPr>
                <w:rFonts w:ascii="Times New Roman" w:hAnsi="Times New Roman"/>
                <w:b/>
                <w:bCs/>
                <w:color w:val="000000"/>
                <w:sz w:val="24"/>
                <w:szCs w:val="24"/>
                <w:lang w:eastAsia="en-US"/>
              </w:rPr>
              <w:t>Умения</w:t>
            </w:r>
          </w:p>
        </w:tc>
        <w:tc>
          <w:tcPr>
            <w:tcW w:w="4298" w:type="dxa"/>
            <w:tcBorders>
              <w:top w:val="single" w:sz="4" w:space="0" w:color="auto"/>
              <w:left w:val="single" w:sz="4" w:space="0" w:color="auto"/>
              <w:bottom w:val="single" w:sz="4" w:space="0" w:color="auto"/>
              <w:right w:val="single" w:sz="4" w:space="0" w:color="auto"/>
            </w:tcBorders>
            <w:hideMark/>
          </w:tcPr>
          <w:p w14:paraId="78E4C61C" w14:textId="77777777" w:rsidR="006A186C" w:rsidRPr="00A02BFC" w:rsidRDefault="006A186C" w:rsidP="00A02BFC">
            <w:pPr>
              <w:suppressAutoHyphens/>
              <w:spacing w:after="0"/>
              <w:jc w:val="center"/>
              <w:rPr>
                <w:rFonts w:ascii="Times New Roman" w:hAnsi="Times New Roman"/>
                <w:b/>
                <w:bCs/>
                <w:color w:val="000000"/>
                <w:sz w:val="24"/>
                <w:szCs w:val="24"/>
                <w:lang w:eastAsia="en-US"/>
              </w:rPr>
            </w:pPr>
            <w:r w:rsidRPr="00A02BFC">
              <w:rPr>
                <w:rFonts w:ascii="Times New Roman" w:hAnsi="Times New Roman"/>
                <w:b/>
                <w:bCs/>
                <w:color w:val="000000"/>
                <w:sz w:val="24"/>
                <w:szCs w:val="24"/>
                <w:lang w:eastAsia="en-US"/>
              </w:rPr>
              <w:t>Знания</w:t>
            </w:r>
          </w:p>
        </w:tc>
      </w:tr>
      <w:tr w:rsidR="006A186C" w14:paraId="622B1017" w14:textId="77777777" w:rsidTr="006A186C">
        <w:trPr>
          <w:trHeight w:val="212"/>
        </w:trPr>
        <w:tc>
          <w:tcPr>
            <w:tcW w:w="2036" w:type="dxa"/>
            <w:tcBorders>
              <w:top w:val="single" w:sz="4" w:space="0" w:color="auto"/>
              <w:left w:val="single" w:sz="4" w:space="0" w:color="auto"/>
              <w:bottom w:val="single" w:sz="4" w:space="0" w:color="auto"/>
              <w:right w:val="single" w:sz="4" w:space="0" w:color="auto"/>
            </w:tcBorders>
          </w:tcPr>
          <w:p w14:paraId="23786BAE" w14:textId="77777777" w:rsidR="006A186C" w:rsidRPr="00A02BFC" w:rsidRDefault="006A186C" w:rsidP="00A02BFC">
            <w:pPr>
              <w:suppressAutoHyphens/>
              <w:spacing w:after="0"/>
              <w:rPr>
                <w:rFonts w:ascii="Times New Roman" w:hAnsi="Times New Roman"/>
                <w:color w:val="000000"/>
                <w:sz w:val="24"/>
                <w:szCs w:val="24"/>
                <w:lang w:eastAsia="en-US"/>
              </w:rPr>
            </w:pPr>
            <w:r w:rsidRPr="00A02BFC">
              <w:rPr>
                <w:rFonts w:ascii="Times New Roman" w:hAnsi="Times New Roman"/>
                <w:color w:val="000000"/>
                <w:sz w:val="24"/>
                <w:szCs w:val="24"/>
                <w:lang w:eastAsia="en-US"/>
              </w:rPr>
              <w:t>ОК 01</w:t>
            </w:r>
          </w:p>
          <w:p w14:paraId="5DC7B319" w14:textId="77777777" w:rsidR="006A186C" w:rsidRPr="00A02BFC" w:rsidRDefault="006A186C" w:rsidP="00A02BFC">
            <w:pPr>
              <w:suppressAutoHyphens/>
              <w:spacing w:after="0"/>
              <w:rPr>
                <w:rFonts w:ascii="Times New Roman" w:hAnsi="Times New Roman"/>
                <w:color w:val="000000"/>
                <w:sz w:val="24"/>
                <w:szCs w:val="24"/>
                <w:lang w:eastAsia="en-US"/>
              </w:rPr>
            </w:pPr>
            <w:r w:rsidRPr="00A02BFC">
              <w:rPr>
                <w:rFonts w:ascii="Times New Roman" w:hAnsi="Times New Roman"/>
                <w:color w:val="000000"/>
                <w:sz w:val="24"/>
                <w:szCs w:val="24"/>
                <w:lang w:eastAsia="en-US"/>
              </w:rPr>
              <w:t>ОК 04</w:t>
            </w:r>
          </w:p>
          <w:p w14:paraId="512EAB76" w14:textId="77777777" w:rsidR="006A186C" w:rsidRPr="00A02BFC" w:rsidRDefault="006A186C" w:rsidP="00A02BFC">
            <w:pPr>
              <w:suppressAutoHyphens/>
              <w:spacing w:after="0"/>
              <w:rPr>
                <w:rFonts w:ascii="Times New Roman" w:hAnsi="Times New Roman"/>
                <w:color w:val="000000"/>
                <w:sz w:val="24"/>
                <w:szCs w:val="24"/>
                <w:lang w:eastAsia="en-US"/>
              </w:rPr>
            </w:pPr>
            <w:r w:rsidRPr="00A02BFC">
              <w:rPr>
                <w:rFonts w:ascii="Times New Roman" w:hAnsi="Times New Roman"/>
                <w:color w:val="000000"/>
                <w:sz w:val="24"/>
                <w:szCs w:val="24"/>
                <w:lang w:eastAsia="en-US"/>
              </w:rPr>
              <w:t>ОК 08</w:t>
            </w:r>
          </w:p>
          <w:p w14:paraId="06749E7E" w14:textId="77777777" w:rsidR="006A186C" w:rsidRPr="00A02BFC" w:rsidRDefault="006A186C" w:rsidP="00A02BFC">
            <w:pPr>
              <w:suppressAutoHyphens/>
              <w:spacing w:after="0" w:line="240" w:lineRule="auto"/>
              <w:rPr>
                <w:rFonts w:ascii="Times New Roman" w:hAnsi="Times New Roman"/>
                <w:color w:val="000000"/>
                <w:sz w:val="24"/>
                <w:szCs w:val="24"/>
                <w:lang w:eastAsia="en-US"/>
              </w:rPr>
            </w:pPr>
          </w:p>
        </w:tc>
        <w:tc>
          <w:tcPr>
            <w:tcW w:w="3584" w:type="dxa"/>
            <w:tcBorders>
              <w:top w:val="single" w:sz="4" w:space="0" w:color="auto"/>
              <w:left w:val="single" w:sz="4" w:space="0" w:color="auto"/>
              <w:bottom w:val="single" w:sz="4" w:space="0" w:color="auto"/>
              <w:right w:val="single" w:sz="4" w:space="0" w:color="auto"/>
            </w:tcBorders>
          </w:tcPr>
          <w:p w14:paraId="42F10C55" w14:textId="77777777" w:rsidR="006A186C" w:rsidRPr="00A02BFC" w:rsidRDefault="006A186C" w:rsidP="00A02BFC">
            <w:pPr>
              <w:spacing w:after="0" w:line="240" w:lineRule="auto"/>
              <w:rPr>
                <w:rFonts w:ascii="Times New Roman" w:hAnsi="Times New Roman"/>
                <w:i/>
                <w:iCs/>
                <w:color w:val="000000"/>
                <w:sz w:val="24"/>
                <w:szCs w:val="24"/>
                <w:shd w:val="clear" w:color="auto" w:fill="FFFFFF"/>
                <w:lang w:eastAsia="en-US"/>
              </w:rPr>
            </w:pPr>
            <w:bookmarkStart w:id="14" w:name="_Hlk77778803"/>
            <w:r w:rsidRPr="00A02BFC">
              <w:rPr>
                <w:rFonts w:ascii="Times New Roman" w:hAnsi="Times New Roman"/>
                <w:iCs/>
                <w:color w:val="000000"/>
                <w:sz w:val="24"/>
                <w:szCs w:val="24"/>
                <w:shd w:val="clear" w:color="auto" w:fill="FFFFFF"/>
                <w:lang w:eastAsia="en-US"/>
              </w:rPr>
              <w:t>Уметь</w:t>
            </w:r>
            <w:r w:rsidRPr="00A02BFC">
              <w:rPr>
                <w:rFonts w:ascii="Times New Roman" w:hAnsi="Times New Roman"/>
                <w:i/>
                <w:iCs/>
                <w:color w:val="000000"/>
                <w:sz w:val="24"/>
                <w:szCs w:val="24"/>
                <w:shd w:val="clear" w:color="auto" w:fill="FFFFFF"/>
                <w:lang w:eastAsia="en-US"/>
              </w:rPr>
              <w:t>:</w:t>
            </w:r>
          </w:p>
          <w:p w14:paraId="3472FA70" w14:textId="77777777" w:rsidR="006A186C" w:rsidRPr="00A02BFC" w:rsidRDefault="006A186C" w:rsidP="00A02BFC">
            <w:pPr>
              <w:spacing w:after="0" w:line="240" w:lineRule="auto"/>
              <w:rPr>
                <w:rFonts w:ascii="Times New Roman" w:hAnsi="Times New Roman"/>
                <w:iCs/>
                <w:color w:val="000000"/>
                <w:sz w:val="24"/>
                <w:szCs w:val="24"/>
                <w:shd w:val="clear" w:color="auto" w:fill="FFFFFF"/>
                <w:lang w:eastAsia="en-US"/>
              </w:rPr>
            </w:pPr>
            <w:r w:rsidRPr="00A02BFC">
              <w:rPr>
                <w:rFonts w:ascii="Times New Roman" w:hAnsi="Times New Roman"/>
                <w:iCs/>
                <w:color w:val="000000"/>
                <w:sz w:val="24"/>
                <w:szCs w:val="24"/>
                <w:shd w:val="clear" w:color="auto" w:fill="FFFFFF"/>
                <w:lang w:eastAsia="en-US"/>
              </w:rPr>
              <w:t>организовывать работу коллектива и команды, взаимодействовать с коллегами, руководством, клиентами в ходе профессиональной деятельности;</w:t>
            </w:r>
          </w:p>
          <w:p w14:paraId="39FE6132" w14:textId="77777777" w:rsidR="006A186C" w:rsidRPr="00A02BFC" w:rsidRDefault="006A186C" w:rsidP="00A02BFC">
            <w:pPr>
              <w:spacing w:after="0" w:line="240" w:lineRule="auto"/>
              <w:rPr>
                <w:rFonts w:ascii="Times New Roman" w:hAnsi="Times New Roman"/>
                <w:color w:val="000000"/>
                <w:sz w:val="24"/>
                <w:szCs w:val="24"/>
                <w:lang w:eastAsia="en-US"/>
              </w:rPr>
            </w:pPr>
            <w:r w:rsidRPr="00A02BFC">
              <w:rPr>
                <w:rFonts w:ascii="Times New Roman" w:hAnsi="Times New Roman"/>
                <w:iCs/>
                <w:color w:val="000000"/>
                <w:sz w:val="24"/>
                <w:szCs w:val="24"/>
                <w:shd w:val="clear" w:color="auto" w:fill="FFFFFF"/>
                <w:lang w:eastAsia="en-U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bookmarkEnd w:id="14"/>
          </w:p>
          <w:p w14:paraId="6EE39214" w14:textId="77777777" w:rsidR="006A186C" w:rsidRPr="00A02BFC" w:rsidRDefault="006A186C" w:rsidP="00A02BFC">
            <w:pPr>
              <w:suppressAutoHyphens/>
              <w:spacing w:after="0" w:line="240" w:lineRule="auto"/>
              <w:rPr>
                <w:rFonts w:ascii="Times New Roman" w:hAnsi="Times New Roman"/>
                <w:color w:val="000000"/>
                <w:sz w:val="24"/>
                <w:szCs w:val="24"/>
                <w:lang w:eastAsia="en-US"/>
              </w:rPr>
            </w:pPr>
          </w:p>
        </w:tc>
        <w:tc>
          <w:tcPr>
            <w:tcW w:w="4298" w:type="dxa"/>
            <w:tcBorders>
              <w:top w:val="single" w:sz="4" w:space="0" w:color="auto"/>
              <w:left w:val="single" w:sz="4" w:space="0" w:color="auto"/>
              <w:bottom w:val="single" w:sz="4" w:space="0" w:color="auto"/>
              <w:right w:val="single" w:sz="4" w:space="0" w:color="auto"/>
            </w:tcBorders>
            <w:hideMark/>
          </w:tcPr>
          <w:p w14:paraId="2B67FE15" w14:textId="77777777" w:rsidR="006A186C" w:rsidRPr="00A02BFC" w:rsidRDefault="006A186C" w:rsidP="00A02BFC">
            <w:pPr>
              <w:spacing w:after="0" w:line="240" w:lineRule="auto"/>
              <w:rPr>
                <w:rFonts w:ascii="Times New Roman" w:hAnsi="Times New Roman"/>
                <w:i/>
                <w:iCs/>
                <w:color w:val="000000"/>
                <w:sz w:val="24"/>
                <w:szCs w:val="24"/>
                <w:shd w:val="clear" w:color="auto" w:fill="FFFFFF"/>
                <w:lang w:eastAsia="en-US"/>
              </w:rPr>
            </w:pPr>
            <w:r w:rsidRPr="00A02BFC">
              <w:rPr>
                <w:rFonts w:ascii="Times New Roman" w:hAnsi="Times New Roman"/>
                <w:iCs/>
                <w:color w:val="000000"/>
                <w:sz w:val="24"/>
                <w:szCs w:val="24"/>
                <w:shd w:val="clear" w:color="auto" w:fill="FFFFFF"/>
                <w:lang w:eastAsia="en-US"/>
              </w:rPr>
              <w:t>Знать</w:t>
            </w:r>
            <w:r w:rsidRPr="00A02BFC">
              <w:rPr>
                <w:rFonts w:ascii="Times New Roman" w:hAnsi="Times New Roman"/>
                <w:i/>
                <w:iCs/>
                <w:color w:val="000000"/>
                <w:sz w:val="24"/>
                <w:szCs w:val="24"/>
                <w:shd w:val="clear" w:color="auto" w:fill="FFFFFF"/>
                <w:lang w:eastAsia="en-US"/>
              </w:rPr>
              <w:t>:</w:t>
            </w:r>
          </w:p>
          <w:p w14:paraId="4F8B25FF" w14:textId="77777777" w:rsidR="006A186C" w:rsidRPr="00A02BFC" w:rsidRDefault="006A186C" w:rsidP="00A02BFC">
            <w:pPr>
              <w:spacing w:after="0" w:line="240" w:lineRule="auto"/>
              <w:rPr>
                <w:rFonts w:ascii="Times New Roman" w:hAnsi="Times New Roman"/>
                <w:iCs/>
                <w:color w:val="000000"/>
                <w:sz w:val="24"/>
                <w:szCs w:val="24"/>
                <w:shd w:val="clear" w:color="auto" w:fill="FFFFFF"/>
                <w:lang w:eastAsia="en-US"/>
              </w:rPr>
            </w:pPr>
            <w:r w:rsidRPr="00A02BFC">
              <w:rPr>
                <w:rFonts w:ascii="Times New Roman" w:hAnsi="Times New Roman"/>
                <w:iCs/>
                <w:color w:val="000000"/>
                <w:sz w:val="24"/>
                <w:szCs w:val="24"/>
                <w:shd w:val="clear" w:color="auto" w:fill="FFFFFF"/>
                <w:lang w:eastAsia="en-US"/>
              </w:rPr>
              <w:t xml:space="preserve">психологические основы деятельности коллектива, психологические особенности личности; </w:t>
            </w:r>
          </w:p>
          <w:p w14:paraId="283D9496" w14:textId="77777777" w:rsidR="006A186C" w:rsidRPr="00A02BFC" w:rsidRDefault="006A186C" w:rsidP="00A02BFC">
            <w:pPr>
              <w:spacing w:after="0" w:line="240" w:lineRule="auto"/>
              <w:rPr>
                <w:rFonts w:ascii="Times New Roman" w:hAnsi="Times New Roman"/>
                <w:iCs/>
                <w:color w:val="000000"/>
                <w:sz w:val="24"/>
                <w:szCs w:val="24"/>
                <w:shd w:val="clear" w:color="auto" w:fill="FFFFFF"/>
                <w:lang w:eastAsia="en-US"/>
              </w:rPr>
            </w:pPr>
            <w:r w:rsidRPr="00A02BFC">
              <w:rPr>
                <w:rFonts w:ascii="Times New Roman" w:hAnsi="Times New Roman"/>
                <w:iCs/>
                <w:color w:val="000000"/>
                <w:sz w:val="24"/>
                <w:szCs w:val="24"/>
                <w:shd w:val="clear" w:color="auto" w:fill="FFFFFF"/>
                <w:lang w:eastAsia="en-US"/>
              </w:rPr>
              <w:t>основы проектной деятельности;</w:t>
            </w:r>
          </w:p>
          <w:p w14:paraId="5D79F603" w14:textId="77777777" w:rsidR="006A186C" w:rsidRPr="00A02BFC" w:rsidRDefault="006A186C" w:rsidP="00A02BFC">
            <w:pPr>
              <w:spacing w:after="0" w:line="240" w:lineRule="auto"/>
              <w:rPr>
                <w:rFonts w:ascii="Times New Roman" w:hAnsi="Times New Roman"/>
                <w:color w:val="000000"/>
                <w:sz w:val="24"/>
                <w:szCs w:val="24"/>
                <w:lang w:eastAsia="en-US"/>
              </w:rPr>
            </w:pPr>
            <w:r w:rsidRPr="00A02BFC">
              <w:rPr>
                <w:rFonts w:ascii="Times New Roman" w:hAnsi="Times New Roman"/>
                <w:iCs/>
                <w:color w:val="000000"/>
                <w:sz w:val="24"/>
                <w:szCs w:val="24"/>
                <w:shd w:val="clear" w:color="auto" w:fill="FFFFFF"/>
                <w:lang w:eastAsia="en-US"/>
              </w:rPr>
              <w:t>роль физической культуры в общекультурном, профессиональном и социальном развитии человека;</w:t>
            </w:r>
          </w:p>
          <w:p w14:paraId="2ADFC1C9" w14:textId="77777777" w:rsidR="006A186C" w:rsidRPr="00A02BFC" w:rsidRDefault="006A186C" w:rsidP="00A02BFC">
            <w:pPr>
              <w:spacing w:after="0" w:line="240" w:lineRule="auto"/>
              <w:rPr>
                <w:rFonts w:ascii="Times New Roman" w:hAnsi="Times New Roman"/>
                <w:color w:val="000000"/>
                <w:sz w:val="24"/>
                <w:szCs w:val="24"/>
                <w:lang w:eastAsia="en-US"/>
              </w:rPr>
            </w:pPr>
            <w:r w:rsidRPr="00A02BFC">
              <w:rPr>
                <w:rFonts w:ascii="Times New Roman" w:hAnsi="Times New Roman"/>
                <w:iCs/>
                <w:color w:val="000000"/>
                <w:sz w:val="24"/>
                <w:szCs w:val="24"/>
                <w:shd w:val="clear" w:color="auto" w:fill="FFFFFF"/>
                <w:lang w:eastAsia="en-US"/>
              </w:rPr>
              <w:t>основы здорового образа жизни;</w:t>
            </w:r>
          </w:p>
          <w:p w14:paraId="6519F6B0" w14:textId="77777777" w:rsidR="006A186C" w:rsidRPr="00A02BFC" w:rsidRDefault="006A186C" w:rsidP="00A02BFC">
            <w:pPr>
              <w:spacing w:after="0" w:line="240" w:lineRule="auto"/>
              <w:rPr>
                <w:rFonts w:ascii="Times New Roman" w:hAnsi="Times New Roman"/>
                <w:i/>
                <w:color w:val="000000"/>
                <w:sz w:val="24"/>
                <w:szCs w:val="24"/>
                <w:lang w:eastAsia="en-US"/>
              </w:rPr>
            </w:pPr>
            <w:r w:rsidRPr="00A02BFC">
              <w:rPr>
                <w:rFonts w:ascii="Times New Roman" w:hAnsi="Times New Roman"/>
                <w:bCs/>
                <w:color w:val="000000"/>
                <w:sz w:val="24"/>
                <w:szCs w:val="24"/>
                <w:shd w:val="clear" w:color="auto" w:fill="FFFFFF"/>
                <w:lang w:eastAsia="en-US"/>
              </w:rPr>
              <w:t>условия профессиональной деятельности и зоны риска</w:t>
            </w:r>
            <w:r w:rsidRPr="00A02BFC">
              <w:rPr>
                <w:rFonts w:ascii="Times New Roman" w:hAnsi="Times New Roman"/>
                <w:bCs/>
                <w:i/>
                <w:iCs/>
                <w:color w:val="000000"/>
                <w:sz w:val="24"/>
                <w:szCs w:val="24"/>
                <w:shd w:val="clear" w:color="auto" w:fill="FFFFFF"/>
                <w:lang w:eastAsia="en-US"/>
              </w:rPr>
              <w:t xml:space="preserve"> </w:t>
            </w:r>
            <w:r w:rsidRPr="00A02BFC">
              <w:rPr>
                <w:rFonts w:ascii="Times New Roman" w:hAnsi="Times New Roman"/>
                <w:bCs/>
                <w:color w:val="000000"/>
                <w:sz w:val="24"/>
                <w:szCs w:val="24"/>
                <w:shd w:val="clear" w:color="auto" w:fill="FFFFFF"/>
                <w:lang w:eastAsia="en-US"/>
              </w:rPr>
              <w:t>физического</w:t>
            </w:r>
            <w:r w:rsidRPr="00A02BFC">
              <w:rPr>
                <w:rFonts w:ascii="Times New Roman" w:hAnsi="Times New Roman"/>
                <w:color w:val="000000"/>
                <w:sz w:val="24"/>
                <w:szCs w:val="24"/>
                <w:lang w:eastAsia="en-US"/>
              </w:rPr>
              <w:t xml:space="preserve"> здоровья для данной специальности; </w:t>
            </w:r>
          </w:p>
          <w:p w14:paraId="3019A065" w14:textId="77777777" w:rsidR="006A186C" w:rsidRPr="00A02BFC" w:rsidRDefault="006A186C" w:rsidP="00A02BFC">
            <w:pPr>
              <w:suppressAutoHyphens/>
              <w:spacing w:after="0" w:line="240" w:lineRule="auto"/>
              <w:rPr>
                <w:rFonts w:ascii="Times New Roman" w:hAnsi="Times New Roman"/>
                <w:color w:val="000000"/>
                <w:sz w:val="24"/>
                <w:szCs w:val="24"/>
                <w:lang w:eastAsia="en-US"/>
              </w:rPr>
            </w:pPr>
            <w:r w:rsidRPr="00A02BFC">
              <w:rPr>
                <w:rFonts w:ascii="Times New Roman" w:hAnsi="Times New Roman"/>
                <w:color w:val="000000"/>
                <w:sz w:val="24"/>
                <w:szCs w:val="24"/>
                <w:lang w:eastAsia="en-US"/>
              </w:rPr>
              <w:t>правила и способы планирования системы индивидуальных занятий физическими упражнениями различной направленности</w:t>
            </w:r>
          </w:p>
        </w:tc>
      </w:tr>
    </w:tbl>
    <w:p w14:paraId="2915348C" w14:textId="77777777" w:rsidR="006A186C" w:rsidRDefault="006A186C" w:rsidP="006A186C">
      <w:pPr>
        <w:suppressAutoHyphens/>
        <w:spacing w:after="0" w:line="240" w:lineRule="auto"/>
        <w:ind w:firstLine="709"/>
        <w:rPr>
          <w:rFonts w:ascii="Times New Roman" w:hAnsi="Times New Roman"/>
          <w:b/>
          <w:sz w:val="24"/>
          <w:szCs w:val="24"/>
        </w:rPr>
      </w:pPr>
    </w:p>
    <w:p w14:paraId="2D8DB1CE" w14:textId="77777777" w:rsidR="006A186C" w:rsidRDefault="006A186C" w:rsidP="006F4029">
      <w:pPr>
        <w:numPr>
          <w:ilvl w:val="0"/>
          <w:numId w:val="5"/>
        </w:numPr>
        <w:suppressAutoHyphens/>
        <w:spacing w:after="0" w:line="240" w:lineRule="auto"/>
        <w:ind w:left="0" w:firstLine="709"/>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14:paraId="2FEB0899" w14:textId="77777777" w:rsidR="006A186C" w:rsidRDefault="006A186C" w:rsidP="006A186C">
      <w:pPr>
        <w:suppressAutoHyphens/>
        <w:spacing w:after="0" w:line="240" w:lineRule="auto"/>
        <w:ind w:firstLine="709"/>
        <w:rPr>
          <w:rFonts w:ascii="Times New Roman" w:hAnsi="Times New Roman"/>
          <w:b/>
          <w:sz w:val="24"/>
          <w:szCs w:val="24"/>
        </w:rPr>
      </w:pPr>
    </w:p>
    <w:p w14:paraId="66B5AA79" w14:textId="77777777" w:rsidR="006A186C" w:rsidRDefault="006A186C" w:rsidP="006A186C">
      <w:pPr>
        <w:suppressAutoHyphens/>
        <w:spacing w:after="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p w14:paraId="6259DC71" w14:textId="77777777" w:rsidR="006A186C" w:rsidRDefault="006A186C" w:rsidP="006A186C">
      <w:pPr>
        <w:spacing w:after="0" w:line="240" w:lineRule="auto"/>
        <w:rPr>
          <w:rFonts w:ascii="Times New Roman" w:hAnsi="Times New Roman"/>
          <w:b/>
          <w:i/>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300"/>
        <w:gridCol w:w="2605"/>
      </w:tblGrid>
      <w:tr w:rsidR="006A186C" w14:paraId="22457385" w14:textId="77777777" w:rsidTr="006A186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C6AB7E3" w14:textId="77777777" w:rsidR="006A186C" w:rsidRDefault="006A186C">
            <w:pPr>
              <w:suppressAutoHyphens/>
              <w:spacing w:after="0" w:line="240" w:lineRule="auto"/>
              <w:rPr>
                <w:rFonts w:ascii="Times New Roman" w:hAnsi="Times New Roman"/>
                <w:b/>
                <w:sz w:val="24"/>
                <w:szCs w:val="24"/>
                <w:lang w:eastAsia="en-US"/>
              </w:rPr>
            </w:pPr>
            <w:r>
              <w:rPr>
                <w:rFonts w:ascii="Times New Roman" w:hAnsi="Times New Roman"/>
                <w:b/>
                <w:sz w:val="24"/>
                <w:szCs w:val="24"/>
                <w:lang w:eastAsia="en-US"/>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51D5B54" w14:textId="77777777" w:rsidR="006A186C" w:rsidRDefault="006A186C">
            <w:pPr>
              <w:suppressAutoHyphens/>
              <w:spacing w:after="0" w:line="240" w:lineRule="auto"/>
              <w:rPr>
                <w:rFonts w:ascii="Times New Roman" w:hAnsi="Times New Roman"/>
                <w:b/>
                <w:iCs/>
                <w:sz w:val="24"/>
                <w:szCs w:val="24"/>
                <w:lang w:eastAsia="en-US"/>
              </w:rPr>
            </w:pPr>
            <w:r>
              <w:rPr>
                <w:rFonts w:ascii="Times New Roman" w:hAnsi="Times New Roman"/>
                <w:b/>
                <w:iCs/>
                <w:sz w:val="24"/>
                <w:szCs w:val="24"/>
                <w:lang w:eastAsia="en-US"/>
              </w:rPr>
              <w:t>Объем в часах</w:t>
            </w:r>
          </w:p>
        </w:tc>
      </w:tr>
      <w:tr w:rsidR="006A186C" w14:paraId="7FEF5056" w14:textId="77777777" w:rsidTr="006A186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D6D6C2A" w14:textId="77777777" w:rsidR="006A186C" w:rsidRDefault="006A186C">
            <w:pPr>
              <w:suppressAutoHyphens/>
              <w:spacing w:after="0" w:line="240" w:lineRule="auto"/>
              <w:rPr>
                <w:rFonts w:ascii="Times New Roman" w:hAnsi="Times New Roman"/>
                <w:b/>
                <w:sz w:val="24"/>
                <w:szCs w:val="24"/>
                <w:lang w:eastAsia="en-US"/>
              </w:rPr>
            </w:pPr>
            <w:r>
              <w:rPr>
                <w:rFonts w:ascii="Times New Roman" w:hAnsi="Times New Roman"/>
                <w:b/>
                <w:sz w:val="24"/>
                <w:szCs w:val="24"/>
                <w:lang w:eastAsia="en-US"/>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9DB5F99" w14:textId="79B0A80B" w:rsidR="006A186C" w:rsidRDefault="006A186C">
            <w:pPr>
              <w:suppressAutoHyphens/>
              <w:spacing w:after="0" w:line="240" w:lineRule="auto"/>
              <w:jc w:val="center"/>
              <w:rPr>
                <w:rFonts w:ascii="Times New Roman" w:hAnsi="Times New Roman"/>
                <w:b/>
                <w:bCs/>
                <w:iCs/>
                <w:sz w:val="24"/>
                <w:szCs w:val="24"/>
                <w:lang w:eastAsia="en-US"/>
              </w:rPr>
            </w:pPr>
            <w:r>
              <w:rPr>
                <w:rFonts w:ascii="Times New Roman" w:hAnsi="Times New Roman"/>
                <w:b/>
                <w:bCs/>
                <w:iCs/>
                <w:sz w:val="24"/>
                <w:szCs w:val="24"/>
                <w:lang w:eastAsia="en-US"/>
              </w:rPr>
              <w:t>3</w:t>
            </w:r>
            <w:r w:rsidR="00FD2DA2">
              <w:rPr>
                <w:rFonts w:ascii="Times New Roman" w:hAnsi="Times New Roman"/>
                <w:b/>
                <w:bCs/>
                <w:iCs/>
                <w:sz w:val="24"/>
                <w:szCs w:val="24"/>
                <w:lang w:eastAsia="en-US"/>
              </w:rPr>
              <w:t>2</w:t>
            </w:r>
          </w:p>
        </w:tc>
      </w:tr>
      <w:tr w:rsidR="006A186C" w14:paraId="3391AF9A" w14:textId="77777777" w:rsidTr="006A186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AE9F8B1" w14:textId="77777777" w:rsidR="006A186C" w:rsidRDefault="006A186C">
            <w:pPr>
              <w:suppressAutoHyphens/>
              <w:spacing w:after="0" w:line="240" w:lineRule="auto"/>
              <w:rPr>
                <w:rFonts w:ascii="Times New Roman" w:hAnsi="Times New Roman"/>
                <w:b/>
                <w:sz w:val="24"/>
                <w:szCs w:val="24"/>
                <w:lang w:eastAsia="en-US"/>
              </w:rPr>
            </w:pPr>
            <w:r>
              <w:rPr>
                <w:rFonts w:ascii="Times New Roman" w:hAnsi="Times New Roman"/>
                <w:b/>
                <w:sz w:val="24"/>
                <w:szCs w:val="24"/>
                <w:lang w:eastAsia="en-US"/>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CF6651C" w14:textId="374F6616" w:rsidR="006A186C" w:rsidRDefault="00FD2DA2">
            <w:pPr>
              <w:suppressAutoHyphens/>
              <w:spacing w:after="0" w:line="240" w:lineRule="auto"/>
              <w:jc w:val="center"/>
              <w:rPr>
                <w:rFonts w:ascii="Times New Roman" w:hAnsi="Times New Roman"/>
                <w:b/>
                <w:bCs/>
                <w:iCs/>
                <w:sz w:val="24"/>
                <w:szCs w:val="24"/>
                <w:lang w:eastAsia="en-US"/>
              </w:rPr>
            </w:pPr>
            <w:r>
              <w:rPr>
                <w:rFonts w:ascii="Times New Roman" w:hAnsi="Times New Roman"/>
                <w:b/>
                <w:bCs/>
                <w:iCs/>
                <w:sz w:val="24"/>
                <w:szCs w:val="24"/>
                <w:lang w:eastAsia="en-US"/>
              </w:rPr>
              <w:t>30</w:t>
            </w:r>
          </w:p>
        </w:tc>
      </w:tr>
      <w:tr w:rsidR="006A186C" w14:paraId="64CE20CC" w14:textId="77777777" w:rsidTr="006A186C">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770A64E8" w14:textId="77777777" w:rsidR="006A186C" w:rsidRDefault="006A186C">
            <w:pPr>
              <w:suppressAutoHyphens/>
              <w:spacing w:after="0" w:line="240" w:lineRule="auto"/>
              <w:rPr>
                <w:rFonts w:ascii="Times New Roman" w:hAnsi="Times New Roman"/>
                <w:iCs/>
                <w:sz w:val="24"/>
                <w:szCs w:val="24"/>
                <w:lang w:eastAsia="en-US"/>
              </w:rPr>
            </w:pPr>
            <w:r>
              <w:rPr>
                <w:rFonts w:ascii="Times New Roman" w:hAnsi="Times New Roman"/>
                <w:sz w:val="24"/>
                <w:szCs w:val="24"/>
                <w:lang w:eastAsia="en-US"/>
              </w:rPr>
              <w:t>в том числе:</w:t>
            </w:r>
          </w:p>
        </w:tc>
      </w:tr>
      <w:tr w:rsidR="006A186C" w14:paraId="1A2C3050" w14:textId="77777777" w:rsidTr="006A186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2CD3083" w14:textId="77777777" w:rsidR="006A186C" w:rsidRDefault="006A186C">
            <w:pPr>
              <w:suppressAutoHyphens/>
              <w:spacing w:after="0" w:line="240" w:lineRule="auto"/>
              <w:rPr>
                <w:rFonts w:ascii="Times New Roman" w:hAnsi="Times New Roman"/>
                <w:sz w:val="24"/>
                <w:szCs w:val="24"/>
                <w:lang w:eastAsia="en-US"/>
              </w:rPr>
            </w:pPr>
            <w:r>
              <w:rPr>
                <w:rFonts w:ascii="Times New Roman" w:hAnsi="Times New Roman"/>
                <w:sz w:val="24"/>
                <w:szCs w:val="24"/>
                <w:lang w:eastAsia="en-US"/>
              </w:rPr>
              <w:t>теоретические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4CAFBD7" w14:textId="114D2DA9" w:rsidR="006A186C" w:rsidRDefault="00FD2DA2">
            <w:pPr>
              <w:suppressAutoHyphens/>
              <w:spacing w:after="0" w:line="240" w:lineRule="auto"/>
              <w:jc w:val="center"/>
              <w:rPr>
                <w:rFonts w:ascii="Times New Roman" w:hAnsi="Times New Roman"/>
                <w:iCs/>
                <w:sz w:val="24"/>
                <w:szCs w:val="24"/>
                <w:lang w:eastAsia="en-US"/>
              </w:rPr>
            </w:pPr>
            <w:r>
              <w:rPr>
                <w:rFonts w:ascii="Times New Roman" w:hAnsi="Times New Roman"/>
                <w:iCs/>
                <w:sz w:val="24"/>
                <w:szCs w:val="24"/>
                <w:lang w:eastAsia="en-US"/>
              </w:rPr>
              <w:t>2</w:t>
            </w:r>
          </w:p>
        </w:tc>
      </w:tr>
      <w:tr w:rsidR="006A186C" w14:paraId="6F10034F" w14:textId="77777777" w:rsidTr="006A186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C46324C" w14:textId="77777777" w:rsidR="006A186C" w:rsidRDefault="006A186C">
            <w:pPr>
              <w:suppressAutoHyphens/>
              <w:spacing w:after="0" w:line="240" w:lineRule="auto"/>
              <w:rPr>
                <w:rFonts w:ascii="Times New Roman" w:hAnsi="Times New Roman"/>
                <w:sz w:val="24"/>
                <w:szCs w:val="24"/>
                <w:lang w:eastAsia="en-US"/>
              </w:rPr>
            </w:pPr>
            <w:r>
              <w:rPr>
                <w:rFonts w:ascii="Times New Roman" w:hAnsi="Times New Roman"/>
                <w:sz w:val="24"/>
                <w:szCs w:val="24"/>
                <w:lang w:eastAsia="en-US"/>
              </w:rPr>
              <w:t>практические занятия</w:t>
            </w:r>
            <w:r>
              <w:rPr>
                <w:rFonts w:ascii="Times New Roman" w:hAnsi="Times New Roman"/>
                <w:i/>
                <w:sz w:val="24"/>
                <w:szCs w:val="24"/>
                <w:lang w:eastAsia="en-US"/>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C046128" w14:textId="53DCBE10" w:rsidR="006A186C" w:rsidRDefault="00FD2DA2">
            <w:pPr>
              <w:suppressAutoHyphens/>
              <w:spacing w:after="0" w:line="240" w:lineRule="auto"/>
              <w:jc w:val="center"/>
              <w:rPr>
                <w:rFonts w:ascii="Times New Roman" w:hAnsi="Times New Roman"/>
                <w:iCs/>
                <w:sz w:val="24"/>
                <w:szCs w:val="24"/>
                <w:lang w:eastAsia="en-US"/>
              </w:rPr>
            </w:pPr>
            <w:r>
              <w:rPr>
                <w:rFonts w:ascii="Times New Roman" w:hAnsi="Times New Roman"/>
                <w:iCs/>
                <w:sz w:val="24"/>
                <w:szCs w:val="24"/>
                <w:lang w:eastAsia="en-US"/>
              </w:rPr>
              <w:t>30</w:t>
            </w:r>
          </w:p>
        </w:tc>
      </w:tr>
      <w:tr w:rsidR="006A186C" w14:paraId="08A83D77" w14:textId="77777777" w:rsidTr="006A186C">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45BEE5A" w14:textId="77777777" w:rsidR="006A186C" w:rsidRDefault="006A186C">
            <w:pPr>
              <w:suppressAutoHyphens/>
              <w:spacing w:after="0" w:line="240" w:lineRule="auto"/>
              <w:rPr>
                <w:rFonts w:ascii="Times New Roman" w:hAnsi="Times New Roman"/>
                <w:i/>
                <w:sz w:val="24"/>
                <w:szCs w:val="24"/>
                <w:lang w:eastAsia="en-US"/>
              </w:rPr>
            </w:pPr>
            <w:r>
              <w:rPr>
                <w:rFonts w:ascii="Times New Roman" w:hAnsi="Times New Roman"/>
                <w:i/>
                <w:sz w:val="24"/>
                <w:szCs w:val="24"/>
                <w:lang w:eastAsia="en-US"/>
              </w:rPr>
              <w:t xml:space="preserve">Самостоятельная работа </w:t>
            </w:r>
            <w:r>
              <w:rPr>
                <w:rFonts w:ascii="Times New Roman" w:hAnsi="Times New Roman"/>
                <w:bCs/>
                <w:iCs/>
                <w:sz w:val="24"/>
                <w:szCs w:val="24"/>
                <w:lang w:eastAsia="en-US"/>
              </w:rPr>
              <w:t>*</w:t>
            </w:r>
          </w:p>
        </w:tc>
        <w:tc>
          <w:tcPr>
            <w:tcW w:w="1315" w:type="pct"/>
            <w:tcBorders>
              <w:top w:val="single" w:sz="6" w:space="0" w:color="000000"/>
              <w:left w:val="single" w:sz="6" w:space="0" w:color="000000"/>
              <w:bottom w:val="single" w:sz="6" w:space="0" w:color="000000"/>
              <w:right w:val="single" w:sz="6" w:space="0" w:color="000000"/>
            </w:tcBorders>
            <w:vAlign w:val="center"/>
          </w:tcPr>
          <w:p w14:paraId="65D3C7E3" w14:textId="77777777" w:rsidR="006A186C" w:rsidRDefault="006A186C">
            <w:pPr>
              <w:suppressAutoHyphens/>
              <w:spacing w:after="0" w:line="240" w:lineRule="auto"/>
              <w:jc w:val="center"/>
              <w:rPr>
                <w:rFonts w:ascii="Times New Roman" w:hAnsi="Times New Roman"/>
                <w:iCs/>
                <w:sz w:val="24"/>
                <w:szCs w:val="24"/>
                <w:lang w:eastAsia="en-US"/>
              </w:rPr>
            </w:pPr>
          </w:p>
        </w:tc>
      </w:tr>
      <w:tr w:rsidR="006A186C" w14:paraId="0C3540AC" w14:textId="77777777" w:rsidTr="006A186C">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94AA438" w14:textId="77777777" w:rsidR="006A186C" w:rsidRDefault="006A186C">
            <w:pPr>
              <w:suppressAutoHyphens/>
              <w:spacing w:after="0" w:line="240" w:lineRule="auto"/>
              <w:rPr>
                <w:rFonts w:ascii="Times New Roman" w:hAnsi="Times New Roman"/>
                <w:b/>
                <w:bCs/>
                <w:i/>
                <w:sz w:val="24"/>
                <w:szCs w:val="24"/>
                <w:lang w:eastAsia="en-US"/>
              </w:rPr>
            </w:pPr>
            <w:r>
              <w:rPr>
                <w:rFonts w:ascii="Times New Roman" w:hAnsi="Times New Roman"/>
                <w:b/>
                <w:bCs/>
                <w:sz w:val="24"/>
                <w:szCs w:val="24"/>
                <w:lang w:eastAsia="en-U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7F8AD5B3" w14:textId="77777777" w:rsidR="006A186C" w:rsidRDefault="006A186C">
            <w:pPr>
              <w:suppressAutoHyphens/>
              <w:spacing w:after="0" w:line="240" w:lineRule="auto"/>
              <w:jc w:val="center"/>
              <w:rPr>
                <w:rFonts w:ascii="Times New Roman" w:hAnsi="Times New Roman"/>
                <w:iCs/>
                <w:sz w:val="24"/>
                <w:szCs w:val="24"/>
                <w:lang w:eastAsia="en-US"/>
              </w:rPr>
            </w:pPr>
          </w:p>
        </w:tc>
      </w:tr>
    </w:tbl>
    <w:p w14:paraId="71FEB7B6" w14:textId="77777777" w:rsidR="006A186C" w:rsidRDefault="006A186C" w:rsidP="006A186C">
      <w:pPr>
        <w:spacing w:after="0" w:line="240" w:lineRule="auto"/>
        <w:rPr>
          <w:rFonts w:ascii="Times New Roman" w:hAnsi="Times New Roman"/>
          <w:b/>
          <w:i/>
          <w:sz w:val="24"/>
          <w:szCs w:val="24"/>
        </w:rPr>
        <w:sectPr w:rsidR="006A186C" w:rsidSect="00C944C7">
          <w:pgSz w:w="11906" w:h="16838"/>
          <w:pgMar w:top="993" w:right="851" w:bottom="1134" w:left="1134" w:header="709" w:footer="709" w:gutter="0"/>
          <w:cols w:space="720"/>
        </w:sectPr>
      </w:pPr>
    </w:p>
    <w:p w14:paraId="53DAA7EB" w14:textId="5B76547A" w:rsidR="006A186C" w:rsidRDefault="006A186C" w:rsidP="006764FF">
      <w:pPr>
        <w:spacing w:after="0" w:line="240" w:lineRule="auto"/>
        <w:ind w:right="-285" w:firstLine="708"/>
        <w:rPr>
          <w:rFonts w:ascii="Times New Roman" w:hAnsi="Times New Roman"/>
          <w:b/>
          <w:sz w:val="24"/>
          <w:szCs w:val="24"/>
        </w:rPr>
      </w:pPr>
      <w:r>
        <w:rPr>
          <w:rFonts w:ascii="Times New Roman" w:hAnsi="Times New Roman"/>
          <w:b/>
          <w:sz w:val="24"/>
          <w:szCs w:val="24"/>
        </w:rPr>
        <w:lastRenderedPageBreak/>
        <w:t>2.2. Тематический план и содержание учебной дисциплины</w:t>
      </w:r>
    </w:p>
    <w:p w14:paraId="0668C44E" w14:textId="77777777" w:rsidR="006A186C" w:rsidRDefault="006A186C" w:rsidP="006A186C">
      <w:pPr>
        <w:spacing w:after="0" w:line="240" w:lineRule="auto"/>
        <w:ind w:right="-285"/>
        <w:rPr>
          <w:rFonts w:ascii="Times New Roman" w:hAnsi="Times New Roman"/>
          <w:b/>
          <w:sz w:val="24"/>
          <w:szCs w:val="24"/>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27" w:type="dxa"/>
          <w:right w:w="227" w:type="dxa"/>
        </w:tblCellMar>
        <w:tblLook w:val="04A0" w:firstRow="1" w:lastRow="0" w:firstColumn="1" w:lastColumn="0" w:noHBand="0" w:noVBand="1"/>
      </w:tblPr>
      <w:tblGrid>
        <w:gridCol w:w="2693"/>
        <w:gridCol w:w="7792"/>
        <w:gridCol w:w="2268"/>
        <w:gridCol w:w="2410"/>
      </w:tblGrid>
      <w:tr w:rsidR="00FB2E74" w14:paraId="2514AA7B" w14:textId="77777777" w:rsidTr="00FB2E74">
        <w:tc>
          <w:tcPr>
            <w:tcW w:w="2693" w:type="dxa"/>
            <w:tcBorders>
              <w:top w:val="single" w:sz="4" w:space="0" w:color="auto"/>
              <w:left w:val="single" w:sz="4" w:space="0" w:color="auto"/>
              <w:bottom w:val="single" w:sz="4" w:space="0" w:color="auto"/>
              <w:right w:val="single" w:sz="4" w:space="0" w:color="auto"/>
            </w:tcBorders>
            <w:vAlign w:val="center"/>
            <w:hideMark/>
          </w:tcPr>
          <w:p w14:paraId="7C3FA752" w14:textId="77777777" w:rsidR="00FB2E74" w:rsidRDefault="00FB2E74" w:rsidP="00FB2E74">
            <w:pPr>
              <w:tabs>
                <w:tab w:val="left" w:pos="0"/>
              </w:tabs>
              <w:suppressAutoHyphens/>
              <w:spacing w:after="0" w:line="240" w:lineRule="auto"/>
              <w:ind w:right="-285"/>
              <w:jc w:val="center"/>
              <w:rPr>
                <w:rFonts w:ascii="Times New Roman" w:hAnsi="Times New Roman"/>
                <w:b/>
                <w:bCs/>
                <w:sz w:val="24"/>
                <w:szCs w:val="24"/>
                <w:lang w:eastAsia="en-US"/>
              </w:rPr>
            </w:pPr>
            <w:r>
              <w:rPr>
                <w:rFonts w:ascii="Times New Roman" w:hAnsi="Times New Roman"/>
                <w:b/>
                <w:bCs/>
                <w:lang w:eastAsia="en-US"/>
              </w:rPr>
              <w:t>Наименование разделов и тем</w:t>
            </w:r>
          </w:p>
        </w:tc>
        <w:tc>
          <w:tcPr>
            <w:tcW w:w="7792" w:type="dxa"/>
            <w:tcBorders>
              <w:top w:val="single" w:sz="4" w:space="0" w:color="auto"/>
              <w:left w:val="single" w:sz="4" w:space="0" w:color="auto"/>
              <w:bottom w:val="single" w:sz="4" w:space="0" w:color="auto"/>
              <w:right w:val="single" w:sz="4" w:space="0" w:color="auto"/>
            </w:tcBorders>
            <w:vAlign w:val="center"/>
            <w:hideMark/>
          </w:tcPr>
          <w:p w14:paraId="3102DD77" w14:textId="77777777" w:rsidR="00FB2E74" w:rsidRDefault="00FB2E74" w:rsidP="00FB2E74">
            <w:pPr>
              <w:suppressAutoHyphens/>
              <w:spacing w:after="0" w:line="240" w:lineRule="auto"/>
              <w:ind w:right="-285"/>
              <w:jc w:val="center"/>
              <w:rPr>
                <w:rFonts w:ascii="Times New Roman" w:hAnsi="Times New Roman"/>
                <w:b/>
                <w:bCs/>
                <w:sz w:val="24"/>
                <w:szCs w:val="24"/>
                <w:lang w:eastAsia="en-US"/>
              </w:rPr>
            </w:pPr>
            <w:r>
              <w:rPr>
                <w:rFonts w:ascii="Times New Roman" w:hAnsi="Times New Roman"/>
                <w:b/>
                <w:bCs/>
                <w:lang w:eastAsia="en-US"/>
              </w:rPr>
              <w:t>Содержание учебного материала и формы организации деятельности обучающихся</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5F6EEA1" w14:textId="77777777" w:rsidR="00FB2E74" w:rsidRDefault="00FB2E74" w:rsidP="00FB2E74">
            <w:pPr>
              <w:suppressAutoHyphens/>
              <w:spacing w:after="0" w:line="240" w:lineRule="auto"/>
              <w:ind w:right="-228"/>
              <w:jc w:val="center"/>
              <w:rPr>
                <w:rFonts w:ascii="Times New Roman" w:hAnsi="Times New Roman"/>
                <w:b/>
                <w:bCs/>
                <w:sz w:val="24"/>
                <w:szCs w:val="24"/>
                <w:lang w:eastAsia="en-US"/>
              </w:rPr>
            </w:pPr>
            <w:r>
              <w:rPr>
                <w:rFonts w:ascii="Times New Roman" w:hAnsi="Times New Roman"/>
                <w:b/>
                <w:bCs/>
                <w:lang w:eastAsia="en-US"/>
              </w:rPr>
              <w:t>Объем, акад. ч / в том числе в форме практической подготовки, акад. ч</w:t>
            </w:r>
          </w:p>
        </w:tc>
        <w:tc>
          <w:tcPr>
            <w:tcW w:w="2410" w:type="dxa"/>
            <w:tcBorders>
              <w:top w:val="single" w:sz="4" w:space="0" w:color="auto"/>
              <w:left w:val="single" w:sz="4" w:space="0" w:color="auto"/>
              <w:bottom w:val="single" w:sz="4" w:space="0" w:color="auto"/>
              <w:right w:val="single" w:sz="4" w:space="0" w:color="auto"/>
            </w:tcBorders>
            <w:vAlign w:val="center"/>
            <w:hideMark/>
          </w:tcPr>
          <w:p w14:paraId="7D2D6C81" w14:textId="77777777" w:rsidR="00FB2E74" w:rsidRDefault="00FB2E74" w:rsidP="00FB2E74">
            <w:pPr>
              <w:suppressAutoHyphens/>
              <w:spacing w:after="0" w:line="240" w:lineRule="auto"/>
              <w:ind w:right="-228"/>
              <w:jc w:val="center"/>
              <w:rPr>
                <w:rFonts w:ascii="Times New Roman" w:hAnsi="Times New Roman"/>
                <w:b/>
                <w:bCs/>
                <w:sz w:val="24"/>
                <w:szCs w:val="24"/>
                <w:lang w:eastAsia="en-US"/>
              </w:rPr>
            </w:pPr>
            <w:r>
              <w:rPr>
                <w:rFonts w:ascii="Times New Roman" w:hAnsi="Times New Roman"/>
                <w:b/>
                <w:bCs/>
                <w:lang w:eastAsia="en-US"/>
              </w:rPr>
              <w:t>Коды компетенций и личностных результатов,</w:t>
            </w:r>
            <w:r>
              <w:rPr>
                <w:rFonts w:ascii="Times New Roman" w:hAnsi="Times New Roman"/>
                <w:lang w:eastAsia="en-US"/>
              </w:rPr>
              <w:t xml:space="preserve"> </w:t>
            </w:r>
            <w:r>
              <w:rPr>
                <w:rFonts w:ascii="Times New Roman" w:hAnsi="Times New Roman"/>
                <w:b/>
                <w:bCs/>
                <w:lang w:eastAsia="en-US"/>
              </w:rPr>
              <w:t>формированию которых способствует элемент программы</w:t>
            </w:r>
          </w:p>
        </w:tc>
      </w:tr>
      <w:tr w:rsidR="00FB2E74" w14:paraId="582C41B7" w14:textId="77777777" w:rsidTr="00FB2E74">
        <w:tc>
          <w:tcPr>
            <w:tcW w:w="2693" w:type="dxa"/>
            <w:tcBorders>
              <w:top w:val="single" w:sz="4" w:space="0" w:color="auto"/>
              <w:left w:val="single" w:sz="4" w:space="0" w:color="auto"/>
              <w:bottom w:val="single" w:sz="4" w:space="0" w:color="auto"/>
              <w:right w:val="single" w:sz="4" w:space="0" w:color="auto"/>
            </w:tcBorders>
            <w:hideMark/>
          </w:tcPr>
          <w:p w14:paraId="24DCF2C6" w14:textId="77777777" w:rsidR="00FB2E74" w:rsidRDefault="00FB2E74">
            <w:pPr>
              <w:spacing w:after="0" w:line="240" w:lineRule="auto"/>
              <w:ind w:right="-285"/>
              <w:jc w:val="center"/>
              <w:rPr>
                <w:rFonts w:ascii="Times New Roman" w:hAnsi="Times New Roman"/>
                <w:b/>
                <w:i/>
                <w:sz w:val="24"/>
                <w:szCs w:val="24"/>
                <w:lang w:eastAsia="en-US"/>
              </w:rPr>
            </w:pPr>
            <w:r>
              <w:rPr>
                <w:rFonts w:ascii="Times New Roman" w:hAnsi="Times New Roman"/>
                <w:b/>
                <w:i/>
                <w:sz w:val="24"/>
                <w:szCs w:val="24"/>
                <w:lang w:eastAsia="en-US"/>
              </w:rPr>
              <w:t>1</w:t>
            </w:r>
          </w:p>
        </w:tc>
        <w:tc>
          <w:tcPr>
            <w:tcW w:w="7792" w:type="dxa"/>
            <w:tcBorders>
              <w:top w:val="single" w:sz="4" w:space="0" w:color="auto"/>
              <w:left w:val="single" w:sz="4" w:space="0" w:color="auto"/>
              <w:bottom w:val="single" w:sz="4" w:space="0" w:color="auto"/>
              <w:right w:val="single" w:sz="4" w:space="0" w:color="auto"/>
            </w:tcBorders>
            <w:hideMark/>
          </w:tcPr>
          <w:p w14:paraId="4B5A5159" w14:textId="77777777" w:rsidR="00FB2E74" w:rsidRDefault="00FB2E74">
            <w:pPr>
              <w:spacing w:after="0" w:line="240" w:lineRule="auto"/>
              <w:ind w:right="-285"/>
              <w:jc w:val="center"/>
              <w:rPr>
                <w:rFonts w:ascii="Times New Roman" w:hAnsi="Times New Roman"/>
                <w:b/>
                <w:i/>
                <w:sz w:val="24"/>
                <w:szCs w:val="24"/>
                <w:lang w:eastAsia="en-US"/>
              </w:rPr>
            </w:pPr>
            <w:r>
              <w:rPr>
                <w:rFonts w:ascii="Times New Roman" w:hAnsi="Times New Roman"/>
                <w:b/>
                <w:i/>
                <w:sz w:val="24"/>
                <w:szCs w:val="24"/>
                <w:lang w:eastAsia="en-US"/>
              </w:rPr>
              <w:t>2</w:t>
            </w:r>
          </w:p>
        </w:tc>
        <w:tc>
          <w:tcPr>
            <w:tcW w:w="2268" w:type="dxa"/>
            <w:tcBorders>
              <w:top w:val="single" w:sz="4" w:space="0" w:color="auto"/>
              <w:left w:val="single" w:sz="4" w:space="0" w:color="auto"/>
              <w:bottom w:val="single" w:sz="4" w:space="0" w:color="auto"/>
              <w:right w:val="single" w:sz="4" w:space="0" w:color="auto"/>
            </w:tcBorders>
            <w:hideMark/>
          </w:tcPr>
          <w:p w14:paraId="62EF9EBE" w14:textId="77777777" w:rsidR="00FB2E74" w:rsidRDefault="00FB2E74">
            <w:pPr>
              <w:spacing w:after="0" w:line="240" w:lineRule="auto"/>
              <w:ind w:right="-285"/>
              <w:jc w:val="center"/>
              <w:rPr>
                <w:rFonts w:ascii="Times New Roman" w:hAnsi="Times New Roman"/>
                <w:b/>
                <w:i/>
                <w:sz w:val="24"/>
                <w:szCs w:val="24"/>
                <w:lang w:eastAsia="en-US"/>
              </w:rPr>
            </w:pPr>
            <w:r>
              <w:rPr>
                <w:rFonts w:ascii="Times New Roman" w:hAnsi="Times New Roman"/>
                <w:b/>
                <w:i/>
                <w:sz w:val="24"/>
                <w:szCs w:val="24"/>
                <w:lang w:eastAsia="en-US"/>
              </w:rPr>
              <w:t>3</w:t>
            </w:r>
          </w:p>
        </w:tc>
        <w:tc>
          <w:tcPr>
            <w:tcW w:w="2410" w:type="dxa"/>
            <w:tcBorders>
              <w:top w:val="single" w:sz="4" w:space="0" w:color="auto"/>
              <w:left w:val="single" w:sz="4" w:space="0" w:color="auto"/>
              <w:bottom w:val="single" w:sz="4" w:space="0" w:color="auto"/>
              <w:right w:val="single" w:sz="4" w:space="0" w:color="auto"/>
            </w:tcBorders>
            <w:hideMark/>
          </w:tcPr>
          <w:p w14:paraId="1DA9CFF1" w14:textId="77777777" w:rsidR="00FB2E74" w:rsidRDefault="00FB2E74">
            <w:pPr>
              <w:spacing w:after="0" w:line="240" w:lineRule="auto"/>
              <w:ind w:right="-285"/>
              <w:jc w:val="center"/>
              <w:rPr>
                <w:rFonts w:ascii="Times New Roman" w:hAnsi="Times New Roman"/>
                <w:b/>
                <w:i/>
                <w:sz w:val="24"/>
                <w:szCs w:val="24"/>
                <w:lang w:eastAsia="en-US"/>
              </w:rPr>
            </w:pPr>
            <w:r>
              <w:rPr>
                <w:rFonts w:ascii="Times New Roman" w:hAnsi="Times New Roman"/>
                <w:b/>
                <w:i/>
                <w:sz w:val="24"/>
                <w:szCs w:val="24"/>
                <w:lang w:eastAsia="en-US"/>
              </w:rPr>
              <w:t>4</w:t>
            </w:r>
          </w:p>
        </w:tc>
      </w:tr>
      <w:tr w:rsidR="00FB2E74" w14:paraId="215BF925" w14:textId="77777777" w:rsidTr="00FB2E74">
        <w:tc>
          <w:tcPr>
            <w:tcW w:w="2693" w:type="dxa"/>
            <w:tcBorders>
              <w:top w:val="single" w:sz="4" w:space="0" w:color="auto"/>
              <w:left w:val="single" w:sz="4" w:space="0" w:color="auto"/>
              <w:bottom w:val="single" w:sz="4" w:space="0" w:color="auto"/>
              <w:right w:val="single" w:sz="4" w:space="0" w:color="auto"/>
            </w:tcBorders>
          </w:tcPr>
          <w:p w14:paraId="34E1FE5F" w14:textId="77777777" w:rsidR="00FB2E74" w:rsidRDefault="00FB2E74">
            <w:pPr>
              <w:spacing w:after="0" w:line="240" w:lineRule="auto"/>
              <w:ind w:right="-285"/>
              <w:jc w:val="center"/>
              <w:rPr>
                <w:rFonts w:ascii="Times New Roman" w:hAnsi="Times New Roman"/>
                <w:b/>
                <w:i/>
                <w:sz w:val="24"/>
                <w:szCs w:val="24"/>
                <w:lang w:eastAsia="en-US"/>
              </w:rPr>
            </w:pPr>
          </w:p>
        </w:tc>
        <w:tc>
          <w:tcPr>
            <w:tcW w:w="7792" w:type="dxa"/>
            <w:tcBorders>
              <w:top w:val="single" w:sz="4" w:space="0" w:color="auto"/>
              <w:left w:val="single" w:sz="4" w:space="0" w:color="auto"/>
              <w:bottom w:val="single" w:sz="4" w:space="0" w:color="auto"/>
              <w:right w:val="single" w:sz="4" w:space="0" w:color="auto"/>
            </w:tcBorders>
          </w:tcPr>
          <w:p w14:paraId="5CE843C6" w14:textId="77777777" w:rsidR="00FB2E74" w:rsidRDefault="00FB2E74">
            <w:pPr>
              <w:spacing w:after="0" w:line="240" w:lineRule="auto"/>
              <w:ind w:right="-285"/>
              <w:jc w:val="center"/>
              <w:rPr>
                <w:rFonts w:ascii="Times New Roman" w:hAnsi="Times New Roman"/>
                <w:b/>
                <w:i/>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hideMark/>
          </w:tcPr>
          <w:p w14:paraId="557CE4C9" w14:textId="28ABA15D" w:rsidR="00FB2E74" w:rsidRDefault="00FB2E74">
            <w:pPr>
              <w:spacing w:after="0" w:line="240" w:lineRule="auto"/>
              <w:ind w:right="-285"/>
              <w:jc w:val="center"/>
              <w:rPr>
                <w:rFonts w:ascii="Times New Roman" w:hAnsi="Times New Roman"/>
                <w:b/>
                <w:i/>
                <w:sz w:val="24"/>
                <w:szCs w:val="24"/>
                <w:lang w:eastAsia="en-US"/>
              </w:rPr>
            </w:pPr>
            <w:r>
              <w:rPr>
                <w:rFonts w:ascii="Times New Roman" w:hAnsi="Times New Roman"/>
                <w:b/>
                <w:i/>
                <w:sz w:val="24"/>
                <w:szCs w:val="24"/>
                <w:lang w:eastAsia="en-US"/>
              </w:rPr>
              <w:t>32/30</w:t>
            </w:r>
          </w:p>
        </w:tc>
        <w:tc>
          <w:tcPr>
            <w:tcW w:w="2410" w:type="dxa"/>
            <w:tcBorders>
              <w:top w:val="single" w:sz="4" w:space="0" w:color="auto"/>
              <w:left w:val="single" w:sz="4" w:space="0" w:color="auto"/>
              <w:bottom w:val="single" w:sz="4" w:space="0" w:color="auto"/>
              <w:right w:val="single" w:sz="4" w:space="0" w:color="auto"/>
            </w:tcBorders>
          </w:tcPr>
          <w:p w14:paraId="3361D567" w14:textId="77777777" w:rsidR="00FB2E74" w:rsidRDefault="00FB2E74">
            <w:pPr>
              <w:spacing w:after="0" w:line="240" w:lineRule="auto"/>
              <w:ind w:right="-285"/>
              <w:jc w:val="center"/>
              <w:rPr>
                <w:rFonts w:ascii="Times New Roman" w:hAnsi="Times New Roman"/>
                <w:b/>
                <w:i/>
                <w:sz w:val="24"/>
                <w:szCs w:val="24"/>
                <w:lang w:eastAsia="en-US"/>
              </w:rPr>
            </w:pPr>
          </w:p>
        </w:tc>
      </w:tr>
      <w:tr w:rsidR="00FB2E74" w14:paraId="5628E0AF" w14:textId="77777777" w:rsidTr="00FB2E74">
        <w:tc>
          <w:tcPr>
            <w:tcW w:w="10485" w:type="dxa"/>
            <w:gridSpan w:val="2"/>
            <w:tcBorders>
              <w:top w:val="single" w:sz="4" w:space="0" w:color="auto"/>
              <w:left w:val="single" w:sz="4" w:space="0" w:color="auto"/>
              <w:bottom w:val="single" w:sz="4" w:space="0" w:color="auto"/>
              <w:right w:val="single" w:sz="4" w:space="0" w:color="auto"/>
            </w:tcBorders>
            <w:hideMark/>
          </w:tcPr>
          <w:p w14:paraId="6071D303" w14:textId="77777777" w:rsidR="00FB2E74" w:rsidRDefault="00FB2E74">
            <w:pPr>
              <w:spacing w:after="0" w:line="240" w:lineRule="auto"/>
              <w:ind w:right="-285"/>
              <w:rPr>
                <w:rFonts w:ascii="Times New Roman" w:hAnsi="Times New Roman"/>
                <w:b/>
                <w:sz w:val="24"/>
                <w:szCs w:val="24"/>
                <w:lang w:eastAsia="en-US"/>
              </w:rPr>
            </w:pPr>
            <w:r>
              <w:rPr>
                <w:rFonts w:ascii="Times New Roman" w:hAnsi="Times New Roman"/>
                <w:b/>
                <w:sz w:val="24"/>
                <w:szCs w:val="24"/>
                <w:lang w:eastAsia="en-US"/>
              </w:rPr>
              <w:t xml:space="preserve">Раздел 1. Основы физической культуры и формирование ЗОЖ </w:t>
            </w:r>
          </w:p>
        </w:tc>
        <w:tc>
          <w:tcPr>
            <w:tcW w:w="2268" w:type="dxa"/>
            <w:tcBorders>
              <w:top w:val="single" w:sz="4" w:space="0" w:color="auto"/>
              <w:left w:val="single" w:sz="4" w:space="0" w:color="auto"/>
              <w:bottom w:val="single" w:sz="4" w:space="0" w:color="auto"/>
              <w:right w:val="single" w:sz="4" w:space="0" w:color="auto"/>
            </w:tcBorders>
          </w:tcPr>
          <w:p w14:paraId="09B8FA60" w14:textId="77777777" w:rsidR="00FB2E74" w:rsidRDefault="00FB2E74">
            <w:pPr>
              <w:spacing w:after="0" w:line="240" w:lineRule="auto"/>
              <w:ind w:right="-285"/>
              <w:jc w:val="center"/>
              <w:rPr>
                <w:rFonts w:ascii="Times New Roman" w:hAnsi="Times New Roman"/>
                <w:b/>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1869F803" w14:textId="77777777" w:rsidR="00FB2E74" w:rsidRDefault="00FB2E74">
            <w:pPr>
              <w:spacing w:after="0" w:line="240" w:lineRule="auto"/>
              <w:ind w:right="-285"/>
              <w:jc w:val="center"/>
              <w:rPr>
                <w:rFonts w:ascii="Times New Roman" w:hAnsi="Times New Roman"/>
                <w:b/>
                <w:sz w:val="24"/>
                <w:szCs w:val="24"/>
                <w:lang w:eastAsia="en-US"/>
              </w:rPr>
            </w:pPr>
          </w:p>
        </w:tc>
      </w:tr>
      <w:tr w:rsidR="00FB2E74" w14:paraId="62025199" w14:textId="77777777" w:rsidTr="00FB2E74">
        <w:trPr>
          <w:trHeight w:val="243"/>
        </w:trPr>
        <w:tc>
          <w:tcPr>
            <w:tcW w:w="2693" w:type="dxa"/>
            <w:vMerge w:val="restart"/>
            <w:tcBorders>
              <w:top w:val="single" w:sz="4" w:space="0" w:color="auto"/>
              <w:left w:val="single" w:sz="4" w:space="0" w:color="auto"/>
              <w:bottom w:val="single" w:sz="4" w:space="0" w:color="auto"/>
              <w:right w:val="single" w:sz="4" w:space="0" w:color="auto"/>
            </w:tcBorders>
          </w:tcPr>
          <w:p w14:paraId="79408FBC" w14:textId="77777777" w:rsidR="00FB2E74" w:rsidRDefault="00FB2E74">
            <w:pPr>
              <w:spacing w:after="0" w:line="240" w:lineRule="auto"/>
              <w:ind w:left="-83" w:right="-77"/>
              <w:rPr>
                <w:rFonts w:ascii="Times New Roman" w:hAnsi="Times New Roman"/>
                <w:b/>
                <w:bCs/>
                <w:sz w:val="24"/>
                <w:szCs w:val="24"/>
                <w:lang w:eastAsia="en-US"/>
              </w:rPr>
            </w:pPr>
            <w:r>
              <w:rPr>
                <w:rFonts w:ascii="Times New Roman" w:hAnsi="Times New Roman"/>
                <w:b/>
                <w:bCs/>
                <w:sz w:val="24"/>
                <w:szCs w:val="24"/>
                <w:lang w:eastAsia="en-US"/>
              </w:rPr>
              <w:t xml:space="preserve">Тема 1.1. </w:t>
            </w:r>
          </w:p>
          <w:p w14:paraId="3CD70A4C" w14:textId="77777777" w:rsidR="00FB2E74" w:rsidRDefault="00FB2E74">
            <w:pPr>
              <w:spacing w:after="0" w:line="240" w:lineRule="auto"/>
              <w:ind w:left="-83" w:right="-77"/>
              <w:rPr>
                <w:rFonts w:ascii="Times New Roman" w:hAnsi="Times New Roman"/>
                <w:b/>
                <w:bCs/>
                <w:sz w:val="24"/>
                <w:szCs w:val="24"/>
                <w:lang w:eastAsia="en-US"/>
              </w:rPr>
            </w:pPr>
          </w:p>
          <w:p w14:paraId="20B2C7C6" w14:textId="77777777" w:rsidR="00FB2E74" w:rsidRDefault="00FB2E74">
            <w:pPr>
              <w:spacing w:after="0" w:line="240" w:lineRule="auto"/>
              <w:ind w:left="-83" w:right="-77"/>
              <w:jc w:val="both"/>
              <w:rPr>
                <w:rFonts w:ascii="Times New Roman" w:hAnsi="Times New Roman"/>
                <w:sz w:val="24"/>
                <w:szCs w:val="24"/>
                <w:lang w:eastAsia="en-US"/>
              </w:rPr>
            </w:pPr>
            <w:r>
              <w:rPr>
                <w:rFonts w:ascii="Times New Roman" w:hAnsi="Times New Roman"/>
                <w:sz w:val="24"/>
                <w:szCs w:val="24"/>
                <w:lang w:eastAsia="en-US"/>
              </w:rPr>
              <w:t>Здоровый образ жизни</w:t>
            </w:r>
          </w:p>
        </w:tc>
        <w:tc>
          <w:tcPr>
            <w:tcW w:w="7792" w:type="dxa"/>
            <w:tcBorders>
              <w:top w:val="single" w:sz="4" w:space="0" w:color="auto"/>
              <w:left w:val="single" w:sz="4" w:space="0" w:color="auto"/>
              <w:bottom w:val="single" w:sz="4" w:space="0" w:color="auto"/>
              <w:right w:val="single" w:sz="4" w:space="0" w:color="auto"/>
            </w:tcBorders>
            <w:hideMark/>
          </w:tcPr>
          <w:p w14:paraId="05A6B952" w14:textId="77777777" w:rsidR="00FB2E74" w:rsidRDefault="00FB2E74">
            <w:pPr>
              <w:spacing w:after="0" w:line="240" w:lineRule="auto"/>
              <w:ind w:left="-230" w:right="-363" w:firstLine="141"/>
              <w:jc w:val="both"/>
              <w:rPr>
                <w:rFonts w:ascii="Times New Roman" w:hAnsi="Times New Roman"/>
                <w:b/>
                <w:sz w:val="24"/>
                <w:szCs w:val="24"/>
                <w:lang w:eastAsia="en-US"/>
              </w:rPr>
            </w:pPr>
            <w:r>
              <w:rPr>
                <w:rFonts w:ascii="Times New Roman" w:hAnsi="Times New Roman"/>
                <w:b/>
                <w:sz w:val="24"/>
                <w:szCs w:val="24"/>
                <w:lang w:eastAsia="en-US"/>
              </w:rPr>
              <w:t>Содержание учебного материала</w:t>
            </w:r>
          </w:p>
        </w:tc>
        <w:tc>
          <w:tcPr>
            <w:tcW w:w="2268" w:type="dxa"/>
            <w:tcBorders>
              <w:top w:val="single" w:sz="4" w:space="0" w:color="auto"/>
              <w:left w:val="single" w:sz="4" w:space="0" w:color="auto"/>
              <w:bottom w:val="single" w:sz="4" w:space="0" w:color="auto"/>
              <w:right w:val="single" w:sz="4" w:space="0" w:color="auto"/>
            </w:tcBorders>
          </w:tcPr>
          <w:p w14:paraId="68202FB7" w14:textId="77777777" w:rsidR="00FB2E74" w:rsidRDefault="00FB2E74">
            <w:pPr>
              <w:spacing w:after="0" w:line="240" w:lineRule="auto"/>
              <w:ind w:right="-285"/>
              <w:jc w:val="center"/>
              <w:rPr>
                <w:rFonts w:ascii="Times New Roman" w:hAnsi="Times New Roman"/>
                <w:b/>
                <w:sz w:val="24"/>
                <w:szCs w:val="24"/>
                <w:lang w:eastAsia="en-US"/>
              </w:rPr>
            </w:pPr>
          </w:p>
        </w:tc>
        <w:tc>
          <w:tcPr>
            <w:tcW w:w="2410" w:type="dxa"/>
            <w:vMerge w:val="restart"/>
            <w:tcBorders>
              <w:top w:val="single" w:sz="4" w:space="0" w:color="auto"/>
              <w:left w:val="single" w:sz="4" w:space="0" w:color="auto"/>
              <w:bottom w:val="single" w:sz="4" w:space="0" w:color="auto"/>
              <w:right w:val="single" w:sz="4" w:space="0" w:color="auto"/>
            </w:tcBorders>
          </w:tcPr>
          <w:p w14:paraId="7FFA19AA" w14:textId="77777777" w:rsidR="00FB2E74" w:rsidRDefault="00FB2E74">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ОК 01 </w:t>
            </w:r>
          </w:p>
          <w:p w14:paraId="38B78B24" w14:textId="77777777" w:rsidR="00FB2E74" w:rsidRDefault="00FB2E74">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08</w:t>
            </w:r>
          </w:p>
        </w:tc>
      </w:tr>
      <w:tr w:rsidR="00FB2E74" w14:paraId="048F2CAA" w14:textId="77777777" w:rsidTr="00FB2E74">
        <w:trPr>
          <w:trHeight w:val="243"/>
        </w:trPr>
        <w:tc>
          <w:tcPr>
            <w:tcW w:w="2693" w:type="dxa"/>
            <w:vMerge/>
            <w:tcBorders>
              <w:top w:val="single" w:sz="4" w:space="0" w:color="auto"/>
              <w:left w:val="single" w:sz="4" w:space="0" w:color="auto"/>
              <w:bottom w:val="single" w:sz="4" w:space="0" w:color="auto"/>
              <w:right w:val="single" w:sz="4" w:space="0" w:color="auto"/>
            </w:tcBorders>
          </w:tcPr>
          <w:p w14:paraId="0A5140A2" w14:textId="77777777" w:rsidR="00FB2E74" w:rsidRDefault="00FB2E74">
            <w:pPr>
              <w:spacing w:after="0" w:line="240" w:lineRule="auto"/>
              <w:ind w:left="-83" w:right="-77"/>
              <w:rPr>
                <w:rFonts w:ascii="Times New Roman" w:hAnsi="Times New Roman"/>
                <w:b/>
                <w:bCs/>
                <w:sz w:val="24"/>
                <w:szCs w:val="24"/>
                <w:lang w:eastAsia="en-US"/>
              </w:rPr>
            </w:pPr>
          </w:p>
        </w:tc>
        <w:tc>
          <w:tcPr>
            <w:tcW w:w="7792" w:type="dxa"/>
            <w:tcBorders>
              <w:top w:val="single" w:sz="4" w:space="0" w:color="auto"/>
              <w:left w:val="single" w:sz="4" w:space="0" w:color="auto"/>
              <w:bottom w:val="single" w:sz="4" w:space="0" w:color="auto"/>
              <w:right w:val="single" w:sz="4" w:space="0" w:color="auto"/>
            </w:tcBorders>
          </w:tcPr>
          <w:p w14:paraId="6A294B1C" w14:textId="35756FA8" w:rsidR="00FB2E74" w:rsidRPr="00FB2E74" w:rsidRDefault="00FB2E74" w:rsidP="00FB2E74">
            <w:pPr>
              <w:spacing w:after="0" w:line="240" w:lineRule="auto"/>
              <w:ind w:left="-89" w:right="-78"/>
              <w:jc w:val="both"/>
              <w:rPr>
                <w:rFonts w:ascii="Times New Roman" w:hAnsi="Times New Roman"/>
                <w:bCs/>
                <w:sz w:val="24"/>
                <w:szCs w:val="24"/>
                <w:lang w:eastAsia="en-US"/>
              </w:rPr>
            </w:pPr>
            <w:r>
              <w:rPr>
                <w:rFonts w:ascii="Times New Roman" w:hAnsi="Times New Roman"/>
                <w:bCs/>
                <w:sz w:val="24"/>
                <w:szCs w:val="24"/>
                <w:lang w:eastAsia="en-US"/>
              </w:rPr>
              <w:t xml:space="preserve">1. Физическая культура и личность профессионала, взаимосвязь с получаемой профессией. Значение двигательной активности для организма. Мотивация и целенаправленность самостоятельных занятий, их формы и содержание, самоконтроль занимающихся физическими упражнениями и спортом </w:t>
            </w:r>
          </w:p>
        </w:tc>
        <w:tc>
          <w:tcPr>
            <w:tcW w:w="2268" w:type="dxa"/>
            <w:tcBorders>
              <w:top w:val="single" w:sz="4" w:space="0" w:color="auto"/>
              <w:left w:val="single" w:sz="4" w:space="0" w:color="auto"/>
              <w:bottom w:val="single" w:sz="4" w:space="0" w:color="auto"/>
              <w:right w:val="single" w:sz="4" w:space="0" w:color="auto"/>
            </w:tcBorders>
          </w:tcPr>
          <w:p w14:paraId="4D335D38" w14:textId="77777777" w:rsidR="00FB2E74" w:rsidRDefault="00FB2E74">
            <w:pPr>
              <w:spacing w:after="0" w:line="240" w:lineRule="auto"/>
              <w:ind w:right="-285"/>
              <w:jc w:val="center"/>
              <w:rPr>
                <w:rFonts w:ascii="Times New Roman" w:hAnsi="Times New Roman"/>
                <w:b/>
                <w:sz w:val="24"/>
                <w:szCs w:val="24"/>
                <w:lang w:eastAsia="en-US"/>
              </w:rPr>
            </w:pPr>
          </w:p>
        </w:tc>
        <w:tc>
          <w:tcPr>
            <w:tcW w:w="2410" w:type="dxa"/>
            <w:vMerge/>
            <w:tcBorders>
              <w:top w:val="single" w:sz="4" w:space="0" w:color="auto"/>
              <w:left w:val="single" w:sz="4" w:space="0" w:color="auto"/>
              <w:bottom w:val="single" w:sz="4" w:space="0" w:color="auto"/>
              <w:right w:val="single" w:sz="4" w:space="0" w:color="auto"/>
            </w:tcBorders>
          </w:tcPr>
          <w:p w14:paraId="468C0456" w14:textId="77777777" w:rsidR="00FB2E74" w:rsidRDefault="00FB2E74">
            <w:pPr>
              <w:spacing w:after="0" w:line="240" w:lineRule="auto"/>
              <w:jc w:val="center"/>
              <w:rPr>
                <w:rFonts w:ascii="Times New Roman" w:hAnsi="Times New Roman"/>
                <w:sz w:val="24"/>
                <w:szCs w:val="24"/>
                <w:lang w:eastAsia="en-US"/>
              </w:rPr>
            </w:pPr>
          </w:p>
        </w:tc>
      </w:tr>
      <w:tr w:rsidR="00FB2E74" w14:paraId="5112F6DB" w14:textId="77777777" w:rsidTr="00FB2E74">
        <w:trPr>
          <w:trHeight w:val="1185"/>
        </w:trPr>
        <w:tc>
          <w:tcPr>
            <w:tcW w:w="2693" w:type="dxa"/>
            <w:vMerge/>
            <w:tcBorders>
              <w:top w:val="single" w:sz="4" w:space="0" w:color="auto"/>
              <w:left w:val="single" w:sz="4" w:space="0" w:color="auto"/>
              <w:bottom w:val="single" w:sz="4" w:space="0" w:color="auto"/>
              <w:right w:val="single" w:sz="4" w:space="0" w:color="auto"/>
            </w:tcBorders>
            <w:vAlign w:val="center"/>
            <w:hideMark/>
          </w:tcPr>
          <w:p w14:paraId="0E013C38" w14:textId="77777777" w:rsidR="00FB2E74" w:rsidRDefault="00FB2E74">
            <w:pPr>
              <w:spacing w:after="0" w:line="256" w:lineRule="auto"/>
              <w:rPr>
                <w:rFonts w:ascii="Times New Roman" w:hAnsi="Times New Roman"/>
                <w:sz w:val="24"/>
                <w:szCs w:val="24"/>
                <w:lang w:eastAsia="en-US"/>
              </w:rPr>
            </w:pPr>
          </w:p>
        </w:tc>
        <w:tc>
          <w:tcPr>
            <w:tcW w:w="7792" w:type="dxa"/>
            <w:tcBorders>
              <w:top w:val="single" w:sz="4" w:space="0" w:color="auto"/>
              <w:left w:val="single" w:sz="4" w:space="0" w:color="auto"/>
              <w:bottom w:val="single" w:sz="4" w:space="0" w:color="auto"/>
              <w:right w:val="single" w:sz="4" w:space="0" w:color="auto"/>
            </w:tcBorders>
            <w:hideMark/>
          </w:tcPr>
          <w:p w14:paraId="3DA9764D" w14:textId="5333B1DC" w:rsidR="00FB2E74" w:rsidRDefault="00FB2E74" w:rsidP="00FB2E74">
            <w:pPr>
              <w:spacing w:after="0" w:line="240" w:lineRule="auto"/>
              <w:ind w:left="-89" w:right="-78"/>
              <w:jc w:val="both"/>
              <w:rPr>
                <w:rFonts w:ascii="Times New Roman" w:hAnsi="Times New Roman"/>
                <w:bCs/>
                <w:sz w:val="24"/>
                <w:szCs w:val="24"/>
                <w:lang w:eastAsia="en-US"/>
              </w:rPr>
            </w:pPr>
            <w:r>
              <w:rPr>
                <w:rFonts w:ascii="Times New Roman" w:hAnsi="Times New Roman"/>
                <w:bCs/>
                <w:sz w:val="24"/>
                <w:szCs w:val="24"/>
                <w:lang w:eastAsia="en-US"/>
              </w:rPr>
              <w:t>2. Организм, среда, адаптация. Культура питания. Возрастная физиология. Культура здоровья и вредные пристрастия. Культура психического здоровья. Оптимизация умственной работоспособности обучающегося в образовательном процессе. Средства физической культуры в регуляции работоспособности.</w:t>
            </w:r>
          </w:p>
        </w:tc>
        <w:tc>
          <w:tcPr>
            <w:tcW w:w="2268" w:type="dxa"/>
            <w:tcBorders>
              <w:top w:val="single" w:sz="4" w:space="0" w:color="auto"/>
              <w:left w:val="single" w:sz="4" w:space="0" w:color="auto"/>
              <w:bottom w:val="single" w:sz="4" w:space="0" w:color="auto"/>
              <w:right w:val="single" w:sz="4" w:space="0" w:color="auto"/>
            </w:tcBorders>
          </w:tcPr>
          <w:p w14:paraId="292C36CD" w14:textId="77777777" w:rsidR="00FB2E74" w:rsidRDefault="00FB2E74">
            <w:pPr>
              <w:spacing w:after="0" w:line="240" w:lineRule="auto"/>
              <w:ind w:right="-285"/>
              <w:jc w:val="center"/>
              <w:rPr>
                <w:rFonts w:ascii="Times New Roman" w:hAnsi="Times New Roman"/>
                <w:sz w:val="24"/>
                <w:szCs w:val="24"/>
                <w:lang w:eastAsia="en-US"/>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203F0D3F" w14:textId="77777777" w:rsidR="00FB2E74" w:rsidRDefault="00FB2E74">
            <w:pPr>
              <w:spacing w:after="0" w:line="256" w:lineRule="auto"/>
              <w:rPr>
                <w:rFonts w:ascii="Times New Roman" w:hAnsi="Times New Roman"/>
                <w:sz w:val="24"/>
                <w:szCs w:val="24"/>
                <w:lang w:eastAsia="en-US"/>
              </w:rPr>
            </w:pPr>
          </w:p>
        </w:tc>
      </w:tr>
      <w:tr w:rsidR="00FB2E74" w14:paraId="55174101" w14:textId="77777777" w:rsidTr="00FB2E74">
        <w:trPr>
          <w:trHeight w:val="285"/>
        </w:trPr>
        <w:tc>
          <w:tcPr>
            <w:tcW w:w="2693" w:type="dxa"/>
            <w:vMerge/>
            <w:tcBorders>
              <w:top w:val="single" w:sz="4" w:space="0" w:color="auto"/>
              <w:left w:val="single" w:sz="4" w:space="0" w:color="auto"/>
              <w:bottom w:val="single" w:sz="4" w:space="0" w:color="auto"/>
              <w:right w:val="single" w:sz="4" w:space="0" w:color="auto"/>
            </w:tcBorders>
            <w:vAlign w:val="center"/>
            <w:hideMark/>
          </w:tcPr>
          <w:p w14:paraId="5F950E44" w14:textId="77777777" w:rsidR="00FB2E74" w:rsidRDefault="00FB2E74">
            <w:pPr>
              <w:spacing w:after="0" w:line="256" w:lineRule="auto"/>
              <w:rPr>
                <w:rFonts w:ascii="Times New Roman" w:hAnsi="Times New Roman"/>
                <w:sz w:val="24"/>
                <w:szCs w:val="24"/>
                <w:lang w:eastAsia="en-US"/>
              </w:rPr>
            </w:pPr>
          </w:p>
        </w:tc>
        <w:tc>
          <w:tcPr>
            <w:tcW w:w="7792" w:type="dxa"/>
            <w:tcBorders>
              <w:top w:val="single" w:sz="4" w:space="0" w:color="auto"/>
              <w:left w:val="single" w:sz="4" w:space="0" w:color="auto"/>
              <w:bottom w:val="single" w:sz="4" w:space="0" w:color="auto"/>
              <w:right w:val="single" w:sz="4" w:space="0" w:color="auto"/>
            </w:tcBorders>
            <w:hideMark/>
          </w:tcPr>
          <w:p w14:paraId="74513751" w14:textId="77777777" w:rsidR="00FB2E74" w:rsidRDefault="00FB2E74">
            <w:pPr>
              <w:spacing w:after="0" w:line="240" w:lineRule="auto"/>
              <w:ind w:left="-89" w:right="-78"/>
              <w:jc w:val="both"/>
              <w:rPr>
                <w:rFonts w:ascii="Times New Roman" w:hAnsi="Times New Roman"/>
                <w:b/>
                <w:sz w:val="24"/>
                <w:szCs w:val="24"/>
                <w:lang w:eastAsia="en-US"/>
              </w:rPr>
            </w:pPr>
            <w:r>
              <w:rPr>
                <w:rFonts w:ascii="Times New Roman" w:hAnsi="Times New Roman"/>
                <w:b/>
                <w:sz w:val="24"/>
                <w:szCs w:val="24"/>
                <w:lang w:eastAsia="en-US"/>
              </w:rPr>
              <w:t>В том числе практических занятий</w:t>
            </w:r>
          </w:p>
        </w:tc>
        <w:tc>
          <w:tcPr>
            <w:tcW w:w="2268" w:type="dxa"/>
            <w:tcBorders>
              <w:top w:val="single" w:sz="4" w:space="0" w:color="auto"/>
              <w:left w:val="single" w:sz="4" w:space="0" w:color="auto"/>
              <w:bottom w:val="single" w:sz="4" w:space="0" w:color="auto"/>
              <w:right w:val="single" w:sz="4" w:space="0" w:color="auto"/>
            </w:tcBorders>
          </w:tcPr>
          <w:p w14:paraId="6AC41EDA" w14:textId="77777777" w:rsidR="00FB2E74" w:rsidRDefault="00FB2E74">
            <w:pPr>
              <w:spacing w:after="0" w:line="240" w:lineRule="auto"/>
              <w:ind w:right="-285"/>
              <w:jc w:val="center"/>
              <w:rPr>
                <w:rFonts w:ascii="Times New Roman" w:hAnsi="Times New Roman"/>
                <w:sz w:val="24"/>
                <w:szCs w:val="24"/>
                <w:lang w:eastAsia="en-US"/>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00E077ED" w14:textId="77777777" w:rsidR="00FB2E74" w:rsidRDefault="00FB2E74">
            <w:pPr>
              <w:spacing w:after="0" w:line="256" w:lineRule="auto"/>
              <w:rPr>
                <w:rFonts w:ascii="Times New Roman" w:hAnsi="Times New Roman"/>
                <w:sz w:val="24"/>
                <w:szCs w:val="24"/>
                <w:lang w:eastAsia="en-US"/>
              </w:rPr>
            </w:pPr>
          </w:p>
        </w:tc>
      </w:tr>
      <w:tr w:rsidR="00FB2E74" w14:paraId="14830C20" w14:textId="77777777" w:rsidTr="00FB2E74">
        <w:trPr>
          <w:trHeight w:val="262"/>
        </w:trPr>
        <w:tc>
          <w:tcPr>
            <w:tcW w:w="2693" w:type="dxa"/>
            <w:vMerge/>
            <w:tcBorders>
              <w:top w:val="single" w:sz="4" w:space="0" w:color="auto"/>
              <w:left w:val="single" w:sz="4" w:space="0" w:color="auto"/>
              <w:bottom w:val="single" w:sz="4" w:space="0" w:color="auto"/>
              <w:right w:val="single" w:sz="4" w:space="0" w:color="auto"/>
            </w:tcBorders>
            <w:vAlign w:val="center"/>
            <w:hideMark/>
          </w:tcPr>
          <w:p w14:paraId="7825B301" w14:textId="77777777" w:rsidR="00FB2E74" w:rsidRDefault="00FB2E74">
            <w:pPr>
              <w:spacing w:after="0" w:line="256" w:lineRule="auto"/>
              <w:rPr>
                <w:rFonts w:ascii="Times New Roman" w:hAnsi="Times New Roman"/>
                <w:sz w:val="24"/>
                <w:szCs w:val="24"/>
                <w:lang w:eastAsia="en-US"/>
              </w:rPr>
            </w:pPr>
          </w:p>
        </w:tc>
        <w:tc>
          <w:tcPr>
            <w:tcW w:w="7792" w:type="dxa"/>
            <w:tcBorders>
              <w:top w:val="single" w:sz="4" w:space="0" w:color="auto"/>
              <w:left w:val="single" w:sz="4" w:space="0" w:color="auto"/>
              <w:bottom w:val="single" w:sz="4" w:space="0" w:color="auto"/>
              <w:right w:val="single" w:sz="4" w:space="0" w:color="auto"/>
            </w:tcBorders>
            <w:hideMark/>
          </w:tcPr>
          <w:p w14:paraId="59511FED" w14:textId="77777777" w:rsidR="00FB2E74" w:rsidRDefault="00FB2E74">
            <w:pPr>
              <w:spacing w:after="0" w:line="240" w:lineRule="auto"/>
              <w:ind w:left="-89" w:right="-78"/>
              <w:jc w:val="both"/>
              <w:rPr>
                <w:rFonts w:ascii="Times New Roman" w:hAnsi="Times New Roman"/>
                <w:b/>
                <w:sz w:val="24"/>
                <w:szCs w:val="24"/>
                <w:lang w:eastAsia="en-US"/>
              </w:rPr>
            </w:pPr>
            <w:r>
              <w:rPr>
                <w:rFonts w:ascii="Times New Roman" w:hAnsi="Times New Roman"/>
                <w:b/>
                <w:sz w:val="24"/>
                <w:szCs w:val="24"/>
                <w:lang w:eastAsia="en-US"/>
              </w:rPr>
              <w:t>Самостоятельная работа обучающихся</w:t>
            </w:r>
            <w:r>
              <w:rPr>
                <w:rFonts w:ascii="Times New Roman" w:hAnsi="Times New Roman"/>
                <w:bCs/>
                <w:sz w:val="24"/>
                <w:szCs w:val="24"/>
                <w:lang w:eastAsia="en-US"/>
              </w:rPr>
              <w:t>*</w:t>
            </w:r>
          </w:p>
        </w:tc>
        <w:tc>
          <w:tcPr>
            <w:tcW w:w="2268" w:type="dxa"/>
            <w:tcBorders>
              <w:top w:val="single" w:sz="4" w:space="0" w:color="auto"/>
              <w:left w:val="single" w:sz="4" w:space="0" w:color="auto"/>
              <w:bottom w:val="single" w:sz="4" w:space="0" w:color="auto"/>
              <w:right w:val="single" w:sz="4" w:space="0" w:color="auto"/>
            </w:tcBorders>
          </w:tcPr>
          <w:p w14:paraId="1842BCF6" w14:textId="77777777" w:rsidR="00FB2E74" w:rsidRDefault="00FB2E74">
            <w:pPr>
              <w:spacing w:after="0" w:line="240" w:lineRule="auto"/>
              <w:ind w:right="-285"/>
              <w:jc w:val="center"/>
              <w:rPr>
                <w:rFonts w:ascii="Times New Roman" w:hAnsi="Times New Roman"/>
                <w:sz w:val="24"/>
                <w:szCs w:val="24"/>
                <w:lang w:eastAsia="en-US"/>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5357F87E" w14:textId="77777777" w:rsidR="00FB2E74" w:rsidRDefault="00FB2E74">
            <w:pPr>
              <w:spacing w:after="0" w:line="256" w:lineRule="auto"/>
              <w:rPr>
                <w:rFonts w:ascii="Times New Roman" w:hAnsi="Times New Roman"/>
                <w:sz w:val="24"/>
                <w:szCs w:val="24"/>
                <w:lang w:eastAsia="en-US"/>
              </w:rPr>
            </w:pPr>
          </w:p>
        </w:tc>
      </w:tr>
      <w:tr w:rsidR="00FB2E74" w14:paraId="13985ACA" w14:textId="77777777" w:rsidTr="00FB2E74">
        <w:trPr>
          <w:trHeight w:val="267"/>
        </w:trPr>
        <w:tc>
          <w:tcPr>
            <w:tcW w:w="10485" w:type="dxa"/>
            <w:gridSpan w:val="2"/>
            <w:tcBorders>
              <w:top w:val="single" w:sz="4" w:space="0" w:color="auto"/>
              <w:left w:val="single" w:sz="4" w:space="0" w:color="auto"/>
              <w:bottom w:val="single" w:sz="4" w:space="0" w:color="auto"/>
              <w:right w:val="single" w:sz="4" w:space="0" w:color="auto"/>
            </w:tcBorders>
            <w:hideMark/>
          </w:tcPr>
          <w:p w14:paraId="0274E6CB" w14:textId="77777777" w:rsidR="00FB2E74" w:rsidRDefault="00FB2E74">
            <w:pPr>
              <w:spacing w:after="0" w:line="240" w:lineRule="auto"/>
              <w:ind w:left="-89" w:right="-78" w:firstLine="6"/>
              <w:jc w:val="both"/>
              <w:rPr>
                <w:rFonts w:ascii="Times New Roman" w:hAnsi="Times New Roman"/>
                <w:b/>
                <w:sz w:val="24"/>
                <w:szCs w:val="24"/>
                <w:lang w:eastAsia="en-US"/>
              </w:rPr>
            </w:pPr>
            <w:r>
              <w:rPr>
                <w:rFonts w:ascii="Times New Roman" w:hAnsi="Times New Roman"/>
                <w:b/>
                <w:sz w:val="24"/>
                <w:szCs w:val="24"/>
                <w:lang w:eastAsia="en-US"/>
              </w:rPr>
              <w:t>Раздел 2. Практические основы формирования физической культуры личности</w:t>
            </w:r>
          </w:p>
        </w:tc>
        <w:tc>
          <w:tcPr>
            <w:tcW w:w="2268" w:type="dxa"/>
            <w:tcBorders>
              <w:top w:val="single" w:sz="4" w:space="0" w:color="auto"/>
              <w:left w:val="single" w:sz="4" w:space="0" w:color="auto"/>
              <w:bottom w:val="single" w:sz="4" w:space="0" w:color="auto"/>
              <w:right w:val="single" w:sz="4" w:space="0" w:color="auto"/>
            </w:tcBorders>
          </w:tcPr>
          <w:p w14:paraId="59C6B1F1" w14:textId="77777777" w:rsidR="00FB2E74" w:rsidRDefault="00FB2E74">
            <w:pPr>
              <w:spacing w:after="0" w:line="240" w:lineRule="auto"/>
              <w:ind w:right="-285"/>
              <w:jc w:val="center"/>
              <w:rPr>
                <w:rFonts w:ascii="Times New Roman" w:hAnsi="Times New Roman"/>
                <w:b/>
                <w:bCs/>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36A54D3C" w14:textId="77777777" w:rsidR="00FB2E74" w:rsidRDefault="00FB2E74">
            <w:pPr>
              <w:spacing w:after="0" w:line="240" w:lineRule="auto"/>
              <w:jc w:val="center"/>
              <w:rPr>
                <w:rFonts w:ascii="Times New Roman" w:hAnsi="Times New Roman"/>
                <w:sz w:val="24"/>
                <w:szCs w:val="24"/>
                <w:lang w:eastAsia="en-US"/>
              </w:rPr>
            </w:pPr>
          </w:p>
        </w:tc>
      </w:tr>
      <w:tr w:rsidR="00FB2E74" w14:paraId="328CA1BA" w14:textId="77777777" w:rsidTr="00FB2E74">
        <w:trPr>
          <w:trHeight w:val="276"/>
        </w:trPr>
        <w:tc>
          <w:tcPr>
            <w:tcW w:w="2693" w:type="dxa"/>
            <w:vMerge w:val="restart"/>
            <w:tcBorders>
              <w:top w:val="single" w:sz="4" w:space="0" w:color="auto"/>
              <w:left w:val="single" w:sz="4" w:space="0" w:color="auto"/>
              <w:bottom w:val="single" w:sz="4" w:space="0" w:color="auto"/>
              <w:right w:val="single" w:sz="4" w:space="0" w:color="auto"/>
            </w:tcBorders>
          </w:tcPr>
          <w:p w14:paraId="56DFA610" w14:textId="77777777" w:rsidR="00FB2E74" w:rsidRDefault="00FB2E74">
            <w:pPr>
              <w:spacing w:after="0" w:line="240" w:lineRule="auto"/>
              <w:ind w:left="-83"/>
              <w:jc w:val="both"/>
              <w:rPr>
                <w:rFonts w:ascii="Times New Roman" w:hAnsi="Times New Roman"/>
                <w:sz w:val="24"/>
                <w:szCs w:val="24"/>
                <w:lang w:eastAsia="en-US"/>
              </w:rPr>
            </w:pPr>
            <w:r>
              <w:rPr>
                <w:rFonts w:ascii="Times New Roman" w:hAnsi="Times New Roman"/>
                <w:b/>
                <w:sz w:val="24"/>
                <w:szCs w:val="24"/>
                <w:lang w:eastAsia="en-US"/>
              </w:rPr>
              <w:t>Тема 2.1.</w:t>
            </w:r>
            <w:r>
              <w:rPr>
                <w:rFonts w:ascii="Times New Roman" w:hAnsi="Times New Roman"/>
                <w:sz w:val="24"/>
                <w:szCs w:val="24"/>
                <w:lang w:eastAsia="en-US"/>
              </w:rPr>
              <w:t xml:space="preserve"> </w:t>
            </w:r>
          </w:p>
          <w:p w14:paraId="5CF293DE" w14:textId="77777777" w:rsidR="00FB2E74" w:rsidRDefault="00FB2E74">
            <w:pPr>
              <w:spacing w:after="0" w:line="240" w:lineRule="auto"/>
              <w:ind w:left="-83"/>
              <w:jc w:val="both"/>
              <w:rPr>
                <w:rFonts w:ascii="Times New Roman" w:hAnsi="Times New Roman"/>
                <w:sz w:val="24"/>
                <w:szCs w:val="24"/>
                <w:lang w:eastAsia="en-US"/>
              </w:rPr>
            </w:pPr>
          </w:p>
          <w:p w14:paraId="611FA69B" w14:textId="77777777" w:rsidR="00FB2E74" w:rsidRDefault="00FB2E74">
            <w:pPr>
              <w:spacing w:after="0" w:line="240" w:lineRule="auto"/>
              <w:ind w:left="-83"/>
              <w:jc w:val="both"/>
              <w:rPr>
                <w:rFonts w:ascii="Times New Roman" w:hAnsi="Times New Roman"/>
                <w:bCs/>
                <w:sz w:val="24"/>
                <w:szCs w:val="24"/>
                <w:lang w:eastAsia="en-US"/>
              </w:rPr>
            </w:pPr>
            <w:r>
              <w:rPr>
                <w:rFonts w:ascii="Times New Roman" w:hAnsi="Times New Roman"/>
                <w:bCs/>
                <w:sz w:val="24"/>
                <w:szCs w:val="24"/>
                <w:lang w:eastAsia="en-US"/>
              </w:rPr>
              <w:t>Легкая атлетика. Кроссовая подготовка</w:t>
            </w:r>
          </w:p>
        </w:tc>
        <w:tc>
          <w:tcPr>
            <w:tcW w:w="7792" w:type="dxa"/>
            <w:tcBorders>
              <w:top w:val="single" w:sz="4" w:space="0" w:color="auto"/>
              <w:left w:val="single" w:sz="4" w:space="0" w:color="auto"/>
              <w:bottom w:val="single" w:sz="4" w:space="0" w:color="auto"/>
              <w:right w:val="single" w:sz="4" w:space="0" w:color="auto"/>
            </w:tcBorders>
            <w:hideMark/>
          </w:tcPr>
          <w:p w14:paraId="164764EC" w14:textId="77777777" w:rsidR="00FB2E74" w:rsidRDefault="00FB2E74">
            <w:pPr>
              <w:spacing w:after="0" w:line="240" w:lineRule="auto"/>
              <w:ind w:left="-89" w:right="-78"/>
              <w:contextualSpacing/>
              <w:rPr>
                <w:rFonts w:ascii="Times New Roman" w:hAnsi="Times New Roman"/>
                <w:sz w:val="24"/>
                <w:szCs w:val="24"/>
                <w:lang w:eastAsia="en-US"/>
              </w:rPr>
            </w:pPr>
            <w:r>
              <w:rPr>
                <w:rFonts w:ascii="Times New Roman" w:hAnsi="Times New Roman"/>
                <w:b/>
                <w:sz w:val="24"/>
                <w:szCs w:val="24"/>
                <w:lang w:eastAsia="en-US"/>
              </w:rPr>
              <w:t>Содержание учебного материала</w:t>
            </w:r>
          </w:p>
        </w:tc>
        <w:tc>
          <w:tcPr>
            <w:tcW w:w="2268" w:type="dxa"/>
            <w:tcBorders>
              <w:top w:val="single" w:sz="4" w:space="0" w:color="auto"/>
              <w:left w:val="single" w:sz="4" w:space="0" w:color="auto"/>
              <w:bottom w:val="single" w:sz="4" w:space="0" w:color="auto"/>
              <w:right w:val="single" w:sz="4" w:space="0" w:color="auto"/>
            </w:tcBorders>
          </w:tcPr>
          <w:p w14:paraId="4BF778B1" w14:textId="77777777" w:rsidR="00FB2E74" w:rsidRDefault="00FB2E74">
            <w:pPr>
              <w:spacing w:after="0" w:line="240" w:lineRule="auto"/>
              <w:ind w:right="-285"/>
              <w:contextualSpacing/>
              <w:jc w:val="center"/>
              <w:rPr>
                <w:rFonts w:ascii="Times New Roman" w:hAnsi="Times New Roman"/>
                <w:b/>
                <w:sz w:val="24"/>
                <w:szCs w:val="24"/>
                <w:lang w:eastAsia="en-US"/>
              </w:rPr>
            </w:pPr>
          </w:p>
        </w:tc>
        <w:tc>
          <w:tcPr>
            <w:tcW w:w="2410" w:type="dxa"/>
            <w:vMerge w:val="restart"/>
            <w:tcBorders>
              <w:top w:val="single" w:sz="4" w:space="0" w:color="auto"/>
              <w:left w:val="single" w:sz="4" w:space="0" w:color="auto"/>
              <w:bottom w:val="single" w:sz="4" w:space="0" w:color="auto"/>
              <w:right w:val="single" w:sz="4" w:space="0" w:color="auto"/>
            </w:tcBorders>
          </w:tcPr>
          <w:p w14:paraId="3C244598" w14:textId="77777777" w:rsidR="00FB2E74" w:rsidRDefault="00FB2E74">
            <w:pPr>
              <w:spacing w:after="0" w:line="240" w:lineRule="auto"/>
              <w:jc w:val="center"/>
              <w:rPr>
                <w:rFonts w:ascii="Times New Roman" w:eastAsia="Calibri" w:hAnsi="Times New Roman"/>
                <w:spacing w:val="2"/>
                <w:sz w:val="24"/>
                <w:szCs w:val="24"/>
                <w:shd w:val="clear" w:color="auto" w:fill="FFFFFF"/>
                <w:lang w:eastAsia="en-US"/>
              </w:rPr>
            </w:pPr>
            <w:r>
              <w:rPr>
                <w:rFonts w:ascii="Times New Roman" w:eastAsia="Calibri" w:hAnsi="Times New Roman"/>
                <w:spacing w:val="2"/>
                <w:sz w:val="24"/>
                <w:szCs w:val="24"/>
                <w:shd w:val="clear" w:color="auto" w:fill="FFFFFF"/>
                <w:lang w:eastAsia="en-US"/>
              </w:rPr>
              <w:t>ОК 04</w:t>
            </w:r>
          </w:p>
          <w:p w14:paraId="568EAD90" w14:textId="77777777" w:rsidR="00FB2E74" w:rsidRDefault="00FB2E74">
            <w:pPr>
              <w:spacing w:after="0" w:line="240" w:lineRule="auto"/>
              <w:jc w:val="center"/>
              <w:rPr>
                <w:rFonts w:ascii="Times New Roman" w:eastAsia="Calibri" w:hAnsi="Times New Roman"/>
                <w:spacing w:val="2"/>
                <w:sz w:val="24"/>
                <w:szCs w:val="24"/>
                <w:shd w:val="clear" w:color="auto" w:fill="FFFFFF"/>
                <w:lang w:eastAsia="en-US"/>
              </w:rPr>
            </w:pPr>
            <w:r>
              <w:rPr>
                <w:rFonts w:ascii="Times New Roman" w:eastAsia="Calibri" w:hAnsi="Times New Roman"/>
                <w:spacing w:val="2"/>
                <w:sz w:val="24"/>
                <w:szCs w:val="24"/>
                <w:shd w:val="clear" w:color="auto" w:fill="FFFFFF"/>
                <w:lang w:eastAsia="en-US"/>
              </w:rPr>
              <w:t>ОК 08</w:t>
            </w:r>
          </w:p>
          <w:p w14:paraId="3AA542E2" w14:textId="77777777" w:rsidR="00FB2E74" w:rsidRDefault="00FB2E74">
            <w:pPr>
              <w:spacing w:after="0" w:line="240" w:lineRule="auto"/>
              <w:jc w:val="center"/>
              <w:rPr>
                <w:rFonts w:ascii="Times New Roman" w:hAnsi="Times New Roman"/>
                <w:sz w:val="24"/>
                <w:szCs w:val="24"/>
                <w:lang w:eastAsia="en-US"/>
              </w:rPr>
            </w:pPr>
          </w:p>
        </w:tc>
      </w:tr>
      <w:tr w:rsidR="00FB2E74" w14:paraId="4CE5417A" w14:textId="77777777" w:rsidTr="00FB2E74">
        <w:trPr>
          <w:trHeight w:val="275"/>
        </w:trPr>
        <w:tc>
          <w:tcPr>
            <w:tcW w:w="2693" w:type="dxa"/>
            <w:vMerge/>
            <w:tcBorders>
              <w:top w:val="single" w:sz="4" w:space="0" w:color="auto"/>
              <w:left w:val="single" w:sz="4" w:space="0" w:color="auto"/>
              <w:bottom w:val="single" w:sz="4" w:space="0" w:color="auto"/>
              <w:right w:val="single" w:sz="4" w:space="0" w:color="auto"/>
            </w:tcBorders>
            <w:vAlign w:val="center"/>
            <w:hideMark/>
          </w:tcPr>
          <w:p w14:paraId="58253BCE" w14:textId="77777777" w:rsidR="00FB2E74" w:rsidRDefault="00FB2E74">
            <w:pPr>
              <w:spacing w:after="0" w:line="256" w:lineRule="auto"/>
              <w:rPr>
                <w:rFonts w:ascii="Times New Roman" w:hAnsi="Times New Roman"/>
                <w:bCs/>
                <w:sz w:val="24"/>
                <w:szCs w:val="24"/>
                <w:lang w:eastAsia="en-US"/>
              </w:rPr>
            </w:pPr>
          </w:p>
        </w:tc>
        <w:tc>
          <w:tcPr>
            <w:tcW w:w="7792" w:type="dxa"/>
            <w:tcBorders>
              <w:top w:val="single" w:sz="4" w:space="0" w:color="auto"/>
              <w:left w:val="single" w:sz="4" w:space="0" w:color="auto"/>
              <w:bottom w:val="single" w:sz="4" w:space="0" w:color="auto"/>
              <w:right w:val="single" w:sz="4" w:space="0" w:color="auto"/>
            </w:tcBorders>
            <w:hideMark/>
          </w:tcPr>
          <w:p w14:paraId="27742282" w14:textId="77777777" w:rsidR="00FB2E74" w:rsidRDefault="00FB2E74">
            <w:pPr>
              <w:spacing w:after="0" w:line="240" w:lineRule="auto"/>
              <w:ind w:left="-89" w:right="-78"/>
              <w:contextualSpacing/>
              <w:rPr>
                <w:rFonts w:ascii="Times New Roman" w:hAnsi="Times New Roman"/>
                <w:sz w:val="24"/>
                <w:szCs w:val="24"/>
                <w:lang w:eastAsia="en-US"/>
              </w:rPr>
            </w:pPr>
            <w:r>
              <w:rPr>
                <w:rFonts w:ascii="Times New Roman" w:hAnsi="Times New Roman"/>
                <w:b/>
                <w:sz w:val="24"/>
                <w:szCs w:val="24"/>
                <w:lang w:eastAsia="en-US"/>
              </w:rPr>
              <w:t>В том числе практических занятий</w:t>
            </w:r>
            <w:r>
              <w:rPr>
                <w:rFonts w:ascii="Times New Roman" w:hAnsi="Times New Roman"/>
                <w:sz w:val="24"/>
                <w:szCs w:val="24"/>
                <w:lang w:eastAsia="en-US"/>
              </w:rPr>
              <w:t xml:space="preserve"> </w:t>
            </w:r>
          </w:p>
        </w:tc>
        <w:tc>
          <w:tcPr>
            <w:tcW w:w="2268" w:type="dxa"/>
            <w:tcBorders>
              <w:top w:val="single" w:sz="4" w:space="0" w:color="auto"/>
              <w:left w:val="single" w:sz="4" w:space="0" w:color="auto"/>
              <w:bottom w:val="single" w:sz="4" w:space="0" w:color="auto"/>
              <w:right w:val="single" w:sz="4" w:space="0" w:color="auto"/>
            </w:tcBorders>
          </w:tcPr>
          <w:p w14:paraId="2D5C9272" w14:textId="77777777" w:rsidR="00FB2E74" w:rsidRDefault="00FB2E74">
            <w:pPr>
              <w:spacing w:after="0" w:line="240" w:lineRule="auto"/>
              <w:ind w:right="-285"/>
              <w:contextualSpacing/>
              <w:jc w:val="center"/>
              <w:rPr>
                <w:rFonts w:ascii="Times New Roman" w:hAnsi="Times New Roman"/>
                <w:b/>
                <w:bCs/>
                <w:sz w:val="24"/>
                <w:szCs w:val="24"/>
                <w:lang w:eastAsia="en-US"/>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536AE240" w14:textId="77777777" w:rsidR="00FB2E74" w:rsidRDefault="00FB2E74">
            <w:pPr>
              <w:spacing w:after="0" w:line="256" w:lineRule="auto"/>
              <w:rPr>
                <w:rFonts w:ascii="Times New Roman" w:hAnsi="Times New Roman"/>
                <w:sz w:val="24"/>
                <w:szCs w:val="24"/>
                <w:lang w:eastAsia="en-US"/>
              </w:rPr>
            </w:pPr>
          </w:p>
        </w:tc>
      </w:tr>
      <w:tr w:rsidR="00FB2E74" w14:paraId="75D1CA71" w14:textId="77777777" w:rsidTr="00FB2E74">
        <w:trPr>
          <w:trHeight w:val="417"/>
        </w:trPr>
        <w:tc>
          <w:tcPr>
            <w:tcW w:w="2693" w:type="dxa"/>
            <w:vMerge/>
            <w:tcBorders>
              <w:top w:val="single" w:sz="4" w:space="0" w:color="auto"/>
              <w:left w:val="single" w:sz="4" w:space="0" w:color="auto"/>
              <w:bottom w:val="single" w:sz="4" w:space="0" w:color="auto"/>
              <w:right w:val="single" w:sz="4" w:space="0" w:color="auto"/>
            </w:tcBorders>
            <w:vAlign w:val="center"/>
            <w:hideMark/>
          </w:tcPr>
          <w:p w14:paraId="120DB3A0" w14:textId="77777777" w:rsidR="00FB2E74" w:rsidRDefault="00FB2E74">
            <w:pPr>
              <w:spacing w:after="0" w:line="256" w:lineRule="auto"/>
              <w:rPr>
                <w:rFonts w:ascii="Times New Roman" w:hAnsi="Times New Roman"/>
                <w:bCs/>
                <w:sz w:val="24"/>
                <w:szCs w:val="24"/>
                <w:lang w:eastAsia="en-US"/>
              </w:rPr>
            </w:pPr>
          </w:p>
        </w:tc>
        <w:tc>
          <w:tcPr>
            <w:tcW w:w="7792" w:type="dxa"/>
            <w:tcBorders>
              <w:top w:val="single" w:sz="4" w:space="0" w:color="auto"/>
              <w:left w:val="single" w:sz="4" w:space="0" w:color="auto"/>
              <w:bottom w:val="single" w:sz="4" w:space="0" w:color="auto"/>
              <w:right w:val="single" w:sz="4" w:space="0" w:color="auto"/>
            </w:tcBorders>
            <w:hideMark/>
          </w:tcPr>
          <w:p w14:paraId="32B0AD7C" w14:textId="77777777" w:rsidR="00FB2E74" w:rsidRDefault="00FB2E74">
            <w:pPr>
              <w:spacing w:after="0" w:line="240" w:lineRule="auto"/>
              <w:ind w:left="-89" w:right="-78"/>
              <w:contextualSpacing/>
              <w:jc w:val="both"/>
              <w:rPr>
                <w:rFonts w:ascii="Times New Roman" w:hAnsi="Times New Roman"/>
                <w:sz w:val="24"/>
                <w:szCs w:val="24"/>
                <w:lang w:eastAsia="en-US"/>
              </w:rPr>
            </w:pPr>
            <w:r>
              <w:rPr>
                <w:rFonts w:ascii="Times New Roman" w:hAnsi="Times New Roman"/>
                <w:sz w:val="24"/>
                <w:szCs w:val="24"/>
                <w:lang w:eastAsia="en-US"/>
              </w:rPr>
              <w:t>Практическое занятие № 1. Техника безопасности по лёгкой атлетике. Обучение технике низкого, высокого старта. Обучение прыжку в длину с места, с разбега, тройному прыжку.</w:t>
            </w:r>
          </w:p>
        </w:tc>
        <w:tc>
          <w:tcPr>
            <w:tcW w:w="2268" w:type="dxa"/>
            <w:tcBorders>
              <w:top w:val="single" w:sz="4" w:space="0" w:color="auto"/>
              <w:left w:val="single" w:sz="4" w:space="0" w:color="auto"/>
              <w:bottom w:val="single" w:sz="4" w:space="0" w:color="auto"/>
              <w:right w:val="single" w:sz="4" w:space="0" w:color="auto"/>
            </w:tcBorders>
          </w:tcPr>
          <w:p w14:paraId="3EFC35E7" w14:textId="77777777" w:rsidR="00FB2E74" w:rsidRDefault="00FB2E74">
            <w:pPr>
              <w:spacing w:after="0" w:line="240" w:lineRule="auto"/>
              <w:ind w:right="-285"/>
              <w:contextualSpacing/>
              <w:jc w:val="center"/>
              <w:rPr>
                <w:rFonts w:ascii="Times New Roman" w:hAnsi="Times New Roman"/>
                <w:sz w:val="24"/>
                <w:szCs w:val="24"/>
                <w:lang w:eastAsia="en-US"/>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6CACC02C" w14:textId="77777777" w:rsidR="00FB2E74" w:rsidRDefault="00FB2E74">
            <w:pPr>
              <w:spacing w:after="0" w:line="256" w:lineRule="auto"/>
              <w:rPr>
                <w:rFonts w:ascii="Times New Roman" w:hAnsi="Times New Roman"/>
                <w:sz w:val="24"/>
                <w:szCs w:val="24"/>
                <w:lang w:eastAsia="en-US"/>
              </w:rPr>
            </w:pPr>
          </w:p>
        </w:tc>
      </w:tr>
      <w:tr w:rsidR="00FB2E74" w14:paraId="2E75002B" w14:textId="77777777" w:rsidTr="00FB2E74">
        <w:trPr>
          <w:trHeight w:val="141"/>
        </w:trPr>
        <w:tc>
          <w:tcPr>
            <w:tcW w:w="2693" w:type="dxa"/>
            <w:vMerge/>
            <w:tcBorders>
              <w:top w:val="single" w:sz="4" w:space="0" w:color="auto"/>
              <w:left w:val="single" w:sz="4" w:space="0" w:color="auto"/>
              <w:bottom w:val="single" w:sz="4" w:space="0" w:color="auto"/>
              <w:right w:val="single" w:sz="4" w:space="0" w:color="auto"/>
            </w:tcBorders>
            <w:vAlign w:val="center"/>
            <w:hideMark/>
          </w:tcPr>
          <w:p w14:paraId="0C504B56" w14:textId="77777777" w:rsidR="00FB2E74" w:rsidRDefault="00FB2E74">
            <w:pPr>
              <w:spacing w:after="0" w:line="256" w:lineRule="auto"/>
              <w:rPr>
                <w:rFonts w:ascii="Times New Roman" w:hAnsi="Times New Roman"/>
                <w:bCs/>
                <w:sz w:val="24"/>
                <w:szCs w:val="24"/>
                <w:lang w:eastAsia="en-US"/>
              </w:rPr>
            </w:pPr>
          </w:p>
        </w:tc>
        <w:tc>
          <w:tcPr>
            <w:tcW w:w="7792" w:type="dxa"/>
            <w:tcBorders>
              <w:top w:val="single" w:sz="4" w:space="0" w:color="auto"/>
              <w:left w:val="single" w:sz="4" w:space="0" w:color="auto"/>
              <w:bottom w:val="single" w:sz="4" w:space="0" w:color="auto"/>
              <w:right w:val="single" w:sz="4" w:space="0" w:color="auto"/>
            </w:tcBorders>
            <w:hideMark/>
          </w:tcPr>
          <w:p w14:paraId="7F66E680" w14:textId="77777777" w:rsidR="00FB2E74" w:rsidRDefault="00FB2E74">
            <w:pPr>
              <w:numPr>
                <w:ilvl w:val="12"/>
                <w:numId w:val="0"/>
              </w:numPr>
              <w:shd w:val="clear" w:color="auto" w:fill="FFFFFF"/>
              <w:spacing w:after="0" w:line="240" w:lineRule="auto"/>
              <w:ind w:left="-89" w:right="-78"/>
              <w:contextualSpacing/>
              <w:jc w:val="both"/>
              <w:rPr>
                <w:rFonts w:ascii="Times New Roman" w:hAnsi="Times New Roman"/>
                <w:sz w:val="24"/>
                <w:szCs w:val="24"/>
                <w:lang w:eastAsia="en-US"/>
              </w:rPr>
            </w:pPr>
            <w:r>
              <w:rPr>
                <w:rFonts w:ascii="Times New Roman" w:hAnsi="Times New Roman"/>
                <w:sz w:val="24"/>
                <w:szCs w:val="24"/>
                <w:lang w:eastAsia="en-US"/>
              </w:rPr>
              <w:t>Практическое занятие № 2. Обучение технике бега на короткие дистанции. Развитие быстроты. Разучивание специальных упражнений легкоатлетов</w:t>
            </w:r>
          </w:p>
        </w:tc>
        <w:tc>
          <w:tcPr>
            <w:tcW w:w="2268" w:type="dxa"/>
            <w:tcBorders>
              <w:top w:val="single" w:sz="4" w:space="0" w:color="auto"/>
              <w:left w:val="single" w:sz="4" w:space="0" w:color="auto"/>
              <w:bottom w:val="single" w:sz="4" w:space="0" w:color="auto"/>
              <w:right w:val="single" w:sz="4" w:space="0" w:color="auto"/>
            </w:tcBorders>
          </w:tcPr>
          <w:p w14:paraId="29A5A88C" w14:textId="77777777" w:rsidR="00FB2E74" w:rsidRDefault="00FB2E74">
            <w:pPr>
              <w:spacing w:after="0" w:line="240" w:lineRule="auto"/>
              <w:ind w:right="-285"/>
              <w:contextualSpacing/>
              <w:jc w:val="center"/>
              <w:rPr>
                <w:rFonts w:ascii="Times New Roman" w:hAnsi="Times New Roman"/>
                <w:bCs/>
                <w:sz w:val="24"/>
                <w:szCs w:val="24"/>
                <w:lang w:eastAsia="en-US"/>
              </w:rPr>
            </w:pPr>
          </w:p>
        </w:tc>
        <w:tc>
          <w:tcPr>
            <w:tcW w:w="2410" w:type="dxa"/>
            <w:vMerge w:val="restart"/>
            <w:tcBorders>
              <w:top w:val="single" w:sz="4" w:space="0" w:color="auto"/>
              <w:left w:val="single" w:sz="4" w:space="0" w:color="auto"/>
              <w:bottom w:val="single" w:sz="4" w:space="0" w:color="auto"/>
              <w:right w:val="single" w:sz="4" w:space="0" w:color="auto"/>
            </w:tcBorders>
          </w:tcPr>
          <w:p w14:paraId="7F8F1859" w14:textId="77777777" w:rsidR="00FB2E74" w:rsidRDefault="00FB2E74">
            <w:pPr>
              <w:spacing w:after="0" w:line="240" w:lineRule="auto"/>
              <w:jc w:val="center"/>
              <w:rPr>
                <w:rFonts w:ascii="Times New Roman" w:eastAsia="Calibri" w:hAnsi="Times New Roman"/>
                <w:spacing w:val="2"/>
                <w:sz w:val="24"/>
                <w:szCs w:val="24"/>
                <w:shd w:val="clear" w:color="auto" w:fill="FFFFFF"/>
                <w:lang w:eastAsia="en-US"/>
              </w:rPr>
            </w:pPr>
            <w:r>
              <w:rPr>
                <w:rFonts w:ascii="Times New Roman" w:eastAsia="Calibri" w:hAnsi="Times New Roman"/>
                <w:spacing w:val="2"/>
                <w:sz w:val="24"/>
                <w:szCs w:val="24"/>
                <w:shd w:val="clear" w:color="auto" w:fill="FFFFFF"/>
                <w:lang w:eastAsia="en-US"/>
              </w:rPr>
              <w:t>ОК 04</w:t>
            </w:r>
          </w:p>
          <w:p w14:paraId="2FA61BCC" w14:textId="77777777" w:rsidR="00FB2E74" w:rsidRDefault="00FB2E74">
            <w:pPr>
              <w:spacing w:after="0" w:line="240" w:lineRule="auto"/>
              <w:jc w:val="center"/>
              <w:rPr>
                <w:rFonts w:ascii="Times New Roman" w:eastAsia="Calibri" w:hAnsi="Times New Roman"/>
                <w:spacing w:val="2"/>
                <w:sz w:val="24"/>
                <w:szCs w:val="24"/>
                <w:shd w:val="clear" w:color="auto" w:fill="FFFFFF"/>
                <w:lang w:eastAsia="en-US"/>
              </w:rPr>
            </w:pPr>
            <w:r>
              <w:rPr>
                <w:rFonts w:ascii="Times New Roman" w:eastAsia="Calibri" w:hAnsi="Times New Roman"/>
                <w:spacing w:val="2"/>
                <w:sz w:val="24"/>
                <w:szCs w:val="24"/>
                <w:shd w:val="clear" w:color="auto" w:fill="FFFFFF"/>
                <w:lang w:eastAsia="en-US"/>
              </w:rPr>
              <w:t>ОК 08</w:t>
            </w:r>
          </w:p>
          <w:p w14:paraId="1285388E" w14:textId="77777777" w:rsidR="00FB2E74" w:rsidRDefault="00FB2E74">
            <w:pPr>
              <w:spacing w:after="0" w:line="240" w:lineRule="auto"/>
              <w:jc w:val="center"/>
              <w:rPr>
                <w:rFonts w:ascii="Times New Roman" w:hAnsi="Times New Roman"/>
                <w:sz w:val="24"/>
                <w:szCs w:val="24"/>
                <w:lang w:eastAsia="en-US"/>
              </w:rPr>
            </w:pPr>
          </w:p>
        </w:tc>
      </w:tr>
      <w:tr w:rsidR="00FB2E74" w14:paraId="5D7025B7" w14:textId="77777777" w:rsidTr="00FB2E74">
        <w:trPr>
          <w:trHeight w:val="588"/>
        </w:trPr>
        <w:tc>
          <w:tcPr>
            <w:tcW w:w="2693" w:type="dxa"/>
            <w:vMerge/>
            <w:tcBorders>
              <w:top w:val="single" w:sz="4" w:space="0" w:color="auto"/>
              <w:left w:val="single" w:sz="4" w:space="0" w:color="auto"/>
              <w:bottom w:val="single" w:sz="4" w:space="0" w:color="auto"/>
              <w:right w:val="single" w:sz="4" w:space="0" w:color="auto"/>
            </w:tcBorders>
            <w:vAlign w:val="center"/>
            <w:hideMark/>
          </w:tcPr>
          <w:p w14:paraId="599433DB" w14:textId="77777777" w:rsidR="00FB2E74" w:rsidRDefault="00FB2E74">
            <w:pPr>
              <w:spacing w:after="0" w:line="256" w:lineRule="auto"/>
              <w:rPr>
                <w:rFonts w:ascii="Times New Roman" w:hAnsi="Times New Roman"/>
                <w:bCs/>
                <w:sz w:val="24"/>
                <w:szCs w:val="24"/>
                <w:lang w:eastAsia="en-US"/>
              </w:rPr>
            </w:pPr>
          </w:p>
        </w:tc>
        <w:tc>
          <w:tcPr>
            <w:tcW w:w="7792" w:type="dxa"/>
            <w:tcBorders>
              <w:top w:val="single" w:sz="4" w:space="0" w:color="auto"/>
              <w:left w:val="single" w:sz="4" w:space="0" w:color="auto"/>
              <w:bottom w:val="single" w:sz="4" w:space="0" w:color="auto"/>
              <w:right w:val="single" w:sz="4" w:space="0" w:color="auto"/>
            </w:tcBorders>
            <w:hideMark/>
          </w:tcPr>
          <w:p w14:paraId="25964847" w14:textId="77777777" w:rsidR="00FB2E74" w:rsidRDefault="00FB2E74">
            <w:pPr>
              <w:spacing w:after="0" w:line="240" w:lineRule="auto"/>
              <w:ind w:left="-89" w:right="-78"/>
              <w:contextualSpacing/>
              <w:jc w:val="both"/>
              <w:rPr>
                <w:rFonts w:ascii="Times New Roman" w:hAnsi="Times New Roman"/>
                <w:bCs/>
                <w:spacing w:val="-3"/>
                <w:sz w:val="24"/>
                <w:szCs w:val="24"/>
                <w:lang w:eastAsia="en-US"/>
              </w:rPr>
            </w:pPr>
            <w:r>
              <w:rPr>
                <w:rFonts w:ascii="Times New Roman" w:hAnsi="Times New Roman"/>
                <w:bCs/>
                <w:spacing w:val="-3"/>
                <w:sz w:val="24"/>
                <w:szCs w:val="24"/>
                <w:lang w:eastAsia="en-US"/>
              </w:rPr>
              <w:t>Практическое занятие № 3. Обучение технике стартового разгона и финиширования. Бег 30, 60, 100 метров</w:t>
            </w:r>
          </w:p>
        </w:tc>
        <w:tc>
          <w:tcPr>
            <w:tcW w:w="2268" w:type="dxa"/>
            <w:tcBorders>
              <w:top w:val="single" w:sz="4" w:space="0" w:color="auto"/>
              <w:left w:val="single" w:sz="4" w:space="0" w:color="auto"/>
              <w:bottom w:val="single" w:sz="4" w:space="0" w:color="auto"/>
              <w:right w:val="single" w:sz="4" w:space="0" w:color="auto"/>
            </w:tcBorders>
          </w:tcPr>
          <w:p w14:paraId="115F9EF7" w14:textId="77777777" w:rsidR="00FB2E74" w:rsidRDefault="00FB2E74">
            <w:pPr>
              <w:spacing w:after="0" w:line="240" w:lineRule="auto"/>
              <w:ind w:right="-285"/>
              <w:contextualSpacing/>
              <w:jc w:val="center"/>
              <w:rPr>
                <w:rFonts w:ascii="Times New Roman" w:hAnsi="Times New Roman"/>
                <w:sz w:val="24"/>
                <w:szCs w:val="24"/>
                <w:lang w:eastAsia="en-US"/>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C623509" w14:textId="77777777" w:rsidR="00FB2E74" w:rsidRDefault="00FB2E74">
            <w:pPr>
              <w:spacing w:after="0" w:line="256" w:lineRule="auto"/>
              <w:rPr>
                <w:rFonts w:ascii="Times New Roman" w:hAnsi="Times New Roman"/>
                <w:sz w:val="24"/>
                <w:szCs w:val="24"/>
                <w:lang w:eastAsia="en-US"/>
              </w:rPr>
            </w:pPr>
          </w:p>
        </w:tc>
      </w:tr>
      <w:tr w:rsidR="00FB2E74" w14:paraId="2E9C9173" w14:textId="77777777" w:rsidTr="00FB2E74">
        <w:trPr>
          <w:trHeight w:val="198"/>
        </w:trPr>
        <w:tc>
          <w:tcPr>
            <w:tcW w:w="2693" w:type="dxa"/>
            <w:vMerge/>
            <w:tcBorders>
              <w:top w:val="single" w:sz="4" w:space="0" w:color="auto"/>
              <w:left w:val="single" w:sz="4" w:space="0" w:color="auto"/>
              <w:bottom w:val="single" w:sz="4" w:space="0" w:color="auto"/>
              <w:right w:val="single" w:sz="4" w:space="0" w:color="auto"/>
            </w:tcBorders>
            <w:vAlign w:val="center"/>
            <w:hideMark/>
          </w:tcPr>
          <w:p w14:paraId="3263D631" w14:textId="77777777" w:rsidR="00FB2E74" w:rsidRDefault="00FB2E74">
            <w:pPr>
              <w:spacing w:after="0" w:line="256" w:lineRule="auto"/>
              <w:rPr>
                <w:rFonts w:ascii="Times New Roman" w:hAnsi="Times New Roman"/>
                <w:bCs/>
                <w:sz w:val="24"/>
                <w:szCs w:val="24"/>
                <w:lang w:eastAsia="en-US"/>
              </w:rPr>
            </w:pPr>
          </w:p>
        </w:tc>
        <w:tc>
          <w:tcPr>
            <w:tcW w:w="7792" w:type="dxa"/>
            <w:tcBorders>
              <w:top w:val="single" w:sz="4" w:space="0" w:color="auto"/>
              <w:left w:val="single" w:sz="4" w:space="0" w:color="auto"/>
              <w:bottom w:val="single" w:sz="4" w:space="0" w:color="auto"/>
              <w:right w:val="single" w:sz="4" w:space="0" w:color="auto"/>
            </w:tcBorders>
            <w:hideMark/>
          </w:tcPr>
          <w:p w14:paraId="3B1CE12E" w14:textId="77777777" w:rsidR="00FB2E74" w:rsidRDefault="00FB2E74">
            <w:pPr>
              <w:spacing w:after="0" w:line="240" w:lineRule="auto"/>
              <w:ind w:left="-89" w:right="-78"/>
              <w:contextualSpacing/>
              <w:jc w:val="both"/>
              <w:rPr>
                <w:rFonts w:ascii="Times New Roman" w:hAnsi="Times New Roman"/>
                <w:spacing w:val="-1"/>
                <w:sz w:val="24"/>
                <w:szCs w:val="24"/>
                <w:lang w:eastAsia="en-US"/>
              </w:rPr>
            </w:pPr>
            <w:r>
              <w:rPr>
                <w:rFonts w:ascii="Times New Roman" w:hAnsi="Times New Roman"/>
                <w:spacing w:val="-1"/>
                <w:sz w:val="24"/>
                <w:szCs w:val="24"/>
                <w:lang w:eastAsia="en-US"/>
              </w:rPr>
              <w:t>Практическое занятие № 4. Скоростно-силовая подготовка. Длительный бег. Развитие выносливости. Кроссовый бег 1000 метров</w:t>
            </w:r>
          </w:p>
        </w:tc>
        <w:tc>
          <w:tcPr>
            <w:tcW w:w="2268" w:type="dxa"/>
            <w:tcBorders>
              <w:top w:val="single" w:sz="4" w:space="0" w:color="auto"/>
              <w:left w:val="single" w:sz="4" w:space="0" w:color="auto"/>
              <w:bottom w:val="single" w:sz="4" w:space="0" w:color="auto"/>
              <w:right w:val="single" w:sz="4" w:space="0" w:color="auto"/>
            </w:tcBorders>
          </w:tcPr>
          <w:p w14:paraId="5DF77135" w14:textId="77777777" w:rsidR="00FB2E74" w:rsidRDefault="00FB2E74">
            <w:pPr>
              <w:spacing w:after="0" w:line="240" w:lineRule="auto"/>
              <w:ind w:right="-285"/>
              <w:contextualSpacing/>
              <w:jc w:val="center"/>
              <w:rPr>
                <w:rFonts w:ascii="Times New Roman" w:hAnsi="Times New Roman"/>
                <w:sz w:val="24"/>
                <w:szCs w:val="24"/>
                <w:lang w:eastAsia="en-US"/>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78BEF3BD" w14:textId="77777777" w:rsidR="00FB2E74" w:rsidRDefault="00FB2E74">
            <w:pPr>
              <w:spacing w:after="0" w:line="256" w:lineRule="auto"/>
              <w:rPr>
                <w:rFonts w:ascii="Times New Roman" w:hAnsi="Times New Roman"/>
                <w:sz w:val="24"/>
                <w:szCs w:val="24"/>
                <w:lang w:eastAsia="en-US"/>
              </w:rPr>
            </w:pPr>
          </w:p>
        </w:tc>
      </w:tr>
      <w:tr w:rsidR="00FB2E74" w14:paraId="05B8E713" w14:textId="77777777" w:rsidTr="00FB2E74">
        <w:trPr>
          <w:trHeight w:val="198"/>
        </w:trPr>
        <w:tc>
          <w:tcPr>
            <w:tcW w:w="2693" w:type="dxa"/>
            <w:vMerge/>
            <w:tcBorders>
              <w:top w:val="single" w:sz="4" w:space="0" w:color="auto"/>
              <w:left w:val="single" w:sz="4" w:space="0" w:color="auto"/>
              <w:bottom w:val="single" w:sz="4" w:space="0" w:color="auto"/>
              <w:right w:val="single" w:sz="4" w:space="0" w:color="auto"/>
            </w:tcBorders>
            <w:vAlign w:val="center"/>
            <w:hideMark/>
          </w:tcPr>
          <w:p w14:paraId="4784AEC3" w14:textId="77777777" w:rsidR="00FB2E74" w:rsidRDefault="00FB2E74">
            <w:pPr>
              <w:spacing w:after="0" w:line="256" w:lineRule="auto"/>
              <w:rPr>
                <w:rFonts w:ascii="Times New Roman" w:hAnsi="Times New Roman"/>
                <w:bCs/>
                <w:sz w:val="24"/>
                <w:szCs w:val="24"/>
                <w:lang w:eastAsia="en-US"/>
              </w:rPr>
            </w:pPr>
          </w:p>
        </w:tc>
        <w:tc>
          <w:tcPr>
            <w:tcW w:w="7792" w:type="dxa"/>
            <w:tcBorders>
              <w:top w:val="single" w:sz="4" w:space="0" w:color="auto"/>
              <w:left w:val="single" w:sz="4" w:space="0" w:color="auto"/>
              <w:bottom w:val="single" w:sz="4" w:space="0" w:color="auto"/>
              <w:right w:val="single" w:sz="4" w:space="0" w:color="auto"/>
            </w:tcBorders>
            <w:hideMark/>
          </w:tcPr>
          <w:p w14:paraId="48313B57" w14:textId="77777777" w:rsidR="00FB2E74" w:rsidRDefault="00FB2E74">
            <w:pPr>
              <w:spacing w:after="0" w:line="240" w:lineRule="auto"/>
              <w:ind w:right="-78" w:hanging="89"/>
              <w:contextualSpacing/>
              <w:rPr>
                <w:rFonts w:ascii="Times New Roman" w:hAnsi="Times New Roman"/>
                <w:b/>
                <w:bCs/>
                <w:spacing w:val="-1"/>
                <w:sz w:val="24"/>
                <w:szCs w:val="24"/>
                <w:lang w:eastAsia="en-US"/>
              </w:rPr>
            </w:pPr>
            <w:r>
              <w:rPr>
                <w:rFonts w:ascii="Times New Roman" w:hAnsi="Times New Roman"/>
                <w:b/>
                <w:bCs/>
                <w:spacing w:val="-1"/>
                <w:sz w:val="24"/>
                <w:szCs w:val="24"/>
                <w:lang w:eastAsia="en-US"/>
              </w:rPr>
              <w:t>Самостоятельная работа обучающихся</w:t>
            </w:r>
            <w:r>
              <w:rPr>
                <w:rFonts w:ascii="Times New Roman" w:hAnsi="Times New Roman"/>
                <w:spacing w:val="-1"/>
                <w:sz w:val="24"/>
                <w:szCs w:val="24"/>
                <w:lang w:eastAsia="en-US"/>
              </w:rPr>
              <w:t>*</w:t>
            </w:r>
          </w:p>
        </w:tc>
        <w:tc>
          <w:tcPr>
            <w:tcW w:w="2268" w:type="dxa"/>
            <w:tcBorders>
              <w:top w:val="single" w:sz="4" w:space="0" w:color="auto"/>
              <w:left w:val="single" w:sz="4" w:space="0" w:color="auto"/>
              <w:bottom w:val="single" w:sz="4" w:space="0" w:color="auto"/>
              <w:right w:val="single" w:sz="4" w:space="0" w:color="auto"/>
            </w:tcBorders>
          </w:tcPr>
          <w:p w14:paraId="23BE63E8" w14:textId="77777777" w:rsidR="00FB2E74" w:rsidRDefault="00FB2E74">
            <w:pPr>
              <w:spacing w:after="0" w:line="240" w:lineRule="auto"/>
              <w:ind w:right="-285"/>
              <w:contextualSpacing/>
              <w:jc w:val="center"/>
              <w:rPr>
                <w:rFonts w:ascii="Times New Roman" w:hAnsi="Times New Roman"/>
                <w:sz w:val="24"/>
                <w:szCs w:val="24"/>
                <w:lang w:eastAsia="en-US"/>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5A0B72F4" w14:textId="77777777" w:rsidR="00FB2E74" w:rsidRDefault="00FB2E74">
            <w:pPr>
              <w:spacing w:after="0" w:line="256" w:lineRule="auto"/>
              <w:rPr>
                <w:rFonts w:ascii="Times New Roman" w:hAnsi="Times New Roman"/>
                <w:sz w:val="24"/>
                <w:szCs w:val="24"/>
                <w:lang w:eastAsia="en-US"/>
              </w:rPr>
            </w:pPr>
          </w:p>
        </w:tc>
      </w:tr>
      <w:tr w:rsidR="00FB2E74" w14:paraId="09EFFC4D" w14:textId="77777777" w:rsidTr="00FB2E74">
        <w:trPr>
          <w:trHeight w:val="261"/>
        </w:trPr>
        <w:tc>
          <w:tcPr>
            <w:tcW w:w="2693" w:type="dxa"/>
            <w:vMerge w:val="restart"/>
            <w:tcBorders>
              <w:top w:val="single" w:sz="4" w:space="0" w:color="auto"/>
              <w:left w:val="single" w:sz="4" w:space="0" w:color="auto"/>
              <w:bottom w:val="single" w:sz="4" w:space="0" w:color="auto"/>
              <w:right w:val="single" w:sz="4" w:space="0" w:color="auto"/>
            </w:tcBorders>
          </w:tcPr>
          <w:p w14:paraId="218580BF" w14:textId="77777777" w:rsidR="00FB2E74" w:rsidRDefault="00FB2E74">
            <w:pPr>
              <w:spacing w:after="0" w:line="240" w:lineRule="auto"/>
              <w:ind w:left="-83"/>
              <w:rPr>
                <w:rFonts w:ascii="Times New Roman" w:hAnsi="Times New Roman"/>
                <w:b/>
                <w:bCs/>
                <w:sz w:val="24"/>
                <w:szCs w:val="24"/>
                <w:lang w:eastAsia="en-US"/>
              </w:rPr>
            </w:pPr>
            <w:r>
              <w:rPr>
                <w:rFonts w:ascii="Times New Roman" w:hAnsi="Times New Roman"/>
                <w:b/>
                <w:bCs/>
                <w:sz w:val="24"/>
                <w:szCs w:val="24"/>
                <w:lang w:eastAsia="en-US"/>
              </w:rPr>
              <w:t xml:space="preserve">Тема 2.2. </w:t>
            </w:r>
          </w:p>
          <w:p w14:paraId="19A8E5BF" w14:textId="77777777" w:rsidR="00FB2E74" w:rsidRDefault="00FB2E74">
            <w:pPr>
              <w:spacing w:after="0" w:line="240" w:lineRule="auto"/>
              <w:ind w:left="-83"/>
              <w:rPr>
                <w:rFonts w:ascii="Times New Roman" w:hAnsi="Times New Roman"/>
                <w:b/>
                <w:bCs/>
                <w:sz w:val="24"/>
                <w:szCs w:val="24"/>
                <w:lang w:eastAsia="en-US"/>
              </w:rPr>
            </w:pPr>
          </w:p>
          <w:p w14:paraId="7F82995D" w14:textId="77777777" w:rsidR="00FB2E74" w:rsidRDefault="00FB2E74">
            <w:pPr>
              <w:spacing w:after="0" w:line="240" w:lineRule="auto"/>
              <w:ind w:left="-83"/>
              <w:jc w:val="both"/>
              <w:rPr>
                <w:rFonts w:ascii="Times New Roman" w:hAnsi="Times New Roman"/>
                <w:sz w:val="24"/>
                <w:szCs w:val="24"/>
                <w:lang w:eastAsia="en-US"/>
              </w:rPr>
            </w:pPr>
            <w:r>
              <w:rPr>
                <w:rFonts w:ascii="Times New Roman" w:hAnsi="Times New Roman"/>
                <w:sz w:val="24"/>
                <w:szCs w:val="24"/>
                <w:lang w:eastAsia="en-US"/>
              </w:rPr>
              <w:t>Профессионально-прикладная физическая подготовка</w:t>
            </w:r>
          </w:p>
        </w:tc>
        <w:tc>
          <w:tcPr>
            <w:tcW w:w="7792" w:type="dxa"/>
            <w:tcBorders>
              <w:top w:val="single" w:sz="4" w:space="0" w:color="auto"/>
              <w:left w:val="single" w:sz="4" w:space="0" w:color="auto"/>
              <w:bottom w:val="single" w:sz="4" w:space="0" w:color="auto"/>
              <w:right w:val="single" w:sz="4" w:space="0" w:color="auto"/>
            </w:tcBorders>
            <w:hideMark/>
          </w:tcPr>
          <w:p w14:paraId="504281D7" w14:textId="77777777" w:rsidR="00FB2E74" w:rsidRDefault="00FB2E74">
            <w:pPr>
              <w:numPr>
                <w:ilvl w:val="12"/>
                <w:numId w:val="0"/>
              </w:numPr>
              <w:shd w:val="clear" w:color="auto" w:fill="FFFFFF"/>
              <w:spacing w:after="0" w:line="240" w:lineRule="auto"/>
              <w:ind w:right="-78" w:hanging="89"/>
              <w:contextualSpacing/>
              <w:jc w:val="both"/>
              <w:rPr>
                <w:rFonts w:ascii="Times New Roman" w:hAnsi="Times New Roman"/>
                <w:spacing w:val="-3"/>
                <w:sz w:val="24"/>
                <w:szCs w:val="24"/>
                <w:lang w:eastAsia="en-US"/>
              </w:rPr>
            </w:pPr>
            <w:r>
              <w:rPr>
                <w:rFonts w:ascii="Times New Roman" w:hAnsi="Times New Roman"/>
                <w:b/>
                <w:spacing w:val="-3"/>
                <w:sz w:val="24"/>
                <w:szCs w:val="24"/>
                <w:lang w:eastAsia="en-US"/>
              </w:rPr>
              <w:t>Содержание учебного материала</w:t>
            </w:r>
          </w:p>
        </w:tc>
        <w:tc>
          <w:tcPr>
            <w:tcW w:w="2268" w:type="dxa"/>
            <w:tcBorders>
              <w:top w:val="single" w:sz="4" w:space="0" w:color="auto"/>
              <w:left w:val="single" w:sz="4" w:space="0" w:color="auto"/>
              <w:bottom w:val="single" w:sz="4" w:space="0" w:color="auto"/>
              <w:right w:val="single" w:sz="4" w:space="0" w:color="auto"/>
            </w:tcBorders>
          </w:tcPr>
          <w:p w14:paraId="227BF517" w14:textId="77777777" w:rsidR="00FB2E74" w:rsidRDefault="00FB2E74">
            <w:pPr>
              <w:spacing w:after="0" w:line="240" w:lineRule="auto"/>
              <w:ind w:right="-285"/>
              <w:contextualSpacing/>
              <w:jc w:val="center"/>
              <w:rPr>
                <w:rFonts w:ascii="Times New Roman" w:hAnsi="Times New Roman"/>
                <w:b/>
                <w:sz w:val="24"/>
                <w:szCs w:val="24"/>
                <w:lang w:eastAsia="en-US"/>
              </w:rPr>
            </w:pPr>
          </w:p>
        </w:tc>
        <w:tc>
          <w:tcPr>
            <w:tcW w:w="2410" w:type="dxa"/>
            <w:vMerge w:val="restart"/>
            <w:tcBorders>
              <w:top w:val="single" w:sz="4" w:space="0" w:color="auto"/>
              <w:left w:val="single" w:sz="4" w:space="0" w:color="auto"/>
              <w:bottom w:val="single" w:sz="4" w:space="0" w:color="auto"/>
              <w:right w:val="single" w:sz="4" w:space="0" w:color="auto"/>
            </w:tcBorders>
          </w:tcPr>
          <w:p w14:paraId="5D7BD60A" w14:textId="77777777" w:rsidR="00FB2E74" w:rsidRDefault="00FB2E74">
            <w:pPr>
              <w:spacing w:after="0" w:line="240" w:lineRule="auto"/>
              <w:jc w:val="center"/>
              <w:rPr>
                <w:rFonts w:ascii="Times New Roman" w:eastAsia="Calibri" w:hAnsi="Times New Roman"/>
                <w:spacing w:val="2"/>
                <w:sz w:val="24"/>
                <w:szCs w:val="24"/>
                <w:shd w:val="clear" w:color="auto" w:fill="FFFFFF"/>
                <w:lang w:eastAsia="en-US"/>
              </w:rPr>
            </w:pPr>
            <w:r>
              <w:rPr>
                <w:rFonts w:ascii="Times New Roman" w:eastAsia="Calibri" w:hAnsi="Times New Roman"/>
                <w:spacing w:val="2"/>
                <w:sz w:val="24"/>
                <w:szCs w:val="24"/>
                <w:shd w:val="clear" w:color="auto" w:fill="FFFFFF"/>
                <w:lang w:eastAsia="en-US"/>
              </w:rPr>
              <w:t>ОК 01</w:t>
            </w:r>
          </w:p>
          <w:p w14:paraId="72CF2FD2" w14:textId="77777777" w:rsidR="00FB2E74" w:rsidRDefault="00FB2E74">
            <w:pPr>
              <w:spacing w:after="0" w:line="240" w:lineRule="auto"/>
              <w:jc w:val="center"/>
              <w:rPr>
                <w:rFonts w:ascii="Times New Roman" w:eastAsia="Calibri" w:hAnsi="Times New Roman"/>
                <w:spacing w:val="2"/>
                <w:sz w:val="24"/>
                <w:szCs w:val="24"/>
                <w:shd w:val="clear" w:color="auto" w:fill="FFFFFF"/>
                <w:lang w:eastAsia="en-US"/>
              </w:rPr>
            </w:pPr>
            <w:r>
              <w:rPr>
                <w:rFonts w:ascii="Times New Roman" w:eastAsia="Calibri" w:hAnsi="Times New Roman"/>
                <w:spacing w:val="2"/>
                <w:sz w:val="24"/>
                <w:szCs w:val="24"/>
                <w:shd w:val="clear" w:color="auto" w:fill="FFFFFF"/>
                <w:lang w:eastAsia="en-US"/>
              </w:rPr>
              <w:t>ОК 04</w:t>
            </w:r>
          </w:p>
          <w:p w14:paraId="116A849A" w14:textId="77777777" w:rsidR="00FB2E74" w:rsidRDefault="00FB2E74">
            <w:pPr>
              <w:spacing w:after="0" w:line="240" w:lineRule="auto"/>
              <w:jc w:val="center"/>
              <w:rPr>
                <w:rFonts w:ascii="Times New Roman" w:eastAsia="Calibri" w:hAnsi="Times New Roman"/>
                <w:spacing w:val="2"/>
                <w:sz w:val="24"/>
                <w:szCs w:val="24"/>
                <w:shd w:val="clear" w:color="auto" w:fill="FFFFFF"/>
                <w:lang w:eastAsia="en-US"/>
              </w:rPr>
            </w:pPr>
            <w:r>
              <w:rPr>
                <w:rFonts w:ascii="Times New Roman" w:eastAsia="Calibri" w:hAnsi="Times New Roman"/>
                <w:spacing w:val="2"/>
                <w:sz w:val="24"/>
                <w:szCs w:val="24"/>
                <w:shd w:val="clear" w:color="auto" w:fill="FFFFFF"/>
                <w:lang w:eastAsia="en-US"/>
              </w:rPr>
              <w:t>ОК 08</w:t>
            </w:r>
          </w:p>
          <w:p w14:paraId="3E6DBE6B" w14:textId="77777777" w:rsidR="00FB2E74" w:rsidRDefault="00FB2E74">
            <w:pPr>
              <w:spacing w:after="0" w:line="240" w:lineRule="auto"/>
              <w:jc w:val="center"/>
              <w:rPr>
                <w:rFonts w:ascii="Times New Roman" w:hAnsi="Times New Roman"/>
                <w:sz w:val="24"/>
                <w:szCs w:val="24"/>
                <w:lang w:eastAsia="en-US"/>
              </w:rPr>
            </w:pPr>
          </w:p>
        </w:tc>
      </w:tr>
      <w:tr w:rsidR="00FB2E74" w14:paraId="5240AB42" w14:textId="77777777" w:rsidTr="00FB2E74">
        <w:trPr>
          <w:trHeight w:val="268"/>
        </w:trPr>
        <w:tc>
          <w:tcPr>
            <w:tcW w:w="2693" w:type="dxa"/>
            <w:vMerge/>
            <w:tcBorders>
              <w:top w:val="single" w:sz="4" w:space="0" w:color="auto"/>
              <w:left w:val="single" w:sz="4" w:space="0" w:color="auto"/>
              <w:bottom w:val="single" w:sz="4" w:space="0" w:color="auto"/>
              <w:right w:val="single" w:sz="4" w:space="0" w:color="auto"/>
            </w:tcBorders>
            <w:vAlign w:val="center"/>
            <w:hideMark/>
          </w:tcPr>
          <w:p w14:paraId="56AECCD2" w14:textId="77777777" w:rsidR="00FB2E74" w:rsidRDefault="00FB2E74">
            <w:pPr>
              <w:spacing w:after="0" w:line="256" w:lineRule="auto"/>
              <w:rPr>
                <w:rFonts w:ascii="Times New Roman" w:hAnsi="Times New Roman"/>
                <w:sz w:val="24"/>
                <w:szCs w:val="24"/>
                <w:lang w:eastAsia="en-US"/>
              </w:rPr>
            </w:pPr>
          </w:p>
        </w:tc>
        <w:tc>
          <w:tcPr>
            <w:tcW w:w="7792" w:type="dxa"/>
            <w:tcBorders>
              <w:top w:val="single" w:sz="4" w:space="0" w:color="auto"/>
              <w:left w:val="single" w:sz="4" w:space="0" w:color="auto"/>
              <w:bottom w:val="single" w:sz="4" w:space="0" w:color="auto"/>
              <w:right w:val="single" w:sz="4" w:space="0" w:color="auto"/>
            </w:tcBorders>
            <w:hideMark/>
          </w:tcPr>
          <w:p w14:paraId="0AF46CA2" w14:textId="77777777" w:rsidR="00FB2E74" w:rsidRDefault="00FB2E74" w:rsidP="00FB2E74">
            <w:pPr>
              <w:numPr>
                <w:ilvl w:val="12"/>
                <w:numId w:val="0"/>
              </w:numPr>
              <w:shd w:val="clear" w:color="auto" w:fill="FFFFFF"/>
              <w:spacing w:after="0" w:line="240" w:lineRule="auto"/>
              <w:ind w:left="-89" w:right="-78"/>
              <w:contextualSpacing/>
              <w:jc w:val="both"/>
              <w:rPr>
                <w:rFonts w:ascii="Times New Roman" w:hAnsi="Times New Roman"/>
                <w:bCs/>
                <w:spacing w:val="-3"/>
                <w:sz w:val="24"/>
                <w:szCs w:val="24"/>
                <w:lang w:eastAsia="en-US"/>
              </w:rPr>
            </w:pPr>
            <w:r>
              <w:rPr>
                <w:rFonts w:ascii="Times New Roman" w:hAnsi="Times New Roman"/>
                <w:bCs/>
                <w:spacing w:val="-3"/>
                <w:sz w:val="24"/>
                <w:szCs w:val="24"/>
                <w:lang w:eastAsia="en-US"/>
              </w:rPr>
              <w:t>Прикладная значимость рекомендованных видов спорта, специальных комплексов упражнений. Необходимые меры безопасности и сохранения здоровья. Знакомство с комплексом ГТО и выбор дополнительных видов спорта для сдачи нормативов комплекса ГТО</w:t>
            </w:r>
          </w:p>
        </w:tc>
        <w:tc>
          <w:tcPr>
            <w:tcW w:w="2268" w:type="dxa"/>
            <w:tcBorders>
              <w:top w:val="single" w:sz="4" w:space="0" w:color="auto"/>
              <w:left w:val="single" w:sz="4" w:space="0" w:color="auto"/>
              <w:bottom w:val="single" w:sz="4" w:space="0" w:color="auto"/>
              <w:right w:val="single" w:sz="4" w:space="0" w:color="auto"/>
            </w:tcBorders>
          </w:tcPr>
          <w:p w14:paraId="5DF83C3F" w14:textId="77777777" w:rsidR="00FB2E74" w:rsidRDefault="00FB2E74">
            <w:pPr>
              <w:spacing w:after="0" w:line="240" w:lineRule="auto"/>
              <w:ind w:right="-285"/>
              <w:contextualSpacing/>
              <w:jc w:val="center"/>
              <w:rPr>
                <w:rFonts w:ascii="Times New Roman" w:hAnsi="Times New Roman"/>
                <w:sz w:val="24"/>
                <w:szCs w:val="24"/>
                <w:lang w:eastAsia="en-US"/>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72C1BF9" w14:textId="77777777" w:rsidR="00FB2E74" w:rsidRDefault="00FB2E74">
            <w:pPr>
              <w:spacing w:after="0" w:line="256" w:lineRule="auto"/>
              <w:rPr>
                <w:rFonts w:ascii="Times New Roman" w:hAnsi="Times New Roman"/>
                <w:sz w:val="24"/>
                <w:szCs w:val="24"/>
                <w:lang w:eastAsia="en-US"/>
              </w:rPr>
            </w:pPr>
          </w:p>
        </w:tc>
      </w:tr>
      <w:tr w:rsidR="00FB2E74" w14:paraId="4A02D566" w14:textId="77777777" w:rsidTr="00FB2E74">
        <w:trPr>
          <w:trHeight w:val="296"/>
        </w:trPr>
        <w:tc>
          <w:tcPr>
            <w:tcW w:w="2693" w:type="dxa"/>
            <w:vMerge/>
            <w:tcBorders>
              <w:top w:val="single" w:sz="4" w:space="0" w:color="auto"/>
              <w:left w:val="single" w:sz="4" w:space="0" w:color="auto"/>
              <w:bottom w:val="single" w:sz="4" w:space="0" w:color="auto"/>
              <w:right w:val="single" w:sz="4" w:space="0" w:color="auto"/>
            </w:tcBorders>
            <w:vAlign w:val="center"/>
            <w:hideMark/>
          </w:tcPr>
          <w:p w14:paraId="15F6EB6E" w14:textId="77777777" w:rsidR="00FB2E74" w:rsidRDefault="00FB2E74">
            <w:pPr>
              <w:spacing w:after="0" w:line="256" w:lineRule="auto"/>
              <w:rPr>
                <w:rFonts w:ascii="Times New Roman" w:hAnsi="Times New Roman"/>
                <w:sz w:val="24"/>
                <w:szCs w:val="24"/>
                <w:lang w:eastAsia="en-US"/>
              </w:rPr>
            </w:pPr>
          </w:p>
        </w:tc>
        <w:tc>
          <w:tcPr>
            <w:tcW w:w="7792" w:type="dxa"/>
            <w:tcBorders>
              <w:top w:val="single" w:sz="4" w:space="0" w:color="auto"/>
              <w:left w:val="single" w:sz="4" w:space="0" w:color="auto"/>
              <w:bottom w:val="single" w:sz="4" w:space="0" w:color="auto"/>
              <w:right w:val="single" w:sz="4" w:space="0" w:color="auto"/>
            </w:tcBorders>
            <w:hideMark/>
          </w:tcPr>
          <w:p w14:paraId="3CB29661" w14:textId="77777777" w:rsidR="00FB2E74" w:rsidRDefault="00FB2E74">
            <w:pPr>
              <w:numPr>
                <w:ilvl w:val="12"/>
                <w:numId w:val="0"/>
              </w:numPr>
              <w:shd w:val="clear" w:color="auto" w:fill="FFFFFF"/>
              <w:spacing w:after="0" w:line="240" w:lineRule="auto"/>
              <w:ind w:left="-89" w:right="-78"/>
              <w:contextualSpacing/>
              <w:rPr>
                <w:rFonts w:ascii="Times New Roman" w:hAnsi="Times New Roman"/>
                <w:b/>
                <w:spacing w:val="-3"/>
                <w:sz w:val="24"/>
                <w:szCs w:val="24"/>
                <w:lang w:eastAsia="en-US"/>
              </w:rPr>
            </w:pPr>
            <w:r>
              <w:rPr>
                <w:rFonts w:ascii="Times New Roman" w:hAnsi="Times New Roman"/>
                <w:b/>
                <w:spacing w:val="-3"/>
                <w:sz w:val="24"/>
                <w:szCs w:val="24"/>
                <w:lang w:eastAsia="en-US"/>
              </w:rPr>
              <w:t>В том числе практических занятий</w:t>
            </w:r>
          </w:p>
        </w:tc>
        <w:tc>
          <w:tcPr>
            <w:tcW w:w="2268" w:type="dxa"/>
            <w:tcBorders>
              <w:top w:val="single" w:sz="4" w:space="0" w:color="auto"/>
              <w:left w:val="single" w:sz="4" w:space="0" w:color="auto"/>
              <w:bottom w:val="single" w:sz="4" w:space="0" w:color="auto"/>
              <w:right w:val="single" w:sz="4" w:space="0" w:color="auto"/>
            </w:tcBorders>
          </w:tcPr>
          <w:p w14:paraId="2A3FE2A7" w14:textId="77777777" w:rsidR="00FB2E74" w:rsidRDefault="00FB2E74">
            <w:pPr>
              <w:spacing w:after="0" w:line="240" w:lineRule="auto"/>
              <w:ind w:right="-285"/>
              <w:contextualSpacing/>
              <w:jc w:val="center"/>
              <w:rPr>
                <w:rFonts w:ascii="Times New Roman" w:hAnsi="Times New Roman"/>
                <w:b/>
                <w:bCs/>
                <w:sz w:val="24"/>
                <w:szCs w:val="24"/>
                <w:lang w:eastAsia="en-US"/>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6FE6EB38" w14:textId="77777777" w:rsidR="00FB2E74" w:rsidRDefault="00FB2E74">
            <w:pPr>
              <w:spacing w:after="0" w:line="256" w:lineRule="auto"/>
              <w:rPr>
                <w:rFonts w:ascii="Times New Roman" w:hAnsi="Times New Roman"/>
                <w:sz w:val="24"/>
                <w:szCs w:val="24"/>
                <w:lang w:eastAsia="en-US"/>
              </w:rPr>
            </w:pPr>
          </w:p>
        </w:tc>
      </w:tr>
      <w:tr w:rsidR="00FB2E74" w14:paraId="130061E3" w14:textId="77777777" w:rsidTr="00FB2E74">
        <w:trPr>
          <w:trHeight w:val="682"/>
        </w:trPr>
        <w:tc>
          <w:tcPr>
            <w:tcW w:w="2693" w:type="dxa"/>
            <w:vMerge/>
            <w:tcBorders>
              <w:top w:val="single" w:sz="4" w:space="0" w:color="auto"/>
              <w:left w:val="single" w:sz="4" w:space="0" w:color="auto"/>
              <w:bottom w:val="single" w:sz="4" w:space="0" w:color="auto"/>
              <w:right w:val="single" w:sz="4" w:space="0" w:color="auto"/>
            </w:tcBorders>
            <w:vAlign w:val="center"/>
            <w:hideMark/>
          </w:tcPr>
          <w:p w14:paraId="69C18684" w14:textId="77777777" w:rsidR="00FB2E74" w:rsidRDefault="00FB2E74">
            <w:pPr>
              <w:spacing w:after="0" w:line="256" w:lineRule="auto"/>
              <w:rPr>
                <w:rFonts w:ascii="Times New Roman" w:hAnsi="Times New Roman"/>
                <w:sz w:val="24"/>
                <w:szCs w:val="24"/>
                <w:lang w:eastAsia="en-US"/>
              </w:rPr>
            </w:pPr>
          </w:p>
        </w:tc>
        <w:tc>
          <w:tcPr>
            <w:tcW w:w="7792" w:type="dxa"/>
            <w:tcBorders>
              <w:top w:val="single" w:sz="4" w:space="0" w:color="auto"/>
              <w:left w:val="single" w:sz="4" w:space="0" w:color="auto"/>
              <w:bottom w:val="single" w:sz="4" w:space="0" w:color="auto"/>
              <w:right w:val="single" w:sz="4" w:space="0" w:color="auto"/>
            </w:tcBorders>
            <w:hideMark/>
          </w:tcPr>
          <w:p w14:paraId="40525556" w14:textId="77777777" w:rsidR="00FB2E74" w:rsidRDefault="00FB2E74">
            <w:pPr>
              <w:numPr>
                <w:ilvl w:val="12"/>
                <w:numId w:val="0"/>
              </w:numPr>
              <w:shd w:val="clear" w:color="auto" w:fill="FFFFFF"/>
              <w:spacing w:after="0" w:line="240" w:lineRule="auto"/>
              <w:ind w:left="-89" w:right="-78"/>
              <w:contextualSpacing/>
              <w:jc w:val="both"/>
              <w:rPr>
                <w:rFonts w:ascii="Times New Roman" w:hAnsi="Times New Roman"/>
                <w:bCs/>
                <w:spacing w:val="-3"/>
                <w:sz w:val="24"/>
                <w:szCs w:val="24"/>
                <w:lang w:eastAsia="en-US"/>
              </w:rPr>
            </w:pPr>
            <w:r>
              <w:rPr>
                <w:rFonts w:ascii="Times New Roman" w:hAnsi="Times New Roman"/>
                <w:bCs/>
                <w:spacing w:val="-3"/>
                <w:sz w:val="24"/>
                <w:szCs w:val="24"/>
                <w:lang w:eastAsia="en-US"/>
              </w:rPr>
              <w:t>Практическое занятие № 5. Выполнение комплекса упражнений гигиенической утренней гимнастики с учетом профессиональных особенностей труда</w:t>
            </w:r>
            <w:r>
              <w:rPr>
                <w:rFonts w:ascii="Times New Roman" w:hAnsi="Times New Roman"/>
                <w:sz w:val="24"/>
                <w:szCs w:val="24"/>
                <w:lang w:eastAsia="en-US"/>
              </w:rPr>
              <w:t xml:space="preserve"> </w:t>
            </w:r>
            <w:r>
              <w:rPr>
                <w:rFonts w:ascii="Times New Roman" w:hAnsi="Times New Roman"/>
                <w:bCs/>
                <w:spacing w:val="-3"/>
                <w:sz w:val="24"/>
                <w:szCs w:val="24"/>
                <w:lang w:eastAsia="en-US"/>
              </w:rPr>
              <w:t xml:space="preserve"> и комплекса упражнений, направленных на развитие профессионально значимых физических качеств, прикладных двигательных умений и навыков</w:t>
            </w:r>
          </w:p>
        </w:tc>
        <w:tc>
          <w:tcPr>
            <w:tcW w:w="2268" w:type="dxa"/>
            <w:tcBorders>
              <w:top w:val="single" w:sz="4" w:space="0" w:color="auto"/>
              <w:left w:val="single" w:sz="4" w:space="0" w:color="auto"/>
              <w:bottom w:val="single" w:sz="4" w:space="0" w:color="auto"/>
              <w:right w:val="single" w:sz="4" w:space="0" w:color="auto"/>
            </w:tcBorders>
          </w:tcPr>
          <w:p w14:paraId="31A0A6D9" w14:textId="77777777" w:rsidR="00FB2E74" w:rsidRDefault="00FB2E74">
            <w:pPr>
              <w:spacing w:after="0" w:line="240" w:lineRule="auto"/>
              <w:ind w:right="-285"/>
              <w:contextualSpacing/>
              <w:jc w:val="center"/>
              <w:rPr>
                <w:rFonts w:ascii="Times New Roman" w:hAnsi="Times New Roman"/>
                <w:sz w:val="24"/>
                <w:szCs w:val="24"/>
                <w:lang w:eastAsia="en-US"/>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7B2DAE2B" w14:textId="77777777" w:rsidR="00FB2E74" w:rsidRDefault="00FB2E74">
            <w:pPr>
              <w:spacing w:after="0" w:line="256" w:lineRule="auto"/>
              <w:rPr>
                <w:rFonts w:ascii="Times New Roman" w:hAnsi="Times New Roman"/>
                <w:sz w:val="24"/>
                <w:szCs w:val="24"/>
                <w:lang w:eastAsia="en-US"/>
              </w:rPr>
            </w:pPr>
          </w:p>
        </w:tc>
      </w:tr>
      <w:tr w:rsidR="00FB2E74" w14:paraId="28ACF0DD" w14:textId="77777777" w:rsidTr="00FB2E74">
        <w:trPr>
          <w:trHeight w:val="365"/>
        </w:trPr>
        <w:tc>
          <w:tcPr>
            <w:tcW w:w="2693" w:type="dxa"/>
            <w:vMerge/>
            <w:tcBorders>
              <w:top w:val="single" w:sz="4" w:space="0" w:color="auto"/>
              <w:left w:val="single" w:sz="4" w:space="0" w:color="auto"/>
              <w:bottom w:val="single" w:sz="4" w:space="0" w:color="auto"/>
              <w:right w:val="single" w:sz="4" w:space="0" w:color="auto"/>
            </w:tcBorders>
            <w:vAlign w:val="center"/>
            <w:hideMark/>
          </w:tcPr>
          <w:p w14:paraId="10B7FEC2" w14:textId="77777777" w:rsidR="00FB2E74" w:rsidRDefault="00FB2E74">
            <w:pPr>
              <w:spacing w:after="0" w:line="256" w:lineRule="auto"/>
              <w:rPr>
                <w:rFonts w:ascii="Times New Roman" w:hAnsi="Times New Roman"/>
                <w:sz w:val="24"/>
                <w:szCs w:val="24"/>
                <w:lang w:eastAsia="en-US"/>
              </w:rPr>
            </w:pPr>
          </w:p>
        </w:tc>
        <w:tc>
          <w:tcPr>
            <w:tcW w:w="7792" w:type="dxa"/>
            <w:tcBorders>
              <w:top w:val="single" w:sz="4" w:space="0" w:color="auto"/>
              <w:left w:val="single" w:sz="4" w:space="0" w:color="auto"/>
              <w:bottom w:val="single" w:sz="4" w:space="0" w:color="auto"/>
              <w:right w:val="single" w:sz="4" w:space="0" w:color="auto"/>
            </w:tcBorders>
            <w:hideMark/>
          </w:tcPr>
          <w:p w14:paraId="7DB52247" w14:textId="77777777" w:rsidR="00FB2E74" w:rsidRDefault="00FB2E74">
            <w:pPr>
              <w:numPr>
                <w:ilvl w:val="12"/>
                <w:numId w:val="0"/>
              </w:numPr>
              <w:shd w:val="clear" w:color="auto" w:fill="FFFFFF"/>
              <w:spacing w:after="0" w:line="240" w:lineRule="auto"/>
              <w:ind w:left="-89" w:right="-78"/>
              <w:contextualSpacing/>
              <w:jc w:val="both"/>
              <w:rPr>
                <w:rFonts w:ascii="Times New Roman" w:hAnsi="Times New Roman"/>
                <w:spacing w:val="1"/>
                <w:sz w:val="24"/>
                <w:szCs w:val="24"/>
                <w:lang w:eastAsia="en-US"/>
              </w:rPr>
            </w:pPr>
            <w:r>
              <w:rPr>
                <w:rFonts w:ascii="Times New Roman" w:hAnsi="Times New Roman"/>
                <w:spacing w:val="1"/>
                <w:sz w:val="24"/>
                <w:szCs w:val="24"/>
                <w:lang w:eastAsia="en-US"/>
              </w:rPr>
              <w:t>Практическое занятие № 6. Комплексы упражнений вводной и производственной гимнастики. Общеразвивающие упражнения</w:t>
            </w:r>
          </w:p>
        </w:tc>
        <w:tc>
          <w:tcPr>
            <w:tcW w:w="2268" w:type="dxa"/>
            <w:tcBorders>
              <w:top w:val="single" w:sz="4" w:space="0" w:color="auto"/>
              <w:left w:val="single" w:sz="4" w:space="0" w:color="auto"/>
              <w:bottom w:val="single" w:sz="4" w:space="0" w:color="auto"/>
              <w:right w:val="single" w:sz="4" w:space="0" w:color="auto"/>
            </w:tcBorders>
          </w:tcPr>
          <w:p w14:paraId="28F0FAC6" w14:textId="77777777" w:rsidR="00FB2E74" w:rsidRDefault="00FB2E74">
            <w:pPr>
              <w:spacing w:after="0" w:line="240" w:lineRule="auto"/>
              <w:ind w:right="-285"/>
              <w:contextualSpacing/>
              <w:jc w:val="center"/>
              <w:rPr>
                <w:rFonts w:ascii="Times New Roman" w:hAnsi="Times New Roman"/>
                <w:sz w:val="24"/>
                <w:szCs w:val="24"/>
                <w:lang w:eastAsia="en-US"/>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FD156DF" w14:textId="77777777" w:rsidR="00FB2E74" w:rsidRDefault="00FB2E74">
            <w:pPr>
              <w:spacing w:after="0" w:line="256" w:lineRule="auto"/>
              <w:rPr>
                <w:rFonts w:ascii="Times New Roman" w:hAnsi="Times New Roman"/>
                <w:sz w:val="24"/>
                <w:szCs w:val="24"/>
                <w:lang w:eastAsia="en-US"/>
              </w:rPr>
            </w:pPr>
          </w:p>
        </w:tc>
      </w:tr>
      <w:tr w:rsidR="00FB2E74" w14:paraId="49731D66" w14:textId="77777777" w:rsidTr="00FB2E74">
        <w:trPr>
          <w:trHeight w:val="365"/>
        </w:trPr>
        <w:tc>
          <w:tcPr>
            <w:tcW w:w="2693" w:type="dxa"/>
            <w:vMerge/>
            <w:tcBorders>
              <w:top w:val="single" w:sz="4" w:space="0" w:color="auto"/>
              <w:left w:val="single" w:sz="4" w:space="0" w:color="auto"/>
              <w:bottom w:val="single" w:sz="4" w:space="0" w:color="auto"/>
              <w:right w:val="single" w:sz="4" w:space="0" w:color="auto"/>
            </w:tcBorders>
            <w:vAlign w:val="center"/>
            <w:hideMark/>
          </w:tcPr>
          <w:p w14:paraId="0DA11805" w14:textId="77777777" w:rsidR="00FB2E74" w:rsidRDefault="00FB2E74">
            <w:pPr>
              <w:spacing w:after="0" w:line="256" w:lineRule="auto"/>
              <w:rPr>
                <w:rFonts w:ascii="Times New Roman" w:hAnsi="Times New Roman"/>
                <w:sz w:val="24"/>
                <w:szCs w:val="24"/>
                <w:lang w:eastAsia="en-US"/>
              </w:rPr>
            </w:pPr>
          </w:p>
        </w:tc>
        <w:tc>
          <w:tcPr>
            <w:tcW w:w="7792" w:type="dxa"/>
            <w:tcBorders>
              <w:top w:val="single" w:sz="4" w:space="0" w:color="auto"/>
              <w:left w:val="single" w:sz="4" w:space="0" w:color="auto"/>
              <w:bottom w:val="single" w:sz="4" w:space="0" w:color="auto"/>
              <w:right w:val="single" w:sz="4" w:space="0" w:color="auto"/>
            </w:tcBorders>
            <w:hideMark/>
          </w:tcPr>
          <w:p w14:paraId="78232119" w14:textId="77777777" w:rsidR="00FB2E74" w:rsidRDefault="00FB2E74">
            <w:pPr>
              <w:numPr>
                <w:ilvl w:val="12"/>
                <w:numId w:val="0"/>
              </w:numPr>
              <w:shd w:val="clear" w:color="auto" w:fill="FFFFFF"/>
              <w:spacing w:after="0" w:line="240" w:lineRule="auto"/>
              <w:ind w:left="-89" w:right="-78"/>
              <w:contextualSpacing/>
              <w:jc w:val="both"/>
              <w:rPr>
                <w:rFonts w:ascii="Times New Roman" w:hAnsi="Times New Roman"/>
                <w:spacing w:val="1"/>
                <w:sz w:val="24"/>
                <w:szCs w:val="24"/>
                <w:lang w:eastAsia="en-US"/>
              </w:rPr>
            </w:pPr>
            <w:r>
              <w:rPr>
                <w:rFonts w:ascii="Times New Roman" w:hAnsi="Times New Roman"/>
                <w:spacing w:val="1"/>
                <w:sz w:val="24"/>
                <w:szCs w:val="24"/>
                <w:lang w:eastAsia="en-US"/>
              </w:rPr>
              <w:t xml:space="preserve">Практическое занятие № 7. </w:t>
            </w:r>
            <w:r>
              <w:rPr>
                <w:rFonts w:ascii="Times New Roman" w:hAnsi="Times New Roman"/>
                <w:spacing w:val="1"/>
                <w:sz w:val="24"/>
                <w:szCs w:val="24"/>
                <w:lang w:eastAsia="en-US"/>
              </w:rPr>
              <w:tab/>
              <w:t>Упражнения для профилактики профессиональных заболеваний</w:t>
            </w:r>
          </w:p>
        </w:tc>
        <w:tc>
          <w:tcPr>
            <w:tcW w:w="2268" w:type="dxa"/>
            <w:tcBorders>
              <w:top w:val="single" w:sz="4" w:space="0" w:color="auto"/>
              <w:left w:val="single" w:sz="4" w:space="0" w:color="auto"/>
              <w:bottom w:val="single" w:sz="4" w:space="0" w:color="auto"/>
              <w:right w:val="single" w:sz="4" w:space="0" w:color="auto"/>
            </w:tcBorders>
          </w:tcPr>
          <w:p w14:paraId="76B9BF81" w14:textId="77777777" w:rsidR="00FB2E74" w:rsidRDefault="00FB2E74">
            <w:pPr>
              <w:spacing w:after="0" w:line="240" w:lineRule="auto"/>
              <w:ind w:right="-285"/>
              <w:contextualSpacing/>
              <w:jc w:val="center"/>
              <w:rPr>
                <w:rFonts w:ascii="Times New Roman" w:hAnsi="Times New Roman"/>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4EF4A8C8" w14:textId="77777777" w:rsidR="00FB2E74" w:rsidRDefault="00FB2E74">
            <w:pPr>
              <w:spacing w:after="0" w:line="240" w:lineRule="auto"/>
              <w:jc w:val="center"/>
              <w:rPr>
                <w:rFonts w:ascii="Times New Roman" w:hAnsi="Times New Roman"/>
                <w:sz w:val="24"/>
                <w:szCs w:val="24"/>
                <w:lang w:eastAsia="en-US"/>
              </w:rPr>
            </w:pPr>
          </w:p>
        </w:tc>
      </w:tr>
      <w:tr w:rsidR="00FB2E74" w14:paraId="7F382D05" w14:textId="77777777" w:rsidTr="00FB2E74">
        <w:trPr>
          <w:trHeight w:val="365"/>
        </w:trPr>
        <w:tc>
          <w:tcPr>
            <w:tcW w:w="2693" w:type="dxa"/>
            <w:vMerge/>
            <w:tcBorders>
              <w:top w:val="single" w:sz="4" w:space="0" w:color="auto"/>
              <w:left w:val="single" w:sz="4" w:space="0" w:color="auto"/>
              <w:bottom w:val="single" w:sz="4" w:space="0" w:color="auto"/>
              <w:right w:val="single" w:sz="4" w:space="0" w:color="auto"/>
            </w:tcBorders>
            <w:vAlign w:val="center"/>
            <w:hideMark/>
          </w:tcPr>
          <w:p w14:paraId="603B9C75" w14:textId="77777777" w:rsidR="00FB2E74" w:rsidRDefault="00FB2E74">
            <w:pPr>
              <w:spacing w:after="0" w:line="256" w:lineRule="auto"/>
              <w:rPr>
                <w:rFonts w:ascii="Times New Roman" w:hAnsi="Times New Roman"/>
                <w:sz w:val="24"/>
                <w:szCs w:val="24"/>
                <w:lang w:eastAsia="en-US"/>
              </w:rPr>
            </w:pPr>
          </w:p>
        </w:tc>
        <w:tc>
          <w:tcPr>
            <w:tcW w:w="7792" w:type="dxa"/>
            <w:tcBorders>
              <w:top w:val="single" w:sz="4" w:space="0" w:color="auto"/>
              <w:left w:val="single" w:sz="4" w:space="0" w:color="auto"/>
              <w:bottom w:val="single" w:sz="4" w:space="0" w:color="auto"/>
              <w:right w:val="single" w:sz="4" w:space="0" w:color="auto"/>
            </w:tcBorders>
            <w:hideMark/>
          </w:tcPr>
          <w:p w14:paraId="69EE1C81" w14:textId="77777777" w:rsidR="00FB2E74" w:rsidRDefault="00FB2E74">
            <w:pPr>
              <w:numPr>
                <w:ilvl w:val="12"/>
                <w:numId w:val="0"/>
              </w:numPr>
              <w:shd w:val="clear" w:color="auto" w:fill="FFFFFF"/>
              <w:spacing w:after="0" w:line="240" w:lineRule="auto"/>
              <w:ind w:left="-89" w:right="-78"/>
              <w:contextualSpacing/>
              <w:jc w:val="both"/>
              <w:rPr>
                <w:rFonts w:ascii="Times New Roman" w:hAnsi="Times New Roman"/>
                <w:spacing w:val="1"/>
                <w:sz w:val="24"/>
                <w:szCs w:val="24"/>
                <w:lang w:eastAsia="en-US"/>
              </w:rPr>
            </w:pPr>
            <w:r>
              <w:rPr>
                <w:rFonts w:ascii="Times New Roman" w:hAnsi="Times New Roman"/>
                <w:spacing w:val="1"/>
                <w:sz w:val="24"/>
                <w:szCs w:val="24"/>
                <w:lang w:eastAsia="en-US"/>
              </w:rPr>
              <w:t>Практическое занятие № 8. Выбор дополнительных видов спорта для сдачи нормативов комплекса ГТО и сдача нормативов комплекса ГТО в зависимости от возрастных требований и ступени</w:t>
            </w:r>
          </w:p>
        </w:tc>
        <w:tc>
          <w:tcPr>
            <w:tcW w:w="2268" w:type="dxa"/>
            <w:tcBorders>
              <w:top w:val="single" w:sz="4" w:space="0" w:color="auto"/>
              <w:left w:val="single" w:sz="4" w:space="0" w:color="auto"/>
              <w:bottom w:val="single" w:sz="4" w:space="0" w:color="auto"/>
              <w:right w:val="single" w:sz="4" w:space="0" w:color="auto"/>
            </w:tcBorders>
          </w:tcPr>
          <w:p w14:paraId="6EC85F32" w14:textId="77777777" w:rsidR="00FB2E74" w:rsidRDefault="00FB2E74">
            <w:pPr>
              <w:spacing w:after="0" w:line="240" w:lineRule="auto"/>
              <w:ind w:right="-285"/>
              <w:contextualSpacing/>
              <w:jc w:val="center"/>
              <w:rPr>
                <w:rFonts w:ascii="Times New Roman" w:hAnsi="Times New Roman"/>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17F8F54E" w14:textId="77777777" w:rsidR="00FB2E74" w:rsidRDefault="00FB2E74">
            <w:pPr>
              <w:spacing w:after="0" w:line="240" w:lineRule="auto"/>
              <w:jc w:val="center"/>
              <w:rPr>
                <w:rFonts w:ascii="Times New Roman" w:hAnsi="Times New Roman"/>
                <w:sz w:val="24"/>
                <w:szCs w:val="24"/>
                <w:lang w:eastAsia="en-US"/>
              </w:rPr>
            </w:pPr>
          </w:p>
        </w:tc>
      </w:tr>
      <w:tr w:rsidR="00FB2E74" w14:paraId="40CD9C4E" w14:textId="77777777" w:rsidTr="00FB2E74">
        <w:trPr>
          <w:trHeight w:val="303"/>
        </w:trPr>
        <w:tc>
          <w:tcPr>
            <w:tcW w:w="2693" w:type="dxa"/>
            <w:vMerge/>
            <w:tcBorders>
              <w:top w:val="single" w:sz="4" w:space="0" w:color="auto"/>
              <w:left w:val="single" w:sz="4" w:space="0" w:color="auto"/>
              <w:bottom w:val="single" w:sz="4" w:space="0" w:color="auto"/>
              <w:right w:val="single" w:sz="4" w:space="0" w:color="auto"/>
            </w:tcBorders>
            <w:vAlign w:val="center"/>
            <w:hideMark/>
          </w:tcPr>
          <w:p w14:paraId="29241593" w14:textId="77777777" w:rsidR="00FB2E74" w:rsidRDefault="00FB2E74">
            <w:pPr>
              <w:spacing w:after="0" w:line="256" w:lineRule="auto"/>
              <w:rPr>
                <w:rFonts w:ascii="Times New Roman" w:hAnsi="Times New Roman"/>
                <w:sz w:val="24"/>
                <w:szCs w:val="24"/>
                <w:lang w:eastAsia="en-US"/>
              </w:rPr>
            </w:pPr>
          </w:p>
        </w:tc>
        <w:tc>
          <w:tcPr>
            <w:tcW w:w="7792" w:type="dxa"/>
            <w:tcBorders>
              <w:top w:val="single" w:sz="4" w:space="0" w:color="auto"/>
              <w:left w:val="single" w:sz="4" w:space="0" w:color="auto"/>
              <w:bottom w:val="single" w:sz="4" w:space="0" w:color="auto"/>
              <w:right w:val="single" w:sz="4" w:space="0" w:color="auto"/>
            </w:tcBorders>
            <w:hideMark/>
          </w:tcPr>
          <w:p w14:paraId="685C6C83" w14:textId="77777777" w:rsidR="00FB2E74" w:rsidRDefault="00FB2E74">
            <w:pPr>
              <w:numPr>
                <w:ilvl w:val="12"/>
                <w:numId w:val="0"/>
              </w:numPr>
              <w:shd w:val="clear" w:color="auto" w:fill="FFFFFF"/>
              <w:spacing w:after="0" w:line="240" w:lineRule="auto"/>
              <w:ind w:left="-89" w:right="-78"/>
              <w:contextualSpacing/>
              <w:jc w:val="both"/>
              <w:rPr>
                <w:rFonts w:ascii="Times New Roman" w:hAnsi="Times New Roman"/>
                <w:b/>
                <w:bCs/>
                <w:spacing w:val="1"/>
                <w:sz w:val="24"/>
                <w:szCs w:val="24"/>
                <w:lang w:eastAsia="en-US"/>
              </w:rPr>
            </w:pPr>
            <w:r>
              <w:rPr>
                <w:rFonts w:ascii="Times New Roman" w:hAnsi="Times New Roman"/>
                <w:b/>
                <w:bCs/>
                <w:spacing w:val="1"/>
                <w:sz w:val="24"/>
                <w:szCs w:val="24"/>
                <w:lang w:eastAsia="en-US"/>
              </w:rPr>
              <w:t>Самостоятельная работа обучающихся</w:t>
            </w:r>
            <w:r>
              <w:rPr>
                <w:rFonts w:ascii="Times New Roman" w:hAnsi="Times New Roman"/>
                <w:spacing w:val="1"/>
                <w:sz w:val="24"/>
                <w:szCs w:val="24"/>
                <w:lang w:eastAsia="en-US"/>
              </w:rPr>
              <w:t>*</w:t>
            </w:r>
          </w:p>
        </w:tc>
        <w:tc>
          <w:tcPr>
            <w:tcW w:w="2268" w:type="dxa"/>
            <w:tcBorders>
              <w:top w:val="single" w:sz="4" w:space="0" w:color="auto"/>
              <w:left w:val="single" w:sz="4" w:space="0" w:color="auto"/>
              <w:bottom w:val="single" w:sz="4" w:space="0" w:color="auto"/>
              <w:right w:val="single" w:sz="4" w:space="0" w:color="auto"/>
            </w:tcBorders>
          </w:tcPr>
          <w:p w14:paraId="3CBBBBB3" w14:textId="77777777" w:rsidR="00FB2E74" w:rsidRDefault="00FB2E74">
            <w:pPr>
              <w:spacing w:after="0" w:line="240" w:lineRule="auto"/>
              <w:ind w:right="-285"/>
              <w:contextualSpacing/>
              <w:jc w:val="center"/>
              <w:rPr>
                <w:rFonts w:ascii="Times New Roman" w:hAnsi="Times New Roman"/>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091CA144" w14:textId="77777777" w:rsidR="00FB2E74" w:rsidRDefault="00FB2E74">
            <w:pPr>
              <w:spacing w:after="0" w:line="240" w:lineRule="auto"/>
              <w:jc w:val="center"/>
              <w:rPr>
                <w:rFonts w:ascii="Times New Roman" w:hAnsi="Times New Roman"/>
                <w:sz w:val="24"/>
                <w:szCs w:val="24"/>
                <w:lang w:eastAsia="en-US"/>
              </w:rPr>
            </w:pPr>
          </w:p>
        </w:tc>
      </w:tr>
      <w:tr w:rsidR="00FB2E74" w14:paraId="62F8D944" w14:textId="77777777" w:rsidTr="00FB2E74">
        <w:trPr>
          <w:trHeight w:val="378"/>
        </w:trPr>
        <w:tc>
          <w:tcPr>
            <w:tcW w:w="2693" w:type="dxa"/>
            <w:vMerge w:val="restart"/>
            <w:tcBorders>
              <w:top w:val="single" w:sz="4" w:space="0" w:color="auto"/>
              <w:left w:val="single" w:sz="4" w:space="0" w:color="auto"/>
              <w:bottom w:val="single" w:sz="4" w:space="0" w:color="auto"/>
              <w:right w:val="single" w:sz="4" w:space="0" w:color="auto"/>
            </w:tcBorders>
          </w:tcPr>
          <w:p w14:paraId="2AF24589" w14:textId="77777777" w:rsidR="00FB2E74" w:rsidRDefault="00FB2E74">
            <w:pPr>
              <w:numPr>
                <w:ilvl w:val="12"/>
                <w:numId w:val="0"/>
              </w:numPr>
              <w:spacing w:after="0" w:line="240" w:lineRule="auto"/>
              <w:ind w:left="-83" w:right="-363"/>
              <w:rPr>
                <w:rFonts w:ascii="Times New Roman" w:hAnsi="Times New Roman"/>
                <w:b/>
                <w:bCs/>
                <w:sz w:val="24"/>
                <w:szCs w:val="24"/>
                <w:lang w:eastAsia="en-US"/>
              </w:rPr>
            </w:pPr>
            <w:r>
              <w:rPr>
                <w:rFonts w:ascii="Times New Roman" w:hAnsi="Times New Roman"/>
                <w:b/>
                <w:bCs/>
                <w:sz w:val="24"/>
                <w:szCs w:val="24"/>
                <w:lang w:eastAsia="en-US"/>
              </w:rPr>
              <w:t xml:space="preserve">Тема 2.3. </w:t>
            </w:r>
          </w:p>
          <w:p w14:paraId="2B627382" w14:textId="77777777" w:rsidR="00FB2E74" w:rsidRDefault="00FB2E74">
            <w:pPr>
              <w:numPr>
                <w:ilvl w:val="12"/>
                <w:numId w:val="0"/>
              </w:numPr>
              <w:spacing w:after="0" w:line="240" w:lineRule="auto"/>
              <w:ind w:left="-83" w:right="-363"/>
              <w:rPr>
                <w:rFonts w:ascii="Times New Roman" w:hAnsi="Times New Roman"/>
                <w:b/>
                <w:bCs/>
                <w:sz w:val="24"/>
                <w:szCs w:val="24"/>
                <w:lang w:eastAsia="en-US"/>
              </w:rPr>
            </w:pPr>
          </w:p>
          <w:p w14:paraId="7AF61ACA" w14:textId="77777777" w:rsidR="00FB2E74" w:rsidRDefault="00FB2E74">
            <w:pPr>
              <w:numPr>
                <w:ilvl w:val="12"/>
                <w:numId w:val="0"/>
              </w:numPr>
              <w:spacing w:after="0" w:line="240" w:lineRule="auto"/>
              <w:ind w:left="-83" w:right="-363"/>
              <w:rPr>
                <w:rFonts w:ascii="Times New Roman" w:hAnsi="Times New Roman"/>
                <w:sz w:val="24"/>
                <w:szCs w:val="24"/>
                <w:lang w:eastAsia="en-US"/>
              </w:rPr>
            </w:pPr>
            <w:r>
              <w:rPr>
                <w:rFonts w:ascii="Times New Roman" w:hAnsi="Times New Roman"/>
                <w:sz w:val="24"/>
                <w:szCs w:val="24"/>
                <w:lang w:eastAsia="en-US"/>
              </w:rPr>
              <w:t>Волейбол</w:t>
            </w:r>
          </w:p>
        </w:tc>
        <w:tc>
          <w:tcPr>
            <w:tcW w:w="7792" w:type="dxa"/>
            <w:tcBorders>
              <w:top w:val="single" w:sz="4" w:space="0" w:color="auto"/>
              <w:left w:val="single" w:sz="4" w:space="0" w:color="auto"/>
              <w:bottom w:val="single" w:sz="4" w:space="0" w:color="auto"/>
              <w:right w:val="single" w:sz="4" w:space="0" w:color="auto"/>
            </w:tcBorders>
            <w:hideMark/>
          </w:tcPr>
          <w:p w14:paraId="4E6EAC0C" w14:textId="77777777" w:rsidR="00FB2E74" w:rsidRDefault="00FB2E74">
            <w:pPr>
              <w:spacing w:after="0" w:line="240" w:lineRule="auto"/>
              <w:ind w:left="-89" w:right="-78"/>
              <w:contextualSpacing/>
              <w:rPr>
                <w:rFonts w:ascii="Times New Roman" w:hAnsi="Times New Roman"/>
                <w:spacing w:val="-3"/>
                <w:sz w:val="24"/>
                <w:szCs w:val="24"/>
                <w:lang w:eastAsia="en-US"/>
              </w:rPr>
            </w:pPr>
            <w:r>
              <w:rPr>
                <w:rFonts w:ascii="Times New Roman" w:hAnsi="Times New Roman"/>
                <w:b/>
                <w:spacing w:val="-3"/>
                <w:sz w:val="24"/>
                <w:szCs w:val="24"/>
                <w:lang w:eastAsia="en-US"/>
              </w:rPr>
              <w:t>Содержание учебного материала:</w:t>
            </w:r>
          </w:p>
        </w:tc>
        <w:tc>
          <w:tcPr>
            <w:tcW w:w="2268" w:type="dxa"/>
            <w:tcBorders>
              <w:top w:val="single" w:sz="4" w:space="0" w:color="auto"/>
              <w:left w:val="single" w:sz="4" w:space="0" w:color="auto"/>
              <w:bottom w:val="single" w:sz="4" w:space="0" w:color="auto"/>
              <w:right w:val="single" w:sz="4" w:space="0" w:color="auto"/>
            </w:tcBorders>
          </w:tcPr>
          <w:p w14:paraId="06CB1B29" w14:textId="77777777" w:rsidR="00FB2E74" w:rsidRDefault="00FB2E74">
            <w:pPr>
              <w:spacing w:after="0" w:line="240" w:lineRule="auto"/>
              <w:ind w:right="-285"/>
              <w:contextualSpacing/>
              <w:jc w:val="center"/>
              <w:rPr>
                <w:rFonts w:ascii="Times New Roman" w:hAnsi="Times New Roman"/>
                <w:b/>
                <w:sz w:val="24"/>
                <w:szCs w:val="24"/>
                <w:lang w:eastAsia="en-US"/>
              </w:rPr>
            </w:pPr>
          </w:p>
        </w:tc>
        <w:tc>
          <w:tcPr>
            <w:tcW w:w="2410" w:type="dxa"/>
            <w:vMerge w:val="restart"/>
            <w:tcBorders>
              <w:top w:val="single" w:sz="4" w:space="0" w:color="auto"/>
              <w:left w:val="single" w:sz="4" w:space="0" w:color="auto"/>
              <w:bottom w:val="single" w:sz="4" w:space="0" w:color="auto"/>
              <w:right w:val="single" w:sz="4" w:space="0" w:color="auto"/>
            </w:tcBorders>
          </w:tcPr>
          <w:p w14:paraId="185340B6" w14:textId="77777777" w:rsidR="00FB2E74" w:rsidRDefault="00FB2E74">
            <w:pPr>
              <w:spacing w:after="0" w:line="240" w:lineRule="auto"/>
              <w:jc w:val="center"/>
              <w:rPr>
                <w:rFonts w:ascii="Times New Roman" w:eastAsia="Calibri" w:hAnsi="Times New Roman"/>
                <w:spacing w:val="2"/>
                <w:sz w:val="24"/>
                <w:szCs w:val="24"/>
                <w:shd w:val="clear" w:color="auto" w:fill="FFFFFF"/>
                <w:lang w:eastAsia="en-US"/>
              </w:rPr>
            </w:pPr>
            <w:r>
              <w:rPr>
                <w:rFonts w:ascii="Times New Roman" w:eastAsia="Calibri" w:hAnsi="Times New Roman"/>
                <w:spacing w:val="2"/>
                <w:sz w:val="24"/>
                <w:szCs w:val="24"/>
                <w:shd w:val="clear" w:color="auto" w:fill="FFFFFF"/>
                <w:lang w:eastAsia="en-US"/>
              </w:rPr>
              <w:t>ОК 01</w:t>
            </w:r>
          </w:p>
          <w:p w14:paraId="4CE639E4" w14:textId="77777777" w:rsidR="00FB2E74" w:rsidRDefault="00FB2E74">
            <w:pPr>
              <w:spacing w:after="0" w:line="240" w:lineRule="auto"/>
              <w:jc w:val="center"/>
              <w:rPr>
                <w:rFonts w:ascii="Times New Roman" w:eastAsia="Calibri" w:hAnsi="Times New Roman"/>
                <w:spacing w:val="2"/>
                <w:sz w:val="24"/>
                <w:szCs w:val="24"/>
                <w:shd w:val="clear" w:color="auto" w:fill="FFFFFF"/>
                <w:lang w:eastAsia="en-US"/>
              </w:rPr>
            </w:pPr>
            <w:r>
              <w:rPr>
                <w:rFonts w:ascii="Times New Roman" w:eastAsia="Calibri" w:hAnsi="Times New Roman"/>
                <w:spacing w:val="2"/>
                <w:sz w:val="24"/>
                <w:szCs w:val="24"/>
                <w:shd w:val="clear" w:color="auto" w:fill="FFFFFF"/>
                <w:lang w:eastAsia="en-US"/>
              </w:rPr>
              <w:t>ОК 04</w:t>
            </w:r>
          </w:p>
          <w:p w14:paraId="3747CD60" w14:textId="77777777" w:rsidR="00FB2E74" w:rsidRDefault="00FB2E74">
            <w:pPr>
              <w:spacing w:after="0" w:line="240" w:lineRule="auto"/>
              <w:jc w:val="center"/>
              <w:rPr>
                <w:rFonts w:ascii="Times New Roman" w:eastAsia="Calibri" w:hAnsi="Times New Roman"/>
                <w:spacing w:val="2"/>
                <w:sz w:val="24"/>
                <w:szCs w:val="24"/>
                <w:shd w:val="clear" w:color="auto" w:fill="FFFFFF"/>
                <w:lang w:eastAsia="en-US"/>
              </w:rPr>
            </w:pPr>
            <w:r>
              <w:rPr>
                <w:rFonts w:ascii="Times New Roman" w:eastAsia="Calibri" w:hAnsi="Times New Roman"/>
                <w:spacing w:val="2"/>
                <w:sz w:val="24"/>
                <w:szCs w:val="24"/>
                <w:shd w:val="clear" w:color="auto" w:fill="FFFFFF"/>
                <w:lang w:eastAsia="en-US"/>
              </w:rPr>
              <w:t>ОК 08</w:t>
            </w:r>
          </w:p>
          <w:p w14:paraId="589EA4C7" w14:textId="77777777" w:rsidR="00FB2E74" w:rsidRDefault="00FB2E74">
            <w:pPr>
              <w:spacing w:after="0" w:line="240" w:lineRule="auto"/>
              <w:jc w:val="center"/>
              <w:rPr>
                <w:rFonts w:ascii="Times New Roman" w:hAnsi="Times New Roman"/>
                <w:b/>
                <w:sz w:val="24"/>
                <w:szCs w:val="24"/>
                <w:lang w:eastAsia="en-US"/>
              </w:rPr>
            </w:pPr>
          </w:p>
        </w:tc>
      </w:tr>
      <w:tr w:rsidR="00FB2E74" w14:paraId="6A15E668" w14:textId="77777777" w:rsidTr="00FB2E74">
        <w:trPr>
          <w:trHeight w:val="307"/>
        </w:trPr>
        <w:tc>
          <w:tcPr>
            <w:tcW w:w="2693" w:type="dxa"/>
            <w:vMerge/>
            <w:tcBorders>
              <w:top w:val="single" w:sz="4" w:space="0" w:color="auto"/>
              <w:left w:val="single" w:sz="4" w:space="0" w:color="auto"/>
              <w:bottom w:val="single" w:sz="4" w:space="0" w:color="auto"/>
              <w:right w:val="single" w:sz="4" w:space="0" w:color="auto"/>
            </w:tcBorders>
            <w:vAlign w:val="center"/>
            <w:hideMark/>
          </w:tcPr>
          <w:p w14:paraId="7FB3F258" w14:textId="77777777" w:rsidR="00FB2E74" w:rsidRDefault="00FB2E74">
            <w:pPr>
              <w:spacing w:after="0" w:line="256" w:lineRule="auto"/>
              <w:rPr>
                <w:rFonts w:ascii="Times New Roman" w:hAnsi="Times New Roman"/>
                <w:sz w:val="24"/>
                <w:szCs w:val="24"/>
                <w:lang w:eastAsia="en-US"/>
              </w:rPr>
            </w:pPr>
          </w:p>
        </w:tc>
        <w:tc>
          <w:tcPr>
            <w:tcW w:w="7792" w:type="dxa"/>
            <w:tcBorders>
              <w:top w:val="single" w:sz="4" w:space="0" w:color="auto"/>
              <w:left w:val="single" w:sz="4" w:space="0" w:color="auto"/>
              <w:bottom w:val="single" w:sz="4" w:space="0" w:color="auto"/>
              <w:right w:val="single" w:sz="4" w:space="0" w:color="auto"/>
            </w:tcBorders>
            <w:hideMark/>
          </w:tcPr>
          <w:p w14:paraId="356528B5" w14:textId="77777777" w:rsidR="00FB2E74" w:rsidRDefault="00FB2E74">
            <w:pPr>
              <w:spacing w:after="0" w:line="240" w:lineRule="auto"/>
              <w:ind w:left="-89" w:right="-78"/>
              <w:contextualSpacing/>
              <w:rPr>
                <w:rFonts w:ascii="Times New Roman" w:hAnsi="Times New Roman"/>
                <w:spacing w:val="-3"/>
                <w:sz w:val="24"/>
                <w:szCs w:val="24"/>
                <w:lang w:eastAsia="en-US"/>
              </w:rPr>
            </w:pPr>
            <w:r>
              <w:rPr>
                <w:rFonts w:ascii="Times New Roman" w:hAnsi="Times New Roman"/>
                <w:b/>
                <w:sz w:val="24"/>
                <w:szCs w:val="24"/>
                <w:lang w:eastAsia="en-US"/>
              </w:rPr>
              <w:t>В том числе практических занятий</w:t>
            </w:r>
          </w:p>
        </w:tc>
        <w:tc>
          <w:tcPr>
            <w:tcW w:w="2268" w:type="dxa"/>
            <w:tcBorders>
              <w:top w:val="single" w:sz="4" w:space="0" w:color="auto"/>
              <w:left w:val="single" w:sz="4" w:space="0" w:color="auto"/>
              <w:bottom w:val="single" w:sz="4" w:space="0" w:color="auto"/>
              <w:right w:val="single" w:sz="4" w:space="0" w:color="auto"/>
            </w:tcBorders>
          </w:tcPr>
          <w:p w14:paraId="04D782A5" w14:textId="77777777" w:rsidR="00FB2E74" w:rsidRDefault="00FB2E74">
            <w:pPr>
              <w:spacing w:after="0" w:line="240" w:lineRule="auto"/>
              <w:ind w:right="-285"/>
              <w:contextualSpacing/>
              <w:jc w:val="center"/>
              <w:rPr>
                <w:rFonts w:ascii="Times New Roman" w:hAnsi="Times New Roman"/>
                <w:b/>
                <w:bCs/>
                <w:sz w:val="24"/>
                <w:szCs w:val="24"/>
                <w:lang w:eastAsia="en-US"/>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5ABBB414" w14:textId="77777777" w:rsidR="00FB2E74" w:rsidRDefault="00FB2E74">
            <w:pPr>
              <w:spacing w:after="0" w:line="256" w:lineRule="auto"/>
              <w:rPr>
                <w:rFonts w:ascii="Times New Roman" w:hAnsi="Times New Roman"/>
                <w:b/>
                <w:sz w:val="24"/>
                <w:szCs w:val="24"/>
                <w:lang w:eastAsia="en-US"/>
              </w:rPr>
            </w:pPr>
          </w:p>
        </w:tc>
      </w:tr>
      <w:tr w:rsidR="00FB2E74" w14:paraId="22A4905E" w14:textId="77777777" w:rsidTr="00FB2E74">
        <w:trPr>
          <w:trHeight w:val="430"/>
        </w:trPr>
        <w:tc>
          <w:tcPr>
            <w:tcW w:w="2693" w:type="dxa"/>
            <w:vMerge/>
            <w:tcBorders>
              <w:top w:val="single" w:sz="4" w:space="0" w:color="auto"/>
              <w:left w:val="single" w:sz="4" w:space="0" w:color="auto"/>
              <w:bottom w:val="single" w:sz="4" w:space="0" w:color="auto"/>
              <w:right w:val="single" w:sz="4" w:space="0" w:color="auto"/>
            </w:tcBorders>
            <w:vAlign w:val="center"/>
            <w:hideMark/>
          </w:tcPr>
          <w:p w14:paraId="65350B1B" w14:textId="77777777" w:rsidR="00FB2E74" w:rsidRDefault="00FB2E74">
            <w:pPr>
              <w:spacing w:after="0" w:line="256" w:lineRule="auto"/>
              <w:rPr>
                <w:rFonts w:ascii="Times New Roman" w:hAnsi="Times New Roman"/>
                <w:sz w:val="24"/>
                <w:szCs w:val="24"/>
                <w:lang w:eastAsia="en-US"/>
              </w:rPr>
            </w:pPr>
          </w:p>
        </w:tc>
        <w:tc>
          <w:tcPr>
            <w:tcW w:w="7792" w:type="dxa"/>
            <w:tcBorders>
              <w:top w:val="single" w:sz="4" w:space="0" w:color="auto"/>
              <w:left w:val="single" w:sz="4" w:space="0" w:color="auto"/>
              <w:bottom w:val="single" w:sz="4" w:space="0" w:color="auto"/>
              <w:right w:val="single" w:sz="4" w:space="0" w:color="auto"/>
            </w:tcBorders>
            <w:hideMark/>
          </w:tcPr>
          <w:p w14:paraId="3EF7F728" w14:textId="77777777" w:rsidR="00FB2E74" w:rsidRDefault="00FB2E74">
            <w:pPr>
              <w:spacing w:after="0" w:line="240" w:lineRule="auto"/>
              <w:ind w:left="-89" w:right="-78"/>
              <w:contextualSpacing/>
              <w:jc w:val="both"/>
              <w:rPr>
                <w:rFonts w:ascii="Times New Roman" w:hAnsi="Times New Roman"/>
                <w:bCs/>
                <w:spacing w:val="-3"/>
                <w:sz w:val="24"/>
                <w:szCs w:val="24"/>
                <w:lang w:eastAsia="en-US"/>
              </w:rPr>
            </w:pPr>
            <w:r>
              <w:rPr>
                <w:rFonts w:ascii="Times New Roman" w:hAnsi="Times New Roman"/>
                <w:bCs/>
                <w:spacing w:val="-3"/>
                <w:sz w:val="24"/>
                <w:szCs w:val="24"/>
                <w:lang w:eastAsia="en-US"/>
              </w:rPr>
              <w:t>Практическое занятие № 9. Техника безопасности на уроках по волейболу. Выполнение перемещения по зонам площадки.</w:t>
            </w:r>
            <w:r>
              <w:rPr>
                <w:rFonts w:ascii="Times New Roman" w:hAnsi="Times New Roman"/>
                <w:sz w:val="24"/>
                <w:szCs w:val="24"/>
                <w:lang w:eastAsia="en-US"/>
              </w:rPr>
              <w:t xml:space="preserve"> </w:t>
            </w:r>
            <w:r>
              <w:rPr>
                <w:rFonts w:ascii="Times New Roman" w:hAnsi="Times New Roman"/>
                <w:bCs/>
                <w:spacing w:val="-3"/>
                <w:sz w:val="24"/>
                <w:szCs w:val="24"/>
                <w:lang w:eastAsia="en-US"/>
              </w:rPr>
              <w:t>Обучение верхней, нижней передаче. Обучение техническим и тактическим действиям</w:t>
            </w:r>
          </w:p>
        </w:tc>
        <w:tc>
          <w:tcPr>
            <w:tcW w:w="2268" w:type="dxa"/>
            <w:tcBorders>
              <w:top w:val="single" w:sz="4" w:space="0" w:color="auto"/>
              <w:left w:val="single" w:sz="4" w:space="0" w:color="auto"/>
              <w:bottom w:val="single" w:sz="4" w:space="0" w:color="auto"/>
              <w:right w:val="single" w:sz="4" w:space="0" w:color="auto"/>
            </w:tcBorders>
          </w:tcPr>
          <w:p w14:paraId="49D18608" w14:textId="77777777" w:rsidR="00FB2E74" w:rsidRDefault="00FB2E74">
            <w:pPr>
              <w:spacing w:after="0" w:line="240" w:lineRule="auto"/>
              <w:ind w:right="-285"/>
              <w:contextualSpacing/>
              <w:jc w:val="center"/>
              <w:rPr>
                <w:rFonts w:ascii="Times New Roman" w:hAnsi="Times New Roman"/>
                <w:sz w:val="24"/>
                <w:szCs w:val="24"/>
                <w:lang w:eastAsia="en-US"/>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060FCC35" w14:textId="77777777" w:rsidR="00FB2E74" w:rsidRDefault="00FB2E74">
            <w:pPr>
              <w:spacing w:after="0" w:line="256" w:lineRule="auto"/>
              <w:rPr>
                <w:rFonts w:ascii="Times New Roman" w:hAnsi="Times New Roman"/>
                <w:b/>
                <w:sz w:val="24"/>
                <w:szCs w:val="24"/>
                <w:lang w:eastAsia="en-US"/>
              </w:rPr>
            </w:pPr>
          </w:p>
        </w:tc>
      </w:tr>
      <w:tr w:rsidR="00FB2E74" w14:paraId="3D748571" w14:textId="77777777" w:rsidTr="00FB2E74">
        <w:trPr>
          <w:trHeight w:val="430"/>
        </w:trPr>
        <w:tc>
          <w:tcPr>
            <w:tcW w:w="2693" w:type="dxa"/>
            <w:vMerge/>
            <w:tcBorders>
              <w:top w:val="single" w:sz="4" w:space="0" w:color="auto"/>
              <w:left w:val="single" w:sz="4" w:space="0" w:color="auto"/>
              <w:bottom w:val="single" w:sz="4" w:space="0" w:color="auto"/>
              <w:right w:val="single" w:sz="4" w:space="0" w:color="auto"/>
            </w:tcBorders>
            <w:vAlign w:val="center"/>
            <w:hideMark/>
          </w:tcPr>
          <w:p w14:paraId="1E431894" w14:textId="77777777" w:rsidR="00FB2E74" w:rsidRDefault="00FB2E74">
            <w:pPr>
              <w:spacing w:after="0" w:line="256" w:lineRule="auto"/>
              <w:rPr>
                <w:rFonts w:ascii="Times New Roman" w:hAnsi="Times New Roman"/>
                <w:sz w:val="24"/>
                <w:szCs w:val="24"/>
                <w:lang w:eastAsia="en-US"/>
              </w:rPr>
            </w:pPr>
          </w:p>
        </w:tc>
        <w:tc>
          <w:tcPr>
            <w:tcW w:w="7792" w:type="dxa"/>
            <w:tcBorders>
              <w:top w:val="single" w:sz="4" w:space="0" w:color="auto"/>
              <w:left w:val="single" w:sz="4" w:space="0" w:color="auto"/>
              <w:bottom w:val="single" w:sz="4" w:space="0" w:color="auto"/>
              <w:right w:val="single" w:sz="4" w:space="0" w:color="auto"/>
            </w:tcBorders>
            <w:hideMark/>
          </w:tcPr>
          <w:p w14:paraId="0F12A29C" w14:textId="77777777" w:rsidR="00FB2E74" w:rsidRDefault="00FB2E74">
            <w:pPr>
              <w:spacing w:after="0" w:line="240" w:lineRule="auto"/>
              <w:ind w:left="-89" w:right="-78"/>
              <w:contextualSpacing/>
              <w:jc w:val="both"/>
              <w:rPr>
                <w:rFonts w:ascii="Times New Roman" w:hAnsi="Times New Roman"/>
                <w:bCs/>
                <w:spacing w:val="-3"/>
                <w:sz w:val="24"/>
                <w:szCs w:val="24"/>
                <w:lang w:eastAsia="en-US"/>
              </w:rPr>
            </w:pPr>
            <w:r>
              <w:rPr>
                <w:rFonts w:ascii="Times New Roman" w:hAnsi="Times New Roman"/>
                <w:bCs/>
                <w:spacing w:val="-3"/>
                <w:sz w:val="24"/>
                <w:szCs w:val="24"/>
                <w:lang w:eastAsia="en-US"/>
              </w:rPr>
              <w:t>Практическое занятие № 10. Обучение стойке волейболиста, верхней подаче. Обучение нападающему удару и</w:t>
            </w:r>
            <w:r>
              <w:rPr>
                <w:rFonts w:ascii="Times New Roman" w:hAnsi="Times New Roman"/>
                <w:sz w:val="24"/>
                <w:szCs w:val="24"/>
                <w:lang w:eastAsia="en-US"/>
              </w:rPr>
              <w:t xml:space="preserve"> </w:t>
            </w:r>
            <w:r>
              <w:rPr>
                <w:rFonts w:ascii="Times New Roman" w:hAnsi="Times New Roman"/>
                <w:bCs/>
                <w:spacing w:val="-3"/>
                <w:sz w:val="24"/>
                <w:szCs w:val="24"/>
                <w:lang w:eastAsia="en-US"/>
              </w:rPr>
              <w:t>блокированию. Двусторонняя игра</w:t>
            </w:r>
          </w:p>
        </w:tc>
        <w:tc>
          <w:tcPr>
            <w:tcW w:w="2268" w:type="dxa"/>
            <w:tcBorders>
              <w:top w:val="single" w:sz="4" w:space="0" w:color="auto"/>
              <w:left w:val="single" w:sz="4" w:space="0" w:color="auto"/>
              <w:bottom w:val="single" w:sz="4" w:space="0" w:color="auto"/>
              <w:right w:val="single" w:sz="4" w:space="0" w:color="auto"/>
            </w:tcBorders>
          </w:tcPr>
          <w:p w14:paraId="58F50107" w14:textId="77777777" w:rsidR="00FB2E74" w:rsidRDefault="00FB2E74">
            <w:pPr>
              <w:spacing w:after="0" w:line="240" w:lineRule="auto"/>
              <w:ind w:right="-285"/>
              <w:contextualSpacing/>
              <w:jc w:val="center"/>
              <w:rPr>
                <w:rFonts w:ascii="Times New Roman" w:hAnsi="Times New Roman"/>
                <w:sz w:val="24"/>
                <w:szCs w:val="24"/>
                <w:lang w:eastAsia="en-US"/>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4A3558E3" w14:textId="77777777" w:rsidR="00FB2E74" w:rsidRDefault="00FB2E74">
            <w:pPr>
              <w:spacing w:after="0" w:line="256" w:lineRule="auto"/>
              <w:rPr>
                <w:rFonts w:ascii="Times New Roman" w:hAnsi="Times New Roman"/>
                <w:b/>
                <w:sz w:val="24"/>
                <w:szCs w:val="24"/>
                <w:lang w:eastAsia="en-US"/>
              </w:rPr>
            </w:pPr>
          </w:p>
        </w:tc>
      </w:tr>
      <w:tr w:rsidR="00FB2E74" w14:paraId="259C7509" w14:textId="77777777" w:rsidTr="00FB2E74">
        <w:trPr>
          <w:trHeight w:val="430"/>
        </w:trPr>
        <w:tc>
          <w:tcPr>
            <w:tcW w:w="2693" w:type="dxa"/>
            <w:vMerge/>
            <w:tcBorders>
              <w:top w:val="single" w:sz="4" w:space="0" w:color="auto"/>
              <w:left w:val="single" w:sz="4" w:space="0" w:color="auto"/>
              <w:bottom w:val="single" w:sz="4" w:space="0" w:color="auto"/>
              <w:right w:val="single" w:sz="4" w:space="0" w:color="auto"/>
            </w:tcBorders>
            <w:vAlign w:val="center"/>
            <w:hideMark/>
          </w:tcPr>
          <w:p w14:paraId="3A3006B5" w14:textId="77777777" w:rsidR="00FB2E74" w:rsidRDefault="00FB2E74">
            <w:pPr>
              <w:spacing w:after="0" w:line="256" w:lineRule="auto"/>
              <w:rPr>
                <w:rFonts w:ascii="Times New Roman" w:hAnsi="Times New Roman"/>
                <w:sz w:val="24"/>
                <w:szCs w:val="24"/>
                <w:lang w:eastAsia="en-US"/>
              </w:rPr>
            </w:pPr>
          </w:p>
        </w:tc>
        <w:tc>
          <w:tcPr>
            <w:tcW w:w="7792" w:type="dxa"/>
            <w:tcBorders>
              <w:top w:val="single" w:sz="4" w:space="0" w:color="auto"/>
              <w:left w:val="single" w:sz="4" w:space="0" w:color="auto"/>
              <w:bottom w:val="single" w:sz="4" w:space="0" w:color="auto"/>
              <w:right w:val="single" w:sz="4" w:space="0" w:color="auto"/>
            </w:tcBorders>
            <w:hideMark/>
          </w:tcPr>
          <w:p w14:paraId="5F7E329B" w14:textId="77777777" w:rsidR="00FB2E74" w:rsidRDefault="00FB2E74">
            <w:pPr>
              <w:spacing w:after="0" w:line="240" w:lineRule="auto"/>
              <w:ind w:left="-89" w:right="-78"/>
              <w:contextualSpacing/>
              <w:jc w:val="both"/>
              <w:rPr>
                <w:rFonts w:ascii="Times New Roman" w:hAnsi="Times New Roman"/>
                <w:bCs/>
                <w:spacing w:val="-3"/>
                <w:sz w:val="24"/>
                <w:szCs w:val="24"/>
                <w:lang w:eastAsia="en-US"/>
              </w:rPr>
            </w:pPr>
            <w:r>
              <w:rPr>
                <w:rFonts w:ascii="Times New Roman" w:hAnsi="Times New Roman"/>
                <w:bCs/>
                <w:spacing w:val="-3"/>
                <w:sz w:val="24"/>
                <w:szCs w:val="24"/>
                <w:lang w:eastAsia="en-US"/>
              </w:rPr>
              <w:t>Практическое занятие № 11.</w:t>
            </w:r>
            <w:r>
              <w:rPr>
                <w:rFonts w:ascii="Times New Roman" w:hAnsi="Times New Roman"/>
                <w:sz w:val="24"/>
                <w:szCs w:val="24"/>
                <w:lang w:eastAsia="en-US"/>
              </w:rPr>
              <w:t xml:space="preserve"> </w:t>
            </w:r>
            <w:r>
              <w:rPr>
                <w:rFonts w:ascii="Times New Roman" w:hAnsi="Times New Roman"/>
                <w:bCs/>
                <w:spacing w:val="-3"/>
                <w:sz w:val="24"/>
                <w:szCs w:val="24"/>
                <w:lang w:eastAsia="en-US"/>
              </w:rPr>
              <w:t>Отработка тактики игры, выполнение приёмов передачи мяча.</w:t>
            </w:r>
            <w:r>
              <w:rPr>
                <w:rFonts w:ascii="Times New Roman" w:hAnsi="Times New Roman"/>
                <w:sz w:val="24"/>
                <w:szCs w:val="24"/>
                <w:lang w:eastAsia="en-US"/>
              </w:rPr>
              <w:t xml:space="preserve"> </w:t>
            </w:r>
            <w:r>
              <w:rPr>
                <w:rFonts w:ascii="Times New Roman" w:hAnsi="Times New Roman"/>
                <w:bCs/>
                <w:spacing w:val="-3"/>
                <w:sz w:val="24"/>
                <w:szCs w:val="24"/>
                <w:lang w:eastAsia="en-US"/>
              </w:rPr>
              <w:t>Скоростно-силовая подготовка. Прыжковые упражнения</w:t>
            </w:r>
          </w:p>
        </w:tc>
        <w:tc>
          <w:tcPr>
            <w:tcW w:w="2268" w:type="dxa"/>
            <w:tcBorders>
              <w:top w:val="single" w:sz="4" w:space="0" w:color="auto"/>
              <w:left w:val="single" w:sz="4" w:space="0" w:color="auto"/>
              <w:bottom w:val="single" w:sz="4" w:space="0" w:color="auto"/>
              <w:right w:val="single" w:sz="4" w:space="0" w:color="auto"/>
            </w:tcBorders>
          </w:tcPr>
          <w:p w14:paraId="076850E2" w14:textId="77777777" w:rsidR="00FB2E74" w:rsidRDefault="00FB2E74">
            <w:pPr>
              <w:spacing w:after="0" w:line="240" w:lineRule="auto"/>
              <w:ind w:right="-285"/>
              <w:contextualSpacing/>
              <w:jc w:val="center"/>
              <w:rPr>
                <w:rFonts w:ascii="Times New Roman" w:hAnsi="Times New Roman"/>
                <w:sz w:val="24"/>
                <w:szCs w:val="24"/>
                <w:lang w:eastAsia="en-US"/>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47F3A925" w14:textId="77777777" w:rsidR="00FB2E74" w:rsidRDefault="00FB2E74">
            <w:pPr>
              <w:spacing w:after="0" w:line="256" w:lineRule="auto"/>
              <w:rPr>
                <w:rFonts w:ascii="Times New Roman" w:hAnsi="Times New Roman"/>
                <w:b/>
                <w:sz w:val="24"/>
                <w:szCs w:val="24"/>
                <w:lang w:eastAsia="en-US"/>
              </w:rPr>
            </w:pPr>
          </w:p>
        </w:tc>
      </w:tr>
      <w:tr w:rsidR="00FB2E74" w14:paraId="73B2EC15" w14:textId="77777777" w:rsidTr="00FB2E74">
        <w:trPr>
          <w:trHeight w:val="430"/>
        </w:trPr>
        <w:tc>
          <w:tcPr>
            <w:tcW w:w="2693" w:type="dxa"/>
            <w:vMerge/>
            <w:tcBorders>
              <w:top w:val="single" w:sz="4" w:space="0" w:color="auto"/>
              <w:left w:val="single" w:sz="4" w:space="0" w:color="auto"/>
              <w:bottom w:val="single" w:sz="4" w:space="0" w:color="auto"/>
              <w:right w:val="single" w:sz="4" w:space="0" w:color="auto"/>
            </w:tcBorders>
            <w:vAlign w:val="center"/>
            <w:hideMark/>
          </w:tcPr>
          <w:p w14:paraId="7E42A7F7" w14:textId="77777777" w:rsidR="00FB2E74" w:rsidRDefault="00FB2E74">
            <w:pPr>
              <w:spacing w:after="0" w:line="256" w:lineRule="auto"/>
              <w:rPr>
                <w:rFonts w:ascii="Times New Roman" w:hAnsi="Times New Roman"/>
                <w:sz w:val="24"/>
                <w:szCs w:val="24"/>
                <w:lang w:eastAsia="en-US"/>
              </w:rPr>
            </w:pPr>
          </w:p>
        </w:tc>
        <w:tc>
          <w:tcPr>
            <w:tcW w:w="7792" w:type="dxa"/>
            <w:tcBorders>
              <w:top w:val="single" w:sz="4" w:space="0" w:color="auto"/>
              <w:left w:val="single" w:sz="4" w:space="0" w:color="auto"/>
              <w:bottom w:val="single" w:sz="4" w:space="0" w:color="auto"/>
              <w:right w:val="single" w:sz="4" w:space="0" w:color="auto"/>
            </w:tcBorders>
            <w:hideMark/>
          </w:tcPr>
          <w:p w14:paraId="5E32BCCB" w14:textId="77777777" w:rsidR="00FB2E74" w:rsidRDefault="00FB2E74">
            <w:pPr>
              <w:spacing w:after="0" w:line="240" w:lineRule="auto"/>
              <w:ind w:left="-89" w:right="-78"/>
              <w:contextualSpacing/>
              <w:jc w:val="both"/>
              <w:rPr>
                <w:rFonts w:ascii="Times New Roman" w:hAnsi="Times New Roman"/>
                <w:bCs/>
                <w:spacing w:val="-3"/>
                <w:sz w:val="24"/>
                <w:szCs w:val="24"/>
                <w:lang w:eastAsia="en-US"/>
              </w:rPr>
            </w:pPr>
            <w:r>
              <w:rPr>
                <w:rFonts w:ascii="Times New Roman" w:hAnsi="Times New Roman"/>
                <w:bCs/>
                <w:spacing w:val="-3"/>
                <w:sz w:val="24"/>
                <w:szCs w:val="24"/>
                <w:lang w:eastAsia="en-US"/>
              </w:rPr>
              <w:t>Практическое занятие №12. Подвижные игры с элементами волейбола.</w:t>
            </w:r>
            <w:r>
              <w:rPr>
                <w:rFonts w:ascii="Times New Roman" w:hAnsi="Times New Roman"/>
                <w:sz w:val="24"/>
                <w:szCs w:val="24"/>
                <w:lang w:eastAsia="en-US"/>
              </w:rPr>
              <w:t xml:space="preserve"> </w:t>
            </w:r>
            <w:r>
              <w:rPr>
                <w:rFonts w:ascii="Times New Roman" w:hAnsi="Times New Roman"/>
                <w:bCs/>
                <w:spacing w:val="-3"/>
                <w:sz w:val="24"/>
                <w:szCs w:val="24"/>
                <w:lang w:eastAsia="en-US"/>
              </w:rPr>
              <w:t>Игра по упрощённым правилам волейбола</w:t>
            </w:r>
          </w:p>
        </w:tc>
        <w:tc>
          <w:tcPr>
            <w:tcW w:w="2268" w:type="dxa"/>
            <w:tcBorders>
              <w:top w:val="single" w:sz="4" w:space="0" w:color="auto"/>
              <w:left w:val="single" w:sz="4" w:space="0" w:color="auto"/>
              <w:bottom w:val="single" w:sz="4" w:space="0" w:color="auto"/>
              <w:right w:val="single" w:sz="4" w:space="0" w:color="auto"/>
            </w:tcBorders>
          </w:tcPr>
          <w:p w14:paraId="5B81A092" w14:textId="77777777" w:rsidR="00FB2E74" w:rsidRDefault="00FB2E74">
            <w:pPr>
              <w:spacing w:after="0" w:line="240" w:lineRule="auto"/>
              <w:ind w:right="-285"/>
              <w:contextualSpacing/>
              <w:jc w:val="center"/>
              <w:rPr>
                <w:rFonts w:ascii="Times New Roman" w:hAnsi="Times New Roman"/>
                <w:sz w:val="24"/>
                <w:szCs w:val="24"/>
                <w:lang w:eastAsia="en-US"/>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6F9DF4D" w14:textId="77777777" w:rsidR="00FB2E74" w:rsidRDefault="00FB2E74">
            <w:pPr>
              <w:spacing w:after="0" w:line="256" w:lineRule="auto"/>
              <w:rPr>
                <w:rFonts w:ascii="Times New Roman" w:hAnsi="Times New Roman"/>
                <w:b/>
                <w:sz w:val="24"/>
                <w:szCs w:val="24"/>
                <w:lang w:eastAsia="en-US"/>
              </w:rPr>
            </w:pPr>
          </w:p>
        </w:tc>
      </w:tr>
      <w:tr w:rsidR="00FB2E74" w14:paraId="2D1E115F" w14:textId="77777777" w:rsidTr="00FB2E74">
        <w:trPr>
          <w:trHeight w:val="309"/>
        </w:trPr>
        <w:tc>
          <w:tcPr>
            <w:tcW w:w="2693" w:type="dxa"/>
            <w:vMerge/>
            <w:tcBorders>
              <w:top w:val="single" w:sz="4" w:space="0" w:color="auto"/>
              <w:left w:val="single" w:sz="4" w:space="0" w:color="auto"/>
              <w:bottom w:val="single" w:sz="4" w:space="0" w:color="auto"/>
              <w:right w:val="single" w:sz="4" w:space="0" w:color="auto"/>
            </w:tcBorders>
            <w:vAlign w:val="center"/>
            <w:hideMark/>
          </w:tcPr>
          <w:p w14:paraId="3217C5F6" w14:textId="77777777" w:rsidR="00FB2E74" w:rsidRDefault="00FB2E74">
            <w:pPr>
              <w:spacing w:after="0" w:line="256" w:lineRule="auto"/>
              <w:rPr>
                <w:rFonts w:ascii="Times New Roman" w:hAnsi="Times New Roman"/>
                <w:sz w:val="24"/>
                <w:szCs w:val="24"/>
                <w:lang w:eastAsia="en-US"/>
              </w:rPr>
            </w:pPr>
          </w:p>
        </w:tc>
        <w:tc>
          <w:tcPr>
            <w:tcW w:w="7792" w:type="dxa"/>
            <w:tcBorders>
              <w:top w:val="single" w:sz="4" w:space="0" w:color="auto"/>
              <w:left w:val="single" w:sz="4" w:space="0" w:color="auto"/>
              <w:bottom w:val="single" w:sz="4" w:space="0" w:color="auto"/>
              <w:right w:val="single" w:sz="4" w:space="0" w:color="auto"/>
            </w:tcBorders>
            <w:hideMark/>
          </w:tcPr>
          <w:p w14:paraId="55122A3C" w14:textId="77777777" w:rsidR="00FB2E74" w:rsidRDefault="00FB2E74">
            <w:pPr>
              <w:spacing w:after="0" w:line="240" w:lineRule="auto"/>
              <w:ind w:left="-89" w:right="-78"/>
              <w:contextualSpacing/>
              <w:jc w:val="both"/>
              <w:rPr>
                <w:rFonts w:ascii="Times New Roman" w:hAnsi="Times New Roman"/>
                <w:b/>
                <w:spacing w:val="-3"/>
                <w:sz w:val="24"/>
                <w:szCs w:val="24"/>
                <w:lang w:eastAsia="en-US"/>
              </w:rPr>
            </w:pPr>
            <w:r>
              <w:rPr>
                <w:rFonts w:ascii="Times New Roman" w:hAnsi="Times New Roman"/>
                <w:b/>
                <w:spacing w:val="-3"/>
                <w:sz w:val="24"/>
                <w:szCs w:val="24"/>
                <w:lang w:eastAsia="en-US"/>
              </w:rPr>
              <w:t>Самостоятельная работа обучающихся</w:t>
            </w:r>
            <w:r>
              <w:rPr>
                <w:rFonts w:ascii="Times New Roman" w:hAnsi="Times New Roman"/>
                <w:bCs/>
                <w:spacing w:val="-3"/>
                <w:sz w:val="24"/>
                <w:szCs w:val="24"/>
                <w:lang w:eastAsia="en-US"/>
              </w:rPr>
              <w:t>*</w:t>
            </w:r>
          </w:p>
        </w:tc>
        <w:tc>
          <w:tcPr>
            <w:tcW w:w="2268" w:type="dxa"/>
            <w:tcBorders>
              <w:top w:val="single" w:sz="4" w:space="0" w:color="auto"/>
              <w:left w:val="single" w:sz="4" w:space="0" w:color="auto"/>
              <w:bottom w:val="single" w:sz="4" w:space="0" w:color="auto"/>
              <w:right w:val="single" w:sz="4" w:space="0" w:color="auto"/>
            </w:tcBorders>
          </w:tcPr>
          <w:p w14:paraId="34EB1EA8" w14:textId="77777777" w:rsidR="00FB2E74" w:rsidRDefault="00FB2E74">
            <w:pPr>
              <w:spacing w:after="0" w:line="240" w:lineRule="auto"/>
              <w:ind w:right="-285"/>
              <w:contextualSpacing/>
              <w:jc w:val="center"/>
              <w:rPr>
                <w:rFonts w:ascii="Times New Roman" w:hAnsi="Times New Roman"/>
                <w:sz w:val="24"/>
                <w:szCs w:val="24"/>
                <w:lang w:eastAsia="en-US"/>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B03EB39" w14:textId="77777777" w:rsidR="00FB2E74" w:rsidRDefault="00FB2E74">
            <w:pPr>
              <w:spacing w:after="0" w:line="256" w:lineRule="auto"/>
              <w:rPr>
                <w:rFonts w:ascii="Times New Roman" w:hAnsi="Times New Roman"/>
                <w:b/>
                <w:sz w:val="24"/>
                <w:szCs w:val="24"/>
                <w:lang w:eastAsia="en-US"/>
              </w:rPr>
            </w:pPr>
          </w:p>
        </w:tc>
      </w:tr>
      <w:tr w:rsidR="00FB2E74" w14:paraId="45C3F09A" w14:textId="77777777" w:rsidTr="00FB2E74">
        <w:trPr>
          <w:trHeight w:val="271"/>
        </w:trPr>
        <w:tc>
          <w:tcPr>
            <w:tcW w:w="2693" w:type="dxa"/>
            <w:vMerge w:val="restart"/>
            <w:tcBorders>
              <w:top w:val="single" w:sz="4" w:space="0" w:color="auto"/>
              <w:left w:val="single" w:sz="4" w:space="0" w:color="auto"/>
              <w:bottom w:val="single" w:sz="4" w:space="0" w:color="auto"/>
              <w:right w:val="single" w:sz="4" w:space="0" w:color="auto"/>
            </w:tcBorders>
          </w:tcPr>
          <w:p w14:paraId="758D2F7E" w14:textId="77777777" w:rsidR="00FB2E74" w:rsidRDefault="00FB2E74">
            <w:pPr>
              <w:numPr>
                <w:ilvl w:val="12"/>
                <w:numId w:val="0"/>
              </w:numPr>
              <w:spacing w:after="0" w:line="240" w:lineRule="auto"/>
              <w:ind w:left="-83" w:right="-363"/>
              <w:rPr>
                <w:rFonts w:ascii="Times New Roman" w:hAnsi="Times New Roman"/>
                <w:b/>
                <w:bCs/>
                <w:sz w:val="24"/>
                <w:szCs w:val="24"/>
                <w:lang w:eastAsia="en-US"/>
              </w:rPr>
            </w:pPr>
            <w:r>
              <w:rPr>
                <w:rFonts w:ascii="Times New Roman" w:hAnsi="Times New Roman"/>
                <w:b/>
                <w:bCs/>
                <w:sz w:val="24"/>
                <w:szCs w:val="24"/>
                <w:lang w:eastAsia="en-US"/>
              </w:rPr>
              <w:lastRenderedPageBreak/>
              <w:t xml:space="preserve">Тема 2.4. </w:t>
            </w:r>
          </w:p>
          <w:p w14:paraId="4463E7A3" w14:textId="77777777" w:rsidR="00FB2E74" w:rsidRDefault="00FB2E74">
            <w:pPr>
              <w:numPr>
                <w:ilvl w:val="12"/>
                <w:numId w:val="0"/>
              </w:numPr>
              <w:spacing w:after="0" w:line="240" w:lineRule="auto"/>
              <w:ind w:left="-83" w:right="-363"/>
              <w:rPr>
                <w:rFonts w:ascii="Times New Roman" w:hAnsi="Times New Roman"/>
                <w:b/>
                <w:bCs/>
                <w:sz w:val="24"/>
                <w:szCs w:val="24"/>
                <w:lang w:eastAsia="en-US"/>
              </w:rPr>
            </w:pPr>
          </w:p>
          <w:p w14:paraId="47BA4396" w14:textId="77777777" w:rsidR="00FB2E74" w:rsidRDefault="00FB2E74">
            <w:pPr>
              <w:numPr>
                <w:ilvl w:val="12"/>
                <w:numId w:val="0"/>
              </w:numPr>
              <w:spacing w:after="0" w:line="240" w:lineRule="auto"/>
              <w:ind w:left="-83" w:right="-363"/>
              <w:rPr>
                <w:rFonts w:ascii="Times New Roman" w:hAnsi="Times New Roman"/>
                <w:sz w:val="24"/>
                <w:szCs w:val="24"/>
                <w:lang w:eastAsia="en-US"/>
              </w:rPr>
            </w:pPr>
            <w:r>
              <w:rPr>
                <w:rFonts w:ascii="Times New Roman" w:hAnsi="Times New Roman"/>
                <w:sz w:val="24"/>
                <w:szCs w:val="24"/>
                <w:lang w:eastAsia="en-US"/>
              </w:rPr>
              <w:t>Баскетбол</w:t>
            </w:r>
          </w:p>
        </w:tc>
        <w:tc>
          <w:tcPr>
            <w:tcW w:w="7792" w:type="dxa"/>
            <w:tcBorders>
              <w:top w:val="single" w:sz="4" w:space="0" w:color="auto"/>
              <w:left w:val="single" w:sz="4" w:space="0" w:color="auto"/>
              <w:bottom w:val="single" w:sz="4" w:space="0" w:color="auto"/>
              <w:right w:val="single" w:sz="4" w:space="0" w:color="auto"/>
            </w:tcBorders>
            <w:hideMark/>
          </w:tcPr>
          <w:p w14:paraId="4FBFB67F" w14:textId="77777777" w:rsidR="00FB2E74" w:rsidRDefault="00FB2E74">
            <w:pPr>
              <w:spacing w:after="0" w:line="240" w:lineRule="auto"/>
              <w:ind w:left="-89" w:right="-78"/>
              <w:contextualSpacing/>
              <w:jc w:val="both"/>
              <w:rPr>
                <w:rFonts w:ascii="Times New Roman" w:hAnsi="Times New Roman"/>
                <w:b/>
                <w:spacing w:val="-3"/>
                <w:sz w:val="24"/>
                <w:szCs w:val="24"/>
                <w:lang w:eastAsia="en-US"/>
              </w:rPr>
            </w:pPr>
            <w:r>
              <w:rPr>
                <w:rFonts w:ascii="Times New Roman" w:hAnsi="Times New Roman"/>
                <w:b/>
                <w:spacing w:val="-3"/>
                <w:sz w:val="24"/>
                <w:szCs w:val="24"/>
                <w:lang w:eastAsia="en-US"/>
              </w:rPr>
              <w:t xml:space="preserve">Содержание учебного материала </w:t>
            </w:r>
          </w:p>
        </w:tc>
        <w:tc>
          <w:tcPr>
            <w:tcW w:w="2268" w:type="dxa"/>
            <w:tcBorders>
              <w:top w:val="single" w:sz="4" w:space="0" w:color="auto"/>
              <w:left w:val="single" w:sz="4" w:space="0" w:color="auto"/>
              <w:bottom w:val="single" w:sz="4" w:space="0" w:color="auto"/>
              <w:right w:val="single" w:sz="4" w:space="0" w:color="auto"/>
            </w:tcBorders>
          </w:tcPr>
          <w:p w14:paraId="08C8FA49" w14:textId="77777777" w:rsidR="00FB2E74" w:rsidRDefault="00FB2E74">
            <w:pPr>
              <w:spacing w:after="0" w:line="240" w:lineRule="auto"/>
              <w:ind w:right="-285"/>
              <w:contextualSpacing/>
              <w:jc w:val="center"/>
              <w:rPr>
                <w:rFonts w:ascii="Times New Roman" w:hAnsi="Times New Roman"/>
                <w:b/>
                <w:sz w:val="24"/>
                <w:szCs w:val="24"/>
                <w:lang w:eastAsia="en-US"/>
              </w:rPr>
            </w:pPr>
          </w:p>
        </w:tc>
        <w:tc>
          <w:tcPr>
            <w:tcW w:w="2410" w:type="dxa"/>
            <w:vMerge w:val="restart"/>
            <w:tcBorders>
              <w:top w:val="single" w:sz="4" w:space="0" w:color="auto"/>
              <w:left w:val="single" w:sz="4" w:space="0" w:color="auto"/>
              <w:bottom w:val="single" w:sz="4" w:space="0" w:color="auto"/>
              <w:right w:val="single" w:sz="4" w:space="0" w:color="auto"/>
            </w:tcBorders>
          </w:tcPr>
          <w:p w14:paraId="57C3FCC2" w14:textId="77777777" w:rsidR="00FB2E74" w:rsidRDefault="00FB2E74">
            <w:pPr>
              <w:spacing w:after="0" w:line="240" w:lineRule="auto"/>
              <w:jc w:val="center"/>
              <w:rPr>
                <w:rFonts w:ascii="Times New Roman" w:eastAsia="Calibri" w:hAnsi="Times New Roman"/>
                <w:spacing w:val="2"/>
                <w:sz w:val="24"/>
                <w:szCs w:val="24"/>
                <w:shd w:val="clear" w:color="auto" w:fill="FFFFFF"/>
                <w:lang w:eastAsia="en-US"/>
              </w:rPr>
            </w:pPr>
            <w:r>
              <w:rPr>
                <w:rFonts w:ascii="Times New Roman" w:eastAsia="Calibri" w:hAnsi="Times New Roman"/>
                <w:spacing w:val="2"/>
                <w:sz w:val="24"/>
                <w:szCs w:val="24"/>
                <w:shd w:val="clear" w:color="auto" w:fill="FFFFFF"/>
                <w:lang w:eastAsia="en-US"/>
              </w:rPr>
              <w:t>ОК 01</w:t>
            </w:r>
          </w:p>
          <w:p w14:paraId="14C47805" w14:textId="77777777" w:rsidR="00FB2E74" w:rsidRDefault="00FB2E74">
            <w:pPr>
              <w:spacing w:after="0" w:line="240" w:lineRule="auto"/>
              <w:jc w:val="center"/>
              <w:rPr>
                <w:rFonts w:ascii="Times New Roman" w:eastAsia="Calibri" w:hAnsi="Times New Roman"/>
                <w:spacing w:val="2"/>
                <w:sz w:val="24"/>
                <w:szCs w:val="24"/>
                <w:shd w:val="clear" w:color="auto" w:fill="FFFFFF"/>
                <w:lang w:eastAsia="en-US"/>
              </w:rPr>
            </w:pPr>
            <w:r>
              <w:rPr>
                <w:rFonts w:ascii="Times New Roman" w:eastAsia="Calibri" w:hAnsi="Times New Roman"/>
                <w:spacing w:val="2"/>
                <w:sz w:val="24"/>
                <w:szCs w:val="24"/>
                <w:shd w:val="clear" w:color="auto" w:fill="FFFFFF"/>
                <w:lang w:eastAsia="en-US"/>
              </w:rPr>
              <w:t>ОК 04</w:t>
            </w:r>
          </w:p>
          <w:p w14:paraId="503D249E" w14:textId="77777777" w:rsidR="00FB2E74" w:rsidRDefault="00FB2E74">
            <w:pPr>
              <w:spacing w:after="0" w:line="240" w:lineRule="auto"/>
              <w:jc w:val="center"/>
              <w:rPr>
                <w:rFonts w:ascii="Times New Roman" w:eastAsia="Calibri" w:hAnsi="Times New Roman"/>
                <w:spacing w:val="2"/>
                <w:sz w:val="24"/>
                <w:szCs w:val="24"/>
                <w:shd w:val="clear" w:color="auto" w:fill="FFFFFF"/>
                <w:lang w:eastAsia="en-US"/>
              </w:rPr>
            </w:pPr>
            <w:r>
              <w:rPr>
                <w:rFonts w:ascii="Times New Roman" w:eastAsia="Calibri" w:hAnsi="Times New Roman"/>
                <w:spacing w:val="2"/>
                <w:sz w:val="24"/>
                <w:szCs w:val="24"/>
                <w:shd w:val="clear" w:color="auto" w:fill="FFFFFF"/>
                <w:lang w:eastAsia="en-US"/>
              </w:rPr>
              <w:t>ОК 08</w:t>
            </w:r>
          </w:p>
          <w:p w14:paraId="54B2A234" w14:textId="77777777" w:rsidR="00FB2E74" w:rsidRDefault="00FB2E74">
            <w:pPr>
              <w:spacing w:after="0" w:line="240" w:lineRule="auto"/>
              <w:jc w:val="center"/>
              <w:rPr>
                <w:rFonts w:ascii="Times New Roman" w:hAnsi="Times New Roman"/>
                <w:b/>
                <w:sz w:val="24"/>
                <w:szCs w:val="24"/>
                <w:lang w:eastAsia="en-US"/>
              </w:rPr>
            </w:pPr>
          </w:p>
        </w:tc>
      </w:tr>
      <w:tr w:rsidR="00FB2E74" w14:paraId="1A4E58FD" w14:textId="77777777" w:rsidTr="00FB2E74">
        <w:trPr>
          <w:trHeight w:val="258"/>
        </w:trPr>
        <w:tc>
          <w:tcPr>
            <w:tcW w:w="2693" w:type="dxa"/>
            <w:vMerge/>
            <w:tcBorders>
              <w:top w:val="single" w:sz="4" w:space="0" w:color="auto"/>
              <w:left w:val="single" w:sz="4" w:space="0" w:color="auto"/>
              <w:bottom w:val="single" w:sz="4" w:space="0" w:color="auto"/>
              <w:right w:val="single" w:sz="4" w:space="0" w:color="auto"/>
            </w:tcBorders>
            <w:vAlign w:val="center"/>
            <w:hideMark/>
          </w:tcPr>
          <w:p w14:paraId="08F20EA7" w14:textId="77777777" w:rsidR="00FB2E74" w:rsidRDefault="00FB2E74">
            <w:pPr>
              <w:spacing w:after="0" w:line="256" w:lineRule="auto"/>
              <w:rPr>
                <w:rFonts w:ascii="Times New Roman" w:hAnsi="Times New Roman"/>
                <w:sz w:val="24"/>
                <w:szCs w:val="24"/>
                <w:lang w:eastAsia="en-US"/>
              </w:rPr>
            </w:pPr>
          </w:p>
        </w:tc>
        <w:tc>
          <w:tcPr>
            <w:tcW w:w="7792" w:type="dxa"/>
            <w:tcBorders>
              <w:top w:val="single" w:sz="4" w:space="0" w:color="auto"/>
              <w:left w:val="single" w:sz="4" w:space="0" w:color="auto"/>
              <w:bottom w:val="single" w:sz="4" w:space="0" w:color="auto"/>
              <w:right w:val="single" w:sz="4" w:space="0" w:color="auto"/>
            </w:tcBorders>
            <w:hideMark/>
          </w:tcPr>
          <w:p w14:paraId="4928D3D1" w14:textId="77777777" w:rsidR="00FB2E74" w:rsidRDefault="00FB2E74">
            <w:pPr>
              <w:spacing w:after="0" w:line="240" w:lineRule="auto"/>
              <w:ind w:left="-89" w:right="-78"/>
              <w:contextualSpacing/>
              <w:rPr>
                <w:rFonts w:ascii="Times New Roman" w:hAnsi="Times New Roman"/>
                <w:spacing w:val="6"/>
                <w:sz w:val="24"/>
                <w:szCs w:val="24"/>
                <w:lang w:eastAsia="en-US"/>
              </w:rPr>
            </w:pPr>
            <w:r>
              <w:rPr>
                <w:rFonts w:ascii="Times New Roman" w:hAnsi="Times New Roman"/>
                <w:b/>
                <w:sz w:val="24"/>
                <w:szCs w:val="24"/>
                <w:lang w:eastAsia="en-US"/>
              </w:rPr>
              <w:t>В том числе практических занятий</w:t>
            </w:r>
          </w:p>
        </w:tc>
        <w:tc>
          <w:tcPr>
            <w:tcW w:w="2268" w:type="dxa"/>
            <w:tcBorders>
              <w:top w:val="single" w:sz="4" w:space="0" w:color="auto"/>
              <w:left w:val="single" w:sz="4" w:space="0" w:color="auto"/>
              <w:bottom w:val="single" w:sz="4" w:space="0" w:color="auto"/>
              <w:right w:val="single" w:sz="4" w:space="0" w:color="auto"/>
            </w:tcBorders>
          </w:tcPr>
          <w:p w14:paraId="3E52C6C7" w14:textId="77777777" w:rsidR="00FB2E74" w:rsidRDefault="00FB2E74">
            <w:pPr>
              <w:spacing w:after="0" w:line="240" w:lineRule="auto"/>
              <w:ind w:right="-285"/>
              <w:contextualSpacing/>
              <w:jc w:val="center"/>
              <w:rPr>
                <w:rFonts w:ascii="Times New Roman" w:hAnsi="Times New Roman"/>
                <w:b/>
                <w:bCs/>
                <w:sz w:val="24"/>
                <w:szCs w:val="24"/>
                <w:lang w:eastAsia="en-US"/>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08A08F92" w14:textId="77777777" w:rsidR="00FB2E74" w:rsidRDefault="00FB2E74">
            <w:pPr>
              <w:spacing w:after="0" w:line="256" w:lineRule="auto"/>
              <w:rPr>
                <w:rFonts w:ascii="Times New Roman" w:hAnsi="Times New Roman"/>
                <w:b/>
                <w:sz w:val="24"/>
                <w:szCs w:val="24"/>
                <w:lang w:eastAsia="en-US"/>
              </w:rPr>
            </w:pPr>
          </w:p>
        </w:tc>
      </w:tr>
      <w:tr w:rsidR="00FB2E74" w14:paraId="25BFD251" w14:textId="77777777" w:rsidTr="00FB2E74">
        <w:trPr>
          <w:trHeight w:val="273"/>
        </w:trPr>
        <w:tc>
          <w:tcPr>
            <w:tcW w:w="2693" w:type="dxa"/>
            <w:vMerge/>
            <w:tcBorders>
              <w:top w:val="single" w:sz="4" w:space="0" w:color="auto"/>
              <w:left w:val="single" w:sz="4" w:space="0" w:color="auto"/>
              <w:bottom w:val="single" w:sz="4" w:space="0" w:color="auto"/>
              <w:right w:val="single" w:sz="4" w:space="0" w:color="auto"/>
            </w:tcBorders>
            <w:vAlign w:val="center"/>
            <w:hideMark/>
          </w:tcPr>
          <w:p w14:paraId="4AB8A1AC" w14:textId="77777777" w:rsidR="00FB2E74" w:rsidRDefault="00FB2E74">
            <w:pPr>
              <w:spacing w:after="0" w:line="256" w:lineRule="auto"/>
              <w:rPr>
                <w:rFonts w:ascii="Times New Roman" w:hAnsi="Times New Roman"/>
                <w:sz w:val="24"/>
                <w:szCs w:val="24"/>
                <w:lang w:eastAsia="en-US"/>
              </w:rPr>
            </w:pPr>
          </w:p>
        </w:tc>
        <w:tc>
          <w:tcPr>
            <w:tcW w:w="7792" w:type="dxa"/>
            <w:tcBorders>
              <w:top w:val="single" w:sz="4" w:space="0" w:color="auto"/>
              <w:left w:val="single" w:sz="4" w:space="0" w:color="auto"/>
              <w:bottom w:val="single" w:sz="4" w:space="0" w:color="auto"/>
              <w:right w:val="single" w:sz="4" w:space="0" w:color="auto"/>
            </w:tcBorders>
            <w:hideMark/>
          </w:tcPr>
          <w:p w14:paraId="281F336E" w14:textId="77777777" w:rsidR="00FB2E74" w:rsidRDefault="00FB2E74">
            <w:pPr>
              <w:spacing w:after="0" w:line="240" w:lineRule="auto"/>
              <w:ind w:left="-89"/>
              <w:contextualSpacing/>
              <w:jc w:val="both"/>
              <w:rPr>
                <w:rFonts w:ascii="Times New Roman" w:hAnsi="Times New Roman"/>
                <w:sz w:val="24"/>
                <w:szCs w:val="24"/>
                <w:lang w:eastAsia="en-US"/>
              </w:rPr>
            </w:pPr>
            <w:r>
              <w:rPr>
                <w:rFonts w:ascii="Times New Roman" w:hAnsi="Times New Roman"/>
                <w:sz w:val="24"/>
                <w:szCs w:val="24"/>
                <w:lang w:eastAsia="en-US"/>
              </w:rPr>
              <w:t>Практическое занятие № 13. Техника безопасности на уроке по баскетболу.  Правила игры. Обучение передвижениям в нападении и защите, техника ведения мяча</w:t>
            </w:r>
          </w:p>
        </w:tc>
        <w:tc>
          <w:tcPr>
            <w:tcW w:w="2268" w:type="dxa"/>
            <w:tcBorders>
              <w:top w:val="single" w:sz="4" w:space="0" w:color="auto"/>
              <w:left w:val="single" w:sz="4" w:space="0" w:color="auto"/>
              <w:bottom w:val="single" w:sz="4" w:space="0" w:color="auto"/>
              <w:right w:val="single" w:sz="4" w:space="0" w:color="auto"/>
            </w:tcBorders>
          </w:tcPr>
          <w:p w14:paraId="5004C4AC" w14:textId="77777777" w:rsidR="00FB2E74" w:rsidRDefault="00FB2E74">
            <w:pPr>
              <w:spacing w:after="0" w:line="240" w:lineRule="auto"/>
              <w:ind w:right="-285"/>
              <w:contextualSpacing/>
              <w:jc w:val="center"/>
              <w:rPr>
                <w:rFonts w:ascii="Times New Roman" w:hAnsi="Times New Roman"/>
                <w:sz w:val="24"/>
                <w:szCs w:val="24"/>
                <w:lang w:eastAsia="en-US"/>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61F9DFC9" w14:textId="77777777" w:rsidR="00FB2E74" w:rsidRDefault="00FB2E74">
            <w:pPr>
              <w:spacing w:after="0" w:line="256" w:lineRule="auto"/>
              <w:rPr>
                <w:rFonts w:ascii="Times New Roman" w:hAnsi="Times New Roman"/>
                <w:b/>
                <w:sz w:val="24"/>
                <w:szCs w:val="24"/>
                <w:lang w:eastAsia="en-US"/>
              </w:rPr>
            </w:pPr>
          </w:p>
        </w:tc>
      </w:tr>
      <w:tr w:rsidR="00FB2E74" w14:paraId="44AFABB1" w14:textId="77777777" w:rsidTr="00FB2E74">
        <w:trPr>
          <w:trHeight w:val="273"/>
        </w:trPr>
        <w:tc>
          <w:tcPr>
            <w:tcW w:w="2693" w:type="dxa"/>
            <w:vMerge/>
            <w:tcBorders>
              <w:top w:val="single" w:sz="4" w:space="0" w:color="auto"/>
              <w:left w:val="single" w:sz="4" w:space="0" w:color="auto"/>
              <w:bottom w:val="single" w:sz="4" w:space="0" w:color="auto"/>
              <w:right w:val="single" w:sz="4" w:space="0" w:color="auto"/>
            </w:tcBorders>
            <w:vAlign w:val="center"/>
            <w:hideMark/>
          </w:tcPr>
          <w:p w14:paraId="4AF4283F" w14:textId="77777777" w:rsidR="00FB2E74" w:rsidRDefault="00FB2E74">
            <w:pPr>
              <w:spacing w:after="0" w:line="256" w:lineRule="auto"/>
              <w:rPr>
                <w:rFonts w:ascii="Times New Roman" w:hAnsi="Times New Roman"/>
                <w:sz w:val="24"/>
                <w:szCs w:val="24"/>
                <w:lang w:eastAsia="en-US"/>
              </w:rPr>
            </w:pPr>
          </w:p>
        </w:tc>
        <w:tc>
          <w:tcPr>
            <w:tcW w:w="7792" w:type="dxa"/>
            <w:tcBorders>
              <w:top w:val="single" w:sz="4" w:space="0" w:color="auto"/>
              <w:left w:val="single" w:sz="4" w:space="0" w:color="auto"/>
              <w:bottom w:val="single" w:sz="4" w:space="0" w:color="auto"/>
              <w:right w:val="single" w:sz="4" w:space="0" w:color="auto"/>
            </w:tcBorders>
            <w:hideMark/>
          </w:tcPr>
          <w:p w14:paraId="13B8C2EB" w14:textId="77777777" w:rsidR="00FB2E74" w:rsidRDefault="00FB2E74">
            <w:pPr>
              <w:spacing w:after="0" w:line="240" w:lineRule="auto"/>
              <w:ind w:left="-89"/>
              <w:contextualSpacing/>
              <w:jc w:val="both"/>
              <w:rPr>
                <w:rFonts w:ascii="Times New Roman" w:hAnsi="Times New Roman"/>
                <w:sz w:val="24"/>
                <w:szCs w:val="24"/>
                <w:lang w:eastAsia="en-US"/>
              </w:rPr>
            </w:pPr>
            <w:r>
              <w:rPr>
                <w:rFonts w:ascii="Times New Roman" w:hAnsi="Times New Roman"/>
                <w:sz w:val="24"/>
                <w:szCs w:val="24"/>
                <w:lang w:eastAsia="en-US"/>
              </w:rPr>
              <w:t>Практическое занятие № 14. Обучение технике броска мяча в корзину. Прием техники защиты — перехват, приемы, применяемые против броска, накрывание</w:t>
            </w:r>
          </w:p>
        </w:tc>
        <w:tc>
          <w:tcPr>
            <w:tcW w:w="2268" w:type="dxa"/>
            <w:tcBorders>
              <w:top w:val="single" w:sz="4" w:space="0" w:color="auto"/>
              <w:left w:val="single" w:sz="4" w:space="0" w:color="auto"/>
              <w:bottom w:val="single" w:sz="4" w:space="0" w:color="auto"/>
              <w:right w:val="single" w:sz="4" w:space="0" w:color="auto"/>
            </w:tcBorders>
          </w:tcPr>
          <w:p w14:paraId="321A7688" w14:textId="77777777" w:rsidR="00FB2E74" w:rsidRDefault="00FB2E74">
            <w:pPr>
              <w:spacing w:after="0" w:line="240" w:lineRule="auto"/>
              <w:ind w:right="-285"/>
              <w:contextualSpacing/>
              <w:jc w:val="center"/>
              <w:rPr>
                <w:rFonts w:ascii="Times New Roman" w:hAnsi="Times New Roman"/>
                <w:sz w:val="24"/>
                <w:szCs w:val="24"/>
                <w:lang w:eastAsia="en-US"/>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C420BFC" w14:textId="77777777" w:rsidR="00FB2E74" w:rsidRDefault="00FB2E74">
            <w:pPr>
              <w:spacing w:after="0" w:line="256" w:lineRule="auto"/>
              <w:rPr>
                <w:rFonts w:ascii="Times New Roman" w:hAnsi="Times New Roman"/>
                <w:b/>
                <w:sz w:val="24"/>
                <w:szCs w:val="24"/>
                <w:lang w:eastAsia="en-US"/>
              </w:rPr>
            </w:pPr>
          </w:p>
        </w:tc>
      </w:tr>
      <w:tr w:rsidR="00FB2E74" w14:paraId="2895EAE8" w14:textId="77777777" w:rsidTr="00FB2E74">
        <w:trPr>
          <w:trHeight w:val="273"/>
        </w:trPr>
        <w:tc>
          <w:tcPr>
            <w:tcW w:w="2693" w:type="dxa"/>
            <w:vMerge/>
            <w:tcBorders>
              <w:top w:val="single" w:sz="4" w:space="0" w:color="auto"/>
              <w:left w:val="single" w:sz="4" w:space="0" w:color="auto"/>
              <w:bottom w:val="single" w:sz="4" w:space="0" w:color="auto"/>
              <w:right w:val="single" w:sz="4" w:space="0" w:color="auto"/>
            </w:tcBorders>
            <w:vAlign w:val="center"/>
            <w:hideMark/>
          </w:tcPr>
          <w:p w14:paraId="225A7DF1" w14:textId="77777777" w:rsidR="00FB2E74" w:rsidRDefault="00FB2E74">
            <w:pPr>
              <w:spacing w:after="0" w:line="256" w:lineRule="auto"/>
              <w:rPr>
                <w:rFonts w:ascii="Times New Roman" w:hAnsi="Times New Roman"/>
                <w:sz w:val="24"/>
                <w:szCs w:val="24"/>
                <w:lang w:eastAsia="en-US"/>
              </w:rPr>
            </w:pPr>
          </w:p>
        </w:tc>
        <w:tc>
          <w:tcPr>
            <w:tcW w:w="7792" w:type="dxa"/>
            <w:tcBorders>
              <w:top w:val="single" w:sz="4" w:space="0" w:color="auto"/>
              <w:left w:val="single" w:sz="4" w:space="0" w:color="auto"/>
              <w:bottom w:val="single" w:sz="4" w:space="0" w:color="auto"/>
              <w:right w:val="single" w:sz="4" w:space="0" w:color="auto"/>
            </w:tcBorders>
            <w:hideMark/>
          </w:tcPr>
          <w:p w14:paraId="049E5BD3" w14:textId="77777777" w:rsidR="00FB2E74" w:rsidRDefault="00FB2E74">
            <w:pPr>
              <w:spacing w:after="0" w:line="240" w:lineRule="auto"/>
              <w:ind w:left="-89"/>
              <w:contextualSpacing/>
              <w:jc w:val="both"/>
              <w:rPr>
                <w:rFonts w:ascii="Times New Roman" w:hAnsi="Times New Roman"/>
                <w:sz w:val="24"/>
                <w:szCs w:val="24"/>
                <w:lang w:eastAsia="en-US"/>
              </w:rPr>
            </w:pPr>
            <w:r>
              <w:rPr>
                <w:rFonts w:ascii="Times New Roman" w:hAnsi="Times New Roman"/>
                <w:sz w:val="24"/>
                <w:szCs w:val="24"/>
                <w:lang w:eastAsia="en-US"/>
              </w:rPr>
              <w:t>Практическое занятие № 15. Совершенствование тактических и технических действий в игре. Обучение тактике нападения, тактике защиты</w:t>
            </w:r>
          </w:p>
        </w:tc>
        <w:tc>
          <w:tcPr>
            <w:tcW w:w="2268" w:type="dxa"/>
            <w:tcBorders>
              <w:top w:val="single" w:sz="4" w:space="0" w:color="auto"/>
              <w:left w:val="single" w:sz="4" w:space="0" w:color="auto"/>
              <w:bottom w:val="single" w:sz="4" w:space="0" w:color="auto"/>
              <w:right w:val="single" w:sz="4" w:space="0" w:color="auto"/>
            </w:tcBorders>
          </w:tcPr>
          <w:p w14:paraId="4A3555E3" w14:textId="77777777" w:rsidR="00FB2E74" w:rsidRDefault="00FB2E74">
            <w:pPr>
              <w:spacing w:after="0" w:line="240" w:lineRule="auto"/>
              <w:ind w:right="-285"/>
              <w:contextualSpacing/>
              <w:jc w:val="center"/>
              <w:rPr>
                <w:rFonts w:ascii="Times New Roman" w:hAnsi="Times New Roman"/>
                <w:sz w:val="24"/>
                <w:szCs w:val="24"/>
                <w:lang w:eastAsia="en-US"/>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7B2CD40E" w14:textId="77777777" w:rsidR="00FB2E74" w:rsidRDefault="00FB2E74">
            <w:pPr>
              <w:spacing w:after="0" w:line="256" w:lineRule="auto"/>
              <w:rPr>
                <w:rFonts w:ascii="Times New Roman" w:hAnsi="Times New Roman"/>
                <w:b/>
                <w:sz w:val="24"/>
                <w:szCs w:val="24"/>
                <w:lang w:eastAsia="en-US"/>
              </w:rPr>
            </w:pPr>
          </w:p>
        </w:tc>
      </w:tr>
      <w:tr w:rsidR="00FB2E74" w14:paraId="653850A7" w14:textId="77777777" w:rsidTr="00FB2E74">
        <w:trPr>
          <w:trHeight w:val="273"/>
        </w:trPr>
        <w:tc>
          <w:tcPr>
            <w:tcW w:w="2693" w:type="dxa"/>
            <w:vMerge/>
            <w:tcBorders>
              <w:top w:val="single" w:sz="4" w:space="0" w:color="auto"/>
              <w:left w:val="single" w:sz="4" w:space="0" w:color="auto"/>
              <w:bottom w:val="single" w:sz="4" w:space="0" w:color="auto"/>
              <w:right w:val="single" w:sz="4" w:space="0" w:color="auto"/>
            </w:tcBorders>
            <w:vAlign w:val="center"/>
            <w:hideMark/>
          </w:tcPr>
          <w:p w14:paraId="1A61902A" w14:textId="77777777" w:rsidR="00FB2E74" w:rsidRDefault="00FB2E74">
            <w:pPr>
              <w:spacing w:after="0" w:line="256" w:lineRule="auto"/>
              <w:rPr>
                <w:rFonts w:ascii="Times New Roman" w:hAnsi="Times New Roman"/>
                <w:sz w:val="24"/>
                <w:szCs w:val="24"/>
                <w:lang w:eastAsia="en-US"/>
              </w:rPr>
            </w:pPr>
          </w:p>
        </w:tc>
        <w:tc>
          <w:tcPr>
            <w:tcW w:w="7792" w:type="dxa"/>
            <w:tcBorders>
              <w:top w:val="single" w:sz="4" w:space="0" w:color="auto"/>
              <w:left w:val="single" w:sz="4" w:space="0" w:color="auto"/>
              <w:bottom w:val="single" w:sz="4" w:space="0" w:color="auto"/>
              <w:right w:val="single" w:sz="4" w:space="0" w:color="auto"/>
            </w:tcBorders>
            <w:hideMark/>
          </w:tcPr>
          <w:p w14:paraId="2BE4697C" w14:textId="77777777" w:rsidR="00FB2E74" w:rsidRDefault="00FB2E74">
            <w:pPr>
              <w:spacing w:after="0" w:line="240" w:lineRule="auto"/>
              <w:ind w:left="-89"/>
              <w:contextualSpacing/>
              <w:jc w:val="both"/>
              <w:rPr>
                <w:rFonts w:ascii="Times New Roman" w:hAnsi="Times New Roman"/>
                <w:sz w:val="24"/>
                <w:szCs w:val="24"/>
                <w:lang w:eastAsia="en-US"/>
              </w:rPr>
            </w:pPr>
            <w:r>
              <w:rPr>
                <w:rFonts w:ascii="Times New Roman" w:hAnsi="Times New Roman"/>
                <w:sz w:val="24"/>
                <w:szCs w:val="24"/>
                <w:lang w:eastAsia="en-US"/>
              </w:rPr>
              <w:t>Практическое занятие № 16. Совершенствование техники ведения, передачи, ловли, броска мяча. Игра по правилам</w:t>
            </w:r>
          </w:p>
        </w:tc>
        <w:tc>
          <w:tcPr>
            <w:tcW w:w="2268" w:type="dxa"/>
            <w:tcBorders>
              <w:top w:val="single" w:sz="4" w:space="0" w:color="auto"/>
              <w:left w:val="single" w:sz="4" w:space="0" w:color="auto"/>
              <w:bottom w:val="single" w:sz="4" w:space="0" w:color="auto"/>
              <w:right w:val="single" w:sz="4" w:space="0" w:color="auto"/>
            </w:tcBorders>
          </w:tcPr>
          <w:p w14:paraId="74AF85CC" w14:textId="77777777" w:rsidR="00FB2E74" w:rsidRDefault="00FB2E74">
            <w:pPr>
              <w:spacing w:after="0" w:line="240" w:lineRule="auto"/>
              <w:ind w:right="-285"/>
              <w:contextualSpacing/>
              <w:jc w:val="center"/>
              <w:rPr>
                <w:rFonts w:ascii="Times New Roman" w:hAnsi="Times New Roman"/>
                <w:sz w:val="24"/>
                <w:szCs w:val="24"/>
                <w:lang w:eastAsia="en-US"/>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0CACD574" w14:textId="77777777" w:rsidR="00FB2E74" w:rsidRDefault="00FB2E74">
            <w:pPr>
              <w:spacing w:after="0" w:line="256" w:lineRule="auto"/>
              <w:rPr>
                <w:rFonts w:ascii="Times New Roman" w:hAnsi="Times New Roman"/>
                <w:b/>
                <w:sz w:val="24"/>
                <w:szCs w:val="24"/>
                <w:lang w:eastAsia="en-US"/>
              </w:rPr>
            </w:pPr>
          </w:p>
        </w:tc>
      </w:tr>
      <w:tr w:rsidR="00FB2E74" w14:paraId="785E82FB" w14:textId="77777777" w:rsidTr="00FB2E74">
        <w:trPr>
          <w:trHeight w:val="259"/>
        </w:trPr>
        <w:tc>
          <w:tcPr>
            <w:tcW w:w="2693" w:type="dxa"/>
            <w:vMerge/>
            <w:tcBorders>
              <w:top w:val="single" w:sz="4" w:space="0" w:color="auto"/>
              <w:left w:val="single" w:sz="4" w:space="0" w:color="auto"/>
              <w:bottom w:val="single" w:sz="4" w:space="0" w:color="auto"/>
              <w:right w:val="single" w:sz="4" w:space="0" w:color="auto"/>
            </w:tcBorders>
            <w:vAlign w:val="center"/>
            <w:hideMark/>
          </w:tcPr>
          <w:p w14:paraId="3C7B0A6F" w14:textId="77777777" w:rsidR="00FB2E74" w:rsidRDefault="00FB2E74">
            <w:pPr>
              <w:spacing w:after="0" w:line="256" w:lineRule="auto"/>
              <w:rPr>
                <w:rFonts w:ascii="Times New Roman" w:hAnsi="Times New Roman"/>
                <w:sz w:val="24"/>
                <w:szCs w:val="24"/>
                <w:lang w:eastAsia="en-US"/>
              </w:rPr>
            </w:pPr>
          </w:p>
        </w:tc>
        <w:tc>
          <w:tcPr>
            <w:tcW w:w="7792" w:type="dxa"/>
            <w:tcBorders>
              <w:top w:val="single" w:sz="4" w:space="0" w:color="auto"/>
              <w:left w:val="single" w:sz="4" w:space="0" w:color="auto"/>
              <w:bottom w:val="single" w:sz="4" w:space="0" w:color="auto"/>
              <w:right w:val="single" w:sz="4" w:space="0" w:color="auto"/>
            </w:tcBorders>
            <w:hideMark/>
          </w:tcPr>
          <w:p w14:paraId="574C1027" w14:textId="77777777" w:rsidR="00FB2E74" w:rsidRDefault="00FB2E74">
            <w:pPr>
              <w:spacing w:after="0" w:line="240" w:lineRule="auto"/>
              <w:ind w:left="-89"/>
              <w:contextualSpacing/>
              <w:jc w:val="both"/>
              <w:rPr>
                <w:rFonts w:ascii="Times New Roman" w:hAnsi="Times New Roman"/>
                <w:b/>
                <w:bCs/>
                <w:sz w:val="24"/>
                <w:szCs w:val="24"/>
                <w:lang w:eastAsia="en-US"/>
              </w:rPr>
            </w:pPr>
            <w:r>
              <w:rPr>
                <w:rFonts w:ascii="Times New Roman" w:hAnsi="Times New Roman"/>
                <w:b/>
                <w:bCs/>
                <w:sz w:val="24"/>
                <w:szCs w:val="24"/>
                <w:lang w:eastAsia="en-US"/>
              </w:rPr>
              <w:t>Самостоятельная работа обучающихся</w:t>
            </w:r>
            <w:r>
              <w:rPr>
                <w:rFonts w:ascii="Times New Roman" w:hAnsi="Times New Roman"/>
                <w:sz w:val="24"/>
                <w:szCs w:val="24"/>
                <w:lang w:eastAsia="en-US"/>
              </w:rPr>
              <w:t>*</w:t>
            </w:r>
          </w:p>
        </w:tc>
        <w:tc>
          <w:tcPr>
            <w:tcW w:w="2268" w:type="dxa"/>
            <w:tcBorders>
              <w:top w:val="single" w:sz="4" w:space="0" w:color="auto"/>
              <w:left w:val="single" w:sz="4" w:space="0" w:color="auto"/>
              <w:bottom w:val="single" w:sz="4" w:space="0" w:color="auto"/>
              <w:right w:val="single" w:sz="4" w:space="0" w:color="auto"/>
            </w:tcBorders>
          </w:tcPr>
          <w:p w14:paraId="1C147B1E" w14:textId="77777777" w:rsidR="00FB2E74" w:rsidRDefault="00FB2E74">
            <w:pPr>
              <w:spacing w:after="0" w:line="240" w:lineRule="auto"/>
              <w:ind w:right="-285"/>
              <w:contextualSpacing/>
              <w:jc w:val="center"/>
              <w:rPr>
                <w:rFonts w:ascii="Times New Roman" w:hAnsi="Times New Roman"/>
                <w:sz w:val="24"/>
                <w:szCs w:val="24"/>
                <w:lang w:eastAsia="en-US"/>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58C3E44C" w14:textId="77777777" w:rsidR="00FB2E74" w:rsidRDefault="00FB2E74">
            <w:pPr>
              <w:spacing w:after="0" w:line="256" w:lineRule="auto"/>
              <w:rPr>
                <w:rFonts w:ascii="Times New Roman" w:hAnsi="Times New Roman"/>
                <w:b/>
                <w:sz w:val="24"/>
                <w:szCs w:val="24"/>
                <w:lang w:eastAsia="en-US"/>
              </w:rPr>
            </w:pPr>
          </w:p>
        </w:tc>
      </w:tr>
      <w:tr w:rsidR="00FB2E74" w14:paraId="173DF290" w14:textId="77777777" w:rsidTr="00FB2E74">
        <w:trPr>
          <w:trHeight w:val="271"/>
        </w:trPr>
        <w:tc>
          <w:tcPr>
            <w:tcW w:w="10485" w:type="dxa"/>
            <w:gridSpan w:val="2"/>
            <w:tcBorders>
              <w:top w:val="single" w:sz="4" w:space="0" w:color="auto"/>
              <w:left w:val="single" w:sz="4" w:space="0" w:color="auto"/>
              <w:bottom w:val="single" w:sz="4" w:space="0" w:color="auto"/>
              <w:right w:val="single" w:sz="4" w:space="0" w:color="auto"/>
            </w:tcBorders>
            <w:hideMark/>
          </w:tcPr>
          <w:p w14:paraId="5CD3DA62" w14:textId="77777777" w:rsidR="00FB2E74" w:rsidRDefault="00FB2E74">
            <w:pPr>
              <w:spacing w:after="0" w:line="240" w:lineRule="auto"/>
              <w:ind w:right="-285"/>
              <w:rPr>
                <w:rFonts w:ascii="Times New Roman" w:hAnsi="Times New Roman"/>
                <w:b/>
                <w:sz w:val="24"/>
                <w:szCs w:val="24"/>
                <w:lang w:eastAsia="en-US"/>
              </w:rPr>
            </w:pPr>
            <w:r>
              <w:rPr>
                <w:rFonts w:ascii="Times New Roman" w:hAnsi="Times New Roman"/>
                <w:b/>
                <w:sz w:val="24"/>
                <w:szCs w:val="24"/>
                <w:lang w:eastAsia="en-US"/>
              </w:rPr>
              <w:t>Промежуточная аттестация</w:t>
            </w:r>
          </w:p>
        </w:tc>
        <w:tc>
          <w:tcPr>
            <w:tcW w:w="2268" w:type="dxa"/>
            <w:tcBorders>
              <w:top w:val="single" w:sz="4" w:space="0" w:color="auto"/>
              <w:left w:val="single" w:sz="4" w:space="0" w:color="auto"/>
              <w:bottom w:val="single" w:sz="4" w:space="0" w:color="auto"/>
              <w:right w:val="single" w:sz="4" w:space="0" w:color="auto"/>
            </w:tcBorders>
          </w:tcPr>
          <w:p w14:paraId="466DBD8A" w14:textId="77777777" w:rsidR="00FB2E74" w:rsidRDefault="00FB2E74">
            <w:pPr>
              <w:spacing w:after="0" w:line="240" w:lineRule="auto"/>
              <w:ind w:right="-285"/>
              <w:contextualSpacing/>
              <w:jc w:val="center"/>
              <w:rPr>
                <w:rFonts w:ascii="Times New Roman" w:hAnsi="Times New Roman"/>
                <w:bCs/>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7B0D2C19" w14:textId="77777777" w:rsidR="00FB2E74" w:rsidRDefault="00FB2E74">
            <w:pPr>
              <w:spacing w:after="0" w:line="240" w:lineRule="auto"/>
              <w:ind w:right="-285"/>
              <w:rPr>
                <w:rFonts w:ascii="Times New Roman" w:hAnsi="Times New Roman"/>
                <w:b/>
                <w:sz w:val="24"/>
                <w:szCs w:val="24"/>
                <w:lang w:eastAsia="en-US"/>
              </w:rPr>
            </w:pPr>
          </w:p>
        </w:tc>
      </w:tr>
      <w:tr w:rsidR="00FB2E74" w14:paraId="1B0D63BD" w14:textId="77777777" w:rsidTr="00FB2E74">
        <w:trPr>
          <w:trHeight w:val="70"/>
        </w:trPr>
        <w:tc>
          <w:tcPr>
            <w:tcW w:w="10485" w:type="dxa"/>
            <w:gridSpan w:val="2"/>
            <w:tcBorders>
              <w:top w:val="single" w:sz="4" w:space="0" w:color="auto"/>
              <w:left w:val="single" w:sz="4" w:space="0" w:color="auto"/>
              <w:bottom w:val="single" w:sz="4" w:space="0" w:color="auto"/>
              <w:right w:val="single" w:sz="4" w:space="0" w:color="auto"/>
            </w:tcBorders>
            <w:hideMark/>
          </w:tcPr>
          <w:p w14:paraId="3E8F3B28" w14:textId="77777777" w:rsidR="00FB2E74" w:rsidRDefault="00FB2E74">
            <w:pPr>
              <w:spacing w:after="0" w:line="240" w:lineRule="auto"/>
              <w:ind w:right="-285"/>
              <w:rPr>
                <w:rFonts w:ascii="Times New Roman" w:hAnsi="Times New Roman"/>
                <w:b/>
                <w:sz w:val="24"/>
                <w:szCs w:val="24"/>
                <w:lang w:eastAsia="en-US"/>
              </w:rPr>
            </w:pPr>
            <w:r>
              <w:rPr>
                <w:rFonts w:ascii="Times New Roman" w:hAnsi="Times New Roman"/>
                <w:b/>
                <w:sz w:val="24"/>
                <w:szCs w:val="24"/>
                <w:lang w:eastAsia="en-US"/>
              </w:rPr>
              <w:t>Всего:</w:t>
            </w:r>
          </w:p>
        </w:tc>
        <w:tc>
          <w:tcPr>
            <w:tcW w:w="2268" w:type="dxa"/>
            <w:tcBorders>
              <w:top w:val="single" w:sz="4" w:space="0" w:color="auto"/>
              <w:left w:val="single" w:sz="4" w:space="0" w:color="auto"/>
              <w:bottom w:val="single" w:sz="4" w:space="0" w:color="auto"/>
              <w:right w:val="single" w:sz="4" w:space="0" w:color="auto"/>
            </w:tcBorders>
            <w:hideMark/>
          </w:tcPr>
          <w:p w14:paraId="17DD33E4" w14:textId="1E30A896" w:rsidR="00FB2E74" w:rsidRDefault="00FB2E74">
            <w:pPr>
              <w:spacing w:after="0" w:line="240" w:lineRule="auto"/>
              <w:ind w:right="-285"/>
              <w:contextualSpacing/>
              <w:jc w:val="center"/>
              <w:rPr>
                <w:rFonts w:ascii="Times New Roman" w:hAnsi="Times New Roman"/>
                <w:b/>
                <w:sz w:val="24"/>
                <w:szCs w:val="24"/>
                <w:lang w:eastAsia="en-US"/>
              </w:rPr>
            </w:pPr>
            <w:r>
              <w:rPr>
                <w:rFonts w:ascii="Times New Roman" w:hAnsi="Times New Roman"/>
                <w:b/>
                <w:sz w:val="24"/>
                <w:szCs w:val="24"/>
                <w:lang w:eastAsia="en-US"/>
              </w:rPr>
              <w:t>32</w:t>
            </w:r>
          </w:p>
        </w:tc>
        <w:tc>
          <w:tcPr>
            <w:tcW w:w="2410" w:type="dxa"/>
            <w:tcBorders>
              <w:top w:val="single" w:sz="4" w:space="0" w:color="auto"/>
              <w:left w:val="single" w:sz="4" w:space="0" w:color="auto"/>
              <w:bottom w:val="single" w:sz="4" w:space="0" w:color="auto"/>
              <w:right w:val="single" w:sz="4" w:space="0" w:color="auto"/>
            </w:tcBorders>
          </w:tcPr>
          <w:p w14:paraId="1C1C7AD0" w14:textId="77777777" w:rsidR="00FB2E74" w:rsidRDefault="00FB2E74">
            <w:pPr>
              <w:spacing w:after="0" w:line="240" w:lineRule="auto"/>
              <w:ind w:right="-285"/>
              <w:rPr>
                <w:rFonts w:ascii="Times New Roman" w:hAnsi="Times New Roman"/>
                <w:b/>
                <w:sz w:val="24"/>
                <w:szCs w:val="24"/>
                <w:lang w:eastAsia="en-US"/>
              </w:rPr>
            </w:pPr>
          </w:p>
        </w:tc>
      </w:tr>
    </w:tbl>
    <w:p w14:paraId="6BB81051" w14:textId="77777777" w:rsidR="006A186C" w:rsidRDefault="006A186C" w:rsidP="006A186C">
      <w:pPr>
        <w:spacing w:after="0" w:line="240" w:lineRule="auto"/>
        <w:ind w:left="-284" w:right="-456"/>
        <w:rPr>
          <w:rFonts w:ascii="Times New Roman" w:hAnsi="Times New Roman"/>
          <w:b/>
          <w:bCs/>
          <w:sz w:val="24"/>
          <w:szCs w:val="24"/>
        </w:rPr>
      </w:pPr>
    </w:p>
    <w:p w14:paraId="0F56D848" w14:textId="77777777" w:rsidR="006A186C" w:rsidRDefault="006A186C" w:rsidP="006A186C">
      <w:pPr>
        <w:spacing w:after="0" w:line="240" w:lineRule="auto"/>
        <w:ind w:left="-426" w:right="-456"/>
        <w:jc w:val="both"/>
        <w:rPr>
          <w:rFonts w:ascii="Times New Roman" w:hAnsi="Times New Roman"/>
          <w:sz w:val="20"/>
          <w:szCs w:val="20"/>
        </w:rPr>
      </w:pPr>
      <w:r>
        <w:rPr>
          <w:rFonts w:ascii="Times New Roman" w:hAnsi="Times New Roman"/>
          <w:sz w:val="20"/>
          <w:szCs w:val="20"/>
        </w:rPr>
        <w:t>* 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p w14:paraId="11B40884" w14:textId="77777777" w:rsidR="006A186C" w:rsidRDefault="006A186C" w:rsidP="006A186C">
      <w:pPr>
        <w:spacing w:after="0" w:line="240" w:lineRule="auto"/>
        <w:ind w:left="-426" w:right="-456"/>
        <w:jc w:val="both"/>
        <w:rPr>
          <w:rFonts w:ascii="Times New Roman" w:hAnsi="Times New Roman"/>
          <w:b/>
          <w:bCs/>
          <w:sz w:val="20"/>
          <w:szCs w:val="20"/>
        </w:rPr>
      </w:pPr>
      <w:r>
        <w:rPr>
          <w:rFonts w:ascii="Times New Roman" w:hAnsi="Times New Roman"/>
          <w:sz w:val="20"/>
          <w:szCs w:val="20"/>
        </w:rPr>
        <w:t>** Выделяется образовательной организацией самостоятельно. Форма проведения промежуточной аттестации определяется рабочим учебным планом по профессии и должна предусматривать не менее 1-2 часов на зачет и не менее 6 часов на экзамен</w:t>
      </w:r>
    </w:p>
    <w:p w14:paraId="42B778EF" w14:textId="77777777" w:rsidR="006A186C" w:rsidRDefault="006A186C" w:rsidP="006A186C">
      <w:pPr>
        <w:spacing w:after="0" w:line="240" w:lineRule="auto"/>
        <w:rPr>
          <w:rFonts w:ascii="Times New Roman" w:hAnsi="Times New Roman"/>
          <w:b/>
          <w:bCs/>
          <w:sz w:val="24"/>
          <w:szCs w:val="24"/>
        </w:rPr>
      </w:pPr>
    </w:p>
    <w:p w14:paraId="13A73F85" w14:textId="77777777" w:rsidR="006A186C" w:rsidRDefault="006A186C" w:rsidP="006A186C">
      <w:pPr>
        <w:spacing w:after="0" w:line="240" w:lineRule="auto"/>
        <w:ind w:right="-285"/>
        <w:rPr>
          <w:rFonts w:ascii="Times New Roman" w:hAnsi="Times New Roman"/>
          <w:b/>
          <w:bCs/>
          <w:sz w:val="24"/>
          <w:szCs w:val="24"/>
        </w:rPr>
      </w:pPr>
    </w:p>
    <w:p w14:paraId="123C8ADD" w14:textId="77777777" w:rsidR="006A186C" w:rsidRDefault="006A186C" w:rsidP="006A186C">
      <w:pPr>
        <w:spacing w:after="0" w:line="240" w:lineRule="auto"/>
        <w:ind w:right="-285"/>
        <w:rPr>
          <w:rFonts w:ascii="Times New Roman" w:hAnsi="Times New Roman"/>
          <w:b/>
          <w:bCs/>
          <w:sz w:val="24"/>
          <w:szCs w:val="24"/>
        </w:rPr>
      </w:pPr>
    </w:p>
    <w:p w14:paraId="37A806F2" w14:textId="77777777" w:rsidR="006A186C" w:rsidRDefault="006A186C" w:rsidP="006A186C">
      <w:pPr>
        <w:spacing w:after="0" w:line="240" w:lineRule="auto"/>
        <w:rPr>
          <w:rFonts w:ascii="Times New Roman" w:hAnsi="Times New Roman"/>
          <w:b/>
          <w:bCs/>
          <w:sz w:val="24"/>
          <w:szCs w:val="24"/>
        </w:rPr>
        <w:sectPr w:rsidR="006A186C">
          <w:pgSz w:w="16838" w:h="11906" w:orient="landscape"/>
          <w:pgMar w:top="851" w:right="1134" w:bottom="851" w:left="1134" w:header="709" w:footer="709" w:gutter="0"/>
          <w:cols w:space="720"/>
        </w:sectPr>
      </w:pPr>
    </w:p>
    <w:p w14:paraId="441F3068" w14:textId="6593C447" w:rsidR="006A186C" w:rsidRDefault="006A186C" w:rsidP="006A186C">
      <w:pPr>
        <w:spacing w:after="0" w:line="240" w:lineRule="auto"/>
        <w:ind w:right="-285" w:firstLine="709"/>
        <w:jc w:val="center"/>
        <w:rPr>
          <w:rFonts w:ascii="Times New Roman" w:hAnsi="Times New Roman"/>
          <w:b/>
          <w:bCs/>
          <w:sz w:val="24"/>
          <w:szCs w:val="24"/>
        </w:rPr>
      </w:pPr>
      <w:r>
        <w:rPr>
          <w:rFonts w:ascii="Times New Roman" w:hAnsi="Times New Roman"/>
          <w:b/>
          <w:bCs/>
          <w:sz w:val="24"/>
          <w:szCs w:val="24"/>
        </w:rPr>
        <w:lastRenderedPageBreak/>
        <w:t>3. УСЛОВИЯ РЕАЛИЗАЦИИ УЧЕБНОЙ ДИСЦИПЛИНЫ</w:t>
      </w:r>
    </w:p>
    <w:p w14:paraId="7B90CBFC" w14:textId="77777777" w:rsidR="006A186C" w:rsidRDefault="006A186C" w:rsidP="006A186C">
      <w:pPr>
        <w:spacing w:after="0" w:line="240" w:lineRule="auto"/>
        <w:ind w:right="-285" w:firstLine="709"/>
        <w:rPr>
          <w:rFonts w:ascii="Times New Roman" w:hAnsi="Times New Roman"/>
          <w:b/>
          <w:bCs/>
          <w:sz w:val="24"/>
          <w:szCs w:val="24"/>
        </w:rPr>
      </w:pPr>
    </w:p>
    <w:p w14:paraId="7CEE8A50" w14:textId="77777777" w:rsidR="006A186C" w:rsidRDefault="006A186C" w:rsidP="006A186C">
      <w:pPr>
        <w:suppressAutoHyphens/>
        <w:spacing w:after="0" w:line="240" w:lineRule="auto"/>
        <w:ind w:right="-285" w:firstLine="709"/>
        <w:jc w:val="both"/>
        <w:rPr>
          <w:rFonts w:ascii="Times New Roman" w:hAnsi="Times New Roman"/>
          <w:bCs/>
          <w:sz w:val="24"/>
          <w:szCs w:val="24"/>
        </w:rPr>
      </w:pPr>
      <w:r>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r>
        <w:rPr>
          <w:rFonts w:ascii="Times New Roman" w:hAnsi="Times New Roman"/>
          <w:bCs/>
          <w:sz w:val="24"/>
          <w:szCs w:val="24"/>
        </w:rPr>
        <w:t>:</w:t>
      </w:r>
    </w:p>
    <w:p w14:paraId="663D245C" w14:textId="777E1BEA" w:rsidR="006A186C" w:rsidRDefault="006A186C" w:rsidP="006A186C">
      <w:pPr>
        <w:suppressAutoHyphens/>
        <w:spacing w:after="0"/>
        <w:ind w:firstLine="708"/>
        <w:jc w:val="both"/>
        <w:rPr>
          <w:rFonts w:ascii="Times New Roman" w:hAnsi="Times New Roman"/>
          <w:bCs/>
          <w:sz w:val="24"/>
          <w:szCs w:val="24"/>
        </w:rPr>
      </w:pPr>
      <w:r>
        <w:rPr>
          <w:rFonts w:ascii="Times New Roman" w:hAnsi="Times New Roman"/>
          <w:bCs/>
          <w:sz w:val="24"/>
          <w:szCs w:val="24"/>
        </w:rPr>
        <w:t xml:space="preserve">Спортивный зал, </w:t>
      </w:r>
      <w:r>
        <w:rPr>
          <w:rFonts w:ascii="Times New Roman" w:hAnsi="Times New Roman"/>
          <w:bCs/>
          <w:iCs/>
          <w:sz w:val="24"/>
          <w:szCs w:val="24"/>
        </w:rPr>
        <w:t xml:space="preserve">оснащенный в соответствии с п. 6.1.2.1 образовательной программы по </w:t>
      </w:r>
      <w:r w:rsidR="00FD2DA2" w:rsidRPr="00FD2DA2">
        <w:rPr>
          <w:rFonts w:ascii="Times New Roman" w:hAnsi="Times New Roman"/>
          <w:bCs/>
          <w:sz w:val="24"/>
          <w:szCs w:val="24"/>
        </w:rPr>
        <w:t>специальности 23.02.06 Техническая эксплуатация подвижного состава железных дорог.</w:t>
      </w:r>
    </w:p>
    <w:p w14:paraId="52A8BCA8" w14:textId="77777777" w:rsidR="006A186C" w:rsidRDefault="006A186C" w:rsidP="006A186C">
      <w:pPr>
        <w:suppressAutoHyphens/>
        <w:spacing w:after="0"/>
        <w:ind w:firstLine="708"/>
        <w:jc w:val="both"/>
        <w:rPr>
          <w:rFonts w:ascii="Times New Roman" w:hAnsi="Times New Roman"/>
          <w:bCs/>
          <w:i/>
          <w:sz w:val="24"/>
          <w:szCs w:val="24"/>
        </w:rPr>
      </w:pPr>
    </w:p>
    <w:p w14:paraId="2E5A4DB4" w14:textId="77777777" w:rsidR="006A186C" w:rsidRDefault="006A186C" w:rsidP="006A186C">
      <w:pPr>
        <w:spacing w:after="0"/>
        <w:ind w:firstLine="708"/>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5963AF9B" w14:textId="77777777" w:rsidR="006A186C" w:rsidRDefault="006A186C" w:rsidP="006A186C">
      <w:pPr>
        <w:suppressAutoHyphens/>
        <w:spacing w:after="0"/>
        <w:ind w:firstLine="708"/>
        <w:jc w:val="both"/>
        <w:rPr>
          <w:rFonts w:ascii="Times New Roman" w:hAnsi="Times New Roman"/>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054B682" w14:textId="77777777" w:rsidR="006A186C" w:rsidRDefault="006A186C" w:rsidP="006A186C">
      <w:pPr>
        <w:contextualSpacing/>
        <w:rPr>
          <w:rFonts w:ascii="Times New Roman" w:hAnsi="Times New Roman"/>
          <w:sz w:val="24"/>
          <w:szCs w:val="24"/>
        </w:rPr>
      </w:pPr>
    </w:p>
    <w:p w14:paraId="2CEA73F7" w14:textId="77777777" w:rsidR="006A186C" w:rsidRDefault="006A186C" w:rsidP="006A186C">
      <w:pPr>
        <w:spacing w:line="240" w:lineRule="auto"/>
        <w:ind w:firstLine="708"/>
        <w:contextualSpacing/>
        <w:rPr>
          <w:rFonts w:ascii="Times New Roman" w:hAnsi="Times New Roman"/>
          <w:b/>
          <w:sz w:val="24"/>
          <w:szCs w:val="24"/>
          <w:lang w:val="x-none" w:eastAsia="x-none"/>
        </w:rPr>
      </w:pPr>
      <w:r>
        <w:rPr>
          <w:rFonts w:ascii="Times New Roman" w:hAnsi="Times New Roman"/>
          <w:b/>
          <w:sz w:val="24"/>
          <w:szCs w:val="24"/>
          <w:lang w:val="x-none" w:eastAsia="x-none"/>
        </w:rPr>
        <w:t xml:space="preserve">3.2.1. </w:t>
      </w:r>
      <w:r>
        <w:rPr>
          <w:rFonts w:ascii="Times New Roman" w:hAnsi="Times New Roman"/>
          <w:b/>
          <w:sz w:val="24"/>
          <w:szCs w:val="24"/>
          <w:lang w:eastAsia="x-none"/>
        </w:rPr>
        <w:t>Основные печатные</w:t>
      </w:r>
      <w:r>
        <w:rPr>
          <w:rFonts w:ascii="Times New Roman" w:hAnsi="Times New Roman"/>
          <w:b/>
          <w:sz w:val="24"/>
          <w:szCs w:val="24"/>
          <w:lang w:val="x-none" w:eastAsia="x-none"/>
        </w:rPr>
        <w:t xml:space="preserve"> издания</w:t>
      </w:r>
    </w:p>
    <w:p w14:paraId="6B9A700B" w14:textId="77777777" w:rsidR="00A02BFC" w:rsidRDefault="00A02BFC" w:rsidP="006A186C">
      <w:pPr>
        <w:spacing w:after="0" w:line="240" w:lineRule="auto"/>
        <w:ind w:right="-285" w:firstLine="709"/>
        <w:jc w:val="both"/>
        <w:rPr>
          <w:rFonts w:ascii="Times New Roman" w:hAnsi="Times New Roman"/>
          <w:sz w:val="24"/>
          <w:szCs w:val="24"/>
        </w:rPr>
      </w:pPr>
    </w:p>
    <w:p w14:paraId="1EC93D66" w14:textId="332CC212" w:rsidR="00A02BFC" w:rsidRDefault="00A02BFC" w:rsidP="006A186C">
      <w:pPr>
        <w:suppressAutoHyphens/>
        <w:spacing w:after="0" w:line="240" w:lineRule="auto"/>
        <w:ind w:right="-285" w:firstLine="709"/>
        <w:jc w:val="both"/>
        <w:rPr>
          <w:rFonts w:ascii="Times New Roman" w:hAnsi="Times New Roman"/>
          <w:bCs/>
          <w:sz w:val="24"/>
          <w:szCs w:val="24"/>
        </w:rPr>
      </w:pPr>
      <w:r>
        <w:rPr>
          <w:rFonts w:ascii="Times New Roman" w:hAnsi="Times New Roman"/>
          <w:bCs/>
          <w:sz w:val="24"/>
          <w:szCs w:val="24"/>
        </w:rPr>
        <w:t xml:space="preserve">1. </w:t>
      </w:r>
      <w:proofErr w:type="spellStart"/>
      <w:r>
        <w:rPr>
          <w:rFonts w:ascii="Times New Roman" w:hAnsi="Times New Roman"/>
          <w:bCs/>
          <w:sz w:val="24"/>
          <w:szCs w:val="24"/>
        </w:rPr>
        <w:t>Бишаева</w:t>
      </w:r>
      <w:proofErr w:type="spellEnd"/>
      <w:r>
        <w:rPr>
          <w:rFonts w:ascii="Times New Roman" w:hAnsi="Times New Roman"/>
          <w:bCs/>
          <w:sz w:val="24"/>
          <w:szCs w:val="24"/>
        </w:rPr>
        <w:t xml:space="preserve"> </w:t>
      </w:r>
      <w:proofErr w:type="spellStart"/>
      <w:r>
        <w:rPr>
          <w:rFonts w:ascii="Times New Roman" w:hAnsi="Times New Roman"/>
          <w:bCs/>
          <w:sz w:val="24"/>
          <w:szCs w:val="24"/>
        </w:rPr>
        <w:t>А.А.Физическая</w:t>
      </w:r>
      <w:proofErr w:type="spellEnd"/>
      <w:r>
        <w:rPr>
          <w:rFonts w:ascii="Times New Roman" w:hAnsi="Times New Roman"/>
          <w:bCs/>
          <w:sz w:val="24"/>
          <w:szCs w:val="24"/>
        </w:rPr>
        <w:t xml:space="preserve"> культура: учебник [для всех специальностей СПО] /</w:t>
      </w:r>
      <w:proofErr w:type="spellStart"/>
      <w:proofErr w:type="gramStart"/>
      <w:r>
        <w:rPr>
          <w:rFonts w:ascii="Times New Roman" w:hAnsi="Times New Roman"/>
          <w:bCs/>
          <w:sz w:val="24"/>
          <w:szCs w:val="24"/>
        </w:rPr>
        <w:t>А.А.Бишаева</w:t>
      </w:r>
      <w:proofErr w:type="spellEnd"/>
      <w:r>
        <w:rPr>
          <w:rFonts w:ascii="Times New Roman" w:hAnsi="Times New Roman"/>
          <w:bCs/>
          <w:sz w:val="24"/>
          <w:szCs w:val="24"/>
        </w:rPr>
        <w:t>.-</w:t>
      </w:r>
      <w:proofErr w:type="gramEnd"/>
      <w:r>
        <w:rPr>
          <w:rFonts w:ascii="Times New Roman" w:hAnsi="Times New Roman"/>
          <w:bCs/>
          <w:sz w:val="24"/>
          <w:szCs w:val="24"/>
        </w:rPr>
        <w:t xml:space="preserve"> [7-</w:t>
      </w:r>
      <w:r>
        <w:rPr>
          <w:rFonts w:ascii="Times New Roman" w:hAnsi="Times New Roman"/>
          <w:bCs/>
          <w:sz w:val="24"/>
          <w:szCs w:val="24"/>
          <w:lang w:val="en-US"/>
        </w:rPr>
        <w:t>e</w:t>
      </w:r>
      <w:r>
        <w:rPr>
          <w:rFonts w:ascii="Times New Roman" w:hAnsi="Times New Roman"/>
          <w:bCs/>
          <w:sz w:val="24"/>
          <w:szCs w:val="24"/>
        </w:rPr>
        <w:t xml:space="preserve"> </w:t>
      </w:r>
      <w:proofErr w:type="spellStart"/>
      <w:r>
        <w:rPr>
          <w:rFonts w:ascii="Times New Roman" w:hAnsi="Times New Roman"/>
          <w:bCs/>
          <w:sz w:val="24"/>
          <w:szCs w:val="24"/>
        </w:rPr>
        <w:t>изд.,стер</w:t>
      </w:r>
      <w:proofErr w:type="spellEnd"/>
      <w:r>
        <w:rPr>
          <w:rFonts w:ascii="Times New Roman" w:hAnsi="Times New Roman"/>
          <w:bCs/>
          <w:sz w:val="24"/>
          <w:szCs w:val="24"/>
        </w:rPr>
        <w:t>.]- Москва: Издательский дом Академия, 2020.-320с.-</w:t>
      </w:r>
      <w:r>
        <w:rPr>
          <w:rFonts w:ascii="Times New Roman" w:hAnsi="Times New Roman"/>
          <w:bCs/>
          <w:sz w:val="24"/>
          <w:szCs w:val="24"/>
          <w:lang w:val="en-US"/>
        </w:rPr>
        <w:t>ISBN</w:t>
      </w:r>
      <w:r>
        <w:rPr>
          <w:rFonts w:ascii="Times New Roman" w:hAnsi="Times New Roman"/>
          <w:bCs/>
          <w:sz w:val="24"/>
          <w:szCs w:val="24"/>
        </w:rPr>
        <w:t xml:space="preserve"> 978-5-4468-9406-2 - </w:t>
      </w:r>
      <w:proofErr w:type="spellStart"/>
      <w:r>
        <w:rPr>
          <w:rFonts w:ascii="Times New Roman" w:hAnsi="Times New Roman"/>
          <w:bCs/>
          <w:sz w:val="24"/>
          <w:szCs w:val="24"/>
        </w:rPr>
        <w:t>Тескт</w:t>
      </w:r>
      <w:proofErr w:type="spellEnd"/>
      <w:r>
        <w:rPr>
          <w:rFonts w:ascii="Times New Roman" w:hAnsi="Times New Roman"/>
          <w:bCs/>
          <w:sz w:val="24"/>
          <w:szCs w:val="24"/>
        </w:rPr>
        <w:t>: непосредственный</w:t>
      </w:r>
    </w:p>
    <w:p w14:paraId="29453F02" w14:textId="77777777" w:rsidR="00A02BFC" w:rsidRDefault="00A02BFC" w:rsidP="006A186C">
      <w:pPr>
        <w:spacing w:after="0" w:line="240" w:lineRule="auto"/>
        <w:ind w:right="-285" w:firstLine="709"/>
        <w:jc w:val="both"/>
        <w:rPr>
          <w:rFonts w:ascii="Times New Roman" w:hAnsi="Times New Roman"/>
          <w:sz w:val="24"/>
          <w:szCs w:val="24"/>
        </w:rPr>
      </w:pPr>
      <w:r>
        <w:rPr>
          <w:rFonts w:ascii="Times New Roman" w:hAnsi="Times New Roman"/>
          <w:sz w:val="24"/>
          <w:szCs w:val="24"/>
        </w:rPr>
        <w:t xml:space="preserve">2. Быченков, С. В. Физическая культура : учебное пособие для СПО / С. В. Быченков, О. В. </w:t>
      </w:r>
      <w:proofErr w:type="spellStart"/>
      <w:r>
        <w:rPr>
          <w:rFonts w:ascii="Times New Roman" w:hAnsi="Times New Roman"/>
          <w:sz w:val="24"/>
          <w:szCs w:val="24"/>
        </w:rPr>
        <w:t>Везеницын</w:t>
      </w:r>
      <w:proofErr w:type="spellEnd"/>
      <w:r>
        <w:rPr>
          <w:rFonts w:ascii="Times New Roman" w:hAnsi="Times New Roman"/>
          <w:sz w:val="24"/>
          <w:szCs w:val="24"/>
        </w:rPr>
        <w:t>. — 2-е изд. — Саратов : Профобразование, 2022. — 122 c.</w:t>
      </w:r>
    </w:p>
    <w:p w14:paraId="608EF81B" w14:textId="77777777" w:rsidR="00A02BFC" w:rsidRDefault="00A02BFC" w:rsidP="006A186C">
      <w:pPr>
        <w:spacing w:after="0" w:line="240" w:lineRule="auto"/>
        <w:ind w:right="-285" w:firstLine="709"/>
        <w:jc w:val="both"/>
        <w:rPr>
          <w:rFonts w:ascii="Times New Roman" w:hAnsi="Times New Roman"/>
          <w:sz w:val="24"/>
          <w:szCs w:val="24"/>
        </w:rPr>
      </w:pPr>
      <w:r>
        <w:rPr>
          <w:rFonts w:ascii="Times New Roman" w:hAnsi="Times New Roman"/>
          <w:sz w:val="24"/>
          <w:szCs w:val="24"/>
        </w:rPr>
        <w:t xml:space="preserve">3. Журин, А. В. Основы здоровья и здорового образа жизни студента : учебное пособие для </w:t>
      </w:r>
      <w:proofErr w:type="spellStart"/>
      <w:r>
        <w:rPr>
          <w:rFonts w:ascii="Times New Roman" w:hAnsi="Times New Roman"/>
          <w:sz w:val="24"/>
          <w:szCs w:val="24"/>
        </w:rPr>
        <w:t>спо</w:t>
      </w:r>
      <w:proofErr w:type="spellEnd"/>
      <w:r>
        <w:rPr>
          <w:rFonts w:ascii="Times New Roman" w:hAnsi="Times New Roman"/>
          <w:sz w:val="24"/>
          <w:szCs w:val="24"/>
        </w:rPr>
        <w:t xml:space="preserve"> / А. В. Журин. — Санкт-Петербург : Лань, 2022. — 48 с. — ISBN 978-5-8114-9294-7.</w:t>
      </w:r>
    </w:p>
    <w:p w14:paraId="67D10F7A" w14:textId="45232236" w:rsidR="00A02BFC" w:rsidRPr="00A02BFC" w:rsidRDefault="00A02BFC" w:rsidP="006F4029">
      <w:pPr>
        <w:pStyle w:val="aff5"/>
        <w:numPr>
          <w:ilvl w:val="0"/>
          <w:numId w:val="19"/>
        </w:numPr>
        <w:tabs>
          <w:tab w:val="left" w:pos="993"/>
        </w:tabs>
        <w:spacing w:after="0"/>
        <w:ind w:left="0" w:firstLine="709"/>
        <w:contextualSpacing/>
        <w:jc w:val="both"/>
        <w:rPr>
          <w:bCs/>
        </w:rPr>
      </w:pPr>
      <w:proofErr w:type="spellStart"/>
      <w:r w:rsidRPr="00A02BFC">
        <w:rPr>
          <w:bCs/>
        </w:rPr>
        <w:t>Бардамов</w:t>
      </w:r>
      <w:proofErr w:type="spellEnd"/>
      <w:r w:rsidRPr="00A02BFC">
        <w:rPr>
          <w:bCs/>
        </w:rPr>
        <w:t xml:space="preserve">, Г. Б. Базовая подготовка к сдаче нормативов комплекса ГТО / Г. Б. </w:t>
      </w:r>
      <w:proofErr w:type="spellStart"/>
      <w:r w:rsidRPr="00A02BFC">
        <w:rPr>
          <w:bCs/>
        </w:rPr>
        <w:t>Бардамов</w:t>
      </w:r>
      <w:proofErr w:type="spellEnd"/>
      <w:r w:rsidRPr="00A02BFC">
        <w:rPr>
          <w:bCs/>
        </w:rPr>
        <w:t xml:space="preserve">, А. Г. </w:t>
      </w:r>
      <w:proofErr w:type="spellStart"/>
      <w:r w:rsidRPr="00A02BFC">
        <w:rPr>
          <w:bCs/>
        </w:rPr>
        <w:t>Шаргаев</w:t>
      </w:r>
      <w:proofErr w:type="spellEnd"/>
      <w:r w:rsidRPr="00A02BFC">
        <w:rPr>
          <w:bCs/>
        </w:rPr>
        <w:t xml:space="preserve">, С. В. </w:t>
      </w:r>
      <w:proofErr w:type="spellStart"/>
      <w:r w:rsidRPr="00A02BFC">
        <w:rPr>
          <w:bCs/>
        </w:rPr>
        <w:t>Бадлуева</w:t>
      </w:r>
      <w:proofErr w:type="spellEnd"/>
      <w:r w:rsidRPr="00A02BFC">
        <w:rPr>
          <w:bCs/>
        </w:rPr>
        <w:t xml:space="preserve">. — 2-е изд., стер. — Санкт-Петербург : Лань, 2023. — 144 с. — ISBN 978-5-507-47930-6. — Текст : электронный // Лань : электронно-библиотечная система. — URL: </w:t>
      </w:r>
      <w:hyperlink r:id="rId24" w:history="1">
        <w:r w:rsidRPr="00A02BFC">
          <w:rPr>
            <w:rStyle w:val="a4"/>
            <w:bCs/>
          </w:rPr>
          <w:t>https://e.lanbook.com/book/333308</w:t>
        </w:r>
      </w:hyperlink>
      <w:r w:rsidRPr="00A02BFC">
        <w:rPr>
          <w:bCs/>
        </w:rPr>
        <w:t xml:space="preserve">  (дата обращения: 01.08.2023). — Режим доступа: для </w:t>
      </w:r>
      <w:proofErr w:type="spellStart"/>
      <w:r w:rsidRPr="00A02BFC">
        <w:rPr>
          <w:bCs/>
        </w:rPr>
        <w:t>авториз</w:t>
      </w:r>
      <w:proofErr w:type="spellEnd"/>
      <w:r w:rsidRPr="00A02BFC">
        <w:rPr>
          <w:bCs/>
        </w:rPr>
        <w:t>. пользователей.</w:t>
      </w:r>
    </w:p>
    <w:p w14:paraId="5A4BBC32" w14:textId="77777777" w:rsidR="00A02BFC" w:rsidRPr="00A02BFC" w:rsidRDefault="00A02BFC" w:rsidP="006F4029">
      <w:pPr>
        <w:pStyle w:val="aff5"/>
        <w:numPr>
          <w:ilvl w:val="0"/>
          <w:numId w:val="19"/>
        </w:numPr>
        <w:tabs>
          <w:tab w:val="left" w:pos="993"/>
        </w:tabs>
        <w:spacing w:before="0" w:after="0" w:line="276" w:lineRule="auto"/>
        <w:ind w:left="0" w:firstLine="709"/>
        <w:contextualSpacing/>
        <w:jc w:val="both"/>
        <w:rPr>
          <w:bCs/>
        </w:rPr>
      </w:pPr>
      <w:r w:rsidRPr="00A02BFC">
        <w:rPr>
          <w:bCs/>
        </w:rPr>
        <w:t xml:space="preserve">Безбородов, А. А. Практические занятия по волейболу / А. А. Безбородов. — 2-е изд., стер. — Санкт-Петербург : Лань, 2023. — 92 с. — ISBN 978-5-507-46032-8. — Текст : электронный // Лань : электронно-библиотечная система. — URL: </w:t>
      </w:r>
      <w:hyperlink r:id="rId25" w:history="1">
        <w:r w:rsidRPr="00A02BFC">
          <w:rPr>
            <w:rStyle w:val="a4"/>
            <w:bCs/>
          </w:rPr>
          <w:t>https://e.lanbook.com/book/295940</w:t>
        </w:r>
      </w:hyperlink>
      <w:r w:rsidRPr="00A02BFC">
        <w:rPr>
          <w:bCs/>
        </w:rPr>
        <w:t xml:space="preserve">  (дата обращения: 01.08.2023). — Режим доступа: для </w:t>
      </w:r>
      <w:proofErr w:type="spellStart"/>
      <w:r w:rsidRPr="00A02BFC">
        <w:rPr>
          <w:bCs/>
        </w:rPr>
        <w:t>авториз</w:t>
      </w:r>
      <w:proofErr w:type="spellEnd"/>
      <w:r w:rsidRPr="00A02BFC">
        <w:rPr>
          <w:bCs/>
        </w:rPr>
        <w:t>. пользователей.</w:t>
      </w:r>
    </w:p>
    <w:p w14:paraId="267FB431" w14:textId="77777777" w:rsidR="00A02BFC" w:rsidRPr="00A02BFC" w:rsidRDefault="00A02BFC" w:rsidP="006F4029">
      <w:pPr>
        <w:pStyle w:val="aff5"/>
        <w:numPr>
          <w:ilvl w:val="0"/>
          <w:numId w:val="19"/>
        </w:numPr>
        <w:tabs>
          <w:tab w:val="left" w:pos="993"/>
        </w:tabs>
        <w:spacing w:before="0" w:after="0" w:line="276" w:lineRule="auto"/>
        <w:ind w:left="0" w:firstLine="709"/>
        <w:contextualSpacing/>
        <w:jc w:val="both"/>
        <w:rPr>
          <w:bCs/>
        </w:rPr>
      </w:pPr>
      <w:proofErr w:type="spellStart"/>
      <w:r w:rsidRPr="00A02BFC">
        <w:rPr>
          <w:bCs/>
        </w:rPr>
        <w:t>Зобкова</w:t>
      </w:r>
      <w:proofErr w:type="spellEnd"/>
      <w:r w:rsidRPr="00A02BFC">
        <w:rPr>
          <w:bCs/>
        </w:rPr>
        <w:t xml:space="preserve">, Е. А. Основы спортивной тренировки / Е. А. </w:t>
      </w:r>
      <w:proofErr w:type="spellStart"/>
      <w:r w:rsidRPr="00A02BFC">
        <w:rPr>
          <w:bCs/>
        </w:rPr>
        <w:t>Зобкова</w:t>
      </w:r>
      <w:proofErr w:type="spellEnd"/>
      <w:r w:rsidRPr="00A02BFC">
        <w:rPr>
          <w:bCs/>
        </w:rPr>
        <w:t xml:space="preserve">. — 2-е изд., стер. — Санкт-Петербург : Лань, 2023. — 44 с. — ISBN 978-5-507-47830-9. — Текст : электронный // Лань : электронно-библиотечная система. — URL: </w:t>
      </w:r>
      <w:hyperlink r:id="rId26" w:history="1">
        <w:r w:rsidRPr="00A02BFC">
          <w:rPr>
            <w:rStyle w:val="a4"/>
            <w:bCs/>
          </w:rPr>
          <w:t>https://e.lanbook.com/book/329069</w:t>
        </w:r>
      </w:hyperlink>
      <w:r w:rsidRPr="00A02BFC">
        <w:rPr>
          <w:bCs/>
        </w:rPr>
        <w:t xml:space="preserve">  (дата обращения: 01.08.2023). — Режим доступа: для </w:t>
      </w:r>
      <w:proofErr w:type="spellStart"/>
      <w:r w:rsidRPr="00A02BFC">
        <w:rPr>
          <w:bCs/>
        </w:rPr>
        <w:t>авториз</w:t>
      </w:r>
      <w:proofErr w:type="spellEnd"/>
      <w:r w:rsidRPr="00A02BFC">
        <w:rPr>
          <w:bCs/>
        </w:rPr>
        <w:t>. пользователей.</w:t>
      </w:r>
    </w:p>
    <w:p w14:paraId="0C30701B" w14:textId="77777777" w:rsidR="00A02BFC" w:rsidRDefault="00A02BFC" w:rsidP="006F4029">
      <w:pPr>
        <w:numPr>
          <w:ilvl w:val="0"/>
          <w:numId w:val="19"/>
        </w:numPr>
        <w:spacing w:after="0" w:line="240" w:lineRule="auto"/>
        <w:ind w:left="0" w:right="-285" w:firstLine="709"/>
        <w:jc w:val="both"/>
        <w:rPr>
          <w:rFonts w:ascii="Times New Roman" w:hAnsi="Times New Roman"/>
          <w:sz w:val="24"/>
          <w:szCs w:val="24"/>
          <w:u w:val="single"/>
        </w:rPr>
      </w:pPr>
      <w:proofErr w:type="spellStart"/>
      <w:r>
        <w:rPr>
          <w:rFonts w:ascii="Times New Roman" w:hAnsi="Times New Roman"/>
          <w:sz w:val="24"/>
          <w:szCs w:val="24"/>
        </w:rPr>
        <w:t>Муллер</w:t>
      </w:r>
      <w:proofErr w:type="spellEnd"/>
      <w:r>
        <w:rPr>
          <w:rFonts w:ascii="Times New Roman" w:hAnsi="Times New Roman"/>
          <w:sz w:val="24"/>
          <w:szCs w:val="24"/>
        </w:rPr>
        <w:t xml:space="preserve">, А. Б.  Физическая культура : учебник и практикум для среднего профессионального образования / А. Б. </w:t>
      </w:r>
      <w:proofErr w:type="spellStart"/>
      <w:r>
        <w:rPr>
          <w:rFonts w:ascii="Times New Roman" w:hAnsi="Times New Roman"/>
          <w:sz w:val="24"/>
          <w:szCs w:val="24"/>
        </w:rPr>
        <w:t>Муллер</w:t>
      </w:r>
      <w:proofErr w:type="spellEnd"/>
      <w:r>
        <w:rPr>
          <w:rFonts w:ascii="Times New Roman" w:hAnsi="Times New Roman"/>
          <w:sz w:val="24"/>
          <w:szCs w:val="24"/>
        </w:rPr>
        <w:t xml:space="preserve">, Н. С. </w:t>
      </w:r>
      <w:proofErr w:type="spellStart"/>
      <w:r>
        <w:rPr>
          <w:rFonts w:ascii="Times New Roman" w:hAnsi="Times New Roman"/>
          <w:sz w:val="24"/>
          <w:szCs w:val="24"/>
        </w:rPr>
        <w:t>Дядичкина</w:t>
      </w:r>
      <w:proofErr w:type="spellEnd"/>
      <w:r>
        <w:rPr>
          <w:rFonts w:ascii="Times New Roman" w:hAnsi="Times New Roman"/>
          <w:sz w:val="24"/>
          <w:szCs w:val="24"/>
        </w:rPr>
        <w:t xml:space="preserve">, Ю. А. Богащенко.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2022. — 424 с. — (Профессиональное образование). — ISBN 978-5-534-02612-2. — Текст : электронный // Образовательная платформа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w:t>
      </w:r>
      <w:hyperlink r:id="rId27" w:history="1">
        <w:r>
          <w:rPr>
            <w:rStyle w:val="a4"/>
            <w:sz w:val="24"/>
            <w:szCs w:val="24"/>
          </w:rPr>
          <w:t>https://urait.ru/bcode/489849</w:t>
        </w:r>
      </w:hyperlink>
    </w:p>
    <w:p w14:paraId="3949670B" w14:textId="77777777" w:rsidR="00A02BFC" w:rsidRPr="00A02BFC" w:rsidRDefault="00A02BFC" w:rsidP="006F4029">
      <w:pPr>
        <w:pStyle w:val="aff5"/>
        <w:numPr>
          <w:ilvl w:val="0"/>
          <w:numId w:val="19"/>
        </w:numPr>
        <w:tabs>
          <w:tab w:val="left" w:pos="993"/>
        </w:tabs>
        <w:spacing w:before="0" w:after="0" w:line="276" w:lineRule="auto"/>
        <w:ind w:left="0" w:firstLine="709"/>
        <w:contextualSpacing/>
        <w:jc w:val="both"/>
        <w:rPr>
          <w:bCs/>
        </w:rPr>
      </w:pPr>
      <w:r w:rsidRPr="00A02BFC">
        <w:rPr>
          <w:bCs/>
        </w:rPr>
        <w:t xml:space="preserve">Садовникова, Л. А. Физическая культура для студентов, занимающихся в специальной медицинской группе : учебное пособие для </w:t>
      </w:r>
      <w:proofErr w:type="spellStart"/>
      <w:r w:rsidRPr="00A02BFC">
        <w:rPr>
          <w:bCs/>
        </w:rPr>
        <w:t>спо</w:t>
      </w:r>
      <w:proofErr w:type="spellEnd"/>
      <w:r w:rsidRPr="00A02BFC">
        <w:rPr>
          <w:bCs/>
        </w:rPr>
        <w:t xml:space="preserve"> / Л. А. Садовникова. — 2-е изд., стер. — Санкт-Петербург : Лань, 2021. — 60 с. — ISBN 978-5-8114-7201-7. — Текст : электронный // Лань : электронно-библиотечная система. — URL: </w:t>
      </w:r>
      <w:hyperlink r:id="rId28" w:history="1">
        <w:r w:rsidRPr="00A02BFC">
          <w:rPr>
            <w:rStyle w:val="a4"/>
            <w:bCs/>
          </w:rPr>
          <w:t>https://e.lanbook.com/book/156380</w:t>
        </w:r>
      </w:hyperlink>
      <w:r w:rsidRPr="00A02BFC">
        <w:rPr>
          <w:bCs/>
        </w:rPr>
        <w:t xml:space="preserve">  (дата обращения: 01.08.2023). — Режим доступа: для </w:t>
      </w:r>
      <w:proofErr w:type="spellStart"/>
      <w:r w:rsidRPr="00A02BFC">
        <w:rPr>
          <w:bCs/>
        </w:rPr>
        <w:t>авториз</w:t>
      </w:r>
      <w:proofErr w:type="spellEnd"/>
      <w:r w:rsidRPr="00A02BFC">
        <w:rPr>
          <w:bCs/>
        </w:rPr>
        <w:t>. пользователей.</w:t>
      </w:r>
    </w:p>
    <w:p w14:paraId="5002E36B" w14:textId="39477B6D" w:rsidR="00A02BFC" w:rsidRPr="00A02BFC" w:rsidRDefault="00A02BFC" w:rsidP="006F4029">
      <w:pPr>
        <w:numPr>
          <w:ilvl w:val="0"/>
          <w:numId w:val="19"/>
        </w:numPr>
        <w:spacing w:after="0" w:line="240" w:lineRule="auto"/>
        <w:ind w:left="0" w:right="-285" w:firstLine="709"/>
        <w:jc w:val="both"/>
        <w:rPr>
          <w:rStyle w:val="a4"/>
          <w:color w:val="auto"/>
          <w:sz w:val="24"/>
          <w:szCs w:val="24"/>
        </w:rPr>
      </w:pPr>
      <w:r>
        <w:rPr>
          <w:rFonts w:ascii="Times New Roman" w:hAnsi="Times New Roman"/>
          <w:sz w:val="24"/>
          <w:szCs w:val="24"/>
        </w:rPr>
        <w:lastRenderedPageBreak/>
        <w:t>Физическая культура: учебное пособие для среднего профессионального образования / Е. В. </w:t>
      </w:r>
      <w:proofErr w:type="spellStart"/>
      <w:r>
        <w:rPr>
          <w:rFonts w:ascii="Times New Roman" w:hAnsi="Times New Roman"/>
          <w:sz w:val="24"/>
          <w:szCs w:val="24"/>
        </w:rPr>
        <w:t>Конеева</w:t>
      </w:r>
      <w:proofErr w:type="spellEnd"/>
      <w:r>
        <w:rPr>
          <w:rFonts w:ascii="Times New Roman" w:hAnsi="Times New Roman"/>
          <w:sz w:val="24"/>
          <w:szCs w:val="24"/>
        </w:rPr>
        <w:t xml:space="preserve"> [и др.]; под редакцией Е. В. </w:t>
      </w:r>
      <w:proofErr w:type="spellStart"/>
      <w:r>
        <w:rPr>
          <w:rFonts w:ascii="Times New Roman" w:hAnsi="Times New Roman"/>
          <w:sz w:val="24"/>
          <w:szCs w:val="24"/>
        </w:rPr>
        <w:t>Конеевой</w:t>
      </w:r>
      <w:proofErr w:type="spellEnd"/>
      <w:r>
        <w:rPr>
          <w:rFonts w:ascii="Times New Roman" w:hAnsi="Times New Roman"/>
          <w:sz w:val="24"/>
          <w:szCs w:val="24"/>
        </w:rPr>
        <w:t xml:space="preserve">. — 2-е изд., </w:t>
      </w:r>
      <w:proofErr w:type="spellStart"/>
      <w:r>
        <w:rPr>
          <w:rFonts w:ascii="Times New Roman" w:hAnsi="Times New Roman"/>
          <w:sz w:val="24"/>
          <w:szCs w:val="24"/>
        </w:rPr>
        <w:t>перераб</w:t>
      </w:r>
      <w:proofErr w:type="spellEnd"/>
      <w:proofErr w:type="gramStart"/>
      <w:r>
        <w:rPr>
          <w:rFonts w:ascii="Times New Roman" w:hAnsi="Times New Roman"/>
          <w:sz w:val="24"/>
          <w:szCs w:val="24"/>
        </w:rPr>
        <w:t>.</w:t>
      </w:r>
      <w:proofErr w:type="gramEnd"/>
      <w:r>
        <w:rPr>
          <w:rFonts w:ascii="Times New Roman" w:hAnsi="Times New Roman"/>
          <w:sz w:val="24"/>
          <w:szCs w:val="24"/>
        </w:rPr>
        <w:t xml:space="preserve"> и доп. — Москва: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2021. — 599 с. — (Профессиональное образование). — ISBN 978-5-534-13554-1. — Текст: электронный // ЭБС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w:t>
      </w:r>
      <w:hyperlink r:id="rId29" w:history="1">
        <w:r>
          <w:rPr>
            <w:rStyle w:val="a4"/>
            <w:sz w:val="24"/>
            <w:szCs w:val="24"/>
          </w:rPr>
          <w:t>https://urait.ru/bcode/475342</w:t>
        </w:r>
      </w:hyperlink>
    </w:p>
    <w:p w14:paraId="6680B1BB" w14:textId="77777777" w:rsidR="00A02BFC" w:rsidRPr="00A02BFC" w:rsidRDefault="00A02BFC" w:rsidP="00A02BFC">
      <w:pPr>
        <w:spacing w:after="0" w:line="240" w:lineRule="auto"/>
        <w:ind w:left="709" w:right="-285"/>
        <w:jc w:val="both"/>
        <w:rPr>
          <w:rStyle w:val="a4"/>
          <w:color w:val="auto"/>
          <w:sz w:val="24"/>
          <w:szCs w:val="24"/>
        </w:rPr>
      </w:pPr>
    </w:p>
    <w:p w14:paraId="19DB5238" w14:textId="77777777" w:rsidR="00A02BFC" w:rsidRDefault="00A02BFC" w:rsidP="006F4029">
      <w:pPr>
        <w:numPr>
          <w:ilvl w:val="2"/>
          <w:numId w:val="6"/>
        </w:numPr>
        <w:spacing w:after="0" w:line="240" w:lineRule="auto"/>
        <w:ind w:left="0" w:right="-285" w:firstLine="709"/>
        <w:contextualSpacing/>
        <w:rPr>
          <w:rFonts w:ascii="Times New Roman" w:hAnsi="Times New Roman"/>
          <w:b/>
          <w:sz w:val="24"/>
          <w:szCs w:val="24"/>
        </w:rPr>
      </w:pPr>
      <w:r>
        <w:rPr>
          <w:rFonts w:ascii="Times New Roman" w:hAnsi="Times New Roman"/>
          <w:b/>
          <w:sz w:val="24"/>
          <w:szCs w:val="24"/>
        </w:rPr>
        <w:t>Электронные издания</w:t>
      </w:r>
    </w:p>
    <w:p w14:paraId="0DEDF9BA" w14:textId="77777777" w:rsidR="00A02BFC" w:rsidRPr="00A02BFC" w:rsidRDefault="00A02BFC" w:rsidP="006F4029">
      <w:pPr>
        <w:pStyle w:val="aff5"/>
        <w:numPr>
          <w:ilvl w:val="0"/>
          <w:numId w:val="20"/>
        </w:numPr>
        <w:tabs>
          <w:tab w:val="left" w:pos="993"/>
        </w:tabs>
        <w:spacing w:before="0" w:after="0" w:line="276" w:lineRule="auto"/>
        <w:ind w:left="0" w:firstLine="709"/>
        <w:contextualSpacing/>
        <w:jc w:val="both"/>
        <w:rPr>
          <w:bCs/>
        </w:rPr>
      </w:pPr>
      <w:r w:rsidRPr="00A02BFC">
        <w:rPr>
          <w:bCs/>
        </w:rPr>
        <w:t xml:space="preserve">Яковлева, В. Н. Базовые и новые виды физкультурно-спортивной деятельности: подвижные и спортивные игры / В. Н. Яковлева. — Санкт-Петербург : Лань, 2023. — 128 с. — ISBN 978-5-507-45259-0. — Текст : электронный // Лань : электронно-библиотечная система. — URL: </w:t>
      </w:r>
      <w:hyperlink r:id="rId30" w:history="1">
        <w:r w:rsidRPr="00A02BFC">
          <w:rPr>
            <w:rStyle w:val="a4"/>
            <w:bCs/>
          </w:rPr>
          <w:t>https://e.lanbook.com/book/292931</w:t>
        </w:r>
      </w:hyperlink>
      <w:r w:rsidRPr="00A02BFC">
        <w:rPr>
          <w:bCs/>
        </w:rPr>
        <w:t xml:space="preserve">  (дата обращения: 01.08.2023). — Режим доступа: для </w:t>
      </w:r>
      <w:proofErr w:type="spellStart"/>
      <w:r w:rsidRPr="00A02BFC">
        <w:rPr>
          <w:bCs/>
        </w:rPr>
        <w:t>авториз</w:t>
      </w:r>
      <w:proofErr w:type="spellEnd"/>
      <w:r w:rsidRPr="00A02BFC">
        <w:rPr>
          <w:bCs/>
        </w:rPr>
        <w:t>. пользователей.</w:t>
      </w:r>
    </w:p>
    <w:p w14:paraId="3D1BCA56" w14:textId="77777777" w:rsidR="00A02BFC" w:rsidRDefault="00A02BFC" w:rsidP="00A02BFC">
      <w:pPr>
        <w:spacing w:after="0" w:line="240" w:lineRule="auto"/>
        <w:ind w:left="709" w:right="-285"/>
        <w:jc w:val="both"/>
        <w:rPr>
          <w:rFonts w:ascii="Times New Roman" w:hAnsi="Times New Roman"/>
          <w:sz w:val="24"/>
          <w:szCs w:val="24"/>
          <w:u w:val="single"/>
        </w:rPr>
      </w:pPr>
    </w:p>
    <w:p w14:paraId="0F641379" w14:textId="77777777" w:rsidR="006A186C" w:rsidRDefault="006A186C" w:rsidP="006A186C">
      <w:pPr>
        <w:spacing w:after="0" w:line="240" w:lineRule="auto"/>
        <w:ind w:right="-285" w:firstLine="709"/>
        <w:jc w:val="both"/>
        <w:rPr>
          <w:rFonts w:ascii="Times New Roman" w:hAnsi="Times New Roman"/>
          <w:sz w:val="24"/>
          <w:szCs w:val="24"/>
          <w:u w:val="single"/>
        </w:rPr>
      </w:pPr>
    </w:p>
    <w:p w14:paraId="0D4BD217" w14:textId="77777777" w:rsidR="006A186C" w:rsidRDefault="006A186C" w:rsidP="006F4029">
      <w:pPr>
        <w:numPr>
          <w:ilvl w:val="2"/>
          <w:numId w:val="6"/>
        </w:numPr>
        <w:spacing w:after="0" w:line="240" w:lineRule="auto"/>
        <w:ind w:left="0" w:right="-285" w:firstLine="709"/>
        <w:contextualSpacing/>
        <w:jc w:val="both"/>
        <w:rPr>
          <w:rFonts w:ascii="Times New Roman" w:hAnsi="Times New Roman"/>
          <w:b/>
          <w:bCs/>
          <w:sz w:val="24"/>
          <w:szCs w:val="24"/>
        </w:rPr>
      </w:pPr>
      <w:r>
        <w:rPr>
          <w:rFonts w:ascii="Times New Roman" w:hAnsi="Times New Roman"/>
          <w:b/>
          <w:bCs/>
          <w:sz w:val="24"/>
          <w:szCs w:val="24"/>
        </w:rPr>
        <w:t xml:space="preserve">Дополнительные источники </w:t>
      </w:r>
    </w:p>
    <w:p w14:paraId="30C77A9F" w14:textId="77777777" w:rsidR="006A186C" w:rsidRDefault="006A186C" w:rsidP="006A186C">
      <w:pPr>
        <w:spacing w:after="0" w:line="240" w:lineRule="auto"/>
        <w:ind w:right="-285" w:firstLine="709"/>
        <w:contextualSpacing/>
        <w:jc w:val="both"/>
        <w:rPr>
          <w:rFonts w:ascii="Times New Roman" w:hAnsi="Times New Roman"/>
          <w:sz w:val="24"/>
          <w:szCs w:val="24"/>
        </w:rPr>
      </w:pPr>
      <w:r>
        <w:rPr>
          <w:rFonts w:ascii="Times New Roman" w:hAnsi="Times New Roman"/>
          <w:sz w:val="24"/>
          <w:szCs w:val="24"/>
        </w:rPr>
        <w:t>1.Аллянов, Ю. Н.  Физическая культура: учебник для среднего профессионального образования / Ю. Н. </w:t>
      </w:r>
      <w:proofErr w:type="spellStart"/>
      <w:r>
        <w:rPr>
          <w:rFonts w:ascii="Times New Roman" w:hAnsi="Times New Roman"/>
          <w:sz w:val="24"/>
          <w:szCs w:val="24"/>
        </w:rPr>
        <w:t>Аллянов</w:t>
      </w:r>
      <w:proofErr w:type="spellEnd"/>
      <w:r>
        <w:rPr>
          <w:rFonts w:ascii="Times New Roman" w:hAnsi="Times New Roman"/>
          <w:sz w:val="24"/>
          <w:szCs w:val="24"/>
        </w:rPr>
        <w:t>, И. А. </w:t>
      </w:r>
      <w:proofErr w:type="spellStart"/>
      <w:r>
        <w:rPr>
          <w:rFonts w:ascii="Times New Roman" w:hAnsi="Times New Roman"/>
          <w:sz w:val="24"/>
          <w:szCs w:val="24"/>
        </w:rPr>
        <w:t>Письменский</w:t>
      </w:r>
      <w:proofErr w:type="spellEnd"/>
      <w:r>
        <w:rPr>
          <w:rFonts w:ascii="Times New Roman" w:hAnsi="Times New Roman"/>
          <w:sz w:val="24"/>
          <w:szCs w:val="24"/>
        </w:rPr>
        <w:t xml:space="preserve">. — 3-е изд., </w:t>
      </w:r>
      <w:proofErr w:type="spellStart"/>
      <w:r>
        <w:rPr>
          <w:rFonts w:ascii="Times New Roman" w:hAnsi="Times New Roman"/>
          <w:sz w:val="24"/>
          <w:szCs w:val="24"/>
        </w:rPr>
        <w:t>испр</w:t>
      </w:r>
      <w:proofErr w:type="spellEnd"/>
      <w:r>
        <w:rPr>
          <w:rFonts w:ascii="Times New Roman" w:hAnsi="Times New Roman"/>
          <w:sz w:val="24"/>
          <w:szCs w:val="24"/>
        </w:rPr>
        <w:t xml:space="preserve">. — Москва: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2021. — 493 с. — (Профессиональное образование). — ISBN 978-5-534-02309-1. — Текст: электронный // ЭБС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w:t>
      </w:r>
      <w:hyperlink r:id="rId31" w:history="1">
        <w:r>
          <w:rPr>
            <w:rStyle w:val="a4"/>
            <w:sz w:val="24"/>
            <w:szCs w:val="24"/>
          </w:rPr>
          <w:t>https://urait.ru/bcode/471143</w:t>
        </w:r>
      </w:hyperlink>
      <w:r>
        <w:rPr>
          <w:rFonts w:ascii="Times New Roman" w:hAnsi="Times New Roman"/>
          <w:sz w:val="24"/>
          <w:szCs w:val="24"/>
        </w:rPr>
        <w:t xml:space="preserve"> </w:t>
      </w:r>
    </w:p>
    <w:p w14:paraId="6FB7FD6D" w14:textId="77777777" w:rsidR="006A186C" w:rsidRDefault="006A186C" w:rsidP="006A186C">
      <w:pPr>
        <w:spacing w:after="0" w:line="240" w:lineRule="auto"/>
        <w:ind w:right="-285" w:firstLine="709"/>
        <w:contextualSpacing/>
        <w:jc w:val="both"/>
        <w:rPr>
          <w:rFonts w:ascii="Times New Roman" w:hAnsi="Times New Roman"/>
          <w:sz w:val="24"/>
          <w:szCs w:val="24"/>
          <w:highlight w:val="yellow"/>
        </w:rPr>
      </w:pPr>
      <w:r>
        <w:rPr>
          <w:rFonts w:ascii="Times New Roman" w:hAnsi="Times New Roman"/>
          <w:sz w:val="24"/>
          <w:szCs w:val="24"/>
        </w:rPr>
        <w:t xml:space="preserve">2.Киреева, Е.А., Физическая культура. Практикум : учебное пособие / Е.А. Киреева. — Москва : </w:t>
      </w:r>
      <w:proofErr w:type="spellStart"/>
      <w:r>
        <w:rPr>
          <w:rFonts w:ascii="Times New Roman" w:hAnsi="Times New Roman"/>
          <w:sz w:val="24"/>
          <w:szCs w:val="24"/>
        </w:rPr>
        <w:t>Русайнс</w:t>
      </w:r>
      <w:proofErr w:type="spellEnd"/>
      <w:r>
        <w:rPr>
          <w:rFonts w:ascii="Times New Roman" w:hAnsi="Times New Roman"/>
          <w:sz w:val="24"/>
          <w:szCs w:val="24"/>
        </w:rPr>
        <w:t>, 2022. — 104 с. — ISBN 978-5-4365-8733-2.</w:t>
      </w:r>
    </w:p>
    <w:p w14:paraId="00822C5F" w14:textId="77777777" w:rsidR="006A186C" w:rsidRDefault="006A186C" w:rsidP="006A186C">
      <w:pPr>
        <w:spacing w:after="0" w:line="240" w:lineRule="auto"/>
        <w:ind w:right="-285" w:firstLine="709"/>
        <w:contextualSpacing/>
        <w:jc w:val="both"/>
        <w:rPr>
          <w:rFonts w:ascii="Times New Roman" w:hAnsi="Times New Roman"/>
          <w:sz w:val="24"/>
          <w:szCs w:val="24"/>
          <w:highlight w:val="yellow"/>
        </w:rPr>
      </w:pPr>
      <w:r>
        <w:rPr>
          <w:rFonts w:ascii="Times New Roman" w:hAnsi="Times New Roman"/>
          <w:sz w:val="24"/>
          <w:szCs w:val="24"/>
        </w:rPr>
        <w:t>3. Садовникова Л. А. Физическая культура для студентов, занимающихся в специальной медицинской группе. Учебное пособие для СПО, 2-е изд., стер. / Л. А. Садовникова. — Санкт-Петербург : Лань, 2021. — 60 с. — ISBN 978-5-8114-7201-7.</w:t>
      </w:r>
    </w:p>
    <w:p w14:paraId="1CECF009" w14:textId="1929BCCD" w:rsidR="006A186C" w:rsidRDefault="006A186C" w:rsidP="006A186C">
      <w:pPr>
        <w:spacing w:after="0" w:line="240" w:lineRule="auto"/>
        <w:ind w:right="-285" w:firstLine="709"/>
        <w:contextualSpacing/>
        <w:jc w:val="both"/>
      </w:pPr>
      <w:r>
        <w:rPr>
          <w:rFonts w:ascii="Times New Roman" w:hAnsi="Times New Roman"/>
          <w:sz w:val="24"/>
          <w:szCs w:val="24"/>
        </w:rPr>
        <w:t xml:space="preserve">4.. Ягодин, В. В.  Физическая культура: основы спортивной этики: учебное пособие для среднего профессионального образования / В. В. Ягодин. — Москва: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2021. — 113 с. — (Профессиональное образование). — ISBN 978-5-534-10349-6. — Текст: электронный // ЭБС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w:t>
      </w:r>
      <w:hyperlink r:id="rId32" w:history="1">
        <w:r>
          <w:rPr>
            <w:rStyle w:val="a4"/>
            <w:sz w:val="24"/>
            <w:szCs w:val="24"/>
          </w:rPr>
          <w:t>https://urait.ru/bcode/475602</w:t>
        </w:r>
      </w:hyperlink>
    </w:p>
    <w:p w14:paraId="4A24080F" w14:textId="63561598" w:rsidR="00FD2DA2" w:rsidRDefault="00FD2DA2" w:rsidP="006A186C">
      <w:pPr>
        <w:spacing w:after="0" w:line="240" w:lineRule="auto"/>
        <w:ind w:right="-285" w:firstLine="709"/>
        <w:contextualSpacing/>
        <w:jc w:val="both"/>
      </w:pPr>
    </w:p>
    <w:p w14:paraId="78874281" w14:textId="77777777" w:rsidR="00FD2DA2" w:rsidRDefault="00FD2DA2" w:rsidP="006A186C">
      <w:pPr>
        <w:spacing w:after="0" w:line="240" w:lineRule="auto"/>
        <w:ind w:right="-285" w:firstLine="709"/>
        <w:contextualSpacing/>
        <w:jc w:val="both"/>
        <w:rPr>
          <w:rFonts w:ascii="Times New Roman" w:hAnsi="Times New Roman"/>
          <w:sz w:val="24"/>
          <w:szCs w:val="24"/>
        </w:rPr>
      </w:pPr>
    </w:p>
    <w:p w14:paraId="48C15399" w14:textId="77777777" w:rsidR="006A186C" w:rsidRDefault="006A186C" w:rsidP="006A186C">
      <w:pPr>
        <w:spacing w:after="0" w:line="240" w:lineRule="auto"/>
        <w:ind w:right="-285" w:firstLine="709"/>
        <w:contextualSpacing/>
        <w:jc w:val="both"/>
        <w:rPr>
          <w:rFonts w:ascii="Times New Roman" w:hAnsi="Times New Roman"/>
          <w:sz w:val="24"/>
          <w:szCs w:val="24"/>
        </w:rPr>
      </w:pPr>
    </w:p>
    <w:p w14:paraId="3BB1011E" w14:textId="77777777" w:rsidR="006A186C" w:rsidRDefault="006A186C" w:rsidP="006A186C">
      <w:pPr>
        <w:spacing w:after="0" w:line="240" w:lineRule="auto"/>
        <w:ind w:left="-142" w:firstLine="142"/>
        <w:contextualSpacing/>
        <w:jc w:val="center"/>
        <w:rPr>
          <w:rFonts w:ascii="Times New Roman" w:hAnsi="Times New Roman"/>
          <w:b/>
          <w:sz w:val="24"/>
          <w:szCs w:val="24"/>
        </w:rPr>
      </w:pPr>
      <w:r>
        <w:rPr>
          <w:rFonts w:ascii="Times New Roman" w:hAnsi="Times New Roman"/>
          <w:b/>
          <w:sz w:val="24"/>
          <w:szCs w:val="24"/>
        </w:rPr>
        <w:t>4. КОНТРОЛЬ И ОЦЕНКА РЕЗУЛЬТАТОВ ОСВОЕНИЯ УЧЕБНОЙ ДИСЦИПЛИНЫ</w:t>
      </w:r>
    </w:p>
    <w:p w14:paraId="1084A6AE" w14:textId="77777777" w:rsidR="006A186C" w:rsidRDefault="006A186C" w:rsidP="006A186C">
      <w:pPr>
        <w:spacing w:after="0" w:line="240" w:lineRule="auto"/>
        <w:ind w:left="-142" w:firstLine="142"/>
        <w:contextualSpacing/>
        <w:rPr>
          <w:rFonts w:ascii="Times New Roman" w:hAnsi="Times New Roman"/>
          <w:b/>
          <w:sz w:val="24"/>
          <w:szCs w:val="24"/>
        </w:rPr>
      </w:pPr>
    </w:p>
    <w:tbl>
      <w:tblPr>
        <w:tblW w:w="50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27" w:type="dxa"/>
          <w:right w:w="227" w:type="dxa"/>
        </w:tblCellMar>
        <w:tblLook w:val="01E0" w:firstRow="1" w:lastRow="1" w:firstColumn="1" w:lastColumn="1" w:noHBand="0" w:noVBand="0"/>
      </w:tblPr>
      <w:tblGrid>
        <w:gridCol w:w="3528"/>
        <w:gridCol w:w="3371"/>
        <w:gridCol w:w="2731"/>
      </w:tblGrid>
      <w:tr w:rsidR="006A186C" w14:paraId="1BA29FE8" w14:textId="77777777" w:rsidTr="006A186C">
        <w:tc>
          <w:tcPr>
            <w:tcW w:w="1832" w:type="pct"/>
            <w:tcBorders>
              <w:top w:val="single" w:sz="4" w:space="0" w:color="auto"/>
              <w:left w:val="single" w:sz="4" w:space="0" w:color="auto"/>
              <w:bottom w:val="single" w:sz="4" w:space="0" w:color="auto"/>
              <w:right w:val="single" w:sz="4" w:space="0" w:color="auto"/>
            </w:tcBorders>
            <w:hideMark/>
          </w:tcPr>
          <w:p w14:paraId="4BFB1F53" w14:textId="77777777" w:rsidR="006A186C" w:rsidRPr="00A02BFC" w:rsidRDefault="006A186C" w:rsidP="00A02BFC">
            <w:pPr>
              <w:spacing w:after="0" w:line="240" w:lineRule="auto"/>
              <w:jc w:val="center"/>
              <w:rPr>
                <w:rFonts w:ascii="Times New Roman" w:hAnsi="Times New Roman"/>
                <w:b/>
                <w:bCs/>
                <w:iCs/>
                <w:sz w:val="24"/>
                <w:szCs w:val="24"/>
                <w:lang w:eastAsia="en-US"/>
              </w:rPr>
            </w:pPr>
            <w:r w:rsidRPr="00A02BFC">
              <w:rPr>
                <w:rFonts w:ascii="Times New Roman" w:hAnsi="Times New Roman"/>
                <w:b/>
                <w:bCs/>
                <w:iCs/>
                <w:sz w:val="24"/>
                <w:szCs w:val="24"/>
                <w:lang w:eastAsia="en-US"/>
              </w:rPr>
              <w:t>Результаты обучен</w:t>
            </w:r>
            <w:r w:rsidRPr="00A02BFC">
              <w:rPr>
                <w:rFonts w:ascii="Times New Roman" w:hAnsi="Times New Roman"/>
                <w:b/>
                <w:iCs/>
                <w:sz w:val="24"/>
                <w:szCs w:val="24"/>
                <w:lang w:eastAsia="en-US"/>
              </w:rPr>
              <w:t>ия</w:t>
            </w:r>
          </w:p>
        </w:tc>
        <w:tc>
          <w:tcPr>
            <w:tcW w:w="1750" w:type="pct"/>
            <w:tcBorders>
              <w:top w:val="single" w:sz="4" w:space="0" w:color="auto"/>
              <w:left w:val="single" w:sz="4" w:space="0" w:color="auto"/>
              <w:bottom w:val="single" w:sz="4" w:space="0" w:color="auto"/>
              <w:right w:val="single" w:sz="4" w:space="0" w:color="auto"/>
            </w:tcBorders>
            <w:hideMark/>
          </w:tcPr>
          <w:p w14:paraId="7BEDA33E" w14:textId="77777777" w:rsidR="006A186C" w:rsidRPr="00A02BFC" w:rsidRDefault="006A186C" w:rsidP="00A02BFC">
            <w:pPr>
              <w:spacing w:after="0" w:line="240" w:lineRule="auto"/>
              <w:jc w:val="center"/>
              <w:rPr>
                <w:rFonts w:ascii="Times New Roman" w:hAnsi="Times New Roman"/>
                <w:b/>
                <w:bCs/>
                <w:iCs/>
                <w:sz w:val="24"/>
                <w:szCs w:val="24"/>
                <w:lang w:eastAsia="en-US"/>
              </w:rPr>
            </w:pPr>
            <w:r w:rsidRPr="00A02BFC">
              <w:rPr>
                <w:rFonts w:ascii="Times New Roman" w:hAnsi="Times New Roman"/>
                <w:b/>
                <w:bCs/>
                <w:iCs/>
                <w:sz w:val="24"/>
                <w:szCs w:val="24"/>
                <w:lang w:eastAsia="en-US"/>
              </w:rPr>
              <w:t>Критерии оценки</w:t>
            </w:r>
          </w:p>
        </w:tc>
        <w:tc>
          <w:tcPr>
            <w:tcW w:w="1418" w:type="pct"/>
            <w:tcBorders>
              <w:top w:val="single" w:sz="4" w:space="0" w:color="auto"/>
              <w:left w:val="single" w:sz="4" w:space="0" w:color="auto"/>
              <w:bottom w:val="single" w:sz="4" w:space="0" w:color="auto"/>
              <w:right w:val="single" w:sz="4" w:space="0" w:color="auto"/>
            </w:tcBorders>
            <w:hideMark/>
          </w:tcPr>
          <w:p w14:paraId="669C7789" w14:textId="77777777" w:rsidR="006A186C" w:rsidRPr="00A02BFC" w:rsidRDefault="006A186C" w:rsidP="00A02BFC">
            <w:pPr>
              <w:spacing w:after="0" w:line="240" w:lineRule="auto"/>
              <w:jc w:val="center"/>
              <w:rPr>
                <w:rFonts w:ascii="Times New Roman" w:hAnsi="Times New Roman"/>
                <w:b/>
                <w:bCs/>
                <w:iCs/>
                <w:sz w:val="24"/>
                <w:szCs w:val="24"/>
                <w:lang w:eastAsia="en-US"/>
              </w:rPr>
            </w:pPr>
            <w:r w:rsidRPr="00A02BFC">
              <w:rPr>
                <w:rFonts w:ascii="Times New Roman" w:hAnsi="Times New Roman"/>
                <w:b/>
                <w:bCs/>
                <w:iCs/>
                <w:sz w:val="24"/>
                <w:szCs w:val="24"/>
                <w:lang w:eastAsia="en-US"/>
              </w:rPr>
              <w:t>Методы оценки</w:t>
            </w:r>
          </w:p>
        </w:tc>
      </w:tr>
      <w:tr w:rsidR="006A186C" w14:paraId="6E9EE28B" w14:textId="77777777" w:rsidTr="006A186C">
        <w:tc>
          <w:tcPr>
            <w:tcW w:w="5000" w:type="pct"/>
            <w:gridSpan w:val="3"/>
            <w:tcBorders>
              <w:top w:val="single" w:sz="4" w:space="0" w:color="auto"/>
              <w:left w:val="single" w:sz="4" w:space="0" w:color="auto"/>
              <w:bottom w:val="single" w:sz="4" w:space="0" w:color="auto"/>
              <w:right w:val="single" w:sz="4" w:space="0" w:color="auto"/>
            </w:tcBorders>
            <w:hideMark/>
          </w:tcPr>
          <w:p w14:paraId="48DD58A7" w14:textId="77777777" w:rsidR="006A186C" w:rsidRPr="00A02BFC" w:rsidRDefault="006A186C" w:rsidP="00A02BFC">
            <w:pPr>
              <w:spacing w:after="0"/>
              <w:rPr>
                <w:rFonts w:ascii="Times New Roman" w:hAnsi="Times New Roman"/>
                <w:b/>
                <w:bCs/>
                <w:i/>
                <w:color w:val="000000"/>
                <w:sz w:val="24"/>
                <w:szCs w:val="24"/>
                <w:shd w:val="clear" w:color="auto" w:fill="FFFFFF"/>
                <w:lang w:eastAsia="en-US"/>
              </w:rPr>
            </w:pPr>
            <w:r w:rsidRPr="00A02BFC">
              <w:rPr>
                <w:rFonts w:ascii="Times New Roman" w:hAnsi="Times New Roman"/>
                <w:b/>
                <w:bCs/>
                <w:color w:val="000000"/>
                <w:sz w:val="24"/>
                <w:szCs w:val="24"/>
                <w:shd w:val="clear" w:color="auto" w:fill="FFFFFF"/>
                <w:lang w:eastAsia="en-US"/>
              </w:rPr>
              <w:t>Перечень знаний, осваиваемых в рамках дисциплины</w:t>
            </w:r>
          </w:p>
        </w:tc>
      </w:tr>
      <w:tr w:rsidR="006A186C" w14:paraId="72C8EFA4" w14:textId="77777777" w:rsidTr="006A186C">
        <w:tc>
          <w:tcPr>
            <w:tcW w:w="1832" w:type="pct"/>
            <w:tcBorders>
              <w:top w:val="single" w:sz="4" w:space="0" w:color="auto"/>
              <w:left w:val="single" w:sz="4" w:space="0" w:color="auto"/>
              <w:bottom w:val="single" w:sz="4" w:space="0" w:color="auto"/>
              <w:right w:val="single" w:sz="4" w:space="0" w:color="auto"/>
            </w:tcBorders>
            <w:vAlign w:val="center"/>
            <w:hideMark/>
          </w:tcPr>
          <w:p w14:paraId="6065F391" w14:textId="77777777" w:rsidR="006A186C" w:rsidRPr="00A02BFC" w:rsidRDefault="006A186C" w:rsidP="00A02BFC">
            <w:pPr>
              <w:spacing w:after="0" w:line="240" w:lineRule="auto"/>
              <w:rPr>
                <w:rFonts w:ascii="Times New Roman" w:hAnsi="Times New Roman"/>
                <w:i/>
                <w:iCs/>
                <w:color w:val="000000"/>
                <w:sz w:val="24"/>
                <w:szCs w:val="24"/>
                <w:shd w:val="clear" w:color="auto" w:fill="FFFFFF"/>
                <w:lang w:eastAsia="en-US"/>
              </w:rPr>
            </w:pPr>
            <w:r w:rsidRPr="00A02BFC">
              <w:rPr>
                <w:rFonts w:ascii="Times New Roman" w:hAnsi="Times New Roman"/>
                <w:iCs/>
                <w:color w:val="000000"/>
                <w:sz w:val="24"/>
                <w:szCs w:val="24"/>
                <w:shd w:val="clear" w:color="auto" w:fill="FFFFFF"/>
                <w:lang w:eastAsia="en-US"/>
              </w:rPr>
              <w:t>Знать</w:t>
            </w:r>
            <w:r w:rsidRPr="00A02BFC">
              <w:rPr>
                <w:rFonts w:ascii="Times New Roman" w:hAnsi="Times New Roman"/>
                <w:i/>
                <w:iCs/>
                <w:color w:val="000000"/>
                <w:sz w:val="24"/>
                <w:szCs w:val="24"/>
                <w:shd w:val="clear" w:color="auto" w:fill="FFFFFF"/>
                <w:lang w:eastAsia="en-US"/>
              </w:rPr>
              <w:t>:</w:t>
            </w:r>
          </w:p>
          <w:p w14:paraId="423DF24B" w14:textId="77777777" w:rsidR="006A186C" w:rsidRPr="00A02BFC" w:rsidRDefault="006A186C" w:rsidP="00A02BFC">
            <w:pPr>
              <w:spacing w:after="0" w:line="240" w:lineRule="auto"/>
              <w:rPr>
                <w:rFonts w:ascii="Times New Roman" w:hAnsi="Times New Roman"/>
                <w:sz w:val="24"/>
                <w:szCs w:val="24"/>
                <w:lang w:eastAsia="en-US"/>
              </w:rPr>
            </w:pPr>
            <w:r w:rsidRPr="00A02BFC">
              <w:rPr>
                <w:rFonts w:ascii="Times New Roman" w:hAnsi="Times New Roman"/>
                <w:iCs/>
                <w:color w:val="000000"/>
                <w:sz w:val="24"/>
                <w:szCs w:val="24"/>
                <w:shd w:val="clear" w:color="auto" w:fill="FFFFFF"/>
                <w:lang w:eastAsia="en-US"/>
              </w:rPr>
              <w:t>роль физической культуры в общекультурном, профессиональном и социальном развитии человека;</w:t>
            </w:r>
          </w:p>
          <w:p w14:paraId="5D85014F" w14:textId="77777777" w:rsidR="006A186C" w:rsidRPr="00A02BFC" w:rsidRDefault="006A186C" w:rsidP="00A02BFC">
            <w:pPr>
              <w:spacing w:after="0" w:line="240" w:lineRule="auto"/>
              <w:rPr>
                <w:rFonts w:ascii="Times New Roman" w:hAnsi="Times New Roman"/>
                <w:i/>
                <w:sz w:val="24"/>
                <w:szCs w:val="24"/>
                <w:lang w:eastAsia="en-US"/>
              </w:rPr>
            </w:pPr>
            <w:r w:rsidRPr="00A02BFC">
              <w:rPr>
                <w:rFonts w:ascii="Times New Roman" w:hAnsi="Times New Roman"/>
                <w:iCs/>
                <w:color w:val="000000"/>
                <w:sz w:val="24"/>
                <w:szCs w:val="24"/>
                <w:shd w:val="clear" w:color="auto" w:fill="FFFFFF"/>
                <w:lang w:eastAsia="en-US"/>
              </w:rPr>
              <w:t>основы здорового образа жизни;</w:t>
            </w:r>
          </w:p>
          <w:p w14:paraId="52901A46" w14:textId="77777777" w:rsidR="006A186C" w:rsidRPr="00A02BFC" w:rsidRDefault="006A186C" w:rsidP="00A02BFC">
            <w:pPr>
              <w:spacing w:after="0" w:line="240" w:lineRule="auto"/>
              <w:rPr>
                <w:rFonts w:ascii="Times New Roman" w:hAnsi="Times New Roman"/>
                <w:i/>
                <w:sz w:val="24"/>
                <w:szCs w:val="24"/>
                <w:lang w:eastAsia="en-US"/>
              </w:rPr>
            </w:pPr>
            <w:r w:rsidRPr="00A02BFC">
              <w:rPr>
                <w:rFonts w:ascii="Times New Roman" w:hAnsi="Times New Roman"/>
                <w:bCs/>
                <w:iCs/>
                <w:color w:val="000000"/>
                <w:sz w:val="24"/>
                <w:szCs w:val="24"/>
                <w:shd w:val="clear" w:color="auto" w:fill="FFFFFF"/>
                <w:lang w:eastAsia="en-US"/>
              </w:rPr>
              <w:t>условия профессиональной деятельности и зоны риска физического</w:t>
            </w:r>
            <w:r w:rsidRPr="00A02BFC">
              <w:rPr>
                <w:rFonts w:ascii="Times New Roman" w:hAnsi="Times New Roman"/>
                <w:i/>
                <w:color w:val="000000"/>
                <w:sz w:val="24"/>
                <w:szCs w:val="24"/>
                <w:lang w:eastAsia="en-US"/>
              </w:rPr>
              <w:t xml:space="preserve"> </w:t>
            </w:r>
            <w:r w:rsidRPr="00A02BFC">
              <w:rPr>
                <w:rFonts w:ascii="Times New Roman" w:hAnsi="Times New Roman"/>
                <w:color w:val="000000"/>
                <w:sz w:val="24"/>
                <w:szCs w:val="24"/>
                <w:lang w:eastAsia="en-US"/>
              </w:rPr>
              <w:t>здоровья для данной профессии;</w:t>
            </w:r>
          </w:p>
          <w:p w14:paraId="7D4CE2D1" w14:textId="77777777" w:rsidR="006A186C" w:rsidRPr="00A02BFC" w:rsidRDefault="006A186C" w:rsidP="00A02BFC">
            <w:pPr>
              <w:spacing w:after="0" w:line="240" w:lineRule="auto"/>
              <w:rPr>
                <w:rFonts w:ascii="Times New Roman" w:hAnsi="Times New Roman"/>
                <w:bCs/>
                <w:i/>
                <w:sz w:val="24"/>
                <w:szCs w:val="24"/>
                <w:lang w:eastAsia="en-US"/>
              </w:rPr>
            </w:pPr>
            <w:r w:rsidRPr="00A02BFC">
              <w:rPr>
                <w:rFonts w:ascii="Times New Roman" w:hAnsi="Times New Roman"/>
                <w:sz w:val="24"/>
                <w:szCs w:val="24"/>
                <w:lang w:eastAsia="en-US"/>
              </w:rPr>
              <w:t>правила и способы планирования системы индивидуальных занятий физическими упражнениями различной направленности</w:t>
            </w:r>
          </w:p>
        </w:tc>
        <w:tc>
          <w:tcPr>
            <w:tcW w:w="1750" w:type="pct"/>
            <w:tcBorders>
              <w:top w:val="single" w:sz="4" w:space="0" w:color="auto"/>
              <w:left w:val="single" w:sz="4" w:space="0" w:color="auto"/>
              <w:bottom w:val="single" w:sz="4" w:space="0" w:color="auto"/>
              <w:right w:val="single" w:sz="4" w:space="0" w:color="auto"/>
            </w:tcBorders>
          </w:tcPr>
          <w:p w14:paraId="09A661A4" w14:textId="77777777" w:rsidR="006A186C" w:rsidRPr="00A02BFC" w:rsidRDefault="006A186C" w:rsidP="00A02BFC">
            <w:pPr>
              <w:spacing w:after="0" w:line="240" w:lineRule="auto"/>
              <w:rPr>
                <w:rFonts w:ascii="Times New Roman" w:hAnsi="Times New Roman"/>
                <w:iCs/>
                <w:color w:val="000000"/>
                <w:sz w:val="24"/>
                <w:szCs w:val="24"/>
                <w:shd w:val="clear" w:color="auto" w:fill="FFFFFF"/>
                <w:lang w:eastAsia="en-US"/>
              </w:rPr>
            </w:pPr>
            <w:r w:rsidRPr="00A02BFC">
              <w:rPr>
                <w:rFonts w:ascii="Times New Roman" w:hAnsi="Times New Roman"/>
                <w:bCs/>
                <w:sz w:val="24"/>
                <w:szCs w:val="24"/>
                <w:lang w:eastAsia="en-US"/>
              </w:rPr>
              <w:t xml:space="preserve">понимает </w:t>
            </w:r>
            <w:r w:rsidRPr="00A02BFC">
              <w:rPr>
                <w:rFonts w:ascii="Times New Roman" w:hAnsi="Times New Roman"/>
                <w:iCs/>
                <w:color w:val="000000"/>
                <w:sz w:val="24"/>
                <w:szCs w:val="24"/>
                <w:shd w:val="clear" w:color="auto" w:fill="FFFFFF"/>
                <w:lang w:eastAsia="en-US"/>
              </w:rPr>
              <w:t>роль физической культуры в общекультурном, профессиональном и социальном развитии человека;</w:t>
            </w:r>
          </w:p>
          <w:p w14:paraId="4EFC91D7" w14:textId="77777777" w:rsidR="006A186C" w:rsidRPr="00A02BFC" w:rsidRDefault="006A186C" w:rsidP="00A02BFC">
            <w:pPr>
              <w:spacing w:after="0" w:line="240" w:lineRule="auto"/>
              <w:rPr>
                <w:rFonts w:ascii="Times New Roman" w:hAnsi="Times New Roman"/>
                <w:iCs/>
                <w:color w:val="000000"/>
                <w:sz w:val="24"/>
                <w:szCs w:val="24"/>
                <w:shd w:val="clear" w:color="auto" w:fill="FFFFFF"/>
                <w:lang w:eastAsia="en-US"/>
              </w:rPr>
            </w:pPr>
            <w:r w:rsidRPr="00A02BFC">
              <w:rPr>
                <w:rFonts w:ascii="Times New Roman" w:hAnsi="Times New Roman"/>
                <w:iCs/>
                <w:color w:val="000000"/>
                <w:sz w:val="24"/>
                <w:szCs w:val="24"/>
                <w:shd w:val="clear" w:color="auto" w:fill="FFFFFF"/>
                <w:lang w:eastAsia="en-US"/>
              </w:rPr>
              <w:t xml:space="preserve">ведёт здоровый образ жизни; </w:t>
            </w:r>
          </w:p>
          <w:p w14:paraId="4A73C6F6" w14:textId="77777777" w:rsidR="006A186C" w:rsidRPr="00A02BFC" w:rsidRDefault="006A186C" w:rsidP="00A02BFC">
            <w:pPr>
              <w:spacing w:after="0" w:line="240" w:lineRule="auto"/>
              <w:rPr>
                <w:rFonts w:ascii="Times New Roman" w:hAnsi="Times New Roman"/>
                <w:color w:val="000000"/>
                <w:sz w:val="24"/>
                <w:szCs w:val="24"/>
                <w:lang w:eastAsia="en-US"/>
              </w:rPr>
            </w:pPr>
            <w:r w:rsidRPr="00A02BFC">
              <w:rPr>
                <w:rFonts w:ascii="Times New Roman" w:hAnsi="Times New Roman"/>
                <w:iCs/>
                <w:color w:val="000000"/>
                <w:sz w:val="24"/>
                <w:szCs w:val="24"/>
                <w:shd w:val="clear" w:color="auto" w:fill="FFFFFF"/>
                <w:lang w:eastAsia="en-US"/>
              </w:rPr>
              <w:t xml:space="preserve">понимает условия </w:t>
            </w:r>
            <w:r w:rsidRPr="00A02BFC">
              <w:rPr>
                <w:rFonts w:ascii="Times New Roman" w:hAnsi="Times New Roman"/>
                <w:bCs/>
                <w:iCs/>
                <w:color w:val="000000"/>
                <w:sz w:val="24"/>
                <w:szCs w:val="24"/>
                <w:shd w:val="clear" w:color="auto" w:fill="FFFFFF"/>
                <w:lang w:eastAsia="en-US"/>
              </w:rPr>
              <w:t>деятельности и знает зоны риска физического</w:t>
            </w:r>
            <w:r w:rsidRPr="00A02BFC">
              <w:rPr>
                <w:rFonts w:ascii="Times New Roman" w:hAnsi="Times New Roman"/>
                <w:color w:val="000000"/>
                <w:sz w:val="24"/>
                <w:szCs w:val="24"/>
                <w:lang w:eastAsia="en-US"/>
              </w:rPr>
              <w:t xml:space="preserve"> здоровья для данной профессии;</w:t>
            </w:r>
          </w:p>
          <w:p w14:paraId="56A4ADBF" w14:textId="77777777" w:rsidR="006A186C" w:rsidRPr="00A02BFC" w:rsidRDefault="006A186C" w:rsidP="00A02BFC">
            <w:pPr>
              <w:spacing w:after="0" w:line="240" w:lineRule="auto"/>
              <w:rPr>
                <w:rFonts w:ascii="Times New Roman" w:hAnsi="Times New Roman"/>
                <w:i/>
                <w:sz w:val="24"/>
                <w:szCs w:val="24"/>
                <w:lang w:eastAsia="en-US"/>
              </w:rPr>
            </w:pPr>
            <w:r w:rsidRPr="00A02BFC">
              <w:rPr>
                <w:rFonts w:ascii="Times New Roman" w:hAnsi="Times New Roman"/>
                <w:color w:val="000000"/>
                <w:sz w:val="24"/>
                <w:szCs w:val="24"/>
                <w:lang w:eastAsia="en-US"/>
              </w:rPr>
              <w:t xml:space="preserve">проводит индивидуальные занятия </w:t>
            </w:r>
            <w:r w:rsidRPr="00A02BFC">
              <w:rPr>
                <w:rFonts w:ascii="Times New Roman" w:hAnsi="Times New Roman"/>
                <w:sz w:val="24"/>
                <w:szCs w:val="24"/>
                <w:lang w:eastAsia="en-US"/>
              </w:rPr>
              <w:t>физическими упражнениями различной направленности</w:t>
            </w:r>
          </w:p>
          <w:p w14:paraId="06AA6530" w14:textId="77777777" w:rsidR="006A186C" w:rsidRPr="00A02BFC" w:rsidRDefault="006A186C" w:rsidP="00A02BFC">
            <w:pPr>
              <w:spacing w:after="0" w:line="240" w:lineRule="auto"/>
              <w:rPr>
                <w:rFonts w:ascii="Times New Roman" w:hAnsi="Times New Roman"/>
                <w:bCs/>
                <w:sz w:val="24"/>
                <w:szCs w:val="24"/>
                <w:lang w:eastAsia="en-US"/>
              </w:rPr>
            </w:pPr>
          </w:p>
        </w:tc>
        <w:tc>
          <w:tcPr>
            <w:tcW w:w="1418" w:type="pct"/>
            <w:tcBorders>
              <w:top w:val="single" w:sz="4" w:space="0" w:color="auto"/>
              <w:left w:val="single" w:sz="4" w:space="0" w:color="auto"/>
              <w:bottom w:val="single" w:sz="4" w:space="0" w:color="auto"/>
              <w:right w:val="single" w:sz="4" w:space="0" w:color="auto"/>
            </w:tcBorders>
          </w:tcPr>
          <w:p w14:paraId="47E8CC08" w14:textId="77777777" w:rsidR="006A186C" w:rsidRPr="00A02BFC" w:rsidRDefault="006A186C" w:rsidP="00A02BFC">
            <w:pPr>
              <w:tabs>
                <w:tab w:val="left" w:pos="259"/>
              </w:tabs>
              <w:spacing w:after="0" w:line="240" w:lineRule="auto"/>
              <w:rPr>
                <w:rFonts w:ascii="Times New Roman" w:hAnsi="Times New Roman"/>
                <w:bCs/>
                <w:iCs/>
                <w:sz w:val="24"/>
                <w:szCs w:val="24"/>
                <w:lang w:eastAsia="en-US"/>
              </w:rPr>
            </w:pPr>
            <w:r w:rsidRPr="00A02BFC">
              <w:rPr>
                <w:rFonts w:ascii="Times New Roman" w:hAnsi="Times New Roman"/>
                <w:bCs/>
                <w:iCs/>
                <w:sz w:val="24"/>
                <w:szCs w:val="24"/>
                <w:lang w:eastAsia="en-US"/>
              </w:rPr>
              <w:t>Устный опрос.</w:t>
            </w:r>
          </w:p>
          <w:p w14:paraId="48E81710" w14:textId="77777777" w:rsidR="006A186C" w:rsidRPr="00A02BFC" w:rsidRDefault="006A186C" w:rsidP="00A02BFC">
            <w:pPr>
              <w:tabs>
                <w:tab w:val="left" w:pos="259"/>
              </w:tabs>
              <w:spacing w:after="0" w:line="240" w:lineRule="auto"/>
              <w:rPr>
                <w:rFonts w:ascii="Times New Roman" w:hAnsi="Times New Roman"/>
                <w:bCs/>
                <w:iCs/>
                <w:sz w:val="24"/>
                <w:szCs w:val="24"/>
                <w:lang w:eastAsia="en-US"/>
              </w:rPr>
            </w:pPr>
            <w:r w:rsidRPr="00A02BFC">
              <w:rPr>
                <w:rFonts w:ascii="Times New Roman" w:hAnsi="Times New Roman"/>
                <w:bCs/>
                <w:iCs/>
                <w:sz w:val="24"/>
                <w:szCs w:val="24"/>
                <w:lang w:eastAsia="en-US"/>
              </w:rPr>
              <w:t>Тестирование.</w:t>
            </w:r>
          </w:p>
          <w:p w14:paraId="0AC99795" w14:textId="77777777" w:rsidR="006A186C" w:rsidRPr="00A02BFC" w:rsidRDefault="006A186C" w:rsidP="00A02BFC">
            <w:pPr>
              <w:tabs>
                <w:tab w:val="left" w:pos="259"/>
              </w:tabs>
              <w:spacing w:after="0" w:line="240" w:lineRule="auto"/>
              <w:rPr>
                <w:rFonts w:ascii="Times New Roman" w:hAnsi="Times New Roman"/>
                <w:bCs/>
                <w:iCs/>
                <w:sz w:val="24"/>
                <w:szCs w:val="24"/>
                <w:lang w:eastAsia="en-US"/>
              </w:rPr>
            </w:pPr>
            <w:r w:rsidRPr="00A02BFC">
              <w:rPr>
                <w:rFonts w:ascii="Times New Roman" w:hAnsi="Times New Roman"/>
                <w:bCs/>
                <w:iCs/>
                <w:sz w:val="24"/>
                <w:szCs w:val="24"/>
                <w:lang w:eastAsia="en-US"/>
              </w:rPr>
              <w:t>Результаты выполнения контрольных нормативов</w:t>
            </w:r>
          </w:p>
        </w:tc>
      </w:tr>
      <w:tr w:rsidR="006A186C" w14:paraId="515BE08C" w14:textId="77777777" w:rsidTr="006A186C">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219E4F7B" w14:textId="77777777" w:rsidR="006A186C" w:rsidRPr="00A02BFC" w:rsidRDefault="006A186C" w:rsidP="00A02BFC">
            <w:pPr>
              <w:spacing w:after="0" w:line="240" w:lineRule="auto"/>
              <w:rPr>
                <w:rFonts w:ascii="Times New Roman" w:hAnsi="Times New Roman"/>
                <w:b/>
                <w:sz w:val="24"/>
                <w:szCs w:val="24"/>
                <w:lang w:eastAsia="en-US"/>
              </w:rPr>
            </w:pPr>
            <w:r w:rsidRPr="00A02BFC">
              <w:rPr>
                <w:rFonts w:ascii="Times New Roman" w:hAnsi="Times New Roman"/>
                <w:b/>
                <w:sz w:val="24"/>
                <w:szCs w:val="24"/>
                <w:lang w:eastAsia="en-US"/>
              </w:rPr>
              <w:lastRenderedPageBreak/>
              <w:t>Перечень умений, осваиваемых в рамках дисциплины</w:t>
            </w:r>
          </w:p>
        </w:tc>
      </w:tr>
      <w:tr w:rsidR="006A186C" w14:paraId="3C0DDCCD" w14:textId="77777777" w:rsidTr="006A186C">
        <w:trPr>
          <w:trHeight w:val="896"/>
        </w:trPr>
        <w:tc>
          <w:tcPr>
            <w:tcW w:w="1832" w:type="pct"/>
            <w:tcBorders>
              <w:top w:val="single" w:sz="4" w:space="0" w:color="auto"/>
              <w:left w:val="single" w:sz="4" w:space="0" w:color="auto"/>
              <w:bottom w:val="single" w:sz="4" w:space="0" w:color="auto"/>
              <w:right w:val="single" w:sz="4" w:space="0" w:color="auto"/>
            </w:tcBorders>
            <w:vAlign w:val="center"/>
            <w:hideMark/>
          </w:tcPr>
          <w:p w14:paraId="4CC243E9" w14:textId="77777777" w:rsidR="006A186C" w:rsidRPr="00A02BFC" w:rsidRDefault="006A186C" w:rsidP="00A02BFC">
            <w:pPr>
              <w:spacing w:after="0" w:line="240" w:lineRule="auto"/>
              <w:rPr>
                <w:rFonts w:ascii="Times New Roman" w:hAnsi="Times New Roman"/>
                <w:iCs/>
                <w:color w:val="000000"/>
                <w:sz w:val="24"/>
                <w:szCs w:val="24"/>
                <w:shd w:val="clear" w:color="auto" w:fill="FFFFFF"/>
                <w:lang w:eastAsia="en-US"/>
              </w:rPr>
            </w:pPr>
            <w:r w:rsidRPr="00A02BFC">
              <w:rPr>
                <w:rFonts w:ascii="Times New Roman" w:hAnsi="Times New Roman"/>
                <w:iCs/>
                <w:color w:val="000000"/>
                <w:sz w:val="24"/>
                <w:szCs w:val="24"/>
                <w:shd w:val="clear" w:color="auto" w:fill="FFFFFF"/>
                <w:lang w:eastAsia="en-US"/>
              </w:rPr>
              <w:t>Уметь:</w:t>
            </w:r>
          </w:p>
          <w:p w14:paraId="53B40E72" w14:textId="77777777" w:rsidR="006A186C" w:rsidRPr="00A02BFC" w:rsidRDefault="006A186C" w:rsidP="00A02BFC">
            <w:pPr>
              <w:spacing w:after="0" w:line="240" w:lineRule="auto"/>
              <w:rPr>
                <w:rFonts w:ascii="Times New Roman" w:hAnsi="Times New Roman"/>
                <w:sz w:val="24"/>
                <w:szCs w:val="24"/>
                <w:lang w:eastAsia="en-US"/>
              </w:rPr>
            </w:pPr>
            <w:r w:rsidRPr="00A02BFC">
              <w:rPr>
                <w:rFonts w:ascii="Times New Roman" w:hAnsi="Times New Roman"/>
                <w:iCs/>
                <w:color w:val="000000"/>
                <w:sz w:val="24"/>
                <w:szCs w:val="24"/>
                <w:shd w:val="clear" w:color="auto" w:fill="FFFFFF"/>
                <w:lang w:eastAsia="en-US"/>
              </w:rPr>
              <w:t>использовать физкультурно-оздоровительную деятельность для укрепления здоровья, достижения жизненных и профессиональных целей;</w:t>
            </w:r>
          </w:p>
          <w:p w14:paraId="3D9B0C39" w14:textId="77777777" w:rsidR="006A186C" w:rsidRPr="00A02BFC" w:rsidRDefault="006A186C" w:rsidP="00A02BFC">
            <w:pPr>
              <w:suppressAutoHyphens/>
              <w:spacing w:after="0" w:line="240" w:lineRule="auto"/>
              <w:rPr>
                <w:rFonts w:ascii="Times New Roman" w:hAnsi="Times New Roman"/>
                <w:i/>
                <w:iCs/>
                <w:color w:val="000000"/>
                <w:sz w:val="24"/>
                <w:szCs w:val="24"/>
                <w:lang w:eastAsia="en-US"/>
              </w:rPr>
            </w:pPr>
            <w:r w:rsidRPr="00A02BFC">
              <w:rPr>
                <w:rFonts w:ascii="Times New Roman" w:hAnsi="Times New Roman"/>
                <w:bCs/>
                <w:iCs/>
                <w:color w:val="000000"/>
                <w:sz w:val="24"/>
                <w:szCs w:val="24"/>
                <w:shd w:val="clear" w:color="auto" w:fill="FFFFFF"/>
                <w:lang w:eastAsia="en-US"/>
              </w:rPr>
              <w:t>применять рациональные приемы двигательных функций в</w:t>
            </w:r>
            <w:r w:rsidRPr="00A02BFC">
              <w:rPr>
                <w:rFonts w:ascii="Times New Roman" w:hAnsi="Times New Roman"/>
                <w:color w:val="000000"/>
                <w:sz w:val="24"/>
                <w:szCs w:val="24"/>
                <w:lang w:eastAsia="en-US"/>
              </w:rPr>
              <w:t xml:space="preserve"> профессиональной деятельности;</w:t>
            </w:r>
          </w:p>
          <w:p w14:paraId="0030B443" w14:textId="77777777" w:rsidR="006A186C" w:rsidRPr="00A02BFC" w:rsidRDefault="006A186C" w:rsidP="00A02BFC">
            <w:pPr>
              <w:tabs>
                <w:tab w:val="right" w:pos="2002"/>
              </w:tabs>
              <w:spacing w:after="0" w:line="240" w:lineRule="auto"/>
              <w:rPr>
                <w:rFonts w:ascii="Times New Roman" w:hAnsi="Times New Roman"/>
                <w:i/>
                <w:sz w:val="24"/>
                <w:szCs w:val="24"/>
                <w:lang w:eastAsia="en-US"/>
              </w:rPr>
            </w:pPr>
            <w:r w:rsidRPr="00A02BFC">
              <w:rPr>
                <w:rFonts w:ascii="Times New Roman" w:hAnsi="Times New Roman"/>
                <w:color w:val="000000"/>
                <w:sz w:val="24"/>
                <w:szCs w:val="24"/>
                <w:lang w:eastAsia="en-US"/>
              </w:rPr>
              <w:t>пользоваться средствами профилактики перенапряжения, характерными для данной профессии;</w:t>
            </w:r>
          </w:p>
          <w:p w14:paraId="678021BD" w14:textId="77777777" w:rsidR="006A186C" w:rsidRPr="00A02BFC" w:rsidRDefault="006A186C" w:rsidP="00A02BFC">
            <w:pPr>
              <w:spacing w:after="0" w:line="240" w:lineRule="auto"/>
              <w:rPr>
                <w:rFonts w:ascii="Times New Roman" w:hAnsi="Times New Roman"/>
                <w:bCs/>
                <w:i/>
                <w:sz w:val="24"/>
                <w:szCs w:val="24"/>
                <w:lang w:eastAsia="en-US"/>
              </w:rPr>
            </w:pPr>
            <w:r w:rsidRPr="00A02BFC">
              <w:rPr>
                <w:rFonts w:ascii="Times New Roman" w:hAnsi="Times New Roman"/>
                <w:color w:val="000000"/>
                <w:sz w:val="24"/>
                <w:szCs w:val="24"/>
                <w:lang w:eastAsia="en-US"/>
              </w:rPr>
              <w:t>выполнять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организма</w:t>
            </w:r>
          </w:p>
        </w:tc>
        <w:tc>
          <w:tcPr>
            <w:tcW w:w="1750" w:type="pct"/>
            <w:tcBorders>
              <w:top w:val="single" w:sz="4" w:space="0" w:color="auto"/>
              <w:left w:val="single" w:sz="4" w:space="0" w:color="auto"/>
              <w:bottom w:val="single" w:sz="4" w:space="0" w:color="auto"/>
              <w:right w:val="single" w:sz="4" w:space="0" w:color="auto"/>
            </w:tcBorders>
            <w:hideMark/>
          </w:tcPr>
          <w:p w14:paraId="399B40BB" w14:textId="77777777" w:rsidR="006A186C" w:rsidRPr="00A02BFC" w:rsidRDefault="006A186C" w:rsidP="00A02BFC">
            <w:pPr>
              <w:spacing w:after="0" w:line="240" w:lineRule="auto"/>
              <w:rPr>
                <w:rFonts w:ascii="Times New Roman" w:hAnsi="Times New Roman"/>
                <w:sz w:val="24"/>
                <w:szCs w:val="24"/>
                <w:lang w:eastAsia="en-US"/>
              </w:rPr>
            </w:pPr>
            <w:r w:rsidRPr="00A02BFC">
              <w:rPr>
                <w:rFonts w:ascii="Times New Roman" w:hAnsi="Times New Roman"/>
                <w:bCs/>
                <w:sz w:val="24"/>
                <w:szCs w:val="24"/>
                <w:lang w:eastAsia="en-US"/>
              </w:rPr>
              <w:t xml:space="preserve">использует </w:t>
            </w:r>
            <w:r w:rsidRPr="00A02BFC">
              <w:rPr>
                <w:rFonts w:ascii="Times New Roman" w:hAnsi="Times New Roman"/>
                <w:iCs/>
                <w:color w:val="000000"/>
                <w:sz w:val="24"/>
                <w:szCs w:val="24"/>
                <w:shd w:val="clear" w:color="auto" w:fill="FFFFFF"/>
                <w:lang w:eastAsia="en-US"/>
              </w:rPr>
              <w:t>физкультурно-оздоровительную деятельность для укрепления здоровья, достижения жизненных и профессиональных целей;</w:t>
            </w:r>
          </w:p>
          <w:p w14:paraId="140F0B78" w14:textId="77777777" w:rsidR="006A186C" w:rsidRPr="00A02BFC" w:rsidRDefault="006A186C" w:rsidP="00A02BFC">
            <w:pPr>
              <w:suppressAutoHyphens/>
              <w:spacing w:after="0" w:line="240" w:lineRule="auto"/>
              <w:rPr>
                <w:rFonts w:ascii="Times New Roman" w:hAnsi="Times New Roman"/>
                <w:i/>
                <w:iCs/>
                <w:color w:val="000000"/>
                <w:sz w:val="24"/>
                <w:szCs w:val="24"/>
                <w:lang w:eastAsia="en-US"/>
              </w:rPr>
            </w:pPr>
            <w:r w:rsidRPr="00A02BFC">
              <w:rPr>
                <w:rFonts w:ascii="Times New Roman" w:hAnsi="Times New Roman"/>
                <w:bCs/>
                <w:iCs/>
                <w:color w:val="000000"/>
                <w:sz w:val="24"/>
                <w:szCs w:val="24"/>
                <w:shd w:val="clear" w:color="auto" w:fill="FFFFFF"/>
                <w:lang w:eastAsia="en-US"/>
              </w:rPr>
              <w:t>применяет рациональные приемы двигательных функций в</w:t>
            </w:r>
            <w:r w:rsidRPr="00A02BFC">
              <w:rPr>
                <w:rFonts w:ascii="Times New Roman" w:hAnsi="Times New Roman"/>
                <w:color w:val="000000"/>
                <w:sz w:val="24"/>
                <w:szCs w:val="24"/>
                <w:lang w:eastAsia="en-US"/>
              </w:rPr>
              <w:t xml:space="preserve"> профессиональной деятельности;</w:t>
            </w:r>
          </w:p>
          <w:p w14:paraId="2037C3A7" w14:textId="77777777" w:rsidR="006A186C" w:rsidRPr="00A02BFC" w:rsidRDefault="006A186C" w:rsidP="00A02BFC">
            <w:pPr>
              <w:tabs>
                <w:tab w:val="right" w:pos="2002"/>
              </w:tabs>
              <w:spacing w:after="0" w:line="240" w:lineRule="auto"/>
              <w:rPr>
                <w:rFonts w:ascii="Times New Roman" w:hAnsi="Times New Roman"/>
                <w:i/>
                <w:sz w:val="24"/>
                <w:szCs w:val="24"/>
                <w:lang w:eastAsia="en-US"/>
              </w:rPr>
            </w:pPr>
            <w:r w:rsidRPr="00A02BFC">
              <w:rPr>
                <w:rFonts w:ascii="Times New Roman" w:hAnsi="Times New Roman"/>
                <w:color w:val="000000"/>
                <w:sz w:val="24"/>
                <w:szCs w:val="24"/>
                <w:lang w:eastAsia="en-US"/>
              </w:rPr>
              <w:t>пользуется средствами профилактики перенапряжения, характерными для данной профессии;</w:t>
            </w:r>
          </w:p>
          <w:p w14:paraId="165994F8" w14:textId="77777777" w:rsidR="006A186C" w:rsidRPr="00A02BFC" w:rsidRDefault="006A186C" w:rsidP="00A02BFC">
            <w:pPr>
              <w:spacing w:after="0" w:line="240" w:lineRule="auto"/>
              <w:rPr>
                <w:rFonts w:ascii="Times New Roman" w:hAnsi="Times New Roman"/>
                <w:bCs/>
                <w:sz w:val="24"/>
                <w:szCs w:val="24"/>
                <w:lang w:eastAsia="en-US"/>
              </w:rPr>
            </w:pPr>
            <w:r w:rsidRPr="00A02BFC">
              <w:rPr>
                <w:rFonts w:ascii="Times New Roman" w:hAnsi="Times New Roman"/>
                <w:color w:val="000000"/>
                <w:sz w:val="24"/>
                <w:szCs w:val="24"/>
                <w:lang w:eastAsia="en-US"/>
              </w:rPr>
              <w:t>выполняет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w:t>
            </w:r>
          </w:p>
        </w:tc>
        <w:tc>
          <w:tcPr>
            <w:tcW w:w="1418" w:type="pct"/>
            <w:tcBorders>
              <w:top w:val="single" w:sz="4" w:space="0" w:color="auto"/>
              <w:left w:val="single" w:sz="4" w:space="0" w:color="auto"/>
              <w:bottom w:val="single" w:sz="4" w:space="0" w:color="auto"/>
              <w:right w:val="single" w:sz="4" w:space="0" w:color="auto"/>
            </w:tcBorders>
          </w:tcPr>
          <w:p w14:paraId="05B4A386" w14:textId="77777777" w:rsidR="006A186C" w:rsidRPr="00A02BFC" w:rsidRDefault="006A186C" w:rsidP="00A02BFC">
            <w:pPr>
              <w:spacing w:after="0" w:line="240" w:lineRule="auto"/>
              <w:rPr>
                <w:rFonts w:ascii="Times New Roman" w:hAnsi="Times New Roman"/>
                <w:bCs/>
                <w:iCs/>
                <w:sz w:val="24"/>
                <w:szCs w:val="24"/>
                <w:lang w:eastAsia="en-US"/>
              </w:rPr>
            </w:pPr>
          </w:p>
          <w:p w14:paraId="7DF1EC58" w14:textId="77777777" w:rsidR="006A186C" w:rsidRPr="00A02BFC" w:rsidRDefault="006A186C" w:rsidP="00A02BFC">
            <w:pPr>
              <w:spacing w:after="0" w:line="240" w:lineRule="auto"/>
              <w:rPr>
                <w:rFonts w:ascii="Times New Roman" w:hAnsi="Times New Roman"/>
                <w:bCs/>
                <w:iCs/>
                <w:sz w:val="24"/>
                <w:szCs w:val="24"/>
                <w:lang w:eastAsia="en-US"/>
              </w:rPr>
            </w:pPr>
          </w:p>
          <w:p w14:paraId="4504F3AA" w14:textId="77777777" w:rsidR="006A186C" w:rsidRPr="00A02BFC" w:rsidRDefault="006A186C" w:rsidP="00A02BFC">
            <w:pPr>
              <w:spacing w:after="0" w:line="240" w:lineRule="auto"/>
              <w:rPr>
                <w:rFonts w:ascii="Times New Roman" w:hAnsi="Times New Roman"/>
                <w:bCs/>
                <w:iCs/>
                <w:sz w:val="24"/>
                <w:szCs w:val="24"/>
                <w:lang w:eastAsia="en-US"/>
              </w:rPr>
            </w:pPr>
          </w:p>
          <w:p w14:paraId="6A0498CC" w14:textId="77777777" w:rsidR="006A186C" w:rsidRPr="00A02BFC" w:rsidRDefault="006A186C" w:rsidP="00A02BFC">
            <w:pPr>
              <w:spacing w:after="0" w:line="240" w:lineRule="auto"/>
              <w:rPr>
                <w:rFonts w:ascii="Times New Roman" w:hAnsi="Times New Roman"/>
                <w:bCs/>
                <w:iCs/>
                <w:sz w:val="24"/>
                <w:szCs w:val="24"/>
                <w:lang w:eastAsia="en-US"/>
              </w:rPr>
            </w:pPr>
          </w:p>
          <w:p w14:paraId="4D66B45B" w14:textId="77777777" w:rsidR="006A186C" w:rsidRPr="00A02BFC" w:rsidRDefault="006A186C" w:rsidP="00A02BFC">
            <w:pPr>
              <w:spacing w:after="0" w:line="240" w:lineRule="auto"/>
              <w:rPr>
                <w:rFonts w:ascii="Times New Roman" w:hAnsi="Times New Roman"/>
                <w:bCs/>
                <w:iCs/>
                <w:sz w:val="24"/>
                <w:szCs w:val="24"/>
                <w:lang w:eastAsia="en-US"/>
              </w:rPr>
            </w:pPr>
          </w:p>
          <w:p w14:paraId="7821F6A0" w14:textId="77777777" w:rsidR="006A186C" w:rsidRPr="00A02BFC" w:rsidRDefault="006A186C" w:rsidP="00A02BFC">
            <w:pPr>
              <w:spacing w:after="0" w:line="240" w:lineRule="auto"/>
              <w:rPr>
                <w:rFonts w:ascii="Times New Roman" w:hAnsi="Times New Roman"/>
                <w:bCs/>
                <w:iCs/>
                <w:sz w:val="24"/>
                <w:szCs w:val="24"/>
                <w:lang w:eastAsia="en-US"/>
              </w:rPr>
            </w:pPr>
            <w:r w:rsidRPr="00A02BFC">
              <w:rPr>
                <w:rFonts w:ascii="Times New Roman" w:hAnsi="Times New Roman"/>
                <w:bCs/>
                <w:iCs/>
                <w:sz w:val="24"/>
                <w:szCs w:val="24"/>
                <w:lang w:eastAsia="en-US"/>
              </w:rPr>
              <w:t>Выполнение комплекса упражнений.</w:t>
            </w:r>
          </w:p>
          <w:p w14:paraId="49FF43B9" w14:textId="77777777" w:rsidR="006A186C" w:rsidRPr="00A02BFC" w:rsidRDefault="006A186C" w:rsidP="00A02BFC">
            <w:pPr>
              <w:spacing w:after="0" w:line="240" w:lineRule="auto"/>
              <w:rPr>
                <w:rFonts w:ascii="Times New Roman" w:hAnsi="Times New Roman"/>
                <w:bCs/>
                <w:iCs/>
                <w:sz w:val="24"/>
                <w:szCs w:val="24"/>
                <w:lang w:eastAsia="en-US"/>
              </w:rPr>
            </w:pPr>
            <w:r w:rsidRPr="00A02BFC">
              <w:rPr>
                <w:rFonts w:ascii="Times New Roman" w:hAnsi="Times New Roman"/>
                <w:bCs/>
                <w:iCs/>
                <w:sz w:val="24"/>
                <w:szCs w:val="24"/>
                <w:lang w:eastAsia="en-US"/>
              </w:rPr>
              <w:t>Регулирование физической нагрузки.</w:t>
            </w:r>
          </w:p>
          <w:p w14:paraId="60D5E3C0" w14:textId="77777777" w:rsidR="006A186C" w:rsidRPr="00A02BFC" w:rsidRDefault="006A186C" w:rsidP="00A02BFC">
            <w:pPr>
              <w:spacing w:after="0" w:line="240" w:lineRule="auto"/>
              <w:rPr>
                <w:rFonts w:ascii="Times New Roman" w:hAnsi="Times New Roman"/>
                <w:bCs/>
                <w:iCs/>
                <w:sz w:val="24"/>
                <w:szCs w:val="24"/>
                <w:lang w:eastAsia="en-US"/>
              </w:rPr>
            </w:pPr>
            <w:r w:rsidRPr="00A02BFC">
              <w:rPr>
                <w:rFonts w:ascii="Times New Roman" w:hAnsi="Times New Roman"/>
                <w:bCs/>
                <w:iCs/>
                <w:sz w:val="24"/>
                <w:szCs w:val="24"/>
                <w:lang w:eastAsia="en-US"/>
              </w:rPr>
              <w:t>Владение навыками контроля и оценки.</w:t>
            </w:r>
          </w:p>
          <w:p w14:paraId="088F2AE6" w14:textId="77777777" w:rsidR="006A186C" w:rsidRPr="00A02BFC" w:rsidRDefault="006A186C" w:rsidP="00A02BFC">
            <w:pPr>
              <w:spacing w:after="0" w:line="240" w:lineRule="auto"/>
              <w:rPr>
                <w:rFonts w:ascii="Times New Roman" w:hAnsi="Times New Roman"/>
                <w:bCs/>
                <w:iCs/>
                <w:sz w:val="24"/>
                <w:szCs w:val="24"/>
                <w:lang w:eastAsia="en-US"/>
              </w:rPr>
            </w:pPr>
            <w:r w:rsidRPr="00A02BFC">
              <w:rPr>
                <w:rFonts w:ascii="Times New Roman" w:hAnsi="Times New Roman"/>
                <w:bCs/>
                <w:iCs/>
                <w:sz w:val="24"/>
                <w:szCs w:val="24"/>
                <w:lang w:eastAsia="en-US"/>
              </w:rPr>
              <w:t>Подбор средств и методов занятий.</w:t>
            </w:r>
          </w:p>
          <w:p w14:paraId="776D6D7A" w14:textId="77777777" w:rsidR="006A186C" w:rsidRPr="00A02BFC" w:rsidRDefault="006A186C" w:rsidP="00A02BFC">
            <w:pPr>
              <w:spacing w:after="0" w:line="240" w:lineRule="auto"/>
              <w:rPr>
                <w:rFonts w:ascii="Times New Roman" w:hAnsi="Times New Roman"/>
                <w:bCs/>
                <w:iCs/>
                <w:sz w:val="24"/>
                <w:szCs w:val="24"/>
                <w:lang w:eastAsia="en-US"/>
              </w:rPr>
            </w:pPr>
            <w:r w:rsidRPr="00A02BFC">
              <w:rPr>
                <w:rFonts w:ascii="Times New Roman" w:hAnsi="Times New Roman"/>
                <w:bCs/>
                <w:iCs/>
                <w:sz w:val="24"/>
                <w:szCs w:val="24"/>
                <w:lang w:eastAsia="en-US"/>
              </w:rPr>
              <w:t>Определение эффективности занятий</w:t>
            </w:r>
          </w:p>
        </w:tc>
      </w:tr>
    </w:tbl>
    <w:p w14:paraId="7ADC8B7F" w14:textId="77777777" w:rsidR="006A186C" w:rsidRDefault="006A186C" w:rsidP="006A186C">
      <w:pPr>
        <w:spacing w:after="0" w:line="240" w:lineRule="auto"/>
        <w:rPr>
          <w:rFonts w:ascii="Times New Roman" w:hAnsi="Times New Roman"/>
          <w:b/>
          <w:sz w:val="24"/>
          <w:szCs w:val="24"/>
        </w:rPr>
      </w:pPr>
    </w:p>
    <w:p w14:paraId="216E7DB3" w14:textId="4DEBD327" w:rsidR="00120ACA" w:rsidRDefault="00120ACA"/>
    <w:p w14:paraId="6B106C30" w14:textId="5B60F338" w:rsidR="00A02BFC" w:rsidRDefault="00A02BFC">
      <w:r>
        <w:br w:type="page"/>
      </w:r>
    </w:p>
    <w:p w14:paraId="35B83410" w14:textId="7DA3F8FE" w:rsidR="00FD2DA2" w:rsidRPr="00FD2DA2" w:rsidRDefault="00FD2DA2" w:rsidP="00FD2DA2">
      <w:pPr>
        <w:spacing w:after="60"/>
        <w:jc w:val="right"/>
        <w:outlineLvl w:val="1"/>
        <w:rPr>
          <w:rFonts w:ascii="Times New Roman" w:hAnsi="Times New Roman"/>
          <w:b/>
          <w:bCs/>
          <w:sz w:val="24"/>
          <w:szCs w:val="24"/>
          <w:lang w:eastAsia="x-none"/>
        </w:rPr>
      </w:pPr>
      <w:bookmarkStart w:id="15" w:name="_Toc84499260"/>
      <w:r>
        <w:rPr>
          <w:rFonts w:ascii="Times New Roman" w:hAnsi="Times New Roman"/>
          <w:b/>
          <w:bCs/>
          <w:sz w:val="24"/>
          <w:szCs w:val="24"/>
          <w:lang w:val="x-none" w:eastAsia="x-none"/>
        </w:rPr>
        <w:lastRenderedPageBreak/>
        <w:t xml:space="preserve">Приложение </w:t>
      </w:r>
      <w:r>
        <w:rPr>
          <w:rFonts w:ascii="Times New Roman" w:hAnsi="Times New Roman"/>
          <w:b/>
          <w:bCs/>
          <w:sz w:val="24"/>
          <w:szCs w:val="24"/>
          <w:lang w:eastAsia="x-none"/>
        </w:rPr>
        <w:t>3</w:t>
      </w:r>
      <w:r>
        <w:rPr>
          <w:rFonts w:ascii="Times New Roman" w:hAnsi="Times New Roman"/>
          <w:b/>
          <w:bCs/>
          <w:sz w:val="24"/>
          <w:szCs w:val="24"/>
          <w:lang w:val="x-none" w:eastAsia="x-none"/>
        </w:rPr>
        <w:t>.</w:t>
      </w:r>
      <w:bookmarkEnd w:id="15"/>
      <w:r>
        <w:rPr>
          <w:rFonts w:ascii="Times New Roman" w:hAnsi="Times New Roman"/>
          <w:b/>
          <w:bCs/>
          <w:sz w:val="24"/>
          <w:szCs w:val="24"/>
          <w:lang w:eastAsia="x-none"/>
        </w:rPr>
        <w:t>4</w:t>
      </w:r>
    </w:p>
    <w:p w14:paraId="76B217E3" w14:textId="77777777" w:rsidR="00FD2DA2" w:rsidRDefault="00FD2DA2" w:rsidP="00FD2DA2">
      <w:pPr>
        <w:spacing w:after="0"/>
        <w:jc w:val="right"/>
        <w:rPr>
          <w:rFonts w:ascii="Times New Roman" w:hAnsi="Times New Roman"/>
          <w:bCs/>
          <w:sz w:val="24"/>
          <w:szCs w:val="24"/>
        </w:rPr>
      </w:pPr>
      <w:r>
        <w:rPr>
          <w:rFonts w:ascii="Times New Roman" w:hAnsi="Times New Roman"/>
          <w:bCs/>
          <w:sz w:val="24"/>
          <w:szCs w:val="24"/>
        </w:rPr>
        <w:t xml:space="preserve">к ПОП-П по </w:t>
      </w:r>
      <w:r w:rsidRPr="00FD2DA2">
        <w:rPr>
          <w:rFonts w:ascii="Times New Roman" w:hAnsi="Times New Roman"/>
          <w:bCs/>
          <w:sz w:val="24"/>
          <w:szCs w:val="24"/>
        </w:rPr>
        <w:t xml:space="preserve">специальности </w:t>
      </w:r>
    </w:p>
    <w:p w14:paraId="294B43A5" w14:textId="3AB89466" w:rsidR="00FD2DA2" w:rsidRDefault="00FD2DA2" w:rsidP="00FD2DA2">
      <w:pPr>
        <w:spacing w:after="0"/>
        <w:jc w:val="right"/>
        <w:rPr>
          <w:rFonts w:ascii="Times New Roman" w:hAnsi="Times New Roman"/>
          <w:b/>
          <w:i/>
        </w:rPr>
      </w:pPr>
      <w:r w:rsidRPr="00FD2DA2">
        <w:rPr>
          <w:rFonts w:ascii="Times New Roman" w:hAnsi="Times New Roman"/>
          <w:bCs/>
          <w:sz w:val="24"/>
          <w:szCs w:val="24"/>
        </w:rPr>
        <w:t xml:space="preserve">23.02.06 Техническая эксплуатация подвижного </w:t>
      </w:r>
      <w:r w:rsidR="00A02BFC">
        <w:rPr>
          <w:rFonts w:ascii="Times New Roman" w:hAnsi="Times New Roman"/>
          <w:bCs/>
          <w:sz w:val="24"/>
          <w:szCs w:val="24"/>
        </w:rPr>
        <w:br/>
      </w:r>
      <w:r w:rsidRPr="00FD2DA2">
        <w:rPr>
          <w:rFonts w:ascii="Times New Roman" w:hAnsi="Times New Roman"/>
          <w:bCs/>
          <w:sz w:val="24"/>
          <w:szCs w:val="24"/>
        </w:rPr>
        <w:t>состава железных дорог.</w:t>
      </w:r>
    </w:p>
    <w:p w14:paraId="476EE53C" w14:textId="77777777" w:rsidR="00FD2DA2" w:rsidRDefault="00FD2DA2" w:rsidP="00FD2DA2">
      <w:pPr>
        <w:jc w:val="center"/>
        <w:rPr>
          <w:rFonts w:ascii="Times New Roman" w:hAnsi="Times New Roman"/>
          <w:b/>
          <w:i/>
        </w:rPr>
      </w:pPr>
    </w:p>
    <w:p w14:paraId="045D15E7" w14:textId="77777777" w:rsidR="00FD2DA2" w:rsidRDefault="00FD2DA2" w:rsidP="00FD2DA2">
      <w:pPr>
        <w:jc w:val="center"/>
        <w:rPr>
          <w:rFonts w:ascii="Times New Roman" w:hAnsi="Times New Roman"/>
          <w:b/>
          <w:i/>
        </w:rPr>
      </w:pPr>
    </w:p>
    <w:p w14:paraId="021DF000" w14:textId="5621E458" w:rsidR="00FD2DA2" w:rsidRDefault="00FD2DA2" w:rsidP="00FD2DA2">
      <w:pPr>
        <w:jc w:val="center"/>
        <w:rPr>
          <w:rFonts w:ascii="Times New Roman" w:hAnsi="Times New Roman"/>
          <w:b/>
          <w:i/>
        </w:rPr>
      </w:pPr>
    </w:p>
    <w:p w14:paraId="6D41F542" w14:textId="166AD765" w:rsidR="00A02BFC" w:rsidRDefault="00A02BFC" w:rsidP="00FD2DA2">
      <w:pPr>
        <w:jc w:val="center"/>
        <w:rPr>
          <w:rFonts w:ascii="Times New Roman" w:hAnsi="Times New Roman"/>
          <w:b/>
          <w:i/>
        </w:rPr>
      </w:pPr>
    </w:p>
    <w:p w14:paraId="1BD5FF42" w14:textId="7BAE37FA" w:rsidR="00A02BFC" w:rsidRDefault="00A02BFC" w:rsidP="00FD2DA2">
      <w:pPr>
        <w:jc w:val="center"/>
        <w:rPr>
          <w:rFonts w:ascii="Times New Roman" w:hAnsi="Times New Roman"/>
          <w:b/>
          <w:i/>
        </w:rPr>
      </w:pPr>
    </w:p>
    <w:p w14:paraId="65A66A14" w14:textId="3C406FA3" w:rsidR="00A02BFC" w:rsidRDefault="00A02BFC" w:rsidP="00FD2DA2">
      <w:pPr>
        <w:jc w:val="center"/>
        <w:rPr>
          <w:rFonts w:ascii="Times New Roman" w:hAnsi="Times New Roman"/>
          <w:b/>
          <w:i/>
        </w:rPr>
      </w:pPr>
    </w:p>
    <w:p w14:paraId="0F07890C" w14:textId="2F215A1E" w:rsidR="00A02BFC" w:rsidRDefault="00A02BFC" w:rsidP="00FD2DA2">
      <w:pPr>
        <w:jc w:val="center"/>
        <w:rPr>
          <w:rFonts w:ascii="Times New Roman" w:hAnsi="Times New Roman"/>
          <w:b/>
          <w:i/>
        </w:rPr>
      </w:pPr>
    </w:p>
    <w:p w14:paraId="2D8AF2B0" w14:textId="77777777" w:rsidR="00A02BFC" w:rsidRDefault="00A02BFC" w:rsidP="00FD2DA2">
      <w:pPr>
        <w:jc w:val="center"/>
        <w:rPr>
          <w:rFonts w:ascii="Times New Roman" w:hAnsi="Times New Roman"/>
          <w:b/>
          <w:i/>
        </w:rPr>
      </w:pPr>
    </w:p>
    <w:p w14:paraId="518CE280" w14:textId="77777777" w:rsidR="00FD2DA2" w:rsidRDefault="00FD2DA2" w:rsidP="00FD2DA2">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24DA32AD" w14:textId="77777777" w:rsidR="00FD2DA2" w:rsidRPr="00A02BFC" w:rsidRDefault="00FD2DA2" w:rsidP="00FD2DA2">
      <w:pPr>
        <w:jc w:val="center"/>
        <w:rPr>
          <w:rFonts w:ascii="Times New Roman" w:hAnsi="Times New Roman"/>
          <w:b/>
          <w:iCs/>
          <w:sz w:val="24"/>
          <w:szCs w:val="24"/>
          <w:u w:val="single"/>
        </w:rPr>
      </w:pPr>
    </w:p>
    <w:p w14:paraId="61D6F016" w14:textId="2CA5BD5E" w:rsidR="00FD2DA2" w:rsidRPr="00A02BFC" w:rsidRDefault="00FD2DA2" w:rsidP="00FD2DA2">
      <w:pPr>
        <w:spacing w:after="0"/>
        <w:jc w:val="center"/>
        <w:rPr>
          <w:rFonts w:ascii="Times New Roman" w:hAnsi="Times New Roman"/>
          <w:b/>
          <w:iCs/>
          <w:sz w:val="24"/>
          <w:szCs w:val="24"/>
        </w:rPr>
      </w:pPr>
      <w:r w:rsidRPr="00A02BFC">
        <w:rPr>
          <w:rFonts w:ascii="Times New Roman" w:hAnsi="Times New Roman"/>
          <w:b/>
          <w:iCs/>
          <w:sz w:val="24"/>
          <w:szCs w:val="24"/>
        </w:rPr>
        <w:t xml:space="preserve"> «СГ.04. БЕЗОПАСНОСТЬ ЖИЗНЕДЕЯТЕЛЬНОСТИ»</w:t>
      </w:r>
    </w:p>
    <w:p w14:paraId="0DC562A6" w14:textId="77777777" w:rsidR="00FD2DA2" w:rsidRDefault="00FD2DA2" w:rsidP="00FD2DA2">
      <w:pPr>
        <w:jc w:val="center"/>
        <w:rPr>
          <w:rFonts w:ascii="Times New Roman" w:hAnsi="Times New Roman"/>
          <w:b/>
          <w:i/>
        </w:rPr>
      </w:pPr>
    </w:p>
    <w:p w14:paraId="686627EF" w14:textId="77777777" w:rsidR="00FD2DA2" w:rsidRDefault="00FD2DA2" w:rsidP="00FD2DA2">
      <w:pPr>
        <w:rPr>
          <w:rFonts w:ascii="Times New Roman" w:hAnsi="Times New Roman"/>
          <w:b/>
          <w:i/>
        </w:rPr>
      </w:pPr>
    </w:p>
    <w:p w14:paraId="3216ED6B" w14:textId="77777777" w:rsidR="00FD2DA2" w:rsidRDefault="00FD2DA2" w:rsidP="00FD2DA2">
      <w:pPr>
        <w:rPr>
          <w:rFonts w:ascii="Times New Roman" w:hAnsi="Times New Roman"/>
          <w:b/>
          <w:i/>
        </w:rPr>
      </w:pPr>
    </w:p>
    <w:p w14:paraId="349EE36F" w14:textId="77777777" w:rsidR="00FD2DA2" w:rsidRDefault="00FD2DA2" w:rsidP="00FD2DA2">
      <w:pPr>
        <w:rPr>
          <w:rFonts w:ascii="Times New Roman" w:hAnsi="Times New Roman"/>
          <w:b/>
          <w:i/>
        </w:rPr>
      </w:pPr>
    </w:p>
    <w:p w14:paraId="4E87F0B1" w14:textId="77777777" w:rsidR="00FD2DA2" w:rsidRDefault="00FD2DA2" w:rsidP="00FD2DA2">
      <w:pPr>
        <w:rPr>
          <w:rFonts w:ascii="Times New Roman" w:hAnsi="Times New Roman"/>
          <w:b/>
          <w:i/>
        </w:rPr>
      </w:pPr>
    </w:p>
    <w:p w14:paraId="50298832" w14:textId="77777777" w:rsidR="00FD2DA2" w:rsidRDefault="00FD2DA2" w:rsidP="00FD2DA2">
      <w:pPr>
        <w:rPr>
          <w:rFonts w:ascii="Times New Roman" w:hAnsi="Times New Roman"/>
          <w:b/>
          <w:i/>
        </w:rPr>
      </w:pPr>
    </w:p>
    <w:p w14:paraId="645AD475" w14:textId="77777777" w:rsidR="00FD2DA2" w:rsidRDefault="00FD2DA2" w:rsidP="00FD2DA2">
      <w:pPr>
        <w:rPr>
          <w:rFonts w:ascii="Times New Roman" w:hAnsi="Times New Roman"/>
          <w:b/>
          <w:i/>
        </w:rPr>
      </w:pPr>
    </w:p>
    <w:p w14:paraId="0B9574BC" w14:textId="77777777" w:rsidR="00FD2DA2" w:rsidRDefault="00FD2DA2" w:rsidP="00FD2DA2">
      <w:pPr>
        <w:rPr>
          <w:rFonts w:ascii="Times New Roman" w:hAnsi="Times New Roman"/>
          <w:b/>
          <w:i/>
        </w:rPr>
      </w:pPr>
    </w:p>
    <w:p w14:paraId="7FABF6CE" w14:textId="77777777" w:rsidR="00FD2DA2" w:rsidRDefault="00FD2DA2" w:rsidP="00FD2DA2">
      <w:pPr>
        <w:rPr>
          <w:rFonts w:ascii="Times New Roman" w:hAnsi="Times New Roman"/>
          <w:b/>
          <w:i/>
        </w:rPr>
      </w:pPr>
    </w:p>
    <w:p w14:paraId="03284AFB" w14:textId="77777777" w:rsidR="00FD2DA2" w:rsidRDefault="00FD2DA2" w:rsidP="00FD2DA2">
      <w:pPr>
        <w:rPr>
          <w:rFonts w:ascii="Times New Roman" w:hAnsi="Times New Roman"/>
          <w:b/>
          <w:i/>
        </w:rPr>
      </w:pPr>
    </w:p>
    <w:p w14:paraId="3BD12253" w14:textId="77777777" w:rsidR="00FD2DA2" w:rsidRDefault="00FD2DA2" w:rsidP="00FD2DA2">
      <w:pPr>
        <w:rPr>
          <w:rFonts w:ascii="Times New Roman" w:hAnsi="Times New Roman"/>
          <w:b/>
          <w:i/>
        </w:rPr>
      </w:pPr>
    </w:p>
    <w:p w14:paraId="3C9A3FBD" w14:textId="77777777" w:rsidR="00FD2DA2" w:rsidRDefault="00FD2DA2" w:rsidP="00FD2DA2">
      <w:pPr>
        <w:rPr>
          <w:rFonts w:ascii="Times New Roman" w:hAnsi="Times New Roman"/>
          <w:b/>
          <w:i/>
        </w:rPr>
      </w:pPr>
    </w:p>
    <w:p w14:paraId="048C0BFB" w14:textId="77777777" w:rsidR="00FD2DA2" w:rsidRDefault="00FD2DA2" w:rsidP="00FD2DA2">
      <w:pPr>
        <w:rPr>
          <w:rFonts w:ascii="Times New Roman" w:hAnsi="Times New Roman"/>
          <w:b/>
          <w:i/>
        </w:rPr>
      </w:pPr>
    </w:p>
    <w:p w14:paraId="0BB45941" w14:textId="77777777" w:rsidR="00FD2DA2" w:rsidRDefault="00FD2DA2" w:rsidP="00FD2DA2">
      <w:pPr>
        <w:rPr>
          <w:rFonts w:ascii="Times New Roman" w:hAnsi="Times New Roman"/>
          <w:b/>
          <w:i/>
        </w:rPr>
      </w:pPr>
    </w:p>
    <w:p w14:paraId="20D0C784" w14:textId="77777777" w:rsidR="00FD2DA2" w:rsidRDefault="00FD2DA2" w:rsidP="00FD2DA2">
      <w:pPr>
        <w:rPr>
          <w:rFonts w:ascii="Times New Roman" w:hAnsi="Times New Roman"/>
          <w:b/>
          <w:i/>
        </w:rPr>
      </w:pPr>
    </w:p>
    <w:p w14:paraId="0482CF93" w14:textId="77777777" w:rsidR="00FD2DA2" w:rsidRDefault="00FD2DA2" w:rsidP="00FD2DA2">
      <w:pPr>
        <w:rPr>
          <w:rFonts w:ascii="Times New Roman" w:hAnsi="Times New Roman"/>
          <w:b/>
          <w:i/>
        </w:rPr>
      </w:pPr>
    </w:p>
    <w:p w14:paraId="2961EBDB" w14:textId="77777777" w:rsidR="00FD2DA2" w:rsidRPr="00A02BFC" w:rsidRDefault="00FD2DA2" w:rsidP="00FD2DA2">
      <w:pPr>
        <w:jc w:val="center"/>
        <w:rPr>
          <w:rFonts w:ascii="Times New Roman" w:hAnsi="Times New Roman"/>
          <w:b/>
          <w:iCs/>
          <w:sz w:val="24"/>
          <w:szCs w:val="24"/>
          <w:vertAlign w:val="superscript"/>
        </w:rPr>
      </w:pPr>
      <w:r w:rsidRPr="00A02BFC">
        <w:rPr>
          <w:rFonts w:ascii="Times New Roman" w:hAnsi="Times New Roman"/>
          <w:b/>
          <w:bCs/>
          <w:iCs/>
        </w:rPr>
        <w:t>2023 г.</w:t>
      </w:r>
      <w:r w:rsidRPr="00A02BFC">
        <w:rPr>
          <w:rFonts w:ascii="Times New Roman" w:hAnsi="Times New Roman"/>
          <w:b/>
          <w:bCs/>
          <w:iCs/>
        </w:rPr>
        <w:br w:type="page"/>
      </w:r>
    </w:p>
    <w:p w14:paraId="2CA205E7" w14:textId="77777777" w:rsidR="00FD2DA2" w:rsidRDefault="00FD2DA2" w:rsidP="00FD2DA2">
      <w:pPr>
        <w:jc w:val="center"/>
        <w:rPr>
          <w:rFonts w:ascii="Times New Roman" w:hAnsi="Times New Roman"/>
          <w:b/>
          <w:i/>
          <w:sz w:val="24"/>
          <w:szCs w:val="24"/>
        </w:rPr>
      </w:pPr>
      <w:r>
        <w:rPr>
          <w:rFonts w:ascii="Times New Roman" w:hAnsi="Times New Roman"/>
          <w:b/>
          <w:i/>
          <w:sz w:val="24"/>
          <w:szCs w:val="24"/>
        </w:rPr>
        <w:lastRenderedPageBreak/>
        <w:t>СОДЕРЖАНИЕ</w:t>
      </w:r>
    </w:p>
    <w:p w14:paraId="5EC9447C" w14:textId="77777777" w:rsidR="00FD2DA2" w:rsidRDefault="00FD2DA2" w:rsidP="00FD2DA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FD2DA2" w14:paraId="44DB5BD5" w14:textId="77777777" w:rsidTr="00B75B87">
        <w:tc>
          <w:tcPr>
            <w:tcW w:w="7501" w:type="dxa"/>
            <w:hideMark/>
          </w:tcPr>
          <w:p w14:paraId="6A553385" w14:textId="77777777" w:rsidR="00FD2DA2" w:rsidRDefault="00FD2DA2" w:rsidP="006F4029">
            <w:pPr>
              <w:numPr>
                <w:ilvl w:val="0"/>
                <w:numId w:val="21"/>
              </w:numPr>
              <w:suppressAutoHyphens/>
              <w:rPr>
                <w:rFonts w:ascii="Times New Roman" w:hAnsi="Times New Roman"/>
                <w:b/>
                <w:sz w:val="24"/>
                <w:szCs w:val="24"/>
                <w:lang w:eastAsia="en-US"/>
              </w:rPr>
            </w:pPr>
            <w:r>
              <w:rPr>
                <w:rFonts w:ascii="Times New Roman" w:hAnsi="Times New Roman"/>
                <w:b/>
                <w:sz w:val="24"/>
                <w:szCs w:val="24"/>
                <w:lang w:eastAsia="en-US"/>
              </w:rPr>
              <w:t xml:space="preserve">ОБЩАЯ ХАРАКТЕРИСТИКА </w:t>
            </w:r>
            <w:r>
              <w:rPr>
                <w:rFonts w:ascii="Times New Roman" w:hAnsi="Times New Roman"/>
                <w:b/>
                <w:color w:val="000000"/>
                <w:sz w:val="24"/>
                <w:szCs w:val="24"/>
                <w:lang w:eastAsia="en-US"/>
              </w:rPr>
              <w:t>ПРИМЕРНОЙ РАБОЧЕЙ ПРОГРАММЫ</w:t>
            </w:r>
            <w:r>
              <w:rPr>
                <w:rFonts w:ascii="Times New Roman" w:hAnsi="Times New Roman"/>
                <w:b/>
                <w:sz w:val="24"/>
                <w:szCs w:val="24"/>
                <w:lang w:eastAsia="en-US"/>
              </w:rPr>
              <w:t xml:space="preserve"> УЧЕБНОЙ ДИСЦИПЛИНЫ</w:t>
            </w:r>
          </w:p>
        </w:tc>
        <w:tc>
          <w:tcPr>
            <w:tcW w:w="1854" w:type="dxa"/>
          </w:tcPr>
          <w:p w14:paraId="61A6536D" w14:textId="77777777" w:rsidR="00FD2DA2" w:rsidRDefault="00FD2DA2" w:rsidP="00B75B87">
            <w:pPr>
              <w:rPr>
                <w:rFonts w:ascii="Times New Roman" w:hAnsi="Times New Roman"/>
                <w:b/>
                <w:sz w:val="24"/>
                <w:szCs w:val="24"/>
                <w:lang w:eastAsia="en-US"/>
              </w:rPr>
            </w:pPr>
          </w:p>
        </w:tc>
      </w:tr>
      <w:tr w:rsidR="00FD2DA2" w14:paraId="7A6982B3" w14:textId="77777777" w:rsidTr="00B75B87">
        <w:tc>
          <w:tcPr>
            <w:tcW w:w="7501" w:type="dxa"/>
            <w:hideMark/>
          </w:tcPr>
          <w:p w14:paraId="2E5ECF0D" w14:textId="77777777" w:rsidR="00FD2DA2" w:rsidRDefault="00FD2DA2" w:rsidP="006F4029">
            <w:pPr>
              <w:numPr>
                <w:ilvl w:val="0"/>
                <w:numId w:val="21"/>
              </w:numPr>
              <w:suppressAutoHyphens/>
              <w:rPr>
                <w:rFonts w:ascii="Times New Roman" w:hAnsi="Times New Roman"/>
                <w:b/>
                <w:sz w:val="24"/>
                <w:szCs w:val="24"/>
                <w:lang w:eastAsia="en-US"/>
              </w:rPr>
            </w:pPr>
            <w:r>
              <w:rPr>
                <w:rFonts w:ascii="Times New Roman" w:hAnsi="Times New Roman"/>
                <w:b/>
                <w:sz w:val="24"/>
                <w:szCs w:val="24"/>
                <w:lang w:eastAsia="en-US"/>
              </w:rPr>
              <w:t>СТРУКТУРА И СОДЕРЖАНИЕ УЧЕБНОЙ ДИСЦИПЛИНЫ</w:t>
            </w:r>
          </w:p>
          <w:p w14:paraId="0639E2F1" w14:textId="77777777" w:rsidR="00FD2DA2" w:rsidRDefault="00FD2DA2" w:rsidP="006F4029">
            <w:pPr>
              <w:numPr>
                <w:ilvl w:val="0"/>
                <w:numId w:val="21"/>
              </w:numPr>
              <w:suppressAutoHyphens/>
              <w:rPr>
                <w:rFonts w:ascii="Times New Roman" w:hAnsi="Times New Roman"/>
                <w:b/>
                <w:sz w:val="24"/>
                <w:szCs w:val="24"/>
                <w:lang w:eastAsia="en-US"/>
              </w:rPr>
            </w:pPr>
            <w:r>
              <w:rPr>
                <w:rFonts w:ascii="Times New Roman" w:hAnsi="Times New Roman"/>
                <w:b/>
                <w:sz w:val="24"/>
                <w:szCs w:val="24"/>
                <w:lang w:eastAsia="en-US"/>
              </w:rPr>
              <w:t>УСЛОВИЯ РЕАЛИЗАЦИИ УЧЕБНОЙ ДИСЦИПЛИНЫ</w:t>
            </w:r>
          </w:p>
        </w:tc>
        <w:tc>
          <w:tcPr>
            <w:tcW w:w="1854" w:type="dxa"/>
          </w:tcPr>
          <w:p w14:paraId="75C3FA62" w14:textId="77777777" w:rsidR="00FD2DA2" w:rsidRDefault="00FD2DA2" w:rsidP="00B75B87">
            <w:pPr>
              <w:ind w:left="644"/>
              <w:rPr>
                <w:rFonts w:ascii="Times New Roman" w:hAnsi="Times New Roman"/>
                <w:b/>
                <w:sz w:val="24"/>
                <w:szCs w:val="24"/>
                <w:lang w:eastAsia="en-US"/>
              </w:rPr>
            </w:pPr>
          </w:p>
        </w:tc>
      </w:tr>
      <w:tr w:rsidR="00FD2DA2" w14:paraId="358DFC66" w14:textId="77777777" w:rsidTr="00B75B87">
        <w:tc>
          <w:tcPr>
            <w:tcW w:w="7501" w:type="dxa"/>
          </w:tcPr>
          <w:p w14:paraId="3CC80C08" w14:textId="77777777" w:rsidR="00FD2DA2" w:rsidRDefault="00FD2DA2" w:rsidP="006F4029">
            <w:pPr>
              <w:numPr>
                <w:ilvl w:val="0"/>
                <w:numId w:val="21"/>
              </w:numPr>
              <w:suppressAutoHyphens/>
              <w:rPr>
                <w:rFonts w:ascii="Times New Roman" w:hAnsi="Times New Roman"/>
                <w:b/>
                <w:sz w:val="24"/>
                <w:szCs w:val="24"/>
                <w:lang w:eastAsia="en-US"/>
              </w:rPr>
            </w:pPr>
            <w:r>
              <w:rPr>
                <w:rFonts w:ascii="Times New Roman" w:hAnsi="Times New Roman"/>
                <w:b/>
                <w:sz w:val="24"/>
                <w:szCs w:val="24"/>
                <w:lang w:eastAsia="en-US"/>
              </w:rPr>
              <w:t>КОНТРОЛЬ И ОЦЕНКА РЕЗУЛЬТАТОВ ОСВОЕНИЯ УЧЕБНОЙ ДИСЦИПЛИНЫ</w:t>
            </w:r>
          </w:p>
          <w:p w14:paraId="6182643F" w14:textId="77777777" w:rsidR="00FD2DA2" w:rsidRDefault="00FD2DA2" w:rsidP="00B75B87">
            <w:pPr>
              <w:suppressAutoHyphens/>
              <w:rPr>
                <w:rFonts w:ascii="Times New Roman" w:hAnsi="Times New Roman"/>
                <w:b/>
                <w:sz w:val="24"/>
                <w:szCs w:val="24"/>
                <w:lang w:eastAsia="en-US"/>
              </w:rPr>
            </w:pPr>
          </w:p>
        </w:tc>
        <w:tc>
          <w:tcPr>
            <w:tcW w:w="1854" w:type="dxa"/>
          </w:tcPr>
          <w:p w14:paraId="624CC0D1" w14:textId="77777777" w:rsidR="00FD2DA2" w:rsidRDefault="00FD2DA2" w:rsidP="00B75B87">
            <w:pPr>
              <w:rPr>
                <w:rFonts w:ascii="Times New Roman" w:hAnsi="Times New Roman"/>
                <w:b/>
                <w:sz w:val="24"/>
                <w:szCs w:val="24"/>
                <w:lang w:eastAsia="en-US"/>
              </w:rPr>
            </w:pPr>
          </w:p>
        </w:tc>
      </w:tr>
    </w:tbl>
    <w:p w14:paraId="2318B32B" w14:textId="77777777" w:rsidR="00FD2DA2" w:rsidRDefault="00FD2DA2" w:rsidP="006F4029">
      <w:pPr>
        <w:numPr>
          <w:ilvl w:val="0"/>
          <w:numId w:val="22"/>
        </w:numPr>
        <w:suppressAutoHyphens/>
        <w:spacing w:after="0"/>
        <w:jc w:val="center"/>
        <w:rPr>
          <w:rFonts w:ascii="Times New Roman" w:hAnsi="Times New Roman"/>
          <w:b/>
          <w:sz w:val="24"/>
          <w:szCs w:val="24"/>
        </w:rPr>
      </w:pPr>
      <w:r>
        <w:rPr>
          <w:rFonts w:ascii="Times New Roman" w:hAnsi="Times New Roman"/>
          <w:b/>
          <w:i/>
          <w:u w:val="single"/>
        </w:rPr>
        <w:br w:type="page"/>
      </w:r>
      <w:r>
        <w:rPr>
          <w:rFonts w:ascii="Times New Roman" w:hAnsi="Times New Roman"/>
          <w:b/>
          <w:sz w:val="24"/>
          <w:szCs w:val="24"/>
        </w:rPr>
        <w:lastRenderedPageBreak/>
        <w:t xml:space="preserve">ОБЩАЯ ХАРАКТЕРИСТИКА </w:t>
      </w:r>
      <w:r>
        <w:rPr>
          <w:rFonts w:ascii="Times New Roman" w:hAnsi="Times New Roman"/>
          <w:b/>
          <w:color w:val="000000"/>
          <w:sz w:val="24"/>
          <w:szCs w:val="24"/>
        </w:rPr>
        <w:t>ПРИМЕРНОЙ РАБОЧЕЙ ПРОГРАММЫ</w:t>
      </w:r>
      <w:r>
        <w:rPr>
          <w:rFonts w:ascii="Times New Roman" w:hAnsi="Times New Roman"/>
          <w:b/>
          <w:sz w:val="24"/>
          <w:szCs w:val="24"/>
        </w:rPr>
        <w:t xml:space="preserve"> УЧЕБНОЙ ДИСЦИПЛИНЫ</w:t>
      </w:r>
    </w:p>
    <w:p w14:paraId="059E317F" w14:textId="02C03157" w:rsidR="00FD2DA2" w:rsidRDefault="00A02BFC" w:rsidP="00FD2DA2">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w:t>
      </w:r>
      <w:r w:rsidR="00FD2DA2">
        <w:rPr>
          <w:rFonts w:ascii="Times New Roman" w:hAnsi="Times New Roman"/>
          <w:b/>
          <w:sz w:val="24"/>
          <w:szCs w:val="24"/>
        </w:rPr>
        <w:t>СГ.04</w:t>
      </w:r>
      <w:r>
        <w:rPr>
          <w:rFonts w:ascii="Times New Roman" w:hAnsi="Times New Roman"/>
          <w:b/>
          <w:sz w:val="24"/>
          <w:szCs w:val="24"/>
        </w:rPr>
        <w:t xml:space="preserve"> </w:t>
      </w:r>
      <w:r w:rsidR="00FD2DA2">
        <w:rPr>
          <w:rFonts w:ascii="Times New Roman" w:hAnsi="Times New Roman"/>
          <w:b/>
          <w:sz w:val="24"/>
          <w:szCs w:val="24"/>
        </w:rPr>
        <w:t>БЕЗОПАСНОСТЬ ЖИЗНЕДЕЯТЕЛЬНОСТИ»</w:t>
      </w:r>
    </w:p>
    <w:p w14:paraId="20DD8372" w14:textId="77777777" w:rsidR="00FD2DA2" w:rsidRDefault="00FD2DA2" w:rsidP="00FD2D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6D0869A1" w14:textId="77777777" w:rsidR="00FD2DA2" w:rsidRDefault="00FD2DA2" w:rsidP="00FD2D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76C92EAF" w14:textId="77777777" w:rsidR="00FD2DA2" w:rsidRPr="00890FED" w:rsidRDefault="00FD2DA2" w:rsidP="00FD2DA2">
      <w:pPr>
        <w:spacing w:after="0"/>
        <w:ind w:firstLine="709"/>
        <w:jc w:val="both"/>
        <w:rPr>
          <w:rFonts w:ascii="Times New Roman" w:hAnsi="Times New Roman"/>
          <w:sz w:val="24"/>
          <w:szCs w:val="24"/>
        </w:rPr>
      </w:pPr>
      <w:r>
        <w:rPr>
          <w:rFonts w:ascii="Times New Roman" w:hAnsi="Times New Roman"/>
          <w:sz w:val="24"/>
          <w:szCs w:val="24"/>
        </w:rPr>
        <w:t xml:space="preserve">Учебная дисциплина СГ.03 «Безопасность жизнедеятельности» является обязательной частью социально-гуманитарного цикла примерной основной образовательной программы в соответствии с ФГОС СПО по </w:t>
      </w:r>
      <w:r w:rsidRPr="00890FED">
        <w:rPr>
          <w:rFonts w:ascii="Times New Roman" w:hAnsi="Times New Roman"/>
          <w:sz w:val="24"/>
          <w:szCs w:val="24"/>
        </w:rPr>
        <w:t>специальности 23.02.06 Техническая эксплуатация подвижного состава железных дорог.</w:t>
      </w:r>
    </w:p>
    <w:p w14:paraId="1F10F0AE" w14:textId="77777777" w:rsidR="00FD2DA2" w:rsidRDefault="00FD2DA2" w:rsidP="00FD2D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 01, 02, 04, 07.</w:t>
      </w:r>
    </w:p>
    <w:p w14:paraId="67EDF57C" w14:textId="77777777" w:rsidR="00FD2DA2" w:rsidRDefault="00FD2DA2" w:rsidP="00FD2D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EEF91AE" w14:textId="77777777" w:rsidR="00FD2DA2" w:rsidRDefault="00FD2DA2" w:rsidP="00FD2DA2">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37B48ED0" w14:textId="77777777" w:rsidR="00FD2DA2" w:rsidRDefault="00FD2DA2" w:rsidP="00FD2DA2">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pPr w:leftFromText="180" w:rightFromText="180" w:vertAnchor="text" w:tblpY="1"/>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3"/>
        <w:gridCol w:w="4212"/>
        <w:gridCol w:w="3828"/>
      </w:tblGrid>
      <w:tr w:rsidR="00DC189B" w14:paraId="4E342169" w14:textId="77777777" w:rsidTr="00DC189B">
        <w:trPr>
          <w:trHeight w:val="20"/>
        </w:trPr>
        <w:tc>
          <w:tcPr>
            <w:tcW w:w="1453" w:type="dxa"/>
            <w:tcBorders>
              <w:top w:val="single" w:sz="4" w:space="0" w:color="auto"/>
              <w:left w:val="single" w:sz="4" w:space="0" w:color="auto"/>
              <w:bottom w:val="single" w:sz="4" w:space="0" w:color="auto"/>
              <w:right w:val="single" w:sz="4" w:space="0" w:color="auto"/>
            </w:tcBorders>
            <w:hideMark/>
          </w:tcPr>
          <w:p w14:paraId="24D789CC" w14:textId="77777777" w:rsidR="00DC189B" w:rsidRPr="00A02BFC" w:rsidRDefault="00DC189B" w:rsidP="00DC189B">
            <w:pPr>
              <w:suppressAutoHyphens/>
              <w:spacing w:after="0" w:line="240" w:lineRule="auto"/>
              <w:jc w:val="center"/>
              <w:rPr>
                <w:rFonts w:ascii="Times New Roman" w:hAnsi="Times New Roman"/>
                <w:b/>
                <w:bCs/>
                <w:sz w:val="24"/>
                <w:szCs w:val="24"/>
                <w:lang w:eastAsia="en-US"/>
              </w:rPr>
            </w:pPr>
            <w:r w:rsidRPr="00A02BFC">
              <w:rPr>
                <w:rFonts w:ascii="Times New Roman" w:hAnsi="Times New Roman"/>
                <w:b/>
                <w:bCs/>
                <w:sz w:val="24"/>
                <w:szCs w:val="24"/>
                <w:lang w:eastAsia="en-US"/>
              </w:rPr>
              <w:t xml:space="preserve">Код </w:t>
            </w:r>
            <w:r w:rsidRPr="00A02BFC">
              <w:rPr>
                <w:rFonts w:ascii="Times New Roman" w:hAnsi="Times New Roman"/>
                <w:b/>
                <w:bCs/>
                <w:sz w:val="24"/>
                <w:szCs w:val="24"/>
                <w:vertAlign w:val="superscript"/>
                <w:lang w:eastAsia="en-US"/>
              </w:rPr>
              <w:footnoteReference w:id="2"/>
            </w:r>
          </w:p>
          <w:p w14:paraId="7BCE0E7A" w14:textId="77777777" w:rsidR="00DC189B" w:rsidRPr="00A02BFC" w:rsidRDefault="00DC189B" w:rsidP="00DC189B">
            <w:pPr>
              <w:suppressAutoHyphens/>
              <w:spacing w:after="0" w:line="240" w:lineRule="auto"/>
              <w:jc w:val="center"/>
              <w:rPr>
                <w:rFonts w:ascii="Times New Roman" w:hAnsi="Times New Roman"/>
                <w:b/>
                <w:bCs/>
                <w:sz w:val="24"/>
                <w:szCs w:val="24"/>
                <w:lang w:eastAsia="en-US"/>
              </w:rPr>
            </w:pPr>
            <w:r w:rsidRPr="00A02BFC">
              <w:rPr>
                <w:rFonts w:ascii="Times New Roman" w:hAnsi="Times New Roman"/>
                <w:b/>
                <w:bCs/>
                <w:sz w:val="24"/>
                <w:szCs w:val="24"/>
                <w:lang w:eastAsia="en-US"/>
              </w:rPr>
              <w:t>ПК, ОК</w:t>
            </w:r>
          </w:p>
        </w:tc>
        <w:tc>
          <w:tcPr>
            <w:tcW w:w="4212" w:type="dxa"/>
            <w:tcBorders>
              <w:top w:val="single" w:sz="4" w:space="0" w:color="auto"/>
              <w:left w:val="single" w:sz="4" w:space="0" w:color="auto"/>
              <w:bottom w:val="single" w:sz="4" w:space="0" w:color="auto"/>
              <w:right w:val="single" w:sz="4" w:space="0" w:color="auto"/>
            </w:tcBorders>
            <w:hideMark/>
          </w:tcPr>
          <w:p w14:paraId="62A31D1C" w14:textId="77777777" w:rsidR="00DC189B" w:rsidRPr="00A02BFC" w:rsidRDefault="00DC189B" w:rsidP="00DC189B">
            <w:pPr>
              <w:suppressAutoHyphens/>
              <w:spacing w:after="0" w:line="240" w:lineRule="auto"/>
              <w:jc w:val="center"/>
              <w:rPr>
                <w:rFonts w:ascii="Times New Roman" w:hAnsi="Times New Roman"/>
                <w:b/>
                <w:bCs/>
                <w:sz w:val="24"/>
                <w:szCs w:val="24"/>
                <w:lang w:eastAsia="en-US"/>
              </w:rPr>
            </w:pPr>
            <w:r w:rsidRPr="00A02BFC">
              <w:rPr>
                <w:rFonts w:ascii="Times New Roman" w:hAnsi="Times New Roman"/>
                <w:b/>
                <w:bCs/>
                <w:sz w:val="24"/>
                <w:szCs w:val="24"/>
                <w:lang w:eastAsia="en-US"/>
              </w:rPr>
              <w:t>Умения</w:t>
            </w:r>
          </w:p>
        </w:tc>
        <w:tc>
          <w:tcPr>
            <w:tcW w:w="3828" w:type="dxa"/>
            <w:tcBorders>
              <w:top w:val="single" w:sz="4" w:space="0" w:color="auto"/>
              <w:left w:val="single" w:sz="4" w:space="0" w:color="auto"/>
              <w:bottom w:val="single" w:sz="4" w:space="0" w:color="auto"/>
              <w:right w:val="single" w:sz="4" w:space="0" w:color="auto"/>
            </w:tcBorders>
            <w:hideMark/>
          </w:tcPr>
          <w:p w14:paraId="7CC5E020" w14:textId="77777777" w:rsidR="00DC189B" w:rsidRPr="00A02BFC" w:rsidRDefault="00DC189B" w:rsidP="00DC189B">
            <w:pPr>
              <w:suppressAutoHyphens/>
              <w:spacing w:after="0" w:line="240" w:lineRule="auto"/>
              <w:jc w:val="center"/>
              <w:rPr>
                <w:rFonts w:ascii="Times New Roman" w:hAnsi="Times New Roman"/>
                <w:b/>
                <w:bCs/>
                <w:sz w:val="24"/>
                <w:szCs w:val="24"/>
                <w:lang w:eastAsia="en-US"/>
              </w:rPr>
            </w:pPr>
            <w:r w:rsidRPr="00A02BFC">
              <w:rPr>
                <w:rFonts w:ascii="Times New Roman" w:hAnsi="Times New Roman"/>
                <w:b/>
                <w:bCs/>
                <w:sz w:val="24"/>
                <w:szCs w:val="24"/>
                <w:lang w:eastAsia="en-US"/>
              </w:rPr>
              <w:t>Знания</w:t>
            </w:r>
          </w:p>
        </w:tc>
      </w:tr>
      <w:tr w:rsidR="00DC189B" w14:paraId="1D674FE5" w14:textId="77777777" w:rsidTr="00DC189B">
        <w:trPr>
          <w:trHeight w:val="20"/>
        </w:trPr>
        <w:tc>
          <w:tcPr>
            <w:tcW w:w="1453" w:type="dxa"/>
            <w:tcBorders>
              <w:top w:val="single" w:sz="4" w:space="0" w:color="auto"/>
              <w:left w:val="single" w:sz="4" w:space="0" w:color="auto"/>
              <w:bottom w:val="single" w:sz="4" w:space="0" w:color="auto"/>
              <w:right w:val="single" w:sz="4" w:space="0" w:color="auto"/>
            </w:tcBorders>
          </w:tcPr>
          <w:p w14:paraId="50186EDB" w14:textId="7972B7E2" w:rsidR="00DC189B" w:rsidRPr="00A02BFC" w:rsidRDefault="00DC189B" w:rsidP="00DC189B">
            <w:pPr>
              <w:tabs>
                <w:tab w:val="left" w:pos="240"/>
                <w:tab w:val="center" w:pos="686"/>
                <w:tab w:val="left" w:pos="720"/>
              </w:tabs>
              <w:suppressAutoHyphens/>
              <w:spacing w:after="0" w:line="240" w:lineRule="auto"/>
              <w:rPr>
                <w:rFonts w:ascii="Times New Roman" w:hAnsi="Times New Roman"/>
                <w:sz w:val="24"/>
                <w:szCs w:val="24"/>
                <w:lang w:eastAsia="en-US"/>
              </w:rPr>
            </w:pPr>
            <w:r w:rsidRPr="00A02BFC">
              <w:rPr>
                <w:rFonts w:ascii="Times New Roman" w:hAnsi="Times New Roman"/>
                <w:sz w:val="24"/>
                <w:szCs w:val="24"/>
                <w:lang w:eastAsia="en-US"/>
              </w:rPr>
              <w:t>ОК 01</w:t>
            </w:r>
          </w:p>
          <w:p w14:paraId="5461951C" w14:textId="77777777" w:rsidR="00DC189B" w:rsidRPr="00A02BFC" w:rsidRDefault="00DC189B" w:rsidP="00DC189B">
            <w:pPr>
              <w:tabs>
                <w:tab w:val="left" w:pos="720"/>
              </w:tabs>
              <w:suppressAutoHyphens/>
              <w:spacing w:after="0" w:line="240" w:lineRule="auto"/>
              <w:rPr>
                <w:rFonts w:ascii="Times New Roman" w:hAnsi="Times New Roman"/>
                <w:sz w:val="24"/>
                <w:szCs w:val="24"/>
                <w:lang w:eastAsia="en-US"/>
              </w:rPr>
            </w:pPr>
            <w:r w:rsidRPr="00A02BFC">
              <w:rPr>
                <w:rFonts w:ascii="Times New Roman" w:hAnsi="Times New Roman"/>
                <w:sz w:val="24"/>
                <w:szCs w:val="24"/>
                <w:lang w:eastAsia="en-US"/>
              </w:rPr>
              <w:t>ОК 02</w:t>
            </w:r>
          </w:p>
          <w:p w14:paraId="3EA22CF0" w14:textId="77777777" w:rsidR="00DC189B" w:rsidRPr="00A02BFC" w:rsidRDefault="00DC189B" w:rsidP="00DC189B">
            <w:pPr>
              <w:tabs>
                <w:tab w:val="left" w:pos="720"/>
              </w:tabs>
              <w:suppressAutoHyphens/>
              <w:spacing w:after="0" w:line="240" w:lineRule="auto"/>
              <w:rPr>
                <w:rFonts w:ascii="Times New Roman" w:hAnsi="Times New Roman"/>
                <w:sz w:val="24"/>
                <w:szCs w:val="24"/>
                <w:lang w:eastAsia="en-US"/>
              </w:rPr>
            </w:pPr>
            <w:r w:rsidRPr="00A02BFC">
              <w:rPr>
                <w:rFonts w:ascii="Times New Roman" w:hAnsi="Times New Roman"/>
                <w:sz w:val="24"/>
                <w:szCs w:val="24"/>
                <w:lang w:eastAsia="en-US"/>
              </w:rPr>
              <w:t>ОК 04</w:t>
            </w:r>
          </w:p>
          <w:p w14:paraId="6EA2BDE3" w14:textId="77777777" w:rsidR="00DC189B" w:rsidRPr="00A02BFC" w:rsidRDefault="00DC189B" w:rsidP="00DC189B">
            <w:pPr>
              <w:tabs>
                <w:tab w:val="left" w:pos="720"/>
              </w:tabs>
              <w:suppressAutoHyphens/>
              <w:spacing w:after="0" w:line="240" w:lineRule="auto"/>
              <w:rPr>
                <w:rFonts w:ascii="Times New Roman" w:hAnsi="Times New Roman"/>
                <w:sz w:val="24"/>
                <w:szCs w:val="24"/>
                <w:lang w:eastAsia="en-US"/>
              </w:rPr>
            </w:pPr>
            <w:r w:rsidRPr="00A02BFC">
              <w:rPr>
                <w:rFonts w:ascii="Times New Roman" w:hAnsi="Times New Roman"/>
                <w:sz w:val="24"/>
                <w:szCs w:val="24"/>
                <w:lang w:eastAsia="en-US"/>
              </w:rPr>
              <w:t>ОК 07</w:t>
            </w:r>
          </w:p>
          <w:p w14:paraId="475CAD66" w14:textId="77777777" w:rsidR="00DC189B" w:rsidRPr="00A02BFC" w:rsidRDefault="00DC189B" w:rsidP="00DC189B">
            <w:pPr>
              <w:suppressAutoHyphens/>
              <w:spacing w:after="0" w:line="240" w:lineRule="auto"/>
              <w:rPr>
                <w:rFonts w:ascii="Times New Roman" w:hAnsi="Times New Roman"/>
                <w:i/>
                <w:lang w:eastAsia="en-US"/>
              </w:rPr>
            </w:pPr>
          </w:p>
        </w:tc>
        <w:tc>
          <w:tcPr>
            <w:tcW w:w="4212" w:type="dxa"/>
            <w:tcBorders>
              <w:top w:val="single" w:sz="4" w:space="0" w:color="auto"/>
              <w:left w:val="single" w:sz="4" w:space="0" w:color="auto"/>
              <w:bottom w:val="single" w:sz="4" w:space="0" w:color="auto"/>
              <w:right w:val="single" w:sz="4" w:space="0" w:color="auto"/>
            </w:tcBorders>
            <w:hideMark/>
          </w:tcPr>
          <w:p w14:paraId="270D3C15" w14:textId="77777777" w:rsidR="00DC189B" w:rsidRPr="00A02BFC" w:rsidRDefault="00DC189B" w:rsidP="00DC189B">
            <w:pPr>
              <w:suppressAutoHyphens/>
              <w:spacing w:after="0" w:line="240" w:lineRule="auto"/>
              <w:rPr>
                <w:rFonts w:ascii="Times New Roman" w:hAnsi="Times New Roman"/>
                <w:bCs/>
                <w:iCs/>
                <w:sz w:val="24"/>
                <w:szCs w:val="24"/>
                <w:lang w:eastAsia="en-US"/>
              </w:rPr>
            </w:pPr>
            <w:r w:rsidRPr="00A02BFC">
              <w:rPr>
                <w:rFonts w:ascii="Times New Roman" w:hAnsi="Times New Roman"/>
                <w:bCs/>
                <w:iCs/>
                <w:sz w:val="24"/>
                <w:szCs w:val="24"/>
                <w:lang w:eastAsia="en-US"/>
              </w:rPr>
              <w:t>Уметь:</w:t>
            </w:r>
          </w:p>
          <w:p w14:paraId="41C6B750" w14:textId="77777777" w:rsidR="00DC189B" w:rsidRPr="00A02BFC" w:rsidRDefault="00DC189B" w:rsidP="00DC189B">
            <w:pPr>
              <w:suppressAutoHyphens/>
              <w:spacing w:after="0" w:line="240" w:lineRule="auto"/>
              <w:rPr>
                <w:rFonts w:ascii="Times New Roman" w:hAnsi="Times New Roman"/>
                <w:bCs/>
                <w:iCs/>
                <w:sz w:val="24"/>
                <w:szCs w:val="24"/>
                <w:lang w:eastAsia="en-US"/>
              </w:rPr>
            </w:pPr>
            <w:r w:rsidRPr="00A02BFC">
              <w:rPr>
                <w:rFonts w:ascii="Times New Roman" w:hAnsi="Times New Roman"/>
                <w:bCs/>
                <w:iCs/>
                <w:sz w:val="24"/>
                <w:szCs w:val="24"/>
                <w:lang w:eastAsia="en-US"/>
              </w:rPr>
              <w:t>пользоваться первичными средствами пожаротушения;</w:t>
            </w:r>
          </w:p>
          <w:p w14:paraId="7F734F0D" w14:textId="77777777" w:rsidR="00DC189B" w:rsidRPr="00A02BFC" w:rsidRDefault="00DC189B" w:rsidP="00DC189B">
            <w:pPr>
              <w:suppressAutoHyphens/>
              <w:spacing w:after="0" w:line="240" w:lineRule="auto"/>
              <w:rPr>
                <w:rFonts w:ascii="Times New Roman" w:hAnsi="Times New Roman"/>
                <w:bCs/>
                <w:iCs/>
                <w:sz w:val="24"/>
                <w:szCs w:val="24"/>
                <w:lang w:eastAsia="en-US"/>
              </w:rPr>
            </w:pPr>
            <w:r w:rsidRPr="00A02BFC">
              <w:rPr>
                <w:rFonts w:ascii="Times New Roman" w:hAnsi="Times New Roman"/>
                <w:bCs/>
                <w:iCs/>
                <w:sz w:val="24"/>
                <w:szCs w:val="24"/>
                <w:lang w:eastAsia="en-US"/>
              </w:rPr>
              <w:t>применять правила поведения в чрезвычайных ситуациях природного и техногенного характера и при угрозе террористического акта;</w:t>
            </w:r>
          </w:p>
          <w:p w14:paraId="05ACA182" w14:textId="77777777" w:rsidR="00DC189B" w:rsidRPr="00A02BFC" w:rsidRDefault="00DC189B" w:rsidP="00DC189B">
            <w:pPr>
              <w:suppressAutoHyphens/>
              <w:spacing w:after="0" w:line="240" w:lineRule="auto"/>
              <w:rPr>
                <w:rFonts w:ascii="Times New Roman" w:hAnsi="Times New Roman"/>
                <w:iCs/>
                <w:sz w:val="24"/>
                <w:szCs w:val="24"/>
                <w:lang w:eastAsia="en-US"/>
              </w:rPr>
            </w:pPr>
            <w:r w:rsidRPr="00A02BFC">
              <w:rPr>
                <w:rFonts w:ascii="Times New Roman" w:hAnsi="Times New Roman"/>
                <w:iCs/>
                <w:sz w:val="24"/>
                <w:szCs w:val="24"/>
                <w:lang w:eastAsia="en-US"/>
              </w:rPr>
              <w:t>обеспечивать устойчивость объектов экономики;</w:t>
            </w:r>
          </w:p>
          <w:p w14:paraId="4ABCAE66" w14:textId="77777777" w:rsidR="00DC189B" w:rsidRPr="00A02BFC" w:rsidRDefault="00DC189B" w:rsidP="00DC189B">
            <w:pPr>
              <w:suppressAutoHyphens/>
              <w:spacing w:after="0" w:line="240" w:lineRule="auto"/>
              <w:rPr>
                <w:rFonts w:ascii="Times New Roman" w:hAnsi="Times New Roman"/>
                <w:iCs/>
                <w:sz w:val="24"/>
                <w:szCs w:val="24"/>
                <w:lang w:eastAsia="en-US"/>
              </w:rPr>
            </w:pPr>
            <w:r w:rsidRPr="00A02BFC">
              <w:rPr>
                <w:rFonts w:ascii="Times New Roman" w:hAnsi="Times New Roman"/>
                <w:iCs/>
                <w:sz w:val="24"/>
                <w:szCs w:val="24"/>
                <w:lang w:eastAsia="en-US"/>
              </w:rPr>
              <w:t>прогнозировать развитие событий и оценку последствий при техногенных чрезвычайных ситуациях и стихийных явлениях, в том числе в условиях противодействия терроризму;</w:t>
            </w:r>
          </w:p>
          <w:p w14:paraId="437B6568" w14:textId="77777777" w:rsidR="00DC189B" w:rsidRPr="00A02BFC" w:rsidRDefault="00DC189B" w:rsidP="00DC189B">
            <w:pPr>
              <w:suppressAutoHyphens/>
              <w:spacing w:after="0" w:line="240" w:lineRule="auto"/>
              <w:rPr>
                <w:rFonts w:ascii="Times New Roman" w:hAnsi="Times New Roman"/>
                <w:iCs/>
                <w:sz w:val="24"/>
                <w:szCs w:val="24"/>
                <w:lang w:eastAsia="en-US"/>
              </w:rPr>
            </w:pPr>
            <w:r w:rsidRPr="00A02BFC">
              <w:rPr>
                <w:rFonts w:ascii="Times New Roman" w:hAnsi="Times New Roman"/>
                <w:iCs/>
                <w:sz w:val="24"/>
                <w:szCs w:val="24"/>
                <w:lang w:eastAsia="en-US"/>
              </w:rPr>
              <w:t>применять правила поведения и действия по сигналам гражданской обороны;</w:t>
            </w:r>
          </w:p>
          <w:p w14:paraId="6FEE2543" w14:textId="77777777" w:rsidR="00DC189B" w:rsidRPr="00A02BFC" w:rsidRDefault="00DC189B" w:rsidP="00DC189B">
            <w:pPr>
              <w:suppressAutoHyphens/>
              <w:spacing w:after="0" w:line="240" w:lineRule="auto"/>
              <w:rPr>
                <w:rFonts w:ascii="Times New Roman" w:hAnsi="Times New Roman"/>
                <w:bCs/>
                <w:iCs/>
                <w:sz w:val="24"/>
                <w:szCs w:val="24"/>
                <w:lang w:eastAsia="en-US"/>
              </w:rPr>
            </w:pPr>
            <w:r w:rsidRPr="00A02BFC">
              <w:rPr>
                <w:rFonts w:ascii="Times New Roman" w:hAnsi="Times New Roman"/>
                <w:bCs/>
                <w:iCs/>
                <w:sz w:val="24"/>
                <w:szCs w:val="24"/>
                <w:lang w:eastAsia="en-US"/>
              </w:rPr>
              <w:t>соблюдать нормы экологической безопасности;</w:t>
            </w:r>
          </w:p>
          <w:p w14:paraId="1E187D6B" w14:textId="09D05208" w:rsidR="00DC189B" w:rsidRPr="00A02BFC" w:rsidRDefault="00DC189B" w:rsidP="00DC189B">
            <w:pPr>
              <w:suppressAutoHyphens/>
              <w:spacing w:after="0" w:line="240" w:lineRule="auto"/>
              <w:rPr>
                <w:rFonts w:ascii="Times New Roman" w:hAnsi="Times New Roman"/>
                <w:i/>
                <w:lang w:eastAsia="en-US"/>
              </w:rPr>
            </w:pPr>
            <w:r w:rsidRPr="00A02BFC">
              <w:rPr>
                <w:rFonts w:ascii="Times New Roman" w:hAnsi="Times New Roman"/>
                <w:bCs/>
                <w:iCs/>
                <w:sz w:val="24"/>
                <w:szCs w:val="24"/>
                <w:lang w:eastAsia="en-US"/>
              </w:rPr>
              <w:t xml:space="preserve">определять направления ресурсосбережения в рамках профессиональной деятельности по </w:t>
            </w:r>
            <w:r w:rsidRPr="00A02BFC">
              <w:rPr>
                <w:rFonts w:ascii="Times New Roman" w:hAnsi="Times New Roman"/>
                <w:bCs/>
                <w:sz w:val="24"/>
                <w:szCs w:val="24"/>
                <w:lang w:eastAsia="en-US"/>
              </w:rPr>
              <w:t>специальности;</w:t>
            </w:r>
          </w:p>
        </w:tc>
        <w:tc>
          <w:tcPr>
            <w:tcW w:w="3828" w:type="dxa"/>
            <w:tcBorders>
              <w:top w:val="single" w:sz="4" w:space="0" w:color="auto"/>
              <w:left w:val="single" w:sz="4" w:space="0" w:color="auto"/>
              <w:bottom w:val="single" w:sz="4" w:space="0" w:color="auto"/>
              <w:right w:val="single" w:sz="4" w:space="0" w:color="auto"/>
            </w:tcBorders>
          </w:tcPr>
          <w:p w14:paraId="32D88347" w14:textId="77777777" w:rsidR="00DC189B" w:rsidRPr="00A02BFC" w:rsidRDefault="00DC189B" w:rsidP="00DC189B">
            <w:pPr>
              <w:spacing w:after="0" w:line="240" w:lineRule="auto"/>
              <w:rPr>
                <w:rFonts w:ascii="Times New Roman" w:hAnsi="Times New Roman"/>
                <w:bCs/>
                <w:iCs/>
                <w:sz w:val="24"/>
                <w:szCs w:val="24"/>
                <w:lang w:eastAsia="en-US"/>
              </w:rPr>
            </w:pPr>
            <w:r w:rsidRPr="00A02BFC">
              <w:rPr>
                <w:rFonts w:ascii="Times New Roman" w:hAnsi="Times New Roman"/>
                <w:bCs/>
                <w:iCs/>
                <w:sz w:val="24"/>
                <w:szCs w:val="24"/>
                <w:lang w:eastAsia="en-US"/>
              </w:rPr>
              <w:t>Знать:</w:t>
            </w:r>
          </w:p>
          <w:p w14:paraId="37311263" w14:textId="77777777" w:rsidR="00DC189B" w:rsidRPr="00A02BFC" w:rsidRDefault="00DC189B" w:rsidP="00DC189B">
            <w:pPr>
              <w:spacing w:after="0" w:line="240" w:lineRule="auto"/>
              <w:rPr>
                <w:rFonts w:ascii="Times New Roman" w:hAnsi="Times New Roman"/>
                <w:bCs/>
                <w:iCs/>
                <w:sz w:val="24"/>
                <w:szCs w:val="24"/>
                <w:lang w:eastAsia="en-US"/>
              </w:rPr>
            </w:pPr>
            <w:r w:rsidRPr="00A02BFC">
              <w:rPr>
                <w:rFonts w:ascii="Times New Roman" w:hAnsi="Times New Roman"/>
                <w:bCs/>
                <w:iCs/>
                <w:sz w:val="24"/>
                <w:szCs w:val="24"/>
                <w:lang w:eastAsia="en-US"/>
              </w:rPr>
              <w:t>основы пожаробезопасности и электробезопасности;</w:t>
            </w:r>
          </w:p>
          <w:p w14:paraId="709B2067" w14:textId="77777777" w:rsidR="00DC189B" w:rsidRPr="00A02BFC" w:rsidRDefault="00DC189B" w:rsidP="00DC189B">
            <w:pPr>
              <w:spacing w:after="0" w:line="240" w:lineRule="auto"/>
              <w:rPr>
                <w:rFonts w:ascii="Times New Roman" w:hAnsi="Times New Roman"/>
                <w:bCs/>
                <w:iCs/>
                <w:sz w:val="24"/>
                <w:szCs w:val="24"/>
                <w:lang w:eastAsia="en-US"/>
              </w:rPr>
            </w:pPr>
            <w:r w:rsidRPr="00A02BFC">
              <w:rPr>
                <w:rFonts w:ascii="Times New Roman" w:hAnsi="Times New Roman"/>
                <w:bCs/>
                <w:iCs/>
                <w:sz w:val="24"/>
                <w:szCs w:val="24"/>
                <w:lang w:eastAsia="en-US"/>
              </w:rPr>
              <w:t>меры пожарной безопасности и правила безопасного поведения при пожарах;</w:t>
            </w:r>
          </w:p>
          <w:p w14:paraId="0A36F15A" w14:textId="77777777" w:rsidR="00DC189B" w:rsidRPr="00A02BFC" w:rsidRDefault="00DC189B" w:rsidP="00DC189B">
            <w:pPr>
              <w:spacing w:after="0" w:line="240" w:lineRule="auto"/>
              <w:rPr>
                <w:rFonts w:ascii="Times New Roman" w:hAnsi="Times New Roman"/>
                <w:bCs/>
                <w:sz w:val="24"/>
                <w:szCs w:val="24"/>
                <w:lang w:eastAsia="en-US"/>
              </w:rPr>
            </w:pPr>
            <w:r w:rsidRPr="00A02BFC">
              <w:rPr>
                <w:rFonts w:ascii="Times New Roman" w:hAnsi="Times New Roman"/>
                <w:bCs/>
                <w:sz w:val="24"/>
                <w:szCs w:val="24"/>
                <w:lang w:eastAsia="en-US"/>
              </w:rPr>
              <w:t>способы защиты населения от оружия массового поражения;</w:t>
            </w:r>
          </w:p>
          <w:p w14:paraId="78D5CCC1" w14:textId="77777777" w:rsidR="00DC189B" w:rsidRPr="00A02BFC" w:rsidRDefault="00DC189B" w:rsidP="00DC189B">
            <w:pPr>
              <w:suppressAutoHyphens/>
              <w:spacing w:after="0" w:line="240" w:lineRule="auto"/>
              <w:rPr>
                <w:rFonts w:ascii="Times New Roman" w:hAnsi="Times New Roman"/>
                <w:iCs/>
                <w:sz w:val="24"/>
                <w:szCs w:val="24"/>
                <w:lang w:eastAsia="en-US"/>
              </w:rPr>
            </w:pPr>
            <w:r w:rsidRPr="00A02BFC">
              <w:rPr>
                <w:rFonts w:ascii="Times New Roman" w:hAnsi="Times New Roman"/>
                <w:iCs/>
                <w:sz w:val="24"/>
                <w:szCs w:val="24"/>
                <w:lang w:eastAsia="en-US"/>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68624BD5" w14:textId="03076C8A" w:rsidR="00DC189B" w:rsidRPr="00A02BFC" w:rsidRDefault="00DC189B" w:rsidP="00DC189B">
            <w:pPr>
              <w:suppressAutoHyphens/>
              <w:spacing w:after="0" w:line="240" w:lineRule="auto"/>
              <w:rPr>
                <w:rFonts w:ascii="Times New Roman" w:hAnsi="Times New Roman"/>
                <w:iCs/>
                <w:sz w:val="24"/>
                <w:szCs w:val="24"/>
                <w:highlight w:val="yellow"/>
                <w:lang w:eastAsia="en-US"/>
              </w:rPr>
            </w:pPr>
            <w:r w:rsidRPr="00A02BFC">
              <w:rPr>
                <w:rFonts w:ascii="Times New Roman" w:hAnsi="Times New Roman"/>
                <w:iCs/>
                <w:sz w:val="24"/>
                <w:szCs w:val="24"/>
                <w:lang w:eastAsia="en-US"/>
              </w:rPr>
              <w:t>задачи и основные мероприятия гражданской обороны;</w:t>
            </w:r>
          </w:p>
          <w:p w14:paraId="1E04135B" w14:textId="77777777" w:rsidR="00DC189B" w:rsidRPr="00A02BFC" w:rsidRDefault="00DC189B" w:rsidP="00DC189B">
            <w:pPr>
              <w:suppressAutoHyphens/>
              <w:spacing w:after="0" w:line="240" w:lineRule="auto"/>
              <w:rPr>
                <w:rFonts w:ascii="Times New Roman" w:hAnsi="Times New Roman"/>
                <w:i/>
                <w:lang w:eastAsia="en-US"/>
              </w:rPr>
            </w:pPr>
          </w:p>
        </w:tc>
      </w:tr>
      <w:tr w:rsidR="00DC189B" w14:paraId="7AF096D8" w14:textId="77777777" w:rsidTr="00DC189B">
        <w:trPr>
          <w:trHeight w:val="20"/>
        </w:trPr>
        <w:tc>
          <w:tcPr>
            <w:tcW w:w="1453" w:type="dxa"/>
            <w:vMerge w:val="restart"/>
            <w:tcBorders>
              <w:top w:val="single" w:sz="4" w:space="0" w:color="auto"/>
              <w:left w:val="single" w:sz="4" w:space="0" w:color="auto"/>
              <w:bottom w:val="single" w:sz="4" w:space="0" w:color="auto"/>
              <w:right w:val="single" w:sz="4" w:space="0" w:color="auto"/>
            </w:tcBorders>
          </w:tcPr>
          <w:p w14:paraId="2AE5FECE" w14:textId="271BC00B" w:rsidR="00DC189B" w:rsidRPr="00A02BFC" w:rsidRDefault="00DC189B" w:rsidP="00DC189B">
            <w:pPr>
              <w:tabs>
                <w:tab w:val="left" w:pos="240"/>
                <w:tab w:val="center" w:pos="686"/>
                <w:tab w:val="left" w:pos="720"/>
              </w:tabs>
              <w:suppressAutoHyphens/>
              <w:spacing w:after="0" w:line="240" w:lineRule="auto"/>
              <w:rPr>
                <w:rFonts w:ascii="Times New Roman" w:hAnsi="Times New Roman"/>
                <w:sz w:val="24"/>
                <w:szCs w:val="24"/>
                <w:lang w:eastAsia="en-US"/>
              </w:rPr>
            </w:pPr>
            <w:r w:rsidRPr="00A02BFC">
              <w:rPr>
                <w:rFonts w:ascii="Times New Roman" w:hAnsi="Times New Roman"/>
                <w:sz w:val="24"/>
                <w:szCs w:val="24"/>
                <w:lang w:eastAsia="en-US"/>
              </w:rPr>
              <w:t>ОК 01</w:t>
            </w:r>
          </w:p>
          <w:p w14:paraId="546CFC0D" w14:textId="77777777" w:rsidR="00DC189B" w:rsidRPr="00A02BFC" w:rsidRDefault="00DC189B" w:rsidP="00DC189B">
            <w:pPr>
              <w:tabs>
                <w:tab w:val="left" w:pos="720"/>
              </w:tabs>
              <w:suppressAutoHyphens/>
              <w:spacing w:after="0" w:line="240" w:lineRule="auto"/>
              <w:rPr>
                <w:rFonts w:ascii="Times New Roman" w:hAnsi="Times New Roman"/>
                <w:sz w:val="24"/>
                <w:szCs w:val="24"/>
                <w:lang w:eastAsia="en-US"/>
              </w:rPr>
            </w:pPr>
            <w:r w:rsidRPr="00A02BFC">
              <w:rPr>
                <w:rFonts w:ascii="Times New Roman" w:hAnsi="Times New Roman"/>
                <w:sz w:val="24"/>
                <w:szCs w:val="24"/>
                <w:lang w:eastAsia="en-US"/>
              </w:rPr>
              <w:t>ОК 02</w:t>
            </w:r>
          </w:p>
          <w:p w14:paraId="740E690B" w14:textId="77777777" w:rsidR="00DC189B" w:rsidRPr="00A02BFC" w:rsidRDefault="00DC189B" w:rsidP="00DC189B">
            <w:pPr>
              <w:tabs>
                <w:tab w:val="left" w:pos="720"/>
              </w:tabs>
              <w:suppressAutoHyphens/>
              <w:spacing w:after="0" w:line="240" w:lineRule="auto"/>
              <w:rPr>
                <w:rFonts w:ascii="Times New Roman" w:hAnsi="Times New Roman"/>
                <w:sz w:val="24"/>
                <w:szCs w:val="24"/>
                <w:lang w:eastAsia="en-US"/>
              </w:rPr>
            </w:pPr>
            <w:r w:rsidRPr="00A02BFC">
              <w:rPr>
                <w:rFonts w:ascii="Times New Roman" w:hAnsi="Times New Roman"/>
                <w:sz w:val="24"/>
                <w:szCs w:val="24"/>
                <w:lang w:eastAsia="en-US"/>
              </w:rPr>
              <w:t>ОК 04</w:t>
            </w:r>
          </w:p>
          <w:p w14:paraId="63F022C3" w14:textId="21D08872" w:rsidR="00DC189B" w:rsidRPr="00A02BFC" w:rsidRDefault="00DC189B" w:rsidP="00DC189B">
            <w:pPr>
              <w:tabs>
                <w:tab w:val="left" w:pos="720"/>
              </w:tabs>
              <w:suppressAutoHyphens/>
              <w:spacing w:after="0" w:line="240" w:lineRule="auto"/>
              <w:rPr>
                <w:rFonts w:ascii="Times New Roman" w:hAnsi="Times New Roman"/>
                <w:sz w:val="24"/>
                <w:szCs w:val="24"/>
                <w:lang w:eastAsia="en-US"/>
              </w:rPr>
            </w:pPr>
            <w:r w:rsidRPr="00A02BFC">
              <w:rPr>
                <w:rFonts w:ascii="Times New Roman" w:hAnsi="Times New Roman"/>
                <w:sz w:val="24"/>
                <w:szCs w:val="24"/>
                <w:lang w:eastAsia="en-US"/>
              </w:rPr>
              <w:t>ОК 07</w:t>
            </w:r>
          </w:p>
        </w:tc>
        <w:tc>
          <w:tcPr>
            <w:tcW w:w="4212" w:type="dxa"/>
            <w:tcBorders>
              <w:top w:val="single" w:sz="4" w:space="0" w:color="auto"/>
              <w:left w:val="single" w:sz="4" w:space="0" w:color="auto"/>
              <w:bottom w:val="single" w:sz="4" w:space="0" w:color="auto"/>
              <w:right w:val="single" w:sz="4" w:space="0" w:color="auto"/>
            </w:tcBorders>
          </w:tcPr>
          <w:p w14:paraId="3F157F07" w14:textId="0B1522DF" w:rsidR="00DC189B" w:rsidRPr="00A02BFC" w:rsidRDefault="00DC189B" w:rsidP="00DC189B">
            <w:pPr>
              <w:suppressAutoHyphens/>
              <w:spacing w:after="0" w:line="240" w:lineRule="auto"/>
              <w:rPr>
                <w:rFonts w:ascii="Times New Roman" w:hAnsi="Times New Roman"/>
                <w:bCs/>
                <w:iCs/>
                <w:sz w:val="24"/>
                <w:szCs w:val="24"/>
                <w:lang w:eastAsia="en-US"/>
              </w:rPr>
            </w:pPr>
            <w:r w:rsidRPr="00A02BFC">
              <w:rPr>
                <w:rFonts w:ascii="Times New Roman" w:hAnsi="Times New Roman"/>
                <w:bCs/>
                <w:iCs/>
                <w:sz w:val="24"/>
                <w:szCs w:val="24"/>
                <w:lang w:eastAsia="en-US"/>
              </w:rPr>
              <w:t>Уметь:</w:t>
            </w:r>
            <w:r w:rsidRPr="00A02BFC">
              <w:rPr>
                <w:rFonts w:ascii="Times New Roman" w:hAnsi="Times New Roman"/>
                <w:bCs/>
                <w:iCs/>
                <w:sz w:val="24"/>
                <w:szCs w:val="24"/>
                <w:vertAlign w:val="superscript"/>
                <w:lang w:eastAsia="en-US"/>
              </w:rPr>
              <w:footnoteReference w:id="3"/>
            </w:r>
          </w:p>
        </w:tc>
        <w:tc>
          <w:tcPr>
            <w:tcW w:w="3828" w:type="dxa"/>
            <w:tcBorders>
              <w:top w:val="single" w:sz="4" w:space="0" w:color="auto"/>
              <w:left w:val="single" w:sz="4" w:space="0" w:color="auto"/>
              <w:bottom w:val="single" w:sz="4" w:space="0" w:color="auto"/>
              <w:right w:val="single" w:sz="4" w:space="0" w:color="auto"/>
            </w:tcBorders>
          </w:tcPr>
          <w:p w14:paraId="0EE8256E" w14:textId="44E77C4F" w:rsidR="00DC189B" w:rsidRPr="00A02BFC" w:rsidRDefault="00DC189B" w:rsidP="00DC189B">
            <w:pPr>
              <w:spacing w:after="0" w:line="240" w:lineRule="auto"/>
              <w:rPr>
                <w:rFonts w:ascii="Times New Roman" w:hAnsi="Times New Roman"/>
                <w:bCs/>
                <w:iCs/>
                <w:sz w:val="24"/>
                <w:szCs w:val="24"/>
                <w:lang w:eastAsia="en-US"/>
              </w:rPr>
            </w:pPr>
            <w:r w:rsidRPr="00A02BFC">
              <w:rPr>
                <w:rFonts w:ascii="Times New Roman" w:hAnsi="Times New Roman"/>
                <w:bCs/>
                <w:iCs/>
                <w:sz w:val="24"/>
                <w:szCs w:val="24"/>
                <w:lang w:eastAsia="en-US"/>
              </w:rPr>
              <w:t>Знать:</w:t>
            </w:r>
            <w:r w:rsidRPr="00A02BFC">
              <w:rPr>
                <w:rFonts w:ascii="Times New Roman" w:hAnsi="Times New Roman"/>
                <w:bCs/>
                <w:sz w:val="24"/>
                <w:szCs w:val="24"/>
                <w:lang w:eastAsia="en-US"/>
              </w:rPr>
              <w:t xml:space="preserve"> </w:t>
            </w:r>
          </w:p>
        </w:tc>
      </w:tr>
      <w:tr w:rsidR="00DC189B" w14:paraId="5B011A7D" w14:textId="77777777" w:rsidTr="00DC18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D7CAE9" w14:textId="77777777" w:rsidR="00DC189B" w:rsidRPr="00A02BFC" w:rsidRDefault="00DC189B" w:rsidP="00DC189B">
            <w:pPr>
              <w:spacing w:after="0" w:line="256" w:lineRule="auto"/>
              <w:rPr>
                <w:rFonts w:ascii="Times New Roman" w:hAnsi="Times New Roman"/>
                <w:sz w:val="24"/>
                <w:szCs w:val="24"/>
                <w:lang w:eastAsia="en-US"/>
              </w:rPr>
            </w:pPr>
          </w:p>
        </w:tc>
        <w:tc>
          <w:tcPr>
            <w:tcW w:w="4212" w:type="dxa"/>
            <w:tcBorders>
              <w:top w:val="single" w:sz="4" w:space="0" w:color="auto"/>
              <w:left w:val="single" w:sz="4" w:space="0" w:color="auto"/>
              <w:bottom w:val="single" w:sz="4" w:space="0" w:color="auto"/>
              <w:right w:val="single" w:sz="4" w:space="0" w:color="auto"/>
            </w:tcBorders>
          </w:tcPr>
          <w:p w14:paraId="106583A7" w14:textId="77777777" w:rsidR="00DC189B" w:rsidRPr="00A02BFC" w:rsidRDefault="00DC189B" w:rsidP="00DC189B">
            <w:pPr>
              <w:suppressAutoHyphens/>
              <w:spacing w:after="0" w:line="240" w:lineRule="auto"/>
              <w:rPr>
                <w:rFonts w:ascii="Times New Roman" w:hAnsi="Times New Roman"/>
                <w:iCs/>
                <w:sz w:val="24"/>
                <w:szCs w:val="24"/>
                <w:lang w:eastAsia="en-US"/>
              </w:rPr>
            </w:pPr>
            <w:r w:rsidRPr="00A02BFC">
              <w:rPr>
                <w:rFonts w:ascii="Times New Roman" w:hAnsi="Times New Roman"/>
                <w:iCs/>
                <w:sz w:val="24"/>
                <w:szCs w:val="24"/>
                <w:lang w:eastAsia="en-US"/>
              </w:rPr>
              <w:t xml:space="preserve">    определять виды Вооруженных Сил, рода войск;</w:t>
            </w:r>
          </w:p>
          <w:p w14:paraId="21785E8F" w14:textId="77777777" w:rsidR="00DC189B" w:rsidRPr="00A02BFC" w:rsidRDefault="00DC189B" w:rsidP="00DC189B">
            <w:pPr>
              <w:suppressAutoHyphens/>
              <w:spacing w:after="0" w:line="240" w:lineRule="auto"/>
              <w:rPr>
                <w:rFonts w:ascii="Times New Roman" w:hAnsi="Times New Roman"/>
                <w:iCs/>
                <w:sz w:val="24"/>
                <w:szCs w:val="24"/>
                <w:lang w:eastAsia="en-US"/>
              </w:rPr>
            </w:pPr>
            <w:r w:rsidRPr="00A02BFC">
              <w:rPr>
                <w:rFonts w:ascii="Times New Roman" w:hAnsi="Times New Roman"/>
                <w:iCs/>
                <w:sz w:val="24"/>
                <w:szCs w:val="24"/>
                <w:lang w:eastAsia="en-US"/>
              </w:rPr>
              <w:t>ориентироваться в воинских званиях военнослужащих Вооруженных Сил Российской Федерации;</w:t>
            </w:r>
          </w:p>
          <w:p w14:paraId="21D052F7" w14:textId="77777777" w:rsidR="00DC189B" w:rsidRPr="00A02BFC" w:rsidRDefault="00DC189B" w:rsidP="00DC189B">
            <w:pPr>
              <w:suppressAutoHyphens/>
              <w:spacing w:after="0" w:line="240" w:lineRule="auto"/>
              <w:rPr>
                <w:rFonts w:ascii="Times New Roman" w:hAnsi="Times New Roman"/>
                <w:iCs/>
                <w:sz w:val="24"/>
                <w:szCs w:val="24"/>
                <w:lang w:eastAsia="en-US"/>
              </w:rPr>
            </w:pPr>
            <w:r w:rsidRPr="00A02BFC">
              <w:rPr>
                <w:rFonts w:ascii="Times New Roman" w:hAnsi="Times New Roman"/>
                <w:iCs/>
                <w:sz w:val="24"/>
                <w:szCs w:val="24"/>
                <w:lang w:eastAsia="en-US"/>
              </w:rPr>
              <w:t>владеть общей физической и строевой подготовкой;</w:t>
            </w:r>
          </w:p>
          <w:p w14:paraId="500B9E5A" w14:textId="77777777" w:rsidR="00DC189B" w:rsidRPr="00A02BFC" w:rsidRDefault="00DC189B" w:rsidP="00DC189B">
            <w:pPr>
              <w:suppressAutoHyphens/>
              <w:spacing w:after="0" w:line="240" w:lineRule="auto"/>
              <w:rPr>
                <w:rFonts w:ascii="Times New Roman" w:hAnsi="Times New Roman"/>
                <w:iCs/>
                <w:sz w:val="24"/>
                <w:szCs w:val="24"/>
                <w:lang w:eastAsia="en-US"/>
              </w:rPr>
            </w:pPr>
            <w:r w:rsidRPr="00A02BFC">
              <w:rPr>
                <w:rFonts w:ascii="Times New Roman" w:hAnsi="Times New Roman"/>
                <w:iCs/>
                <w:sz w:val="24"/>
                <w:szCs w:val="24"/>
                <w:lang w:eastAsia="en-US"/>
              </w:rPr>
              <w:lastRenderedPageBreak/>
              <w:t>пользоваться знаниями в области обязательной подготовки граждан к военной службе;</w:t>
            </w:r>
          </w:p>
          <w:p w14:paraId="68C6CD9E" w14:textId="77777777" w:rsidR="00DC189B" w:rsidRPr="00A02BFC" w:rsidRDefault="00DC189B" w:rsidP="00DC189B">
            <w:pPr>
              <w:suppressAutoHyphens/>
              <w:spacing w:after="0" w:line="240" w:lineRule="auto"/>
              <w:rPr>
                <w:rFonts w:ascii="Times New Roman" w:hAnsi="Times New Roman"/>
                <w:iCs/>
                <w:sz w:val="24"/>
                <w:szCs w:val="24"/>
                <w:lang w:eastAsia="en-US"/>
              </w:rPr>
            </w:pPr>
            <w:r w:rsidRPr="00A02BFC">
              <w:rPr>
                <w:rFonts w:ascii="Times New Roman" w:hAnsi="Times New Roman"/>
                <w:iCs/>
                <w:sz w:val="24"/>
                <w:szCs w:val="24"/>
                <w:lang w:eastAsia="en-US"/>
              </w:rPr>
              <w:t>демонстрировать основы оказания первой доврачебной помощи пострадавшим</w:t>
            </w:r>
          </w:p>
          <w:p w14:paraId="2DCB07F5" w14:textId="77777777" w:rsidR="00DC189B" w:rsidRPr="00A02BFC" w:rsidRDefault="00DC189B" w:rsidP="00DC189B">
            <w:pPr>
              <w:suppressAutoHyphens/>
              <w:spacing w:after="0" w:line="240" w:lineRule="auto"/>
              <w:rPr>
                <w:rFonts w:ascii="Times New Roman" w:hAnsi="Times New Roman"/>
                <w:iCs/>
                <w:sz w:val="24"/>
                <w:szCs w:val="24"/>
                <w:lang w:eastAsia="en-US"/>
              </w:rPr>
            </w:pPr>
          </w:p>
          <w:p w14:paraId="60FD0882" w14:textId="77777777" w:rsidR="00DC189B" w:rsidRPr="00A02BFC" w:rsidRDefault="00DC189B" w:rsidP="00DC189B">
            <w:pPr>
              <w:suppressAutoHyphens/>
              <w:spacing w:after="0" w:line="240" w:lineRule="auto"/>
              <w:rPr>
                <w:rFonts w:ascii="Times New Roman" w:hAnsi="Times New Roman"/>
                <w:iCs/>
                <w:sz w:val="24"/>
                <w:szCs w:val="24"/>
                <w:lang w:eastAsia="en-US"/>
              </w:rPr>
            </w:pPr>
          </w:p>
          <w:p w14:paraId="663C6081" w14:textId="77777777" w:rsidR="00DC189B" w:rsidRPr="00A02BFC" w:rsidRDefault="00DC189B" w:rsidP="00DC189B">
            <w:pPr>
              <w:suppressAutoHyphens/>
              <w:spacing w:after="0" w:line="240" w:lineRule="auto"/>
              <w:rPr>
                <w:rFonts w:ascii="Times New Roman" w:hAnsi="Times New Roman"/>
                <w:iCs/>
                <w:sz w:val="24"/>
                <w:szCs w:val="24"/>
                <w:lang w:eastAsia="en-US"/>
              </w:rPr>
            </w:pPr>
          </w:p>
        </w:tc>
        <w:tc>
          <w:tcPr>
            <w:tcW w:w="3828" w:type="dxa"/>
            <w:tcBorders>
              <w:top w:val="single" w:sz="4" w:space="0" w:color="auto"/>
              <w:left w:val="single" w:sz="4" w:space="0" w:color="auto"/>
              <w:bottom w:val="single" w:sz="4" w:space="0" w:color="auto"/>
              <w:right w:val="single" w:sz="4" w:space="0" w:color="auto"/>
            </w:tcBorders>
            <w:hideMark/>
          </w:tcPr>
          <w:p w14:paraId="38FEB282" w14:textId="77777777" w:rsidR="00DC189B" w:rsidRPr="00A02BFC" w:rsidRDefault="00DC189B" w:rsidP="00DC189B">
            <w:pPr>
              <w:suppressAutoHyphens/>
              <w:spacing w:after="0" w:line="240" w:lineRule="auto"/>
              <w:rPr>
                <w:rFonts w:ascii="Times New Roman" w:hAnsi="Times New Roman"/>
                <w:iCs/>
                <w:sz w:val="24"/>
                <w:szCs w:val="24"/>
                <w:lang w:eastAsia="en-US"/>
              </w:rPr>
            </w:pPr>
            <w:r w:rsidRPr="00A02BFC">
              <w:rPr>
                <w:rFonts w:ascii="Times New Roman" w:hAnsi="Times New Roman"/>
                <w:iCs/>
                <w:sz w:val="24"/>
                <w:szCs w:val="24"/>
                <w:lang w:eastAsia="en-US"/>
              </w:rPr>
              <w:lastRenderedPageBreak/>
              <w:t>основы военной службы и обороны государства;</w:t>
            </w:r>
          </w:p>
          <w:p w14:paraId="1E12E4D8" w14:textId="77777777" w:rsidR="00DC189B" w:rsidRPr="00A02BFC" w:rsidRDefault="00DC189B" w:rsidP="00DC189B">
            <w:pPr>
              <w:suppressAutoHyphens/>
              <w:spacing w:after="0" w:line="240" w:lineRule="auto"/>
              <w:rPr>
                <w:rFonts w:ascii="Times New Roman" w:hAnsi="Times New Roman"/>
                <w:iCs/>
                <w:sz w:val="24"/>
                <w:szCs w:val="24"/>
                <w:lang w:eastAsia="en-US"/>
              </w:rPr>
            </w:pPr>
            <w:r w:rsidRPr="00A02BFC">
              <w:rPr>
                <w:rFonts w:ascii="Times New Roman" w:hAnsi="Times New Roman"/>
                <w:iCs/>
                <w:sz w:val="24"/>
                <w:szCs w:val="24"/>
                <w:lang w:eastAsia="en-US"/>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w:t>
            </w:r>
          </w:p>
          <w:p w14:paraId="55E1EE1C" w14:textId="77777777" w:rsidR="00DC189B" w:rsidRPr="00A02BFC" w:rsidRDefault="00DC189B" w:rsidP="00DC189B">
            <w:pPr>
              <w:suppressAutoHyphens/>
              <w:spacing w:after="0" w:line="240" w:lineRule="auto"/>
              <w:rPr>
                <w:rFonts w:ascii="Times New Roman" w:hAnsi="Times New Roman"/>
                <w:iCs/>
                <w:sz w:val="24"/>
                <w:szCs w:val="24"/>
                <w:lang w:eastAsia="en-US"/>
              </w:rPr>
            </w:pPr>
            <w:r w:rsidRPr="00A02BFC">
              <w:rPr>
                <w:rFonts w:ascii="Times New Roman" w:hAnsi="Times New Roman"/>
                <w:iCs/>
                <w:sz w:val="24"/>
                <w:szCs w:val="24"/>
                <w:lang w:eastAsia="en-US"/>
              </w:rPr>
              <w:lastRenderedPageBreak/>
              <w:t xml:space="preserve"> специальности, родственные специальностям СПО;</w:t>
            </w:r>
          </w:p>
          <w:p w14:paraId="5778987D" w14:textId="77777777" w:rsidR="00DC189B" w:rsidRPr="00A02BFC" w:rsidRDefault="00DC189B" w:rsidP="00DC189B">
            <w:pPr>
              <w:suppressAutoHyphens/>
              <w:spacing w:after="0" w:line="240" w:lineRule="auto"/>
              <w:rPr>
                <w:rFonts w:ascii="Times New Roman" w:hAnsi="Times New Roman"/>
                <w:iCs/>
                <w:sz w:val="24"/>
                <w:szCs w:val="24"/>
                <w:lang w:eastAsia="en-US"/>
              </w:rPr>
            </w:pPr>
            <w:r w:rsidRPr="00A02BFC">
              <w:rPr>
                <w:rFonts w:ascii="Times New Roman" w:hAnsi="Times New Roman"/>
                <w:iCs/>
                <w:sz w:val="24"/>
                <w:szCs w:val="24"/>
                <w:lang w:eastAsia="en-US"/>
              </w:rPr>
              <w:t>организацию и порядок призыва граждан на военную службу и поступления на нее в добровольном порядке;</w:t>
            </w:r>
          </w:p>
          <w:p w14:paraId="487ED7F7" w14:textId="77777777" w:rsidR="00DC189B" w:rsidRPr="00A02BFC" w:rsidRDefault="00DC189B" w:rsidP="00DC189B">
            <w:pPr>
              <w:suppressAutoHyphens/>
              <w:spacing w:after="0" w:line="240" w:lineRule="auto"/>
              <w:rPr>
                <w:rFonts w:ascii="Times New Roman" w:hAnsi="Times New Roman"/>
                <w:iCs/>
                <w:sz w:val="24"/>
                <w:szCs w:val="24"/>
                <w:lang w:eastAsia="en-US"/>
              </w:rPr>
            </w:pPr>
            <w:r w:rsidRPr="00A02BFC">
              <w:rPr>
                <w:rFonts w:ascii="Times New Roman" w:hAnsi="Times New Roman"/>
                <w:iCs/>
                <w:sz w:val="24"/>
                <w:szCs w:val="24"/>
                <w:lang w:eastAsia="en-US"/>
              </w:rPr>
              <w:t>область применения получаемых профессиональных знаний при исполнении обязанностей военной службы;</w:t>
            </w:r>
          </w:p>
          <w:p w14:paraId="452FEF6E" w14:textId="77777777" w:rsidR="00DC189B" w:rsidRPr="00A02BFC" w:rsidRDefault="00DC189B" w:rsidP="00DC189B">
            <w:pPr>
              <w:suppressAutoHyphens/>
              <w:spacing w:after="0" w:line="240" w:lineRule="auto"/>
              <w:rPr>
                <w:rFonts w:ascii="Times New Roman" w:hAnsi="Times New Roman"/>
                <w:iCs/>
                <w:sz w:val="24"/>
                <w:szCs w:val="24"/>
                <w:lang w:eastAsia="en-US"/>
              </w:rPr>
            </w:pPr>
            <w:r w:rsidRPr="00A02BFC">
              <w:rPr>
                <w:rFonts w:ascii="Times New Roman" w:hAnsi="Times New Roman"/>
                <w:iCs/>
                <w:sz w:val="24"/>
                <w:szCs w:val="24"/>
                <w:lang w:eastAsia="en-US"/>
              </w:rPr>
              <w:t>основы оказания первой доврачебной помощи пострадавшим</w:t>
            </w:r>
          </w:p>
        </w:tc>
      </w:tr>
      <w:tr w:rsidR="00DC189B" w14:paraId="02257625" w14:textId="77777777" w:rsidTr="00DC189B">
        <w:trPr>
          <w:trHeight w:val="20"/>
        </w:trPr>
        <w:tc>
          <w:tcPr>
            <w:tcW w:w="1453" w:type="dxa"/>
            <w:tcBorders>
              <w:top w:val="single" w:sz="4" w:space="0" w:color="auto"/>
              <w:left w:val="single" w:sz="4" w:space="0" w:color="auto"/>
              <w:bottom w:val="single" w:sz="4" w:space="0" w:color="auto"/>
              <w:right w:val="single" w:sz="4" w:space="0" w:color="auto"/>
            </w:tcBorders>
          </w:tcPr>
          <w:p w14:paraId="4C1A58E0" w14:textId="78D4673C" w:rsidR="00DC189B" w:rsidRPr="00A02BFC" w:rsidRDefault="00DC189B" w:rsidP="00DC189B">
            <w:pPr>
              <w:tabs>
                <w:tab w:val="left" w:pos="240"/>
                <w:tab w:val="center" w:pos="686"/>
                <w:tab w:val="left" w:pos="720"/>
              </w:tabs>
              <w:suppressAutoHyphens/>
              <w:spacing w:after="0" w:line="240" w:lineRule="auto"/>
              <w:rPr>
                <w:rFonts w:ascii="Times New Roman" w:hAnsi="Times New Roman"/>
                <w:sz w:val="24"/>
                <w:szCs w:val="24"/>
                <w:lang w:eastAsia="en-US"/>
              </w:rPr>
            </w:pPr>
            <w:r w:rsidRPr="00A02BFC">
              <w:rPr>
                <w:rFonts w:ascii="Times New Roman" w:hAnsi="Times New Roman"/>
                <w:sz w:val="24"/>
                <w:szCs w:val="24"/>
                <w:lang w:eastAsia="en-US"/>
              </w:rPr>
              <w:lastRenderedPageBreak/>
              <w:t>ОК 01</w:t>
            </w:r>
          </w:p>
          <w:p w14:paraId="29D06996" w14:textId="77777777" w:rsidR="00DC189B" w:rsidRPr="00A02BFC" w:rsidRDefault="00DC189B" w:rsidP="00DC189B">
            <w:pPr>
              <w:tabs>
                <w:tab w:val="left" w:pos="720"/>
              </w:tabs>
              <w:suppressAutoHyphens/>
              <w:spacing w:after="0" w:line="240" w:lineRule="auto"/>
              <w:rPr>
                <w:rFonts w:ascii="Times New Roman" w:hAnsi="Times New Roman"/>
                <w:sz w:val="24"/>
                <w:szCs w:val="24"/>
                <w:lang w:eastAsia="en-US"/>
              </w:rPr>
            </w:pPr>
            <w:r w:rsidRPr="00A02BFC">
              <w:rPr>
                <w:rFonts w:ascii="Times New Roman" w:hAnsi="Times New Roman"/>
                <w:sz w:val="24"/>
                <w:szCs w:val="24"/>
                <w:lang w:eastAsia="en-US"/>
              </w:rPr>
              <w:t>ОК 02</w:t>
            </w:r>
          </w:p>
          <w:p w14:paraId="3B6F5BA9" w14:textId="77777777" w:rsidR="00DC189B" w:rsidRPr="00A02BFC" w:rsidRDefault="00DC189B" w:rsidP="00DC189B">
            <w:pPr>
              <w:tabs>
                <w:tab w:val="left" w:pos="720"/>
              </w:tabs>
              <w:suppressAutoHyphens/>
              <w:spacing w:after="0" w:line="240" w:lineRule="auto"/>
              <w:rPr>
                <w:rFonts w:ascii="Times New Roman" w:hAnsi="Times New Roman"/>
                <w:sz w:val="24"/>
                <w:szCs w:val="24"/>
                <w:lang w:eastAsia="en-US"/>
              </w:rPr>
            </w:pPr>
            <w:r w:rsidRPr="00A02BFC">
              <w:rPr>
                <w:rFonts w:ascii="Times New Roman" w:hAnsi="Times New Roman"/>
                <w:sz w:val="24"/>
                <w:szCs w:val="24"/>
                <w:lang w:eastAsia="en-US"/>
              </w:rPr>
              <w:t>ОК 04</w:t>
            </w:r>
          </w:p>
          <w:p w14:paraId="3A1C36C4" w14:textId="77777777" w:rsidR="00DC189B" w:rsidRPr="00A02BFC" w:rsidRDefault="00DC189B" w:rsidP="00DC189B">
            <w:pPr>
              <w:tabs>
                <w:tab w:val="left" w:pos="720"/>
              </w:tabs>
              <w:suppressAutoHyphens/>
              <w:spacing w:after="0" w:line="240" w:lineRule="auto"/>
              <w:rPr>
                <w:rFonts w:ascii="Times New Roman" w:hAnsi="Times New Roman"/>
                <w:sz w:val="24"/>
                <w:szCs w:val="24"/>
                <w:lang w:eastAsia="en-US"/>
              </w:rPr>
            </w:pPr>
            <w:r w:rsidRPr="00A02BFC">
              <w:rPr>
                <w:rFonts w:ascii="Times New Roman" w:hAnsi="Times New Roman"/>
                <w:sz w:val="24"/>
                <w:szCs w:val="24"/>
                <w:lang w:eastAsia="en-US"/>
              </w:rPr>
              <w:t>ОК 07</w:t>
            </w:r>
          </w:p>
          <w:p w14:paraId="676DC4E8" w14:textId="77777777" w:rsidR="00DC189B" w:rsidRPr="00A02BFC" w:rsidRDefault="00DC189B" w:rsidP="00DC189B">
            <w:pPr>
              <w:suppressAutoHyphens/>
              <w:spacing w:after="0" w:line="240" w:lineRule="auto"/>
              <w:rPr>
                <w:rFonts w:ascii="Times New Roman" w:hAnsi="Times New Roman"/>
                <w:i/>
                <w:lang w:eastAsia="en-US"/>
              </w:rPr>
            </w:pPr>
          </w:p>
          <w:p w14:paraId="7927F1F6" w14:textId="77777777" w:rsidR="00DC189B" w:rsidRPr="00A02BFC" w:rsidRDefault="00DC189B" w:rsidP="00DC189B">
            <w:pPr>
              <w:tabs>
                <w:tab w:val="left" w:pos="240"/>
                <w:tab w:val="center" w:pos="686"/>
                <w:tab w:val="left" w:pos="720"/>
              </w:tabs>
              <w:suppressAutoHyphens/>
              <w:spacing w:after="0" w:line="240" w:lineRule="auto"/>
              <w:rPr>
                <w:rFonts w:ascii="Times New Roman" w:hAnsi="Times New Roman"/>
                <w:sz w:val="24"/>
                <w:szCs w:val="24"/>
                <w:lang w:eastAsia="en-US"/>
              </w:rPr>
            </w:pPr>
          </w:p>
        </w:tc>
        <w:tc>
          <w:tcPr>
            <w:tcW w:w="4212" w:type="dxa"/>
            <w:tcBorders>
              <w:top w:val="single" w:sz="4" w:space="0" w:color="auto"/>
              <w:left w:val="single" w:sz="4" w:space="0" w:color="auto"/>
              <w:bottom w:val="single" w:sz="4" w:space="0" w:color="auto"/>
              <w:right w:val="single" w:sz="4" w:space="0" w:color="auto"/>
            </w:tcBorders>
            <w:hideMark/>
          </w:tcPr>
          <w:p w14:paraId="4F4035D2" w14:textId="47971DF5" w:rsidR="00DC189B" w:rsidRPr="00A02BFC" w:rsidRDefault="00DC189B" w:rsidP="00DC189B">
            <w:pPr>
              <w:suppressAutoHyphens/>
              <w:spacing w:after="0" w:line="240" w:lineRule="auto"/>
              <w:rPr>
                <w:rFonts w:ascii="Times New Roman" w:hAnsi="Times New Roman"/>
                <w:iCs/>
                <w:sz w:val="24"/>
                <w:szCs w:val="24"/>
                <w:lang w:eastAsia="en-US"/>
              </w:rPr>
            </w:pPr>
            <w:r w:rsidRPr="00A02BFC">
              <w:rPr>
                <w:rFonts w:ascii="Times New Roman" w:hAnsi="Times New Roman"/>
                <w:iCs/>
                <w:sz w:val="24"/>
                <w:szCs w:val="24"/>
                <w:lang w:eastAsia="en-US"/>
              </w:rPr>
              <w:t xml:space="preserve">Уметь </w:t>
            </w:r>
          </w:p>
          <w:p w14:paraId="6D5D9440" w14:textId="77777777" w:rsidR="00DC189B" w:rsidRPr="00A02BFC" w:rsidRDefault="00DC189B" w:rsidP="00DC189B">
            <w:pPr>
              <w:spacing w:after="0" w:line="240" w:lineRule="auto"/>
              <w:rPr>
                <w:rFonts w:ascii="Times New Roman" w:hAnsi="Times New Roman"/>
                <w:iCs/>
                <w:sz w:val="24"/>
                <w:szCs w:val="24"/>
                <w:lang w:eastAsia="en-US"/>
              </w:rPr>
            </w:pPr>
            <w:r w:rsidRPr="00A02BFC">
              <w:rPr>
                <w:rFonts w:ascii="Times New Roman" w:hAnsi="Times New Roman"/>
                <w:iCs/>
                <w:sz w:val="24"/>
                <w:szCs w:val="24"/>
                <w:lang w:eastAsia="en-US"/>
              </w:rPr>
              <w:t>оказывать первую медицинскую помощь в различных ситуациях;</w:t>
            </w:r>
          </w:p>
          <w:p w14:paraId="3A0D48B9" w14:textId="77777777" w:rsidR="00DC189B" w:rsidRPr="00A02BFC" w:rsidRDefault="00DC189B" w:rsidP="00DC189B">
            <w:pPr>
              <w:spacing w:after="0" w:line="240" w:lineRule="auto"/>
              <w:rPr>
                <w:rFonts w:ascii="Times New Roman" w:hAnsi="Times New Roman"/>
                <w:bCs/>
                <w:iCs/>
                <w:sz w:val="24"/>
                <w:szCs w:val="24"/>
                <w:lang w:eastAsia="en-US"/>
              </w:rPr>
            </w:pPr>
            <w:r w:rsidRPr="00A02BFC">
              <w:rPr>
                <w:rFonts w:ascii="Times New Roman" w:hAnsi="Times New Roman"/>
                <w:bCs/>
                <w:iCs/>
                <w:sz w:val="24"/>
                <w:szCs w:val="24"/>
                <w:lang w:eastAsia="en-US"/>
              </w:rPr>
              <w:t>осуществлять профилактику инфекционных заболеваний;</w:t>
            </w:r>
          </w:p>
          <w:p w14:paraId="2AABA338" w14:textId="77777777" w:rsidR="00DC189B" w:rsidRPr="00A02BFC" w:rsidRDefault="00DC189B" w:rsidP="00DC189B">
            <w:pPr>
              <w:spacing w:after="0" w:line="240" w:lineRule="auto"/>
              <w:rPr>
                <w:rFonts w:ascii="Times New Roman" w:hAnsi="Times New Roman"/>
                <w:bCs/>
                <w:iCs/>
                <w:sz w:val="24"/>
                <w:szCs w:val="24"/>
                <w:lang w:eastAsia="en-US"/>
              </w:rPr>
            </w:pPr>
            <w:r w:rsidRPr="00A02BFC">
              <w:rPr>
                <w:rFonts w:ascii="Times New Roman" w:hAnsi="Times New Roman"/>
                <w:bCs/>
                <w:iCs/>
                <w:sz w:val="24"/>
                <w:szCs w:val="24"/>
                <w:lang w:eastAsia="en-US"/>
              </w:rPr>
              <w:t>определять показатели здоровья и оценивать физическое состояние;</w:t>
            </w:r>
          </w:p>
          <w:p w14:paraId="15A17629" w14:textId="77777777" w:rsidR="00DC189B" w:rsidRPr="00A02BFC" w:rsidRDefault="00DC189B" w:rsidP="00DC189B">
            <w:pPr>
              <w:suppressAutoHyphens/>
              <w:spacing w:after="0" w:line="240" w:lineRule="auto"/>
              <w:rPr>
                <w:rFonts w:ascii="Times New Roman" w:hAnsi="Times New Roman"/>
                <w:iCs/>
                <w:sz w:val="24"/>
                <w:szCs w:val="24"/>
                <w:lang w:eastAsia="en-US"/>
              </w:rPr>
            </w:pPr>
            <w:r w:rsidRPr="00A02BFC">
              <w:rPr>
                <w:rFonts w:ascii="Times New Roman" w:hAnsi="Times New Roman"/>
                <w:bCs/>
                <w:iCs/>
                <w:sz w:val="24"/>
                <w:szCs w:val="24"/>
                <w:lang w:eastAsia="en-US"/>
              </w:rPr>
              <w:t xml:space="preserve">     составлять индивидуальные карты здоровья с режимом дня, графиком питания.</w:t>
            </w:r>
          </w:p>
        </w:tc>
        <w:tc>
          <w:tcPr>
            <w:tcW w:w="3828" w:type="dxa"/>
            <w:tcBorders>
              <w:top w:val="single" w:sz="4" w:space="0" w:color="auto"/>
              <w:left w:val="single" w:sz="4" w:space="0" w:color="auto"/>
              <w:bottom w:val="single" w:sz="4" w:space="0" w:color="auto"/>
              <w:right w:val="single" w:sz="4" w:space="0" w:color="auto"/>
            </w:tcBorders>
            <w:hideMark/>
          </w:tcPr>
          <w:p w14:paraId="77C1A25A" w14:textId="77777777" w:rsidR="00DC189B" w:rsidRPr="00A02BFC" w:rsidRDefault="00DC189B" w:rsidP="00DC189B">
            <w:pPr>
              <w:suppressAutoHyphens/>
              <w:spacing w:after="0" w:line="240" w:lineRule="auto"/>
              <w:rPr>
                <w:rFonts w:ascii="Times New Roman" w:hAnsi="Times New Roman"/>
                <w:iCs/>
                <w:sz w:val="24"/>
                <w:szCs w:val="24"/>
                <w:lang w:eastAsia="en-US"/>
              </w:rPr>
            </w:pPr>
            <w:r w:rsidRPr="00A02BFC">
              <w:rPr>
                <w:rFonts w:ascii="Times New Roman" w:hAnsi="Times New Roman"/>
                <w:iCs/>
                <w:sz w:val="24"/>
                <w:szCs w:val="24"/>
                <w:lang w:eastAsia="en-US"/>
              </w:rPr>
              <w:t xml:space="preserve">Знать </w:t>
            </w:r>
          </w:p>
          <w:p w14:paraId="5A7E504D" w14:textId="77777777" w:rsidR="00DC189B" w:rsidRPr="00A02BFC" w:rsidRDefault="00DC189B" w:rsidP="00DC189B">
            <w:pPr>
              <w:suppressAutoHyphens/>
              <w:spacing w:after="0" w:line="240" w:lineRule="auto"/>
              <w:rPr>
                <w:rFonts w:ascii="Times New Roman" w:hAnsi="Times New Roman"/>
                <w:iCs/>
                <w:sz w:val="24"/>
                <w:szCs w:val="24"/>
                <w:lang w:eastAsia="en-US"/>
              </w:rPr>
            </w:pPr>
            <w:r w:rsidRPr="00A02BFC">
              <w:rPr>
                <w:rFonts w:ascii="Times New Roman" w:hAnsi="Times New Roman"/>
                <w:iCs/>
                <w:sz w:val="24"/>
                <w:szCs w:val="24"/>
                <w:lang w:eastAsia="en-US"/>
              </w:rPr>
              <w:t>общие характеристики поражений организма человека от воздействия опасных факторов;</w:t>
            </w:r>
          </w:p>
          <w:p w14:paraId="3ADB92AF" w14:textId="77777777" w:rsidR="00DC189B" w:rsidRPr="00A02BFC" w:rsidRDefault="00DC189B" w:rsidP="00DC189B">
            <w:pPr>
              <w:suppressAutoHyphens/>
              <w:spacing w:after="0" w:line="240" w:lineRule="auto"/>
              <w:rPr>
                <w:rFonts w:ascii="Times New Roman" w:hAnsi="Times New Roman"/>
                <w:iCs/>
                <w:sz w:val="24"/>
                <w:szCs w:val="24"/>
                <w:lang w:eastAsia="en-US"/>
              </w:rPr>
            </w:pPr>
            <w:r w:rsidRPr="00A02BFC">
              <w:rPr>
                <w:rFonts w:ascii="Times New Roman" w:hAnsi="Times New Roman"/>
                <w:iCs/>
                <w:sz w:val="24"/>
                <w:szCs w:val="24"/>
                <w:lang w:eastAsia="en-US"/>
              </w:rPr>
              <w:t>классификация и общие признаки инфекционных заболеваний;</w:t>
            </w:r>
          </w:p>
          <w:p w14:paraId="14970EF4" w14:textId="77777777" w:rsidR="00DC189B" w:rsidRPr="00A02BFC" w:rsidRDefault="00DC189B" w:rsidP="00DC189B">
            <w:pPr>
              <w:suppressAutoHyphens/>
              <w:spacing w:after="0" w:line="240" w:lineRule="auto"/>
              <w:rPr>
                <w:rFonts w:ascii="Times New Roman" w:hAnsi="Times New Roman"/>
                <w:iCs/>
                <w:sz w:val="24"/>
                <w:szCs w:val="24"/>
                <w:lang w:eastAsia="en-US"/>
              </w:rPr>
            </w:pPr>
            <w:r w:rsidRPr="00A02BFC">
              <w:rPr>
                <w:rFonts w:ascii="Times New Roman" w:hAnsi="Times New Roman"/>
                <w:iCs/>
                <w:sz w:val="24"/>
                <w:szCs w:val="24"/>
                <w:lang w:eastAsia="en-US"/>
              </w:rPr>
              <w:t xml:space="preserve">    основы здорового образа жизни.</w:t>
            </w:r>
          </w:p>
        </w:tc>
      </w:tr>
    </w:tbl>
    <w:p w14:paraId="72321233" w14:textId="77777777" w:rsidR="00FD2DA2" w:rsidRDefault="00FD2DA2" w:rsidP="00FD2DA2">
      <w:pPr>
        <w:suppressAutoHyphens/>
        <w:spacing w:after="240" w:line="240" w:lineRule="auto"/>
        <w:jc w:val="center"/>
        <w:rPr>
          <w:rFonts w:ascii="Times New Roman" w:hAnsi="Times New Roman"/>
          <w:b/>
          <w:sz w:val="24"/>
          <w:szCs w:val="24"/>
        </w:rPr>
      </w:pPr>
    </w:p>
    <w:p w14:paraId="784AED4A" w14:textId="77777777" w:rsidR="00FD2DA2" w:rsidRDefault="00FD2DA2" w:rsidP="00FD2DA2">
      <w:pPr>
        <w:suppressAutoHyphens/>
        <w:spacing w:after="240" w:line="240" w:lineRule="auto"/>
        <w:jc w:val="center"/>
        <w:rPr>
          <w:rFonts w:ascii="Times New Roman" w:hAnsi="Times New Roman"/>
          <w:b/>
          <w:sz w:val="24"/>
          <w:szCs w:val="24"/>
        </w:rPr>
      </w:pPr>
    </w:p>
    <w:p w14:paraId="08A64E8D" w14:textId="77777777" w:rsidR="00FD2DA2" w:rsidRDefault="00FD2DA2" w:rsidP="00FD2DA2">
      <w:pPr>
        <w:suppressAutoHyphens/>
        <w:spacing w:after="240" w:line="240" w:lineRule="auto"/>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14:paraId="6F2022D4" w14:textId="77777777" w:rsidR="00FD2DA2" w:rsidRDefault="00FD2DA2" w:rsidP="00FD2DA2">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873"/>
        <w:gridCol w:w="2609"/>
      </w:tblGrid>
      <w:tr w:rsidR="00FD2DA2" w14:paraId="5E68E3AD" w14:textId="77777777" w:rsidTr="00B75B87">
        <w:trPr>
          <w:trHeight w:val="440"/>
        </w:trPr>
        <w:tc>
          <w:tcPr>
            <w:tcW w:w="3624" w:type="pct"/>
            <w:tcBorders>
              <w:top w:val="single" w:sz="6" w:space="0" w:color="000000"/>
              <w:left w:val="single" w:sz="6" w:space="0" w:color="000000"/>
              <w:bottom w:val="single" w:sz="6" w:space="0" w:color="000000"/>
              <w:right w:val="single" w:sz="6" w:space="0" w:color="000000"/>
            </w:tcBorders>
            <w:vAlign w:val="center"/>
            <w:hideMark/>
          </w:tcPr>
          <w:p w14:paraId="3EE51447" w14:textId="77777777" w:rsidR="00FD2DA2" w:rsidRDefault="00FD2DA2" w:rsidP="00B75B87">
            <w:pPr>
              <w:suppressAutoHyphens/>
              <w:rPr>
                <w:rFonts w:ascii="Times New Roman" w:hAnsi="Times New Roman"/>
                <w:b/>
                <w:sz w:val="24"/>
                <w:szCs w:val="24"/>
                <w:lang w:eastAsia="en-US"/>
              </w:rPr>
            </w:pPr>
            <w:r>
              <w:rPr>
                <w:rFonts w:ascii="Times New Roman" w:hAnsi="Times New Roman"/>
                <w:b/>
                <w:sz w:val="24"/>
                <w:szCs w:val="24"/>
                <w:lang w:eastAsia="en-US"/>
              </w:rPr>
              <w:t>Вид учебной работы</w:t>
            </w:r>
          </w:p>
        </w:tc>
        <w:tc>
          <w:tcPr>
            <w:tcW w:w="1376" w:type="pct"/>
            <w:tcBorders>
              <w:top w:val="single" w:sz="6" w:space="0" w:color="000000"/>
              <w:left w:val="single" w:sz="6" w:space="0" w:color="000000"/>
              <w:bottom w:val="single" w:sz="6" w:space="0" w:color="000000"/>
              <w:right w:val="single" w:sz="6" w:space="0" w:color="000000"/>
            </w:tcBorders>
            <w:vAlign w:val="center"/>
            <w:hideMark/>
          </w:tcPr>
          <w:p w14:paraId="7547CBF8" w14:textId="77777777" w:rsidR="00FD2DA2" w:rsidRDefault="00FD2DA2" w:rsidP="00B75B87">
            <w:pPr>
              <w:suppressAutoHyphens/>
              <w:rPr>
                <w:rFonts w:ascii="Times New Roman" w:hAnsi="Times New Roman"/>
                <w:b/>
                <w:iCs/>
                <w:sz w:val="24"/>
                <w:szCs w:val="24"/>
                <w:lang w:eastAsia="en-US"/>
              </w:rPr>
            </w:pPr>
            <w:r>
              <w:rPr>
                <w:rFonts w:ascii="Times New Roman" w:hAnsi="Times New Roman"/>
                <w:b/>
                <w:iCs/>
                <w:sz w:val="24"/>
                <w:szCs w:val="24"/>
                <w:lang w:eastAsia="en-US"/>
              </w:rPr>
              <w:t>Объем в часах</w:t>
            </w:r>
          </w:p>
        </w:tc>
      </w:tr>
      <w:tr w:rsidR="00FD2DA2" w14:paraId="06C5AB08" w14:textId="77777777" w:rsidTr="00B75B87">
        <w:trPr>
          <w:trHeight w:val="490"/>
        </w:trPr>
        <w:tc>
          <w:tcPr>
            <w:tcW w:w="3624" w:type="pct"/>
            <w:tcBorders>
              <w:top w:val="single" w:sz="6" w:space="0" w:color="000000"/>
              <w:left w:val="single" w:sz="6" w:space="0" w:color="000000"/>
              <w:bottom w:val="single" w:sz="6" w:space="0" w:color="000000"/>
              <w:right w:val="single" w:sz="6" w:space="0" w:color="000000"/>
            </w:tcBorders>
            <w:vAlign w:val="center"/>
            <w:hideMark/>
          </w:tcPr>
          <w:p w14:paraId="78F343FA" w14:textId="77777777" w:rsidR="00FD2DA2" w:rsidRDefault="00FD2DA2" w:rsidP="00B75B87">
            <w:pPr>
              <w:suppressAutoHyphens/>
              <w:spacing w:after="0"/>
              <w:rPr>
                <w:rFonts w:ascii="Times New Roman" w:hAnsi="Times New Roman"/>
                <w:b/>
                <w:sz w:val="24"/>
                <w:szCs w:val="24"/>
                <w:lang w:eastAsia="en-US"/>
              </w:rPr>
            </w:pPr>
            <w:r>
              <w:rPr>
                <w:rFonts w:ascii="Times New Roman" w:hAnsi="Times New Roman"/>
                <w:b/>
                <w:sz w:val="24"/>
                <w:szCs w:val="24"/>
                <w:lang w:eastAsia="en-US"/>
              </w:rPr>
              <w:t>Объем образовательной программы учебной дисциплины</w:t>
            </w:r>
          </w:p>
        </w:tc>
        <w:tc>
          <w:tcPr>
            <w:tcW w:w="1376" w:type="pct"/>
            <w:tcBorders>
              <w:top w:val="single" w:sz="6" w:space="0" w:color="000000"/>
              <w:left w:val="single" w:sz="6" w:space="0" w:color="000000"/>
              <w:bottom w:val="single" w:sz="6" w:space="0" w:color="000000"/>
              <w:right w:val="single" w:sz="6" w:space="0" w:color="000000"/>
            </w:tcBorders>
            <w:vAlign w:val="center"/>
            <w:hideMark/>
          </w:tcPr>
          <w:p w14:paraId="2783CFBF" w14:textId="274062AB" w:rsidR="00FD2DA2" w:rsidRDefault="00E85311" w:rsidP="00B75B87">
            <w:pPr>
              <w:suppressAutoHyphens/>
              <w:spacing w:after="0"/>
              <w:jc w:val="center"/>
              <w:rPr>
                <w:rFonts w:ascii="Times New Roman" w:hAnsi="Times New Roman"/>
                <w:iCs/>
                <w:sz w:val="24"/>
                <w:szCs w:val="24"/>
                <w:lang w:eastAsia="en-US"/>
              </w:rPr>
            </w:pPr>
            <w:r>
              <w:rPr>
                <w:rFonts w:ascii="Times New Roman" w:hAnsi="Times New Roman"/>
                <w:iCs/>
                <w:sz w:val="24"/>
                <w:szCs w:val="24"/>
                <w:lang w:eastAsia="en-US"/>
              </w:rPr>
              <w:t>68</w:t>
            </w:r>
          </w:p>
        </w:tc>
      </w:tr>
      <w:tr w:rsidR="00FD2DA2" w14:paraId="5D9FE57D" w14:textId="77777777" w:rsidTr="00B75B87">
        <w:trPr>
          <w:trHeight w:val="490"/>
        </w:trPr>
        <w:tc>
          <w:tcPr>
            <w:tcW w:w="3624" w:type="pct"/>
            <w:tcBorders>
              <w:top w:val="single" w:sz="6" w:space="0" w:color="000000"/>
              <w:left w:val="single" w:sz="6" w:space="0" w:color="000000"/>
              <w:bottom w:val="single" w:sz="6" w:space="0" w:color="000000"/>
              <w:right w:val="single" w:sz="6" w:space="0" w:color="000000"/>
            </w:tcBorders>
            <w:vAlign w:val="center"/>
            <w:hideMark/>
          </w:tcPr>
          <w:p w14:paraId="683F00CF" w14:textId="77777777" w:rsidR="00FD2DA2" w:rsidRDefault="00FD2DA2" w:rsidP="00B75B87">
            <w:pPr>
              <w:suppressAutoHyphens/>
              <w:spacing w:after="0"/>
              <w:rPr>
                <w:rFonts w:ascii="Times New Roman" w:hAnsi="Times New Roman"/>
                <w:b/>
                <w:sz w:val="24"/>
                <w:szCs w:val="24"/>
                <w:lang w:eastAsia="en-US"/>
              </w:rPr>
            </w:pPr>
            <w:r>
              <w:rPr>
                <w:rFonts w:ascii="Times New Roman" w:hAnsi="Times New Roman"/>
                <w:b/>
                <w:sz w:val="24"/>
                <w:szCs w:val="24"/>
                <w:lang w:eastAsia="en-US"/>
              </w:rPr>
              <w:t>в т.ч. в форме практической подготовки</w:t>
            </w:r>
          </w:p>
        </w:tc>
        <w:tc>
          <w:tcPr>
            <w:tcW w:w="1376" w:type="pct"/>
            <w:tcBorders>
              <w:top w:val="single" w:sz="6" w:space="0" w:color="000000"/>
              <w:left w:val="single" w:sz="6" w:space="0" w:color="000000"/>
              <w:bottom w:val="single" w:sz="6" w:space="0" w:color="000000"/>
              <w:right w:val="single" w:sz="6" w:space="0" w:color="000000"/>
            </w:tcBorders>
            <w:vAlign w:val="center"/>
            <w:hideMark/>
          </w:tcPr>
          <w:p w14:paraId="540EFA29" w14:textId="725730D0" w:rsidR="00FD2DA2" w:rsidRDefault="00E85311" w:rsidP="00B75B87">
            <w:pPr>
              <w:suppressAutoHyphens/>
              <w:spacing w:after="0"/>
              <w:jc w:val="center"/>
              <w:rPr>
                <w:rFonts w:ascii="Times New Roman" w:hAnsi="Times New Roman"/>
                <w:iCs/>
                <w:sz w:val="24"/>
                <w:szCs w:val="24"/>
                <w:lang w:eastAsia="en-US"/>
              </w:rPr>
            </w:pPr>
            <w:r>
              <w:rPr>
                <w:rFonts w:ascii="Times New Roman" w:hAnsi="Times New Roman"/>
                <w:iCs/>
                <w:sz w:val="24"/>
                <w:szCs w:val="24"/>
                <w:lang w:eastAsia="en-US"/>
              </w:rPr>
              <w:t>36</w:t>
            </w:r>
          </w:p>
        </w:tc>
      </w:tr>
      <w:tr w:rsidR="00FD2DA2" w14:paraId="0FDED033" w14:textId="77777777" w:rsidTr="00B75B87">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5A33CA25" w14:textId="77777777" w:rsidR="00FD2DA2" w:rsidRDefault="00FD2DA2" w:rsidP="00B75B87">
            <w:pPr>
              <w:suppressAutoHyphens/>
              <w:spacing w:after="0"/>
              <w:rPr>
                <w:rFonts w:ascii="Times New Roman" w:hAnsi="Times New Roman"/>
                <w:iCs/>
                <w:sz w:val="24"/>
                <w:szCs w:val="24"/>
                <w:lang w:eastAsia="en-US"/>
              </w:rPr>
            </w:pPr>
            <w:r>
              <w:rPr>
                <w:rFonts w:ascii="Times New Roman" w:hAnsi="Times New Roman"/>
                <w:sz w:val="24"/>
                <w:szCs w:val="24"/>
                <w:lang w:eastAsia="en-US"/>
              </w:rPr>
              <w:t>в т. ч.:</w:t>
            </w:r>
          </w:p>
        </w:tc>
      </w:tr>
      <w:tr w:rsidR="00FD2DA2" w14:paraId="5A08A822" w14:textId="77777777" w:rsidTr="00B75B87">
        <w:trPr>
          <w:trHeight w:val="490"/>
        </w:trPr>
        <w:tc>
          <w:tcPr>
            <w:tcW w:w="3624" w:type="pct"/>
            <w:tcBorders>
              <w:top w:val="single" w:sz="6" w:space="0" w:color="000000"/>
              <w:left w:val="single" w:sz="6" w:space="0" w:color="000000"/>
              <w:bottom w:val="single" w:sz="6" w:space="0" w:color="000000"/>
              <w:right w:val="single" w:sz="6" w:space="0" w:color="000000"/>
            </w:tcBorders>
            <w:vAlign w:val="center"/>
            <w:hideMark/>
          </w:tcPr>
          <w:p w14:paraId="71E5F770" w14:textId="77777777" w:rsidR="00FD2DA2" w:rsidRDefault="00FD2DA2" w:rsidP="00B75B87">
            <w:pPr>
              <w:suppressAutoHyphens/>
              <w:spacing w:after="0"/>
              <w:rPr>
                <w:rFonts w:ascii="Times New Roman" w:hAnsi="Times New Roman"/>
                <w:sz w:val="24"/>
                <w:szCs w:val="24"/>
                <w:lang w:eastAsia="en-US"/>
              </w:rPr>
            </w:pPr>
            <w:r>
              <w:rPr>
                <w:rFonts w:ascii="Times New Roman" w:hAnsi="Times New Roman"/>
                <w:sz w:val="24"/>
                <w:szCs w:val="24"/>
                <w:lang w:eastAsia="en-US"/>
              </w:rPr>
              <w:t>теоретическое обучение</w:t>
            </w:r>
          </w:p>
        </w:tc>
        <w:tc>
          <w:tcPr>
            <w:tcW w:w="1376" w:type="pct"/>
            <w:tcBorders>
              <w:top w:val="single" w:sz="6" w:space="0" w:color="000000"/>
              <w:left w:val="single" w:sz="6" w:space="0" w:color="000000"/>
              <w:bottom w:val="single" w:sz="6" w:space="0" w:color="000000"/>
              <w:right w:val="single" w:sz="6" w:space="0" w:color="000000"/>
            </w:tcBorders>
            <w:vAlign w:val="center"/>
            <w:hideMark/>
          </w:tcPr>
          <w:p w14:paraId="1E526565" w14:textId="6A03C933" w:rsidR="00FD2DA2" w:rsidRDefault="00E85311" w:rsidP="00B75B87">
            <w:pPr>
              <w:suppressAutoHyphens/>
              <w:spacing w:after="0"/>
              <w:jc w:val="center"/>
              <w:rPr>
                <w:rFonts w:ascii="Times New Roman" w:hAnsi="Times New Roman"/>
                <w:iCs/>
                <w:sz w:val="24"/>
                <w:szCs w:val="24"/>
                <w:lang w:eastAsia="en-US"/>
              </w:rPr>
            </w:pPr>
            <w:r>
              <w:rPr>
                <w:rFonts w:ascii="Times New Roman" w:hAnsi="Times New Roman"/>
                <w:iCs/>
                <w:sz w:val="24"/>
                <w:szCs w:val="24"/>
                <w:lang w:eastAsia="en-US"/>
              </w:rPr>
              <w:t>32</w:t>
            </w:r>
          </w:p>
        </w:tc>
      </w:tr>
      <w:tr w:rsidR="00FD2DA2" w14:paraId="598C50A8" w14:textId="77777777" w:rsidTr="00B75B87">
        <w:trPr>
          <w:trHeight w:val="490"/>
        </w:trPr>
        <w:tc>
          <w:tcPr>
            <w:tcW w:w="3624" w:type="pct"/>
            <w:tcBorders>
              <w:top w:val="single" w:sz="6" w:space="0" w:color="000000"/>
              <w:left w:val="single" w:sz="6" w:space="0" w:color="000000"/>
              <w:bottom w:val="single" w:sz="6" w:space="0" w:color="000000"/>
              <w:right w:val="single" w:sz="6" w:space="0" w:color="000000"/>
            </w:tcBorders>
            <w:vAlign w:val="center"/>
            <w:hideMark/>
          </w:tcPr>
          <w:p w14:paraId="19271564" w14:textId="77777777" w:rsidR="00FD2DA2" w:rsidRDefault="00FD2DA2" w:rsidP="00B75B87">
            <w:pPr>
              <w:suppressAutoHyphens/>
              <w:spacing w:after="0"/>
              <w:rPr>
                <w:rFonts w:ascii="Times New Roman" w:hAnsi="Times New Roman"/>
                <w:sz w:val="24"/>
                <w:szCs w:val="24"/>
                <w:lang w:eastAsia="en-US"/>
              </w:rPr>
            </w:pPr>
            <w:r>
              <w:rPr>
                <w:rFonts w:ascii="Times New Roman" w:hAnsi="Times New Roman"/>
                <w:sz w:val="24"/>
                <w:szCs w:val="24"/>
                <w:lang w:eastAsia="en-US"/>
              </w:rPr>
              <w:t>практические занятия</w:t>
            </w:r>
            <w:r>
              <w:rPr>
                <w:rFonts w:ascii="Times New Roman" w:hAnsi="Times New Roman"/>
                <w:i/>
                <w:sz w:val="24"/>
                <w:szCs w:val="24"/>
                <w:lang w:eastAsia="en-US"/>
              </w:rPr>
              <w:t xml:space="preserve"> (если предусмотрено)</w:t>
            </w:r>
          </w:p>
        </w:tc>
        <w:tc>
          <w:tcPr>
            <w:tcW w:w="1376" w:type="pct"/>
            <w:tcBorders>
              <w:top w:val="single" w:sz="6" w:space="0" w:color="000000"/>
              <w:left w:val="single" w:sz="6" w:space="0" w:color="000000"/>
              <w:bottom w:val="single" w:sz="6" w:space="0" w:color="000000"/>
              <w:right w:val="single" w:sz="6" w:space="0" w:color="000000"/>
            </w:tcBorders>
            <w:vAlign w:val="center"/>
            <w:hideMark/>
          </w:tcPr>
          <w:p w14:paraId="0B6C6C88" w14:textId="1747DFB3" w:rsidR="00FD2DA2" w:rsidRDefault="00E85311" w:rsidP="00B75B87">
            <w:pPr>
              <w:suppressAutoHyphens/>
              <w:spacing w:after="0"/>
              <w:jc w:val="center"/>
              <w:rPr>
                <w:rFonts w:ascii="Times New Roman" w:hAnsi="Times New Roman"/>
                <w:iCs/>
                <w:sz w:val="24"/>
                <w:szCs w:val="24"/>
                <w:lang w:eastAsia="en-US"/>
              </w:rPr>
            </w:pPr>
            <w:r>
              <w:rPr>
                <w:rFonts w:ascii="Times New Roman" w:hAnsi="Times New Roman"/>
                <w:iCs/>
                <w:sz w:val="24"/>
                <w:szCs w:val="24"/>
                <w:lang w:eastAsia="en-US"/>
              </w:rPr>
              <w:t>36</w:t>
            </w:r>
          </w:p>
        </w:tc>
      </w:tr>
      <w:tr w:rsidR="00FD2DA2" w14:paraId="6D7C6F8E" w14:textId="77777777" w:rsidTr="00B75B87">
        <w:trPr>
          <w:trHeight w:val="267"/>
        </w:trPr>
        <w:tc>
          <w:tcPr>
            <w:tcW w:w="3624" w:type="pct"/>
            <w:tcBorders>
              <w:top w:val="single" w:sz="6" w:space="0" w:color="000000"/>
              <w:left w:val="single" w:sz="6" w:space="0" w:color="000000"/>
              <w:bottom w:val="single" w:sz="6" w:space="0" w:color="000000"/>
              <w:right w:val="single" w:sz="6" w:space="0" w:color="000000"/>
            </w:tcBorders>
            <w:vAlign w:val="center"/>
            <w:hideMark/>
          </w:tcPr>
          <w:p w14:paraId="76FF2029" w14:textId="77777777" w:rsidR="00FD2DA2" w:rsidRDefault="00FD2DA2" w:rsidP="00B75B87">
            <w:pPr>
              <w:suppressAutoHyphens/>
              <w:spacing w:after="0"/>
              <w:rPr>
                <w:rFonts w:ascii="Times New Roman" w:hAnsi="Times New Roman"/>
                <w:i/>
                <w:sz w:val="24"/>
                <w:szCs w:val="24"/>
                <w:lang w:eastAsia="en-US"/>
              </w:rPr>
            </w:pPr>
            <w:r>
              <w:rPr>
                <w:rFonts w:ascii="Times New Roman" w:hAnsi="Times New Roman"/>
                <w:i/>
                <w:sz w:val="24"/>
                <w:szCs w:val="24"/>
                <w:lang w:eastAsia="en-US"/>
              </w:rPr>
              <w:t xml:space="preserve">Самостоятельная работа </w:t>
            </w:r>
            <w:r>
              <w:rPr>
                <w:rFonts w:ascii="Times New Roman" w:hAnsi="Times New Roman"/>
                <w:b/>
                <w:i/>
                <w:sz w:val="24"/>
                <w:szCs w:val="24"/>
                <w:vertAlign w:val="superscript"/>
                <w:lang w:eastAsia="en-US"/>
              </w:rPr>
              <w:footnoteReference w:id="4"/>
            </w:r>
          </w:p>
        </w:tc>
        <w:tc>
          <w:tcPr>
            <w:tcW w:w="1376" w:type="pct"/>
            <w:tcBorders>
              <w:top w:val="single" w:sz="6" w:space="0" w:color="000000"/>
              <w:left w:val="single" w:sz="6" w:space="0" w:color="000000"/>
              <w:bottom w:val="single" w:sz="6" w:space="0" w:color="000000"/>
              <w:right w:val="single" w:sz="6" w:space="0" w:color="000000"/>
            </w:tcBorders>
            <w:vAlign w:val="center"/>
          </w:tcPr>
          <w:p w14:paraId="3481AAA6" w14:textId="77777777" w:rsidR="00FD2DA2" w:rsidRDefault="00FD2DA2" w:rsidP="00B75B87">
            <w:pPr>
              <w:suppressAutoHyphens/>
              <w:spacing w:after="0"/>
              <w:jc w:val="center"/>
              <w:rPr>
                <w:rFonts w:ascii="Times New Roman" w:hAnsi="Times New Roman"/>
                <w:iCs/>
                <w:sz w:val="24"/>
                <w:szCs w:val="24"/>
                <w:lang w:eastAsia="en-US"/>
              </w:rPr>
            </w:pPr>
          </w:p>
        </w:tc>
      </w:tr>
      <w:tr w:rsidR="00FD2DA2" w14:paraId="1F08AE00" w14:textId="77777777" w:rsidTr="00B75B87">
        <w:trPr>
          <w:trHeight w:val="331"/>
        </w:trPr>
        <w:tc>
          <w:tcPr>
            <w:tcW w:w="3624" w:type="pct"/>
            <w:tcBorders>
              <w:top w:val="single" w:sz="6" w:space="0" w:color="000000"/>
              <w:left w:val="single" w:sz="6" w:space="0" w:color="000000"/>
              <w:bottom w:val="single" w:sz="6" w:space="0" w:color="000000"/>
              <w:right w:val="single" w:sz="6" w:space="0" w:color="000000"/>
            </w:tcBorders>
            <w:vAlign w:val="center"/>
            <w:hideMark/>
          </w:tcPr>
          <w:p w14:paraId="59D07ED7" w14:textId="77777777" w:rsidR="00FD2DA2" w:rsidRDefault="00FD2DA2" w:rsidP="00B75B87">
            <w:pPr>
              <w:suppressAutoHyphens/>
              <w:spacing w:after="0"/>
              <w:rPr>
                <w:rFonts w:ascii="Times New Roman" w:hAnsi="Times New Roman"/>
                <w:i/>
                <w:sz w:val="24"/>
                <w:szCs w:val="24"/>
                <w:lang w:eastAsia="en-US"/>
              </w:rPr>
            </w:pPr>
            <w:r>
              <w:rPr>
                <w:rFonts w:ascii="Times New Roman" w:hAnsi="Times New Roman"/>
                <w:b/>
                <w:iCs/>
                <w:sz w:val="24"/>
                <w:szCs w:val="24"/>
                <w:lang w:eastAsia="en-US"/>
              </w:rPr>
              <w:t>Промежуточная аттестация</w:t>
            </w:r>
          </w:p>
        </w:tc>
        <w:tc>
          <w:tcPr>
            <w:tcW w:w="1376" w:type="pct"/>
            <w:tcBorders>
              <w:top w:val="single" w:sz="6" w:space="0" w:color="000000"/>
              <w:left w:val="single" w:sz="6" w:space="0" w:color="000000"/>
              <w:bottom w:val="single" w:sz="6" w:space="0" w:color="000000"/>
              <w:right w:val="single" w:sz="6" w:space="0" w:color="000000"/>
            </w:tcBorders>
            <w:vAlign w:val="center"/>
          </w:tcPr>
          <w:p w14:paraId="2E9ED972" w14:textId="77777777" w:rsidR="00FD2DA2" w:rsidRDefault="00FD2DA2" w:rsidP="00B75B87">
            <w:pPr>
              <w:suppressAutoHyphens/>
              <w:spacing w:after="0"/>
              <w:jc w:val="center"/>
              <w:rPr>
                <w:rFonts w:ascii="Times New Roman" w:hAnsi="Times New Roman"/>
                <w:iCs/>
                <w:sz w:val="24"/>
                <w:szCs w:val="24"/>
                <w:highlight w:val="yellow"/>
                <w:lang w:eastAsia="en-US"/>
              </w:rPr>
            </w:pPr>
          </w:p>
        </w:tc>
      </w:tr>
    </w:tbl>
    <w:p w14:paraId="2B0809B2" w14:textId="77777777" w:rsidR="00FD2DA2" w:rsidRDefault="00FD2DA2" w:rsidP="00FD2DA2">
      <w:pPr>
        <w:spacing w:after="0"/>
        <w:rPr>
          <w:rFonts w:ascii="Times New Roman" w:hAnsi="Times New Roman"/>
          <w:b/>
          <w:i/>
        </w:rPr>
        <w:sectPr w:rsidR="00FD2DA2" w:rsidSect="00A02BFC">
          <w:pgSz w:w="11906" w:h="16838"/>
          <w:pgMar w:top="851" w:right="707" w:bottom="993" w:left="1701" w:header="708" w:footer="708" w:gutter="0"/>
          <w:cols w:space="720"/>
        </w:sectPr>
      </w:pPr>
    </w:p>
    <w:p w14:paraId="6E68C761" w14:textId="77777777" w:rsidR="00FD2DA2" w:rsidRDefault="00FD2DA2" w:rsidP="00FD2DA2">
      <w:pPr>
        <w:ind w:firstLine="709"/>
        <w:rPr>
          <w:rFonts w:ascii="Times New Roman" w:hAnsi="Times New Roman"/>
          <w:b/>
          <w:bCs/>
          <w:sz w:val="24"/>
          <w:szCs w:val="24"/>
        </w:rPr>
      </w:pPr>
      <w:r>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0"/>
        <w:gridCol w:w="47"/>
        <w:gridCol w:w="7356"/>
        <w:gridCol w:w="1701"/>
        <w:gridCol w:w="2516"/>
      </w:tblGrid>
      <w:tr w:rsidR="00DC189B" w14:paraId="349B2697" w14:textId="77777777" w:rsidTr="00DC189B">
        <w:trPr>
          <w:trHeight w:val="20"/>
        </w:trPr>
        <w:tc>
          <w:tcPr>
            <w:tcW w:w="1026" w:type="pct"/>
            <w:gridSpan w:val="2"/>
            <w:tcBorders>
              <w:top w:val="single" w:sz="4" w:space="0" w:color="auto"/>
              <w:left w:val="single" w:sz="4" w:space="0" w:color="auto"/>
              <w:bottom w:val="single" w:sz="4" w:space="0" w:color="auto"/>
              <w:right w:val="single" w:sz="4" w:space="0" w:color="auto"/>
            </w:tcBorders>
            <w:vAlign w:val="center"/>
            <w:hideMark/>
          </w:tcPr>
          <w:p w14:paraId="44B5CCA6" w14:textId="77777777" w:rsidR="00DC189B" w:rsidRDefault="00DC189B" w:rsidP="00B75B87">
            <w:pPr>
              <w:suppressAutoHyphens/>
              <w:jc w:val="center"/>
              <w:rPr>
                <w:rFonts w:ascii="Times New Roman" w:hAnsi="Times New Roman"/>
                <w:b/>
                <w:bCs/>
                <w:sz w:val="24"/>
                <w:szCs w:val="24"/>
                <w:lang w:eastAsia="en-US"/>
              </w:rPr>
            </w:pPr>
            <w:r>
              <w:rPr>
                <w:rFonts w:ascii="Times New Roman" w:hAnsi="Times New Roman"/>
                <w:b/>
                <w:bCs/>
                <w:lang w:eastAsia="en-US"/>
              </w:rPr>
              <w:t>Наименование разделов и тем</w:t>
            </w:r>
          </w:p>
        </w:tc>
        <w:tc>
          <w:tcPr>
            <w:tcW w:w="2526" w:type="pct"/>
            <w:tcBorders>
              <w:top w:val="single" w:sz="4" w:space="0" w:color="auto"/>
              <w:left w:val="single" w:sz="4" w:space="0" w:color="auto"/>
              <w:bottom w:val="single" w:sz="4" w:space="0" w:color="auto"/>
              <w:right w:val="single" w:sz="4" w:space="0" w:color="auto"/>
            </w:tcBorders>
            <w:vAlign w:val="center"/>
            <w:hideMark/>
          </w:tcPr>
          <w:p w14:paraId="0D78D240" w14:textId="77777777" w:rsidR="00DC189B" w:rsidRDefault="00DC189B" w:rsidP="00B75B87">
            <w:pPr>
              <w:suppressAutoHyphens/>
              <w:jc w:val="center"/>
              <w:rPr>
                <w:rFonts w:ascii="Times New Roman" w:hAnsi="Times New Roman"/>
                <w:b/>
                <w:bCs/>
                <w:sz w:val="24"/>
                <w:szCs w:val="24"/>
                <w:lang w:eastAsia="en-US"/>
              </w:rPr>
            </w:pPr>
            <w:r>
              <w:rPr>
                <w:rFonts w:ascii="Times New Roman" w:hAnsi="Times New Roman"/>
                <w:b/>
                <w:bCs/>
                <w:lang w:eastAsia="en-US"/>
              </w:rPr>
              <w:t>Содержание учебного материала и формы организации деятельности обучающихся</w:t>
            </w:r>
          </w:p>
        </w:tc>
        <w:tc>
          <w:tcPr>
            <w:tcW w:w="584" w:type="pct"/>
            <w:tcBorders>
              <w:top w:val="single" w:sz="4" w:space="0" w:color="auto"/>
              <w:left w:val="single" w:sz="4" w:space="0" w:color="auto"/>
              <w:bottom w:val="single" w:sz="4" w:space="0" w:color="auto"/>
              <w:right w:val="single" w:sz="4" w:space="0" w:color="auto"/>
            </w:tcBorders>
            <w:vAlign w:val="center"/>
            <w:hideMark/>
          </w:tcPr>
          <w:p w14:paraId="6F26A1D6" w14:textId="77777777" w:rsidR="00DC189B" w:rsidRDefault="00DC189B" w:rsidP="00B75B87">
            <w:pPr>
              <w:suppressAutoHyphens/>
              <w:spacing w:after="0" w:line="240" w:lineRule="auto"/>
              <w:jc w:val="center"/>
              <w:rPr>
                <w:rFonts w:ascii="Times New Roman" w:hAnsi="Times New Roman"/>
                <w:b/>
                <w:bCs/>
                <w:sz w:val="24"/>
                <w:szCs w:val="24"/>
                <w:lang w:eastAsia="en-US"/>
              </w:rPr>
            </w:pPr>
            <w:r>
              <w:rPr>
                <w:rFonts w:ascii="Times New Roman" w:hAnsi="Times New Roman"/>
                <w:b/>
                <w:bCs/>
                <w:lang w:eastAsia="en-US"/>
              </w:rPr>
              <w:t>Объем, акад. ч / в том числе в форме практической подготовки, акад. ч</w:t>
            </w:r>
          </w:p>
        </w:tc>
        <w:tc>
          <w:tcPr>
            <w:tcW w:w="864" w:type="pct"/>
            <w:tcBorders>
              <w:top w:val="single" w:sz="4" w:space="0" w:color="auto"/>
              <w:left w:val="single" w:sz="4" w:space="0" w:color="auto"/>
              <w:bottom w:val="single" w:sz="4" w:space="0" w:color="auto"/>
              <w:right w:val="single" w:sz="4" w:space="0" w:color="auto"/>
            </w:tcBorders>
            <w:vAlign w:val="center"/>
            <w:hideMark/>
          </w:tcPr>
          <w:p w14:paraId="381B7E9C" w14:textId="77777777" w:rsidR="00DC189B" w:rsidRDefault="00DC189B" w:rsidP="00B75B87">
            <w:pPr>
              <w:suppressAutoHyphens/>
              <w:jc w:val="center"/>
              <w:rPr>
                <w:rFonts w:ascii="Times New Roman" w:hAnsi="Times New Roman"/>
                <w:b/>
                <w:bCs/>
                <w:sz w:val="24"/>
                <w:szCs w:val="24"/>
                <w:lang w:eastAsia="en-US"/>
              </w:rPr>
            </w:pPr>
            <w:r>
              <w:rPr>
                <w:rFonts w:ascii="Times New Roman" w:hAnsi="Times New Roman"/>
                <w:b/>
                <w:bCs/>
                <w:lang w:eastAsia="en-US"/>
              </w:rPr>
              <w:t>Коды компетенций и личностных результатов,</w:t>
            </w:r>
            <w:r>
              <w:rPr>
                <w:rFonts w:ascii="Times New Roman" w:hAnsi="Times New Roman"/>
                <w:lang w:eastAsia="en-US"/>
              </w:rPr>
              <w:t xml:space="preserve"> </w:t>
            </w:r>
            <w:r>
              <w:rPr>
                <w:rFonts w:ascii="Times New Roman" w:hAnsi="Times New Roman"/>
                <w:b/>
                <w:bCs/>
                <w:lang w:eastAsia="en-US"/>
              </w:rPr>
              <w:t>формированию которых способствует элемент программы</w:t>
            </w:r>
          </w:p>
        </w:tc>
      </w:tr>
      <w:tr w:rsidR="00DC189B" w14:paraId="72584181" w14:textId="77777777" w:rsidTr="00DC189B">
        <w:trPr>
          <w:trHeight w:val="20"/>
        </w:trPr>
        <w:tc>
          <w:tcPr>
            <w:tcW w:w="1026" w:type="pct"/>
            <w:gridSpan w:val="2"/>
            <w:tcBorders>
              <w:top w:val="single" w:sz="4" w:space="0" w:color="auto"/>
              <w:left w:val="single" w:sz="4" w:space="0" w:color="auto"/>
              <w:bottom w:val="single" w:sz="4" w:space="0" w:color="auto"/>
              <w:right w:val="single" w:sz="4" w:space="0" w:color="auto"/>
            </w:tcBorders>
            <w:hideMark/>
          </w:tcPr>
          <w:p w14:paraId="3F243404" w14:textId="77777777" w:rsidR="00DC189B" w:rsidRDefault="00DC189B" w:rsidP="00B75B87">
            <w:pPr>
              <w:spacing w:after="0" w:line="240" w:lineRule="auto"/>
              <w:jc w:val="center"/>
              <w:rPr>
                <w:rFonts w:ascii="Times New Roman" w:hAnsi="Times New Roman"/>
                <w:b/>
                <w:bCs/>
                <w:i/>
                <w:iCs/>
                <w:sz w:val="24"/>
                <w:szCs w:val="24"/>
                <w:lang w:eastAsia="en-US"/>
              </w:rPr>
            </w:pPr>
            <w:r>
              <w:rPr>
                <w:rFonts w:ascii="Times New Roman" w:hAnsi="Times New Roman"/>
                <w:b/>
                <w:bCs/>
                <w:i/>
                <w:iCs/>
                <w:sz w:val="24"/>
                <w:szCs w:val="24"/>
                <w:lang w:eastAsia="en-US"/>
              </w:rPr>
              <w:t>1</w:t>
            </w:r>
          </w:p>
        </w:tc>
        <w:tc>
          <w:tcPr>
            <w:tcW w:w="2526" w:type="pct"/>
            <w:tcBorders>
              <w:top w:val="single" w:sz="4" w:space="0" w:color="auto"/>
              <w:left w:val="single" w:sz="4" w:space="0" w:color="auto"/>
              <w:bottom w:val="single" w:sz="4" w:space="0" w:color="auto"/>
              <w:right w:val="single" w:sz="4" w:space="0" w:color="auto"/>
            </w:tcBorders>
            <w:hideMark/>
          </w:tcPr>
          <w:p w14:paraId="6AEC4A07" w14:textId="77777777" w:rsidR="00DC189B" w:rsidRDefault="00DC189B" w:rsidP="00B75B87">
            <w:pPr>
              <w:spacing w:after="0" w:line="240" w:lineRule="auto"/>
              <w:jc w:val="center"/>
              <w:rPr>
                <w:rFonts w:ascii="Times New Roman" w:hAnsi="Times New Roman"/>
                <w:b/>
                <w:bCs/>
                <w:i/>
                <w:iCs/>
                <w:sz w:val="24"/>
                <w:szCs w:val="24"/>
                <w:lang w:eastAsia="en-US"/>
              </w:rPr>
            </w:pPr>
            <w:r>
              <w:rPr>
                <w:rFonts w:ascii="Times New Roman" w:hAnsi="Times New Roman"/>
                <w:b/>
                <w:bCs/>
                <w:i/>
                <w:iCs/>
                <w:sz w:val="24"/>
                <w:szCs w:val="24"/>
                <w:lang w:eastAsia="en-US"/>
              </w:rPr>
              <w:t>2</w:t>
            </w:r>
          </w:p>
        </w:tc>
        <w:tc>
          <w:tcPr>
            <w:tcW w:w="584" w:type="pct"/>
            <w:tcBorders>
              <w:top w:val="single" w:sz="4" w:space="0" w:color="auto"/>
              <w:left w:val="single" w:sz="4" w:space="0" w:color="auto"/>
              <w:bottom w:val="single" w:sz="4" w:space="0" w:color="auto"/>
              <w:right w:val="single" w:sz="4" w:space="0" w:color="auto"/>
            </w:tcBorders>
            <w:hideMark/>
          </w:tcPr>
          <w:p w14:paraId="05E0E0D0" w14:textId="77777777" w:rsidR="00DC189B" w:rsidRDefault="00DC189B" w:rsidP="00B75B87">
            <w:pPr>
              <w:spacing w:after="0" w:line="240" w:lineRule="auto"/>
              <w:jc w:val="center"/>
              <w:rPr>
                <w:rFonts w:ascii="Times New Roman" w:hAnsi="Times New Roman"/>
                <w:b/>
                <w:bCs/>
                <w:i/>
                <w:iCs/>
                <w:sz w:val="24"/>
                <w:szCs w:val="24"/>
                <w:lang w:eastAsia="en-US"/>
              </w:rPr>
            </w:pPr>
            <w:r>
              <w:rPr>
                <w:rFonts w:ascii="Times New Roman" w:hAnsi="Times New Roman"/>
                <w:b/>
                <w:bCs/>
                <w:i/>
                <w:iCs/>
                <w:sz w:val="24"/>
                <w:szCs w:val="24"/>
                <w:lang w:eastAsia="en-US"/>
              </w:rPr>
              <w:t>3</w:t>
            </w:r>
          </w:p>
        </w:tc>
        <w:tc>
          <w:tcPr>
            <w:tcW w:w="864" w:type="pct"/>
            <w:tcBorders>
              <w:top w:val="single" w:sz="4" w:space="0" w:color="auto"/>
              <w:left w:val="single" w:sz="4" w:space="0" w:color="auto"/>
              <w:bottom w:val="single" w:sz="4" w:space="0" w:color="auto"/>
              <w:right w:val="single" w:sz="4" w:space="0" w:color="auto"/>
            </w:tcBorders>
            <w:hideMark/>
          </w:tcPr>
          <w:p w14:paraId="1F1D3F31" w14:textId="77777777" w:rsidR="00DC189B" w:rsidRDefault="00DC189B" w:rsidP="00B75B87">
            <w:pPr>
              <w:spacing w:after="0" w:line="240" w:lineRule="auto"/>
              <w:jc w:val="center"/>
              <w:rPr>
                <w:rFonts w:ascii="Times New Roman" w:hAnsi="Times New Roman"/>
                <w:b/>
                <w:bCs/>
                <w:i/>
                <w:iCs/>
                <w:sz w:val="24"/>
                <w:szCs w:val="24"/>
                <w:lang w:eastAsia="en-US"/>
              </w:rPr>
            </w:pPr>
            <w:r>
              <w:rPr>
                <w:rFonts w:ascii="Times New Roman" w:hAnsi="Times New Roman"/>
                <w:b/>
                <w:bCs/>
                <w:i/>
                <w:iCs/>
                <w:sz w:val="24"/>
                <w:szCs w:val="24"/>
                <w:lang w:eastAsia="en-US"/>
              </w:rPr>
              <w:t>4</w:t>
            </w:r>
          </w:p>
        </w:tc>
      </w:tr>
      <w:tr w:rsidR="00DC189B" w14:paraId="0B15540D" w14:textId="77777777" w:rsidTr="00DC189B">
        <w:trPr>
          <w:trHeight w:val="20"/>
        </w:trPr>
        <w:tc>
          <w:tcPr>
            <w:tcW w:w="1026" w:type="pct"/>
            <w:gridSpan w:val="2"/>
            <w:tcBorders>
              <w:top w:val="single" w:sz="4" w:space="0" w:color="auto"/>
              <w:left w:val="single" w:sz="4" w:space="0" w:color="auto"/>
              <w:bottom w:val="single" w:sz="4" w:space="0" w:color="auto"/>
              <w:right w:val="single" w:sz="4" w:space="0" w:color="auto"/>
            </w:tcBorders>
          </w:tcPr>
          <w:p w14:paraId="3ED5E734" w14:textId="77777777" w:rsidR="00DC189B" w:rsidRDefault="00DC189B" w:rsidP="00B75B87">
            <w:pPr>
              <w:spacing w:after="0" w:line="240" w:lineRule="auto"/>
              <w:jc w:val="center"/>
              <w:rPr>
                <w:rFonts w:ascii="Times New Roman" w:hAnsi="Times New Roman"/>
                <w:b/>
                <w:bCs/>
                <w:i/>
                <w:iCs/>
                <w:sz w:val="24"/>
                <w:szCs w:val="24"/>
                <w:lang w:eastAsia="en-US"/>
              </w:rPr>
            </w:pPr>
          </w:p>
        </w:tc>
        <w:tc>
          <w:tcPr>
            <w:tcW w:w="2526" w:type="pct"/>
            <w:tcBorders>
              <w:top w:val="single" w:sz="4" w:space="0" w:color="auto"/>
              <w:left w:val="single" w:sz="4" w:space="0" w:color="auto"/>
              <w:bottom w:val="single" w:sz="4" w:space="0" w:color="auto"/>
              <w:right w:val="single" w:sz="4" w:space="0" w:color="auto"/>
            </w:tcBorders>
          </w:tcPr>
          <w:p w14:paraId="2F137AC0" w14:textId="77777777" w:rsidR="00DC189B" w:rsidRDefault="00DC189B" w:rsidP="00B75B87">
            <w:pPr>
              <w:spacing w:after="0" w:line="240" w:lineRule="auto"/>
              <w:jc w:val="center"/>
              <w:rPr>
                <w:rFonts w:ascii="Times New Roman" w:hAnsi="Times New Roman"/>
                <w:b/>
                <w:bCs/>
                <w:i/>
                <w:iCs/>
                <w:sz w:val="24"/>
                <w:szCs w:val="24"/>
                <w:lang w:eastAsia="en-US"/>
              </w:rPr>
            </w:pPr>
          </w:p>
        </w:tc>
        <w:tc>
          <w:tcPr>
            <w:tcW w:w="584" w:type="pct"/>
            <w:tcBorders>
              <w:top w:val="single" w:sz="4" w:space="0" w:color="auto"/>
              <w:left w:val="single" w:sz="4" w:space="0" w:color="auto"/>
              <w:bottom w:val="single" w:sz="4" w:space="0" w:color="auto"/>
              <w:right w:val="single" w:sz="4" w:space="0" w:color="auto"/>
            </w:tcBorders>
            <w:hideMark/>
          </w:tcPr>
          <w:p w14:paraId="1958EED2" w14:textId="6C4F9645" w:rsidR="00DC189B" w:rsidRDefault="00DC189B" w:rsidP="00B75B87">
            <w:pPr>
              <w:spacing w:after="0" w:line="240" w:lineRule="auto"/>
              <w:jc w:val="center"/>
              <w:rPr>
                <w:rFonts w:ascii="Times New Roman" w:hAnsi="Times New Roman"/>
                <w:b/>
                <w:bCs/>
                <w:i/>
                <w:iCs/>
                <w:sz w:val="24"/>
                <w:szCs w:val="24"/>
                <w:lang w:eastAsia="en-US"/>
              </w:rPr>
            </w:pPr>
            <w:r>
              <w:rPr>
                <w:rFonts w:ascii="Times New Roman" w:hAnsi="Times New Roman"/>
                <w:b/>
                <w:bCs/>
                <w:i/>
                <w:iCs/>
                <w:sz w:val="24"/>
                <w:szCs w:val="24"/>
                <w:lang w:eastAsia="en-US"/>
              </w:rPr>
              <w:t>68/36</w:t>
            </w:r>
          </w:p>
        </w:tc>
        <w:tc>
          <w:tcPr>
            <w:tcW w:w="864" w:type="pct"/>
            <w:tcBorders>
              <w:top w:val="single" w:sz="4" w:space="0" w:color="auto"/>
              <w:left w:val="single" w:sz="4" w:space="0" w:color="auto"/>
              <w:bottom w:val="single" w:sz="4" w:space="0" w:color="auto"/>
              <w:right w:val="single" w:sz="4" w:space="0" w:color="auto"/>
            </w:tcBorders>
          </w:tcPr>
          <w:p w14:paraId="03CEA451" w14:textId="77777777" w:rsidR="00DC189B" w:rsidRDefault="00DC189B" w:rsidP="00B75B87">
            <w:pPr>
              <w:spacing w:after="0" w:line="240" w:lineRule="auto"/>
              <w:jc w:val="center"/>
              <w:rPr>
                <w:rFonts w:ascii="Times New Roman" w:hAnsi="Times New Roman"/>
                <w:b/>
                <w:bCs/>
                <w:i/>
                <w:iCs/>
                <w:sz w:val="24"/>
                <w:szCs w:val="24"/>
                <w:lang w:eastAsia="en-US"/>
              </w:rPr>
            </w:pPr>
          </w:p>
        </w:tc>
      </w:tr>
      <w:tr w:rsidR="00DC189B" w14:paraId="2BE3E5F2" w14:textId="77777777" w:rsidTr="00DC189B">
        <w:trPr>
          <w:trHeight w:val="20"/>
        </w:trPr>
        <w:tc>
          <w:tcPr>
            <w:tcW w:w="3552" w:type="pct"/>
            <w:gridSpan w:val="3"/>
            <w:tcBorders>
              <w:top w:val="single" w:sz="4" w:space="0" w:color="auto"/>
              <w:left w:val="single" w:sz="4" w:space="0" w:color="auto"/>
              <w:bottom w:val="single" w:sz="4" w:space="0" w:color="auto"/>
              <w:right w:val="single" w:sz="4" w:space="0" w:color="auto"/>
            </w:tcBorders>
            <w:hideMark/>
          </w:tcPr>
          <w:p w14:paraId="4C462B52" w14:textId="77777777" w:rsidR="00DC189B" w:rsidRDefault="00DC189B" w:rsidP="00B75B87">
            <w:pPr>
              <w:spacing w:after="0" w:line="360" w:lineRule="auto"/>
              <w:rPr>
                <w:rFonts w:ascii="Times New Roman" w:hAnsi="Times New Roman"/>
                <w:b/>
                <w:bCs/>
                <w:sz w:val="24"/>
                <w:szCs w:val="24"/>
                <w:lang w:eastAsia="en-US"/>
              </w:rPr>
            </w:pPr>
            <w:r>
              <w:rPr>
                <w:rFonts w:ascii="Times New Roman" w:hAnsi="Times New Roman"/>
                <w:b/>
                <w:bCs/>
                <w:sz w:val="24"/>
                <w:szCs w:val="24"/>
                <w:lang w:eastAsia="en-US"/>
              </w:rPr>
              <w:t>Раздел 1. Безопасность жизнедеятельности в чрезвычайных ситуациях</w:t>
            </w:r>
          </w:p>
        </w:tc>
        <w:tc>
          <w:tcPr>
            <w:tcW w:w="584" w:type="pct"/>
            <w:tcBorders>
              <w:top w:val="single" w:sz="4" w:space="0" w:color="auto"/>
              <w:left w:val="single" w:sz="4" w:space="0" w:color="auto"/>
              <w:bottom w:val="single" w:sz="4" w:space="0" w:color="auto"/>
              <w:right w:val="single" w:sz="4" w:space="0" w:color="auto"/>
            </w:tcBorders>
          </w:tcPr>
          <w:p w14:paraId="3AF8D643" w14:textId="77777777" w:rsidR="00DC189B" w:rsidRDefault="00DC189B" w:rsidP="00B75B87">
            <w:pPr>
              <w:jc w:val="center"/>
              <w:rPr>
                <w:rFonts w:ascii="Times New Roman" w:hAnsi="Times New Roman"/>
                <w:b/>
                <w:bCs/>
                <w:iCs/>
                <w:sz w:val="24"/>
                <w:szCs w:val="24"/>
                <w:lang w:eastAsia="en-US"/>
              </w:rPr>
            </w:pPr>
          </w:p>
        </w:tc>
        <w:tc>
          <w:tcPr>
            <w:tcW w:w="864" w:type="pct"/>
            <w:tcBorders>
              <w:top w:val="single" w:sz="4" w:space="0" w:color="auto"/>
              <w:left w:val="single" w:sz="4" w:space="0" w:color="auto"/>
              <w:bottom w:val="single" w:sz="4" w:space="0" w:color="auto"/>
              <w:right w:val="single" w:sz="4" w:space="0" w:color="auto"/>
            </w:tcBorders>
          </w:tcPr>
          <w:p w14:paraId="77408A46" w14:textId="77777777" w:rsidR="00DC189B" w:rsidRDefault="00DC189B" w:rsidP="00B75B87">
            <w:pPr>
              <w:jc w:val="center"/>
              <w:rPr>
                <w:rFonts w:ascii="Times New Roman" w:hAnsi="Times New Roman"/>
                <w:b/>
                <w:bCs/>
                <w:i/>
                <w:iCs/>
                <w:sz w:val="24"/>
                <w:szCs w:val="24"/>
                <w:lang w:eastAsia="en-US"/>
              </w:rPr>
            </w:pPr>
          </w:p>
        </w:tc>
      </w:tr>
      <w:tr w:rsidR="00DC189B" w14:paraId="0F519344" w14:textId="77777777" w:rsidTr="00DC189B">
        <w:trPr>
          <w:trHeight w:val="289"/>
        </w:trPr>
        <w:tc>
          <w:tcPr>
            <w:tcW w:w="1026" w:type="pct"/>
            <w:gridSpan w:val="2"/>
            <w:vMerge w:val="restart"/>
            <w:tcBorders>
              <w:top w:val="single" w:sz="4" w:space="0" w:color="auto"/>
              <w:left w:val="single" w:sz="4" w:space="0" w:color="auto"/>
              <w:bottom w:val="single" w:sz="4" w:space="0" w:color="auto"/>
              <w:right w:val="single" w:sz="4" w:space="0" w:color="auto"/>
            </w:tcBorders>
            <w:hideMark/>
          </w:tcPr>
          <w:p w14:paraId="60F945B0" w14:textId="77777777" w:rsidR="00DC189B" w:rsidRDefault="00DC189B" w:rsidP="00B75B87">
            <w:pPr>
              <w:rPr>
                <w:rFonts w:ascii="Times New Roman" w:hAnsi="Times New Roman"/>
                <w:b/>
                <w:bCs/>
                <w:sz w:val="24"/>
                <w:szCs w:val="24"/>
                <w:lang w:eastAsia="en-US"/>
              </w:rPr>
            </w:pPr>
            <w:r>
              <w:rPr>
                <w:rFonts w:ascii="Times New Roman" w:hAnsi="Times New Roman"/>
                <w:b/>
                <w:bCs/>
                <w:sz w:val="24"/>
                <w:szCs w:val="24"/>
                <w:lang w:eastAsia="en-US"/>
              </w:rPr>
              <w:t>Тема 1.1.</w:t>
            </w:r>
          </w:p>
          <w:p w14:paraId="55F35A6F" w14:textId="77777777" w:rsidR="00DC189B" w:rsidRDefault="00DC189B" w:rsidP="00B75B87">
            <w:pPr>
              <w:rPr>
                <w:rFonts w:ascii="Times New Roman" w:hAnsi="Times New Roman"/>
                <w:b/>
                <w:bCs/>
                <w:sz w:val="24"/>
                <w:szCs w:val="24"/>
                <w:lang w:eastAsia="en-US"/>
              </w:rPr>
            </w:pPr>
            <w:r>
              <w:rPr>
                <w:rFonts w:ascii="Times New Roman" w:hAnsi="Times New Roman"/>
                <w:sz w:val="24"/>
                <w:szCs w:val="24"/>
                <w:lang w:eastAsia="en-US"/>
              </w:rPr>
              <w:t>Чрезвычайные ситуации мирного времени и защита от них</w:t>
            </w:r>
          </w:p>
        </w:tc>
        <w:tc>
          <w:tcPr>
            <w:tcW w:w="2526" w:type="pct"/>
            <w:tcBorders>
              <w:top w:val="single" w:sz="4" w:space="0" w:color="auto"/>
              <w:left w:val="single" w:sz="4" w:space="0" w:color="auto"/>
              <w:bottom w:val="single" w:sz="4" w:space="0" w:color="auto"/>
              <w:right w:val="single" w:sz="4" w:space="0" w:color="auto"/>
            </w:tcBorders>
            <w:hideMark/>
          </w:tcPr>
          <w:p w14:paraId="73E14AEF" w14:textId="77777777" w:rsidR="00DC189B" w:rsidRDefault="00DC189B" w:rsidP="00B75B87">
            <w:pPr>
              <w:rPr>
                <w:rFonts w:ascii="Times New Roman" w:hAnsi="Times New Roman"/>
                <w:b/>
                <w:bCs/>
                <w:i/>
                <w:sz w:val="24"/>
                <w:szCs w:val="24"/>
                <w:lang w:eastAsia="en-US"/>
              </w:rPr>
            </w:pPr>
            <w:r>
              <w:rPr>
                <w:rFonts w:ascii="Times New Roman" w:hAnsi="Times New Roman"/>
                <w:b/>
                <w:bCs/>
                <w:sz w:val="24"/>
                <w:szCs w:val="24"/>
                <w:lang w:eastAsia="en-US"/>
              </w:rPr>
              <w:t>Содержание учебного материала</w:t>
            </w:r>
          </w:p>
        </w:tc>
        <w:tc>
          <w:tcPr>
            <w:tcW w:w="584" w:type="pct"/>
            <w:tcBorders>
              <w:top w:val="single" w:sz="4" w:space="0" w:color="auto"/>
              <w:left w:val="single" w:sz="4" w:space="0" w:color="auto"/>
              <w:bottom w:val="single" w:sz="4" w:space="0" w:color="auto"/>
              <w:right w:val="single" w:sz="4" w:space="0" w:color="auto"/>
            </w:tcBorders>
            <w:vAlign w:val="center"/>
          </w:tcPr>
          <w:p w14:paraId="2504A145" w14:textId="77777777" w:rsidR="00DC189B" w:rsidRDefault="00DC189B" w:rsidP="00B75B87">
            <w:pPr>
              <w:suppressAutoHyphens/>
              <w:jc w:val="center"/>
              <w:rPr>
                <w:rFonts w:ascii="Times New Roman" w:hAnsi="Times New Roman"/>
                <w:b/>
                <w:iCs/>
                <w:sz w:val="24"/>
                <w:szCs w:val="24"/>
                <w:lang w:eastAsia="en-US"/>
              </w:rPr>
            </w:pPr>
          </w:p>
        </w:tc>
        <w:tc>
          <w:tcPr>
            <w:tcW w:w="864" w:type="pct"/>
            <w:vMerge w:val="restart"/>
            <w:tcBorders>
              <w:top w:val="single" w:sz="4" w:space="0" w:color="auto"/>
              <w:left w:val="single" w:sz="4" w:space="0" w:color="auto"/>
              <w:bottom w:val="single" w:sz="4" w:space="0" w:color="auto"/>
              <w:right w:val="single" w:sz="4" w:space="0" w:color="auto"/>
            </w:tcBorders>
          </w:tcPr>
          <w:p w14:paraId="2D438671" w14:textId="77777777" w:rsidR="00DC189B" w:rsidRDefault="00DC189B" w:rsidP="00B75B87">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01</w:t>
            </w:r>
          </w:p>
          <w:p w14:paraId="12897458" w14:textId="77777777" w:rsidR="00DC189B" w:rsidRDefault="00DC189B" w:rsidP="00B75B87">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02</w:t>
            </w:r>
          </w:p>
          <w:p w14:paraId="3E411EE6" w14:textId="77777777" w:rsidR="00DC189B" w:rsidRDefault="00DC189B" w:rsidP="00B75B87">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04</w:t>
            </w:r>
          </w:p>
          <w:p w14:paraId="634B299B" w14:textId="77777777" w:rsidR="00DC189B" w:rsidRDefault="00DC189B" w:rsidP="00B75B87">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07</w:t>
            </w:r>
          </w:p>
          <w:p w14:paraId="55880729" w14:textId="77777777" w:rsidR="00DC189B" w:rsidRDefault="00DC189B" w:rsidP="00B75B87">
            <w:pPr>
              <w:jc w:val="center"/>
              <w:rPr>
                <w:rFonts w:ascii="Times New Roman" w:hAnsi="Times New Roman"/>
                <w:b/>
                <w:i/>
                <w:sz w:val="24"/>
                <w:szCs w:val="24"/>
                <w:lang w:eastAsia="en-US"/>
              </w:rPr>
            </w:pPr>
          </w:p>
        </w:tc>
      </w:tr>
      <w:tr w:rsidR="00DC189B" w14:paraId="76D86183" w14:textId="77777777" w:rsidTr="00DC189B">
        <w:trPr>
          <w:trHeight w:val="1048"/>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78B5F42" w14:textId="77777777" w:rsidR="00DC189B" w:rsidRDefault="00DC189B" w:rsidP="00B75B87">
            <w:pPr>
              <w:spacing w:after="0" w:line="256" w:lineRule="auto"/>
              <w:rPr>
                <w:rFonts w:ascii="Times New Roman" w:hAnsi="Times New Roman"/>
                <w:b/>
                <w:bCs/>
                <w:sz w:val="24"/>
                <w:szCs w:val="24"/>
                <w:lang w:eastAsia="en-US"/>
              </w:rPr>
            </w:pPr>
          </w:p>
        </w:tc>
        <w:tc>
          <w:tcPr>
            <w:tcW w:w="2526" w:type="pct"/>
            <w:tcBorders>
              <w:top w:val="single" w:sz="4" w:space="0" w:color="auto"/>
              <w:left w:val="single" w:sz="4" w:space="0" w:color="auto"/>
              <w:bottom w:val="single" w:sz="4" w:space="0" w:color="auto"/>
              <w:right w:val="single" w:sz="4" w:space="0" w:color="auto"/>
            </w:tcBorders>
            <w:hideMark/>
          </w:tcPr>
          <w:p w14:paraId="48D252B9" w14:textId="77777777" w:rsidR="00DC189B" w:rsidRDefault="00DC189B" w:rsidP="00B75B87">
            <w:pPr>
              <w:spacing w:after="0" w:line="240" w:lineRule="auto"/>
              <w:jc w:val="both"/>
              <w:rPr>
                <w:rFonts w:ascii="Times New Roman" w:hAnsi="Times New Roman"/>
                <w:b/>
                <w:bCs/>
                <w:sz w:val="24"/>
                <w:szCs w:val="24"/>
                <w:lang w:eastAsia="en-US"/>
              </w:rPr>
            </w:pPr>
            <w:r>
              <w:rPr>
                <w:rFonts w:ascii="Times New Roman" w:hAnsi="Times New Roman"/>
                <w:bCs/>
                <w:iCs/>
                <w:sz w:val="24"/>
                <w:szCs w:val="24"/>
                <w:lang w:eastAsia="en-US"/>
              </w:rPr>
              <w:t xml:space="preserve">1. Цели и задачи изучения дисциплины. Понятие и общая классификация чрезвычайных ситуаций. Чрезвычайные ситуации природного и техногенного характера. Чрезвычайные ситуации социального происхождения. </w:t>
            </w:r>
            <w:r>
              <w:rPr>
                <w:rFonts w:ascii="Times New Roman" w:hAnsi="Times New Roman"/>
                <w:bCs/>
                <w:sz w:val="24"/>
                <w:szCs w:val="24"/>
                <w:lang w:eastAsia="en-US"/>
              </w:rPr>
              <w:t>Терроризм и меры по его предупреждению. Основы пожаробезопасности и электробезопасности</w:t>
            </w:r>
          </w:p>
        </w:tc>
        <w:tc>
          <w:tcPr>
            <w:tcW w:w="584" w:type="pct"/>
            <w:tcBorders>
              <w:top w:val="single" w:sz="4" w:space="0" w:color="auto"/>
              <w:left w:val="single" w:sz="4" w:space="0" w:color="auto"/>
              <w:bottom w:val="single" w:sz="4" w:space="0" w:color="auto"/>
              <w:right w:val="single" w:sz="4" w:space="0" w:color="auto"/>
            </w:tcBorders>
            <w:vAlign w:val="center"/>
          </w:tcPr>
          <w:p w14:paraId="47BC64B0" w14:textId="77777777" w:rsidR="00DC189B" w:rsidRDefault="00DC189B" w:rsidP="00B75B87">
            <w:pPr>
              <w:suppressAutoHyphens/>
              <w:jc w:val="center"/>
              <w:rPr>
                <w:rFonts w:ascii="Times New Roman" w:hAnsi="Times New Roman"/>
                <w:bCs/>
                <w:iCs/>
                <w:sz w:val="24"/>
                <w:szCs w:val="24"/>
                <w:lang w:eastAsia="en-US"/>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216F99D8" w14:textId="77777777" w:rsidR="00DC189B" w:rsidRDefault="00DC189B" w:rsidP="00B75B87">
            <w:pPr>
              <w:spacing w:after="0" w:line="256" w:lineRule="auto"/>
              <w:rPr>
                <w:rFonts w:ascii="Times New Roman" w:hAnsi="Times New Roman"/>
                <w:b/>
                <w:i/>
                <w:sz w:val="24"/>
                <w:szCs w:val="24"/>
                <w:lang w:eastAsia="en-US"/>
              </w:rPr>
            </w:pPr>
          </w:p>
        </w:tc>
      </w:tr>
      <w:tr w:rsidR="00DC189B" w14:paraId="510F3365" w14:textId="77777777" w:rsidTr="00DC189B">
        <w:trPr>
          <w:trHeight w:val="235"/>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621E921" w14:textId="77777777" w:rsidR="00DC189B" w:rsidRDefault="00DC189B" w:rsidP="00B75B87">
            <w:pPr>
              <w:spacing w:after="0" w:line="256" w:lineRule="auto"/>
              <w:rPr>
                <w:rFonts w:ascii="Times New Roman" w:hAnsi="Times New Roman"/>
                <w:b/>
                <w:bCs/>
                <w:sz w:val="24"/>
                <w:szCs w:val="24"/>
                <w:lang w:eastAsia="en-US"/>
              </w:rPr>
            </w:pPr>
          </w:p>
        </w:tc>
        <w:tc>
          <w:tcPr>
            <w:tcW w:w="2526" w:type="pct"/>
            <w:tcBorders>
              <w:top w:val="single" w:sz="4" w:space="0" w:color="auto"/>
              <w:left w:val="single" w:sz="4" w:space="0" w:color="auto"/>
              <w:bottom w:val="single" w:sz="4" w:space="0" w:color="auto"/>
              <w:right w:val="single" w:sz="4" w:space="0" w:color="auto"/>
            </w:tcBorders>
            <w:hideMark/>
          </w:tcPr>
          <w:p w14:paraId="3DF991A5" w14:textId="77777777" w:rsidR="00DC189B" w:rsidRDefault="00DC189B" w:rsidP="00B75B87">
            <w:pPr>
              <w:spacing w:after="0" w:line="240" w:lineRule="auto"/>
              <w:jc w:val="both"/>
              <w:rPr>
                <w:rFonts w:ascii="Times New Roman" w:hAnsi="Times New Roman"/>
                <w:b/>
                <w:i/>
                <w:sz w:val="24"/>
                <w:szCs w:val="24"/>
                <w:lang w:eastAsia="en-US"/>
              </w:rPr>
            </w:pPr>
            <w:r>
              <w:rPr>
                <w:rFonts w:ascii="Times New Roman" w:hAnsi="Times New Roman"/>
                <w:b/>
                <w:bCs/>
                <w:sz w:val="24"/>
                <w:szCs w:val="24"/>
                <w:lang w:eastAsia="en-US"/>
              </w:rPr>
              <w:t>В том числе практических занятий</w:t>
            </w:r>
          </w:p>
        </w:tc>
        <w:tc>
          <w:tcPr>
            <w:tcW w:w="584" w:type="pct"/>
            <w:tcBorders>
              <w:top w:val="single" w:sz="4" w:space="0" w:color="auto"/>
              <w:left w:val="single" w:sz="4" w:space="0" w:color="auto"/>
              <w:bottom w:val="single" w:sz="4" w:space="0" w:color="auto"/>
              <w:right w:val="single" w:sz="4" w:space="0" w:color="auto"/>
            </w:tcBorders>
            <w:vAlign w:val="center"/>
          </w:tcPr>
          <w:p w14:paraId="2A554E0B" w14:textId="77777777" w:rsidR="00DC189B" w:rsidRDefault="00DC189B" w:rsidP="00B75B87">
            <w:pPr>
              <w:suppressAutoHyphens/>
              <w:jc w:val="center"/>
              <w:rPr>
                <w:rFonts w:ascii="Times New Roman" w:hAnsi="Times New Roman"/>
                <w:b/>
                <w:iCs/>
                <w:sz w:val="24"/>
                <w:szCs w:val="24"/>
                <w:lang w:eastAsia="en-US"/>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259FD370" w14:textId="77777777" w:rsidR="00DC189B" w:rsidRDefault="00DC189B" w:rsidP="00B75B87">
            <w:pPr>
              <w:spacing w:after="0" w:line="256" w:lineRule="auto"/>
              <w:rPr>
                <w:rFonts w:ascii="Times New Roman" w:hAnsi="Times New Roman"/>
                <w:b/>
                <w:i/>
                <w:sz w:val="24"/>
                <w:szCs w:val="24"/>
                <w:lang w:eastAsia="en-US"/>
              </w:rPr>
            </w:pPr>
          </w:p>
        </w:tc>
      </w:tr>
      <w:tr w:rsidR="00DC189B" w14:paraId="722C5975" w14:textId="77777777" w:rsidTr="00DC189B">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F33925E" w14:textId="77777777" w:rsidR="00DC189B" w:rsidRDefault="00DC189B" w:rsidP="00B75B87">
            <w:pPr>
              <w:spacing w:after="0" w:line="256" w:lineRule="auto"/>
              <w:rPr>
                <w:rFonts w:ascii="Times New Roman" w:hAnsi="Times New Roman"/>
                <w:b/>
                <w:bCs/>
                <w:sz w:val="24"/>
                <w:szCs w:val="24"/>
                <w:lang w:eastAsia="en-US"/>
              </w:rPr>
            </w:pPr>
          </w:p>
        </w:tc>
        <w:tc>
          <w:tcPr>
            <w:tcW w:w="2526" w:type="pct"/>
            <w:tcBorders>
              <w:top w:val="single" w:sz="4" w:space="0" w:color="auto"/>
              <w:left w:val="single" w:sz="4" w:space="0" w:color="auto"/>
              <w:bottom w:val="single" w:sz="4" w:space="0" w:color="auto"/>
              <w:right w:val="single" w:sz="4" w:space="0" w:color="auto"/>
            </w:tcBorders>
            <w:hideMark/>
          </w:tcPr>
          <w:p w14:paraId="0882F07A" w14:textId="77777777" w:rsidR="00DC189B" w:rsidRDefault="00DC189B" w:rsidP="00B75B87">
            <w:pPr>
              <w:spacing w:after="0" w:line="240" w:lineRule="auto"/>
              <w:jc w:val="both"/>
              <w:rPr>
                <w:rFonts w:ascii="Times New Roman" w:hAnsi="Times New Roman"/>
                <w:b/>
                <w:i/>
                <w:sz w:val="24"/>
                <w:szCs w:val="24"/>
                <w:lang w:eastAsia="en-US"/>
              </w:rPr>
            </w:pPr>
            <w:r>
              <w:rPr>
                <w:rFonts w:ascii="Times New Roman" w:hAnsi="Times New Roman"/>
                <w:bCs/>
                <w:iCs/>
                <w:sz w:val="24"/>
                <w:szCs w:val="24"/>
                <w:lang w:eastAsia="en-US"/>
              </w:rPr>
              <w:t>Практическое занятие № 1. Правила поведения в чрезвычайных ситуациях природного и техногенного характера. Правила безопасного поведения при угрозе террористического акта</w:t>
            </w:r>
          </w:p>
        </w:tc>
        <w:tc>
          <w:tcPr>
            <w:tcW w:w="584" w:type="pct"/>
            <w:tcBorders>
              <w:top w:val="single" w:sz="4" w:space="0" w:color="auto"/>
              <w:left w:val="single" w:sz="4" w:space="0" w:color="auto"/>
              <w:bottom w:val="single" w:sz="4" w:space="0" w:color="auto"/>
              <w:right w:val="single" w:sz="4" w:space="0" w:color="auto"/>
            </w:tcBorders>
            <w:vAlign w:val="center"/>
          </w:tcPr>
          <w:p w14:paraId="22502102" w14:textId="77777777" w:rsidR="00DC189B" w:rsidRDefault="00DC189B" w:rsidP="00B75B87">
            <w:pPr>
              <w:suppressAutoHyphens/>
              <w:jc w:val="center"/>
              <w:rPr>
                <w:rFonts w:ascii="Times New Roman" w:hAnsi="Times New Roman"/>
                <w:iCs/>
                <w:sz w:val="24"/>
                <w:szCs w:val="24"/>
                <w:lang w:eastAsia="en-US"/>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770F1567" w14:textId="77777777" w:rsidR="00DC189B" w:rsidRDefault="00DC189B" w:rsidP="00B75B87">
            <w:pPr>
              <w:spacing w:after="0" w:line="256" w:lineRule="auto"/>
              <w:rPr>
                <w:rFonts w:ascii="Times New Roman" w:hAnsi="Times New Roman"/>
                <w:b/>
                <w:i/>
                <w:sz w:val="24"/>
                <w:szCs w:val="24"/>
                <w:lang w:eastAsia="en-US"/>
              </w:rPr>
            </w:pPr>
          </w:p>
        </w:tc>
      </w:tr>
      <w:tr w:rsidR="00DC189B" w14:paraId="7F7A92FA" w14:textId="77777777" w:rsidTr="00DC189B">
        <w:trPr>
          <w:trHeight w:val="27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A70DEFB" w14:textId="77777777" w:rsidR="00DC189B" w:rsidRDefault="00DC189B" w:rsidP="00B75B87">
            <w:pPr>
              <w:spacing w:after="0" w:line="256" w:lineRule="auto"/>
              <w:rPr>
                <w:rFonts w:ascii="Times New Roman" w:hAnsi="Times New Roman"/>
                <w:b/>
                <w:bCs/>
                <w:sz w:val="24"/>
                <w:szCs w:val="24"/>
                <w:lang w:eastAsia="en-US"/>
              </w:rPr>
            </w:pPr>
          </w:p>
        </w:tc>
        <w:tc>
          <w:tcPr>
            <w:tcW w:w="2526" w:type="pct"/>
            <w:tcBorders>
              <w:top w:val="single" w:sz="4" w:space="0" w:color="auto"/>
              <w:left w:val="single" w:sz="4" w:space="0" w:color="auto"/>
              <w:bottom w:val="single" w:sz="4" w:space="0" w:color="auto"/>
              <w:right w:val="single" w:sz="4" w:space="0" w:color="auto"/>
            </w:tcBorders>
            <w:hideMark/>
          </w:tcPr>
          <w:p w14:paraId="4727183A" w14:textId="77777777" w:rsidR="00DC189B" w:rsidRDefault="00DC189B" w:rsidP="00B75B87">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Самостоятельная работа обучающихся</w:t>
            </w:r>
          </w:p>
        </w:tc>
        <w:tc>
          <w:tcPr>
            <w:tcW w:w="584" w:type="pct"/>
            <w:tcBorders>
              <w:top w:val="single" w:sz="4" w:space="0" w:color="auto"/>
              <w:left w:val="single" w:sz="4" w:space="0" w:color="auto"/>
              <w:bottom w:val="single" w:sz="4" w:space="0" w:color="auto"/>
              <w:right w:val="single" w:sz="4" w:space="0" w:color="auto"/>
            </w:tcBorders>
            <w:vAlign w:val="center"/>
          </w:tcPr>
          <w:p w14:paraId="41D94921" w14:textId="77777777" w:rsidR="00DC189B" w:rsidRDefault="00DC189B" w:rsidP="00B75B87">
            <w:pPr>
              <w:suppressAutoHyphens/>
              <w:jc w:val="center"/>
              <w:rPr>
                <w:rFonts w:ascii="Times New Roman" w:hAnsi="Times New Roman"/>
                <w:b/>
                <w:bCs/>
                <w:iCs/>
                <w:sz w:val="24"/>
                <w:szCs w:val="24"/>
                <w:lang w:eastAsia="en-US"/>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47D74B95" w14:textId="77777777" w:rsidR="00DC189B" w:rsidRDefault="00DC189B" w:rsidP="00B75B87">
            <w:pPr>
              <w:spacing w:after="0" w:line="256" w:lineRule="auto"/>
              <w:rPr>
                <w:rFonts w:ascii="Times New Roman" w:hAnsi="Times New Roman"/>
                <w:b/>
                <w:i/>
                <w:sz w:val="24"/>
                <w:szCs w:val="24"/>
                <w:lang w:eastAsia="en-US"/>
              </w:rPr>
            </w:pPr>
          </w:p>
        </w:tc>
      </w:tr>
      <w:tr w:rsidR="00DC189B" w14:paraId="4FA5B0D8" w14:textId="77777777" w:rsidTr="00DC189B">
        <w:trPr>
          <w:trHeight w:val="703"/>
        </w:trPr>
        <w:tc>
          <w:tcPr>
            <w:tcW w:w="1026" w:type="pct"/>
            <w:gridSpan w:val="2"/>
            <w:vMerge w:val="restart"/>
            <w:tcBorders>
              <w:top w:val="single" w:sz="4" w:space="0" w:color="auto"/>
              <w:left w:val="single" w:sz="4" w:space="0" w:color="auto"/>
              <w:bottom w:val="single" w:sz="4" w:space="0" w:color="auto"/>
              <w:right w:val="single" w:sz="4" w:space="0" w:color="auto"/>
            </w:tcBorders>
          </w:tcPr>
          <w:p w14:paraId="1C65818D" w14:textId="77777777" w:rsidR="00DC189B" w:rsidRDefault="00DC189B" w:rsidP="00B75B87">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 xml:space="preserve">Тема 1.2. </w:t>
            </w:r>
          </w:p>
          <w:p w14:paraId="7734ED8F" w14:textId="77777777" w:rsidR="00DC189B" w:rsidRDefault="00DC189B" w:rsidP="00B75B87">
            <w:pPr>
              <w:rPr>
                <w:rFonts w:ascii="Times New Roman" w:hAnsi="Times New Roman"/>
                <w:b/>
                <w:bCs/>
                <w:sz w:val="24"/>
                <w:szCs w:val="24"/>
                <w:lang w:eastAsia="en-US"/>
              </w:rPr>
            </w:pPr>
            <w:r>
              <w:rPr>
                <w:rFonts w:ascii="Times New Roman" w:hAnsi="Times New Roman"/>
                <w:sz w:val="24"/>
                <w:szCs w:val="24"/>
                <w:lang w:eastAsia="en-US"/>
              </w:rPr>
              <w:t>Способы защиты населения от оружия массового поражения</w:t>
            </w:r>
          </w:p>
        </w:tc>
        <w:tc>
          <w:tcPr>
            <w:tcW w:w="2526" w:type="pct"/>
            <w:tcBorders>
              <w:top w:val="single" w:sz="4" w:space="0" w:color="auto"/>
              <w:left w:val="single" w:sz="4" w:space="0" w:color="auto"/>
              <w:bottom w:val="single" w:sz="4" w:space="0" w:color="auto"/>
              <w:right w:val="single" w:sz="4" w:space="0" w:color="auto"/>
            </w:tcBorders>
            <w:hideMark/>
          </w:tcPr>
          <w:p w14:paraId="448A7611" w14:textId="77777777" w:rsidR="00DC189B" w:rsidRDefault="00DC189B" w:rsidP="00B75B87">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 xml:space="preserve">Содержание учебного материала </w:t>
            </w:r>
          </w:p>
        </w:tc>
        <w:tc>
          <w:tcPr>
            <w:tcW w:w="584" w:type="pct"/>
            <w:tcBorders>
              <w:top w:val="single" w:sz="4" w:space="0" w:color="auto"/>
              <w:left w:val="single" w:sz="4" w:space="0" w:color="auto"/>
              <w:bottom w:val="single" w:sz="4" w:space="0" w:color="auto"/>
              <w:right w:val="single" w:sz="4" w:space="0" w:color="auto"/>
            </w:tcBorders>
            <w:vAlign w:val="center"/>
          </w:tcPr>
          <w:p w14:paraId="0EE05268" w14:textId="77777777" w:rsidR="00DC189B" w:rsidRDefault="00DC189B" w:rsidP="00B75B87">
            <w:pPr>
              <w:jc w:val="center"/>
              <w:rPr>
                <w:rFonts w:ascii="Times New Roman" w:hAnsi="Times New Roman"/>
                <w:b/>
                <w:sz w:val="24"/>
                <w:szCs w:val="24"/>
                <w:lang w:eastAsia="en-US"/>
              </w:rPr>
            </w:pPr>
          </w:p>
        </w:tc>
        <w:tc>
          <w:tcPr>
            <w:tcW w:w="864" w:type="pct"/>
            <w:vMerge w:val="restart"/>
            <w:tcBorders>
              <w:top w:val="single" w:sz="4" w:space="0" w:color="auto"/>
              <w:left w:val="single" w:sz="4" w:space="0" w:color="auto"/>
              <w:bottom w:val="single" w:sz="4" w:space="0" w:color="auto"/>
              <w:right w:val="single" w:sz="4" w:space="0" w:color="auto"/>
            </w:tcBorders>
          </w:tcPr>
          <w:p w14:paraId="5BEAF8CF" w14:textId="77777777" w:rsidR="00DC189B" w:rsidRDefault="00DC189B" w:rsidP="00B75B87">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01</w:t>
            </w:r>
          </w:p>
          <w:p w14:paraId="60580ABE" w14:textId="77777777" w:rsidR="00DC189B" w:rsidRDefault="00DC189B" w:rsidP="00B75B87">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02</w:t>
            </w:r>
          </w:p>
          <w:p w14:paraId="2CA10A4B" w14:textId="77777777" w:rsidR="00DC189B" w:rsidRDefault="00DC189B" w:rsidP="00B75B87">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04</w:t>
            </w:r>
          </w:p>
          <w:p w14:paraId="3914AEF8" w14:textId="77777777" w:rsidR="00DC189B" w:rsidRDefault="00DC189B" w:rsidP="00B75B87">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07</w:t>
            </w:r>
          </w:p>
          <w:p w14:paraId="6989441F" w14:textId="77777777" w:rsidR="00DC189B" w:rsidRDefault="00DC189B" w:rsidP="00B75B87">
            <w:pPr>
              <w:suppressAutoHyphens/>
              <w:spacing w:after="0" w:line="240" w:lineRule="auto"/>
              <w:jc w:val="center"/>
              <w:rPr>
                <w:rFonts w:ascii="Times New Roman" w:hAnsi="Times New Roman"/>
                <w:sz w:val="24"/>
                <w:szCs w:val="24"/>
                <w:lang w:eastAsia="en-US"/>
              </w:rPr>
            </w:pPr>
          </w:p>
          <w:p w14:paraId="520745E8" w14:textId="77777777" w:rsidR="00DC189B" w:rsidRDefault="00DC189B" w:rsidP="00B75B87">
            <w:pPr>
              <w:rPr>
                <w:rFonts w:ascii="Times New Roman" w:hAnsi="Times New Roman"/>
                <w:b/>
                <w:sz w:val="24"/>
                <w:szCs w:val="24"/>
                <w:lang w:eastAsia="en-US"/>
              </w:rPr>
            </w:pPr>
          </w:p>
        </w:tc>
      </w:tr>
      <w:tr w:rsidR="00DC189B" w14:paraId="64CF271B" w14:textId="77777777" w:rsidTr="00DC189B">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27E2E01" w14:textId="77777777" w:rsidR="00DC189B" w:rsidRDefault="00DC189B" w:rsidP="00B75B87">
            <w:pPr>
              <w:spacing w:after="0" w:line="256" w:lineRule="auto"/>
              <w:rPr>
                <w:rFonts w:ascii="Times New Roman" w:hAnsi="Times New Roman"/>
                <w:b/>
                <w:bCs/>
                <w:sz w:val="24"/>
                <w:szCs w:val="24"/>
                <w:lang w:eastAsia="en-US"/>
              </w:rPr>
            </w:pPr>
          </w:p>
        </w:tc>
        <w:tc>
          <w:tcPr>
            <w:tcW w:w="2526" w:type="pct"/>
            <w:tcBorders>
              <w:top w:val="single" w:sz="4" w:space="0" w:color="auto"/>
              <w:left w:val="single" w:sz="4" w:space="0" w:color="auto"/>
              <w:bottom w:val="single" w:sz="4" w:space="0" w:color="auto"/>
              <w:right w:val="single" w:sz="4" w:space="0" w:color="auto"/>
            </w:tcBorders>
            <w:hideMark/>
          </w:tcPr>
          <w:p w14:paraId="5DB7A68A" w14:textId="77777777" w:rsidR="00DC189B" w:rsidRDefault="00DC189B" w:rsidP="00B75B87">
            <w:pPr>
              <w:spacing w:after="0" w:line="240" w:lineRule="auto"/>
              <w:rPr>
                <w:rFonts w:ascii="Times New Roman" w:hAnsi="Times New Roman"/>
                <w:bCs/>
                <w:sz w:val="24"/>
                <w:szCs w:val="24"/>
                <w:lang w:eastAsia="en-US"/>
              </w:rPr>
            </w:pPr>
            <w:r>
              <w:rPr>
                <w:rFonts w:ascii="Times New Roman" w:hAnsi="Times New Roman"/>
                <w:bCs/>
                <w:sz w:val="24"/>
                <w:szCs w:val="24"/>
                <w:lang w:eastAsia="en-US"/>
              </w:rPr>
              <w:t xml:space="preserve">1. </w:t>
            </w:r>
            <w:r>
              <w:rPr>
                <w:rFonts w:ascii="Times New Roman" w:hAnsi="Times New Roman"/>
                <w:sz w:val="24"/>
                <w:szCs w:val="24"/>
                <w:lang w:eastAsia="en-US"/>
              </w:rPr>
              <w:t>Ядерное оружие и его поражающие факторы. Действия населения в очаге ядерного поражения. Химическое оружие и его характеристика. Биологическое оружие и его характеристика. Действие населения в очаге биологического поражения</w:t>
            </w:r>
          </w:p>
        </w:tc>
        <w:tc>
          <w:tcPr>
            <w:tcW w:w="584" w:type="pct"/>
            <w:tcBorders>
              <w:top w:val="single" w:sz="4" w:space="0" w:color="auto"/>
              <w:left w:val="single" w:sz="4" w:space="0" w:color="auto"/>
              <w:bottom w:val="single" w:sz="4" w:space="0" w:color="auto"/>
              <w:right w:val="single" w:sz="4" w:space="0" w:color="auto"/>
            </w:tcBorders>
            <w:vAlign w:val="center"/>
          </w:tcPr>
          <w:p w14:paraId="697CF597" w14:textId="77777777" w:rsidR="00DC189B" w:rsidRDefault="00DC189B" w:rsidP="00B75B87">
            <w:pPr>
              <w:jc w:val="center"/>
              <w:rPr>
                <w:rFonts w:ascii="Times New Roman" w:hAnsi="Times New Roman"/>
                <w:bCs/>
                <w:sz w:val="24"/>
                <w:szCs w:val="24"/>
                <w:lang w:eastAsia="en-US"/>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79E68C8D" w14:textId="77777777" w:rsidR="00DC189B" w:rsidRDefault="00DC189B" w:rsidP="00B75B87">
            <w:pPr>
              <w:spacing w:after="0" w:line="256" w:lineRule="auto"/>
              <w:rPr>
                <w:rFonts w:ascii="Times New Roman" w:hAnsi="Times New Roman"/>
                <w:b/>
                <w:sz w:val="24"/>
                <w:szCs w:val="24"/>
                <w:lang w:eastAsia="en-US"/>
              </w:rPr>
            </w:pPr>
          </w:p>
        </w:tc>
      </w:tr>
      <w:tr w:rsidR="00DC189B" w14:paraId="0745C83E" w14:textId="77777777" w:rsidTr="00DC189B">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A1C1391" w14:textId="77777777" w:rsidR="00DC189B" w:rsidRDefault="00DC189B" w:rsidP="00B75B87">
            <w:pPr>
              <w:spacing w:after="0" w:line="256" w:lineRule="auto"/>
              <w:rPr>
                <w:rFonts w:ascii="Times New Roman" w:hAnsi="Times New Roman"/>
                <w:b/>
                <w:bCs/>
                <w:sz w:val="24"/>
                <w:szCs w:val="24"/>
                <w:lang w:eastAsia="en-US"/>
              </w:rPr>
            </w:pPr>
          </w:p>
        </w:tc>
        <w:tc>
          <w:tcPr>
            <w:tcW w:w="2526" w:type="pct"/>
            <w:tcBorders>
              <w:top w:val="single" w:sz="4" w:space="0" w:color="auto"/>
              <w:left w:val="single" w:sz="4" w:space="0" w:color="auto"/>
              <w:bottom w:val="single" w:sz="4" w:space="0" w:color="auto"/>
              <w:right w:val="single" w:sz="4" w:space="0" w:color="auto"/>
            </w:tcBorders>
            <w:hideMark/>
          </w:tcPr>
          <w:p w14:paraId="22279CEF" w14:textId="77777777" w:rsidR="00DC189B" w:rsidRDefault="00DC189B" w:rsidP="00B75B87">
            <w:pPr>
              <w:spacing w:after="0" w:line="240" w:lineRule="auto"/>
              <w:rPr>
                <w:rFonts w:ascii="Times New Roman" w:hAnsi="Times New Roman"/>
                <w:b/>
                <w:sz w:val="24"/>
                <w:szCs w:val="24"/>
                <w:lang w:eastAsia="en-US"/>
              </w:rPr>
            </w:pPr>
            <w:r>
              <w:rPr>
                <w:rFonts w:ascii="Times New Roman" w:hAnsi="Times New Roman"/>
                <w:b/>
                <w:bCs/>
                <w:sz w:val="24"/>
                <w:szCs w:val="24"/>
                <w:lang w:eastAsia="en-US"/>
              </w:rPr>
              <w:t>В том числе практических занятий</w:t>
            </w:r>
          </w:p>
        </w:tc>
        <w:tc>
          <w:tcPr>
            <w:tcW w:w="584" w:type="pct"/>
            <w:tcBorders>
              <w:top w:val="single" w:sz="4" w:space="0" w:color="auto"/>
              <w:left w:val="single" w:sz="4" w:space="0" w:color="auto"/>
              <w:bottom w:val="single" w:sz="4" w:space="0" w:color="auto"/>
              <w:right w:val="single" w:sz="4" w:space="0" w:color="auto"/>
            </w:tcBorders>
            <w:vAlign w:val="center"/>
          </w:tcPr>
          <w:p w14:paraId="64BC4F05" w14:textId="77777777" w:rsidR="00DC189B" w:rsidRDefault="00DC189B" w:rsidP="00B75B87">
            <w:pPr>
              <w:jc w:val="center"/>
              <w:rPr>
                <w:rFonts w:ascii="Times New Roman" w:hAnsi="Times New Roman"/>
                <w:b/>
                <w:bCs/>
                <w:sz w:val="24"/>
                <w:szCs w:val="24"/>
                <w:lang w:eastAsia="en-US"/>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2730569F" w14:textId="77777777" w:rsidR="00DC189B" w:rsidRDefault="00DC189B" w:rsidP="00B75B87">
            <w:pPr>
              <w:spacing w:after="0" w:line="256" w:lineRule="auto"/>
              <w:rPr>
                <w:rFonts w:ascii="Times New Roman" w:hAnsi="Times New Roman"/>
                <w:b/>
                <w:sz w:val="24"/>
                <w:szCs w:val="24"/>
                <w:lang w:eastAsia="en-US"/>
              </w:rPr>
            </w:pPr>
          </w:p>
        </w:tc>
      </w:tr>
      <w:tr w:rsidR="00DC189B" w14:paraId="7AC9DCEE" w14:textId="77777777" w:rsidTr="00DC189B">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B1FA5DA" w14:textId="77777777" w:rsidR="00DC189B" w:rsidRDefault="00DC189B" w:rsidP="00B75B87">
            <w:pPr>
              <w:spacing w:after="0" w:line="256" w:lineRule="auto"/>
              <w:rPr>
                <w:rFonts w:ascii="Times New Roman" w:hAnsi="Times New Roman"/>
                <w:b/>
                <w:bCs/>
                <w:sz w:val="24"/>
                <w:szCs w:val="24"/>
                <w:lang w:eastAsia="en-US"/>
              </w:rPr>
            </w:pPr>
          </w:p>
        </w:tc>
        <w:tc>
          <w:tcPr>
            <w:tcW w:w="2526" w:type="pct"/>
            <w:tcBorders>
              <w:top w:val="single" w:sz="4" w:space="0" w:color="auto"/>
              <w:left w:val="single" w:sz="4" w:space="0" w:color="auto"/>
              <w:bottom w:val="single" w:sz="4" w:space="0" w:color="auto"/>
              <w:right w:val="single" w:sz="4" w:space="0" w:color="auto"/>
            </w:tcBorders>
            <w:hideMark/>
          </w:tcPr>
          <w:p w14:paraId="282A5FEF" w14:textId="77777777" w:rsidR="00DC189B" w:rsidRDefault="00DC189B" w:rsidP="00B75B87">
            <w:pPr>
              <w:spacing w:after="0" w:line="240" w:lineRule="auto"/>
              <w:rPr>
                <w:rFonts w:ascii="Times New Roman" w:hAnsi="Times New Roman"/>
                <w:b/>
                <w:sz w:val="24"/>
                <w:szCs w:val="24"/>
                <w:lang w:eastAsia="en-US"/>
              </w:rPr>
            </w:pPr>
            <w:r>
              <w:rPr>
                <w:rFonts w:ascii="Times New Roman" w:hAnsi="Times New Roman"/>
                <w:bCs/>
                <w:iCs/>
                <w:sz w:val="24"/>
                <w:szCs w:val="24"/>
                <w:lang w:eastAsia="en-US"/>
              </w:rPr>
              <w:t xml:space="preserve">Практическое занятие № 2. Правила поведения и действия в очаге химического и биологического поражения. </w:t>
            </w:r>
          </w:p>
        </w:tc>
        <w:tc>
          <w:tcPr>
            <w:tcW w:w="584" w:type="pct"/>
            <w:tcBorders>
              <w:top w:val="single" w:sz="4" w:space="0" w:color="auto"/>
              <w:left w:val="single" w:sz="4" w:space="0" w:color="auto"/>
              <w:bottom w:val="single" w:sz="4" w:space="0" w:color="auto"/>
              <w:right w:val="single" w:sz="4" w:space="0" w:color="auto"/>
            </w:tcBorders>
            <w:vAlign w:val="center"/>
          </w:tcPr>
          <w:p w14:paraId="7CAF0F17" w14:textId="77777777" w:rsidR="00DC189B" w:rsidRDefault="00DC189B" w:rsidP="00B75B87">
            <w:pPr>
              <w:jc w:val="center"/>
              <w:rPr>
                <w:rFonts w:ascii="Times New Roman" w:hAnsi="Times New Roman"/>
                <w:bCs/>
                <w:sz w:val="24"/>
                <w:szCs w:val="24"/>
                <w:lang w:eastAsia="en-US"/>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62E2D931" w14:textId="77777777" w:rsidR="00DC189B" w:rsidRDefault="00DC189B" w:rsidP="00B75B87">
            <w:pPr>
              <w:spacing w:after="0" w:line="256" w:lineRule="auto"/>
              <w:rPr>
                <w:rFonts w:ascii="Times New Roman" w:hAnsi="Times New Roman"/>
                <w:b/>
                <w:sz w:val="24"/>
                <w:szCs w:val="24"/>
                <w:lang w:eastAsia="en-US"/>
              </w:rPr>
            </w:pPr>
          </w:p>
        </w:tc>
      </w:tr>
      <w:tr w:rsidR="00DC189B" w14:paraId="1904DFEF" w14:textId="77777777" w:rsidTr="00DC189B">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D2D91B8" w14:textId="77777777" w:rsidR="00DC189B" w:rsidRDefault="00DC189B" w:rsidP="00B75B87">
            <w:pPr>
              <w:spacing w:after="0" w:line="256" w:lineRule="auto"/>
              <w:rPr>
                <w:rFonts w:ascii="Times New Roman" w:hAnsi="Times New Roman"/>
                <w:b/>
                <w:bCs/>
                <w:sz w:val="24"/>
                <w:szCs w:val="24"/>
                <w:lang w:eastAsia="en-US"/>
              </w:rPr>
            </w:pPr>
          </w:p>
        </w:tc>
        <w:tc>
          <w:tcPr>
            <w:tcW w:w="2526" w:type="pct"/>
            <w:tcBorders>
              <w:top w:val="single" w:sz="4" w:space="0" w:color="auto"/>
              <w:left w:val="single" w:sz="4" w:space="0" w:color="auto"/>
              <w:bottom w:val="single" w:sz="4" w:space="0" w:color="auto"/>
              <w:right w:val="single" w:sz="4" w:space="0" w:color="auto"/>
            </w:tcBorders>
            <w:hideMark/>
          </w:tcPr>
          <w:p w14:paraId="483C120A" w14:textId="77777777" w:rsidR="00DC189B" w:rsidRDefault="00DC189B" w:rsidP="00B75B87">
            <w:pPr>
              <w:spacing w:after="0" w:line="240" w:lineRule="auto"/>
              <w:rPr>
                <w:rFonts w:ascii="Times New Roman" w:hAnsi="Times New Roman"/>
                <w:bCs/>
                <w:iCs/>
                <w:sz w:val="24"/>
                <w:szCs w:val="24"/>
                <w:lang w:eastAsia="en-US"/>
              </w:rPr>
            </w:pPr>
            <w:r>
              <w:rPr>
                <w:rFonts w:ascii="Times New Roman" w:hAnsi="Times New Roman"/>
                <w:bCs/>
                <w:iCs/>
                <w:sz w:val="24"/>
                <w:szCs w:val="24"/>
                <w:lang w:eastAsia="en-US"/>
              </w:rPr>
              <w:t>Практическое занятие № 3.</w:t>
            </w:r>
            <w:r>
              <w:rPr>
                <w:rFonts w:ascii="Times New Roman" w:hAnsi="Times New Roman"/>
                <w:bCs/>
                <w:sz w:val="24"/>
                <w:szCs w:val="24"/>
                <w:lang w:eastAsia="en-US"/>
              </w:rPr>
              <w:t xml:space="preserve"> Использование средств индивидуальной защиты от поражающих факторов при ЧС</w:t>
            </w:r>
          </w:p>
        </w:tc>
        <w:tc>
          <w:tcPr>
            <w:tcW w:w="584" w:type="pct"/>
            <w:tcBorders>
              <w:top w:val="single" w:sz="4" w:space="0" w:color="auto"/>
              <w:left w:val="single" w:sz="4" w:space="0" w:color="auto"/>
              <w:bottom w:val="single" w:sz="4" w:space="0" w:color="auto"/>
              <w:right w:val="single" w:sz="4" w:space="0" w:color="auto"/>
            </w:tcBorders>
            <w:vAlign w:val="center"/>
          </w:tcPr>
          <w:p w14:paraId="438CED70" w14:textId="77777777" w:rsidR="00DC189B" w:rsidRDefault="00DC189B" w:rsidP="00B75B87">
            <w:pPr>
              <w:jc w:val="center"/>
              <w:rPr>
                <w:rFonts w:ascii="Times New Roman" w:hAnsi="Times New Roman"/>
                <w:bCs/>
                <w:sz w:val="24"/>
                <w:szCs w:val="24"/>
                <w:lang w:eastAsia="en-US"/>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107DB96F" w14:textId="77777777" w:rsidR="00DC189B" w:rsidRDefault="00DC189B" w:rsidP="00B75B87">
            <w:pPr>
              <w:spacing w:after="0" w:line="256" w:lineRule="auto"/>
              <w:rPr>
                <w:rFonts w:ascii="Times New Roman" w:hAnsi="Times New Roman"/>
                <w:b/>
                <w:sz w:val="24"/>
                <w:szCs w:val="24"/>
                <w:lang w:eastAsia="en-US"/>
              </w:rPr>
            </w:pPr>
          </w:p>
        </w:tc>
      </w:tr>
      <w:tr w:rsidR="00DC189B" w14:paraId="4769CA44" w14:textId="77777777" w:rsidTr="00DC189B">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B0F978F" w14:textId="77777777" w:rsidR="00DC189B" w:rsidRDefault="00DC189B" w:rsidP="00B75B87">
            <w:pPr>
              <w:spacing w:after="0" w:line="256" w:lineRule="auto"/>
              <w:rPr>
                <w:rFonts w:ascii="Times New Roman" w:hAnsi="Times New Roman"/>
                <w:b/>
                <w:bCs/>
                <w:sz w:val="24"/>
                <w:szCs w:val="24"/>
                <w:lang w:eastAsia="en-US"/>
              </w:rPr>
            </w:pPr>
          </w:p>
        </w:tc>
        <w:tc>
          <w:tcPr>
            <w:tcW w:w="2526" w:type="pct"/>
            <w:tcBorders>
              <w:top w:val="single" w:sz="4" w:space="0" w:color="auto"/>
              <w:left w:val="single" w:sz="4" w:space="0" w:color="auto"/>
              <w:bottom w:val="single" w:sz="4" w:space="0" w:color="auto"/>
              <w:right w:val="single" w:sz="4" w:space="0" w:color="auto"/>
            </w:tcBorders>
            <w:hideMark/>
          </w:tcPr>
          <w:p w14:paraId="50362A95" w14:textId="77777777" w:rsidR="00DC189B" w:rsidRDefault="00DC189B" w:rsidP="00B75B87">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 xml:space="preserve">Самостоятельная работа обучающихся </w:t>
            </w:r>
          </w:p>
        </w:tc>
        <w:tc>
          <w:tcPr>
            <w:tcW w:w="584" w:type="pct"/>
            <w:tcBorders>
              <w:top w:val="single" w:sz="4" w:space="0" w:color="auto"/>
              <w:left w:val="single" w:sz="4" w:space="0" w:color="auto"/>
              <w:bottom w:val="single" w:sz="4" w:space="0" w:color="auto"/>
              <w:right w:val="single" w:sz="4" w:space="0" w:color="auto"/>
            </w:tcBorders>
            <w:vAlign w:val="center"/>
          </w:tcPr>
          <w:p w14:paraId="490C63AE" w14:textId="77777777" w:rsidR="00DC189B" w:rsidRDefault="00DC189B" w:rsidP="00B75B87">
            <w:pPr>
              <w:jc w:val="center"/>
              <w:rPr>
                <w:rFonts w:ascii="Times New Roman" w:hAnsi="Times New Roman"/>
                <w:b/>
                <w:bCs/>
                <w:sz w:val="24"/>
                <w:szCs w:val="24"/>
                <w:lang w:eastAsia="en-US"/>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7B58E3F9" w14:textId="77777777" w:rsidR="00DC189B" w:rsidRDefault="00DC189B" w:rsidP="00B75B87">
            <w:pPr>
              <w:spacing w:after="0" w:line="256" w:lineRule="auto"/>
              <w:rPr>
                <w:rFonts w:ascii="Times New Roman" w:hAnsi="Times New Roman"/>
                <w:b/>
                <w:sz w:val="24"/>
                <w:szCs w:val="24"/>
                <w:lang w:eastAsia="en-US"/>
              </w:rPr>
            </w:pPr>
          </w:p>
        </w:tc>
      </w:tr>
      <w:tr w:rsidR="00DC189B" w14:paraId="0B56DA13" w14:textId="77777777" w:rsidTr="00DC189B">
        <w:trPr>
          <w:trHeight w:val="20"/>
        </w:trPr>
        <w:tc>
          <w:tcPr>
            <w:tcW w:w="1026" w:type="pct"/>
            <w:gridSpan w:val="2"/>
            <w:vMerge w:val="restart"/>
            <w:tcBorders>
              <w:top w:val="single" w:sz="4" w:space="0" w:color="auto"/>
              <w:left w:val="single" w:sz="4" w:space="0" w:color="auto"/>
              <w:bottom w:val="single" w:sz="4" w:space="0" w:color="auto"/>
              <w:right w:val="single" w:sz="4" w:space="0" w:color="auto"/>
            </w:tcBorders>
          </w:tcPr>
          <w:p w14:paraId="40816786" w14:textId="77777777" w:rsidR="00DC189B" w:rsidRDefault="00DC189B" w:rsidP="00B75B87">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 xml:space="preserve">Тема 1.3. </w:t>
            </w:r>
          </w:p>
          <w:p w14:paraId="5EDCAE56" w14:textId="77777777" w:rsidR="00DC189B" w:rsidRDefault="00DC189B" w:rsidP="00B75B87">
            <w:pPr>
              <w:suppressAutoHyphens/>
              <w:rPr>
                <w:rFonts w:ascii="Times New Roman" w:hAnsi="Times New Roman"/>
                <w:b/>
                <w:sz w:val="24"/>
                <w:szCs w:val="24"/>
                <w:lang w:eastAsia="en-US"/>
              </w:rPr>
            </w:pPr>
            <w:r>
              <w:rPr>
                <w:rFonts w:ascii="Times New Roman" w:hAnsi="Times New Roman"/>
                <w:sz w:val="24"/>
                <w:szCs w:val="24"/>
                <w:lang w:eastAsia="en-US"/>
              </w:rPr>
              <w:t>Организационные и правовые основы обеспечения безопасности жизнедеятельности в чрезвычайных ситуациях</w:t>
            </w:r>
          </w:p>
        </w:tc>
        <w:tc>
          <w:tcPr>
            <w:tcW w:w="2526" w:type="pct"/>
            <w:tcBorders>
              <w:top w:val="single" w:sz="4" w:space="0" w:color="auto"/>
              <w:left w:val="single" w:sz="4" w:space="0" w:color="auto"/>
              <w:bottom w:val="single" w:sz="4" w:space="0" w:color="auto"/>
              <w:right w:val="single" w:sz="4" w:space="0" w:color="auto"/>
            </w:tcBorders>
            <w:hideMark/>
          </w:tcPr>
          <w:p w14:paraId="5318F4BB" w14:textId="77777777" w:rsidR="00DC189B" w:rsidRDefault="00DC189B" w:rsidP="00B75B87">
            <w:pPr>
              <w:suppressAutoHyphens/>
              <w:spacing w:after="0" w:line="240" w:lineRule="auto"/>
              <w:rPr>
                <w:rFonts w:ascii="Times New Roman" w:hAnsi="Times New Roman"/>
                <w:b/>
                <w:sz w:val="24"/>
                <w:szCs w:val="24"/>
                <w:lang w:eastAsia="en-US"/>
              </w:rPr>
            </w:pPr>
            <w:r>
              <w:rPr>
                <w:rFonts w:ascii="Times New Roman" w:hAnsi="Times New Roman"/>
                <w:b/>
                <w:bCs/>
                <w:sz w:val="24"/>
                <w:szCs w:val="24"/>
                <w:lang w:eastAsia="en-US"/>
              </w:rPr>
              <w:t>Содержание учебного материала</w:t>
            </w:r>
          </w:p>
        </w:tc>
        <w:tc>
          <w:tcPr>
            <w:tcW w:w="584" w:type="pct"/>
            <w:tcBorders>
              <w:top w:val="single" w:sz="4" w:space="0" w:color="auto"/>
              <w:left w:val="single" w:sz="4" w:space="0" w:color="auto"/>
              <w:bottom w:val="single" w:sz="4" w:space="0" w:color="auto"/>
              <w:right w:val="single" w:sz="4" w:space="0" w:color="auto"/>
            </w:tcBorders>
            <w:vAlign w:val="center"/>
          </w:tcPr>
          <w:p w14:paraId="7F717B74" w14:textId="77777777" w:rsidR="00DC189B" w:rsidRDefault="00DC189B" w:rsidP="00B75B87">
            <w:pPr>
              <w:jc w:val="center"/>
              <w:rPr>
                <w:rFonts w:ascii="Times New Roman" w:hAnsi="Times New Roman"/>
                <w:b/>
                <w:sz w:val="24"/>
                <w:szCs w:val="24"/>
                <w:lang w:eastAsia="en-US"/>
              </w:rPr>
            </w:pPr>
          </w:p>
        </w:tc>
        <w:tc>
          <w:tcPr>
            <w:tcW w:w="864" w:type="pct"/>
            <w:vMerge w:val="restart"/>
            <w:tcBorders>
              <w:top w:val="single" w:sz="4" w:space="0" w:color="auto"/>
              <w:left w:val="single" w:sz="4" w:space="0" w:color="auto"/>
              <w:bottom w:val="single" w:sz="4" w:space="0" w:color="auto"/>
              <w:right w:val="single" w:sz="4" w:space="0" w:color="auto"/>
            </w:tcBorders>
          </w:tcPr>
          <w:p w14:paraId="524E9547" w14:textId="77777777" w:rsidR="00DC189B" w:rsidRDefault="00DC189B" w:rsidP="00B75B87">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01</w:t>
            </w:r>
          </w:p>
          <w:p w14:paraId="2BC1A8F9" w14:textId="77777777" w:rsidR="00DC189B" w:rsidRDefault="00DC189B" w:rsidP="00B75B87">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02</w:t>
            </w:r>
          </w:p>
          <w:p w14:paraId="3F7C2CAD" w14:textId="77777777" w:rsidR="00DC189B" w:rsidRDefault="00DC189B" w:rsidP="00B75B87">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04</w:t>
            </w:r>
          </w:p>
          <w:p w14:paraId="19CAC8FC" w14:textId="77777777" w:rsidR="00DC189B" w:rsidRDefault="00DC189B" w:rsidP="00B75B87">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07</w:t>
            </w:r>
          </w:p>
          <w:p w14:paraId="138D20C0" w14:textId="77777777" w:rsidR="00DC189B" w:rsidRDefault="00DC189B" w:rsidP="00B75B87">
            <w:pPr>
              <w:jc w:val="center"/>
              <w:rPr>
                <w:rFonts w:ascii="Times New Roman" w:hAnsi="Times New Roman"/>
                <w:b/>
                <w:sz w:val="24"/>
                <w:szCs w:val="24"/>
                <w:lang w:eastAsia="en-US"/>
              </w:rPr>
            </w:pPr>
          </w:p>
        </w:tc>
      </w:tr>
      <w:tr w:rsidR="00DC189B" w14:paraId="7F66FC8B" w14:textId="77777777" w:rsidTr="00DC189B">
        <w:trPr>
          <w:trHeight w:val="855"/>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DF8BB62" w14:textId="77777777" w:rsidR="00DC189B" w:rsidRDefault="00DC189B" w:rsidP="00B75B87">
            <w:pPr>
              <w:spacing w:after="0" w:line="256" w:lineRule="auto"/>
              <w:rPr>
                <w:rFonts w:ascii="Times New Roman" w:hAnsi="Times New Roman"/>
                <w:b/>
                <w:sz w:val="24"/>
                <w:szCs w:val="24"/>
                <w:lang w:eastAsia="en-US"/>
              </w:rPr>
            </w:pPr>
          </w:p>
        </w:tc>
        <w:tc>
          <w:tcPr>
            <w:tcW w:w="2526" w:type="pct"/>
            <w:tcBorders>
              <w:top w:val="single" w:sz="4" w:space="0" w:color="auto"/>
              <w:left w:val="single" w:sz="4" w:space="0" w:color="auto"/>
              <w:bottom w:val="single" w:sz="4" w:space="0" w:color="auto"/>
              <w:right w:val="single" w:sz="4" w:space="0" w:color="auto"/>
            </w:tcBorders>
            <w:hideMark/>
          </w:tcPr>
          <w:p w14:paraId="6A396615" w14:textId="77777777" w:rsidR="00DC189B" w:rsidRDefault="00DC189B" w:rsidP="00B75B87">
            <w:pPr>
              <w:spacing w:after="0" w:line="240" w:lineRule="auto"/>
              <w:rPr>
                <w:rFonts w:ascii="Times New Roman" w:hAnsi="Times New Roman"/>
                <w:b/>
                <w:bCs/>
                <w:i/>
                <w:sz w:val="24"/>
                <w:szCs w:val="24"/>
                <w:lang w:eastAsia="en-US"/>
              </w:rPr>
            </w:pPr>
            <w:r>
              <w:rPr>
                <w:rFonts w:ascii="Times New Roman" w:hAnsi="Times New Roman"/>
                <w:bCs/>
                <w:sz w:val="24"/>
                <w:szCs w:val="24"/>
                <w:lang w:eastAsia="en-US"/>
              </w:rPr>
              <w:t xml:space="preserve">1. </w:t>
            </w:r>
            <w:r>
              <w:rPr>
                <w:rFonts w:ascii="Times New Roman" w:hAnsi="Times New Roman"/>
                <w:sz w:val="24"/>
                <w:szCs w:val="24"/>
                <w:lang w:eastAsia="en-US"/>
              </w:rPr>
              <w:t>Устойчивость работы объектов экономики в чрезвычайных ситуациях. Единая государственная система предупреждения и ликвидации чрезвычайных ситуаций (РСЧС).</w:t>
            </w:r>
            <w:r>
              <w:rPr>
                <w:rFonts w:ascii="Times New Roman" w:hAnsi="Times New Roman"/>
                <w:bCs/>
                <w:sz w:val="24"/>
                <w:szCs w:val="24"/>
                <w:lang w:eastAsia="en-US"/>
              </w:rPr>
              <w:t xml:space="preserve"> Государственные службы по охране здоровья и безопасности граждан</w:t>
            </w:r>
          </w:p>
        </w:tc>
        <w:tc>
          <w:tcPr>
            <w:tcW w:w="584" w:type="pct"/>
            <w:vMerge w:val="restart"/>
            <w:tcBorders>
              <w:top w:val="single" w:sz="4" w:space="0" w:color="auto"/>
              <w:left w:val="single" w:sz="4" w:space="0" w:color="auto"/>
              <w:bottom w:val="single" w:sz="4" w:space="0" w:color="auto"/>
              <w:right w:val="single" w:sz="4" w:space="0" w:color="auto"/>
            </w:tcBorders>
            <w:vAlign w:val="center"/>
          </w:tcPr>
          <w:p w14:paraId="370E1869" w14:textId="77777777" w:rsidR="00DC189B" w:rsidRDefault="00DC189B" w:rsidP="00B75B87">
            <w:pPr>
              <w:jc w:val="center"/>
              <w:rPr>
                <w:rFonts w:ascii="Times New Roman" w:hAnsi="Times New Roman"/>
                <w:sz w:val="24"/>
                <w:szCs w:val="24"/>
                <w:lang w:eastAsia="en-US"/>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32CB3363" w14:textId="77777777" w:rsidR="00DC189B" w:rsidRDefault="00DC189B" w:rsidP="00B75B87">
            <w:pPr>
              <w:spacing w:after="0" w:line="256" w:lineRule="auto"/>
              <w:rPr>
                <w:rFonts w:ascii="Times New Roman" w:hAnsi="Times New Roman"/>
                <w:b/>
                <w:sz w:val="24"/>
                <w:szCs w:val="24"/>
                <w:lang w:eastAsia="en-US"/>
              </w:rPr>
            </w:pPr>
          </w:p>
        </w:tc>
      </w:tr>
      <w:tr w:rsidR="00DC189B" w14:paraId="481D9D0C" w14:textId="77777777" w:rsidTr="00DC189B">
        <w:trPr>
          <w:trHeight w:val="555"/>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CF3698B" w14:textId="77777777" w:rsidR="00DC189B" w:rsidRDefault="00DC189B" w:rsidP="00B75B87">
            <w:pPr>
              <w:spacing w:after="0" w:line="256" w:lineRule="auto"/>
              <w:rPr>
                <w:rFonts w:ascii="Times New Roman" w:hAnsi="Times New Roman"/>
                <w:b/>
                <w:sz w:val="24"/>
                <w:szCs w:val="24"/>
                <w:lang w:eastAsia="en-US"/>
              </w:rPr>
            </w:pPr>
          </w:p>
        </w:tc>
        <w:tc>
          <w:tcPr>
            <w:tcW w:w="2526" w:type="pct"/>
            <w:tcBorders>
              <w:top w:val="single" w:sz="4" w:space="0" w:color="auto"/>
              <w:left w:val="single" w:sz="4" w:space="0" w:color="auto"/>
              <w:bottom w:val="single" w:sz="4" w:space="0" w:color="auto"/>
              <w:right w:val="single" w:sz="4" w:space="0" w:color="auto"/>
            </w:tcBorders>
            <w:hideMark/>
          </w:tcPr>
          <w:p w14:paraId="1124B584" w14:textId="77777777" w:rsidR="00DC189B" w:rsidRDefault="00DC189B" w:rsidP="00B75B87">
            <w:pPr>
              <w:spacing w:after="0" w:line="240" w:lineRule="auto"/>
              <w:rPr>
                <w:rFonts w:ascii="Times New Roman" w:hAnsi="Times New Roman"/>
                <w:bCs/>
                <w:sz w:val="24"/>
                <w:szCs w:val="24"/>
                <w:lang w:eastAsia="en-US"/>
              </w:rPr>
            </w:pPr>
            <w:r>
              <w:rPr>
                <w:rFonts w:ascii="Times New Roman" w:hAnsi="Times New Roman"/>
                <w:bCs/>
                <w:sz w:val="24"/>
                <w:szCs w:val="24"/>
                <w:lang w:eastAsia="en-US"/>
              </w:rPr>
              <w:t>2. 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w:t>
            </w:r>
          </w:p>
        </w:tc>
        <w:tc>
          <w:tcPr>
            <w:tcW w:w="584" w:type="pct"/>
            <w:vMerge/>
            <w:tcBorders>
              <w:top w:val="single" w:sz="4" w:space="0" w:color="auto"/>
              <w:left w:val="single" w:sz="4" w:space="0" w:color="auto"/>
              <w:bottom w:val="single" w:sz="4" w:space="0" w:color="auto"/>
              <w:right w:val="single" w:sz="4" w:space="0" w:color="auto"/>
            </w:tcBorders>
            <w:vAlign w:val="center"/>
            <w:hideMark/>
          </w:tcPr>
          <w:p w14:paraId="48544F63" w14:textId="77777777" w:rsidR="00DC189B" w:rsidRDefault="00DC189B" w:rsidP="00B75B87">
            <w:pPr>
              <w:spacing w:after="0" w:line="256" w:lineRule="auto"/>
              <w:rPr>
                <w:rFonts w:ascii="Times New Roman" w:hAnsi="Times New Roman"/>
                <w:sz w:val="24"/>
                <w:szCs w:val="24"/>
                <w:lang w:eastAsia="en-US"/>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657658E9" w14:textId="77777777" w:rsidR="00DC189B" w:rsidRDefault="00DC189B" w:rsidP="00B75B87">
            <w:pPr>
              <w:spacing w:after="0" w:line="256" w:lineRule="auto"/>
              <w:rPr>
                <w:rFonts w:ascii="Times New Roman" w:hAnsi="Times New Roman"/>
                <w:b/>
                <w:sz w:val="24"/>
                <w:szCs w:val="24"/>
                <w:lang w:eastAsia="en-US"/>
              </w:rPr>
            </w:pPr>
          </w:p>
        </w:tc>
      </w:tr>
      <w:tr w:rsidR="00DC189B" w14:paraId="5C943AAA" w14:textId="77777777" w:rsidTr="00DC189B">
        <w:trPr>
          <w:trHeight w:val="555"/>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31EBEDC" w14:textId="77777777" w:rsidR="00DC189B" w:rsidRDefault="00DC189B" w:rsidP="00B75B87">
            <w:pPr>
              <w:spacing w:after="0" w:line="256" w:lineRule="auto"/>
              <w:rPr>
                <w:rFonts w:ascii="Times New Roman" w:hAnsi="Times New Roman"/>
                <w:b/>
                <w:sz w:val="24"/>
                <w:szCs w:val="24"/>
                <w:lang w:eastAsia="en-US"/>
              </w:rPr>
            </w:pPr>
          </w:p>
        </w:tc>
        <w:tc>
          <w:tcPr>
            <w:tcW w:w="2526" w:type="pct"/>
            <w:tcBorders>
              <w:top w:val="single" w:sz="4" w:space="0" w:color="auto"/>
              <w:left w:val="single" w:sz="4" w:space="0" w:color="auto"/>
              <w:bottom w:val="single" w:sz="4" w:space="0" w:color="auto"/>
              <w:right w:val="single" w:sz="4" w:space="0" w:color="auto"/>
            </w:tcBorders>
            <w:hideMark/>
          </w:tcPr>
          <w:p w14:paraId="3D8CCE2C" w14:textId="77777777" w:rsidR="00DC189B" w:rsidRDefault="00DC189B" w:rsidP="00B75B87">
            <w:pPr>
              <w:spacing w:after="0" w:line="240" w:lineRule="auto"/>
              <w:rPr>
                <w:rFonts w:ascii="Times New Roman" w:hAnsi="Times New Roman"/>
                <w:bCs/>
                <w:sz w:val="24"/>
                <w:szCs w:val="24"/>
                <w:lang w:eastAsia="en-US"/>
              </w:rPr>
            </w:pPr>
            <w:r>
              <w:rPr>
                <w:rFonts w:ascii="Times New Roman" w:hAnsi="Times New Roman"/>
                <w:b/>
                <w:bCs/>
                <w:sz w:val="24"/>
                <w:szCs w:val="24"/>
                <w:lang w:eastAsia="en-US"/>
              </w:rPr>
              <w:t>В том числе практических занятий</w:t>
            </w:r>
          </w:p>
        </w:tc>
        <w:tc>
          <w:tcPr>
            <w:tcW w:w="584" w:type="pct"/>
            <w:tcBorders>
              <w:top w:val="single" w:sz="4" w:space="0" w:color="auto"/>
              <w:left w:val="single" w:sz="4" w:space="0" w:color="auto"/>
              <w:bottom w:val="single" w:sz="4" w:space="0" w:color="auto"/>
              <w:right w:val="single" w:sz="4" w:space="0" w:color="auto"/>
            </w:tcBorders>
            <w:vAlign w:val="center"/>
          </w:tcPr>
          <w:p w14:paraId="5DCE3610" w14:textId="77777777" w:rsidR="00DC189B" w:rsidRDefault="00DC189B" w:rsidP="00B75B87">
            <w:pPr>
              <w:jc w:val="center"/>
              <w:rPr>
                <w:rFonts w:ascii="Times New Roman" w:hAnsi="Times New Roman"/>
                <w:sz w:val="24"/>
                <w:szCs w:val="24"/>
                <w:lang w:eastAsia="en-US"/>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4AFCF9F9" w14:textId="77777777" w:rsidR="00DC189B" w:rsidRDefault="00DC189B" w:rsidP="00B75B87">
            <w:pPr>
              <w:spacing w:after="0" w:line="256" w:lineRule="auto"/>
              <w:rPr>
                <w:rFonts w:ascii="Times New Roman" w:hAnsi="Times New Roman"/>
                <w:b/>
                <w:sz w:val="24"/>
                <w:szCs w:val="24"/>
                <w:lang w:eastAsia="en-US"/>
              </w:rPr>
            </w:pPr>
          </w:p>
        </w:tc>
      </w:tr>
      <w:tr w:rsidR="00DC189B" w14:paraId="335441FA" w14:textId="77777777" w:rsidTr="00DC189B">
        <w:trPr>
          <w:trHeight w:val="555"/>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D9B7482" w14:textId="77777777" w:rsidR="00DC189B" w:rsidRDefault="00DC189B" w:rsidP="00B75B87">
            <w:pPr>
              <w:spacing w:after="0" w:line="256" w:lineRule="auto"/>
              <w:rPr>
                <w:rFonts w:ascii="Times New Roman" w:hAnsi="Times New Roman"/>
                <w:b/>
                <w:sz w:val="24"/>
                <w:szCs w:val="24"/>
                <w:lang w:eastAsia="en-US"/>
              </w:rPr>
            </w:pPr>
          </w:p>
        </w:tc>
        <w:tc>
          <w:tcPr>
            <w:tcW w:w="2526" w:type="pct"/>
            <w:tcBorders>
              <w:top w:val="single" w:sz="4" w:space="0" w:color="auto"/>
              <w:left w:val="single" w:sz="4" w:space="0" w:color="auto"/>
              <w:bottom w:val="single" w:sz="4" w:space="0" w:color="auto"/>
              <w:right w:val="single" w:sz="4" w:space="0" w:color="auto"/>
            </w:tcBorders>
            <w:hideMark/>
          </w:tcPr>
          <w:p w14:paraId="0FD17685" w14:textId="77777777" w:rsidR="00DC189B" w:rsidRDefault="00DC189B" w:rsidP="00B75B87">
            <w:pPr>
              <w:spacing w:after="0" w:line="240" w:lineRule="auto"/>
              <w:rPr>
                <w:rFonts w:ascii="Times New Roman" w:hAnsi="Times New Roman"/>
                <w:bCs/>
                <w:sz w:val="24"/>
                <w:szCs w:val="24"/>
                <w:lang w:eastAsia="en-US"/>
              </w:rPr>
            </w:pPr>
            <w:r>
              <w:rPr>
                <w:rFonts w:ascii="Times New Roman" w:hAnsi="Times New Roman"/>
                <w:bCs/>
                <w:iCs/>
                <w:sz w:val="24"/>
                <w:szCs w:val="24"/>
                <w:lang w:eastAsia="en-US"/>
              </w:rPr>
              <w:t>Практическое занятие № 4.</w:t>
            </w:r>
            <w:r>
              <w:rPr>
                <w:rFonts w:ascii="Times New Roman" w:hAnsi="Times New Roman"/>
                <w:sz w:val="24"/>
                <w:szCs w:val="24"/>
                <w:lang w:eastAsia="en-US"/>
              </w:rPr>
              <w:t xml:space="preserve"> Правила поведения и действия по сигналам гражданской обороны</w:t>
            </w:r>
          </w:p>
        </w:tc>
        <w:tc>
          <w:tcPr>
            <w:tcW w:w="584" w:type="pct"/>
            <w:tcBorders>
              <w:top w:val="single" w:sz="4" w:space="0" w:color="auto"/>
              <w:left w:val="single" w:sz="4" w:space="0" w:color="auto"/>
              <w:bottom w:val="single" w:sz="4" w:space="0" w:color="auto"/>
              <w:right w:val="single" w:sz="4" w:space="0" w:color="auto"/>
            </w:tcBorders>
            <w:vAlign w:val="center"/>
          </w:tcPr>
          <w:p w14:paraId="71BC973E" w14:textId="77777777" w:rsidR="00DC189B" w:rsidRDefault="00DC189B" w:rsidP="00B75B87">
            <w:pPr>
              <w:jc w:val="center"/>
              <w:rPr>
                <w:rFonts w:ascii="Times New Roman" w:hAnsi="Times New Roman"/>
                <w:sz w:val="24"/>
                <w:szCs w:val="24"/>
                <w:lang w:eastAsia="en-US"/>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6B0317F0" w14:textId="77777777" w:rsidR="00DC189B" w:rsidRDefault="00DC189B" w:rsidP="00B75B87">
            <w:pPr>
              <w:spacing w:after="0" w:line="256" w:lineRule="auto"/>
              <w:rPr>
                <w:rFonts w:ascii="Times New Roman" w:hAnsi="Times New Roman"/>
                <w:b/>
                <w:sz w:val="24"/>
                <w:szCs w:val="24"/>
                <w:lang w:eastAsia="en-US"/>
              </w:rPr>
            </w:pPr>
          </w:p>
        </w:tc>
      </w:tr>
      <w:tr w:rsidR="00DC189B" w14:paraId="00905D7B" w14:textId="77777777" w:rsidTr="00DC189B">
        <w:trPr>
          <w:trHeight w:val="542"/>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273ECC3" w14:textId="77777777" w:rsidR="00DC189B" w:rsidRDefault="00DC189B" w:rsidP="00B75B87">
            <w:pPr>
              <w:spacing w:after="0" w:line="256" w:lineRule="auto"/>
              <w:rPr>
                <w:rFonts w:ascii="Times New Roman" w:hAnsi="Times New Roman"/>
                <w:b/>
                <w:sz w:val="24"/>
                <w:szCs w:val="24"/>
                <w:lang w:eastAsia="en-US"/>
              </w:rPr>
            </w:pPr>
          </w:p>
        </w:tc>
        <w:tc>
          <w:tcPr>
            <w:tcW w:w="2526" w:type="pct"/>
            <w:tcBorders>
              <w:top w:val="single" w:sz="4" w:space="0" w:color="auto"/>
              <w:left w:val="single" w:sz="4" w:space="0" w:color="auto"/>
              <w:bottom w:val="single" w:sz="4" w:space="0" w:color="auto"/>
              <w:right w:val="single" w:sz="4" w:space="0" w:color="auto"/>
            </w:tcBorders>
            <w:hideMark/>
          </w:tcPr>
          <w:p w14:paraId="744EBF9E" w14:textId="77777777" w:rsidR="00DC189B" w:rsidRDefault="00DC189B" w:rsidP="00B75B87">
            <w:pPr>
              <w:spacing w:after="0" w:line="240" w:lineRule="auto"/>
              <w:rPr>
                <w:rFonts w:ascii="Times New Roman" w:hAnsi="Times New Roman"/>
                <w:bCs/>
                <w:sz w:val="24"/>
                <w:szCs w:val="24"/>
                <w:lang w:eastAsia="en-US"/>
              </w:rPr>
            </w:pPr>
            <w:r>
              <w:rPr>
                <w:rFonts w:ascii="Times New Roman" w:hAnsi="Times New Roman"/>
                <w:b/>
                <w:bCs/>
                <w:sz w:val="24"/>
                <w:szCs w:val="24"/>
                <w:lang w:eastAsia="en-US"/>
              </w:rPr>
              <w:t>Самостоятельная работа обучающихся</w:t>
            </w:r>
          </w:p>
        </w:tc>
        <w:tc>
          <w:tcPr>
            <w:tcW w:w="584" w:type="pct"/>
            <w:tcBorders>
              <w:top w:val="single" w:sz="4" w:space="0" w:color="auto"/>
              <w:left w:val="single" w:sz="4" w:space="0" w:color="auto"/>
              <w:bottom w:val="single" w:sz="4" w:space="0" w:color="auto"/>
              <w:right w:val="single" w:sz="4" w:space="0" w:color="auto"/>
            </w:tcBorders>
            <w:vAlign w:val="center"/>
          </w:tcPr>
          <w:p w14:paraId="0C19F4E1" w14:textId="77777777" w:rsidR="00DC189B" w:rsidRDefault="00DC189B" w:rsidP="00B75B87">
            <w:pPr>
              <w:jc w:val="center"/>
              <w:rPr>
                <w:rFonts w:ascii="Times New Roman" w:hAnsi="Times New Roman"/>
                <w:b/>
                <w:i/>
                <w:sz w:val="24"/>
                <w:szCs w:val="24"/>
                <w:lang w:eastAsia="en-US"/>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5AD4258B" w14:textId="77777777" w:rsidR="00DC189B" w:rsidRDefault="00DC189B" w:rsidP="00B75B87">
            <w:pPr>
              <w:spacing w:after="0" w:line="256" w:lineRule="auto"/>
              <w:rPr>
                <w:rFonts w:ascii="Times New Roman" w:hAnsi="Times New Roman"/>
                <w:b/>
                <w:sz w:val="24"/>
                <w:szCs w:val="24"/>
                <w:lang w:eastAsia="en-US"/>
              </w:rPr>
            </w:pPr>
          </w:p>
        </w:tc>
      </w:tr>
      <w:tr w:rsidR="00DC189B" w14:paraId="70DEDA24" w14:textId="77777777" w:rsidTr="00DC189B">
        <w:trPr>
          <w:trHeight w:val="20"/>
        </w:trPr>
        <w:tc>
          <w:tcPr>
            <w:tcW w:w="3552" w:type="pct"/>
            <w:gridSpan w:val="3"/>
            <w:tcBorders>
              <w:top w:val="single" w:sz="4" w:space="0" w:color="auto"/>
              <w:left w:val="single" w:sz="4" w:space="0" w:color="auto"/>
              <w:bottom w:val="single" w:sz="4" w:space="0" w:color="auto"/>
              <w:right w:val="single" w:sz="4" w:space="0" w:color="auto"/>
            </w:tcBorders>
            <w:hideMark/>
          </w:tcPr>
          <w:p w14:paraId="3D5EDC19" w14:textId="77777777" w:rsidR="00DC189B" w:rsidRDefault="00DC189B" w:rsidP="00B75B87">
            <w:pPr>
              <w:spacing w:after="0" w:line="240" w:lineRule="auto"/>
              <w:rPr>
                <w:rFonts w:ascii="Times New Roman" w:hAnsi="Times New Roman"/>
                <w:b/>
                <w:i/>
                <w:sz w:val="24"/>
                <w:szCs w:val="24"/>
                <w:lang w:eastAsia="en-US"/>
              </w:rPr>
            </w:pPr>
            <w:r>
              <w:rPr>
                <w:rFonts w:ascii="Times New Roman" w:hAnsi="Times New Roman"/>
                <w:b/>
                <w:bCs/>
                <w:sz w:val="24"/>
                <w:szCs w:val="24"/>
                <w:lang w:eastAsia="en-US"/>
              </w:rPr>
              <w:t>Раздел 2. Основы военной службы и медицинской подготовки</w:t>
            </w:r>
          </w:p>
        </w:tc>
        <w:tc>
          <w:tcPr>
            <w:tcW w:w="584" w:type="pct"/>
            <w:tcBorders>
              <w:top w:val="single" w:sz="4" w:space="0" w:color="auto"/>
              <w:left w:val="single" w:sz="4" w:space="0" w:color="auto"/>
              <w:bottom w:val="single" w:sz="4" w:space="0" w:color="auto"/>
              <w:right w:val="single" w:sz="4" w:space="0" w:color="auto"/>
            </w:tcBorders>
          </w:tcPr>
          <w:p w14:paraId="7B2E8F8F" w14:textId="77777777" w:rsidR="00DC189B" w:rsidRDefault="00DC189B" w:rsidP="00B75B87">
            <w:pPr>
              <w:jc w:val="center"/>
              <w:rPr>
                <w:rFonts w:ascii="Times New Roman" w:hAnsi="Times New Roman"/>
                <w:b/>
                <w:sz w:val="24"/>
                <w:szCs w:val="24"/>
                <w:lang w:eastAsia="en-US"/>
              </w:rPr>
            </w:pPr>
          </w:p>
        </w:tc>
        <w:tc>
          <w:tcPr>
            <w:tcW w:w="864" w:type="pct"/>
            <w:tcBorders>
              <w:top w:val="single" w:sz="4" w:space="0" w:color="auto"/>
              <w:left w:val="single" w:sz="4" w:space="0" w:color="auto"/>
              <w:bottom w:val="single" w:sz="4" w:space="0" w:color="auto"/>
              <w:right w:val="single" w:sz="4" w:space="0" w:color="auto"/>
            </w:tcBorders>
          </w:tcPr>
          <w:p w14:paraId="44465C82" w14:textId="77777777" w:rsidR="00DC189B" w:rsidRDefault="00DC189B" w:rsidP="00B75B87">
            <w:pPr>
              <w:rPr>
                <w:rFonts w:ascii="Times New Roman" w:hAnsi="Times New Roman"/>
                <w:b/>
                <w:i/>
                <w:sz w:val="24"/>
                <w:szCs w:val="24"/>
                <w:lang w:eastAsia="en-US"/>
              </w:rPr>
            </w:pPr>
          </w:p>
        </w:tc>
      </w:tr>
      <w:tr w:rsidR="00DC189B" w14:paraId="4ECC1D78" w14:textId="77777777" w:rsidTr="00DC189B">
        <w:trPr>
          <w:trHeight w:val="20"/>
        </w:trPr>
        <w:tc>
          <w:tcPr>
            <w:tcW w:w="3552" w:type="pct"/>
            <w:gridSpan w:val="3"/>
            <w:tcBorders>
              <w:top w:val="single" w:sz="4" w:space="0" w:color="auto"/>
              <w:left w:val="single" w:sz="4" w:space="0" w:color="auto"/>
              <w:bottom w:val="single" w:sz="4" w:space="0" w:color="auto"/>
              <w:right w:val="single" w:sz="4" w:space="0" w:color="auto"/>
            </w:tcBorders>
            <w:hideMark/>
          </w:tcPr>
          <w:p w14:paraId="306396AF" w14:textId="77777777" w:rsidR="00DC189B" w:rsidRDefault="00DC189B" w:rsidP="00B75B87">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Модуль «Основы военной службы» (для юношей)</w:t>
            </w:r>
          </w:p>
        </w:tc>
        <w:tc>
          <w:tcPr>
            <w:tcW w:w="584" w:type="pct"/>
            <w:tcBorders>
              <w:top w:val="single" w:sz="4" w:space="0" w:color="auto"/>
              <w:left w:val="single" w:sz="4" w:space="0" w:color="auto"/>
              <w:bottom w:val="single" w:sz="4" w:space="0" w:color="auto"/>
              <w:right w:val="single" w:sz="4" w:space="0" w:color="auto"/>
            </w:tcBorders>
          </w:tcPr>
          <w:p w14:paraId="779877EF" w14:textId="77777777" w:rsidR="00DC189B" w:rsidRDefault="00DC189B" w:rsidP="00B75B87">
            <w:pPr>
              <w:jc w:val="center"/>
              <w:rPr>
                <w:rFonts w:ascii="Times New Roman" w:hAnsi="Times New Roman"/>
                <w:b/>
                <w:bCs/>
                <w:sz w:val="24"/>
                <w:szCs w:val="24"/>
                <w:lang w:eastAsia="en-US"/>
              </w:rPr>
            </w:pPr>
          </w:p>
        </w:tc>
        <w:tc>
          <w:tcPr>
            <w:tcW w:w="864" w:type="pct"/>
            <w:tcBorders>
              <w:top w:val="single" w:sz="4" w:space="0" w:color="auto"/>
              <w:left w:val="single" w:sz="4" w:space="0" w:color="auto"/>
              <w:bottom w:val="single" w:sz="4" w:space="0" w:color="auto"/>
              <w:right w:val="single" w:sz="4" w:space="0" w:color="auto"/>
            </w:tcBorders>
          </w:tcPr>
          <w:p w14:paraId="2F3E0D27" w14:textId="77777777" w:rsidR="00DC189B" w:rsidRDefault="00DC189B" w:rsidP="00B75B87">
            <w:pPr>
              <w:rPr>
                <w:rFonts w:ascii="Times New Roman" w:hAnsi="Times New Roman"/>
                <w:b/>
                <w:i/>
                <w:sz w:val="24"/>
                <w:szCs w:val="24"/>
                <w:lang w:eastAsia="en-US"/>
              </w:rPr>
            </w:pPr>
          </w:p>
        </w:tc>
      </w:tr>
      <w:tr w:rsidR="00DC189B" w14:paraId="43284CC3" w14:textId="77777777" w:rsidTr="00DC189B">
        <w:trPr>
          <w:trHeight w:val="20"/>
        </w:trPr>
        <w:tc>
          <w:tcPr>
            <w:tcW w:w="1010" w:type="pct"/>
            <w:vMerge w:val="restart"/>
            <w:tcBorders>
              <w:top w:val="single" w:sz="4" w:space="0" w:color="auto"/>
              <w:left w:val="single" w:sz="4" w:space="0" w:color="auto"/>
              <w:bottom w:val="single" w:sz="4" w:space="0" w:color="auto"/>
              <w:right w:val="single" w:sz="4" w:space="0" w:color="auto"/>
            </w:tcBorders>
          </w:tcPr>
          <w:p w14:paraId="079376B7" w14:textId="77777777" w:rsidR="00DC189B" w:rsidRDefault="00DC189B" w:rsidP="00B75B87">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Тема 2.1</w:t>
            </w:r>
            <w:r>
              <w:rPr>
                <w:rFonts w:ascii="Times New Roman" w:hAnsi="Times New Roman"/>
                <w:sz w:val="24"/>
                <w:szCs w:val="24"/>
                <w:lang w:eastAsia="en-US"/>
              </w:rPr>
              <w:t>.</w:t>
            </w:r>
          </w:p>
          <w:p w14:paraId="3F3DF018" w14:textId="77777777" w:rsidR="00DC189B" w:rsidRDefault="00DC189B" w:rsidP="00B75B87">
            <w:pPr>
              <w:spacing w:after="0" w:line="240" w:lineRule="auto"/>
              <w:rPr>
                <w:rFonts w:ascii="Times New Roman" w:hAnsi="Times New Roman"/>
                <w:b/>
                <w:bCs/>
                <w:sz w:val="24"/>
                <w:szCs w:val="24"/>
                <w:lang w:eastAsia="en-US"/>
              </w:rPr>
            </w:pPr>
          </w:p>
          <w:p w14:paraId="4630A99A" w14:textId="77777777" w:rsidR="00DC189B" w:rsidRDefault="00DC189B" w:rsidP="00B75B87">
            <w:pPr>
              <w:rPr>
                <w:rFonts w:ascii="Times New Roman" w:hAnsi="Times New Roman"/>
                <w:b/>
                <w:bCs/>
                <w:sz w:val="24"/>
                <w:szCs w:val="24"/>
                <w:lang w:eastAsia="en-US"/>
              </w:rPr>
            </w:pPr>
            <w:r>
              <w:rPr>
                <w:rFonts w:ascii="Times New Roman" w:hAnsi="Times New Roman"/>
                <w:sz w:val="24"/>
                <w:szCs w:val="24"/>
                <w:lang w:eastAsia="en-US"/>
              </w:rPr>
              <w:t>Основы военной безопасности Российской Федерации</w:t>
            </w:r>
          </w:p>
        </w:tc>
        <w:tc>
          <w:tcPr>
            <w:tcW w:w="2542" w:type="pct"/>
            <w:gridSpan w:val="2"/>
            <w:tcBorders>
              <w:top w:val="single" w:sz="4" w:space="0" w:color="auto"/>
              <w:left w:val="single" w:sz="4" w:space="0" w:color="auto"/>
              <w:bottom w:val="single" w:sz="4" w:space="0" w:color="auto"/>
              <w:right w:val="single" w:sz="4" w:space="0" w:color="auto"/>
            </w:tcBorders>
            <w:hideMark/>
          </w:tcPr>
          <w:p w14:paraId="53E74D77" w14:textId="77777777" w:rsidR="00DC189B" w:rsidRDefault="00DC189B" w:rsidP="00B75B87">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Содержание учебного материала</w:t>
            </w:r>
          </w:p>
        </w:tc>
        <w:tc>
          <w:tcPr>
            <w:tcW w:w="584" w:type="pct"/>
            <w:tcBorders>
              <w:top w:val="single" w:sz="4" w:space="0" w:color="auto"/>
              <w:left w:val="single" w:sz="4" w:space="0" w:color="auto"/>
              <w:bottom w:val="single" w:sz="4" w:space="0" w:color="auto"/>
              <w:right w:val="single" w:sz="4" w:space="0" w:color="auto"/>
            </w:tcBorders>
          </w:tcPr>
          <w:p w14:paraId="6B93A3DF" w14:textId="77777777" w:rsidR="00DC189B" w:rsidRDefault="00DC189B" w:rsidP="00B75B87">
            <w:pPr>
              <w:jc w:val="center"/>
              <w:rPr>
                <w:rFonts w:ascii="Times New Roman" w:hAnsi="Times New Roman"/>
                <w:b/>
                <w:bCs/>
                <w:sz w:val="24"/>
                <w:szCs w:val="24"/>
                <w:lang w:eastAsia="en-US"/>
              </w:rPr>
            </w:pPr>
          </w:p>
        </w:tc>
        <w:tc>
          <w:tcPr>
            <w:tcW w:w="864" w:type="pct"/>
            <w:vMerge w:val="restart"/>
            <w:tcBorders>
              <w:top w:val="single" w:sz="4" w:space="0" w:color="auto"/>
              <w:left w:val="single" w:sz="4" w:space="0" w:color="auto"/>
              <w:bottom w:val="single" w:sz="4" w:space="0" w:color="auto"/>
              <w:right w:val="single" w:sz="4" w:space="0" w:color="auto"/>
            </w:tcBorders>
          </w:tcPr>
          <w:p w14:paraId="7187C856" w14:textId="77777777" w:rsidR="00DC189B" w:rsidRDefault="00DC189B" w:rsidP="00B75B87">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01</w:t>
            </w:r>
          </w:p>
          <w:p w14:paraId="011D7AAA" w14:textId="77777777" w:rsidR="00DC189B" w:rsidRDefault="00DC189B" w:rsidP="00B75B87">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02</w:t>
            </w:r>
          </w:p>
          <w:p w14:paraId="62F78321" w14:textId="77777777" w:rsidR="00DC189B" w:rsidRDefault="00DC189B" w:rsidP="00B75B87">
            <w:pPr>
              <w:suppressAutoHyphens/>
              <w:spacing w:after="0" w:line="240" w:lineRule="auto"/>
              <w:jc w:val="center"/>
              <w:rPr>
                <w:rFonts w:ascii="Times New Roman" w:hAnsi="Times New Roman"/>
                <w:b/>
                <w:i/>
                <w:sz w:val="24"/>
                <w:szCs w:val="24"/>
                <w:lang w:eastAsia="en-US"/>
              </w:rPr>
            </w:pPr>
          </w:p>
        </w:tc>
      </w:tr>
      <w:tr w:rsidR="00DC189B" w14:paraId="012DEE48" w14:textId="77777777" w:rsidTr="00DC18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15AE87" w14:textId="77777777" w:rsidR="00DC189B" w:rsidRDefault="00DC189B" w:rsidP="00B75B87">
            <w:pPr>
              <w:spacing w:after="0" w:line="256" w:lineRule="auto"/>
              <w:rPr>
                <w:rFonts w:ascii="Times New Roman" w:hAnsi="Times New Roman"/>
                <w:b/>
                <w:bCs/>
                <w:sz w:val="24"/>
                <w:szCs w:val="24"/>
                <w:lang w:eastAsia="en-US"/>
              </w:rPr>
            </w:pPr>
          </w:p>
        </w:tc>
        <w:tc>
          <w:tcPr>
            <w:tcW w:w="2542" w:type="pct"/>
            <w:gridSpan w:val="2"/>
            <w:tcBorders>
              <w:top w:val="single" w:sz="4" w:space="0" w:color="auto"/>
              <w:left w:val="single" w:sz="4" w:space="0" w:color="auto"/>
              <w:bottom w:val="single" w:sz="4" w:space="0" w:color="auto"/>
              <w:right w:val="single" w:sz="4" w:space="0" w:color="auto"/>
            </w:tcBorders>
            <w:hideMark/>
          </w:tcPr>
          <w:p w14:paraId="66D55B24" w14:textId="77777777" w:rsidR="00DC189B" w:rsidRDefault="00DC189B" w:rsidP="00B75B87">
            <w:pPr>
              <w:spacing w:after="0" w:line="240" w:lineRule="auto"/>
              <w:rPr>
                <w:rFonts w:ascii="Times New Roman" w:hAnsi="Times New Roman"/>
                <w:b/>
                <w:bCs/>
                <w:sz w:val="24"/>
                <w:szCs w:val="24"/>
                <w:lang w:eastAsia="en-US"/>
              </w:rPr>
            </w:pPr>
            <w:r>
              <w:rPr>
                <w:rFonts w:ascii="Times New Roman" w:hAnsi="Times New Roman"/>
                <w:bCs/>
                <w:sz w:val="24"/>
                <w:szCs w:val="24"/>
                <w:lang w:eastAsia="en-US"/>
              </w:rPr>
              <w:t xml:space="preserve">1. </w:t>
            </w:r>
            <w:r>
              <w:rPr>
                <w:rFonts w:ascii="Times New Roman" w:hAnsi="Times New Roman"/>
                <w:bCs/>
                <w:iCs/>
                <w:sz w:val="24"/>
                <w:szCs w:val="24"/>
                <w:lang w:eastAsia="en-US"/>
              </w:rPr>
              <w:t>Нормативно-правовая база обеспечения военной безопасности Российской Федерации, функционирования ее Вооруженных Сил и военной службы граждан Организация обороны Российской Федерации</w:t>
            </w:r>
          </w:p>
        </w:tc>
        <w:tc>
          <w:tcPr>
            <w:tcW w:w="584" w:type="pct"/>
            <w:tcBorders>
              <w:top w:val="single" w:sz="4" w:space="0" w:color="auto"/>
              <w:left w:val="single" w:sz="4" w:space="0" w:color="auto"/>
              <w:bottom w:val="single" w:sz="4" w:space="0" w:color="auto"/>
              <w:right w:val="single" w:sz="4" w:space="0" w:color="auto"/>
            </w:tcBorders>
          </w:tcPr>
          <w:p w14:paraId="221655B6" w14:textId="77777777" w:rsidR="00DC189B" w:rsidRDefault="00DC189B" w:rsidP="00B75B87">
            <w:pPr>
              <w:jc w:val="center"/>
              <w:rPr>
                <w:rFonts w:ascii="Times New Roman" w:hAnsi="Times New Roman"/>
                <w:bCs/>
                <w:sz w:val="24"/>
                <w:szCs w:val="24"/>
                <w:lang w:eastAsia="en-US"/>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4DE2F498" w14:textId="77777777" w:rsidR="00DC189B" w:rsidRDefault="00DC189B" w:rsidP="00B75B87">
            <w:pPr>
              <w:spacing w:after="0" w:line="256" w:lineRule="auto"/>
              <w:rPr>
                <w:rFonts w:ascii="Times New Roman" w:hAnsi="Times New Roman"/>
                <w:b/>
                <w:i/>
                <w:sz w:val="24"/>
                <w:szCs w:val="24"/>
                <w:lang w:eastAsia="en-US"/>
              </w:rPr>
            </w:pPr>
          </w:p>
        </w:tc>
      </w:tr>
      <w:tr w:rsidR="00DC189B" w14:paraId="3785E8E4" w14:textId="77777777" w:rsidTr="00DC189B">
        <w:trPr>
          <w:trHeight w:val="45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1AF6ED" w14:textId="77777777" w:rsidR="00DC189B" w:rsidRDefault="00DC189B" w:rsidP="00B75B87">
            <w:pPr>
              <w:spacing w:after="0" w:line="256" w:lineRule="auto"/>
              <w:rPr>
                <w:rFonts w:ascii="Times New Roman" w:hAnsi="Times New Roman"/>
                <w:b/>
                <w:bCs/>
                <w:sz w:val="24"/>
                <w:szCs w:val="24"/>
                <w:lang w:eastAsia="en-US"/>
              </w:rPr>
            </w:pPr>
          </w:p>
        </w:tc>
        <w:tc>
          <w:tcPr>
            <w:tcW w:w="2542" w:type="pct"/>
            <w:gridSpan w:val="2"/>
            <w:tcBorders>
              <w:top w:val="single" w:sz="4" w:space="0" w:color="auto"/>
              <w:left w:val="single" w:sz="4" w:space="0" w:color="auto"/>
              <w:bottom w:val="single" w:sz="4" w:space="0" w:color="auto"/>
              <w:right w:val="single" w:sz="4" w:space="0" w:color="auto"/>
            </w:tcBorders>
            <w:hideMark/>
          </w:tcPr>
          <w:p w14:paraId="577FD9D5" w14:textId="77777777" w:rsidR="00DC189B" w:rsidRDefault="00DC189B" w:rsidP="00B75B87">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Самостоятельная работа обучающихся</w:t>
            </w:r>
          </w:p>
        </w:tc>
        <w:tc>
          <w:tcPr>
            <w:tcW w:w="584" w:type="pct"/>
            <w:tcBorders>
              <w:top w:val="single" w:sz="4" w:space="0" w:color="auto"/>
              <w:left w:val="single" w:sz="4" w:space="0" w:color="auto"/>
              <w:bottom w:val="single" w:sz="4" w:space="0" w:color="auto"/>
              <w:right w:val="single" w:sz="4" w:space="0" w:color="auto"/>
            </w:tcBorders>
          </w:tcPr>
          <w:p w14:paraId="5ED4AFB9" w14:textId="77777777" w:rsidR="00DC189B" w:rsidRDefault="00DC189B" w:rsidP="00B75B87">
            <w:pPr>
              <w:jc w:val="center"/>
              <w:rPr>
                <w:rFonts w:ascii="Times New Roman" w:hAnsi="Times New Roman"/>
                <w:b/>
                <w:bCs/>
                <w:sz w:val="24"/>
                <w:szCs w:val="24"/>
                <w:lang w:eastAsia="en-US"/>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206622E7" w14:textId="77777777" w:rsidR="00DC189B" w:rsidRDefault="00DC189B" w:rsidP="00B75B87">
            <w:pPr>
              <w:spacing w:after="0" w:line="256" w:lineRule="auto"/>
              <w:rPr>
                <w:rFonts w:ascii="Times New Roman" w:hAnsi="Times New Roman"/>
                <w:b/>
                <w:i/>
                <w:sz w:val="24"/>
                <w:szCs w:val="24"/>
                <w:lang w:eastAsia="en-US"/>
              </w:rPr>
            </w:pPr>
          </w:p>
        </w:tc>
      </w:tr>
      <w:tr w:rsidR="00DC189B" w14:paraId="5FB65104" w14:textId="77777777" w:rsidTr="00DC189B">
        <w:trPr>
          <w:trHeight w:val="20"/>
        </w:trPr>
        <w:tc>
          <w:tcPr>
            <w:tcW w:w="1010" w:type="pct"/>
            <w:vMerge w:val="restart"/>
            <w:tcBorders>
              <w:top w:val="single" w:sz="4" w:space="0" w:color="auto"/>
              <w:left w:val="single" w:sz="4" w:space="0" w:color="auto"/>
              <w:bottom w:val="single" w:sz="4" w:space="0" w:color="auto"/>
              <w:right w:val="single" w:sz="4" w:space="0" w:color="auto"/>
            </w:tcBorders>
          </w:tcPr>
          <w:p w14:paraId="27443152" w14:textId="77777777" w:rsidR="00DC189B" w:rsidRDefault="00DC189B" w:rsidP="00B75B87">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lastRenderedPageBreak/>
              <w:t xml:space="preserve">Тема 2.2. </w:t>
            </w:r>
          </w:p>
          <w:p w14:paraId="7E24DCFE" w14:textId="77777777" w:rsidR="00DC189B" w:rsidRDefault="00DC189B" w:rsidP="00B75B87">
            <w:pPr>
              <w:spacing w:after="0" w:line="240" w:lineRule="auto"/>
              <w:rPr>
                <w:rFonts w:ascii="Times New Roman" w:hAnsi="Times New Roman"/>
                <w:sz w:val="24"/>
                <w:szCs w:val="24"/>
                <w:lang w:eastAsia="en-US"/>
              </w:rPr>
            </w:pPr>
          </w:p>
          <w:p w14:paraId="673F040B" w14:textId="77777777" w:rsidR="00DC189B" w:rsidRDefault="00DC189B" w:rsidP="00B75B87">
            <w:pPr>
              <w:rPr>
                <w:rFonts w:ascii="Times New Roman" w:hAnsi="Times New Roman"/>
                <w:b/>
                <w:bCs/>
                <w:sz w:val="24"/>
                <w:szCs w:val="24"/>
                <w:lang w:eastAsia="en-US"/>
              </w:rPr>
            </w:pPr>
            <w:r>
              <w:rPr>
                <w:rFonts w:ascii="Times New Roman" w:hAnsi="Times New Roman"/>
                <w:sz w:val="24"/>
                <w:szCs w:val="24"/>
                <w:lang w:eastAsia="en-US"/>
              </w:rPr>
              <w:t>Вооруженные Силы Российской Федерации</w:t>
            </w:r>
          </w:p>
        </w:tc>
        <w:tc>
          <w:tcPr>
            <w:tcW w:w="2542" w:type="pct"/>
            <w:gridSpan w:val="2"/>
            <w:tcBorders>
              <w:top w:val="single" w:sz="4" w:space="0" w:color="auto"/>
              <w:left w:val="single" w:sz="4" w:space="0" w:color="auto"/>
              <w:bottom w:val="single" w:sz="4" w:space="0" w:color="auto"/>
              <w:right w:val="single" w:sz="4" w:space="0" w:color="auto"/>
            </w:tcBorders>
            <w:hideMark/>
          </w:tcPr>
          <w:p w14:paraId="778AF8ED" w14:textId="77777777" w:rsidR="00DC189B" w:rsidRDefault="00DC189B" w:rsidP="00B75B87">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Содержание учебного материала</w:t>
            </w:r>
          </w:p>
        </w:tc>
        <w:tc>
          <w:tcPr>
            <w:tcW w:w="584" w:type="pct"/>
            <w:tcBorders>
              <w:top w:val="single" w:sz="4" w:space="0" w:color="auto"/>
              <w:left w:val="single" w:sz="4" w:space="0" w:color="auto"/>
              <w:bottom w:val="single" w:sz="4" w:space="0" w:color="auto"/>
              <w:right w:val="single" w:sz="4" w:space="0" w:color="auto"/>
            </w:tcBorders>
          </w:tcPr>
          <w:p w14:paraId="297CA19F" w14:textId="77777777" w:rsidR="00DC189B" w:rsidRDefault="00DC189B" w:rsidP="00B75B87">
            <w:pPr>
              <w:jc w:val="center"/>
              <w:rPr>
                <w:rFonts w:ascii="Times New Roman" w:hAnsi="Times New Roman"/>
                <w:b/>
                <w:bCs/>
                <w:sz w:val="24"/>
                <w:szCs w:val="24"/>
                <w:lang w:eastAsia="en-US"/>
              </w:rPr>
            </w:pPr>
          </w:p>
        </w:tc>
        <w:tc>
          <w:tcPr>
            <w:tcW w:w="864" w:type="pct"/>
            <w:vMerge w:val="restart"/>
            <w:tcBorders>
              <w:top w:val="single" w:sz="4" w:space="0" w:color="auto"/>
              <w:left w:val="single" w:sz="4" w:space="0" w:color="auto"/>
              <w:bottom w:val="single" w:sz="4" w:space="0" w:color="auto"/>
              <w:right w:val="single" w:sz="4" w:space="0" w:color="auto"/>
            </w:tcBorders>
          </w:tcPr>
          <w:p w14:paraId="33757163" w14:textId="77777777" w:rsidR="00DC189B" w:rsidRDefault="00DC189B" w:rsidP="00B75B87">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01</w:t>
            </w:r>
          </w:p>
          <w:p w14:paraId="3B8BAC8C" w14:textId="77777777" w:rsidR="00DC189B" w:rsidRDefault="00DC189B" w:rsidP="00B75B87">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02</w:t>
            </w:r>
          </w:p>
          <w:p w14:paraId="78673892" w14:textId="77777777" w:rsidR="00DC189B" w:rsidRDefault="00DC189B" w:rsidP="00B75B87">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04</w:t>
            </w:r>
          </w:p>
          <w:p w14:paraId="2AF21E58" w14:textId="77777777" w:rsidR="00DC189B" w:rsidRDefault="00DC189B" w:rsidP="00B75B87">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07</w:t>
            </w:r>
          </w:p>
          <w:p w14:paraId="2582DFA0" w14:textId="77777777" w:rsidR="00DC189B" w:rsidRDefault="00DC189B" w:rsidP="00B75B87">
            <w:pPr>
              <w:jc w:val="center"/>
              <w:rPr>
                <w:rFonts w:ascii="Times New Roman" w:hAnsi="Times New Roman"/>
                <w:b/>
                <w:i/>
                <w:sz w:val="24"/>
                <w:szCs w:val="24"/>
                <w:lang w:eastAsia="en-US"/>
              </w:rPr>
            </w:pPr>
          </w:p>
        </w:tc>
      </w:tr>
      <w:tr w:rsidR="00DC189B" w14:paraId="649BA97A" w14:textId="77777777" w:rsidTr="00DC18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4EF6D8" w14:textId="77777777" w:rsidR="00DC189B" w:rsidRDefault="00DC189B" w:rsidP="00B75B87">
            <w:pPr>
              <w:spacing w:after="0" w:line="256" w:lineRule="auto"/>
              <w:rPr>
                <w:rFonts w:ascii="Times New Roman" w:hAnsi="Times New Roman"/>
                <w:b/>
                <w:bCs/>
                <w:sz w:val="24"/>
                <w:szCs w:val="24"/>
                <w:lang w:eastAsia="en-US"/>
              </w:rPr>
            </w:pPr>
          </w:p>
        </w:tc>
        <w:tc>
          <w:tcPr>
            <w:tcW w:w="2542" w:type="pct"/>
            <w:gridSpan w:val="2"/>
            <w:tcBorders>
              <w:top w:val="single" w:sz="4" w:space="0" w:color="auto"/>
              <w:left w:val="single" w:sz="4" w:space="0" w:color="auto"/>
              <w:bottom w:val="single" w:sz="4" w:space="0" w:color="auto"/>
              <w:right w:val="single" w:sz="4" w:space="0" w:color="auto"/>
            </w:tcBorders>
            <w:hideMark/>
          </w:tcPr>
          <w:p w14:paraId="2060A7FE" w14:textId="77777777" w:rsidR="00DC189B" w:rsidRDefault="00DC189B" w:rsidP="00B75B87">
            <w:pPr>
              <w:spacing w:after="0" w:line="240" w:lineRule="auto"/>
              <w:rPr>
                <w:rFonts w:ascii="Times New Roman" w:hAnsi="Times New Roman"/>
                <w:b/>
                <w:bCs/>
                <w:sz w:val="24"/>
                <w:szCs w:val="24"/>
                <w:lang w:eastAsia="en-US"/>
              </w:rPr>
            </w:pPr>
            <w:r>
              <w:rPr>
                <w:rFonts w:ascii="Times New Roman" w:hAnsi="Times New Roman"/>
                <w:bCs/>
                <w:sz w:val="24"/>
                <w:szCs w:val="24"/>
                <w:lang w:eastAsia="en-US"/>
              </w:rPr>
              <w:t xml:space="preserve">1. </w:t>
            </w:r>
            <w:r>
              <w:rPr>
                <w:rFonts w:ascii="Times New Roman" w:hAnsi="Times New Roman"/>
                <w:sz w:val="24"/>
                <w:szCs w:val="24"/>
                <w:lang w:eastAsia="en-US"/>
              </w:rPr>
              <w:t xml:space="preserve">Русская военная сила – от княжеских дружин до ракетно-космических войск. Назначение и задачи Вооруженных Сил Состав Вооруженных Сил. Руководство и управление Вооруженными Силами Реформа Вооруженных Сил Российской Федерации 2008-2020 </w:t>
            </w:r>
            <w:proofErr w:type="spellStart"/>
            <w:r>
              <w:rPr>
                <w:rFonts w:ascii="Times New Roman" w:hAnsi="Times New Roman"/>
                <w:sz w:val="24"/>
                <w:szCs w:val="24"/>
                <w:lang w:eastAsia="en-US"/>
              </w:rPr>
              <w:t>гг</w:t>
            </w:r>
            <w:proofErr w:type="spellEnd"/>
          </w:p>
        </w:tc>
        <w:tc>
          <w:tcPr>
            <w:tcW w:w="584" w:type="pct"/>
            <w:tcBorders>
              <w:top w:val="single" w:sz="4" w:space="0" w:color="auto"/>
              <w:left w:val="single" w:sz="4" w:space="0" w:color="auto"/>
              <w:bottom w:val="single" w:sz="4" w:space="0" w:color="auto"/>
              <w:right w:val="single" w:sz="4" w:space="0" w:color="auto"/>
            </w:tcBorders>
          </w:tcPr>
          <w:p w14:paraId="371987ED" w14:textId="77777777" w:rsidR="00DC189B" w:rsidRDefault="00DC189B" w:rsidP="00B75B87">
            <w:pPr>
              <w:jc w:val="center"/>
              <w:rPr>
                <w:rFonts w:ascii="Times New Roman" w:hAnsi="Times New Roman"/>
                <w:bCs/>
                <w:sz w:val="24"/>
                <w:szCs w:val="24"/>
                <w:lang w:eastAsia="en-US"/>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698061F7" w14:textId="77777777" w:rsidR="00DC189B" w:rsidRDefault="00DC189B" w:rsidP="00B75B87">
            <w:pPr>
              <w:spacing w:after="0" w:line="256" w:lineRule="auto"/>
              <w:rPr>
                <w:rFonts w:ascii="Times New Roman" w:hAnsi="Times New Roman"/>
                <w:b/>
                <w:i/>
                <w:sz w:val="24"/>
                <w:szCs w:val="24"/>
                <w:lang w:eastAsia="en-US"/>
              </w:rPr>
            </w:pPr>
          </w:p>
        </w:tc>
      </w:tr>
      <w:tr w:rsidR="00DC189B" w14:paraId="5207C82A" w14:textId="77777777" w:rsidTr="00DC18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C1A56E" w14:textId="77777777" w:rsidR="00DC189B" w:rsidRDefault="00DC189B" w:rsidP="00B75B87">
            <w:pPr>
              <w:spacing w:after="0" w:line="256" w:lineRule="auto"/>
              <w:rPr>
                <w:rFonts w:ascii="Times New Roman" w:hAnsi="Times New Roman"/>
                <w:b/>
                <w:bCs/>
                <w:sz w:val="24"/>
                <w:szCs w:val="24"/>
                <w:lang w:eastAsia="en-US"/>
              </w:rPr>
            </w:pPr>
          </w:p>
        </w:tc>
        <w:tc>
          <w:tcPr>
            <w:tcW w:w="2542" w:type="pct"/>
            <w:gridSpan w:val="2"/>
            <w:tcBorders>
              <w:top w:val="single" w:sz="4" w:space="0" w:color="auto"/>
              <w:left w:val="single" w:sz="4" w:space="0" w:color="auto"/>
              <w:bottom w:val="single" w:sz="4" w:space="0" w:color="auto"/>
              <w:right w:val="single" w:sz="4" w:space="0" w:color="auto"/>
            </w:tcBorders>
            <w:hideMark/>
          </w:tcPr>
          <w:p w14:paraId="19F44D52" w14:textId="77777777" w:rsidR="00DC189B" w:rsidRDefault="00DC189B" w:rsidP="00B75B87">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В том числе практических занятий</w:t>
            </w:r>
          </w:p>
        </w:tc>
        <w:tc>
          <w:tcPr>
            <w:tcW w:w="584" w:type="pct"/>
            <w:tcBorders>
              <w:top w:val="single" w:sz="4" w:space="0" w:color="auto"/>
              <w:left w:val="single" w:sz="4" w:space="0" w:color="auto"/>
              <w:bottom w:val="single" w:sz="4" w:space="0" w:color="auto"/>
              <w:right w:val="single" w:sz="4" w:space="0" w:color="auto"/>
            </w:tcBorders>
          </w:tcPr>
          <w:p w14:paraId="4C470CE5" w14:textId="77777777" w:rsidR="00DC189B" w:rsidRDefault="00DC189B" w:rsidP="00B75B87">
            <w:pPr>
              <w:jc w:val="center"/>
              <w:rPr>
                <w:rFonts w:ascii="Times New Roman" w:hAnsi="Times New Roman"/>
                <w:b/>
                <w:bCs/>
                <w:sz w:val="24"/>
                <w:szCs w:val="24"/>
                <w:lang w:eastAsia="en-US"/>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5CC67951" w14:textId="77777777" w:rsidR="00DC189B" w:rsidRDefault="00DC189B" w:rsidP="00B75B87">
            <w:pPr>
              <w:spacing w:after="0" w:line="256" w:lineRule="auto"/>
              <w:rPr>
                <w:rFonts w:ascii="Times New Roman" w:hAnsi="Times New Roman"/>
                <w:b/>
                <w:i/>
                <w:sz w:val="24"/>
                <w:szCs w:val="24"/>
                <w:lang w:eastAsia="en-US"/>
              </w:rPr>
            </w:pPr>
          </w:p>
        </w:tc>
      </w:tr>
      <w:tr w:rsidR="00DC189B" w14:paraId="48342B74" w14:textId="77777777" w:rsidTr="00DC18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96C9A7" w14:textId="77777777" w:rsidR="00DC189B" w:rsidRDefault="00DC189B" w:rsidP="00B75B87">
            <w:pPr>
              <w:spacing w:after="0" w:line="256" w:lineRule="auto"/>
              <w:rPr>
                <w:rFonts w:ascii="Times New Roman" w:hAnsi="Times New Roman"/>
                <w:b/>
                <w:bCs/>
                <w:sz w:val="24"/>
                <w:szCs w:val="24"/>
                <w:lang w:eastAsia="en-US"/>
              </w:rPr>
            </w:pPr>
          </w:p>
        </w:tc>
        <w:tc>
          <w:tcPr>
            <w:tcW w:w="2542" w:type="pct"/>
            <w:gridSpan w:val="2"/>
            <w:tcBorders>
              <w:top w:val="single" w:sz="4" w:space="0" w:color="auto"/>
              <w:left w:val="single" w:sz="4" w:space="0" w:color="auto"/>
              <w:bottom w:val="single" w:sz="4" w:space="0" w:color="auto"/>
              <w:right w:val="single" w:sz="4" w:space="0" w:color="auto"/>
            </w:tcBorders>
            <w:hideMark/>
          </w:tcPr>
          <w:p w14:paraId="26C2CFB4" w14:textId="77777777" w:rsidR="00DC189B" w:rsidRDefault="00DC189B" w:rsidP="00B75B87">
            <w:pPr>
              <w:spacing w:after="0" w:line="240" w:lineRule="auto"/>
              <w:rPr>
                <w:rFonts w:ascii="Times New Roman" w:hAnsi="Times New Roman"/>
                <w:b/>
                <w:bCs/>
                <w:sz w:val="24"/>
                <w:szCs w:val="24"/>
                <w:lang w:eastAsia="en-US"/>
              </w:rPr>
            </w:pPr>
            <w:r>
              <w:rPr>
                <w:rFonts w:ascii="Times New Roman" w:hAnsi="Times New Roman"/>
                <w:sz w:val="24"/>
                <w:szCs w:val="24"/>
                <w:lang w:eastAsia="en-US"/>
              </w:rPr>
              <w:t>Практическое занятие № 5. Общая физическая и строевая подготовка</w:t>
            </w:r>
          </w:p>
        </w:tc>
        <w:tc>
          <w:tcPr>
            <w:tcW w:w="584" w:type="pct"/>
            <w:tcBorders>
              <w:top w:val="single" w:sz="4" w:space="0" w:color="auto"/>
              <w:left w:val="single" w:sz="4" w:space="0" w:color="auto"/>
              <w:bottom w:val="single" w:sz="4" w:space="0" w:color="auto"/>
              <w:right w:val="single" w:sz="4" w:space="0" w:color="auto"/>
            </w:tcBorders>
          </w:tcPr>
          <w:p w14:paraId="1AA70389" w14:textId="77777777" w:rsidR="00DC189B" w:rsidRDefault="00DC189B" w:rsidP="00B75B87">
            <w:pPr>
              <w:jc w:val="center"/>
              <w:rPr>
                <w:rFonts w:ascii="Times New Roman" w:hAnsi="Times New Roman"/>
                <w:bCs/>
                <w:sz w:val="24"/>
                <w:szCs w:val="24"/>
                <w:lang w:eastAsia="en-US"/>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143F5BC4" w14:textId="77777777" w:rsidR="00DC189B" w:rsidRDefault="00DC189B" w:rsidP="00B75B87">
            <w:pPr>
              <w:spacing w:after="0" w:line="256" w:lineRule="auto"/>
              <w:rPr>
                <w:rFonts w:ascii="Times New Roman" w:hAnsi="Times New Roman"/>
                <w:b/>
                <w:i/>
                <w:sz w:val="24"/>
                <w:szCs w:val="24"/>
                <w:lang w:eastAsia="en-US"/>
              </w:rPr>
            </w:pPr>
          </w:p>
        </w:tc>
      </w:tr>
      <w:tr w:rsidR="00DC189B" w14:paraId="663FA65E" w14:textId="77777777" w:rsidTr="00DC18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73D896" w14:textId="77777777" w:rsidR="00DC189B" w:rsidRDefault="00DC189B" w:rsidP="00B75B87">
            <w:pPr>
              <w:spacing w:after="0" w:line="256" w:lineRule="auto"/>
              <w:rPr>
                <w:rFonts w:ascii="Times New Roman" w:hAnsi="Times New Roman"/>
                <w:b/>
                <w:bCs/>
                <w:sz w:val="24"/>
                <w:szCs w:val="24"/>
                <w:lang w:eastAsia="en-US"/>
              </w:rPr>
            </w:pPr>
          </w:p>
        </w:tc>
        <w:tc>
          <w:tcPr>
            <w:tcW w:w="2542" w:type="pct"/>
            <w:gridSpan w:val="2"/>
            <w:tcBorders>
              <w:top w:val="single" w:sz="4" w:space="0" w:color="auto"/>
              <w:left w:val="single" w:sz="4" w:space="0" w:color="auto"/>
              <w:bottom w:val="single" w:sz="4" w:space="0" w:color="auto"/>
              <w:right w:val="single" w:sz="4" w:space="0" w:color="auto"/>
            </w:tcBorders>
            <w:hideMark/>
          </w:tcPr>
          <w:p w14:paraId="3B48A4FF" w14:textId="77777777" w:rsidR="00DC189B" w:rsidRDefault="00DC189B" w:rsidP="00B75B87">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Самостоятельная работа обучающихся</w:t>
            </w:r>
          </w:p>
        </w:tc>
        <w:tc>
          <w:tcPr>
            <w:tcW w:w="584" w:type="pct"/>
            <w:tcBorders>
              <w:top w:val="single" w:sz="4" w:space="0" w:color="auto"/>
              <w:left w:val="single" w:sz="4" w:space="0" w:color="auto"/>
              <w:bottom w:val="single" w:sz="4" w:space="0" w:color="auto"/>
              <w:right w:val="single" w:sz="4" w:space="0" w:color="auto"/>
            </w:tcBorders>
          </w:tcPr>
          <w:p w14:paraId="6CEE8E72" w14:textId="77777777" w:rsidR="00DC189B" w:rsidRDefault="00DC189B" w:rsidP="00B75B87">
            <w:pPr>
              <w:jc w:val="center"/>
              <w:rPr>
                <w:rFonts w:ascii="Times New Roman" w:hAnsi="Times New Roman"/>
                <w:b/>
                <w:bCs/>
                <w:sz w:val="24"/>
                <w:szCs w:val="24"/>
                <w:lang w:eastAsia="en-US"/>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16DB9404" w14:textId="77777777" w:rsidR="00DC189B" w:rsidRDefault="00DC189B" w:rsidP="00B75B87">
            <w:pPr>
              <w:spacing w:after="0" w:line="256" w:lineRule="auto"/>
              <w:rPr>
                <w:rFonts w:ascii="Times New Roman" w:hAnsi="Times New Roman"/>
                <w:b/>
                <w:i/>
                <w:sz w:val="24"/>
                <w:szCs w:val="24"/>
                <w:lang w:eastAsia="en-US"/>
              </w:rPr>
            </w:pPr>
          </w:p>
        </w:tc>
      </w:tr>
      <w:tr w:rsidR="00DC189B" w14:paraId="01B54889" w14:textId="77777777" w:rsidTr="00DC189B">
        <w:trPr>
          <w:trHeight w:val="20"/>
        </w:trPr>
        <w:tc>
          <w:tcPr>
            <w:tcW w:w="1010" w:type="pct"/>
            <w:vMerge w:val="restart"/>
            <w:tcBorders>
              <w:top w:val="single" w:sz="4" w:space="0" w:color="auto"/>
              <w:left w:val="single" w:sz="4" w:space="0" w:color="auto"/>
              <w:bottom w:val="single" w:sz="4" w:space="0" w:color="auto"/>
              <w:right w:val="single" w:sz="4" w:space="0" w:color="auto"/>
            </w:tcBorders>
          </w:tcPr>
          <w:p w14:paraId="32DE55D1" w14:textId="77777777" w:rsidR="00DC189B" w:rsidRDefault="00DC189B" w:rsidP="00B75B87">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 xml:space="preserve">Тема 2.3. </w:t>
            </w:r>
          </w:p>
          <w:p w14:paraId="168F06EC" w14:textId="77777777" w:rsidR="00DC189B" w:rsidRDefault="00DC189B" w:rsidP="00B75B87">
            <w:pPr>
              <w:spacing w:after="0" w:line="240" w:lineRule="auto"/>
              <w:rPr>
                <w:rFonts w:ascii="Times New Roman" w:hAnsi="Times New Roman"/>
                <w:b/>
                <w:bCs/>
                <w:sz w:val="24"/>
                <w:szCs w:val="24"/>
                <w:lang w:eastAsia="en-US"/>
              </w:rPr>
            </w:pPr>
          </w:p>
          <w:p w14:paraId="080956F7" w14:textId="77777777" w:rsidR="00DC189B" w:rsidRDefault="00DC189B" w:rsidP="00B75B87">
            <w:pPr>
              <w:rPr>
                <w:rFonts w:ascii="Times New Roman" w:hAnsi="Times New Roman"/>
                <w:b/>
                <w:bCs/>
                <w:sz w:val="24"/>
                <w:szCs w:val="24"/>
                <w:lang w:eastAsia="en-US"/>
              </w:rPr>
            </w:pPr>
            <w:r>
              <w:rPr>
                <w:rFonts w:ascii="Times New Roman" w:hAnsi="Times New Roman"/>
                <w:sz w:val="24"/>
                <w:szCs w:val="24"/>
                <w:lang w:eastAsia="en-US"/>
              </w:rPr>
              <w:t>Воинская обязанность в Российской Федерации</w:t>
            </w:r>
          </w:p>
        </w:tc>
        <w:tc>
          <w:tcPr>
            <w:tcW w:w="2542" w:type="pct"/>
            <w:gridSpan w:val="2"/>
            <w:tcBorders>
              <w:top w:val="single" w:sz="4" w:space="0" w:color="auto"/>
              <w:left w:val="single" w:sz="4" w:space="0" w:color="auto"/>
              <w:bottom w:val="single" w:sz="4" w:space="0" w:color="auto"/>
              <w:right w:val="single" w:sz="4" w:space="0" w:color="auto"/>
            </w:tcBorders>
            <w:hideMark/>
          </w:tcPr>
          <w:p w14:paraId="695A034A" w14:textId="77777777" w:rsidR="00DC189B" w:rsidRDefault="00DC189B" w:rsidP="00B75B87">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Содержание учебного материала</w:t>
            </w:r>
          </w:p>
        </w:tc>
        <w:tc>
          <w:tcPr>
            <w:tcW w:w="584" w:type="pct"/>
            <w:tcBorders>
              <w:top w:val="single" w:sz="4" w:space="0" w:color="auto"/>
              <w:left w:val="single" w:sz="4" w:space="0" w:color="auto"/>
              <w:bottom w:val="single" w:sz="4" w:space="0" w:color="auto"/>
              <w:right w:val="single" w:sz="4" w:space="0" w:color="auto"/>
            </w:tcBorders>
          </w:tcPr>
          <w:p w14:paraId="3D3D2B9D" w14:textId="77777777" w:rsidR="00DC189B" w:rsidRDefault="00DC189B" w:rsidP="00B75B87">
            <w:pPr>
              <w:jc w:val="center"/>
              <w:rPr>
                <w:rFonts w:ascii="Times New Roman" w:hAnsi="Times New Roman"/>
                <w:b/>
                <w:bCs/>
                <w:sz w:val="24"/>
                <w:szCs w:val="24"/>
                <w:lang w:eastAsia="en-US"/>
              </w:rPr>
            </w:pPr>
          </w:p>
        </w:tc>
        <w:tc>
          <w:tcPr>
            <w:tcW w:w="864" w:type="pct"/>
            <w:vMerge w:val="restart"/>
            <w:tcBorders>
              <w:top w:val="single" w:sz="4" w:space="0" w:color="auto"/>
              <w:left w:val="single" w:sz="4" w:space="0" w:color="auto"/>
              <w:bottom w:val="single" w:sz="4" w:space="0" w:color="auto"/>
              <w:right w:val="single" w:sz="4" w:space="0" w:color="auto"/>
            </w:tcBorders>
          </w:tcPr>
          <w:p w14:paraId="2F3A53C2" w14:textId="77777777" w:rsidR="00DC189B" w:rsidRDefault="00DC189B" w:rsidP="00B75B87">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01</w:t>
            </w:r>
          </w:p>
          <w:p w14:paraId="6BABFB56" w14:textId="77777777" w:rsidR="00DC189B" w:rsidRDefault="00DC189B" w:rsidP="00B75B87">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02</w:t>
            </w:r>
          </w:p>
          <w:p w14:paraId="3FD6057B" w14:textId="77777777" w:rsidR="00DC189B" w:rsidRDefault="00DC189B" w:rsidP="00B75B87">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04</w:t>
            </w:r>
          </w:p>
          <w:p w14:paraId="109D279D" w14:textId="77777777" w:rsidR="00DC189B" w:rsidRDefault="00DC189B" w:rsidP="00B75B87">
            <w:pPr>
              <w:suppressAutoHyphens/>
              <w:spacing w:after="0" w:line="240" w:lineRule="auto"/>
              <w:jc w:val="center"/>
              <w:rPr>
                <w:rFonts w:ascii="Times New Roman" w:hAnsi="Times New Roman"/>
                <w:b/>
                <w:i/>
                <w:sz w:val="24"/>
                <w:szCs w:val="24"/>
                <w:lang w:eastAsia="en-US"/>
              </w:rPr>
            </w:pPr>
          </w:p>
        </w:tc>
      </w:tr>
      <w:tr w:rsidR="00DC189B" w14:paraId="291A14D9" w14:textId="77777777" w:rsidTr="00DC18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AC516A" w14:textId="77777777" w:rsidR="00DC189B" w:rsidRDefault="00DC189B" w:rsidP="00B75B87">
            <w:pPr>
              <w:spacing w:after="0" w:line="256" w:lineRule="auto"/>
              <w:rPr>
                <w:rFonts w:ascii="Times New Roman" w:hAnsi="Times New Roman"/>
                <w:b/>
                <w:bCs/>
                <w:sz w:val="24"/>
                <w:szCs w:val="24"/>
                <w:lang w:eastAsia="en-US"/>
              </w:rPr>
            </w:pPr>
          </w:p>
        </w:tc>
        <w:tc>
          <w:tcPr>
            <w:tcW w:w="2542" w:type="pct"/>
            <w:gridSpan w:val="2"/>
            <w:tcBorders>
              <w:top w:val="single" w:sz="4" w:space="0" w:color="auto"/>
              <w:left w:val="single" w:sz="4" w:space="0" w:color="auto"/>
              <w:bottom w:val="single" w:sz="4" w:space="0" w:color="auto"/>
              <w:right w:val="single" w:sz="4" w:space="0" w:color="auto"/>
            </w:tcBorders>
            <w:hideMark/>
          </w:tcPr>
          <w:p w14:paraId="47BC1857" w14:textId="77777777" w:rsidR="00DC189B" w:rsidRDefault="00DC189B" w:rsidP="00B75B87">
            <w:pPr>
              <w:spacing w:after="0" w:line="240" w:lineRule="auto"/>
              <w:rPr>
                <w:rFonts w:ascii="Times New Roman" w:hAnsi="Times New Roman"/>
                <w:b/>
                <w:bCs/>
                <w:sz w:val="24"/>
                <w:szCs w:val="24"/>
                <w:lang w:eastAsia="en-US"/>
              </w:rPr>
            </w:pPr>
            <w:r>
              <w:rPr>
                <w:rFonts w:ascii="Times New Roman" w:hAnsi="Times New Roman"/>
                <w:bCs/>
                <w:color w:val="000000"/>
                <w:sz w:val="24"/>
                <w:szCs w:val="24"/>
                <w:lang w:eastAsia="en-US"/>
              </w:rPr>
              <w:t>1.</w:t>
            </w:r>
            <w:r>
              <w:rPr>
                <w:rFonts w:ascii="Times New Roman" w:hAnsi="Times New Roman"/>
                <w:color w:val="000000"/>
                <w:sz w:val="24"/>
                <w:szCs w:val="24"/>
                <w:lang w:eastAsia="en-US"/>
              </w:rPr>
              <w:t xml:space="preserve"> Понятие и сущность воинской обязанности. Воинский учет граждан. Призыв граждан на военную службу Медицинское освидетельствование и обследование граждан при постановке их на воинский учет и при призыве на военную службу</w:t>
            </w:r>
            <w:r>
              <w:rPr>
                <w:rFonts w:ascii="Times New Roman" w:hAnsi="Times New Roman"/>
                <w:sz w:val="24"/>
                <w:szCs w:val="24"/>
                <w:lang w:eastAsia="en-US"/>
              </w:rPr>
              <w:t xml:space="preserve"> Обязательная и добровольная подготовка граждан к военной службе</w:t>
            </w:r>
          </w:p>
        </w:tc>
        <w:tc>
          <w:tcPr>
            <w:tcW w:w="584" w:type="pct"/>
            <w:tcBorders>
              <w:top w:val="single" w:sz="4" w:space="0" w:color="auto"/>
              <w:left w:val="single" w:sz="4" w:space="0" w:color="auto"/>
              <w:bottom w:val="single" w:sz="4" w:space="0" w:color="auto"/>
              <w:right w:val="single" w:sz="4" w:space="0" w:color="auto"/>
            </w:tcBorders>
          </w:tcPr>
          <w:p w14:paraId="15FEA15E" w14:textId="77777777" w:rsidR="00DC189B" w:rsidRDefault="00DC189B" w:rsidP="00B75B87">
            <w:pPr>
              <w:jc w:val="center"/>
              <w:rPr>
                <w:rFonts w:ascii="Times New Roman" w:hAnsi="Times New Roman"/>
                <w:bCs/>
                <w:sz w:val="24"/>
                <w:szCs w:val="24"/>
                <w:lang w:eastAsia="en-US"/>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64814BDE" w14:textId="77777777" w:rsidR="00DC189B" w:rsidRDefault="00DC189B" w:rsidP="00B75B87">
            <w:pPr>
              <w:spacing w:after="0" w:line="256" w:lineRule="auto"/>
              <w:rPr>
                <w:rFonts w:ascii="Times New Roman" w:hAnsi="Times New Roman"/>
                <w:b/>
                <w:i/>
                <w:sz w:val="24"/>
                <w:szCs w:val="24"/>
                <w:lang w:eastAsia="en-US"/>
              </w:rPr>
            </w:pPr>
          </w:p>
        </w:tc>
      </w:tr>
      <w:tr w:rsidR="00DC189B" w14:paraId="4DF604E6" w14:textId="77777777" w:rsidTr="00DC18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9E8AEB" w14:textId="77777777" w:rsidR="00DC189B" w:rsidRDefault="00DC189B" w:rsidP="00B75B87">
            <w:pPr>
              <w:spacing w:after="0" w:line="256" w:lineRule="auto"/>
              <w:rPr>
                <w:rFonts w:ascii="Times New Roman" w:hAnsi="Times New Roman"/>
                <w:b/>
                <w:bCs/>
                <w:sz w:val="24"/>
                <w:szCs w:val="24"/>
                <w:lang w:eastAsia="en-US"/>
              </w:rPr>
            </w:pPr>
          </w:p>
        </w:tc>
        <w:tc>
          <w:tcPr>
            <w:tcW w:w="2542" w:type="pct"/>
            <w:gridSpan w:val="2"/>
            <w:tcBorders>
              <w:top w:val="single" w:sz="4" w:space="0" w:color="auto"/>
              <w:left w:val="single" w:sz="4" w:space="0" w:color="auto"/>
              <w:bottom w:val="single" w:sz="4" w:space="0" w:color="auto"/>
              <w:right w:val="single" w:sz="4" w:space="0" w:color="auto"/>
            </w:tcBorders>
            <w:hideMark/>
          </w:tcPr>
          <w:p w14:paraId="25443B28" w14:textId="77777777" w:rsidR="00DC189B" w:rsidRDefault="00DC189B" w:rsidP="00B75B87">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В том числе практических занятий</w:t>
            </w:r>
          </w:p>
        </w:tc>
        <w:tc>
          <w:tcPr>
            <w:tcW w:w="584" w:type="pct"/>
            <w:tcBorders>
              <w:top w:val="single" w:sz="4" w:space="0" w:color="auto"/>
              <w:left w:val="single" w:sz="4" w:space="0" w:color="auto"/>
              <w:bottom w:val="single" w:sz="4" w:space="0" w:color="auto"/>
              <w:right w:val="single" w:sz="4" w:space="0" w:color="auto"/>
            </w:tcBorders>
          </w:tcPr>
          <w:p w14:paraId="459E2295" w14:textId="77777777" w:rsidR="00DC189B" w:rsidRDefault="00DC189B" w:rsidP="00B75B87">
            <w:pPr>
              <w:jc w:val="center"/>
              <w:rPr>
                <w:rFonts w:ascii="Times New Roman" w:hAnsi="Times New Roman"/>
                <w:b/>
                <w:bCs/>
                <w:sz w:val="24"/>
                <w:szCs w:val="24"/>
                <w:lang w:eastAsia="en-US"/>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5EA178AE" w14:textId="77777777" w:rsidR="00DC189B" w:rsidRDefault="00DC189B" w:rsidP="00B75B87">
            <w:pPr>
              <w:spacing w:after="0" w:line="256" w:lineRule="auto"/>
              <w:rPr>
                <w:rFonts w:ascii="Times New Roman" w:hAnsi="Times New Roman"/>
                <w:b/>
                <w:i/>
                <w:sz w:val="24"/>
                <w:szCs w:val="24"/>
                <w:lang w:eastAsia="en-US"/>
              </w:rPr>
            </w:pPr>
          </w:p>
        </w:tc>
      </w:tr>
      <w:tr w:rsidR="00DC189B" w14:paraId="67F1AB8A" w14:textId="77777777" w:rsidTr="00DC18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26BA27" w14:textId="77777777" w:rsidR="00DC189B" w:rsidRDefault="00DC189B" w:rsidP="00B75B87">
            <w:pPr>
              <w:spacing w:after="0" w:line="256" w:lineRule="auto"/>
              <w:rPr>
                <w:rFonts w:ascii="Times New Roman" w:hAnsi="Times New Roman"/>
                <w:b/>
                <w:bCs/>
                <w:sz w:val="24"/>
                <w:szCs w:val="24"/>
                <w:lang w:eastAsia="en-US"/>
              </w:rPr>
            </w:pPr>
          </w:p>
        </w:tc>
        <w:tc>
          <w:tcPr>
            <w:tcW w:w="2542" w:type="pct"/>
            <w:gridSpan w:val="2"/>
            <w:tcBorders>
              <w:top w:val="single" w:sz="4" w:space="0" w:color="auto"/>
              <w:left w:val="single" w:sz="4" w:space="0" w:color="auto"/>
              <w:bottom w:val="single" w:sz="4" w:space="0" w:color="auto"/>
              <w:right w:val="single" w:sz="4" w:space="0" w:color="auto"/>
            </w:tcBorders>
            <w:hideMark/>
          </w:tcPr>
          <w:p w14:paraId="52C058C3" w14:textId="77777777" w:rsidR="00DC189B" w:rsidRDefault="00DC189B" w:rsidP="00B75B87">
            <w:pPr>
              <w:spacing w:after="0" w:line="240" w:lineRule="auto"/>
              <w:rPr>
                <w:rFonts w:ascii="Times New Roman" w:hAnsi="Times New Roman"/>
                <w:b/>
                <w:bCs/>
                <w:sz w:val="24"/>
                <w:szCs w:val="24"/>
                <w:lang w:eastAsia="en-US"/>
              </w:rPr>
            </w:pPr>
            <w:r>
              <w:rPr>
                <w:rFonts w:ascii="Times New Roman" w:hAnsi="Times New Roman"/>
                <w:sz w:val="24"/>
                <w:szCs w:val="24"/>
                <w:lang w:eastAsia="en-US"/>
              </w:rPr>
              <w:t xml:space="preserve">Практическое занятие № 6. </w:t>
            </w:r>
            <w:r>
              <w:rPr>
                <w:rFonts w:ascii="Times New Roman" w:hAnsi="Times New Roman"/>
                <w:bCs/>
                <w:sz w:val="24"/>
                <w:szCs w:val="24"/>
                <w:lang w:eastAsia="en-US"/>
              </w:rPr>
              <w:t xml:space="preserve">Неполная сборка-разборка автомата. Полная сборка-разборка. Уход за автоматом. </w:t>
            </w:r>
          </w:p>
        </w:tc>
        <w:tc>
          <w:tcPr>
            <w:tcW w:w="584" w:type="pct"/>
            <w:tcBorders>
              <w:top w:val="single" w:sz="4" w:space="0" w:color="auto"/>
              <w:left w:val="single" w:sz="4" w:space="0" w:color="auto"/>
              <w:bottom w:val="single" w:sz="4" w:space="0" w:color="auto"/>
              <w:right w:val="single" w:sz="4" w:space="0" w:color="auto"/>
            </w:tcBorders>
          </w:tcPr>
          <w:p w14:paraId="381A0E93" w14:textId="77777777" w:rsidR="00DC189B" w:rsidRDefault="00DC189B" w:rsidP="00B75B87">
            <w:pPr>
              <w:jc w:val="center"/>
              <w:rPr>
                <w:rFonts w:ascii="Times New Roman" w:hAnsi="Times New Roman"/>
                <w:bCs/>
                <w:sz w:val="24"/>
                <w:szCs w:val="24"/>
                <w:lang w:eastAsia="en-US"/>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5AAE0028" w14:textId="77777777" w:rsidR="00DC189B" w:rsidRDefault="00DC189B" w:rsidP="00B75B87">
            <w:pPr>
              <w:spacing w:after="0" w:line="256" w:lineRule="auto"/>
              <w:rPr>
                <w:rFonts w:ascii="Times New Roman" w:hAnsi="Times New Roman"/>
                <w:b/>
                <w:i/>
                <w:sz w:val="24"/>
                <w:szCs w:val="24"/>
                <w:lang w:eastAsia="en-US"/>
              </w:rPr>
            </w:pPr>
          </w:p>
        </w:tc>
      </w:tr>
      <w:tr w:rsidR="00DC189B" w14:paraId="07CC6470" w14:textId="77777777" w:rsidTr="00DC18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4EC7F1" w14:textId="77777777" w:rsidR="00DC189B" w:rsidRDefault="00DC189B" w:rsidP="00B75B87">
            <w:pPr>
              <w:spacing w:after="0" w:line="256" w:lineRule="auto"/>
              <w:rPr>
                <w:rFonts w:ascii="Times New Roman" w:hAnsi="Times New Roman"/>
                <w:b/>
                <w:bCs/>
                <w:sz w:val="24"/>
                <w:szCs w:val="24"/>
                <w:lang w:eastAsia="en-US"/>
              </w:rPr>
            </w:pPr>
          </w:p>
        </w:tc>
        <w:tc>
          <w:tcPr>
            <w:tcW w:w="2542" w:type="pct"/>
            <w:gridSpan w:val="2"/>
            <w:tcBorders>
              <w:top w:val="single" w:sz="4" w:space="0" w:color="auto"/>
              <w:left w:val="single" w:sz="4" w:space="0" w:color="auto"/>
              <w:bottom w:val="single" w:sz="4" w:space="0" w:color="auto"/>
              <w:right w:val="single" w:sz="4" w:space="0" w:color="auto"/>
            </w:tcBorders>
            <w:hideMark/>
          </w:tcPr>
          <w:p w14:paraId="1259373B" w14:textId="77777777" w:rsidR="00DC189B" w:rsidRDefault="00DC189B" w:rsidP="00B75B87">
            <w:pPr>
              <w:spacing w:after="0" w:line="240" w:lineRule="auto"/>
              <w:rPr>
                <w:rFonts w:ascii="Times New Roman" w:hAnsi="Times New Roman"/>
                <w:sz w:val="24"/>
                <w:szCs w:val="24"/>
                <w:lang w:eastAsia="en-US"/>
              </w:rPr>
            </w:pPr>
            <w:r>
              <w:rPr>
                <w:rFonts w:ascii="Times New Roman" w:hAnsi="Times New Roman"/>
                <w:sz w:val="24"/>
                <w:szCs w:val="24"/>
                <w:lang w:eastAsia="en-US"/>
              </w:rPr>
              <w:t xml:space="preserve">Практическое занятие № 7. </w:t>
            </w:r>
            <w:r>
              <w:rPr>
                <w:rFonts w:ascii="Times New Roman" w:hAnsi="Times New Roman"/>
                <w:bCs/>
                <w:sz w:val="24"/>
                <w:szCs w:val="24"/>
                <w:lang w:eastAsia="en-US"/>
              </w:rPr>
              <w:t>Правила стрельбы из автомата. Отработка положений для стрельбы.</w:t>
            </w:r>
          </w:p>
        </w:tc>
        <w:tc>
          <w:tcPr>
            <w:tcW w:w="584" w:type="pct"/>
            <w:tcBorders>
              <w:top w:val="single" w:sz="4" w:space="0" w:color="auto"/>
              <w:left w:val="single" w:sz="4" w:space="0" w:color="auto"/>
              <w:bottom w:val="single" w:sz="4" w:space="0" w:color="auto"/>
              <w:right w:val="single" w:sz="4" w:space="0" w:color="auto"/>
            </w:tcBorders>
          </w:tcPr>
          <w:p w14:paraId="03A87B46" w14:textId="77777777" w:rsidR="00DC189B" w:rsidRDefault="00DC189B" w:rsidP="00B75B87">
            <w:pPr>
              <w:jc w:val="center"/>
              <w:rPr>
                <w:rFonts w:ascii="Times New Roman" w:hAnsi="Times New Roman"/>
                <w:bCs/>
                <w:sz w:val="24"/>
                <w:szCs w:val="24"/>
                <w:lang w:eastAsia="en-US"/>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718DDFAE" w14:textId="77777777" w:rsidR="00DC189B" w:rsidRDefault="00DC189B" w:rsidP="00B75B87">
            <w:pPr>
              <w:spacing w:after="0" w:line="256" w:lineRule="auto"/>
              <w:rPr>
                <w:rFonts w:ascii="Times New Roman" w:hAnsi="Times New Roman"/>
                <w:b/>
                <w:i/>
                <w:sz w:val="24"/>
                <w:szCs w:val="24"/>
                <w:lang w:eastAsia="en-US"/>
              </w:rPr>
            </w:pPr>
          </w:p>
        </w:tc>
      </w:tr>
      <w:tr w:rsidR="00DC189B" w14:paraId="658310E3" w14:textId="77777777" w:rsidTr="00DC18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35CA78" w14:textId="77777777" w:rsidR="00DC189B" w:rsidRDefault="00DC189B" w:rsidP="00B75B87">
            <w:pPr>
              <w:spacing w:after="0" w:line="256" w:lineRule="auto"/>
              <w:rPr>
                <w:rFonts w:ascii="Times New Roman" w:hAnsi="Times New Roman"/>
                <w:b/>
                <w:bCs/>
                <w:sz w:val="24"/>
                <w:szCs w:val="24"/>
                <w:lang w:eastAsia="en-US"/>
              </w:rPr>
            </w:pPr>
          </w:p>
        </w:tc>
        <w:tc>
          <w:tcPr>
            <w:tcW w:w="2542" w:type="pct"/>
            <w:gridSpan w:val="2"/>
            <w:tcBorders>
              <w:top w:val="single" w:sz="4" w:space="0" w:color="auto"/>
              <w:left w:val="single" w:sz="4" w:space="0" w:color="auto"/>
              <w:bottom w:val="single" w:sz="4" w:space="0" w:color="auto"/>
              <w:right w:val="single" w:sz="4" w:space="0" w:color="auto"/>
            </w:tcBorders>
            <w:hideMark/>
          </w:tcPr>
          <w:p w14:paraId="75A536C1" w14:textId="77777777" w:rsidR="00DC189B" w:rsidRDefault="00DC189B" w:rsidP="00B75B87">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Самостоятельная работа обучающихся</w:t>
            </w:r>
          </w:p>
        </w:tc>
        <w:tc>
          <w:tcPr>
            <w:tcW w:w="584" w:type="pct"/>
            <w:tcBorders>
              <w:top w:val="single" w:sz="4" w:space="0" w:color="auto"/>
              <w:left w:val="single" w:sz="4" w:space="0" w:color="auto"/>
              <w:bottom w:val="single" w:sz="4" w:space="0" w:color="auto"/>
              <w:right w:val="single" w:sz="4" w:space="0" w:color="auto"/>
            </w:tcBorders>
          </w:tcPr>
          <w:p w14:paraId="5E329029" w14:textId="77777777" w:rsidR="00DC189B" w:rsidRDefault="00DC189B" w:rsidP="00B75B87">
            <w:pPr>
              <w:jc w:val="center"/>
              <w:rPr>
                <w:rFonts w:ascii="Times New Roman" w:hAnsi="Times New Roman"/>
                <w:b/>
                <w:bCs/>
                <w:sz w:val="24"/>
                <w:szCs w:val="24"/>
                <w:lang w:eastAsia="en-US"/>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54D14D16" w14:textId="77777777" w:rsidR="00DC189B" w:rsidRDefault="00DC189B" w:rsidP="00B75B87">
            <w:pPr>
              <w:spacing w:after="0" w:line="256" w:lineRule="auto"/>
              <w:rPr>
                <w:rFonts w:ascii="Times New Roman" w:hAnsi="Times New Roman"/>
                <w:b/>
                <w:i/>
                <w:sz w:val="24"/>
                <w:szCs w:val="24"/>
                <w:lang w:eastAsia="en-US"/>
              </w:rPr>
            </w:pPr>
          </w:p>
        </w:tc>
      </w:tr>
      <w:tr w:rsidR="00DC189B" w14:paraId="3FCCB7E5" w14:textId="77777777" w:rsidTr="00DC189B">
        <w:trPr>
          <w:trHeight w:val="20"/>
        </w:trPr>
        <w:tc>
          <w:tcPr>
            <w:tcW w:w="1010" w:type="pct"/>
            <w:vMerge w:val="restart"/>
            <w:tcBorders>
              <w:top w:val="single" w:sz="4" w:space="0" w:color="auto"/>
              <w:left w:val="single" w:sz="4" w:space="0" w:color="auto"/>
              <w:bottom w:val="single" w:sz="4" w:space="0" w:color="auto"/>
              <w:right w:val="single" w:sz="4" w:space="0" w:color="auto"/>
            </w:tcBorders>
          </w:tcPr>
          <w:p w14:paraId="702BC0E2" w14:textId="77777777" w:rsidR="00DC189B" w:rsidRDefault="00DC189B" w:rsidP="00B75B87">
            <w:pPr>
              <w:spacing w:after="0" w:line="240" w:lineRule="auto"/>
              <w:rPr>
                <w:rFonts w:ascii="Times New Roman" w:hAnsi="Times New Roman"/>
                <w:sz w:val="24"/>
                <w:szCs w:val="24"/>
                <w:lang w:eastAsia="en-US"/>
              </w:rPr>
            </w:pPr>
            <w:r>
              <w:rPr>
                <w:rFonts w:ascii="Times New Roman" w:hAnsi="Times New Roman"/>
                <w:b/>
                <w:bCs/>
                <w:sz w:val="24"/>
                <w:szCs w:val="24"/>
                <w:lang w:eastAsia="en-US"/>
              </w:rPr>
              <w:t>Тема 2.4.</w:t>
            </w:r>
          </w:p>
          <w:p w14:paraId="599397EF" w14:textId="77777777" w:rsidR="00DC189B" w:rsidRDefault="00DC189B" w:rsidP="00B75B87">
            <w:pPr>
              <w:spacing w:after="0" w:line="240" w:lineRule="auto"/>
              <w:rPr>
                <w:rFonts w:ascii="Times New Roman" w:hAnsi="Times New Roman"/>
                <w:sz w:val="24"/>
                <w:szCs w:val="24"/>
                <w:lang w:eastAsia="en-US"/>
              </w:rPr>
            </w:pPr>
          </w:p>
          <w:p w14:paraId="0E389327" w14:textId="77777777" w:rsidR="00DC189B" w:rsidRDefault="00DC189B" w:rsidP="00B75B87">
            <w:pPr>
              <w:rPr>
                <w:rFonts w:ascii="Times New Roman" w:hAnsi="Times New Roman"/>
                <w:b/>
                <w:bCs/>
                <w:sz w:val="24"/>
                <w:szCs w:val="24"/>
                <w:lang w:eastAsia="en-US"/>
              </w:rPr>
            </w:pPr>
            <w:r>
              <w:rPr>
                <w:rFonts w:ascii="Times New Roman" w:hAnsi="Times New Roman"/>
                <w:sz w:val="24"/>
                <w:szCs w:val="24"/>
                <w:lang w:eastAsia="en-US"/>
              </w:rPr>
              <w:t>Символы воинской чести. Боевые традиции Вооруженных Сил России</w:t>
            </w:r>
          </w:p>
        </w:tc>
        <w:tc>
          <w:tcPr>
            <w:tcW w:w="2542" w:type="pct"/>
            <w:gridSpan w:val="2"/>
            <w:tcBorders>
              <w:top w:val="single" w:sz="4" w:space="0" w:color="auto"/>
              <w:left w:val="single" w:sz="4" w:space="0" w:color="auto"/>
              <w:bottom w:val="single" w:sz="4" w:space="0" w:color="auto"/>
              <w:right w:val="single" w:sz="4" w:space="0" w:color="auto"/>
            </w:tcBorders>
            <w:hideMark/>
          </w:tcPr>
          <w:p w14:paraId="2B720527" w14:textId="77777777" w:rsidR="00DC189B" w:rsidRDefault="00DC189B" w:rsidP="00B75B87">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Содержание учебного материала</w:t>
            </w:r>
          </w:p>
        </w:tc>
        <w:tc>
          <w:tcPr>
            <w:tcW w:w="584" w:type="pct"/>
            <w:tcBorders>
              <w:top w:val="single" w:sz="4" w:space="0" w:color="auto"/>
              <w:left w:val="single" w:sz="4" w:space="0" w:color="auto"/>
              <w:bottom w:val="single" w:sz="4" w:space="0" w:color="auto"/>
              <w:right w:val="single" w:sz="4" w:space="0" w:color="auto"/>
            </w:tcBorders>
          </w:tcPr>
          <w:p w14:paraId="503C75AB" w14:textId="77777777" w:rsidR="00DC189B" w:rsidRDefault="00DC189B" w:rsidP="00B75B87">
            <w:pPr>
              <w:jc w:val="center"/>
              <w:rPr>
                <w:rFonts w:ascii="Times New Roman" w:hAnsi="Times New Roman"/>
                <w:b/>
                <w:bCs/>
                <w:sz w:val="24"/>
                <w:szCs w:val="24"/>
                <w:lang w:eastAsia="en-US"/>
              </w:rPr>
            </w:pPr>
          </w:p>
        </w:tc>
        <w:tc>
          <w:tcPr>
            <w:tcW w:w="864" w:type="pct"/>
            <w:vMerge w:val="restart"/>
            <w:tcBorders>
              <w:top w:val="single" w:sz="4" w:space="0" w:color="auto"/>
              <w:left w:val="single" w:sz="4" w:space="0" w:color="auto"/>
              <w:bottom w:val="single" w:sz="4" w:space="0" w:color="auto"/>
              <w:right w:val="single" w:sz="4" w:space="0" w:color="auto"/>
            </w:tcBorders>
          </w:tcPr>
          <w:p w14:paraId="3A7B0C6B" w14:textId="77777777" w:rsidR="00DC189B" w:rsidRDefault="00DC189B" w:rsidP="00B75B87">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01</w:t>
            </w:r>
          </w:p>
          <w:p w14:paraId="1D9842E9" w14:textId="77777777" w:rsidR="00DC189B" w:rsidRDefault="00DC189B" w:rsidP="00B75B87">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02</w:t>
            </w:r>
          </w:p>
          <w:p w14:paraId="754B968B" w14:textId="77777777" w:rsidR="00DC189B" w:rsidRDefault="00DC189B" w:rsidP="00B75B87">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04</w:t>
            </w:r>
          </w:p>
          <w:p w14:paraId="6FDB51A6" w14:textId="77777777" w:rsidR="00DC189B" w:rsidRDefault="00DC189B" w:rsidP="00B75B87">
            <w:pPr>
              <w:suppressAutoHyphens/>
              <w:spacing w:after="0" w:line="240" w:lineRule="auto"/>
              <w:jc w:val="center"/>
              <w:rPr>
                <w:rFonts w:ascii="Times New Roman" w:hAnsi="Times New Roman"/>
                <w:b/>
                <w:i/>
                <w:sz w:val="24"/>
                <w:szCs w:val="24"/>
                <w:lang w:eastAsia="en-US"/>
              </w:rPr>
            </w:pPr>
          </w:p>
        </w:tc>
      </w:tr>
      <w:tr w:rsidR="00DC189B" w14:paraId="330BAAE8" w14:textId="77777777" w:rsidTr="00DC18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B79805" w14:textId="77777777" w:rsidR="00DC189B" w:rsidRDefault="00DC189B" w:rsidP="00B75B87">
            <w:pPr>
              <w:spacing w:after="0" w:line="256" w:lineRule="auto"/>
              <w:rPr>
                <w:rFonts w:ascii="Times New Roman" w:hAnsi="Times New Roman"/>
                <w:b/>
                <w:bCs/>
                <w:sz w:val="24"/>
                <w:szCs w:val="24"/>
                <w:lang w:eastAsia="en-US"/>
              </w:rPr>
            </w:pPr>
          </w:p>
        </w:tc>
        <w:tc>
          <w:tcPr>
            <w:tcW w:w="2542" w:type="pct"/>
            <w:gridSpan w:val="2"/>
            <w:tcBorders>
              <w:top w:val="single" w:sz="4" w:space="0" w:color="auto"/>
              <w:left w:val="single" w:sz="4" w:space="0" w:color="auto"/>
              <w:bottom w:val="single" w:sz="4" w:space="0" w:color="auto"/>
              <w:right w:val="single" w:sz="4" w:space="0" w:color="auto"/>
            </w:tcBorders>
            <w:hideMark/>
          </w:tcPr>
          <w:p w14:paraId="3D4FCAC3" w14:textId="77777777" w:rsidR="00DC189B" w:rsidRDefault="00DC189B" w:rsidP="00B75B87">
            <w:pPr>
              <w:spacing w:after="0" w:line="240" w:lineRule="auto"/>
              <w:rPr>
                <w:rFonts w:ascii="Times New Roman" w:hAnsi="Times New Roman"/>
                <w:b/>
                <w:bCs/>
                <w:sz w:val="24"/>
                <w:szCs w:val="24"/>
                <w:lang w:eastAsia="en-US"/>
              </w:rPr>
            </w:pPr>
            <w:r>
              <w:rPr>
                <w:rFonts w:ascii="Times New Roman" w:hAnsi="Times New Roman"/>
                <w:bCs/>
                <w:sz w:val="24"/>
                <w:szCs w:val="24"/>
                <w:lang w:eastAsia="en-US"/>
              </w:rPr>
              <w:t xml:space="preserve">1. </w:t>
            </w:r>
            <w:r>
              <w:rPr>
                <w:rFonts w:ascii="Times New Roman" w:hAnsi="Times New Roman"/>
                <w:sz w:val="24"/>
                <w:szCs w:val="24"/>
                <w:lang w:eastAsia="en-US"/>
              </w:rPr>
              <w:t>Боевое Знамя части – символ воинской чести, доблести и славы. Боевые традиции Вооруженных сил РФ</w:t>
            </w:r>
            <w:r>
              <w:rPr>
                <w:rFonts w:ascii="Times New Roman" w:hAnsi="Times New Roman"/>
                <w:bCs/>
                <w:sz w:val="24"/>
                <w:szCs w:val="24"/>
                <w:lang w:eastAsia="en-US"/>
              </w:rPr>
              <w:t xml:space="preserve">. </w:t>
            </w:r>
            <w:r>
              <w:rPr>
                <w:rFonts w:ascii="Times New Roman" w:hAnsi="Times New Roman"/>
                <w:sz w:val="24"/>
                <w:szCs w:val="24"/>
                <w:lang w:eastAsia="en-US"/>
              </w:rPr>
              <w:t>Ордена – почетные награды за воинские отличия в бою и заслуги в военной службе. Ритуалы Вооруженных Сил Российской Федерации Патриотизм и верность воинскому долгу. Дружба, войсковое товарищество</w:t>
            </w:r>
          </w:p>
        </w:tc>
        <w:tc>
          <w:tcPr>
            <w:tcW w:w="584" w:type="pct"/>
            <w:tcBorders>
              <w:top w:val="single" w:sz="4" w:space="0" w:color="auto"/>
              <w:left w:val="single" w:sz="4" w:space="0" w:color="auto"/>
              <w:bottom w:val="single" w:sz="4" w:space="0" w:color="auto"/>
              <w:right w:val="single" w:sz="4" w:space="0" w:color="auto"/>
            </w:tcBorders>
          </w:tcPr>
          <w:p w14:paraId="3922779A" w14:textId="77777777" w:rsidR="00DC189B" w:rsidRDefault="00DC189B" w:rsidP="00B75B87">
            <w:pPr>
              <w:jc w:val="center"/>
              <w:rPr>
                <w:rFonts w:ascii="Times New Roman" w:hAnsi="Times New Roman"/>
                <w:bCs/>
                <w:sz w:val="24"/>
                <w:szCs w:val="24"/>
                <w:lang w:eastAsia="en-US"/>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7A5323D6" w14:textId="77777777" w:rsidR="00DC189B" w:rsidRDefault="00DC189B" w:rsidP="00B75B87">
            <w:pPr>
              <w:spacing w:after="0" w:line="256" w:lineRule="auto"/>
              <w:rPr>
                <w:rFonts w:ascii="Times New Roman" w:hAnsi="Times New Roman"/>
                <w:b/>
                <w:i/>
                <w:sz w:val="24"/>
                <w:szCs w:val="24"/>
                <w:lang w:eastAsia="en-US"/>
              </w:rPr>
            </w:pPr>
          </w:p>
        </w:tc>
      </w:tr>
      <w:tr w:rsidR="00DC189B" w14:paraId="43AEC42E" w14:textId="77777777" w:rsidTr="00DC18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A86224" w14:textId="77777777" w:rsidR="00DC189B" w:rsidRDefault="00DC189B" w:rsidP="00B75B87">
            <w:pPr>
              <w:spacing w:after="0" w:line="256" w:lineRule="auto"/>
              <w:rPr>
                <w:rFonts w:ascii="Times New Roman" w:hAnsi="Times New Roman"/>
                <w:b/>
                <w:bCs/>
                <w:sz w:val="24"/>
                <w:szCs w:val="24"/>
                <w:lang w:eastAsia="en-US"/>
              </w:rPr>
            </w:pPr>
          </w:p>
        </w:tc>
        <w:tc>
          <w:tcPr>
            <w:tcW w:w="2542" w:type="pct"/>
            <w:gridSpan w:val="2"/>
            <w:tcBorders>
              <w:top w:val="single" w:sz="4" w:space="0" w:color="auto"/>
              <w:left w:val="single" w:sz="4" w:space="0" w:color="auto"/>
              <w:bottom w:val="single" w:sz="4" w:space="0" w:color="auto"/>
              <w:right w:val="single" w:sz="4" w:space="0" w:color="auto"/>
            </w:tcBorders>
            <w:hideMark/>
          </w:tcPr>
          <w:p w14:paraId="13C9F372" w14:textId="77777777" w:rsidR="00DC189B" w:rsidRDefault="00DC189B" w:rsidP="00B75B87">
            <w:pPr>
              <w:spacing w:after="0" w:line="240" w:lineRule="auto"/>
              <w:rPr>
                <w:rFonts w:ascii="Times New Roman" w:hAnsi="Times New Roman"/>
                <w:bCs/>
                <w:sz w:val="24"/>
                <w:szCs w:val="24"/>
                <w:lang w:eastAsia="en-US"/>
              </w:rPr>
            </w:pPr>
            <w:r>
              <w:rPr>
                <w:rFonts w:ascii="Times New Roman" w:hAnsi="Times New Roman"/>
                <w:b/>
                <w:bCs/>
                <w:sz w:val="24"/>
                <w:szCs w:val="24"/>
                <w:lang w:eastAsia="en-US"/>
              </w:rPr>
              <w:t>В том числе практических занятий</w:t>
            </w:r>
          </w:p>
        </w:tc>
        <w:tc>
          <w:tcPr>
            <w:tcW w:w="584" w:type="pct"/>
            <w:tcBorders>
              <w:top w:val="single" w:sz="4" w:space="0" w:color="auto"/>
              <w:left w:val="single" w:sz="4" w:space="0" w:color="auto"/>
              <w:bottom w:val="single" w:sz="4" w:space="0" w:color="auto"/>
              <w:right w:val="single" w:sz="4" w:space="0" w:color="auto"/>
            </w:tcBorders>
          </w:tcPr>
          <w:p w14:paraId="458D1343" w14:textId="77777777" w:rsidR="00DC189B" w:rsidRDefault="00DC189B" w:rsidP="00B75B87">
            <w:pPr>
              <w:jc w:val="center"/>
              <w:rPr>
                <w:rFonts w:ascii="Times New Roman" w:hAnsi="Times New Roman"/>
                <w:b/>
                <w:bCs/>
                <w:sz w:val="24"/>
                <w:szCs w:val="24"/>
                <w:lang w:eastAsia="en-US"/>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5028C9AE" w14:textId="77777777" w:rsidR="00DC189B" w:rsidRDefault="00DC189B" w:rsidP="00B75B87">
            <w:pPr>
              <w:spacing w:after="0" w:line="256" w:lineRule="auto"/>
              <w:rPr>
                <w:rFonts w:ascii="Times New Roman" w:hAnsi="Times New Roman"/>
                <w:b/>
                <w:i/>
                <w:sz w:val="24"/>
                <w:szCs w:val="24"/>
                <w:lang w:eastAsia="en-US"/>
              </w:rPr>
            </w:pPr>
          </w:p>
        </w:tc>
      </w:tr>
      <w:tr w:rsidR="00DC189B" w14:paraId="10DD6867" w14:textId="77777777" w:rsidTr="00DC18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A8DF72" w14:textId="77777777" w:rsidR="00DC189B" w:rsidRDefault="00DC189B" w:rsidP="00B75B87">
            <w:pPr>
              <w:spacing w:after="0" w:line="256" w:lineRule="auto"/>
              <w:rPr>
                <w:rFonts w:ascii="Times New Roman" w:hAnsi="Times New Roman"/>
                <w:b/>
                <w:bCs/>
                <w:sz w:val="24"/>
                <w:szCs w:val="24"/>
                <w:lang w:eastAsia="en-US"/>
              </w:rPr>
            </w:pPr>
          </w:p>
        </w:tc>
        <w:tc>
          <w:tcPr>
            <w:tcW w:w="2542" w:type="pct"/>
            <w:gridSpan w:val="2"/>
            <w:tcBorders>
              <w:top w:val="single" w:sz="4" w:space="0" w:color="auto"/>
              <w:left w:val="single" w:sz="4" w:space="0" w:color="auto"/>
              <w:bottom w:val="single" w:sz="4" w:space="0" w:color="auto"/>
              <w:right w:val="single" w:sz="4" w:space="0" w:color="auto"/>
            </w:tcBorders>
            <w:hideMark/>
          </w:tcPr>
          <w:p w14:paraId="4390DDDF" w14:textId="77777777" w:rsidR="00DC189B" w:rsidRDefault="00DC189B" w:rsidP="00B75B87">
            <w:pPr>
              <w:spacing w:after="0" w:line="240" w:lineRule="auto"/>
              <w:rPr>
                <w:rFonts w:ascii="Times New Roman" w:hAnsi="Times New Roman"/>
                <w:b/>
                <w:bCs/>
                <w:sz w:val="24"/>
                <w:szCs w:val="24"/>
                <w:lang w:eastAsia="en-US"/>
              </w:rPr>
            </w:pPr>
            <w:r>
              <w:rPr>
                <w:rFonts w:ascii="Times New Roman" w:hAnsi="Times New Roman"/>
                <w:sz w:val="24"/>
                <w:szCs w:val="24"/>
                <w:lang w:eastAsia="en-US"/>
              </w:rPr>
              <w:t>Практическое занятие № 8. Общая физическая и строевая подготовка</w:t>
            </w:r>
          </w:p>
        </w:tc>
        <w:tc>
          <w:tcPr>
            <w:tcW w:w="584" w:type="pct"/>
            <w:tcBorders>
              <w:top w:val="single" w:sz="4" w:space="0" w:color="auto"/>
              <w:left w:val="single" w:sz="4" w:space="0" w:color="auto"/>
              <w:bottom w:val="single" w:sz="4" w:space="0" w:color="auto"/>
              <w:right w:val="single" w:sz="4" w:space="0" w:color="auto"/>
            </w:tcBorders>
          </w:tcPr>
          <w:p w14:paraId="279C9C77" w14:textId="77777777" w:rsidR="00DC189B" w:rsidRDefault="00DC189B" w:rsidP="00B75B87">
            <w:pPr>
              <w:jc w:val="center"/>
              <w:rPr>
                <w:rFonts w:ascii="Times New Roman" w:hAnsi="Times New Roman"/>
                <w:bCs/>
                <w:sz w:val="24"/>
                <w:szCs w:val="24"/>
                <w:lang w:eastAsia="en-US"/>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3E2B3CA6" w14:textId="77777777" w:rsidR="00DC189B" w:rsidRDefault="00DC189B" w:rsidP="00B75B87">
            <w:pPr>
              <w:spacing w:after="0" w:line="256" w:lineRule="auto"/>
              <w:rPr>
                <w:rFonts w:ascii="Times New Roman" w:hAnsi="Times New Roman"/>
                <w:b/>
                <w:i/>
                <w:sz w:val="24"/>
                <w:szCs w:val="24"/>
                <w:lang w:eastAsia="en-US"/>
              </w:rPr>
            </w:pPr>
          </w:p>
        </w:tc>
      </w:tr>
      <w:tr w:rsidR="00DC189B" w14:paraId="5013C8FA" w14:textId="77777777" w:rsidTr="00DC18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FAE0A2" w14:textId="77777777" w:rsidR="00DC189B" w:rsidRDefault="00DC189B" w:rsidP="00B75B87">
            <w:pPr>
              <w:spacing w:after="0" w:line="256" w:lineRule="auto"/>
              <w:rPr>
                <w:rFonts w:ascii="Times New Roman" w:hAnsi="Times New Roman"/>
                <w:b/>
                <w:bCs/>
                <w:sz w:val="24"/>
                <w:szCs w:val="24"/>
                <w:lang w:eastAsia="en-US"/>
              </w:rPr>
            </w:pPr>
          </w:p>
        </w:tc>
        <w:tc>
          <w:tcPr>
            <w:tcW w:w="2542" w:type="pct"/>
            <w:gridSpan w:val="2"/>
            <w:tcBorders>
              <w:top w:val="single" w:sz="4" w:space="0" w:color="auto"/>
              <w:left w:val="single" w:sz="4" w:space="0" w:color="auto"/>
              <w:bottom w:val="single" w:sz="4" w:space="0" w:color="auto"/>
              <w:right w:val="single" w:sz="4" w:space="0" w:color="auto"/>
            </w:tcBorders>
            <w:hideMark/>
          </w:tcPr>
          <w:p w14:paraId="6B885694" w14:textId="77777777" w:rsidR="00DC189B" w:rsidRDefault="00DC189B" w:rsidP="00B75B87">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Самостоятельная работа обучающихся</w:t>
            </w:r>
          </w:p>
        </w:tc>
        <w:tc>
          <w:tcPr>
            <w:tcW w:w="584" w:type="pct"/>
            <w:tcBorders>
              <w:top w:val="single" w:sz="4" w:space="0" w:color="auto"/>
              <w:left w:val="single" w:sz="4" w:space="0" w:color="auto"/>
              <w:bottom w:val="single" w:sz="4" w:space="0" w:color="auto"/>
              <w:right w:val="single" w:sz="4" w:space="0" w:color="auto"/>
            </w:tcBorders>
          </w:tcPr>
          <w:p w14:paraId="686E60A7" w14:textId="77777777" w:rsidR="00DC189B" w:rsidRDefault="00DC189B" w:rsidP="00B75B87">
            <w:pPr>
              <w:jc w:val="center"/>
              <w:rPr>
                <w:rFonts w:ascii="Times New Roman" w:hAnsi="Times New Roman"/>
                <w:b/>
                <w:bCs/>
                <w:sz w:val="24"/>
                <w:szCs w:val="24"/>
                <w:lang w:eastAsia="en-US"/>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6D7ECE4B" w14:textId="77777777" w:rsidR="00DC189B" w:rsidRDefault="00DC189B" w:rsidP="00B75B87">
            <w:pPr>
              <w:spacing w:after="0" w:line="256" w:lineRule="auto"/>
              <w:rPr>
                <w:rFonts w:ascii="Times New Roman" w:hAnsi="Times New Roman"/>
                <w:b/>
                <w:i/>
                <w:sz w:val="24"/>
                <w:szCs w:val="24"/>
                <w:lang w:eastAsia="en-US"/>
              </w:rPr>
            </w:pPr>
          </w:p>
        </w:tc>
      </w:tr>
      <w:tr w:rsidR="00DC189B" w14:paraId="3B0ABD3C" w14:textId="77777777" w:rsidTr="00DC189B">
        <w:trPr>
          <w:trHeight w:val="20"/>
        </w:trPr>
        <w:tc>
          <w:tcPr>
            <w:tcW w:w="1010" w:type="pct"/>
            <w:vMerge w:val="restart"/>
            <w:tcBorders>
              <w:top w:val="single" w:sz="4" w:space="0" w:color="auto"/>
              <w:left w:val="single" w:sz="4" w:space="0" w:color="auto"/>
              <w:bottom w:val="single" w:sz="4" w:space="0" w:color="auto"/>
              <w:right w:val="single" w:sz="4" w:space="0" w:color="auto"/>
            </w:tcBorders>
          </w:tcPr>
          <w:p w14:paraId="2211F331" w14:textId="77777777" w:rsidR="00DC189B" w:rsidRDefault="00DC189B" w:rsidP="00B75B87">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 xml:space="preserve">Тема 2.5. </w:t>
            </w:r>
          </w:p>
          <w:p w14:paraId="25AB6682" w14:textId="77777777" w:rsidR="00DC189B" w:rsidRDefault="00DC189B" w:rsidP="00B75B87">
            <w:pPr>
              <w:spacing w:after="0" w:line="240" w:lineRule="auto"/>
              <w:rPr>
                <w:rFonts w:ascii="Times New Roman" w:hAnsi="Times New Roman"/>
                <w:sz w:val="24"/>
                <w:szCs w:val="24"/>
                <w:lang w:eastAsia="en-US"/>
              </w:rPr>
            </w:pPr>
          </w:p>
          <w:p w14:paraId="3B885C8C" w14:textId="77777777" w:rsidR="00DC189B" w:rsidRDefault="00DC189B" w:rsidP="00B75B87">
            <w:pPr>
              <w:rPr>
                <w:rFonts w:ascii="Times New Roman" w:hAnsi="Times New Roman"/>
                <w:b/>
                <w:bCs/>
                <w:sz w:val="24"/>
                <w:szCs w:val="24"/>
                <w:lang w:eastAsia="en-US"/>
              </w:rPr>
            </w:pPr>
            <w:r>
              <w:rPr>
                <w:rFonts w:ascii="Times New Roman" w:hAnsi="Times New Roman"/>
                <w:sz w:val="24"/>
                <w:szCs w:val="24"/>
                <w:lang w:eastAsia="en-US"/>
              </w:rPr>
              <w:t>Организационные и правовые основы военной службы в Российской Федерации</w:t>
            </w:r>
          </w:p>
        </w:tc>
        <w:tc>
          <w:tcPr>
            <w:tcW w:w="2542" w:type="pct"/>
            <w:gridSpan w:val="2"/>
            <w:tcBorders>
              <w:top w:val="single" w:sz="4" w:space="0" w:color="auto"/>
              <w:left w:val="single" w:sz="4" w:space="0" w:color="auto"/>
              <w:bottom w:val="single" w:sz="4" w:space="0" w:color="auto"/>
              <w:right w:val="single" w:sz="4" w:space="0" w:color="auto"/>
            </w:tcBorders>
            <w:hideMark/>
          </w:tcPr>
          <w:p w14:paraId="79534019" w14:textId="77777777" w:rsidR="00DC189B" w:rsidRDefault="00DC189B" w:rsidP="00B75B87">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Содержание учебного материала</w:t>
            </w:r>
          </w:p>
        </w:tc>
        <w:tc>
          <w:tcPr>
            <w:tcW w:w="584" w:type="pct"/>
            <w:tcBorders>
              <w:top w:val="single" w:sz="4" w:space="0" w:color="auto"/>
              <w:left w:val="single" w:sz="4" w:space="0" w:color="auto"/>
              <w:bottom w:val="single" w:sz="4" w:space="0" w:color="auto"/>
              <w:right w:val="single" w:sz="4" w:space="0" w:color="auto"/>
            </w:tcBorders>
          </w:tcPr>
          <w:p w14:paraId="09CEE5BD" w14:textId="77777777" w:rsidR="00DC189B" w:rsidRDefault="00DC189B" w:rsidP="00B75B87">
            <w:pPr>
              <w:jc w:val="center"/>
              <w:rPr>
                <w:rFonts w:ascii="Times New Roman" w:hAnsi="Times New Roman"/>
                <w:b/>
                <w:bCs/>
                <w:sz w:val="24"/>
                <w:szCs w:val="24"/>
                <w:lang w:eastAsia="en-US"/>
              </w:rPr>
            </w:pPr>
          </w:p>
        </w:tc>
        <w:tc>
          <w:tcPr>
            <w:tcW w:w="864" w:type="pct"/>
            <w:vMerge w:val="restart"/>
            <w:tcBorders>
              <w:top w:val="single" w:sz="4" w:space="0" w:color="auto"/>
              <w:left w:val="single" w:sz="4" w:space="0" w:color="auto"/>
              <w:bottom w:val="single" w:sz="4" w:space="0" w:color="auto"/>
              <w:right w:val="single" w:sz="4" w:space="0" w:color="auto"/>
            </w:tcBorders>
          </w:tcPr>
          <w:p w14:paraId="0BBA3EAB" w14:textId="77777777" w:rsidR="00DC189B" w:rsidRDefault="00DC189B" w:rsidP="00B75B87">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01</w:t>
            </w:r>
          </w:p>
          <w:p w14:paraId="0302D7E1" w14:textId="77777777" w:rsidR="00DC189B" w:rsidRDefault="00DC189B" w:rsidP="00B75B87">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02</w:t>
            </w:r>
          </w:p>
          <w:p w14:paraId="1F20773B" w14:textId="77777777" w:rsidR="00DC189B" w:rsidRDefault="00DC189B" w:rsidP="00B75B87">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04</w:t>
            </w:r>
          </w:p>
          <w:p w14:paraId="3B8AD785" w14:textId="77777777" w:rsidR="00DC189B" w:rsidRDefault="00DC189B" w:rsidP="00B75B87">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07</w:t>
            </w:r>
          </w:p>
          <w:p w14:paraId="587AE5ED" w14:textId="77777777" w:rsidR="00DC189B" w:rsidRDefault="00DC189B" w:rsidP="00B75B87">
            <w:pPr>
              <w:jc w:val="center"/>
              <w:rPr>
                <w:rFonts w:ascii="Times New Roman" w:hAnsi="Times New Roman"/>
                <w:b/>
                <w:i/>
                <w:sz w:val="24"/>
                <w:szCs w:val="24"/>
                <w:lang w:eastAsia="en-US"/>
              </w:rPr>
            </w:pPr>
          </w:p>
        </w:tc>
      </w:tr>
      <w:tr w:rsidR="00DC189B" w14:paraId="186586CE" w14:textId="77777777" w:rsidTr="00DC18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0A8309" w14:textId="77777777" w:rsidR="00DC189B" w:rsidRDefault="00DC189B" w:rsidP="00B75B87">
            <w:pPr>
              <w:spacing w:after="0" w:line="256" w:lineRule="auto"/>
              <w:rPr>
                <w:rFonts w:ascii="Times New Roman" w:hAnsi="Times New Roman"/>
                <w:b/>
                <w:bCs/>
                <w:sz w:val="24"/>
                <w:szCs w:val="24"/>
                <w:lang w:eastAsia="en-US"/>
              </w:rPr>
            </w:pPr>
          </w:p>
        </w:tc>
        <w:tc>
          <w:tcPr>
            <w:tcW w:w="2542" w:type="pct"/>
            <w:gridSpan w:val="2"/>
            <w:tcBorders>
              <w:top w:val="single" w:sz="4" w:space="0" w:color="auto"/>
              <w:left w:val="single" w:sz="4" w:space="0" w:color="auto"/>
              <w:bottom w:val="single" w:sz="4" w:space="0" w:color="auto"/>
              <w:right w:val="single" w:sz="4" w:space="0" w:color="auto"/>
            </w:tcBorders>
            <w:hideMark/>
          </w:tcPr>
          <w:p w14:paraId="7C51BABF" w14:textId="77777777" w:rsidR="00DC189B" w:rsidRDefault="00DC189B" w:rsidP="00B75B87">
            <w:pPr>
              <w:spacing w:after="0" w:line="240" w:lineRule="auto"/>
              <w:rPr>
                <w:rFonts w:ascii="Times New Roman" w:hAnsi="Times New Roman"/>
                <w:b/>
                <w:bCs/>
                <w:sz w:val="24"/>
                <w:szCs w:val="24"/>
                <w:lang w:eastAsia="en-US"/>
              </w:rPr>
            </w:pPr>
            <w:r>
              <w:rPr>
                <w:rFonts w:ascii="Times New Roman" w:hAnsi="Times New Roman"/>
                <w:bCs/>
                <w:sz w:val="24"/>
                <w:szCs w:val="24"/>
                <w:lang w:eastAsia="en-US"/>
              </w:rPr>
              <w:t xml:space="preserve">1. </w:t>
            </w:r>
            <w:r>
              <w:rPr>
                <w:rFonts w:ascii="Times New Roman" w:hAnsi="Times New Roman"/>
                <w:sz w:val="24"/>
                <w:szCs w:val="24"/>
                <w:lang w:eastAsia="en-US"/>
              </w:rPr>
              <w:t>Военная служба – особый вид государственной службы. Воинские должности и звания военнослужащих. Правовой статус военнослужащих Права и обязанности военнослужащих. Социальное обеспечение военнослужащих. Начало, срок и окончание военной службы. Увольнение с военной службы. Прохождение военной службы по призыву. Военная служба по контракту. . Альтернативная гражданская служба</w:t>
            </w:r>
          </w:p>
        </w:tc>
        <w:tc>
          <w:tcPr>
            <w:tcW w:w="584" w:type="pct"/>
            <w:tcBorders>
              <w:top w:val="single" w:sz="4" w:space="0" w:color="auto"/>
              <w:left w:val="single" w:sz="4" w:space="0" w:color="auto"/>
              <w:bottom w:val="single" w:sz="4" w:space="0" w:color="auto"/>
              <w:right w:val="single" w:sz="4" w:space="0" w:color="auto"/>
            </w:tcBorders>
          </w:tcPr>
          <w:p w14:paraId="6676205A" w14:textId="77777777" w:rsidR="00DC189B" w:rsidRDefault="00DC189B" w:rsidP="00B75B87">
            <w:pPr>
              <w:jc w:val="center"/>
              <w:rPr>
                <w:rFonts w:ascii="Times New Roman" w:hAnsi="Times New Roman"/>
                <w:bCs/>
                <w:sz w:val="24"/>
                <w:szCs w:val="24"/>
                <w:lang w:eastAsia="en-US"/>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5CC41D59" w14:textId="77777777" w:rsidR="00DC189B" w:rsidRDefault="00DC189B" w:rsidP="00B75B87">
            <w:pPr>
              <w:spacing w:after="0" w:line="256" w:lineRule="auto"/>
              <w:rPr>
                <w:rFonts w:ascii="Times New Roman" w:hAnsi="Times New Roman"/>
                <w:b/>
                <w:i/>
                <w:sz w:val="24"/>
                <w:szCs w:val="24"/>
                <w:lang w:eastAsia="en-US"/>
              </w:rPr>
            </w:pPr>
          </w:p>
        </w:tc>
      </w:tr>
      <w:tr w:rsidR="00DC189B" w14:paraId="35E66F53" w14:textId="77777777" w:rsidTr="00DC18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F15D50" w14:textId="77777777" w:rsidR="00DC189B" w:rsidRDefault="00DC189B" w:rsidP="00B75B87">
            <w:pPr>
              <w:spacing w:after="0" w:line="256" w:lineRule="auto"/>
              <w:rPr>
                <w:rFonts w:ascii="Times New Roman" w:hAnsi="Times New Roman"/>
                <w:b/>
                <w:bCs/>
                <w:sz w:val="24"/>
                <w:szCs w:val="24"/>
                <w:lang w:eastAsia="en-US"/>
              </w:rPr>
            </w:pPr>
          </w:p>
        </w:tc>
        <w:tc>
          <w:tcPr>
            <w:tcW w:w="2542" w:type="pct"/>
            <w:gridSpan w:val="2"/>
            <w:tcBorders>
              <w:top w:val="single" w:sz="4" w:space="0" w:color="auto"/>
              <w:left w:val="single" w:sz="4" w:space="0" w:color="auto"/>
              <w:bottom w:val="single" w:sz="4" w:space="0" w:color="auto"/>
              <w:right w:val="single" w:sz="4" w:space="0" w:color="auto"/>
            </w:tcBorders>
            <w:hideMark/>
          </w:tcPr>
          <w:p w14:paraId="0B957CB0" w14:textId="77777777" w:rsidR="00DC189B" w:rsidRDefault="00DC189B" w:rsidP="00B75B87">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Самостоятельная работа обучающихся</w:t>
            </w:r>
          </w:p>
        </w:tc>
        <w:tc>
          <w:tcPr>
            <w:tcW w:w="584" w:type="pct"/>
            <w:tcBorders>
              <w:top w:val="single" w:sz="4" w:space="0" w:color="auto"/>
              <w:left w:val="single" w:sz="4" w:space="0" w:color="auto"/>
              <w:bottom w:val="single" w:sz="4" w:space="0" w:color="auto"/>
              <w:right w:val="single" w:sz="4" w:space="0" w:color="auto"/>
            </w:tcBorders>
          </w:tcPr>
          <w:p w14:paraId="00DD2F61" w14:textId="77777777" w:rsidR="00DC189B" w:rsidRDefault="00DC189B" w:rsidP="00B75B87">
            <w:pPr>
              <w:jc w:val="center"/>
              <w:rPr>
                <w:rFonts w:ascii="Times New Roman" w:hAnsi="Times New Roman"/>
                <w:b/>
                <w:bCs/>
                <w:sz w:val="24"/>
                <w:szCs w:val="24"/>
                <w:lang w:eastAsia="en-US"/>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406F3BA2" w14:textId="77777777" w:rsidR="00DC189B" w:rsidRDefault="00DC189B" w:rsidP="00B75B87">
            <w:pPr>
              <w:spacing w:after="0" w:line="256" w:lineRule="auto"/>
              <w:rPr>
                <w:rFonts w:ascii="Times New Roman" w:hAnsi="Times New Roman"/>
                <w:b/>
                <w:i/>
                <w:sz w:val="24"/>
                <w:szCs w:val="24"/>
                <w:lang w:eastAsia="en-US"/>
              </w:rPr>
            </w:pPr>
          </w:p>
        </w:tc>
      </w:tr>
      <w:tr w:rsidR="00DC189B" w14:paraId="57E30595" w14:textId="77777777" w:rsidTr="00DC189B">
        <w:trPr>
          <w:trHeight w:val="20"/>
        </w:trPr>
        <w:tc>
          <w:tcPr>
            <w:tcW w:w="3552" w:type="pct"/>
            <w:gridSpan w:val="3"/>
            <w:tcBorders>
              <w:top w:val="single" w:sz="4" w:space="0" w:color="auto"/>
              <w:left w:val="single" w:sz="4" w:space="0" w:color="auto"/>
              <w:bottom w:val="single" w:sz="4" w:space="0" w:color="auto"/>
              <w:right w:val="single" w:sz="4" w:space="0" w:color="auto"/>
            </w:tcBorders>
            <w:hideMark/>
          </w:tcPr>
          <w:p w14:paraId="6449980B" w14:textId="77777777" w:rsidR="00DC189B" w:rsidRDefault="00DC189B" w:rsidP="00B75B87">
            <w:pPr>
              <w:spacing w:after="0" w:line="240" w:lineRule="auto"/>
              <w:jc w:val="center"/>
              <w:rPr>
                <w:rFonts w:ascii="Times New Roman" w:hAnsi="Times New Roman"/>
                <w:b/>
                <w:i/>
                <w:sz w:val="24"/>
                <w:szCs w:val="24"/>
                <w:lang w:eastAsia="en-US"/>
              </w:rPr>
            </w:pPr>
            <w:r>
              <w:rPr>
                <w:rFonts w:ascii="Times New Roman" w:hAnsi="Times New Roman"/>
                <w:b/>
                <w:bCs/>
                <w:sz w:val="24"/>
                <w:szCs w:val="24"/>
                <w:lang w:eastAsia="en-US"/>
              </w:rPr>
              <w:t>Модуль «Основы медицинских знаний» (для девушек)</w:t>
            </w:r>
          </w:p>
        </w:tc>
        <w:tc>
          <w:tcPr>
            <w:tcW w:w="584" w:type="pct"/>
            <w:tcBorders>
              <w:top w:val="single" w:sz="4" w:space="0" w:color="auto"/>
              <w:left w:val="single" w:sz="4" w:space="0" w:color="auto"/>
              <w:bottom w:val="single" w:sz="4" w:space="0" w:color="auto"/>
              <w:right w:val="single" w:sz="4" w:space="0" w:color="auto"/>
            </w:tcBorders>
          </w:tcPr>
          <w:p w14:paraId="765AD67A" w14:textId="77777777" w:rsidR="00DC189B" w:rsidRDefault="00DC189B" w:rsidP="00B75B87">
            <w:pPr>
              <w:jc w:val="center"/>
              <w:rPr>
                <w:rFonts w:ascii="Times New Roman" w:hAnsi="Times New Roman"/>
                <w:b/>
                <w:sz w:val="24"/>
                <w:szCs w:val="24"/>
                <w:lang w:eastAsia="en-US"/>
              </w:rPr>
            </w:pPr>
          </w:p>
        </w:tc>
        <w:tc>
          <w:tcPr>
            <w:tcW w:w="864" w:type="pct"/>
            <w:tcBorders>
              <w:top w:val="single" w:sz="4" w:space="0" w:color="auto"/>
              <w:left w:val="single" w:sz="4" w:space="0" w:color="auto"/>
              <w:bottom w:val="single" w:sz="4" w:space="0" w:color="auto"/>
              <w:right w:val="single" w:sz="4" w:space="0" w:color="auto"/>
            </w:tcBorders>
          </w:tcPr>
          <w:p w14:paraId="15E30986" w14:textId="77777777" w:rsidR="00DC189B" w:rsidRDefault="00DC189B" w:rsidP="00B75B87">
            <w:pPr>
              <w:jc w:val="center"/>
              <w:rPr>
                <w:rFonts w:ascii="Times New Roman" w:hAnsi="Times New Roman"/>
                <w:b/>
                <w:i/>
                <w:sz w:val="24"/>
                <w:szCs w:val="24"/>
                <w:lang w:eastAsia="en-US"/>
              </w:rPr>
            </w:pPr>
          </w:p>
        </w:tc>
      </w:tr>
      <w:tr w:rsidR="00DC189B" w14:paraId="49C50E33" w14:textId="77777777" w:rsidTr="00DC189B">
        <w:trPr>
          <w:trHeight w:val="365"/>
        </w:trPr>
        <w:tc>
          <w:tcPr>
            <w:tcW w:w="1026" w:type="pct"/>
            <w:gridSpan w:val="2"/>
            <w:vMerge w:val="restart"/>
            <w:tcBorders>
              <w:top w:val="single" w:sz="4" w:space="0" w:color="auto"/>
              <w:left w:val="single" w:sz="4" w:space="0" w:color="auto"/>
              <w:bottom w:val="single" w:sz="4" w:space="0" w:color="auto"/>
              <w:right w:val="single" w:sz="4" w:space="0" w:color="auto"/>
            </w:tcBorders>
          </w:tcPr>
          <w:p w14:paraId="3B59FE38" w14:textId="77777777" w:rsidR="00DC189B" w:rsidRDefault="00DC189B" w:rsidP="00B75B87">
            <w:pPr>
              <w:spacing w:after="0" w:line="240" w:lineRule="auto"/>
              <w:rPr>
                <w:rFonts w:ascii="Times New Roman" w:hAnsi="Times New Roman"/>
                <w:sz w:val="24"/>
                <w:szCs w:val="24"/>
                <w:lang w:eastAsia="en-US"/>
              </w:rPr>
            </w:pPr>
            <w:r>
              <w:rPr>
                <w:rFonts w:ascii="Times New Roman" w:hAnsi="Times New Roman"/>
                <w:b/>
                <w:bCs/>
                <w:sz w:val="24"/>
                <w:szCs w:val="24"/>
                <w:lang w:eastAsia="en-US"/>
              </w:rPr>
              <w:t>Тема 2.1</w:t>
            </w:r>
            <w:r>
              <w:rPr>
                <w:rFonts w:ascii="Times New Roman" w:hAnsi="Times New Roman"/>
                <w:sz w:val="24"/>
                <w:szCs w:val="24"/>
                <w:lang w:eastAsia="en-US"/>
              </w:rPr>
              <w:t xml:space="preserve">. </w:t>
            </w:r>
          </w:p>
          <w:p w14:paraId="067A8310" w14:textId="77777777" w:rsidR="00DC189B" w:rsidRDefault="00DC189B" w:rsidP="00B75B87">
            <w:pPr>
              <w:spacing w:after="0" w:line="240" w:lineRule="auto"/>
              <w:rPr>
                <w:rFonts w:ascii="Times New Roman" w:hAnsi="Times New Roman"/>
                <w:sz w:val="24"/>
                <w:szCs w:val="24"/>
                <w:lang w:eastAsia="en-US"/>
              </w:rPr>
            </w:pPr>
          </w:p>
          <w:p w14:paraId="2502B2B0" w14:textId="77777777" w:rsidR="00DC189B" w:rsidRDefault="00DC189B" w:rsidP="00B75B87">
            <w:pPr>
              <w:suppressAutoHyphens/>
              <w:jc w:val="both"/>
              <w:rPr>
                <w:rFonts w:ascii="Times New Roman" w:hAnsi="Times New Roman"/>
                <w:b/>
                <w:bCs/>
                <w:sz w:val="24"/>
                <w:szCs w:val="24"/>
                <w:lang w:eastAsia="en-US"/>
              </w:rPr>
            </w:pPr>
            <w:r>
              <w:rPr>
                <w:rFonts w:ascii="Times New Roman" w:hAnsi="Times New Roman"/>
                <w:sz w:val="24"/>
                <w:szCs w:val="24"/>
                <w:lang w:eastAsia="en-US"/>
              </w:rPr>
              <w:t>Общие правила оказания первой помощи</w:t>
            </w:r>
          </w:p>
        </w:tc>
        <w:tc>
          <w:tcPr>
            <w:tcW w:w="2526" w:type="pct"/>
            <w:tcBorders>
              <w:top w:val="single" w:sz="4" w:space="0" w:color="auto"/>
              <w:left w:val="single" w:sz="4" w:space="0" w:color="auto"/>
              <w:bottom w:val="single" w:sz="4" w:space="0" w:color="auto"/>
              <w:right w:val="single" w:sz="4" w:space="0" w:color="auto"/>
            </w:tcBorders>
            <w:hideMark/>
          </w:tcPr>
          <w:p w14:paraId="738DD46A" w14:textId="77777777" w:rsidR="00DC189B" w:rsidRDefault="00DC189B" w:rsidP="00B75B87">
            <w:pPr>
              <w:suppressAutoHyphens/>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Содержание учебного материала</w:t>
            </w:r>
          </w:p>
        </w:tc>
        <w:tc>
          <w:tcPr>
            <w:tcW w:w="584" w:type="pct"/>
            <w:tcBorders>
              <w:top w:val="single" w:sz="4" w:space="0" w:color="auto"/>
              <w:left w:val="single" w:sz="4" w:space="0" w:color="auto"/>
              <w:bottom w:val="single" w:sz="4" w:space="0" w:color="auto"/>
              <w:right w:val="single" w:sz="4" w:space="0" w:color="auto"/>
            </w:tcBorders>
            <w:vAlign w:val="center"/>
          </w:tcPr>
          <w:p w14:paraId="231AD57B" w14:textId="77777777" w:rsidR="00DC189B" w:rsidRDefault="00DC189B" w:rsidP="00B75B87">
            <w:pPr>
              <w:jc w:val="center"/>
              <w:rPr>
                <w:rFonts w:ascii="Times New Roman" w:hAnsi="Times New Roman"/>
                <w:b/>
                <w:sz w:val="24"/>
                <w:szCs w:val="24"/>
                <w:lang w:eastAsia="en-US"/>
              </w:rPr>
            </w:pPr>
          </w:p>
        </w:tc>
        <w:tc>
          <w:tcPr>
            <w:tcW w:w="864" w:type="pct"/>
            <w:vMerge w:val="restart"/>
            <w:tcBorders>
              <w:top w:val="single" w:sz="4" w:space="0" w:color="auto"/>
              <w:left w:val="single" w:sz="4" w:space="0" w:color="auto"/>
              <w:bottom w:val="single" w:sz="4" w:space="0" w:color="auto"/>
              <w:right w:val="single" w:sz="4" w:space="0" w:color="auto"/>
            </w:tcBorders>
          </w:tcPr>
          <w:p w14:paraId="5ED1CCCA" w14:textId="77777777" w:rsidR="00DC189B" w:rsidRDefault="00DC189B" w:rsidP="00B75B87">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01</w:t>
            </w:r>
          </w:p>
          <w:p w14:paraId="31AA4869" w14:textId="77777777" w:rsidR="00DC189B" w:rsidRDefault="00DC189B" w:rsidP="00B75B87">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02</w:t>
            </w:r>
          </w:p>
          <w:p w14:paraId="6CA8B49D" w14:textId="77777777" w:rsidR="00DC189B" w:rsidRDefault="00DC189B" w:rsidP="00B75B87">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04</w:t>
            </w:r>
          </w:p>
          <w:p w14:paraId="1F25EE63" w14:textId="77777777" w:rsidR="00DC189B" w:rsidRDefault="00DC189B" w:rsidP="00B75B87">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07</w:t>
            </w:r>
          </w:p>
          <w:p w14:paraId="0D370F7B" w14:textId="77777777" w:rsidR="00DC189B" w:rsidRDefault="00DC189B" w:rsidP="00B75B87">
            <w:pPr>
              <w:jc w:val="center"/>
              <w:rPr>
                <w:rFonts w:ascii="Times New Roman" w:hAnsi="Times New Roman"/>
                <w:b/>
                <w:i/>
                <w:sz w:val="24"/>
                <w:szCs w:val="24"/>
                <w:lang w:eastAsia="en-US"/>
              </w:rPr>
            </w:pPr>
          </w:p>
        </w:tc>
      </w:tr>
      <w:tr w:rsidR="00DC189B" w14:paraId="0019DB3B" w14:textId="77777777" w:rsidTr="00DC189B">
        <w:trPr>
          <w:trHeight w:val="404"/>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7BE8C33" w14:textId="77777777" w:rsidR="00DC189B" w:rsidRDefault="00DC189B" w:rsidP="00B75B87">
            <w:pPr>
              <w:spacing w:after="0" w:line="256" w:lineRule="auto"/>
              <w:rPr>
                <w:rFonts w:ascii="Times New Roman" w:hAnsi="Times New Roman"/>
                <w:b/>
                <w:bCs/>
                <w:sz w:val="24"/>
                <w:szCs w:val="24"/>
                <w:lang w:eastAsia="en-US"/>
              </w:rPr>
            </w:pPr>
          </w:p>
        </w:tc>
        <w:tc>
          <w:tcPr>
            <w:tcW w:w="2526" w:type="pct"/>
            <w:tcBorders>
              <w:top w:val="single" w:sz="4" w:space="0" w:color="auto"/>
              <w:left w:val="single" w:sz="4" w:space="0" w:color="auto"/>
              <w:bottom w:val="single" w:sz="4" w:space="0" w:color="auto"/>
              <w:right w:val="single" w:sz="4" w:space="0" w:color="auto"/>
            </w:tcBorders>
            <w:hideMark/>
          </w:tcPr>
          <w:p w14:paraId="541559EA" w14:textId="77777777" w:rsidR="00DC189B" w:rsidRDefault="00DC189B" w:rsidP="00B75B87">
            <w:pPr>
              <w:suppressAutoHyphens/>
              <w:spacing w:after="0" w:line="240" w:lineRule="auto"/>
              <w:jc w:val="both"/>
              <w:rPr>
                <w:rFonts w:ascii="Times New Roman" w:hAnsi="Times New Roman"/>
                <w:b/>
                <w:bCs/>
                <w:sz w:val="24"/>
                <w:szCs w:val="24"/>
                <w:lang w:eastAsia="en-US"/>
              </w:rPr>
            </w:pPr>
            <w:r>
              <w:rPr>
                <w:rFonts w:ascii="Times New Roman" w:hAnsi="Times New Roman"/>
                <w:bCs/>
                <w:sz w:val="24"/>
                <w:szCs w:val="24"/>
                <w:lang w:eastAsia="en-US"/>
              </w:rPr>
              <w:t xml:space="preserve">1. </w:t>
            </w:r>
            <w:r>
              <w:rPr>
                <w:rFonts w:ascii="Times New Roman" w:hAnsi="Times New Roman"/>
                <w:bCs/>
                <w:iCs/>
                <w:sz w:val="24"/>
                <w:szCs w:val="24"/>
                <w:lang w:eastAsia="en-US"/>
              </w:rPr>
              <w:t>Оценка состояния пострадавшего. Общая характеристика поражений организма человека от воздействия опасных факторов. Общие правила и порядок оказания первой медицинской помощи.</w:t>
            </w:r>
          </w:p>
        </w:tc>
        <w:tc>
          <w:tcPr>
            <w:tcW w:w="584" w:type="pct"/>
            <w:vMerge w:val="restart"/>
            <w:tcBorders>
              <w:top w:val="single" w:sz="4" w:space="0" w:color="auto"/>
              <w:left w:val="single" w:sz="4" w:space="0" w:color="auto"/>
              <w:bottom w:val="single" w:sz="4" w:space="0" w:color="auto"/>
              <w:right w:val="single" w:sz="4" w:space="0" w:color="auto"/>
            </w:tcBorders>
            <w:vAlign w:val="center"/>
          </w:tcPr>
          <w:p w14:paraId="52275A98" w14:textId="77777777" w:rsidR="00DC189B" w:rsidRDefault="00DC189B" w:rsidP="00B75B87">
            <w:pPr>
              <w:jc w:val="center"/>
              <w:rPr>
                <w:rFonts w:ascii="Times New Roman" w:hAnsi="Times New Roman"/>
                <w:sz w:val="24"/>
                <w:szCs w:val="24"/>
                <w:lang w:eastAsia="en-US"/>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4ACB6B56" w14:textId="77777777" w:rsidR="00DC189B" w:rsidRDefault="00DC189B" w:rsidP="00B75B87">
            <w:pPr>
              <w:spacing w:after="0" w:line="256" w:lineRule="auto"/>
              <w:rPr>
                <w:rFonts w:ascii="Times New Roman" w:hAnsi="Times New Roman"/>
                <w:b/>
                <w:i/>
                <w:sz w:val="24"/>
                <w:szCs w:val="24"/>
                <w:lang w:eastAsia="en-US"/>
              </w:rPr>
            </w:pPr>
          </w:p>
        </w:tc>
      </w:tr>
      <w:tr w:rsidR="00DC189B" w14:paraId="34086792" w14:textId="77777777" w:rsidTr="00DC189B">
        <w:trPr>
          <w:trHeight w:val="48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AFC14A9" w14:textId="77777777" w:rsidR="00DC189B" w:rsidRDefault="00DC189B" w:rsidP="00B75B87">
            <w:pPr>
              <w:spacing w:after="0" w:line="256" w:lineRule="auto"/>
              <w:rPr>
                <w:rFonts w:ascii="Times New Roman" w:hAnsi="Times New Roman"/>
                <w:b/>
                <w:bCs/>
                <w:sz w:val="24"/>
                <w:szCs w:val="24"/>
                <w:lang w:eastAsia="en-US"/>
              </w:rPr>
            </w:pPr>
          </w:p>
        </w:tc>
        <w:tc>
          <w:tcPr>
            <w:tcW w:w="2526" w:type="pct"/>
            <w:tcBorders>
              <w:top w:val="single" w:sz="4" w:space="0" w:color="auto"/>
              <w:left w:val="single" w:sz="4" w:space="0" w:color="auto"/>
              <w:bottom w:val="single" w:sz="4" w:space="0" w:color="auto"/>
              <w:right w:val="single" w:sz="4" w:space="0" w:color="auto"/>
            </w:tcBorders>
            <w:hideMark/>
          </w:tcPr>
          <w:p w14:paraId="33B19A5F" w14:textId="77777777" w:rsidR="00DC189B" w:rsidRDefault="00DC189B" w:rsidP="00B75B87">
            <w:pPr>
              <w:suppressAutoHyphens/>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 xml:space="preserve">2.Ранения, их виды. Первая медицинская помощь при ранениях. Профилактика осложнения ран. Кровотечения, их виды. Первая медицинская помощь при кровотечениях. Способы временной остановки кровотечений. Точки пальцевого прижатия артерий. </w:t>
            </w:r>
          </w:p>
        </w:tc>
        <w:tc>
          <w:tcPr>
            <w:tcW w:w="584" w:type="pct"/>
            <w:vMerge/>
            <w:tcBorders>
              <w:top w:val="single" w:sz="4" w:space="0" w:color="auto"/>
              <w:left w:val="single" w:sz="4" w:space="0" w:color="auto"/>
              <w:bottom w:val="single" w:sz="4" w:space="0" w:color="auto"/>
              <w:right w:val="single" w:sz="4" w:space="0" w:color="auto"/>
            </w:tcBorders>
            <w:vAlign w:val="center"/>
            <w:hideMark/>
          </w:tcPr>
          <w:p w14:paraId="3F7C0342" w14:textId="77777777" w:rsidR="00DC189B" w:rsidRDefault="00DC189B" w:rsidP="00B75B87">
            <w:pPr>
              <w:spacing w:after="0" w:line="256" w:lineRule="auto"/>
              <w:rPr>
                <w:rFonts w:ascii="Times New Roman" w:hAnsi="Times New Roman"/>
                <w:sz w:val="24"/>
                <w:szCs w:val="24"/>
                <w:lang w:eastAsia="en-US"/>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1395BF2A" w14:textId="77777777" w:rsidR="00DC189B" w:rsidRDefault="00DC189B" w:rsidP="00B75B87">
            <w:pPr>
              <w:spacing w:after="0" w:line="256" w:lineRule="auto"/>
              <w:rPr>
                <w:rFonts w:ascii="Times New Roman" w:hAnsi="Times New Roman"/>
                <w:b/>
                <w:i/>
                <w:sz w:val="24"/>
                <w:szCs w:val="24"/>
                <w:lang w:eastAsia="en-US"/>
              </w:rPr>
            </w:pPr>
          </w:p>
        </w:tc>
      </w:tr>
      <w:tr w:rsidR="00DC189B" w14:paraId="759F9F4B" w14:textId="77777777" w:rsidTr="00DC189B">
        <w:trPr>
          <w:trHeight w:val="403"/>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17A2115" w14:textId="77777777" w:rsidR="00DC189B" w:rsidRDefault="00DC189B" w:rsidP="00B75B87">
            <w:pPr>
              <w:spacing w:after="0" w:line="256" w:lineRule="auto"/>
              <w:rPr>
                <w:rFonts w:ascii="Times New Roman" w:hAnsi="Times New Roman"/>
                <w:b/>
                <w:bCs/>
                <w:sz w:val="24"/>
                <w:szCs w:val="24"/>
                <w:lang w:eastAsia="en-US"/>
              </w:rPr>
            </w:pPr>
          </w:p>
        </w:tc>
        <w:tc>
          <w:tcPr>
            <w:tcW w:w="2526" w:type="pct"/>
            <w:tcBorders>
              <w:top w:val="single" w:sz="4" w:space="0" w:color="auto"/>
              <w:left w:val="single" w:sz="4" w:space="0" w:color="auto"/>
              <w:bottom w:val="single" w:sz="4" w:space="0" w:color="auto"/>
              <w:right w:val="single" w:sz="4" w:space="0" w:color="auto"/>
            </w:tcBorders>
            <w:hideMark/>
          </w:tcPr>
          <w:p w14:paraId="055402B1" w14:textId="77777777" w:rsidR="00DC189B" w:rsidRDefault="00DC189B" w:rsidP="00B75B87">
            <w:pPr>
              <w:suppressAutoHyphens/>
              <w:spacing w:after="0" w:line="240" w:lineRule="auto"/>
              <w:jc w:val="both"/>
              <w:rPr>
                <w:rFonts w:ascii="Times New Roman" w:hAnsi="Times New Roman"/>
                <w:iCs/>
                <w:sz w:val="24"/>
                <w:szCs w:val="24"/>
                <w:lang w:eastAsia="en-US"/>
              </w:rPr>
            </w:pPr>
            <w:r>
              <w:rPr>
                <w:rFonts w:ascii="Times New Roman" w:hAnsi="Times New Roman"/>
                <w:bCs/>
                <w:iCs/>
                <w:sz w:val="24"/>
                <w:szCs w:val="24"/>
                <w:lang w:eastAsia="en-US"/>
              </w:rPr>
              <w:t>3.</w:t>
            </w:r>
            <w:r>
              <w:rPr>
                <w:rFonts w:ascii="Times New Roman" w:hAnsi="Times New Roman"/>
                <w:bCs/>
                <w:sz w:val="24"/>
                <w:szCs w:val="24"/>
                <w:lang w:eastAsia="en-US"/>
              </w:rPr>
              <w:t xml:space="preserve"> </w:t>
            </w:r>
            <w:r>
              <w:rPr>
                <w:rFonts w:ascii="Times New Roman" w:hAnsi="Times New Roman"/>
                <w:bCs/>
                <w:iCs/>
                <w:sz w:val="24"/>
                <w:szCs w:val="24"/>
                <w:lang w:eastAsia="en-US"/>
              </w:rPr>
              <w:t xml:space="preserve">Первая помощь при различных повреждениях и состояниях организма. </w:t>
            </w:r>
            <w:r>
              <w:rPr>
                <w:rFonts w:ascii="Times New Roman" w:hAnsi="Times New Roman"/>
                <w:bCs/>
                <w:color w:val="333333"/>
                <w:sz w:val="24"/>
                <w:szCs w:val="24"/>
                <w:lang w:eastAsia="en-US"/>
              </w:rPr>
              <w:t xml:space="preserve">Основные признаки возникновения: теплового удара, </w:t>
            </w:r>
            <w:r>
              <w:rPr>
                <w:rFonts w:ascii="Times New Roman" w:hAnsi="Times New Roman"/>
                <w:bCs/>
                <w:iCs/>
                <w:sz w:val="24"/>
                <w:szCs w:val="24"/>
                <w:lang w:eastAsia="en-US"/>
              </w:rPr>
              <w:t>переохлаждения и обморожения. Транспортная иммобилизация и транспортирование пострадавших при различных повреждениях</w:t>
            </w:r>
          </w:p>
        </w:tc>
        <w:tc>
          <w:tcPr>
            <w:tcW w:w="584" w:type="pct"/>
            <w:vMerge/>
            <w:tcBorders>
              <w:top w:val="single" w:sz="4" w:space="0" w:color="auto"/>
              <w:left w:val="single" w:sz="4" w:space="0" w:color="auto"/>
              <w:bottom w:val="single" w:sz="4" w:space="0" w:color="auto"/>
              <w:right w:val="single" w:sz="4" w:space="0" w:color="auto"/>
            </w:tcBorders>
            <w:vAlign w:val="center"/>
            <w:hideMark/>
          </w:tcPr>
          <w:p w14:paraId="02F7EE89" w14:textId="77777777" w:rsidR="00DC189B" w:rsidRDefault="00DC189B" w:rsidP="00B75B87">
            <w:pPr>
              <w:spacing w:after="0" w:line="256" w:lineRule="auto"/>
              <w:rPr>
                <w:rFonts w:ascii="Times New Roman" w:hAnsi="Times New Roman"/>
                <w:sz w:val="24"/>
                <w:szCs w:val="24"/>
                <w:lang w:eastAsia="en-US"/>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7C86B404" w14:textId="77777777" w:rsidR="00DC189B" w:rsidRDefault="00DC189B" w:rsidP="00B75B87">
            <w:pPr>
              <w:spacing w:after="0" w:line="256" w:lineRule="auto"/>
              <w:rPr>
                <w:rFonts w:ascii="Times New Roman" w:hAnsi="Times New Roman"/>
                <w:b/>
                <w:i/>
                <w:sz w:val="24"/>
                <w:szCs w:val="24"/>
                <w:lang w:eastAsia="en-US"/>
              </w:rPr>
            </w:pPr>
          </w:p>
        </w:tc>
      </w:tr>
      <w:tr w:rsidR="00DC189B" w14:paraId="4386EADB" w14:textId="77777777" w:rsidTr="00DC189B">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7AEF9A2" w14:textId="77777777" w:rsidR="00DC189B" w:rsidRDefault="00DC189B" w:rsidP="00B75B87">
            <w:pPr>
              <w:spacing w:after="0" w:line="256" w:lineRule="auto"/>
              <w:rPr>
                <w:rFonts w:ascii="Times New Roman" w:hAnsi="Times New Roman"/>
                <w:b/>
                <w:bCs/>
                <w:sz w:val="24"/>
                <w:szCs w:val="24"/>
                <w:lang w:eastAsia="en-US"/>
              </w:rPr>
            </w:pPr>
          </w:p>
        </w:tc>
        <w:tc>
          <w:tcPr>
            <w:tcW w:w="2526" w:type="pct"/>
            <w:tcBorders>
              <w:top w:val="single" w:sz="4" w:space="0" w:color="auto"/>
              <w:left w:val="single" w:sz="4" w:space="0" w:color="auto"/>
              <w:bottom w:val="single" w:sz="4" w:space="0" w:color="auto"/>
              <w:right w:val="single" w:sz="4" w:space="0" w:color="auto"/>
            </w:tcBorders>
            <w:hideMark/>
          </w:tcPr>
          <w:p w14:paraId="5EAB7937" w14:textId="77777777" w:rsidR="00DC189B" w:rsidRDefault="00DC189B" w:rsidP="00B75B87">
            <w:pPr>
              <w:suppressAutoHyphens/>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В том числе практических занятий</w:t>
            </w:r>
          </w:p>
        </w:tc>
        <w:tc>
          <w:tcPr>
            <w:tcW w:w="584" w:type="pct"/>
            <w:tcBorders>
              <w:top w:val="single" w:sz="4" w:space="0" w:color="auto"/>
              <w:left w:val="single" w:sz="4" w:space="0" w:color="auto"/>
              <w:bottom w:val="single" w:sz="4" w:space="0" w:color="auto"/>
              <w:right w:val="single" w:sz="4" w:space="0" w:color="auto"/>
            </w:tcBorders>
            <w:vAlign w:val="center"/>
          </w:tcPr>
          <w:p w14:paraId="73562A1D" w14:textId="77777777" w:rsidR="00DC189B" w:rsidRDefault="00DC189B" w:rsidP="00B75B87">
            <w:pPr>
              <w:jc w:val="center"/>
              <w:rPr>
                <w:rFonts w:ascii="Times New Roman" w:hAnsi="Times New Roman"/>
                <w:b/>
                <w:sz w:val="24"/>
                <w:szCs w:val="24"/>
                <w:lang w:eastAsia="en-US"/>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4B9A9365" w14:textId="77777777" w:rsidR="00DC189B" w:rsidRDefault="00DC189B" w:rsidP="00B75B87">
            <w:pPr>
              <w:spacing w:after="0" w:line="256" w:lineRule="auto"/>
              <w:rPr>
                <w:rFonts w:ascii="Times New Roman" w:hAnsi="Times New Roman"/>
                <w:b/>
                <w:i/>
                <w:sz w:val="24"/>
                <w:szCs w:val="24"/>
                <w:lang w:eastAsia="en-US"/>
              </w:rPr>
            </w:pPr>
          </w:p>
        </w:tc>
      </w:tr>
      <w:tr w:rsidR="00DC189B" w14:paraId="0150ABEB" w14:textId="77777777" w:rsidTr="00DC189B">
        <w:trPr>
          <w:trHeight w:val="517"/>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9EC9F50" w14:textId="77777777" w:rsidR="00DC189B" w:rsidRDefault="00DC189B" w:rsidP="00B75B87">
            <w:pPr>
              <w:spacing w:after="0" w:line="256" w:lineRule="auto"/>
              <w:rPr>
                <w:rFonts w:ascii="Times New Roman" w:hAnsi="Times New Roman"/>
                <w:b/>
                <w:bCs/>
                <w:sz w:val="24"/>
                <w:szCs w:val="24"/>
                <w:lang w:eastAsia="en-US"/>
              </w:rPr>
            </w:pPr>
          </w:p>
        </w:tc>
        <w:tc>
          <w:tcPr>
            <w:tcW w:w="2526" w:type="pct"/>
            <w:tcBorders>
              <w:top w:val="single" w:sz="4" w:space="0" w:color="auto"/>
              <w:left w:val="single" w:sz="4" w:space="0" w:color="auto"/>
              <w:bottom w:val="single" w:sz="4" w:space="0" w:color="auto"/>
              <w:right w:val="single" w:sz="4" w:space="0" w:color="auto"/>
            </w:tcBorders>
            <w:hideMark/>
          </w:tcPr>
          <w:p w14:paraId="75A88C09" w14:textId="77777777" w:rsidR="00DC189B" w:rsidRDefault="00DC189B" w:rsidP="00B75B87">
            <w:pPr>
              <w:suppressAutoHyphens/>
              <w:spacing w:after="0" w:line="240" w:lineRule="auto"/>
              <w:jc w:val="both"/>
              <w:rPr>
                <w:rFonts w:ascii="Times New Roman" w:hAnsi="Times New Roman"/>
                <w:bCs/>
                <w:iCs/>
                <w:sz w:val="24"/>
                <w:szCs w:val="24"/>
                <w:lang w:eastAsia="en-US"/>
              </w:rPr>
            </w:pPr>
            <w:r>
              <w:rPr>
                <w:rFonts w:ascii="Times New Roman" w:hAnsi="Times New Roman"/>
                <w:bCs/>
                <w:iCs/>
                <w:sz w:val="24"/>
                <w:szCs w:val="24"/>
                <w:lang w:eastAsia="en-US"/>
              </w:rPr>
              <w:t>Практическое занятие № 5.</w:t>
            </w:r>
            <w:r>
              <w:rPr>
                <w:rFonts w:ascii="Times New Roman" w:hAnsi="Times New Roman"/>
                <w:color w:val="333333"/>
                <w:sz w:val="24"/>
                <w:szCs w:val="24"/>
                <w:lang w:eastAsia="en-US"/>
              </w:rPr>
              <w:t xml:space="preserve"> Первая помощь при переломах. </w:t>
            </w:r>
            <w:r>
              <w:rPr>
                <w:rFonts w:ascii="Times New Roman" w:hAnsi="Times New Roman"/>
                <w:bCs/>
                <w:iCs/>
                <w:sz w:val="24"/>
                <w:szCs w:val="24"/>
                <w:lang w:eastAsia="en-US"/>
              </w:rPr>
              <w:t>Наложение шины и транспортировка.</w:t>
            </w:r>
          </w:p>
        </w:tc>
        <w:tc>
          <w:tcPr>
            <w:tcW w:w="584" w:type="pct"/>
            <w:tcBorders>
              <w:top w:val="single" w:sz="4" w:space="0" w:color="auto"/>
              <w:left w:val="single" w:sz="4" w:space="0" w:color="auto"/>
              <w:bottom w:val="single" w:sz="4" w:space="0" w:color="auto"/>
              <w:right w:val="single" w:sz="4" w:space="0" w:color="auto"/>
            </w:tcBorders>
            <w:vAlign w:val="center"/>
          </w:tcPr>
          <w:p w14:paraId="5E113C83" w14:textId="77777777" w:rsidR="00DC189B" w:rsidRDefault="00DC189B" w:rsidP="00B75B87">
            <w:pPr>
              <w:jc w:val="center"/>
              <w:rPr>
                <w:rFonts w:ascii="Times New Roman" w:hAnsi="Times New Roman"/>
                <w:sz w:val="24"/>
                <w:szCs w:val="24"/>
                <w:lang w:eastAsia="en-US"/>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564B688C" w14:textId="77777777" w:rsidR="00DC189B" w:rsidRDefault="00DC189B" w:rsidP="00B75B87">
            <w:pPr>
              <w:spacing w:after="0" w:line="256" w:lineRule="auto"/>
              <w:rPr>
                <w:rFonts w:ascii="Times New Roman" w:hAnsi="Times New Roman"/>
                <w:b/>
                <w:i/>
                <w:sz w:val="24"/>
                <w:szCs w:val="24"/>
                <w:lang w:eastAsia="en-US"/>
              </w:rPr>
            </w:pPr>
          </w:p>
        </w:tc>
      </w:tr>
      <w:tr w:rsidR="00DC189B" w14:paraId="7269256C" w14:textId="77777777" w:rsidTr="00DC189B">
        <w:trPr>
          <w:trHeight w:val="84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EE00A60" w14:textId="77777777" w:rsidR="00DC189B" w:rsidRDefault="00DC189B" w:rsidP="00B75B87">
            <w:pPr>
              <w:spacing w:after="0" w:line="256" w:lineRule="auto"/>
              <w:rPr>
                <w:rFonts w:ascii="Times New Roman" w:hAnsi="Times New Roman"/>
                <w:b/>
                <w:bCs/>
                <w:sz w:val="24"/>
                <w:szCs w:val="24"/>
                <w:lang w:eastAsia="en-US"/>
              </w:rPr>
            </w:pPr>
          </w:p>
        </w:tc>
        <w:tc>
          <w:tcPr>
            <w:tcW w:w="2526" w:type="pct"/>
            <w:tcBorders>
              <w:top w:val="single" w:sz="4" w:space="0" w:color="auto"/>
              <w:left w:val="single" w:sz="4" w:space="0" w:color="auto"/>
              <w:bottom w:val="single" w:sz="4" w:space="0" w:color="auto"/>
              <w:right w:val="single" w:sz="4" w:space="0" w:color="auto"/>
            </w:tcBorders>
            <w:hideMark/>
          </w:tcPr>
          <w:p w14:paraId="43FABA9A" w14:textId="77777777" w:rsidR="00DC189B" w:rsidRDefault="00DC189B" w:rsidP="00B75B87">
            <w:pPr>
              <w:suppressAutoHyphens/>
              <w:spacing w:after="0" w:line="240" w:lineRule="auto"/>
              <w:jc w:val="both"/>
              <w:rPr>
                <w:rFonts w:ascii="Times New Roman" w:hAnsi="Times New Roman"/>
                <w:b/>
                <w:bCs/>
                <w:sz w:val="24"/>
                <w:szCs w:val="24"/>
                <w:lang w:eastAsia="en-US"/>
              </w:rPr>
            </w:pPr>
            <w:r>
              <w:rPr>
                <w:rFonts w:ascii="Times New Roman" w:hAnsi="Times New Roman"/>
                <w:bCs/>
                <w:iCs/>
                <w:sz w:val="24"/>
                <w:szCs w:val="24"/>
                <w:lang w:eastAsia="en-US"/>
              </w:rPr>
              <w:t xml:space="preserve">Практическое занятие № 6. Проведение непрямого массажа сердца. </w:t>
            </w:r>
            <w:r>
              <w:rPr>
                <w:rFonts w:ascii="Times New Roman" w:hAnsi="Times New Roman"/>
                <w:iCs/>
                <w:sz w:val="24"/>
                <w:szCs w:val="24"/>
                <w:lang w:eastAsia="en-US"/>
              </w:rPr>
              <w:t>Наложение повязок на голову, верхние и нижние конечности и кровоостанавливающего жгута.</w:t>
            </w:r>
          </w:p>
        </w:tc>
        <w:tc>
          <w:tcPr>
            <w:tcW w:w="584" w:type="pct"/>
            <w:tcBorders>
              <w:top w:val="single" w:sz="4" w:space="0" w:color="auto"/>
              <w:left w:val="single" w:sz="4" w:space="0" w:color="auto"/>
              <w:bottom w:val="single" w:sz="4" w:space="0" w:color="auto"/>
              <w:right w:val="single" w:sz="4" w:space="0" w:color="auto"/>
            </w:tcBorders>
            <w:vAlign w:val="center"/>
          </w:tcPr>
          <w:p w14:paraId="04D56DFE" w14:textId="77777777" w:rsidR="00DC189B" w:rsidRDefault="00DC189B" w:rsidP="00B75B87">
            <w:pPr>
              <w:jc w:val="center"/>
              <w:rPr>
                <w:rFonts w:ascii="Times New Roman" w:hAnsi="Times New Roman"/>
                <w:sz w:val="24"/>
                <w:szCs w:val="24"/>
                <w:lang w:eastAsia="en-US"/>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0AE9625F" w14:textId="77777777" w:rsidR="00DC189B" w:rsidRDefault="00DC189B" w:rsidP="00B75B87">
            <w:pPr>
              <w:spacing w:after="0" w:line="256" w:lineRule="auto"/>
              <w:rPr>
                <w:rFonts w:ascii="Times New Roman" w:hAnsi="Times New Roman"/>
                <w:b/>
                <w:i/>
                <w:sz w:val="24"/>
                <w:szCs w:val="24"/>
                <w:lang w:eastAsia="en-US"/>
              </w:rPr>
            </w:pPr>
          </w:p>
        </w:tc>
      </w:tr>
      <w:tr w:rsidR="00DC189B" w14:paraId="59A84361" w14:textId="77777777" w:rsidTr="00DC189B">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6CD8A8F" w14:textId="77777777" w:rsidR="00DC189B" w:rsidRDefault="00DC189B" w:rsidP="00B75B87">
            <w:pPr>
              <w:spacing w:after="0" w:line="256" w:lineRule="auto"/>
              <w:rPr>
                <w:rFonts w:ascii="Times New Roman" w:hAnsi="Times New Roman"/>
                <w:b/>
                <w:bCs/>
                <w:sz w:val="24"/>
                <w:szCs w:val="24"/>
                <w:lang w:eastAsia="en-US"/>
              </w:rPr>
            </w:pPr>
          </w:p>
        </w:tc>
        <w:tc>
          <w:tcPr>
            <w:tcW w:w="2526" w:type="pct"/>
            <w:tcBorders>
              <w:top w:val="single" w:sz="4" w:space="0" w:color="auto"/>
              <w:left w:val="single" w:sz="4" w:space="0" w:color="auto"/>
              <w:bottom w:val="single" w:sz="4" w:space="0" w:color="auto"/>
              <w:right w:val="single" w:sz="4" w:space="0" w:color="auto"/>
            </w:tcBorders>
            <w:hideMark/>
          </w:tcPr>
          <w:p w14:paraId="56496032" w14:textId="77777777" w:rsidR="00DC189B" w:rsidRDefault="00DC189B" w:rsidP="00B75B87">
            <w:pPr>
              <w:suppressAutoHyphens/>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Самостоятельная работа обучающихся</w:t>
            </w:r>
          </w:p>
        </w:tc>
        <w:tc>
          <w:tcPr>
            <w:tcW w:w="584" w:type="pct"/>
            <w:tcBorders>
              <w:top w:val="single" w:sz="4" w:space="0" w:color="auto"/>
              <w:left w:val="single" w:sz="4" w:space="0" w:color="auto"/>
              <w:bottom w:val="single" w:sz="4" w:space="0" w:color="auto"/>
              <w:right w:val="single" w:sz="4" w:space="0" w:color="auto"/>
            </w:tcBorders>
            <w:vAlign w:val="center"/>
          </w:tcPr>
          <w:p w14:paraId="57FC4C9B" w14:textId="77777777" w:rsidR="00DC189B" w:rsidRDefault="00DC189B" w:rsidP="00B75B87">
            <w:pPr>
              <w:jc w:val="center"/>
              <w:rPr>
                <w:rFonts w:ascii="Times New Roman" w:hAnsi="Times New Roman"/>
                <w:b/>
                <w:i/>
                <w:sz w:val="24"/>
                <w:szCs w:val="24"/>
                <w:lang w:eastAsia="en-US"/>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0513CC79" w14:textId="77777777" w:rsidR="00DC189B" w:rsidRDefault="00DC189B" w:rsidP="00B75B87">
            <w:pPr>
              <w:spacing w:after="0" w:line="256" w:lineRule="auto"/>
              <w:rPr>
                <w:rFonts w:ascii="Times New Roman" w:hAnsi="Times New Roman"/>
                <w:b/>
                <w:i/>
                <w:sz w:val="24"/>
                <w:szCs w:val="24"/>
                <w:lang w:eastAsia="en-US"/>
              </w:rPr>
            </w:pPr>
          </w:p>
        </w:tc>
      </w:tr>
      <w:tr w:rsidR="00DC189B" w14:paraId="44797926" w14:textId="77777777" w:rsidTr="00DC189B">
        <w:trPr>
          <w:trHeight w:val="386"/>
        </w:trPr>
        <w:tc>
          <w:tcPr>
            <w:tcW w:w="1026" w:type="pct"/>
            <w:gridSpan w:val="2"/>
            <w:vMerge w:val="restart"/>
            <w:tcBorders>
              <w:top w:val="single" w:sz="4" w:space="0" w:color="auto"/>
              <w:left w:val="single" w:sz="4" w:space="0" w:color="auto"/>
              <w:bottom w:val="single" w:sz="4" w:space="0" w:color="auto"/>
              <w:right w:val="single" w:sz="4" w:space="0" w:color="auto"/>
            </w:tcBorders>
          </w:tcPr>
          <w:p w14:paraId="272DC8FD" w14:textId="77777777" w:rsidR="00DC189B" w:rsidRDefault="00DC189B" w:rsidP="00B75B87">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 xml:space="preserve">Тема 2.2. </w:t>
            </w:r>
          </w:p>
          <w:p w14:paraId="22846934" w14:textId="77777777" w:rsidR="00DC189B" w:rsidRDefault="00DC189B" w:rsidP="00B75B87">
            <w:pPr>
              <w:spacing w:after="0" w:line="240" w:lineRule="auto"/>
              <w:rPr>
                <w:rFonts w:ascii="Times New Roman" w:hAnsi="Times New Roman"/>
                <w:sz w:val="24"/>
                <w:szCs w:val="24"/>
                <w:lang w:eastAsia="en-US"/>
              </w:rPr>
            </w:pPr>
          </w:p>
          <w:p w14:paraId="4CC4BAD2" w14:textId="77777777" w:rsidR="00DC189B" w:rsidRDefault="00DC189B" w:rsidP="00B75B87">
            <w:pPr>
              <w:suppressAutoHyphens/>
              <w:jc w:val="both"/>
              <w:rPr>
                <w:rFonts w:ascii="Times New Roman" w:hAnsi="Times New Roman"/>
                <w:b/>
                <w:bCs/>
                <w:sz w:val="24"/>
                <w:szCs w:val="24"/>
                <w:lang w:eastAsia="en-US"/>
              </w:rPr>
            </w:pPr>
            <w:r>
              <w:rPr>
                <w:rFonts w:ascii="Times New Roman" w:hAnsi="Times New Roman"/>
                <w:sz w:val="24"/>
                <w:szCs w:val="24"/>
                <w:lang w:eastAsia="en-US"/>
              </w:rPr>
              <w:t>Профилактика инфекционных заболеваний</w:t>
            </w:r>
          </w:p>
        </w:tc>
        <w:tc>
          <w:tcPr>
            <w:tcW w:w="2526" w:type="pct"/>
            <w:tcBorders>
              <w:top w:val="single" w:sz="4" w:space="0" w:color="auto"/>
              <w:left w:val="single" w:sz="4" w:space="0" w:color="auto"/>
              <w:bottom w:val="single" w:sz="4" w:space="0" w:color="auto"/>
              <w:right w:val="single" w:sz="4" w:space="0" w:color="auto"/>
            </w:tcBorders>
            <w:hideMark/>
          </w:tcPr>
          <w:p w14:paraId="323FD658" w14:textId="77777777" w:rsidR="00DC189B" w:rsidRDefault="00DC189B" w:rsidP="00B75B87">
            <w:pPr>
              <w:suppressAutoHyphens/>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Содержание учебного материала</w:t>
            </w:r>
          </w:p>
        </w:tc>
        <w:tc>
          <w:tcPr>
            <w:tcW w:w="584" w:type="pct"/>
            <w:tcBorders>
              <w:top w:val="single" w:sz="4" w:space="0" w:color="auto"/>
              <w:left w:val="single" w:sz="4" w:space="0" w:color="auto"/>
              <w:bottom w:val="single" w:sz="4" w:space="0" w:color="auto"/>
              <w:right w:val="single" w:sz="4" w:space="0" w:color="auto"/>
            </w:tcBorders>
            <w:vAlign w:val="center"/>
          </w:tcPr>
          <w:p w14:paraId="560EAF74" w14:textId="77777777" w:rsidR="00DC189B" w:rsidRDefault="00DC189B" w:rsidP="00B75B87">
            <w:pPr>
              <w:jc w:val="center"/>
              <w:rPr>
                <w:rFonts w:ascii="Times New Roman" w:hAnsi="Times New Roman"/>
                <w:b/>
                <w:sz w:val="24"/>
                <w:szCs w:val="24"/>
                <w:lang w:eastAsia="en-US"/>
              </w:rPr>
            </w:pPr>
          </w:p>
        </w:tc>
        <w:tc>
          <w:tcPr>
            <w:tcW w:w="864" w:type="pct"/>
            <w:vMerge w:val="restart"/>
            <w:tcBorders>
              <w:top w:val="single" w:sz="4" w:space="0" w:color="auto"/>
              <w:left w:val="single" w:sz="4" w:space="0" w:color="auto"/>
              <w:bottom w:val="single" w:sz="4" w:space="0" w:color="auto"/>
              <w:right w:val="single" w:sz="4" w:space="0" w:color="auto"/>
            </w:tcBorders>
          </w:tcPr>
          <w:p w14:paraId="444C08BE" w14:textId="77777777" w:rsidR="00DC189B" w:rsidRDefault="00DC189B" w:rsidP="00B75B87">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01</w:t>
            </w:r>
          </w:p>
          <w:p w14:paraId="33F84CD9" w14:textId="77777777" w:rsidR="00DC189B" w:rsidRDefault="00DC189B" w:rsidP="00B75B87">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02</w:t>
            </w:r>
          </w:p>
          <w:p w14:paraId="57A8E2EB" w14:textId="77777777" w:rsidR="00DC189B" w:rsidRDefault="00DC189B" w:rsidP="00B75B87">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04</w:t>
            </w:r>
          </w:p>
          <w:p w14:paraId="05163328" w14:textId="77777777" w:rsidR="00DC189B" w:rsidRDefault="00DC189B" w:rsidP="00B75B87">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07</w:t>
            </w:r>
          </w:p>
          <w:p w14:paraId="3FB53A95" w14:textId="77777777" w:rsidR="00DC189B" w:rsidRDefault="00DC189B" w:rsidP="00B75B87">
            <w:pPr>
              <w:jc w:val="center"/>
              <w:rPr>
                <w:rFonts w:ascii="Times New Roman" w:hAnsi="Times New Roman"/>
                <w:b/>
                <w:i/>
                <w:sz w:val="24"/>
                <w:szCs w:val="24"/>
                <w:lang w:eastAsia="en-US"/>
              </w:rPr>
            </w:pPr>
          </w:p>
        </w:tc>
      </w:tr>
      <w:tr w:rsidR="00DC189B" w14:paraId="34DF24DF" w14:textId="77777777" w:rsidTr="00DC189B">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3297CE7" w14:textId="77777777" w:rsidR="00DC189B" w:rsidRDefault="00DC189B" w:rsidP="00B75B87">
            <w:pPr>
              <w:spacing w:after="0" w:line="256" w:lineRule="auto"/>
              <w:rPr>
                <w:rFonts w:ascii="Times New Roman" w:hAnsi="Times New Roman"/>
                <w:b/>
                <w:bCs/>
                <w:sz w:val="24"/>
                <w:szCs w:val="24"/>
                <w:lang w:eastAsia="en-US"/>
              </w:rPr>
            </w:pPr>
          </w:p>
        </w:tc>
        <w:tc>
          <w:tcPr>
            <w:tcW w:w="2526" w:type="pct"/>
            <w:tcBorders>
              <w:top w:val="single" w:sz="4" w:space="0" w:color="auto"/>
              <w:left w:val="single" w:sz="4" w:space="0" w:color="auto"/>
              <w:bottom w:val="single" w:sz="4" w:space="0" w:color="auto"/>
              <w:right w:val="single" w:sz="4" w:space="0" w:color="auto"/>
            </w:tcBorders>
            <w:hideMark/>
          </w:tcPr>
          <w:p w14:paraId="69A95214" w14:textId="77777777" w:rsidR="00DC189B" w:rsidRDefault="00DC189B" w:rsidP="00B75B87">
            <w:pPr>
              <w:suppressAutoHyphens/>
              <w:spacing w:after="0" w:line="240" w:lineRule="auto"/>
              <w:jc w:val="both"/>
              <w:rPr>
                <w:rFonts w:ascii="Times New Roman" w:hAnsi="Times New Roman"/>
                <w:b/>
                <w:bCs/>
                <w:sz w:val="24"/>
                <w:szCs w:val="24"/>
                <w:lang w:eastAsia="en-US"/>
              </w:rPr>
            </w:pPr>
            <w:r>
              <w:rPr>
                <w:rFonts w:ascii="Times New Roman" w:hAnsi="Times New Roman"/>
                <w:bCs/>
                <w:sz w:val="24"/>
                <w:szCs w:val="24"/>
                <w:lang w:eastAsia="en-US"/>
              </w:rPr>
              <w:t xml:space="preserve">1. </w:t>
            </w:r>
            <w:r>
              <w:rPr>
                <w:rFonts w:ascii="Times New Roman" w:hAnsi="Times New Roman"/>
                <w:sz w:val="24"/>
                <w:szCs w:val="24"/>
                <w:lang w:eastAsia="en-US"/>
              </w:rPr>
              <w:t>Из истории инфекционных болезней. Классификация инфекционных заболеваний. Общие признаки инфекционных заболеваний Воздушно-капельные инфекции. Желудочно-кишечные инфекции. Пищевые отравления бактериальными токсинами</w:t>
            </w:r>
          </w:p>
        </w:tc>
        <w:tc>
          <w:tcPr>
            <w:tcW w:w="584" w:type="pct"/>
            <w:tcBorders>
              <w:top w:val="single" w:sz="4" w:space="0" w:color="auto"/>
              <w:left w:val="single" w:sz="4" w:space="0" w:color="auto"/>
              <w:bottom w:val="single" w:sz="4" w:space="0" w:color="auto"/>
              <w:right w:val="single" w:sz="4" w:space="0" w:color="auto"/>
            </w:tcBorders>
            <w:vAlign w:val="center"/>
          </w:tcPr>
          <w:p w14:paraId="1FBEB0E5" w14:textId="77777777" w:rsidR="00DC189B" w:rsidRDefault="00DC189B" w:rsidP="00B75B87">
            <w:pPr>
              <w:jc w:val="center"/>
              <w:rPr>
                <w:rFonts w:ascii="Times New Roman" w:hAnsi="Times New Roman"/>
                <w:sz w:val="24"/>
                <w:szCs w:val="24"/>
                <w:lang w:eastAsia="en-US"/>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719513AF" w14:textId="77777777" w:rsidR="00DC189B" w:rsidRDefault="00DC189B" w:rsidP="00B75B87">
            <w:pPr>
              <w:spacing w:after="0" w:line="256" w:lineRule="auto"/>
              <w:rPr>
                <w:rFonts w:ascii="Times New Roman" w:hAnsi="Times New Roman"/>
                <w:b/>
                <w:i/>
                <w:sz w:val="24"/>
                <w:szCs w:val="24"/>
                <w:lang w:eastAsia="en-US"/>
              </w:rPr>
            </w:pPr>
          </w:p>
        </w:tc>
      </w:tr>
      <w:tr w:rsidR="00DC189B" w14:paraId="731CD978" w14:textId="77777777" w:rsidTr="00DC189B">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F964EF5" w14:textId="77777777" w:rsidR="00DC189B" w:rsidRDefault="00DC189B" w:rsidP="00B75B87">
            <w:pPr>
              <w:spacing w:after="0" w:line="256" w:lineRule="auto"/>
              <w:rPr>
                <w:rFonts w:ascii="Times New Roman" w:hAnsi="Times New Roman"/>
                <w:b/>
                <w:bCs/>
                <w:sz w:val="24"/>
                <w:szCs w:val="24"/>
                <w:lang w:eastAsia="en-US"/>
              </w:rPr>
            </w:pPr>
          </w:p>
        </w:tc>
        <w:tc>
          <w:tcPr>
            <w:tcW w:w="2526" w:type="pct"/>
            <w:tcBorders>
              <w:top w:val="single" w:sz="4" w:space="0" w:color="auto"/>
              <w:left w:val="single" w:sz="4" w:space="0" w:color="auto"/>
              <w:bottom w:val="single" w:sz="4" w:space="0" w:color="auto"/>
              <w:right w:val="single" w:sz="4" w:space="0" w:color="auto"/>
            </w:tcBorders>
            <w:hideMark/>
          </w:tcPr>
          <w:p w14:paraId="746005EF" w14:textId="77777777" w:rsidR="00DC189B" w:rsidRDefault="00DC189B" w:rsidP="00B75B87">
            <w:pPr>
              <w:suppressAutoHyphens/>
              <w:spacing w:after="0" w:line="240" w:lineRule="auto"/>
              <w:jc w:val="both"/>
              <w:rPr>
                <w:rFonts w:ascii="Times New Roman" w:hAnsi="Times New Roman"/>
                <w:sz w:val="24"/>
                <w:szCs w:val="24"/>
                <w:lang w:eastAsia="en-US"/>
              </w:rPr>
            </w:pPr>
            <w:r>
              <w:rPr>
                <w:rFonts w:ascii="Times New Roman" w:hAnsi="Times New Roman"/>
                <w:b/>
                <w:bCs/>
                <w:sz w:val="24"/>
                <w:szCs w:val="24"/>
                <w:lang w:eastAsia="en-US"/>
              </w:rPr>
              <w:t>В том числе практических занятий</w:t>
            </w:r>
          </w:p>
        </w:tc>
        <w:tc>
          <w:tcPr>
            <w:tcW w:w="584" w:type="pct"/>
            <w:tcBorders>
              <w:top w:val="single" w:sz="4" w:space="0" w:color="auto"/>
              <w:left w:val="single" w:sz="4" w:space="0" w:color="auto"/>
              <w:bottom w:val="single" w:sz="4" w:space="0" w:color="auto"/>
              <w:right w:val="single" w:sz="4" w:space="0" w:color="auto"/>
            </w:tcBorders>
            <w:vAlign w:val="center"/>
          </w:tcPr>
          <w:p w14:paraId="22D0A89F" w14:textId="77777777" w:rsidR="00DC189B" w:rsidRDefault="00DC189B" w:rsidP="00B75B87">
            <w:pPr>
              <w:jc w:val="center"/>
              <w:rPr>
                <w:rFonts w:ascii="Times New Roman" w:hAnsi="Times New Roman"/>
                <w:b/>
                <w:sz w:val="24"/>
                <w:szCs w:val="24"/>
                <w:lang w:eastAsia="en-US"/>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39E1ACE9" w14:textId="77777777" w:rsidR="00DC189B" w:rsidRDefault="00DC189B" w:rsidP="00B75B87">
            <w:pPr>
              <w:spacing w:after="0" w:line="256" w:lineRule="auto"/>
              <w:rPr>
                <w:rFonts w:ascii="Times New Roman" w:hAnsi="Times New Roman"/>
                <w:b/>
                <w:i/>
                <w:sz w:val="24"/>
                <w:szCs w:val="24"/>
                <w:lang w:eastAsia="en-US"/>
              </w:rPr>
            </w:pPr>
          </w:p>
        </w:tc>
      </w:tr>
      <w:tr w:rsidR="00DC189B" w14:paraId="6EF34A9D" w14:textId="77777777" w:rsidTr="00DC189B">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4CFC017" w14:textId="77777777" w:rsidR="00DC189B" w:rsidRDefault="00DC189B" w:rsidP="00B75B87">
            <w:pPr>
              <w:spacing w:after="0" w:line="256" w:lineRule="auto"/>
              <w:rPr>
                <w:rFonts w:ascii="Times New Roman" w:hAnsi="Times New Roman"/>
                <w:b/>
                <w:bCs/>
                <w:sz w:val="24"/>
                <w:szCs w:val="24"/>
                <w:lang w:eastAsia="en-US"/>
              </w:rPr>
            </w:pPr>
          </w:p>
        </w:tc>
        <w:tc>
          <w:tcPr>
            <w:tcW w:w="2526" w:type="pct"/>
            <w:tcBorders>
              <w:top w:val="single" w:sz="4" w:space="0" w:color="auto"/>
              <w:left w:val="single" w:sz="4" w:space="0" w:color="auto"/>
              <w:bottom w:val="single" w:sz="4" w:space="0" w:color="auto"/>
              <w:right w:val="single" w:sz="4" w:space="0" w:color="auto"/>
            </w:tcBorders>
            <w:hideMark/>
          </w:tcPr>
          <w:p w14:paraId="2108F0A0" w14:textId="77777777" w:rsidR="00DC189B" w:rsidRDefault="00DC189B" w:rsidP="00B75B87">
            <w:pPr>
              <w:suppressAutoHyphens/>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Практическое занятие № 7. </w:t>
            </w:r>
          </w:p>
          <w:p w14:paraId="6F03DB6D" w14:textId="77777777" w:rsidR="00DC189B" w:rsidRDefault="00DC189B" w:rsidP="00B75B87">
            <w:pPr>
              <w:suppressAutoHyphens/>
              <w:spacing w:after="0" w:line="240" w:lineRule="auto"/>
              <w:jc w:val="both"/>
              <w:rPr>
                <w:rFonts w:ascii="Times New Roman" w:hAnsi="Times New Roman"/>
                <w:b/>
                <w:bCs/>
                <w:sz w:val="24"/>
                <w:szCs w:val="24"/>
                <w:lang w:eastAsia="en-US"/>
              </w:rPr>
            </w:pPr>
            <w:r>
              <w:rPr>
                <w:rFonts w:ascii="Times New Roman" w:hAnsi="Times New Roman"/>
                <w:sz w:val="24"/>
                <w:szCs w:val="24"/>
                <w:lang w:eastAsia="en-US"/>
              </w:rPr>
              <w:t>Составление алгоритма действий при оказании первой медицинской помощи на производственном участке</w:t>
            </w:r>
          </w:p>
        </w:tc>
        <w:tc>
          <w:tcPr>
            <w:tcW w:w="584" w:type="pct"/>
            <w:tcBorders>
              <w:top w:val="single" w:sz="4" w:space="0" w:color="auto"/>
              <w:left w:val="single" w:sz="4" w:space="0" w:color="auto"/>
              <w:bottom w:val="single" w:sz="4" w:space="0" w:color="auto"/>
              <w:right w:val="single" w:sz="4" w:space="0" w:color="auto"/>
            </w:tcBorders>
            <w:vAlign w:val="center"/>
          </w:tcPr>
          <w:p w14:paraId="0205D25F" w14:textId="77777777" w:rsidR="00DC189B" w:rsidRDefault="00DC189B" w:rsidP="00B75B87">
            <w:pPr>
              <w:jc w:val="center"/>
              <w:rPr>
                <w:rFonts w:ascii="Times New Roman" w:hAnsi="Times New Roman"/>
                <w:sz w:val="24"/>
                <w:szCs w:val="24"/>
                <w:lang w:eastAsia="en-US"/>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34643E09" w14:textId="77777777" w:rsidR="00DC189B" w:rsidRDefault="00DC189B" w:rsidP="00B75B87">
            <w:pPr>
              <w:spacing w:after="0" w:line="256" w:lineRule="auto"/>
              <w:rPr>
                <w:rFonts w:ascii="Times New Roman" w:hAnsi="Times New Roman"/>
                <w:b/>
                <w:i/>
                <w:sz w:val="24"/>
                <w:szCs w:val="24"/>
                <w:lang w:eastAsia="en-US"/>
              </w:rPr>
            </w:pPr>
          </w:p>
        </w:tc>
      </w:tr>
      <w:tr w:rsidR="00DC189B" w14:paraId="02117469" w14:textId="77777777" w:rsidTr="00DC189B">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68268CB" w14:textId="77777777" w:rsidR="00DC189B" w:rsidRDefault="00DC189B" w:rsidP="00B75B87">
            <w:pPr>
              <w:spacing w:after="0" w:line="256" w:lineRule="auto"/>
              <w:rPr>
                <w:rFonts w:ascii="Times New Roman" w:hAnsi="Times New Roman"/>
                <w:b/>
                <w:bCs/>
                <w:sz w:val="24"/>
                <w:szCs w:val="24"/>
                <w:lang w:eastAsia="en-US"/>
              </w:rPr>
            </w:pPr>
          </w:p>
        </w:tc>
        <w:tc>
          <w:tcPr>
            <w:tcW w:w="2526" w:type="pct"/>
            <w:tcBorders>
              <w:top w:val="single" w:sz="4" w:space="0" w:color="auto"/>
              <w:left w:val="single" w:sz="4" w:space="0" w:color="auto"/>
              <w:bottom w:val="single" w:sz="4" w:space="0" w:color="auto"/>
              <w:right w:val="single" w:sz="4" w:space="0" w:color="auto"/>
            </w:tcBorders>
            <w:hideMark/>
          </w:tcPr>
          <w:p w14:paraId="53FADBAF" w14:textId="77777777" w:rsidR="00DC189B" w:rsidRDefault="00DC189B" w:rsidP="00B75B87">
            <w:pPr>
              <w:suppressAutoHyphens/>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Самостоятельная работа обучающихся</w:t>
            </w:r>
          </w:p>
        </w:tc>
        <w:tc>
          <w:tcPr>
            <w:tcW w:w="584" w:type="pct"/>
            <w:tcBorders>
              <w:top w:val="single" w:sz="4" w:space="0" w:color="auto"/>
              <w:left w:val="single" w:sz="4" w:space="0" w:color="auto"/>
              <w:bottom w:val="single" w:sz="4" w:space="0" w:color="auto"/>
              <w:right w:val="single" w:sz="4" w:space="0" w:color="auto"/>
            </w:tcBorders>
            <w:vAlign w:val="center"/>
          </w:tcPr>
          <w:p w14:paraId="59CA9B4B" w14:textId="77777777" w:rsidR="00DC189B" w:rsidRDefault="00DC189B" w:rsidP="00B75B87">
            <w:pPr>
              <w:jc w:val="center"/>
              <w:rPr>
                <w:rFonts w:ascii="Times New Roman" w:hAnsi="Times New Roman"/>
                <w:i/>
                <w:sz w:val="24"/>
                <w:szCs w:val="24"/>
                <w:lang w:eastAsia="en-US"/>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4CB47A77" w14:textId="77777777" w:rsidR="00DC189B" w:rsidRDefault="00DC189B" w:rsidP="00B75B87">
            <w:pPr>
              <w:spacing w:after="0" w:line="256" w:lineRule="auto"/>
              <w:rPr>
                <w:rFonts w:ascii="Times New Roman" w:hAnsi="Times New Roman"/>
                <w:b/>
                <w:i/>
                <w:sz w:val="24"/>
                <w:szCs w:val="24"/>
                <w:lang w:eastAsia="en-US"/>
              </w:rPr>
            </w:pPr>
          </w:p>
        </w:tc>
      </w:tr>
      <w:tr w:rsidR="00DC189B" w14:paraId="4517D27D" w14:textId="77777777" w:rsidTr="00DC189B">
        <w:trPr>
          <w:trHeight w:val="20"/>
        </w:trPr>
        <w:tc>
          <w:tcPr>
            <w:tcW w:w="1026" w:type="pct"/>
            <w:gridSpan w:val="2"/>
            <w:vMerge w:val="restart"/>
            <w:tcBorders>
              <w:top w:val="single" w:sz="4" w:space="0" w:color="auto"/>
              <w:left w:val="single" w:sz="4" w:space="0" w:color="auto"/>
              <w:bottom w:val="single" w:sz="4" w:space="0" w:color="auto"/>
              <w:right w:val="single" w:sz="4" w:space="0" w:color="auto"/>
            </w:tcBorders>
          </w:tcPr>
          <w:p w14:paraId="72ABA12E" w14:textId="77777777" w:rsidR="00DC189B" w:rsidRDefault="00DC189B" w:rsidP="00B75B87">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 xml:space="preserve">Тема 2.3. </w:t>
            </w:r>
          </w:p>
          <w:p w14:paraId="3D535507" w14:textId="77777777" w:rsidR="00DC189B" w:rsidRDefault="00DC189B" w:rsidP="00B75B87">
            <w:pPr>
              <w:spacing w:after="0" w:line="240" w:lineRule="auto"/>
              <w:rPr>
                <w:rFonts w:ascii="Times New Roman" w:hAnsi="Times New Roman"/>
                <w:b/>
                <w:bCs/>
                <w:sz w:val="24"/>
                <w:szCs w:val="24"/>
                <w:lang w:eastAsia="en-US"/>
              </w:rPr>
            </w:pPr>
          </w:p>
          <w:p w14:paraId="40F1CCED" w14:textId="77777777" w:rsidR="00DC189B" w:rsidRDefault="00DC189B" w:rsidP="00B75B87">
            <w:pPr>
              <w:suppressAutoHyphens/>
              <w:jc w:val="both"/>
              <w:rPr>
                <w:rFonts w:ascii="Times New Roman" w:hAnsi="Times New Roman"/>
                <w:b/>
                <w:bCs/>
                <w:sz w:val="24"/>
                <w:szCs w:val="24"/>
                <w:lang w:eastAsia="en-US"/>
              </w:rPr>
            </w:pPr>
            <w:r>
              <w:rPr>
                <w:rFonts w:ascii="Times New Roman" w:hAnsi="Times New Roman"/>
                <w:sz w:val="24"/>
                <w:szCs w:val="24"/>
                <w:lang w:eastAsia="en-US"/>
              </w:rPr>
              <w:t>Обеспечение здорового образа жизни</w:t>
            </w:r>
          </w:p>
        </w:tc>
        <w:tc>
          <w:tcPr>
            <w:tcW w:w="2526" w:type="pct"/>
            <w:tcBorders>
              <w:top w:val="single" w:sz="4" w:space="0" w:color="auto"/>
              <w:left w:val="single" w:sz="4" w:space="0" w:color="auto"/>
              <w:bottom w:val="single" w:sz="4" w:space="0" w:color="auto"/>
              <w:right w:val="single" w:sz="4" w:space="0" w:color="auto"/>
            </w:tcBorders>
            <w:hideMark/>
          </w:tcPr>
          <w:p w14:paraId="174F82B5" w14:textId="77777777" w:rsidR="00DC189B" w:rsidRDefault="00DC189B" w:rsidP="00B75B87">
            <w:pPr>
              <w:suppressAutoHyphens/>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Содержание учебного материала</w:t>
            </w:r>
          </w:p>
        </w:tc>
        <w:tc>
          <w:tcPr>
            <w:tcW w:w="584" w:type="pct"/>
            <w:tcBorders>
              <w:top w:val="single" w:sz="4" w:space="0" w:color="auto"/>
              <w:left w:val="single" w:sz="4" w:space="0" w:color="auto"/>
              <w:bottom w:val="single" w:sz="4" w:space="0" w:color="auto"/>
              <w:right w:val="single" w:sz="4" w:space="0" w:color="auto"/>
            </w:tcBorders>
            <w:vAlign w:val="center"/>
          </w:tcPr>
          <w:p w14:paraId="60560EBA" w14:textId="77777777" w:rsidR="00DC189B" w:rsidRDefault="00DC189B" w:rsidP="00B75B87">
            <w:pPr>
              <w:jc w:val="center"/>
              <w:rPr>
                <w:rFonts w:ascii="Times New Roman" w:hAnsi="Times New Roman"/>
                <w:b/>
                <w:sz w:val="24"/>
                <w:szCs w:val="24"/>
                <w:lang w:eastAsia="en-US"/>
              </w:rPr>
            </w:pPr>
          </w:p>
        </w:tc>
        <w:tc>
          <w:tcPr>
            <w:tcW w:w="864" w:type="pct"/>
            <w:vMerge w:val="restart"/>
            <w:tcBorders>
              <w:top w:val="single" w:sz="4" w:space="0" w:color="auto"/>
              <w:left w:val="single" w:sz="4" w:space="0" w:color="auto"/>
              <w:bottom w:val="single" w:sz="4" w:space="0" w:color="auto"/>
              <w:right w:val="single" w:sz="4" w:space="0" w:color="auto"/>
            </w:tcBorders>
          </w:tcPr>
          <w:p w14:paraId="5FC8D9CE" w14:textId="77777777" w:rsidR="00DC189B" w:rsidRDefault="00DC189B" w:rsidP="00B75B87">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01</w:t>
            </w:r>
          </w:p>
          <w:p w14:paraId="3758AC3F" w14:textId="77777777" w:rsidR="00DC189B" w:rsidRDefault="00DC189B" w:rsidP="00B75B87">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02</w:t>
            </w:r>
          </w:p>
          <w:p w14:paraId="5FD4C2C1" w14:textId="77777777" w:rsidR="00DC189B" w:rsidRDefault="00DC189B" w:rsidP="00B75B87">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04</w:t>
            </w:r>
          </w:p>
          <w:p w14:paraId="0040461A" w14:textId="77777777" w:rsidR="00DC189B" w:rsidRDefault="00DC189B" w:rsidP="00B75B87">
            <w:pPr>
              <w:suppressAutoHyphens/>
              <w:spacing w:after="0" w:line="240" w:lineRule="auto"/>
              <w:jc w:val="center"/>
              <w:rPr>
                <w:rFonts w:ascii="Times New Roman" w:hAnsi="Times New Roman"/>
                <w:b/>
                <w:i/>
                <w:sz w:val="24"/>
                <w:szCs w:val="24"/>
                <w:lang w:eastAsia="en-US"/>
              </w:rPr>
            </w:pPr>
          </w:p>
        </w:tc>
      </w:tr>
      <w:tr w:rsidR="00DC189B" w14:paraId="2EB0A67D" w14:textId="77777777" w:rsidTr="00DC189B">
        <w:trPr>
          <w:trHeight w:val="91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DF2DA61" w14:textId="77777777" w:rsidR="00DC189B" w:rsidRDefault="00DC189B" w:rsidP="00B75B87">
            <w:pPr>
              <w:spacing w:after="0" w:line="256" w:lineRule="auto"/>
              <w:rPr>
                <w:rFonts w:ascii="Times New Roman" w:hAnsi="Times New Roman"/>
                <w:b/>
                <w:bCs/>
                <w:sz w:val="24"/>
                <w:szCs w:val="24"/>
                <w:lang w:eastAsia="en-US"/>
              </w:rPr>
            </w:pPr>
          </w:p>
        </w:tc>
        <w:tc>
          <w:tcPr>
            <w:tcW w:w="2526" w:type="pct"/>
            <w:tcBorders>
              <w:top w:val="single" w:sz="4" w:space="0" w:color="auto"/>
              <w:left w:val="single" w:sz="4" w:space="0" w:color="auto"/>
              <w:bottom w:val="single" w:sz="4" w:space="0" w:color="auto"/>
              <w:right w:val="single" w:sz="4" w:space="0" w:color="auto"/>
            </w:tcBorders>
            <w:hideMark/>
          </w:tcPr>
          <w:p w14:paraId="28B09454" w14:textId="77777777" w:rsidR="00DC189B" w:rsidRDefault="00DC189B" w:rsidP="00B75B87">
            <w:pPr>
              <w:shd w:val="clear" w:color="auto" w:fill="FFFFFF"/>
              <w:spacing w:after="0"/>
              <w:jc w:val="both"/>
              <w:rPr>
                <w:rFonts w:ascii="Times New Roman" w:hAnsi="Times New Roman"/>
                <w:b/>
                <w:bCs/>
                <w:sz w:val="24"/>
                <w:szCs w:val="24"/>
                <w:lang w:eastAsia="en-US"/>
              </w:rPr>
            </w:pPr>
            <w:r>
              <w:rPr>
                <w:rFonts w:ascii="Times New Roman" w:hAnsi="Times New Roman"/>
                <w:bCs/>
                <w:color w:val="000000"/>
                <w:sz w:val="24"/>
                <w:szCs w:val="24"/>
                <w:lang w:eastAsia="en-US"/>
              </w:rPr>
              <w:t>1.</w:t>
            </w:r>
            <w:r>
              <w:rPr>
                <w:rFonts w:ascii="Times New Roman" w:hAnsi="Times New Roman"/>
                <w:color w:val="000000"/>
                <w:sz w:val="24"/>
                <w:szCs w:val="24"/>
                <w:lang w:eastAsia="en-US"/>
              </w:rPr>
              <w:t xml:space="preserve"> Здоровье и факторы его формирования. Здоровый образ жизни и его составляющие.</w:t>
            </w:r>
            <w:r>
              <w:rPr>
                <w:rFonts w:ascii="Times New Roman" w:hAnsi="Times New Roman"/>
                <w:color w:val="333333"/>
                <w:sz w:val="24"/>
                <w:szCs w:val="24"/>
                <w:lang w:eastAsia="en-US"/>
              </w:rPr>
              <w:t xml:space="preserve"> </w:t>
            </w:r>
            <w:r>
              <w:rPr>
                <w:rFonts w:ascii="Times New Roman" w:hAnsi="Times New Roman"/>
                <w:color w:val="000000"/>
                <w:sz w:val="24"/>
                <w:szCs w:val="24"/>
                <w:lang w:eastAsia="en-US"/>
              </w:rPr>
              <w:t>Двигательная активность и здоровье. Питание и здоровье. Вредные привычки. Факторы риска. Понятие об иммунитете и его видах</w:t>
            </w:r>
          </w:p>
        </w:tc>
        <w:tc>
          <w:tcPr>
            <w:tcW w:w="584" w:type="pct"/>
            <w:tcBorders>
              <w:top w:val="single" w:sz="4" w:space="0" w:color="auto"/>
              <w:left w:val="single" w:sz="4" w:space="0" w:color="auto"/>
              <w:bottom w:val="single" w:sz="4" w:space="0" w:color="auto"/>
              <w:right w:val="single" w:sz="4" w:space="0" w:color="auto"/>
            </w:tcBorders>
            <w:vAlign w:val="center"/>
          </w:tcPr>
          <w:p w14:paraId="1937333C" w14:textId="77777777" w:rsidR="00DC189B" w:rsidRDefault="00DC189B" w:rsidP="00B75B87">
            <w:pPr>
              <w:jc w:val="center"/>
              <w:rPr>
                <w:rFonts w:ascii="Times New Roman" w:hAnsi="Times New Roman"/>
                <w:sz w:val="24"/>
                <w:szCs w:val="24"/>
                <w:lang w:eastAsia="en-US"/>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75B53AAB" w14:textId="77777777" w:rsidR="00DC189B" w:rsidRDefault="00DC189B" w:rsidP="00B75B87">
            <w:pPr>
              <w:spacing w:after="0" w:line="256" w:lineRule="auto"/>
              <w:rPr>
                <w:rFonts w:ascii="Times New Roman" w:hAnsi="Times New Roman"/>
                <w:b/>
                <w:i/>
                <w:sz w:val="24"/>
                <w:szCs w:val="24"/>
                <w:lang w:eastAsia="en-US"/>
              </w:rPr>
            </w:pPr>
          </w:p>
        </w:tc>
      </w:tr>
      <w:tr w:rsidR="00DC189B" w14:paraId="689A7249" w14:textId="77777777" w:rsidTr="00DC189B">
        <w:trPr>
          <w:trHeight w:val="272"/>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9EFCB32" w14:textId="77777777" w:rsidR="00DC189B" w:rsidRDefault="00DC189B" w:rsidP="00B75B87">
            <w:pPr>
              <w:spacing w:after="0" w:line="256" w:lineRule="auto"/>
              <w:rPr>
                <w:rFonts w:ascii="Times New Roman" w:hAnsi="Times New Roman"/>
                <w:b/>
                <w:bCs/>
                <w:sz w:val="24"/>
                <w:szCs w:val="24"/>
                <w:lang w:eastAsia="en-US"/>
              </w:rPr>
            </w:pPr>
          </w:p>
        </w:tc>
        <w:tc>
          <w:tcPr>
            <w:tcW w:w="2526" w:type="pct"/>
            <w:tcBorders>
              <w:top w:val="single" w:sz="4" w:space="0" w:color="auto"/>
              <w:left w:val="single" w:sz="4" w:space="0" w:color="auto"/>
              <w:bottom w:val="single" w:sz="4" w:space="0" w:color="auto"/>
              <w:right w:val="single" w:sz="4" w:space="0" w:color="auto"/>
            </w:tcBorders>
            <w:hideMark/>
          </w:tcPr>
          <w:p w14:paraId="0F532970" w14:textId="77777777" w:rsidR="00DC189B" w:rsidRDefault="00DC189B" w:rsidP="00B75B87">
            <w:pPr>
              <w:suppressAutoHyphens/>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В том числе практических занятий</w:t>
            </w:r>
          </w:p>
        </w:tc>
        <w:tc>
          <w:tcPr>
            <w:tcW w:w="584" w:type="pct"/>
            <w:tcBorders>
              <w:top w:val="single" w:sz="4" w:space="0" w:color="auto"/>
              <w:left w:val="single" w:sz="4" w:space="0" w:color="auto"/>
              <w:bottom w:val="single" w:sz="4" w:space="0" w:color="auto"/>
              <w:right w:val="single" w:sz="4" w:space="0" w:color="auto"/>
            </w:tcBorders>
            <w:vAlign w:val="center"/>
          </w:tcPr>
          <w:p w14:paraId="0469733A" w14:textId="77777777" w:rsidR="00DC189B" w:rsidRDefault="00DC189B" w:rsidP="00B75B87">
            <w:pPr>
              <w:jc w:val="center"/>
              <w:rPr>
                <w:rFonts w:ascii="Times New Roman" w:hAnsi="Times New Roman"/>
                <w:b/>
                <w:sz w:val="24"/>
                <w:szCs w:val="24"/>
                <w:lang w:eastAsia="en-US"/>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5C761AC3" w14:textId="77777777" w:rsidR="00DC189B" w:rsidRDefault="00DC189B" w:rsidP="00B75B87">
            <w:pPr>
              <w:spacing w:after="0" w:line="256" w:lineRule="auto"/>
              <w:rPr>
                <w:rFonts w:ascii="Times New Roman" w:hAnsi="Times New Roman"/>
                <w:b/>
                <w:i/>
                <w:sz w:val="24"/>
                <w:szCs w:val="24"/>
                <w:lang w:eastAsia="en-US"/>
              </w:rPr>
            </w:pPr>
          </w:p>
        </w:tc>
      </w:tr>
      <w:tr w:rsidR="00DC189B" w14:paraId="0F7D34C3" w14:textId="77777777" w:rsidTr="00DC189B">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81F47EB" w14:textId="77777777" w:rsidR="00DC189B" w:rsidRDefault="00DC189B" w:rsidP="00B75B87">
            <w:pPr>
              <w:spacing w:after="0" w:line="256" w:lineRule="auto"/>
              <w:rPr>
                <w:rFonts w:ascii="Times New Roman" w:hAnsi="Times New Roman"/>
                <w:b/>
                <w:bCs/>
                <w:sz w:val="24"/>
                <w:szCs w:val="24"/>
                <w:lang w:eastAsia="en-US"/>
              </w:rPr>
            </w:pPr>
          </w:p>
        </w:tc>
        <w:tc>
          <w:tcPr>
            <w:tcW w:w="2526" w:type="pct"/>
            <w:tcBorders>
              <w:top w:val="single" w:sz="4" w:space="0" w:color="auto"/>
              <w:left w:val="single" w:sz="4" w:space="0" w:color="auto"/>
              <w:bottom w:val="single" w:sz="4" w:space="0" w:color="auto"/>
              <w:right w:val="single" w:sz="4" w:space="0" w:color="auto"/>
            </w:tcBorders>
            <w:hideMark/>
          </w:tcPr>
          <w:p w14:paraId="3316BD57" w14:textId="77777777" w:rsidR="00DC189B" w:rsidRDefault="00DC189B" w:rsidP="00B75B87">
            <w:pPr>
              <w:suppressAutoHyphens/>
              <w:spacing w:after="0" w:line="240" w:lineRule="auto"/>
              <w:jc w:val="both"/>
              <w:rPr>
                <w:rFonts w:ascii="Times New Roman" w:hAnsi="Times New Roman"/>
                <w:b/>
                <w:bCs/>
                <w:sz w:val="24"/>
                <w:szCs w:val="24"/>
                <w:lang w:eastAsia="en-US"/>
              </w:rPr>
            </w:pPr>
            <w:r>
              <w:rPr>
                <w:rFonts w:ascii="Times New Roman" w:hAnsi="Times New Roman"/>
                <w:sz w:val="24"/>
                <w:szCs w:val="24"/>
                <w:lang w:eastAsia="en-US"/>
              </w:rPr>
              <w:t>Практическое занятие № 8.Составление индивидуальных карт здоровья с режимом дня, графиком питания с возможностью отслеживать свои показания</w:t>
            </w:r>
          </w:p>
        </w:tc>
        <w:tc>
          <w:tcPr>
            <w:tcW w:w="584" w:type="pct"/>
            <w:tcBorders>
              <w:top w:val="single" w:sz="4" w:space="0" w:color="auto"/>
              <w:left w:val="single" w:sz="4" w:space="0" w:color="auto"/>
              <w:bottom w:val="single" w:sz="4" w:space="0" w:color="auto"/>
              <w:right w:val="single" w:sz="4" w:space="0" w:color="auto"/>
            </w:tcBorders>
            <w:vAlign w:val="center"/>
          </w:tcPr>
          <w:p w14:paraId="0A6A8A93" w14:textId="77777777" w:rsidR="00DC189B" w:rsidRDefault="00DC189B" w:rsidP="00B75B87">
            <w:pPr>
              <w:jc w:val="center"/>
              <w:rPr>
                <w:rFonts w:ascii="Times New Roman" w:hAnsi="Times New Roman"/>
                <w:sz w:val="24"/>
                <w:szCs w:val="24"/>
                <w:lang w:eastAsia="en-US"/>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3452E652" w14:textId="77777777" w:rsidR="00DC189B" w:rsidRDefault="00DC189B" w:rsidP="00B75B87">
            <w:pPr>
              <w:spacing w:after="0" w:line="256" w:lineRule="auto"/>
              <w:rPr>
                <w:rFonts w:ascii="Times New Roman" w:hAnsi="Times New Roman"/>
                <w:b/>
                <w:i/>
                <w:sz w:val="24"/>
                <w:szCs w:val="24"/>
                <w:lang w:eastAsia="en-US"/>
              </w:rPr>
            </w:pPr>
          </w:p>
        </w:tc>
      </w:tr>
      <w:tr w:rsidR="00DC189B" w14:paraId="0FDDE35D" w14:textId="77777777" w:rsidTr="00DC189B">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15DCD9E" w14:textId="77777777" w:rsidR="00DC189B" w:rsidRDefault="00DC189B" w:rsidP="00B75B87">
            <w:pPr>
              <w:spacing w:after="0" w:line="256" w:lineRule="auto"/>
              <w:rPr>
                <w:rFonts w:ascii="Times New Roman" w:hAnsi="Times New Roman"/>
                <w:b/>
                <w:bCs/>
                <w:sz w:val="24"/>
                <w:szCs w:val="24"/>
                <w:lang w:eastAsia="en-US"/>
              </w:rPr>
            </w:pPr>
          </w:p>
        </w:tc>
        <w:tc>
          <w:tcPr>
            <w:tcW w:w="2526" w:type="pct"/>
            <w:tcBorders>
              <w:top w:val="single" w:sz="4" w:space="0" w:color="auto"/>
              <w:left w:val="single" w:sz="4" w:space="0" w:color="auto"/>
              <w:bottom w:val="single" w:sz="4" w:space="0" w:color="auto"/>
              <w:right w:val="single" w:sz="4" w:space="0" w:color="auto"/>
            </w:tcBorders>
            <w:hideMark/>
          </w:tcPr>
          <w:p w14:paraId="16A609C2" w14:textId="77777777" w:rsidR="00DC189B" w:rsidRDefault="00DC189B" w:rsidP="00B75B87">
            <w:pPr>
              <w:suppressAutoHyphens/>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Самостоятельная работа обучающихся</w:t>
            </w:r>
          </w:p>
        </w:tc>
        <w:tc>
          <w:tcPr>
            <w:tcW w:w="584" w:type="pct"/>
            <w:tcBorders>
              <w:top w:val="single" w:sz="4" w:space="0" w:color="auto"/>
              <w:left w:val="single" w:sz="4" w:space="0" w:color="auto"/>
              <w:bottom w:val="single" w:sz="4" w:space="0" w:color="auto"/>
              <w:right w:val="single" w:sz="4" w:space="0" w:color="auto"/>
            </w:tcBorders>
            <w:vAlign w:val="center"/>
          </w:tcPr>
          <w:p w14:paraId="7AD10568" w14:textId="77777777" w:rsidR="00DC189B" w:rsidRDefault="00DC189B" w:rsidP="00B75B87">
            <w:pPr>
              <w:jc w:val="center"/>
              <w:rPr>
                <w:rFonts w:ascii="Times New Roman" w:hAnsi="Times New Roman"/>
                <w:i/>
                <w:sz w:val="24"/>
                <w:szCs w:val="24"/>
                <w:lang w:eastAsia="en-US"/>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14:paraId="3FC94DE2" w14:textId="77777777" w:rsidR="00DC189B" w:rsidRDefault="00DC189B" w:rsidP="00B75B87">
            <w:pPr>
              <w:spacing w:after="0" w:line="256" w:lineRule="auto"/>
              <w:rPr>
                <w:rFonts w:ascii="Times New Roman" w:hAnsi="Times New Roman"/>
                <w:b/>
                <w:i/>
                <w:sz w:val="24"/>
                <w:szCs w:val="24"/>
                <w:lang w:eastAsia="en-US"/>
              </w:rPr>
            </w:pPr>
          </w:p>
        </w:tc>
      </w:tr>
      <w:tr w:rsidR="00DC189B" w14:paraId="5CBA1AD6" w14:textId="77777777" w:rsidTr="00DC189B">
        <w:trPr>
          <w:trHeight w:val="20"/>
        </w:trPr>
        <w:tc>
          <w:tcPr>
            <w:tcW w:w="3552" w:type="pct"/>
            <w:gridSpan w:val="3"/>
            <w:tcBorders>
              <w:top w:val="single" w:sz="4" w:space="0" w:color="auto"/>
              <w:left w:val="single" w:sz="4" w:space="0" w:color="auto"/>
              <w:bottom w:val="single" w:sz="4" w:space="0" w:color="auto"/>
              <w:right w:val="single" w:sz="4" w:space="0" w:color="auto"/>
            </w:tcBorders>
            <w:hideMark/>
          </w:tcPr>
          <w:p w14:paraId="4E682A98" w14:textId="77777777" w:rsidR="00DC189B" w:rsidRDefault="00DC189B" w:rsidP="00B75B87">
            <w:pPr>
              <w:suppressAutoHyphens/>
              <w:spacing w:after="0" w:line="240" w:lineRule="auto"/>
              <w:rPr>
                <w:rFonts w:ascii="Times New Roman" w:hAnsi="Times New Roman"/>
                <w:b/>
                <w:sz w:val="24"/>
                <w:szCs w:val="24"/>
                <w:lang w:eastAsia="en-US"/>
              </w:rPr>
            </w:pPr>
            <w:r>
              <w:rPr>
                <w:rFonts w:ascii="Times New Roman" w:hAnsi="Times New Roman"/>
                <w:b/>
                <w:sz w:val="24"/>
                <w:szCs w:val="24"/>
                <w:lang w:eastAsia="en-US"/>
              </w:rPr>
              <w:lastRenderedPageBreak/>
              <w:t>Промежуточная аттестация</w:t>
            </w:r>
          </w:p>
        </w:tc>
        <w:tc>
          <w:tcPr>
            <w:tcW w:w="584" w:type="pct"/>
            <w:tcBorders>
              <w:top w:val="single" w:sz="4" w:space="0" w:color="auto"/>
              <w:left w:val="single" w:sz="4" w:space="0" w:color="auto"/>
              <w:bottom w:val="single" w:sz="4" w:space="0" w:color="auto"/>
              <w:right w:val="single" w:sz="4" w:space="0" w:color="auto"/>
            </w:tcBorders>
            <w:vAlign w:val="center"/>
          </w:tcPr>
          <w:p w14:paraId="0D36F1D2" w14:textId="77777777" w:rsidR="00DC189B" w:rsidRDefault="00DC189B" w:rsidP="00B75B87">
            <w:pPr>
              <w:jc w:val="center"/>
              <w:rPr>
                <w:rFonts w:ascii="Times New Roman" w:hAnsi="Times New Roman"/>
                <w:b/>
                <w:i/>
                <w:sz w:val="24"/>
                <w:szCs w:val="24"/>
                <w:lang w:eastAsia="en-US"/>
              </w:rPr>
            </w:pPr>
          </w:p>
        </w:tc>
        <w:tc>
          <w:tcPr>
            <w:tcW w:w="864" w:type="pct"/>
            <w:tcBorders>
              <w:top w:val="single" w:sz="4" w:space="0" w:color="auto"/>
              <w:left w:val="single" w:sz="4" w:space="0" w:color="auto"/>
              <w:bottom w:val="single" w:sz="4" w:space="0" w:color="auto"/>
              <w:right w:val="single" w:sz="4" w:space="0" w:color="auto"/>
            </w:tcBorders>
          </w:tcPr>
          <w:p w14:paraId="0FE7CEA6" w14:textId="77777777" w:rsidR="00DC189B" w:rsidRDefault="00DC189B" w:rsidP="00B75B87">
            <w:pPr>
              <w:jc w:val="center"/>
              <w:rPr>
                <w:rFonts w:ascii="Times New Roman" w:hAnsi="Times New Roman"/>
                <w:b/>
                <w:i/>
                <w:sz w:val="24"/>
                <w:szCs w:val="24"/>
                <w:lang w:eastAsia="en-US"/>
              </w:rPr>
            </w:pPr>
          </w:p>
        </w:tc>
      </w:tr>
      <w:tr w:rsidR="00DC189B" w14:paraId="0DD80F09" w14:textId="77777777" w:rsidTr="00DC189B">
        <w:trPr>
          <w:trHeight w:val="20"/>
        </w:trPr>
        <w:tc>
          <w:tcPr>
            <w:tcW w:w="3552" w:type="pct"/>
            <w:gridSpan w:val="3"/>
            <w:tcBorders>
              <w:top w:val="single" w:sz="4" w:space="0" w:color="auto"/>
              <w:left w:val="single" w:sz="4" w:space="0" w:color="auto"/>
              <w:bottom w:val="single" w:sz="4" w:space="0" w:color="auto"/>
              <w:right w:val="single" w:sz="4" w:space="0" w:color="auto"/>
            </w:tcBorders>
            <w:hideMark/>
          </w:tcPr>
          <w:p w14:paraId="6AA472A2" w14:textId="77777777" w:rsidR="00DC189B" w:rsidRDefault="00DC189B" w:rsidP="00B75B87">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Всего:</w:t>
            </w:r>
          </w:p>
        </w:tc>
        <w:tc>
          <w:tcPr>
            <w:tcW w:w="584" w:type="pct"/>
            <w:tcBorders>
              <w:top w:val="single" w:sz="4" w:space="0" w:color="auto"/>
              <w:left w:val="single" w:sz="4" w:space="0" w:color="auto"/>
              <w:bottom w:val="single" w:sz="4" w:space="0" w:color="auto"/>
              <w:right w:val="single" w:sz="4" w:space="0" w:color="auto"/>
            </w:tcBorders>
            <w:vAlign w:val="center"/>
            <w:hideMark/>
          </w:tcPr>
          <w:p w14:paraId="41CEAA76" w14:textId="040265EB" w:rsidR="00DC189B" w:rsidRDefault="00DC189B" w:rsidP="00B75B87">
            <w:pPr>
              <w:jc w:val="center"/>
              <w:rPr>
                <w:rFonts w:ascii="Times New Roman" w:hAnsi="Times New Roman"/>
                <w:b/>
                <w:bCs/>
                <w:sz w:val="24"/>
                <w:szCs w:val="24"/>
                <w:lang w:eastAsia="en-US"/>
              </w:rPr>
            </w:pPr>
            <w:r>
              <w:rPr>
                <w:rFonts w:ascii="Times New Roman" w:hAnsi="Times New Roman"/>
                <w:b/>
                <w:bCs/>
                <w:sz w:val="24"/>
                <w:szCs w:val="24"/>
                <w:lang w:eastAsia="en-US"/>
              </w:rPr>
              <w:t>68</w:t>
            </w:r>
          </w:p>
        </w:tc>
        <w:tc>
          <w:tcPr>
            <w:tcW w:w="864" w:type="pct"/>
            <w:tcBorders>
              <w:top w:val="single" w:sz="4" w:space="0" w:color="auto"/>
              <w:left w:val="single" w:sz="4" w:space="0" w:color="auto"/>
              <w:bottom w:val="single" w:sz="4" w:space="0" w:color="auto"/>
              <w:right w:val="single" w:sz="4" w:space="0" w:color="auto"/>
            </w:tcBorders>
          </w:tcPr>
          <w:p w14:paraId="306E4324" w14:textId="77777777" w:rsidR="00DC189B" w:rsidRDefault="00DC189B" w:rsidP="00B75B87">
            <w:pPr>
              <w:jc w:val="center"/>
              <w:rPr>
                <w:rFonts w:ascii="Times New Roman" w:hAnsi="Times New Roman"/>
                <w:b/>
                <w:bCs/>
                <w:i/>
                <w:sz w:val="24"/>
                <w:szCs w:val="24"/>
                <w:lang w:eastAsia="en-US"/>
              </w:rPr>
            </w:pPr>
          </w:p>
        </w:tc>
      </w:tr>
    </w:tbl>
    <w:p w14:paraId="34C574A8" w14:textId="77777777" w:rsidR="00FD2DA2" w:rsidRDefault="00FD2DA2" w:rsidP="00FD2DA2">
      <w:pPr>
        <w:rPr>
          <w:rFonts w:ascii="Times New Roman" w:hAnsi="Times New Roman"/>
          <w:bCs/>
        </w:rPr>
      </w:pPr>
    </w:p>
    <w:p w14:paraId="16192734" w14:textId="77777777" w:rsidR="00FD2DA2" w:rsidRDefault="00FD2DA2" w:rsidP="00FD2DA2">
      <w:pPr>
        <w:rPr>
          <w:rFonts w:ascii="Times New Roman" w:hAnsi="Times New Roman"/>
          <w:bCs/>
        </w:rPr>
      </w:pPr>
      <w:r>
        <w:rPr>
          <w:rFonts w:ascii="Times New Roman" w:hAnsi="Times New Roman"/>
          <w:bCs/>
        </w:rPr>
        <w:t>* 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p w14:paraId="5E01A505" w14:textId="77777777" w:rsidR="00FD2DA2" w:rsidRDefault="00FD2DA2" w:rsidP="00FD2DA2">
      <w:pPr>
        <w:rPr>
          <w:rFonts w:ascii="Times New Roman" w:hAnsi="Times New Roman"/>
          <w:bCs/>
        </w:rPr>
      </w:pPr>
      <w:r>
        <w:rPr>
          <w:rFonts w:ascii="Times New Roman" w:hAnsi="Times New Roman"/>
          <w:bCs/>
        </w:rPr>
        <w:t>** Выделяется образовательной организацией самостоятельно. Форма проведения промежуточной аттестации определяется рабочим учебным планом по специальности/профессии и должна предусматривать не менее 1-2 часов на зачет и не менее 6 часов на экзамен</w:t>
      </w:r>
    </w:p>
    <w:p w14:paraId="00249453" w14:textId="77777777" w:rsidR="00FD2DA2" w:rsidRDefault="00FD2DA2" w:rsidP="00FD2DA2">
      <w:pPr>
        <w:ind w:left="1353"/>
        <w:rPr>
          <w:rFonts w:ascii="Times New Roman" w:hAnsi="Times New Roman"/>
          <w:b/>
          <w:bCs/>
        </w:rPr>
      </w:pPr>
    </w:p>
    <w:p w14:paraId="165AF006" w14:textId="77777777" w:rsidR="00FD2DA2" w:rsidRDefault="00FD2DA2" w:rsidP="00FD2DA2">
      <w:pPr>
        <w:spacing w:after="0"/>
        <w:rPr>
          <w:rFonts w:ascii="Times New Roman" w:hAnsi="Times New Roman"/>
          <w:b/>
          <w:bCs/>
        </w:rPr>
        <w:sectPr w:rsidR="00FD2DA2" w:rsidSect="00DC189B">
          <w:pgSz w:w="16838" w:h="11906" w:orient="landscape"/>
          <w:pgMar w:top="1134" w:right="1134" w:bottom="1134" w:left="1134" w:header="709" w:footer="709" w:gutter="0"/>
          <w:cols w:space="720"/>
        </w:sectPr>
      </w:pPr>
    </w:p>
    <w:p w14:paraId="39B6CEAE" w14:textId="77777777" w:rsidR="00FD2DA2" w:rsidRPr="00A02BFC" w:rsidRDefault="00FD2DA2" w:rsidP="006F4029">
      <w:pPr>
        <w:numPr>
          <w:ilvl w:val="0"/>
          <w:numId w:val="23"/>
        </w:numPr>
        <w:jc w:val="center"/>
        <w:rPr>
          <w:rFonts w:ascii="Times New Roman" w:hAnsi="Times New Roman"/>
          <w:b/>
          <w:bCs/>
          <w:sz w:val="24"/>
          <w:szCs w:val="24"/>
        </w:rPr>
      </w:pPr>
      <w:r w:rsidRPr="00A02BFC">
        <w:rPr>
          <w:rFonts w:ascii="Times New Roman" w:hAnsi="Times New Roman"/>
          <w:b/>
          <w:bCs/>
          <w:sz w:val="24"/>
          <w:szCs w:val="24"/>
        </w:rPr>
        <w:lastRenderedPageBreak/>
        <w:t>УСЛОВИЯ РЕАЛИЗАЦИИ УЧЕБНОЙ ДИСЦИПЛИНЫ</w:t>
      </w:r>
    </w:p>
    <w:p w14:paraId="3523A968" w14:textId="77777777" w:rsidR="00FD2DA2" w:rsidRDefault="00FD2DA2" w:rsidP="00FD2DA2">
      <w:pPr>
        <w:spacing w:after="0"/>
        <w:ind w:firstLine="708"/>
        <w:jc w:val="both"/>
        <w:rPr>
          <w:rFonts w:ascii="Times New Roman" w:hAnsi="Times New Roman"/>
          <w:b/>
          <w:bCs/>
          <w:sz w:val="24"/>
          <w:szCs w:val="24"/>
        </w:rPr>
      </w:pPr>
      <w:r>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0149BBA3" w14:textId="77777777" w:rsidR="00E85311" w:rsidRDefault="00FD2DA2" w:rsidP="00E85311">
      <w:pPr>
        <w:suppressAutoHyphens/>
        <w:spacing w:after="0"/>
        <w:ind w:firstLine="708"/>
        <w:jc w:val="both"/>
        <w:rPr>
          <w:rFonts w:ascii="Times New Roman" w:hAnsi="Times New Roman"/>
          <w:bCs/>
          <w:sz w:val="24"/>
          <w:szCs w:val="24"/>
        </w:rPr>
      </w:pPr>
      <w:bookmarkStart w:id="18" w:name="_Hlk134698847"/>
      <w:r>
        <w:rPr>
          <w:rFonts w:ascii="Times New Roman" w:hAnsi="Times New Roman"/>
          <w:bCs/>
          <w:sz w:val="24"/>
          <w:szCs w:val="24"/>
        </w:rPr>
        <w:t>Кабинет</w:t>
      </w:r>
      <w:r>
        <w:rPr>
          <w:rFonts w:ascii="Times New Roman" w:hAnsi="Times New Roman"/>
          <w:bCs/>
          <w:i/>
          <w:sz w:val="24"/>
          <w:szCs w:val="24"/>
        </w:rPr>
        <w:t xml:space="preserve"> </w:t>
      </w:r>
      <w:r>
        <w:rPr>
          <w:rFonts w:ascii="Times New Roman" w:hAnsi="Times New Roman"/>
          <w:bCs/>
          <w:sz w:val="24"/>
          <w:szCs w:val="24"/>
        </w:rPr>
        <w:t>«</w:t>
      </w:r>
      <w:r>
        <w:rPr>
          <w:rFonts w:ascii="Times New Roman" w:hAnsi="Times New Roman"/>
          <w:bCs/>
          <w:iCs/>
          <w:sz w:val="24"/>
          <w:szCs w:val="24"/>
        </w:rPr>
        <w:t>Безопасность жизнедеятельности и охраны труда»</w:t>
      </w:r>
      <w:r>
        <w:rPr>
          <w:rFonts w:ascii="Times New Roman" w:hAnsi="Times New Roman"/>
          <w:b/>
          <w:bCs/>
          <w:iCs/>
          <w:sz w:val="24"/>
          <w:szCs w:val="24"/>
        </w:rPr>
        <w:t>,</w:t>
      </w:r>
      <w:r>
        <w:rPr>
          <w:rFonts w:ascii="Times New Roman" w:hAnsi="Times New Roman"/>
          <w:bCs/>
          <w:iCs/>
          <w:sz w:val="24"/>
          <w:szCs w:val="24"/>
        </w:rPr>
        <w:t xml:space="preserve"> оснащенный в соответствии с п. 6.1.2.1 образовательной программы по </w:t>
      </w:r>
      <w:r>
        <w:rPr>
          <w:rFonts w:ascii="Times New Roman" w:hAnsi="Times New Roman"/>
          <w:bCs/>
          <w:sz w:val="24"/>
          <w:szCs w:val="24"/>
        </w:rPr>
        <w:t xml:space="preserve"> </w:t>
      </w:r>
      <w:r w:rsidR="00E85311" w:rsidRPr="00E85311">
        <w:rPr>
          <w:rFonts w:ascii="Times New Roman" w:hAnsi="Times New Roman"/>
          <w:bCs/>
          <w:sz w:val="24"/>
          <w:szCs w:val="24"/>
        </w:rPr>
        <w:t>специальности 23.02.06 Техническая эксплуатация подвижного состава железных дорог.</w:t>
      </w:r>
    </w:p>
    <w:p w14:paraId="366DCBC1" w14:textId="77777777" w:rsidR="00A02BFC" w:rsidRDefault="00A02BFC" w:rsidP="00E85311">
      <w:pPr>
        <w:suppressAutoHyphens/>
        <w:spacing w:after="0"/>
        <w:ind w:firstLine="708"/>
        <w:jc w:val="both"/>
        <w:rPr>
          <w:rFonts w:ascii="Times New Roman" w:hAnsi="Times New Roman"/>
          <w:b/>
          <w:bCs/>
          <w:sz w:val="24"/>
          <w:szCs w:val="24"/>
        </w:rPr>
      </w:pPr>
    </w:p>
    <w:p w14:paraId="42C493EE" w14:textId="0061790E" w:rsidR="00FD2DA2" w:rsidRDefault="00FD2DA2" w:rsidP="00E85311">
      <w:pPr>
        <w:suppressAutoHyphens/>
        <w:spacing w:after="0"/>
        <w:ind w:firstLine="708"/>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0A6BED54" w14:textId="77777777" w:rsidR="00FD2DA2" w:rsidRDefault="00FD2DA2" w:rsidP="00FD2DA2">
      <w:pPr>
        <w:suppressAutoHyphens/>
        <w:spacing w:after="0"/>
        <w:ind w:firstLine="708"/>
        <w:jc w:val="both"/>
        <w:rPr>
          <w:rFonts w:ascii="Times New Roman" w:hAnsi="Times New Roman"/>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97C5727" w14:textId="77777777" w:rsidR="00FD2DA2" w:rsidRDefault="00FD2DA2" w:rsidP="00FD2DA2">
      <w:pPr>
        <w:contextualSpacing/>
        <w:rPr>
          <w:rFonts w:ascii="Times New Roman" w:hAnsi="Times New Roman"/>
          <w:sz w:val="24"/>
          <w:szCs w:val="24"/>
        </w:rPr>
      </w:pPr>
    </w:p>
    <w:p w14:paraId="62285061" w14:textId="77777777" w:rsidR="00FD2DA2" w:rsidRDefault="00FD2DA2" w:rsidP="00FD2DA2">
      <w:pPr>
        <w:spacing w:line="240" w:lineRule="auto"/>
        <w:ind w:firstLine="708"/>
        <w:contextualSpacing/>
        <w:rPr>
          <w:rFonts w:ascii="Times New Roman" w:hAnsi="Times New Roman"/>
          <w:b/>
          <w:sz w:val="24"/>
          <w:szCs w:val="24"/>
          <w:lang w:val="x-none" w:eastAsia="x-none"/>
        </w:rPr>
      </w:pPr>
      <w:r>
        <w:rPr>
          <w:rFonts w:ascii="Times New Roman" w:hAnsi="Times New Roman"/>
          <w:b/>
          <w:sz w:val="24"/>
          <w:szCs w:val="24"/>
          <w:lang w:val="x-none" w:eastAsia="x-none"/>
        </w:rPr>
        <w:t xml:space="preserve">3.2.1. </w:t>
      </w:r>
      <w:r>
        <w:rPr>
          <w:rFonts w:ascii="Times New Roman" w:hAnsi="Times New Roman"/>
          <w:b/>
          <w:sz w:val="24"/>
          <w:szCs w:val="24"/>
          <w:lang w:eastAsia="x-none"/>
        </w:rPr>
        <w:t>Основные печатные</w:t>
      </w:r>
      <w:r>
        <w:rPr>
          <w:rFonts w:ascii="Times New Roman" w:hAnsi="Times New Roman"/>
          <w:b/>
          <w:sz w:val="24"/>
          <w:szCs w:val="24"/>
          <w:lang w:val="x-none" w:eastAsia="x-none"/>
        </w:rPr>
        <w:t xml:space="preserve"> издания</w:t>
      </w:r>
    </w:p>
    <w:bookmarkEnd w:id="18"/>
    <w:p w14:paraId="3FA07194" w14:textId="77777777" w:rsidR="00FD2DA2" w:rsidRDefault="00FD2DA2" w:rsidP="00A02BFC">
      <w:pPr>
        <w:tabs>
          <w:tab w:val="left" w:pos="284"/>
        </w:tabs>
        <w:spacing w:after="120" w:line="240" w:lineRule="auto"/>
        <w:ind w:left="-567" w:right="-284" w:firstLine="709"/>
        <w:contextualSpacing/>
        <w:jc w:val="both"/>
        <w:rPr>
          <w:rFonts w:ascii="Times New Roman" w:hAnsi="Times New Roman"/>
          <w:sz w:val="24"/>
          <w:szCs w:val="24"/>
        </w:rPr>
      </w:pPr>
    </w:p>
    <w:p w14:paraId="09321A87" w14:textId="77777777" w:rsidR="00FD2DA2" w:rsidRDefault="00FD2DA2" w:rsidP="00A02BFC">
      <w:pPr>
        <w:tabs>
          <w:tab w:val="left" w:pos="284"/>
        </w:tabs>
        <w:spacing w:after="120" w:line="240" w:lineRule="auto"/>
        <w:ind w:left="142" w:right="-284" w:firstLine="709"/>
        <w:contextualSpacing/>
        <w:jc w:val="both"/>
        <w:rPr>
          <w:rFonts w:ascii="Times New Roman" w:hAnsi="Times New Roman"/>
          <w:sz w:val="24"/>
          <w:szCs w:val="24"/>
        </w:rPr>
      </w:pPr>
      <w:r>
        <w:rPr>
          <w:rFonts w:ascii="Times New Roman" w:hAnsi="Times New Roman"/>
          <w:sz w:val="24"/>
          <w:szCs w:val="24"/>
        </w:rPr>
        <w:t xml:space="preserve">1.Косолапова, Н.В., Безопасность жизнедеятельности : учебник / Н.В. Косолапова, Н.А. Прокопенко. — Москва : </w:t>
      </w:r>
      <w:proofErr w:type="spellStart"/>
      <w:r>
        <w:rPr>
          <w:rFonts w:ascii="Times New Roman" w:hAnsi="Times New Roman"/>
          <w:sz w:val="24"/>
          <w:szCs w:val="24"/>
        </w:rPr>
        <w:t>КноРус</w:t>
      </w:r>
      <w:proofErr w:type="spellEnd"/>
      <w:r>
        <w:rPr>
          <w:rFonts w:ascii="Times New Roman" w:hAnsi="Times New Roman"/>
          <w:sz w:val="24"/>
          <w:szCs w:val="24"/>
        </w:rPr>
        <w:t>, 2022. — 192 с. — ISBN 978-5-406-09732-8.</w:t>
      </w:r>
    </w:p>
    <w:p w14:paraId="623065C3" w14:textId="77777777" w:rsidR="00FD2DA2" w:rsidRDefault="00FD2DA2" w:rsidP="00A02BFC">
      <w:pPr>
        <w:tabs>
          <w:tab w:val="left" w:pos="284"/>
        </w:tabs>
        <w:spacing w:after="120" w:line="240" w:lineRule="auto"/>
        <w:ind w:left="142" w:right="-284" w:firstLine="709"/>
        <w:contextualSpacing/>
        <w:jc w:val="both"/>
        <w:rPr>
          <w:rFonts w:ascii="Times New Roman" w:hAnsi="Times New Roman"/>
          <w:sz w:val="24"/>
          <w:szCs w:val="24"/>
        </w:rPr>
      </w:pPr>
      <w:r>
        <w:rPr>
          <w:rFonts w:ascii="Times New Roman" w:hAnsi="Times New Roman"/>
          <w:sz w:val="24"/>
          <w:szCs w:val="24"/>
        </w:rPr>
        <w:t xml:space="preserve">2.Косолапова, Н.В., Безопасность жизнедеятельности. </w:t>
      </w:r>
      <w:proofErr w:type="gramStart"/>
      <w:r>
        <w:rPr>
          <w:rFonts w:ascii="Times New Roman" w:hAnsi="Times New Roman"/>
          <w:sz w:val="24"/>
          <w:szCs w:val="24"/>
        </w:rPr>
        <w:t>Практикум :</w:t>
      </w:r>
      <w:proofErr w:type="gramEnd"/>
      <w:r>
        <w:rPr>
          <w:rFonts w:ascii="Times New Roman" w:hAnsi="Times New Roman"/>
          <w:sz w:val="24"/>
          <w:szCs w:val="24"/>
        </w:rPr>
        <w:t xml:space="preserve"> учеб-</w:t>
      </w:r>
      <w:proofErr w:type="spellStart"/>
      <w:r>
        <w:rPr>
          <w:rFonts w:ascii="Times New Roman" w:hAnsi="Times New Roman"/>
          <w:sz w:val="24"/>
          <w:szCs w:val="24"/>
        </w:rPr>
        <w:t>ное</w:t>
      </w:r>
      <w:proofErr w:type="spellEnd"/>
      <w:r>
        <w:rPr>
          <w:rFonts w:ascii="Times New Roman" w:hAnsi="Times New Roman"/>
          <w:sz w:val="24"/>
          <w:szCs w:val="24"/>
        </w:rPr>
        <w:t xml:space="preserve"> пособие / Н.В. Косолапова, Н.А. Прокопенко. — Москва : </w:t>
      </w:r>
      <w:proofErr w:type="spellStart"/>
      <w:r>
        <w:rPr>
          <w:rFonts w:ascii="Times New Roman" w:hAnsi="Times New Roman"/>
          <w:sz w:val="24"/>
          <w:szCs w:val="24"/>
        </w:rPr>
        <w:t>КноРус</w:t>
      </w:r>
      <w:proofErr w:type="spellEnd"/>
      <w:r>
        <w:rPr>
          <w:rFonts w:ascii="Times New Roman" w:hAnsi="Times New Roman"/>
          <w:sz w:val="24"/>
          <w:szCs w:val="24"/>
        </w:rPr>
        <w:t>, 2021. — 155 с. — ISBN 978-5-406-08196-9. — URL:https://book.ru/book/939366 (дата обращения: 01.06.2022). — Текст : электронный.</w:t>
      </w:r>
    </w:p>
    <w:p w14:paraId="75BCD6EF" w14:textId="77777777" w:rsidR="00FD2DA2" w:rsidRDefault="00FD2DA2" w:rsidP="00A02BFC">
      <w:pPr>
        <w:tabs>
          <w:tab w:val="left" w:pos="284"/>
        </w:tabs>
        <w:spacing w:after="120" w:line="240" w:lineRule="auto"/>
        <w:ind w:left="142" w:right="-284" w:firstLine="709"/>
        <w:contextualSpacing/>
        <w:jc w:val="both"/>
        <w:rPr>
          <w:rFonts w:ascii="Times New Roman" w:hAnsi="Times New Roman"/>
          <w:sz w:val="24"/>
          <w:szCs w:val="24"/>
        </w:rPr>
      </w:pPr>
      <w:r>
        <w:rPr>
          <w:rFonts w:ascii="Times New Roman" w:hAnsi="Times New Roman"/>
          <w:sz w:val="24"/>
          <w:szCs w:val="24"/>
        </w:rPr>
        <w:t>3.Кривошеин, Д. А. Безопасность жизнедеятельности : учебное пособие / Д. А. Кривошеин, В. П. Дмитренко, Н. В. Горькова. — Санкт-Петербург : Лань, 2022. — 340 с. — ISBN 978-5-8114-3376-6.</w:t>
      </w:r>
    </w:p>
    <w:p w14:paraId="688E7AA5" w14:textId="77777777" w:rsidR="00FD2DA2" w:rsidRDefault="00FD2DA2" w:rsidP="00A02BFC">
      <w:pPr>
        <w:tabs>
          <w:tab w:val="left" w:pos="284"/>
        </w:tabs>
        <w:spacing w:after="120" w:line="240" w:lineRule="auto"/>
        <w:ind w:left="142" w:right="-284" w:firstLine="709"/>
        <w:contextualSpacing/>
        <w:jc w:val="both"/>
        <w:rPr>
          <w:rFonts w:ascii="Times New Roman" w:hAnsi="Times New Roman"/>
          <w:sz w:val="24"/>
          <w:szCs w:val="24"/>
        </w:rPr>
      </w:pPr>
      <w:r>
        <w:rPr>
          <w:rFonts w:ascii="Times New Roman" w:hAnsi="Times New Roman"/>
          <w:sz w:val="24"/>
          <w:szCs w:val="24"/>
        </w:rPr>
        <w:t xml:space="preserve">4.Микрюков, В.Ю., Безопасность жизнедеятельности : учебник / В.Ю. </w:t>
      </w:r>
      <w:proofErr w:type="spellStart"/>
      <w:r>
        <w:rPr>
          <w:rFonts w:ascii="Times New Roman" w:hAnsi="Times New Roman"/>
          <w:sz w:val="24"/>
          <w:szCs w:val="24"/>
        </w:rPr>
        <w:t>Микрюков</w:t>
      </w:r>
      <w:proofErr w:type="spellEnd"/>
      <w:r>
        <w:rPr>
          <w:rFonts w:ascii="Times New Roman" w:hAnsi="Times New Roman"/>
          <w:sz w:val="24"/>
          <w:szCs w:val="24"/>
        </w:rPr>
        <w:t xml:space="preserve">. — Москва : </w:t>
      </w:r>
      <w:proofErr w:type="spellStart"/>
      <w:r>
        <w:rPr>
          <w:rFonts w:ascii="Times New Roman" w:hAnsi="Times New Roman"/>
          <w:sz w:val="24"/>
          <w:szCs w:val="24"/>
        </w:rPr>
        <w:t>КноРус</w:t>
      </w:r>
      <w:proofErr w:type="spellEnd"/>
      <w:r>
        <w:rPr>
          <w:rFonts w:ascii="Times New Roman" w:hAnsi="Times New Roman"/>
          <w:sz w:val="24"/>
          <w:szCs w:val="24"/>
        </w:rPr>
        <w:t>, 2022. — 282 с. — ISBN 978-5-406-09982-7. — URL:https://book.ru/book/944132 (дата обращения: 01.06.2022). — Текст : электронный.</w:t>
      </w:r>
    </w:p>
    <w:p w14:paraId="3D03F478" w14:textId="77777777" w:rsidR="00FD2DA2" w:rsidRDefault="00FD2DA2" w:rsidP="00A02BFC">
      <w:pPr>
        <w:tabs>
          <w:tab w:val="left" w:pos="284"/>
        </w:tabs>
        <w:spacing w:after="120" w:line="240" w:lineRule="auto"/>
        <w:ind w:left="142" w:right="-284" w:firstLine="709"/>
        <w:contextualSpacing/>
        <w:jc w:val="both"/>
        <w:rPr>
          <w:rFonts w:ascii="Times New Roman" w:hAnsi="Times New Roman"/>
          <w:sz w:val="24"/>
          <w:szCs w:val="24"/>
        </w:rPr>
      </w:pPr>
      <w:r>
        <w:rPr>
          <w:rFonts w:ascii="Times New Roman" w:hAnsi="Times New Roman"/>
          <w:sz w:val="24"/>
          <w:szCs w:val="24"/>
        </w:rPr>
        <w:t xml:space="preserve">5.Основы медицинских знаний (анатомия, физиология, гигиена человека и оказание первой помощи при неотложных состояниях) : учебное пособие ; под ред. И. В. Гайворонского / И. В. Гайворонский, Г. И. </w:t>
      </w:r>
      <w:proofErr w:type="spellStart"/>
      <w:r>
        <w:rPr>
          <w:rFonts w:ascii="Times New Roman" w:hAnsi="Times New Roman"/>
          <w:sz w:val="24"/>
          <w:szCs w:val="24"/>
        </w:rPr>
        <w:t>Ничипорук</w:t>
      </w:r>
      <w:proofErr w:type="spellEnd"/>
      <w:r>
        <w:rPr>
          <w:rFonts w:ascii="Times New Roman" w:hAnsi="Times New Roman"/>
          <w:sz w:val="24"/>
          <w:szCs w:val="24"/>
        </w:rPr>
        <w:t xml:space="preserve">, А. И. Гайворонский, С. В. Виноградов — 3е изд., </w:t>
      </w:r>
      <w:proofErr w:type="spellStart"/>
      <w:r>
        <w:rPr>
          <w:rFonts w:ascii="Times New Roman" w:hAnsi="Times New Roman"/>
          <w:sz w:val="24"/>
          <w:szCs w:val="24"/>
        </w:rPr>
        <w:t>испр</w:t>
      </w:r>
      <w:proofErr w:type="spellEnd"/>
      <w:r>
        <w:rPr>
          <w:rFonts w:ascii="Times New Roman" w:hAnsi="Times New Roman"/>
          <w:sz w:val="24"/>
          <w:szCs w:val="24"/>
        </w:rPr>
        <w:t xml:space="preserve">. и доп. – Санкт-Петербург : </w:t>
      </w:r>
      <w:proofErr w:type="spellStart"/>
      <w:r>
        <w:rPr>
          <w:rFonts w:ascii="Times New Roman" w:hAnsi="Times New Roman"/>
          <w:sz w:val="24"/>
          <w:szCs w:val="24"/>
        </w:rPr>
        <w:t>СпецЛит</w:t>
      </w:r>
      <w:proofErr w:type="spellEnd"/>
      <w:r>
        <w:rPr>
          <w:rFonts w:ascii="Times New Roman" w:hAnsi="Times New Roman"/>
          <w:sz w:val="24"/>
          <w:szCs w:val="24"/>
        </w:rPr>
        <w:t>, 2021. — 311 с. – (Профессиональное образование). – ISBN 978-5-299-01110-4. – Текст : непосредственный.</w:t>
      </w:r>
    </w:p>
    <w:p w14:paraId="5BC661FB" w14:textId="77777777" w:rsidR="00FD2DA2" w:rsidRDefault="00FD2DA2" w:rsidP="00A02BFC">
      <w:pPr>
        <w:tabs>
          <w:tab w:val="num" w:pos="0"/>
          <w:tab w:val="left" w:pos="284"/>
        </w:tabs>
        <w:spacing w:after="120" w:line="240" w:lineRule="auto"/>
        <w:ind w:left="142" w:right="-284" w:firstLine="709"/>
        <w:contextualSpacing/>
        <w:jc w:val="both"/>
        <w:rPr>
          <w:rFonts w:ascii="Times New Roman" w:hAnsi="Times New Roman"/>
          <w:sz w:val="24"/>
          <w:szCs w:val="24"/>
          <w:highlight w:val="yellow"/>
        </w:rPr>
      </w:pPr>
      <w:r>
        <w:rPr>
          <w:rFonts w:ascii="Times New Roman" w:hAnsi="Times New Roman"/>
          <w:sz w:val="24"/>
          <w:szCs w:val="24"/>
        </w:rPr>
        <w:t xml:space="preserve">6.Приешкина, А. Н. Основы безопасности жизнедеятельности. Обеспечение здорового образа жизни и основы медицинских знаний : учебное пособие для СПО / А. Н. </w:t>
      </w:r>
      <w:proofErr w:type="spellStart"/>
      <w:r>
        <w:rPr>
          <w:rFonts w:ascii="Times New Roman" w:hAnsi="Times New Roman"/>
          <w:sz w:val="24"/>
          <w:szCs w:val="24"/>
        </w:rPr>
        <w:t>Приешкина</w:t>
      </w:r>
      <w:proofErr w:type="spellEnd"/>
      <w:r>
        <w:rPr>
          <w:rFonts w:ascii="Times New Roman" w:hAnsi="Times New Roman"/>
          <w:sz w:val="24"/>
          <w:szCs w:val="24"/>
        </w:rPr>
        <w:t>. — Сара-</w:t>
      </w:r>
      <w:proofErr w:type="spellStart"/>
      <w:proofErr w:type="gramStart"/>
      <w:r>
        <w:rPr>
          <w:rFonts w:ascii="Times New Roman" w:hAnsi="Times New Roman"/>
          <w:sz w:val="24"/>
          <w:szCs w:val="24"/>
        </w:rPr>
        <w:t>тов</w:t>
      </w:r>
      <w:proofErr w:type="spellEnd"/>
      <w:r>
        <w:rPr>
          <w:rFonts w:ascii="Times New Roman" w:hAnsi="Times New Roman"/>
          <w:sz w:val="24"/>
          <w:szCs w:val="24"/>
        </w:rPr>
        <w:t xml:space="preserve"> :</w:t>
      </w:r>
      <w:proofErr w:type="gramEnd"/>
      <w:r>
        <w:rPr>
          <w:rFonts w:ascii="Times New Roman" w:hAnsi="Times New Roman"/>
          <w:sz w:val="24"/>
          <w:szCs w:val="24"/>
        </w:rPr>
        <w:t xml:space="preserve"> Профобразование, 2022. — 100 c.</w:t>
      </w:r>
    </w:p>
    <w:p w14:paraId="64A9B179" w14:textId="77777777" w:rsidR="00FD2DA2" w:rsidRDefault="00FD2DA2" w:rsidP="00A02BFC">
      <w:pPr>
        <w:tabs>
          <w:tab w:val="num" w:pos="0"/>
          <w:tab w:val="left" w:pos="284"/>
        </w:tabs>
        <w:spacing w:after="120" w:line="240" w:lineRule="auto"/>
        <w:ind w:left="-567" w:right="-284"/>
        <w:contextualSpacing/>
        <w:jc w:val="both"/>
        <w:rPr>
          <w:rFonts w:ascii="Times New Roman" w:hAnsi="Times New Roman"/>
          <w:sz w:val="24"/>
          <w:szCs w:val="24"/>
        </w:rPr>
      </w:pPr>
    </w:p>
    <w:p w14:paraId="5D0A603F" w14:textId="23FF81CF" w:rsidR="00FD2DA2" w:rsidRDefault="00A02BFC" w:rsidP="00A02BFC">
      <w:pPr>
        <w:tabs>
          <w:tab w:val="left" w:pos="284"/>
        </w:tabs>
        <w:spacing w:after="120" w:line="240" w:lineRule="auto"/>
        <w:ind w:left="-567" w:right="-284" w:firstLine="709"/>
        <w:contextualSpacing/>
        <w:jc w:val="both"/>
        <w:rPr>
          <w:rFonts w:ascii="Times New Roman" w:hAnsi="Times New Roman"/>
          <w:b/>
          <w:sz w:val="24"/>
          <w:szCs w:val="24"/>
        </w:rPr>
      </w:pPr>
      <w:r>
        <w:rPr>
          <w:rFonts w:ascii="Times New Roman" w:hAnsi="Times New Roman"/>
          <w:b/>
          <w:sz w:val="24"/>
          <w:szCs w:val="24"/>
        </w:rPr>
        <w:tab/>
      </w:r>
      <w:r>
        <w:rPr>
          <w:rFonts w:ascii="Times New Roman" w:hAnsi="Times New Roman"/>
          <w:b/>
          <w:sz w:val="24"/>
          <w:szCs w:val="24"/>
        </w:rPr>
        <w:tab/>
      </w:r>
      <w:r w:rsidR="00FD2DA2">
        <w:rPr>
          <w:rFonts w:ascii="Times New Roman" w:hAnsi="Times New Roman"/>
          <w:b/>
          <w:sz w:val="24"/>
          <w:szCs w:val="24"/>
        </w:rPr>
        <w:t xml:space="preserve">3.2.2. </w:t>
      </w:r>
      <w:r>
        <w:rPr>
          <w:rFonts w:ascii="Times New Roman" w:hAnsi="Times New Roman"/>
          <w:b/>
          <w:sz w:val="24"/>
          <w:szCs w:val="24"/>
          <w:lang w:eastAsia="x-none"/>
        </w:rPr>
        <w:t>Основные э</w:t>
      </w:r>
      <w:r w:rsidR="00FD2DA2">
        <w:rPr>
          <w:rFonts w:ascii="Times New Roman" w:hAnsi="Times New Roman"/>
          <w:b/>
          <w:sz w:val="24"/>
          <w:szCs w:val="24"/>
        </w:rPr>
        <w:t xml:space="preserve">лектронные издания </w:t>
      </w:r>
    </w:p>
    <w:p w14:paraId="721B434D" w14:textId="77777777" w:rsidR="00FD2DA2" w:rsidRDefault="00FD2DA2" w:rsidP="00A02BFC">
      <w:pPr>
        <w:tabs>
          <w:tab w:val="left" w:pos="284"/>
        </w:tabs>
        <w:spacing w:after="120" w:line="240" w:lineRule="auto"/>
        <w:ind w:left="284" w:right="-284" w:firstLine="567"/>
        <w:jc w:val="both"/>
        <w:rPr>
          <w:rFonts w:ascii="Times New Roman" w:hAnsi="Times New Roman"/>
          <w:sz w:val="24"/>
          <w:szCs w:val="24"/>
          <w:lang w:val="x-none" w:eastAsia="x-none"/>
        </w:rPr>
      </w:pPr>
      <w:r>
        <w:rPr>
          <w:rFonts w:ascii="Times New Roman" w:hAnsi="Times New Roman"/>
          <w:sz w:val="24"/>
          <w:szCs w:val="24"/>
          <w:lang w:eastAsia="x-none"/>
        </w:rPr>
        <w:t xml:space="preserve">1. </w:t>
      </w:r>
      <w:proofErr w:type="spellStart"/>
      <w:r>
        <w:rPr>
          <w:rFonts w:ascii="Times New Roman" w:hAnsi="Times New Roman"/>
          <w:sz w:val="24"/>
          <w:szCs w:val="24"/>
          <w:lang w:val="x-none" w:eastAsia="x-none"/>
        </w:rPr>
        <w:t>Каракеян</w:t>
      </w:r>
      <w:proofErr w:type="spellEnd"/>
      <w:r>
        <w:rPr>
          <w:rFonts w:ascii="Times New Roman" w:hAnsi="Times New Roman"/>
          <w:sz w:val="24"/>
          <w:szCs w:val="24"/>
          <w:lang w:val="x-none" w:eastAsia="x-none"/>
        </w:rPr>
        <w:t xml:space="preserve">, В. И.  Безопасность жизнедеятельности : учебник и практикум для среднего профессионального образования / В. И. </w:t>
      </w:r>
      <w:proofErr w:type="spellStart"/>
      <w:r>
        <w:rPr>
          <w:rFonts w:ascii="Times New Roman" w:hAnsi="Times New Roman"/>
          <w:sz w:val="24"/>
          <w:szCs w:val="24"/>
          <w:lang w:val="x-none" w:eastAsia="x-none"/>
        </w:rPr>
        <w:t>Каракеян</w:t>
      </w:r>
      <w:proofErr w:type="spellEnd"/>
      <w:r>
        <w:rPr>
          <w:rFonts w:ascii="Times New Roman" w:hAnsi="Times New Roman"/>
          <w:sz w:val="24"/>
          <w:szCs w:val="24"/>
          <w:lang w:val="x-none" w:eastAsia="x-none"/>
        </w:rPr>
        <w:t xml:space="preserve">, И. М. Никулина. — 3-е изд., </w:t>
      </w:r>
      <w:proofErr w:type="spellStart"/>
      <w:r>
        <w:rPr>
          <w:rFonts w:ascii="Times New Roman" w:hAnsi="Times New Roman"/>
          <w:sz w:val="24"/>
          <w:szCs w:val="24"/>
          <w:lang w:val="x-none" w:eastAsia="x-none"/>
        </w:rPr>
        <w:t>перераб</w:t>
      </w:r>
      <w:proofErr w:type="spellEnd"/>
      <w:r>
        <w:rPr>
          <w:rFonts w:ascii="Times New Roman" w:hAnsi="Times New Roman"/>
          <w:sz w:val="24"/>
          <w:szCs w:val="24"/>
          <w:lang w:val="x-none" w:eastAsia="x-none"/>
        </w:rPr>
        <w:t xml:space="preserve">. и доп. — Москва : Издательство </w:t>
      </w:r>
      <w:proofErr w:type="spellStart"/>
      <w:r>
        <w:rPr>
          <w:rFonts w:ascii="Times New Roman" w:hAnsi="Times New Roman"/>
          <w:sz w:val="24"/>
          <w:szCs w:val="24"/>
          <w:lang w:val="x-none" w:eastAsia="x-none"/>
        </w:rPr>
        <w:t>Юрайт</w:t>
      </w:r>
      <w:proofErr w:type="spellEnd"/>
      <w:r>
        <w:rPr>
          <w:rFonts w:ascii="Times New Roman" w:hAnsi="Times New Roman"/>
          <w:sz w:val="24"/>
          <w:szCs w:val="24"/>
          <w:lang w:val="x-none" w:eastAsia="x-none"/>
        </w:rPr>
        <w:t xml:space="preserve">, 2022. — 313 с. — (Профессиональное образование). — ISBN 978-5-534-04629-8. — Текст : электронный // Образовательная платформа </w:t>
      </w:r>
      <w:proofErr w:type="spellStart"/>
      <w:r>
        <w:rPr>
          <w:rFonts w:ascii="Times New Roman" w:hAnsi="Times New Roman"/>
          <w:sz w:val="24"/>
          <w:szCs w:val="24"/>
          <w:lang w:val="x-none" w:eastAsia="x-none"/>
        </w:rPr>
        <w:t>Юрайт</w:t>
      </w:r>
      <w:proofErr w:type="spellEnd"/>
      <w:r>
        <w:rPr>
          <w:rFonts w:ascii="Times New Roman" w:hAnsi="Times New Roman"/>
          <w:sz w:val="24"/>
          <w:szCs w:val="24"/>
          <w:lang w:val="x-none" w:eastAsia="x-none"/>
        </w:rPr>
        <w:t xml:space="preserve"> [сайт]. — URL: </w:t>
      </w:r>
      <w:hyperlink r:id="rId33" w:history="1">
        <w:r>
          <w:rPr>
            <w:rStyle w:val="a4"/>
            <w:sz w:val="24"/>
            <w:szCs w:val="24"/>
          </w:rPr>
          <w:t>https://urait.ru/bcode/489671</w:t>
        </w:r>
      </w:hyperlink>
    </w:p>
    <w:p w14:paraId="1AF1C8D3" w14:textId="77777777" w:rsidR="00FD2DA2" w:rsidRDefault="00FD2DA2" w:rsidP="00A02BFC">
      <w:pPr>
        <w:tabs>
          <w:tab w:val="left" w:pos="284"/>
        </w:tabs>
        <w:spacing w:after="120" w:line="240" w:lineRule="auto"/>
        <w:ind w:left="284" w:right="-284" w:firstLine="567"/>
        <w:contextualSpacing/>
        <w:jc w:val="both"/>
        <w:rPr>
          <w:rFonts w:ascii="Times New Roman" w:hAnsi="Times New Roman"/>
          <w:bCs/>
          <w:sz w:val="24"/>
          <w:szCs w:val="24"/>
        </w:rPr>
      </w:pPr>
      <w:r>
        <w:rPr>
          <w:rFonts w:ascii="Times New Roman" w:hAnsi="Times New Roman"/>
          <w:bCs/>
          <w:sz w:val="24"/>
          <w:szCs w:val="24"/>
        </w:rPr>
        <w:t xml:space="preserve">2. </w:t>
      </w:r>
      <w:proofErr w:type="spellStart"/>
      <w:r>
        <w:rPr>
          <w:rFonts w:ascii="Times New Roman" w:hAnsi="Times New Roman"/>
          <w:bCs/>
          <w:sz w:val="24"/>
          <w:szCs w:val="24"/>
        </w:rPr>
        <w:t>Михаилиди</w:t>
      </w:r>
      <w:proofErr w:type="spellEnd"/>
      <w:r>
        <w:rPr>
          <w:rFonts w:ascii="Times New Roman" w:hAnsi="Times New Roman"/>
          <w:bCs/>
          <w:sz w:val="24"/>
          <w:szCs w:val="24"/>
        </w:rPr>
        <w:t>, А. М. Безопасность жизнедеятельности и охрана труда на производстве : учебное пособие для СПО</w:t>
      </w:r>
      <w:r>
        <w:rPr>
          <w:rFonts w:ascii="Times New Roman" w:hAnsi="Times New Roman"/>
          <w:b/>
          <w:bCs/>
          <w:sz w:val="24"/>
          <w:szCs w:val="24"/>
        </w:rPr>
        <w:t xml:space="preserve"> / </w:t>
      </w:r>
      <w:r>
        <w:rPr>
          <w:rFonts w:ascii="Times New Roman" w:hAnsi="Times New Roman"/>
          <w:sz w:val="24"/>
          <w:szCs w:val="24"/>
        </w:rPr>
        <w:t xml:space="preserve">А. М. </w:t>
      </w:r>
      <w:proofErr w:type="spellStart"/>
      <w:r>
        <w:rPr>
          <w:rFonts w:ascii="Times New Roman" w:hAnsi="Times New Roman"/>
          <w:sz w:val="24"/>
          <w:szCs w:val="24"/>
        </w:rPr>
        <w:t>Михаилиди</w:t>
      </w:r>
      <w:proofErr w:type="spellEnd"/>
      <w:r>
        <w:rPr>
          <w:rFonts w:ascii="Times New Roman" w:hAnsi="Times New Roman"/>
          <w:sz w:val="24"/>
          <w:szCs w:val="24"/>
        </w:rPr>
        <w:t xml:space="preserve">. — Саратов, Москва : Профобразование, Ай Пи Ар Медиа, 2021. — 111 c. — ISBN 978-5-4488-0964-4, 978-5-4497-0809-0. — Текст : электронный // Электронный ресурс цифровой образовательной среды СПО </w:t>
      </w:r>
      <w:proofErr w:type="spellStart"/>
      <w:r>
        <w:rPr>
          <w:rFonts w:ascii="Times New Roman" w:hAnsi="Times New Roman"/>
          <w:sz w:val="24"/>
          <w:szCs w:val="24"/>
        </w:rPr>
        <w:t>PROFобразование</w:t>
      </w:r>
      <w:proofErr w:type="spellEnd"/>
      <w:r>
        <w:rPr>
          <w:rFonts w:ascii="Times New Roman" w:hAnsi="Times New Roman"/>
          <w:sz w:val="24"/>
          <w:szCs w:val="24"/>
        </w:rPr>
        <w:t xml:space="preserve"> : [сайт]. — URL: https://profspo.ru/books/100492</w:t>
      </w:r>
    </w:p>
    <w:p w14:paraId="48B21733" w14:textId="77777777" w:rsidR="00FD2DA2" w:rsidRDefault="00FD2DA2" w:rsidP="00A02BFC">
      <w:pPr>
        <w:tabs>
          <w:tab w:val="left" w:pos="284"/>
        </w:tabs>
        <w:spacing w:after="120" w:line="240" w:lineRule="auto"/>
        <w:ind w:left="284" w:right="-7" w:firstLine="567"/>
        <w:contextualSpacing/>
        <w:jc w:val="both"/>
        <w:rPr>
          <w:rFonts w:ascii="Times New Roman" w:hAnsi="Times New Roman"/>
          <w:bCs/>
          <w:sz w:val="24"/>
          <w:szCs w:val="24"/>
        </w:rPr>
      </w:pPr>
      <w:r>
        <w:rPr>
          <w:rFonts w:ascii="Times New Roman" w:hAnsi="Times New Roman"/>
          <w:bCs/>
          <w:sz w:val="24"/>
          <w:szCs w:val="24"/>
        </w:rPr>
        <w:lastRenderedPageBreak/>
        <w:t xml:space="preserve">3. Резчиков, Е. А.  Безопасность жизнедеятельности : учебник для среднего профессионального образования / Е. А. Резчиков, А. В. Рязанцева. — 2-е изд., </w:t>
      </w:r>
      <w:proofErr w:type="spellStart"/>
      <w:r>
        <w:rPr>
          <w:rFonts w:ascii="Times New Roman" w:hAnsi="Times New Roman"/>
          <w:bCs/>
          <w:sz w:val="24"/>
          <w:szCs w:val="24"/>
        </w:rPr>
        <w:t>перераб</w:t>
      </w:r>
      <w:proofErr w:type="spellEnd"/>
      <w:r>
        <w:rPr>
          <w:rFonts w:ascii="Times New Roman" w:hAnsi="Times New Roman"/>
          <w:bCs/>
          <w:sz w:val="24"/>
          <w:szCs w:val="24"/>
        </w:rPr>
        <w:t xml:space="preserve">. и доп. — </w:t>
      </w:r>
      <w:proofErr w:type="gramStart"/>
      <w:r>
        <w:rPr>
          <w:rFonts w:ascii="Times New Roman" w:hAnsi="Times New Roman"/>
          <w:bCs/>
          <w:sz w:val="24"/>
          <w:szCs w:val="24"/>
        </w:rPr>
        <w:t>Москва :</w:t>
      </w:r>
      <w:proofErr w:type="gramEnd"/>
      <w:r>
        <w:rPr>
          <w:rFonts w:ascii="Times New Roman" w:hAnsi="Times New Roman"/>
          <w:bCs/>
          <w:sz w:val="24"/>
          <w:szCs w:val="24"/>
        </w:rPr>
        <w:t xml:space="preserve">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2022. — 639 с. — (Профессиональное образование). — ISBN 978-5-534-13550-3. — Текст : электронный // Образовательная платформа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[сайт]. — URL: https://urait.ru/bcode/495884</w:t>
      </w:r>
    </w:p>
    <w:p w14:paraId="2791C9CE" w14:textId="77777777" w:rsidR="00A02BFC" w:rsidRPr="00A02BFC" w:rsidRDefault="00A02BFC" w:rsidP="006F4029">
      <w:pPr>
        <w:pStyle w:val="aff5"/>
        <w:numPr>
          <w:ilvl w:val="0"/>
          <w:numId w:val="24"/>
        </w:numPr>
        <w:tabs>
          <w:tab w:val="left" w:pos="993"/>
          <w:tab w:val="left" w:pos="1134"/>
        </w:tabs>
        <w:spacing w:before="0"/>
        <w:ind w:left="284" w:firstLine="567"/>
        <w:contextualSpacing/>
        <w:jc w:val="both"/>
        <w:rPr>
          <w:bCs/>
        </w:rPr>
      </w:pPr>
      <w:r w:rsidRPr="00A02BFC">
        <w:rPr>
          <w:bCs/>
        </w:rPr>
        <w:t xml:space="preserve">Безопасность жизнедеятельности / Н. В. Горькова, А. Г. Фетисов, Е. М. </w:t>
      </w:r>
      <w:proofErr w:type="spellStart"/>
      <w:r w:rsidRPr="00A02BFC">
        <w:rPr>
          <w:bCs/>
        </w:rPr>
        <w:t>Мессинева</w:t>
      </w:r>
      <w:proofErr w:type="spellEnd"/>
      <w:r w:rsidRPr="00A02BFC">
        <w:rPr>
          <w:bCs/>
        </w:rPr>
        <w:t xml:space="preserve">, Н. Б. Мануйлова. — 3-е изд., стер. — Санкт-Петербург : Лань, 2023. — 220 с. — ISBN 978-5-507-45693-2. — Текст : электронный // Лань : электронно-библиотечная система. — URL: </w:t>
      </w:r>
      <w:hyperlink r:id="rId34" w:history="1">
        <w:r w:rsidRPr="00A02BFC">
          <w:rPr>
            <w:rStyle w:val="a4"/>
            <w:bCs/>
          </w:rPr>
          <w:t>https://e.lanbook.com/book/279821</w:t>
        </w:r>
      </w:hyperlink>
      <w:r w:rsidRPr="00A02BFC">
        <w:rPr>
          <w:bCs/>
        </w:rPr>
        <w:t xml:space="preserve">  (дата обращения: 01.08.2023). — Режим доступа: для </w:t>
      </w:r>
      <w:proofErr w:type="spellStart"/>
      <w:r w:rsidRPr="00A02BFC">
        <w:rPr>
          <w:bCs/>
        </w:rPr>
        <w:t>авториз</w:t>
      </w:r>
      <w:proofErr w:type="spellEnd"/>
      <w:r w:rsidRPr="00A02BFC">
        <w:rPr>
          <w:bCs/>
        </w:rPr>
        <w:t>. пользователей.</w:t>
      </w:r>
    </w:p>
    <w:p w14:paraId="1EF7A999" w14:textId="77777777" w:rsidR="00A02BFC" w:rsidRPr="00A02BFC" w:rsidRDefault="00A02BFC" w:rsidP="006F4029">
      <w:pPr>
        <w:pStyle w:val="aff5"/>
        <w:numPr>
          <w:ilvl w:val="0"/>
          <w:numId w:val="24"/>
        </w:numPr>
        <w:tabs>
          <w:tab w:val="left" w:pos="993"/>
          <w:tab w:val="left" w:pos="1134"/>
        </w:tabs>
        <w:spacing w:before="0"/>
        <w:ind w:left="284" w:firstLine="567"/>
        <w:contextualSpacing/>
        <w:jc w:val="both"/>
        <w:rPr>
          <w:bCs/>
        </w:rPr>
      </w:pPr>
      <w:r w:rsidRPr="00A02BFC">
        <w:rPr>
          <w:bCs/>
        </w:rPr>
        <w:t xml:space="preserve">Долгов, В. С. Основы безопасности жизнедеятельности / В. С. Долгов. — 4-е изд., стер. — Санкт-Петербург : Лань, 2023. — 188 с. — ISBN 978-5-507-45851-6. — Текст : электронный // Лань : электронно-библиотечная система. — URL: </w:t>
      </w:r>
      <w:hyperlink r:id="rId35" w:history="1">
        <w:r w:rsidRPr="00A02BFC">
          <w:rPr>
            <w:rStyle w:val="a4"/>
            <w:bCs/>
          </w:rPr>
          <w:t>https://e.lanbook.com/book/288905</w:t>
        </w:r>
      </w:hyperlink>
      <w:r w:rsidRPr="00A02BFC">
        <w:rPr>
          <w:bCs/>
        </w:rPr>
        <w:t xml:space="preserve">  (дата обращения: 01.08.2023). — Режим доступа: для </w:t>
      </w:r>
      <w:proofErr w:type="spellStart"/>
      <w:r w:rsidRPr="00A02BFC">
        <w:rPr>
          <w:bCs/>
        </w:rPr>
        <w:t>авториз</w:t>
      </w:r>
      <w:proofErr w:type="spellEnd"/>
      <w:r w:rsidRPr="00A02BFC">
        <w:rPr>
          <w:bCs/>
        </w:rPr>
        <w:t>. пользователей.</w:t>
      </w:r>
    </w:p>
    <w:p w14:paraId="1E320A2E" w14:textId="77777777" w:rsidR="00A02BFC" w:rsidRPr="00A02BFC" w:rsidRDefault="00A02BFC" w:rsidP="006F4029">
      <w:pPr>
        <w:pStyle w:val="aff5"/>
        <w:numPr>
          <w:ilvl w:val="0"/>
          <w:numId w:val="24"/>
        </w:numPr>
        <w:tabs>
          <w:tab w:val="left" w:pos="993"/>
          <w:tab w:val="left" w:pos="1134"/>
        </w:tabs>
        <w:spacing w:before="0"/>
        <w:ind w:left="284" w:firstLine="567"/>
        <w:contextualSpacing/>
        <w:jc w:val="both"/>
        <w:rPr>
          <w:bCs/>
        </w:rPr>
      </w:pPr>
      <w:proofErr w:type="spellStart"/>
      <w:r w:rsidRPr="00A02BFC">
        <w:rPr>
          <w:bCs/>
        </w:rPr>
        <w:t>Менумеров</w:t>
      </w:r>
      <w:proofErr w:type="spellEnd"/>
      <w:r w:rsidRPr="00A02BFC">
        <w:rPr>
          <w:bCs/>
        </w:rPr>
        <w:t xml:space="preserve">, Р. М. Электробезопасность : учебное пособие для </w:t>
      </w:r>
      <w:proofErr w:type="spellStart"/>
      <w:r w:rsidRPr="00A02BFC">
        <w:rPr>
          <w:bCs/>
        </w:rPr>
        <w:t>спо</w:t>
      </w:r>
      <w:proofErr w:type="spellEnd"/>
      <w:r w:rsidRPr="00A02BFC">
        <w:rPr>
          <w:bCs/>
        </w:rPr>
        <w:t xml:space="preserve"> / Р. М. </w:t>
      </w:r>
      <w:proofErr w:type="spellStart"/>
      <w:r w:rsidRPr="00A02BFC">
        <w:rPr>
          <w:bCs/>
        </w:rPr>
        <w:t>Менумеров</w:t>
      </w:r>
      <w:proofErr w:type="spellEnd"/>
      <w:r w:rsidRPr="00A02BFC">
        <w:rPr>
          <w:bCs/>
        </w:rPr>
        <w:t xml:space="preserve">. — 2-е изд., стер. — Санкт-Петербург : Лань, 2021. — 196 с. — ISBN 978-5-8114-8191-0. — Текст : электронный // Лань : электронно-библиотечная система. — URL: </w:t>
      </w:r>
      <w:hyperlink r:id="rId36" w:history="1">
        <w:r w:rsidRPr="00A02BFC">
          <w:rPr>
            <w:rStyle w:val="a4"/>
            <w:bCs/>
          </w:rPr>
          <w:t>https://e.lanbook.com/book/173112</w:t>
        </w:r>
      </w:hyperlink>
      <w:r w:rsidRPr="00A02BFC">
        <w:rPr>
          <w:bCs/>
        </w:rPr>
        <w:t xml:space="preserve">  (дата обращения: 01.08.2023). — Режим доступа: для </w:t>
      </w:r>
      <w:proofErr w:type="spellStart"/>
      <w:r w:rsidRPr="00A02BFC">
        <w:rPr>
          <w:bCs/>
        </w:rPr>
        <w:t>авториз</w:t>
      </w:r>
      <w:proofErr w:type="spellEnd"/>
      <w:r w:rsidRPr="00A02BFC">
        <w:rPr>
          <w:bCs/>
        </w:rPr>
        <w:t>. пользователей.</w:t>
      </w:r>
    </w:p>
    <w:p w14:paraId="00BD5803" w14:textId="77777777" w:rsidR="00A02BFC" w:rsidRPr="00A02BFC" w:rsidRDefault="00A02BFC" w:rsidP="006F4029">
      <w:pPr>
        <w:pStyle w:val="aff5"/>
        <w:numPr>
          <w:ilvl w:val="0"/>
          <w:numId w:val="24"/>
        </w:numPr>
        <w:tabs>
          <w:tab w:val="left" w:pos="993"/>
          <w:tab w:val="left" w:pos="1134"/>
        </w:tabs>
        <w:spacing w:before="0"/>
        <w:ind w:left="284" w:firstLine="567"/>
        <w:contextualSpacing/>
        <w:jc w:val="both"/>
        <w:rPr>
          <w:bCs/>
        </w:rPr>
      </w:pPr>
      <w:proofErr w:type="spellStart"/>
      <w:r w:rsidRPr="00A02BFC">
        <w:rPr>
          <w:bCs/>
        </w:rPr>
        <w:t>Бектобеков</w:t>
      </w:r>
      <w:proofErr w:type="spellEnd"/>
      <w:r w:rsidRPr="00A02BFC">
        <w:rPr>
          <w:bCs/>
        </w:rPr>
        <w:t xml:space="preserve">, Г. В. Пожарная безопасность / Г. В. </w:t>
      </w:r>
      <w:proofErr w:type="spellStart"/>
      <w:r w:rsidRPr="00A02BFC">
        <w:rPr>
          <w:bCs/>
        </w:rPr>
        <w:t>Бектобеков</w:t>
      </w:r>
      <w:proofErr w:type="spellEnd"/>
      <w:r w:rsidRPr="00A02BFC">
        <w:rPr>
          <w:bCs/>
        </w:rPr>
        <w:t xml:space="preserve">. — 4-е изд., стер. — Санкт-Петербург : Лань, 2023. — 88 с. — ISBN 978-5-507-45689-5. — Текст : электронный // Лань : электронно-библиотечная система. — URL: </w:t>
      </w:r>
      <w:hyperlink r:id="rId37" w:history="1">
        <w:r w:rsidRPr="00A02BFC">
          <w:rPr>
            <w:rStyle w:val="a4"/>
            <w:bCs/>
          </w:rPr>
          <w:t>https://e.lanbook.com/book/279806</w:t>
        </w:r>
      </w:hyperlink>
      <w:r w:rsidRPr="00A02BFC">
        <w:rPr>
          <w:bCs/>
        </w:rPr>
        <w:t xml:space="preserve">  (дата обращения: 01.08.2023). — Режим доступа: для </w:t>
      </w:r>
      <w:proofErr w:type="spellStart"/>
      <w:r w:rsidRPr="00A02BFC">
        <w:rPr>
          <w:bCs/>
        </w:rPr>
        <w:t>авториз</w:t>
      </w:r>
      <w:proofErr w:type="spellEnd"/>
      <w:r w:rsidRPr="00A02BFC">
        <w:rPr>
          <w:bCs/>
        </w:rPr>
        <w:t>. пользователей.</w:t>
      </w:r>
    </w:p>
    <w:p w14:paraId="7330E37B" w14:textId="0891D7D6" w:rsidR="00FD2DA2" w:rsidRPr="00A02BFC" w:rsidRDefault="00FD2DA2" w:rsidP="00A02BFC">
      <w:pPr>
        <w:tabs>
          <w:tab w:val="left" w:pos="284"/>
        </w:tabs>
        <w:spacing w:after="0" w:line="240" w:lineRule="auto"/>
        <w:ind w:left="284" w:right="-284" w:firstLine="709"/>
        <w:contextualSpacing/>
        <w:jc w:val="both"/>
        <w:rPr>
          <w:rFonts w:ascii="Times New Roman" w:hAnsi="Times New Roman"/>
          <w:bCs/>
          <w:sz w:val="24"/>
          <w:szCs w:val="24"/>
          <w:lang w:val="x-none"/>
        </w:rPr>
      </w:pPr>
    </w:p>
    <w:p w14:paraId="73249161" w14:textId="77777777" w:rsidR="00A02BFC" w:rsidRDefault="00A02BFC" w:rsidP="00A02BFC">
      <w:pPr>
        <w:tabs>
          <w:tab w:val="left" w:pos="284"/>
        </w:tabs>
        <w:spacing w:after="0" w:line="240" w:lineRule="auto"/>
        <w:ind w:right="-284"/>
        <w:contextualSpacing/>
        <w:jc w:val="both"/>
        <w:rPr>
          <w:rFonts w:ascii="Times New Roman" w:hAnsi="Times New Roman"/>
          <w:bCs/>
          <w:sz w:val="24"/>
          <w:szCs w:val="24"/>
        </w:rPr>
      </w:pPr>
    </w:p>
    <w:p w14:paraId="3593CB5D" w14:textId="707123A8" w:rsidR="00FD2DA2" w:rsidRDefault="00A02BFC" w:rsidP="00D549A2">
      <w:pPr>
        <w:tabs>
          <w:tab w:val="left" w:pos="851"/>
        </w:tabs>
        <w:spacing w:after="0" w:line="240" w:lineRule="auto"/>
        <w:ind w:left="-567" w:right="-284" w:firstLine="1134"/>
        <w:contextualSpacing/>
        <w:jc w:val="both"/>
        <w:rPr>
          <w:rFonts w:ascii="Times New Roman" w:hAnsi="Times New Roman"/>
          <w:bCs/>
          <w:i/>
          <w:sz w:val="24"/>
          <w:szCs w:val="24"/>
        </w:rPr>
      </w:pPr>
      <w:r>
        <w:rPr>
          <w:rFonts w:ascii="Times New Roman" w:hAnsi="Times New Roman"/>
          <w:b/>
          <w:bCs/>
          <w:sz w:val="24"/>
          <w:szCs w:val="24"/>
        </w:rPr>
        <w:tab/>
      </w:r>
      <w:r w:rsidR="00FD2DA2">
        <w:rPr>
          <w:rFonts w:ascii="Times New Roman" w:hAnsi="Times New Roman"/>
          <w:b/>
          <w:bCs/>
          <w:sz w:val="24"/>
          <w:szCs w:val="24"/>
        </w:rPr>
        <w:t>3.2.3. Дополнительные источники</w:t>
      </w:r>
    </w:p>
    <w:p w14:paraId="01ED74FF" w14:textId="77777777" w:rsidR="00FD2DA2" w:rsidRDefault="00FD2DA2" w:rsidP="006F4029">
      <w:pPr>
        <w:numPr>
          <w:ilvl w:val="0"/>
          <w:numId w:val="4"/>
        </w:numPr>
        <w:tabs>
          <w:tab w:val="left" w:pos="284"/>
        </w:tabs>
        <w:spacing w:after="0" w:line="240" w:lineRule="auto"/>
        <w:ind w:left="284" w:right="-284" w:firstLine="567"/>
        <w:contextualSpacing/>
        <w:jc w:val="both"/>
        <w:rPr>
          <w:rFonts w:ascii="Times New Roman" w:hAnsi="Times New Roman"/>
          <w:sz w:val="24"/>
          <w:szCs w:val="24"/>
          <w:lang w:val="x-none" w:eastAsia="x-none"/>
        </w:rPr>
      </w:pPr>
      <w:r>
        <w:rPr>
          <w:rFonts w:ascii="Times New Roman" w:hAnsi="Times New Roman"/>
          <w:sz w:val="24"/>
          <w:szCs w:val="24"/>
          <w:lang w:val="x-none" w:eastAsia="x-none"/>
        </w:rPr>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w:t>
      </w:r>
      <w:proofErr w:type="spellStart"/>
      <w:r>
        <w:rPr>
          <w:rFonts w:ascii="Times New Roman" w:hAnsi="Times New Roman"/>
          <w:sz w:val="24"/>
          <w:szCs w:val="24"/>
          <w:lang w:val="x-none" w:eastAsia="x-none"/>
        </w:rPr>
        <w:t>Юрайт</w:t>
      </w:r>
      <w:proofErr w:type="spellEnd"/>
      <w:r>
        <w:rPr>
          <w:rFonts w:ascii="Times New Roman" w:hAnsi="Times New Roman"/>
          <w:sz w:val="24"/>
          <w:szCs w:val="24"/>
          <w:lang w:val="x-none" w:eastAsia="x-none"/>
        </w:rPr>
        <w:t xml:space="preserve">, 2021. – 399 с. – (Профессиональное образование). – ISBN 978-5-534-02041-0. – Текст : непосредственный. </w:t>
      </w:r>
    </w:p>
    <w:p w14:paraId="0DAE15AF" w14:textId="77777777" w:rsidR="00FD2DA2" w:rsidRDefault="00FD2DA2" w:rsidP="006F4029">
      <w:pPr>
        <w:numPr>
          <w:ilvl w:val="0"/>
          <w:numId w:val="4"/>
        </w:numPr>
        <w:tabs>
          <w:tab w:val="left" w:pos="284"/>
        </w:tabs>
        <w:spacing w:after="0" w:line="240" w:lineRule="auto"/>
        <w:ind w:left="284" w:right="-284" w:firstLine="567"/>
        <w:contextualSpacing/>
        <w:jc w:val="both"/>
        <w:rPr>
          <w:rFonts w:ascii="Times New Roman" w:hAnsi="Times New Roman"/>
          <w:sz w:val="24"/>
          <w:szCs w:val="24"/>
          <w:lang w:val="x-none" w:eastAsia="x-none"/>
        </w:rPr>
      </w:pPr>
      <w:r>
        <w:rPr>
          <w:rFonts w:ascii="Times New Roman" w:hAnsi="Times New Roman"/>
          <w:sz w:val="24"/>
          <w:szCs w:val="24"/>
          <w:lang w:val="x-none" w:eastAsia="x-none"/>
        </w:rPr>
        <w:t xml:space="preserve">Белов, С. В.  Безопасность жизнедеятельности и защита окружающей среды (техносферная безопасность) в 2 ч.: учебник для среднего профессионального образования / С. В. Белов. – 5-е изд., </w:t>
      </w:r>
      <w:proofErr w:type="spellStart"/>
      <w:r>
        <w:rPr>
          <w:rFonts w:ascii="Times New Roman" w:hAnsi="Times New Roman"/>
          <w:sz w:val="24"/>
          <w:szCs w:val="24"/>
          <w:lang w:val="x-none" w:eastAsia="x-none"/>
        </w:rPr>
        <w:t>перераб</w:t>
      </w:r>
      <w:proofErr w:type="spellEnd"/>
      <w:r>
        <w:rPr>
          <w:rFonts w:ascii="Times New Roman" w:hAnsi="Times New Roman"/>
          <w:sz w:val="24"/>
          <w:szCs w:val="24"/>
          <w:lang w:val="x-none" w:eastAsia="x-none"/>
        </w:rPr>
        <w:t xml:space="preserve">. и доп. – Москва : </w:t>
      </w:r>
      <w:proofErr w:type="spellStart"/>
      <w:r>
        <w:rPr>
          <w:rFonts w:ascii="Times New Roman" w:hAnsi="Times New Roman"/>
          <w:sz w:val="24"/>
          <w:szCs w:val="24"/>
          <w:lang w:val="x-none" w:eastAsia="x-none"/>
        </w:rPr>
        <w:t>Юрайт</w:t>
      </w:r>
      <w:proofErr w:type="spellEnd"/>
      <w:r>
        <w:rPr>
          <w:rFonts w:ascii="Times New Roman" w:hAnsi="Times New Roman"/>
          <w:sz w:val="24"/>
          <w:szCs w:val="24"/>
          <w:lang w:val="x-none" w:eastAsia="x-none"/>
        </w:rPr>
        <w:t>, 2020. — 350 с. – (Профессиональное образование). – ISBN 978-5-9916-9962-4. – Текст : непосредственный</w:t>
      </w:r>
    </w:p>
    <w:p w14:paraId="6A829325" w14:textId="77777777" w:rsidR="00FD2DA2" w:rsidRDefault="00FD2DA2" w:rsidP="006F4029">
      <w:pPr>
        <w:numPr>
          <w:ilvl w:val="0"/>
          <w:numId w:val="4"/>
        </w:numPr>
        <w:tabs>
          <w:tab w:val="left" w:pos="284"/>
        </w:tabs>
        <w:spacing w:after="0" w:line="240" w:lineRule="auto"/>
        <w:ind w:left="284" w:right="-284" w:firstLine="567"/>
        <w:jc w:val="both"/>
        <w:rPr>
          <w:rFonts w:ascii="Times New Roman" w:hAnsi="Times New Roman"/>
          <w:sz w:val="24"/>
          <w:szCs w:val="24"/>
          <w:lang w:val="x-none" w:eastAsia="x-none"/>
        </w:rPr>
      </w:pPr>
      <w:r>
        <w:rPr>
          <w:rFonts w:ascii="Times New Roman" w:hAnsi="Times New Roman"/>
          <w:sz w:val="24"/>
          <w:szCs w:val="24"/>
          <w:lang w:val="x-none" w:eastAsia="x-none"/>
        </w:rPr>
        <w:t xml:space="preserve">Безопасность в техносфере: Всероссийский научно-методический и информационный журнал. Режим доступа: </w:t>
      </w:r>
      <w:hyperlink r:id="rId38" w:history="1">
        <w:r>
          <w:rPr>
            <w:rStyle w:val="a4"/>
            <w:color w:val="0066CC"/>
            <w:sz w:val="24"/>
            <w:szCs w:val="24"/>
          </w:rPr>
          <w:t>http://www.magbvt.ru</w:t>
        </w:r>
      </w:hyperlink>
      <w:r>
        <w:rPr>
          <w:rFonts w:ascii="Times New Roman" w:hAnsi="Times New Roman"/>
          <w:sz w:val="24"/>
          <w:szCs w:val="24"/>
          <w:lang w:val="x-none" w:eastAsia="x-none"/>
        </w:rPr>
        <w:t>.</w:t>
      </w:r>
    </w:p>
    <w:p w14:paraId="2E53E89B" w14:textId="77777777" w:rsidR="00FD2DA2" w:rsidRDefault="00FD2DA2" w:rsidP="006F4029">
      <w:pPr>
        <w:numPr>
          <w:ilvl w:val="0"/>
          <w:numId w:val="4"/>
        </w:numPr>
        <w:tabs>
          <w:tab w:val="left" w:pos="284"/>
        </w:tabs>
        <w:spacing w:after="0" w:line="240" w:lineRule="auto"/>
        <w:ind w:left="284" w:right="-284" w:firstLine="567"/>
        <w:jc w:val="both"/>
        <w:rPr>
          <w:rFonts w:ascii="Times New Roman" w:hAnsi="Times New Roman"/>
          <w:sz w:val="24"/>
          <w:szCs w:val="24"/>
          <w:lang w:val="x-none" w:eastAsia="x-none"/>
        </w:rPr>
      </w:pPr>
      <w:r>
        <w:rPr>
          <w:rFonts w:ascii="Times New Roman" w:hAnsi="Times New Roman"/>
          <w:sz w:val="24"/>
          <w:szCs w:val="24"/>
          <w:lang w:val="x-none" w:eastAsia="x-none"/>
        </w:rPr>
        <w:t xml:space="preserve">Официальный сайт МЧС РФ. Режим доступа:  </w:t>
      </w:r>
      <w:hyperlink r:id="rId39" w:history="1">
        <w:r>
          <w:rPr>
            <w:rStyle w:val="a4"/>
            <w:sz w:val="24"/>
            <w:szCs w:val="24"/>
          </w:rPr>
          <w:t>http://www.mchs.gov.ru</w:t>
        </w:r>
      </w:hyperlink>
      <w:r>
        <w:rPr>
          <w:rFonts w:ascii="Times New Roman" w:hAnsi="Times New Roman"/>
          <w:color w:val="0066CC"/>
          <w:sz w:val="24"/>
          <w:szCs w:val="24"/>
          <w:u w:val="single"/>
          <w:lang w:val="x-none" w:eastAsia="x-none"/>
        </w:rPr>
        <w:t>.</w:t>
      </w:r>
    </w:p>
    <w:p w14:paraId="640F46F1" w14:textId="77777777" w:rsidR="00FD2DA2" w:rsidRDefault="00FD2DA2" w:rsidP="006F4029">
      <w:pPr>
        <w:numPr>
          <w:ilvl w:val="0"/>
          <w:numId w:val="4"/>
        </w:numPr>
        <w:tabs>
          <w:tab w:val="left" w:pos="284"/>
        </w:tabs>
        <w:spacing w:after="0" w:line="240" w:lineRule="auto"/>
        <w:ind w:left="284" w:right="-284" w:firstLine="567"/>
        <w:contextualSpacing/>
        <w:jc w:val="both"/>
        <w:rPr>
          <w:rFonts w:ascii="Times New Roman" w:hAnsi="Times New Roman"/>
          <w:sz w:val="24"/>
          <w:szCs w:val="24"/>
          <w:lang w:val="x-none" w:eastAsia="x-none"/>
        </w:rPr>
      </w:pPr>
      <w:r>
        <w:rPr>
          <w:rFonts w:ascii="Times New Roman" w:hAnsi="Times New Roman"/>
          <w:sz w:val="24"/>
          <w:szCs w:val="24"/>
          <w:lang w:val="x-none" w:eastAsia="x-none"/>
        </w:rPr>
        <w:t>Суворова, Г.М. Методика обучения безопасности жизнедеятельности: учебное пособие для среднего профессионального образования / Г.М. Суворова, В.Д. </w:t>
      </w:r>
      <w:proofErr w:type="spellStart"/>
      <w:r>
        <w:rPr>
          <w:rFonts w:ascii="Times New Roman" w:hAnsi="Times New Roman"/>
          <w:sz w:val="24"/>
          <w:szCs w:val="24"/>
          <w:lang w:val="x-none" w:eastAsia="x-none"/>
        </w:rPr>
        <w:t>Горичева</w:t>
      </w:r>
      <w:proofErr w:type="spellEnd"/>
      <w:r>
        <w:rPr>
          <w:rFonts w:ascii="Times New Roman" w:hAnsi="Times New Roman"/>
          <w:sz w:val="24"/>
          <w:szCs w:val="24"/>
          <w:lang w:val="x-none" w:eastAsia="x-none"/>
        </w:rPr>
        <w:t xml:space="preserve">. – 2-е изд., </w:t>
      </w:r>
      <w:proofErr w:type="spellStart"/>
      <w:r>
        <w:rPr>
          <w:rFonts w:ascii="Times New Roman" w:hAnsi="Times New Roman"/>
          <w:sz w:val="24"/>
          <w:szCs w:val="24"/>
          <w:lang w:val="x-none" w:eastAsia="x-none"/>
        </w:rPr>
        <w:t>испр</w:t>
      </w:r>
      <w:proofErr w:type="spellEnd"/>
      <w:r>
        <w:rPr>
          <w:rFonts w:ascii="Times New Roman" w:hAnsi="Times New Roman"/>
          <w:sz w:val="24"/>
          <w:szCs w:val="24"/>
          <w:lang w:val="x-none" w:eastAsia="x-none"/>
        </w:rPr>
        <w:t xml:space="preserve">. и доп. – Москва: </w:t>
      </w:r>
      <w:proofErr w:type="spellStart"/>
      <w:r>
        <w:rPr>
          <w:rFonts w:ascii="Times New Roman" w:hAnsi="Times New Roman"/>
          <w:sz w:val="24"/>
          <w:szCs w:val="24"/>
          <w:lang w:val="x-none" w:eastAsia="x-none"/>
        </w:rPr>
        <w:t>Юрайт</w:t>
      </w:r>
      <w:proofErr w:type="spellEnd"/>
      <w:r>
        <w:rPr>
          <w:rFonts w:ascii="Times New Roman" w:hAnsi="Times New Roman"/>
          <w:sz w:val="24"/>
          <w:szCs w:val="24"/>
          <w:lang w:val="x-none" w:eastAsia="x-none"/>
        </w:rPr>
        <w:t xml:space="preserve">, 2021. – 212 с. – Текст: электронный // ЭБС </w:t>
      </w:r>
      <w:proofErr w:type="spellStart"/>
      <w:r>
        <w:rPr>
          <w:rFonts w:ascii="Times New Roman" w:hAnsi="Times New Roman"/>
          <w:sz w:val="24"/>
          <w:szCs w:val="24"/>
          <w:lang w:val="x-none" w:eastAsia="x-none"/>
        </w:rPr>
        <w:t>Юрайт</w:t>
      </w:r>
      <w:proofErr w:type="spellEnd"/>
      <w:r>
        <w:rPr>
          <w:rFonts w:ascii="Times New Roman" w:hAnsi="Times New Roman"/>
          <w:sz w:val="24"/>
          <w:szCs w:val="24"/>
          <w:lang w:val="x-none" w:eastAsia="x-none"/>
        </w:rPr>
        <w:t xml:space="preserve"> [сайт]. – URL: </w:t>
      </w:r>
      <w:hyperlink r:id="rId40" w:tgtFrame="_blank" w:history="1">
        <w:r>
          <w:rPr>
            <w:rStyle w:val="a4"/>
            <w:sz w:val="24"/>
            <w:szCs w:val="24"/>
          </w:rPr>
          <w:t>https://urait.ru/bcode/471671</w:t>
        </w:r>
      </w:hyperlink>
      <w:r>
        <w:rPr>
          <w:rFonts w:ascii="Times New Roman" w:hAnsi="Times New Roman"/>
          <w:sz w:val="24"/>
          <w:szCs w:val="24"/>
          <w:lang w:val="x-none" w:eastAsia="x-none"/>
        </w:rPr>
        <w:t> (дата обращения: 02.07.2021).</w:t>
      </w:r>
    </w:p>
    <w:p w14:paraId="39217414" w14:textId="77777777" w:rsidR="00FD2DA2" w:rsidRDefault="00FD2DA2" w:rsidP="006F4029">
      <w:pPr>
        <w:numPr>
          <w:ilvl w:val="0"/>
          <w:numId w:val="4"/>
        </w:numPr>
        <w:tabs>
          <w:tab w:val="left" w:pos="284"/>
        </w:tabs>
        <w:spacing w:after="0" w:line="240" w:lineRule="auto"/>
        <w:ind w:left="284" w:right="-284" w:firstLine="567"/>
        <w:contextualSpacing/>
        <w:jc w:val="both"/>
        <w:rPr>
          <w:rFonts w:ascii="Times New Roman" w:hAnsi="Times New Roman"/>
          <w:sz w:val="24"/>
          <w:szCs w:val="24"/>
          <w:lang w:val="x-none" w:eastAsia="x-none"/>
        </w:rPr>
      </w:pPr>
      <w:r>
        <w:rPr>
          <w:rFonts w:ascii="Times New Roman" w:hAnsi="Times New Roman"/>
          <w:sz w:val="24"/>
          <w:szCs w:val="24"/>
          <w:lang w:val="x-none" w:eastAsia="x-none"/>
        </w:rPr>
        <w:t xml:space="preserve">Энциклопедия безопасности жизнедеятельности. Режим доступа: </w:t>
      </w:r>
      <w:hyperlink r:id="rId41" w:history="1">
        <w:r>
          <w:rPr>
            <w:rStyle w:val="a4"/>
            <w:sz w:val="24"/>
            <w:szCs w:val="24"/>
          </w:rPr>
          <w:t>http://bzhde.ru</w:t>
        </w:r>
      </w:hyperlink>
      <w:r>
        <w:rPr>
          <w:rFonts w:ascii="Times New Roman" w:hAnsi="Times New Roman"/>
          <w:sz w:val="24"/>
          <w:szCs w:val="24"/>
          <w:lang w:val="x-none" w:eastAsia="x-none"/>
        </w:rPr>
        <w:t>.</w:t>
      </w:r>
    </w:p>
    <w:p w14:paraId="536EE5A7" w14:textId="77777777" w:rsidR="00FD2DA2" w:rsidRDefault="00FD2DA2" w:rsidP="00FD2DA2">
      <w:pPr>
        <w:tabs>
          <w:tab w:val="left" w:pos="284"/>
        </w:tabs>
        <w:spacing w:after="0" w:line="240" w:lineRule="auto"/>
        <w:ind w:left="-567" w:right="-284" w:firstLine="567"/>
        <w:contextualSpacing/>
        <w:jc w:val="both"/>
        <w:rPr>
          <w:rFonts w:ascii="Times New Roman" w:hAnsi="Times New Roman"/>
          <w:b/>
          <w:sz w:val="24"/>
          <w:szCs w:val="24"/>
          <w:lang w:eastAsia="x-none"/>
        </w:rPr>
      </w:pPr>
    </w:p>
    <w:p w14:paraId="606D0EF5" w14:textId="15789457" w:rsidR="00D549A2" w:rsidRDefault="00D549A2" w:rsidP="00FD2DA2">
      <w:pPr>
        <w:tabs>
          <w:tab w:val="left" w:pos="284"/>
        </w:tabs>
        <w:spacing w:after="0" w:line="240" w:lineRule="auto"/>
        <w:ind w:left="-567" w:right="-284" w:firstLine="567"/>
        <w:contextualSpacing/>
        <w:jc w:val="both"/>
        <w:rPr>
          <w:rFonts w:ascii="Times New Roman" w:hAnsi="Times New Roman"/>
          <w:b/>
          <w:sz w:val="24"/>
          <w:szCs w:val="24"/>
          <w:lang w:eastAsia="x-none"/>
        </w:rPr>
      </w:pPr>
      <w:r>
        <w:rPr>
          <w:rFonts w:ascii="Times New Roman" w:hAnsi="Times New Roman"/>
          <w:b/>
          <w:sz w:val="24"/>
          <w:szCs w:val="24"/>
          <w:lang w:eastAsia="x-none"/>
        </w:rPr>
        <w:br w:type="page"/>
      </w:r>
    </w:p>
    <w:p w14:paraId="060835AA" w14:textId="128A52C0" w:rsidR="00FD2DA2" w:rsidRDefault="00FD2DA2" w:rsidP="00D549A2">
      <w:pPr>
        <w:tabs>
          <w:tab w:val="left" w:pos="284"/>
        </w:tabs>
        <w:spacing w:after="0" w:line="240" w:lineRule="auto"/>
        <w:ind w:left="-567" w:right="-284" w:firstLine="567"/>
        <w:contextualSpacing/>
        <w:jc w:val="center"/>
        <w:rPr>
          <w:rFonts w:ascii="Times New Roman" w:hAnsi="Times New Roman"/>
          <w:b/>
          <w:sz w:val="24"/>
          <w:szCs w:val="24"/>
          <w:lang w:val="x-none" w:eastAsia="x-none"/>
        </w:rPr>
      </w:pPr>
      <w:r>
        <w:rPr>
          <w:rFonts w:ascii="Times New Roman" w:hAnsi="Times New Roman"/>
          <w:b/>
          <w:sz w:val="24"/>
          <w:szCs w:val="24"/>
          <w:lang w:val="x-none" w:eastAsia="x-none"/>
        </w:rPr>
        <w:lastRenderedPageBreak/>
        <w:t xml:space="preserve">4. КОНТРОЛЬ И ОЦЕНКА РЕЗУЛЬТАТОВ ОСВОЕНИЯ </w:t>
      </w:r>
      <w:r w:rsidR="00D549A2">
        <w:rPr>
          <w:rFonts w:ascii="Times New Roman" w:hAnsi="Times New Roman"/>
          <w:b/>
          <w:sz w:val="24"/>
          <w:szCs w:val="24"/>
          <w:lang w:val="x-none" w:eastAsia="x-none"/>
        </w:rPr>
        <w:br/>
      </w:r>
      <w:r>
        <w:rPr>
          <w:rFonts w:ascii="Times New Roman" w:hAnsi="Times New Roman"/>
          <w:b/>
          <w:sz w:val="24"/>
          <w:szCs w:val="24"/>
          <w:lang w:val="x-none" w:eastAsia="x-none"/>
        </w:rPr>
        <w:t>УЧЕБНОЙ ДИСЦИПЛИНЫ</w:t>
      </w:r>
    </w:p>
    <w:p w14:paraId="03FF7C40" w14:textId="77777777" w:rsidR="00FD2DA2" w:rsidRDefault="00FD2DA2" w:rsidP="00FD2DA2">
      <w:pPr>
        <w:spacing w:line="240" w:lineRule="auto"/>
        <w:contextualSpacing/>
        <w:jc w:val="center"/>
        <w:rPr>
          <w:rFonts w:ascii="Times New Roman" w:hAnsi="Times New Roman"/>
          <w:b/>
          <w:sz w:val="24"/>
          <w:szCs w:val="24"/>
        </w:rPr>
      </w:pPr>
    </w:p>
    <w:tbl>
      <w:tblPr>
        <w:tblW w:w="5328"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22"/>
        <w:gridCol w:w="3859"/>
        <w:gridCol w:w="2272"/>
      </w:tblGrid>
      <w:tr w:rsidR="00FD2DA2" w14:paraId="0634C3B0" w14:textId="77777777" w:rsidTr="00DC189B">
        <w:tc>
          <w:tcPr>
            <w:tcW w:w="2010" w:type="pct"/>
            <w:tcBorders>
              <w:top w:val="single" w:sz="4" w:space="0" w:color="auto"/>
              <w:left w:val="single" w:sz="4" w:space="0" w:color="auto"/>
              <w:bottom w:val="single" w:sz="4" w:space="0" w:color="auto"/>
              <w:right w:val="single" w:sz="4" w:space="0" w:color="auto"/>
            </w:tcBorders>
            <w:hideMark/>
          </w:tcPr>
          <w:p w14:paraId="7B4E4D48" w14:textId="77777777" w:rsidR="00FD2DA2" w:rsidRPr="00D549A2" w:rsidRDefault="00FD2DA2" w:rsidP="00D549A2">
            <w:pPr>
              <w:spacing w:after="0" w:line="240" w:lineRule="auto"/>
              <w:rPr>
                <w:rFonts w:ascii="Times New Roman" w:hAnsi="Times New Roman"/>
                <w:b/>
                <w:bCs/>
                <w:iCs/>
                <w:sz w:val="24"/>
                <w:szCs w:val="24"/>
                <w:lang w:eastAsia="en-US"/>
              </w:rPr>
            </w:pPr>
            <w:r w:rsidRPr="00D549A2">
              <w:rPr>
                <w:rFonts w:ascii="Times New Roman" w:hAnsi="Times New Roman"/>
                <w:b/>
                <w:bCs/>
                <w:iCs/>
                <w:sz w:val="24"/>
                <w:szCs w:val="24"/>
                <w:lang w:eastAsia="en-US"/>
              </w:rPr>
              <w:t>Результаты обучения</w:t>
            </w:r>
          </w:p>
        </w:tc>
        <w:tc>
          <w:tcPr>
            <w:tcW w:w="1882" w:type="pct"/>
            <w:tcBorders>
              <w:top w:val="single" w:sz="4" w:space="0" w:color="auto"/>
              <w:left w:val="single" w:sz="4" w:space="0" w:color="auto"/>
              <w:bottom w:val="single" w:sz="4" w:space="0" w:color="auto"/>
              <w:right w:val="single" w:sz="4" w:space="0" w:color="auto"/>
            </w:tcBorders>
            <w:hideMark/>
          </w:tcPr>
          <w:p w14:paraId="05F7BF8B" w14:textId="77777777" w:rsidR="00FD2DA2" w:rsidRPr="00D549A2" w:rsidRDefault="00FD2DA2" w:rsidP="00D549A2">
            <w:pPr>
              <w:spacing w:after="0" w:line="240" w:lineRule="auto"/>
              <w:rPr>
                <w:rFonts w:ascii="Times New Roman" w:hAnsi="Times New Roman"/>
                <w:b/>
                <w:bCs/>
                <w:iCs/>
                <w:sz w:val="24"/>
                <w:szCs w:val="24"/>
                <w:lang w:eastAsia="en-US"/>
              </w:rPr>
            </w:pPr>
            <w:r w:rsidRPr="00D549A2">
              <w:rPr>
                <w:rFonts w:ascii="Times New Roman" w:hAnsi="Times New Roman"/>
                <w:b/>
                <w:bCs/>
                <w:iCs/>
                <w:sz w:val="24"/>
                <w:szCs w:val="24"/>
                <w:lang w:eastAsia="en-US"/>
              </w:rPr>
              <w:t>Критерии оценки</w:t>
            </w:r>
          </w:p>
        </w:tc>
        <w:tc>
          <w:tcPr>
            <w:tcW w:w="1108" w:type="pct"/>
            <w:tcBorders>
              <w:top w:val="single" w:sz="4" w:space="0" w:color="auto"/>
              <w:left w:val="single" w:sz="4" w:space="0" w:color="auto"/>
              <w:bottom w:val="single" w:sz="4" w:space="0" w:color="auto"/>
              <w:right w:val="single" w:sz="4" w:space="0" w:color="auto"/>
            </w:tcBorders>
            <w:hideMark/>
          </w:tcPr>
          <w:p w14:paraId="0C7BD8B1" w14:textId="77777777" w:rsidR="00FD2DA2" w:rsidRPr="00D549A2" w:rsidRDefault="00FD2DA2" w:rsidP="00D549A2">
            <w:pPr>
              <w:spacing w:after="0" w:line="240" w:lineRule="auto"/>
              <w:rPr>
                <w:rFonts w:ascii="Times New Roman" w:hAnsi="Times New Roman"/>
                <w:b/>
                <w:bCs/>
                <w:iCs/>
                <w:sz w:val="24"/>
                <w:szCs w:val="24"/>
                <w:lang w:eastAsia="en-US"/>
              </w:rPr>
            </w:pPr>
            <w:r w:rsidRPr="00D549A2">
              <w:rPr>
                <w:rFonts w:ascii="Times New Roman" w:hAnsi="Times New Roman"/>
                <w:b/>
                <w:bCs/>
                <w:iCs/>
                <w:sz w:val="24"/>
                <w:szCs w:val="24"/>
                <w:lang w:eastAsia="en-US"/>
              </w:rPr>
              <w:t>Методы оценки</w:t>
            </w:r>
          </w:p>
        </w:tc>
      </w:tr>
      <w:tr w:rsidR="00FD2DA2" w14:paraId="16A9E8FE" w14:textId="77777777" w:rsidTr="00B75B87">
        <w:tc>
          <w:tcPr>
            <w:tcW w:w="5000" w:type="pct"/>
            <w:gridSpan w:val="3"/>
            <w:tcBorders>
              <w:top w:val="single" w:sz="4" w:space="0" w:color="auto"/>
              <w:left w:val="single" w:sz="4" w:space="0" w:color="auto"/>
              <w:bottom w:val="single" w:sz="4" w:space="0" w:color="auto"/>
              <w:right w:val="single" w:sz="4" w:space="0" w:color="auto"/>
            </w:tcBorders>
            <w:hideMark/>
          </w:tcPr>
          <w:p w14:paraId="3143F20F" w14:textId="77777777" w:rsidR="00FD2DA2" w:rsidRPr="00D549A2" w:rsidRDefault="00FD2DA2" w:rsidP="00D549A2">
            <w:pPr>
              <w:spacing w:after="0" w:line="240" w:lineRule="auto"/>
              <w:rPr>
                <w:rFonts w:ascii="Times New Roman" w:hAnsi="Times New Roman"/>
                <w:b/>
                <w:iCs/>
                <w:sz w:val="24"/>
                <w:szCs w:val="24"/>
                <w:lang w:eastAsia="en-US"/>
              </w:rPr>
            </w:pPr>
            <w:r w:rsidRPr="00D549A2">
              <w:rPr>
                <w:rFonts w:ascii="Times New Roman" w:hAnsi="Times New Roman"/>
                <w:b/>
                <w:iCs/>
                <w:sz w:val="24"/>
                <w:szCs w:val="24"/>
                <w:lang w:eastAsia="en-US"/>
              </w:rPr>
              <w:t>Перечень знаний, осваиваемых в рамках дисциплины</w:t>
            </w:r>
          </w:p>
        </w:tc>
      </w:tr>
      <w:tr w:rsidR="00FD2DA2" w14:paraId="78056EBC" w14:textId="77777777" w:rsidTr="00B75B87">
        <w:tc>
          <w:tcPr>
            <w:tcW w:w="2010" w:type="pct"/>
            <w:tcBorders>
              <w:top w:val="single" w:sz="4" w:space="0" w:color="auto"/>
              <w:left w:val="single" w:sz="4" w:space="0" w:color="auto"/>
              <w:bottom w:val="single" w:sz="4" w:space="0" w:color="auto"/>
              <w:right w:val="single" w:sz="4" w:space="0" w:color="auto"/>
            </w:tcBorders>
            <w:hideMark/>
          </w:tcPr>
          <w:p w14:paraId="0F5C0CF4" w14:textId="77777777" w:rsidR="00FD2DA2" w:rsidRPr="00D549A2" w:rsidRDefault="00FD2DA2" w:rsidP="00D549A2">
            <w:pPr>
              <w:spacing w:after="0" w:line="240" w:lineRule="auto"/>
              <w:rPr>
                <w:rFonts w:ascii="Times New Roman" w:hAnsi="Times New Roman"/>
                <w:bCs/>
                <w:iCs/>
                <w:sz w:val="24"/>
                <w:szCs w:val="24"/>
                <w:lang w:eastAsia="en-US"/>
              </w:rPr>
            </w:pPr>
            <w:r w:rsidRPr="00D549A2">
              <w:rPr>
                <w:rFonts w:ascii="Times New Roman" w:hAnsi="Times New Roman"/>
                <w:bCs/>
                <w:iCs/>
                <w:sz w:val="24"/>
                <w:szCs w:val="24"/>
                <w:lang w:eastAsia="en-US"/>
              </w:rPr>
              <w:t>Знать:</w:t>
            </w:r>
          </w:p>
          <w:p w14:paraId="5969945A" w14:textId="77777777" w:rsidR="00FD2DA2" w:rsidRPr="00D549A2" w:rsidRDefault="00FD2DA2" w:rsidP="00D549A2">
            <w:pPr>
              <w:spacing w:after="0" w:line="240" w:lineRule="auto"/>
              <w:rPr>
                <w:rFonts w:ascii="Times New Roman" w:hAnsi="Times New Roman"/>
                <w:bCs/>
                <w:iCs/>
                <w:sz w:val="24"/>
                <w:szCs w:val="24"/>
                <w:lang w:eastAsia="en-US"/>
              </w:rPr>
            </w:pPr>
            <w:r w:rsidRPr="00D549A2">
              <w:rPr>
                <w:rFonts w:ascii="Times New Roman" w:hAnsi="Times New Roman"/>
                <w:bCs/>
                <w:iCs/>
                <w:sz w:val="24"/>
                <w:szCs w:val="24"/>
                <w:lang w:eastAsia="en-US"/>
              </w:rPr>
              <w:t>основы пожаробезопасности и электробезопасности;</w:t>
            </w:r>
          </w:p>
          <w:p w14:paraId="426D24E0" w14:textId="77777777" w:rsidR="00FD2DA2" w:rsidRPr="00D549A2" w:rsidRDefault="00FD2DA2" w:rsidP="00D549A2">
            <w:pPr>
              <w:spacing w:after="0" w:line="240" w:lineRule="auto"/>
              <w:rPr>
                <w:rFonts w:ascii="Times New Roman" w:hAnsi="Times New Roman"/>
                <w:bCs/>
                <w:iCs/>
                <w:sz w:val="24"/>
                <w:szCs w:val="24"/>
                <w:lang w:eastAsia="en-US"/>
              </w:rPr>
            </w:pPr>
            <w:r w:rsidRPr="00D549A2">
              <w:rPr>
                <w:rFonts w:ascii="Times New Roman" w:hAnsi="Times New Roman"/>
                <w:bCs/>
                <w:iCs/>
                <w:sz w:val="24"/>
                <w:szCs w:val="24"/>
                <w:lang w:eastAsia="en-US"/>
              </w:rPr>
              <w:t>меры пожарной безопасности и правила безопасного поведения при пожарах;</w:t>
            </w:r>
          </w:p>
          <w:p w14:paraId="702C7997" w14:textId="77777777" w:rsidR="00FD2DA2" w:rsidRPr="00D549A2" w:rsidRDefault="00FD2DA2" w:rsidP="00D549A2">
            <w:pPr>
              <w:spacing w:after="0" w:line="240" w:lineRule="auto"/>
              <w:rPr>
                <w:rFonts w:ascii="Times New Roman" w:hAnsi="Times New Roman"/>
                <w:bCs/>
                <w:sz w:val="24"/>
                <w:szCs w:val="24"/>
                <w:lang w:eastAsia="en-US"/>
              </w:rPr>
            </w:pPr>
            <w:r w:rsidRPr="00D549A2">
              <w:rPr>
                <w:rFonts w:ascii="Times New Roman" w:hAnsi="Times New Roman"/>
                <w:bCs/>
                <w:sz w:val="24"/>
                <w:szCs w:val="24"/>
                <w:lang w:eastAsia="en-US"/>
              </w:rPr>
              <w:t>способы защиты населения от оружия массового поражения;</w:t>
            </w:r>
          </w:p>
          <w:p w14:paraId="75419C59" w14:textId="77777777" w:rsidR="00FD2DA2" w:rsidRPr="00D549A2" w:rsidRDefault="00FD2DA2" w:rsidP="00D549A2">
            <w:pPr>
              <w:suppressAutoHyphens/>
              <w:spacing w:after="0" w:line="240" w:lineRule="auto"/>
              <w:rPr>
                <w:rFonts w:ascii="Times New Roman" w:hAnsi="Times New Roman"/>
                <w:iCs/>
                <w:sz w:val="24"/>
                <w:szCs w:val="24"/>
                <w:lang w:eastAsia="en-US"/>
              </w:rPr>
            </w:pPr>
            <w:r w:rsidRPr="00D549A2">
              <w:rPr>
                <w:rFonts w:ascii="Times New Roman" w:hAnsi="Times New Roman"/>
                <w:iCs/>
                <w:sz w:val="24"/>
                <w:szCs w:val="24"/>
                <w:lang w:eastAsia="en-US"/>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71180454" w14:textId="77777777" w:rsidR="00FD2DA2" w:rsidRPr="00D549A2" w:rsidRDefault="00FD2DA2" w:rsidP="00D549A2">
            <w:pPr>
              <w:spacing w:after="0" w:line="240" w:lineRule="auto"/>
              <w:rPr>
                <w:rFonts w:ascii="Times New Roman" w:hAnsi="Times New Roman"/>
                <w:bCs/>
                <w:i/>
                <w:sz w:val="24"/>
                <w:szCs w:val="24"/>
                <w:lang w:eastAsia="en-US"/>
              </w:rPr>
            </w:pPr>
            <w:r w:rsidRPr="00D549A2">
              <w:rPr>
                <w:rFonts w:ascii="Times New Roman" w:hAnsi="Times New Roman"/>
                <w:iCs/>
                <w:sz w:val="24"/>
                <w:szCs w:val="24"/>
                <w:lang w:eastAsia="en-US"/>
              </w:rPr>
              <w:t>задачи и основные мероприятия гражданской обороны</w:t>
            </w:r>
          </w:p>
        </w:tc>
        <w:tc>
          <w:tcPr>
            <w:tcW w:w="1882" w:type="pct"/>
            <w:tcBorders>
              <w:top w:val="single" w:sz="4" w:space="0" w:color="auto"/>
              <w:left w:val="single" w:sz="4" w:space="0" w:color="auto"/>
              <w:bottom w:val="single" w:sz="4" w:space="0" w:color="auto"/>
              <w:right w:val="single" w:sz="4" w:space="0" w:color="auto"/>
            </w:tcBorders>
            <w:hideMark/>
          </w:tcPr>
          <w:p w14:paraId="416B106A" w14:textId="77777777" w:rsidR="00FD2DA2" w:rsidRPr="00D549A2" w:rsidRDefault="00FD2DA2" w:rsidP="00D549A2">
            <w:pPr>
              <w:keepNext/>
              <w:spacing w:after="0" w:line="240" w:lineRule="auto"/>
              <w:rPr>
                <w:rFonts w:ascii="Times New Roman" w:hAnsi="Times New Roman"/>
                <w:color w:val="000000"/>
                <w:sz w:val="24"/>
                <w:szCs w:val="24"/>
                <w:lang w:eastAsia="en-US"/>
              </w:rPr>
            </w:pPr>
            <w:r w:rsidRPr="00D549A2">
              <w:rPr>
                <w:rFonts w:ascii="Times New Roman" w:hAnsi="Times New Roman"/>
                <w:sz w:val="24"/>
                <w:szCs w:val="24"/>
                <w:lang w:eastAsia="en-US"/>
              </w:rPr>
              <w:t>у</w:t>
            </w:r>
            <w:r w:rsidRPr="00D549A2">
              <w:rPr>
                <w:rFonts w:ascii="Times New Roman" w:hAnsi="Times New Roman"/>
                <w:color w:val="000000"/>
                <w:sz w:val="24"/>
                <w:szCs w:val="24"/>
                <w:lang w:eastAsia="en-US"/>
              </w:rPr>
              <w:t>меет определять угрозу пожарной безопасности;</w:t>
            </w:r>
          </w:p>
          <w:p w14:paraId="43617CC3" w14:textId="77777777" w:rsidR="00FD2DA2" w:rsidRPr="00D549A2" w:rsidRDefault="00FD2DA2" w:rsidP="00D549A2">
            <w:pPr>
              <w:keepNext/>
              <w:spacing w:after="0" w:line="240" w:lineRule="auto"/>
              <w:rPr>
                <w:rFonts w:ascii="Times New Roman" w:hAnsi="Times New Roman"/>
                <w:color w:val="000000"/>
                <w:sz w:val="24"/>
                <w:szCs w:val="24"/>
                <w:lang w:eastAsia="en-US"/>
              </w:rPr>
            </w:pPr>
            <w:r w:rsidRPr="00D549A2">
              <w:rPr>
                <w:rFonts w:ascii="Times New Roman" w:hAnsi="Times New Roman"/>
                <w:color w:val="000000"/>
                <w:sz w:val="24"/>
                <w:szCs w:val="24"/>
                <w:lang w:eastAsia="en-US"/>
              </w:rPr>
              <w:t>демонстрирует знания эффективных превентивных мер для предотвращения пожароопасных ситуаций;</w:t>
            </w:r>
          </w:p>
          <w:p w14:paraId="0DFC1EE8" w14:textId="77777777" w:rsidR="00FD2DA2" w:rsidRPr="00D549A2" w:rsidRDefault="00FD2DA2" w:rsidP="00D549A2">
            <w:pPr>
              <w:keepNext/>
              <w:spacing w:after="0" w:line="240" w:lineRule="auto"/>
              <w:rPr>
                <w:rFonts w:ascii="Times New Roman" w:hAnsi="Times New Roman"/>
                <w:color w:val="000000"/>
                <w:sz w:val="24"/>
                <w:szCs w:val="24"/>
                <w:lang w:eastAsia="en-US"/>
              </w:rPr>
            </w:pPr>
            <w:r w:rsidRPr="00D549A2">
              <w:rPr>
                <w:rFonts w:ascii="Times New Roman" w:hAnsi="Times New Roman"/>
                <w:color w:val="000000"/>
                <w:sz w:val="24"/>
                <w:szCs w:val="24"/>
                <w:lang w:eastAsia="en-US"/>
              </w:rPr>
              <w:t>демонстрирует знания нормативных документов в своей профессиональной деятельности, готовность к соблюдению действующего законодательства и требований нормативных документов, в том числе в условиях противодействия терроризму;</w:t>
            </w:r>
          </w:p>
          <w:p w14:paraId="1C3A6A7F" w14:textId="77777777" w:rsidR="00FD2DA2" w:rsidRPr="00D549A2" w:rsidRDefault="00FD2DA2" w:rsidP="00D549A2">
            <w:pPr>
              <w:keepNext/>
              <w:spacing w:after="0" w:line="240" w:lineRule="auto"/>
              <w:rPr>
                <w:rFonts w:ascii="Times New Roman" w:hAnsi="Times New Roman"/>
                <w:color w:val="000000"/>
                <w:sz w:val="24"/>
                <w:szCs w:val="24"/>
                <w:lang w:eastAsia="en-US"/>
              </w:rPr>
            </w:pPr>
            <w:r w:rsidRPr="00D549A2">
              <w:rPr>
                <w:rFonts w:ascii="Times New Roman" w:hAnsi="Times New Roman"/>
                <w:sz w:val="24"/>
                <w:szCs w:val="24"/>
                <w:lang w:eastAsia="en-US"/>
              </w:rPr>
              <w:t>д</w:t>
            </w:r>
            <w:r w:rsidRPr="00D549A2">
              <w:rPr>
                <w:rFonts w:ascii="Times New Roman" w:hAnsi="Times New Roman"/>
                <w:color w:val="000000"/>
                <w:sz w:val="24"/>
                <w:szCs w:val="24"/>
                <w:lang w:eastAsia="en-US"/>
              </w:rPr>
              <w:t>ает характеристику различным видам потенциальных опасностей и перечисляет их последствия;</w:t>
            </w:r>
          </w:p>
          <w:p w14:paraId="0814572B" w14:textId="77777777" w:rsidR="00FD2DA2" w:rsidRPr="00D549A2" w:rsidRDefault="00FD2DA2" w:rsidP="00D549A2">
            <w:pPr>
              <w:keepNext/>
              <w:spacing w:after="0" w:line="240" w:lineRule="auto"/>
              <w:rPr>
                <w:rFonts w:ascii="Times New Roman" w:hAnsi="Times New Roman"/>
                <w:bCs/>
                <w:i/>
                <w:sz w:val="24"/>
                <w:szCs w:val="24"/>
                <w:lang w:eastAsia="en-US"/>
              </w:rPr>
            </w:pPr>
            <w:r w:rsidRPr="00D549A2">
              <w:rPr>
                <w:rFonts w:ascii="Times New Roman" w:hAnsi="Times New Roman"/>
                <w:color w:val="000000"/>
                <w:sz w:val="24"/>
                <w:szCs w:val="24"/>
                <w:lang w:eastAsia="en-US"/>
              </w:rPr>
              <w:t>формулирует задачи и основные мероприятия гражданской обороны, перечисляет способы защиты населения от оружия массового поражения</w:t>
            </w:r>
          </w:p>
        </w:tc>
        <w:tc>
          <w:tcPr>
            <w:tcW w:w="1108" w:type="pct"/>
            <w:tcBorders>
              <w:top w:val="single" w:sz="4" w:space="0" w:color="auto"/>
              <w:left w:val="single" w:sz="4" w:space="0" w:color="auto"/>
              <w:bottom w:val="single" w:sz="4" w:space="0" w:color="auto"/>
              <w:right w:val="single" w:sz="4" w:space="0" w:color="auto"/>
            </w:tcBorders>
          </w:tcPr>
          <w:p w14:paraId="4E6C068B" w14:textId="77777777" w:rsidR="00FD2DA2" w:rsidRPr="00D549A2" w:rsidRDefault="00FD2DA2" w:rsidP="00D549A2">
            <w:pPr>
              <w:spacing w:after="0" w:line="240" w:lineRule="auto"/>
              <w:rPr>
                <w:rFonts w:ascii="Times New Roman" w:hAnsi="Times New Roman"/>
                <w:bCs/>
                <w:iCs/>
                <w:sz w:val="24"/>
                <w:szCs w:val="24"/>
                <w:lang w:eastAsia="en-US"/>
              </w:rPr>
            </w:pPr>
            <w:r w:rsidRPr="00D549A2">
              <w:rPr>
                <w:rFonts w:ascii="Times New Roman" w:hAnsi="Times New Roman"/>
                <w:bCs/>
                <w:iCs/>
                <w:sz w:val="24"/>
                <w:szCs w:val="24"/>
                <w:lang w:eastAsia="en-US"/>
              </w:rPr>
              <w:t>Письменный и устный опрос.</w:t>
            </w:r>
          </w:p>
          <w:p w14:paraId="2143D871" w14:textId="77777777" w:rsidR="00FD2DA2" w:rsidRPr="00D549A2" w:rsidRDefault="00FD2DA2" w:rsidP="00D549A2">
            <w:pPr>
              <w:spacing w:after="0" w:line="240" w:lineRule="auto"/>
              <w:rPr>
                <w:rFonts w:ascii="Times New Roman" w:hAnsi="Times New Roman"/>
                <w:bCs/>
                <w:iCs/>
                <w:sz w:val="24"/>
                <w:szCs w:val="24"/>
                <w:lang w:eastAsia="en-US"/>
              </w:rPr>
            </w:pPr>
            <w:r w:rsidRPr="00D549A2">
              <w:rPr>
                <w:rFonts w:ascii="Times New Roman" w:hAnsi="Times New Roman"/>
                <w:bCs/>
                <w:iCs/>
                <w:sz w:val="24"/>
                <w:szCs w:val="24"/>
                <w:lang w:eastAsia="en-US"/>
              </w:rPr>
              <w:t>Тестирование.</w:t>
            </w:r>
          </w:p>
          <w:p w14:paraId="42D327A4" w14:textId="77777777" w:rsidR="00FD2DA2" w:rsidRPr="00D549A2" w:rsidRDefault="00FD2DA2" w:rsidP="00D549A2">
            <w:pPr>
              <w:spacing w:after="0" w:line="240" w:lineRule="auto"/>
              <w:rPr>
                <w:rFonts w:ascii="Times New Roman" w:hAnsi="Times New Roman"/>
                <w:bCs/>
                <w:i/>
                <w:sz w:val="24"/>
                <w:szCs w:val="24"/>
                <w:lang w:eastAsia="en-US"/>
              </w:rPr>
            </w:pPr>
            <w:r w:rsidRPr="00D549A2">
              <w:rPr>
                <w:rFonts w:ascii="Times New Roman" w:hAnsi="Times New Roman"/>
                <w:bCs/>
                <w:iCs/>
                <w:sz w:val="24"/>
                <w:szCs w:val="24"/>
                <w:lang w:eastAsia="en-US"/>
              </w:rPr>
              <w:t>Оценка результатов выполнения практической работы</w:t>
            </w:r>
          </w:p>
          <w:p w14:paraId="39A48815" w14:textId="77777777" w:rsidR="00FD2DA2" w:rsidRPr="00D549A2" w:rsidRDefault="00FD2DA2" w:rsidP="00D549A2">
            <w:pPr>
              <w:spacing w:after="0" w:line="240" w:lineRule="auto"/>
              <w:rPr>
                <w:rFonts w:ascii="Times New Roman" w:hAnsi="Times New Roman"/>
                <w:bCs/>
                <w:i/>
                <w:sz w:val="24"/>
                <w:szCs w:val="24"/>
                <w:lang w:eastAsia="en-US"/>
              </w:rPr>
            </w:pPr>
          </w:p>
        </w:tc>
      </w:tr>
      <w:tr w:rsidR="00FD2DA2" w14:paraId="73F837E0" w14:textId="77777777" w:rsidTr="00B75B87">
        <w:tc>
          <w:tcPr>
            <w:tcW w:w="2010" w:type="pct"/>
            <w:tcBorders>
              <w:top w:val="single" w:sz="4" w:space="0" w:color="auto"/>
              <w:left w:val="single" w:sz="4" w:space="0" w:color="auto"/>
              <w:bottom w:val="single" w:sz="4" w:space="0" w:color="auto"/>
              <w:right w:val="single" w:sz="4" w:space="0" w:color="auto"/>
            </w:tcBorders>
            <w:hideMark/>
          </w:tcPr>
          <w:p w14:paraId="03760BBA" w14:textId="77777777" w:rsidR="00FD2DA2" w:rsidRPr="00D549A2" w:rsidRDefault="00FD2DA2" w:rsidP="00D549A2">
            <w:pPr>
              <w:suppressAutoHyphens/>
              <w:spacing w:after="0" w:line="240" w:lineRule="auto"/>
              <w:rPr>
                <w:rFonts w:ascii="Times New Roman" w:hAnsi="Times New Roman"/>
                <w:iCs/>
                <w:sz w:val="24"/>
                <w:szCs w:val="24"/>
                <w:lang w:eastAsia="en-US"/>
              </w:rPr>
            </w:pPr>
            <w:r w:rsidRPr="00D549A2">
              <w:rPr>
                <w:rFonts w:ascii="Times New Roman" w:hAnsi="Times New Roman"/>
                <w:iCs/>
                <w:sz w:val="24"/>
                <w:szCs w:val="24"/>
                <w:lang w:eastAsia="en-US"/>
              </w:rPr>
              <w:t>Знать:</w:t>
            </w:r>
            <w:r w:rsidRPr="00D549A2">
              <w:rPr>
                <w:rFonts w:ascii="Times New Roman" w:hAnsi="Times New Roman"/>
                <w:iCs/>
                <w:sz w:val="24"/>
                <w:szCs w:val="24"/>
                <w:vertAlign w:val="superscript"/>
                <w:lang w:eastAsia="en-US"/>
              </w:rPr>
              <w:footnoteReference w:id="5"/>
            </w:r>
          </w:p>
          <w:p w14:paraId="62AC818F" w14:textId="77777777" w:rsidR="00FD2DA2" w:rsidRPr="00D549A2" w:rsidRDefault="00FD2DA2" w:rsidP="00D549A2">
            <w:pPr>
              <w:suppressAutoHyphens/>
              <w:spacing w:after="0" w:line="240" w:lineRule="auto"/>
              <w:rPr>
                <w:rFonts w:ascii="Times New Roman" w:hAnsi="Times New Roman"/>
                <w:iCs/>
                <w:sz w:val="24"/>
                <w:szCs w:val="24"/>
                <w:lang w:eastAsia="en-US"/>
              </w:rPr>
            </w:pPr>
            <w:r w:rsidRPr="00D549A2">
              <w:rPr>
                <w:rFonts w:ascii="Times New Roman" w:hAnsi="Times New Roman"/>
                <w:iCs/>
                <w:sz w:val="24"/>
                <w:szCs w:val="24"/>
                <w:lang w:eastAsia="en-US"/>
              </w:rPr>
              <w:t>основы военной службы и обороны государства;</w:t>
            </w:r>
          </w:p>
          <w:p w14:paraId="0EF3447C" w14:textId="77777777" w:rsidR="00FD2DA2" w:rsidRPr="00D549A2" w:rsidRDefault="00FD2DA2" w:rsidP="00D549A2">
            <w:pPr>
              <w:suppressAutoHyphens/>
              <w:spacing w:after="0" w:line="240" w:lineRule="auto"/>
              <w:rPr>
                <w:rFonts w:ascii="Times New Roman" w:hAnsi="Times New Roman"/>
                <w:iCs/>
                <w:sz w:val="24"/>
                <w:szCs w:val="24"/>
                <w:lang w:eastAsia="en-US"/>
              </w:rPr>
            </w:pPr>
            <w:r w:rsidRPr="00D549A2">
              <w:rPr>
                <w:rFonts w:ascii="Times New Roman" w:hAnsi="Times New Roman"/>
                <w:iCs/>
                <w:sz w:val="24"/>
                <w:szCs w:val="24"/>
                <w:lang w:eastAsia="en-US"/>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2597145A" w14:textId="77777777" w:rsidR="00FD2DA2" w:rsidRPr="00D549A2" w:rsidRDefault="00FD2DA2" w:rsidP="00D549A2">
            <w:pPr>
              <w:suppressAutoHyphens/>
              <w:spacing w:after="0" w:line="240" w:lineRule="auto"/>
              <w:rPr>
                <w:rFonts w:ascii="Times New Roman" w:hAnsi="Times New Roman"/>
                <w:iCs/>
                <w:sz w:val="24"/>
                <w:szCs w:val="24"/>
                <w:lang w:eastAsia="en-US"/>
              </w:rPr>
            </w:pPr>
            <w:r w:rsidRPr="00D549A2">
              <w:rPr>
                <w:rFonts w:ascii="Times New Roman" w:hAnsi="Times New Roman"/>
                <w:iCs/>
                <w:sz w:val="24"/>
                <w:szCs w:val="24"/>
                <w:lang w:eastAsia="en-US"/>
              </w:rPr>
              <w:t>организация и порядок призыва граждан на военную службу и поступления на нее в добровольном порядке;</w:t>
            </w:r>
          </w:p>
          <w:p w14:paraId="2FF4893A" w14:textId="77777777" w:rsidR="00FD2DA2" w:rsidRPr="00D549A2" w:rsidRDefault="00FD2DA2" w:rsidP="00D549A2">
            <w:pPr>
              <w:suppressAutoHyphens/>
              <w:spacing w:after="0" w:line="240" w:lineRule="auto"/>
              <w:rPr>
                <w:rFonts w:ascii="Times New Roman" w:hAnsi="Times New Roman"/>
                <w:iCs/>
                <w:sz w:val="24"/>
                <w:szCs w:val="24"/>
                <w:lang w:eastAsia="en-US"/>
              </w:rPr>
            </w:pPr>
            <w:r w:rsidRPr="00D549A2">
              <w:rPr>
                <w:rFonts w:ascii="Times New Roman" w:hAnsi="Times New Roman"/>
                <w:iCs/>
                <w:sz w:val="24"/>
                <w:szCs w:val="24"/>
                <w:lang w:eastAsia="en-US"/>
              </w:rPr>
              <w:t>область применения получаемых профессиональных знаний при исполнении обязанностей военной службы;</w:t>
            </w:r>
          </w:p>
          <w:p w14:paraId="53414951" w14:textId="77777777" w:rsidR="00FD2DA2" w:rsidRPr="00D549A2" w:rsidRDefault="00FD2DA2" w:rsidP="00D549A2">
            <w:pPr>
              <w:suppressAutoHyphens/>
              <w:spacing w:after="0" w:line="240" w:lineRule="auto"/>
              <w:rPr>
                <w:rFonts w:ascii="Times New Roman" w:hAnsi="Times New Roman"/>
                <w:iCs/>
                <w:sz w:val="24"/>
                <w:szCs w:val="24"/>
                <w:lang w:eastAsia="en-US"/>
              </w:rPr>
            </w:pPr>
            <w:r w:rsidRPr="00D549A2">
              <w:rPr>
                <w:rFonts w:ascii="Times New Roman" w:hAnsi="Times New Roman"/>
                <w:iCs/>
                <w:sz w:val="24"/>
                <w:szCs w:val="24"/>
                <w:lang w:eastAsia="en-US"/>
              </w:rPr>
              <w:t>основы оказания первой доврачебной помощи пострадавшим</w:t>
            </w:r>
          </w:p>
        </w:tc>
        <w:tc>
          <w:tcPr>
            <w:tcW w:w="1882" w:type="pct"/>
            <w:tcBorders>
              <w:top w:val="single" w:sz="4" w:space="0" w:color="auto"/>
              <w:left w:val="single" w:sz="4" w:space="0" w:color="auto"/>
              <w:bottom w:val="single" w:sz="4" w:space="0" w:color="auto"/>
              <w:right w:val="single" w:sz="4" w:space="0" w:color="auto"/>
            </w:tcBorders>
            <w:hideMark/>
          </w:tcPr>
          <w:p w14:paraId="0AA67AB3" w14:textId="77777777" w:rsidR="00FD2DA2" w:rsidRPr="00D549A2" w:rsidRDefault="00FD2DA2" w:rsidP="00D549A2">
            <w:pPr>
              <w:keepNext/>
              <w:spacing w:after="0" w:line="240" w:lineRule="auto"/>
              <w:rPr>
                <w:rFonts w:ascii="Times New Roman" w:hAnsi="Times New Roman"/>
                <w:color w:val="000000"/>
                <w:sz w:val="24"/>
                <w:szCs w:val="24"/>
                <w:lang w:eastAsia="en-US"/>
              </w:rPr>
            </w:pPr>
            <w:r w:rsidRPr="00D549A2">
              <w:rPr>
                <w:rFonts w:ascii="Times New Roman" w:hAnsi="Times New Roman"/>
                <w:color w:val="000000"/>
                <w:sz w:val="24"/>
                <w:szCs w:val="24"/>
                <w:lang w:eastAsia="en-US"/>
              </w:rPr>
              <w:t>владеет знаниями об организации и порядке призыва граждан на военную службу;</w:t>
            </w:r>
          </w:p>
          <w:p w14:paraId="2FBDE970" w14:textId="77777777" w:rsidR="00FD2DA2" w:rsidRPr="00D549A2" w:rsidRDefault="00FD2DA2" w:rsidP="00D549A2">
            <w:pPr>
              <w:keepNext/>
              <w:spacing w:after="0" w:line="240" w:lineRule="auto"/>
              <w:rPr>
                <w:rFonts w:ascii="Times New Roman" w:hAnsi="Times New Roman"/>
                <w:color w:val="000000"/>
                <w:sz w:val="24"/>
                <w:szCs w:val="24"/>
                <w:lang w:eastAsia="en-US"/>
              </w:rPr>
            </w:pPr>
            <w:r w:rsidRPr="00D549A2">
              <w:rPr>
                <w:rFonts w:ascii="Times New Roman" w:hAnsi="Times New Roman"/>
                <w:color w:val="000000"/>
                <w:sz w:val="24"/>
                <w:szCs w:val="24"/>
                <w:lang w:eastAsia="en-US"/>
              </w:rPr>
              <w:t>ориентируется в видах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23B1414F" w14:textId="77777777" w:rsidR="00FD2DA2" w:rsidRPr="00D549A2" w:rsidRDefault="00FD2DA2" w:rsidP="00D549A2">
            <w:pPr>
              <w:keepNext/>
              <w:spacing w:after="0" w:line="240" w:lineRule="auto"/>
              <w:rPr>
                <w:rFonts w:ascii="Times New Roman" w:hAnsi="Times New Roman"/>
                <w:color w:val="000000"/>
                <w:sz w:val="24"/>
                <w:szCs w:val="24"/>
                <w:lang w:eastAsia="en-US"/>
              </w:rPr>
            </w:pPr>
            <w:r w:rsidRPr="00D549A2">
              <w:rPr>
                <w:rFonts w:ascii="Times New Roman" w:hAnsi="Times New Roman"/>
                <w:color w:val="000000"/>
                <w:sz w:val="24"/>
                <w:szCs w:val="24"/>
                <w:lang w:eastAsia="en-US"/>
              </w:rPr>
              <w:t>демонстрирует знания в области анатомо-физиологических последствий воздействия на человека травмирующих, вредных и поражающих факторов;</w:t>
            </w:r>
          </w:p>
          <w:p w14:paraId="62234272" w14:textId="77777777" w:rsidR="00FD2DA2" w:rsidRPr="00D549A2" w:rsidRDefault="00FD2DA2" w:rsidP="00D549A2">
            <w:pPr>
              <w:spacing w:after="0" w:line="240" w:lineRule="auto"/>
              <w:rPr>
                <w:rFonts w:ascii="Times New Roman" w:hAnsi="Times New Roman"/>
                <w:bCs/>
                <w:iCs/>
                <w:sz w:val="24"/>
                <w:szCs w:val="24"/>
                <w:lang w:eastAsia="en-US"/>
              </w:rPr>
            </w:pPr>
            <w:r w:rsidRPr="00D549A2">
              <w:rPr>
                <w:rFonts w:ascii="Times New Roman" w:hAnsi="Times New Roman"/>
                <w:color w:val="000000"/>
                <w:sz w:val="24"/>
                <w:szCs w:val="24"/>
                <w:lang w:eastAsia="en-US"/>
              </w:rPr>
              <w:t>демонстрирует знания порядка и правил оказания первой помощи пострадавшим, в том числе при транспортировке</w:t>
            </w:r>
          </w:p>
        </w:tc>
        <w:tc>
          <w:tcPr>
            <w:tcW w:w="1108" w:type="pct"/>
            <w:tcBorders>
              <w:top w:val="single" w:sz="4" w:space="0" w:color="auto"/>
              <w:left w:val="single" w:sz="4" w:space="0" w:color="auto"/>
              <w:bottom w:val="single" w:sz="4" w:space="0" w:color="auto"/>
              <w:right w:val="single" w:sz="4" w:space="0" w:color="auto"/>
            </w:tcBorders>
          </w:tcPr>
          <w:p w14:paraId="4C53FEA0" w14:textId="77777777" w:rsidR="00FD2DA2" w:rsidRPr="00D549A2" w:rsidRDefault="00FD2DA2" w:rsidP="00D549A2">
            <w:pPr>
              <w:spacing w:after="0" w:line="240" w:lineRule="auto"/>
              <w:rPr>
                <w:rFonts w:ascii="Times New Roman" w:hAnsi="Times New Roman"/>
                <w:bCs/>
                <w:iCs/>
                <w:sz w:val="24"/>
                <w:szCs w:val="24"/>
                <w:lang w:eastAsia="en-US"/>
              </w:rPr>
            </w:pPr>
            <w:r w:rsidRPr="00D549A2">
              <w:rPr>
                <w:rFonts w:ascii="Times New Roman" w:hAnsi="Times New Roman"/>
                <w:bCs/>
                <w:iCs/>
                <w:sz w:val="24"/>
                <w:szCs w:val="24"/>
                <w:lang w:eastAsia="en-US"/>
              </w:rPr>
              <w:t>Письменный и устный опрос.</w:t>
            </w:r>
          </w:p>
          <w:p w14:paraId="4D5C20C8" w14:textId="77777777" w:rsidR="00FD2DA2" w:rsidRPr="00D549A2" w:rsidRDefault="00FD2DA2" w:rsidP="00D549A2">
            <w:pPr>
              <w:spacing w:after="0" w:line="240" w:lineRule="auto"/>
              <w:rPr>
                <w:rFonts w:ascii="Times New Roman" w:hAnsi="Times New Roman"/>
                <w:bCs/>
                <w:iCs/>
                <w:sz w:val="24"/>
                <w:szCs w:val="24"/>
                <w:lang w:eastAsia="en-US"/>
              </w:rPr>
            </w:pPr>
            <w:r w:rsidRPr="00D549A2">
              <w:rPr>
                <w:rFonts w:ascii="Times New Roman" w:hAnsi="Times New Roman"/>
                <w:bCs/>
                <w:iCs/>
                <w:sz w:val="24"/>
                <w:szCs w:val="24"/>
                <w:lang w:eastAsia="en-US"/>
              </w:rPr>
              <w:t>Тестирование.</w:t>
            </w:r>
          </w:p>
          <w:p w14:paraId="62627EA2" w14:textId="77777777" w:rsidR="00FD2DA2" w:rsidRPr="00D549A2" w:rsidRDefault="00FD2DA2" w:rsidP="00D549A2">
            <w:pPr>
              <w:spacing w:after="0" w:line="240" w:lineRule="auto"/>
              <w:rPr>
                <w:rFonts w:ascii="Times New Roman" w:hAnsi="Times New Roman"/>
                <w:bCs/>
                <w:i/>
                <w:sz w:val="24"/>
                <w:szCs w:val="24"/>
                <w:lang w:eastAsia="en-US"/>
              </w:rPr>
            </w:pPr>
            <w:r w:rsidRPr="00D549A2">
              <w:rPr>
                <w:rFonts w:ascii="Times New Roman" w:hAnsi="Times New Roman"/>
                <w:bCs/>
                <w:iCs/>
                <w:sz w:val="24"/>
                <w:szCs w:val="24"/>
                <w:lang w:eastAsia="en-US"/>
              </w:rPr>
              <w:t>Оценка результатов выполнения практической работы</w:t>
            </w:r>
          </w:p>
          <w:p w14:paraId="77A0EEDB" w14:textId="77777777" w:rsidR="00FD2DA2" w:rsidRPr="00D549A2" w:rsidRDefault="00FD2DA2" w:rsidP="00D549A2">
            <w:pPr>
              <w:spacing w:after="0" w:line="240" w:lineRule="auto"/>
              <w:rPr>
                <w:rFonts w:ascii="Times New Roman" w:hAnsi="Times New Roman"/>
                <w:bCs/>
                <w:i/>
                <w:sz w:val="24"/>
                <w:szCs w:val="24"/>
                <w:lang w:eastAsia="en-US"/>
              </w:rPr>
            </w:pPr>
          </w:p>
        </w:tc>
      </w:tr>
      <w:tr w:rsidR="00FD2DA2" w14:paraId="5879799D" w14:textId="77777777" w:rsidTr="00B75B87">
        <w:tc>
          <w:tcPr>
            <w:tcW w:w="2010" w:type="pct"/>
            <w:tcBorders>
              <w:top w:val="single" w:sz="4" w:space="0" w:color="auto"/>
              <w:left w:val="single" w:sz="4" w:space="0" w:color="auto"/>
              <w:bottom w:val="single" w:sz="4" w:space="0" w:color="auto"/>
              <w:right w:val="single" w:sz="4" w:space="0" w:color="auto"/>
            </w:tcBorders>
            <w:hideMark/>
          </w:tcPr>
          <w:p w14:paraId="14847102" w14:textId="77777777" w:rsidR="00FD2DA2" w:rsidRPr="00D549A2" w:rsidRDefault="00FD2DA2" w:rsidP="00D549A2">
            <w:pPr>
              <w:suppressAutoHyphens/>
              <w:spacing w:after="0" w:line="240" w:lineRule="auto"/>
              <w:rPr>
                <w:rFonts w:ascii="Times New Roman" w:hAnsi="Times New Roman"/>
                <w:iCs/>
                <w:sz w:val="24"/>
                <w:szCs w:val="24"/>
                <w:lang w:eastAsia="en-US"/>
              </w:rPr>
            </w:pPr>
            <w:r w:rsidRPr="00D549A2">
              <w:rPr>
                <w:rFonts w:ascii="Times New Roman" w:hAnsi="Times New Roman"/>
                <w:iCs/>
                <w:sz w:val="24"/>
                <w:szCs w:val="24"/>
                <w:lang w:eastAsia="en-US"/>
              </w:rPr>
              <w:lastRenderedPageBreak/>
              <w:t>Знать:</w:t>
            </w:r>
            <w:r w:rsidRPr="00D549A2">
              <w:rPr>
                <w:rFonts w:ascii="Times New Roman" w:hAnsi="Times New Roman"/>
                <w:iCs/>
                <w:sz w:val="24"/>
                <w:szCs w:val="24"/>
                <w:vertAlign w:val="superscript"/>
                <w:lang w:eastAsia="en-US"/>
              </w:rPr>
              <w:footnoteReference w:id="6"/>
            </w:r>
          </w:p>
          <w:p w14:paraId="37F00B1B" w14:textId="77777777" w:rsidR="00FD2DA2" w:rsidRPr="00D549A2" w:rsidRDefault="00FD2DA2" w:rsidP="00D549A2">
            <w:pPr>
              <w:suppressAutoHyphens/>
              <w:spacing w:after="0" w:line="240" w:lineRule="auto"/>
              <w:rPr>
                <w:rFonts w:ascii="Times New Roman" w:hAnsi="Times New Roman"/>
                <w:iCs/>
                <w:sz w:val="24"/>
                <w:szCs w:val="24"/>
                <w:lang w:eastAsia="en-US"/>
              </w:rPr>
            </w:pPr>
            <w:r w:rsidRPr="00D549A2">
              <w:rPr>
                <w:rFonts w:ascii="Times New Roman" w:hAnsi="Times New Roman"/>
                <w:iCs/>
                <w:sz w:val="24"/>
                <w:szCs w:val="24"/>
                <w:lang w:eastAsia="en-US"/>
              </w:rPr>
              <w:t>общие характеристики поражений организма человека от воздействия опасных факторов;</w:t>
            </w:r>
          </w:p>
          <w:p w14:paraId="0EE6D930" w14:textId="77777777" w:rsidR="00FD2DA2" w:rsidRPr="00D549A2" w:rsidRDefault="00FD2DA2" w:rsidP="00D549A2">
            <w:pPr>
              <w:suppressAutoHyphens/>
              <w:spacing w:after="0" w:line="240" w:lineRule="auto"/>
              <w:rPr>
                <w:rFonts w:ascii="Times New Roman" w:hAnsi="Times New Roman"/>
                <w:iCs/>
                <w:sz w:val="24"/>
                <w:szCs w:val="24"/>
                <w:lang w:eastAsia="en-US"/>
              </w:rPr>
            </w:pPr>
            <w:r w:rsidRPr="00D549A2">
              <w:rPr>
                <w:rFonts w:ascii="Times New Roman" w:hAnsi="Times New Roman"/>
                <w:iCs/>
                <w:sz w:val="24"/>
                <w:szCs w:val="24"/>
                <w:lang w:eastAsia="en-US"/>
              </w:rPr>
              <w:t>классификация и общие признаки инфекционных заболеваний;</w:t>
            </w:r>
          </w:p>
          <w:p w14:paraId="4926B9C3" w14:textId="77777777" w:rsidR="00FD2DA2" w:rsidRPr="00D549A2" w:rsidRDefault="00FD2DA2" w:rsidP="00D549A2">
            <w:pPr>
              <w:suppressAutoHyphens/>
              <w:spacing w:after="0" w:line="240" w:lineRule="auto"/>
              <w:rPr>
                <w:rFonts w:ascii="Times New Roman" w:hAnsi="Times New Roman"/>
                <w:iCs/>
                <w:sz w:val="24"/>
                <w:szCs w:val="24"/>
                <w:lang w:eastAsia="en-US"/>
              </w:rPr>
            </w:pPr>
            <w:r w:rsidRPr="00D549A2">
              <w:rPr>
                <w:rFonts w:ascii="Times New Roman" w:hAnsi="Times New Roman"/>
                <w:iCs/>
                <w:sz w:val="24"/>
                <w:szCs w:val="24"/>
                <w:lang w:eastAsia="en-US"/>
              </w:rPr>
              <w:t>основы здорового образа жизни</w:t>
            </w:r>
          </w:p>
        </w:tc>
        <w:tc>
          <w:tcPr>
            <w:tcW w:w="1882" w:type="pct"/>
            <w:tcBorders>
              <w:top w:val="single" w:sz="4" w:space="0" w:color="auto"/>
              <w:left w:val="single" w:sz="4" w:space="0" w:color="auto"/>
              <w:bottom w:val="single" w:sz="4" w:space="0" w:color="auto"/>
              <w:right w:val="single" w:sz="4" w:space="0" w:color="auto"/>
            </w:tcBorders>
            <w:hideMark/>
          </w:tcPr>
          <w:p w14:paraId="6DB157F0" w14:textId="77777777" w:rsidR="00FD2DA2" w:rsidRPr="00D549A2" w:rsidRDefault="00FD2DA2" w:rsidP="00D549A2">
            <w:pPr>
              <w:suppressAutoHyphens/>
              <w:spacing w:after="0" w:line="240" w:lineRule="auto"/>
              <w:rPr>
                <w:rFonts w:ascii="Times New Roman" w:hAnsi="Times New Roman"/>
                <w:iCs/>
                <w:sz w:val="24"/>
                <w:szCs w:val="24"/>
                <w:lang w:eastAsia="en-US"/>
              </w:rPr>
            </w:pPr>
            <w:r w:rsidRPr="00D549A2">
              <w:rPr>
                <w:rFonts w:ascii="Times New Roman" w:hAnsi="Times New Roman"/>
                <w:color w:val="000000"/>
                <w:sz w:val="24"/>
                <w:szCs w:val="24"/>
                <w:lang w:eastAsia="en-US"/>
              </w:rPr>
              <w:t xml:space="preserve">демонстрирует знания </w:t>
            </w:r>
            <w:r w:rsidRPr="00D549A2">
              <w:rPr>
                <w:rFonts w:ascii="Times New Roman" w:hAnsi="Times New Roman"/>
                <w:iCs/>
                <w:sz w:val="24"/>
                <w:szCs w:val="24"/>
                <w:lang w:eastAsia="en-US"/>
              </w:rPr>
              <w:t>общих характеристик поражений организма человека от воздействия опасных факторов;</w:t>
            </w:r>
          </w:p>
          <w:p w14:paraId="478773D2" w14:textId="77777777" w:rsidR="00FD2DA2" w:rsidRPr="00D549A2" w:rsidRDefault="00FD2DA2" w:rsidP="00D549A2">
            <w:pPr>
              <w:suppressAutoHyphens/>
              <w:spacing w:after="0" w:line="240" w:lineRule="auto"/>
              <w:rPr>
                <w:rFonts w:ascii="Times New Roman" w:hAnsi="Times New Roman"/>
                <w:iCs/>
                <w:sz w:val="24"/>
                <w:szCs w:val="24"/>
                <w:lang w:eastAsia="en-US"/>
              </w:rPr>
            </w:pPr>
            <w:r w:rsidRPr="00D549A2">
              <w:rPr>
                <w:rFonts w:ascii="Times New Roman" w:hAnsi="Times New Roman"/>
                <w:iCs/>
                <w:sz w:val="24"/>
                <w:szCs w:val="24"/>
                <w:lang w:eastAsia="en-US"/>
              </w:rPr>
              <w:t>классифицирует инфекционные заболевания и формулирует их общие признаки;</w:t>
            </w:r>
          </w:p>
          <w:p w14:paraId="32730CD7" w14:textId="77777777" w:rsidR="00FD2DA2" w:rsidRPr="00D549A2" w:rsidRDefault="00FD2DA2" w:rsidP="00D549A2">
            <w:pPr>
              <w:spacing w:after="0" w:line="240" w:lineRule="auto"/>
              <w:rPr>
                <w:rFonts w:ascii="Times New Roman" w:hAnsi="Times New Roman"/>
                <w:bCs/>
                <w:iCs/>
                <w:sz w:val="24"/>
                <w:szCs w:val="24"/>
                <w:lang w:eastAsia="en-US"/>
              </w:rPr>
            </w:pPr>
            <w:r w:rsidRPr="00D549A2">
              <w:rPr>
                <w:rFonts w:ascii="Times New Roman" w:hAnsi="Times New Roman"/>
                <w:iCs/>
                <w:sz w:val="24"/>
                <w:szCs w:val="24"/>
                <w:lang w:eastAsia="en-US"/>
              </w:rPr>
              <w:t>демонстрирует знание основ здорового образа жизни</w:t>
            </w:r>
          </w:p>
        </w:tc>
        <w:tc>
          <w:tcPr>
            <w:tcW w:w="1108" w:type="pct"/>
            <w:tcBorders>
              <w:top w:val="single" w:sz="4" w:space="0" w:color="auto"/>
              <w:left w:val="single" w:sz="4" w:space="0" w:color="auto"/>
              <w:bottom w:val="single" w:sz="4" w:space="0" w:color="auto"/>
              <w:right w:val="single" w:sz="4" w:space="0" w:color="auto"/>
            </w:tcBorders>
          </w:tcPr>
          <w:p w14:paraId="02C06DE0" w14:textId="77777777" w:rsidR="00FD2DA2" w:rsidRPr="00D549A2" w:rsidRDefault="00FD2DA2" w:rsidP="00D549A2">
            <w:pPr>
              <w:spacing w:after="0" w:line="240" w:lineRule="auto"/>
              <w:rPr>
                <w:rFonts w:ascii="Times New Roman" w:hAnsi="Times New Roman"/>
                <w:bCs/>
                <w:iCs/>
                <w:sz w:val="24"/>
                <w:szCs w:val="24"/>
                <w:lang w:eastAsia="en-US"/>
              </w:rPr>
            </w:pPr>
          </w:p>
          <w:p w14:paraId="2B43CEB8" w14:textId="77777777" w:rsidR="00FD2DA2" w:rsidRPr="00D549A2" w:rsidRDefault="00FD2DA2" w:rsidP="00D549A2">
            <w:pPr>
              <w:spacing w:after="0" w:line="240" w:lineRule="auto"/>
              <w:rPr>
                <w:rFonts w:ascii="Times New Roman" w:hAnsi="Times New Roman"/>
                <w:bCs/>
                <w:iCs/>
                <w:sz w:val="24"/>
                <w:szCs w:val="24"/>
                <w:lang w:eastAsia="en-US"/>
              </w:rPr>
            </w:pPr>
          </w:p>
          <w:p w14:paraId="635E1FFE" w14:textId="77777777" w:rsidR="00FD2DA2" w:rsidRPr="00D549A2" w:rsidRDefault="00FD2DA2" w:rsidP="00D549A2">
            <w:pPr>
              <w:spacing w:after="0" w:line="240" w:lineRule="auto"/>
              <w:rPr>
                <w:rFonts w:ascii="Times New Roman" w:hAnsi="Times New Roman"/>
                <w:bCs/>
                <w:iCs/>
                <w:sz w:val="24"/>
                <w:szCs w:val="24"/>
                <w:lang w:eastAsia="en-US"/>
              </w:rPr>
            </w:pPr>
          </w:p>
          <w:p w14:paraId="2CFE3821" w14:textId="77777777" w:rsidR="00FD2DA2" w:rsidRPr="00D549A2" w:rsidRDefault="00FD2DA2" w:rsidP="00D549A2">
            <w:pPr>
              <w:spacing w:after="0" w:line="240" w:lineRule="auto"/>
              <w:rPr>
                <w:rFonts w:ascii="Times New Roman" w:hAnsi="Times New Roman"/>
                <w:bCs/>
                <w:iCs/>
                <w:sz w:val="24"/>
                <w:szCs w:val="24"/>
                <w:lang w:eastAsia="en-US"/>
              </w:rPr>
            </w:pPr>
            <w:r w:rsidRPr="00D549A2">
              <w:rPr>
                <w:rFonts w:ascii="Times New Roman" w:hAnsi="Times New Roman"/>
                <w:bCs/>
                <w:iCs/>
                <w:sz w:val="24"/>
                <w:szCs w:val="24"/>
                <w:lang w:eastAsia="en-US"/>
              </w:rPr>
              <w:t>Письменный и устный опрос.</w:t>
            </w:r>
          </w:p>
          <w:p w14:paraId="2FBC1033" w14:textId="77777777" w:rsidR="00FD2DA2" w:rsidRPr="00D549A2" w:rsidRDefault="00FD2DA2" w:rsidP="00D549A2">
            <w:pPr>
              <w:spacing w:after="0" w:line="240" w:lineRule="auto"/>
              <w:rPr>
                <w:rFonts w:ascii="Times New Roman" w:hAnsi="Times New Roman"/>
                <w:bCs/>
                <w:iCs/>
                <w:sz w:val="24"/>
                <w:szCs w:val="24"/>
                <w:lang w:eastAsia="en-US"/>
              </w:rPr>
            </w:pPr>
            <w:r w:rsidRPr="00D549A2">
              <w:rPr>
                <w:rFonts w:ascii="Times New Roman" w:hAnsi="Times New Roman"/>
                <w:bCs/>
                <w:iCs/>
                <w:sz w:val="24"/>
                <w:szCs w:val="24"/>
                <w:lang w:eastAsia="en-US"/>
              </w:rPr>
              <w:t>Тестирование.</w:t>
            </w:r>
          </w:p>
          <w:p w14:paraId="5CC62F92" w14:textId="77777777" w:rsidR="00FD2DA2" w:rsidRPr="00D549A2" w:rsidRDefault="00FD2DA2" w:rsidP="00D549A2">
            <w:pPr>
              <w:spacing w:after="0" w:line="240" w:lineRule="auto"/>
              <w:rPr>
                <w:rFonts w:ascii="Times New Roman" w:hAnsi="Times New Roman"/>
                <w:bCs/>
                <w:i/>
                <w:sz w:val="24"/>
                <w:szCs w:val="24"/>
                <w:lang w:eastAsia="en-US"/>
              </w:rPr>
            </w:pPr>
            <w:r w:rsidRPr="00D549A2">
              <w:rPr>
                <w:rFonts w:ascii="Times New Roman" w:hAnsi="Times New Roman"/>
                <w:bCs/>
                <w:iCs/>
                <w:sz w:val="24"/>
                <w:szCs w:val="24"/>
                <w:lang w:eastAsia="en-US"/>
              </w:rPr>
              <w:t>Оценка результатов выполнения практической работы</w:t>
            </w:r>
          </w:p>
          <w:p w14:paraId="3A1BD2F9" w14:textId="77777777" w:rsidR="00FD2DA2" w:rsidRPr="00D549A2" w:rsidRDefault="00FD2DA2" w:rsidP="00D549A2">
            <w:pPr>
              <w:spacing w:after="0" w:line="240" w:lineRule="auto"/>
              <w:rPr>
                <w:rFonts w:ascii="Times New Roman" w:hAnsi="Times New Roman"/>
                <w:bCs/>
                <w:i/>
                <w:sz w:val="24"/>
                <w:szCs w:val="24"/>
                <w:lang w:eastAsia="en-US"/>
              </w:rPr>
            </w:pPr>
          </w:p>
        </w:tc>
      </w:tr>
      <w:tr w:rsidR="00FD2DA2" w14:paraId="4E4856C8" w14:textId="77777777" w:rsidTr="00B75B87">
        <w:tc>
          <w:tcPr>
            <w:tcW w:w="5000" w:type="pct"/>
            <w:gridSpan w:val="3"/>
            <w:tcBorders>
              <w:top w:val="single" w:sz="4" w:space="0" w:color="auto"/>
              <w:left w:val="single" w:sz="4" w:space="0" w:color="auto"/>
              <w:bottom w:val="single" w:sz="4" w:space="0" w:color="auto"/>
              <w:right w:val="single" w:sz="4" w:space="0" w:color="auto"/>
            </w:tcBorders>
            <w:hideMark/>
          </w:tcPr>
          <w:p w14:paraId="473B7019" w14:textId="77777777" w:rsidR="00FD2DA2" w:rsidRPr="00D549A2" w:rsidRDefault="00FD2DA2" w:rsidP="00D549A2">
            <w:pPr>
              <w:suppressAutoHyphens/>
              <w:spacing w:after="0" w:line="240" w:lineRule="auto"/>
              <w:rPr>
                <w:rFonts w:ascii="Times New Roman" w:hAnsi="Times New Roman"/>
                <w:bCs/>
                <w:i/>
                <w:sz w:val="24"/>
                <w:szCs w:val="24"/>
                <w:lang w:eastAsia="en-US"/>
              </w:rPr>
            </w:pPr>
            <w:r w:rsidRPr="00D549A2">
              <w:rPr>
                <w:rFonts w:ascii="Times New Roman" w:hAnsi="Times New Roman"/>
                <w:b/>
                <w:iCs/>
                <w:sz w:val="24"/>
                <w:szCs w:val="24"/>
                <w:lang w:eastAsia="en-US"/>
              </w:rPr>
              <w:t>Перечень умений, осваиваемых в рамках дисциплины</w:t>
            </w:r>
          </w:p>
        </w:tc>
      </w:tr>
      <w:tr w:rsidR="00FD2DA2" w14:paraId="0D3DF534" w14:textId="77777777" w:rsidTr="00B75B87">
        <w:tc>
          <w:tcPr>
            <w:tcW w:w="2010" w:type="pct"/>
            <w:tcBorders>
              <w:top w:val="single" w:sz="4" w:space="0" w:color="auto"/>
              <w:left w:val="single" w:sz="4" w:space="0" w:color="auto"/>
              <w:bottom w:val="single" w:sz="4" w:space="0" w:color="auto"/>
              <w:right w:val="single" w:sz="4" w:space="0" w:color="auto"/>
            </w:tcBorders>
            <w:hideMark/>
          </w:tcPr>
          <w:p w14:paraId="48361F7B" w14:textId="77777777" w:rsidR="00FD2DA2" w:rsidRPr="00D549A2" w:rsidRDefault="00FD2DA2" w:rsidP="00D549A2">
            <w:pPr>
              <w:suppressAutoHyphens/>
              <w:spacing w:after="0" w:line="240" w:lineRule="auto"/>
              <w:rPr>
                <w:rFonts w:ascii="Times New Roman" w:hAnsi="Times New Roman"/>
                <w:bCs/>
                <w:iCs/>
                <w:sz w:val="24"/>
                <w:szCs w:val="24"/>
                <w:lang w:eastAsia="en-US"/>
              </w:rPr>
            </w:pPr>
            <w:r w:rsidRPr="00D549A2">
              <w:rPr>
                <w:rFonts w:ascii="Times New Roman" w:hAnsi="Times New Roman"/>
                <w:bCs/>
                <w:iCs/>
                <w:sz w:val="24"/>
                <w:szCs w:val="24"/>
                <w:lang w:eastAsia="en-US"/>
              </w:rPr>
              <w:t>Уметь:</w:t>
            </w:r>
          </w:p>
          <w:p w14:paraId="5F628FF1" w14:textId="77777777" w:rsidR="00FD2DA2" w:rsidRPr="00D549A2" w:rsidRDefault="00FD2DA2" w:rsidP="00D549A2">
            <w:pPr>
              <w:suppressAutoHyphens/>
              <w:spacing w:after="0" w:line="240" w:lineRule="auto"/>
              <w:rPr>
                <w:rFonts w:ascii="Times New Roman" w:hAnsi="Times New Roman"/>
                <w:bCs/>
                <w:iCs/>
                <w:sz w:val="24"/>
                <w:szCs w:val="24"/>
                <w:lang w:eastAsia="en-US"/>
              </w:rPr>
            </w:pPr>
            <w:r w:rsidRPr="00D549A2">
              <w:rPr>
                <w:rFonts w:ascii="Times New Roman" w:hAnsi="Times New Roman"/>
                <w:bCs/>
                <w:iCs/>
                <w:sz w:val="24"/>
                <w:szCs w:val="24"/>
                <w:lang w:eastAsia="en-US"/>
              </w:rPr>
              <w:t>пользоваться первичными средствами пожаротушения;</w:t>
            </w:r>
          </w:p>
          <w:p w14:paraId="6338FDB8" w14:textId="77777777" w:rsidR="00FD2DA2" w:rsidRPr="00D549A2" w:rsidRDefault="00FD2DA2" w:rsidP="00D549A2">
            <w:pPr>
              <w:suppressAutoHyphens/>
              <w:spacing w:after="0" w:line="240" w:lineRule="auto"/>
              <w:rPr>
                <w:rFonts w:ascii="Times New Roman" w:hAnsi="Times New Roman"/>
                <w:bCs/>
                <w:iCs/>
                <w:sz w:val="24"/>
                <w:szCs w:val="24"/>
                <w:lang w:eastAsia="en-US"/>
              </w:rPr>
            </w:pPr>
            <w:r w:rsidRPr="00D549A2">
              <w:rPr>
                <w:rFonts w:ascii="Times New Roman" w:hAnsi="Times New Roman"/>
                <w:bCs/>
                <w:iCs/>
                <w:sz w:val="24"/>
                <w:szCs w:val="24"/>
                <w:lang w:eastAsia="en-US"/>
              </w:rPr>
              <w:t>применять правила поведения в чрезвычайных ситуациях природного и техногенного характера и при угрозе террористического акта;</w:t>
            </w:r>
          </w:p>
          <w:p w14:paraId="1C6A6EA3" w14:textId="77777777" w:rsidR="00FD2DA2" w:rsidRPr="00D549A2" w:rsidRDefault="00FD2DA2" w:rsidP="00D549A2">
            <w:pPr>
              <w:suppressAutoHyphens/>
              <w:spacing w:after="0" w:line="240" w:lineRule="auto"/>
              <w:rPr>
                <w:rFonts w:ascii="Times New Roman" w:hAnsi="Times New Roman"/>
                <w:iCs/>
                <w:sz w:val="24"/>
                <w:szCs w:val="24"/>
                <w:lang w:eastAsia="en-US"/>
              </w:rPr>
            </w:pPr>
            <w:r w:rsidRPr="00D549A2">
              <w:rPr>
                <w:rFonts w:ascii="Times New Roman" w:hAnsi="Times New Roman"/>
                <w:iCs/>
                <w:sz w:val="24"/>
                <w:szCs w:val="24"/>
                <w:lang w:eastAsia="en-US"/>
              </w:rPr>
              <w:t>обеспечивать устойчивость объектов экономики;</w:t>
            </w:r>
          </w:p>
          <w:p w14:paraId="3A23212E" w14:textId="77777777" w:rsidR="00FD2DA2" w:rsidRPr="00D549A2" w:rsidRDefault="00FD2DA2" w:rsidP="00D549A2">
            <w:pPr>
              <w:suppressAutoHyphens/>
              <w:spacing w:after="0" w:line="240" w:lineRule="auto"/>
              <w:rPr>
                <w:rFonts w:ascii="Times New Roman" w:hAnsi="Times New Roman"/>
                <w:iCs/>
                <w:sz w:val="24"/>
                <w:szCs w:val="24"/>
                <w:lang w:eastAsia="en-US"/>
              </w:rPr>
            </w:pPr>
            <w:r w:rsidRPr="00D549A2">
              <w:rPr>
                <w:rFonts w:ascii="Times New Roman" w:hAnsi="Times New Roman"/>
                <w:iCs/>
                <w:sz w:val="24"/>
                <w:szCs w:val="24"/>
                <w:lang w:eastAsia="en-US"/>
              </w:rPr>
              <w:t>прогнозировать развитие событий и оценку последствий при техногенных чрезвычайных ситуациях и стихийных явлениях, в том числе в условиях противодействия терроризму;</w:t>
            </w:r>
          </w:p>
          <w:p w14:paraId="70BCC3DD" w14:textId="77777777" w:rsidR="00FD2DA2" w:rsidRPr="00D549A2" w:rsidRDefault="00FD2DA2" w:rsidP="00D549A2">
            <w:pPr>
              <w:suppressAutoHyphens/>
              <w:spacing w:after="0" w:line="240" w:lineRule="auto"/>
              <w:rPr>
                <w:rFonts w:ascii="Times New Roman" w:hAnsi="Times New Roman"/>
                <w:iCs/>
                <w:sz w:val="24"/>
                <w:szCs w:val="24"/>
                <w:lang w:eastAsia="en-US"/>
              </w:rPr>
            </w:pPr>
            <w:r w:rsidRPr="00D549A2">
              <w:rPr>
                <w:rFonts w:ascii="Times New Roman" w:hAnsi="Times New Roman"/>
                <w:iCs/>
                <w:sz w:val="24"/>
                <w:szCs w:val="24"/>
                <w:lang w:eastAsia="en-US"/>
              </w:rPr>
              <w:t>применять правила поведения и действия по сигналам гражданской обороны;</w:t>
            </w:r>
          </w:p>
          <w:p w14:paraId="14B2F38B" w14:textId="77777777" w:rsidR="00FD2DA2" w:rsidRPr="00D549A2" w:rsidRDefault="00FD2DA2" w:rsidP="00D549A2">
            <w:pPr>
              <w:suppressAutoHyphens/>
              <w:spacing w:after="0" w:line="240" w:lineRule="auto"/>
              <w:rPr>
                <w:rFonts w:ascii="Times New Roman" w:hAnsi="Times New Roman"/>
                <w:bCs/>
                <w:iCs/>
                <w:sz w:val="24"/>
                <w:szCs w:val="24"/>
                <w:lang w:eastAsia="en-US"/>
              </w:rPr>
            </w:pPr>
            <w:r w:rsidRPr="00D549A2">
              <w:rPr>
                <w:rFonts w:ascii="Times New Roman" w:hAnsi="Times New Roman"/>
                <w:bCs/>
                <w:iCs/>
                <w:sz w:val="24"/>
                <w:szCs w:val="24"/>
                <w:lang w:eastAsia="en-US"/>
              </w:rPr>
              <w:t>соблюдать нормы экологической безопасности;</w:t>
            </w:r>
          </w:p>
          <w:p w14:paraId="3035D185" w14:textId="77777777" w:rsidR="00FD2DA2" w:rsidRPr="00D549A2" w:rsidRDefault="00FD2DA2" w:rsidP="00D549A2">
            <w:pPr>
              <w:suppressAutoHyphens/>
              <w:spacing w:after="0" w:line="240" w:lineRule="auto"/>
              <w:rPr>
                <w:rFonts w:ascii="Times New Roman" w:hAnsi="Times New Roman"/>
                <w:iCs/>
                <w:sz w:val="24"/>
                <w:szCs w:val="24"/>
                <w:lang w:eastAsia="en-US"/>
              </w:rPr>
            </w:pPr>
            <w:r w:rsidRPr="00D549A2">
              <w:rPr>
                <w:rFonts w:ascii="Times New Roman" w:hAnsi="Times New Roman"/>
                <w:bCs/>
                <w:iCs/>
                <w:sz w:val="24"/>
                <w:szCs w:val="24"/>
                <w:lang w:eastAsia="en-US"/>
              </w:rPr>
              <w:t xml:space="preserve">определять направления ресурсосбережения в рамках профессиональной деятельности по </w:t>
            </w:r>
            <w:r w:rsidRPr="00D549A2">
              <w:rPr>
                <w:rFonts w:ascii="Times New Roman" w:hAnsi="Times New Roman"/>
                <w:bCs/>
                <w:sz w:val="24"/>
                <w:szCs w:val="24"/>
                <w:lang w:eastAsia="en-US"/>
              </w:rPr>
              <w:t>специальности</w:t>
            </w:r>
          </w:p>
        </w:tc>
        <w:tc>
          <w:tcPr>
            <w:tcW w:w="1882" w:type="pct"/>
            <w:tcBorders>
              <w:top w:val="single" w:sz="4" w:space="0" w:color="auto"/>
              <w:left w:val="single" w:sz="4" w:space="0" w:color="auto"/>
              <w:bottom w:val="single" w:sz="4" w:space="0" w:color="auto"/>
              <w:right w:val="single" w:sz="4" w:space="0" w:color="auto"/>
            </w:tcBorders>
            <w:hideMark/>
          </w:tcPr>
          <w:p w14:paraId="1BB3B3BC" w14:textId="77777777" w:rsidR="00FD2DA2" w:rsidRPr="00D549A2" w:rsidRDefault="00FD2DA2" w:rsidP="00D549A2">
            <w:pPr>
              <w:spacing w:after="0" w:line="240" w:lineRule="auto"/>
              <w:rPr>
                <w:rFonts w:ascii="Times New Roman" w:hAnsi="Times New Roman"/>
                <w:bCs/>
                <w:i/>
                <w:sz w:val="24"/>
                <w:szCs w:val="24"/>
                <w:lang w:eastAsia="en-US"/>
              </w:rPr>
            </w:pPr>
            <w:r w:rsidRPr="00D549A2">
              <w:rPr>
                <w:rFonts w:ascii="Times New Roman" w:hAnsi="Times New Roman"/>
                <w:bCs/>
                <w:iCs/>
                <w:sz w:val="24"/>
                <w:szCs w:val="24"/>
                <w:lang w:eastAsia="en-US"/>
              </w:rPr>
              <w:t>демонстрирует умение пользоваться первичными средствами пожаротушения;</w:t>
            </w:r>
          </w:p>
          <w:p w14:paraId="5802F3A9" w14:textId="77777777" w:rsidR="00FD2DA2" w:rsidRPr="00D549A2" w:rsidRDefault="00FD2DA2" w:rsidP="00D549A2">
            <w:pPr>
              <w:spacing w:after="0" w:line="240" w:lineRule="auto"/>
              <w:rPr>
                <w:rFonts w:ascii="Times New Roman" w:hAnsi="Times New Roman"/>
                <w:bCs/>
                <w:iCs/>
                <w:sz w:val="24"/>
                <w:szCs w:val="24"/>
                <w:lang w:eastAsia="en-US"/>
              </w:rPr>
            </w:pPr>
            <w:r w:rsidRPr="00D549A2">
              <w:rPr>
                <w:rFonts w:ascii="Times New Roman" w:hAnsi="Times New Roman"/>
                <w:color w:val="000000"/>
                <w:sz w:val="24"/>
                <w:szCs w:val="24"/>
                <w:lang w:eastAsia="en-US"/>
              </w:rPr>
              <w:t xml:space="preserve">формулирует </w:t>
            </w:r>
            <w:r w:rsidRPr="00D549A2">
              <w:rPr>
                <w:rFonts w:ascii="Times New Roman" w:hAnsi="Times New Roman"/>
                <w:bCs/>
                <w:iCs/>
                <w:sz w:val="24"/>
                <w:szCs w:val="24"/>
                <w:lang w:eastAsia="en-US"/>
              </w:rPr>
              <w:t>правила поведения в чрезвычайных ситуациях природного и техногенного характера и при угрозе террористического акта;</w:t>
            </w:r>
          </w:p>
          <w:p w14:paraId="044A755D" w14:textId="77777777" w:rsidR="00FD2DA2" w:rsidRPr="00D549A2" w:rsidRDefault="00FD2DA2" w:rsidP="00D549A2">
            <w:pPr>
              <w:spacing w:after="0" w:line="240" w:lineRule="auto"/>
              <w:rPr>
                <w:rFonts w:ascii="Times New Roman" w:hAnsi="Times New Roman"/>
                <w:color w:val="000000"/>
                <w:sz w:val="24"/>
                <w:szCs w:val="24"/>
                <w:lang w:eastAsia="en-US"/>
              </w:rPr>
            </w:pPr>
            <w:r w:rsidRPr="00D549A2">
              <w:rPr>
                <w:rFonts w:ascii="Times New Roman" w:hAnsi="Times New Roman"/>
                <w:iCs/>
                <w:sz w:val="24"/>
                <w:szCs w:val="24"/>
                <w:lang w:eastAsia="en-US"/>
              </w:rPr>
              <w:t>демонстрирует умение применять правила поведения и ориентируется в действиях по сигналам гражданской обороны</w:t>
            </w:r>
          </w:p>
        </w:tc>
        <w:tc>
          <w:tcPr>
            <w:tcW w:w="1108" w:type="pct"/>
            <w:tcBorders>
              <w:top w:val="single" w:sz="4" w:space="0" w:color="auto"/>
              <w:left w:val="single" w:sz="4" w:space="0" w:color="auto"/>
              <w:bottom w:val="single" w:sz="4" w:space="0" w:color="auto"/>
              <w:right w:val="single" w:sz="4" w:space="0" w:color="auto"/>
            </w:tcBorders>
          </w:tcPr>
          <w:p w14:paraId="7E6B8C25" w14:textId="77777777" w:rsidR="00FD2DA2" w:rsidRPr="00D549A2" w:rsidRDefault="00FD2DA2" w:rsidP="00D549A2">
            <w:pPr>
              <w:spacing w:after="0" w:line="240" w:lineRule="auto"/>
              <w:rPr>
                <w:rFonts w:ascii="Times New Roman" w:hAnsi="Times New Roman"/>
                <w:bCs/>
                <w:iCs/>
                <w:sz w:val="24"/>
                <w:szCs w:val="24"/>
                <w:lang w:eastAsia="en-US"/>
              </w:rPr>
            </w:pPr>
            <w:r w:rsidRPr="00D549A2">
              <w:rPr>
                <w:rFonts w:ascii="Times New Roman" w:hAnsi="Times New Roman"/>
                <w:bCs/>
                <w:iCs/>
                <w:sz w:val="24"/>
                <w:szCs w:val="24"/>
                <w:lang w:eastAsia="en-US"/>
              </w:rPr>
              <w:t>Педагогическое наблюдение за ходом выполнения практической работы.</w:t>
            </w:r>
          </w:p>
          <w:p w14:paraId="7EEC646B" w14:textId="77777777" w:rsidR="00FD2DA2" w:rsidRPr="00D549A2" w:rsidRDefault="00FD2DA2" w:rsidP="00D549A2">
            <w:pPr>
              <w:spacing w:after="0" w:line="240" w:lineRule="auto"/>
              <w:rPr>
                <w:rFonts w:ascii="Times New Roman" w:hAnsi="Times New Roman"/>
                <w:bCs/>
                <w:iCs/>
                <w:sz w:val="24"/>
                <w:szCs w:val="24"/>
                <w:lang w:eastAsia="en-US"/>
              </w:rPr>
            </w:pPr>
            <w:r w:rsidRPr="00D549A2">
              <w:rPr>
                <w:rFonts w:ascii="Times New Roman" w:hAnsi="Times New Roman"/>
                <w:bCs/>
                <w:iCs/>
                <w:sz w:val="24"/>
                <w:szCs w:val="24"/>
                <w:lang w:eastAsia="en-US"/>
              </w:rPr>
              <w:t>Оценка результатов выполнения практической работы</w:t>
            </w:r>
          </w:p>
          <w:p w14:paraId="4DD55C2C" w14:textId="77777777" w:rsidR="00FD2DA2" w:rsidRPr="00D549A2" w:rsidRDefault="00FD2DA2" w:rsidP="00D549A2">
            <w:pPr>
              <w:spacing w:after="0" w:line="240" w:lineRule="auto"/>
              <w:rPr>
                <w:rFonts w:ascii="Times New Roman" w:hAnsi="Times New Roman"/>
                <w:bCs/>
                <w:i/>
                <w:sz w:val="24"/>
                <w:szCs w:val="24"/>
                <w:lang w:eastAsia="en-US"/>
              </w:rPr>
            </w:pPr>
          </w:p>
        </w:tc>
      </w:tr>
      <w:tr w:rsidR="00FD2DA2" w14:paraId="67CE609E" w14:textId="77777777" w:rsidTr="00B75B87">
        <w:tc>
          <w:tcPr>
            <w:tcW w:w="2010" w:type="pct"/>
            <w:tcBorders>
              <w:top w:val="single" w:sz="4" w:space="0" w:color="auto"/>
              <w:left w:val="single" w:sz="4" w:space="0" w:color="auto"/>
              <w:bottom w:val="single" w:sz="4" w:space="0" w:color="auto"/>
              <w:right w:val="single" w:sz="4" w:space="0" w:color="auto"/>
            </w:tcBorders>
            <w:hideMark/>
          </w:tcPr>
          <w:p w14:paraId="1CF490FA" w14:textId="77777777" w:rsidR="00FD2DA2" w:rsidRPr="00D549A2" w:rsidRDefault="00FD2DA2" w:rsidP="00D549A2">
            <w:pPr>
              <w:suppressAutoHyphens/>
              <w:spacing w:after="0" w:line="240" w:lineRule="auto"/>
              <w:rPr>
                <w:rFonts w:ascii="Times New Roman" w:hAnsi="Times New Roman"/>
                <w:iCs/>
                <w:sz w:val="24"/>
                <w:szCs w:val="24"/>
                <w:lang w:eastAsia="en-US"/>
              </w:rPr>
            </w:pPr>
            <w:r w:rsidRPr="00D549A2">
              <w:rPr>
                <w:rFonts w:ascii="Times New Roman" w:hAnsi="Times New Roman"/>
                <w:iCs/>
                <w:sz w:val="24"/>
                <w:szCs w:val="24"/>
                <w:lang w:eastAsia="en-US"/>
              </w:rPr>
              <w:t>Уметь:</w:t>
            </w:r>
            <w:r w:rsidRPr="00D549A2">
              <w:rPr>
                <w:rFonts w:ascii="Times New Roman" w:hAnsi="Times New Roman"/>
                <w:iCs/>
                <w:sz w:val="24"/>
                <w:szCs w:val="24"/>
                <w:vertAlign w:val="superscript"/>
                <w:lang w:eastAsia="en-US"/>
              </w:rPr>
              <w:footnoteReference w:id="7"/>
            </w:r>
          </w:p>
          <w:p w14:paraId="6D6A8C6D" w14:textId="77777777" w:rsidR="00FD2DA2" w:rsidRPr="00D549A2" w:rsidRDefault="00FD2DA2" w:rsidP="00D549A2">
            <w:pPr>
              <w:suppressAutoHyphens/>
              <w:spacing w:after="0" w:line="240" w:lineRule="auto"/>
              <w:rPr>
                <w:rFonts w:ascii="Times New Roman" w:hAnsi="Times New Roman"/>
                <w:iCs/>
                <w:sz w:val="24"/>
                <w:szCs w:val="24"/>
                <w:lang w:eastAsia="en-US"/>
              </w:rPr>
            </w:pPr>
            <w:r w:rsidRPr="00D549A2">
              <w:rPr>
                <w:rFonts w:ascii="Times New Roman" w:hAnsi="Times New Roman"/>
                <w:iCs/>
                <w:sz w:val="24"/>
                <w:szCs w:val="24"/>
                <w:lang w:eastAsia="en-US"/>
              </w:rPr>
              <w:t>определять виды Вооруженных Сил, рода войск;</w:t>
            </w:r>
          </w:p>
          <w:p w14:paraId="2B9A27FC" w14:textId="77777777" w:rsidR="00FD2DA2" w:rsidRPr="00D549A2" w:rsidRDefault="00FD2DA2" w:rsidP="00D549A2">
            <w:pPr>
              <w:suppressAutoHyphens/>
              <w:spacing w:after="0" w:line="240" w:lineRule="auto"/>
              <w:rPr>
                <w:rFonts w:ascii="Times New Roman" w:hAnsi="Times New Roman"/>
                <w:iCs/>
                <w:sz w:val="24"/>
                <w:szCs w:val="24"/>
                <w:lang w:eastAsia="en-US"/>
              </w:rPr>
            </w:pPr>
            <w:r w:rsidRPr="00D549A2">
              <w:rPr>
                <w:rFonts w:ascii="Times New Roman" w:hAnsi="Times New Roman"/>
                <w:iCs/>
                <w:sz w:val="24"/>
                <w:szCs w:val="24"/>
                <w:lang w:eastAsia="en-US"/>
              </w:rPr>
              <w:t>ориентироваться в воинских званиях военнослужащих Вооруженных Сил Российской Федерации;</w:t>
            </w:r>
          </w:p>
          <w:p w14:paraId="53FCC816" w14:textId="77777777" w:rsidR="00FD2DA2" w:rsidRPr="00D549A2" w:rsidRDefault="00FD2DA2" w:rsidP="00D549A2">
            <w:pPr>
              <w:suppressAutoHyphens/>
              <w:spacing w:after="0" w:line="240" w:lineRule="auto"/>
              <w:rPr>
                <w:rFonts w:ascii="Times New Roman" w:hAnsi="Times New Roman"/>
                <w:iCs/>
                <w:sz w:val="24"/>
                <w:szCs w:val="24"/>
                <w:lang w:eastAsia="en-US"/>
              </w:rPr>
            </w:pPr>
            <w:r w:rsidRPr="00D549A2">
              <w:rPr>
                <w:rFonts w:ascii="Times New Roman" w:hAnsi="Times New Roman"/>
                <w:iCs/>
                <w:sz w:val="24"/>
                <w:szCs w:val="24"/>
                <w:lang w:eastAsia="en-US"/>
              </w:rPr>
              <w:t>владеть общей физической и строевой подготовкой;</w:t>
            </w:r>
          </w:p>
          <w:p w14:paraId="2394D028" w14:textId="77777777" w:rsidR="00FD2DA2" w:rsidRPr="00D549A2" w:rsidRDefault="00FD2DA2" w:rsidP="00D549A2">
            <w:pPr>
              <w:suppressAutoHyphens/>
              <w:spacing w:after="0" w:line="240" w:lineRule="auto"/>
              <w:rPr>
                <w:rFonts w:ascii="Times New Roman" w:hAnsi="Times New Roman"/>
                <w:iCs/>
                <w:sz w:val="24"/>
                <w:szCs w:val="24"/>
                <w:lang w:eastAsia="en-US"/>
              </w:rPr>
            </w:pPr>
            <w:r w:rsidRPr="00D549A2">
              <w:rPr>
                <w:rFonts w:ascii="Times New Roman" w:hAnsi="Times New Roman"/>
                <w:iCs/>
                <w:sz w:val="24"/>
                <w:szCs w:val="24"/>
                <w:lang w:eastAsia="en-US"/>
              </w:rPr>
              <w:t>демонстрировать основы оказания первой доврачебной помощи пострадавшим</w:t>
            </w:r>
          </w:p>
        </w:tc>
        <w:tc>
          <w:tcPr>
            <w:tcW w:w="1882" w:type="pct"/>
            <w:tcBorders>
              <w:top w:val="single" w:sz="4" w:space="0" w:color="auto"/>
              <w:left w:val="single" w:sz="4" w:space="0" w:color="auto"/>
              <w:bottom w:val="single" w:sz="4" w:space="0" w:color="auto"/>
              <w:right w:val="single" w:sz="4" w:space="0" w:color="auto"/>
            </w:tcBorders>
            <w:hideMark/>
          </w:tcPr>
          <w:p w14:paraId="1F02520B" w14:textId="77777777" w:rsidR="00FD2DA2" w:rsidRPr="00D549A2" w:rsidRDefault="00FD2DA2" w:rsidP="00D549A2">
            <w:pPr>
              <w:suppressAutoHyphens/>
              <w:spacing w:after="0" w:line="240" w:lineRule="auto"/>
              <w:rPr>
                <w:rFonts w:ascii="Times New Roman" w:hAnsi="Times New Roman"/>
                <w:iCs/>
                <w:sz w:val="24"/>
                <w:szCs w:val="24"/>
                <w:lang w:eastAsia="en-US"/>
              </w:rPr>
            </w:pPr>
            <w:r w:rsidRPr="00D549A2">
              <w:rPr>
                <w:rFonts w:ascii="Times New Roman" w:hAnsi="Times New Roman"/>
                <w:iCs/>
                <w:sz w:val="24"/>
                <w:szCs w:val="24"/>
                <w:lang w:eastAsia="en-US"/>
              </w:rPr>
              <w:t>определяет виды вооруженных сил, рода войск;</w:t>
            </w:r>
          </w:p>
          <w:p w14:paraId="37123CB9" w14:textId="77777777" w:rsidR="00FD2DA2" w:rsidRPr="00D549A2" w:rsidRDefault="00FD2DA2" w:rsidP="00D549A2">
            <w:pPr>
              <w:suppressAutoHyphens/>
              <w:spacing w:after="0" w:line="240" w:lineRule="auto"/>
              <w:rPr>
                <w:rFonts w:ascii="Times New Roman" w:hAnsi="Times New Roman"/>
                <w:iCs/>
                <w:sz w:val="24"/>
                <w:szCs w:val="24"/>
                <w:lang w:eastAsia="en-US"/>
              </w:rPr>
            </w:pPr>
            <w:r w:rsidRPr="00D549A2">
              <w:rPr>
                <w:rFonts w:ascii="Times New Roman" w:hAnsi="Times New Roman"/>
                <w:iCs/>
                <w:sz w:val="24"/>
                <w:szCs w:val="24"/>
                <w:lang w:eastAsia="en-US"/>
              </w:rPr>
              <w:t>ориентируется в воинских званиях военнослужащих вооруженных сил российской федерации;</w:t>
            </w:r>
          </w:p>
          <w:p w14:paraId="51B05F0C" w14:textId="77777777" w:rsidR="00FD2DA2" w:rsidRPr="00D549A2" w:rsidRDefault="00FD2DA2" w:rsidP="00D549A2">
            <w:pPr>
              <w:suppressAutoHyphens/>
              <w:spacing w:after="0" w:line="240" w:lineRule="auto"/>
              <w:rPr>
                <w:rFonts w:ascii="Times New Roman" w:hAnsi="Times New Roman"/>
                <w:bCs/>
                <w:i/>
                <w:sz w:val="24"/>
                <w:szCs w:val="24"/>
                <w:lang w:eastAsia="en-US"/>
              </w:rPr>
            </w:pPr>
            <w:r w:rsidRPr="00D549A2">
              <w:rPr>
                <w:rFonts w:ascii="Times New Roman" w:hAnsi="Times New Roman"/>
                <w:iCs/>
                <w:sz w:val="24"/>
                <w:szCs w:val="24"/>
                <w:lang w:eastAsia="en-US"/>
              </w:rPr>
              <w:t>демонстрирует общую физическую и строевую подготовку, навыки обязательной подготовки к военной службе; основы оказания первой доврачебной помощи пострадавшим</w:t>
            </w:r>
          </w:p>
        </w:tc>
        <w:tc>
          <w:tcPr>
            <w:tcW w:w="1108" w:type="pct"/>
            <w:tcBorders>
              <w:top w:val="single" w:sz="4" w:space="0" w:color="auto"/>
              <w:left w:val="single" w:sz="4" w:space="0" w:color="auto"/>
              <w:bottom w:val="single" w:sz="4" w:space="0" w:color="auto"/>
              <w:right w:val="single" w:sz="4" w:space="0" w:color="auto"/>
            </w:tcBorders>
          </w:tcPr>
          <w:p w14:paraId="1FC476E9" w14:textId="77777777" w:rsidR="00FD2DA2" w:rsidRPr="00D549A2" w:rsidRDefault="00FD2DA2" w:rsidP="00D549A2">
            <w:pPr>
              <w:spacing w:after="0" w:line="240" w:lineRule="auto"/>
              <w:rPr>
                <w:rFonts w:ascii="Times New Roman" w:hAnsi="Times New Roman"/>
                <w:bCs/>
                <w:iCs/>
                <w:sz w:val="24"/>
                <w:szCs w:val="24"/>
                <w:lang w:eastAsia="en-US"/>
              </w:rPr>
            </w:pPr>
            <w:r w:rsidRPr="00D549A2">
              <w:rPr>
                <w:rFonts w:ascii="Times New Roman" w:hAnsi="Times New Roman"/>
                <w:bCs/>
                <w:iCs/>
                <w:sz w:val="24"/>
                <w:szCs w:val="24"/>
                <w:lang w:eastAsia="en-US"/>
              </w:rPr>
              <w:t>Педагогическое наблюдение за ходом выполнения практической работы.</w:t>
            </w:r>
          </w:p>
          <w:p w14:paraId="4F129B5D" w14:textId="77777777" w:rsidR="00FD2DA2" w:rsidRPr="00D549A2" w:rsidRDefault="00FD2DA2" w:rsidP="00D549A2">
            <w:pPr>
              <w:spacing w:after="0" w:line="240" w:lineRule="auto"/>
              <w:rPr>
                <w:rFonts w:ascii="Times New Roman" w:hAnsi="Times New Roman"/>
                <w:bCs/>
                <w:iCs/>
                <w:sz w:val="24"/>
                <w:szCs w:val="24"/>
                <w:lang w:eastAsia="en-US"/>
              </w:rPr>
            </w:pPr>
            <w:r w:rsidRPr="00D549A2">
              <w:rPr>
                <w:rFonts w:ascii="Times New Roman" w:hAnsi="Times New Roman"/>
                <w:bCs/>
                <w:iCs/>
                <w:sz w:val="24"/>
                <w:szCs w:val="24"/>
                <w:lang w:eastAsia="en-US"/>
              </w:rPr>
              <w:t>Оценка результатов выполнения практической работы</w:t>
            </w:r>
          </w:p>
          <w:p w14:paraId="17DF2D02" w14:textId="77777777" w:rsidR="00FD2DA2" w:rsidRPr="00D549A2" w:rsidRDefault="00FD2DA2" w:rsidP="00D549A2">
            <w:pPr>
              <w:spacing w:after="0" w:line="240" w:lineRule="auto"/>
              <w:rPr>
                <w:rFonts w:ascii="Times New Roman" w:hAnsi="Times New Roman"/>
                <w:bCs/>
                <w:i/>
                <w:sz w:val="24"/>
                <w:szCs w:val="24"/>
                <w:lang w:eastAsia="en-US"/>
              </w:rPr>
            </w:pPr>
          </w:p>
        </w:tc>
      </w:tr>
      <w:tr w:rsidR="00FD2DA2" w14:paraId="69E2B759" w14:textId="77777777" w:rsidTr="00B75B87">
        <w:tc>
          <w:tcPr>
            <w:tcW w:w="2010" w:type="pct"/>
            <w:tcBorders>
              <w:top w:val="single" w:sz="4" w:space="0" w:color="auto"/>
              <w:left w:val="single" w:sz="4" w:space="0" w:color="auto"/>
              <w:bottom w:val="single" w:sz="4" w:space="0" w:color="auto"/>
              <w:right w:val="single" w:sz="4" w:space="0" w:color="auto"/>
            </w:tcBorders>
            <w:hideMark/>
          </w:tcPr>
          <w:p w14:paraId="735D84C2" w14:textId="77777777" w:rsidR="00FD2DA2" w:rsidRPr="00D549A2" w:rsidRDefault="00FD2DA2" w:rsidP="00D549A2">
            <w:pPr>
              <w:spacing w:after="0" w:line="240" w:lineRule="auto"/>
              <w:rPr>
                <w:rFonts w:ascii="Times New Roman" w:hAnsi="Times New Roman"/>
                <w:iCs/>
                <w:sz w:val="24"/>
                <w:szCs w:val="24"/>
                <w:lang w:eastAsia="en-US"/>
              </w:rPr>
            </w:pPr>
            <w:r w:rsidRPr="00D549A2">
              <w:rPr>
                <w:rFonts w:ascii="Times New Roman" w:hAnsi="Times New Roman"/>
                <w:iCs/>
                <w:sz w:val="24"/>
                <w:szCs w:val="24"/>
                <w:lang w:eastAsia="en-US"/>
              </w:rPr>
              <w:lastRenderedPageBreak/>
              <w:t>Уметь:</w:t>
            </w:r>
          </w:p>
          <w:p w14:paraId="65BAEDE0" w14:textId="77777777" w:rsidR="00FD2DA2" w:rsidRPr="00D549A2" w:rsidRDefault="00FD2DA2" w:rsidP="00D549A2">
            <w:pPr>
              <w:spacing w:after="0" w:line="240" w:lineRule="auto"/>
              <w:rPr>
                <w:rFonts w:ascii="Times New Roman" w:hAnsi="Times New Roman"/>
                <w:iCs/>
                <w:sz w:val="24"/>
                <w:szCs w:val="24"/>
                <w:lang w:eastAsia="en-US"/>
              </w:rPr>
            </w:pPr>
            <w:r w:rsidRPr="00D549A2">
              <w:rPr>
                <w:rFonts w:ascii="Times New Roman" w:hAnsi="Times New Roman"/>
                <w:iCs/>
                <w:sz w:val="24"/>
                <w:szCs w:val="24"/>
                <w:lang w:eastAsia="en-US"/>
              </w:rPr>
              <w:t>Оказывать</w:t>
            </w:r>
            <w:r w:rsidRPr="00D549A2">
              <w:rPr>
                <w:rFonts w:ascii="Times New Roman" w:hAnsi="Times New Roman"/>
                <w:iCs/>
                <w:sz w:val="24"/>
                <w:szCs w:val="24"/>
                <w:vertAlign w:val="superscript"/>
                <w:lang w:eastAsia="en-US"/>
              </w:rPr>
              <w:footnoteReference w:id="8"/>
            </w:r>
            <w:r w:rsidRPr="00D549A2">
              <w:rPr>
                <w:rFonts w:ascii="Times New Roman" w:hAnsi="Times New Roman"/>
                <w:iCs/>
                <w:sz w:val="24"/>
                <w:szCs w:val="24"/>
                <w:lang w:eastAsia="en-US"/>
              </w:rPr>
              <w:t xml:space="preserve"> первую медицинскую помощь в различных ситуациях;</w:t>
            </w:r>
          </w:p>
          <w:p w14:paraId="4F449DB0" w14:textId="77777777" w:rsidR="00FD2DA2" w:rsidRPr="00D549A2" w:rsidRDefault="00FD2DA2" w:rsidP="00D549A2">
            <w:pPr>
              <w:spacing w:after="0" w:line="240" w:lineRule="auto"/>
              <w:rPr>
                <w:rFonts w:ascii="Times New Roman" w:hAnsi="Times New Roman"/>
                <w:bCs/>
                <w:iCs/>
                <w:sz w:val="24"/>
                <w:szCs w:val="24"/>
                <w:lang w:eastAsia="en-US"/>
              </w:rPr>
            </w:pPr>
            <w:r w:rsidRPr="00D549A2">
              <w:rPr>
                <w:rFonts w:ascii="Times New Roman" w:hAnsi="Times New Roman"/>
                <w:bCs/>
                <w:iCs/>
                <w:sz w:val="24"/>
                <w:szCs w:val="24"/>
                <w:lang w:eastAsia="en-US"/>
              </w:rPr>
              <w:t>осуществлять профилактику инфекционных заболеваний;</w:t>
            </w:r>
          </w:p>
          <w:p w14:paraId="166257AF" w14:textId="77777777" w:rsidR="00FD2DA2" w:rsidRPr="00D549A2" w:rsidRDefault="00FD2DA2" w:rsidP="00D549A2">
            <w:pPr>
              <w:spacing w:after="0" w:line="240" w:lineRule="auto"/>
              <w:rPr>
                <w:rFonts w:ascii="Times New Roman" w:hAnsi="Times New Roman"/>
                <w:bCs/>
                <w:iCs/>
                <w:sz w:val="24"/>
                <w:szCs w:val="24"/>
                <w:lang w:eastAsia="en-US"/>
              </w:rPr>
            </w:pPr>
            <w:r w:rsidRPr="00D549A2">
              <w:rPr>
                <w:rFonts w:ascii="Times New Roman" w:hAnsi="Times New Roman"/>
                <w:bCs/>
                <w:iCs/>
                <w:sz w:val="24"/>
                <w:szCs w:val="24"/>
                <w:lang w:eastAsia="en-US"/>
              </w:rPr>
              <w:t>определять показатели здоровья и оценивать физическое состояние;</w:t>
            </w:r>
          </w:p>
          <w:p w14:paraId="55CA99E2" w14:textId="77777777" w:rsidR="00FD2DA2" w:rsidRPr="00D549A2" w:rsidRDefault="00FD2DA2" w:rsidP="00D549A2">
            <w:pPr>
              <w:suppressAutoHyphens/>
              <w:spacing w:after="0" w:line="240" w:lineRule="auto"/>
              <w:rPr>
                <w:rFonts w:ascii="Times New Roman" w:hAnsi="Times New Roman"/>
                <w:iCs/>
                <w:sz w:val="24"/>
                <w:szCs w:val="24"/>
                <w:lang w:eastAsia="en-US"/>
              </w:rPr>
            </w:pPr>
            <w:r w:rsidRPr="00D549A2">
              <w:rPr>
                <w:rFonts w:ascii="Times New Roman" w:hAnsi="Times New Roman"/>
                <w:bCs/>
                <w:iCs/>
                <w:sz w:val="24"/>
                <w:szCs w:val="24"/>
                <w:lang w:eastAsia="en-US"/>
              </w:rPr>
              <w:t>составлять индивидуальные карты здоровья с режимом дня, графиком питания</w:t>
            </w:r>
          </w:p>
        </w:tc>
        <w:tc>
          <w:tcPr>
            <w:tcW w:w="1882" w:type="pct"/>
            <w:tcBorders>
              <w:top w:val="single" w:sz="4" w:space="0" w:color="auto"/>
              <w:left w:val="single" w:sz="4" w:space="0" w:color="auto"/>
              <w:bottom w:val="single" w:sz="4" w:space="0" w:color="auto"/>
              <w:right w:val="single" w:sz="4" w:space="0" w:color="auto"/>
            </w:tcBorders>
            <w:hideMark/>
          </w:tcPr>
          <w:p w14:paraId="587E4D9D" w14:textId="77777777" w:rsidR="00FD2DA2" w:rsidRPr="00D549A2" w:rsidRDefault="00FD2DA2" w:rsidP="00D549A2">
            <w:pPr>
              <w:spacing w:after="0" w:line="240" w:lineRule="auto"/>
              <w:rPr>
                <w:rFonts w:ascii="Times New Roman" w:hAnsi="Times New Roman"/>
                <w:iCs/>
                <w:sz w:val="24"/>
                <w:szCs w:val="24"/>
                <w:lang w:eastAsia="en-US"/>
              </w:rPr>
            </w:pPr>
            <w:r w:rsidRPr="00D549A2">
              <w:rPr>
                <w:rFonts w:ascii="Times New Roman" w:hAnsi="Times New Roman"/>
                <w:iCs/>
                <w:sz w:val="24"/>
                <w:szCs w:val="24"/>
                <w:lang w:eastAsia="en-US"/>
              </w:rPr>
              <w:t>демонстрирует умение оказать первую медицинскую помощь в различных ситуациях;</w:t>
            </w:r>
          </w:p>
          <w:p w14:paraId="00746A10" w14:textId="77777777" w:rsidR="00FD2DA2" w:rsidRPr="00D549A2" w:rsidRDefault="00FD2DA2" w:rsidP="00D549A2">
            <w:pPr>
              <w:spacing w:after="0" w:line="240" w:lineRule="auto"/>
              <w:rPr>
                <w:rFonts w:ascii="Times New Roman" w:hAnsi="Times New Roman"/>
                <w:bCs/>
                <w:iCs/>
                <w:sz w:val="24"/>
                <w:szCs w:val="24"/>
                <w:lang w:eastAsia="en-US"/>
              </w:rPr>
            </w:pPr>
            <w:r w:rsidRPr="00D549A2">
              <w:rPr>
                <w:rFonts w:ascii="Times New Roman" w:hAnsi="Times New Roman"/>
                <w:bCs/>
                <w:iCs/>
                <w:sz w:val="24"/>
                <w:szCs w:val="24"/>
                <w:lang w:eastAsia="en-US"/>
              </w:rPr>
              <w:t>владеет принципами профилактики инфекционных заболеваний;</w:t>
            </w:r>
          </w:p>
          <w:p w14:paraId="0D159C1E" w14:textId="77777777" w:rsidR="00FD2DA2" w:rsidRPr="00D549A2" w:rsidRDefault="00FD2DA2" w:rsidP="00D549A2">
            <w:pPr>
              <w:spacing w:after="0" w:line="240" w:lineRule="auto"/>
              <w:rPr>
                <w:rFonts w:ascii="Times New Roman" w:hAnsi="Times New Roman"/>
                <w:bCs/>
                <w:iCs/>
                <w:sz w:val="24"/>
                <w:szCs w:val="24"/>
                <w:lang w:eastAsia="en-US"/>
              </w:rPr>
            </w:pPr>
            <w:r w:rsidRPr="00D549A2">
              <w:rPr>
                <w:rFonts w:ascii="Times New Roman" w:hAnsi="Times New Roman"/>
                <w:bCs/>
                <w:iCs/>
                <w:sz w:val="24"/>
                <w:szCs w:val="24"/>
                <w:lang w:eastAsia="en-US"/>
              </w:rPr>
              <w:t>определяет показатели здоровья и оценивает физическое состояние;</w:t>
            </w:r>
          </w:p>
          <w:p w14:paraId="1112D623" w14:textId="77777777" w:rsidR="00FD2DA2" w:rsidRPr="00D549A2" w:rsidRDefault="00FD2DA2" w:rsidP="00D549A2">
            <w:pPr>
              <w:spacing w:after="0" w:line="240" w:lineRule="auto"/>
              <w:rPr>
                <w:rFonts w:ascii="Times New Roman" w:hAnsi="Times New Roman"/>
                <w:bCs/>
                <w:i/>
                <w:sz w:val="24"/>
                <w:szCs w:val="24"/>
                <w:lang w:eastAsia="en-US"/>
              </w:rPr>
            </w:pPr>
            <w:r w:rsidRPr="00D549A2">
              <w:rPr>
                <w:rFonts w:ascii="Times New Roman" w:hAnsi="Times New Roman"/>
                <w:bCs/>
                <w:iCs/>
                <w:sz w:val="24"/>
                <w:szCs w:val="24"/>
                <w:lang w:eastAsia="en-US"/>
              </w:rPr>
              <w:t>составляет индивидуальные карты здоровья с режимом дня, графиком питания</w:t>
            </w:r>
          </w:p>
        </w:tc>
        <w:tc>
          <w:tcPr>
            <w:tcW w:w="1108" w:type="pct"/>
            <w:tcBorders>
              <w:top w:val="single" w:sz="4" w:space="0" w:color="auto"/>
              <w:left w:val="single" w:sz="4" w:space="0" w:color="auto"/>
              <w:bottom w:val="single" w:sz="4" w:space="0" w:color="auto"/>
              <w:right w:val="single" w:sz="4" w:space="0" w:color="auto"/>
            </w:tcBorders>
          </w:tcPr>
          <w:p w14:paraId="14E9C26D" w14:textId="77777777" w:rsidR="00FD2DA2" w:rsidRPr="00D549A2" w:rsidRDefault="00FD2DA2" w:rsidP="00D549A2">
            <w:pPr>
              <w:spacing w:after="0" w:line="240" w:lineRule="auto"/>
              <w:rPr>
                <w:rFonts w:ascii="Times New Roman" w:hAnsi="Times New Roman"/>
                <w:bCs/>
                <w:iCs/>
                <w:sz w:val="24"/>
                <w:szCs w:val="24"/>
                <w:lang w:eastAsia="en-US"/>
              </w:rPr>
            </w:pPr>
            <w:r w:rsidRPr="00D549A2">
              <w:rPr>
                <w:rFonts w:ascii="Times New Roman" w:hAnsi="Times New Roman"/>
                <w:bCs/>
                <w:iCs/>
                <w:sz w:val="24"/>
                <w:szCs w:val="24"/>
                <w:lang w:eastAsia="en-US"/>
              </w:rPr>
              <w:t>Педагогическое наблюдение за ходом выполнения практической работы.</w:t>
            </w:r>
          </w:p>
          <w:p w14:paraId="66D49B63" w14:textId="77777777" w:rsidR="00FD2DA2" w:rsidRPr="00D549A2" w:rsidRDefault="00FD2DA2" w:rsidP="00D549A2">
            <w:pPr>
              <w:spacing w:after="0" w:line="240" w:lineRule="auto"/>
              <w:rPr>
                <w:rFonts w:ascii="Times New Roman" w:hAnsi="Times New Roman"/>
                <w:bCs/>
                <w:iCs/>
                <w:sz w:val="24"/>
                <w:szCs w:val="24"/>
                <w:lang w:eastAsia="en-US"/>
              </w:rPr>
            </w:pPr>
            <w:r w:rsidRPr="00D549A2">
              <w:rPr>
                <w:rFonts w:ascii="Times New Roman" w:hAnsi="Times New Roman"/>
                <w:bCs/>
                <w:iCs/>
                <w:sz w:val="24"/>
                <w:szCs w:val="24"/>
                <w:lang w:eastAsia="en-US"/>
              </w:rPr>
              <w:t>Оценка результатов выполнения практической работы</w:t>
            </w:r>
          </w:p>
          <w:p w14:paraId="055A079D" w14:textId="77777777" w:rsidR="00FD2DA2" w:rsidRPr="00D549A2" w:rsidRDefault="00FD2DA2" w:rsidP="00D549A2">
            <w:pPr>
              <w:spacing w:after="0" w:line="240" w:lineRule="auto"/>
              <w:rPr>
                <w:rFonts w:ascii="Times New Roman" w:hAnsi="Times New Roman"/>
                <w:bCs/>
                <w:i/>
                <w:sz w:val="24"/>
                <w:szCs w:val="24"/>
                <w:lang w:eastAsia="en-US"/>
              </w:rPr>
            </w:pPr>
          </w:p>
        </w:tc>
      </w:tr>
    </w:tbl>
    <w:p w14:paraId="39A0BCB4" w14:textId="77777777" w:rsidR="00FD2DA2" w:rsidRDefault="00FD2DA2" w:rsidP="00FD2DA2">
      <w:pPr>
        <w:spacing w:after="0" w:line="240" w:lineRule="auto"/>
        <w:jc w:val="both"/>
        <w:rPr>
          <w:rFonts w:ascii="Times New Roman" w:hAnsi="Times New Roman"/>
          <w:b/>
          <w:sz w:val="24"/>
          <w:szCs w:val="24"/>
        </w:rPr>
      </w:pPr>
    </w:p>
    <w:p w14:paraId="7540D7B5" w14:textId="5CBB4238" w:rsidR="00D549A2" w:rsidRDefault="00D549A2">
      <w:r>
        <w:br w:type="page"/>
      </w:r>
    </w:p>
    <w:p w14:paraId="1A81D229" w14:textId="46A217E4" w:rsidR="00FD2DA2" w:rsidRDefault="00FD2DA2" w:rsidP="00FD2DA2">
      <w:pPr>
        <w:spacing w:after="0" w:line="240" w:lineRule="auto"/>
        <w:jc w:val="right"/>
        <w:rPr>
          <w:rFonts w:ascii="Times New Roman" w:hAnsi="Times New Roman"/>
          <w:sz w:val="24"/>
          <w:szCs w:val="24"/>
        </w:rPr>
      </w:pPr>
      <w:r w:rsidRPr="00E85311">
        <w:rPr>
          <w:rFonts w:ascii="Times New Roman" w:hAnsi="Times New Roman"/>
          <w:b/>
          <w:bCs/>
          <w:sz w:val="24"/>
          <w:szCs w:val="24"/>
        </w:rPr>
        <w:lastRenderedPageBreak/>
        <w:t>Приложение </w:t>
      </w:r>
      <w:r w:rsidR="00E53051">
        <w:rPr>
          <w:rFonts w:ascii="Times New Roman" w:hAnsi="Times New Roman"/>
          <w:b/>
          <w:bCs/>
          <w:sz w:val="24"/>
          <w:szCs w:val="24"/>
        </w:rPr>
        <w:t>3</w:t>
      </w:r>
      <w:r w:rsidRPr="00E85311">
        <w:rPr>
          <w:rFonts w:ascii="Times New Roman" w:hAnsi="Times New Roman"/>
          <w:b/>
          <w:bCs/>
          <w:sz w:val="24"/>
          <w:szCs w:val="24"/>
        </w:rPr>
        <w:t>.5</w:t>
      </w:r>
      <w:r w:rsidRPr="00E53051">
        <w:rPr>
          <w:rFonts w:ascii="Times New Roman" w:hAnsi="Times New Roman"/>
          <w:sz w:val="24"/>
          <w:szCs w:val="24"/>
        </w:rPr>
        <w:br/>
      </w:r>
      <w:r w:rsidRPr="00890FED">
        <w:rPr>
          <w:rFonts w:ascii="Times New Roman" w:hAnsi="Times New Roman"/>
          <w:sz w:val="24"/>
          <w:szCs w:val="24"/>
        </w:rPr>
        <w:t xml:space="preserve">к </w:t>
      </w:r>
      <w:r>
        <w:rPr>
          <w:rFonts w:ascii="Times New Roman" w:hAnsi="Times New Roman"/>
          <w:sz w:val="24"/>
          <w:szCs w:val="24"/>
        </w:rPr>
        <w:t>ПОП</w:t>
      </w:r>
      <w:r w:rsidRPr="00890FED">
        <w:rPr>
          <w:rFonts w:ascii="Times New Roman" w:hAnsi="Times New Roman"/>
          <w:sz w:val="24"/>
          <w:szCs w:val="24"/>
        </w:rPr>
        <w:t xml:space="preserve"> </w:t>
      </w:r>
      <w:r w:rsidR="00E53051">
        <w:rPr>
          <w:rFonts w:ascii="Times New Roman" w:hAnsi="Times New Roman"/>
          <w:sz w:val="24"/>
          <w:szCs w:val="24"/>
        </w:rPr>
        <w:t xml:space="preserve">-П </w:t>
      </w:r>
      <w:r w:rsidRPr="00890FED">
        <w:rPr>
          <w:rFonts w:ascii="Times New Roman" w:hAnsi="Times New Roman"/>
          <w:sz w:val="24"/>
          <w:szCs w:val="24"/>
        </w:rPr>
        <w:t xml:space="preserve">по специальности </w:t>
      </w:r>
    </w:p>
    <w:p w14:paraId="01681DE1" w14:textId="77777777" w:rsidR="00FD2DA2" w:rsidRPr="00890FED" w:rsidRDefault="00FD2DA2" w:rsidP="00FD2DA2">
      <w:pPr>
        <w:spacing w:after="0" w:line="240" w:lineRule="auto"/>
        <w:jc w:val="right"/>
        <w:rPr>
          <w:rFonts w:ascii="Times New Roman" w:eastAsia="Calibri" w:hAnsi="Times New Roman"/>
          <w:sz w:val="24"/>
          <w:szCs w:val="24"/>
        </w:rPr>
      </w:pPr>
      <w:r w:rsidRPr="00890FED">
        <w:rPr>
          <w:rFonts w:ascii="Times New Roman" w:hAnsi="Times New Roman"/>
          <w:sz w:val="24"/>
          <w:szCs w:val="24"/>
        </w:rPr>
        <w:t xml:space="preserve">23.02.06 </w:t>
      </w:r>
      <w:r w:rsidRPr="00890FED">
        <w:rPr>
          <w:rFonts w:ascii="Times New Roman" w:eastAsia="Calibri" w:hAnsi="Times New Roman"/>
          <w:sz w:val="24"/>
          <w:szCs w:val="24"/>
        </w:rPr>
        <w:t xml:space="preserve">Техническая эксплуатация подвижного </w:t>
      </w:r>
    </w:p>
    <w:p w14:paraId="124EEFF2" w14:textId="77777777" w:rsidR="00FD2DA2" w:rsidRPr="00890FED" w:rsidRDefault="00FD2DA2" w:rsidP="00FD2DA2">
      <w:pPr>
        <w:spacing w:after="0" w:line="240" w:lineRule="auto"/>
        <w:jc w:val="right"/>
        <w:rPr>
          <w:rFonts w:ascii="Times New Roman" w:hAnsi="Times New Roman"/>
          <w:sz w:val="24"/>
          <w:szCs w:val="24"/>
        </w:rPr>
      </w:pPr>
      <w:r w:rsidRPr="00890FED">
        <w:rPr>
          <w:rFonts w:ascii="Times New Roman" w:eastAsia="Calibri" w:hAnsi="Times New Roman"/>
          <w:sz w:val="24"/>
          <w:szCs w:val="24"/>
        </w:rPr>
        <w:t>состава железных дорог</w:t>
      </w:r>
    </w:p>
    <w:p w14:paraId="7957DB06" w14:textId="77777777" w:rsidR="00FD2DA2" w:rsidRPr="00890FED" w:rsidRDefault="00FD2DA2" w:rsidP="00FD2DA2">
      <w:pPr>
        <w:spacing w:after="0" w:line="240" w:lineRule="auto"/>
        <w:jc w:val="right"/>
        <w:rPr>
          <w:rFonts w:ascii="Times New Roman" w:hAnsi="Times New Roman"/>
          <w:sz w:val="24"/>
          <w:szCs w:val="24"/>
        </w:rPr>
      </w:pPr>
    </w:p>
    <w:p w14:paraId="3A7A5ECB" w14:textId="77777777" w:rsidR="00FD2DA2" w:rsidRPr="00890FED" w:rsidRDefault="00FD2DA2" w:rsidP="00FD2DA2">
      <w:pPr>
        <w:spacing w:after="0" w:line="240" w:lineRule="auto"/>
        <w:jc w:val="right"/>
        <w:rPr>
          <w:rFonts w:ascii="Times New Roman" w:hAnsi="Times New Roman"/>
          <w:sz w:val="24"/>
          <w:szCs w:val="24"/>
        </w:rPr>
      </w:pPr>
    </w:p>
    <w:p w14:paraId="0393594E" w14:textId="77777777" w:rsidR="00FD2DA2" w:rsidRPr="00890FED" w:rsidRDefault="00FD2DA2" w:rsidP="00FD2DA2">
      <w:pPr>
        <w:spacing w:after="0" w:line="240" w:lineRule="auto"/>
        <w:jc w:val="right"/>
        <w:rPr>
          <w:rFonts w:ascii="Times New Roman" w:hAnsi="Times New Roman"/>
          <w:sz w:val="24"/>
          <w:szCs w:val="24"/>
        </w:rPr>
      </w:pPr>
    </w:p>
    <w:p w14:paraId="46D5CAB8" w14:textId="77777777" w:rsidR="00FD2DA2" w:rsidRPr="00890FED" w:rsidRDefault="00FD2DA2" w:rsidP="00FD2DA2">
      <w:pPr>
        <w:spacing w:after="0" w:line="240" w:lineRule="auto"/>
        <w:jc w:val="right"/>
        <w:rPr>
          <w:rFonts w:ascii="Times New Roman" w:hAnsi="Times New Roman"/>
          <w:sz w:val="24"/>
          <w:szCs w:val="24"/>
        </w:rPr>
      </w:pPr>
    </w:p>
    <w:p w14:paraId="12CED654" w14:textId="77777777" w:rsidR="00FD2DA2" w:rsidRPr="00890FED" w:rsidRDefault="00FD2DA2" w:rsidP="00FD2DA2">
      <w:pPr>
        <w:spacing w:after="0" w:line="240" w:lineRule="auto"/>
        <w:jc w:val="right"/>
        <w:rPr>
          <w:rFonts w:ascii="Times New Roman" w:hAnsi="Times New Roman"/>
          <w:sz w:val="24"/>
          <w:szCs w:val="24"/>
        </w:rPr>
      </w:pPr>
    </w:p>
    <w:p w14:paraId="2401140F" w14:textId="77777777" w:rsidR="00FD2DA2" w:rsidRPr="00890FED" w:rsidRDefault="00FD2DA2" w:rsidP="00FD2DA2">
      <w:pPr>
        <w:spacing w:after="0" w:line="240" w:lineRule="auto"/>
        <w:jc w:val="right"/>
        <w:rPr>
          <w:rFonts w:ascii="Times New Roman" w:hAnsi="Times New Roman"/>
          <w:sz w:val="24"/>
          <w:szCs w:val="24"/>
        </w:rPr>
      </w:pPr>
    </w:p>
    <w:p w14:paraId="586B381F" w14:textId="77777777" w:rsidR="00FD2DA2" w:rsidRPr="00890FED" w:rsidRDefault="00FD2DA2" w:rsidP="00FD2DA2">
      <w:pPr>
        <w:spacing w:after="0" w:line="240" w:lineRule="auto"/>
        <w:jc w:val="right"/>
        <w:rPr>
          <w:rFonts w:ascii="Times New Roman" w:hAnsi="Times New Roman"/>
          <w:sz w:val="24"/>
          <w:szCs w:val="24"/>
        </w:rPr>
      </w:pPr>
    </w:p>
    <w:p w14:paraId="2454F1B4" w14:textId="793FB260" w:rsidR="00FD2DA2" w:rsidRDefault="00FD2DA2" w:rsidP="00FD2DA2">
      <w:pPr>
        <w:spacing w:after="0" w:line="240" w:lineRule="auto"/>
        <w:jc w:val="right"/>
        <w:rPr>
          <w:rFonts w:ascii="Times New Roman" w:hAnsi="Times New Roman"/>
          <w:sz w:val="24"/>
          <w:szCs w:val="24"/>
        </w:rPr>
      </w:pPr>
    </w:p>
    <w:p w14:paraId="1BAB1745" w14:textId="0DA8786D" w:rsidR="00E53051" w:rsidRDefault="00E53051" w:rsidP="00FD2DA2">
      <w:pPr>
        <w:spacing w:after="0" w:line="240" w:lineRule="auto"/>
        <w:jc w:val="right"/>
        <w:rPr>
          <w:rFonts w:ascii="Times New Roman" w:hAnsi="Times New Roman"/>
          <w:sz w:val="24"/>
          <w:szCs w:val="24"/>
        </w:rPr>
      </w:pPr>
    </w:p>
    <w:p w14:paraId="1320B695" w14:textId="69092275" w:rsidR="00E53051" w:rsidRDefault="00E53051" w:rsidP="00FD2DA2">
      <w:pPr>
        <w:spacing w:after="0" w:line="240" w:lineRule="auto"/>
        <w:jc w:val="right"/>
        <w:rPr>
          <w:rFonts w:ascii="Times New Roman" w:hAnsi="Times New Roman"/>
          <w:sz w:val="24"/>
          <w:szCs w:val="24"/>
        </w:rPr>
      </w:pPr>
    </w:p>
    <w:p w14:paraId="1E7BC26A" w14:textId="0CDE232B" w:rsidR="00E53051" w:rsidRDefault="00E53051" w:rsidP="00FD2DA2">
      <w:pPr>
        <w:spacing w:after="0" w:line="240" w:lineRule="auto"/>
        <w:jc w:val="right"/>
        <w:rPr>
          <w:rFonts w:ascii="Times New Roman" w:hAnsi="Times New Roman"/>
          <w:sz w:val="24"/>
          <w:szCs w:val="24"/>
        </w:rPr>
      </w:pPr>
    </w:p>
    <w:p w14:paraId="40F7E71D" w14:textId="016A09BF" w:rsidR="00E53051" w:rsidRDefault="00E53051" w:rsidP="00FD2DA2">
      <w:pPr>
        <w:spacing w:after="0" w:line="240" w:lineRule="auto"/>
        <w:jc w:val="right"/>
        <w:rPr>
          <w:rFonts w:ascii="Times New Roman" w:hAnsi="Times New Roman"/>
          <w:sz w:val="24"/>
          <w:szCs w:val="24"/>
        </w:rPr>
      </w:pPr>
    </w:p>
    <w:p w14:paraId="5C049F6E" w14:textId="77777777" w:rsidR="00E53051" w:rsidRPr="00890FED" w:rsidRDefault="00E53051" w:rsidP="00FD2DA2">
      <w:pPr>
        <w:spacing w:after="0" w:line="240" w:lineRule="auto"/>
        <w:jc w:val="right"/>
        <w:rPr>
          <w:rFonts w:ascii="Times New Roman" w:hAnsi="Times New Roman"/>
          <w:sz w:val="24"/>
          <w:szCs w:val="24"/>
        </w:rPr>
      </w:pPr>
    </w:p>
    <w:p w14:paraId="69C94434" w14:textId="77777777" w:rsidR="00FD2DA2" w:rsidRPr="00890FED" w:rsidRDefault="00FD2DA2" w:rsidP="00FD2DA2">
      <w:pPr>
        <w:spacing w:after="0" w:line="240" w:lineRule="auto"/>
        <w:jc w:val="right"/>
        <w:rPr>
          <w:rFonts w:ascii="Times New Roman" w:hAnsi="Times New Roman"/>
          <w:sz w:val="24"/>
          <w:szCs w:val="24"/>
        </w:rPr>
      </w:pPr>
    </w:p>
    <w:p w14:paraId="694A7979" w14:textId="77777777" w:rsidR="00FD2DA2" w:rsidRPr="00890FED" w:rsidRDefault="00FD2DA2" w:rsidP="00FD2DA2">
      <w:pPr>
        <w:spacing w:after="0" w:line="240" w:lineRule="auto"/>
        <w:jc w:val="right"/>
        <w:rPr>
          <w:rFonts w:ascii="Times New Roman" w:hAnsi="Times New Roman"/>
          <w:sz w:val="24"/>
          <w:szCs w:val="24"/>
        </w:rPr>
      </w:pPr>
    </w:p>
    <w:p w14:paraId="6922F716" w14:textId="77777777" w:rsidR="00FD2DA2" w:rsidRPr="00890FED" w:rsidRDefault="00FD2DA2" w:rsidP="00FD2DA2">
      <w:pPr>
        <w:spacing w:after="0" w:line="240" w:lineRule="auto"/>
        <w:jc w:val="right"/>
        <w:rPr>
          <w:rFonts w:ascii="Times New Roman" w:hAnsi="Times New Roman"/>
          <w:sz w:val="24"/>
          <w:szCs w:val="24"/>
        </w:rPr>
      </w:pPr>
    </w:p>
    <w:p w14:paraId="7D6E08EA" w14:textId="77777777" w:rsidR="00FD2DA2" w:rsidRPr="00890FED" w:rsidRDefault="00FD2DA2" w:rsidP="00FD2DA2">
      <w:pPr>
        <w:spacing w:after="0" w:line="240" w:lineRule="auto"/>
        <w:jc w:val="right"/>
        <w:rPr>
          <w:rFonts w:ascii="Times New Roman" w:hAnsi="Times New Roman"/>
          <w:sz w:val="24"/>
          <w:szCs w:val="24"/>
        </w:rPr>
      </w:pPr>
    </w:p>
    <w:p w14:paraId="0158F7DE" w14:textId="77777777" w:rsidR="00FD2DA2" w:rsidRPr="00890FED" w:rsidRDefault="00FD2DA2" w:rsidP="00FD2DA2">
      <w:pPr>
        <w:spacing w:after="0" w:line="240" w:lineRule="auto"/>
        <w:jc w:val="right"/>
        <w:rPr>
          <w:rFonts w:ascii="Times New Roman" w:hAnsi="Times New Roman"/>
          <w:sz w:val="24"/>
          <w:szCs w:val="24"/>
        </w:rPr>
      </w:pPr>
    </w:p>
    <w:p w14:paraId="4D29A0B1" w14:textId="5CFA9D4A" w:rsidR="00FD2DA2" w:rsidRPr="00890FED" w:rsidRDefault="00FD2DA2" w:rsidP="00FD2DA2">
      <w:pPr>
        <w:spacing w:after="0" w:line="312" w:lineRule="auto"/>
        <w:jc w:val="center"/>
        <w:rPr>
          <w:rFonts w:ascii="Times New Roman" w:eastAsia="Calibri" w:hAnsi="Times New Roman"/>
          <w:i/>
          <w:sz w:val="24"/>
          <w:szCs w:val="24"/>
          <w:lang w:eastAsia="en-US"/>
        </w:rPr>
      </w:pPr>
      <w:r w:rsidRPr="00890FED">
        <w:rPr>
          <w:rFonts w:ascii="Times New Roman" w:hAnsi="Times New Roman"/>
          <w:b/>
          <w:sz w:val="24"/>
          <w:szCs w:val="24"/>
        </w:rPr>
        <w:t>ПРИМЕРНАЯ РАБОЧАЯ ПРОГРАММА УЧЕБНОЙ ДИСЦИПЛИНЫ</w:t>
      </w:r>
      <w:r w:rsidRPr="00890FED">
        <w:rPr>
          <w:rFonts w:ascii="Times New Roman" w:hAnsi="Times New Roman"/>
          <w:b/>
          <w:sz w:val="24"/>
          <w:szCs w:val="24"/>
        </w:rPr>
        <w:br/>
      </w:r>
      <w:r w:rsidR="004429C8">
        <w:rPr>
          <w:rFonts w:ascii="Times New Roman" w:hAnsi="Times New Roman"/>
          <w:b/>
          <w:sz w:val="24"/>
          <w:szCs w:val="24"/>
        </w:rPr>
        <w:t>«</w:t>
      </w:r>
      <w:r w:rsidRPr="00890FED">
        <w:rPr>
          <w:rFonts w:ascii="Times New Roman" w:hAnsi="Times New Roman"/>
          <w:b/>
          <w:sz w:val="24"/>
          <w:szCs w:val="24"/>
        </w:rPr>
        <w:t>ОП 01 ИНЖЕНЕРНАЯ ГРАФИКА</w:t>
      </w:r>
      <w:r w:rsidR="004429C8" w:rsidRPr="004429C8">
        <w:rPr>
          <w:rFonts w:ascii="Times New Roman" w:eastAsia="Calibri" w:hAnsi="Times New Roman"/>
          <w:b/>
          <w:bCs/>
          <w:iCs/>
          <w:sz w:val="24"/>
          <w:szCs w:val="24"/>
          <w:lang w:eastAsia="en-US"/>
        </w:rPr>
        <w:t>»</w:t>
      </w:r>
    </w:p>
    <w:p w14:paraId="5106841D" w14:textId="50F48A2C" w:rsidR="00FD2DA2" w:rsidRDefault="00FD2DA2" w:rsidP="00FD2DA2">
      <w:pPr>
        <w:spacing w:after="0" w:line="312" w:lineRule="auto"/>
        <w:jc w:val="center"/>
        <w:rPr>
          <w:rFonts w:ascii="Times New Roman" w:eastAsia="Calibri" w:hAnsi="Times New Roman"/>
          <w:i/>
          <w:sz w:val="24"/>
          <w:szCs w:val="24"/>
          <w:lang w:eastAsia="en-US"/>
        </w:rPr>
      </w:pPr>
      <w:r w:rsidRPr="00890FED">
        <w:rPr>
          <w:rFonts w:ascii="Times New Roman" w:eastAsia="Calibri" w:hAnsi="Times New Roman"/>
          <w:i/>
          <w:sz w:val="24"/>
          <w:szCs w:val="24"/>
          <w:lang w:eastAsia="en-US"/>
        </w:rPr>
        <w:t xml:space="preserve"> </w:t>
      </w:r>
    </w:p>
    <w:p w14:paraId="50658E6E" w14:textId="6315E0A2" w:rsidR="00D549A2" w:rsidRDefault="00D549A2" w:rsidP="00FD2DA2">
      <w:pPr>
        <w:spacing w:after="0" w:line="312" w:lineRule="auto"/>
        <w:jc w:val="center"/>
        <w:rPr>
          <w:rFonts w:ascii="Times New Roman" w:eastAsia="Calibri" w:hAnsi="Times New Roman"/>
          <w:i/>
          <w:sz w:val="24"/>
          <w:szCs w:val="24"/>
          <w:lang w:eastAsia="en-US"/>
        </w:rPr>
      </w:pPr>
    </w:p>
    <w:p w14:paraId="59579C6A" w14:textId="11186820" w:rsidR="00D549A2" w:rsidRDefault="00D549A2" w:rsidP="00FD2DA2">
      <w:pPr>
        <w:spacing w:after="0" w:line="312" w:lineRule="auto"/>
        <w:jc w:val="center"/>
        <w:rPr>
          <w:rFonts w:ascii="Times New Roman" w:eastAsia="Calibri" w:hAnsi="Times New Roman"/>
          <w:i/>
          <w:sz w:val="24"/>
          <w:szCs w:val="24"/>
          <w:lang w:eastAsia="en-US"/>
        </w:rPr>
      </w:pPr>
    </w:p>
    <w:p w14:paraId="705F5064" w14:textId="139BF215" w:rsidR="00D549A2" w:rsidRDefault="00D549A2" w:rsidP="00FD2DA2">
      <w:pPr>
        <w:spacing w:after="0" w:line="312" w:lineRule="auto"/>
        <w:jc w:val="center"/>
        <w:rPr>
          <w:rFonts w:ascii="Times New Roman" w:eastAsia="Calibri" w:hAnsi="Times New Roman"/>
          <w:i/>
          <w:sz w:val="24"/>
          <w:szCs w:val="24"/>
          <w:lang w:eastAsia="en-US"/>
        </w:rPr>
      </w:pPr>
    </w:p>
    <w:p w14:paraId="60A2DCE1" w14:textId="630087FE" w:rsidR="00D549A2" w:rsidRDefault="00D549A2" w:rsidP="00FD2DA2">
      <w:pPr>
        <w:spacing w:after="0" w:line="312" w:lineRule="auto"/>
        <w:jc w:val="center"/>
        <w:rPr>
          <w:rFonts w:ascii="Times New Roman" w:eastAsia="Calibri" w:hAnsi="Times New Roman"/>
          <w:i/>
          <w:sz w:val="24"/>
          <w:szCs w:val="24"/>
          <w:lang w:eastAsia="en-US"/>
        </w:rPr>
      </w:pPr>
    </w:p>
    <w:p w14:paraId="266DF677" w14:textId="6394E8E1" w:rsidR="00D549A2" w:rsidRDefault="00D549A2" w:rsidP="00FD2DA2">
      <w:pPr>
        <w:spacing w:after="0" w:line="312" w:lineRule="auto"/>
        <w:jc w:val="center"/>
        <w:rPr>
          <w:rFonts w:ascii="Times New Roman" w:eastAsia="Calibri" w:hAnsi="Times New Roman"/>
          <w:i/>
          <w:sz w:val="24"/>
          <w:szCs w:val="24"/>
          <w:lang w:eastAsia="en-US"/>
        </w:rPr>
      </w:pPr>
    </w:p>
    <w:p w14:paraId="62B6DBAC" w14:textId="1C1650D2" w:rsidR="00D549A2" w:rsidRDefault="00D549A2" w:rsidP="00FD2DA2">
      <w:pPr>
        <w:spacing w:after="0" w:line="312" w:lineRule="auto"/>
        <w:jc w:val="center"/>
        <w:rPr>
          <w:rFonts w:ascii="Times New Roman" w:eastAsia="Calibri" w:hAnsi="Times New Roman"/>
          <w:i/>
          <w:sz w:val="24"/>
          <w:szCs w:val="24"/>
          <w:lang w:eastAsia="en-US"/>
        </w:rPr>
      </w:pPr>
    </w:p>
    <w:p w14:paraId="1F273B05" w14:textId="3F0FE12B" w:rsidR="00D549A2" w:rsidRDefault="00D549A2" w:rsidP="00FD2DA2">
      <w:pPr>
        <w:spacing w:after="0" w:line="312" w:lineRule="auto"/>
        <w:jc w:val="center"/>
        <w:rPr>
          <w:rFonts w:ascii="Times New Roman" w:eastAsia="Calibri" w:hAnsi="Times New Roman"/>
          <w:i/>
          <w:sz w:val="24"/>
          <w:szCs w:val="24"/>
          <w:lang w:eastAsia="en-US"/>
        </w:rPr>
      </w:pPr>
    </w:p>
    <w:p w14:paraId="5F3E0ADB" w14:textId="77777777" w:rsidR="00D549A2" w:rsidRPr="00890FED" w:rsidRDefault="00D549A2" w:rsidP="00FD2DA2">
      <w:pPr>
        <w:spacing w:after="0" w:line="312" w:lineRule="auto"/>
        <w:jc w:val="center"/>
        <w:rPr>
          <w:rFonts w:ascii="Times New Roman" w:eastAsia="Calibri" w:hAnsi="Times New Roman"/>
          <w:i/>
          <w:sz w:val="24"/>
          <w:szCs w:val="24"/>
          <w:lang w:eastAsia="en-US"/>
        </w:rPr>
      </w:pPr>
    </w:p>
    <w:p w14:paraId="72661305" w14:textId="77777777" w:rsidR="00D549A2" w:rsidRPr="00890FED" w:rsidRDefault="00D549A2" w:rsidP="00FD2DA2">
      <w:pPr>
        <w:spacing w:before="3240" w:after="0" w:line="240" w:lineRule="auto"/>
        <w:jc w:val="center"/>
        <w:rPr>
          <w:rFonts w:ascii="Times New Roman" w:hAnsi="Times New Roman"/>
          <w:b/>
          <w:sz w:val="24"/>
          <w:szCs w:val="24"/>
        </w:rPr>
      </w:pPr>
    </w:p>
    <w:p w14:paraId="65B1758E" w14:textId="4205F2C8" w:rsidR="00FD2DA2" w:rsidRPr="00D549A2" w:rsidRDefault="00FD2DA2" w:rsidP="00FD2DA2">
      <w:pPr>
        <w:spacing w:after="0" w:line="240" w:lineRule="auto"/>
        <w:jc w:val="center"/>
        <w:rPr>
          <w:rFonts w:ascii="Times New Roman" w:hAnsi="Times New Roman"/>
          <w:b/>
          <w:bCs/>
          <w:sz w:val="24"/>
          <w:szCs w:val="24"/>
        </w:rPr>
      </w:pPr>
      <w:r w:rsidRPr="00D549A2">
        <w:rPr>
          <w:rFonts w:ascii="Times New Roman" w:hAnsi="Times New Roman"/>
          <w:b/>
          <w:bCs/>
          <w:sz w:val="24"/>
          <w:szCs w:val="24"/>
        </w:rPr>
        <w:t>202</w:t>
      </w:r>
      <w:r w:rsidR="00E53051" w:rsidRPr="00D549A2">
        <w:rPr>
          <w:rFonts w:ascii="Times New Roman" w:hAnsi="Times New Roman"/>
          <w:b/>
          <w:bCs/>
          <w:sz w:val="24"/>
          <w:szCs w:val="24"/>
        </w:rPr>
        <w:t>3</w:t>
      </w:r>
      <w:r w:rsidRPr="00D549A2">
        <w:rPr>
          <w:rFonts w:ascii="Times New Roman" w:hAnsi="Times New Roman"/>
          <w:b/>
          <w:bCs/>
          <w:sz w:val="24"/>
          <w:szCs w:val="24"/>
        </w:rPr>
        <w:t> г.</w:t>
      </w:r>
    </w:p>
    <w:p w14:paraId="63F7C052" w14:textId="77777777" w:rsidR="00FD2DA2" w:rsidRPr="00890FED" w:rsidRDefault="00FD2DA2" w:rsidP="00FD2DA2">
      <w:pPr>
        <w:spacing w:after="0" w:line="240" w:lineRule="auto"/>
        <w:rPr>
          <w:sz w:val="24"/>
          <w:szCs w:val="24"/>
        </w:rPr>
        <w:sectPr w:rsidR="00FD2DA2" w:rsidRPr="00890FED" w:rsidSect="00DC189B">
          <w:footerReference w:type="default" r:id="rId42"/>
          <w:pgSz w:w="11900" w:h="16840"/>
          <w:pgMar w:top="1134" w:right="1134" w:bottom="1134" w:left="1134" w:header="0" w:footer="737" w:gutter="0"/>
          <w:paperSrc w:first="7" w:other="7"/>
          <w:cols w:space="720"/>
          <w:noEndnote/>
          <w:titlePg/>
          <w:docGrid w:linePitch="360"/>
        </w:sectPr>
      </w:pPr>
    </w:p>
    <w:p w14:paraId="248BAE7E" w14:textId="77777777" w:rsidR="00DC189B" w:rsidRPr="00985111" w:rsidRDefault="00DC189B" w:rsidP="00DC189B">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1DB1E853" w14:textId="77777777" w:rsidR="00DC189B" w:rsidRPr="00314663" w:rsidRDefault="00DC189B" w:rsidP="00DC189B">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C189B" w:rsidRPr="00985111" w14:paraId="56D9C286" w14:textId="77777777" w:rsidTr="00957E7C">
        <w:tc>
          <w:tcPr>
            <w:tcW w:w="7501" w:type="dxa"/>
          </w:tcPr>
          <w:p w14:paraId="4D2A75BE" w14:textId="77777777" w:rsidR="00DC189B" w:rsidRPr="005F59C7" w:rsidRDefault="00DC189B" w:rsidP="006F4029">
            <w:pPr>
              <w:numPr>
                <w:ilvl w:val="0"/>
                <w:numId w:val="32"/>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70F3DFB3" w14:textId="77777777" w:rsidR="00DC189B" w:rsidRPr="005F59C7" w:rsidRDefault="00DC189B" w:rsidP="00957E7C">
            <w:pPr>
              <w:rPr>
                <w:rFonts w:ascii="Times New Roman" w:hAnsi="Times New Roman"/>
                <w:b/>
                <w:sz w:val="24"/>
                <w:szCs w:val="24"/>
              </w:rPr>
            </w:pPr>
          </w:p>
        </w:tc>
      </w:tr>
      <w:tr w:rsidR="00DC189B" w:rsidRPr="00985111" w14:paraId="4B066F90" w14:textId="77777777" w:rsidTr="00957E7C">
        <w:tc>
          <w:tcPr>
            <w:tcW w:w="7501" w:type="dxa"/>
          </w:tcPr>
          <w:p w14:paraId="7B08691D" w14:textId="77777777" w:rsidR="00DC189B" w:rsidRPr="00314663" w:rsidRDefault="00DC189B" w:rsidP="006F4029">
            <w:pPr>
              <w:numPr>
                <w:ilvl w:val="0"/>
                <w:numId w:val="32"/>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0CB586F5" w14:textId="77777777" w:rsidR="00DC189B" w:rsidRPr="005F59C7" w:rsidRDefault="00DC189B" w:rsidP="006F4029">
            <w:pPr>
              <w:numPr>
                <w:ilvl w:val="0"/>
                <w:numId w:val="32"/>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2B071D94" w14:textId="77777777" w:rsidR="00DC189B" w:rsidRPr="005F59C7" w:rsidRDefault="00DC189B" w:rsidP="00957E7C">
            <w:pPr>
              <w:rPr>
                <w:rFonts w:ascii="Times New Roman" w:hAnsi="Times New Roman"/>
                <w:b/>
                <w:sz w:val="24"/>
                <w:szCs w:val="24"/>
              </w:rPr>
            </w:pPr>
          </w:p>
        </w:tc>
      </w:tr>
      <w:tr w:rsidR="00DC189B" w:rsidRPr="00985111" w14:paraId="02ABB885" w14:textId="77777777" w:rsidTr="00957E7C">
        <w:tc>
          <w:tcPr>
            <w:tcW w:w="7501" w:type="dxa"/>
          </w:tcPr>
          <w:p w14:paraId="50F2B503" w14:textId="77777777" w:rsidR="00DC189B" w:rsidRPr="00314663" w:rsidRDefault="00DC189B" w:rsidP="006F4029">
            <w:pPr>
              <w:numPr>
                <w:ilvl w:val="0"/>
                <w:numId w:val="32"/>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0A171BCB" w14:textId="77777777" w:rsidR="00DC189B" w:rsidRPr="00314663" w:rsidRDefault="00DC189B" w:rsidP="00957E7C">
            <w:pPr>
              <w:suppressAutoHyphens/>
              <w:rPr>
                <w:rFonts w:ascii="Times New Roman" w:hAnsi="Times New Roman"/>
                <w:b/>
                <w:sz w:val="24"/>
                <w:szCs w:val="24"/>
              </w:rPr>
            </w:pPr>
          </w:p>
        </w:tc>
        <w:tc>
          <w:tcPr>
            <w:tcW w:w="1854" w:type="dxa"/>
          </w:tcPr>
          <w:p w14:paraId="3391FD35" w14:textId="77777777" w:rsidR="00DC189B" w:rsidRPr="005F59C7" w:rsidRDefault="00DC189B" w:rsidP="00957E7C">
            <w:pPr>
              <w:rPr>
                <w:rFonts w:ascii="Times New Roman" w:hAnsi="Times New Roman"/>
                <w:b/>
                <w:sz w:val="24"/>
                <w:szCs w:val="24"/>
              </w:rPr>
            </w:pPr>
          </w:p>
        </w:tc>
      </w:tr>
    </w:tbl>
    <w:p w14:paraId="008C041C" w14:textId="77777777" w:rsidR="004429C8" w:rsidRDefault="004429C8" w:rsidP="00FD2DA2">
      <w:pPr>
        <w:tabs>
          <w:tab w:val="right" w:leader="dot" w:pos="9781"/>
        </w:tabs>
        <w:spacing w:after="360" w:line="240" w:lineRule="auto"/>
        <w:jc w:val="center"/>
        <w:rPr>
          <w:rFonts w:ascii="Times New Roman" w:hAnsi="Times New Roman"/>
          <w:b/>
          <w:sz w:val="24"/>
          <w:szCs w:val="24"/>
        </w:rPr>
      </w:pPr>
      <w:r>
        <w:rPr>
          <w:rFonts w:ascii="Times New Roman" w:hAnsi="Times New Roman"/>
          <w:b/>
          <w:sz w:val="24"/>
          <w:szCs w:val="24"/>
        </w:rPr>
        <w:br w:type="page"/>
      </w:r>
    </w:p>
    <w:p w14:paraId="2A2BA39A" w14:textId="106151CE" w:rsidR="00FD2DA2" w:rsidRPr="00890FED" w:rsidRDefault="00FD2DA2" w:rsidP="00FD2DA2">
      <w:pPr>
        <w:tabs>
          <w:tab w:val="right" w:leader="dot" w:pos="9781"/>
        </w:tabs>
        <w:spacing w:after="360" w:line="240" w:lineRule="auto"/>
        <w:jc w:val="center"/>
        <w:rPr>
          <w:rFonts w:ascii="Times New Roman" w:hAnsi="Times New Roman"/>
          <w:b/>
          <w:sz w:val="24"/>
          <w:szCs w:val="24"/>
          <w:lang w:bidi="ru-RU"/>
        </w:rPr>
      </w:pPr>
      <w:r w:rsidRPr="00890FED">
        <w:rPr>
          <w:rFonts w:ascii="Times New Roman" w:hAnsi="Times New Roman"/>
          <w:b/>
          <w:sz w:val="24"/>
          <w:szCs w:val="24"/>
        </w:rPr>
        <w:lastRenderedPageBreak/>
        <w:t xml:space="preserve">1. ОБЩАЯ ХАРАКТЕРИСТИКА ПРИМЕРНОЙ РАБОЧЕЙ ПРОГРАММЫ </w:t>
      </w:r>
      <w:r w:rsidRPr="00890FED">
        <w:rPr>
          <w:rFonts w:ascii="Times New Roman" w:hAnsi="Times New Roman"/>
          <w:b/>
          <w:sz w:val="24"/>
          <w:szCs w:val="24"/>
        </w:rPr>
        <w:br/>
        <w:t>УЧЕБНОЙ ДИСЦИПЛИНЫ</w:t>
      </w:r>
      <w:r w:rsidRPr="00890FED">
        <w:rPr>
          <w:rFonts w:ascii="Times New Roman" w:hAnsi="Times New Roman"/>
          <w:b/>
          <w:i/>
          <w:sz w:val="24"/>
          <w:szCs w:val="24"/>
        </w:rPr>
        <w:t xml:space="preserve"> </w:t>
      </w:r>
      <w:r w:rsidRPr="00890FED">
        <w:rPr>
          <w:rFonts w:ascii="Times New Roman" w:hAnsi="Times New Roman"/>
          <w:b/>
          <w:sz w:val="24"/>
          <w:szCs w:val="24"/>
        </w:rPr>
        <w:t xml:space="preserve"> </w:t>
      </w:r>
    </w:p>
    <w:p w14:paraId="6730266E" w14:textId="77777777" w:rsidR="00FD2DA2" w:rsidRPr="00890FED" w:rsidRDefault="00FD2DA2" w:rsidP="00FD2DA2">
      <w:pPr>
        <w:spacing w:after="120" w:line="240" w:lineRule="auto"/>
        <w:ind w:firstLine="709"/>
        <w:rPr>
          <w:rFonts w:ascii="Times New Roman" w:hAnsi="Times New Roman"/>
          <w:b/>
          <w:sz w:val="24"/>
          <w:szCs w:val="24"/>
        </w:rPr>
      </w:pPr>
      <w:r w:rsidRPr="00890FED">
        <w:rPr>
          <w:rFonts w:ascii="Times New Roman" w:hAnsi="Times New Roman"/>
          <w:b/>
          <w:sz w:val="24"/>
          <w:szCs w:val="24"/>
        </w:rPr>
        <w:t>1.1. Место дисциплины в структуре основной образовательной программы:</w:t>
      </w:r>
    </w:p>
    <w:p w14:paraId="3D3F41D9" w14:textId="3A296B71" w:rsidR="00FD2DA2" w:rsidRPr="00890FED" w:rsidRDefault="00FD2DA2" w:rsidP="00FD2DA2">
      <w:pPr>
        <w:spacing w:after="0"/>
        <w:ind w:firstLine="709"/>
        <w:jc w:val="both"/>
        <w:rPr>
          <w:rFonts w:ascii="Times New Roman" w:hAnsi="Times New Roman"/>
          <w:sz w:val="24"/>
          <w:szCs w:val="24"/>
        </w:rPr>
      </w:pPr>
      <w:r w:rsidRPr="00890FED">
        <w:rPr>
          <w:rFonts w:ascii="Times New Roman" w:hAnsi="Times New Roman"/>
          <w:sz w:val="24"/>
          <w:szCs w:val="24"/>
        </w:rPr>
        <w:t xml:space="preserve">Учебная дисциплина «Инженерная графика» является обязательной частью общепрофессионального цикла примерной образовательной программы в соответствии </w:t>
      </w:r>
      <w:r w:rsidR="004429C8">
        <w:rPr>
          <w:rFonts w:ascii="Times New Roman" w:hAnsi="Times New Roman"/>
          <w:sz w:val="24"/>
          <w:szCs w:val="24"/>
        </w:rPr>
        <w:br/>
      </w:r>
      <w:r w:rsidRPr="00890FED">
        <w:rPr>
          <w:rFonts w:ascii="Times New Roman" w:hAnsi="Times New Roman"/>
          <w:sz w:val="24"/>
          <w:szCs w:val="24"/>
        </w:rPr>
        <w:t>с Ф</w:t>
      </w:r>
      <w:r w:rsidR="00D549A2">
        <w:rPr>
          <w:rFonts w:ascii="Times New Roman" w:hAnsi="Times New Roman"/>
          <w:sz w:val="24"/>
          <w:szCs w:val="24"/>
        </w:rPr>
        <w:t>Г</w:t>
      </w:r>
      <w:r w:rsidRPr="00890FED">
        <w:rPr>
          <w:rFonts w:ascii="Times New Roman" w:hAnsi="Times New Roman"/>
          <w:sz w:val="24"/>
          <w:szCs w:val="24"/>
        </w:rPr>
        <w:t xml:space="preserve">ОС СПО по специальности 23.02.06 Техническая эксплуатация подвижного состава железных дорог. </w:t>
      </w:r>
    </w:p>
    <w:p w14:paraId="3ECDED49" w14:textId="77777777" w:rsidR="00FD2DA2" w:rsidRPr="00890FED" w:rsidRDefault="00FD2DA2" w:rsidP="00FD2DA2">
      <w:pPr>
        <w:spacing w:after="0"/>
        <w:jc w:val="center"/>
        <w:rPr>
          <w:rFonts w:ascii="Times New Roman" w:hAnsi="Times New Roman"/>
          <w:sz w:val="24"/>
          <w:szCs w:val="24"/>
        </w:rPr>
      </w:pPr>
      <w:r w:rsidRPr="00890FED">
        <w:rPr>
          <w:rFonts w:ascii="Times New Roman" w:hAnsi="Times New Roman"/>
          <w:sz w:val="24"/>
          <w:szCs w:val="24"/>
        </w:rPr>
        <w:t xml:space="preserve">Особое значение дисциплина имеет при формировании </w:t>
      </w:r>
      <w:r>
        <w:rPr>
          <w:rFonts w:ascii="Times New Roman" w:hAnsi="Times New Roman"/>
        </w:rPr>
        <w:t>ОК 01, ОК 02, ОК 09</w:t>
      </w:r>
    </w:p>
    <w:p w14:paraId="50DA8488" w14:textId="77777777" w:rsidR="00D549A2" w:rsidRDefault="00D549A2" w:rsidP="00FD2DA2">
      <w:pPr>
        <w:tabs>
          <w:tab w:val="left" w:pos="7935"/>
        </w:tabs>
        <w:spacing w:after="0" w:line="240" w:lineRule="auto"/>
        <w:ind w:firstLine="709"/>
        <w:rPr>
          <w:rFonts w:ascii="Times New Roman" w:hAnsi="Times New Roman"/>
          <w:b/>
          <w:sz w:val="24"/>
          <w:szCs w:val="24"/>
        </w:rPr>
      </w:pPr>
    </w:p>
    <w:p w14:paraId="7D14DFFC" w14:textId="3361FAAD" w:rsidR="00FD2DA2" w:rsidRPr="00890FED" w:rsidRDefault="00FD2DA2" w:rsidP="00FD2DA2">
      <w:pPr>
        <w:tabs>
          <w:tab w:val="left" w:pos="7935"/>
        </w:tabs>
        <w:spacing w:after="0" w:line="240" w:lineRule="auto"/>
        <w:ind w:firstLine="709"/>
        <w:rPr>
          <w:rFonts w:ascii="Times New Roman" w:hAnsi="Times New Roman"/>
          <w:b/>
          <w:sz w:val="24"/>
          <w:szCs w:val="24"/>
        </w:rPr>
      </w:pPr>
      <w:r w:rsidRPr="00890FED">
        <w:rPr>
          <w:rFonts w:ascii="Times New Roman" w:hAnsi="Times New Roman"/>
          <w:b/>
          <w:sz w:val="24"/>
          <w:szCs w:val="24"/>
        </w:rPr>
        <w:t xml:space="preserve">1.2. Цель и планируемые результаты освоения дисциплины:   </w:t>
      </w:r>
      <w:r w:rsidRPr="00890FED">
        <w:rPr>
          <w:rFonts w:ascii="Times New Roman" w:hAnsi="Times New Roman"/>
          <w:b/>
          <w:sz w:val="24"/>
          <w:szCs w:val="24"/>
        </w:rPr>
        <w:tab/>
      </w:r>
    </w:p>
    <w:p w14:paraId="24E1B7EA" w14:textId="77777777" w:rsidR="00FD2DA2" w:rsidRPr="00890FED" w:rsidRDefault="00FD2DA2" w:rsidP="00FD2DA2">
      <w:pPr>
        <w:suppressAutoHyphens/>
        <w:spacing w:after="0" w:line="240" w:lineRule="auto"/>
        <w:ind w:firstLine="709"/>
        <w:jc w:val="both"/>
        <w:rPr>
          <w:rFonts w:ascii="Times New Roman" w:hAnsi="Times New Roman"/>
          <w:sz w:val="16"/>
          <w:szCs w:val="16"/>
          <w:lang w:eastAsia="en-US"/>
        </w:rPr>
      </w:pPr>
      <w:r w:rsidRPr="00890FED">
        <w:rPr>
          <w:rFonts w:ascii="Times New Roman" w:hAnsi="Times New Roman"/>
          <w:sz w:val="24"/>
          <w:szCs w:val="24"/>
        </w:rPr>
        <w:t>В рамках программы учебной дисциплины обучающимися осваиваются умения и знания</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271"/>
        <w:gridCol w:w="4253"/>
        <w:gridCol w:w="4252"/>
      </w:tblGrid>
      <w:tr w:rsidR="00DC189B" w:rsidRPr="00890FED" w14:paraId="2E84A598" w14:textId="77777777" w:rsidTr="00DC189B">
        <w:trPr>
          <w:trHeight w:val="454"/>
        </w:trPr>
        <w:tc>
          <w:tcPr>
            <w:tcW w:w="1271" w:type="dxa"/>
            <w:shd w:val="clear" w:color="auto" w:fill="auto"/>
            <w:vAlign w:val="center"/>
          </w:tcPr>
          <w:p w14:paraId="02595F1B" w14:textId="77777777" w:rsidR="00DC189B" w:rsidRPr="00890FED" w:rsidRDefault="00DC189B" w:rsidP="00B75B87">
            <w:pPr>
              <w:spacing w:after="0" w:line="240" w:lineRule="auto"/>
              <w:jc w:val="center"/>
              <w:rPr>
                <w:rFonts w:ascii="Times New Roman" w:hAnsi="Times New Roman"/>
                <w:b/>
                <w:sz w:val="24"/>
                <w:szCs w:val="24"/>
              </w:rPr>
            </w:pPr>
            <w:r w:rsidRPr="00890FED">
              <w:rPr>
                <w:rFonts w:ascii="Times New Roman" w:hAnsi="Times New Roman"/>
                <w:b/>
                <w:sz w:val="24"/>
                <w:szCs w:val="24"/>
              </w:rPr>
              <w:t>Код</w:t>
            </w:r>
          </w:p>
        </w:tc>
        <w:tc>
          <w:tcPr>
            <w:tcW w:w="4253" w:type="dxa"/>
            <w:shd w:val="clear" w:color="auto" w:fill="auto"/>
            <w:vAlign w:val="center"/>
          </w:tcPr>
          <w:p w14:paraId="39A25325" w14:textId="3EA9C90E" w:rsidR="00DC189B" w:rsidRPr="00890FED" w:rsidRDefault="00DC189B" w:rsidP="00B75B87">
            <w:pPr>
              <w:spacing w:after="0" w:line="240" w:lineRule="auto"/>
              <w:jc w:val="center"/>
              <w:rPr>
                <w:rFonts w:ascii="Times New Roman" w:hAnsi="Times New Roman"/>
                <w:b/>
                <w:sz w:val="24"/>
                <w:szCs w:val="24"/>
              </w:rPr>
            </w:pPr>
            <w:r w:rsidRPr="00890FED">
              <w:rPr>
                <w:rFonts w:ascii="Times New Roman" w:hAnsi="Times New Roman"/>
                <w:b/>
                <w:sz w:val="24"/>
                <w:szCs w:val="24"/>
              </w:rPr>
              <w:t>Умения</w:t>
            </w:r>
          </w:p>
        </w:tc>
        <w:tc>
          <w:tcPr>
            <w:tcW w:w="4252" w:type="dxa"/>
            <w:shd w:val="clear" w:color="auto" w:fill="auto"/>
            <w:vAlign w:val="center"/>
          </w:tcPr>
          <w:p w14:paraId="235C7F19" w14:textId="4A9819CD" w:rsidR="00DC189B" w:rsidRPr="00890FED" w:rsidRDefault="00DC189B" w:rsidP="00B75B87">
            <w:pPr>
              <w:spacing w:after="0" w:line="240" w:lineRule="auto"/>
              <w:jc w:val="center"/>
              <w:rPr>
                <w:rFonts w:ascii="Times New Roman" w:hAnsi="Times New Roman"/>
                <w:b/>
                <w:sz w:val="24"/>
                <w:szCs w:val="24"/>
              </w:rPr>
            </w:pPr>
            <w:r w:rsidRPr="00890FED">
              <w:rPr>
                <w:rFonts w:ascii="Times New Roman" w:hAnsi="Times New Roman"/>
                <w:b/>
                <w:sz w:val="24"/>
                <w:szCs w:val="24"/>
              </w:rPr>
              <w:t>Знания</w:t>
            </w:r>
          </w:p>
        </w:tc>
      </w:tr>
      <w:tr w:rsidR="00DC189B" w:rsidRPr="00890FED" w14:paraId="3AFC943E" w14:textId="77777777" w:rsidTr="00DC189B">
        <w:trPr>
          <w:trHeight w:val="454"/>
        </w:trPr>
        <w:tc>
          <w:tcPr>
            <w:tcW w:w="1271" w:type="dxa"/>
            <w:shd w:val="clear" w:color="auto" w:fill="auto"/>
          </w:tcPr>
          <w:p w14:paraId="33FCFB84" w14:textId="27D558FA" w:rsidR="00DC189B" w:rsidRDefault="00DC189B" w:rsidP="00DC189B">
            <w:pPr>
              <w:spacing w:after="0" w:line="240" w:lineRule="auto"/>
              <w:jc w:val="center"/>
              <w:rPr>
                <w:rFonts w:ascii="Times New Roman" w:hAnsi="Times New Roman"/>
              </w:rPr>
            </w:pPr>
            <w:r>
              <w:rPr>
                <w:rFonts w:ascii="Times New Roman" w:hAnsi="Times New Roman"/>
              </w:rPr>
              <w:t>ОК 01,</w:t>
            </w:r>
          </w:p>
          <w:p w14:paraId="280A225F" w14:textId="3EC326B8" w:rsidR="00DC189B" w:rsidRDefault="00DC189B" w:rsidP="00DC189B">
            <w:pPr>
              <w:spacing w:after="0" w:line="240" w:lineRule="auto"/>
              <w:jc w:val="center"/>
              <w:rPr>
                <w:rFonts w:ascii="Times New Roman" w:hAnsi="Times New Roman"/>
              </w:rPr>
            </w:pPr>
            <w:r>
              <w:rPr>
                <w:rFonts w:ascii="Times New Roman" w:hAnsi="Times New Roman"/>
              </w:rPr>
              <w:t>ОК 02,</w:t>
            </w:r>
          </w:p>
          <w:p w14:paraId="31D184F2" w14:textId="0B49C4A8" w:rsidR="00DC189B" w:rsidRPr="00890FED" w:rsidRDefault="00DC189B" w:rsidP="00DC189B">
            <w:pPr>
              <w:spacing w:after="0" w:line="240" w:lineRule="auto"/>
              <w:jc w:val="center"/>
              <w:rPr>
                <w:rFonts w:ascii="Times New Roman" w:hAnsi="Times New Roman"/>
                <w:sz w:val="24"/>
                <w:szCs w:val="24"/>
              </w:rPr>
            </w:pPr>
            <w:r>
              <w:rPr>
                <w:rFonts w:ascii="Times New Roman" w:hAnsi="Times New Roman"/>
              </w:rPr>
              <w:t>ОК 09</w:t>
            </w:r>
          </w:p>
        </w:tc>
        <w:tc>
          <w:tcPr>
            <w:tcW w:w="4253" w:type="dxa"/>
            <w:shd w:val="clear" w:color="auto" w:fill="auto"/>
          </w:tcPr>
          <w:p w14:paraId="4DE611C1" w14:textId="2F831A79" w:rsidR="00DC189B" w:rsidRPr="00890FED" w:rsidRDefault="00DC189B" w:rsidP="00B75B87">
            <w:pPr>
              <w:spacing w:after="0" w:line="240" w:lineRule="auto"/>
              <w:rPr>
                <w:rFonts w:ascii="Times New Roman" w:eastAsiaTheme="minorHAnsi" w:hAnsi="Times New Roman"/>
                <w:sz w:val="24"/>
                <w:szCs w:val="24"/>
                <w:lang w:bidi="ru-RU"/>
              </w:rPr>
            </w:pPr>
            <w:r w:rsidRPr="00890FED">
              <w:rPr>
                <w:rFonts w:ascii="Times New Roman" w:eastAsiaTheme="minorHAnsi" w:hAnsi="Times New Roman"/>
                <w:sz w:val="24"/>
                <w:szCs w:val="24"/>
                <w:lang w:bidi="ru-RU"/>
              </w:rPr>
              <w:t xml:space="preserve">читать технические чертежи; </w:t>
            </w:r>
          </w:p>
          <w:p w14:paraId="0E43EACA" w14:textId="539B707E" w:rsidR="00DC189B" w:rsidRPr="00890FED" w:rsidRDefault="00DC189B" w:rsidP="00B75B87">
            <w:pPr>
              <w:spacing w:after="0" w:line="240" w:lineRule="auto"/>
              <w:rPr>
                <w:rFonts w:ascii="Times New Roman" w:eastAsiaTheme="minorHAnsi" w:hAnsi="Times New Roman"/>
                <w:sz w:val="24"/>
                <w:szCs w:val="24"/>
                <w:lang w:bidi="ru-RU"/>
              </w:rPr>
            </w:pPr>
            <w:r w:rsidRPr="00890FED">
              <w:rPr>
                <w:rFonts w:ascii="Times New Roman" w:eastAsiaTheme="minorHAnsi" w:hAnsi="Times New Roman"/>
                <w:sz w:val="24"/>
                <w:szCs w:val="24"/>
                <w:lang w:bidi="ru-RU"/>
              </w:rPr>
              <w:t>выполнять эскизы деталей и сборочных единиц;</w:t>
            </w:r>
          </w:p>
          <w:p w14:paraId="5E92FA68" w14:textId="0D377821" w:rsidR="00DC189B" w:rsidRPr="00890FED" w:rsidRDefault="00DC189B" w:rsidP="00B75B87">
            <w:pPr>
              <w:spacing w:after="0" w:line="240" w:lineRule="auto"/>
              <w:rPr>
                <w:rFonts w:ascii="Times New Roman" w:hAnsi="Times New Roman"/>
                <w:sz w:val="24"/>
                <w:szCs w:val="24"/>
              </w:rPr>
            </w:pPr>
            <w:r w:rsidRPr="00890FED">
              <w:rPr>
                <w:rFonts w:ascii="Times New Roman" w:eastAsiaTheme="minorHAnsi" w:hAnsi="Times New Roman"/>
                <w:sz w:val="24"/>
                <w:szCs w:val="24"/>
                <w:lang w:bidi="ru-RU"/>
              </w:rPr>
              <w:t>оформлять проектно-конструкторскую, технологическую и техническую документацию в соответствии с требованиями стандартов</w:t>
            </w:r>
          </w:p>
        </w:tc>
        <w:tc>
          <w:tcPr>
            <w:tcW w:w="4252" w:type="dxa"/>
            <w:shd w:val="clear" w:color="auto" w:fill="auto"/>
          </w:tcPr>
          <w:p w14:paraId="479D5C5F" w14:textId="2408421D" w:rsidR="00DC189B" w:rsidRPr="00890FED" w:rsidRDefault="00DC189B" w:rsidP="00B75B87">
            <w:pPr>
              <w:autoSpaceDE w:val="0"/>
              <w:autoSpaceDN w:val="0"/>
              <w:adjustRightInd w:val="0"/>
              <w:spacing w:after="0" w:line="240" w:lineRule="auto"/>
              <w:rPr>
                <w:rFonts w:ascii="Times New Roman" w:eastAsiaTheme="minorHAnsi" w:hAnsi="Times New Roman"/>
                <w:sz w:val="24"/>
                <w:szCs w:val="24"/>
                <w:lang w:bidi="ru-RU"/>
              </w:rPr>
            </w:pPr>
            <w:r w:rsidRPr="00890FED">
              <w:rPr>
                <w:rFonts w:ascii="Times New Roman" w:eastAsiaTheme="minorHAnsi" w:hAnsi="Times New Roman"/>
                <w:sz w:val="24"/>
                <w:szCs w:val="24"/>
                <w:lang w:bidi="ru-RU"/>
              </w:rPr>
              <w:t>основ проекционного черчения;</w:t>
            </w:r>
          </w:p>
          <w:p w14:paraId="7AED7443" w14:textId="6BDD07E2" w:rsidR="00DC189B" w:rsidRPr="00890FED" w:rsidRDefault="00DC189B" w:rsidP="00B75B87">
            <w:pPr>
              <w:autoSpaceDE w:val="0"/>
              <w:autoSpaceDN w:val="0"/>
              <w:adjustRightInd w:val="0"/>
              <w:spacing w:after="0" w:line="240" w:lineRule="auto"/>
              <w:rPr>
                <w:rFonts w:ascii="Times New Roman" w:eastAsiaTheme="minorHAnsi" w:hAnsi="Times New Roman"/>
                <w:sz w:val="24"/>
                <w:szCs w:val="24"/>
                <w:lang w:bidi="ru-RU"/>
              </w:rPr>
            </w:pPr>
            <w:r w:rsidRPr="00890FED">
              <w:rPr>
                <w:rFonts w:ascii="Times New Roman" w:eastAsiaTheme="minorHAnsi" w:hAnsi="Times New Roman"/>
                <w:sz w:val="24"/>
                <w:szCs w:val="24"/>
                <w:lang w:bidi="ru-RU"/>
              </w:rPr>
              <w:t>правил выполнения чертежей, схем и эскизов по специальности;</w:t>
            </w:r>
          </w:p>
          <w:p w14:paraId="029220AF" w14:textId="19844F88" w:rsidR="00DC189B" w:rsidRPr="00890FED" w:rsidRDefault="00DC189B" w:rsidP="00B75B87">
            <w:pPr>
              <w:autoSpaceDE w:val="0"/>
              <w:autoSpaceDN w:val="0"/>
              <w:adjustRightInd w:val="0"/>
              <w:spacing w:after="0" w:line="240" w:lineRule="auto"/>
              <w:rPr>
                <w:rFonts w:ascii="Times New Roman" w:hAnsi="Times New Roman"/>
                <w:sz w:val="24"/>
                <w:szCs w:val="24"/>
              </w:rPr>
            </w:pPr>
            <w:r w:rsidRPr="00890FED">
              <w:rPr>
                <w:rFonts w:ascii="Times New Roman" w:eastAsiaTheme="minorHAnsi" w:hAnsi="Times New Roman"/>
                <w:sz w:val="24"/>
                <w:szCs w:val="24"/>
                <w:lang w:bidi="ru-RU"/>
              </w:rPr>
              <w:t>структур</w:t>
            </w:r>
            <w:r w:rsidRPr="00890FED">
              <w:rPr>
                <w:rFonts w:ascii="Times New Roman" w:hAnsi="Times New Roman"/>
                <w:sz w:val="24"/>
                <w:szCs w:val="24"/>
                <w:lang w:bidi="ru-RU"/>
              </w:rPr>
              <w:t>ы</w:t>
            </w:r>
            <w:r w:rsidRPr="00890FED">
              <w:rPr>
                <w:rFonts w:ascii="Times New Roman" w:eastAsiaTheme="minorHAnsi" w:hAnsi="Times New Roman"/>
                <w:sz w:val="24"/>
                <w:szCs w:val="24"/>
                <w:lang w:bidi="ru-RU"/>
              </w:rPr>
              <w:t xml:space="preserve"> и оформлени</w:t>
            </w:r>
            <w:r w:rsidRPr="00890FED">
              <w:rPr>
                <w:rFonts w:ascii="Times New Roman" w:hAnsi="Times New Roman"/>
                <w:sz w:val="24"/>
                <w:szCs w:val="24"/>
                <w:lang w:bidi="ru-RU"/>
              </w:rPr>
              <w:t>я</w:t>
            </w:r>
            <w:r w:rsidRPr="00890FED">
              <w:rPr>
                <w:rFonts w:ascii="Times New Roman" w:eastAsiaTheme="minorHAnsi" w:hAnsi="Times New Roman"/>
                <w:sz w:val="24"/>
                <w:szCs w:val="24"/>
                <w:lang w:bidi="ru-RU"/>
              </w:rPr>
              <w:t xml:space="preserve"> конструкторской, технологической документации в соответствии с требованиями стандартов</w:t>
            </w:r>
          </w:p>
        </w:tc>
      </w:tr>
    </w:tbl>
    <w:p w14:paraId="06CFF0FC" w14:textId="77777777" w:rsidR="00FD2DA2" w:rsidRPr="00890FED" w:rsidRDefault="00FD2DA2" w:rsidP="00FD2DA2">
      <w:pPr>
        <w:spacing w:after="0" w:line="240" w:lineRule="auto"/>
        <w:jc w:val="center"/>
        <w:rPr>
          <w:rFonts w:ascii="Times New Roman" w:hAnsi="Times New Roman"/>
          <w:b/>
          <w:sz w:val="24"/>
          <w:szCs w:val="24"/>
        </w:rPr>
      </w:pPr>
    </w:p>
    <w:p w14:paraId="725CB196" w14:textId="03EBD393" w:rsidR="00FD2DA2" w:rsidRPr="00890FED" w:rsidRDefault="00FD2DA2" w:rsidP="00FD2DA2">
      <w:pPr>
        <w:spacing w:after="0" w:line="240" w:lineRule="auto"/>
        <w:jc w:val="center"/>
        <w:rPr>
          <w:rFonts w:ascii="Times New Roman" w:hAnsi="Times New Roman"/>
          <w:b/>
          <w:sz w:val="24"/>
          <w:szCs w:val="24"/>
        </w:rPr>
      </w:pPr>
      <w:r w:rsidRPr="00890FED">
        <w:rPr>
          <w:rFonts w:ascii="Times New Roman" w:hAnsi="Times New Roman"/>
          <w:b/>
          <w:sz w:val="24"/>
          <w:szCs w:val="24"/>
        </w:rPr>
        <w:t>2. СТРУКТУРА И СОДЕРЖАНИЕ УЧЕБНОЙ ДИСЦИПЛИНЫ</w:t>
      </w:r>
      <w:r w:rsidRPr="00890FED">
        <w:rPr>
          <w:rFonts w:ascii="Times New Roman" w:hAnsi="Times New Roman"/>
          <w:b/>
          <w:i/>
          <w:sz w:val="24"/>
          <w:szCs w:val="24"/>
        </w:rPr>
        <w:t xml:space="preserve"> </w:t>
      </w:r>
    </w:p>
    <w:p w14:paraId="6915B09D" w14:textId="77777777" w:rsidR="00FD2DA2" w:rsidRPr="00890FED" w:rsidRDefault="00FD2DA2" w:rsidP="00FD2DA2">
      <w:pPr>
        <w:spacing w:after="0" w:line="240" w:lineRule="auto"/>
        <w:jc w:val="center"/>
        <w:rPr>
          <w:rFonts w:ascii="Times New Roman" w:hAnsi="Times New Roman"/>
          <w:b/>
          <w:sz w:val="24"/>
          <w:szCs w:val="24"/>
        </w:rPr>
      </w:pPr>
    </w:p>
    <w:p w14:paraId="0025713F" w14:textId="77777777" w:rsidR="00FD2DA2" w:rsidRPr="00890FED" w:rsidRDefault="00FD2DA2" w:rsidP="00FD2DA2">
      <w:pPr>
        <w:spacing w:after="0" w:line="240" w:lineRule="auto"/>
        <w:jc w:val="center"/>
        <w:rPr>
          <w:rFonts w:ascii="Times New Roman" w:hAnsi="Times New Roman"/>
          <w:b/>
          <w:sz w:val="24"/>
          <w:szCs w:val="24"/>
        </w:rPr>
      </w:pPr>
      <w:r w:rsidRPr="00890FED">
        <w:rPr>
          <w:rFonts w:ascii="Times New Roman" w:hAnsi="Times New Roman"/>
          <w:b/>
          <w:sz w:val="24"/>
          <w:szCs w:val="24"/>
        </w:rPr>
        <w:t>2.1. Объём учебной дисциплины и виды учебной работы</w:t>
      </w:r>
    </w:p>
    <w:p w14:paraId="37763B2E" w14:textId="77777777" w:rsidR="00FD2DA2" w:rsidRDefault="00FD2DA2" w:rsidP="00FD2DA2">
      <w:pPr>
        <w:spacing w:after="0" w:line="240" w:lineRule="auto"/>
        <w:rPr>
          <w:rFonts w:ascii="Times New Roman" w:hAnsi="Times New Roman"/>
          <w:sz w:val="24"/>
          <w:szCs w:val="24"/>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852"/>
        <w:gridCol w:w="1787"/>
      </w:tblGrid>
      <w:tr w:rsidR="00FD2DA2" w:rsidRPr="009610DE" w14:paraId="7FE8CC25" w14:textId="77777777" w:rsidTr="00B75B87">
        <w:trPr>
          <w:trHeight w:val="340"/>
          <w:jc w:val="center"/>
        </w:trPr>
        <w:tc>
          <w:tcPr>
            <w:tcW w:w="4073" w:type="pct"/>
            <w:vAlign w:val="center"/>
          </w:tcPr>
          <w:p w14:paraId="4DC91D84" w14:textId="77777777" w:rsidR="00FD2DA2" w:rsidRPr="009610DE" w:rsidRDefault="00FD2DA2" w:rsidP="00B75B87">
            <w:pPr>
              <w:spacing w:after="0"/>
              <w:rPr>
                <w:rFonts w:ascii="Times New Roman" w:hAnsi="Times New Roman"/>
                <w:b/>
              </w:rPr>
            </w:pPr>
            <w:r w:rsidRPr="009610DE">
              <w:rPr>
                <w:rFonts w:ascii="Times New Roman" w:hAnsi="Times New Roman"/>
                <w:b/>
              </w:rPr>
              <w:t>Вид учебной работы</w:t>
            </w:r>
          </w:p>
        </w:tc>
        <w:tc>
          <w:tcPr>
            <w:tcW w:w="927" w:type="pct"/>
            <w:vAlign w:val="center"/>
          </w:tcPr>
          <w:p w14:paraId="377E35F5" w14:textId="77777777" w:rsidR="00FD2DA2" w:rsidRPr="009610DE" w:rsidRDefault="00FD2DA2" w:rsidP="00B75B87">
            <w:pPr>
              <w:spacing w:after="0"/>
              <w:jc w:val="center"/>
              <w:rPr>
                <w:rFonts w:ascii="Times New Roman" w:hAnsi="Times New Roman"/>
                <w:b/>
                <w:iCs/>
              </w:rPr>
            </w:pPr>
            <w:r w:rsidRPr="009610DE">
              <w:rPr>
                <w:rFonts w:ascii="Times New Roman" w:hAnsi="Times New Roman"/>
                <w:b/>
                <w:iCs/>
              </w:rPr>
              <w:t xml:space="preserve">Объем </w:t>
            </w:r>
            <w:r w:rsidRPr="009610DE">
              <w:rPr>
                <w:rFonts w:ascii="Times New Roman" w:hAnsi="Times New Roman"/>
                <w:b/>
                <w:iCs/>
              </w:rPr>
              <w:br/>
              <w:t>в часах</w:t>
            </w:r>
          </w:p>
        </w:tc>
      </w:tr>
      <w:tr w:rsidR="00FD2DA2" w:rsidRPr="009610DE" w14:paraId="54100526" w14:textId="77777777" w:rsidTr="00B75B87">
        <w:trPr>
          <w:trHeight w:val="340"/>
          <w:jc w:val="center"/>
        </w:trPr>
        <w:tc>
          <w:tcPr>
            <w:tcW w:w="4073" w:type="pct"/>
            <w:vAlign w:val="center"/>
          </w:tcPr>
          <w:p w14:paraId="20ECA6F9" w14:textId="77777777" w:rsidR="00FD2DA2" w:rsidRPr="009610DE" w:rsidRDefault="00FD2DA2" w:rsidP="00B75B87">
            <w:pPr>
              <w:spacing w:after="0"/>
              <w:rPr>
                <w:rFonts w:ascii="Times New Roman" w:hAnsi="Times New Roman"/>
                <w:b/>
                <w:sz w:val="24"/>
                <w:szCs w:val="24"/>
              </w:rPr>
            </w:pPr>
            <w:r w:rsidRPr="009610DE">
              <w:rPr>
                <w:rFonts w:ascii="Times New Roman" w:hAnsi="Times New Roman"/>
                <w:b/>
                <w:sz w:val="24"/>
                <w:szCs w:val="24"/>
              </w:rPr>
              <w:t>Объем общеобразовательной программы</w:t>
            </w:r>
          </w:p>
        </w:tc>
        <w:tc>
          <w:tcPr>
            <w:tcW w:w="927" w:type="pct"/>
            <w:vAlign w:val="center"/>
          </w:tcPr>
          <w:p w14:paraId="31CE57EE" w14:textId="534C19F6" w:rsidR="00FD2DA2" w:rsidRPr="009610DE" w:rsidRDefault="00E53051" w:rsidP="00B75B87">
            <w:pPr>
              <w:spacing w:after="0"/>
              <w:jc w:val="center"/>
              <w:rPr>
                <w:rFonts w:ascii="Times New Roman" w:hAnsi="Times New Roman"/>
                <w:b/>
                <w:i/>
                <w:iCs/>
                <w:sz w:val="24"/>
                <w:szCs w:val="24"/>
              </w:rPr>
            </w:pPr>
            <w:r>
              <w:rPr>
                <w:rFonts w:ascii="Times New Roman" w:hAnsi="Times New Roman"/>
                <w:b/>
                <w:i/>
                <w:iCs/>
                <w:sz w:val="24"/>
                <w:szCs w:val="24"/>
              </w:rPr>
              <w:t>32</w:t>
            </w:r>
          </w:p>
        </w:tc>
      </w:tr>
      <w:tr w:rsidR="00FD2DA2" w:rsidRPr="009610DE" w14:paraId="7C5FA956" w14:textId="77777777" w:rsidTr="00B75B87">
        <w:trPr>
          <w:trHeight w:val="340"/>
          <w:jc w:val="center"/>
        </w:trPr>
        <w:tc>
          <w:tcPr>
            <w:tcW w:w="4073" w:type="pct"/>
            <w:vAlign w:val="center"/>
          </w:tcPr>
          <w:p w14:paraId="05A26BC8" w14:textId="77777777" w:rsidR="00FD2DA2" w:rsidRPr="009610DE" w:rsidRDefault="00FD2DA2" w:rsidP="00B75B87">
            <w:pPr>
              <w:spacing w:after="0"/>
              <w:rPr>
                <w:rFonts w:ascii="Times New Roman" w:hAnsi="Times New Roman"/>
                <w:b/>
                <w:sz w:val="24"/>
                <w:szCs w:val="24"/>
              </w:rPr>
            </w:pPr>
            <w:r w:rsidRPr="009610DE">
              <w:rPr>
                <w:rFonts w:ascii="Times New Roman" w:hAnsi="Times New Roman"/>
                <w:b/>
                <w:bCs/>
                <w:sz w:val="24"/>
                <w:szCs w:val="24"/>
              </w:rPr>
              <w:t>в т.ч. в форме практической подготовки</w:t>
            </w:r>
          </w:p>
        </w:tc>
        <w:tc>
          <w:tcPr>
            <w:tcW w:w="927" w:type="pct"/>
            <w:vAlign w:val="center"/>
          </w:tcPr>
          <w:p w14:paraId="430D9D7D" w14:textId="1C687D90" w:rsidR="00FD2DA2" w:rsidRPr="009610DE" w:rsidRDefault="00E53051" w:rsidP="00B75B87">
            <w:pPr>
              <w:spacing w:after="0"/>
              <w:jc w:val="center"/>
              <w:rPr>
                <w:rFonts w:ascii="Times New Roman" w:hAnsi="Times New Roman"/>
                <w:b/>
                <w:iCs/>
                <w:sz w:val="24"/>
                <w:szCs w:val="24"/>
              </w:rPr>
            </w:pPr>
            <w:r>
              <w:rPr>
                <w:rFonts w:ascii="Times New Roman" w:hAnsi="Times New Roman"/>
                <w:b/>
                <w:iCs/>
                <w:sz w:val="24"/>
                <w:szCs w:val="24"/>
              </w:rPr>
              <w:t>29</w:t>
            </w:r>
          </w:p>
        </w:tc>
      </w:tr>
      <w:tr w:rsidR="00FD2DA2" w:rsidRPr="009610DE" w14:paraId="4E9170AD" w14:textId="77777777" w:rsidTr="00B75B87">
        <w:trPr>
          <w:trHeight w:val="340"/>
          <w:jc w:val="center"/>
        </w:trPr>
        <w:tc>
          <w:tcPr>
            <w:tcW w:w="4073" w:type="pct"/>
            <w:vAlign w:val="center"/>
          </w:tcPr>
          <w:p w14:paraId="7CF03BC7" w14:textId="77777777" w:rsidR="00FD2DA2" w:rsidRPr="009610DE" w:rsidRDefault="00FD2DA2" w:rsidP="00B75B87">
            <w:pPr>
              <w:spacing w:after="0"/>
              <w:rPr>
                <w:rFonts w:ascii="Times New Roman" w:hAnsi="Times New Roman"/>
              </w:rPr>
            </w:pPr>
            <w:r w:rsidRPr="009610DE">
              <w:rPr>
                <w:rFonts w:ascii="Times New Roman" w:hAnsi="Times New Roman"/>
              </w:rPr>
              <w:t>в т.ч.:</w:t>
            </w:r>
          </w:p>
        </w:tc>
        <w:tc>
          <w:tcPr>
            <w:tcW w:w="927" w:type="pct"/>
            <w:vAlign w:val="center"/>
          </w:tcPr>
          <w:p w14:paraId="27324518" w14:textId="77777777" w:rsidR="00FD2DA2" w:rsidRPr="009610DE" w:rsidRDefault="00FD2DA2" w:rsidP="00B75B87">
            <w:pPr>
              <w:spacing w:after="0"/>
              <w:jc w:val="center"/>
              <w:rPr>
                <w:rFonts w:ascii="Times New Roman" w:hAnsi="Times New Roman"/>
                <w:iCs/>
              </w:rPr>
            </w:pPr>
          </w:p>
        </w:tc>
      </w:tr>
      <w:tr w:rsidR="00FD2DA2" w:rsidRPr="009610DE" w14:paraId="718A924B" w14:textId="77777777" w:rsidTr="00B75B87">
        <w:trPr>
          <w:trHeight w:val="340"/>
          <w:jc w:val="center"/>
        </w:trPr>
        <w:tc>
          <w:tcPr>
            <w:tcW w:w="4073" w:type="pct"/>
            <w:vAlign w:val="center"/>
          </w:tcPr>
          <w:p w14:paraId="3C9C7736" w14:textId="77777777" w:rsidR="00FD2DA2" w:rsidRPr="009610DE" w:rsidRDefault="00FD2DA2" w:rsidP="00B75B87">
            <w:pPr>
              <w:spacing w:after="0"/>
              <w:rPr>
                <w:rFonts w:ascii="Times New Roman" w:hAnsi="Times New Roman"/>
              </w:rPr>
            </w:pPr>
            <w:r w:rsidRPr="009610DE">
              <w:rPr>
                <w:rFonts w:ascii="Times New Roman" w:hAnsi="Times New Roman"/>
              </w:rPr>
              <w:t>теоретическое обучение</w:t>
            </w:r>
          </w:p>
        </w:tc>
        <w:tc>
          <w:tcPr>
            <w:tcW w:w="927" w:type="pct"/>
            <w:vAlign w:val="center"/>
          </w:tcPr>
          <w:p w14:paraId="59962EB4" w14:textId="6FA5BB47" w:rsidR="00FD2DA2" w:rsidRPr="009610DE" w:rsidRDefault="00E53051" w:rsidP="00B75B87">
            <w:pPr>
              <w:spacing w:after="0"/>
              <w:jc w:val="center"/>
              <w:rPr>
                <w:rFonts w:ascii="Times New Roman" w:hAnsi="Times New Roman"/>
                <w:iCs/>
              </w:rPr>
            </w:pPr>
            <w:r>
              <w:rPr>
                <w:rFonts w:ascii="Times New Roman" w:hAnsi="Times New Roman"/>
                <w:iCs/>
              </w:rPr>
              <w:t>3</w:t>
            </w:r>
          </w:p>
        </w:tc>
      </w:tr>
      <w:tr w:rsidR="00FD2DA2" w:rsidRPr="009610DE" w14:paraId="37CDCA3C" w14:textId="77777777" w:rsidTr="00B75B87">
        <w:trPr>
          <w:trHeight w:val="340"/>
          <w:jc w:val="center"/>
        </w:trPr>
        <w:tc>
          <w:tcPr>
            <w:tcW w:w="4073" w:type="pct"/>
            <w:vAlign w:val="center"/>
          </w:tcPr>
          <w:p w14:paraId="6C1B3E74" w14:textId="77777777" w:rsidR="00FD2DA2" w:rsidRPr="009610DE" w:rsidRDefault="00FD2DA2" w:rsidP="00B75B87">
            <w:pPr>
              <w:spacing w:after="0"/>
              <w:rPr>
                <w:rFonts w:ascii="Times New Roman" w:hAnsi="Times New Roman"/>
              </w:rPr>
            </w:pPr>
            <w:r w:rsidRPr="009610DE">
              <w:rPr>
                <w:rFonts w:ascii="Times New Roman" w:hAnsi="Times New Roman"/>
              </w:rPr>
              <w:t xml:space="preserve">практические занятия </w:t>
            </w:r>
          </w:p>
        </w:tc>
        <w:tc>
          <w:tcPr>
            <w:tcW w:w="927" w:type="pct"/>
            <w:vAlign w:val="center"/>
          </w:tcPr>
          <w:p w14:paraId="6C37E80A" w14:textId="79A96651" w:rsidR="00FD2DA2" w:rsidRPr="009610DE" w:rsidRDefault="00E53051" w:rsidP="00B75B87">
            <w:pPr>
              <w:spacing w:after="0"/>
              <w:jc w:val="center"/>
              <w:rPr>
                <w:rFonts w:ascii="Times New Roman" w:hAnsi="Times New Roman"/>
                <w:iCs/>
              </w:rPr>
            </w:pPr>
            <w:r>
              <w:rPr>
                <w:rFonts w:ascii="Times New Roman" w:hAnsi="Times New Roman"/>
                <w:iCs/>
              </w:rPr>
              <w:t>29</w:t>
            </w:r>
          </w:p>
        </w:tc>
      </w:tr>
      <w:tr w:rsidR="00FD2DA2" w:rsidRPr="009610DE" w14:paraId="4683C34F" w14:textId="77777777" w:rsidTr="00B75B87">
        <w:trPr>
          <w:trHeight w:val="340"/>
          <w:jc w:val="center"/>
        </w:trPr>
        <w:tc>
          <w:tcPr>
            <w:tcW w:w="4073" w:type="pct"/>
            <w:vAlign w:val="center"/>
          </w:tcPr>
          <w:p w14:paraId="6CD42A59" w14:textId="77777777" w:rsidR="00FD2DA2" w:rsidRPr="009610DE" w:rsidRDefault="00FD2DA2" w:rsidP="00B75B87">
            <w:pPr>
              <w:spacing w:after="0"/>
              <w:rPr>
                <w:rFonts w:ascii="Times New Roman" w:hAnsi="Times New Roman"/>
              </w:rPr>
            </w:pPr>
            <w:r w:rsidRPr="009610DE">
              <w:rPr>
                <w:rFonts w:ascii="Times New Roman" w:hAnsi="Times New Roman"/>
              </w:rPr>
              <w:t>Самостоятельная работа</w:t>
            </w:r>
            <w:r w:rsidRPr="009610DE">
              <w:rPr>
                <w:rFonts w:ascii="Times New Roman" w:hAnsi="Times New Roman"/>
                <w:i/>
                <w:vertAlign w:val="superscript"/>
              </w:rPr>
              <w:footnoteReference w:id="9"/>
            </w:r>
          </w:p>
        </w:tc>
        <w:tc>
          <w:tcPr>
            <w:tcW w:w="927" w:type="pct"/>
            <w:vAlign w:val="center"/>
          </w:tcPr>
          <w:p w14:paraId="22698E45" w14:textId="77777777" w:rsidR="00FD2DA2" w:rsidRPr="009610DE" w:rsidRDefault="00FD2DA2" w:rsidP="00B75B87">
            <w:pPr>
              <w:spacing w:after="0"/>
              <w:jc w:val="center"/>
              <w:rPr>
                <w:rFonts w:ascii="Times New Roman" w:hAnsi="Times New Roman"/>
                <w:iCs/>
              </w:rPr>
            </w:pPr>
          </w:p>
        </w:tc>
      </w:tr>
      <w:tr w:rsidR="00FD2DA2" w:rsidRPr="009610DE" w14:paraId="5D0E5466" w14:textId="77777777" w:rsidTr="00B75B87">
        <w:trPr>
          <w:trHeight w:val="340"/>
          <w:jc w:val="center"/>
        </w:trPr>
        <w:tc>
          <w:tcPr>
            <w:tcW w:w="4073" w:type="pct"/>
            <w:vAlign w:val="center"/>
          </w:tcPr>
          <w:p w14:paraId="47E88A29" w14:textId="77777777" w:rsidR="00FD2DA2" w:rsidRPr="009610DE" w:rsidRDefault="00FD2DA2" w:rsidP="00B75B87">
            <w:pPr>
              <w:spacing w:after="0"/>
              <w:rPr>
                <w:rFonts w:ascii="Times New Roman" w:hAnsi="Times New Roman"/>
              </w:rPr>
            </w:pPr>
            <w:r w:rsidRPr="009610DE">
              <w:rPr>
                <w:rFonts w:ascii="Times New Roman" w:hAnsi="Times New Roman"/>
                <w:b/>
                <w:bCs/>
                <w:i/>
                <w:sz w:val="24"/>
                <w:szCs w:val="24"/>
              </w:rPr>
              <w:t xml:space="preserve">Промежуточная аттестация </w:t>
            </w:r>
            <w:r w:rsidRPr="009610DE">
              <w:rPr>
                <w:rFonts w:ascii="Times New Roman" w:hAnsi="Times New Roman"/>
                <w:b/>
              </w:rPr>
              <w:t xml:space="preserve"> </w:t>
            </w:r>
          </w:p>
        </w:tc>
        <w:tc>
          <w:tcPr>
            <w:tcW w:w="927" w:type="pct"/>
            <w:vAlign w:val="center"/>
          </w:tcPr>
          <w:p w14:paraId="3F092647" w14:textId="77777777" w:rsidR="00FD2DA2" w:rsidRPr="009610DE" w:rsidRDefault="00FD2DA2" w:rsidP="00B75B87">
            <w:pPr>
              <w:spacing w:after="0"/>
              <w:jc w:val="center"/>
              <w:rPr>
                <w:rFonts w:ascii="Times New Roman" w:hAnsi="Times New Roman"/>
                <w:iCs/>
              </w:rPr>
            </w:pPr>
            <w:r w:rsidRPr="009610DE">
              <w:rPr>
                <w:rFonts w:ascii="Times New Roman" w:hAnsi="Times New Roman"/>
                <w:iCs/>
              </w:rPr>
              <w:t xml:space="preserve"> </w:t>
            </w:r>
          </w:p>
        </w:tc>
      </w:tr>
    </w:tbl>
    <w:p w14:paraId="09C8A865" w14:textId="77777777" w:rsidR="00FD2DA2" w:rsidRPr="00890FED" w:rsidRDefault="00FD2DA2" w:rsidP="00FD2DA2">
      <w:pPr>
        <w:spacing w:after="0" w:line="240" w:lineRule="auto"/>
        <w:rPr>
          <w:rFonts w:ascii="Times New Roman" w:hAnsi="Times New Roman"/>
          <w:sz w:val="24"/>
          <w:szCs w:val="24"/>
        </w:rPr>
        <w:sectPr w:rsidR="00FD2DA2" w:rsidRPr="00890FED" w:rsidSect="004429C8">
          <w:footerReference w:type="default" r:id="rId43"/>
          <w:headerReference w:type="first" r:id="rId44"/>
          <w:footerReference w:type="first" r:id="rId45"/>
          <w:type w:val="nextColumn"/>
          <w:pgSz w:w="11900" w:h="16840"/>
          <w:pgMar w:top="1276" w:right="1134" w:bottom="1134" w:left="1134" w:header="0" w:footer="737" w:gutter="0"/>
          <w:paperSrc w:first="15" w:other="15"/>
          <w:cols w:space="720"/>
          <w:noEndnote/>
          <w:docGrid w:linePitch="360"/>
        </w:sectPr>
      </w:pPr>
    </w:p>
    <w:p w14:paraId="71F0EE46" w14:textId="77777777" w:rsidR="00FD2DA2" w:rsidRPr="00890FED" w:rsidRDefault="00FD2DA2" w:rsidP="00D549A2">
      <w:pPr>
        <w:autoSpaceDE w:val="0"/>
        <w:autoSpaceDN w:val="0"/>
        <w:adjustRightInd w:val="0"/>
        <w:spacing w:after="120" w:line="240" w:lineRule="auto"/>
        <w:rPr>
          <w:rFonts w:ascii="Times New Roman" w:hAnsi="Times New Roman"/>
          <w:b/>
          <w:sz w:val="24"/>
          <w:szCs w:val="24"/>
          <w:lang w:bidi="ru-RU"/>
        </w:rPr>
      </w:pPr>
      <w:r w:rsidRPr="00890FED">
        <w:rPr>
          <w:rFonts w:ascii="Times New Roman" w:hAnsi="Times New Roman"/>
          <w:b/>
          <w:bCs/>
          <w:sz w:val="24"/>
          <w:szCs w:val="24"/>
        </w:rPr>
        <w:lastRenderedPageBreak/>
        <w:t>2.2. Т</w:t>
      </w:r>
      <w:r w:rsidRPr="00890FED">
        <w:rPr>
          <w:rFonts w:ascii="Times New Roman" w:hAnsi="Times New Roman"/>
          <w:b/>
          <w:sz w:val="24"/>
          <w:szCs w:val="24"/>
        </w:rPr>
        <w:t xml:space="preserve">ематический план и содержание учебной дисциплины </w:t>
      </w:r>
    </w:p>
    <w:tbl>
      <w:tblPr>
        <w:tblStyle w:val="affffffe"/>
        <w:tblW w:w="14879" w:type="dxa"/>
        <w:tblLayout w:type="fixed"/>
        <w:tblCellMar>
          <w:left w:w="57" w:type="dxa"/>
          <w:right w:w="57" w:type="dxa"/>
        </w:tblCellMar>
        <w:tblLook w:val="04A0" w:firstRow="1" w:lastRow="0" w:firstColumn="1" w:lastColumn="0" w:noHBand="0" w:noVBand="1"/>
      </w:tblPr>
      <w:tblGrid>
        <w:gridCol w:w="2549"/>
        <w:gridCol w:w="8508"/>
        <w:gridCol w:w="2121"/>
        <w:gridCol w:w="1701"/>
      </w:tblGrid>
      <w:tr w:rsidR="00DC189B" w:rsidRPr="004429C8" w14:paraId="79E9B7E6" w14:textId="68E3B9C3" w:rsidTr="00DC189B">
        <w:trPr>
          <w:trHeight w:val="284"/>
        </w:trPr>
        <w:tc>
          <w:tcPr>
            <w:tcW w:w="2549" w:type="dxa"/>
            <w:vAlign w:val="center"/>
          </w:tcPr>
          <w:p w14:paraId="42F1ED7D" w14:textId="5C6B3613" w:rsidR="00DC189B" w:rsidRPr="004429C8" w:rsidRDefault="00DC189B" w:rsidP="00E53051">
            <w:pPr>
              <w:autoSpaceDE w:val="0"/>
              <w:autoSpaceDN w:val="0"/>
              <w:adjustRightInd w:val="0"/>
              <w:jc w:val="center"/>
              <w:rPr>
                <w:rFonts w:ascii="Times New Roman" w:hAnsi="Times New Roman"/>
                <w:b/>
                <w:bCs/>
              </w:rPr>
            </w:pPr>
            <w:r w:rsidRPr="004429C8">
              <w:rPr>
                <w:rFonts w:ascii="Times New Roman" w:hAnsi="Times New Roman"/>
                <w:b/>
                <w:bCs/>
                <w:lang w:eastAsia="en-US"/>
              </w:rPr>
              <w:t>Наименование разделов и тем</w:t>
            </w:r>
          </w:p>
        </w:tc>
        <w:tc>
          <w:tcPr>
            <w:tcW w:w="8508" w:type="dxa"/>
            <w:vAlign w:val="center"/>
          </w:tcPr>
          <w:p w14:paraId="5630AA34" w14:textId="44856402" w:rsidR="00DC189B" w:rsidRPr="004429C8" w:rsidRDefault="00DC189B" w:rsidP="00E53051">
            <w:pPr>
              <w:autoSpaceDE w:val="0"/>
              <w:autoSpaceDN w:val="0"/>
              <w:adjustRightInd w:val="0"/>
              <w:jc w:val="center"/>
              <w:rPr>
                <w:rFonts w:ascii="Times New Roman" w:hAnsi="Times New Roman"/>
                <w:b/>
                <w:bCs/>
              </w:rPr>
            </w:pPr>
            <w:r w:rsidRPr="004429C8">
              <w:rPr>
                <w:rFonts w:ascii="Times New Roman" w:hAnsi="Times New Roman"/>
                <w:b/>
                <w:bCs/>
                <w:lang w:eastAsia="en-US"/>
              </w:rPr>
              <w:t>Содержание учебного материала и формы организации деятельности обучающихся</w:t>
            </w:r>
          </w:p>
        </w:tc>
        <w:tc>
          <w:tcPr>
            <w:tcW w:w="2121" w:type="dxa"/>
            <w:vAlign w:val="center"/>
          </w:tcPr>
          <w:p w14:paraId="23FE65E8" w14:textId="4484B0B6" w:rsidR="00DC189B" w:rsidRPr="004429C8" w:rsidRDefault="00DC189B" w:rsidP="00E53051">
            <w:pPr>
              <w:autoSpaceDE w:val="0"/>
              <w:autoSpaceDN w:val="0"/>
              <w:adjustRightInd w:val="0"/>
              <w:jc w:val="center"/>
              <w:rPr>
                <w:rFonts w:ascii="Times New Roman" w:hAnsi="Times New Roman"/>
                <w:b/>
                <w:bCs/>
              </w:rPr>
            </w:pPr>
            <w:r w:rsidRPr="004429C8">
              <w:rPr>
                <w:rFonts w:ascii="Times New Roman" w:hAnsi="Times New Roman"/>
                <w:b/>
                <w:bCs/>
                <w:lang w:eastAsia="en-US"/>
              </w:rPr>
              <w:t>Объем, акад. ч / в том числе в форме практической подготовки, акад. ч</w:t>
            </w:r>
          </w:p>
        </w:tc>
        <w:tc>
          <w:tcPr>
            <w:tcW w:w="1701" w:type="dxa"/>
            <w:vAlign w:val="center"/>
          </w:tcPr>
          <w:p w14:paraId="71984706" w14:textId="00E16BA5" w:rsidR="00DC189B" w:rsidRPr="004429C8" w:rsidRDefault="00DC189B" w:rsidP="00E53051">
            <w:pPr>
              <w:autoSpaceDE w:val="0"/>
              <w:autoSpaceDN w:val="0"/>
              <w:adjustRightInd w:val="0"/>
              <w:jc w:val="center"/>
              <w:rPr>
                <w:rFonts w:ascii="Times New Roman" w:hAnsi="Times New Roman"/>
                <w:b/>
                <w:bCs/>
              </w:rPr>
            </w:pPr>
            <w:r w:rsidRPr="004429C8">
              <w:rPr>
                <w:rFonts w:ascii="Times New Roman" w:hAnsi="Times New Roman"/>
                <w:b/>
                <w:bCs/>
                <w:lang w:eastAsia="en-US"/>
              </w:rPr>
              <w:t>Коды компетенций и личностных результатов,</w:t>
            </w:r>
            <w:r w:rsidRPr="004429C8">
              <w:rPr>
                <w:rFonts w:ascii="Times New Roman" w:hAnsi="Times New Roman"/>
                <w:lang w:eastAsia="en-US"/>
              </w:rPr>
              <w:t xml:space="preserve"> </w:t>
            </w:r>
            <w:r w:rsidRPr="004429C8">
              <w:rPr>
                <w:rFonts w:ascii="Times New Roman" w:hAnsi="Times New Roman"/>
                <w:b/>
                <w:bCs/>
                <w:lang w:eastAsia="en-US"/>
              </w:rPr>
              <w:t>формированию которых способствует элемент программы</w:t>
            </w:r>
          </w:p>
        </w:tc>
      </w:tr>
      <w:tr w:rsidR="00DC189B" w:rsidRPr="004429C8" w14:paraId="6657104C" w14:textId="3E00475C" w:rsidTr="00DC189B">
        <w:trPr>
          <w:trHeight w:val="284"/>
        </w:trPr>
        <w:tc>
          <w:tcPr>
            <w:tcW w:w="2549" w:type="dxa"/>
            <w:vAlign w:val="center"/>
          </w:tcPr>
          <w:p w14:paraId="3A6956D3" w14:textId="77777777" w:rsidR="00DC189B" w:rsidRPr="004429C8" w:rsidRDefault="00DC189B" w:rsidP="00B75B87">
            <w:pPr>
              <w:autoSpaceDE w:val="0"/>
              <w:autoSpaceDN w:val="0"/>
              <w:adjustRightInd w:val="0"/>
              <w:jc w:val="center"/>
              <w:rPr>
                <w:rFonts w:ascii="Times New Roman" w:hAnsi="Times New Roman"/>
                <w:b/>
              </w:rPr>
            </w:pPr>
          </w:p>
        </w:tc>
        <w:tc>
          <w:tcPr>
            <w:tcW w:w="8508" w:type="dxa"/>
            <w:vAlign w:val="center"/>
          </w:tcPr>
          <w:p w14:paraId="7634B224" w14:textId="77777777" w:rsidR="00DC189B" w:rsidRPr="004429C8" w:rsidRDefault="00DC189B" w:rsidP="00B75B87">
            <w:pPr>
              <w:autoSpaceDE w:val="0"/>
              <w:autoSpaceDN w:val="0"/>
              <w:adjustRightInd w:val="0"/>
              <w:jc w:val="center"/>
              <w:rPr>
                <w:rFonts w:ascii="Times New Roman" w:hAnsi="Times New Roman"/>
                <w:b/>
              </w:rPr>
            </w:pPr>
          </w:p>
        </w:tc>
        <w:tc>
          <w:tcPr>
            <w:tcW w:w="2121" w:type="dxa"/>
            <w:vAlign w:val="center"/>
          </w:tcPr>
          <w:p w14:paraId="5EA318F2" w14:textId="6DEDC964" w:rsidR="00DC189B" w:rsidRPr="004429C8" w:rsidRDefault="00DC189B" w:rsidP="00B75B87">
            <w:pPr>
              <w:autoSpaceDE w:val="0"/>
              <w:autoSpaceDN w:val="0"/>
              <w:adjustRightInd w:val="0"/>
              <w:jc w:val="center"/>
              <w:rPr>
                <w:rFonts w:ascii="Times New Roman" w:hAnsi="Times New Roman"/>
                <w:b/>
              </w:rPr>
            </w:pPr>
            <w:r w:rsidRPr="004429C8">
              <w:rPr>
                <w:rFonts w:ascii="Times New Roman" w:hAnsi="Times New Roman"/>
                <w:b/>
              </w:rPr>
              <w:t>32/29</w:t>
            </w:r>
          </w:p>
        </w:tc>
        <w:tc>
          <w:tcPr>
            <w:tcW w:w="1701" w:type="dxa"/>
            <w:vAlign w:val="center"/>
          </w:tcPr>
          <w:p w14:paraId="3200DE25" w14:textId="77777777" w:rsidR="00DC189B" w:rsidRPr="004429C8" w:rsidRDefault="00DC189B" w:rsidP="00B75B87">
            <w:pPr>
              <w:autoSpaceDE w:val="0"/>
              <w:autoSpaceDN w:val="0"/>
              <w:adjustRightInd w:val="0"/>
              <w:jc w:val="center"/>
              <w:rPr>
                <w:rFonts w:ascii="Times New Roman" w:hAnsi="Times New Roman"/>
                <w:b/>
                <w:bCs/>
              </w:rPr>
            </w:pPr>
          </w:p>
        </w:tc>
      </w:tr>
      <w:tr w:rsidR="00DC189B" w:rsidRPr="004429C8" w14:paraId="7144C91A" w14:textId="4145CCC8" w:rsidTr="00DC189B">
        <w:trPr>
          <w:trHeight w:val="284"/>
        </w:trPr>
        <w:tc>
          <w:tcPr>
            <w:tcW w:w="11057" w:type="dxa"/>
            <w:gridSpan w:val="2"/>
            <w:vAlign w:val="center"/>
          </w:tcPr>
          <w:p w14:paraId="1640E32D" w14:textId="77777777" w:rsidR="00DC189B" w:rsidRPr="004429C8" w:rsidRDefault="00DC189B" w:rsidP="00676303">
            <w:pPr>
              <w:autoSpaceDE w:val="0"/>
              <w:autoSpaceDN w:val="0"/>
              <w:adjustRightInd w:val="0"/>
              <w:spacing w:after="0" w:line="240" w:lineRule="auto"/>
              <w:jc w:val="center"/>
              <w:rPr>
                <w:rFonts w:ascii="Times New Roman" w:hAnsi="Times New Roman"/>
                <w:b/>
                <w:bCs/>
              </w:rPr>
            </w:pPr>
            <w:r w:rsidRPr="004429C8">
              <w:rPr>
                <w:rStyle w:val="295pt"/>
                <w:rFonts w:eastAsiaTheme="minorHAnsi"/>
                <w:b/>
                <w:sz w:val="22"/>
                <w:szCs w:val="22"/>
              </w:rPr>
              <w:t>Раздел 1. Графическое оформление чертежей</w:t>
            </w:r>
          </w:p>
        </w:tc>
        <w:tc>
          <w:tcPr>
            <w:tcW w:w="2121" w:type="dxa"/>
            <w:vAlign w:val="center"/>
          </w:tcPr>
          <w:p w14:paraId="5257E91F" w14:textId="72C71BAC" w:rsidR="00DC189B" w:rsidRPr="004429C8" w:rsidRDefault="00DC189B" w:rsidP="00676303">
            <w:pPr>
              <w:autoSpaceDE w:val="0"/>
              <w:autoSpaceDN w:val="0"/>
              <w:adjustRightInd w:val="0"/>
              <w:spacing w:after="0" w:line="240" w:lineRule="auto"/>
              <w:jc w:val="center"/>
              <w:rPr>
                <w:rFonts w:ascii="Times New Roman" w:hAnsi="Times New Roman"/>
                <w:b/>
                <w:bCs/>
              </w:rPr>
            </w:pPr>
          </w:p>
        </w:tc>
        <w:tc>
          <w:tcPr>
            <w:tcW w:w="1701" w:type="dxa"/>
            <w:vAlign w:val="center"/>
          </w:tcPr>
          <w:p w14:paraId="119737CF" w14:textId="77777777" w:rsidR="00DC189B" w:rsidRPr="004429C8" w:rsidRDefault="00DC189B" w:rsidP="00676303">
            <w:pPr>
              <w:autoSpaceDE w:val="0"/>
              <w:autoSpaceDN w:val="0"/>
              <w:adjustRightInd w:val="0"/>
              <w:spacing w:after="0" w:line="240" w:lineRule="auto"/>
              <w:jc w:val="center"/>
              <w:rPr>
                <w:rFonts w:ascii="Times New Roman" w:hAnsi="Times New Roman"/>
                <w:b/>
                <w:bCs/>
              </w:rPr>
            </w:pPr>
          </w:p>
        </w:tc>
      </w:tr>
      <w:tr w:rsidR="00DC189B" w:rsidRPr="004429C8" w14:paraId="46E12084" w14:textId="518DE0EF" w:rsidTr="00DC189B">
        <w:trPr>
          <w:trHeight w:val="284"/>
        </w:trPr>
        <w:tc>
          <w:tcPr>
            <w:tcW w:w="2549" w:type="dxa"/>
            <w:vMerge w:val="restart"/>
          </w:tcPr>
          <w:p w14:paraId="76E3E087" w14:textId="77777777" w:rsidR="00DC189B" w:rsidRPr="004429C8" w:rsidRDefault="00DC189B" w:rsidP="00676303">
            <w:pPr>
              <w:autoSpaceDE w:val="0"/>
              <w:autoSpaceDN w:val="0"/>
              <w:adjustRightInd w:val="0"/>
              <w:spacing w:after="0" w:line="240" w:lineRule="auto"/>
              <w:rPr>
                <w:rFonts w:ascii="Times New Roman" w:hAnsi="Times New Roman"/>
                <w:b/>
                <w:bCs/>
              </w:rPr>
            </w:pPr>
            <w:r w:rsidRPr="004429C8">
              <w:rPr>
                <w:rStyle w:val="295pt"/>
                <w:rFonts w:eastAsiaTheme="minorHAnsi"/>
                <w:b/>
                <w:sz w:val="22"/>
                <w:szCs w:val="22"/>
              </w:rPr>
              <w:t>Тема 1.1</w:t>
            </w:r>
            <w:r w:rsidRPr="004429C8">
              <w:rPr>
                <w:rStyle w:val="295pt"/>
                <w:rFonts w:eastAsiaTheme="minorHAnsi"/>
                <w:b/>
                <w:sz w:val="22"/>
                <w:szCs w:val="22"/>
              </w:rPr>
              <w:br/>
              <w:t>Основные сведения по оформлению чертежей</w:t>
            </w:r>
          </w:p>
        </w:tc>
        <w:tc>
          <w:tcPr>
            <w:tcW w:w="8508" w:type="dxa"/>
          </w:tcPr>
          <w:p w14:paraId="1F29A570" w14:textId="77777777" w:rsidR="00DC189B" w:rsidRPr="004429C8" w:rsidRDefault="00DC189B" w:rsidP="00676303">
            <w:pPr>
              <w:autoSpaceDE w:val="0"/>
              <w:autoSpaceDN w:val="0"/>
              <w:adjustRightInd w:val="0"/>
              <w:spacing w:after="0" w:line="240" w:lineRule="auto"/>
              <w:rPr>
                <w:rFonts w:ascii="Times New Roman" w:hAnsi="Times New Roman"/>
                <w:b/>
                <w:bCs/>
              </w:rPr>
            </w:pPr>
            <w:r w:rsidRPr="004429C8">
              <w:rPr>
                <w:rFonts w:ascii="Times New Roman" w:hAnsi="Times New Roman"/>
                <w:b/>
              </w:rPr>
              <w:t>Содержание учебного материала</w:t>
            </w:r>
          </w:p>
        </w:tc>
        <w:tc>
          <w:tcPr>
            <w:tcW w:w="2121" w:type="dxa"/>
            <w:vMerge w:val="restart"/>
          </w:tcPr>
          <w:p w14:paraId="29891557" w14:textId="5B7D8533" w:rsidR="00DC189B" w:rsidRPr="004429C8" w:rsidRDefault="00DC189B" w:rsidP="00676303">
            <w:pPr>
              <w:autoSpaceDE w:val="0"/>
              <w:autoSpaceDN w:val="0"/>
              <w:adjustRightInd w:val="0"/>
              <w:spacing w:after="0" w:line="240" w:lineRule="auto"/>
              <w:jc w:val="center"/>
              <w:rPr>
                <w:rFonts w:ascii="Times New Roman" w:hAnsi="Times New Roman"/>
                <w:b/>
                <w:bCs/>
              </w:rPr>
            </w:pPr>
          </w:p>
        </w:tc>
        <w:tc>
          <w:tcPr>
            <w:tcW w:w="1701" w:type="dxa"/>
            <w:vMerge w:val="restart"/>
          </w:tcPr>
          <w:p w14:paraId="4B355020" w14:textId="77777777" w:rsidR="00DC189B" w:rsidRDefault="00DC189B" w:rsidP="00676303">
            <w:pPr>
              <w:autoSpaceDE w:val="0"/>
              <w:autoSpaceDN w:val="0"/>
              <w:adjustRightInd w:val="0"/>
              <w:spacing w:after="0" w:line="240" w:lineRule="auto"/>
              <w:jc w:val="center"/>
              <w:rPr>
                <w:rFonts w:ascii="Times New Roman" w:hAnsi="Times New Roman"/>
              </w:rPr>
            </w:pPr>
            <w:r w:rsidRPr="004429C8">
              <w:rPr>
                <w:rFonts w:ascii="Times New Roman" w:hAnsi="Times New Roman"/>
              </w:rPr>
              <w:t xml:space="preserve">ОК 01, </w:t>
            </w:r>
          </w:p>
          <w:p w14:paraId="2A418D43" w14:textId="77777777" w:rsidR="00DC189B" w:rsidRDefault="00DC189B" w:rsidP="00676303">
            <w:pPr>
              <w:autoSpaceDE w:val="0"/>
              <w:autoSpaceDN w:val="0"/>
              <w:adjustRightInd w:val="0"/>
              <w:spacing w:after="0" w:line="240" w:lineRule="auto"/>
              <w:jc w:val="center"/>
              <w:rPr>
                <w:rFonts w:ascii="Times New Roman" w:hAnsi="Times New Roman"/>
              </w:rPr>
            </w:pPr>
            <w:r w:rsidRPr="004429C8">
              <w:rPr>
                <w:rFonts w:ascii="Times New Roman" w:hAnsi="Times New Roman"/>
              </w:rPr>
              <w:t xml:space="preserve">ОК 02, </w:t>
            </w:r>
          </w:p>
          <w:p w14:paraId="0B04814D" w14:textId="574FC4E6" w:rsidR="00DC189B" w:rsidRPr="004429C8" w:rsidRDefault="00DC189B" w:rsidP="00676303">
            <w:pPr>
              <w:autoSpaceDE w:val="0"/>
              <w:autoSpaceDN w:val="0"/>
              <w:adjustRightInd w:val="0"/>
              <w:spacing w:after="0" w:line="240" w:lineRule="auto"/>
              <w:jc w:val="center"/>
              <w:rPr>
                <w:rFonts w:ascii="Times New Roman" w:hAnsi="Times New Roman"/>
                <w:bCs/>
              </w:rPr>
            </w:pPr>
            <w:r w:rsidRPr="004429C8">
              <w:rPr>
                <w:rFonts w:ascii="Times New Roman" w:hAnsi="Times New Roman"/>
              </w:rPr>
              <w:t>ОК 09</w:t>
            </w:r>
          </w:p>
        </w:tc>
      </w:tr>
      <w:tr w:rsidR="00DC189B" w:rsidRPr="004429C8" w14:paraId="60B310E4" w14:textId="1F7B2367" w:rsidTr="00DC189B">
        <w:trPr>
          <w:trHeight w:val="284"/>
        </w:trPr>
        <w:tc>
          <w:tcPr>
            <w:tcW w:w="2549" w:type="dxa"/>
            <w:vMerge/>
          </w:tcPr>
          <w:p w14:paraId="45A954F9" w14:textId="77777777" w:rsidR="00DC189B" w:rsidRPr="004429C8" w:rsidRDefault="00DC189B" w:rsidP="00676303">
            <w:pPr>
              <w:autoSpaceDE w:val="0"/>
              <w:autoSpaceDN w:val="0"/>
              <w:adjustRightInd w:val="0"/>
              <w:spacing w:after="0" w:line="240" w:lineRule="auto"/>
              <w:rPr>
                <w:rFonts w:ascii="Times New Roman" w:hAnsi="Times New Roman"/>
              </w:rPr>
            </w:pPr>
          </w:p>
        </w:tc>
        <w:tc>
          <w:tcPr>
            <w:tcW w:w="8508" w:type="dxa"/>
            <w:shd w:val="clear" w:color="auto" w:fill="auto"/>
          </w:tcPr>
          <w:p w14:paraId="0C2DB950" w14:textId="77777777" w:rsidR="00DC189B" w:rsidRPr="004429C8" w:rsidRDefault="00DC189B" w:rsidP="00676303">
            <w:pPr>
              <w:autoSpaceDE w:val="0"/>
              <w:autoSpaceDN w:val="0"/>
              <w:adjustRightInd w:val="0"/>
              <w:spacing w:after="0" w:line="240" w:lineRule="auto"/>
              <w:rPr>
                <w:rFonts w:ascii="Times New Roman" w:hAnsi="Times New Roman"/>
                <w:b/>
                <w:bCs/>
              </w:rPr>
            </w:pPr>
            <w:r w:rsidRPr="004429C8">
              <w:rPr>
                <w:rStyle w:val="295pt"/>
                <w:rFonts w:eastAsiaTheme="minorHAnsi"/>
                <w:sz w:val="22"/>
                <w:szCs w:val="22"/>
              </w:rPr>
              <w:t>Общие сведения о графических изображениях. Правила оформления чертежей (форматы, масштабы, линии чертежа). Основные надписи. Сведения о стандартных шрифтах, начертание букв и цифр. Правила выполнения надписей на чертежах. Деление окружности на равные части. Сопряжение. Правила нанесения размеров.</w:t>
            </w:r>
          </w:p>
        </w:tc>
        <w:tc>
          <w:tcPr>
            <w:tcW w:w="2121" w:type="dxa"/>
            <w:vMerge/>
          </w:tcPr>
          <w:p w14:paraId="512AF845" w14:textId="77777777" w:rsidR="00DC189B" w:rsidRPr="004429C8" w:rsidRDefault="00DC189B" w:rsidP="00676303">
            <w:pPr>
              <w:autoSpaceDE w:val="0"/>
              <w:autoSpaceDN w:val="0"/>
              <w:adjustRightInd w:val="0"/>
              <w:spacing w:after="0" w:line="240" w:lineRule="auto"/>
              <w:jc w:val="center"/>
              <w:rPr>
                <w:rFonts w:ascii="Times New Roman" w:hAnsi="Times New Roman"/>
                <w:bCs/>
              </w:rPr>
            </w:pPr>
          </w:p>
        </w:tc>
        <w:tc>
          <w:tcPr>
            <w:tcW w:w="1701" w:type="dxa"/>
            <w:vMerge/>
          </w:tcPr>
          <w:p w14:paraId="78835078" w14:textId="77777777" w:rsidR="00DC189B" w:rsidRPr="004429C8" w:rsidRDefault="00DC189B" w:rsidP="00676303">
            <w:pPr>
              <w:autoSpaceDE w:val="0"/>
              <w:autoSpaceDN w:val="0"/>
              <w:adjustRightInd w:val="0"/>
              <w:spacing w:after="0" w:line="240" w:lineRule="auto"/>
              <w:jc w:val="center"/>
              <w:rPr>
                <w:rFonts w:ascii="Times New Roman" w:hAnsi="Times New Roman"/>
                <w:bCs/>
              </w:rPr>
            </w:pPr>
          </w:p>
        </w:tc>
      </w:tr>
      <w:tr w:rsidR="00DC189B" w:rsidRPr="004429C8" w14:paraId="723A4DDE" w14:textId="5F6912D1" w:rsidTr="00DC189B">
        <w:trPr>
          <w:trHeight w:val="284"/>
        </w:trPr>
        <w:tc>
          <w:tcPr>
            <w:tcW w:w="2549" w:type="dxa"/>
            <w:vMerge/>
          </w:tcPr>
          <w:p w14:paraId="509BDA10" w14:textId="77777777" w:rsidR="00DC189B" w:rsidRPr="004429C8" w:rsidRDefault="00DC189B" w:rsidP="00676303">
            <w:pPr>
              <w:autoSpaceDE w:val="0"/>
              <w:autoSpaceDN w:val="0"/>
              <w:adjustRightInd w:val="0"/>
              <w:spacing w:after="0" w:line="240" w:lineRule="auto"/>
              <w:rPr>
                <w:rFonts w:ascii="Times New Roman" w:hAnsi="Times New Roman"/>
              </w:rPr>
            </w:pPr>
          </w:p>
        </w:tc>
        <w:tc>
          <w:tcPr>
            <w:tcW w:w="8508" w:type="dxa"/>
          </w:tcPr>
          <w:p w14:paraId="06096C7C" w14:textId="77777777" w:rsidR="00DC189B" w:rsidRPr="004429C8" w:rsidRDefault="00DC189B" w:rsidP="00676303">
            <w:pPr>
              <w:autoSpaceDE w:val="0"/>
              <w:autoSpaceDN w:val="0"/>
              <w:adjustRightInd w:val="0"/>
              <w:spacing w:after="0" w:line="240" w:lineRule="auto"/>
              <w:rPr>
                <w:rFonts w:ascii="Times New Roman" w:hAnsi="Times New Roman"/>
                <w:b/>
                <w:bCs/>
              </w:rPr>
            </w:pPr>
            <w:r w:rsidRPr="004429C8">
              <w:rPr>
                <w:rFonts w:ascii="Times New Roman" w:hAnsi="Times New Roman"/>
                <w:b/>
                <w:bCs/>
              </w:rPr>
              <w:t>В том числе, практических и лабораторных занятий</w:t>
            </w:r>
          </w:p>
        </w:tc>
        <w:tc>
          <w:tcPr>
            <w:tcW w:w="2121" w:type="dxa"/>
          </w:tcPr>
          <w:p w14:paraId="32938E44" w14:textId="796BEF22" w:rsidR="00DC189B" w:rsidRPr="004429C8" w:rsidRDefault="00DC189B" w:rsidP="00676303">
            <w:pPr>
              <w:spacing w:after="0" w:line="240" w:lineRule="auto"/>
              <w:jc w:val="center"/>
              <w:rPr>
                <w:rFonts w:ascii="Times New Roman" w:hAnsi="Times New Roman"/>
                <w:bCs/>
              </w:rPr>
            </w:pPr>
          </w:p>
        </w:tc>
        <w:tc>
          <w:tcPr>
            <w:tcW w:w="1701" w:type="dxa"/>
            <w:vMerge/>
          </w:tcPr>
          <w:p w14:paraId="61C5898A" w14:textId="77777777" w:rsidR="00DC189B" w:rsidRPr="004429C8" w:rsidRDefault="00DC189B" w:rsidP="00676303">
            <w:pPr>
              <w:spacing w:after="0" w:line="240" w:lineRule="auto"/>
              <w:jc w:val="center"/>
              <w:rPr>
                <w:rFonts w:ascii="Times New Roman" w:hAnsi="Times New Roman"/>
                <w:b/>
                <w:bCs/>
              </w:rPr>
            </w:pPr>
          </w:p>
        </w:tc>
      </w:tr>
      <w:tr w:rsidR="00DC189B" w:rsidRPr="004429C8" w14:paraId="637DD6CE" w14:textId="76F89CFA" w:rsidTr="00DC189B">
        <w:trPr>
          <w:trHeight w:val="284"/>
        </w:trPr>
        <w:tc>
          <w:tcPr>
            <w:tcW w:w="2549" w:type="dxa"/>
            <w:vMerge/>
          </w:tcPr>
          <w:p w14:paraId="41CA3C94" w14:textId="77777777" w:rsidR="00DC189B" w:rsidRPr="004429C8" w:rsidRDefault="00DC189B" w:rsidP="00676303">
            <w:pPr>
              <w:autoSpaceDE w:val="0"/>
              <w:autoSpaceDN w:val="0"/>
              <w:adjustRightInd w:val="0"/>
              <w:spacing w:after="0" w:line="240" w:lineRule="auto"/>
              <w:rPr>
                <w:rFonts w:ascii="Times New Roman" w:hAnsi="Times New Roman"/>
              </w:rPr>
            </w:pPr>
          </w:p>
        </w:tc>
        <w:tc>
          <w:tcPr>
            <w:tcW w:w="8508" w:type="dxa"/>
          </w:tcPr>
          <w:p w14:paraId="0682C838" w14:textId="77777777" w:rsidR="00DC189B" w:rsidRPr="004429C8" w:rsidRDefault="00DC189B" w:rsidP="00676303">
            <w:pPr>
              <w:pStyle w:val="aff5"/>
              <w:tabs>
                <w:tab w:val="left" w:pos="186"/>
              </w:tabs>
              <w:autoSpaceDE w:val="0"/>
              <w:autoSpaceDN w:val="0"/>
              <w:adjustRightInd w:val="0"/>
              <w:spacing w:before="0" w:after="0"/>
              <w:ind w:left="0"/>
              <w:rPr>
                <w:sz w:val="22"/>
                <w:szCs w:val="22"/>
              </w:rPr>
            </w:pPr>
            <w:r w:rsidRPr="004429C8">
              <w:rPr>
                <w:sz w:val="22"/>
                <w:szCs w:val="22"/>
              </w:rPr>
              <w:t>Практическое занятие №1«</w:t>
            </w:r>
            <w:r w:rsidRPr="004429C8">
              <w:rPr>
                <w:rStyle w:val="295pt"/>
                <w:rFonts w:eastAsia="Calibri"/>
                <w:sz w:val="22"/>
                <w:szCs w:val="22"/>
              </w:rPr>
              <w:t>Выполнение надписей чертёжным шрифтом</w:t>
            </w:r>
            <w:r w:rsidRPr="004429C8">
              <w:rPr>
                <w:sz w:val="22"/>
                <w:szCs w:val="22"/>
              </w:rPr>
              <w:t>».</w:t>
            </w:r>
          </w:p>
        </w:tc>
        <w:tc>
          <w:tcPr>
            <w:tcW w:w="2121" w:type="dxa"/>
          </w:tcPr>
          <w:p w14:paraId="6247C6A3" w14:textId="3CC1E3FD" w:rsidR="00DC189B" w:rsidRPr="004429C8" w:rsidRDefault="00DC189B" w:rsidP="00676303">
            <w:pPr>
              <w:spacing w:after="0" w:line="240" w:lineRule="auto"/>
              <w:jc w:val="center"/>
              <w:rPr>
                <w:rFonts w:ascii="Times New Roman" w:hAnsi="Times New Roman"/>
                <w:bCs/>
              </w:rPr>
            </w:pPr>
          </w:p>
        </w:tc>
        <w:tc>
          <w:tcPr>
            <w:tcW w:w="1701" w:type="dxa"/>
            <w:vMerge/>
          </w:tcPr>
          <w:p w14:paraId="769C4130" w14:textId="77777777" w:rsidR="00DC189B" w:rsidRPr="004429C8" w:rsidRDefault="00DC189B" w:rsidP="00676303">
            <w:pPr>
              <w:spacing w:after="0" w:line="240" w:lineRule="auto"/>
              <w:jc w:val="center"/>
              <w:rPr>
                <w:rFonts w:ascii="Times New Roman" w:hAnsi="Times New Roman"/>
                <w:bCs/>
              </w:rPr>
            </w:pPr>
          </w:p>
        </w:tc>
      </w:tr>
      <w:tr w:rsidR="00DC189B" w:rsidRPr="004429C8" w14:paraId="24240391" w14:textId="52B90B82" w:rsidTr="00DC189B">
        <w:trPr>
          <w:trHeight w:val="284"/>
        </w:trPr>
        <w:tc>
          <w:tcPr>
            <w:tcW w:w="2549" w:type="dxa"/>
            <w:vMerge/>
          </w:tcPr>
          <w:p w14:paraId="6DA68D27" w14:textId="77777777" w:rsidR="00DC189B" w:rsidRPr="004429C8" w:rsidRDefault="00DC189B" w:rsidP="00676303">
            <w:pPr>
              <w:autoSpaceDE w:val="0"/>
              <w:autoSpaceDN w:val="0"/>
              <w:adjustRightInd w:val="0"/>
              <w:spacing w:after="0" w:line="240" w:lineRule="auto"/>
              <w:rPr>
                <w:rFonts w:ascii="Times New Roman" w:hAnsi="Times New Roman"/>
              </w:rPr>
            </w:pPr>
          </w:p>
        </w:tc>
        <w:tc>
          <w:tcPr>
            <w:tcW w:w="8508" w:type="dxa"/>
          </w:tcPr>
          <w:p w14:paraId="2981F5B9" w14:textId="77777777" w:rsidR="00DC189B" w:rsidRPr="004429C8" w:rsidRDefault="00DC189B" w:rsidP="00676303">
            <w:pPr>
              <w:tabs>
                <w:tab w:val="left" w:pos="186"/>
              </w:tabs>
              <w:autoSpaceDE w:val="0"/>
              <w:autoSpaceDN w:val="0"/>
              <w:adjustRightInd w:val="0"/>
              <w:spacing w:after="0" w:line="240" w:lineRule="auto"/>
              <w:rPr>
                <w:rFonts w:ascii="Times New Roman" w:hAnsi="Times New Roman"/>
              </w:rPr>
            </w:pPr>
            <w:r w:rsidRPr="004429C8">
              <w:rPr>
                <w:rFonts w:ascii="Times New Roman" w:hAnsi="Times New Roman"/>
              </w:rPr>
              <w:t>Практическое занятие№2 «Выполнение линий чертежа и контура детали».</w:t>
            </w:r>
          </w:p>
        </w:tc>
        <w:tc>
          <w:tcPr>
            <w:tcW w:w="2121" w:type="dxa"/>
          </w:tcPr>
          <w:p w14:paraId="79BC8B0D" w14:textId="75542577" w:rsidR="00DC189B" w:rsidRPr="004429C8" w:rsidRDefault="00DC189B" w:rsidP="00676303">
            <w:pPr>
              <w:spacing w:after="0" w:line="240" w:lineRule="auto"/>
              <w:jc w:val="center"/>
              <w:rPr>
                <w:rFonts w:ascii="Times New Roman" w:hAnsi="Times New Roman"/>
                <w:bCs/>
              </w:rPr>
            </w:pPr>
          </w:p>
        </w:tc>
        <w:tc>
          <w:tcPr>
            <w:tcW w:w="1701" w:type="dxa"/>
            <w:vMerge/>
          </w:tcPr>
          <w:p w14:paraId="512F718D" w14:textId="77777777" w:rsidR="00DC189B" w:rsidRPr="004429C8" w:rsidRDefault="00DC189B" w:rsidP="00676303">
            <w:pPr>
              <w:spacing w:after="0" w:line="240" w:lineRule="auto"/>
              <w:jc w:val="center"/>
              <w:rPr>
                <w:rFonts w:ascii="Times New Roman" w:hAnsi="Times New Roman"/>
                <w:bCs/>
              </w:rPr>
            </w:pPr>
          </w:p>
        </w:tc>
      </w:tr>
      <w:tr w:rsidR="00DC189B" w:rsidRPr="004429C8" w14:paraId="5B8B7D6E" w14:textId="0A6CE3FA" w:rsidTr="00DC189B">
        <w:trPr>
          <w:trHeight w:val="284"/>
        </w:trPr>
        <w:tc>
          <w:tcPr>
            <w:tcW w:w="11057" w:type="dxa"/>
            <w:gridSpan w:val="2"/>
          </w:tcPr>
          <w:p w14:paraId="14A9A73F" w14:textId="77777777" w:rsidR="00DC189B" w:rsidRPr="004429C8" w:rsidRDefault="00DC189B" w:rsidP="00676303">
            <w:pPr>
              <w:autoSpaceDE w:val="0"/>
              <w:autoSpaceDN w:val="0"/>
              <w:adjustRightInd w:val="0"/>
              <w:spacing w:after="0" w:line="240" w:lineRule="auto"/>
              <w:rPr>
                <w:rFonts w:ascii="Times New Roman" w:hAnsi="Times New Roman"/>
                <w:bCs/>
              </w:rPr>
            </w:pPr>
            <w:r w:rsidRPr="004429C8">
              <w:rPr>
                <w:rFonts w:ascii="Times New Roman" w:hAnsi="Times New Roman"/>
                <w:bCs/>
              </w:rPr>
              <w:t>Самостоятельная работа обучающихся по разделу 1</w:t>
            </w:r>
          </w:p>
          <w:p w14:paraId="4B81DFFF" w14:textId="77777777" w:rsidR="00DC189B" w:rsidRPr="004429C8" w:rsidRDefault="00DC189B" w:rsidP="00676303">
            <w:pPr>
              <w:autoSpaceDE w:val="0"/>
              <w:autoSpaceDN w:val="0"/>
              <w:adjustRightInd w:val="0"/>
              <w:spacing w:after="0" w:line="240" w:lineRule="auto"/>
              <w:rPr>
                <w:rFonts w:ascii="Times New Roman" w:hAnsi="Times New Roman"/>
                <w:bCs/>
              </w:rPr>
            </w:pPr>
            <w:r w:rsidRPr="004429C8">
              <w:rPr>
                <w:rFonts w:ascii="Times New Roman" w:hAnsi="Times New Roman"/>
                <w:bCs/>
              </w:rPr>
              <w:t>Выполнение заданий по оформлению чертежей</w:t>
            </w:r>
          </w:p>
        </w:tc>
        <w:tc>
          <w:tcPr>
            <w:tcW w:w="2121" w:type="dxa"/>
          </w:tcPr>
          <w:p w14:paraId="507B17BF" w14:textId="77777777" w:rsidR="00DC189B" w:rsidRPr="004429C8" w:rsidRDefault="00DC189B" w:rsidP="00676303">
            <w:pPr>
              <w:autoSpaceDE w:val="0"/>
              <w:autoSpaceDN w:val="0"/>
              <w:adjustRightInd w:val="0"/>
              <w:spacing w:after="0" w:line="240" w:lineRule="auto"/>
              <w:jc w:val="center"/>
              <w:rPr>
                <w:rFonts w:ascii="Times New Roman" w:hAnsi="Times New Roman"/>
                <w:b/>
                <w:bCs/>
              </w:rPr>
            </w:pPr>
          </w:p>
        </w:tc>
        <w:tc>
          <w:tcPr>
            <w:tcW w:w="1701" w:type="dxa"/>
          </w:tcPr>
          <w:p w14:paraId="1D4AD99F" w14:textId="77777777" w:rsidR="00DC189B" w:rsidRPr="004429C8" w:rsidRDefault="00DC189B" w:rsidP="00676303">
            <w:pPr>
              <w:autoSpaceDE w:val="0"/>
              <w:autoSpaceDN w:val="0"/>
              <w:adjustRightInd w:val="0"/>
              <w:spacing w:after="0" w:line="240" w:lineRule="auto"/>
              <w:jc w:val="center"/>
              <w:rPr>
                <w:rFonts w:ascii="Times New Roman" w:hAnsi="Times New Roman"/>
                <w:b/>
                <w:bCs/>
              </w:rPr>
            </w:pPr>
          </w:p>
        </w:tc>
      </w:tr>
      <w:tr w:rsidR="00DC189B" w:rsidRPr="004429C8" w14:paraId="45ABD80A" w14:textId="5FA286C5" w:rsidTr="00DC189B">
        <w:trPr>
          <w:trHeight w:val="284"/>
        </w:trPr>
        <w:tc>
          <w:tcPr>
            <w:tcW w:w="11057" w:type="dxa"/>
            <w:gridSpan w:val="2"/>
          </w:tcPr>
          <w:p w14:paraId="1157C88B" w14:textId="77777777" w:rsidR="00DC189B" w:rsidRPr="004429C8" w:rsidRDefault="00DC189B" w:rsidP="00676303">
            <w:pPr>
              <w:autoSpaceDE w:val="0"/>
              <w:autoSpaceDN w:val="0"/>
              <w:adjustRightInd w:val="0"/>
              <w:spacing w:after="0" w:line="240" w:lineRule="auto"/>
              <w:jc w:val="center"/>
              <w:rPr>
                <w:rStyle w:val="295pt"/>
                <w:rFonts w:eastAsiaTheme="minorHAnsi"/>
                <w:b/>
                <w:sz w:val="22"/>
                <w:szCs w:val="22"/>
              </w:rPr>
            </w:pPr>
            <w:r w:rsidRPr="004429C8">
              <w:rPr>
                <w:rStyle w:val="295pt"/>
                <w:rFonts w:eastAsiaTheme="minorHAnsi"/>
                <w:b/>
                <w:sz w:val="22"/>
                <w:szCs w:val="22"/>
              </w:rPr>
              <w:t>Раздел 2. Виды проецирования и элементы технического рисования</w:t>
            </w:r>
          </w:p>
        </w:tc>
        <w:tc>
          <w:tcPr>
            <w:tcW w:w="2121" w:type="dxa"/>
          </w:tcPr>
          <w:p w14:paraId="6FB53F54" w14:textId="382E4E27" w:rsidR="00DC189B" w:rsidRPr="004429C8" w:rsidRDefault="00DC189B" w:rsidP="00676303">
            <w:pPr>
              <w:autoSpaceDE w:val="0"/>
              <w:autoSpaceDN w:val="0"/>
              <w:adjustRightInd w:val="0"/>
              <w:spacing w:after="0" w:line="240" w:lineRule="auto"/>
              <w:jc w:val="center"/>
              <w:rPr>
                <w:rFonts w:ascii="Times New Roman" w:hAnsi="Times New Roman"/>
                <w:b/>
                <w:bCs/>
              </w:rPr>
            </w:pPr>
          </w:p>
        </w:tc>
        <w:tc>
          <w:tcPr>
            <w:tcW w:w="1701" w:type="dxa"/>
          </w:tcPr>
          <w:p w14:paraId="174B7A9F" w14:textId="77777777" w:rsidR="00DC189B" w:rsidRPr="004429C8" w:rsidRDefault="00DC189B" w:rsidP="00676303">
            <w:pPr>
              <w:autoSpaceDE w:val="0"/>
              <w:autoSpaceDN w:val="0"/>
              <w:adjustRightInd w:val="0"/>
              <w:spacing w:after="0" w:line="240" w:lineRule="auto"/>
              <w:jc w:val="center"/>
              <w:rPr>
                <w:rFonts w:ascii="Times New Roman" w:hAnsi="Times New Roman"/>
                <w:b/>
                <w:bCs/>
              </w:rPr>
            </w:pPr>
          </w:p>
        </w:tc>
      </w:tr>
      <w:tr w:rsidR="00DC189B" w:rsidRPr="004429C8" w14:paraId="1D5519DE" w14:textId="5399A421" w:rsidTr="00DC189B">
        <w:trPr>
          <w:trHeight w:val="284"/>
        </w:trPr>
        <w:tc>
          <w:tcPr>
            <w:tcW w:w="2549" w:type="dxa"/>
            <w:vMerge w:val="restart"/>
          </w:tcPr>
          <w:p w14:paraId="6C8BCCE6" w14:textId="77777777" w:rsidR="00DC189B" w:rsidRPr="004429C8" w:rsidRDefault="00DC189B" w:rsidP="00676303">
            <w:pPr>
              <w:autoSpaceDE w:val="0"/>
              <w:autoSpaceDN w:val="0"/>
              <w:adjustRightInd w:val="0"/>
              <w:spacing w:after="0" w:line="240" w:lineRule="auto"/>
              <w:rPr>
                <w:rFonts w:ascii="Times New Roman" w:hAnsi="Times New Roman"/>
                <w:b/>
                <w:bCs/>
              </w:rPr>
            </w:pPr>
            <w:r w:rsidRPr="004429C8">
              <w:rPr>
                <w:rStyle w:val="295pt"/>
                <w:rFonts w:eastAsiaTheme="minorHAnsi"/>
                <w:b/>
                <w:sz w:val="22"/>
                <w:szCs w:val="22"/>
              </w:rPr>
              <w:t>Тема 2.1</w:t>
            </w:r>
            <w:r w:rsidRPr="004429C8">
              <w:rPr>
                <w:rStyle w:val="295pt"/>
                <w:rFonts w:eastAsiaTheme="minorHAnsi"/>
                <w:b/>
                <w:sz w:val="22"/>
                <w:szCs w:val="22"/>
              </w:rPr>
              <w:br/>
              <w:t>Методы и приёмы проекционного черчения и техническое рисование</w:t>
            </w:r>
          </w:p>
        </w:tc>
        <w:tc>
          <w:tcPr>
            <w:tcW w:w="8508" w:type="dxa"/>
          </w:tcPr>
          <w:p w14:paraId="4A408884" w14:textId="77777777" w:rsidR="00DC189B" w:rsidRPr="004429C8" w:rsidRDefault="00DC189B" w:rsidP="00676303">
            <w:pPr>
              <w:autoSpaceDE w:val="0"/>
              <w:autoSpaceDN w:val="0"/>
              <w:adjustRightInd w:val="0"/>
              <w:spacing w:after="0" w:line="240" w:lineRule="auto"/>
              <w:rPr>
                <w:rFonts w:ascii="Times New Roman" w:hAnsi="Times New Roman"/>
                <w:b/>
                <w:bCs/>
              </w:rPr>
            </w:pPr>
            <w:r w:rsidRPr="004429C8">
              <w:rPr>
                <w:rFonts w:ascii="Times New Roman" w:hAnsi="Times New Roman"/>
                <w:b/>
              </w:rPr>
              <w:t>Содержание учебного материала</w:t>
            </w:r>
          </w:p>
        </w:tc>
        <w:tc>
          <w:tcPr>
            <w:tcW w:w="2121" w:type="dxa"/>
            <w:vMerge w:val="restart"/>
          </w:tcPr>
          <w:p w14:paraId="28C21EA0" w14:textId="6378F4D3" w:rsidR="00DC189B" w:rsidRPr="004429C8" w:rsidRDefault="00DC189B" w:rsidP="00676303">
            <w:pPr>
              <w:autoSpaceDE w:val="0"/>
              <w:autoSpaceDN w:val="0"/>
              <w:adjustRightInd w:val="0"/>
              <w:spacing w:after="0" w:line="240" w:lineRule="auto"/>
              <w:jc w:val="center"/>
              <w:rPr>
                <w:rFonts w:ascii="Times New Roman" w:hAnsi="Times New Roman"/>
                <w:b/>
                <w:bCs/>
              </w:rPr>
            </w:pPr>
          </w:p>
        </w:tc>
        <w:tc>
          <w:tcPr>
            <w:tcW w:w="1701" w:type="dxa"/>
            <w:vMerge w:val="restart"/>
          </w:tcPr>
          <w:p w14:paraId="3A1D9E77" w14:textId="77777777" w:rsidR="00DC189B" w:rsidRPr="004429C8" w:rsidRDefault="00DC189B" w:rsidP="00676303">
            <w:pPr>
              <w:autoSpaceDE w:val="0"/>
              <w:autoSpaceDN w:val="0"/>
              <w:adjustRightInd w:val="0"/>
              <w:spacing w:after="0" w:line="240" w:lineRule="auto"/>
              <w:jc w:val="center"/>
              <w:rPr>
                <w:rFonts w:ascii="Times New Roman" w:hAnsi="Times New Roman"/>
                <w:bCs/>
              </w:rPr>
            </w:pPr>
            <w:r w:rsidRPr="004429C8">
              <w:rPr>
                <w:rFonts w:ascii="Times New Roman" w:hAnsi="Times New Roman"/>
              </w:rPr>
              <w:t>ОК 01, ОК 02, ОК 09</w:t>
            </w:r>
          </w:p>
        </w:tc>
      </w:tr>
      <w:tr w:rsidR="00DC189B" w:rsidRPr="004429C8" w14:paraId="7E6668AD" w14:textId="05273AE9" w:rsidTr="00DC189B">
        <w:trPr>
          <w:trHeight w:val="284"/>
        </w:trPr>
        <w:tc>
          <w:tcPr>
            <w:tcW w:w="2549" w:type="dxa"/>
            <w:vMerge/>
          </w:tcPr>
          <w:p w14:paraId="64CE1CEF" w14:textId="77777777" w:rsidR="00DC189B" w:rsidRPr="004429C8" w:rsidRDefault="00DC189B" w:rsidP="00676303">
            <w:pPr>
              <w:autoSpaceDE w:val="0"/>
              <w:autoSpaceDN w:val="0"/>
              <w:adjustRightInd w:val="0"/>
              <w:spacing w:after="0" w:line="240" w:lineRule="auto"/>
              <w:rPr>
                <w:rFonts w:ascii="Times New Roman" w:hAnsi="Times New Roman"/>
                <w:b/>
              </w:rPr>
            </w:pPr>
          </w:p>
        </w:tc>
        <w:tc>
          <w:tcPr>
            <w:tcW w:w="8508" w:type="dxa"/>
            <w:shd w:val="clear" w:color="auto" w:fill="auto"/>
          </w:tcPr>
          <w:p w14:paraId="5238DB02" w14:textId="77777777" w:rsidR="00DC189B" w:rsidRPr="004429C8" w:rsidRDefault="00DC189B" w:rsidP="00676303">
            <w:pPr>
              <w:spacing w:after="0" w:line="240" w:lineRule="auto"/>
              <w:rPr>
                <w:rFonts w:ascii="Times New Roman" w:hAnsi="Times New Roman"/>
                <w:b/>
                <w:i/>
              </w:rPr>
            </w:pPr>
            <w:r w:rsidRPr="004429C8">
              <w:rPr>
                <w:rStyle w:val="295pt"/>
                <w:sz w:val="22"/>
                <w:szCs w:val="22"/>
              </w:rPr>
              <w:t xml:space="preserve">Проецирование точки, прямой, плоскости, геометрических тел. Построение аксонометрической проекции точки, прямой, плоскости, геометрических тел. Комплексный чертёж модели. Чтение чертежей моделей. Назначение технического рисунка. </w:t>
            </w:r>
            <w:r w:rsidRPr="004429C8">
              <w:rPr>
                <w:rStyle w:val="295pt"/>
                <w:rFonts w:eastAsiaTheme="minorHAnsi"/>
                <w:sz w:val="22"/>
                <w:szCs w:val="22"/>
              </w:rPr>
              <w:t>Технические рисунки плоских фигур и геометрических тел</w:t>
            </w:r>
          </w:p>
        </w:tc>
        <w:tc>
          <w:tcPr>
            <w:tcW w:w="2121" w:type="dxa"/>
            <w:vMerge/>
          </w:tcPr>
          <w:p w14:paraId="6A36C1ED" w14:textId="77777777" w:rsidR="00DC189B" w:rsidRPr="004429C8" w:rsidRDefault="00DC189B" w:rsidP="00676303">
            <w:pPr>
              <w:autoSpaceDE w:val="0"/>
              <w:autoSpaceDN w:val="0"/>
              <w:adjustRightInd w:val="0"/>
              <w:spacing w:after="0" w:line="240" w:lineRule="auto"/>
              <w:jc w:val="center"/>
              <w:rPr>
                <w:rFonts w:ascii="Times New Roman" w:hAnsi="Times New Roman"/>
              </w:rPr>
            </w:pPr>
          </w:p>
        </w:tc>
        <w:tc>
          <w:tcPr>
            <w:tcW w:w="1701" w:type="dxa"/>
            <w:vMerge/>
          </w:tcPr>
          <w:p w14:paraId="51BA9802" w14:textId="77777777" w:rsidR="00DC189B" w:rsidRPr="004429C8" w:rsidRDefault="00DC189B" w:rsidP="00676303">
            <w:pPr>
              <w:autoSpaceDE w:val="0"/>
              <w:autoSpaceDN w:val="0"/>
              <w:adjustRightInd w:val="0"/>
              <w:spacing w:after="0" w:line="240" w:lineRule="auto"/>
              <w:rPr>
                <w:rFonts w:ascii="Times New Roman" w:hAnsi="Times New Roman"/>
              </w:rPr>
            </w:pPr>
          </w:p>
        </w:tc>
      </w:tr>
      <w:tr w:rsidR="00DC189B" w:rsidRPr="004429C8" w14:paraId="585B95D0" w14:textId="56DD4B00" w:rsidTr="00DC189B">
        <w:trPr>
          <w:trHeight w:val="284"/>
        </w:trPr>
        <w:tc>
          <w:tcPr>
            <w:tcW w:w="2549" w:type="dxa"/>
            <w:vMerge/>
          </w:tcPr>
          <w:p w14:paraId="39CAC0E4" w14:textId="77777777" w:rsidR="00DC189B" w:rsidRPr="004429C8" w:rsidRDefault="00DC189B" w:rsidP="00676303">
            <w:pPr>
              <w:autoSpaceDE w:val="0"/>
              <w:autoSpaceDN w:val="0"/>
              <w:adjustRightInd w:val="0"/>
              <w:spacing w:after="0" w:line="240" w:lineRule="auto"/>
              <w:rPr>
                <w:rFonts w:ascii="Times New Roman" w:hAnsi="Times New Roman"/>
                <w:b/>
              </w:rPr>
            </w:pPr>
          </w:p>
        </w:tc>
        <w:tc>
          <w:tcPr>
            <w:tcW w:w="8508" w:type="dxa"/>
          </w:tcPr>
          <w:p w14:paraId="3256B109" w14:textId="77777777" w:rsidR="00DC189B" w:rsidRPr="004429C8" w:rsidRDefault="00DC189B" w:rsidP="00676303">
            <w:pPr>
              <w:autoSpaceDE w:val="0"/>
              <w:autoSpaceDN w:val="0"/>
              <w:adjustRightInd w:val="0"/>
              <w:spacing w:after="0" w:line="240" w:lineRule="auto"/>
              <w:rPr>
                <w:rFonts w:ascii="Times New Roman" w:hAnsi="Times New Roman"/>
                <w:b/>
                <w:bCs/>
              </w:rPr>
            </w:pPr>
            <w:r w:rsidRPr="004429C8">
              <w:rPr>
                <w:rFonts w:ascii="Times New Roman" w:hAnsi="Times New Roman"/>
                <w:b/>
                <w:bCs/>
              </w:rPr>
              <w:t>В том числе, практических и лабораторных занятий</w:t>
            </w:r>
          </w:p>
        </w:tc>
        <w:tc>
          <w:tcPr>
            <w:tcW w:w="2121" w:type="dxa"/>
            <w:shd w:val="clear" w:color="auto" w:fill="auto"/>
          </w:tcPr>
          <w:p w14:paraId="42D287AD" w14:textId="32552782" w:rsidR="00DC189B" w:rsidRPr="004429C8" w:rsidRDefault="00DC189B" w:rsidP="00676303">
            <w:pPr>
              <w:autoSpaceDE w:val="0"/>
              <w:autoSpaceDN w:val="0"/>
              <w:adjustRightInd w:val="0"/>
              <w:spacing w:after="0" w:line="240" w:lineRule="auto"/>
              <w:jc w:val="center"/>
              <w:rPr>
                <w:rFonts w:ascii="Times New Roman" w:hAnsi="Times New Roman"/>
              </w:rPr>
            </w:pPr>
          </w:p>
        </w:tc>
        <w:tc>
          <w:tcPr>
            <w:tcW w:w="1701" w:type="dxa"/>
            <w:vMerge/>
          </w:tcPr>
          <w:p w14:paraId="21ABD6C9" w14:textId="77777777" w:rsidR="00DC189B" w:rsidRPr="004429C8" w:rsidRDefault="00DC189B" w:rsidP="00676303">
            <w:pPr>
              <w:autoSpaceDE w:val="0"/>
              <w:autoSpaceDN w:val="0"/>
              <w:adjustRightInd w:val="0"/>
              <w:spacing w:after="0" w:line="240" w:lineRule="auto"/>
              <w:rPr>
                <w:rFonts w:ascii="Times New Roman" w:hAnsi="Times New Roman"/>
                <w:b/>
              </w:rPr>
            </w:pPr>
          </w:p>
        </w:tc>
      </w:tr>
      <w:tr w:rsidR="00DC189B" w:rsidRPr="004429C8" w14:paraId="71EC8CEF" w14:textId="5EF09000" w:rsidTr="00DC189B">
        <w:trPr>
          <w:trHeight w:val="284"/>
        </w:trPr>
        <w:tc>
          <w:tcPr>
            <w:tcW w:w="2549" w:type="dxa"/>
            <w:vMerge/>
          </w:tcPr>
          <w:p w14:paraId="4C8F40A0" w14:textId="77777777" w:rsidR="00DC189B" w:rsidRPr="004429C8" w:rsidRDefault="00DC189B" w:rsidP="00676303">
            <w:pPr>
              <w:autoSpaceDE w:val="0"/>
              <w:autoSpaceDN w:val="0"/>
              <w:adjustRightInd w:val="0"/>
              <w:spacing w:after="0" w:line="240" w:lineRule="auto"/>
              <w:rPr>
                <w:rFonts w:ascii="Times New Roman" w:hAnsi="Times New Roman"/>
              </w:rPr>
            </w:pPr>
          </w:p>
        </w:tc>
        <w:tc>
          <w:tcPr>
            <w:tcW w:w="8508" w:type="dxa"/>
          </w:tcPr>
          <w:p w14:paraId="2EAF21D4" w14:textId="77777777" w:rsidR="00DC189B" w:rsidRPr="004429C8" w:rsidRDefault="00DC189B" w:rsidP="00676303">
            <w:pPr>
              <w:tabs>
                <w:tab w:val="left" w:pos="328"/>
              </w:tabs>
              <w:autoSpaceDE w:val="0"/>
              <w:autoSpaceDN w:val="0"/>
              <w:adjustRightInd w:val="0"/>
              <w:spacing w:after="0" w:line="240" w:lineRule="auto"/>
              <w:rPr>
                <w:rFonts w:ascii="Times New Roman" w:hAnsi="Times New Roman"/>
                <w:bCs/>
              </w:rPr>
            </w:pPr>
            <w:r w:rsidRPr="004429C8">
              <w:rPr>
                <w:rFonts w:ascii="Times New Roman" w:hAnsi="Times New Roman"/>
              </w:rPr>
              <w:t>Практическое занятие№3 «</w:t>
            </w:r>
            <w:r w:rsidRPr="004429C8">
              <w:rPr>
                <w:rStyle w:val="295pt"/>
                <w:rFonts w:eastAsiaTheme="minorHAnsi"/>
                <w:sz w:val="22"/>
                <w:szCs w:val="22"/>
              </w:rPr>
              <w:t>Выполнение комплексного чертежа геометрических тел и проекций точек, лежащих на них</w:t>
            </w:r>
            <w:r w:rsidRPr="004429C8">
              <w:rPr>
                <w:rFonts w:ascii="Times New Roman" w:hAnsi="Times New Roman"/>
              </w:rPr>
              <w:t>».</w:t>
            </w:r>
          </w:p>
        </w:tc>
        <w:tc>
          <w:tcPr>
            <w:tcW w:w="2121" w:type="dxa"/>
          </w:tcPr>
          <w:p w14:paraId="0FB1847B" w14:textId="07D96C70" w:rsidR="00DC189B" w:rsidRPr="004429C8" w:rsidRDefault="00DC189B" w:rsidP="00676303">
            <w:pPr>
              <w:autoSpaceDE w:val="0"/>
              <w:autoSpaceDN w:val="0"/>
              <w:adjustRightInd w:val="0"/>
              <w:spacing w:after="0" w:line="240" w:lineRule="auto"/>
              <w:jc w:val="center"/>
              <w:rPr>
                <w:rFonts w:ascii="Times New Roman" w:hAnsi="Times New Roman"/>
                <w:bCs/>
              </w:rPr>
            </w:pPr>
          </w:p>
        </w:tc>
        <w:tc>
          <w:tcPr>
            <w:tcW w:w="1701" w:type="dxa"/>
            <w:vMerge/>
          </w:tcPr>
          <w:p w14:paraId="28341A95" w14:textId="77777777" w:rsidR="00DC189B" w:rsidRPr="004429C8" w:rsidRDefault="00DC189B" w:rsidP="00676303">
            <w:pPr>
              <w:autoSpaceDE w:val="0"/>
              <w:autoSpaceDN w:val="0"/>
              <w:adjustRightInd w:val="0"/>
              <w:spacing w:after="0" w:line="240" w:lineRule="auto"/>
              <w:rPr>
                <w:rFonts w:ascii="Times New Roman" w:hAnsi="Times New Roman"/>
                <w:bCs/>
              </w:rPr>
            </w:pPr>
          </w:p>
        </w:tc>
      </w:tr>
      <w:tr w:rsidR="00DC189B" w:rsidRPr="004429C8" w14:paraId="77FFCB5C" w14:textId="70DF507F" w:rsidTr="00DC189B">
        <w:trPr>
          <w:trHeight w:val="284"/>
        </w:trPr>
        <w:tc>
          <w:tcPr>
            <w:tcW w:w="2549" w:type="dxa"/>
            <w:vMerge/>
          </w:tcPr>
          <w:p w14:paraId="1AE79F9E" w14:textId="77777777" w:rsidR="00DC189B" w:rsidRPr="004429C8" w:rsidRDefault="00DC189B" w:rsidP="00676303">
            <w:pPr>
              <w:autoSpaceDE w:val="0"/>
              <w:autoSpaceDN w:val="0"/>
              <w:adjustRightInd w:val="0"/>
              <w:spacing w:after="0" w:line="240" w:lineRule="auto"/>
              <w:rPr>
                <w:rFonts w:ascii="Times New Roman" w:hAnsi="Times New Roman"/>
              </w:rPr>
            </w:pPr>
          </w:p>
        </w:tc>
        <w:tc>
          <w:tcPr>
            <w:tcW w:w="8508" w:type="dxa"/>
          </w:tcPr>
          <w:p w14:paraId="42E32E5D" w14:textId="77777777" w:rsidR="00DC189B" w:rsidRPr="004429C8" w:rsidRDefault="00DC189B" w:rsidP="00676303">
            <w:pPr>
              <w:tabs>
                <w:tab w:val="left" w:pos="328"/>
              </w:tabs>
              <w:autoSpaceDE w:val="0"/>
              <w:autoSpaceDN w:val="0"/>
              <w:adjustRightInd w:val="0"/>
              <w:spacing w:after="0" w:line="240" w:lineRule="auto"/>
              <w:rPr>
                <w:rFonts w:ascii="Times New Roman" w:hAnsi="Times New Roman"/>
                <w:bCs/>
              </w:rPr>
            </w:pPr>
            <w:r w:rsidRPr="004429C8">
              <w:rPr>
                <w:rFonts w:ascii="Times New Roman" w:hAnsi="Times New Roman"/>
              </w:rPr>
              <w:t>Практическое занятие№4 «</w:t>
            </w:r>
            <w:r w:rsidRPr="004429C8">
              <w:rPr>
                <w:rStyle w:val="295pt"/>
                <w:rFonts w:eastAsiaTheme="minorHAnsi"/>
                <w:sz w:val="22"/>
                <w:szCs w:val="22"/>
              </w:rPr>
              <w:t>Построение третьей проекции модели по двум заданным. Аксонометрическая проекция модели</w:t>
            </w:r>
            <w:r w:rsidRPr="004429C8">
              <w:rPr>
                <w:rFonts w:ascii="Times New Roman" w:hAnsi="Times New Roman"/>
              </w:rPr>
              <w:t>».</w:t>
            </w:r>
          </w:p>
        </w:tc>
        <w:tc>
          <w:tcPr>
            <w:tcW w:w="2121" w:type="dxa"/>
          </w:tcPr>
          <w:p w14:paraId="207687F2" w14:textId="3B21BFBB" w:rsidR="00DC189B" w:rsidRPr="004429C8" w:rsidRDefault="00DC189B" w:rsidP="00676303">
            <w:pPr>
              <w:autoSpaceDE w:val="0"/>
              <w:autoSpaceDN w:val="0"/>
              <w:adjustRightInd w:val="0"/>
              <w:spacing w:after="0" w:line="240" w:lineRule="auto"/>
              <w:jc w:val="center"/>
              <w:rPr>
                <w:rFonts w:ascii="Times New Roman" w:hAnsi="Times New Roman"/>
                <w:bCs/>
              </w:rPr>
            </w:pPr>
          </w:p>
        </w:tc>
        <w:tc>
          <w:tcPr>
            <w:tcW w:w="1701" w:type="dxa"/>
            <w:vMerge/>
          </w:tcPr>
          <w:p w14:paraId="7E4A0070" w14:textId="77777777" w:rsidR="00DC189B" w:rsidRPr="004429C8" w:rsidRDefault="00DC189B" w:rsidP="00676303">
            <w:pPr>
              <w:autoSpaceDE w:val="0"/>
              <w:autoSpaceDN w:val="0"/>
              <w:adjustRightInd w:val="0"/>
              <w:spacing w:after="0" w:line="240" w:lineRule="auto"/>
              <w:rPr>
                <w:rFonts w:ascii="Times New Roman" w:hAnsi="Times New Roman"/>
                <w:b/>
                <w:bCs/>
              </w:rPr>
            </w:pPr>
          </w:p>
        </w:tc>
      </w:tr>
      <w:tr w:rsidR="00DC189B" w:rsidRPr="004429C8" w14:paraId="14290FF1" w14:textId="616A14C5" w:rsidTr="00DC189B">
        <w:trPr>
          <w:trHeight w:val="284"/>
        </w:trPr>
        <w:tc>
          <w:tcPr>
            <w:tcW w:w="2549" w:type="dxa"/>
            <w:vMerge/>
          </w:tcPr>
          <w:p w14:paraId="2B29803C" w14:textId="77777777" w:rsidR="00DC189B" w:rsidRPr="004429C8" w:rsidRDefault="00DC189B" w:rsidP="00676303">
            <w:pPr>
              <w:autoSpaceDE w:val="0"/>
              <w:autoSpaceDN w:val="0"/>
              <w:adjustRightInd w:val="0"/>
              <w:spacing w:after="0" w:line="240" w:lineRule="auto"/>
              <w:rPr>
                <w:rFonts w:ascii="Times New Roman" w:hAnsi="Times New Roman"/>
              </w:rPr>
            </w:pPr>
          </w:p>
        </w:tc>
        <w:tc>
          <w:tcPr>
            <w:tcW w:w="8508" w:type="dxa"/>
          </w:tcPr>
          <w:p w14:paraId="7229425B" w14:textId="77777777" w:rsidR="00DC189B" w:rsidRPr="004429C8" w:rsidRDefault="00DC189B" w:rsidP="00676303">
            <w:pPr>
              <w:autoSpaceDE w:val="0"/>
              <w:autoSpaceDN w:val="0"/>
              <w:adjustRightInd w:val="0"/>
              <w:spacing w:after="0" w:line="240" w:lineRule="auto"/>
              <w:rPr>
                <w:rFonts w:ascii="Times New Roman" w:hAnsi="Times New Roman"/>
                <w:b/>
                <w:bCs/>
              </w:rPr>
            </w:pPr>
            <w:r w:rsidRPr="004429C8">
              <w:rPr>
                <w:rFonts w:ascii="Times New Roman" w:hAnsi="Times New Roman"/>
              </w:rPr>
              <w:t> Практическое занятие№5 «</w:t>
            </w:r>
            <w:r w:rsidRPr="004429C8">
              <w:rPr>
                <w:rStyle w:val="295pt"/>
                <w:rFonts w:eastAsiaTheme="minorHAnsi"/>
                <w:sz w:val="22"/>
                <w:szCs w:val="22"/>
              </w:rPr>
              <w:t>Построение комплексного чертежа модели</w:t>
            </w:r>
            <w:r w:rsidRPr="004429C8">
              <w:rPr>
                <w:rFonts w:ascii="Times New Roman" w:hAnsi="Times New Roman"/>
              </w:rPr>
              <w:t>».</w:t>
            </w:r>
          </w:p>
        </w:tc>
        <w:tc>
          <w:tcPr>
            <w:tcW w:w="2121" w:type="dxa"/>
            <w:shd w:val="clear" w:color="auto" w:fill="auto"/>
          </w:tcPr>
          <w:p w14:paraId="33E37E9E" w14:textId="18C547DF" w:rsidR="00DC189B" w:rsidRPr="004429C8" w:rsidRDefault="00DC189B" w:rsidP="00676303">
            <w:pPr>
              <w:autoSpaceDE w:val="0"/>
              <w:autoSpaceDN w:val="0"/>
              <w:adjustRightInd w:val="0"/>
              <w:spacing w:after="0" w:line="240" w:lineRule="auto"/>
              <w:jc w:val="center"/>
              <w:rPr>
                <w:rFonts w:ascii="Times New Roman" w:hAnsi="Times New Roman"/>
                <w:bCs/>
              </w:rPr>
            </w:pPr>
          </w:p>
        </w:tc>
        <w:tc>
          <w:tcPr>
            <w:tcW w:w="1701" w:type="dxa"/>
            <w:vMerge/>
          </w:tcPr>
          <w:p w14:paraId="397D3A0E" w14:textId="77777777" w:rsidR="00DC189B" w:rsidRPr="004429C8" w:rsidRDefault="00DC189B" w:rsidP="00676303">
            <w:pPr>
              <w:autoSpaceDE w:val="0"/>
              <w:autoSpaceDN w:val="0"/>
              <w:adjustRightInd w:val="0"/>
              <w:spacing w:after="0" w:line="240" w:lineRule="auto"/>
              <w:rPr>
                <w:rFonts w:ascii="Times New Roman" w:hAnsi="Times New Roman"/>
                <w:bCs/>
              </w:rPr>
            </w:pPr>
          </w:p>
        </w:tc>
      </w:tr>
      <w:tr w:rsidR="00DC189B" w:rsidRPr="004429C8" w14:paraId="3FC1FBA9" w14:textId="015188C9" w:rsidTr="00DC189B">
        <w:trPr>
          <w:trHeight w:val="284"/>
        </w:trPr>
        <w:tc>
          <w:tcPr>
            <w:tcW w:w="2549" w:type="dxa"/>
            <w:vMerge/>
            <w:tcBorders>
              <w:bottom w:val="single" w:sz="4" w:space="0" w:color="auto"/>
            </w:tcBorders>
          </w:tcPr>
          <w:p w14:paraId="065556C3" w14:textId="77777777" w:rsidR="00DC189B" w:rsidRPr="004429C8" w:rsidRDefault="00DC189B" w:rsidP="00676303">
            <w:pPr>
              <w:autoSpaceDE w:val="0"/>
              <w:autoSpaceDN w:val="0"/>
              <w:adjustRightInd w:val="0"/>
              <w:spacing w:after="0" w:line="240" w:lineRule="auto"/>
              <w:rPr>
                <w:rFonts w:ascii="Times New Roman" w:hAnsi="Times New Roman"/>
              </w:rPr>
            </w:pPr>
          </w:p>
        </w:tc>
        <w:tc>
          <w:tcPr>
            <w:tcW w:w="8508" w:type="dxa"/>
            <w:tcBorders>
              <w:bottom w:val="single" w:sz="4" w:space="0" w:color="auto"/>
            </w:tcBorders>
          </w:tcPr>
          <w:p w14:paraId="12EE31E3" w14:textId="77777777" w:rsidR="00DC189B" w:rsidRPr="004429C8" w:rsidRDefault="00DC189B" w:rsidP="00676303">
            <w:pPr>
              <w:autoSpaceDE w:val="0"/>
              <w:autoSpaceDN w:val="0"/>
              <w:adjustRightInd w:val="0"/>
              <w:spacing w:after="0" w:line="240" w:lineRule="auto"/>
              <w:rPr>
                <w:rFonts w:ascii="Times New Roman" w:hAnsi="Times New Roman"/>
                <w:b/>
                <w:bCs/>
              </w:rPr>
            </w:pPr>
            <w:r w:rsidRPr="004429C8">
              <w:rPr>
                <w:rFonts w:ascii="Times New Roman" w:hAnsi="Times New Roman"/>
              </w:rPr>
              <w:t> Практическое занятие№6 «</w:t>
            </w:r>
            <w:r w:rsidRPr="004429C8">
              <w:rPr>
                <w:rStyle w:val="295pt"/>
                <w:rFonts w:eastAsiaTheme="minorHAnsi"/>
                <w:sz w:val="22"/>
                <w:szCs w:val="22"/>
              </w:rPr>
              <w:t>Выполнение комплексного чертежа пересекающихся тел</w:t>
            </w:r>
            <w:r w:rsidRPr="004429C8">
              <w:rPr>
                <w:rFonts w:ascii="Times New Roman" w:hAnsi="Times New Roman"/>
              </w:rPr>
              <w:t>».</w:t>
            </w:r>
          </w:p>
        </w:tc>
        <w:tc>
          <w:tcPr>
            <w:tcW w:w="2121" w:type="dxa"/>
            <w:shd w:val="clear" w:color="auto" w:fill="auto"/>
          </w:tcPr>
          <w:p w14:paraId="56FC8A09" w14:textId="6362EECE" w:rsidR="00DC189B" w:rsidRPr="004429C8" w:rsidRDefault="00DC189B" w:rsidP="00676303">
            <w:pPr>
              <w:autoSpaceDE w:val="0"/>
              <w:autoSpaceDN w:val="0"/>
              <w:adjustRightInd w:val="0"/>
              <w:spacing w:after="0" w:line="240" w:lineRule="auto"/>
              <w:jc w:val="center"/>
              <w:rPr>
                <w:rFonts w:ascii="Times New Roman" w:hAnsi="Times New Roman"/>
                <w:bCs/>
              </w:rPr>
            </w:pPr>
          </w:p>
        </w:tc>
        <w:tc>
          <w:tcPr>
            <w:tcW w:w="1701" w:type="dxa"/>
            <w:vMerge/>
          </w:tcPr>
          <w:p w14:paraId="31485A6E" w14:textId="77777777" w:rsidR="00DC189B" w:rsidRPr="004429C8" w:rsidRDefault="00DC189B" w:rsidP="00676303">
            <w:pPr>
              <w:autoSpaceDE w:val="0"/>
              <w:autoSpaceDN w:val="0"/>
              <w:adjustRightInd w:val="0"/>
              <w:spacing w:after="0" w:line="240" w:lineRule="auto"/>
              <w:rPr>
                <w:rFonts w:ascii="Times New Roman" w:hAnsi="Times New Roman"/>
                <w:b/>
                <w:bCs/>
              </w:rPr>
            </w:pPr>
          </w:p>
        </w:tc>
      </w:tr>
      <w:tr w:rsidR="00DC189B" w:rsidRPr="004429C8" w14:paraId="6B5762F2" w14:textId="099EB0C9" w:rsidTr="00DC189B">
        <w:trPr>
          <w:trHeight w:val="284"/>
        </w:trPr>
        <w:tc>
          <w:tcPr>
            <w:tcW w:w="2549" w:type="dxa"/>
            <w:vMerge/>
          </w:tcPr>
          <w:p w14:paraId="0FE06A19" w14:textId="77777777" w:rsidR="00DC189B" w:rsidRPr="004429C8" w:rsidRDefault="00DC189B" w:rsidP="00676303">
            <w:pPr>
              <w:autoSpaceDE w:val="0"/>
              <w:autoSpaceDN w:val="0"/>
              <w:adjustRightInd w:val="0"/>
              <w:spacing w:after="0" w:line="240" w:lineRule="auto"/>
              <w:rPr>
                <w:rFonts w:ascii="Times New Roman" w:hAnsi="Times New Roman"/>
              </w:rPr>
            </w:pPr>
          </w:p>
        </w:tc>
        <w:tc>
          <w:tcPr>
            <w:tcW w:w="8508" w:type="dxa"/>
          </w:tcPr>
          <w:p w14:paraId="2F53038B" w14:textId="77777777" w:rsidR="00DC189B" w:rsidRPr="004429C8" w:rsidRDefault="00DC189B" w:rsidP="00676303">
            <w:pPr>
              <w:autoSpaceDE w:val="0"/>
              <w:autoSpaceDN w:val="0"/>
              <w:adjustRightInd w:val="0"/>
              <w:spacing w:after="0" w:line="240" w:lineRule="auto"/>
              <w:rPr>
                <w:rFonts w:ascii="Times New Roman" w:hAnsi="Times New Roman"/>
                <w:b/>
                <w:bCs/>
              </w:rPr>
            </w:pPr>
            <w:r w:rsidRPr="004429C8">
              <w:rPr>
                <w:rFonts w:ascii="Times New Roman" w:hAnsi="Times New Roman"/>
              </w:rPr>
              <w:t>Практическое занятие№7 «</w:t>
            </w:r>
            <w:r w:rsidRPr="004429C8">
              <w:rPr>
                <w:rStyle w:val="295pt"/>
                <w:rFonts w:eastAsiaTheme="minorHAnsi"/>
                <w:sz w:val="22"/>
                <w:szCs w:val="22"/>
              </w:rPr>
              <w:t>Построение сечения геометрических тел плоскостью</w:t>
            </w:r>
            <w:r w:rsidRPr="004429C8">
              <w:rPr>
                <w:rFonts w:ascii="Times New Roman" w:hAnsi="Times New Roman"/>
              </w:rPr>
              <w:t>».</w:t>
            </w:r>
          </w:p>
        </w:tc>
        <w:tc>
          <w:tcPr>
            <w:tcW w:w="2121" w:type="dxa"/>
            <w:shd w:val="clear" w:color="auto" w:fill="auto"/>
          </w:tcPr>
          <w:p w14:paraId="1EBBC9C2" w14:textId="657048E6" w:rsidR="00DC189B" w:rsidRPr="004429C8" w:rsidRDefault="00DC189B" w:rsidP="00676303">
            <w:pPr>
              <w:autoSpaceDE w:val="0"/>
              <w:autoSpaceDN w:val="0"/>
              <w:adjustRightInd w:val="0"/>
              <w:spacing w:after="0" w:line="240" w:lineRule="auto"/>
              <w:jc w:val="center"/>
              <w:rPr>
                <w:rFonts w:ascii="Times New Roman" w:hAnsi="Times New Roman"/>
                <w:bCs/>
              </w:rPr>
            </w:pPr>
          </w:p>
        </w:tc>
        <w:tc>
          <w:tcPr>
            <w:tcW w:w="1701" w:type="dxa"/>
            <w:vMerge/>
          </w:tcPr>
          <w:p w14:paraId="2537DE49" w14:textId="77777777" w:rsidR="00DC189B" w:rsidRPr="004429C8" w:rsidRDefault="00DC189B" w:rsidP="00676303">
            <w:pPr>
              <w:autoSpaceDE w:val="0"/>
              <w:autoSpaceDN w:val="0"/>
              <w:adjustRightInd w:val="0"/>
              <w:spacing w:after="0" w:line="240" w:lineRule="auto"/>
              <w:rPr>
                <w:rFonts w:ascii="Times New Roman" w:hAnsi="Times New Roman"/>
                <w:b/>
                <w:bCs/>
              </w:rPr>
            </w:pPr>
          </w:p>
        </w:tc>
      </w:tr>
      <w:tr w:rsidR="00DC189B" w:rsidRPr="004429C8" w14:paraId="12261221" w14:textId="59724E9B" w:rsidTr="00DC189B">
        <w:trPr>
          <w:trHeight w:val="284"/>
        </w:trPr>
        <w:tc>
          <w:tcPr>
            <w:tcW w:w="2549" w:type="dxa"/>
            <w:vMerge/>
          </w:tcPr>
          <w:p w14:paraId="127BC23F" w14:textId="77777777" w:rsidR="00DC189B" w:rsidRPr="004429C8" w:rsidRDefault="00DC189B" w:rsidP="00676303">
            <w:pPr>
              <w:autoSpaceDE w:val="0"/>
              <w:autoSpaceDN w:val="0"/>
              <w:adjustRightInd w:val="0"/>
              <w:spacing w:after="0" w:line="240" w:lineRule="auto"/>
              <w:rPr>
                <w:rFonts w:ascii="Times New Roman" w:hAnsi="Times New Roman"/>
              </w:rPr>
            </w:pPr>
          </w:p>
        </w:tc>
        <w:tc>
          <w:tcPr>
            <w:tcW w:w="8508" w:type="dxa"/>
          </w:tcPr>
          <w:p w14:paraId="30D7A6C1" w14:textId="77777777" w:rsidR="00DC189B" w:rsidRPr="004429C8" w:rsidRDefault="00DC189B" w:rsidP="00676303">
            <w:pPr>
              <w:autoSpaceDE w:val="0"/>
              <w:autoSpaceDN w:val="0"/>
              <w:adjustRightInd w:val="0"/>
              <w:spacing w:after="0" w:line="240" w:lineRule="auto"/>
              <w:rPr>
                <w:rFonts w:ascii="Times New Roman" w:hAnsi="Times New Roman"/>
              </w:rPr>
            </w:pPr>
            <w:r w:rsidRPr="004429C8">
              <w:rPr>
                <w:rFonts w:ascii="Times New Roman" w:hAnsi="Times New Roman"/>
              </w:rPr>
              <w:t>Практическое занятие№8 «</w:t>
            </w:r>
            <w:r w:rsidRPr="004429C8">
              <w:rPr>
                <w:rStyle w:val="295pt"/>
                <w:rFonts w:eastAsiaTheme="minorHAnsi"/>
                <w:sz w:val="22"/>
                <w:szCs w:val="22"/>
              </w:rPr>
              <w:t>Выполнение технического рисунка модели</w:t>
            </w:r>
            <w:r w:rsidRPr="004429C8">
              <w:rPr>
                <w:rFonts w:ascii="Times New Roman" w:hAnsi="Times New Roman"/>
              </w:rPr>
              <w:t>».</w:t>
            </w:r>
          </w:p>
        </w:tc>
        <w:tc>
          <w:tcPr>
            <w:tcW w:w="2121" w:type="dxa"/>
            <w:shd w:val="clear" w:color="auto" w:fill="auto"/>
          </w:tcPr>
          <w:p w14:paraId="5C2518F9" w14:textId="1FA98742" w:rsidR="00DC189B" w:rsidRPr="004429C8" w:rsidRDefault="00DC189B" w:rsidP="00676303">
            <w:pPr>
              <w:autoSpaceDE w:val="0"/>
              <w:autoSpaceDN w:val="0"/>
              <w:adjustRightInd w:val="0"/>
              <w:spacing w:after="0" w:line="240" w:lineRule="auto"/>
              <w:jc w:val="center"/>
              <w:rPr>
                <w:rFonts w:ascii="Times New Roman" w:hAnsi="Times New Roman"/>
                <w:bCs/>
              </w:rPr>
            </w:pPr>
          </w:p>
        </w:tc>
        <w:tc>
          <w:tcPr>
            <w:tcW w:w="1701" w:type="dxa"/>
            <w:vMerge/>
          </w:tcPr>
          <w:p w14:paraId="163BE0A7" w14:textId="77777777" w:rsidR="00DC189B" w:rsidRPr="004429C8" w:rsidRDefault="00DC189B" w:rsidP="00676303">
            <w:pPr>
              <w:autoSpaceDE w:val="0"/>
              <w:autoSpaceDN w:val="0"/>
              <w:adjustRightInd w:val="0"/>
              <w:spacing w:after="0" w:line="240" w:lineRule="auto"/>
              <w:rPr>
                <w:rFonts w:ascii="Times New Roman" w:hAnsi="Times New Roman"/>
                <w:b/>
                <w:bCs/>
              </w:rPr>
            </w:pPr>
          </w:p>
        </w:tc>
      </w:tr>
      <w:tr w:rsidR="00DC189B" w:rsidRPr="004429C8" w14:paraId="0D3D5E46" w14:textId="251D171D" w:rsidTr="00DC189B">
        <w:trPr>
          <w:trHeight w:val="284"/>
        </w:trPr>
        <w:tc>
          <w:tcPr>
            <w:tcW w:w="11057" w:type="dxa"/>
            <w:gridSpan w:val="2"/>
          </w:tcPr>
          <w:p w14:paraId="59923CF3" w14:textId="77777777" w:rsidR="00DC189B" w:rsidRPr="004429C8" w:rsidRDefault="00DC189B" w:rsidP="00676303">
            <w:pPr>
              <w:autoSpaceDE w:val="0"/>
              <w:autoSpaceDN w:val="0"/>
              <w:adjustRightInd w:val="0"/>
              <w:spacing w:after="0" w:line="240" w:lineRule="auto"/>
              <w:rPr>
                <w:rFonts w:ascii="Times New Roman" w:hAnsi="Times New Roman"/>
              </w:rPr>
            </w:pPr>
            <w:r w:rsidRPr="004429C8">
              <w:rPr>
                <w:rFonts w:ascii="Times New Roman" w:hAnsi="Times New Roman"/>
              </w:rPr>
              <w:t>Самостоятельная работа обучающихся по разделу 2</w:t>
            </w:r>
          </w:p>
          <w:p w14:paraId="5A39229F" w14:textId="77777777" w:rsidR="00DC189B" w:rsidRPr="004429C8" w:rsidRDefault="00DC189B" w:rsidP="00676303">
            <w:pPr>
              <w:autoSpaceDE w:val="0"/>
              <w:autoSpaceDN w:val="0"/>
              <w:adjustRightInd w:val="0"/>
              <w:spacing w:after="0" w:line="240" w:lineRule="auto"/>
              <w:rPr>
                <w:rFonts w:ascii="Times New Roman" w:hAnsi="Times New Roman"/>
              </w:rPr>
            </w:pPr>
            <w:r w:rsidRPr="004429C8">
              <w:rPr>
                <w:rFonts w:ascii="Times New Roman" w:hAnsi="Times New Roman"/>
              </w:rPr>
              <w:t>Выполнение заданий по оформлению комплексных чертежей</w:t>
            </w:r>
          </w:p>
        </w:tc>
        <w:tc>
          <w:tcPr>
            <w:tcW w:w="2121" w:type="dxa"/>
            <w:shd w:val="clear" w:color="auto" w:fill="auto"/>
          </w:tcPr>
          <w:p w14:paraId="5CF220A0" w14:textId="77777777" w:rsidR="00DC189B" w:rsidRPr="004429C8" w:rsidRDefault="00DC189B" w:rsidP="00676303">
            <w:pPr>
              <w:autoSpaceDE w:val="0"/>
              <w:autoSpaceDN w:val="0"/>
              <w:adjustRightInd w:val="0"/>
              <w:spacing w:after="0" w:line="240" w:lineRule="auto"/>
              <w:jc w:val="center"/>
              <w:rPr>
                <w:rFonts w:ascii="Times New Roman" w:hAnsi="Times New Roman"/>
                <w:bCs/>
              </w:rPr>
            </w:pPr>
          </w:p>
        </w:tc>
        <w:tc>
          <w:tcPr>
            <w:tcW w:w="1701" w:type="dxa"/>
          </w:tcPr>
          <w:p w14:paraId="4FDA856C" w14:textId="77777777" w:rsidR="00DC189B" w:rsidRPr="004429C8" w:rsidRDefault="00DC189B" w:rsidP="00676303">
            <w:pPr>
              <w:autoSpaceDE w:val="0"/>
              <w:autoSpaceDN w:val="0"/>
              <w:adjustRightInd w:val="0"/>
              <w:spacing w:after="0" w:line="240" w:lineRule="auto"/>
              <w:rPr>
                <w:rFonts w:ascii="Times New Roman" w:hAnsi="Times New Roman"/>
                <w:b/>
                <w:bCs/>
              </w:rPr>
            </w:pPr>
          </w:p>
        </w:tc>
      </w:tr>
      <w:tr w:rsidR="00DC189B" w:rsidRPr="004429C8" w14:paraId="25B799E0" w14:textId="42E940F2" w:rsidTr="00DC189B">
        <w:trPr>
          <w:trHeight w:val="284"/>
        </w:trPr>
        <w:tc>
          <w:tcPr>
            <w:tcW w:w="11057" w:type="dxa"/>
            <w:gridSpan w:val="2"/>
          </w:tcPr>
          <w:p w14:paraId="06565556" w14:textId="77777777" w:rsidR="00DC189B" w:rsidRPr="004429C8" w:rsidRDefault="00DC189B" w:rsidP="00676303">
            <w:pPr>
              <w:autoSpaceDE w:val="0"/>
              <w:autoSpaceDN w:val="0"/>
              <w:adjustRightInd w:val="0"/>
              <w:spacing w:after="0" w:line="240" w:lineRule="auto"/>
              <w:jc w:val="center"/>
              <w:rPr>
                <w:rFonts w:ascii="Times New Roman" w:hAnsi="Times New Roman"/>
                <w:b/>
                <w:bCs/>
              </w:rPr>
            </w:pPr>
            <w:r w:rsidRPr="004429C8">
              <w:rPr>
                <w:rStyle w:val="295pt"/>
                <w:rFonts w:eastAsiaTheme="minorHAnsi"/>
                <w:b/>
                <w:sz w:val="22"/>
                <w:szCs w:val="22"/>
              </w:rPr>
              <w:t>Раздел 3. Машиностроительное черчение</w:t>
            </w:r>
          </w:p>
        </w:tc>
        <w:tc>
          <w:tcPr>
            <w:tcW w:w="2121" w:type="dxa"/>
          </w:tcPr>
          <w:p w14:paraId="391476AB" w14:textId="45B6B170" w:rsidR="00DC189B" w:rsidRPr="004429C8" w:rsidRDefault="00DC189B" w:rsidP="00676303">
            <w:pPr>
              <w:autoSpaceDE w:val="0"/>
              <w:autoSpaceDN w:val="0"/>
              <w:adjustRightInd w:val="0"/>
              <w:spacing w:after="0" w:line="240" w:lineRule="auto"/>
              <w:jc w:val="center"/>
              <w:rPr>
                <w:rFonts w:ascii="Times New Roman" w:hAnsi="Times New Roman"/>
                <w:b/>
                <w:bCs/>
              </w:rPr>
            </w:pPr>
          </w:p>
        </w:tc>
        <w:tc>
          <w:tcPr>
            <w:tcW w:w="1701" w:type="dxa"/>
          </w:tcPr>
          <w:p w14:paraId="61196153" w14:textId="77777777" w:rsidR="00DC189B" w:rsidRPr="004429C8" w:rsidRDefault="00DC189B" w:rsidP="00676303">
            <w:pPr>
              <w:autoSpaceDE w:val="0"/>
              <w:autoSpaceDN w:val="0"/>
              <w:adjustRightInd w:val="0"/>
              <w:spacing w:after="0" w:line="240" w:lineRule="auto"/>
              <w:jc w:val="center"/>
              <w:rPr>
                <w:rFonts w:ascii="Times New Roman" w:hAnsi="Times New Roman"/>
                <w:b/>
                <w:bCs/>
              </w:rPr>
            </w:pPr>
          </w:p>
        </w:tc>
      </w:tr>
      <w:tr w:rsidR="00DC189B" w:rsidRPr="004429C8" w14:paraId="12B45294" w14:textId="4448000F" w:rsidTr="00DC189B">
        <w:trPr>
          <w:trHeight w:val="284"/>
        </w:trPr>
        <w:tc>
          <w:tcPr>
            <w:tcW w:w="2549" w:type="dxa"/>
            <w:vMerge w:val="restart"/>
          </w:tcPr>
          <w:p w14:paraId="0F96EF5C" w14:textId="77777777" w:rsidR="00DC189B" w:rsidRPr="004429C8" w:rsidRDefault="00DC189B" w:rsidP="00676303">
            <w:pPr>
              <w:autoSpaceDE w:val="0"/>
              <w:autoSpaceDN w:val="0"/>
              <w:adjustRightInd w:val="0"/>
              <w:spacing w:after="0" w:line="240" w:lineRule="auto"/>
              <w:rPr>
                <w:rFonts w:ascii="Times New Roman" w:hAnsi="Times New Roman"/>
                <w:b/>
                <w:bCs/>
              </w:rPr>
            </w:pPr>
            <w:r w:rsidRPr="004429C8">
              <w:rPr>
                <w:rStyle w:val="295pt"/>
                <w:rFonts w:eastAsiaTheme="minorHAnsi"/>
                <w:b/>
                <w:sz w:val="22"/>
                <w:szCs w:val="22"/>
              </w:rPr>
              <w:t>Тема 3.1</w:t>
            </w:r>
            <w:r w:rsidRPr="004429C8">
              <w:rPr>
                <w:rStyle w:val="295pt"/>
                <w:rFonts w:eastAsiaTheme="minorHAnsi"/>
                <w:b/>
                <w:sz w:val="22"/>
                <w:szCs w:val="22"/>
              </w:rPr>
              <w:br/>
              <w:t>Сечения и разрезы. Резьба и резьбовые соединения. Эскизы и рабочие чертежи деталей. Элементы строительного черчения</w:t>
            </w:r>
          </w:p>
        </w:tc>
        <w:tc>
          <w:tcPr>
            <w:tcW w:w="8508" w:type="dxa"/>
          </w:tcPr>
          <w:p w14:paraId="2C694CC1" w14:textId="77777777" w:rsidR="00DC189B" w:rsidRPr="004429C8" w:rsidRDefault="00DC189B" w:rsidP="00676303">
            <w:pPr>
              <w:autoSpaceDE w:val="0"/>
              <w:autoSpaceDN w:val="0"/>
              <w:adjustRightInd w:val="0"/>
              <w:spacing w:after="0" w:line="240" w:lineRule="auto"/>
              <w:rPr>
                <w:rFonts w:ascii="Times New Roman" w:hAnsi="Times New Roman"/>
                <w:b/>
                <w:bCs/>
              </w:rPr>
            </w:pPr>
            <w:r w:rsidRPr="004429C8">
              <w:rPr>
                <w:rFonts w:ascii="Times New Roman" w:hAnsi="Times New Roman"/>
                <w:b/>
              </w:rPr>
              <w:t>Содержание учебного материала</w:t>
            </w:r>
          </w:p>
        </w:tc>
        <w:tc>
          <w:tcPr>
            <w:tcW w:w="2121" w:type="dxa"/>
            <w:vMerge w:val="restart"/>
            <w:shd w:val="clear" w:color="auto" w:fill="auto"/>
          </w:tcPr>
          <w:p w14:paraId="5EB241A8" w14:textId="0CC1F3F3" w:rsidR="00DC189B" w:rsidRPr="004429C8" w:rsidRDefault="00DC189B" w:rsidP="00676303">
            <w:pPr>
              <w:autoSpaceDE w:val="0"/>
              <w:autoSpaceDN w:val="0"/>
              <w:adjustRightInd w:val="0"/>
              <w:spacing w:after="0" w:line="240" w:lineRule="auto"/>
              <w:jc w:val="center"/>
              <w:rPr>
                <w:rFonts w:ascii="Times New Roman" w:hAnsi="Times New Roman"/>
                <w:b/>
                <w:bCs/>
              </w:rPr>
            </w:pPr>
          </w:p>
        </w:tc>
        <w:tc>
          <w:tcPr>
            <w:tcW w:w="1701" w:type="dxa"/>
            <w:vMerge w:val="restart"/>
          </w:tcPr>
          <w:p w14:paraId="778DB70D" w14:textId="77777777" w:rsidR="00DC189B" w:rsidRPr="004429C8" w:rsidRDefault="00DC189B" w:rsidP="00676303">
            <w:pPr>
              <w:autoSpaceDE w:val="0"/>
              <w:autoSpaceDN w:val="0"/>
              <w:adjustRightInd w:val="0"/>
              <w:spacing w:after="0" w:line="240" w:lineRule="auto"/>
              <w:jc w:val="center"/>
              <w:rPr>
                <w:rFonts w:ascii="Times New Roman" w:hAnsi="Times New Roman"/>
                <w:bCs/>
              </w:rPr>
            </w:pPr>
            <w:r w:rsidRPr="004429C8">
              <w:rPr>
                <w:rFonts w:ascii="Times New Roman" w:hAnsi="Times New Roman"/>
              </w:rPr>
              <w:t>ОК 01, ОК 02, ОК 09</w:t>
            </w:r>
          </w:p>
        </w:tc>
      </w:tr>
      <w:tr w:rsidR="00DC189B" w:rsidRPr="004429C8" w14:paraId="66AA0F4D" w14:textId="742222E9" w:rsidTr="00DC189B">
        <w:trPr>
          <w:trHeight w:val="284"/>
        </w:trPr>
        <w:tc>
          <w:tcPr>
            <w:tcW w:w="2549" w:type="dxa"/>
            <w:vMerge/>
          </w:tcPr>
          <w:p w14:paraId="2AD0BE20" w14:textId="77777777" w:rsidR="00DC189B" w:rsidRPr="004429C8" w:rsidRDefault="00DC189B" w:rsidP="00676303">
            <w:pPr>
              <w:autoSpaceDE w:val="0"/>
              <w:autoSpaceDN w:val="0"/>
              <w:adjustRightInd w:val="0"/>
              <w:spacing w:after="0" w:line="240" w:lineRule="auto"/>
              <w:rPr>
                <w:rFonts w:ascii="Times New Roman" w:hAnsi="Times New Roman"/>
              </w:rPr>
            </w:pPr>
          </w:p>
        </w:tc>
        <w:tc>
          <w:tcPr>
            <w:tcW w:w="8508" w:type="dxa"/>
            <w:shd w:val="clear" w:color="auto" w:fill="auto"/>
          </w:tcPr>
          <w:p w14:paraId="251A9A9B" w14:textId="77777777" w:rsidR="00DC189B" w:rsidRPr="004429C8" w:rsidRDefault="00DC189B" w:rsidP="00676303">
            <w:pPr>
              <w:autoSpaceDE w:val="0"/>
              <w:autoSpaceDN w:val="0"/>
              <w:adjustRightInd w:val="0"/>
              <w:spacing w:after="0" w:line="240" w:lineRule="auto"/>
              <w:rPr>
                <w:rFonts w:ascii="Times New Roman" w:hAnsi="Times New Roman"/>
                <w:b/>
              </w:rPr>
            </w:pPr>
            <w:r w:rsidRPr="004429C8">
              <w:rPr>
                <w:rStyle w:val="295pt"/>
                <w:rFonts w:eastAsiaTheme="minorHAnsi"/>
                <w:sz w:val="22"/>
                <w:szCs w:val="22"/>
              </w:rPr>
              <w:t>Виды сечений и разрезов. Назначение, изображение и обозначение резьбы. Виды и типы резьбы. Виды соединений. Изображение резьбовых соединений. Технические требования к чертежам и эскизам деталей. Назначение рабочего чертежа и эскиза детали, этапы их выполнения. Чертёж общего вида. Сборочный чертёж, его назначение. Последовательность выполнения сборочного чертежа. Порядок составления спецификаций. Виды и типы схем. Условные графические обозначения элементов схем. Перечень элементов. Правила выполнения, оформления и чтения схем.</w:t>
            </w:r>
          </w:p>
        </w:tc>
        <w:tc>
          <w:tcPr>
            <w:tcW w:w="2121" w:type="dxa"/>
            <w:vMerge/>
            <w:shd w:val="clear" w:color="auto" w:fill="auto"/>
          </w:tcPr>
          <w:p w14:paraId="08AA0301" w14:textId="77777777" w:rsidR="00DC189B" w:rsidRPr="004429C8" w:rsidRDefault="00DC189B" w:rsidP="00676303">
            <w:pPr>
              <w:autoSpaceDE w:val="0"/>
              <w:autoSpaceDN w:val="0"/>
              <w:adjustRightInd w:val="0"/>
              <w:spacing w:after="0" w:line="240" w:lineRule="auto"/>
              <w:jc w:val="center"/>
              <w:rPr>
                <w:rFonts w:ascii="Times New Roman" w:hAnsi="Times New Roman"/>
                <w:bCs/>
              </w:rPr>
            </w:pPr>
          </w:p>
        </w:tc>
        <w:tc>
          <w:tcPr>
            <w:tcW w:w="1701" w:type="dxa"/>
            <w:vMerge/>
          </w:tcPr>
          <w:p w14:paraId="7D41F6E8" w14:textId="77777777" w:rsidR="00DC189B" w:rsidRPr="004429C8" w:rsidRDefault="00DC189B" w:rsidP="00676303">
            <w:pPr>
              <w:autoSpaceDE w:val="0"/>
              <w:autoSpaceDN w:val="0"/>
              <w:adjustRightInd w:val="0"/>
              <w:spacing w:after="0" w:line="240" w:lineRule="auto"/>
              <w:jc w:val="center"/>
              <w:rPr>
                <w:rFonts w:ascii="Times New Roman" w:hAnsi="Times New Roman"/>
                <w:bCs/>
              </w:rPr>
            </w:pPr>
          </w:p>
        </w:tc>
      </w:tr>
      <w:tr w:rsidR="00DC189B" w:rsidRPr="004429C8" w14:paraId="66D9C0FE" w14:textId="576913E4" w:rsidTr="00DC189B">
        <w:trPr>
          <w:trHeight w:val="284"/>
        </w:trPr>
        <w:tc>
          <w:tcPr>
            <w:tcW w:w="2549" w:type="dxa"/>
            <w:vMerge/>
          </w:tcPr>
          <w:p w14:paraId="2519E1E7" w14:textId="77777777" w:rsidR="00DC189B" w:rsidRPr="004429C8" w:rsidRDefault="00DC189B" w:rsidP="00676303">
            <w:pPr>
              <w:autoSpaceDE w:val="0"/>
              <w:autoSpaceDN w:val="0"/>
              <w:adjustRightInd w:val="0"/>
              <w:spacing w:after="0" w:line="240" w:lineRule="auto"/>
              <w:rPr>
                <w:rFonts w:ascii="Times New Roman" w:hAnsi="Times New Roman"/>
              </w:rPr>
            </w:pPr>
          </w:p>
        </w:tc>
        <w:tc>
          <w:tcPr>
            <w:tcW w:w="8508" w:type="dxa"/>
            <w:shd w:val="clear" w:color="auto" w:fill="FFFFFF" w:themeFill="background1"/>
          </w:tcPr>
          <w:p w14:paraId="6CFC2817" w14:textId="77777777" w:rsidR="00DC189B" w:rsidRPr="004429C8" w:rsidRDefault="00DC189B" w:rsidP="00676303">
            <w:pPr>
              <w:autoSpaceDE w:val="0"/>
              <w:autoSpaceDN w:val="0"/>
              <w:adjustRightInd w:val="0"/>
              <w:spacing w:after="0" w:line="240" w:lineRule="auto"/>
              <w:rPr>
                <w:rFonts w:ascii="Times New Roman" w:hAnsi="Times New Roman"/>
                <w:b/>
                <w:bCs/>
              </w:rPr>
            </w:pPr>
            <w:r w:rsidRPr="004429C8">
              <w:rPr>
                <w:rFonts w:ascii="Times New Roman" w:hAnsi="Times New Roman"/>
                <w:b/>
                <w:bCs/>
              </w:rPr>
              <w:t>В том числе, практических и лабораторных занятий</w:t>
            </w:r>
          </w:p>
        </w:tc>
        <w:tc>
          <w:tcPr>
            <w:tcW w:w="2121" w:type="dxa"/>
            <w:shd w:val="clear" w:color="auto" w:fill="auto"/>
          </w:tcPr>
          <w:p w14:paraId="209AFE02" w14:textId="07B87817" w:rsidR="00DC189B" w:rsidRPr="004429C8" w:rsidRDefault="00DC189B" w:rsidP="00676303">
            <w:pPr>
              <w:autoSpaceDE w:val="0"/>
              <w:autoSpaceDN w:val="0"/>
              <w:adjustRightInd w:val="0"/>
              <w:spacing w:after="0" w:line="240" w:lineRule="auto"/>
              <w:jc w:val="center"/>
              <w:rPr>
                <w:rFonts w:ascii="Times New Roman" w:hAnsi="Times New Roman"/>
                <w:bCs/>
              </w:rPr>
            </w:pPr>
          </w:p>
        </w:tc>
        <w:tc>
          <w:tcPr>
            <w:tcW w:w="1701" w:type="dxa"/>
            <w:vMerge/>
          </w:tcPr>
          <w:p w14:paraId="750F4BBE" w14:textId="77777777" w:rsidR="00DC189B" w:rsidRPr="004429C8" w:rsidRDefault="00DC189B" w:rsidP="00676303">
            <w:pPr>
              <w:autoSpaceDE w:val="0"/>
              <w:autoSpaceDN w:val="0"/>
              <w:adjustRightInd w:val="0"/>
              <w:spacing w:after="0" w:line="240" w:lineRule="auto"/>
              <w:jc w:val="center"/>
              <w:rPr>
                <w:rFonts w:ascii="Times New Roman" w:hAnsi="Times New Roman"/>
                <w:b/>
                <w:bCs/>
              </w:rPr>
            </w:pPr>
          </w:p>
        </w:tc>
      </w:tr>
      <w:tr w:rsidR="00DC189B" w:rsidRPr="004429C8" w14:paraId="005EAEC3" w14:textId="56CCF721" w:rsidTr="00DC189B">
        <w:trPr>
          <w:trHeight w:val="284"/>
        </w:trPr>
        <w:tc>
          <w:tcPr>
            <w:tcW w:w="2549" w:type="dxa"/>
            <w:vMerge/>
          </w:tcPr>
          <w:p w14:paraId="4ACDAB9C" w14:textId="77777777" w:rsidR="00DC189B" w:rsidRPr="004429C8" w:rsidRDefault="00DC189B" w:rsidP="00676303">
            <w:pPr>
              <w:autoSpaceDE w:val="0"/>
              <w:autoSpaceDN w:val="0"/>
              <w:adjustRightInd w:val="0"/>
              <w:spacing w:after="0" w:line="240" w:lineRule="auto"/>
              <w:rPr>
                <w:rFonts w:ascii="Times New Roman" w:hAnsi="Times New Roman"/>
              </w:rPr>
            </w:pPr>
          </w:p>
        </w:tc>
        <w:tc>
          <w:tcPr>
            <w:tcW w:w="8508" w:type="dxa"/>
          </w:tcPr>
          <w:p w14:paraId="4F3D699F" w14:textId="77777777" w:rsidR="00DC189B" w:rsidRPr="004429C8" w:rsidRDefault="00DC189B" w:rsidP="00676303">
            <w:pPr>
              <w:spacing w:after="0" w:line="240" w:lineRule="auto"/>
              <w:rPr>
                <w:rFonts w:ascii="Times New Roman" w:hAnsi="Times New Roman"/>
                <w:b/>
                <w:bCs/>
                <w:i/>
              </w:rPr>
            </w:pPr>
            <w:r w:rsidRPr="004429C8">
              <w:rPr>
                <w:rFonts w:ascii="Times New Roman" w:hAnsi="Times New Roman"/>
              </w:rPr>
              <w:t>Практическое занятие №9 «</w:t>
            </w:r>
            <w:r w:rsidRPr="004429C8">
              <w:rPr>
                <w:rStyle w:val="295pt"/>
                <w:sz w:val="22"/>
                <w:szCs w:val="22"/>
              </w:rPr>
              <w:t>Выполнение простого разреза модели</w:t>
            </w:r>
            <w:r w:rsidRPr="004429C8">
              <w:rPr>
                <w:rFonts w:ascii="Times New Roman" w:hAnsi="Times New Roman"/>
              </w:rPr>
              <w:t>».</w:t>
            </w:r>
          </w:p>
        </w:tc>
        <w:tc>
          <w:tcPr>
            <w:tcW w:w="2121" w:type="dxa"/>
          </w:tcPr>
          <w:p w14:paraId="0209CC76" w14:textId="4AE3B06B" w:rsidR="00DC189B" w:rsidRPr="004429C8" w:rsidRDefault="00DC189B" w:rsidP="00676303">
            <w:pPr>
              <w:autoSpaceDE w:val="0"/>
              <w:autoSpaceDN w:val="0"/>
              <w:adjustRightInd w:val="0"/>
              <w:spacing w:after="0" w:line="240" w:lineRule="auto"/>
              <w:jc w:val="center"/>
              <w:rPr>
                <w:rFonts w:ascii="Times New Roman" w:hAnsi="Times New Roman"/>
              </w:rPr>
            </w:pPr>
          </w:p>
        </w:tc>
        <w:tc>
          <w:tcPr>
            <w:tcW w:w="1701" w:type="dxa"/>
            <w:vMerge/>
          </w:tcPr>
          <w:p w14:paraId="4CF57A39" w14:textId="77777777" w:rsidR="00DC189B" w:rsidRPr="004429C8" w:rsidRDefault="00DC189B" w:rsidP="00676303">
            <w:pPr>
              <w:autoSpaceDE w:val="0"/>
              <w:autoSpaceDN w:val="0"/>
              <w:adjustRightInd w:val="0"/>
              <w:spacing w:after="0" w:line="240" w:lineRule="auto"/>
              <w:jc w:val="center"/>
              <w:rPr>
                <w:rFonts w:ascii="Times New Roman" w:hAnsi="Times New Roman"/>
              </w:rPr>
            </w:pPr>
          </w:p>
        </w:tc>
      </w:tr>
      <w:tr w:rsidR="00DC189B" w:rsidRPr="004429C8" w14:paraId="206847A3" w14:textId="5883F3E0" w:rsidTr="00DC189B">
        <w:trPr>
          <w:trHeight w:val="284"/>
        </w:trPr>
        <w:tc>
          <w:tcPr>
            <w:tcW w:w="2549" w:type="dxa"/>
            <w:vMerge/>
          </w:tcPr>
          <w:p w14:paraId="4B630EFC" w14:textId="77777777" w:rsidR="00DC189B" w:rsidRPr="004429C8" w:rsidRDefault="00DC189B" w:rsidP="00676303">
            <w:pPr>
              <w:autoSpaceDE w:val="0"/>
              <w:autoSpaceDN w:val="0"/>
              <w:adjustRightInd w:val="0"/>
              <w:spacing w:after="0" w:line="240" w:lineRule="auto"/>
              <w:rPr>
                <w:rFonts w:ascii="Times New Roman" w:hAnsi="Times New Roman"/>
              </w:rPr>
            </w:pPr>
          </w:p>
        </w:tc>
        <w:tc>
          <w:tcPr>
            <w:tcW w:w="8508" w:type="dxa"/>
          </w:tcPr>
          <w:p w14:paraId="3242B077" w14:textId="77777777" w:rsidR="00DC189B" w:rsidRPr="004429C8" w:rsidRDefault="00DC189B" w:rsidP="00676303">
            <w:pPr>
              <w:tabs>
                <w:tab w:val="left" w:pos="345"/>
              </w:tabs>
              <w:autoSpaceDE w:val="0"/>
              <w:autoSpaceDN w:val="0"/>
              <w:adjustRightInd w:val="0"/>
              <w:spacing w:after="0" w:line="240" w:lineRule="auto"/>
              <w:rPr>
                <w:rFonts w:ascii="Times New Roman" w:hAnsi="Times New Roman"/>
                <w:b/>
                <w:bCs/>
              </w:rPr>
            </w:pPr>
            <w:r w:rsidRPr="004429C8">
              <w:rPr>
                <w:rFonts w:ascii="Times New Roman" w:hAnsi="Times New Roman"/>
              </w:rPr>
              <w:t>Практическое занятие №10«</w:t>
            </w:r>
            <w:r w:rsidRPr="004429C8">
              <w:rPr>
                <w:rStyle w:val="295pt"/>
                <w:rFonts w:eastAsiaTheme="minorHAnsi"/>
                <w:sz w:val="22"/>
                <w:szCs w:val="22"/>
              </w:rPr>
              <w:t>Выполнение аксонометрии детали с вырезом четверти</w:t>
            </w:r>
            <w:r w:rsidRPr="004429C8">
              <w:rPr>
                <w:rFonts w:ascii="Times New Roman" w:hAnsi="Times New Roman"/>
              </w:rPr>
              <w:t>».</w:t>
            </w:r>
          </w:p>
        </w:tc>
        <w:tc>
          <w:tcPr>
            <w:tcW w:w="2121" w:type="dxa"/>
          </w:tcPr>
          <w:p w14:paraId="4378A211" w14:textId="1BF3DD34" w:rsidR="00DC189B" w:rsidRPr="004429C8" w:rsidRDefault="00DC189B" w:rsidP="00676303">
            <w:pPr>
              <w:autoSpaceDE w:val="0"/>
              <w:autoSpaceDN w:val="0"/>
              <w:adjustRightInd w:val="0"/>
              <w:spacing w:after="0" w:line="240" w:lineRule="auto"/>
              <w:jc w:val="center"/>
              <w:rPr>
                <w:rFonts w:ascii="Times New Roman" w:hAnsi="Times New Roman"/>
              </w:rPr>
            </w:pPr>
          </w:p>
        </w:tc>
        <w:tc>
          <w:tcPr>
            <w:tcW w:w="1701" w:type="dxa"/>
            <w:vMerge/>
          </w:tcPr>
          <w:p w14:paraId="05EE420B" w14:textId="77777777" w:rsidR="00DC189B" w:rsidRPr="004429C8" w:rsidRDefault="00DC189B" w:rsidP="00676303">
            <w:pPr>
              <w:autoSpaceDE w:val="0"/>
              <w:autoSpaceDN w:val="0"/>
              <w:adjustRightInd w:val="0"/>
              <w:spacing w:after="0" w:line="240" w:lineRule="auto"/>
              <w:jc w:val="center"/>
              <w:rPr>
                <w:rFonts w:ascii="Times New Roman" w:hAnsi="Times New Roman"/>
              </w:rPr>
            </w:pPr>
          </w:p>
        </w:tc>
      </w:tr>
      <w:tr w:rsidR="00DC189B" w:rsidRPr="004429C8" w14:paraId="415ECCCF" w14:textId="15F7381A" w:rsidTr="00DC189B">
        <w:trPr>
          <w:trHeight w:val="284"/>
        </w:trPr>
        <w:tc>
          <w:tcPr>
            <w:tcW w:w="2549" w:type="dxa"/>
            <w:vMerge/>
          </w:tcPr>
          <w:p w14:paraId="5B90EF10" w14:textId="77777777" w:rsidR="00DC189B" w:rsidRPr="004429C8" w:rsidRDefault="00DC189B" w:rsidP="00676303">
            <w:pPr>
              <w:autoSpaceDE w:val="0"/>
              <w:autoSpaceDN w:val="0"/>
              <w:adjustRightInd w:val="0"/>
              <w:spacing w:after="0" w:line="240" w:lineRule="auto"/>
              <w:rPr>
                <w:rFonts w:ascii="Times New Roman" w:hAnsi="Times New Roman"/>
              </w:rPr>
            </w:pPr>
          </w:p>
        </w:tc>
        <w:tc>
          <w:tcPr>
            <w:tcW w:w="8508" w:type="dxa"/>
          </w:tcPr>
          <w:p w14:paraId="62301127" w14:textId="77777777" w:rsidR="00DC189B" w:rsidRPr="004429C8" w:rsidRDefault="00DC189B" w:rsidP="00676303">
            <w:pPr>
              <w:pStyle w:val="aff5"/>
              <w:tabs>
                <w:tab w:val="left" w:pos="345"/>
              </w:tabs>
              <w:autoSpaceDE w:val="0"/>
              <w:autoSpaceDN w:val="0"/>
              <w:adjustRightInd w:val="0"/>
              <w:spacing w:before="0" w:after="0"/>
              <w:ind w:left="0"/>
              <w:rPr>
                <w:rFonts w:eastAsiaTheme="minorHAnsi"/>
                <w:sz w:val="22"/>
                <w:szCs w:val="22"/>
              </w:rPr>
            </w:pPr>
            <w:r w:rsidRPr="004429C8">
              <w:rPr>
                <w:sz w:val="22"/>
                <w:szCs w:val="22"/>
              </w:rPr>
              <w:t>Практическое занятие №11«</w:t>
            </w:r>
            <w:r w:rsidRPr="004429C8">
              <w:rPr>
                <w:rStyle w:val="295pt"/>
                <w:rFonts w:eastAsia="Calibri"/>
                <w:sz w:val="22"/>
                <w:szCs w:val="22"/>
              </w:rPr>
              <w:t>Выполнение сечений, сложных разрезов деталей вагонов или погрузочно-разгрузочных машин железнодорожного транспорта</w:t>
            </w:r>
            <w:r w:rsidRPr="004429C8">
              <w:rPr>
                <w:sz w:val="22"/>
                <w:szCs w:val="22"/>
              </w:rPr>
              <w:t>».</w:t>
            </w:r>
          </w:p>
        </w:tc>
        <w:tc>
          <w:tcPr>
            <w:tcW w:w="2121" w:type="dxa"/>
          </w:tcPr>
          <w:p w14:paraId="690EE4ED" w14:textId="7579CFAE" w:rsidR="00DC189B" w:rsidRPr="004429C8" w:rsidRDefault="00DC189B" w:rsidP="00676303">
            <w:pPr>
              <w:autoSpaceDE w:val="0"/>
              <w:autoSpaceDN w:val="0"/>
              <w:adjustRightInd w:val="0"/>
              <w:spacing w:after="0" w:line="240" w:lineRule="auto"/>
              <w:jc w:val="center"/>
              <w:rPr>
                <w:rFonts w:ascii="Times New Roman" w:hAnsi="Times New Roman"/>
              </w:rPr>
            </w:pPr>
          </w:p>
        </w:tc>
        <w:tc>
          <w:tcPr>
            <w:tcW w:w="1701" w:type="dxa"/>
            <w:vMerge/>
          </w:tcPr>
          <w:p w14:paraId="7B71372E" w14:textId="77777777" w:rsidR="00DC189B" w:rsidRPr="004429C8" w:rsidRDefault="00DC189B" w:rsidP="00676303">
            <w:pPr>
              <w:autoSpaceDE w:val="0"/>
              <w:autoSpaceDN w:val="0"/>
              <w:adjustRightInd w:val="0"/>
              <w:spacing w:after="0" w:line="240" w:lineRule="auto"/>
              <w:jc w:val="center"/>
              <w:rPr>
                <w:rFonts w:ascii="Times New Roman" w:hAnsi="Times New Roman"/>
              </w:rPr>
            </w:pPr>
          </w:p>
        </w:tc>
      </w:tr>
      <w:tr w:rsidR="00DC189B" w:rsidRPr="004429C8" w14:paraId="68602738" w14:textId="763F711B" w:rsidTr="00DC189B">
        <w:trPr>
          <w:trHeight w:val="284"/>
        </w:trPr>
        <w:tc>
          <w:tcPr>
            <w:tcW w:w="2549" w:type="dxa"/>
            <w:vMerge/>
          </w:tcPr>
          <w:p w14:paraId="6CE3E6A8" w14:textId="77777777" w:rsidR="00DC189B" w:rsidRPr="004429C8" w:rsidRDefault="00DC189B" w:rsidP="00676303">
            <w:pPr>
              <w:autoSpaceDE w:val="0"/>
              <w:autoSpaceDN w:val="0"/>
              <w:adjustRightInd w:val="0"/>
              <w:spacing w:after="0" w:line="240" w:lineRule="auto"/>
              <w:rPr>
                <w:rFonts w:ascii="Times New Roman" w:hAnsi="Times New Roman"/>
              </w:rPr>
            </w:pPr>
          </w:p>
        </w:tc>
        <w:tc>
          <w:tcPr>
            <w:tcW w:w="8508" w:type="dxa"/>
          </w:tcPr>
          <w:p w14:paraId="7E14A37A" w14:textId="77777777" w:rsidR="00DC189B" w:rsidRPr="004429C8" w:rsidRDefault="00DC189B" w:rsidP="00676303">
            <w:pPr>
              <w:pStyle w:val="aff5"/>
              <w:tabs>
                <w:tab w:val="left" w:pos="345"/>
              </w:tabs>
              <w:autoSpaceDE w:val="0"/>
              <w:autoSpaceDN w:val="0"/>
              <w:adjustRightInd w:val="0"/>
              <w:spacing w:before="0" w:after="0"/>
              <w:ind w:left="0"/>
              <w:rPr>
                <w:rFonts w:eastAsiaTheme="minorHAnsi"/>
                <w:sz w:val="22"/>
                <w:szCs w:val="22"/>
              </w:rPr>
            </w:pPr>
            <w:r w:rsidRPr="004429C8">
              <w:rPr>
                <w:sz w:val="22"/>
                <w:szCs w:val="22"/>
              </w:rPr>
              <w:t>Практическое занятие№12 «Выполнение эскизов деталей железнодорожного подвижного состава».</w:t>
            </w:r>
          </w:p>
        </w:tc>
        <w:tc>
          <w:tcPr>
            <w:tcW w:w="2121" w:type="dxa"/>
          </w:tcPr>
          <w:p w14:paraId="78D0879D" w14:textId="5D214477" w:rsidR="00DC189B" w:rsidRPr="004429C8" w:rsidRDefault="00DC189B" w:rsidP="00676303">
            <w:pPr>
              <w:autoSpaceDE w:val="0"/>
              <w:autoSpaceDN w:val="0"/>
              <w:adjustRightInd w:val="0"/>
              <w:spacing w:after="0" w:line="240" w:lineRule="auto"/>
              <w:jc w:val="center"/>
              <w:rPr>
                <w:rFonts w:ascii="Times New Roman" w:hAnsi="Times New Roman"/>
              </w:rPr>
            </w:pPr>
          </w:p>
        </w:tc>
        <w:tc>
          <w:tcPr>
            <w:tcW w:w="1701" w:type="dxa"/>
            <w:vMerge/>
          </w:tcPr>
          <w:p w14:paraId="72EF7B75" w14:textId="77777777" w:rsidR="00DC189B" w:rsidRPr="004429C8" w:rsidRDefault="00DC189B" w:rsidP="00676303">
            <w:pPr>
              <w:autoSpaceDE w:val="0"/>
              <w:autoSpaceDN w:val="0"/>
              <w:adjustRightInd w:val="0"/>
              <w:spacing w:after="0" w:line="240" w:lineRule="auto"/>
              <w:jc w:val="center"/>
              <w:rPr>
                <w:rFonts w:ascii="Times New Roman" w:hAnsi="Times New Roman"/>
              </w:rPr>
            </w:pPr>
          </w:p>
        </w:tc>
      </w:tr>
      <w:tr w:rsidR="00DC189B" w:rsidRPr="004429C8" w14:paraId="481DCB86" w14:textId="729178DF" w:rsidTr="00DC189B">
        <w:trPr>
          <w:trHeight w:val="284"/>
        </w:trPr>
        <w:tc>
          <w:tcPr>
            <w:tcW w:w="2549" w:type="dxa"/>
            <w:vMerge/>
          </w:tcPr>
          <w:p w14:paraId="4BCD88F4" w14:textId="77777777" w:rsidR="00DC189B" w:rsidRPr="004429C8" w:rsidRDefault="00DC189B" w:rsidP="00676303">
            <w:pPr>
              <w:autoSpaceDE w:val="0"/>
              <w:autoSpaceDN w:val="0"/>
              <w:adjustRightInd w:val="0"/>
              <w:spacing w:after="0" w:line="240" w:lineRule="auto"/>
              <w:rPr>
                <w:rFonts w:ascii="Times New Roman" w:hAnsi="Times New Roman"/>
              </w:rPr>
            </w:pPr>
          </w:p>
        </w:tc>
        <w:tc>
          <w:tcPr>
            <w:tcW w:w="8508" w:type="dxa"/>
          </w:tcPr>
          <w:p w14:paraId="270BCAEA" w14:textId="77777777" w:rsidR="00DC189B" w:rsidRPr="004429C8" w:rsidRDefault="00DC189B" w:rsidP="00676303">
            <w:pPr>
              <w:pStyle w:val="aff5"/>
              <w:tabs>
                <w:tab w:val="left" w:pos="345"/>
              </w:tabs>
              <w:autoSpaceDE w:val="0"/>
              <w:autoSpaceDN w:val="0"/>
              <w:adjustRightInd w:val="0"/>
              <w:spacing w:before="0" w:after="0"/>
              <w:ind w:left="0"/>
              <w:rPr>
                <w:rFonts w:eastAsiaTheme="minorHAnsi"/>
                <w:sz w:val="22"/>
                <w:szCs w:val="22"/>
              </w:rPr>
            </w:pPr>
            <w:r w:rsidRPr="004429C8">
              <w:rPr>
                <w:sz w:val="22"/>
                <w:szCs w:val="22"/>
              </w:rPr>
              <w:t>Практическое занятие №13«</w:t>
            </w:r>
            <w:r w:rsidRPr="004429C8">
              <w:rPr>
                <w:rStyle w:val="295pt"/>
                <w:rFonts w:eastAsia="Calibri"/>
                <w:sz w:val="22"/>
                <w:szCs w:val="22"/>
              </w:rPr>
              <w:t>Выполнение эскизов деталей к сборочному узлу вагонов или погрузочно-разгрузочных машин железнодорожного транспорта</w:t>
            </w:r>
            <w:r w:rsidRPr="004429C8">
              <w:rPr>
                <w:sz w:val="22"/>
                <w:szCs w:val="22"/>
              </w:rPr>
              <w:t>».</w:t>
            </w:r>
          </w:p>
        </w:tc>
        <w:tc>
          <w:tcPr>
            <w:tcW w:w="2121" w:type="dxa"/>
          </w:tcPr>
          <w:p w14:paraId="0A74376C" w14:textId="604C659E" w:rsidR="00DC189B" w:rsidRPr="004429C8" w:rsidRDefault="00DC189B" w:rsidP="00676303">
            <w:pPr>
              <w:autoSpaceDE w:val="0"/>
              <w:autoSpaceDN w:val="0"/>
              <w:adjustRightInd w:val="0"/>
              <w:spacing w:after="0" w:line="240" w:lineRule="auto"/>
              <w:jc w:val="center"/>
              <w:rPr>
                <w:rFonts w:ascii="Times New Roman" w:hAnsi="Times New Roman"/>
              </w:rPr>
            </w:pPr>
          </w:p>
        </w:tc>
        <w:tc>
          <w:tcPr>
            <w:tcW w:w="1701" w:type="dxa"/>
            <w:vMerge/>
          </w:tcPr>
          <w:p w14:paraId="277ED77E" w14:textId="77777777" w:rsidR="00DC189B" w:rsidRPr="004429C8" w:rsidRDefault="00DC189B" w:rsidP="00676303">
            <w:pPr>
              <w:autoSpaceDE w:val="0"/>
              <w:autoSpaceDN w:val="0"/>
              <w:adjustRightInd w:val="0"/>
              <w:spacing w:after="0" w:line="240" w:lineRule="auto"/>
              <w:jc w:val="center"/>
              <w:rPr>
                <w:rFonts w:ascii="Times New Roman" w:hAnsi="Times New Roman"/>
              </w:rPr>
            </w:pPr>
          </w:p>
        </w:tc>
      </w:tr>
      <w:tr w:rsidR="00DC189B" w:rsidRPr="004429C8" w14:paraId="6B2E4232" w14:textId="405E29D5" w:rsidTr="00DC189B">
        <w:trPr>
          <w:trHeight w:val="284"/>
        </w:trPr>
        <w:tc>
          <w:tcPr>
            <w:tcW w:w="2549" w:type="dxa"/>
            <w:vMerge/>
          </w:tcPr>
          <w:p w14:paraId="3A15A9D9" w14:textId="77777777" w:rsidR="00DC189B" w:rsidRPr="004429C8" w:rsidRDefault="00DC189B" w:rsidP="00676303">
            <w:pPr>
              <w:autoSpaceDE w:val="0"/>
              <w:autoSpaceDN w:val="0"/>
              <w:adjustRightInd w:val="0"/>
              <w:spacing w:after="0" w:line="240" w:lineRule="auto"/>
              <w:rPr>
                <w:rFonts w:ascii="Times New Roman" w:hAnsi="Times New Roman"/>
              </w:rPr>
            </w:pPr>
          </w:p>
        </w:tc>
        <w:tc>
          <w:tcPr>
            <w:tcW w:w="8508" w:type="dxa"/>
          </w:tcPr>
          <w:p w14:paraId="6C21BF53" w14:textId="77777777" w:rsidR="00DC189B" w:rsidRPr="004429C8" w:rsidRDefault="00DC189B" w:rsidP="00676303">
            <w:pPr>
              <w:pStyle w:val="aff5"/>
              <w:tabs>
                <w:tab w:val="left" w:pos="345"/>
              </w:tabs>
              <w:autoSpaceDE w:val="0"/>
              <w:autoSpaceDN w:val="0"/>
              <w:adjustRightInd w:val="0"/>
              <w:spacing w:before="0" w:after="0"/>
              <w:ind w:left="0"/>
              <w:rPr>
                <w:rFonts w:eastAsiaTheme="minorHAnsi"/>
                <w:sz w:val="22"/>
                <w:szCs w:val="22"/>
              </w:rPr>
            </w:pPr>
            <w:r w:rsidRPr="004429C8">
              <w:rPr>
                <w:sz w:val="22"/>
                <w:szCs w:val="22"/>
              </w:rPr>
              <w:t>Практическое занятие №14«</w:t>
            </w:r>
            <w:r w:rsidRPr="004429C8">
              <w:rPr>
                <w:rStyle w:val="295pt"/>
                <w:rFonts w:eastAsia="Calibri"/>
                <w:sz w:val="22"/>
                <w:szCs w:val="22"/>
              </w:rPr>
              <w:t>Выполнение эскиза сборочного узла технических средств железнодорожного транспорта. Оформление спецификации</w:t>
            </w:r>
            <w:r w:rsidRPr="004429C8">
              <w:rPr>
                <w:sz w:val="22"/>
                <w:szCs w:val="22"/>
              </w:rPr>
              <w:t>».</w:t>
            </w:r>
          </w:p>
        </w:tc>
        <w:tc>
          <w:tcPr>
            <w:tcW w:w="2121" w:type="dxa"/>
          </w:tcPr>
          <w:p w14:paraId="65B5B6A8" w14:textId="6DE336D0" w:rsidR="00DC189B" w:rsidRPr="004429C8" w:rsidRDefault="00DC189B" w:rsidP="00676303">
            <w:pPr>
              <w:autoSpaceDE w:val="0"/>
              <w:autoSpaceDN w:val="0"/>
              <w:adjustRightInd w:val="0"/>
              <w:spacing w:after="0" w:line="240" w:lineRule="auto"/>
              <w:jc w:val="center"/>
              <w:rPr>
                <w:rFonts w:ascii="Times New Roman" w:hAnsi="Times New Roman"/>
              </w:rPr>
            </w:pPr>
          </w:p>
        </w:tc>
        <w:tc>
          <w:tcPr>
            <w:tcW w:w="1701" w:type="dxa"/>
            <w:vMerge/>
          </w:tcPr>
          <w:p w14:paraId="072D2D44" w14:textId="77777777" w:rsidR="00DC189B" w:rsidRPr="004429C8" w:rsidRDefault="00DC189B" w:rsidP="00676303">
            <w:pPr>
              <w:autoSpaceDE w:val="0"/>
              <w:autoSpaceDN w:val="0"/>
              <w:adjustRightInd w:val="0"/>
              <w:spacing w:after="0" w:line="240" w:lineRule="auto"/>
              <w:jc w:val="center"/>
              <w:rPr>
                <w:rFonts w:ascii="Times New Roman" w:hAnsi="Times New Roman"/>
              </w:rPr>
            </w:pPr>
          </w:p>
        </w:tc>
      </w:tr>
      <w:tr w:rsidR="00DC189B" w:rsidRPr="004429C8" w14:paraId="456C339A" w14:textId="435728B3" w:rsidTr="00DC189B">
        <w:trPr>
          <w:trHeight w:val="284"/>
        </w:trPr>
        <w:tc>
          <w:tcPr>
            <w:tcW w:w="2549" w:type="dxa"/>
            <w:vMerge/>
          </w:tcPr>
          <w:p w14:paraId="68AE76B7" w14:textId="77777777" w:rsidR="00DC189B" w:rsidRPr="004429C8" w:rsidRDefault="00DC189B" w:rsidP="00676303">
            <w:pPr>
              <w:autoSpaceDE w:val="0"/>
              <w:autoSpaceDN w:val="0"/>
              <w:adjustRightInd w:val="0"/>
              <w:spacing w:after="0" w:line="240" w:lineRule="auto"/>
              <w:rPr>
                <w:rFonts w:ascii="Times New Roman" w:hAnsi="Times New Roman"/>
              </w:rPr>
            </w:pPr>
          </w:p>
        </w:tc>
        <w:tc>
          <w:tcPr>
            <w:tcW w:w="8508" w:type="dxa"/>
          </w:tcPr>
          <w:p w14:paraId="080D42BE" w14:textId="77777777" w:rsidR="00DC189B" w:rsidRPr="004429C8" w:rsidRDefault="00DC189B" w:rsidP="00676303">
            <w:pPr>
              <w:tabs>
                <w:tab w:val="left" w:pos="345"/>
              </w:tabs>
              <w:autoSpaceDE w:val="0"/>
              <w:autoSpaceDN w:val="0"/>
              <w:adjustRightInd w:val="0"/>
              <w:spacing w:after="0" w:line="240" w:lineRule="auto"/>
              <w:rPr>
                <w:rFonts w:ascii="Times New Roman" w:hAnsi="Times New Roman"/>
              </w:rPr>
            </w:pPr>
            <w:r w:rsidRPr="004429C8">
              <w:rPr>
                <w:rFonts w:ascii="Times New Roman" w:hAnsi="Times New Roman"/>
              </w:rPr>
              <w:t>Практическое занятие№15 «</w:t>
            </w:r>
            <w:r w:rsidRPr="004429C8">
              <w:rPr>
                <w:rStyle w:val="295pt"/>
                <w:rFonts w:eastAsiaTheme="minorHAnsi"/>
                <w:sz w:val="22"/>
                <w:szCs w:val="22"/>
              </w:rPr>
              <w:t>Выполнение эскизов деталей сборочной единицы. Выполнение рабочих чертежей деталей вагонов или погрузочно-разгрузочных машин железнодорожного транспорта</w:t>
            </w:r>
            <w:r w:rsidRPr="004429C8">
              <w:rPr>
                <w:rFonts w:ascii="Times New Roman" w:hAnsi="Times New Roman"/>
              </w:rPr>
              <w:t>».</w:t>
            </w:r>
          </w:p>
        </w:tc>
        <w:tc>
          <w:tcPr>
            <w:tcW w:w="2121" w:type="dxa"/>
          </w:tcPr>
          <w:p w14:paraId="7FC63AF3" w14:textId="40BAB04A" w:rsidR="00DC189B" w:rsidRPr="004429C8" w:rsidRDefault="00DC189B" w:rsidP="00676303">
            <w:pPr>
              <w:autoSpaceDE w:val="0"/>
              <w:autoSpaceDN w:val="0"/>
              <w:adjustRightInd w:val="0"/>
              <w:spacing w:after="0" w:line="240" w:lineRule="auto"/>
              <w:jc w:val="center"/>
              <w:rPr>
                <w:rFonts w:ascii="Times New Roman" w:hAnsi="Times New Roman"/>
              </w:rPr>
            </w:pPr>
          </w:p>
        </w:tc>
        <w:tc>
          <w:tcPr>
            <w:tcW w:w="1701" w:type="dxa"/>
            <w:vMerge/>
          </w:tcPr>
          <w:p w14:paraId="72D08ADD" w14:textId="77777777" w:rsidR="00DC189B" w:rsidRPr="004429C8" w:rsidRDefault="00DC189B" w:rsidP="00676303">
            <w:pPr>
              <w:autoSpaceDE w:val="0"/>
              <w:autoSpaceDN w:val="0"/>
              <w:adjustRightInd w:val="0"/>
              <w:spacing w:after="0" w:line="240" w:lineRule="auto"/>
              <w:jc w:val="center"/>
              <w:rPr>
                <w:rFonts w:ascii="Times New Roman" w:hAnsi="Times New Roman"/>
              </w:rPr>
            </w:pPr>
          </w:p>
        </w:tc>
      </w:tr>
      <w:tr w:rsidR="00DC189B" w:rsidRPr="004429C8" w14:paraId="15D15831" w14:textId="6B35C468" w:rsidTr="00DC189B">
        <w:trPr>
          <w:trHeight w:val="284"/>
        </w:trPr>
        <w:tc>
          <w:tcPr>
            <w:tcW w:w="2549" w:type="dxa"/>
            <w:vMerge/>
          </w:tcPr>
          <w:p w14:paraId="63046366" w14:textId="77777777" w:rsidR="00DC189B" w:rsidRPr="004429C8" w:rsidRDefault="00DC189B" w:rsidP="00676303">
            <w:pPr>
              <w:autoSpaceDE w:val="0"/>
              <w:autoSpaceDN w:val="0"/>
              <w:adjustRightInd w:val="0"/>
              <w:spacing w:after="0" w:line="240" w:lineRule="auto"/>
              <w:rPr>
                <w:rFonts w:ascii="Times New Roman" w:hAnsi="Times New Roman"/>
              </w:rPr>
            </w:pPr>
          </w:p>
        </w:tc>
        <w:tc>
          <w:tcPr>
            <w:tcW w:w="8508" w:type="dxa"/>
          </w:tcPr>
          <w:p w14:paraId="3A6632B2" w14:textId="77777777" w:rsidR="00DC189B" w:rsidRPr="004429C8" w:rsidRDefault="00DC189B" w:rsidP="00676303">
            <w:pPr>
              <w:tabs>
                <w:tab w:val="left" w:pos="345"/>
              </w:tabs>
              <w:autoSpaceDE w:val="0"/>
              <w:autoSpaceDN w:val="0"/>
              <w:adjustRightInd w:val="0"/>
              <w:spacing w:after="0" w:line="240" w:lineRule="auto"/>
              <w:rPr>
                <w:rFonts w:ascii="Times New Roman" w:hAnsi="Times New Roman"/>
              </w:rPr>
            </w:pPr>
            <w:r w:rsidRPr="004429C8">
              <w:rPr>
                <w:rFonts w:ascii="Times New Roman" w:hAnsi="Times New Roman"/>
              </w:rPr>
              <w:t>Практическое занятие №16«</w:t>
            </w:r>
            <w:r w:rsidRPr="004429C8">
              <w:rPr>
                <w:rStyle w:val="295pt"/>
                <w:rFonts w:eastAsiaTheme="minorHAnsi"/>
                <w:sz w:val="22"/>
                <w:szCs w:val="22"/>
              </w:rPr>
              <w:t>Выполнение схем узлов деталей вагонов или погрузочно-разгрузочных машин железнодорожного транспорта</w:t>
            </w:r>
            <w:r w:rsidRPr="004429C8">
              <w:rPr>
                <w:rFonts w:ascii="Times New Roman" w:hAnsi="Times New Roman"/>
              </w:rPr>
              <w:t>».</w:t>
            </w:r>
          </w:p>
        </w:tc>
        <w:tc>
          <w:tcPr>
            <w:tcW w:w="2121" w:type="dxa"/>
          </w:tcPr>
          <w:p w14:paraId="7DB3AD0E" w14:textId="5509E1EB" w:rsidR="00DC189B" w:rsidRPr="004429C8" w:rsidRDefault="00DC189B" w:rsidP="00676303">
            <w:pPr>
              <w:autoSpaceDE w:val="0"/>
              <w:autoSpaceDN w:val="0"/>
              <w:adjustRightInd w:val="0"/>
              <w:spacing w:after="0" w:line="240" w:lineRule="auto"/>
              <w:jc w:val="center"/>
              <w:rPr>
                <w:rFonts w:ascii="Times New Roman" w:hAnsi="Times New Roman"/>
              </w:rPr>
            </w:pPr>
          </w:p>
        </w:tc>
        <w:tc>
          <w:tcPr>
            <w:tcW w:w="1701" w:type="dxa"/>
            <w:vMerge/>
          </w:tcPr>
          <w:p w14:paraId="7102DC7B" w14:textId="77777777" w:rsidR="00DC189B" w:rsidRPr="004429C8" w:rsidRDefault="00DC189B" w:rsidP="00676303">
            <w:pPr>
              <w:autoSpaceDE w:val="0"/>
              <w:autoSpaceDN w:val="0"/>
              <w:adjustRightInd w:val="0"/>
              <w:spacing w:after="0" w:line="240" w:lineRule="auto"/>
              <w:jc w:val="center"/>
              <w:rPr>
                <w:rFonts w:ascii="Times New Roman" w:hAnsi="Times New Roman"/>
              </w:rPr>
            </w:pPr>
          </w:p>
        </w:tc>
      </w:tr>
      <w:tr w:rsidR="00DC189B" w:rsidRPr="004429C8" w14:paraId="10753BE6" w14:textId="49FA5B1F" w:rsidTr="00DC189B">
        <w:trPr>
          <w:trHeight w:val="284"/>
        </w:trPr>
        <w:tc>
          <w:tcPr>
            <w:tcW w:w="2549" w:type="dxa"/>
            <w:vMerge/>
          </w:tcPr>
          <w:p w14:paraId="1B310CDF" w14:textId="77777777" w:rsidR="00DC189B" w:rsidRPr="004429C8" w:rsidRDefault="00DC189B" w:rsidP="00676303">
            <w:pPr>
              <w:autoSpaceDE w:val="0"/>
              <w:autoSpaceDN w:val="0"/>
              <w:adjustRightInd w:val="0"/>
              <w:spacing w:after="0" w:line="240" w:lineRule="auto"/>
              <w:rPr>
                <w:rFonts w:ascii="Times New Roman" w:hAnsi="Times New Roman"/>
              </w:rPr>
            </w:pPr>
          </w:p>
        </w:tc>
        <w:tc>
          <w:tcPr>
            <w:tcW w:w="8508" w:type="dxa"/>
          </w:tcPr>
          <w:p w14:paraId="43C77BE9" w14:textId="77777777" w:rsidR="00DC189B" w:rsidRPr="004429C8" w:rsidRDefault="00DC189B" w:rsidP="00676303">
            <w:pPr>
              <w:tabs>
                <w:tab w:val="left" w:pos="345"/>
              </w:tabs>
              <w:autoSpaceDE w:val="0"/>
              <w:autoSpaceDN w:val="0"/>
              <w:adjustRightInd w:val="0"/>
              <w:spacing w:after="0" w:line="240" w:lineRule="auto"/>
              <w:rPr>
                <w:rFonts w:ascii="Times New Roman" w:hAnsi="Times New Roman"/>
              </w:rPr>
            </w:pPr>
            <w:r w:rsidRPr="004429C8">
              <w:rPr>
                <w:rFonts w:ascii="Times New Roman" w:hAnsi="Times New Roman"/>
              </w:rPr>
              <w:t>Практическое занятие №17«</w:t>
            </w:r>
            <w:r w:rsidRPr="004429C8">
              <w:rPr>
                <w:rStyle w:val="295pt"/>
                <w:rFonts w:eastAsiaTheme="minorHAnsi"/>
                <w:sz w:val="22"/>
                <w:szCs w:val="22"/>
              </w:rPr>
              <w:t>Чтение архитектурно-строительных чертежей</w:t>
            </w:r>
            <w:r w:rsidRPr="004429C8">
              <w:rPr>
                <w:rFonts w:ascii="Times New Roman" w:hAnsi="Times New Roman"/>
              </w:rPr>
              <w:t>».</w:t>
            </w:r>
          </w:p>
        </w:tc>
        <w:tc>
          <w:tcPr>
            <w:tcW w:w="2121" w:type="dxa"/>
          </w:tcPr>
          <w:p w14:paraId="56E97CA0" w14:textId="772CE8CE" w:rsidR="00DC189B" w:rsidRPr="004429C8" w:rsidRDefault="00DC189B" w:rsidP="00676303">
            <w:pPr>
              <w:autoSpaceDE w:val="0"/>
              <w:autoSpaceDN w:val="0"/>
              <w:adjustRightInd w:val="0"/>
              <w:spacing w:after="0" w:line="240" w:lineRule="auto"/>
              <w:jc w:val="center"/>
              <w:rPr>
                <w:rFonts w:ascii="Times New Roman" w:hAnsi="Times New Roman"/>
              </w:rPr>
            </w:pPr>
          </w:p>
        </w:tc>
        <w:tc>
          <w:tcPr>
            <w:tcW w:w="1701" w:type="dxa"/>
            <w:vMerge/>
          </w:tcPr>
          <w:p w14:paraId="565EDDF1" w14:textId="77777777" w:rsidR="00DC189B" w:rsidRPr="004429C8" w:rsidRDefault="00DC189B" w:rsidP="00676303">
            <w:pPr>
              <w:autoSpaceDE w:val="0"/>
              <w:autoSpaceDN w:val="0"/>
              <w:adjustRightInd w:val="0"/>
              <w:spacing w:after="0" w:line="240" w:lineRule="auto"/>
              <w:jc w:val="center"/>
              <w:rPr>
                <w:rFonts w:ascii="Times New Roman" w:hAnsi="Times New Roman"/>
              </w:rPr>
            </w:pPr>
          </w:p>
        </w:tc>
      </w:tr>
      <w:tr w:rsidR="00DC189B" w:rsidRPr="004429C8" w14:paraId="537B9CF5" w14:textId="5C398842" w:rsidTr="00DC189B">
        <w:trPr>
          <w:trHeight w:val="284"/>
        </w:trPr>
        <w:tc>
          <w:tcPr>
            <w:tcW w:w="11057" w:type="dxa"/>
            <w:gridSpan w:val="2"/>
          </w:tcPr>
          <w:p w14:paraId="7C8795C2" w14:textId="77777777" w:rsidR="00DC189B" w:rsidRPr="004429C8" w:rsidRDefault="00DC189B" w:rsidP="00676303">
            <w:pPr>
              <w:tabs>
                <w:tab w:val="left" w:pos="345"/>
              </w:tabs>
              <w:autoSpaceDE w:val="0"/>
              <w:autoSpaceDN w:val="0"/>
              <w:adjustRightInd w:val="0"/>
              <w:spacing w:after="0" w:line="240" w:lineRule="auto"/>
              <w:rPr>
                <w:rFonts w:ascii="Times New Roman" w:hAnsi="Times New Roman"/>
              </w:rPr>
            </w:pPr>
            <w:r w:rsidRPr="004429C8">
              <w:rPr>
                <w:rFonts w:ascii="Times New Roman" w:hAnsi="Times New Roman"/>
              </w:rPr>
              <w:t>Самостоятельная работа обучающихся по разделу 3</w:t>
            </w:r>
          </w:p>
          <w:p w14:paraId="78891DF2" w14:textId="77777777" w:rsidR="00DC189B" w:rsidRPr="004429C8" w:rsidRDefault="00DC189B" w:rsidP="00676303">
            <w:pPr>
              <w:tabs>
                <w:tab w:val="left" w:pos="345"/>
              </w:tabs>
              <w:autoSpaceDE w:val="0"/>
              <w:autoSpaceDN w:val="0"/>
              <w:adjustRightInd w:val="0"/>
              <w:spacing w:after="0" w:line="240" w:lineRule="auto"/>
              <w:rPr>
                <w:rFonts w:ascii="Times New Roman" w:hAnsi="Times New Roman"/>
              </w:rPr>
            </w:pPr>
            <w:r w:rsidRPr="004429C8">
              <w:rPr>
                <w:rFonts w:ascii="Times New Roman" w:hAnsi="Times New Roman"/>
              </w:rPr>
              <w:t>Выполнение заданий по оформлению эскизов деталей</w:t>
            </w:r>
          </w:p>
        </w:tc>
        <w:tc>
          <w:tcPr>
            <w:tcW w:w="2121" w:type="dxa"/>
          </w:tcPr>
          <w:p w14:paraId="3F4ED176" w14:textId="77777777" w:rsidR="00DC189B" w:rsidRPr="004429C8" w:rsidRDefault="00DC189B" w:rsidP="00676303">
            <w:pPr>
              <w:autoSpaceDE w:val="0"/>
              <w:autoSpaceDN w:val="0"/>
              <w:adjustRightInd w:val="0"/>
              <w:spacing w:after="0" w:line="240" w:lineRule="auto"/>
              <w:jc w:val="center"/>
              <w:rPr>
                <w:rFonts w:ascii="Times New Roman" w:hAnsi="Times New Roman"/>
              </w:rPr>
            </w:pPr>
          </w:p>
        </w:tc>
        <w:tc>
          <w:tcPr>
            <w:tcW w:w="1701" w:type="dxa"/>
          </w:tcPr>
          <w:p w14:paraId="4DC68225" w14:textId="77777777" w:rsidR="00DC189B" w:rsidRPr="004429C8" w:rsidRDefault="00DC189B" w:rsidP="00676303">
            <w:pPr>
              <w:autoSpaceDE w:val="0"/>
              <w:autoSpaceDN w:val="0"/>
              <w:adjustRightInd w:val="0"/>
              <w:spacing w:after="0" w:line="240" w:lineRule="auto"/>
              <w:jc w:val="center"/>
              <w:rPr>
                <w:rFonts w:ascii="Times New Roman" w:hAnsi="Times New Roman"/>
              </w:rPr>
            </w:pPr>
          </w:p>
        </w:tc>
      </w:tr>
      <w:tr w:rsidR="00DC189B" w:rsidRPr="004429C8" w14:paraId="04DD3C0B" w14:textId="2F359BE6" w:rsidTr="00DC189B">
        <w:trPr>
          <w:trHeight w:val="284"/>
        </w:trPr>
        <w:tc>
          <w:tcPr>
            <w:tcW w:w="11057" w:type="dxa"/>
            <w:gridSpan w:val="2"/>
          </w:tcPr>
          <w:p w14:paraId="484142D6" w14:textId="77777777" w:rsidR="00DC189B" w:rsidRPr="004429C8" w:rsidRDefault="00DC189B" w:rsidP="00676303">
            <w:pPr>
              <w:spacing w:after="0" w:line="240" w:lineRule="auto"/>
              <w:jc w:val="center"/>
              <w:rPr>
                <w:rFonts w:ascii="Times New Roman" w:hAnsi="Times New Roman"/>
                <w:b/>
              </w:rPr>
            </w:pPr>
            <w:r w:rsidRPr="004429C8">
              <w:rPr>
                <w:rStyle w:val="295pt"/>
                <w:rFonts w:eastAsiaTheme="minorHAnsi"/>
                <w:b/>
                <w:sz w:val="22"/>
                <w:szCs w:val="22"/>
              </w:rPr>
              <w:lastRenderedPageBreak/>
              <w:t>Раздел 4. Машинная графика</w:t>
            </w:r>
          </w:p>
        </w:tc>
        <w:tc>
          <w:tcPr>
            <w:tcW w:w="2121" w:type="dxa"/>
          </w:tcPr>
          <w:p w14:paraId="0AADF1CC" w14:textId="10EC3162" w:rsidR="00DC189B" w:rsidRPr="004429C8" w:rsidRDefault="00DC189B" w:rsidP="00676303">
            <w:pPr>
              <w:spacing w:after="0" w:line="240" w:lineRule="auto"/>
              <w:jc w:val="center"/>
              <w:rPr>
                <w:rFonts w:ascii="Times New Roman" w:hAnsi="Times New Roman"/>
                <w:b/>
              </w:rPr>
            </w:pPr>
          </w:p>
        </w:tc>
        <w:tc>
          <w:tcPr>
            <w:tcW w:w="1701" w:type="dxa"/>
          </w:tcPr>
          <w:p w14:paraId="4E21E1B8" w14:textId="77777777" w:rsidR="00DC189B" w:rsidRPr="004429C8" w:rsidRDefault="00DC189B" w:rsidP="00676303">
            <w:pPr>
              <w:spacing w:after="0" w:line="240" w:lineRule="auto"/>
              <w:jc w:val="center"/>
              <w:rPr>
                <w:rFonts w:ascii="Times New Roman" w:hAnsi="Times New Roman"/>
                <w:b/>
              </w:rPr>
            </w:pPr>
          </w:p>
        </w:tc>
      </w:tr>
      <w:tr w:rsidR="00DC189B" w:rsidRPr="004429C8" w14:paraId="568AF80A" w14:textId="47CD1769" w:rsidTr="00DC189B">
        <w:trPr>
          <w:trHeight w:val="284"/>
        </w:trPr>
        <w:tc>
          <w:tcPr>
            <w:tcW w:w="2549" w:type="dxa"/>
            <w:vMerge w:val="restart"/>
          </w:tcPr>
          <w:p w14:paraId="36553090" w14:textId="77777777" w:rsidR="00DC189B" w:rsidRPr="004429C8" w:rsidRDefault="00DC189B" w:rsidP="00676303">
            <w:pPr>
              <w:spacing w:after="0" w:line="240" w:lineRule="auto"/>
              <w:rPr>
                <w:rFonts w:ascii="Times New Roman" w:hAnsi="Times New Roman"/>
                <w:b/>
                <w:bCs/>
              </w:rPr>
            </w:pPr>
            <w:r w:rsidRPr="004429C8">
              <w:rPr>
                <w:rStyle w:val="295pt"/>
                <w:rFonts w:eastAsiaTheme="minorHAnsi"/>
                <w:b/>
                <w:sz w:val="22"/>
                <w:szCs w:val="22"/>
              </w:rPr>
              <w:t>Тема 4.1</w:t>
            </w:r>
            <w:r w:rsidRPr="004429C8">
              <w:rPr>
                <w:rStyle w:val="295pt"/>
                <w:rFonts w:eastAsiaTheme="minorHAnsi"/>
                <w:b/>
                <w:sz w:val="22"/>
                <w:szCs w:val="22"/>
              </w:rPr>
              <w:br/>
              <w:t>Общие сведения о САПРе – системе автоматизированного проектирования</w:t>
            </w:r>
          </w:p>
        </w:tc>
        <w:tc>
          <w:tcPr>
            <w:tcW w:w="8508" w:type="dxa"/>
          </w:tcPr>
          <w:p w14:paraId="7D34D17C" w14:textId="77777777" w:rsidR="00DC189B" w:rsidRPr="004429C8" w:rsidRDefault="00DC189B" w:rsidP="00676303">
            <w:pPr>
              <w:autoSpaceDE w:val="0"/>
              <w:autoSpaceDN w:val="0"/>
              <w:adjustRightInd w:val="0"/>
              <w:spacing w:after="0" w:line="240" w:lineRule="auto"/>
              <w:rPr>
                <w:rFonts w:ascii="Times New Roman" w:hAnsi="Times New Roman"/>
                <w:b/>
                <w:bCs/>
              </w:rPr>
            </w:pPr>
            <w:r w:rsidRPr="004429C8">
              <w:rPr>
                <w:rFonts w:ascii="Times New Roman" w:hAnsi="Times New Roman"/>
                <w:b/>
              </w:rPr>
              <w:t>Содержание учебного материала</w:t>
            </w:r>
          </w:p>
        </w:tc>
        <w:tc>
          <w:tcPr>
            <w:tcW w:w="2121" w:type="dxa"/>
            <w:shd w:val="clear" w:color="auto" w:fill="FFFFFF" w:themeFill="background1"/>
          </w:tcPr>
          <w:p w14:paraId="6E5585B2" w14:textId="502F2A88" w:rsidR="00DC189B" w:rsidRPr="004429C8" w:rsidRDefault="00DC189B" w:rsidP="00676303">
            <w:pPr>
              <w:spacing w:after="0" w:line="240" w:lineRule="auto"/>
              <w:jc w:val="center"/>
              <w:rPr>
                <w:rFonts w:ascii="Times New Roman" w:hAnsi="Times New Roman"/>
                <w:b/>
              </w:rPr>
            </w:pPr>
          </w:p>
        </w:tc>
        <w:tc>
          <w:tcPr>
            <w:tcW w:w="1701" w:type="dxa"/>
            <w:vMerge w:val="restart"/>
            <w:shd w:val="clear" w:color="auto" w:fill="FFFFFF" w:themeFill="background1"/>
          </w:tcPr>
          <w:p w14:paraId="61F6DD0C" w14:textId="77777777" w:rsidR="00DC189B" w:rsidRPr="004429C8" w:rsidRDefault="00DC189B" w:rsidP="00676303">
            <w:pPr>
              <w:autoSpaceDE w:val="0"/>
              <w:autoSpaceDN w:val="0"/>
              <w:adjustRightInd w:val="0"/>
              <w:spacing w:after="0" w:line="240" w:lineRule="auto"/>
              <w:jc w:val="center"/>
              <w:rPr>
                <w:rFonts w:ascii="Times New Roman" w:hAnsi="Times New Roman"/>
                <w:bCs/>
              </w:rPr>
            </w:pPr>
            <w:r w:rsidRPr="004429C8">
              <w:rPr>
                <w:rFonts w:ascii="Times New Roman" w:hAnsi="Times New Roman"/>
              </w:rPr>
              <w:t>ОК 01, ОК 02, ОК 09</w:t>
            </w:r>
          </w:p>
        </w:tc>
      </w:tr>
      <w:tr w:rsidR="00DC189B" w:rsidRPr="004429C8" w14:paraId="6A71B22D" w14:textId="26475EA0" w:rsidTr="00DC189B">
        <w:trPr>
          <w:trHeight w:val="284"/>
        </w:trPr>
        <w:tc>
          <w:tcPr>
            <w:tcW w:w="2549" w:type="dxa"/>
            <w:vMerge/>
          </w:tcPr>
          <w:p w14:paraId="2C5A79F1" w14:textId="77777777" w:rsidR="00DC189B" w:rsidRPr="004429C8" w:rsidRDefault="00DC189B" w:rsidP="00676303">
            <w:pPr>
              <w:autoSpaceDE w:val="0"/>
              <w:autoSpaceDN w:val="0"/>
              <w:adjustRightInd w:val="0"/>
              <w:spacing w:after="0" w:line="240" w:lineRule="auto"/>
              <w:rPr>
                <w:rFonts w:ascii="Times New Roman" w:hAnsi="Times New Roman"/>
              </w:rPr>
            </w:pPr>
          </w:p>
        </w:tc>
        <w:tc>
          <w:tcPr>
            <w:tcW w:w="8508" w:type="dxa"/>
          </w:tcPr>
          <w:p w14:paraId="2604D204" w14:textId="77777777" w:rsidR="00DC189B" w:rsidRPr="004429C8" w:rsidRDefault="00DC189B" w:rsidP="00676303">
            <w:pPr>
              <w:spacing w:after="0" w:line="240" w:lineRule="auto"/>
              <w:rPr>
                <w:rFonts w:ascii="Times New Roman" w:hAnsi="Times New Roman"/>
                <w:b/>
              </w:rPr>
            </w:pPr>
            <w:r w:rsidRPr="004429C8">
              <w:rPr>
                <w:rStyle w:val="295pt"/>
                <w:rFonts w:eastAsiaTheme="minorHAnsi"/>
                <w:sz w:val="22"/>
                <w:szCs w:val="22"/>
              </w:rPr>
              <w:t>Основные принципы работы программы автоматизированного проектирования (САПР). Знакомство с интерфейс-программой. Построение комплексного чертежа в САПРе.</w:t>
            </w:r>
          </w:p>
        </w:tc>
        <w:tc>
          <w:tcPr>
            <w:tcW w:w="2121" w:type="dxa"/>
            <w:shd w:val="clear" w:color="auto" w:fill="FFFFFF" w:themeFill="background1"/>
          </w:tcPr>
          <w:p w14:paraId="21F9B786" w14:textId="3C7F8A82" w:rsidR="00DC189B" w:rsidRPr="004429C8" w:rsidRDefault="00DC189B" w:rsidP="00676303">
            <w:pPr>
              <w:spacing w:after="0" w:line="240" w:lineRule="auto"/>
              <w:jc w:val="center"/>
              <w:rPr>
                <w:rFonts w:ascii="Times New Roman" w:hAnsi="Times New Roman"/>
                <w:b/>
              </w:rPr>
            </w:pPr>
          </w:p>
        </w:tc>
        <w:tc>
          <w:tcPr>
            <w:tcW w:w="1701" w:type="dxa"/>
            <w:vMerge/>
            <w:shd w:val="clear" w:color="auto" w:fill="FFFFFF" w:themeFill="background1"/>
          </w:tcPr>
          <w:p w14:paraId="040261E1" w14:textId="77777777" w:rsidR="00DC189B" w:rsidRPr="004429C8" w:rsidRDefault="00DC189B" w:rsidP="00676303">
            <w:pPr>
              <w:spacing w:after="0" w:line="240" w:lineRule="auto"/>
              <w:jc w:val="center"/>
              <w:rPr>
                <w:rFonts w:ascii="Times New Roman" w:hAnsi="Times New Roman"/>
                <w:b/>
              </w:rPr>
            </w:pPr>
          </w:p>
        </w:tc>
      </w:tr>
      <w:tr w:rsidR="00DC189B" w:rsidRPr="004429C8" w14:paraId="499FD67B" w14:textId="4C81CADD" w:rsidTr="00DC189B">
        <w:trPr>
          <w:trHeight w:val="284"/>
        </w:trPr>
        <w:tc>
          <w:tcPr>
            <w:tcW w:w="2549" w:type="dxa"/>
            <w:vMerge/>
          </w:tcPr>
          <w:p w14:paraId="26CD6674" w14:textId="77777777" w:rsidR="00DC189B" w:rsidRPr="004429C8" w:rsidRDefault="00DC189B" w:rsidP="00676303">
            <w:pPr>
              <w:autoSpaceDE w:val="0"/>
              <w:autoSpaceDN w:val="0"/>
              <w:adjustRightInd w:val="0"/>
              <w:spacing w:after="0" w:line="240" w:lineRule="auto"/>
              <w:rPr>
                <w:rFonts w:ascii="Times New Roman" w:hAnsi="Times New Roman"/>
              </w:rPr>
            </w:pPr>
          </w:p>
        </w:tc>
        <w:tc>
          <w:tcPr>
            <w:tcW w:w="8508" w:type="dxa"/>
          </w:tcPr>
          <w:p w14:paraId="30E03E84" w14:textId="77777777" w:rsidR="00DC189B" w:rsidRPr="004429C8" w:rsidRDefault="00DC189B" w:rsidP="00676303">
            <w:pPr>
              <w:autoSpaceDE w:val="0"/>
              <w:autoSpaceDN w:val="0"/>
              <w:adjustRightInd w:val="0"/>
              <w:spacing w:after="0" w:line="240" w:lineRule="auto"/>
              <w:rPr>
                <w:rFonts w:ascii="Times New Roman" w:hAnsi="Times New Roman"/>
                <w:b/>
                <w:bCs/>
              </w:rPr>
            </w:pPr>
            <w:r w:rsidRPr="004429C8">
              <w:rPr>
                <w:rFonts w:ascii="Times New Roman" w:hAnsi="Times New Roman"/>
                <w:b/>
                <w:bCs/>
              </w:rPr>
              <w:t>В том числе, практических и лабораторных занятий</w:t>
            </w:r>
          </w:p>
        </w:tc>
        <w:tc>
          <w:tcPr>
            <w:tcW w:w="2121" w:type="dxa"/>
            <w:shd w:val="clear" w:color="auto" w:fill="auto"/>
          </w:tcPr>
          <w:p w14:paraId="25CB27A5" w14:textId="03F174AC" w:rsidR="00DC189B" w:rsidRPr="004429C8" w:rsidRDefault="00DC189B" w:rsidP="00676303">
            <w:pPr>
              <w:spacing w:after="0" w:line="240" w:lineRule="auto"/>
              <w:jc w:val="center"/>
              <w:rPr>
                <w:rFonts w:ascii="Times New Roman" w:hAnsi="Times New Roman"/>
                <w:b/>
              </w:rPr>
            </w:pPr>
          </w:p>
        </w:tc>
        <w:tc>
          <w:tcPr>
            <w:tcW w:w="1701" w:type="dxa"/>
            <w:vMerge/>
          </w:tcPr>
          <w:p w14:paraId="7DBCA8AC" w14:textId="77777777" w:rsidR="00DC189B" w:rsidRPr="004429C8" w:rsidRDefault="00DC189B" w:rsidP="00676303">
            <w:pPr>
              <w:spacing w:after="0" w:line="240" w:lineRule="auto"/>
              <w:jc w:val="center"/>
              <w:rPr>
                <w:rFonts w:ascii="Times New Roman" w:hAnsi="Times New Roman"/>
                <w:b/>
              </w:rPr>
            </w:pPr>
          </w:p>
        </w:tc>
      </w:tr>
      <w:tr w:rsidR="00DC189B" w:rsidRPr="004429C8" w14:paraId="7DE39394" w14:textId="67567287" w:rsidTr="00DC189B">
        <w:trPr>
          <w:trHeight w:val="284"/>
        </w:trPr>
        <w:tc>
          <w:tcPr>
            <w:tcW w:w="2549" w:type="dxa"/>
            <w:vMerge/>
          </w:tcPr>
          <w:p w14:paraId="13F3FA3D" w14:textId="77777777" w:rsidR="00DC189B" w:rsidRPr="004429C8" w:rsidRDefault="00DC189B" w:rsidP="00676303">
            <w:pPr>
              <w:spacing w:after="0" w:line="240" w:lineRule="auto"/>
              <w:rPr>
                <w:rFonts w:ascii="Times New Roman" w:hAnsi="Times New Roman"/>
              </w:rPr>
            </w:pPr>
          </w:p>
        </w:tc>
        <w:tc>
          <w:tcPr>
            <w:tcW w:w="8508" w:type="dxa"/>
          </w:tcPr>
          <w:p w14:paraId="11D3A990" w14:textId="77777777" w:rsidR="00DC189B" w:rsidRPr="004429C8" w:rsidRDefault="00DC189B" w:rsidP="00676303">
            <w:pPr>
              <w:spacing w:after="0" w:line="240" w:lineRule="auto"/>
              <w:rPr>
                <w:rFonts w:ascii="Times New Roman" w:hAnsi="Times New Roman"/>
              </w:rPr>
            </w:pPr>
            <w:r w:rsidRPr="004429C8">
              <w:rPr>
                <w:rFonts w:ascii="Times New Roman" w:hAnsi="Times New Roman"/>
              </w:rPr>
              <w:t>Практическое занятие №18«</w:t>
            </w:r>
            <w:r w:rsidRPr="004429C8">
              <w:rPr>
                <w:rStyle w:val="295pt"/>
                <w:rFonts w:eastAsiaTheme="minorHAnsi"/>
                <w:sz w:val="22"/>
                <w:szCs w:val="22"/>
              </w:rPr>
              <w:t>Построение плоских изображений в САПРе</w:t>
            </w:r>
            <w:r w:rsidRPr="004429C8">
              <w:rPr>
                <w:rFonts w:ascii="Times New Roman" w:hAnsi="Times New Roman"/>
              </w:rPr>
              <w:t>».</w:t>
            </w:r>
          </w:p>
        </w:tc>
        <w:tc>
          <w:tcPr>
            <w:tcW w:w="2121" w:type="dxa"/>
          </w:tcPr>
          <w:p w14:paraId="001CC405" w14:textId="61159CFC" w:rsidR="00DC189B" w:rsidRPr="004429C8" w:rsidRDefault="00DC189B" w:rsidP="00676303">
            <w:pPr>
              <w:spacing w:after="0" w:line="240" w:lineRule="auto"/>
              <w:jc w:val="center"/>
              <w:rPr>
                <w:rFonts w:ascii="Times New Roman" w:hAnsi="Times New Roman"/>
              </w:rPr>
            </w:pPr>
          </w:p>
        </w:tc>
        <w:tc>
          <w:tcPr>
            <w:tcW w:w="1701" w:type="dxa"/>
            <w:vMerge/>
          </w:tcPr>
          <w:p w14:paraId="6A98AAF6" w14:textId="77777777" w:rsidR="00DC189B" w:rsidRPr="004429C8" w:rsidRDefault="00DC189B" w:rsidP="00676303">
            <w:pPr>
              <w:spacing w:after="0" w:line="240" w:lineRule="auto"/>
              <w:jc w:val="center"/>
              <w:rPr>
                <w:rFonts w:ascii="Times New Roman" w:hAnsi="Times New Roman"/>
              </w:rPr>
            </w:pPr>
          </w:p>
        </w:tc>
      </w:tr>
      <w:tr w:rsidR="00DC189B" w:rsidRPr="004429C8" w14:paraId="58D23D64" w14:textId="66142927" w:rsidTr="00DC189B">
        <w:trPr>
          <w:trHeight w:val="284"/>
        </w:trPr>
        <w:tc>
          <w:tcPr>
            <w:tcW w:w="2549" w:type="dxa"/>
            <w:vMerge/>
          </w:tcPr>
          <w:p w14:paraId="1EA198CB" w14:textId="77777777" w:rsidR="00DC189B" w:rsidRPr="004429C8" w:rsidRDefault="00DC189B" w:rsidP="00676303">
            <w:pPr>
              <w:spacing w:after="0" w:line="240" w:lineRule="auto"/>
              <w:rPr>
                <w:rFonts w:ascii="Times New Roman" w:hAnsi="Times New Roman"/>
              </w:rPr>
            </w:pPr>
          </w:p>
        </w:tc>
        <w:tc>
          <w:tcPr>
            <w:tcW w:w="8508" w:type="dxa"/>
          </w:tcPr>
          <w:p w14:paraId="386F5952" w14:textId="77777777" w:rsidR="00DC189B" w:rsidRPr="004429C8" w:rsidRDefault="00DC189B" w:rsidP="00676303">
            <w:pPr>
              <w:pStyle w:val="aff5"/>
              <w:spacing w:before="0" w:after="0"/>
              <w:ind w:left="0"/>
              <w:rPr>
                <w:rFonts w:eastAsiaTheme="minorHAnsi"/>
                <w:sz w:val="22"/>
                <w:szCs w:val="22"/>
              </w:rPr>
            </w:pPr>
            <w:r w:rsidRPr="004429C8">
              <w:rPr>
                <w:sz w:val="22"/>
                <w:szCs w:val="22"/>
              </w:rPr>
              <w:t>Практическое занятие №19</w:t>
            </w:r>
            <w:r w:rsidRPr="004429C8">
              <w:rPr>
                <w:rFonts w:eastAsiaTheme="minorHAnsi"/>
                <w:sz w:val="22"/>
                <w:szCs w:val="22"/>
                <w:lang w:bidi="ru-RU"/>
              </w:rPr>
              <w:t>«</w:t>
            </w:r>
            <w:r w:rsidRPr="004429C8">
              <w:rPr>
                <w:rStyle w:val="295pt"/>
                <w:rFonts w:eastAsiaTheme="minorHAnsi"/>
                <w:sz w:val="22"/>
                <w:szCs w:val="22"/>
              </w:rPr>
              <w:t>Построение комплексного чертежа геометрических тел в САПРе».</w:t>
            </w:r>
          </w:p>
        </w:tc>
        <w:tc>
          <w:tcPr>
            <w:tcW w:w="2121" w:type="dxa"/>
          </w:tcPr>
          <w:p w14:paraId="22C273C3" w14:textId="153459B9" w:rsidR="00DC189B" w:rsidRPr="004429C8" w:rsidRDefault="00DC189B" w:rsidP="00676303">
            <w:pPr>
              <w:spacing w:after="0" w:line="240" w:lineRule="auto"/>
              <w:jc w:val="center"/>
              <w:rPr>
                <w:rFonts w:ascii="Times New Roman" w:hAnsi="Times New Roman"/>
              </w:rPr>
            </w:pPr>
          </w:p>
        </w:tc>
        <w:tc>
          <w:tcPr>
            <w:tcW w:w="1701" w:type="dxa"/>
            <w:vMerge/>
          </w:tcPr>
          <w:p w14:paraId="18DFB292" w14:textId="77777777" w:rsidR="00DC189B" w:rsidRPr="004429C8" w:rsidRDefault="00DC189B" w:rsidP="00676303">
            <w:pPr>
              <w:spacing w:after="0" w:line="240" w:lineRule="auto"/>
              <w:jc w:val="center"/>
              <w:rPr>
                <w:rFonts w:ascii="Times New Roman" w:hAnsi="Times New Roman"/>
              </w:rPr>
            </w:pPr>
          </w:p>
        </w:tc>
      </w:tr>
      <w:tr w:rsidR="00DC189B" w:rsidRPr="004429C8" w14:paraId="41A2D99D" w14:textId="5BB53BD7" w:rsidTr="00DC189B">
        <w:trPr>
          <w:trHeight w:val="284"/>
        </w:trPr>
        <w:tc>
          <w:tcPr>
            <w:tcW w:w="2549" w:type="dxa"/>
            <w:vMerge/>
          </w:tcPr>
          <w:p w14:paraId="148A0191" w14:textId="77777777" w:rsidR="00DC189B" w:rsidRPr="004429C8" w:rsidRDefault="00DC189B" w:rsidP="00676303">
            <w:pPr>
              <w:spacing w:after="0" w:line="240" w:lineRule="auto"/>
              <w:rPr>
                <w:rFonts w:ascii="Times New Roman" w:hAnsi="Times New Roman"/>
              </w:rPr>
            </w:pPr>
          </w:p>
        </w:tc>
        <w:tc>
          <w:tcPr>
            <w:tcW w:w="8508" w:type="dxa"/>
          </w:tcPr>
          <w:p w14:paraId="0D6AE228" w14:textId="77777777" w:rsidR="00DC189B" w:rsidRPr="004429C8" w:rsidRDefault="00DC189B" w:rsidP="00676303">
            <w:pPr>
              <w:spacing w:after="0" w:line="240" w:lineRule="auto"/>
              <w:rPr>
                <w:rFonts w:ascii="Times New Roman" w:hAnsi="Times New Roman"/>
                <w:b/>
                <w:i/>
              </w:rPr>
            </w:pPr>
            <w:r w:rsidRPr="004429C8">
              <w:rPr>
                <w:rFonts w:ascii="Times New Roman" w:hAnsi="Times New Roman"/>
              </w:rPr>
              <w:t>Практическое занятие №20«</w:t>
            </w:r>
            <w:r w:rsidRPr="004429C8">
              <w:rPr>
                <w:rStyle w:val="295pt"/>
                <w:sz w:val="22"/>
                <w:szCs w:val="22"/>
              </w:rPr>
              <w:t>Выполнения рабочего чертежа деталей вагонов или погрузочно-разгрузочных машин железнодорожного транспорта в САПРе</w:t>
            </w:r>
            <w:r w:rsidRPr="004429C8">
              <w:rPr>
                <w:rFonts w:ascii="Times New Roman" w:hAnsi="Times New Roman"/>
              </w:rPr>
              <w:t>».</w:t>
            </w:r>
          </w:p>
        </w:tc>
        <w:tc>
          <w:tcPr>
            <w:tcW w:w="2121" w:type="dxa"/>
          </w:tcPr>
          <w:p w14:paraId="5872E123" w14:textId="1462D072" w:rsidR="00DC189B" w:rsidRPr="004429C8" w:rsidRDefault="00DC189B" w:rsidP="00676303">
            <w:pPr>
              <w:spacing w:after="0" w:line="240" w:lineRule="auto"/>
              <w:jc w:val="center"/>
              <w:rPr>
                <w:rFonts w:ascii="Times New Roman" w:hAnsi="Times New Roman"/>
              </w:rPr>
            </w:pPr>
          </w:p>
        </w:tc>
        <w:tc>
          <w:tcPr>
            <w:tcW w:w="1701" w:type="dxa"/>
            <w:vMerge/>
          </w:tcPr>
          <w:p w14:paraId="4A33D5EE" w14:textId="77777777" w:rsidR="00DC189B" w:rsidRPr="004429C8" w:rsidRDefault="00DC189B" w:rsidP="00676303">
            <w:pPr>
              <w:spacing w:after="0" w:line="240" w:lineRule="auto"/>
              <w:jc w:val="center"/>
              <w:rPr>
                <w:rFonts w:ascii="Times New Roman" w:hAnsi="Times New Roman"/>
              </w:rPr>
            </w:pPr>
          </w:p>
        </w:tc>
      </w:tr>
      <w:tr w:rsidR="00DC189B" w:rsidRPr="004429C8" w14:paraId="0A9403F7" w14:textId="7D1BDF27" w:rsidTr="00DC189B">
        <w:trPr>
          <w:trHeight w:val="284"/>
        </w:trPr>
        <w:tc>
          <w:tcPr>
            <w:tcW w:w="2549" w:type="dxa"/>
            <w:vMerge/>
          </w:tcPr>
          <w:p w14:paraId="1F8320D2" w14:textId="77777777" w:rsidR="00DC189B" w:rsidRPr="004429C8" w:rsidRDefault="00DC189B" w:rsidP="00676303">
            <w:pPr>
              <w:spacing w:after="0" w:line="240" w:lineRule="auto"/>
              <w:rPr>
                <w:rFonts w:ascii="Times New Roman" w:hAnsi="Times New Roman"/>
              </w:rPr>
            </w:pPr>
          </w:p>
        </w:tc>
        <w:tc>
          <w:tcPr>
            <w:tcW w:w="8508" w:type="dxa"/>
          </w:tcPr>
          <w:p w14:paraId="048EE864" w14:textId="77777777" w:rsidR="00DC189B" w:rsidRPr="004429C8" w:rsidRDefault="00DC189B" w:rsidP="00676303">
            <w:pPr>
              <w:spacing w:after="0" w:line="240" w:lineRule="auto"/>
              <w:rPr>
                <w:rFonts w:ascii="Times New Roman" w:hAnsi="Times New Roman"/>
                <w:b/>
                <w:i/>
              </w:rPr>
            </w:pPr>
            <w:r w:rsidRPr="004429C8">
              <w:rPr>
                <w:rFonts w:ascii="Times New Roman" w:hAnsi="Times New Roman"/>
              </w:rPr>
              <w:t>Практическое занятие №21«</w:t>
            </w:r>
            <w:r w:rsidRPr="004429C8">
              <w:rPr>
                <w:rStyle w:val="295pt"/>
                <w:sz w:val="22"/>
                <w:szCs w:val="22"/>
              </w:rPr>
              <w:t>Выполнение схемы железнодорожной станции в САПРе».</w:t>
            </w:r>
          </w:p>
        </w:tc>
        <w:tc>
          <w:tcPr>
            <w:tcW w:w="2121" w:type="dxa"/>
          </w:tcPr>
          <w:p w14:paraId="7975FE78" w14:textId="2DE36EC5" w:rsidR="00DC189B" w:rsidRPr="004429C8" w:rsidRDefault="00DC189B" w:rsidP="00676303">
            <w:pPr>
              <w:spacing w:after="0" w:line="240" w:lineRule="auto"/>
              <w:jc w:val="center"/>
              <w:rPr>
                <w:rFonts w:ascii="Times New Roman" w:hAnsi="Times New Roman"/>
              </w:rPr>
            </w:pPr>
          </w:p>
        </w:tc>
        <w:tc>
          <w:tcPr>
            <w:tcW w:w="1701" w:type="dxa"/>
            <w:vMerge/>
          </w:tcPr>
          <w:p w14:paraId="3EB04000" w14:textId="77777777" w:rsidR="00DC189B" w:rsidRPr="004429C8" w:rsidRDefault="00DC189B" w:rsidP="00676303">
            <w:pPr>
              <w:spacing w:after="0" w:line="240" w:lineRule="auto"/>
              <w:jc w:val="center"/>
              <w:rPr>
                <w:rFonts w:ascii="Times New Roman" w:hAnsi="Times New Roman"/>
              </w:rPr>
            </w:pPr>
          </w:p>
        </w:tc>
      </w:tr>
      <w:tr w:rsidR="00DC189B" w:rsidRPr="004429C8" w14:paraId="6C35DE41" w14:textId="6C2CA165" w:rsidTr="00DC189B">
        <w:trPr>
          <w:trHeight w:val="284"/>
        </w:trPr>
        <w:tc>
          <w:tcPr>
            <w:tcW w:w="11057" w:type="dxa"/>
            <w:gridSpan w:val="2"/>
          </w:tcPr>
          <w:p w14:paraId="6B68C48A" w14:textId="77777777" w:rsidR="00DC189B" w:rsidRPr="004429C8" w:rsidRDefault="00DC189B" w:rsidP="00676303">
            <w:pPr>
              <w:tabs>
                <w:tab w:val="left" w:pos="345"/>
              </w:tabs>
              <w:autoSpaceDE w:val="0"/>
              <w:autoSpaceDN w:val="0"/>
              <w:adjustRightInd w:val="0"/>
              <w:spacing w:after="0" w:line="240" w:lineRule="auto"/>
              <w:rPr>
                <w:rFonts w:ascii="Times New Roman" w:hAnsi="Times New Roman"/>
              </w:rPr>
            </w:pPr>
            <w:r w:rsidRPr="004429C8">
              <w:rPr>
                <w:rFonts w:ascii="Times New Roman" w:hAnsi="Times New Roman"/>
              </w:rPr>
              <w:t>Самостоятельная работа обучающихся по разделу 3</w:t>
            </w:r>
          </w:p>
          <w:p w14:paraId="2D48C99C" w14:textId="77777777" w:rsidR="00DC189B" w:rsidRPr="004429C8" w:rsidRDefault="00DC189B" w:rsidP="00676303">
            <w:pPr>
              <w:spacing w:after="0" w:line="240" w:lineRule="auto"/>
              <w:rPr>
                <w:rFonts w:ascii="Times New Roman" w:hAnsi="Times New Roman"/>
                <w:b/>
                <w:i/>
              </w:rPr>
            </w:pPr>
            <w:r w:rsidRPr="004429C8">
              <w:rPr>
                <w:rFonts w:ascii="Times New Roman" w:hAnsi="Times New Roman"/>
              </w:rPr>
              <w:t>Выполнение заданий по построению чертежей деталей</w:t>
            </w:r>
            <w:r w:rsidRPr="004429C8">
              <w:rPr>
                <w:rStyle w:val="295pt"/>
                <w:rFonts w:eastAsiaTheme="minorHAnsi"/>
                <w:sz w:val="22"/>
                <w:szCs w:val="22"/>
              </w:rPr>
              <w:t xml:space="preserve"> в САПРе</w:t>
            </w:r>
          </w:p>
        </w:tc>
        <w:tc>
          <w:tcPr>
            <w:tcW w:w="2121" w:type="dxa"/>
          </w:tcPr>
          <w:p w14:paraId="5C6B39AA" w14:textId="77777777" w:rsidR="00DC189B" w:rsidRPr="004429C8" w:rsidRDefault="00DC189B" w:rsidP="00676303">
            <w:pPr>
              <w:spacing w:after="0" w:line="240" w:lineRule="auto"/>
              <w:jc w:val="center"/>
              <w:rPr>
                <w:rFonts w:ascii="Times New Roman" w:hAnsi="Times New Roman"/>
              </w:rPr>
            </w:pPr>
          </w:p>
        </w:tc>
        <w:tc>
          <w:tcPr>
            <w:tcW w:w="1701" w:type="dxa"/>
          </w:tcPr>
          <w:p w14:paraId="1890205A" w14:textId="77777777" w:rsidR="00DC189B" w:rsidRPr="004429C8" w:rsidRDefault="00DC189B" w:rsidP="00676303">
            <w:pPr>
              <w:spacing w:after="0" w:line="240" w:lineRule="auto"/>
              <w:jc w:val="center"/>
              <w:rPr>
                <w:rFonts w:ascii="Times New Roman" w:hAnsi="Times New Roman"/>
              </w:rPr>
            </w:pPr>
          </w:p>
        </w:tc>
      </w:tr>
      <w:tr w:rsidR="00DC189B" w:rsidRPr="004429C8" w14:paraId="152FF3C6" w14:textId="20192003" w:rsidTr="00DC189B">
        <w:trPr>
          <w:trHeight w:val="284"/>
        </w:trPr>
        <w:tc>
          <w:tcPr>
            <w:tcW w:w="11057" w:type="dxa"/>
            <w:gridSpan w:val="2"/>
          </w:tcPr>
          <w:p w14:paraId="699C6157" w14:textId="77777777" w:rsidR="00DC189B" w:rsidRPr="004429C8" w:rsidRDefault="00DC189B" w:rsidP="00676303">
            <w:pPr>
              <w:autoSpaceDE w:val="0"/>
              <w:autoSpaceDN w:val="0"/>
              <w:adjustRightInd w:val="0"/>
              <w:spacing w:after="0" w:line="240" w:lineRule="auto"/>
              <w:rPr>
                <w:rFonts w:ascii="Times New Roman" w:hAnsi="Times New Roman"/>
                <w:b/>
                <w:bCs/>
              </w:rPr>
            </w:pPr>
            <w:r w:rsidRPr="004429C8">
              <w:rPr>
                <w:rFonts w:ascii="Times New Roman" w:hAnsi="Times New Roman"/>
                <w:b/>
                <w:bCs/>
              </w:rPr>
              <w:t>Промежуточная аттестация</w:t>
            </w:r>
          </w:p>
        </w:tc>
        <w:tc>
          <w:tcPr>
            <w:tcW w:w="2121" w:type="dxa"/>
          </w:tcPr>
          <w:p w14:paraId="2F4F3F04" w14:textId="091D4EBE" w:rsidR="00DC189B" w:rsidRPr="004429C8" w:rsidRDefault="00DC189B" w:rsidP="00676303">
            <w:pPr>
              <w:autoSpaceDE w:val="0"/>
              <w:autoSpaceDN w:val="0"/>
              <w:adjustRightInd w:val="0"/>
              <w:spacing w:after="0" w:line="240" w:lineRule="auto"/>
              <w:jc w:val="center"/>
              <w:rPr>
                <w:rFonts w:ascii="Times New Roman" w:hAnsi="Times New Roman"/>
                <w:b/>
              </w:rPr>
            </w:pPr>
          </w:p>
        </w:tc>
        <w:tc>
          <w:tcPr>
            <w:tcW w:w="1701" w:type="dxa"/>
          </w:tcPr>
          <w:p w14:paraId="0E315253" w14:textId="77777777" w:rsidR="00DC189B" w:rsidRPr="004429C8" w:rsidRDefault="00DC189B" w:rsidP="00676303">
            <w:pPr>
              <w:autoSpaceDE w:val="0"/>
              <w:autoSpaceDN w:val="0"/>
              <w:adjustRightInd w:val="0"/>
              <w:spacing w:after="0" w:line="240" w:lineRule="auto"/>
              <w:jc w:val="center"/>
              <w:rPr>
                <w:rFonts w:ascii="Times New Roman" w:hAnsi="Times New Roman"/>
                <w:b/>
              </w:rPr>
            </w:pPr>
          </w:p>
        </w:tc>
      </w:tr>
      <w:tr w:rsidR="00DC189B" w:rsidRPr="004429C8" w14:paraId="7138F244" w14:textId="02941E1A" w:rsidTr="00DC189B">
        <w:trPr>
          <w:trHeight w:val="284"/>
        </w:trPr>
        <w:tc>
          <w:tcPr>
            <w:tcW w:w="11057" w:type="dxa"/>
            <w:gridSpan w:val="2"/>
          </w:tcPr>
          <w:p w14:paraId="6BA7C08E" w14:textId="77777777" w:rsidR="00DC189B" w:rsidRPr="004429C8" w:rsidRDefault="00DC189B" w:rsidP="00B75B87">
            <w:pPr>
              <w:autoSpaceDE w:val="0"/>
              <w:autoSpaceDN w:val="0"/>
              <w:adjustRightInd w:val="0"/>
              <w:rPr>
                <w:rFonts w:ascii="Times New Roman" w:hAnsi="Times New Roman"/>
                <w:b/>
              </w:rPr>
            </w:pPr>
            <w:r w:rsidRPr="004429C8">
              <w:rPr>
                <w:rFonts w:ascii="Times New Roman" w:hAnsi="Times New Roman"/>
                <w:b/>
              </w:rPr>
              <w:t>Всего:</w:t>
            </w:r>
          </w:p>
        </w:tc>
        <w:tc>
          <w:tcPr>
            <w:tcW w:w="2121" w:type="dxa"/>
          </w:tcPr>
          <w:p w14:paraId="1D92E852" w14:textId="0DA94497" w:rsidR="00DC189B" w:rsidRPr="004429C8" w:rsidRDefault="00DC189B" w:rsidP="00B75B87">
            <w:pPr>
              <w:autoSpaceDE w:val="0"/>
              <w:autoSpaceDN w:val="0"/>
              <w:adjustRightInd w:val="0"/>
              <w:jc w:val="center"/>
              <w:rPr>
                <w:rFonts w:ascii="Times New Roman" w:hAnsi="Times New Roman"/>
                <w:b/>
              </w:rPr>
            </w:pPr>
            <w:r w:rsidRPr="004429C8">
              <w:rPr>
                <w:rFonts w:ascii="Times New Roman" w:hAnsi="Times New Roman"/>
                <w:b/>
              </w:rPr>
              <w:t>32</w:t>
            </w:r>
          </w:p>
        </w:tc>
        <w:tc>
          <w:tcPr>
            <w:tcW w:w="1701" w:type="dxa"/>
          </w:tcPr>
          <w:p w14:paraId="27E75873" w14:textId="77777777" w:rsidR="00DC189B" w:rsidRPr="004429C8" w:rsidRDefault="00DC189B" w:rsidP="00B75B87">
            <w:pPr>
              <w:autoSpaceDE w:val="0"/>
              <w:autoSpaceDN w:val="0"/>
              <w:adjustRightInd w:val="0"/>
              <w:jc w:val="center"/>
              <w:rPr>
                <w:rFonts w:ascii="Times New Roman" w:hAnsi="Times New Roman"/>
                <w:b/>
              </w:rPr>
            </w:pPr>
          </w:p>
        </w:tc>
      </w:tr>
    </w:tbl>
    <w:p w14:paraId="30B30747" w14:textId="77777777" w:rsidR="00FD2DA2" w:rsidRPr="00890FED" w:rsidRDefault="00FD2DA2" w:rsidP="00FD2DA2">
      <w:pPr>
        <w:tabs>
          <w:tab w:val="left" w:pos="567"/>
        </w:tabs>
        <w:autoSpaceDE w:val="0"/>
        <w:autoSpaceDN w:val="0"/>
        <w:adjustRightInd w:val="0"/>
        <w:spacing w:after="0" w:line="240" w:lineRule="auto"/>
        <w:rPr>
          <w:rFonts w:ascii="Times New Roman" w:hAnsi="Times New Roman"/>
          <w:sz w:val="24"/>
          <w:szCs w:val="24"/>
        </w:rPr>
      </w:pPr>
    </w:p>
    <w:p w14:paraId="5F2AE9E9" w14:textId="77777777" w:rsidR="00FD2DA2" w:rsidRPr="00890FED" w:rsidRDefault="00FD2DA2" w:rsidP="00FD2DA2">
      <w:pPr>
        <w:spacing w:after="0" w:line="240" w:lineRule="auto"/>
        <w:rPr>
          <w:rFonts w:ascii="Times New Roman" w:hAnsi="Times New Roman"/>
          <w:sz w:val="24"/>
          <w:szCs w:val="24"/>
        </w:rPr>
        <w:sectPr w:rsidR="00FD2DA2" w:rsidRPr="00890FED" w:rsidSect="00AD306B">
          <w:headerReference w:type="default" r:id="rId46"/>
          <w:footerReference w:type="default" r:id="rId47"/>
          <w:headerReference w:type="first" r:id="rId48"/>
          <w:footerReference w:type="first" r:id="rId49"/>
          <w:type w:val="nextColumn"/>
          <w:pgSz w:w="16840" w:h="11900" w:orient="landscape"/>
          <w:pgMar w:top="1134" w:right="1134" w:bottom="1134" w:left="1134" w:header="0" w:footer="737" w:gutter="0"/>
          <w:paperSrc w:first="15" w:other="15"/>
          <w:cols w:space="720"/>
          <w:noEndnote/>
          <w:docGrid w:linePitch="360"/>
        </w:sectPr>
      </w:pPr>
    </w:p>
    <w:p w14:paraId="0C5C758D" w14:textId="3B0CDE43" w:rsidR="00FD2DA2" w:rsidRPr="00890FED" w:rsidRDefault="00FD2DA2" w:rsidP="00676303">
      <w:pPr>
        <w:autoSpaceDE w:val="0"/>
        <w:autoSpaceDN w:val="0"/>
        <w:adjustRightInd w:val="0"/>
        <w:spacing w:after="0"/>
        <w:jc w:val="center"/>
        <w:rPr>
          <w:rFonts w:ascii="Times New Roman" w:hAnsi="Times New Roman"/>
          <w:b/>
          <w:bCs/>
          <w:sz w:val="24"/>
          <w:szCs w:val="24"/>
        </w:rPr>
      </w:pPr>
      <w:r w:rsidRPr="00890FED">
        <w:rPr>
          <w:rFonts w:ascii="Times New Roman" w:hAnsi="Times New Roman"/>
          <w:b/>
          <w:bCs/>
          <w:sz w:val="24"/>
          <w:szCs w:val="24"/>
        </w:rPr>
        <w:lastRenderedPageBreak/>
        <w:t>3. УСЛОВИЯ</w:t>
      </w:r>
      <w:r w:rsidRPr="00890FED">
        <w:rPr>
          <w:rFonts w:ascii="Times New Roman" w:hAnsi="Times New Roman"/>
          <w:b/>
          <w:sz w:val="24"/>
          <w:szCs w:val="24"/>
        </w:rPr>
        <w:t xml:space="preserve"> РЕАЛИЗАЦИИ УЧЕБНОЙ ДИСЦИПЛИНЫ</w:t>
      </w:r>
      <w:r w:rsidRPr="00890FED">
        <w:rPr>
          <w:rFonts w:ascii="Times New Roman" w:hAnsi="Times New Roman"/>
          <w:b/>
          <w:i/>
          <w:sz w:val="24"/>
          <w:szCs w:val="24"/>
        </w:rPr>
        <w:t xml:space="preserve"> </w:t>
      </w:r>
    </w:p>
    <w:p w14:paraId="521656E5" w14:textId="77777777" w:rsidR="00FD2DA2" w:rsidRPr="00890FED" w:rsidRDefault="00FD2DA2" w:rsidP="00676303">
      <w:pPr>
        <w:autoSpaceDE w:val="0"/>
        <w:autoSpaceDN w:val="0"/>
        <w:adjustRightInd w:val="0"/>
        <w:spacing w:after="0"/>
        <w:jc w:val="center"/>
        <w:rPr>
          <w:rFonts w:ascii="Times New Roman" w:hAnsi="Times New Roman"/>
          <w:b/>
          <w:bCs/>
          <w:sz w:val="24"/>
          <w:szCs w:val="24"/>
        </w:rPr>
      </w:pPr>
    </w:p>
    <w:p w14:paraId="3E1083A1" w14:textId="025E58D2" w:rsidR="00FD2DA2" w:rsidRPr="00D549A2" w:rsidRDefault="00FD2DA2" w:rsidP="006764FF">
      <w:pPr>
        <w:pStyle w:val="aff5"/>
        <w:autoSpaceDE w:val="0"/>
        <w:autoSpaceDN w:val="0"/>
        <w:adjustRightInd w:val="0"/>
        <w:spacing w:before="0" w:after="0" w:line="276" w:lineRule="auto"/>
        <w:ind w:left="0" w:firstLine="644"/>
        <w:jc w:val="both"/>
        <w:rPr>
          <w:b/>
          <w:bCs/>
        </w:rPr>
      </w:pPr>
      <w:r w:rsidRPr="00D549A2">
        <w:rPr>
          <w:b/>
          <w:bCs/>
        </w:rPr>
        <w:t>3.1. Для реализации программы учебной дисциплины должны быть</w:t>
      </w:r>
      <w:r w:rsidR="006764FF">
        <w:rPr>
          <w:b/>
          <w:bCs/>
          <w:lang w:val="ru-RU"/>
        </w:rPr>
        <w:t xml:space="preserve"> </w:t>
      </w:r>
      <w:r w:rsidRPr="00D549A2">
        <w:rPr>
          <w:b/>
          <w:bCs/>
        </w:rPr>
        <w:t>предусмотрены следующие специальные помещения:</w:t>
      </w:r>
    </w:p>
    <w:p w14:paraId="1A969BAC" w14:textId="7A43E22B" w:rsidR="00FD2DA2" w:rsidRDefault="00FD2DA2" w:rsidP="00676303">
      <w:pPr>
        <w:spacing w:after="0"/>
        <w:ind w:firstLine="644"/>
        <w:rPr>
          <w:rFonts w:ascii="Times New Roman" w:hAnsi="Times New Roman"/>
          <w:sz w:val="24"/>
          <w:szCs w:val="24"/>
        </w:rPr>
      </w:pPr>
      <w:r w:rsidRPr="00C8390E">
        <w:rPr>
          <w:rFonts w:ascii="Times New Roman" w:hAnsi="Times New Roman"/>
          <w:sz w:val="24"/>
          <w:szCs w:val="24"/>
        </w:rPr>
        <w:t xml:space="preserve">Кабинет Дисциплины ОП, оснащенный в соответствии с п. 6.1.2.1 Примерной рабочей программы по </w:t>
      </w:r>
      <w:r>
        <w:rPr>
          <w:rFonts w:ascii="Times New Roman" w:hAnsi="Times New Roman"/>
          <w:sz w:val="24"/>
          <w:szCs w:val="24"/>
        </w:rPr>
        <w:t>специальности</w:t>
      </w:r>
    </w:p>
    <w:p w14:paraId="194891EF" w14:textId="77777777" w:rsidR="00676303" w:rsidRPr="00C8390E" w:rsidRDefault="00676303" w:rsidP="00676303">
      <w:pPr>
        <w:spacing w:after="0"/>
        <w:ind w:firstLine="644"/>
        <w:rPr>
          <w:rFonts w:ascii="Times New Roman" w:hAnsi="Times New Roman"/>
          <w:sz w:val="24"/>
          <w:szCs w:val="24"/>
        </w:rPr>
      </w:pPr>
    </w:p>
    <w:p w14:paraId="1EDEC358" w14:textId="77777777" w:rsidR="00FD2DA2" w:rsidRPr="00C8390E" w:rsidRDefault="00FD2DA2" w:rsidP="00676303">
      <w:pPr>
        <w:pStyle w:val="aff5"/>
        <w:spacing w:before="0" w:after="0" w:line="276" w:lineRule="auto"/>
        <w:ind w:left="644"/>
        <w:rPr>
          <w:b/>
          <w:bCs/>
        </w:rPr>
      </w:pPr>
      <w:r w:rsidRPr="00C8390E">
        <w:rPr>
          <w:b/>
          <w:bCs/>
        </w:rPr>
        <w:t xml:space="preserve">3.2. Информационное обеспечение реализации программы учебной дисциплины </w:t>
      </w:r>
    </w:p>
    <w:p w14:paraId="62F8C0BD" w14:textId="101334E6" w:rsidR="00FD2DA2" w:rsidRDefault="00FD2DA2" w:rsidP="00676303">
      <w:pPr>
        <w:spacing w:after="0"/>
        <w:ind w:firstLine="644"/>
        <w:rPr>
          <w:rFonts w:ascii="Times New Roman" w:hAnsi="Times New Roman"/>
          <w:sz w:val="24"/>
          <w:szCs w:val="24"/>
        </w:rPr>
      </w:pPr>
      <w:r w:rsidRPr="00C8390E">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BE12270" w14:textId="77777777" w:rsidR="00676303" w:rsidRPr="00C8390E" w:rsidRDefault="00676303" w:rsidP="00676303">
      <w:pPr>
        <w:spacing w:after="0"/>
        <w:ind w:firstLine="644"/>
        <w:rPr>
          <w:rFonts w:ascii="Times New Roman" w:hAnsi="Times New Roman"/>
          <w:sz w:val="24"/>
          <w:szCs w:val="24"/>
        </w:rPr>
      </w:pPr>
    </w:p>
    <w:p w14:paraId="7C06EE38" w14:textId="77777777" w:rsidR="00FD2DA2" w:rsidRPr="00C8390E" w:rsidRDefault="00FD2DA2" w:rsidP="00676303">
      <w:pPr>
        <w:pStyle w:val="aff5"/>
        <w:spacing w:before="0" w:after="0" w:line="276" w:lineRule="auto"/>
        <w:ind w:left="644"/>
        <w:jc w:val="both"/>
        <w:rPr>
          <w:b/>
          <w:bCs/>
        </w:rPr>
      </w:pPr>
      <w:r w:rsidRPr="00C8390E">
        <w:rPr>
          <w:b/>
        </w:rPr>
        <w:t>3.2.1. Основные печатные</w:t>
      </w:r>
      <w:r w:rsidRPr="00C8390E">
        <w:rPr>
          <w:b/>
          <w:bCs/>
        </w:rPr>
        <w:t xml:space="preserve"> издания</w:t>
      </w:r>
    </w:p>
    <w:p w14:paraId="30EDD933" w14:textId="77777777" w:rsidR="00FD2DA2" w:rsidRPr="00C8390E" w:rsidRDefault="00FD2DA2" w:rsidP="00676303">
      <w:pPr>
        <w:pStyle w:val="aff5"/>
        <w:autoSpaceDE w:val="0"/>
        <w:autoSpaceDN w:val="0"/>
        <w:adjustRightInd w:val="0"/>
        <w:spacing w:before="0" w:after="0" w:line="276" w:lineRule="auto"/>
        <w:ind w:left="0" w:firstLine="851"/>
        <w:jc w:val="both"/>
      </w:pPr>
      <w:r>
        <w:t xml:space="preserve">1. </w:t>
      </w:r>
      <w:proofErr w:type="spellStart"/>
      <w:r w:rsidRPr="00C8390E">
        <w:t>Вышнепольский</w:t>
      </w:r>
      <w:proofErr w:type="spellEnd"/>
      <w:r w:rsidRPr="00C8390E">
        <w:t xml:space="preserve">,  И. С. Черчение : учебник / И. С. </w:t>
      </w:r>
      <w:proofErr w:type="spellStart"/>
      <w:r w:rsidRPr="00C8390E">
        <w:t>Вышнепольский</w:t>
      </w:r>
      <w:proofErr w:type="spellEnd"/>
      <w:r w:rsidRPr="00C8390E">
        <w:t xml:space="preserve">, В. И. </w:t>
      </w:r>
      <w:proofErr w:type="spellStart"/>
      <w:r w:rsidRPr="00C8390E">
        <w:t>Вышнепольский</w:t>
      </w:r>
      <w:proofErr w:type="spellEnd"/>
      <w:r w:rsidRPr="00C8390E">
        <w:t xml:space="preserve">. — 3-е изд., </w:t>
      </w:r>
      <w:proofErr w:type="spellStart"/>
      <w:r w:rsidRPr="00C8390E">
        <w:t>испр</w:t>
      </w:r>
      <w:proofErr w:type="spellEnd"/>
      <w:r w:rsidRPr="00C8390E">
        <w:t xml:space="preserve">. — Москва : ИНФРА-М, 2020. — 400 с.  </w:t>
      </w:r>
    </w:p>
    <w:p w14:paraId="2FB240EF" w14:textId="16F2F616" w:rsidR="00FD2DA2" w:rsidRDefault="00FD2DA2" w:rsidP="00676303">
      <w:pPr>
        <w:pStyle w:val="aff5"/>
        <w:spacing w:before="0" w:after="0" w:line="276" w:lineRule="auto"/>
        <w:ind w:left="0" w:firstLine="851"/>
        <w:jc w:val="both"/>
        <w:rPr>
          <w:bCs/>
          <w:iCs/>
        </w:rPr>
      </w:pPr>
      <w:r>
        <w:rPr>
          <w:bCs/>
          <w:iCs/>
        </w:rPr>
        <w:t xml:space="preserve">2. </w:t>
      </w:r>
      <w:r w:rsidRPr="00C8390E">
        <w:rPr>
          <w:bCs/>
          <w:iCs/>
        </w:rPr>
        <w:t>Василенко,  Е. А. Сборник заданий по технической графике: учеб. пособие / Е. А. Василенко, А. А. Чекмарев. - Москва : НИЦ ИНФРА-М, 2019. - 392 с.</w:t>
      </w:r>
      <w:r>
        <w:rPr>
          <w:bCs/>
          <w:iCs/>
        </w:rPr>
        <w:t xml:space="preserve">1. </w:t>
      </w:r>
    </w:p>
    <w:p w14:paraId="01D763D7" w14:textId="77777777" w:rsidR="00676303" w:rsidRPr="00C8390E" w:rsidRDefault="00676303" w:rsidP="00676303">
      <w:pPr>
        <w:pStyle w:val="aff5"/>
        <w:spacing w:before="0" w:after="0" w:line="276" w:lineRule="auto"/>
        <w:ind w:left="0" w:firstLine="851"/>
        <w:jc w:val="both"/>
        <w:rPr>
          <w:bCs/>
          <w:iCs/>
        </w:rPr>
      </w:pPr>
    </w:p>
    <w:p w14:paraId="6471EEA2" w14:textId="77777777" w:rsidR="00FD2DA2" w:rsidRPr="00C8390E" w:rsidRDefault="00FD2DA2" w:rsidP="00676303">
      <w:pPr>
        <w:pStyle w:val="aff5"/>
        <w:spacing w:before="0" w:after="0" w:line="276" w:lineRule="auto"/>
        <w:ind w:left="644"/>
        <w:rPr>
          <w:b/>
        </w:rPr>
      </w:pPr>
      <w:r w:rsidRPr="00C8390E">
        <w:rPr>
          <w:b/>
        </w:rPr>
        <w:tab/>
        <w:t xml:space="preserve">3.2.2. Основные электронные издания  </w:t>
      </w:r>
    </w:p>
    <w:p w14:paraId="01DCA694" w14:textId="2B9FDF96" w:rsidR="00FD2DA2" w:rsidRPr="004429C8" w:rsidRDefault="00FD2DA2" w:rsidP="006F4029">
      <w:pPr>
        <w:pStyle w:val="aff5"/>
        <w:numPr>
          <w:ilvl w:val="0"/>
          <w:numId w:val="25"/>
        </w:numPr>
        <w:tabs>
          <w:tab w:val="left" w:pos="284"/>
          <w:tab w:val="left" w:pos="567"/>
          <w:tab w:val="left" w:pos="851"/>
          <w:tab w:val="left" w:pos="1560"/>
        </w:tabs>
        <w:spacing w:before="0" w:after="0" w:line="276" w:lineRule="auto"/>
        <w:ind w:left="0" w:firstLine="851"/>
        <w:rPr>
          <w:spacing w:val="-8"/>
        </w:rPr>
      </w:pPr>
      <w:r w:rsidRPr="004429C8">
        <w:rPr>
          <w:spacing w:val="-8"/>
        </w:rPr>
        <w:t xml:space="preserve">Электронная библиотека Учебно-методического центра по образованию на железнодорожном транспорте: сайт / УМЦ ЖДТ. – URL: </w:t>
      </w:r>
      <w:hyperlink r:id="rId50" w:history="1">
        <w:r w:rsidRPr="004429C8">
          <w:rPr>
            <w:rStyle w:val="a4"/>
            <w:spacing w:val="-8"/>
          </w:rPr>
          <w:t>https://umczdt.ru/books</w:t>
        </w:r>
      </w:hyperlink>
      <w:r w:rsidRPr="004429C8">
        <w:rPr>
          <w:spacing w:val="-8"/>
        </w:rPr>
        <w:t>.</w:t>
      </w:r>
    </w:p>
    <w:p w14:paraId="57918241" w14:textId="77777777" w:rsidR="004429C8" w:rsidRPr="004429C8" w:rsidRDefault="004429C8" w:rsidP="006F4029">
      <w:pPr>
        <w:pStyle w:val="aff5"/>
        <w:numPr>
          <w:ilvl w:val="0"/>
          <w:numId w:val="25"/>
        </w:numPr>
        <w:tabs>
          <w:tab w:val="left" w:pos="993"/>
        </w:tabs>
        <w:spacing w:before="0" w:after="0" w:line="276" w:lineRule="auto"/>
        <w:ind w:left="0" w:firstLine="851"/>
        <w:contextualSpacing/>
        <w:jc w:val="both"/>
        <w:rPr>
          <w:bCs/>
        </w:rPr>
      </w:pPr>
      <w:r w:rsidRPr="004429C8">
        <w:rPr>
          <w:bCs/>
        </w:rPr>
        <w:t xml:space="preserve">Панасенко, В. Е. Инженерная графика / В. Е. Панасенко. — 2-е изд., стер. — Санкт-Петербург : Лань, 2023. — 168 с. — ISBN 978-5-507-46137-0. — Текст : электронный // Лань : электронно-библиотечная система. — URL: </w:t>
      </w:r>
      <w:hyperlink r:id="rId51" w:history="1">
        <w:r w:rsidRPr="004429C8">
          <w:rPr>
            <w:rStyle w:val="a4"/>
            <w:bCs/>
          </w:rPr>
          <w:t>https://e.lanbook.com/book/298523</w:t>
        </w:r>
      </w:hyperlink>
      <w:r w:rsidRPr="004429C8">
        <w:rPr>
          <w:bCs/>
        </w:rPr>
        <w:t xml:space="preserve">  (дата обращения: 01.08.2023). — Режим доступа: для </w:t>
      </w:r>
      <w:proofErr w:type="spellStart"/>
      <w:r w:rsidRPr="004429C8">
        <w:rPr>
          <w:bCs/>
        </w:rPr>
        <w:t>авториз</w:t>
      </w:r>
      <w:proofErr w:type="spellEnd"/>
      <w:r w:rsidRPr="004429C8">
        <w:rPr>
          <w:bCs/>
        </w:rPr>
        <w:t>. пользователей.</w:t>
      </w:r>
    </w:p>
    <w:p w14:paraId="043EE670" w14:textId="77777777" w:rsidR="004429C8" w:rsidRPr="004429C8" w:rsidRDefault="004429C8" w:rsidP="006F4029">
      <w:pPr>
        <w:pStyle w:val="aff5"/>
        <w:numPr>
          <w:ilvl w:val="0"/>
          <w:numId w:val="25"/>
        </w:numPr>
        <w:tabs>
          <w:tab w:val="left" w:pos="993"/>
        </w:tabs>
        <w:spacing w:before="0" w:after="0" w:line="276" w:lineRule="auto"/>
        <w:ind w:left="0" w:firstLine="851"/>
        <w:contextualSpacing/>
        <w:jc w:val="both"/>
        <w:rPr>
          <w:bCs/>
        </w:rPr>
      </w:pPr>
      <w:r w:rsidRPr="004429C8">
        <w:rPr>
          <w:bCs/>
        </w:rPr>
        <w:t xml:space="preserve">Ивлев, А. Н. Инженерная компьютерная графика / А. Н. Ивлев, О. В. Терновская. — 2-е изд., стер. — Санкт-Петербург : Лань, 2023. — 260 с. — ISBN 978-5-507-46168-4. — Текст : электронный // Лань : электронно-библиотечная система. — URL: </w:t>
      </w:r>
      <w:hyperlink r:id="rId52" w:history="1">
        <w:r w:rsidRPr="004429C8">
          <w:rPr>
            <w:rStyle w:val="a4"/>
            <w:bCs/>
          </w:rPr>
          <w:t>https://e.lanbook.com/book/302222</w:t>
        </w:r>
      </w:hyperlink>
      <w:r w:rsidRPr="004429C8">
        <w:rPr>
          <w:bCs/>
        </w:rPr>
        <w:t xml:space="preserve">  (дата обращения: 01.08.2023). — Режим доступа: для </w:t>
      </w:r>
      <w:proofErr w:type="spellStart"/>
      <w:r w:rsidRPr="004429C8">
        <w:rPr>
          <w:bCs/>
        </w:rPr>
        <w:t>авториз</w:t>
      </w:r>
      <w:proofErr w:type="spellEnd"/>
      <w:r w:rsidRPr="004429C8">
        <w:rPr>
          <w:bCs/>
        </w:rPr>
        <w:t>. пользователей.</w:t>
      </w:r>
    </w:p>
    <w:p w14:paraId="763DF0D9" w14:textId="77777777" w:rsidR="006764FF" w:rsidRPr="006764FF" w:rsidRDefault="006764FF" w:rsidP="006764FF">
      <w:pPr>
        <w:pStyle w:val="aff5"/>
        <w:tabs>
          <w:tab w:val="left" w:pos="284"/>
          <w:tab w:val="left" w:pos="567"/>
          <w:tab w:val="left" w:pos="851"/>
          <w:tab w:val="left" w:pos="1560"/>
        </w:tabs>
        <w:spacing w:after="0"/>
        <w:ind w:left="0" w:firstLine="851"/>
        <w:jc w:val="both"/>
        <w:rPr>
          <w:spacing w:val="-8"/>
          <w:lang w:val="ru-RU"/>
        </w:rPr>
      </w:pPr>
      <w:r w:rsidRPr="006764FF">
        <w:rPr>
          <w:spacing w:val="-8"/>
          <w:lang w:val="ru-RU"/>
        </w:rPr>
        <w:t>4.</w:t>
      </w:r>
      <w:r w:rsidRPr="006764FF">
        <w:rPr>
          <w:spacing w:val="-8"/>
          <w:lang w:val="ru-RU"/>
        </w:rPr>
        <w:tab/>
      </w:r>
      <w:proofErr w:type="spellStart"/>
      <w:r w:rsidRPr="006764FF">
        <w:rPr>
          <w:spacing w:val="-8"/>
          <w:lang w:val="ru-RU"/>
        </w:rPr>
        <w:t>Колошкина</w:t>
      </w:r>
      <w:proofErr w:type="spellEnd"/>
      <w:r w:rsidRPr="006764FF">
        <w:rPr>
          <w:spacing w:val="-8"/>
          <w:lang w:val="ru-RU"/>
        </w:rPr>
        <w:t xml:space="preserve">, И. Е.  Компьютерная </w:t>
      </w:r>
      <w:proofErr w:type="gramStart"/>
      <w:r w:rsidRPr="006764FF">
        <w:rPr>
          <w:spacing w:val="-8"/>
          <w:lang w:val="ru-RU"/>
        </w:rPr>
        <w:t>графика :</w:t>
      </w:r>
      <w:proofErr w:type="gramEnd"/>
      <w:r w:rsidRPr="006764FF">
        <w:rPr>
          <w:spacing w:val="-8"/>
          <w:lang w:val="ru-RU"/>
        </w:rPr>
        <w:t xml:space="preserve"> учебник и практикум для среднего профессионального образования / И. Е. </w:t>
      </w:r>
      <w:proofErr w:type="spellStart"/>
      <w:r w:rsidRPr="006764FF">
        <w:rPr>
          <w:spacing w:val="-8"/>
          <w:lang w:val="ru-RU"/>
        </w:rPr>
        <w:t>Колошкина</w:t>
      </w:r>
      <w:proofErr w:type="spellEnd"/>
      <w:r w:rsidRPr="006764FF">
        <w:rPr>
          <w:spacing w:val="-8"/>
          <w:lang w:val="ru-RU"/>
        </w:rPr>
        <w:t xml:space="preserve">, В. А. Селезнев, С. А. Дмитроченко. — 3-е изд., </w:t>
      </w:r>
      <w:proofErr w:type="spellStart"/>
      <w:r w:rsidRPr="006764FF">
        <w:rPr>
          <w:spacing w:val="-8"/>
          <w:lang w:val="ru-RU"/>
        </w:rPr>
        <w:t>испр</w:t>
      </w:r>
      <w:proofErr w:type="spellEnd"/>
      <w:r w:rsidRPr="006764FF">
        <w:rPr>
          <w:spacing w:val="-8"/>
          <w:lang w:val="ru-RU"/>
        </w:rPr>
        <w:t xml:space="preserve">. и доп. — </w:t>
      </w:r>
      <w:proofErr w:type="gramStart"/>
      <w:r w:rsidRPr="006764FF">
        <w:rPr>
          <w:spacing w:val="-8"/>
          <w:lang w:val="ru-RU"/>
        </w:rPr>
        <w:t>Москва :</w:t>
      </w:r>
      <w:proofErr w:type="gramEnd"/>
      <w:r w:rsidRPr="006764FF">
        <w:rPr>
          <w:spacing w:val="-8"/>
          <w:lang w:val="ru-RU"/>
        </w:rPr>
        <w:t xml:space="preserve"> Издательство </w:t>
      </w:r>
      <w:proofErr w:type="spellStart"/>
      <w:r w:rsidRPr="006764FF">
        <w:rPr>
          <w:spacing w:val="-8"/>
          <w:lang w:val="ru-RU"/>
        </w:rPr>
        <w:t>Юрайт</w:t>
      </w:r>
      <w:proofErr w:type="spellEnd"/>
      <w:r w:rsidRPr="006764FF">
        <w:rPr>
          <w:spacing w:val="-8"/>
          <w:lang w:val="ru-RU"/>
        </w:rPr>
        <w:t xml:space="preserve">, 2023. — 233 с. — (Профессиональное образование). — ISBN 978-5-534-15862-5. — </w:t>
      </w:r>
      <w:proofErr w:type="gramStart"/>
      <w:r w:rsidRPr="006764FF">
        <w:rPr>
          <w:spacing w:val="-8"/>
          <w:lang w:val="ru-RU"/>
        </w:rPr>
        <w:t>Текст :</w:t>
      </w:r>
      <w:proofErr w:type="gramEnd"/>
      <w:r w:rsidRPr="006764FF">
        <w:rPr>
          <w:spacing w:val="-8"/>
          <w:lang w:val="ru-RU"/>
        </w:rPr>
        <w:t xml:space="preserve"> электронный // Образовательная платформа </w:t>
      </w:r>
      <w:proofErr w:type="spellStart"/>
      <w:r w:rsidRPr="006764FF">
        <w:rPr>
          <w:spacing w:val="-8"/>
          <w:lang w:val="ru-RU"/>
        </w:rPr>
        <w:t>Юрайт</w:t>
      </w:r>
      <w:proofErr w:type="spellEnd"/>
      <w:r w:rsidRPr="006764FF">
        <w:rPr>
          <w:spacing w:val="-8"/>
          <w:lang w:val="ru-RU"/>
        </w:rPr>
        <w:t xml:space="preserve"> [сайт]. — URL: https://urait.ru/bcode/510043  </w:t>
      </w:r>
    </w:p>
    <w:p w14:paraId="414DAA2C" w14:textId="77777777" w:rsidR="006764FF" w:rsidRPr="006764FF" w:rsidRDefault="006764FF" w:rsidP="006764FF">
      <w:pPr>
        <w:pStyle w:val="aff5"/>
        <w:tabs>
          <w:tab w:val="left" w:pos="284"/>
          <w:tab w:val="left" w:pos="567"/>
          <w:tab w:val="left" w:pos="851"/>
          <w:tab w:val="left" w:pos="1560"/>
        </w:tabs>
        <w:spacing w:after="0"/>
        <w:ind w:left="0" w:firstLine="851"/>
        <w:jc w:val="both"/>
        <w:rPr>
          <w:spacing w:val="-8"/>
          <w:lang w:val="ru-RU"/>
        </w:rPr>
      </w:pPr>
      <w:r w:rsidRPr="006764FF">
        <w:rPr>
          <w:spacing w:val="-8"/>
          <w:lang w:val="ru-RU"/>
        </w:rPr>
        <w:t>5.</w:t>
      </w:r>
      <w:r w:rsidRPr="006764FF">
        <w:rPr>
          <w:spacing w:val="-8"/>
          <w:lang w:val="ru-RU"/>
        </w:rPr>
        <w:tab/>
        <w:t xml:space="preserve">Боресков, А. В.  Компьютерная </w:t>
      </w:r>
      <w:proofErr w:type="gramStart"/>
      <w:r w:rsidRPr="006764FF">
        <w:rPr>
          <w:spacing w:val="-8"/>
          <w:lang w:val="ru-RU"/>
        </w:rPr>
        <w:t>графика :</w:t>
      </w:r>
      <w:proofErr w:type="gramEnd"/>
      <w:r w:rsidRPr="006764FF">
        <w:rPr>
          <w:spacing w:val="-8"/>
          <w:lang w:val="ru-RU"/>
        </w:rPr>
        <w:t xml:space="preserve"> учебник и практикум для среднего профессионального образования / А. В. Боресков, Е. В. </w:t>
      </w:r>
      <w:proofErr w:type="spellStart"/>
      <w:r w:rsidRPr="006764FF">
        <w:rPr>
          <w:spacing w:val="-8"/>
          <w:lang w:val="ru-RU"/>
        </w:rPr>
        <w:t>Шикин</w:t>
      </w:r>
      <w:proofErr w:type="spellEnd"/>
      <w:r w:rsidRPr="006764FF">
        <w:rPr>
          <w:spacing w:val="-8"/>
          <w:lang w:val="ru-RU"/>
        </w:rPr>
        <w:t xml:space="preserve">. — </w:t>
      </w:r>
      <w:proofErr w:type="gramStart"/>
      <w:r w:rsidRPr="006764FF">
        <w:rPr>
          <w:spacing w:val="-8"/>
          <w:lang w:val="ru-RU"/>
        </w:rPr>
        <w:t>Москва :</w:t>
      </w:r>
      <w:proofErr w:type="gramEnd"/>
      <w:r w:rsidRPr="006764FF">
        <w:rPr>
          <w:spacing w:val="-8"/>
          <w:lang w:val="ru-RU"/>
        </w:rPr>
        <w:t xml:space="preserve"> Издательство </w:t>
      </w:r>
      <w:proofErr w:type="spellStart"/>
      <w:r w:rsidRPr="006764FF">
        <w:rPr>
          <w:spacing w:val="-8"/>
          <w:lang w:val="ru-RU"/>
        </w:rPr>
        <w:t>Юрайт</w:t>
      </w:r>
      <w:proofErr w:type="spellEnd"/>
      <w:r w:rsidRPr="006764FF">
        <w:rPr>
          <w:spacing w:val="-8"/>
          <w:lang w:val="ru-RU"/>
        </w:rPr>
        <w:t xml:space="preserve">, 2023. — 219 с. — (Профессиональное образование). — ISBN 978-5-534-11630-4. — </w:t>
      </w:r>
      <w:proofErr w:type="gramStart"/>
      <w:r w:rsidRPr="006764FF">
        <w:rPr>
          <w:spacing w:val="-8"/>
          <w:lang w:val="ru-RU"/>
        </w:rPr>
        <w:t>Текст :</w:t>
      </w:r>
      <w:proofErr w:type="gramEnd"/>
      <w:r w:rsidRPr="006764FF">
        <w:rPr>
          <w:spacing w:val="-8"/>
          <w:lang w:val="ru-RU"/>
        </w:rPr>
        <w:t xml:space="preserve"> электронный // Образовательная платформа </w:t>
      </w:r>
      <w:proofErr w:type="spellStart"/>
      <w:r w:rsidRPr="006764FF">
        <w:rPr>
          <w:spacing w:val="-8"/>
          <w:lang w:val="ru-RU"/>
        </w:rPr>
        <w:t>Юрайт</w:t>
      </w:r>
      <w:proofErr w:type="spellEnd"/>
      <w:r w:rsidRPr="006764FF">
        <w:rPr>
          <w:spacing w:val="-8"/>
          <w:lang w:val="ru-RU"/>
        </w:rPr>
        <w:t xml:space="preserve"> [сайт]. — URL: https://urait.ru/bcode/518504  </w:t>
      </w:r>
    </w:p>
    <w:p w14:paraId="5B861ED8" w14:textId="77777777" w:rsidR="006764FF" w:rsidRPr="006764FF" w:rsidRDefault="006764FF" w:rsidP="006764FF">
      <w:pPr>
        <w:pStyle w:val="aff5"/>
        <w:tabs>
          <w:tab w:val="left" w:pos="284"/>
          <w:tab w:val="left" w:pos="567"/>
          <w:tab w:val="left" w:pos="851"/>
          <w:tab w:val="left" w:pos="1560"/>
        </w:tabs>
        <w:spacing w:after="0"/>
        <w:ind w:left="0" w:firstLine="851"/>
        <w:jc w:val="both"/>
        <w:rPr>
          <w:spacing w:val="-8"/>
          <w:lang w:val="ru-RU"/>
        </w:rPr>
      </w:pPr>
      <w:r w:rsidRPr="006764FF">
        <w:rPr>
          <w:spacing w:val="-8"/>
          <w:lang w:val="ru-RU"/>
        </w:rPr>
        <w:t>6.</w:t>
      </w:r>
      <w:r w:rsidRPr="006764FF">
        <w:rPr>
          <w:spacing w:val="-8"/>
          <w:lang w:val="ru-RU"/>
        </w:rPr>
        <w:tab/>
        <w:t xml:space="preserve">Инженерная и компьютерная </w:t>
      </w:r>
      <w:proofErr w:type="gramStart"/>
      <w:r w:rsidRPr="006764FF">
        <w:rPr>
          <w:spacing w:val="-8"/>
          <w:lang w:val="ru-RU"/>
        </w:rPr>
        <w:t>графика :</w:t>
      </w:r>
      <w:proofErr w:type="gramEnd"/>
      <w:r w:rsidRPr="006764FF">
        <w:rPr>
          <w:spacing w:val="-8"/>
          <w:lang w:val="ru-RU"/>
        </w:rPr>
        <w:t xml:space="preserve"> учебник и практикум для среднего профессионального образования / Р. Р. </w:t>
      </w:r>
      <w:proofErr w:type="spellStart"/>
      <w:r w:rsidRPr="006764FF">
        <w:rPr>
          <w:spacing w:val="-8"/>
          <w:lang w:val="ru-RU"/>
        </w:rPr>
        <w:t>Анамова</w:t>
      </w:r>
      <w:proofErr w:type="spellEnd"/>
      <w:r w:rsidRPr="006764FF">
        <w:rPr>
          <w:spacing w:val="-8"/>
          <w:lang w:val="ru-RU"/>
        </w:rPr>
        <w:t xml:space="preserve"> [и др.] ; под общей редакцией Р. Р. </w:t>
      </w:r>
      <w:proofErr w:type="spellStart"/>
      <w:r w:rsidRPr="006764FF">
        <w:rPr>
          <w:spacing w:val="-8"/>
          <w:lang w:val="ru-RU"/>
        </w:rPr>
        <w:t>Анамовой</w:t>
      </w:r>
      <w:proofErr w:type="spellEnd"/>
      <w:r w:rsidRPr="006764FF">
        <w:rPr>
          <w:spacing w:val="-8"/>
          <w:lang w:val="ru-RU"/>
        </w:rPr>
        <w:t xml:space="preserve">, С. А. Леоновой, Н. В. </w:t>
      </w:r>
      <w:proofErr w:type="spellStart"/>
      <w:r w:rsidRPr="006764FF">
        <w:rPr>
          <w:spacing w:val="-8"/>
          <w:lang w:val="ru-RU"/>
        </w:rPr>
        <w:t>Пшеничновой</w:t>
      </w:r>
      <w:proofErr w:type="spellEnd"/>
      <w:r w:rsidRPr="006764FF">
        <w:rPr>
          <w:spacing w:val="-8"/>
          <w:lang w:val="ru-RU"/>
        </w:rPr>
        <w:t xml:space="preserve">. — 2-е изд., </w:t>
      </w:r>
      <w:proofErr w:type="spellStart"/>
      <w:r w:rsidRPr="006764FF">
        <w:rPr>
          <w:spacing w:val="-8"/>
          <w:lang w:val="ru-RU"/>
        </w:rPr>
        <w:t>перераб</w:t>
      </w:r>
      <w:proofErr w:type="spellEnd"/>
      <w:r w:rsidRPr="006764FF">
        <w:rPr>
          <w:spacing w:val="-8"/>
          <w:lang w:val="ru-RU"/>
        </w:rPr>
        <w:t xml:space="preserve">. и доп. — </w:t>
      </w:r>
      <w:proofErr w:type="gramStart"/>
      <w:r w:rsidRPr="006764FF">
        <w:rPr>
          <w:spacing w:val="-8"/>
          <w:lang w:val="ru-RU"/>
        </w:rPr>
        <w:t>Москва :</w:t>
      </w:r>
      <w:proofErr w:type="gramEnd"/>
      <w:r w:rsidRPr="006764FF">
        <w:rPr>
          <w:spacing w:val="-8"/>
          <w:lang w:val="ru-RU"/>
        </w:rPr>
        <w:t xml:space="preserve"> Издательство </w:t>
      </w:r>
      <w:proofErr w:type="spellStart"/>
      <w:r w:rsidRPr="006764FF">
        <w:rPr>
          <w:spacing w:val="-8"/>
          <w:lang w:val="ru-RU"/>
        </w:rPr>
        <w:t>Юрайт</w:t>
      </w:r>
      <w:proofErr w:type="spellEnd"/>
      <w:r w:rsidRPr="006764FF">
        <w:rPr>
          <w:spacing w:val="-8"/>
          <w:lang w:val="ru-RU"/>
        </w:rPr>
        <w:t xml:space="preserve">, 2023. — </w:t>
      </w:r>
      <w:r w:rsidRPr="006764FF">
        <w:rPr>
          <w:spacing w:val="-8"/>
          <w:lang w:val="ru-RU"/>
        </w:rPr>
        <w:lastRenderedPageBreak/>
        <w:t xml:space="preserve">226 с. — (Профессиональное образование). — ISBN 978-5-534-16834-1. — </w:t>
      </w:r>
      <w:proofErr w:type="gramStart"/>
      <w:r w:rsidRPr="006764FF">
        <w:rPr>
          <w:spacing w:val="-8"/>
          <w:lang w:val="ru-RU"/>
        </w:rPr>
        <w:t>Текст :</w:t>
      </w:r>
      <w:proofErr w:type="gramEnd"/>
      <w:r w:rsidRPr="006764FF">
        <w:rPr>
          <w:spacing w:val="-8"/>
          <w:lang w:val="ru-RU"/>
        </w:rPr>
        <w:t xml:space="preserve"> электронный // Образовательная платформа </w:t>
      </w:r>
      <w:proofErr w:type="spellStart"/>
      <w:r w:rsidRPr="006764FF">
        <w:rPr>
          <w:spacing w:val="-8"/>
          <w:lang w:val="ru-RU"/>
        </w:rPr>
        <w:t>Юрайт</w:t>
      </w:r>
      <w:proofErr w:type="spellEnd"/>
      <w:r w:rsidRPr="006764FF">
        <w:rPr>
          <w:spacing w:val="-8"/>
          <w:lang w:val="ru-RU"/>
        </w:rPr>
        <w:t xml:space="preserve"> [сайт]. — URL: https://urait.ru/bcode/531858  </w:t>
      </w:r>
    </w:p>
    <w:p w14:paraId="199E59F3" w14:textId="435A1B89" w:rsidR="004429C8" w:rsidRPr="006764FF" w:rsidRDefault="006764FF" w:rsidP="006764FF">
      <w:pPr>
        <w:pStyle w:val="aff5"/>
        <w:tabs>
          <w:tab w:val="left" w:pos="284"/>
          <w:tab w:val="left" w:pos="567"/>
          <w:tab w:val="left" w:pos="851"/>
          <w:tab w:val="left" w:pos="1560"/>
        </w:tabs>
        <w:spacing w:before="0" w:after="0" w:line="276" w:lineRule="auto"/>
        <w:ind w:left="0" w:firstLine="851"/>
        <w:jc w:val="both"/>
        <w:rPr>
          <w:spacing w:val="-8"/>
          <w:lang w:val="ru-RU"/>
        </w:rPr>
      </w:pPr>
      <w:r w:rsidRPr="006764FF">
        <w:rPr>
          <w:spacing w:val="-8"/>
          <w:lang w:val="ru-RU"/>
        </w:rPr>
        <w:t>7.</w:t>
      </w:r>
      <w:r w:rsidRPr="006764FF">
        <w:rPr>
          <w:spacing w:val="-8"/>
          <w:lang w:val="ru-RU"/>
        </w:rPr>
        <w:tab/>
        <w:t xml:space="preserve">Чекмарев, А. А.  </w:t>
      </w:r>
      <w:proofErr w:type="gramStart"/>
      <w:r w:rsidRPr="006764FF">
        <w:rPr>
          <w:spacing w:val="-8"/>
          <w:lang w:val="ru-RU"/>
        </w:rPr>
        <w:t>Черчение :</w:t>
      </w:r>
      <w:proofErr w:type="gramEnd"/>
      <w:r w:rsidRPr="006764FF">
        <w:rPr>
          <w:spacing w:val="-8"/>
          <w:lang w:val="ru-RU"/>
        </w:rPr>
        <w:t xml:space="preserve"> учебник для среднего профессионального образования / А. А. Чекмарев. — 2-е изд., </w:t>
      </w:r>
      <w:proofErr w:type="spellStart"/>
      <w:r w:rsidRPr="006764FF">
        <w:rPr>
          <w:spacing w:val="-8"/>
          <w:lang w:val="ru-RU"/>
        </w:rPr>
        <w:t>перераб</w:t>
      </w:r>
      <w:proofErr w:type="spellEnd"/>
      <w:r w:rsidRPr="006764FF">
        <w:rPr>
          <w:spacing w:val="-8"/>
          <w:lang w:val="ru-RU"/>
        </w:rPr>
        <w:t xml:space="preserve">. и доп. — </w:t>
      </w:r>
      <w:proofErr w:type="gramStart"/>
      <w:r w:rsidRPr="006764FF">
        <w:rPr>
          <w:spacing w:val="-8"/>
          <w:lang w:val="ru-RU"/>
        </w:rPr>
        <w:t>Москва :</w:t>
      </w:r>
      <w:proofErr w:type="gramEnd"/>
      <w:r w:rsidRPr="006764FF">
        <w:rPr>
          <w:spacing w:val="-8"/>
          <w:lang w:val="ru-RU"/>
        </w:rPr>
        <w:t xml:space="preserve"> Издательство </w:t>
      </w:r>
      <w:proofErr w:type="spellStart"/>
      <w:r w:rsidRPr="006764FF">
        <w:rPr>
          <w:spacing w:val="-8"/>
          <w:lang w:val="ru-RU"/>
        </w:rPr>
        <w:t>Юрайт</w:t>
      </w:r>
      <w:proofErr w:type="spellEnd"/>
      <w:r w:rsidRPr="006764FF">
        <w:rPr>
          <w:spacing w:val="-8"/>
          <w:lang w:val="ru-RU"/>
        </w:rPr>
        <w:t xml:space="preserve">, 2023. — 275 с. — (Профессиональное образование). — ISBN 978-5-534-09554-8. — </w:t>
      </w:r>
      <w:proofErr w:type="gramStart"/>
      <w:r w:rsidRPr="006764FF">
        <w:rPr>
          <w:spacing w:val="-8"/>
          <w:lang w:val="ru-RU"/>
        </w:rPr>
        <w:t>Текст :</w:t>
      </w:r>
      <w:proofErr w:type="gramEnd"/>
      <w:r w:rsidRPr="006764FF">
        <w:rPr>
          <w:spacing w:val="-8"/>
          <w:lang w:val="ru-RU"/>
        </w:rPr>
        <w:t xml:space="preserve"> электронный // Образовательная платформа </w:t>
      </w:r>
      <w:proofErr w:type="spellStart"/>
      <w:r w:rsidRPr="006764FF">
        <w:rPr>
          <w:spacing w:val="-8"/>
          <w:lang w:val="ru-RU"/>
        </w:rPr>
        <w:t>Юрайт</w:t>
      </w:r>
      <w:proofErr w:type="spellEnd"/>
      <w:r w:rsidRPr="006764FF">
        <w:rPr>
          <w:spacing w:val="-8"/>
          <w:lang w:val="ru-RU"/>
        </w:rPr>
        <w:t xml:space="preserve"> [сайт]. — URL: https://urait.ru/bcode/513278   </w:t>
      </w:r>
    </w:p>
    <w:p w14:paraId="08EF3A8F" w14:textId="77777777" w:rsidR="00FD2DA2" w:rsidRPr="00C8390E" w:rsidRDefault="00FD2DA2" w:rsidP="00676303">
      <w:pPr>
        <w:spacing w:after="0"/>
        <w:ind w:firstLine="567"/>
        <w:jc w:val="both"/>
        <w:rPr>
          <w:rFonts w:ascii="Times New Roman" w:hAnsi="Times New Roman"/>
          <w:b/>
          <w:bCs/>
          <w:iCs/>
          <w:sz w:val="24"/>
          <w:szCs w:val="24"/>
        </w:rPr>
      </w:pPr>
      <w:r w:rsidRPr="00C8390E">
        <w:rPr>
          <w:rFonts w:ascii="Times New Roman" w:hAnsi="Times New Roman"/>
          <w:b/>
          <w:bCs/>
          <w:iCs/>
          <w:sz w:val="24"/>
          <w:szCs w:val="24"/>
        </w:rPr>
        <w:t>3.2.3. Дополнительные источники</w:t>
      </w:r>
    </w:p>
    <w:p w14:paraId="5CA63BAB" w14:textId="77777777" w:rsidR="00FD2DA2" w:rsidRPr="00890FED" w:rsidRDefault="00FD2DA2" w:rsidP="00676303">
      <w:pPr>
        <w:pStyle w:val="aff5"/>
        <w:tabs>
          <w:tab w:val="left" w:pos="993"/>
          <w:tab w:val="left" w:pos="1134"/>
        </w:tabs>
        <w:autoSpaceDE w:val="0"/>
        <w:autoSpaceDN w:val="0"/>
        <w:adjustRightInd w:val="0"/>
        <w:spacing w:before="0" w:after="0" w:line="276" w:lineRule="auto"/>
        <w:ind w:left="0" w:firstLine="851"/>
        <w:contextualSpacing/>
        <w:jc w:val="both"/>
        <w:rPr>
          <w:lang w:eastAsia="en-US"/>
        </w:rPr>
      </w:pPr>
      <w:r>
        <w:rPr>
          <w:lang w:eastAsia="en-US"/>
        </w:rPr>
        <w:t xml:space="preserve">1. </w:t>
      </w:r>
      <w:r w:rsidRPr="00890FED">
        <w:rPr>
          <w:lang w:eastAsia="en-US"/>
        </w:rPr>
        <w:t xml:space="preserve">Польских Е.В. ФОС ОП 01 </w:t>
      </w:r>
      <w:r w:rsidRPr="00890FED">
        <w:rPr>
          <w:rFonts w:eastAsia="Calibri"/>
          <w:shd w:val="clear" w:color="auto" w:fill="FCFCFC"/>
          <w:lang w:eastAsia="en-US"/>
        </w:rPr>
        <w:t>Инженерная графика</w:t>
      </w:r>
      <w:r w:rsidRPr="00890FED">
        <w:rPr>
          <w:lang w:eastAsia="en-US"/>
        </w:rPr>
        <w:t>. – М.: ФГБУ ДПО «УМЦ ЖДТ», 2018. – 90 с.</w:t>
      </w:r>
    </w:p>
    <w:p w14:paraId="704BF709" w14:textId="77777777" w:rsidR="00FD2DA2" w:rsidRPr="00890FED" w:rsidRDefault="00FD2DA2" w:rsidP="00676303">
      <w:pPr>
        <w:pStyle w:val="aff5"/>
        <w:tabs>
          <w:tab w:val="left" w:pos="993"/>
          <w:tab w:val="left" w:pos="1134"/>
        </w:tabs>
        <w:autoSpaceDE w:val="0"/>
        <w:autoSpaceDN w:val="0"/>
        <w:adjustRightInd w:val="0"/>
        <w:spacing w:before="0" w:after="0" w:line="276" w:lineRule="auto"/>
        <w:ind w:left="0" w:firstLine="851"/>
        <w:contextualSpacing/>
        <w:jc w:val="both"/>
        <w:rPr>
          <w:lang w:eastAsia="en-US"/>
        </w:rPr>
      </w:pPr>
      <w:r>
        <w:rPr>
          <w:bCs/>
          <w:lang w:eastAsia="en-US"/>
        </w:rPr>
        <w:t xml:space="preserve">2. </w:t>
      </w:r>
      <w:proofErr w:type="spellStart"/>
      <w:r w:rsidRPr="00890FED">
        <w:rPr>
          <w:bCs/>
          <w:lang w:eastAsia="en-US"/>
        </w:rPr>
        <w:t>Дзарасова</w:t>
      </w:r>
      <w:proofErr w:type="spellEnd"/>
      <w:r w:rsidRPr="00890FED">
        <w:rPr>
          <w:bCs/>
          <w:lang w:eastAsia="en-US"/>
        </w:rPr>
        <w:t xml:space="preserve"> И.С. Методическое пособие по организация самостоятельной работы для обучающихся очной формы обучения ОО СПО ОП 01 Инженерная графика. </w:t>
      </w:r>
      <w:r w:rsidRPr="00890FED">
        <w:rPr>
          <w:lang w:eastAsia="en-US"/>
        </w:rPr>
        <w:t>– М.: ФГБУ ДПО «УМЦ ЖДТ», 2018. – 75 с.</w:t>
      </w:r>
    </w:p>
    <w:p w14:paraId="3A251B24" w14:textId="77777777" w:rsidR="004429C8" w:rsidRDefault="004429C8" w:rsidP="00FD2DA2">
      <w:pPr>
        <w:autoSpaceDE w:val="0"/>
        <w:autoSpaceDN w:val="0"/>
        <w:adjustRightInd w:val="0"/>
        <w:spacing w:before="600" w:after="360" w:line="240" w:lineRule="auto"/>
        <w:jc w:val="center"/>
        <w:rPr>
          <w:rFonts w:ascii="Times New Roman" w:hAnsi="Times New Roman"/>
          <w:b/>
          <w:bCs/>
          <w:sz w:val="24"/>
          <w:szCs w:val="24"/>
        </w:rPr>
      </w:pPr>
      <w:r>
        <w:rPr>
          <w:rFonts w:ascii="Times New Roman" w:hAnsi="Times New Roman"/>
          <w:b/>
          <w:bCs/>
          <w:sz w:val="24"/>
          <w:szCs w:val="24"/>
        </w:rPr>
        <w:br w:type="page"/>
      </w:r>
    </w:p>
    <w:p w14:paraId="2D5102B7" w14:textId="506E7FAE" w:rsidR="00FD2DA2" w:rsidRPr="00890FED" w:rsidRDefault="00FD2DA2" w:rsidP="00FD2DA2">
      <w:pPr>
        <w:autoSpaceDE w:val="0"/>
        <w:autoSpaceDN w:val="0"/>
        <w:adjustRightInd w:val="0"/>
        <w:spacing w:before="600" w:after="360" w:line="240" w:lineRule="auto"/>
        <w:jc w:val="center"/>
        <w:rPr>
          <w:rFonts w:ascii="Times New Roman" w:hAnsi="Times New Roman"/>
          <w:b/>
          <w:bCs/>
          <w:sz w:val="24"/>
          <w:szCs w:val="24"/>
          <w:lang w:bidi="ru-RU"/>
        </w:rPr>
      </w:pPr>
      <w:r w:rsidRPr="00890FED">
        <w:rPr>
          <w:rFonts w:ascii="Times New Roman" w:hAnsi="Times New Roman"/>
          <w:b/>
          <w:bCs/>
          <w:sz w:val="24"/>
          <w:szCs w:val="24"/>
        </w:rPr>
        <w:lastRenderedPageBreak/>
        <w:t>4. </w:t>
      </w:r>
      <w:r w:rsidRPr="00890FED">
        <w:rPr>
          <w:rFonts w:ascii="Times New Roman" w:hAnsi="Times New Roman"/>
          <w:b/>
          <w:sz w:val="24"/>
          <w:szCs w:val="24"/>
        </w:rPr>
        <w:t xml:space="preserve">КОНТРОЛЬ И ОЦЕНКА РЕЗУЛЬТАТОВ ОСВОЕНИЯ </w:t>
      </w:r>
      <w:r w:rsidRPr="00890FED">
        <w:rPr>
          <w:rFonts w:ascii="Times New Roman" w:hAnsi="Times New Roman"/>
          <w:b/>
          <w:sz w:val="24"/>
          <w:szCs w:val="24"/>
        </w:rPr>
        <w:br/>
        <w:t>УЧЕБНОЙ ДИСЦИПЛИНЫ</w:t>
      </w:r>
      <w:r w:rsidRPr="00890FED">
        <w:rPr>
          <w:rFonts w:ascii="Times New Roman" w:hAnsi="Times New Roman"/>
          <w:b/>
          <w:i/>
          <w:sz w:val="24"/>
          <w:szCs w:val="24"/>
        </w:rPr>
        <w:t xml:space="preserve"> </w:t>
      </w:r>
    </w:p>
    <w:tbl>
      <w:tblPr>
        <w:tblStyle w:val="affffffe"/>
        <w:tblW w:w="10060" w:type="dxa"/>
        <w:jc w:val="center"/>
        <w:tblLayout w:type="fixed"/>
        <w:tblCellMar>
          <w:left w:w="57" w:type="dxa"/>
          <w:right w:w="57" w:type="dxa"/>
        </w:tblCellMar>
        <w:tblLook w:val="04A0" w:firstRow="1" w:lastRow="0" w:firstColumn="1" w:lastColumn="0" w:noHBand="0" w:noVBand="1"/>
      </w:tblPr>
      <w:tblGrid>
        <w:gridCol w:w="3213"/>
        <w:gridCol w:w="3791"/>
        <w:gridCol w:w="3056"/>
      </w:tblGrid>
      <w:tr w:rsidR="00FD2DA2" w:rsidRPr="004429C8" w14:paraId="064882F1" w14:textId="77777777" w:rsidTr="00676303">
        <w:trPr>
          <w:trHeight w:val="454"/>
          <w:jc w:val="center"/>
        </w:trPr>
        <w:tc>
          <w:tcPr>
            <w:tcW w:w="1597" w:type="pct"/>
            <w:vAlign w:val="center"/>
          </w:tcPr>
          <w:p w14:paraId="17E1F66F" w14:textId="77777777" w:rsidR="00FD2DA2" w:rsidRPr="004429C8" w:rsidRDefault="00FD2DA2" w:rsidP="00B75B87">
            <w:pPr>
              <w:autoSpaceDE w:val="0"/>
              <w:autoSpaceDN w:val="0"/>
              <w:adjustRightInd w:val="0"/>
              <w:jc w:val="center"/>
              <w:rPr>
                <w:rFonts w:ascii="Times New Roman" w:hAnsi="Times New Roman"/>
                <w:b/>
                <w:sz w:val="24"/>
                <w:szCs w:val="24"/>
              </w:rPr>
            </w:pPr>
            <w:r w:rsidRPr="004429C8">
              <w:rPr>
                <w:rFonts w:ascii="Times New Roman" w:hAnsi="Times New Roman"/>
                <w:b/>
                <w:sz w:val="24"/>
                <w:szCs w:val="24"/>
              </w:rPr>
              <w:t>Результаты обучения</w:t>
            </w:r>
          </w:p>
          <w:p w14:paraId="52B7AC88" w14:textId="77777777" w:rsidR="00FD2DA2" w:rsidRPr="004429C8" w:rsidRDefault="00FD2DA2" w:rsidP="00B75B87">
            <w:pPr>
              <w:jc w:val="center"/>
              <w:rPr>
                <w:rFonts w:ascii="Times New Roman" w:hAnsi="Times New Roman"/>
                <w:b/>
                <w:sz w:val="24"/>
                <w:szCs w:val="24"/>
              </w:rPr>
            </w:pPr>
          </w:p>
        </w:tc>
        <w:tc>
          <w:tcPr>
            <w:tcW w:w="1884" w:type="pct"/>
            <w:vAlign w:val="center"/>
          </w:tcPr>
          <w:p w14:paraId="6B62BDB0" w14:textId="77777777" w:rsidR="00FD2DA2" w:rsidRPr="004429C8" w:rsidRDefault="00FD2DA2" w:rsidP="00B75B87">
            <w:pPr>
              <w:jc w:val="center"/>
              <w:rPr>
                <w:rFonts w:ascii="Times New Roman" w:hAnsi="Times New Roman"/>
                <w:b/>
                <w:sz w:val="24"/>
                <w:szCs w:val="24"/>
              </w:rPr>
            </w:pPr>
            <w:r w:rsidRPr="004429C8">
              <w:rPr>
                <w:rFonts w:ascii="Times New Roman" w:hAnsi="Times New Roman"/>
                <w:b/>
                <w:sz w:val="24"/>
                <w:szCs w:val="24"/>
              </w:rPr>
              <w:t>Критерии оценки</w:t>
            </w:r>
          </w:p>
        </w:tc>
        <w:tc>
          <w:tcPr>
            <w:tcW w:w="1519" w:type="pct"/>
            <w:vAlign w:val="center"/>
          </w:tcPr>
          <w:p w14:paraId="4613F270" w14:textId="77777777" w:rsidR="00FD2DA2" w:rsidRPr="004429C8" w:rsidRDefault="00FD2DA2" w:rsidP="00B75B87">
            <w:pPr>
              <w:jc w:val="center"/>
              <w:rPr>
                <w:rFonts w:ascii="Times New Roman" w:hAnsi="Times New Roman"/>
                <w:b/>
                <w:sz w:val="24"/>
                <w:szCs w:val="24"/>
              </w:rPr>
            </w:pPr>
            <w:r w:rsidRPr="004429C8">
              <w:rPr>
                <w:rFonts w:ascii="Times New Roman" w:hAnsi="Times New Roman"/>
                <w:b/>
                <w:sz w:val="24"/>
                <w:szCs w:val="24"/>
              </w:rPr>
              <w:t>Методы оценки</w:t>
            </w:r>
          </w:p>
        </w:tc>
      </w:tr>
      <w:tr w:rsidR="00FD2DA2" w:rsidRPr="004429C8" w14:paraId="2D0E9BDE" w14:textId="77777777" w:rsidTr="00676303">
        <w:trPr>
          <w:trHeight w:val="454"/>
          <w:jc w:val="center"/>
        </w:trPr>
        <w:tc>
          <w:tcPr>
            <w:tcW w:w="5000" w:type="pct"/>
            <w:gridSpan w:val="3"/>
            <w:vAlign w:val="center"/>
          </w:tcPr>
          <w:p w14:paraId="26D3F945" w14:textId="77777777" w:rsidR="00FD2DA2" w:rsidRPr="004429C8" w:rsidRDefault="00FD2DA2" w:rsidP="00676303">
            <w:pPr>
              <w:rPr>
                <w:rFonts w:ascii="Times New Roman" w:hAnsi="Times New Roman"/>
                <w:b/>
                <w:sz w:val="24"/>
                <w:szCs w:val="24"/>
              </w:rPr>
            </w:pPr>
            <w:r w:rsidRPr="004429C8">
              <w:rPr>
                <w:rFonts w:ascii="Times New Roman" w:hAnsi="Times New Roman"/>
                <w:b/>
                <w:sz w:val="24"/>
                <w:szCs w:val="24"/>
              </w:rPr>
              <w:t>Перечень знаний, осваиваемых в рамках дисциплины:</w:t>
            </w:r>
          </w:p>
        </w:tc>
      </w:tr>
      <w:tr w:rsidR="00FD2DA2" w:rsidRPr="004429C8" w14:paraId="2544926C" w14:textId="77777777" w:rsidTr="00676303">
        <w:trPr>
          <w:trHeight w:val="454"/>
          <w:jc w:val="center"/>
        </w:trPr>
        <w:tc>
          <w:tcPr>
            <w:tcW w:w="1597" w:type="pct"/>
          </w:tcPr>
          <w:p w14:paraId="247E5849" w14:textId="63C6FC48" w:rsidR="00FD2DA2" w:rsidRPr="004429C8" w:rsidRDefault="00FD2DA2" w:rsidP="004429C8">
            <w:pPr>
              <w:tabs>
                <w:tab w:val="left" w:pos="339"/>
              </w:tabs>
              <w:spacing w:after="0" w:line="240" w:lineRule="auto"/>
              <w:rPr>
                <w:rFonts w:ascii="Times New Roman" w:hAnsi="Times New Roman"/>
                <w:b/>
                <w:i/>
                <w:sz w:val="24"/>
                <w:szCs w:val="24"/>
              </w:rPr>
            </w:pPr>
            <w:r w:rsidRPr="004429C8">
              <w:rPr>
                <w:rFonts w:ascii="Times New Roman" w:hAnsi="Times New Roman"/>
                <w:sz w:val="24"/>
                <w:szCs w:val="24"/>
              </w:rPr>
              <w:t>основ проекционного черчения;</w:t>
            </w:r>
          </w:p>
          <w:p w14:paraId="1E0DAAAF" w14:textId="63C93D8E" w:rsidR="00FD2DA2" w:rsidRPr="004429C8" w:rsidRDefault="00FD2DA2" w:rsidP="004429C8">
            <w:pPr>
              <w:tabs>
                <w:tab w:val="left" w:pos="339"/>
              </w:tabs>
              <w:spacing w:after="0" w:line="240" w:lineRule="auto"/>
              <w:rPr>
                <w:rFonts w:ascii="Times New Roman" w:hAnsi="Times New Roman"/>
                <w:b/>
                <w:i/>
                <w:sz w:val="24"/>
                <w:szCs w:val="24"/>
              </w:rPr>
            </w:pPr>
            <w:r w:rsidRPr="004429C8">
              <w:rPr>
                <w:rFonts w:ascii="Times New Roman" w:hAnsi="Times New Roman"/>
                <w:sz w:val="24"/>
                <w:szCs w:val="24"/>
              </w:rPr>
              <w:t>правил выполнения чертежей, схем и эскизов по специальности;</w:t>
            </w:r>
          </w:p>
          <w:p w14:paraId="0D59BDF7" w14:textId="3A4C51EC" w:rsidR="00FD2DA2" w:rsidRPr="004429C8" w:rsidRDefault="00FD2DA2" w:rsidP="004429C8">
            <w:pPr>
              <w:autoSpaceDE w:val="0"/>
              <w:autoSpaceDN w:val="0"/>
              <w:adjustRightInd w:val="0"/>
              <w:spacing w:after="0"/>
              <w:rPr>
                <w:rFonts w:ascii="Times New Roman" w:hAnsi="Times New Roman"/>
                <w:b/>
                <w:sz w:val="24"/>
                <w:szCs w:val="24"/>
              </w:rPr>
            </w:pPr>
            <w:r w:rsidRPr="004429C8">
              <w:rPr>
                <w:rFonts w:ascii="Times New Roman" w:hAnsi="Times New Roman"/>
                <w:sz w:val="24"/>
                <w:szCs w:val="24"/>
              </w:rPr>
              <w:t>структуры и оформления конструкторской, технологической документации в соответствии с требованиями стандартов</w:t>
            </w:r>
          </w:p>
        </w:tc>
        <w:tc>
          <w:tcPr>
            <w:tcW w:w="1884" w:type="pct"/>
          </w:tcPr>
          <w:p w14:paraId="46D95DA9" w14:textId="79445D4C" w:rsidR="00FD2DA2" w:rsidRPr="004429C8" w:rsidRDefault="00FD2DA2" w:rsidP="004429C8">
            <w:pPr>
              <w:tabs>
                <w:tab w:val="left" w:pos="339"/>
              </w:tabs>
              <w:spacing w:after="0" w:line="240" w:lineRule="auto"/>
              <w:rPr>
                <w:rFonts w:ascii="Times New Roman" w:hAnsi="Times New Roman"/>
                <w:b/>
                <w:i/>
                <w:sz w:val="24"/>
                <w:szCs w:val="24"/>
              </w:rPr>
            </w:pPr>
            <w:r w:rsidRPr="004429C8">
              <w:rPr>
                <w:rFonts w:ascii="Times New Roman" w:hAnsi="Times New Roman"/>
                <w:sz w:val="24"/>
                <w:szCs w:val="24"/>
              </w:rPr>
              <w:t>знать основы проекционного черчения;</w:t>
            </w:r>
          </w:p>
          <w:p w14:paraId="1BEAE753" w14:textId="4EBC1848" w:rsidR="00FD2DA2" w:rsidRPr="004429C8" w:rsidRDefault="00FD2DA2" w:rsidP="004429C8">
            <w:pPr>
              <w:tabs>
                <w:tab w:val="left" w:pos="339"/>
              </w:tabs>
              <w:spacing w:after="0" w:line="240" w:lineRule="auto"/>
              <w:rPr>
                <w:rFonts w:ascii="Times New Roman" w:hAnsi="Times New Roman"/>
                <w:b/>
                <w:i/>
                <w:sz w:val="24"/>
                <w:szCs w:val="24"/>
              </w:rPr>
            </w:pPr>
            <w:r w:rsidRPr="004429C8">
              <w:rPr>
                <w:rFonts w:ascii="Times New Roman" w:hAnsi="Times New Roman"/>
                <w:sz w:val="24"/>
                <w:szCs w:val="24"/>
              </w:rPr>
              <w:t>знать правила выполнения чертежей, схем и эскизов по специальности;</w:t>
            </w:r>
          </w:p>
          <w:p w14:paraId="1DB92735" w14:textId="20FC5CBF" w:rsidR="00FD2DA2" w:rsidRPr="004429C8" w:rsidRDefault="00FD2DA2" w:rsidP="004429C8">
            <w:pPr>
              <w:spacing w:after="0"/>
              <w:rPr>
                <w:rFonts w:ascii="Times New Roman" w:hAnsi="Times New Roman"/>
                <w:b/>
                <w:sz w:val="24"/>
                <w:szCs w:val="24"/>
              </w:rPr>
            </w:pPr>
            <w:r w:rsidRPr="004429C8">
              <w:rPr>
                <w:rFonts w:ascii="Times New Roman" w:hAnsi="Times New Roman"/>
                <w:sz w:val="24"/>
                <w:szCs w:val="24"/>
              </w:rPr>
              <w:t>знать структуру и оформление конструкторской, технологической документации в соответствии с требованиями стандартов</w:t>
            </w:r>
          </w:p>
        </w:tc>
        <w:tc>
          <w:tcPr>
            <w:tcW w:w="1519" w:type="pct"/>
          </w:tcPr>
          <w:p w14:paraId="6321DDBD" w14:textId="77777777" w:rsidR="00FD2DA2" w:rsidRPr="004429C8" w:rsidRDefault="00FD2DA2" w:rsidP="007208DA">
            <w:pPr>
              <w:spacing w:after="0"/>
              <w:rPr>
                <w:rFonts w:ascii="Times New Roman" w:hAnsi="Times New Roman"/>
                <w:b/>
                <w:sz w:val="24"/>
                <w:szCs w:val="24"/>
              </w:rPr>
            </w:pPr>
            <w:r w:rsidRPr="004429C8">
              <w:rPr>
                <w:rFonts w:ascii="Times New Roman" w:hAnsi="Times New Roman"/>
                <w:bCs/>
                <w:iCs/>
                <w:sz w:val="24"/>
                <w:szCs w:val="24"/>
              </w:rPr>
              <w:t>Все виды опроса, тестирование, оценка результатов выполнения практических работ</w:t>
            </w:r>
          </w:p>
        </w:tc>
      </w:tr>
      <w:tr w:rsidR="00FD2DA2" w:rsidRPr="004429C8" w14:paraId="13FFF82C" w14:textId="77777777" w:rsidTr="00676303">
        <w:trPr>
          <w:trHeight w:val="454"/>
          <w:jc w:val="center"/>
        </w:trPr>
        <w:tc>
          <w:tcPr>
            <w:tcW w:w="5000" w:type="pct"/>
            <w:gridSpan w:val="3"/>
          </w:tcPr>
          <w:p w14:paraId="52B20F40" w14:textId="77777777" w:rsidR="00FD2DA2" w:rsidRPr="007208DA" w:rsidRDefault="00FD2DA2" w:rsidP="00676303">
            <w:pPr>
              <w:tabs>
                <w:tab w:val="left" w:pos="339"/>
              </w:tabs>
              <w:spacing w:line="240" w:lineRule="auto"/>
              <w:rPr>
                <w:rFonts w:ascii="Times New Roman" w:hAnsi="Times New Roman"/>
                <w:b/>
                <w:bCs/>
                <w:i/>
                <w:sz w:val="24"/>
                <w:szCs w:val="24"/>
              </w:rPr>
            </w:pPr>
            <w:r w:rsidRPr="007208DA">
              <w:rPr>
                <w:rFonts w:ascii="Times New Roman" w:hAnsi="Times New Roman"/>
                <w:b/>
                <w:bCs/>
                <w:sz w:val="24"/>
                <w:szCs w:val="24"/>
              </w:rPr>
              <w:t>Перечень умений, осваиваемых в рамках дисциплины:</w:t>
            </w:r>
          </w:p>
        </w:tc>
      </w:tr>
      <w:tr w:rsidR="00FD2DA2" w:rsidRPr="004429C8" w14:paraId="36CF27E3" w14:textId="77777777" w:rsidTr="00676303">
        <w:trPr>
          <w:trHeight w:val="2257"/>
          <w:jc w:val="center"/>
        </w:trPr>
        <w:tc>
          <w:tcPr>
            <w:tcW w:w="1597" w:type="pct"/>
          </w:tcPr>
          <w:p w14:paraId="5DE0755E" w14:textId="0C7ED605" w:rsidR="00FD2DA2" w:rsidRPr="004429C8" w:rsidRDefault="00FD2DA2" w:rsidP="00B75B87">
            <w:pPr>
              <w:autoSpaceDE w:val="0"/>
              <w:autoSpaceDN w:val="0"/>
              <w:adjustRightInd w:val="0"/>
              <w:rPr>
                <w:rFonts w:ascii="Times New Roman" w:hAnsi="Times New Roman"/>
                <w:sz w:val="24"/>
                <w:szCs w:val="24"/>
              </w:rPr>
            </w:pPr>
            <w:r w:rsidRPr="004429C8">
              <w:rPr>
                <w:rFonts w:ascii="Times New Roman" w:hAnsi="Times New Roman"/>
                <w:sz w:val="24"/>
                <w:szCs w:val="24"/>
              </w:rPr>
              <w:t>читать технические чертежи; выполнять эскизы деталей и сборочных единиц;</w:t>
            </w:r>
          </w:p>
          <w:p w14:paraId="070378A2" w14:textId="78E52DFE" w:rsidR="00FD2DA2" w:rsidRPr="004429C8" w:rsidRDefault="00FD2DA2" w:rsidP="00B75B87">
            <w:pPr>
              <w:autoSpaceDE w:val="0"/>
              <w:autoSpaceDN w:val="0"/>
              <w:adjustRightInd w:val="0"/>
              <w:rPr>
                <w:rFonts w:ascii="Times New Roman" w:hAnsi="Times New Roman"/>
                <w:sz w:val="24"/>
                <w:szCs w:val="24"/>
              </w:rPr>
            </w:pPr>
            <w:r w:rsidRPr="004429C8">
              <w:rPr>
                <w:rFonts w:ascii="Times New Roman" w:hAnsi="Times New Roman"/>
                <w:sz w:val="24"/>
                <w:szCs w:val="24"/>
              </w:rPr>
              <w:t>оформлять проектно-конструкторскую, технологическую и техническую документацию в соответствии с требованиями стандартов</w:t>
            </w:r>
          </w:p>
        </w:tc>
        <w:tc>
          <w:tcPr>
            <w:tcW w:w="1884" w:type="pct"/>
          </w:tcPr>
          <w:p w14:paraId="2B379E64" w14:textId="0B22619D" w:rsidR="00FD2DA2" w:rsidRPr="004429C8" w:rsidRDefault="00FD2DA2" w:rsidP="00B75B87">
            <w:pPr>
              <w:tabs>
                <w:tab w:val="left" w:pos="339"/>
              </w:tabs>
              <w:spacing w:line="240" w:lineRule="auto"/>
              <w:rPr>
                <w:rFonts w:ascii="Times New Roman" w:hAnsi="Times New Roman"/>
                <w:b/>
                <w:i/>
                <w:sz w:val="24"/>
                <w:szCs w:val="24"/>
              </w:rPr>
            </w:pPr>
            <w:r w:rsidRPr="004429C8">
              <w:rPr>
                <w:rFonts w:ascii="Times New Roman" w:hAnsi="Times New Roman"/>
                <w:sz w:val="24"/>
                <w:szCs w:val="24"/>
              </w:rPr>
              <w:t>уметь читать технические чертежи; выполнять эскизы деталей и сборочных единиц;</w:t>
            </w:r>
          </w:p>
          <w:p w14:paraId="0FC43D5F" w14:textId="41076CB9" w:rsidR="00FD2DA2" w:rsidRPr="004429C8" w:rsidRDefault="00FD2DA2" w:rsidP="00B75B87">
            <w:pPr>
              <w:tabs>
                <w:tab w:val="left" w:pos="339"/>
              </w:tabs>
              <w:spacing w:line="240" w:lineRule="auto"/>
              <w:rPr>
                <w:rFonts w:ascii="Times New Roman" w:hAnsi="Times New Roman"/>
                <w:b/>
                <w:i/>
                <w:sz w:val="24"/>
                <w:szCs w:val="24"/>
              </w:rPr>
            </w:pPr>
            <w:r w:rsidRPr="004429C8">
              <w:rPr>
                <w:rFonts w:ascii="Times New Roman" w:hAnsi="Times New Roman"/>
                <w:sz w:val="24"/>
                <w:szCs w:val="24"/>
              </w:rPr>
              <w:t>уметь оформлять проектно-конструкторскую, технологическую и техническую документацию в соответствии с требованиями стандартов</w:t>
            </w:r>
          </w:p>
        </w:tc>
        <w:tc>
          <w:tcPr>
            <w:tcW w:w="1519" w:type="pct"/>
          </w:tcPr>
          <w:p w14:paraId="76730D39" w14:textId="77777777" w:rsidR="00FD2DA2" w:rsidRPr="004429C8" w:rsidRDefault="00FD2DA2" w:rsidP="00B75B87">
            <w:pPr>
              <w:tabs>
                <w:tab w:val="left" w:pos="339"/>
              </w:tabs>
              <w:spacing w:line="240" w:lineRule="auto"/>
              <w:rPr>
                <w:rFonts w:ascii="Times New Roman" w:hAnsi="Times New Roman"/>
                <w:b/>
                <w:i/>
                <w:sz w:val="24"/>
                <w:szCs w:val="24"/>
              </w:rPr>
            </w:pPr>
            <w:r w:rsidRPr="004429C8">
              <w:rPr>
                <w:rFonts w:ascii="Times New Roman" w:hAnsi="Times New Roman"/>
                <w:spacing w:val="-6"/>
                <w:sz w:val="24"/>
                <w:szCs w:val="24"/>
              </w:rPr>
              <w:t>Оценка результатов выпол</w:t>
            </w:r>
            <w:r w:rsidRPr="004429C8">
              <w:rPr>
                <w:rFonts w:ascii="Times New Roman" w:hAnsi="Times New Roman"/>
                <w:spacing w:val="-6"/>
                <w:sz w:val="24"/>
                <w:szCs w:val="24"/>
              </w:rPr>
              <w:softHyphen/>
              <w:t xml:space="preserve">нения практических работ  </w:t>
            </w:r>
          </w:p>
        </w:tc>
      </w:tr>
    </w:tbl>
    <w:p w14:paraId="443A03C2" w14:textId="77777777" w:rsidR="00FD2DA2" w:rsidRPr="00890FED" w:rsidRDefault="00FD2DA2" w:rsidP="00FD2DA2">
      <w:pPr>
        <w:spacing w:after="0" w:line="240" w:lineRule="auto"/>
        <w:rPr>
          <w:rFonts w:ascii="Times New Roman" w:hAnsi="Times New Roman"/>
          <w:b/>
          <w:sz w:val="24"/>
          <w:szCs w:val="24"/>
        </w:rPr>
      </w:pPr>
    </w:p>
    <w:p w14:paraId="00AF1095" w14:textId="77777777" w:rsidR="00FD2DA2" w:rsidRPr="00890FED" w:rsidRDefault="00FD2DA2" w:rsidP="00FD2DA2">
      <w:pPr>
        <w:rPr>
          <w:rFonts w:ascii="Times New Roman" w:hAnsi="Times New Roman"/>
          <w:b/>
          <w:sz w:val="24"/>
          <w:szCs w:val="24"/>
        </w:rPr>
      </w:pPr>
      <w:r w:rsidRPr="00890FED">
        <w:rPr>
          <w:rFonts w:ascii="Times New Roman" w:hAnsi="Times New Roman"/>
          <w:b/>
          <w:sz w:val="24"/>
          <w:szCs w:val="24"/>
        </w:rPr>
        <w:br w:type="page"/>
      </w:r>
    </w:p>
    <w:p w14:paraId="571BD535" w14:textId="5A530398" w:rsidR="00FD2DA2" w:rsidRDefault="00FD2DA2" w:rsidP="00FD2DA2">
      <w:pPr>
        <w:spacing w:after="0" w:line="240" w:lineRule="auto"/>
        <w:jc w:val="right"/>
        <w:rPr>
          <w:rFonts w:ascii="Times New Roman" w:hAnsi="Times New Roman"/>
          <w:sz w:val="24"/>
          <w:szCs w:val="24"/>
        </w:rPr>
      </w:pPr>
      <w:r w:rsidRPr="00E53051">
        <w:rPr>
          <w:rFonts w:ascii="Times New Roman" w:hAnsi="Times New Roman"/>
          <w:b/>
          <w:bCs/>
          <w:sz w:val="24"/>
          <w:szCs w:val="24"/>
        </w:rPr>
        <w:lastRenderedPageBreak/>
        <w:t>Приложение </w:t>
      </w:r>
      <w:r w:rsidR="00E53051" w:rsidRPr="00E53051">
        <w:rPr>
          <w:rFonts w:ascii="Times New Roman" w:hAnsi="Times New Roman"/>
          <w:b/>
          <w:bCs/>
          <w:sz w:val="24"/>
          <w:szCs w:val="24"/>
        </w:rPr>
        <w:t>3</w:t>
      </w:r>
      <w:r w:rsidRPr="00E53051">
        <w:rPr>
          <w:rFonts w:ascii="Times New Roman" w:hAnsi="Times New Roman"/>
          <w:b/>
          <w:bCs/>
          <w:sz w:val="24"/>
          <w:szCs w:val="24"/>
        </w:rPr>
        <w:t>.6</w:t>
      </w:r>
      <w:r w:rsidRPr="00E53051">
        <w:rPr>
          <w:rFonts w:ascii="Times New Roman" w:hAnsi="Times New Roman"/>
          <w:b/>
          <w:bCs/>
          <w:sz w:val="24"/>
          <w:szCs w:val="24"/>
        </w:rPr>
        <w:br/>
      </w:r>
      <w:r w:rsidRPr="00890FED">
        <w:rPr>
          <w:rFonts w:ascii="Times New Roman" w:hAnsi="Times New Roman"/>
          <w:sz w:val="24"/>
          <w:szCs w:val="24"/>
        </w:rPr>
        <w:t xml:space="preserve">к </w:t>
      </w:r>
      <w:r>
        <w:rPr>
          <w:rFonts w:ascii="Times New Roman" w:hAnsi="Times New Roman"/>
          <w:sz w:val="24"/>
          <w:szCs w:val="24"/>
        </w:rPr>
        <w:t>ПОП</w:t>
      </w:r>
      <w:r w:rsidR="00E53051">
        <w:rPr>
          <w:rFonts w:ascii="Times New Roman" w:hAnsi="Times New Roman"/>
          <w:sz w:val="24"/>
          <w:szCs w:val="24"/>
        </w:rPr>
        <w:t>-П</w:t>
      </w:r>
      <w:r w:rsidRPr="00890FED">
        <w:rPr>
          <w:rFonts w:ascii="Times New Roman" w:hAnsi="Times New Roman"/>
          <w:sz w:val="24"/>
          <w:szCs w:val="24"/>
        </w:rPr>
        <w:t xml:space="preserve"> по специальности </w:t>
      </w:r>
    </w:p>
    <w:p w14:paraId="61CF2B1E" w14:textId="77777777" w:rsidR="00FD2DA2" w:rsidRPr="00890FED" w:rsidRDefault="00FD2DA2" w:rsidP="00FD2DA2">
      <w:pPr>
        <w:spacing w:after="0" w:line="240" w:lineRule="auto"/>
        <w:jc w:val="right"/>
        <w:rPr>
          <w:rFonts w:ascii="Times New Roman" w:eastAsia="Calibri" w:hAnsi="Times New Roman"/>
          <w:sz w:val="24"/>
          <w:szCs w:val="24"/>
        </w:rPr>
      </w:pPr>
      <w:r w:rsidRPr="00890FED">
        <w:rPr>
          <w:rFonts w:ascii="Times New Roman" w:hAnsi="Times New Roman"/>
          <w:sz w:val="24"/>
          <w:szCs w:val="24"/>
        </w:rPr>
        <w:t>23.02.06</w:t>
      </w:r>
      <w:r w:rsidRPr="00890FED">
        <w:rPr>
          <w:rFonts w:ascii="Times New Roman" w:eastAsia="Calibri" w:hAnsi="Times New Roman"/>
          <w:sz w:val="24"/>
          <w:szCs w:val="24"/>
        </w:rPr>
        <w:t xml:space="preserve"> Техническая эксплуатация подвижного </w:t>
      </w:r>
    </w:p>
    <w:p w14:paraId="63B61389" w14:textId="77777777" w:rsidR="00FD2DA2" w:rsidRPr="00890FED" w:rsidRDefault="00FD2DA2" w:rsidP="00FD2DA2">
      <w:pPr>
        <w:spacing w:after="0" w:line="240" w:lineRule="auto"/>
        <w:jc w:val="right"/>
        <w:rPr>
          <w:rFonts w:ascii="Times New Roman" w:hAnsi="Times New Roman"/>
          <w:sz w:val="24"/>
          <w:szCs w:val="24"/>
        </w:rPr>
      </w:pPr>
      <w:r w:rsidRPr="00890FED">
        <w:rPr>
          <w:rFonts w:ascii="Times New Roman" w:eastAsia="Calibri" w:hAnsi="Times New Roman"/>
          <w:sz w:val="24"/>
          <w:szCs w:val="24"/>
        </w:rPr>
        <w:t>состава железных дорог</w:t>
      </w:r>
    </w:p>
    <w:p w14:paraId="5B184F5A" w14:textId="77777777" w:rsidR="00FD2DA2" w:rsidRPr="00890FED" w:rsidRDefault="00FD2DA2" w:rsidP="00FD2DA2">
      <w:pPr>
        <w:spacing w:after="0" w:line="240" w:lineRule="auto"/>
        <w:jc w:val="right"/>
        <w:rPr>
          <w:rFonts w:ascii="Times New Roman" w:hAnsi="Times New Roman"/>
          <w:sz w:val="24"/>
          <w:szCs w:val="24"/>
        </w:rPr>
      </w:pPr>
    </w:p>
    <w:p w14:paraId="4EA90EB4" w14:textId="77777777" w:rsidR="00FD2DA2" w:rsidRPr="00890FED" w:rsidRDefault="00FD2DA2" w:rsidP="00FD2DA2">
      <w:pPr>
        <w:spacing w:after="0" w:line="240" w:lineRule="auto"/>
        <w:jc w:val="right"/>
        <w:rPr>
          <w:rFonts w:ascii="Times New Roman" w:hAnsi="Times New Roman"/>
          <w:sz w:val="24"/>
          <w:szCs w:val="24"/>
        </w:rPr>
      </w:pPr>
    </w:p>
    <w:p w14:paraId="46A5F585" w14:textId="77777777" w:rsidR="00FD2DA2" w:rsidRPr="00890FED" w:rsidRDefault="00FD2DA2" w:rsidP="00FD2DA2">
      <w:pPr>
        <w:spacing w:after="0" w:line="240" w:lineRule="auto"/>
        <w:jc w:val="right"/>
        <w:rPr>
          <w:rFonts w:ascii="Times New Roman" w:hAnsi="Times New Roman"/>
          <w:sz w:val="24"/>
          <w:szCs w:val="24"/>
        </w:rPr>
      </w:pPr>
    </w:p>
    <w:p w14:paraId="67C8B8E5" w14:textId="77777777" w:rsidR="00FD2DA2" w:rsidRPr="00890FED" w:rsidRDefault="00FD2DA2" w:rsidP="00FD2DA2">
      <w:pPr>
        <w:spacing w:after="0" w:line="240" w:lineRule="auto"/>
        <w:jc w:val="right"/>
        <w:rPr>
          <w:rFonts w:ascii="Times New Roman" w:hAnsi="Times New Roman"/>
          <w:sz w:val="24"/>
          <w:szCs w:val="24"/>
        </w:rPr>
      </w:pPr>
    </w:p>
    <w:p w14:paraId="1A6A1145" w14:textId="77777777" w:rsidR="00FD2DA2" w:rsidRPr="00890FED" w:rsidRDefault="00FD2DA2" w:rsidP="00FD2DA2">
      <w:pPr>
        <w:spacing w:after="0" w:line="240" w:lineRule="auto"/>
        <w:jc w:val="right"/>
        <w:rPr>
          <w:rFonts w:ascii="Times New Roman" w:hAnsi="Times New Roman"/>
          <w:sz w:val="24"/>
          <w:szCs w:val="24"/>
        </w:rPr>
      </w:pPr>
    </w:p>
    <w:p w14:paraId="72254301" w14:textId="77777777" w:rsidR="00FD2DA2" w:rsidRPr="00890FED" w:rsidRDefault="00FD2DA2" w:rsidP="00FD2DA2">
      <w:pPr>
        <w:spacing w:after="0" w:line="240" w:lineRule="auto"/>
        <w:jc w:val="right"/>
        <w:rPr>
          <w:rFonts w:ascii="Times New Roman" w:hAnsi="Times New Roman"/>
          <w:sz w:val="24"/>
          <w:szCs w:val="24"/>
        </w:rPr>
      </w:pPr>
    </w:p>
    <w:p w14:paraId="1A886D62" w14:textId="77777777" w:rsidR="00FD2DA2" w:rsidRPr="00890FED" w:rsidRDefault="00FD2DA2" w:rsidP="00FD2DA2">
      <w:pPr>
        <w:spacing w:after="0" w:line="240" w:lineRule="auto"/>
        <w:jc w:val="right"/>
        <w:rPr>
          <w:rFonts w:ascii="Times New Roman" w:hAnsi="Times New Roman"/>
          <w:sz w:val="24"/>
          <w:szCs w:val="24"/>
        </w:rPr>
      </w:pPr>
    </w:p>
    <w:p w14:paraId="7ED9115A" w14:textId="77777777" w:rsidR="00FD2DA2" w:rsidRPr="00890FED" w:rsidRDefault="00FD2DA2" w:rsidP="00FD2DA2">
      <w:pPr>
        <w:spacing w:after="0" w:line="240" w:lineRule="auto"/>
        <w:jc w:val="right"/>
        <w:rPr>
          <w:rFonts w:ascii="Times New Roman" w:hAnsi="Times New Roman"/>
          <w:sz w:val="24"/>
          <w:szCs w:val="24"/>
        </w:rPr>
      </w:pPr>
    </w:p>
    <w:p w14:paraId="687BB835" w14:textId="77777777" w:rsidR="00FD2DA2" w:rsidRPr="00890FED" w:rsidRDefault="00FD2DA2" w:rsidP="00FD2DA2">
      <w:pPr>
        <w:spacing w:after="0" w:line="240" w:lineRule="auto"/>
        <w:jc w:val="right"/>
        <w:rPr>
          <w:rFonts w:ascii="Times New Roman" w:hAnsi="Times New Roman"/>
          <w:sz w:val="24"/>
          <w:szCs w:val="24"/>
        </w:rPr>
      </w:pPr>
    </w:p>
    <w:p w14:paraId="6D56B5AC" w14:textId="3E7C3027" w:rsidR="00FD2DA2" w:rsidRPr="00890FED" w:rsidRDefault="00FD2DA2" w:rsidP="00FD2DA2">
      <w:pPr>
        <w:spacing w:after="0" w:line="312" w:lineRule="auto"/>
        <w:jc w:val="center"/>
        <w:rPr>
          <w:rFonts w:ascii="Times New Roman" w:hAnsi="Times New Roman"/>
          <w:b/>
          <w:sz w:val="24"/>
          <w:szCs w:val="24"/>
        </w:rPr>
      </w:pPr>
      <w:r w:rsidRPr="00B62ABB">
        <w:rPr>
          <w:rFonts w:ascii="Times New Roman" w:hAnsi="Times New Roman"/>
          <w:b/>
          <w:sz w:val="24"/>
          <w:szCs w:val="24"/>
        </w:rPr>
        <w:t>ПРИМЕРНАЯ РАБОЧАЯ ПРОГРАММАУЧЕБНОЙ ДИСЦИПЛИНЫ</w:t>
      </w:r>
      <w:r w:rsidRPr="00B62ABB">
        <w:rPr>
          <w:rFonts w:ascii="Times New Roman" w:hAnsi="Times New Roman"/>
          <w:b/>
          <w:sz w:val="24"/>
          <w:szCs w:val="24"/>
        </w:rPr>
        <w:br/>
      </w:r>
      <w:r w:rsidR="007208DA">
        <w:rPr>
          <w:rFonts w:ascii="Times New Roman" w:hAnsi="Times New Roman"/>
          <w:b/>
          <w:sz w:val="24"/>
          <w:szCs w:val="24"/>
        </w:rPr>
        <w:t>«</w:t>
      </w:r>
      <w:r w:rsidRPr="00B62ABB">
        <w:rPr>
          <w:rFonts w:ascii="Times New Roman" w:hAnsi="Times New Roman"/>
          <w:b/>
          <w:sz w:val="24"/>
          <w:szCs w:val="24"/>
        </w:rPr>
        <w:t>ОП 02 ТЕХНИЧЕСКАЯ МЕХАНИКА</w:t>
      </w:r>
      <w:r w:rsidR="007208DA">
        <w:rPr>
          <w:rFonts w:ascii="Times New Roman" w:hAnsi="Times New Roman"/>
          <w:b/>
          <w:sz w:val="24"/>
          <w:szCs w:val="24"/>
        </w:rPr>
        <w:t>»</w:t>
      </w:r>
    </w:p>
    <w:p w14:paraId="563D0000" w14:textId="77777777" w:rsidR="00B04C4C" w:rsidRDefault="00B04C4C" w:rsidP="00FD2DA2">
      <w:pPr>
        <w:spacing w:before="3240" w:after="0" w:line="240" w:lineRule="auto"/>
        <w:jc w:val="center"/>
        <w:rPr>
          <w:rFonts w:ascii="Times New Roman" w:eastAsia="Calibri" w:hAnsi="Times New Roman"/>
          <w:i/>
          <w:sz w:val="24"/>
          <w:szCs w:val="24"/>
          <w:lang w:eastAsia="en-US"/>
        </w:rPr>
      </w:pPr>
    </w:p>
    <w:p w14:paraId="32848152" w14:textId="62669960" w:rsidR="00FD2DA2" w:rsidRPr="00890FED" w:rsidRDefault="00FD2DA2" w:rsidP="00FD2DA2">
      <w:pPr>
        <w:spacing w:before="3240" w:after="0" w:line="240" w:lineRule="auto"/>
        <w:jc w:val="center"/>
        <w:rPr>
          <w:rFonts w:ascii="Times New Roman" w:hAnsi="Times New Roman"/>
          <w:b/>
          <w:sz w:val="24"/>
          <w:szCs w:val="24"/>
        </w:rPr>
      </w:pPr>
      <w:r w:rsidRPr="00890FED">
        <w:rPr>
          <w:rFonts w:ascii="Times New Roman" w:eastAsia="Calibri" w:hAnsi="Times New Roman"/>
          <w:i/>
          <w:sz w:val="24"/>
          <w:szCs w:val="24"/>
          <w:lang w:eastAsia="en-US"/>
        </w:rPr>
        <w:t xml:space="preserve"> </w:t>
      </w:r>
    </w:p>
    <w:p w14:paraId="2061E7C1" w14:textId="1C52E572" w:rsidR="00FD2DA2" w:rsidRPr="00B04C4C" w:rsidRDefault="00FD2DA2" w:rsidP="00FD2DA2">
      <w:pPr>
        <w:spacing w:after="0" w:line="240" w:lineRule="auto"/>
        <w:jc w:val="center"/>
        <w:rPr>
          <w:rFonts w:ascii="Times New Roman" w:hAnsi="Times New Roman"/>
          <w:b/>
          <w:bCs/>
          <w:sz w:val="24"/>
          <w:szCs w:val="24"/>
        </w:rPr>
      </w:pPr>
      <w:r w:rsidRPr="00B04C4C">
        <w:rPr>
          <w:rFonts w:ascii="Times New Roman" w:hAnsi="Times New Roman"/>
          <w:b/>
          <w:bCs/>
          <w:sz w:val="24"/>
          <w:szCs w:val="24"/>
        </w:rPr>
        <w:t>202</w:t>
      </w:r>
      <w:r w:rsidR="00E53051" w:rsidRPr="00B04C4C">
        <w:rPr>
          <w:rFonts w:ascii="Times New Roman" w:hAnsi="Times New Roman"/>
          <w:b/>
          <w:bCs/>
          <w:sz w:val="24"/>
          <w:szCs w:val="24"/>
        </w:rPr>
        <w:t>3</w:t>
      </w:r>
      <w:r w:rsidRPr="00B04C4C">
        <w:rPr>
          <w:rFonts w:ascii="Times New Roman" w:hAnsi="Times New Roman"/>
          <w:b/>
          <w:bCs/>
          <w:sz w:val="24"/>
          <w:szCs w:val="24"/>
        </w:rPr>
        <w:t> г.</w:t>
      </w:r>
      <w:r w:rsidRPr="00B04C4C">
        <w:rPr>
          <w:rFonts w:ascii="Times New Roman" w:hAnsi="Times New Roman"/>
          <w:b/>
          <w:bCs/>
          <w:sz w:val="24"/>
          <w:szCs w:val="24"/>
        </w:rPr>
        <w:br w:type="page"/>
      </w:r>
    </w:p>
    <w:p w14:paraId="512CCEE5" w14:textId="77777777" w:rsidR="00676303" w:rsidRPr="00985111" w:rsidRDefault="00676303" w:rsidP="00676303">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3F09FF75" w14:textId="77777777" w:rsidR="00676303" w:rsidRPr="00314663" w:rsidRDefault="00676303" w:rsidP="00676303">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76303" w:rsidRPr="00985111" w14:paraId="5682EC7F" w14:textId="77777777" w:rsidTr="00957E7C">
        <w:tc>
          <w:tcPr>
            <w:tcW w:w="7501" w:type="dxa"/>
          </w:tcPr>
          <w:p w14:paraId="7D9A044A" w14:textId="77777777" w:rsidR="00676303" w:rsidRPr="005F59C7" w:rsidRDefault="00676303" w:rsidP="006F4029">
            <w:pPr>
              <w:numPr>
                <w:ilvl w:val="0"/>
                <w:numId w:val="33"/>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18A39474" w14:textId="77777777" w:rsidR="00676303" w:rsidRPr="005F59C7" w:rsidRDefault="00676303" w:rsidP="00957E7C">
            <w:pPr>
              <w:rPr>
                <w:rFonts w:ascii="Times New Roman" w:hAnsi="Times New Roman"/>
                <w:b/>
                <w:sz w:val="24"/>
                <w:szCs w:val="24"/>
              </w:rPr>
            </w:pPr>
          </w:p>
        </w:tc>
      </w:tr>
      <w:tr w:rsidR="00676303" w:rsidRPr="00985111" w14:paraId="3FCD6B8C" w14:textId="77777777" w:rsidTr="00957E7C">
        <w:tc>
          <w:tcPr>
            <w:tcW w:w="7501" w:type="dxa"/>
          </w:tcPr>
          <w:p w14:paraId="77B7B37A" w14:textId="77777777" w:rsidR="00676303" w:rsidRPr="00314663" w:rsidRDefault="00676303" w:rsidP="006F4029">
            <w:pPr>
              <w:numPr>
                <w:ilvl w:val="0"/>
                <w:numId w:val="33"/>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5D6D4C60" w14:textId="77777777" w:rsidR="00676303" w:rsidRPr="005F59C7" w:rsidRDefault="00676303" w:rsidP="006F4029">
            <w:pPr>
              <w:numPr>
                <w:ilvl w:val="0"/>
                <w:numId w:val="33"/>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4517DEDC" w14:textId="77777777" w:rsidR="00676303" w:rsidRPr="005F59C7" w:rsidRDefault="00676303" w:rsidP="00957E7C">
            <w:pPr>
              <w:rPr>
                <w:rFonts w:ascii="Times New Roman" w:hAnsi="Times New Roman"/>
                <w:b/>
                <w:sz w:val="24"/>
                <w:szCs w:val="24"/>
              </w:rPr>
            </w:pPr>
          </w:p>
        </w:tc>
      </w:tr>
      <w:tr w:rsidR="00676303" w:rsidRPr="00985111" w14:paraId="4BB968C0" w14:textId="77777777" w:rsidTr="00957E7C">
        <w:tc>
          <w:tcPr>
            <w:tcW w:w="7501" w:type="dxa"/>
          </w:tcPr>
          <w:p w14:paraId="46A3BA97" w14:textId="77777777" w:rsidR="00676303" w:rsidRPr="00314663" w:rsidRDefault="00676303" w:rsidP="006F4029">
            <w:pPr>
              <w:numPr>
                <w:ilvl w:val="0"/>
                <w:numId w:val="33"/>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123A1FCE" w14:textId="77777777" w:rsidR="00676303" w:rsidRPr="00314663" w:rsidRDefault="00676303" w:rsidP="00957E7C">
            <w:pPr>
              <w:suppressAutoHyphens/>
              <w:rPr>
                <w:rFonts w:ascii="Times New Roman" w:hAnsi="Times New Roman"/>
                <w:b/>
                <w:sz w:val="24"/>
                <w:szCs w:val="24"/>
              </w:rPr>
            </w:pPr>
          </w:p>
        </w:tc>
        <w:tc>
          <w:tcPr>
            <w:tcW w:w="1854" w:type="dxa"/>
          </w:tcPr>
          <w:p w14:paraId="5AE2D95B" w14:textId="77777777" w:rsidR="00676303" w:rsidRPr="005F59C7" w:rsidRDefault="00676303" w:rsidP="00957E7C">
            <w:pPr>
              <w:rPr>
                <w:rFonts w:ascii="Times New Roman" w:hAnsi="Times New Roman"/>
                <w:b/>
                <w:sz w:val="24"/>
                <w:szCs w:val="24"/>
              </w:rPr>
            </w:pPr>
          </w:p>
        </w:tc>
      </w:tr>
    </w:tbl>
    <w:p w14:paraId="05F60D75" w14:textId="77777777" w:rsidR="00FD2DA2" w:rsidRPr="00890FED" w:rsidRDefault="00FD2DA2" w:rsidP="00FD2DA2">
      <w:pPr>
        <w:spacing w:after="0" w:line="240" w:lineRule="auto"/>
        <w:rPr>
          <w:rFonts w:ascii="Times New Roman" w:hAnsi="Times New Roman"/>
          <w:sz w:val="24"/>
          <w:szCs w:val="24"/>
        </w:rPr>
      </w:pPr>
      <w:r w:rsidRPr="00890FED">
        <w:rPr>
          <w:rFonts w:ascii="Times New Roman" w:hAnsi="Times New Roman"/>
          <w:sz w:val="24"/>
          <w:szCs w:val="24"/>
        </w:rPr>
        <w:br w:type="page"/>
      </w:r>
    </w:p>
    <w:p w14:paraId="4B6EFD55" w14:textId="77777777" w:rsidR="00FD2DA2" w:rsidRPr="00890FED" w:rsidRDefault="00FD2DA2" w:rsidP="00FD2DA2">
      <w:pPr>
        <w:tabs>
          <w:tab w:val="right" w:leader="dot" w:pos="9781"/>
        </w:tabs>
        <w:spacing w:after="360" w:line="240" w:lineRule="auto"/>
        <w:jc w:val="center"/>
        <w:rPr>
          <w:rFonts w:ascii="Times New Roman" w:hAnsi="Times New Roman"/>
          <w:b/>
          <w:sz w:val="24"/>
          <w:szCs w:val="24"/>
        </w:rPr>
      </w:pPr>
      <w:r w:rsidRPr="00890FED">
        <w:rPr>
          <w:rFonts w:ascii="Times New Roman" w:hAnsi="Times New Roman"/>
          <w:b/>
          <w:caps/>
          <w:sz w:val="24"/>
          <w:szCs w:val="24"/>
        </w:rPr>
        <w:lastRenderedPageBreak/>
        <w:t>1. </w:t>
      </w:r>
      <w:r w:rsidRPr="00890FED">
        <w:rPr>
          <w:rFonts w:ascii="Times New Roman" w:hAnsi="Times New Roman"/>
          <w:b/>
          <w:sz w:val="24"/>
          <w:szCs w:val="24"/>
        </w:rPr>
        <w:t xml:space="preserve">ОБЩАЯ ХАРАКТЕРИСТИКА ПРИМЕРНОЙ РАБОЧЕЙ ПРОГРАММЫ </w:t>
      </w:r>
      <w:r w:rsidRPr="00890FED">
        <w:rPr>
          <w:rFonts w:ascii="Times New Roman" w:hAnsi="Times New Roman"/>
          <w:b/>
          <w:sz w:val="24"/>
          <w:szCs w:val="24"/>
        </w:rPr>
        <w:br/>
        <w:t xml:space="preserve">УЧЕБНОЙ ДИСЦИПЛИНЫ  </w:t>
      </w:r>
    </w:p>
    <w:p w14:paraId="7BF9946F" w14:textId="77777777" w:rsidR="00FD2DA2" w:rsidRPr="00890FED" w:rsidRDefault="00FD2DA2" w:rsidP="00FD2DA2">
      <w:pPr>
        <w:spacing w:after="120" w:line="240" w:lineRule="auto"/>
        <w:ind w:firstLine="709"/>
        <w:jc w:val="both"/>
        <w:rPr>
          <w:rFonts w:ascii="Times New Roman" w:hAnsi="Times New Roman"/>
          <w:sz w:val="24"/>
          <w:szCs w:val="24"/>
        </w:rPr>
      </w:pPr>
      <w:r w:rsidRPr="00890FED">
        <w:rPr>
          <w:rFonts w:ascii="Times New Roman" w:hAnsi="Times New Roman"/>
          <w:b/>
          <w:sz w:val="24"/>
          <w:szCs w:val="24"/>
        </w:rPr>
        <w:t xml:space="preserve">1.1. Место дисциплины в структуре основной образовательной программы: </w:t>
      </w:r>
      <w:r w:rsidRPr="00890FED">
        <w:rPr>
          <w:rFonts w:ascii="Times New Roman" w:hAnsi="Times New Roman"/>
          <w:sz w:val="24"/>
          <w:szCs w:val="24"/>
        </w:rPr>
        <w:tab/>
      </w:r>
      <w:r w:rsidRPr="00890FED">
        <w:rPr>
          <w:rFonts w:ascii="Times New Roman" w:hAnsi="Times New Roman"/>
          <w:bCs/>
          <w:iCs/>
          <w:sz w:val="24"/>
          <w:szCs w:val="24"/>
        </w:rPr>
        <w:t xml:space="preserve">Учебная дисциплина «Техническая механика» является обязательной частью общепрофессионального цикла </w:t>
      </w:r>
      <w:r w:rsidRPr="00890FED">
        <w:rPr>
          <w:rFonts w:ascii="Times New Roman" w:hAnsi="Times New Roman"/>
          <w:sz w:val="24"/>
          <w:szCs w:val="24"/>
        </w:rPr>
        <w:t>примерной образовательной программы</w:t>
      </w:r>
      <w:r w:rsidRPr="00890FED">
        <w:rPr>
          <w:rFonts w:ascii="Times New Roman" w:hAnsi="Times New Roman"/>
          <w:bCs/>
          <w:iCs/>
          <w:sz w:val="24"/>
          <w:szCs w:val="24"/>
        </w:rPr>
        <w:t xml:space="preserve"> в соответствии с ФГОС СПО по </w:t>
      </w:r>
      <w:r w:rsidRPr="00890FED">
        <w:rPr>
          <w:rFonts w:ascii="Times New Roman" w:hAnsi="Times New Roman"/>
          <w:sz w:val="24"/>
          <w:szCs w:val="24"/>
        </w:rPr>
        <w:t>специальности 23.02.06 Техническая эксплуатация подвижного состава железных дорог.</w:t>
      </w:r>
    </w:p>
    <w:p w14:paraId="30C053B9" w14:textId="77777777" w:rsidR="00FD2DA2" w:rsidRPr="00890FED" w:rsidRDefault="00FD2DA2" w:rsidP="007A0899">
      <w:pPr>
        <w:spacing w:after="0" w:line="240" w:lineRule="auto"/>
        <w:ind w:firstLine="708"/>
        <w:rPr>
          <w:rFonts w:ascii="Times New Roman" w:hAnsi="Times New Roman"/>
          <w:sz w:val="24"/>
          <w:szCs w:val="24"/>
        </w:rPr>
      </w:pPr>
      <w:r w:rsidRPr="00890FED">
        <w:rPr>
          <w:rFonts w:ascii="Times New Roman" w:hAnsi="Times New Roman"/>
          <w:bCs/>
          <w:iCs/>
          <w:sz w:val="24"/>
          <w:szCs w:val="24"/>
        </w:rPr>
        <w:t xml:space="preserve">Особое значение дисциплина имеет при формировании и развитии </w:t>
      </w:r>
      <w:r w:rsidRPr="00890FED">
        <w:rPr>
          <w:rFonts w:ascii="Times New Roman" w:hAnsi="Times New Roman"/>
          <w:sz w:val="24"/>
          <w:szCs w:val="24"/>
        </w:rPr>
        <w:t>ОК </w:t>
      </w:r>
      <w:r>
        <w:rPr>
          <w:rFonts w:ascii="Times New Roman" w:hAnsi="Times New Roman"/>
          <w:sz w:val="24"/>
          <w:szCs w:val="24"/>
        </w:rPr>
        <w:t>0</w:t>
      </w:r>
      <w:r w:rsidRPr="00890FED">
        <w:rPr>
          <w:rFonts w:ascii="Times New Roman" w:hAnsi="Times New Roman"/>
          <w:sz w:val="24"/>
          <w:szCs w:val="24"/>
        </w:rPr>
        <w:t>1, ОК </w:t>
      </w:r>
      <w:r>
        <w:rPr>
          <w:rFonts w:ascii="Times New Roman" w:hAnsi="Times New Roman"/>
          <w:sz w:val="24"/>
          <w:szCs w:val="24"/>
        </w:rPr>
        <w:t>0</w:t>
      </w:r>
      <w:r w:rsidRPr="00890FED">
        <w:rPr>
          <w:rFonts w:ascii="Times New Roman" w:hAnsi="Times New Roman"/>
          <w:sz w:val="24"/>
          <w:szCs w:val="24"/>
        </w:rPr>
        <w:t>2, ОК </w:t>
      </w:r>
      <w:r>
        <w:rPr>
          <w:rFonts w:ascii="Times New Roman" w:hAnsi="Times New Roman"/>
          <w:sz w:val="24"/>
          <w:szCs w:val="24"/>
        </w:rPr>
        <w:t>09</w:t>
      </w:r>
      <w:r w:rsidRPr="00890FED">
        <w:rPr>
          <w:rFonts w:ascii="Times New Roman" w:hAnsi="Times New Roman"/>
          <w:sz w:val="24"/>
          <w:szCs w:val="24"/>
        </w:rPr>
        <w:t>, ПК 1.1, ПК 1.2, ПК </w:t>
      </w:r>
      <w:r>
        <w:rPr>
          <w:rFonts w:ascii="Times New Roman" w:hAnsi="Times New Roman"/>
          <w:sz w:val="24"/>
          <w:szCs w:val="24"/>
        </w:rPr>
        <w:t>1.3</w:t>
      </w:r>
    </w:p>
    <w:p w14:paraId="5D589B2D" w14:textId="77777777" w:rsidR="00FD2DA2" w:rsidRPr="00890FED" w:rsidRDefault="00FD2DA2" w:rsidP="00FD2DA2">
      <w:pPr>
        <w:spacing w:after="0" w:line="360" w:lineRule="auto"/>
        <w:ind w:firstLine="709"/>
        <w:rPr>
          <w:rFonts w:ascii="Times New Roman" w:hAnsi="Times New Roman"/>
          <w:b/>
          <w:bCs/>
          <w:iCs/>
          <w:sz w:val="24"/>
          <w:szCs w:val="24"/>
        </w:rPr>
      </w:pPr>
      <w:r w:rsidRPr="00890FED">
        <w:rPr>
          <w:rFonts w:ascii="Times New Roman" w:hAnsi="Times New Roman"/>
          <w:b/>
          <w:bCs/>
          <w:iCs/>
          <w:sz w:val="24"/>
          <w:szCs w:val="24"/>
        </w:rPr>
        <w:t>1.2. Цель и планируемые результаты освоения дисциплины:</w:t>
      </w:r>
    </w:p>
    <w:p w14:paraId="2B45E551" w14:textId="77777777" w:rsidR="00FD2DA2" w:rsidRPr="00890FED" w:rsidRDefault="00FD2DA2" w:rsidP="00FD2D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rPr>
          <w:rFonts w:ascii="Times New Roman" w:hAnsi="Times New Roman"/>
          <w:bCs/>
          <w:iCs/>
          <w:spacing w:val="-6"/>
          <w:sz w:val="24"/>
          <w:szCs w:val="24"/>
        </w:rPr>
      </w:pPr>
      <w:r w:rsidRPr="00890FED">
        <w:rPr>
          <w:rFonts w:ascii="Times New Roman" w:hAnsi="Times New Roman"/>
          <w:bCs/>
          <w:iCs/>
          <w:spacing w:val="-6"/>
          <w:sz w:val="24"/>
          <w:szCs w:val="24"/>
        </w:rPr>
        <w:t>В рамках программы учебной дисциплины обучающимися усваиваются умения и знания:</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561"/>
        <w:gridCol w:w="4104"/>
        <w:gridCol w:w="4111"/>
      </w:tblGrid>
      <w:tr w:rsidR="00676303" w:rsidRPr="00890FED" w14:paraId="6CB554A8" w14:textId="77777777" w:rsidTr="00676303">
        <w:trPr>
          <w:trHeight w:val="454"/>
        </w:trPr>
        <w:tc>
          <w:tcPr>
            <w:tcW w:w="1561" w:type="dxa"/>
            <w:shd w:val="clear" w:color="auto" w:fill="auto"/>
            <w:vAlign w:val="center"/>
          </w:tcPr>
          <w:p w14:paraId="337B1158" w14:textId="77777777" w:rsidR="00676303" w:rsidRPr="00890FED" w:rsidRDefault="00676303" w:rsidP="00B75B87">
            <w:pPr>
              <w:spacing w:after="0" w:line="240" w:lineRule="auto"/>
              <w:jc w:val="center"/>
              <w:rPr>
                <w:rFonts w:ascii="Times New Roman" w:hAnsi="Times New Roman"/>
                <w:b/>
                <w:sz w:val="24"/>
                <w:szCs w:val="24"/>
              </w:rPr>
            </w:pPr>
            <w:r w:rsidRPr="00890FED">
              <w:rPr>
                <w:rFonts w:ascii="Times New Roman" w:hAnsi="Times New Roman"/>
                <w:b/>
                <w:sz w:val="24"/>
                <w:szCs w:val="24"/>
              </w:rPr>
              <w:t>Код</w:t>
            </w:r>
          </w:p>
        </w:tc>
        <w:tc>
          <w:tcPr>
            <w:tcW w:w="4104" w:type="dxa"/>
            <w:shd w:val="clear" w:color="auto" w:fill="auto"/>
            <w:vAlign w:val="center"/>
          </w:tcPr>
          <w:p w14:paraId="13552A4C" w14:textId="0EB578C0" w:rsidR="00676303" w:rsidRPr="00890FED" w:rsidRDefault="00676303" w:rsidP="00B75B87">
            <w:pPr>
              <w:spacing w:after="0" w:line="240" w:lineRule="auto"/>
              <w:jc w:val="center"/>
              <w:rPr>
                <w:rFonts w:ascii="Times New Roman" w:hAnsi="Times New Roman"/>
                <w:b/>
                <w:sz w:val="24"/>
                <w:szCs w:val="24"/>
              </w:rPr>
            </w:pPr>
            <w:r w:rsidRPr="00890FED">
              <w:rPr>
                <w:rFonts w:ascii="Times New Roman" w:hAnsi="Times New Roman"/>
                <w:b/>
                <w:sz w:val="24"/>
                <w:szCs w:val="24"/>
              </w:rPr>
              <w:t>Умения</w:t>
            </w:r>
          </w:p>
        </w:tc>
        <w:tc>
          <w:tcPr>
            <w:tcW w:w="4111" w:type="dxa"/>
            <w:shd w:val="clear" w:color="auto" w:fill="auto"/>
            <w:vAlign w:val="center"/>
          </w:tcPr>
          <w:p w14:paraId="45446A78" w14:textId="5AABEF41" w:rsidR="00676303" w:rsidRPr="00890FED" w:rsidRDefault="00676303" w:rsidP="00B75B87">
            <w:pPr>
              <w:spacing w:after="0" w:line="240" w:lineRule="auto"/>
              <w:jc w:val="center"/>
              <w:rPr>
                <w:rFonts w:ascii="Times New Roman" w:hAnsi="Times New Roman"/>
                <w:b/>
                <w:sz w:val="24"/>
                <w:szCs w:val="24"/>
              </w:rPr>
            </w:pPr>
            <w:r w:rsidRPr="00890FED">
              <w:rPr>
                <w:rFonts w:ascii="Times New Roman" w:hAnsi="Times New Roman"/>
                <w:b/>
                <w:sz w:val="24"/>
                <w:szCs w:val="24"/>
              </w:rPr>
              <w:t>Знания</w:t>
            </w:r>
          </w:p>
        </w:tc>
      </w:tr>
      <w:tr w:rsidR="00676303" w:rsidRPr="00890FED" w14:paraId="566A0F81" w14:textId="77777777" w:rsidTr="00676303">
        <w:trPr>
          <w:trHeight w:val="454"/>
        </w:trPr>
        <w:tc>
          <w:tcPr>
            <w:tcW w:w="1561" w:type="dxa"/>
            <w:shd w:val="clear" w:color="auto" w:fill="auto"/>
          </w:tcPr>
          <w:p w14:paraId="072097B6" w14:textId="77777777" w:rsidR="00676303" w:rsidRDefault="00676303" w:rsidP="007A0899">
            <w:pPr>
              <w:pStyle w:val="52"/>
              <w:widowControl/>
              <w:spacing w:after="0" w:line="240" w:lineRule="auto"/>
              <w:ind w:firstLine="0"/>
              <w:jc w:val="left"/>
              <w:rPr>
                <w:rFonts w:ascii="Times New Roman" w:hAnsi="Times New Roman" w:cs="Times New Roman"/>
                <w:sz w:val="24"/>
                <w:szCs w:val="24"/>
              </w:rPr>
            </w:pPr>
            <w:r w:rsidRPr="00E53051">
              <w:rPr>
                <w:rFonts w:ascii="Times New Roman" w:hAnsi="Times New Roman" w:cs="Times New Roman"/>
                <w:sz w:val="24"/>
                <w:szCs w:val="24"/>
              </w:rPr>
              <w:t xml:space="preserve">ОК 01, </w:t>
            </w:r>
          </w:p>
          <w:p w14:paraId="3837E253" w14:textId="77777777" w:rsidR="00676303" w:rsidRDefault="00676303" w:rsidP="007A0899">
            <w:pPr>
              <w:pStyle w:val="52"/>
              <w:widowControl/>
              <w:spacing w:after="0" w:line="240" w:lineRule="auto"/>
              <w:ind w:firstLine="0"/>
              <w:jc w:val="left"/>
              <w:rPr>
                <w:rFonts w:ascii="Times New Roman" w:hAnsi="Times New Roman" w:cs="Times New Roman"/>
                <w:sz w:val="24"/>
                <w:szCs w:val="24"/>
              </w:rPr>
            </w:pPr>
            <w:r w:rsidRPr="00E53051">
              <w:rPr>
                <w:rFonts w:ascii="Times New Roman" w:hAnsi="Times New Roman" w:cs="Times New Roman"/>
                <w:sz w:val="24"/>
                <w:szCs w:val="24"/>
              </w:rPr>
              <w:t xml:space="preserve">ОК 02, </w:t>
            </w:r>
          </w:p>
          <w:p w14:paraId="3512FA0E" w14:textId="77777777" w:rsidR="00676303" w:rsidRDefault="00676303" w:rsidP="007A0899">
            <w:pPr>
              <w:pStyle w:val="52"/>
              <w:widowControl/>
              <w:spacing w:after="0" w:line="240" w:lineRule="auto"/>
              <w:ind w:firstLine="0"/>
              <w:jc w:val="left"/>
              <w:rPr>
                <w:rFonts w:ascii="Times New Roman" w:hAnsi="Times New Roman" w:cs="Times New Roman"/>
                <w:sz w:val="24"/>
                <w:szCs w:val="24"/>
              </w:rPr>
            </w:pPr>
            <w:r w:rsidRPr="00E53051">
              <w:rPr>
                <w:rFonts w:ascii="Times New Roman" w:hAnsi="Times New Roman" w:cs="Times New Roman"/>
                <w:sz w:val="24"/>
                <w:szCs w:val="24"/>
              </w:rPr>
              <w:t xml:space="preserve">ОК 09, </w:t>
            </w:r>
          </w:p>
          <w:p w14:paraId="59116BA7" w14:textId="77777777" w:rsidR="00676303" w:rsidRDefault="00676303" w:rsidP="007A0899">
            <w:pPr>
              <w:pStyle w:val="52"/>
              <w:widowControl/>
              <w:spacing w:after="0" w:line="240" w:lineRule="auto"/>
              <w:ind w:firstLine="0"/>
              <w:jc w:val="left"/>
              <w:rPr>
                <w:rFonts w:ascii="Times New Roman" w:hAnsi="Times New Roman" w:cs="Times New Roman"/>
                <w:sz w:val="24"/>
                <w:szCs w:val="24"/>
              </w:rPr>
            </w:pPr>
            <w:r w:rsidRPr="00E53051">
              <w:rPr>
                <w:rFonts w:ascii="Times New Roman" w:hAnsi="Times New Roman" w:cs="Times New Roman"/>
                <w:sz w:val="24"/>
                <w:szCs w:val="24"/>
              </w:rPr>
              <w:t xml:space="preserve">ПК 1.1, </w:t>
            </w:r>
          </w:p>
          <w:p w14:paraId="3792271B" w14:textId="77777777" w:rsidR="00676303" w:rsidRDefault="00676303" w:rsidP="007A0899">
            <w:pPr>
              <w:pStyle w:val="52"/>
              <w:widowControl/>
              <w:spacing w:after="0" w:line="240" w:lineRule="auto"/>
              <w:ind w:firstLine="0"/>
              <w:jc w:val="left"/>
              <w:rPr>
                <w:rFonts w:ascii="Times New Roman" w:hAnsi="Times New Roman" w:cs="Times New Roman"/>
                <w:sz w:val="24"/>
                <w:szCs w:val="24"/>
              </w:rPr>
            </w:pPr>
            <w:r w:rsidRPr="00E53051">
              <w:rPr>
                <w:rFonts w:ascii="Times New Roman" w:hAnsi="Times New Roman" w:cs="Times New Roman"/>
                <w:sz w:val="24"/>
                <w:szCs w:val="24"/>
              </w:rPr>
              <w:t xml:space="preserve">ПК 1.2, </w:t>
            </w:r>
          </w:p>
          <w:p w14:paraId="037DB3C9" w14:textId="0C5BC49B" w:rsidR="00676303" w:rsidRPr="00E53051" w:rsidRDefault="00676303" w:rsidP="007A0899">
            <w:pPr>
              <w:pStyle w:val="52"/>
              <w:widowControl/>
              <w:spacing w:after="0" w:line="240" w:lineRule="auto"/>
              <w:ind w:firstLine="0"/>
              <w:jc w:val="left"/>
              <w:rPr>
                <w:rFonts w:ascii="Times New Roman" w:hAnsi="Times New Roman" w:cs="Times New Roman"/>
                <w:b/>
                <w:sz w:val="24"/>
                <w:szCs w:val="24"/>
              </w:rPr>
            </w:pPr>
            <w:r w:rsidRPr="00E53051">
              <w:rPr>
                <w:rFonts w:ascii="Times New Roman" w:hAnsi="Times New Roman" w:cs="Times New Roman"/>
                <w:sz w:val="24"/>
                <w:szCs w:val="24"/>
              </w:rPr>
              <w:t>ПК 1.3</w:t>
            </w:r>
          </w:p>
        </w:tc>
        <w:tc>
          <w:tcPr>
            <w:tcW w:w="4104" w:type="dxa"/>
            <w:shd w:val="clear" w:color="auto" w:fill="auto"/>
          </w:tcPr>
          <w:p w14:paraId="0866D826" w14:textId="5CC7B1E5" w:rsidR="00676303" w:rsidRPr="00E53051" w:rsidRDefault="00676303" w:rsidP="00B75B87">
            <w:pPr>
              <w:pStyle w:val="52"/>
              <w:widowControl/>
              <w:spacing w:after="0" w:line="240" w:lineRule="auto"/>
              <w:ind w:firstLine="0"/>
              <w:jc w:val="left"/>
              <w:rPr>
                <w:rFonts w:ascii="Times New Roman" w:hAnsi="Times New Roman" w:cs="Times New Roman"/>
                <w:sz w:val="24"/>
                <w:szCs w:val="24"/>
              </w:rPr>
            </w:pPr>
            <w:r w:rsidRPr="00E53051">
              <w:rPr>
                <w:rFonts w:ascii="Times New Roman" w:hAnsi="Times New Roman" w:cs="Times New Roman"/>
                <w:sz w:val="24"/>
                <w:szCs w:val="24"/>
              </w:rPr>
              <w:t>использовать методы проверочных расчётов на прочность, действий изгиба и кручения;</w:t>
            </w:r>
          </w:p>
          <w:p w14:paraId="6C7EF122" w14:textId="53A75E72" w:rsidR="00676303" w:rsidRPr="00E53051" w:rsidRDefault="00676303" w:rsidP="00B75B87">
            <w:pPr>
              <w:pStyle w:val="52"/>
              <w:widowControl/>
              <w:spacing w:after="0" w:line="240" w:lineRule="auto"/>
              <w:ind w:firstLine="0"/>
              <w:jc w:val="left"/>
              <w:rPr>
                <w:rFonts w:ascii="Times New Roman" w:hAnsi="Times New Roman" w:cs="Times New Roman"/>
                <w:sz w:val="24"/>
                <w:szCs w:val="24"/>
              </w:rPr>
            </w:pPr>
            <w:r w:rsidRPr="00E53051">
              <w:rPr>
                <w:rFonts w:ascii="Times New Roman" w:hAnsi="Times New Roman" w:cs="Times New Roman"/>
                <w:sz w:val="24"/>
                <w:szCs w:val="24"/>
              </w:rPr>
              <w:t>выбирать способ передачи вращательного момента</w:t>
            </w:r>
          </w:p>
        </w:tc>
        <w:tc>
          <w:tcPr>
            <w:tcW w:w="4111" w:type="dxa"/>
            <w:shd w:val="clear" w:color="auto" w:fill="auto"/>
          </w:tcPr>
          <w:p w14:paraId="5CF5A28E" w14:textId="41CC4C2B" w:rsidR="00676303" w:rsidRPr="00E53051" w:rsidRDefault="00676303" w:rsidP="00B75B87">
            <w:pPr>
              <w:pStyle w:val="52"/>
              <w:widowControl/>
              <w:spacing w:after="0" w:line="240" w:lineRule="auto"/>
              <w:ind w:firstLine="0"/>
              <w:jc w:val="left"/>
              <w:rPr>
                <w:rFonts w:ascii="Times New Roman" w:hAnsi="Times New Roman" w:cs="Times New Roman"/>
                <w:sz w:val="24"/>
                <w:szCs w:val="24"/>
              </w:rPr>
            </w:pPr>
            <w:r w:rsidRPr="00E53051">
              <w:rPr>
                <w:rFonts w:ascii="Times New Roman" w:hAnsi="Times New Roman" w:cs="Times New Roman"/>
                <w:sz w:val="24"/>
                <w:szCs w:val="24"/>
              </w:rPr>
              <w:t>основные положения и аксиомы статики, кинематики, динамики и деталей машин</w:t>
            </w:r>
          </w:p>
        </w:tc>
      </w:tr>
    </w:tbl>
    <w:p w14:paraId="68AF240D" w14:textId="77777777" w:rsidR="007A0899" w:rsidRDefault="007A0899" w:rsidP="00FD2DA2">
      <w:pPr>
        <w:spacing w:before="120" w:after="0" w:line="240" w:lineRule="auto"/>
        <w:jc w:val="center"/>
        <w:rPr>
          <w:rFonts w:ascii="Times New Roman" w:hAnsi="Times New Roman"/>
          <w:b/>
          <w:sz w:val="24"/>
          <w:szCs w:val="24"/>
        </w:rPr>
      </w:pPr>
    </w:p>
    <w:p w14:paraId="16B44928" w14:textId="259D0659" w:rsidR="00FD2DA2" w:rsidRPr="00890FED" w:rsidRDefault="00FD2DA2" w:rsidP="00FD2DA2">
      <w:pPr>
        <w:spacing w:before="120" w:after="0" w:line="240" w:lineRule="auto"/>
        <w:jc w:val="center"/>
        <w:rPr>
          <w:rFonts w:ascii="Times New Roman" w:hAnsi="Times New Roman"/>
          <w:b/>
          <w:sz w:val="24"/>
          <w:szCs w:val="24"/>
        </w:rPr>
      </w:pPr>
      <w:r w:rsidRPr="00890FED">
        <w:rPr>
          <w:rFonts w:ascii="Times New Roman" w:hAnsi="Times New Roman"/>
          <w:b/>
          <w:sz w:val="24"/>
          <w:szCs w:val="24"/>
        </w:rPr>
        <w:t xml:space="preserve">2. СТРУКТУРА И СОДЕРЖАНИЕ УЧЕБНОЙ ДИСЦИПЛИНЫ </w:t>
      </w:r>
    </w:p>
    <w:p w14:paraId="1D674313" w14:textId="77777777" w:rsidR="00FD2DA2" w:rsidRPr="00890FED" w:rsidRDefault="00FD2DA2" w:rsidP="00FD2DA2">
      <w:pPr>
        <w:spacing w:after="120" w:line="240" w:lineRule="auto"/>
        <w:jc w:val="center"/>
        <w:rPr>
          <w:rFonts w:ascii="Times New Roman" w:hAnsi="Times New Roman"/>
          <w:b/>
          <w:sz w:val="24"/>
          <w:szCs w:val="24"/>
        </w:rPr>
      </w:pPr>
      <w:r w:rsidRPr="00890FED">
        <w:rPr>
          <w:rFonts w:ascii="Times New Roman" w:hAnsi="Times New Roman"/>
          <w:b/>
          <w:sz w:val="24"/>
          <w:szCs w:val="24"/>
        </w:rPr>
        <w:t>2.1. Объём учебной дисциплины и виды учебной работы</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715"/>
        <w:gridCol w:w="1924"/>
      </w:tblGrid>
      <w:tr w:rsidR="00FD2DA2" w:rsidRPr="00890FED" w14:paraId="0DCF4F4A" w14:textId="77777777" w:rsidTr="00B75B87">
        <w:trPr>
          <w:trHeight w:val="340"/>
          <w:jc w:val="center"/>
        </w:trPr>
        <w:tc>
          <w:tcPr>
            <w:tcW w:w="4002" w:type="pct"/>
            <w:shd w:val="clear" w:color="auto" w:fill="auto"/>
            <w:vAlign w:val="center"/>
          </w:tcPr>
          <w:p w14:paraId="1D84E494" w14:textId="77777777" w:rsidR="00FD2DA2" w:rsidRPr="00890FED" w:rsidRDefault="00FD2DA2" w:rsidP="00B75B87">
            <w:pPr>
              <w:spacing w:after="0" w:line="240" w:lineRule="auto"/>
              <w:jc w:val="center"/>
              <w:rPr>
                <w:rFonts w:ascii="Times New Roman" w:hAnsi="Times New Roman"/>
                <w:sz w:val="24"/>
                <w:szCs w:val="24"/>
              </w:rPr>
            </w:pPr>
            <w:r w:rsidRPr="00890FED">
              <w:rPr>
                <w:rFonts w:ascii="Times New Roman" w:hAnsi="Times New Roman"/>
                <w:b/>
                <w:sz w:val="24"/>
                <w:szCs w:val="24"/>
              </w:rPr>
              <w:t>Вид учебной работы</w:t>
            </w:r>
          </w:p>
        </w:tc>
        <w:tc>
          <w:tcPr>
            <w:tcW w:w="998" w:type="pct"/>
            <w:shd w:val="clear" w:color="auto" w:fill="auto"/>
            <w:vAlign w:val="center"/>
          </w:tcPr>
          <w:p w14:paraId="0E41CFD8" w14:textId="77777777" w:rsidR="00FD2DA2" w:rsidRPr="00890FED" w:rsidRDefault="00FD2DA2" w:rsidP="00B75B87">
            <w:pPr>
              <w:spacing w:after="0" w:line="240" w:lineRule="auto"/>
              <w:jc w:val="center"/>
              <w:rPr>
                <w:rFonts w:ascii="Times New Roman" w:hAnsi="Times New Roman"/>
                <w:sz w:val="24"/>
                <w:szCs w:val="24"/>
              </w:rPr>
            </w:pPr>
            <w:r w:rsidRPr="00890FED">
              <w:rPr>
                <w:rFonts w:ascii="Times New Roman" w:hAnsi="Times New Roman"/>
                <w:b/>
                <w:sz w:val="24"/>
                <w:szCs w:val="24"/>
              </w:rPr>
              <w:t>Объём часов</w:t>
            </w:r>
          </w:p>
        </w:tc>
      </w:tr>
      <w:tr w:rsidR="00FD2DA2" w:rsidRPr="00890FED" w14:paraId="7BAFE04E" w14:textId="77777777" w:rsidTr="00B75B87">
        <w:trPr>
          <w:trHeight w:val="340"/>
          <w:jc w:val="center"/>
        </w:trPr>
        <w:tc>
          <w:tcPr>
            <w:tcW w:w="4002" w:type="pct"/>
            <w:shd w:val="clear" w:color="auto" w:fill="auto"/>
            <w:vAlign w:val="center"/>
          </w:tcPr>
          <w:p w14:paraId="652177BD" w14:textId="77777777" w:rsidR="00FD2DA2" w:rsidRPr="00890FED" w:rsidRDefault="00FD2DA2" w:rsidP="00B75B87">
            <w:pPr>
              <w:spacing w:after="0" w:line="240" w:lineRule="auto"/>
              <w:rPr>
                <w:rFonts w:ascii="Times New Roman" w:hAnsi="Times New Roman"/>
                <w:b/>
                <w:sz w:val="24"/>
                <w:szCs w:val="24"/>
              </w:rPr>
            </w:pPr>
            <w:r w:rsidRPr="00890FED">
              <w:rPr>
                <w:rFonts w:ascii="Times New Roman" w:hAnsi="Times New Roman"/>
                <w:b/>
                <w:sz w:val="24"/>
                <w:szCs w:val="24"/>
              </w:rPr>
              <w:t>Объём образовательной</w:t>
            </w:r>
            <w:r w:rsidRPr="00890FED">
              <w:rPr>
                <w:rFonts w:ascii="Times New Roman" w:hAnsi="Times New Roman"/>
                <w:b/>
                <w:bCs/>
                <w:sz w:val="24"/>
                <w:szCs w:val="24"/>
              </w:rPr>
              <w:t xml:space="preserve"> программы учебной дисциплины</w:t>
            </w:r>
          </w:p>
        </w:tc>
        <w:tc>
          <w:tcPr>
            <w:tcW w:w="998" w:type="pct"/>
            <w:shd w:val="clear" w:color="auto" w:fill="auto"/>
            <w:vAlign w:val="center"/>
          </w:tcPr>
          <w:p w14:paraId="4FFB6DCB" w14:textId="5261E846" w:rsidR="00FD2DA2" w:rsidRPr="00890FED" w:rsidRDefault="00E53051" w:rsidP="00B75B87">
            <w:pPr>
              <w:spacing w:after="0" w:line="240" w:lineRule="auto"/>
              <w:jc w:val="center"/>
              <w:rPr>
                <w:rFonts w:ascii="Times New Roman" w:hAnsi="Times New Roman"/>
                <w:b/>
                <w:sz w:val="24"/>
                <w:szCs w:val="24"/>
              </w:rPr>
            </w:pPr>
            <w:r>
              <w:rPr>
                <w:rFonts w:ascii="Times New Roman" w:hAnsi="Times New Roman"/>
                <w:b/>
                <w:sz w:val="24"/>
                <w:szCs w:val="24"/>
              </w:rPr>
              <w:t>32</w:t>
            </w:r>
          </w:p>
        </w:tc>
      </w:tr>
      <w:tr w:rsidR="00FD2DA2" w:rsidRPr="00890FED" w14:paraId="7001D910" w14:textId="77777777" w:rsidTr="00B75B87">
        <w:trPr>
          <w:trHeight w:val="340"/>
          <w:jc w:val="center"/>
        </w:trPr>
        <w:tc>
          <w:tcPr>
            <w:tcW w:w="4002" w:type="pct"/>
            <w:shd w:val="clear" w:color="auto" w:fill="auto"/>
            <w:vAlign w:val="center"/>
          </w:tcPr>
          <w:p w14:paraId="253D0F31" w14:textId="77777777" w:rsidR="00FD2DA2" w:rsidRPr="00890FED" w:rsidRDefault="00FD2DA2" w:rsidP="00B75B87">
            <w:pPr>
              <w:spacing w:after="0" w:line="240" w:lineRule="auto"/>
              <w:rPr>
                <w:rFonts w:ascii="Times New Roman" w:hAnsi="Times New Roman"/>
                <w:b/>
                <w:sz w:val="24"/>
                <w:szCs w:val="24"/>
              </w:rPr>
            </w:pPr>
            <w:r w:rsidRPr="00890FED">
              <w:rPr>
                <w:rFonts w:ascii="Times New Roman" w:hAnsi="Times New Roman"/>
                <w:b/>
                <w:sz w:val="24"/>
                <w:szCs w:val="24"/>
              </w:rPr>
              <w:t>В т.ч. в форме практической подготовки</w:t>
            </w:r>
          </w:p>
        </w:tc>
        <w:tc>
          <w:tcPr>
            <w:tcW w:w="998" w:type="pct"/>
            <w:shd w:val="clear" w:color="auto" w:fill="auto"/>
            <w:vAlign w:val="center"/>
          </w:tcPr>
          <w:p w14:paraId="327C9235" w14:textId="7A6BF72C" w:rsidR="00FD2DA2" w:rsidRPr="00890FED" w:rsidRDefault="00E53051" w:rsidP="00B75B87">
            <w:pPr>
              <w:spacing w:after="0" w:line="240" w:lineRule="auto"/>
              <w:jc w:val="center"/>
              <w:rPr>
                <w:rFonts w:ascii="Times New Roman" w:hAnsi="Times New Roman"/>
                <w:b/>
                <w:sz w:val="24"/>
                <w:szCs w:val="24"/>
              </w:rPr>
            </w:pPr>
            <w:r>
              <w:rPr>
                <w:rFonts w:ascii="Times New Roman" w:hAnsi="Times New Roman"/>
                <w:b/>
                <w:sz w:val="24"/>
                <w:szCs w:val="24"/>
              </w:rPr>
              <w:t>29</w:t>
            </w:r>
          </w:p>
        </w:tc>
      </w:tr>
      <w:tr w:rsidR="00FD2DA2" w:rsidRPr="00890FED" w14:paraId="66489FAF" w14:textId="77777777" w:rsidTr="00B75B87">
        <w:trPr>
          <w:trHeight w:val="340"/>
          <w:jc w:val="center"/>
        </w:trPr>
        <w:tc>
          <w:tcPr>
            <w:tcW w:w="4002" w:type="pct"/>
            <w:shd w:val="clear" w:color="auto" w:fill="auto"/>
            <w:vAlign w:val="center"/>
          </w:tcPr>
          <w:p w14:paraId="11F1248A" w14:textId="77777777" w:rsidR="00FD2DA2" w:rsidRPr="00890FED" w:rsidRDefault="00FD2DA2" w:rsidP="00B75B87">
            <w:pPr>
              <w:spacing w:after="0" w:line="240" w:lineRule="auto"/>
              <w:rPr>
                <w:rFonts w:ascii="Times New Roman" w:hAnsi="Times New Roman"/>
                <w:b/>
                <w:sz w:val="24"/>
                <w:szCs w:val="24"/>
              </w:rPr>
            </w:pPr>
            <w:r w:rsidRPr="00890FED">
              <w:rPr>
                <w:rFonts w:ascii="Times New Roman" w:hAnsi="Times New Roman"/>
                <w:sz w:val="24"/>
                <w:szCs w:val="24"/>
              </w:rPr>
              <w:t>в т.ч.:</w:t>
            </w:r>
          </w:p>
        </w:tc>
        <w:tc>
          <w:tcPr>
            <w:tcW w:w="998" w:type="pct"/>
            <w:shd w:val="clear" w:color="auto" w:fill="auto"/>
            <w:vAlign w:val="center"/>
          </w:tcPr>
          <w:p w14:paraId="6B1380FF" w14:textId="77777777" w:rsidR="00FD2DA2" w:rsidRPr="00890FED" w:rsidRDefault="00FD2DA2" w:rsidP="00B75B87">
            <w:pPr>
              <w:spacing w:after="0" w:line="240" w:lineRule="auto"/>
              <w:jc w:val="center"/>
              <w:rPr>
                <w:rFonts w:ascii="Times New Roman" w:hAnsi="Times New Roman"/>
                <w:b/>
                <w:sz w:val="24"/>
                <w:szCs w:val="24"/>
              </w:rPr>
            </w:pPr>
          </w:p>
        </w:tc>
      </w:tr>
      <w:tr w:rsidR="00FD2DA2" w:rsidRPr="00890FED" w14:paraId="4D15CAED" w14:textId="77777777" w:rsidTr="00B75B87">
        <w:trPr>
          <w:trHeight w:val="340"/>
          <w:jc w:val="center"/>
        </w:trPr>
        <w:tc>
          <w:tcPr>
            <w:tcW w:w="4002" w:type="pct"/>
            <w:shd w:val="clear" w:color="auto" w:fill="auto"/>
            <w:vAlign w:val="center"/>
          </w:tcPr>
          <w:p w14:paraId="0B22EFE4" w14:textId="77777777" w:rsidR="00FD2DA2" w:rsidRPr="00890FED" w:rsidRDefault="00FD2DA2" w:rsidP="00B75B87">
            <w:pPr>
              <w:spacing w:after="0" w:line="240" w:lineRule="auto"/>
              <w:rPr>
                <w:rFonts w:ascii="Times New Roman" w:hAnsi="Times New Roman"/>
                <w:sz w:val="24"/>
                <w:szCs w:val="24"/>
              </w:rPr>
            </w:pPr>
            <w:r w:rsidRPr="00890FED">
              <w:rPr>
                <w:rFonts w:ascii="Times New Roman" w:hAnsi="Times New Roman"/>
                <w:sz w:val="24"/>
                <w:szCs w:val="24"/>
              </w:rPr>
              <w:t>теоретическое обучение</w:t>
            </w:r>
          </w:p>
        </w:tc>
        <w:tc>
          <w:tcPr>
            <w:tcW w:w="998" w:type="pct"/>
            <w:shd w:val="clear" w:color="auto" w:fill="auto"/>
            <w:vAlign w:val="center"/>
          </w:tcPr>
          <w:p w14:paraId="5659C635" w14:textId="1AF64FAB" w:rsidR="00FD2DA2" w:rsidRPr="00890FED" w:rsidRDefault="00E53051" w:rsidP="00B75B87">
            <w:pPr>
              <w:spacing w:after="0" w:line="240" w:lineRule="auto"/>
              <w:jc w:val="center"/>
              <w:rPr>
                <w:rFonts w:ascii="Times New Roman" w:hAnsi="Times New Roman"/>
                <w:sz w:val="24"/>
                <w:szCs w:val="24"/>
              </w:rPr>
            </w:pPr>
            <w:r>
              <w:rPr>
                <w:rFonts w:ascii="Times New Roman" w:hAnsi="Times New Roman"/>
                <w:sz w:val="24"/>
                <w:szCs w:val="24"/>
              </w:rPr>
              <w:t>3</w:t>
            </w:r>
          </w:p>
        </w:tc>
      </w:tr>
      <w:tr w:rsidR="00FD2DA2" w:rsidRPr="00890FED" w14:paraId="0FEF2955" w14:textId="77777777" w:rsidTr="00B75B87">
        <w:trPr>
          <w:trHeight w:val="340"/>
          <w:jc w:val="center"/>
        </w:trPr>
        <w:tc>
          <w:tcPr>
            <w:tcW w:w="4002" w:type="pct"/>
            <w:shd w:val="clear" w:color="auto" w:fill="auto"/>
            <w:vAlign w:val="center"/>
          </w:tcPr>
          <w:p w14:paraId="5816C09C" w14:textId="77777777" w:rsidR="00FD2DA2" w:rsidRPr="00890FED" w:rsidRDefault="00FD2DA2" w:rsidP="00B75B87">
            <w:pPr>
              <w:spacing w:after="0" w:line="240" w:lineRule="auto"/>
              <w:rPr>
                <w:rFonts w:ascii="Times New Roman" w:hAnsi="Times New Roman"/>
                <w:sz w:val="24"/>
                <w:szCs w:val="24"/>
              </w:rPr>
            </w:pPr>
            <w:r w:rsidRPr="00890FED">
              <w:rPr>
                <w:rFonts w:ascii="Times New Roman" w:hAnsi="Times New Roman"/>
                <w:sz w:val="24"/>
                <w:szCs w:val="24"/>
              </w:rPr>
              <w:t xml:space="preserve">практические занятия </w:t>
            </w:r>
          </w:p>
        </w:tc>
        <w:tc>
          <w:tcPr>
            <w:tcW w:w="998" w:type="pct"/>
            <w:shd w:val="clear" w:color="auto" w:fill="auto"/>
            <w:vAlign w:val="center"/>
          </w:tcPr>
          <w:p w14:paraId="7BE80AB1" w14:textId="23D4889D" w:rsidR="00FD2DA2" w:rsidRPr="00890FED" w:rsidRDefault="00FD2DA2" w:rsidP="00B75B87">
            <w:pPr>
              <w:spacing w:after="0" w:line="240" w:lineRule="auto"/>
              <w:jc w:val="center"/>
              <w:rPr>
                <w:rFonts w:ascii="Times New Roman" w:hAnsi="Times New Roman"/>
                <w:sz w:val="24"/>
                <w:szCs w:val="24"/>
              </w:rPr>
            </w:pPr>
          </w:p>
        </w:tc>
      </w:tr>
      <w:tr w:rsidR="00FD2DA2" w:rsidRPr="00890FED" w14:paraId="6CA51421" w14:textId="77777777" w:rsidTr="00B75B87">
        <w:trPr>
          <w:trHeight w:val="340"/>
          <w:jc w:val="center"/>
        </w:trPr>
        <w:tc>
          <w:tcPr>
            <w:tcW w:w="4002" w:type="pct"/>
            <w:shd w:val="clear" w:color="auto" w:fill="auto"/>
            <w:vAlign w:val="center"/>
          </w:tcPr>
          <w:p w14:paraId="65114D43" w14:textId="77777777" w:rsidR="00FD2DA2" w:rsidRPr="00890FED" w:rsidRDefault="00FD2DA2" w:rsidP="00B75B87">
            <w:pPr>
              <w:spacing w:after="0" w:line="240" w:lineRule="auto"/>
              <w:rPr>
                <w:rFonts w:ascii="Times New Roman" w:hAnsi="Times New Roman"/>
                <w:sz w:val="24"/>
                <w:szCs w:val="24"/>
              </w:rPr>
            </w:pPr>
            <w:r w:rsidRPr="00890FED">
              <w:rPr>
                <w:rFonts w:ascii="Times New Roman" w:hAnsi="Times New Roman"/>
                <w:sz w:val="24"/>
                <w:szCs w:val="24"/>
              </w:rPr>
              <w:t>Самостоятельная работа</w:t>
            </w:r>
            <w:r w:rsidRPr="00890FED">
              <w:rPr>
                <w:rFonts w:ascii="Times New Roman" w:hAnsi="Times New Roman"/>
                <w:b/>
                <w:i/>
                <w:sz w:val="24"/>
                <w:szCs w:val="24"/>
                <w:vertAlign w:val="superscript"/>
              </w:rPr>
              <w:footnoteReference w:id="10"/>
            </w:r>
          </w:p>
        </w:tc>
        <w:tc>
          <w:tcPr>
            <w:tcW w:w="998" w:type="pct"/>
            <w:shd w:val="clear" w:color="auto" w:fill="auto"/>
            <w:vAlign w:val="center"/>
          </w:tcPr>
          <w:p w14:paraId="63CDE3B2" w14:textId="2B89BE3C" w:rsidR="00FD2DA2" w:rsidRPr="00890FED" w:rsidRDefault="00FD2DA2" w:rsidP="00B75B87">
            <w:pPr>
              <w:spacing w:after="0" w:line="240" w:lineRule="auto"/>
              <w:jc w:val="center"/>
              <w:rPr>
                <w:rFonts w:ascii="Times New Roman" w:hAnsi="Times New Roman"/>
                <w:sz w:val="24"/>
                <w:szCs w:val="24"/>
              </w:rPr>
            </w:pPr>
          </w:p>
        </w:tc>
      </w:tr>
      <w:tr w:rsidR="00FD2DA2" w:rsidRPr="00890FED" w14:paraId="3CCC945B" w14:textId="77777777" w:rsidTr="00B75B87">
        <w:trPr>
          <w:trHeight w:val="340"/>
          <w:jc w:val="center"/>
        </w:trPr>
        <w:tc>
          <w:tcPr>
            <w:tcW w:w="4002" w:type="pct"/>
            <w:tcBorders>
              <w:bottom w:val="single" w:sz="4" w:space="0" w:color="auto"/>
            </w:tcBorders>
          </w:tcPr>
          <w:p w14:paraId="1402287B" w14:textId="77777777" w:rsidR="00FD2DA2" w:rsidRPr="00890FED" w:rsidRDefault="00FD2DA2" w:rsidP="00B75B87">
            <w:pPr>
              <w:spacing w:after="0" w:line="240" w:lineRule="auto"/>
              <w:rPr>
                <w:rFonts w:ascii="Times New Roman" w:hAnsi="Times New Roman"/>
                <w:sz w:val="24"/>
                <w:szCs w:val="24"/>
              </w:rPr>
            </w:pPr>
            <w:r w:rsidRPr="00B62ABB">
              <w:rPr>
                <w:rFonts w:ascii="Times New Roman" w:hAnsi="Times New Roman"/>
                <w:bCs/>
                <w:iCs/>
              </w:rPr>
              <w:t>Промежуточная аттестация</w:t>
            </w:r>
            <w:r w:rsidRPr="00FF34E9">
              <w:rPr>
                <w:rFonts w:ascii="Times New Roman" w:hAnsi="Times New Roman"/>
                <w:b/>
                <w:bCs/>
                <w:i/>
                <w:iCs/>
                <w:vertAlign w:val="superscript"/>
              </w:rPr>
              <w:footnoteReference w:id="11"/>
            </w:r>
          </w:p>
        </w:tc>
        <w:tc>
          <w:tcPr>
            <w:tcW w:w="998" w:type="pct"/>
            <w:tcBorders>
              <w:bottom w:val="single" w:sz="4" w:space="0" w:color="auto"/>
            </w:tcBorders>
          </w:tcPr>
          <w:p w14:paraId="31D7BF24" w14:textId="77777777" w:rsidR="00FD2DA2" w:rsidRPr="00890FED" w:rsidRDefault="00FD2DA2" w:rsidP="00B75B87">
            <w:pPr>
              <w:spacing w:after="0" w:line="240" w:lineRule="auto"/>
              <w:jc w:val="center"/>
              <w:rPr>
                <w:rFonts w:ascii="Times New Roman" w:hAnsi="Times New Roman"/>
                <w:sz w:val="24"/>
                <w:szCs w:val="24"/>
              </w:rPr>
            </w:pPr>
          </w:p>
        </w:tc>
      </w:tr>
    </w:tbl>
    <w:p w14:paraId="0F643D74" w14:textId="77777777" w:rsidR="00FD2DA2" w:rsidRPr="00890FED" w:rsidRDefault="00FD2DA2" w:rsidP="00FD2D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14:paraId="13964F2E" w14:textId="77777777" w:rsidR="00FD2DA2" w:rsidRPr="00890FED" w:rsidRDefault="00FD2DA2" w:rsidP="00FD2D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sectPr w:rsidR="00FD2DA2" w:rsidRPr="00890FED" w:rsidSect="00B04C4C">
          <w:footerReference w:type="even" r:id="rId53"/>
          <w:footerReference w:type="default" r:id="rId54"/>
          <w:type w:val="nextColumn"/>
          <w:pgSz w:w="11906" w:h="16838"/>
          <w:pgMar w:top="1134" w:right="1134" w:bottom="851" w:left="1134" w:header="709" w:footer="737" w:gutter="0"/>
          <w:paperSrc w:first="15" w:other="15"/>
          <w:cols w:space="720"/>
          <w:docGrid w:linePitch="326"/>
        </w:sectPr>
      </w:pPr>
    </w:p>
    <w:p w14:paraId="0868487E" w14:textId="77777777" w:rsidR="00FD2DA2" w:rsidRPr="00890FED" w:rsidRDefault="00FD2DA2" w:rsidP="007A0899">
      <w:pPr>
        <w:autoSpaceDE w:val="0"/>
        <w:autoSpaceDN w:val="0"/>
        <w:adjustRightInd w:val="0"/>
        <w:spacing w:after="120" w:line="240" w:lineRule="auto"/>
        <w:ind w:firstLine="708"/>
        <w:rPr>
          <w:rFonts w:ascii="Times New Roman" w:hAnsi="Times New Roman"/>
          <w:b/>
          <w:bCs/>
          <w:sz w:val="24"/>
          <w:szCs w:val="24"/>
        </w:rPr>
      </w:pPr>
      <w:r w:rsidRPr="00890FED">
        <w:rPr>
          <w:rFonts w:ascii="Times New Roman" w:hAnsi="Times New Roman"/>
          <w:b/>
          <w:bCs/>
          <w:sz w:val="24"/>
          <w:szCs w:val="24"/>
        </w:rPr>
        <w:lastRenderedPageBreak/>
        <w:t>2.2. Т</w:t>
      </w:r>
      <w:r w:rsidRPr="00890FED">
        <w:rPr>
          <w:rFonts w:ascii="Times New Roman" w:hAnsi="Times New Roman"/>
          <w:b/>
          <w:sz w:val="24"/>
          <w:szCs w:val="24"/>
        </w:rPr>
        <w:t xml:space="preserve">ематический план и содержание учебной дисциплины </w:t>
      </w: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547"/>
        <w:gridCol w:w="8363"/>
        <w:gridCol w:w="1701"/>
        <w:gridCol w:w="2126"/>
      </w:tblGrid>
      <w:tr w:rsidR="00676303" w:rsidRPr="007A0899" w14:paraId="595F67CF" w14:textId="0F422F91" w:rsidTr="00676303">
        <w:trPr>
          <w:trHeight w:val="284"/>
        </w:trPr>
        <w:tc>
          <w:tcPr>
            <w:tcW w:w="2547" w:type="dxa"/>
            <w:shd w:val="clear" w:color="auto" w:fill="auto"/>
            <w:vAlign w:val="center"/>
          </w:tcPr>
          <w:p w14:paraId="23B1C6C4" w14:textId="3E02B64D" w:rsidR="00676303" w:rsidRPr="007A0899" w:rsidRDefault="00676303" w:rsidP="00676303">
            <w:pPr>
              <w:autoSpaceDE w:val="0"/>
              <w:autoSpaceDN w:val="0"/>
              <w:adjustRightInd w:val="0"/>
              <w:spacing w:after="0" w:line="240" w:lineRule="auto"/>
              <w:jc w:val="center"/>
              <w:rPr>
                <w:rFonts w:ascii="Times New Roman" w:hAnsi="Times New Roman"/>
                <w:b/>
                <w:bCs/>
              </w:rPr>
            </w:pPr>
            <w:r w:rsidRPr="007A0899">
              <w:rPr>
                <w:rFonts w:ascii="Times New Roman" w:hAnsi="Times New Roman"/>
                <w:b/>
                <w:bCs/>
                <w:lang w:eastAsia="en-US"/>
              </w:rPr>
              <w:t>Наименование разделов и тем</w:t>
            </w:r>
          </w:p>
        </w:tc>
        <w:tc>
          <w:tcPr>
            <w:tcW w:w="8363" w:type="dxa"/>
            <w:shd w:val="clear" w:color="auto" w:fill="auto"/>
            <w:vAlign w:val="center"/>
          </w:tcPr>
          <w:p w14:paraId="7623217F" w14:textId="09059F19" w:rsidR="00676303" w:rsidRPr="007A0899" w:rsidRDefault="00676303" w:rsidP="00E53051">
            <w:pPr>
              <w:autoSpaceDE w:val="0"/>
              <w:autoSpaceDN w:val="0"/>
              <w:adjustRightInd w:val="0"/>
              <w:spacing w:after="0" w:line="240" w:lineRule="auto"/>
              <w:jc w:val="center"/>
              <w:rPr>
                <w:rFonts w:ascii="Times New Roman" w:hAnsi="Times New Roman"/>
                <w:b/>
                <w:bCs/>
              </w:rPr>
            </w:pPr>
            <w:r w:rsidRPr="007A0899">
              <w:rPr>
                <w:rFonts w:ascii="Times New Roman" w:hAnsi="Times New Roman"/>
                <w:b/>
                <w:bCs/>
                <w:lang w:eastAsia="en-US"/>
              </w:rPr>
              <w:t>Содержание учебного материала и формы организации деятельности обучающихся</w:t>
            </w:r>
          </w:p>
        </w:tc>
        <w:tc>
          <w:tcPr>
            <w:tcW w:w="1701" w:type="dxa"/>
            <w:shd w:val="clear" w:color="auto" w:fill="auto"/>
            <w:vAlign w:val="center"/>
          </w:tcPr>
          <w:p w14:paraId="3CC8EC3D" w14:textId="3B8CFAE0" w:rsidR="00676303" w:rsidRPr="007A0899" w:rsidRDefault="00676303" w:rsidP="00E53051">
            <w:pPr>
              <w:autoSpaceDE w:val="0"/>
              <w:autoSpaceDN w:val="0"/>
              <w:adjustRightInd w:val="0"/>
              <w:spacing w:after="0" w:line="240" w:lineRule="auto"/>
              <w:jc w:val="center"/>
              <w:rPr>
                <w:rFonts w:ascii="Times New Roman" w:hAnsi="Times New Roman"/>
                <w:b/>
                <w:bCs/>
              </w:rPr>
            </w:pPr>
            <w:r w:rsidRPr="007A0899">
              <w:rPr>
                <w:rFonts w:ascii="Times New Roman" w:hAnsi="Times New Roman"/>
                <w:b/>
                <w:bCs/>
                <w:lang w:eastAsia="en-US"/>
              </w:rPr>
              <w:t>Объем, акад. ч / в том числе в форме практической подготовки, акад. ч</w:t>
            </w:r>
          </w:p>
        </w:tc>
        <w:tc>
          <w:tcPr>
            <w:tcW w:w="2126" w:type="dxa"/>
            <w:vAlign w:val="center"/>
          </w:tcPr>
          <w:p w14:paraId="031BB79B" w14:textId="39E8663B" w:rsidR="00676303" w:rsidRPr="007A0899" w:rsidRDefault="00676303" w:rsidP="00E53051">
            <w:pPr>
              <w:autoSpaceDE w:val="0"/>
              <w:autoSpaceDN w:val="0"/>
              <w:adjustRightInd w:val="0"/>
              <w:spacing w:after="0" w:line="240" w:lineRule="auto"/>
              <w:jc w:val="center"/>
              <w:rPr>
                <w:rFonts w:ascii="Times New Roman" w:hAnsi="Times New Roman"/>
                <w:b/>
              </w:rPr>
            </w:pPr>
            <w:r w:rsidRPr="007A0899">
              <w:rPr>
                <w:rFonts w:ascii="Times New Roman" w:hAnsi="Times New Roman"/>
                <w:b/>
                <w:bCs/>
                <w:lang w:eastAsia="en-US"/>
              </w:rPr>
              <w:t>Коды компетенций и личностных результатов,</w:t>
            </w:r>
            <w:r w:rsidRPr="007A0899">
              <w:rPr>
                <w:rFonts w:ascii="Times New Roman" w:hAnsi="Times New Roman"/>
                <w:lang w:eastAsia="en-US"/>
              </w:rPr>
              <w:t xml:space="preserve"> </w:t>
            </w:r>
            <w:r w:rsidRPr="007A0899">
              <w:rPr>
                <w:rFonts w:ascii="Times New Roman" w:hAnsi="Times New Roman"/>
                <w:b/>
                <w:bCs/>
                <w:lang w:eastAsia="en-US"/>
              </w:rPr>
              <w:t>формированию которых способствует элемент программы</w:t>
            </w:r>
          </w:p>
        </w:tc>
      </w:tr>
      <w:tr w:rsidR="00676303" w:rsidRPr="007A0899" w14:paraId="6F62C4A9" w14:textId="77777777" w:rsidTr="00676303">
        <w:trPr>
          <w:trHeight w:val="284"/>
        </w:trPr>
        <w:tc>
          <w:tcPr>
            <w:tcW w:w="2547" w:type="dxa"/>
            <w:shd w:val="clear" w:color="auto" w:fill="auto"/>
            <w:vAlign w:val="center"/>
          </w:tcPr>
          <w:p w14:paraId="22D91027" w14:textId="77777777" w:rsidR="00676303" w:rsidRPr="007A0899" w:rsidRDefault="00676303" w:rsidP="00676303">
            <w:pPr>
              <w:autoSpaceDE w:val="0"/>
              <w:autoSpaceDN w:val="0"/>
              <w:adjustRightInd w:val="0"/>
              <w:spacing w:after="0" w:line="240" w:lineRule="auto"/>
              <w:rPr>
                <w:rFonts w:ascii="Times New Roman" w:hAnsi="Times New Roman"/>
                <w:b/>
                <w:bCs/>
                <w:lang w:eastAsia="en-US"/>
              </w:rPr>
            </w:pPr>
          </w:p>
        </w:tc>
        <w:tc>
          <w:tcPr>
            <w:tcW w:w="8363" w:type="dxa"/>
            <w:shd w:val="clear" w:color="auto" w:fill="auto"/>
            <w:vAlign w:val="center"/>
          </w:tcPr>
          <w:p w14:paraId="7C4D5BB7" w14:textId="77777777" w:rsidR="00676303" w:rsidRPr="007A0899" w:rsidRDefault="00676303" w:rsidP="00E53051">
            <w:pPr>
              <w:autoSpaceDE w:val="0"/>
              <w:autoSpaceDN w:val="0"/>
              <w:adjustRightInd w:val="0"/>
              <w:spacing w:after="0" w:line="240" w:lineRule="auto"/>
              <w:jc w:val="center"/>
              <w:rPr>
                <w:rFonts w:ascii="Times New Roman" w:hAnsi="Times New Roman"/>
                <w:b/>
                <w:bCs/>
                <w:lang w:eastAsia="en-US"/>
              </w:rPr>
            </w:pPr>
          </w:p>
        </w:tc>
        <w:tc>
          <w:tcPr>
            <w:tcW w:w="1701" w:type="dxa"/>
            <w:shd w:val="clear" w:color="auto" w:fill="auto"/>
            <w:vAlign w:val="center"/>
          </w:tcPr>
          <w:p w14:paraId="3EC47A7C" w14:textId="2FFDAD37" w:rsidR="00676303" w:rsidRPr="007A0899" w:rsidRDefault="00676303" w:rsidP="00E53051">
            <w:pPr>
              <w:autoSpaceDE w:val="0"/>
              <w:autoSpaceDN w:val="0"/>
              <w:adjustRightInd w:val="0"/>
              <w:spacing w:after="0" w:line="240" w:lineRule="auto"/>
              <w:jc w:val="center"/>
              <w:rPr>
                <w:rFonts w:ascii="Times New Roman" w:hAnsi="Times New Roman"/>
                <w:b/>
                <w:bCs/>
                <w:lang w:eastAsia="en-US"/>
              </w:rPr>
            </w:pPr>
            <w:r w:rsidRPr="007A0899">
              <w:rPr>
                <w:rFonts w:ascii="Times New Roman" w:hAnsi="Times New Roman"/>
                <w:b/>
                <w:bCs/>
                <w:lang w:eastAsia="en-US"/>
              </w:rPr>
              <w:t>32/29</w:t>
            </w:r>
          </w:p>
        </w:tc>
        <w:tc>
          <w:tcPr>
            <w:tcW w:w="2126" w:type="dxa"/>
            <w:vAlign w:val="center"/>
          </w:tcPr>
          <w:p w14:paraId="129BBC65" w14:textId="77777777" w:rsidR="00676303" w:rsidRPr="007A0899" w:rsidRDefault="00676303" w:rsidP="00E53051">
            <w:pPr>
              <w:autoSpaceDE w:val="0"/>
              <w:autoSpaceDN w:val="0"/>
              <w:adjustRightInd w:val="0"/>
              <w:spacing w:after="0" w:line="240" w:lineRule="auto"/>
              <w:jc w:val="center"/>
              <w:rPr>
                <w:rFonts w:ascii="Times New Roman" w:hAnsi="Times New Roman"/>
                <w:b/>
                <w:bCs/>
                <w:lang w:eastAsia="en-US"/>
              </w:rPr>
            </w:pPr>
          </w:p>
        </w:tc>
      </w:tr>
      <w:tr w:rsidR="00676303" w:rsidRPr="007A0899" w14:paraId="3847C695" w14:textId="7C531E2C" w:rsidTr="00676303">
        <w:trPr>
          <w:trHeight w:val="284"/>
        </w:trPr>
        <w:tc>
          <w:tcPr>
            <w:tcW w:w="10910" w:type="dxa"/>
            <w:gridSpan w:val="2"/>
            <w:shd w:val="clear" w:color="auto" w:fill="auto"/>
            <w:vAlign w:val="center"/>
          </w:tcPr>
          <w:p w14:paraId="3C1E5A60" w14:textId="77777777" w:rsidR="00676303" w:rsidRPr="007A0899" w:rsidRDefault="00676303" w:rsidP="00676303">
            <w:pPr>
              <w:autoSpaceDE w:val="0"/>
              <w:autoSpaceDN w:val="0"/>
              <w:adjustRightInd w:val="0"/>
              <w:spacing w:after="0" w:line="240" w:lineRule="auto"/>
              <w:rPr>
                <w:rFonts w:ascii="Times New Roman" w:hAnsi="Times New Roman"/>
                <w:b/>
                <w:bCs/>
              </w:rPr>
            </w:pPr>
            <w:r w:rsidRPr="007A0899">
              <w:rPr>
                <w:rFonts w:ascii="Times New Roman" w:hAnsi="Times New Roman"/>
                <w:b/>
                <w:bCs/>
              </w:rPr>
              <w:t>Раздел 1. Статика</w:t>
            </w:r>
          </w:p>
        </w:tc>
        <w:tc>
          <w:tcPr>
            <w:tcW w:w="1701" w:type="dxa"/>
            <w:shd w:val="clear" w:color="auto" w:fill="auto"/>
            <w:vAlign w:val="center"/>
          </w:tcPr>
          <w:p w14:paraId="737DEE1D" w14:textId="508E8062" w:rsidR="00676303" w:rsidRPr="007A0899" w:rsidRDefault="00676303" w:rsidP="00B75B87">
            <w:pPr>
              <w:autoSpaceDE w:val="0"/>
              <w:autoSpaceDN w:val="0"/>
              <w:adjustRightInd w:val="0"/>
              <w:spacing w:after="0" w:line="240" w:lineRule="auto"/>
              <w:jc w:val="center"/>
              <w:rPr>
                <w:rFonts w:ascii="Times New Roman" w:hAnsi="Times New Roman"/>
                <w:b/>
                <w:bCs/>
              </w:rPr>
            </w:pPr>
          </w:p>
        </w:tc>
        <w:tc>
          <w:tcPr>
            <w:tcW w:w="2126" w:type="dxa"/>
            <w:shd w:val="clear" w:color="auto" w:fill="auto"/>
            <w:vAlign w:val="center"/>
          </w:tcPr>
          <w:p w14:paraId="4124B530" w14:textId="77777777" w:rsidR="00676303" w:rsidRPr="007A0899" w:rsidRDefault="00676303" w:rsidP="00B75B87">
            <w:pPr>
              <w:autoSpaceDE w:val="0"/>
              <w:autoSpaceDN w:val="0"/>
              <w:adjustRightInd w:val="0"/>
              <w:spacing w:after="0" w:line="240" w:lineRule="auto"/>
              <w:jc w:val="center"/>
              <w:rPr>
                <w:rFonts w:ascii="Times New Roman" w:hAnsi="Times New Roman"/>
                <w:b/>
                <w:bCs/>
              </w:rPr>
            </w:pPr>
          </w:p>
        </w:tc>
      </w:tr>
      <w:tr w:rsidR="00676303" w:rsidRPr="007A0899" w14:paraId="12BE59D9" w14:textId="34FA16E5" w:rsidTr="00676303">
        <w:trPr>
          <w:trHeight w:val="284"/>
        </w:trPr>
        <w:tc>
          <w:tcPr>
            <w:tcW w:w="2547" w:type="dxa"/>
            <w:vMerge w:val="restart"/>
            <w:shd w:val="clear" w:color="auto" w:fill="auto"/>
          </w:tcPr>
          <w:p w14:paraId="349A1B4B" w14:textId="77777777" w:rsidR="00676303" w:rsidRPr="007A0899" w:rsidRDefault="00676303" w:rsidP="00676303">
            <w:pPr>
              <w:autoSpaceDE w:val="0"/>
              <w:autoSpaceDN w:val="0"/>
              <w:adjustRightInd w:val="0"/>
              <w:spacing w:after="0" w:line="240" w:lineRule="auto"/>
              <w:rPr>
                <w:rFonts w:ascii="Times New Roman" w:hAnsi="Times New Roman"/>
                <w:b/>
                <w:bCs/>
              </w:rPr>
            </w:pPr>
            <w:r w:rsidRPr="007A0899">
              <w:rPr>
                <w:rFonts w:ascii="Times New Roman" w:hAnsi="Times New Roman"/>
                <w:b/>
                <w:bCs/>
              </w:rPr>
              <w:t>Тема 1.1</w:t>
            </w:r>
            <w:r w:rsidRPr="007A0899">
              <w:rPr>
                <w:rFonts w:ascii="Times New Roman" w:hAnsi="Times New Roman"/>
                <w:b/>
                <w:bCs/>
              </w:rPr>
              <w:br/>
              <w:t>Основные понятия и аксиомы статики</w:t>
            </w:r>
          </w:p>
        </w:tc>
        <w:tc>
          <w:tcPr>
            <w:tcW w:w="8363" w:type="dxa"/>
            <w:shd w:val="clear" w:color="auto" w:fill="auto"/>
          </w:tcPr>
          <w:p w14:paraId="1715EBEF" w14:textId="77777777" w:rsidR="00676303" w:rsidRPr="007A0899" w:rsidRDefault="00676303" w:rsidP="00B75B87">
            <w:pPr>
              <w:autoSpaceDE w:val="0"/>
              <w:autoSpaceDN w:val="0"/>
              <w:adjustRightInd w:val="0"/>
              <w:spacing w:after="0" w:line="240" w:lineRule="auto"/>
              <w:rPr>
                <w:rFonts w:ascii="Times New Roman" w:hAnsi="Times New Roman"/>
                <w:b/>
                <w:bCs/>
              </w:rPr>
            </w:pPr>
            <w:r w:rsidRPr="007A0899">
              <w:rPr>
                <w:rFonts w:ascii="Times New Roman" w:hAnsi="Times New Roman"/>
                <w:b/>
              </w:rPr>
              <w:t xml:space="preserve">Содержание учебного материала </w:t>
            </w:r>
          </w:p>
        </w:tc>
        <w:tc>
          <w:tcPr>
            <w:tcW w:w="1701" w:type="dxa"/>
            <w:vMerge w:val="restart"/>
            <w:shd w:val="clear" w:color="auto" w:fill="auto"/>
          </w:tcPr>
          <w:p w14:paraId="3F08E194" w14:textId="05E013DC" w:rsidR="00676303" w:rsidRPr="007A0899" w:rsidRDefault="00676303" w:rsidP="00B75B87">
            <w:pPr>
              <w:autoSpaceDE w:val="0"/>
              <w:autoSpaceDN w:val="0"/>
              <w:adjustRightInd w:val="0"/>
              <w:spacing w:after="0" w:line="240" w:lineRule="auto"/>
              <w:jc w:val="center"/>
              <w:rPr>
                <w:rFonts w:ascii="Times New Roman" w:hAnsi="Times New Roman"/>
                <w:b/>
                <w:bCs/>
              </w:rPr>
            </w:pPr>
          </w:p>
        </w:tc>
        <w:tc>
          <w:tcPr>
            <w:tcW w:w="2126" w:type="dxa"/>
            <w:vMerge w:val="restart"/>
          </w:tcPr>
          <w:p w14:paraId="3EA6A2D5" w14:textId="77777777" w:rsidR="00676303"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t xml:space="preserve">ОК 01, </w:t>
            </w:r>
          </w:p>
          <w:p w14:paraId="52C2B59E" w14:textId="66A763A5" w:rsidR="00676303" w:rsidRPr="007A0899"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t>ОК 02</w:t>
            </w:r>
          </w:p>
        </w:tc>
      </w:tr>
      <w:tr w:rsidR="00676303" w:rsidRPr="007A0899" w14:paraId="00E70C7F" w14:textId="1D9F66F0" w:rsidTr="00676303">
        <w:trPr>
          <w:trHeight w:val="284"/>
        </w:trPr>
        <w:tc>
          <w:tcPr>
            <w:tcW w:w="2547" w:type="dxa"/>
            <w:vMerge/>
            <w:shd w:val="clear" w:color="auto" w:fill="auto"/>
          </w:tcPr>
          <w:p w14:paraId="2B899F71" w14:textId="77777777" w:rsidR="00676303" w:rsidRPr="007A0899" w:rsidRDefault="00676303" w:rsidP="00676303">
            <w:pPr>
              <w:autoSpaceDE w:val="0"/>
              <w:autoSpaceDN w:val="0"/>
              <w:adjustRightInd w:val="0"/>
              <w:spacing w:after="0" w:line="240" w:lineRule="auto"/>
              <w:rPr>
                <w:rFonts w:ascii="Times New Roman" w:hAnsi="Times New Roman"/>
              </w:rPr>
            </w:pPr>
          </w:p>
        </w:tc>
        <w:tc>
          <w:tcPr>
            <w:tcW w:w="8363" w:type="dxa"/>
            <w:shd w:val="clear" w:color="auto" w:fill="auto"/>
          </w:tcPr>
          <w:p w14:paraId="59B68213" w14:textId="77777777" w:rsidR="00676303" w:rsidRPr="007A0899" w:rsidRDefault="00676303" w:rsidP="00B75B87">
            <w:pPr>
              <w:autoSpaceDE w:val="0"/>
              <w:autoSpaceDN w:val="0"/>
              <w:adjustRightInd w:val="0"/>
              <w:spacing w:after="0" w:line="240" w:lineRule="auto"/>
              <w:rPr>
                <w:rFonts w:ascii="Times New Roman" w:hAnsi="Times New Roman"/>
                <w:b/>
                <w:bCs/>
              </w:rPr>
            </w:pPr>
            <w:r w:rsidRPr="007A0899">
              <w:rPr>
                <w:rFonts w:ascii="Times New Roman" w:hAnsi="Times New Roman"/>
                <w:bCs/>
              </w:rPr>
              <w:t>Материальная точка. Сила. Система сил. Равнодействующая сила. Аксиома статики</w:t>
            </w:r>
          </w:p>
        </w:tc>
        <w:tc>
          <w:tcPr>
            <w:tcW w:w="1701" w:type="dxa"/>
            <w:vMerge/>
            <w:shd w:val="clear" w:color="auto" w:fill="auto"/>
          </w:tcPr>
          <w:p w14:paraId="49A8EC71" w14:textId="77777777" w:rsidR="00676303" w:rsidRPr="007A0899" w:rsidRDefault="00676303" w:rsidP="00B75B87">
            <w:pPr>
              <w:autoSpaceDE w:val="0"/>
              <w:autoSpaceDN w:val="0"/>
              <w:adjustRightInd w:val="0"/>
              <w:spacing w:after="0" w:line="240" w:lineRule="auto"/>
              <w:jc w:val="center"/>
              <w:rPr>
                <w:rFonts w:ascii="Times New Roman" w:hAnsi="Times New Roman"/>
                <w:bCs/>
              </w:rPr>
            </w:pPr>
          </w:p>
        </w:tc>
        <w:tc>
          <w:tcPr>
            <w:tcW w:w="2126" w:type="dxa"/>
            <w:vMerge/>
          </w:tcPr>
          <w:p w14:paraId="70838736" w14:textId="77777777" w:rsidR="00676303" w:rsidRPr="007A0899" w:rsidRDefault="00676303" w:rsidP="00B75B87">
            <w:pPr>
              <w:autoSpaceDE w:val="0"/>
              <w:autoSpaceDN w:val="0"/>
              <w:adjustRightInd w:val="0"/>
              <w:spacing w:after="0" w:line="240" w:lineRule="auto"/>
              <w:jc w:val="center"/>
              <w:rPr>
                <w:rFonts w:ascii="Times New Roman" w:hAnsi="Times New Roman"/>
                <w:bCs/>
              </w:rPr>
            </w:pPr>
          </w:p>
        </w:tc>
      </w:tr>
      <w:tr w:rsidR="00676303" w:rsidRPr="007A0899" w14:paraId="78A492A7" w14:textId="41AD0A99" w:rsidTr="00676303">
        <w:trPr>
          <w:trHeight w:val="284"/>
        </w:trPr>
        <w:tc>
          <w:tcPr>
            <w:tcW w:w="2547" w:type="dxa"/>
            <w:vMerge w:val="restart"/>
            <w:shd w:val="clear" w:color="auto" w:fill="auto"/>
          </w:tcPr>
          <w:p w14:paraId="3AD70A93" w14:textId="77777777" w:rsidR="00676303" w:rsidRPr="007A0899" w:rsidRDefault="00676303" w:rsidP="00676303">
            <w:pPr>
              <w:autoSpaceDE w:val="0"/>
              <w:autoSpaceDN w:val="0"/>
              <w:adjustRightInd w:val="0"/>
              <w:spacing w:after="0" w:line="240" w:lineRule="auto"/>
              <w:rPr>
                <w:rFonts w:ascii="Times New Roman" w:hAnsi="Times New Roman"/>
                <w:b/>
                <w:bCs/>
              </w:rPr>
            </w:pPr>
            <w:r w:rsidRPr="007A0899">
              <w:rPr>
                <w:rFonts w:ascii="Times New Roman" w:hAnsi="Times New Roman"/>
                <w:b/>
                <w:bCs/>
              </w:rPr>
              <w:t>Тема 1.2</w:t>
            </w:r>
            <w:r w:rsidRPr="007A0899">
              <w:rPr>
                <w:rFonts w:ascii="Times New Roman" w:hAnsi="Times New Roman"/>
                <w:b/>
                <w:bCs/>
              </w:rPr>
              <w:br/>
              <w:t xml:space="preserve">Плоская система сходящихся сил </w:t>
            </w:r>
          </w:p>
        </w:tc>
        <w:tc>
          <w:tcPr>
            <w:tcW w:w="8363" w:type="dxa"/>
            <w:shd w:val="clear" w:color="auto" w:fill="auto"/>
          </w:tcPr>
          <w:p w14:paraId="66BD8A35" w14:textId="77777777" w:rsidR="00676303" w:rsidRPr="007A0899" w:rsidRDefault="00676303" w:rsidP="00B75B87">
            <w:pPr>
              <w:autoSpaceDE w:val="0"/>
              <w:autoSpaceDN w:val="0"/>
              <w:adjustRightInd w:val="0"/>
              <w:spacing w:after="0" w:line="240" w:lineRule="auto"/>
              <w:rPr>
                <w:rFonts w:ascii="Times New Roman" w:hAnsi="Times New Roman"/>
                <w:b/>
                <w:bCs/>
              </w:rPr>
            </w:pPr>
            <w:r w:rsidRPr="007A0899">
              <w:rPr>
                <w:rFonts w:ascii="Times New Roman" w:hAnsi="Times New Roman"/>
                <w:b/>
              </w:rPr>
              <w:t xml:space="preserve">Содержание учебного материала </w:t>
            </w:r>
          </w:p>
        </w:tc>
        <w:tc>
          <w:tcPr>
            <w:tcW w:w="1701" w:type="dxa"/>
            <w:vMerge w:val="restart"/>
            <w:shd w:val="clear" w:color="auto" w:fill="auto"/>
          </w:tcPr>
          <w:p w14:paraId="106C12A3" w14:textId="006693C0" w:rsidR="00676303" w:rsidRPr="007A0899" w:rsidRDefault="00676303" w:rsidP="00B75B87">
            <w:pPr>
              <w:autoSpaceDE w:val="0"/>
              <w:autoSpaceDN w:val="0"/>
              <w:adjustRightInd w:val="0"/>
              <w:spacing w:after="0" w:line="240" w:lineRule="auto"/>
              <w:jc w:val="center"/>
              <w:rPr>
                <w:rFonts w:ascii="Times New Roman" w:hAnsi="Times New Roman"/>
                <w:b/>
                <w:bCs/>
              </w:rPr>
            </w:pPr>
          </w:p>
        </w:tc>
        <w:tc>
          <w:tcPr>
            <w:tcW w:w="2126" w:type="dxa"/>
            <w:vMerge w:val="restart"/>
          </w:tcPr>
          <w:p w14:paraId="348FF2CF" w14:textId="77777777" w:rsidR="00676303"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t xml:space="preserve">ОК 01, </w:t>
            </w:r>
          </w:p>
          <w:p w14:paraId="14D0216E" w14:textId="77777777" w:rsidR="00676303"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t xml:space="preserve">ОК 02, </w:t>
            </w:r>
          </w:p>
          <w:p w14:paraId="69C6075B" w14:textId="77777777" w:rsidR="00676303"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t xml:space="preserve">ОК 09, </w:t>
            </w:r>
          </w:p>
          <w:p w14:paraId="5DE4F14F" w14:textId="77777777" w:rsidR="00676303"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t xml:space="preserve">ПК 1.1, </w:t>
            </w:r>
          </w:p>
          <w:p w14:paraId="2AD0A9D7" w14:textId="77777777" w:rsidR="00676303"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t xml:space="preserve">ПК 1.2, </w:t>
            </w:r>
          </w:p>
          <w:p w14:paraId="1D13A29A" w14:textId="330A3CF1" w:rsidR="00676303" w:rsidRPr="007A0899"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t>ПК 1.3</w:t>
            </w:r>
          </w:p>
          <w:p w14:paraId="1551A7F1" w14:textId="77777777" w:rsidR="00676303" w:rsidRPr="007A0899"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t xml:space="preserve"> </w:t>
            </w:r>
          </w:p>
        </w:tc>
      </w:tr>
      <w:tr w:rsidR="00676303" w:rsidRPr="007A0899" w14:paraId="551CD93B" w14:textId="0FFBCDDB" w:rsidTr="00676303">
        <w:trPr>
          <w:trHeight w:val="284"/>
        </w:trPr>
        <w:tc>
          <w:tcPr>
            <w:tcW w:w="2547" w:type="dxa"/>
            <w:vMerge/>
            <w:shd w:val="clear" w:color="auto" w:fill="auto"/>
          </w:tcPr>
          <w:p w14:paraId="5C9B0328" w14:textId="77777777" w:rsidR="00676303" w:rsidRPr="007A0899" w:rsidRDefault="00676303" w:rsidP="00676303">
            <w:pPr>
              <w:autoSpaceDE w:val="0"/>
              <w:autoSpaceDN w:val="0"/>
              <w:adjustRightInd w:val="0"/>
              <w:spacing w:after="0" w:line="240" w:lineRule="auto"/>
              <w:rPr>
                <w:rFonts w:ascii="Times New Roman" w:hAnsi="Times New Roman"/>
                <w:b/>
              </w:rPr>
            </w:pPr>
          </w:p>
        </w:tc>
        <w:tc>
          <w:tcPr>
            <w:tcW w:w="8363" w:type="dxa"/>
            <w:shd w:val="clear" w:color="auto" w:fill="auto"/>
          </w:tcPr>
          <w:p w14:paraId="41D5045A" w14:textId="77777777" w:rsidR="00676303" w:rsidRPr="007A0899" w:rsidRDefault="00676303" w:rsidP="00B75B87">
            <w:pPr>
              <w:autoSpaceDE w:val="0"/>
              <w:autoSpaceDN w:val="0"/>
              <w:adjustRightInd w:val="0"/>
              <w:spacing w:after="0" w:line="240" w:lineRule="auto"/>
              <w:rPr>
                <w:rFonts w:ascii="Times New Roman" w:hAnsi="Times New Roman"/>
                <w:b/>
              </w:rPr>
            </w:pPr>
            <w:r w:rsidRPr="007A0899">
              <w:rPr>
                <w:rFonts w:ascii="Times New Roman" w:hAnsi="Times New Roman"/>
                <w:bCs/>
              </w:rPr>
              <w:t>Система сходящихся сил. Геометрический и аналитический способ определения равнодействующей силы. Условие и уравнение равновесия. Метод проекций. Связи и реакции</w:t>
            </w:r>
          </w:p>
        </w:tc>
        <w:tc>
          <w:tcPr>
            <w:tcW w:w="1701" w:type="dxa"/>
            <w:vMerge/>
            <w:shd w:val="clear" w:color="auto" w:fill="auto"/>
          </w:tcPr>
          <w:p w14:paraId="2414BCF9" w14:textId="77777777" w:rsidR="00676303" w:rsidRPr="007A0899" w:rsidRDefault="00676303" w:rsidP="00B75B87">
            <w:pPr>
              <w:autoSpaceDE w:val="0"/>
              <w:autoSpaceDN w:val="0"/>
              <w:adjustRightInd w:val="0"/>
              <w:spacing w:after="0" w:line="240" w:lineRule="auto"/>
              <w:jc w:val="center"/>
              <w:rPr>
                <w:rFonts w:ascii="Times New Roman" w:hAnsi="Times New Roman"/>
              </w:rPr>
            </w:pPr>
          </w:p>
        </w:tc>
        <w:tc>
          <w:tcPr>
            <w:tcW w:w="2126" w:type="dxa"/>
            <w:vMerge/>
          </w:tcPr>
          <w:p w14:paraId="4AA272D9" w14:textId="77777777" w:rsidR="00676303" w:rsidRPr="007A0899" w:rsidRDefault="00676303" w:rsidP="00B75B87">
            <w:pPr>
              <w:autoSpaceDE w:val="0"/>
              <w:autoSpaceDN w:val="0"/>
              <w:adjustRightInd w:val="0"/>
              <w:spacing w:after="0" w:line="240" w:lineRule="auto"/>
              <w:rPr>
                <w:rFonts w:ascii="Times New Roman" w:hAnsi="Times New Roman"/>
              </w:rPr>
            </w:pPr>
          </w:p>
        </w:tc>
      </w:tr>
      <w:tr w:rsidR="00676303" w:rsidRPr="007A0899" w14:paraId="5D8FCE90" w14:textId="226DF06D" w:rsidTr="00676303">
        <w:trPr>
          <w:trHeight w:val="284"/>
        </w:trPr>
        <w:tc>
          <w:tcPr>
            <w:tcW w:w="2547" w:type="dxa"/>
            <w:vMerge/>
            <w:shd w:val="clear" w:color="auto" w:fill="auto"/>
          </w:tcPr>
          <w:p w14:paraId="4EC68393" w14:textId="77777777" w:rsidR="00676303" w:rsidRPr="007A0899" w:rsidRDefault="00676303" w:rsidP="00676303">
            <w:pPr>
              <w:autoSpaceDE w:val="0"/>
              <w:autoSpaceDN w:val="0"/>
              <w:adjustRightInd w:val="0"/>
              <w:spacing w:after="0" w:line="240" w:lineRule="auto"/>
              <w:rPr>
                <w:rFonts w:ascii="Times New Roman" w:hAnsi="Times New Roman"/>
                <w:b/>
              </w:rPr>
            </w:pPr>
          </w:p>
        </w:tc>
        <w:tc>
          <w:tcPr>
            <w:tcW w:w="8363" w:type="dxa"/>
            <w:shd w:val="clear" w:color="auto" w:fill="auto"/>
          </w:tcPr>
          <w:p w14:paraId="30B281C2" w14:textId="77777777" w:rsidR="00676303" w:rsidRPr="007A0899" w:rsidRDefault="00676303" w:rsidP="00B75B87">
            <w:pPr>
              <w:autoSpaceDE w:val="0"/>
              <w:autoSpaceDN w:val="0"/>
              <w:adjustRightInd w:val="0"/>
              <w:spacing w:after="0" w:line="240" w:lineRule="auto"/>
              <w:rPr>
                <w:rFonts w:ascii="Times New Roman" w:hAnsi="Times New Roman"/>
                <w:b/>
              </w:rPr>
            </w:pPr>
            <w:r w:rsidRPr="007A0899">
              <w:rPr>
                <w:rFonts w:ascii="Times New Roman" w:hAnsi="Times New Roman"/>
                <w:b/>
                <w:lang w:eastAsia="en-US"/>
              </w:rPr>
              <w:t>В том числе, практических и лабораторных занятий</w:t>
            </w:r>
          </w:p>
        </w:tc>
        <w:tc>
          <w:tcPr>
            <w:tcW w:w="1701" w:type="dxa"/>
            <w:shd w:val="clear" w:color="auto" w:fill="auto"/>
          </w:tcPr>
          <w:p w14:paraId="4B28C3C5" w14:textId="7A3EE265" w:rsidR="00676303" w:rsidRPr="007A0899" w:rsidRDefault="00676303" w:rsidP="00B75B87">
            <w:pPr>
              <w:autoSpaceDE w:val="0"/>
              <w:autoSpaceDN w:val="0"/>
              <w:adjustRightInd w:val="0"/>
              <w:spacing w:after="0" w:line="240" w:lineRule="auto"/>
              <w:jc w:val="center"/>
              <w:rPr>
                <w:rFonts w:ascii="Times New Roman" w:hAnsi="Times New Roman"/>
                <w:b/>
              </w:rPr>
            </w:pPr>
          </w:p>
        </w:tc>
        <w:tc>
          <w:tcPr>
            <w:tcW w:w="2126" w:type="dxa"/>
            <w:vMerge/>
          </w:tcPr>
          <w:p w14:paraId="75EB43AA" w14:textId="77777777" w:rsidR="00676303" w:rsidRPr="007A0899" w:rsidRDefault="00676303" w:rsidP="00B75B87">
            <w:pPr>
              <w:autoSpaceDE w:val="0"/>
              <w:autoSpaceDN w:val="0"/>
              <w:adjustRightInd w:val="0"/>
              <w:spacing w:after="0" w:line="240" w:lineRule="auto"/>
              <w:jc w:val="center"/>
              <w:rPr>
                <w:rFonts w:ascii="Times New Roman" w:hAnsi="Times New Roman"/>
              </w:rPr>
            </w:pPr>
          </w:p>
        </w:tc>
      </w:tr>
      <w:tr w:rsidR="00676303" w:rsidRPr="007A0899" w14:paraId="6C8E5EE3" w14:textId="09A97A97" w:rsidTr="00676303">
        <w:trPr>
          <w:trHeight w:val="284"/>
        </w:trPr>
        <w:tc>
          <w:tcPr>
            <w:tcW w:w="2547" w:type="dxa"/>
            <w:vMerge/>
            <w:shd w:val="clear" w:color="auto" w:fill="auto"/>
          </w:tcPr>
          <w:p w14:paraId="70F44340" w14:textId="77777777" w:rsidR="00676303" w:rsidRPr="007A0899" w:rsidRDefault="00676303" w:rsidP="00676303">
            <w:pPr>
              <w:autoSpaceDE w:val="0"/>
              <w:autoSpaceDN w:val="0"/>
              <w:adjustRightInd w:val="0"/>
              <w:spacing w:after="0" w:line="240" w:lineRule="auto"/>
              <w:rPr>
                <w:rFonts w:ascii="Times New Roman" w:hAnsi="Times New Roman"/>
              </w:rPr>
            </w:pPr>
          </w:p>
        </w:tc>
        <w:tc>
          <w:tcPr>
            <w:tcW w:w="8363" w:type="dxa"/>
            <w:shd w:val="clear" w:color="auto" w:fill="auto"/>
          </w:tcPr>
          <w:p w14:paraId="65C4DF64" w14:textId="77777777" w:rsidR="00676303" w:rsidRPr="007A0899" w:rsidRDefault="00676303" w:rsidP="00B75B87">
            <w:pPr>
              <w:autoSpaceDE w:val="0"/>
              <w:autoSpaceDN w:val="0"/>
              <w:adjustRightInd w:val="0"/>
              <w:spacing w:after="0" w:line="240" w:lineRule="auto"/>
              <w:rPr>
                <w:rFonts w:ascii="Times New Roman" w:hAnsi="Times New Roman"/>
                <w:b/>
                <w:bCs/>
              </w:rPr>
            </w:pPr>
            <w:r w:rsidRPr="007A0899">
              <w:rPr>
                <w:rFonts w:ascii="Times New Roman" w:hAnsi="Times New Roman"/>
              </w:rPr>
              <w:t>Практическое занятие № 1 «</w:t>
            </w:r>
            <w:r w:rsidRPr="007A0899">
              <w:rPr>
                <w:rFonts w:ascii="Times New Roman" w:hAnsi="Times New Roman"/>
                <w:bCs/>
                <w:lang w:bidi="ru-RU"/>
              </w:rPr>
              <w:t>Определение равнодействующей плоской системы сходящихся сил</w:t>
            </w:r>
            <w:r w:rsidRPr="007A0899">
              <w:rPr>
                <w:rFonts w:ascii="Times New Roman" w:hAnsi="Times New Roman"/>
              </w:rPr>
              <w:t>»</w:t>
            </w:r>
          </w:p>
        </w:tc>
        <w:tc>
          <w:tcPr>
            <w:tcW w:w="1701" w:type="dxa"/>
            <w:shd w:val="clear" w:color="auto" w:fill="auto"/>
          </w:tcPr>
          <w:p w14:paraId="4CBAE3F5" w14:textId="59803EFE" w:rsidR="00676303" w:rsidRPr="007A0899" w:rsidRDefault="00676303" w:rsidP="00B75B87">
            <w:pPr>
              <w:autoSpaceDE w:val="0"/>
              <w:autoSpaceDN w:val="0"/>
              <w:adjustRightInd w:val="0"/>
              <w:spacing w:after="0" w:line="240" w:lineRule="auto"/>
              <w:jc w:val="center"/>
              <w:rPr>
                <w:rFonts w:ascii="Times New Roman" w:hAnsi="Times New Roman"/>
                <w:bCs/>
              </w:rPr>
            </w:pPr>
          </w:p>
        </w:tc>
        <w:tc>
          <w:tcPr>
            <w:tcW w:w="2126" w:type="dxa"/>
            <w:vMerge/>
          </w:tcPr>
          <w:p w14:paraId="38C805AC" w14:textId="77777777" w:rsidR="00676303" w:rsidRPr="007A0899" w:rsidRDefault="00676303" w:rsidP="00B75B87">
            <w:pPr>
              <w:autoSpaceDE w:val="0"/>
              <w:autoSpaceDN w:val="0"/>
              <w:adjustRightInd w:val="0"/>
              <w:spacing w:after="0" w:line="240" w:lineRule="auto"/>
              <w:jc w:val="center"/>
              <w:rPr>
                <w:rFonts w:ascii="Times New Roman" w:hAnsi="Times New Roman"/>
                <w:bCs/>
              </w:rPr>
            </w:pPr>
          </w:p>
        </w:tc>
      </w:tr>
      <w:tr w:rsidR="00676303" w:rsidRPr="007A0899" w14:paraId="7F9F4799" w14:textId="7210CAF6" w:rsidTr="00676303">
        <w:trPr>
          <w:trHeight w:val="284"/>
        </w:trPr>
        <w:tc>
          <w:tcPr>
            <w:tcW w:w="2547" w:type="dxa"/>
            <w:vMerge/>
            <w:shd w:val="clear" w:color="auto" w:fill="auto"/>
          </w:tcPr>
          <w:p w14:paraId="2CDB2EA4" w14:textId="77777777" w:rsidR="00676303" w:rsidRPr="007A0899" w:rsidRDefault="00676303" w:rsidP="00676303">
            <w:pPr>
              <w:autoSpaceDE w:val="0"/>
              <w:autoSpaceDN w:val="0"/>
              <w:adjustRightInd w:val="0"/>
              <w:spacing w:after="0" w:line="240" w:lineRule="auto"/>
              <w:rPr>
                <w:rFonts w:ascii="Times New Roman" w:hAnsi="Times New Roman"/>
              </w:rPr>
            </w:pPr>
          </w:p>
        </w:tc>
        <w:tc>
          <w:tcPr>
            <w:tcW w:w="8363" w:type="dxa"/>
            <w:shd w:val="clear" w:color="auto" w:fill="auto"/>
          </w:tcPr>
          <w:p w14:paraId="6F990CF0" w14:textId="77777777" w:rsidR="00676303" w:rsidRPr="007A0899" w:rsidRDefault="00676303" w:rsidP="00B75B87">
            <w:pPr>
              <w:autoSpaceDE w:val="0"/>
              <w:autoSpaceDN w:val="0"/>
              <w:adjustRightInd w:val="0"/>
              <w:spacing w:after="0" w:line="240" w:lineRule="auto"/>
              <w:rPr>
                <w:rFonts w:ascii="Times New Roman" w:hAnsi="Times New Roman"/>
              </w:rPr>
            </w:pPr>
            <w:r w:rsidRPr="007A0899">
              <w:rPr>
                <w:rFonts w:ascii="Times New Roman" w:hAnsi="Times New Roman"/>
              </w:rPr>
              <w:t>Практическое занятие № 2 «Решение задач на равновесие сил в аналитической форме»</w:t>
            </w:r>
          </w:p>
        </w:tc>
        <w:tc>
          <w:tcPr>
            <w:tcW w:w="1701" w:type="dxa"/>
            <w:shd w:val="clear" w:color="auto" w:fill="auto"/>
          </w:tcPr>
          <w:p w14:paraId="5D923857" w14:textId="27FD79B4" w:rsidR="00676303" w:rsidRPr="007A0899" w:rsidRDefault="00676303" w:rsidP="00B75B87">
            <w:pPr>
              <w:autoSpaceDE w:val="0"/>
              <w:autoSpaceDN w:val="0"/>
              <w:adjustRightInd w:val="0"/>
              <w:spacing w:after="0" w:line="240" w:lineRule="auto"/>
              <w:jc w:val="center"/>
              <w:rPr>
                <w:rFonts w:ascii="Times New Roman" w:hAnsi="Times New Roman"/>
                <w:bCs/>
              </w:rPr>
            </w:pPr>
          </w:p>
        </w:tc>
        <w:tc>
          <w:tcPr>
            <w:tcW w:w="2126" w:type="dxa"/>
            <w:vMerge/>
          </w:tcPr>
          <w:p w14:paraId="4D8843D6" w14:textId="77777777" w:rsidR="00676303" w:rsidRPr="007A0899" w:rsidRDefault="00676303" w:rsidP="00B75B87">
            <w:pPr>
              <w:autoSpaceDE w:val="0"/>
              <w:autoSpaceDN w:val="0"/>
              <w:adjustRightInd w:val="0"/>
              <w:spacing w:after="0" w:line="240" w:lineRule="auto"/>
              <w:jc w:val="center"/>
              <w:rPr>
                <w:rFonts w:ascii="Times New Roman" w:hAnsi="Times New Roman"/>
                <w:bCs/>
              </w:rPr>
            </w:pPr>
          </w:p>
        </w:tc>
      </w:tr>
      <w:tr w:rsidR="00676303" w:rsidRPr="007A0899" w14:paraId="18F49A63" w14:textId="09CC7EEA" w:rsidTr="00676303">
        <w:trPr>
          <w:trHeight w:val="284"/>
        </w:trPr>
        <w:tc>
          <w:tcPr>
            <w:tcW w:w="2547" w:type="dxa"/>
            <w:vMerge w:val="restart"/>
            <w:shd w:val="clear" w:color="auto" w:fill="auto"/>
          </w:tcPr>
          <w:p w14:paraId="1C8AB723" w14:textId="77777777" w:rsidR="00676303" w:rsidRPr="007A0899" w:rsidRDefault="00676303" w:rsidP="00676303">
            <w:pPr>
              <w:autoSpaceDE w:val="0"/>
              <w:autoSpaceDN w:val="0"/>
              <w:adjustRightInd w:val="0"/>
              <w:spacing w:after="0" w:line="240" w:lineRule="auto"/>
              <w:rPr>
                <w:rFonts w:ascii="Times New Roman" w:hAnsi="Times New Roman"/>
                <w:b/>
                <w:bCs/>
              </w:rPr>
            </w:pPr>
            <w:r w:rsidRPr="007A0899">
              <w:rPr>
                <w:rFonts w:ascii="Times New Roman" w:hAnsi="Times New Roman"/>
                <w:b/>
                <w:bCs/>
              </w:rPr>
              <w:t>Тема 1.3</w:t>
            </w:r>
            <w:r w:rsidRPr="007A0899">
              <w:rPr>
                <w:rFonts w:ascii="Times New Roman" w:hAnsi="Times New Roman"/>
                <w:b/>
                <w:bCs/>
              </w:rPr>
              <w:br/>
              <w:t>Плоская система произвольно расположенных сил</w:t>
            </w:r>
          </w:p>
        </w:tc>
        <w:tc>
          <w:tcPr>
            <w:tcW w:w="8363" w:type="dxa"/>
            <w:shd w:val="clear" w:color="auto" w:fill="auto"/>
          </w:tcPr>
          <w:p w14:paraId="10A08B9D" w14:textId="77777777" w:rsidR="00676303" w:rsidRPr="007A0899" w:rsidRDefault="00676303" w:rsidP="00B75B87">
            <w:pPr>
              <w:autoSpaceDE w:val="0"/>
              <w:autoSpaceDN w:val="0"/>
              <w:adjustRightInd w:val="0"/>
              <w:spacing w:after="0" w:line="240" w:lineRule="auto"/>
              <w:rPr>
                <w:rFonts w:ascii="Times New Roman" w:hAnsi="Times New Roman"/>
                <w:b/>
                <w:bCs/>
              </w:rPr>
            </w:pPr>
            <w:r w:rsidRPr="007A0899">
              <w:rPr>
                <w:rFonts w:ascii="Times New Roman" w:hAnsi="Times New Roman"/>
                <w:b/>
              </w:rPr>
              <w:t xml:space="preserve">Содержание учебного материала </w:t>
            </w:r>
          </w:p>
        </w:tc>
        <w:tc>
          <w:tcPr>
            <w:tcW w:w="1701" w:type="dxa"/>
            <w:vMerge w:val="restart"/>
            <w:shd w:val="clear" w:color="auto" w:fill="auto"/>
          </w:tcPr>
          <w:p w14:paraId="7A18CDF7" w14:textId="4232C9A7" w:rsidR="00676303" w:rsidRPr="007A0899" w:rsidRDefault="00676303" w:rsidP="00B75B87">
            <w:pPr>
              <w:autoSpaceDE w:val="0"/>
              <w:autoSpaceDN w:val="0"/>
              <w:adjustRightInd w:val="0"/>
              <w:spacing w:after="0" w:line="240" w:lineRule="auto"/>
              <w:jc w:val="center"/>
              <w:rPr>
                <w:rFonts w:ascii="Times New Roman" w:hAnsi="Times New Roman"/>
                <w:b/>
                <w:bCs/>
              </w:rPr>
            </w:pPr>
          </w:p>
        </w:tc>
        <w:tc>
          <w:tcPr>
            <w:tcW w:w="2126" w:type="dxa"/>
            <w:vMerge w:val="restart"/>
          </w:tcPr>
          <w:p w14:paraId="6BCFBDAC" w14:textId="77777777" w:rsidR="00676303"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t xml:space="preserve">ОК 01, </w:t>
            </w:r>
          </w:p>
          <w:p w14:paraId="3DA22E96" w14:textId="77777777" w:rsidR="00676303"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t xml:space="preserve">ОК 02, </w:t>
            </w:r>
          </w:p>
          <w:p w14:paraId="278DD23C" w14:textId="77777777" w:rsidR="00676303"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t xml:space="preserve">ОК 09, </w:t>
            </w:r>
          </w:p>
          <w:p w14:paraId="1CD8C4A0" w14:textId="77777777" w:rsidR="00676303"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t xml:space="preserve">ПК 1.1, </w:t>
            </w:r>
          </w:p>
          <w:p w14:paraId="58CA8BE9" w14:textId="77777777" w:rsidR="00676303"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t xml:space="preserve">ПК 1.2, </w:t>
            </w:r>
          </w:p>
          <w:p w14:paraId="24A264F5" w14:textId="42FC014C" w:rsidR="00676303" w:rsidRPr="007A0899"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t>ПК 1.3</w:t>
            </w:r>
          </w:p>
          <w:p w14:paraId="0507D7F6" w14:textId="77777777" w:rsidR="00676303" w:rsidRPr="007A0899" w:rsidRDefault="00676303" w:rsidP="00B75B87">
            <w:pPr>
              <w:autoSpaceDE w:val="0"/>
              <w:autoSpaceDN w:val="0"/>
              <w:adjustRightInd w:val="0"/>
              <w:spacing w:after="0" w:line="240" w:lineRule="auto"/>
              <w:jc w:val="center"/>
              <w:rPr>
                <w:rFonts w:ascii="Times New Roman" w:hAnsi="Times New Roman"/>
                <w:bCs/>
              </w:rPr>
            </w:pPr>
          </w:p>
        </w:tc>
      </w:tr>
      <w:tr w:rsidR="00676303" w:rsidRPr="007A0899" w14:paraId="65CEC6C5" w14:textId="410C52DD" w:rsidTr="00676303">
        <w:trPr>
          <w:trHeight w:val="284"/>
        </w:trPr>
        <w:tc>
          <w:tcPr>
            <w:tcW w:w="2547" w:type="dxa"/>
            <w:vMerge/>
            <w:shd w:val="clear" w:color="auto" w:fill="auto"/>
          </w:tcPr>
          <w:p w14:paraId="7AD38D45" w14:textId="77777777" w:rsidR="00676303" w:rsidRPr="007A0899" w:rsidRDefault="00676303" w:rsidP="00676303">
            <w:pPr>
              <w:autoSpaceDE w:val="0"/>
              <w:autoSpaceDN w:val="0"/>
              <w:adjustRightInd w:val="0"/>
              <w:spacing w:after="0" w:line="240" w:lineRule="auto"/>
              <w:rPr>
                <w:rFonts w:ascii="Times New Roman" w:hAnsi="Times New Roman"/>
              </w:rPr>
            </w:pPr>
          </w:p>
        </w:tc>
        <w:tc>
          <w:tcPr>
            <w:tcW w:w="8363" w:type="dxa"/>
            <w:shd w:val="clear" w:color="auto" w:fill="auto"/>
          </w:tcPr>
          <w:p w14:paraId="20DF90F2" w14:textId="77777777" w:rsidR="00676303" w:rsidRPr="007A0899" w:rsidRDefault="00676303" w:rsidP="00B75B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7A0899">
              <w:rPr>
                <w:rFonts w:ascii="Times New Roman" w:hAnsi="Times New Roman"/>
                <w:bCs/>
              </w:rPr>
              <w:t>Пара сил, момент пары сил. Момент силы относительно точки. Момент силы относительно оси. Приведение к точке системы сил. Балочные системы. Классификация нагрузок и опор. Понятие «сила трения»</w:t>
            </w:r>
          </w:p>
        </w:tc>
        <w:tc>
          <w:tcPr>
            <w:tcW w:w="1701" w:type="dxa"/>
            <w:vMerge/>
            <w:shd w:val="clear" w:color="auto" w:fill="auto"/>
          </w:tcPr>
          <w:p w14:paraId="3BC85793" w14:textId="77777777" w:rsidR="00676303" w:rsidRPr="007A0899" w:rsidRDefault="00676303" w:rsidP="00B75B87">
            <w:pPr>
              <w:autoSpaceDE w:val="0"/>
              <w:autoSpaceDN w:val="0"/>
              <w:adjustRightInd w:val="0"/>
              <w:spacing w:after="0" w:line="240" w:lineRule="auto"/>
              <w:jc w:val="center"/>
              <w:rPr>
                <w:rFonts w:ascii="Times New Roman" w:hAnsi="Times New Roman"/>
                <w:bCs/>
              </w:rPr>
            </w:pPr>
          </w:p>
        </w:tc>
        <w:tc>
          <w:tcPr>
            <w:tcW w:w="2126" w:type="dxa"/>
            <w:vMerge/>
          </w:tcPr>
          <w:p w14:paraId="0FD47D12" w14:textId="77777777" w:rsidR="00676303" w:rsidRPr="007A0899" w:rsidRDefault="00676303" w:rsidP="00B75B87">
            <w:pPr>
              <w:autoSpaceDE w:val="0"/>
              <w:autoSpaceDN w:val="0"/>
              <w:adjustRightInd w:val="0"/>
              <w:spacing w:after="0" w:line="240" w:lineRule="auto"/>
              <w:jc w:val="center"/>
              <w:rPr>
                <w:rFonts w:ascii="Times New Roman" w:hAnsi="Times New Roman"/>
                <w:bCs/>
              </w:rPr>
            </w:pPr>
          </w:p>
        </w:tc>
      </w:tr>
      <w:tr w:rsidR="00676303" w:rsidRPr="007A0899" w14:paraId="1A9FCC00" w14:textId="25D6C24B" w:rsidTr="00676303">
        <w:trPr>
          <w:trHeight w:val="284"/>
        </w:trPr>
        <w:tc>
          <w:tcPr>
            <w:tcW w:w="2547" w:type="dxa"/>
            <w:vMerge/>
            <w:shd w:val="clear" w:color="auto" w:fill="auto"/>
          </w:tcPr>
          <w:p w14:paraId="48AC6C5A" w14:textId="77777777" w:rsidR="00676303" w:rsidRPr="007A0899" w:rsidRDefault="00676303" w:rsidP="00676303">
            <w:pPr>
              <w:autoSpaceDE w:val="0"/>
              <w:autoSpaceDN w:val="0"/>
              <w:adjustRightInd w:val="0"/>
              <w:spacing w:after="0" w:line="240" w:lineRule="auto"/>
              <w:rPr>
                <w:rFonts w:ascii="Times New Roman" w:hAnsi="Times New Roman"/>
              </w:rPr>
            </w:pPr>
          </w:p>
        </w:tc>
        <w:tc>
          <w:tcPr>
            <w:tcW w:w="8363" w:type="dxa"/>
            <w:shd w:val="clear" w:color="auto" w:fill="FFFFFF"/>
          </w:tcPr>
          <w:p w14:paraId="19C58B0B" w14:textId="77777777" w:rsidR="00676303" w:rsidRPr="007A0899" w:rsidRDefault="00676303" w:rsidP="00B75B87">
            <w:pPr>
              <w:autoSpaceDE w:val="0"/>
              <w:autoSpaceDN w:val="0"/>
              <w:adjustRightInd w:val="0"/>
              <w:spacing w:after="0" w:line="240" w:lineRule="auto"/>
              <w:rPr>
                <w:rFonts w:ascii="Times New Roman" w:hAnsi="Times New Roman"/>
                <w:b/>
              </w:rPr>
            </w:pPr>
            <w:r w:rsidRPr="007A0899">
              <w:rPr>
                <w:rFonts w:ascii="Times New Roman" w:hAnsi="Times New Roman"/>
                <w:b/>
                <w:lang w:eastAsia="en-US"/>
              </w:rPr>
              <w:t>В том числе, практических и лабораторных занятий</w:t>
            </w:r>
          </w:p>
        </w:tc>
        <w:tc>
          <w:tcPr>
            <w:tcW w:w="1701" w:type="dxa"/>
            <w:shd w:val="clear" w:color="auto" w:fill="auto"/>
          </w:tcPr>
          <w:p w14:paraId="4A73F060" w14:textId="316EEEA6" w:rsidR="00676303" w:rsidRPr="007A0899" w:rsidRDefault="00676303" w:rsidP="00B75B87">
            <w:pPr>
              <w:autoSpaceDE w:val="0"/>
              <w:autoSpaceDN w:val="0"/>
              <w:adjustRightInd w:val="0"/>
              <w:spacing w:after="0" w:line="240" w:lineRule="auto"/>
              <w:jc w:val="center"/>
              <w:rPr>
                <w:rFonts w:ascii="Times New Roman" w:hAnsi="Times New Roman"/>
                <w:b/>
                <w:bCs/>
              </w:rPr>
            </w:pPr>
          </w:p>
        </w:tc>
        <w:tc>
          <w:tcPr>
            <w:tcW w:w="2126" w:type="dxa"/>
            <w:vMerge/>
          </w:tcPr>
          <w:p w14:paraId="5CD9625F" w14:textId="77777777" w:rsidR="00676303" w:rsidRPr="007A0899" w:rsidRDefault="00676303" w:rsidP="00B75B87">
            <w:pPr>
              <w:autoSpaceDE w:val="0"/>
              <w:autoSpaceDN w:val="0"/>
              <w:adjustRightInd w:val="0"/>
              <w:spacing w:after="0" w:line="240" w:lineRule="auto"/>
              <w:jc w:val="center"/>
              <w:rPr>
                <w:rFonts w:ascii="Times New Roman" w:hAnsi="Times New Roman"/>
                <w:bCs/>
              </w:rPr>
            </w:pPr>
          </w:p>
        </w:tc>
      </w:tr>
      <w:tr w:rsidR="00676303" w:rsidRPr="007A0899" w14:paraId="37D67488" w14:textId="020264FE" w:rsidTr="00676303">
        <w:trPr>
          <w:trHeight w:val="284"/>
        </w:trPr>
        <w:tc>
          <w:tcPr>
            <w:tcW w:w="2547" w:type="dxa"/>
            <w:vMerge/>
            <w:shd w:val="clear" w:color="auto" w:fill="auto"/>
          </w:tcPr>
          <w:p w14:paraId="7F61EEA4" w14:textId="77777777" w:rsidR="00676303" w:rsidRPr="007A0899" w:rsidRDefault="00676303" w:rsidP="00676303">
            <w:pPr>
              <w:autoSpaceDE w:val="0"/>
              <w:autoSpaceDN w:val="0"/>
              <w:adjustRightInd w:val="0"/>
              <w:spacing w:after="0" w:line="240" w:lineRule="auto"/>
              <w:rPr>
                <w:rFonts w:ascii="Times New Roman" w:hAnsi="Times New Roman"/>
              </w:rPr>
            </w:pPr>
          </w:p>
        </w:tc>
        <w:tc>
          <w:tcPr>
            <w:tcW w:w="8363" w:type="dxa"/>
            <w:shd w:val="clear" w:color="auto" w:fill="auto"/>
          </w:tcPr>
          <w:p w14:paraId="6B0D1731" w14:textId="77777777" w:rsidR="00676303" w:rsidRPr="007A0899" w:rsidRDefault="00676303" w:rsidP="00B75B87">
            <w:pPr>
              <w:autoSpaceDE w:val="0"/>
              <w:autoSpaceDN w:val="0"/>
              <w:adjustRightInd w:val="0"/>
              <w:spacing w:after="0" w:line="240" w:lineRule="auto"/>
              <w:rPr>
                <w:rFonts w:ascii="Times New Roman" w:hAnsi="Times New Roman"/>
                <w:b/>
                <w:bCs/>
              </w:rPr>
            </w:pPr>
            <w:r w:rsidRPr="007A0899">
              <w:rPr>
                <w:rFonts w:ascii="Times New Roman" w:hAnsi="Times New Roman"/>
              </w:rPr>
              <w:t>Практическое занятие № 3 «</w:t>
            </w:r>
            <w:r w:rsidRPr="007A0899">
              <w:rPr>
                <w:rFonts w:ascii="Times New Roman" w:hAnsi="Times New Roman"/>
                <w:bCs/>
              </w:rPr>
              <w:t>Определение реакции в опорах балочных систем с проверкой правильности решения</w:t>
            </w:r>
            <w:r w:rsidRPr="007A0899">
              <w:rPr>
                <w:rFonts w:ascii="Times New Roman" w:hAnsi="Times New Roman"/>
              </w:rPr>
              <w:t>»</w:t>
            </w:r>
          </w:p>
        </w:tc>
        <w:tc>
          <w:tcPr>
            <w:tcW w:w="1701" w:type="dxa"/>
            <w:shd w:val="clear" w:color="auto" w:fill="auto"/>
          </w:tcPr>
          <w:p w14:paraId="703F9853" w14:textId="07C62E20" w:rsidR="00676303" w:rsidRPr="007A0899" w:rsidRDefault="00676303" w:rsidP="00B75B87">
            <w:pPr>
              <w:autoSpaceDE w:val="0"/>
              <w:autoSpaceDN w:val="0"/>
              <w:adjustRightInd w:val="0"/>
              <w:spacing w:after="0" w:line="240" w:lineRule="auto"/>
              <w:jc w:val="center"/>
              <w:rPr>
                <w:rFonts w:ascii="Times New Roman" w:hAnsi="Times New Roman"/>
              </w:rPr>
            </w:pPr>
          </w:p>
        </w:tc>
        <w:tc>
          <w:tcPr>
            <w:tcW w:w="2126" w:type="dxa"/>
            <w:vMerge/>
          </w:tcPr>
          <w:p w14:paraId="52C3AD26" w14:textId="77777777" w:rsidR="00676303" w:rsidRPr="007A0899" w:rsidRDefault="00676303" w:rsidP="00B75B87">
            <w:pPr>
              <w:autoSpaceDE w:val="0"/>
              <w:autoSpaceDN w:val="0"/>
              <w:adjustRightInd w:val="0"/>
              <w:spacing w:after="0" w:line="240" w:lineRule="auto"/>
              <w:jc w:val="center"/>
              <w:rPr>
                <w:rFonts w:ascii="Times New Roman" w:hAnsi="Times New Roman"/>
              </w:rPr>
            </w:pPr>
          </w:p>
        </w:tc>
      </w:tr>
      <w:tr w:rsidR="00676303" w:rsidRPr="007A0899" w14:paraId="04710D1C" w14:textId="7BC1F595" w:rsidTr="00676303">
        <w:trPr>
          <w:trHeight w:val="284"/>
        </w:trPr>
        <w:tc>
          <w:tcPr>
            <w:tcW w:w="2547" w:type="dxa"/>
            <w:vMerge w:val="restart"/>
            <w:shd w:val="clear" w:color="auto" w:fill="auto"/>
          </w:tcPr>
          <w:p w14:paraId="39414432" w14:textId="77777777" w:rsidR="00676303" w:rsidRPr="007A0899" w:rsidRDefault="00676303" w:rsidP="00676303">
            <w:pPr>
              <w:spacing w:after="0" w:line="240" w:lineRule="auto"/>
              <w:rPr>
                <w:rFonts w:ascii="Times New Roman" w:hAnsi="Times New Roman"/>
                <w:b/>
                <w:bCs/>
              </w:rPr>
            </w:pPr>
            <w:r w:rsidRPr="007A0899">
              <w:rPr>
                <w:rFonts w:ascii="Times New Roman" w:hAnsi="Times New Roman"/>
                <w:b/>
                <w:bCs/>
              </w:rPr>
              <w:t>Тема 1.4</w:t>
            </w:r>
            <w:r w:rsidRPr="007A0899">
              <w:rPr>
                <w:rFonts w:ascii="Times New Roman" w:hAnsi="Times New Roman"/>
                <w:b/>
                <w:bCs/>
              </w:rPr>
              <w:br/>
              <w:t>Центр тяжести</w:t>
            </w:r>
          </w:p>
        </w:tc>
        <w:tc>
          <w:tcPr>
            <w:tcW w:w="8363" w:type="dxa"/>
            <w:shd w:val="clear" w:color="auto" w:fill="auto"/>
          </w:tcPr>
          <w:p w14:paraId="17E2143F" w14:textId="77777777" w:rsidR="00676303" w:rsidRPr="007A0899" w:rsidRDefault="00676303" w:rsidP="00B75B87">
            <w:pPr>
              <w:autoSpaceDE w:val="0"/>
              <w:autoSpaceDN w:val="0"/>
              <w:adjustRightInd w:val="0"/>
              <w:spacing w:after="0" w:line="240" w:lineRule="auto"/>
              <w:rPr>
                <w:rFonts w:ascii="Times New Roman" w:hAnsi="Times New Roman"/>
                <w:b/>
                <w:bCs/>
              </w:rPr>
            </w:pPr>
            <w:r w:rsidRPr="007A0899">
              <w:rPr>
                <w:rFonts w:ascii="Times New Roman" w:hAnsi="Times New Roman"/>
                <w:b/>
              </w:rPr>
              <w:t xml:space="preserve">Содержание учебного материала </w:t>
            </w:r>
          </w:p>
        </w:tc>
        <w:tc>
          <w:tcPr>
            <w:tcW w:w="1701" w:type="dxa"/>
            <w:vMerge w:val="restart"/>
            <w:shd w:val="clear" w:color="auto" w:fill="FFFFFF"/>
          </w:tcPr>
          <w:p w14:paraId="572F85CF" w14:textId="58E4309B" w:rsidR="00676303" w:rsidRPr="007A0899" w:rsidRDefault="00676303" w:rsidP="00B75B87">
            <w:pPr>
              <w:spacing w:after="0" w:line="240" w:lineRule="auto"/>
              <w:jc w:val="center"/>
              <w:rPr>
                <w:rFonts w:ascii="Times New Roman" w:hAnsi="Times New Roman"/>
                <w:b/>
              </w:rPr>
            </w:pPr>
          </w:p>
        </w:tc>
        <w:tc>
          <w:tcPr>
            <w:tcW w:w="2126" w:type="dxa"/>
            <w:vMerge w:val="restart"/>
            <w:shd w:val="clear" w:color="auto" w:fill="FFFFFF"/>
          </w:tcPr>
          <w:p w14:paraId="0A5F7962" w14:textId="77777777" w:rsidR="00676303"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t xml:space="preserve">ОК 01, </w:t>
            </w:r>
          </w:p>
          <w:p w14:paraId="6BE055DE" w14:textId="77777777" w:rsidR="00676303"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t xml:space="preserve">ОК 02, </w:t>
            </w:r>
          </w:p>
          <w:p w14:paraId="146B3FCB" w14:textId="77777777" w:rsidR="00676303"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t xml:space="preserve">ОК 09, </w:t>
            </w:r>
          </w:p>
          <w:p w14:paraId="170876C5" w14:textId="77777777" w:rsidR="00676303"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t xml:space="preserve">ПК 1.1, </w:t>
            </w:r>
          </w:p>
          <w:p w14:paraId="1E69BDFA" w14:textId="77777777" w:rsidR="00676303"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t xml:space="preserve">ПК 1.2, </w:t>
            </w:r>
          </w:p>
          <w:p w14:paraId="552D36A2" w14:textId="3AC12308" w:rsidR="00676303" w:rsidRPr="007A0899"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t>ПК 1.3</w:t>
            </w:r>
          </w:p>
          <w:p w14:paraId="4295B5ED" w14:textId="77777777" w:rsidR="00676303" w:rsidRPr="007A0899" w:rsidRDefault="00676303" w:rsidP="00B75B87">
            <w:pPr>
              <w:autoSpaceDE w:val="0"/>
              <w:autoSpaceDN w:val="0"/>
              <w:adjustRightInd w:val="0"/>
              <w:spacing w:after="0" w:line="240" w:lineRule="auto"/>
              <w:jc w:val="center"/>
              <w:rPr>
                <w:rFonts w:ascii="Times New Roman" w:hAnsi="Times New Roman"/>
                <w:bCs/>
              </w:rPr>
            </w:pPr>
          </w:p>
        </w:tc>
      </w:tr>
      <w:tr w:rsidR="00676303" w:rsidRPr="007A0899" w14:paraId="36E78606" w14:textId="5B7507F0" w:rsidTr="00676303">
        <w:trPr>
          <w:trHeight w:val="284"/>
        </w:trPr>
        <w:tc>
          <w:tcPr>
            <w:tcW w:w="2547" w:type="dxa"/>
            <w:vMerge/>
            <w:shd w:val="clear" w:color="auto" w:fill="auto"/>
          </w:tcPr>
          <w:p w14:paraId="00108DA5" w14:textId="77777777" w:rsidR="00676303" w:rsidRPr="007A0899" w:rsidRDefault="00676303" w:rsidP="00676303">
            <w:pPr>
              <w:autoSpaceDE w:val="0"/>
              <w:autoSpaceDN w:val="0"/>
              <w:adjustRightInd w:val="0"/>
              <w:spacing w:after="0" w:line="240" w:lineRule="auto"/>
              <w:rPr>
                <w:rFonts w:ascii="Times New Roman" w:hAnsi="Times New Roman"/>
              </w:rPr>
            </w:pPr>
          </w:p>
        </w:tc>
        <w:tc>
          <w:tcPr>
            <w:tcW w:w="8363" w:type="dxa"/>
            <w:shd w:val="clear" w:color="auto" w:fill="auto"/>
          </w:tcPr>
          <w:p w14:paraId="16169556" w14:textId="77777777" w:rsidR="00676303" w:rsidRPr="007A0899" w:rsidRDefault="00676303" w:rsidP="00B75B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A0899">
              <w:rPr>
                <w:rFonts w:ascii="Times New Roman" w:hAnsi="Times New Roman"/>
                <w:bCs/>
              </w:rPr>
              <w:t>Центр тяжести простых геометрических фигур. Центр тяжести стандартных прокатных профилей</w:t>
            </w:r>
          </w:p>
        </w:tc>
        <w:tc>
          <w:tcPr>
            <w:tcW w:w="1701" w:type="dxa"/>
            <w:vMerge/>
            <w:shd w:val="clear" w:color="auto" w:fill="FFFFFF"/>
          </w:tcPr>
          <w:p w14:paraId="7B6BC607" w14:textId="77777777" w:rsidR="00676303" w:rsidRPr="007A0899" w:rsidRDefault="00676303" w:rsidP="00B75B87">
            <w:pPr>
              <w:spacing w:after="0" w:line="240" w:lineRule="auto"/>
              <w:jc w:val="center"/>
              <w:rPr>
                <w:rFonts w:ascii="Times New Roman" w:hAnsi="Times New Roman"/>
              </w:rPr>
            </w:pPr>
          </w:p>
        </w:tc>
        <w:tc>
          <w:tcPr>
            <w:tcW w:w="2126" w:type="dxa"/>
            <w:vMerge/>
            <w:shd w:val="clear" w:color="auto" w:fill="FFFFFF"/>
          </w:tcPr>
          <w:p w14:paraId="7098F478" w14:textId="77777777" w:rsidR="00676303" w:rsidRPr="007A0899" w:rsidRDefault="00676303" w:rsidP="00B75B87">
            <w:pPr>
              <w:spacing w:after="0" w:line="240" w:lineRule="auto"/>
              <w:jc w:val="center"/>
              <w:rPr>
                <w:rFonts w:ascii="Times New Roman" w:hAnsi="Times New Roman"/>
                <w:b/>
              </w:rPr>
            </w:pPr>
          </w:p>
        </w:tc>
      </w:tr>
      <w:tr w:rsidR="00676303" w:rsidRPr="007A0899" w14:paraId="4D935812" w14:textId="2AF6D208" w:rsidTr="00676303">
        <w:trPr>
          <w:trHeight w:val="284"/>
        </w:trPr>
        <w:tc>
          <w:tcPr>
            <w:tcW w:w="2547" w:type="dxa"/>
            <w:vMerge/>
            <w:shd w:val="clear" w:color="auto" w:fill="auto"/>
          </w:tcPr>
          <w:p w14:paraId="6B0D5358" w14:textId="77777777" w:rsidR="00676303" w:rsidRPr="007A0899" w:rsidRDefault="00676303" w:rsidP="00676303">
            <w:pPr>
              <w:autoSpaceDE w:val="0"/>
              <w:autoSpaceDN w:val="0"/>
              <w:adjustRightInd w:val="0"/>
              <w:spacing w:after="0" w:line="240" w:lineRule="auto"/>
              <w:rPr>
                <w:rFonts w:ascii="Times New Roman" w:hAnsi="Times New Roman"/>
              </w:rPr>
            </w:pPr>
          </w:p>
        </w:tc>
        <w:tc>
          <w:tcPr>
            <w:tcW w:w="8363" w:type="dxa"/>
            <w:shd w:val="clear" w:color="auto" w:fill="auto"/>
          </w:tcPr>
          <w:p w14:paraId="79433586" w14:textId="77777777" w:rsidR="00676303" w:rsidRPr="007A0899" w:rsidRDefault="00676303" w:rsidP="00B75B87">
            <w:pPr>
              <w:autoSpaceDE w:val="0"/>
              <w:autoSpaceDN w:val="0"/>
              <w:adjustRightInd w:val="0"/>
              <w:spacing w:after="0" w:line="240" w:lineRule="auto"/>
              <w:rPr>
                <w:rFonts w:ascii="Times New Roman" w:hAnsi="Times New Roman"/>
              </w:rPr>
            </w:pPr>
            <w:r w:rsidRPr="007A0899">
              <w:rPr>
                <w:rFonts w:ascii="Times New Roman" w:hAnsi="Times New Roman"/>
                <w:b/>
                <w:lang w:eastAsia="en-US"/>
              </w:rPr>
              <w:t>В том числе, практических и лабораторных занятий</w:t>
            </w:r>
          </w:p>
        </w:tc>
        <w:tc>
          <w:tcPr>
            <w:tcW w:w="1701" w:type="dxa"/>
            <w:shd w:val="clear" w:color="auto" w:fill="auto"/>
          </w:tcPr>
          <w:p w14:paraId="22695EE0" w14:textId="45297FE0" w:rsidR="00676303" w:rsidRPr="007A0899" w:rsidRDefault="00676303" w:rsidP="00B75B87">
            <w:pPr>
              <w:spacing w:after="0" w:line="240" w:lineRule="auto"/>
              <w:jc w:val="center"/>
              <w:rPr>
                <w:rFonts w:ascii="Times New Roman" w:hAnsi="Times New Roman"/>
                <w:b/>
              </w:rPr>
            </w:pPr>
          </w:p>
        </w:tc>
        <w:tc>
          <w:tcPr>
            <w:tcW w:w="2126" w:type="dxa"/>
            <w:vMerge/>
          </w:tcPr>
          <w:p w14:paraId="3F698154" w14:textId="77777777" w:rsidR="00676303" w:rsidRPr="007A0899" w:rsidRDefault="00676303" w:rsidP="00B75B87">
            <w:pPr>
              <w:spacing w:after="0" w:line="240" w:lineRule="auto"/>
              <w:jc w:val="center"/>
              <w:rPr>
                <w:rFonts w:ascii="Times New Roman" w:hAnsi="Times New Roman"/>
                <w:b/>
              </w:rPr>
            </w:pPr>
          </w:p>
        </w:tc>
      </w:tr>
      <w:tr w:rsidR="00676303" w:rsidRPr="007A0899" w14:paraId="7B82C5DE" w14:textId="274E15A8" w:rsidTr="00676303">
        <w:trPr>
          <w:trHeight w:val="284"/>
        </w:trPr>
        <w:tc>
          <w:tcPr>
            <w:tcW w:w="2547" w:type="dxa"/>
            <w:vMerge/>
            <w:shd w:val="clear" w:color="auto" w:fill="auto"/>
          </w:tcPr>
          <w:p w14:paraId="28A67B3D" w14:textId="77777777" w:rsidR="00676303" w:rsidRPr="007A0899" w:rsidRDefault="00676303" w:rsidP="00676303">
            <w:pPr>
              <w:spacing w:after="0" w:line="240" w:lineRule="auto"/>
              <w:rPr>
                <w:rFonts w:ascii="Times New Roman" w:hAnsi="Times New Roman"/>
              </w:rPr>
            </w:pPr>
          </w:p>
        </w:tc>
        <w:tc>
          <w:tcPr>
            <w:tcW w:w="8363" w:type="dxa"/>
            <w:shd w:val="clear" w:color="auto" w:fill="auto"/>
          </w:tcPr>
          <w:p w14:paraId="15D29EB1" w14:textId="77777777" w:rsidR="00676303" w:rsidRPr="007A0899" w:rsidRDefault="00676303" w:rsidP="00B75B87">
            <w:pPr>
              <w:spacing w:after="0" w:line="240" w:lineRule="auto"/>
              <w:rPr>
                <w:rFonts w:ascii="Times New Roman" w:hAnsi="Times New Roman"/>
              </w:rPr>
            </w:pPr>
            <w:r w:rsidRPr="007A0899">
              <w:rPr>
                <w:rFonts w:ascii="Times New Roman" w:hAnsi="Times New Roman"/>
              </w:rPr>
              <w:t>Практическое занятие № 4 «</w:t>
            </w:r>
            <w:r w:rsidRPr="007A0899">
              <w:rPr>
                <w:rFonts w:ascii="Times New Roman" w:hAnsi="Times New Roman"/>
                <w:bCs/>
              </w:rPr>
              <w:t>Определение центра тяжести плоских фигур</w:t>
            </w:r>
            <w:r w:rsidRPr="007A0899">
              <w:rPr>
                <w:rFonts w:ascii="Times New Roman" w:hAnsi="Times New Roman"/>
              </w:rPr>
              <w:t>»</w:t>
            </w:r>
          </w:p>
        </w:tc>
        <w:tc>
          <w:tcPr>
            <w:tcW w:w="1701" w:type="dxa"/>
            <w:shd w:val="clear" w:color="auto" w:fill="auto"/>
          </w:tcPr>
          <w:p w14:paraId="4C1EA35F" w14:textId="641B9ED9" w:rsidR="00676303" w:rsidRPr="007A0899" w:rsidRDefault="00676303" w:rsidP="00B75B87">
            <w:pPr>
              <w:spacing w:after="0" w:line="240" w:lineRule="auto"/>
              <w:jc w:val="center"/>
              <w:rPr>
                <w:rFonts w:ascii="Times New Roman" w:hAnsi="Times New Roman"/>
              </w:rPr>
            </w:pPr>
          </w:p>
        </w:tc>
        <w:tc>
          <w:tcPr>
            <w:tcW w:w="2126" w:type="dxa"/>
            <w:vMerge/>
          </w:tcPr>
          <w:p w14:paraId="4E6E60C2" w14:textId="77777777" w:rsidR="00676303" w:rsidRPr="007A0899" w:rsidRDefault="00676303" w:rsidP="00B75B87">
            <w:pPr>
              <w:spacing w:after="0" w:line="240" w:lineRule="auto"/>
              <w:jc w:val="center"/>
              <w:rPr>
                <w:rFonts w:ascii="Times New Roman" w:hAnsi="Times New Roman"/>
              </w:rPr>
            </w:pPr>
          </w:p>
        </w:tc>
      </w:tr>
      <w:tr w:rsidR="00676303" w:rsidRPr="007A0899" w14:paraId="26E95A18" w14:textId="46A12AFD" w:rsidTr="00676303">
        <w:trPr>
          <w:trHeight w:val="284"/>
        </w:trPr>
        <w:tc>
          <w:tcPr>
            <w:tcW w:w="10910" w:type="dxa"/>
            <w:gridSpan w:val="2"/>
            <w:shd w:val="clear" w:color="auto" w:fill="auto"/>
          </w:tcPr>
          <w:p w14:paraId="62EDDC38" w14:textId="77777777" w:rsidR="00676303" w:rsidRPr="007A0899" w:rsidRDefault="00676303" w:rsidP="00676303">
            <w:pPr>
              <w:spacing w:after="0" w:line="240" w:lineRule="auto"/>
              <w:rPr>
                <w:rFonts w:ascii="Times New Roman" w:hAnsi="Times New Roman"/>
                <w:b/>
              </w:rPr>
            </w:pPr>
            <w:r w:rsidRPr="007A0899">
              <w:rPr>
                <w:rFonts w:ascii="Times New Roman" w:hAnsi="Times New Roman"/>
                <w:b/>
                <w:bCs/>
              </w:rPr>
              <w:lastRenderedPageBreak/>
              <w:t>Раздел 2. Кинематика и динамика</w:t>
            </w:r>
          </w:p>
        </w:tc>
        <w:tc>
          <w:tcPr>
            <w:tcW w:w="1701" w:type="dxa"/>
            <w:shd w:val="clear" w:color="auto" w:fill="auto"/>
          </w:tcPr>
          <w:p w14:paraId="5A2632E0" w14:textId="12A9C8F2" w:rsidR="00676303" w:rsidRPr="007A0899" w:rsidRDefault="00676303" w:rsidP="00B75B87">
            <w:pPr>
              <w:spacing w:after="0" w:line="240" w:lineRule="auto"/>
              <w:jc w:val="center"/>
              <w:rPr>
                <w:rFonts w:ascii="Times New Roman" w:hAnsi="Times New Roman"/>
                <w:b/>
              </w:rPr>
            </w:pPr>
          </w:p>
        </w:tc>
        <w:tc>
          <w:tcPr>
            <w:tcW w:w="2126" w:type="dxa"/>
            <w:shd w:val="clear" w:color="auto" w:fill="auto"/>
          </w:tcPr>
          <w:p w14:paraId="067A8FC0" w14:textId="77777777" w:rsidR="00676303" w:rsidRPr="007A0899" w:rsidRDefault="00676303" w:rsidP="00B75B87">
            <w:pPr>
              <w:spacing w:after="0" w:line="240" w:lineRule="auto"/>
              <w:jc w:val="center"/>
              <w:rPr>
                <w:rFonts w:ascii="Times New Roman" w:hAnsi="Times New Roman"/>
                <w:b/>
              </w:rPr>
            </w:pPr>
          </w:p>
        </w:tc>
      </w:tr>
      <w:tr w:rsidR="00676303" w:rsidRPr="007A0899" w14:paraId="05AA7CC7" w14:textId="4DEA1378" w:rsidTr="00676303">
        <w:trPr>
          <w:trHeight w:val="284"/>
        </w:trPr>
        <w:tc>
          <w:tcPr>
            <w:tcW w:w="2547" w:type="dxa"/>
            <w:vMerge w:val="restart"/>
            <w:shd w:val="clear" w:color="auto" w:fill="auto"/>
          </w:tcPr>
          <w:p w14:paraId="61321E0A" w14:textId="77777777" w:rsidR="00676303" w:rsidRPr="007A0899" w:rsidRDefault="00676303" w:rsidP="00676303">
            <w:pPr>
              <w:spacing w:after="0" w:line="240" w:lineRule="auto"/>
              <w:rPr>
                <w:rFonts w:ascii="Times New Roman" w:hAnsi="Times New Roman"/>
              </w:rPr>
            </w:pPr>
            <w:r w:rsidRPr="007A0899">
              <w:rPr>
                <w:rFonts w:ascii="Times New Roman" w:hAnsi="Times New Roman"/>
                <w:b/>
                <w:bCs/>
              </w:rPr>
              <w:t>Тема 2.1</w:t>
            </w:r>
            <w:r w:rsidRPr="007A0899">
              <w:rPr>
                <w:rFonts w:ascii="Times New Roman" w:hAnsi="Times New Roman"/>
                <w:b/>
                <w:bCs/>
              </w:rPr>
              <w:br/>
              <w:t>Основные понятия кинематики, динамики</w:t>
            </w:r>
          </w:p>
        </w:tc>
        <w:tc>
          <w:tcPr>
            <w:tcW w:w="8363" w:type="dxa"/>
            <w:shd w:val="clear" w:color="auto" w:fill="auto"/>
          </w:tcPr>
          <w:p w14:paraId="5AB73EDF" w14:textId="77777777" w:rsidR="00676303" w:rsidRPr="007A0899" w:rsidRDefault="00676303" w:rsidP="00B75B87">
            <w:pPr>
              <w:autoSpaceDE w:val="0"/>
              <w:autoSpaceDN w:val="0"/>
              <w:adjustRightInd w:val="0"/>
              <w:spacing w:after="0" w:line="240" w:lineRule="auto"/>
              <w:rPr>
                <w:rFonts w:ascii="Times New Roman" w:hAnsi="Times New Roman"/>
                <w:b/>
                <w:bCs/>
              </w:rPr>
            </w:pPr>
            <w:r w:rsidRPr="007A0899">
              <w:rPr>
                <w:rFonts w:ascii="Times New Roman" w:hAnsi="Times New Roman"/>
                <w:b/>
              </w:rPr>
              <w:t xml:space="preserve">Содержание учебного материала </w:t>
            </w:r>
          </w:p>
        </w:tc>
        <w:tc>
          <w:tcPr>
            <w:tcW w:w="1701" w:type="dxa"/>
            <w:vMerge w:val="restart"/>
            <w:shd w:val="clear" w:color="auto" w:fill="FFFFFF"/>
          </w:tcPr>
          <w:p w14:paraId="1FA568C1" w14:textId="168EA4CA" w:rsidR="00676303" w:rsidRPr="007A0899" w:rsidRDefault="00676303" w:rsidP="00B75B87">
            <w:pPr>
              <w:spacing w:after="0" w:line="240" w:lineRule="auto"/>
              <w:jc w:val="center"/>
              <w:rPr>
                <w:rFonts w:ascii="Times New Roman" w:hAnsi="Times New Roman"/>
                <w:b/>
              </w:rPr>
            </w:pPr>
          </w:p>
        </w:tc>
        <w:tc>
          <w:tcPr>
            <w:tcW w:w="2126" w:type="dxa"/>
            <w:vMerge w:val="restart"/>
            <w:shd w:val="clear" w:color="auto" w:fill="FFFFFF"/>
          </w:tcPr>
          <w:p w14:paraId="67B66741" w14:textId="77777777" w:rsidR="00676303"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t xml:space="preserve">ОК 01, </w:t>
            </w:r>
          </w:p>
          <w:p w14:paraId="436E2F38" w14:textId="77777777" w:rsidR="00676303"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t xml:space="preserve">ОК 02, </w:t>
            </w:r>
          </w:p>
          <w:p w14:paraId="742F8A00" w14:textId="77777777" w:rsidR="00676303"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t xml:space="preserve">ОК 09, </w:t>
            </w:r>
          </w:p>
          <w:p w14:paraId="262DE930" w14:textId="77777777" w:rsidR="00676303"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t xml:space="preserve">ПК 1.1, </w:t>
            </w:r>
          </w:p>
          <w:p w14:paraId="210F8599" w14:textId="77777777" w:rsidR="00676303"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t xml:space="preserve">ПК 1.2, </w:t>
            </w:r>
          </w:p>
          <w:p w14:paraId="27B07F58" w14:textId="4A57B034" w:rsidR="00676303" w:rsidRPr="007A0899"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t>ПК 1.3</w:t>
            </w:r>
          </w:p>
          <w:p w14:paraId="39121488" w14:textId="77777777" w:rsidR="00676303" w:rsidRPr="007A0899" w:rsidRDefault="00676303" w:rsidP="00B75B87">
            <w:pPr>
              <w:autoSpaceDE w:val="0"/>
              <w:autoSpaceDN w:val="0"/>
              <w:adjustRightInd w:val="0"/>
              <w:spacing w:after="0" w:line="240" w:lineRule="auto"/>
              <w:jc w:val="center"/>
              <w:rPr>
                <w:rFonts w:ascii="Times New Roman" w:hAnsi="Times New Roman"/>
                <w:bCs/>
              </w:rPr>
            </w:pPr>
          </w:p>
        </w:tc>
      </w:tr>
      <w:tr w:rsidR="00676303" w:rsidRPr="007A0899" w14:paraId="7849666A" w14:textId="361D1933" w:rsidTr="00676303">
        <w:trPr>
          <w:trHeight w:val="284"/>
        </w:trPr>
        <w:tc>
          <w:tcPr>
            <w:tcW w:w="2547" w:type="dxa"/>
            <w:vMerge/>
            <w:shd w:val="clear" w:color="auto" w:fill="auto"/>
          </w:tcPr>
          <w:p w14:paraId="788189D3" w14:textId="77777777" w:rsidR="00676303" w:rsidRPr="007A0899" w:rsidRDefault="00676303" w:rsidP="00676303">
            <w:pPr>
              <w:autoSpaceDE w:val="0"/>
              <w:autoSpaceDN w:val="0"/>
              <w:adjustRightInd w:val="0"/>
              <w:spacing w:after="0" w:line="240" w:lineRule="auto"/>
              <w:rPr>
                <w:rFonts w:ascii="Times New Roman" w:hAnsi="Times New Roman"/>
              </w:rPr>
            </w:pPr>
          </w:p>
        </w:tc>
        <w:tc>
          <w:tcPr>
            <w:tcW w:w="8363" w:type="dxa"/>
            <w:shd w:val="clear" w:color="auto" w:fill="auto"/>
          </w:tcPr>
          <w:p w14:paraId="1C9151F3" w14:textId="77777777" w:rsidR="00676303" w:rsidRPr="007A0899" w:rsidRDefault="00676303" w:rsidP="00B75B87">
            <w:pPr>
              <w:spacing w:after="0" w:line="240" w:lineRule="auto"/>
              <w:rPr>
                <w:rFonts w:ascii="Times New Roman" w:hAnsi="Times New Roman"/>
                <w:b/>
              </w:rPr>
            </w:pPr>
            <w:r w:rsidRPr="007A0899">
              <w:rPr>
                <w:rFonts w:ascii="Times New Roman" w:hAnsi="Times New Roman"/>
                <w:bCs/>
              </w:rPr>
              <w:t>Основные понятия кинематики. Способы задания движения. Виды движения точки. Средняя скорость, ускорение. Различные виды движений твёрдого тела. Мгновенный центр скоростей. Абсолютная скорость. Динамика. Основные понятия и аксиомы динамики. Понятие о силе инерции. Принцип Даламбера. Метод кинетостатики. Работа постоянной и переменной сил. Работа и мощность при вращательном движении. КПД. Общие теоремы динамики.</w:t>
            </w:r>
          </w:p>
        </w:tc>
        <w:tc>
          <w:tcPr>
            <w:tcW w:w="1701" w:type="dxa"/>
            <w:vMerge/>
            <w:shd w:val="clear" w:color="auto" w:fill="FFFFFF"/>
          </w:tcPr>
          <w:p w14:paraId="0E019925" w14:textId="77777777" w:rsidR="00676303" w:rsidRPr="007A0899" w:rsidRDefault="00676303" w:rsidP="00B75B87">
            <w:pPr>
              <w:spacing w:after="0" w:line="240" w:lineRule="auto"/>
              <w:jc w:val="center"/>
              <w:rPr>
                <w:rFonts w:ascii="Times New Roman" w:hAnsi="Times New Roman"/>
              </w:rPr>
            </w:pPr>
          </w:p>
        </w:tc>
        <w:tc>
          <w:tcPr>
            <w:tcW w:w="2126" w:type="dxa"/>
            <w:vMerge/>
            <w:shd w:val="clear" w:color="auto" w:fill="FFFFFF"/>
          </w:tcPr>
          <w:p w14:paraId="6E5CC6F4" w14:textId="77777777" w:rsidR="00676303" w:rsidRPr="007A0899" w:rsidRDefault="00676303" w:rsidP="00B75B87">
            <w:pPr>
              <w:spacing w:after="0" w:line="240" w:lineRule="auto"/>
              <w:jc w:val="center"/>
              <w:rPr>
                <w:rFonts w:ascii="Times New Roman" w:hAnsi="Times New Roman"/>
              </w:rPr>
            </w:pPr>
          </w:p>
        </w:tc>
      </w:tr>
      <w:tr w:rsidR="00676303" w:rsidRPr="007A0899" w14:paraId="1910F70D" w14:textId="1A2F9E9A" w:rsidTr="00676303">
        <w:trPr>
          <w:trHeight w:val="284"/>
        </w:trPr>
        <w:tc>
          <w:tcPr>
            <w:tcW w:w="2547" w:type="dxa"/>
            <w:vMerge/>
            <w:shd w:val="clear" w:color="auto" w:fill="auto"/>
          </w:tcPr>
          <w:p w14:paraId="32EAE060" w14:textId="77777777" w:rsidR="00676303" w:rsidRPr="007A0899" w:rsidRDefault="00676303" w:rsidP="00676303">
            <w:pPr>
              <w:autoSpaceDE w:val="0"/>
              <w:autoSpaceDN w:val="0"/>
              <w:adjustRightInd w:val="0"/>
              <w:spacing w:after="0" w:line="240" w:lineRule="auto"/>
              <w:rPr>
                <w:rFonts w:ascii="Times New Roman" w:hAnsi="Times New Roman"/>
              </w:rPr>
            </w:pPr>
          </w:p>
        </w:tc>
        <w:tc>
          <w:tcPr>
            <w:tcW w:w="8363" w:type="dxa"/>
            <w:shd w:val="clear" w:color="auto" w:fill="auto"/>
          </w:tcPr>
          <w:p w14:paraId="77AEA40E" w14:textId="77777777" w:rsidR="00676303" w:rsidRPr="007A0899" w:rsidRDefault="00676303" w:rsidP="00B75B87">
            <w:pPr>
              <w:spacing w:after="0" w:line="240" w:lineRule="auto"/>
              <w:rPr>
                <w:rFonts w:ascii="Times New Roman" w:hAnsi="Times New Roman"/>
                <w:bCs/>
              </w:rPr>
            </w:pPr>
            <w:r w:rsidRPr="007A0899">
              <w:rPr>
                <w:rFonts w:ascii="Times New Roman" w:hAnsi="Times New Roman"/>
                <w:b/>
                <w:lang w:eastAsia="en-US"/>
              </w:rPr>
              <w:t>В том числе, практических и лабораторных занятий</w:t>
            </w:r>
          </w:p>
        </w:tc>
        <w:tc>
          <w:tcPr>
            <w:tcW w:w="1701" w:type="dxa"/>
            <w:shd w:val="clear" w:color="auto" w:fill="FFFFFF"/>
          </w:tcPr>
          <w:p w14:paraId="01D89D7C" w14:textId="795487AF" w:rsidR="00676303" w:rsidRPr="007A0899" w:rsidRDefault="00676303" w:rsidP="00B75B87">
            <w:pPr>
              <w:spacing w:after="0" w:line="240" w:lineRule="auto"/>
              <w:jc w:val="center"/>
              <w:rPr>
                <w:rFonts w:ascii="Times New Roman" w:hAnsi="Times New Roman"/>
              </w:rPr>
            </w:pPr>
          </w:p>
        </w:tc>
        <w:tc>
          <w:tcPr>
            <w:tcW w:w="2126" w:type="dxa"/>
            <w:vMerge/>
            <w:shd w:val="clear" w:color="auto" w:fill="FFFFFF"/>
          </w:tcPr>
          <w:p w14:paraId="6E1E3CD7" w14:textId="77777777" w:rsidR="00676303" w:rsidRPr="007A0899" w:rsidRDefault="00676303" w:rsidP="00B75B87">
            <w:pPr>
              <w:spacing w:after="0" w:line="240" w:lineRule="auto"/>
              <w:jc w:val="center"/>
              <w:rPr>
                <w:rFonts w:ascii="Times New Roman" w:hAnsi="Times New Roman"/>
              </w:rPr>
            </w:pPr>
          </w:p>
        </w:tc>
      </w:tr>
      <w:tr w:rsidR="00676303" w:rsidRPr="007A0899" w14:paraId="78C7D159" w14:textId="603953B2" w:rsidTr="00676303">
        <w:trPr>
          <w:trHeight w:val="284"/>
        </w:trPr>
        <w:tc>
          <w:tcPr>
            <w:tcW w:w="2547" w:type="dxa"/>
            <w:vMerge/>
            <w:shd w:val="clear" w:color="auto" w:fill="auto"/>
          </w:tcPr>
          <w:p w14:paraId="3AE26A57" w14:textId="77777777" w:rsidR="00676303" w:rsidRPr="007A0899" w:rsidRDefault="00676303" w:rsidP="00676303">
            <w:pPr>
              <w:autoSpaceDE w:val="0"/>
              <w:autoSpaceDN w:val="0"/>
              <w:adjustRightInd w:val="0"/>
              <w:spacing w:after="0" w:line="240" w:lineRule="auto"/>
              <w:rPr>
                <w:rFonts w:ascii="Times New Roman" w:hAnsi="Times New Roman"/>
              </w:rPr>
            </w:pPr>
          </w:p>
        </w:tc>
        <w:tc>
          <w:tcPr>
            <w:tcW w:w="8363" w:type="dxa"/>
            <w:shd w:val="clear" w:color="auto" w:fill="auto"/>
          </w:tcPr>
          <w:p w14:paraId="1B16636D" w14:textId="77777777" w:rsidR="00676303" w:rsidRPr="007A0899" w:rsidRDefault="00676303" w:rsidP="00B75B87">
            <w:pPr>
              <w:spacing w:after="0" w:line="240" w:lineRule="auto"/>
              <w:rPr>
                <w:rFonts w:ascii="Times New Roman" w:hAnsi="Times New Roman"/>
                <w:b/>
              </w:rPr>
            </w:pPr>
            <w:r w:rsidRPr="007A0899">
              <w:rPr>
                <w:rFonts w:ascii="Times New Roman" w:hAnsi="Times New Roman"/>
              </w:rPr>
              <w:t>Практическое занятие № 5 «Расчет работы и мощности»</w:t>
            </w:r>
          </w:p>
        </w:tc>
        <w:tc>
          <w:tcPr>
            <w:tcW w:w="1701" w:type="dxa"/>
            <w:shd w:val="clear" w:color="auto" w:fill="auto"/>
          </w:tcPr>
          <w:p w14:paraId="44F0FB94" w14:textId="3AE64E85" w:rsidR="00676303" w:rsidRPr="007A0899" w:rsidRDefault="00676303" w:rsidP="00B75B87">
            <w:pPr>
              <w:spacing w:after="0" w:line="240" w:lineRule="auto"/>
              <w:jc w:val="center"/>
              <w:rPr>
                <w:rFonts w:ascii="Times New Roman" w:hAnsi="Times New Roman"/>
              </w:rPr>
            </w:pPr>
          </w:p>
        </w:tc>
        <w:tc>
          <w:tcPr>
            <w:tcW w:w="2126" w:type="dxa"/>
            <w:vMerge/>
          </w:tcPr>
          <w:p w14:paraId="6BF03255" w14:textId="77777777" w:rsidR="00676303" w:rsidRPr="007A0899" w:rsidRDefault="00676303" w:rsidP="00B75B87">
            <w:pPr>
              <w:spacing w:after="0" w:line="240" w:lineRule="auto"/>
              <w:jc w:val="center"/>
              <w:rPr>
                <w:rFonts w:ascii="Times New Roman" w:hAnsi="Times New Roman"/>
                <w:b/>
              </w:rPr>
            </w:pPr>
          </w:p>
        </w:tc>
      </w:tr>
      <w:tr w:rsidR="00676303" w:rsidRPr="007A0899" w14:paraId="677BAC26" w14:textId="27718872" w:rsidTr="00676303">
        <w:trPr>
          <w:trHeight w:val="284"/>
        </w:trPr>
        <w:tc>
          <w:tcPr>
            <w:tcW w:w="2547" w:type="dxa"/>
            <w:vMerge/>
            <w:shd w:val="clear" w:color="auto" w:fill="auto"/>
          </w:tcPr>
          <w:p w14:paraId="24B747E2" w14:textId="77777777" w:rsidR="00676303" w:rsidRPr="007A0899" w:rsidRDefault="00676303" w:rsidP="00676303">
            <w:pPr>
              <w:autoSpaceDE w:val="0"/>
              <w:autoSpaceDN w:val="0"/>
              <w:adjustRightInd w:val="0"/>
              <w:spacing w:after="0" w:line="240" w:lineRule="auto"/>
              <w:rPr>
                <w:rFonts w:ascii="Times New Roman" w:hAnsi="Times New Roman"/>
              </w:rPr>
            </w:pPr>
          </w:p>
        </w:tc>
        <w:tc>
          <w:tcPr>
            <w:tcW w:w="8363" w:type="dxa"/>
            <w:shd w:val="clear" w:color="auto" w:fill="auto"/>
          </w:tcPr>
          <w:p w14:paraId="264D6904" w14:textId="77777777" w:rsidR="00676303" w:rsidRPr="007A0899" w:rsidRDefault="00676303" w:rsidP="00B75B87">
            <w:pPr>
              <w:spacing w:after="0" w:line="240" w:lineRule="auto"/>
              <w:rPr>
                <w:rFonts w:ascii="Times New Roman" w:hAnsi="Times New Roman"/>
                <w:b/>
              </w:rPr>
            </w:pPr>
            <w:r w:rsidRPr="007A0899">
              <w:rPr>
                <w:rFonts w:ascii="Times New Roman" w:hAnsi="Times New Roman"/>
              </w:rPr>
              <w:t>Практическое занятие № 6 «Расчет скорости, ускорения»</w:t>
            </w:r>
          </w:p>
        </w:tc>
        <w:tc>
          <w:tcPr>
            <w:tcW w:w="1701" w:type="dxa"/>
            <w:shd w:val="clear" w:color="auto" w:fill="FFFFFF"/>
          </w:tcPr>
          <w:p w14:paraId="02C295F9" w14:textId="305F073B" w:rsidR="00676303" w:rsidRPr="007A0899" w:rsidRDefault="00676303" w:rsidP="00B75B87">
            <w:pPr>
              <w:spacing w:after="0" w:line="240" w:lineRule="auto"/>
              <w:jc w:val="center"/>
              <w:rPr>
                <w:rFonts w:ascii="Times New Roman" w:hAnsi="Times New Roman"/>
              </w:rPr>
            </w:pPr>
          </w:p>
        </w:tc>
        <w:tc>
          <w:tcPr>
            <w:tcW w:w="2126" w:type="dxa"/>
            <w:vMerge/>
            <w:shd w:val="clear" w:color="auto" w:fill="FFFFFF"/>
          </w:tcPr>
          <w:p w14:paraId="7E002AEC" w14:textId="77777777" w:rsidR="00676303" w:rsidRPr="007A0899" w:rsidRDefault="00676303" w:rsidP="00B75B87">
            <w:pPr>
              <w:spacing w:after="0" w:line="240" w:lineRule="auto"/>
              <w:jc w:val="center"/>
              <w:rPr>
                <w:rFonts w:ascii="Times New Roman" w:hAnsi="Times New Roman"/>
              </w:rPr>
            </w:pPr>
          </w:p>
        </w:tc>
      </w:tr>
      <w:tr w:rsidR="00676303" w:rsidRPr="007A0899" w14:paraId="7FD5113B" w14:textId="2389DD80" w:rsidTr="00676303">
        <w:trPr>
          <w:trHeight w:val="284"/>
        </w:trPr>
        <w:tc>
          <w:tcPr>
            <w:tcW w:w="10910" w:type="dxa"/>
            <w:gridSpan w:val="2"/>
            <w:shd w:val="clear" w:color="auto" w:fill="auto"/>
          </w:tcPr>
          <w:p w14:paraId="0E882DDC" w14:textId="77777777" w:rsidR="00676303" w:rsidRPr="007A0899" w:rsidRDefault="00676303" w:rsidP="00676303">
            <w:pPr>
              <w:spacing w:after="0" w:line="240" w:lineRule="auto"/>
              <w:rPr>
                <w:rFonts w:ascii="Times New Roman" w:hAnsi="Times New Roman"/>
                <w:b/>
              </w:rPr>
            </w:pPr>
            <w:r w:rsidRPr="007A0899">
              <w:rPr>
                <w:rFonts w:ascii="Times New Roman" w:hAnsi="Times New Roman"/>
                <w:b/>
                <w:iCs/>
              </w:rPr>
              <w:t>Раздел 3. Сопротивление материалов</w:t>
            </w:r>
          </w:p>
        </w:tc>
        <w:tc>
          <w:tcPr>
            <w:tcW w:w="1701" w:type="dxa"/>
            <w:shd w:val="clear" w:color="auto" w:fill="auto"/>
          </w:tcPr>
          <w:p w14:paraId="195414A9" w14:textId="48A51DC7" w:rsidR="00676303" w:rsidRPr="007A0899" w:rsidRDefault="00676303" w:rsidP="00B75B87">
            <w:pPr>
              <w:spacing w:after="0" w:line="240" w:lineRule="auto"/>
              <w:jc w:val="center"/>
              <w:rPr>
                <w:rFonts w:ascii="Times New Roman" w:hAnsi="Times New Roman"/>
                <w:b/>
              </w:rPr>
            </w:pPr>
          </w:p>
        </w:tc>
        <w:tc>
          <w:tcPr>
            <w:tcW w:w="2126" w:type="dxa"/>
            <w:shd w:val="clear" w:color="auto" w:fill="auto"/>
          </w:tcPr>
          <w:p w14:paraId="49A952AA" w14:textId="77777777" w:rsidR="00676303" w:rsidRPr="007A0899" w:rsidRDefault="00676303" w:rsidP="00B75B87">
            <w:pPr>
              <w:spacing w:after="0" w:line="240" w:lineRule="auto"/>
              <w:jc w:val="center"/>
              <w:rPr>
                <w:rFonts w:ascii="Times New Roman" w:hAnsi="Times New Roman"/>
                <w:b/>
              </w:rPr>
            </w:pPr>
          </w:p>
        </w:tc>
      </w:tr>
      <w:tr w:rsidR="00676303" w:rsidRPr="007A0899" w14:paraId="4F59A08D" w14:textId="469CA793" w:rsidTr="00676303">
        <w:trPr>
          <w:trHeight w:val="284"/>
        </w:trPr>
        <w:tc>
          <w:tcPr>
            <w:tcW w:w="2547" w:type="dxa"/>
            <w:vMerge w:val="restart"/>
            <w:shd w:val="clear" w:color="auto" w:fill="auto"/>
          </w:tcPr>
          <w:p w14:paraId="2C02FD98" w14:textId="77777777" w:rsidR="00676303" w:rsidRPr="007A0899" w:rsidRDefault="00676303" w:rsidP="00676303">
            <w:pPr>
              <w:pStyle w:val="5"/>
              <w:keepNext w:val="0"/>
              <w:rPr>
                <w:sz w:val="22"/>
                <w:szCs w:val="22"/>
              </w:rPr>
            </w:pPr>
            <w:r w:rsidRPr="007A0899">
              <w:rPr>
                <w:sz w:val="22"/>
                <w:szCs w:val="22"/>
              </w:rPr>
              <w:t>Тема 3.1</w:t>
            </w:r>
            <w:r w:rsidRPr="007A0899">
              <w:rPr>
                <w:sz w:val="22"/>
                <w:szCs w:val="22"/>
              </w:rPr>
              <w:br/>
              <w:t>Основные понятия, гипотезы и допущения сопротивления материалов</w:t>
            </w:r>
          </w:p>
        </w:tc>
        <w:tc>
          <w:tcPr>
            <w:tcW w:w="8363" w:type="dxa"/>
            <w:shd w:val="clear" w:color="auto" w:fill="auto"/>
          </w:tcPr>
          <w:p w14:paraId="09C77F1F" w14:textId="77777777" w:rsidR="00676303" w:rsidRPr="007A0899" w:rsidRDefault="00676303" w:rsidP="00B75B87">
            <w:pPr>
              <w:autoSpaceDE w:val="0"/>
              <w:autoSpaceDN w:val="0"/>
              <w:adjustRightInd w:val="0"/>
              <w:spacing w:after="0" w:line="240" w:lineRule="auto"/>
              <w:rPr>
                <w:rFonts w:ascii="Times New Roman" w:hAnsi="Times New Roman"/>
                <w:b/>
                <w:bCs/>
              </w:rPr>
            </w:pPr>
            <w:r w:rsidRPr="007A0899">
              <w:rPr>
                <w:rFonts w:ascii="Times New Roman" w:hAnsi="Times New Roman"/>
                <w:b/>
              </w:rPr>
              <w:t xml:space="preserve">Содержание учебного материала </w:t>
            </w:r>
          </w:p>
        </w:tc>
        <w:tc>
          <w:tcPr>
            <w:tcW w:w="1701" w:type="dxa"/>
            <w:vMerge w:val="restart"/>
            <w:tcBorders>
              <w:top w:val="nil"/>
            </w:tcBorders>
            <w:shd w:val="clear" w:color="auto" w:fill="FFFFFF"/>
          </w:tcPr>
          <w:p w14:paraId="3C75A19D" w14:textId="01742FBE" w:rsidR="00676303" w:rsidRPr="007A0899" w:rsidRDefault="00676303" w:rsidP="00B75B87">
            <w:pPr>
              <w:spacing w:after="0" w:line="240" w:lineRule="auto"/>
              <w:jc w:val="center"/>
              <w:rPr>
                <w:rFonts w:ascii="Times New Roman" w:hAnsi="Times New Roman"/>
                <w:b/>
              </w:rPr>
            </w:pPr>
          </w:p>
        </w:tc>
        <w:tc>
          <w:tcPr>
            <w:tcW w:w="2126" w:type="dxa"/>
            <w:vMerge w:val="restart"/>
            <w:tcBorders>
              <w:top w:val="nil"/>
            </w:tcBorders>
            <w:shd w:val="clear" w:color="auto" w:fill="FFFFFF"/>
          </w:tcPr>
          <w:p w14:paraId="66D3D4C8" w14:textId="77777777" w:rsidR="00676303"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t xml:space="preserve">ОК 01, </w:t>
            </w:r>
          </w:p>
          <w:p w14:paraId="24DCE7B4" w14:textId="77777777" w:rsidR="00676303"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t>ОК 02,</w:t>
            </w:r>
          </w:p>
          <w:p w14:paraId="7BDF7AA5" w14:textId="77777777" w:rsidR="00676303"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t xml:space="preserve">ОК 09, </w:t>
            </w:r>
          </w:p>
          <w:p w14:paraId="55F76441" w14:textId="77777777" w:rsidR="00676303"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t xml:space="preserve">ПК 1.1, </w:t>
            </w:r>
          </w:p>
          <w:p w14:paraId="0F9492DF" w14:textId="77777777" w:rsidR="00676303"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t xml:space="preserve">ПК 1.2, </w:t>
            </w:r>
          </w:p>
          <w:p w14:paraId="07C5E84B" w14:textId="0ECDFDF7" w:rsidR="00676303" w:rsidRPr="007A0899"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t>ПК 1.3</w:t>
            </w:r>
          </w:p>
          <w:p w14:paraId="4E6D3A12" w14:textId="77777777" w:rsidR="00676303" w:rsidRPr="007A0899" w:rsidRDefault="00676303" w:rsidP="00B75B87">
            <w:pPr>
              <w:autoSpaceDE w:val="0"/>
              <w:autoSpaceDN w:val="0"/>
              <w:adjustRightInd w:val="0"/>
              <w:spacing w:after="0" w:line="240" w:lineRule="auto"/>
              <w:jc w:val="center"/>
              <w:rPr>
                <w:rFonts w:ascii="Times New Roman" w:hAnsi="Times New Roman"/>
                <w:bCs/>
              </w:rPr>
            </w:pPr>
          </w:p>
        </w:tc>
      </w:tr>
      <w:tr w:rsidR="00676303" w:rsidRPr="007A0899" w14:paraId="1E266518" w14:textId="555AF93B" w:rsidTr="00676303">
        <w:trPr>
          <w:trHeight w:val="284"/>
        </w:trPr>
        <w:tc>
          <w:tcPr>
            <w:tcW w:w="2547" w:type="dxa"/>
            <w:vMerge/>
            <w:shd w:val="clear" w:color="auto" w:fill="auto"/>
          </w:tcPr>
          <w:p w14:paraId="3C711D29" w14:textId="77777777" w:rsidR="00676303" w:rsidRPr="007A0899" w:rsidRDefault="00676303" w:rsidP="00676303">
            <w:pPr>
              <w:autoSpaceDE w:val="0"/>
              <w:autoSpaceDN w:val="0"/>
              <w:adjustRightInd w:val="0"/>
              <w:spacing w:after="0" w:line="240" w:lineRule="auto"/>
              <w:rPr>
                <w:rFonts w:ascii="Times New Roman" w:hAnsi="Times New Roman"/>
              </w:rPr>
            </w:pPr>
          </w:p>
        </w:tc>
        <w:tc>
          <w:tcPr>
            <w:tcW w:w="8363" w:type="dxa"/>
            <w:shd w:val="clear" w:color="auto" w:fill="auto"/>
          </w:tcPr>
          <w:p w14:paraId="5A7882DD" w14:textId="77777777" w:rsidR="00676303" w:rsidRPr="007A0899" w:rsidRDefault="00676303" w:rsidP="00B75B87">
            <w:pPr>
              <w:spacing w:after="0" w:line="240" w:lineRule="auto"/>
              <w:rPr>
                <w:rFonts w:ascii="Times New Roman" w:hAnsi="Times New Roman"/>
                <w:b/>
              </w:rPr>
            </w:pPr>
            <w:r w:rsidRPr="007A0899">
              <w:rPr>
                <w:rFonts w:ascii="Times New Roman" w:hAnsi="Times New Roman"/>
              </w:rPr>
              <w:t>Основные задачи сопротивления материалов как науки о методах расчёта наиболее распространённых элементов конструкций на прочность, жёсткость и устойчивость при одновременном удовлетворении требований надёжности и экономичности. Деформации упругие и пластические. Основные гипотезы и допущения. Классификация нагрузок и элементов конструкции. Силы внешние и внутренние. Метод сечений: напряжение полное, нормальное, касательное.</w:t>
            </w:r>
          </w:p>
        </w:tc>
        <w:tc>
          <w:tcPr>
            <w:tcW w:w="1701" w:type="dxa"/>
            <w:vMerge/>
            <w:shd w:val="clear" w:color="auto" w:fill="FFFFFF"/>
          </w:tcPr>
          <w:p w14:paraId="5C413160" w14:textId="77777777" w:rsidR="00676303" w:rsidRPr="007A0899" w:rsidRDefault="00676303" w:rsidP="00B75B87">
            <w:pPr>
              <w:spacing w:after="0" w:line="240" w:lineRule="auto"/>
              <w:jc w:val="center"/>
              <w:rPr>
                <w:rFonts w:ascii="Times New Roman" w:hAnsi="Times New Roman"/>
                <w:b/>
              </w:rPr>
            </w:pPr>
          </w:p>
        </w:tc>
        <w:tc>
          <w:tcPr>
            <w:tcW w:w="2126" w:type="dxa"/>
            <w:vMerge/>
            <w:shd w:val="clear" w:color="auto" w:fill="FFFFFF"/>
          </w:tcPr>
          <w:p w14:paraId="4C100897" w14:textId="77777777" w:rsidR="00676303" w:rsidRPr="007A0899" w:rsidRDefault="00676303" w:rsidP="00B75B87">
            <w:pPr>
              <w:spacing w:after="0" w:line="240" w:lineRule="auto"/>
              <w:jc w:val="center"/>
              <w:rPr>
                <w:rFonts w:ascii="Times New Roman" w:hAnsi="Times New Roman"/>
                <w:b/>
              </w:rPr>
            </w:pPr>
          </w:p>
        </w:tc>
      </w:tr>
      <w:tr w:rsidR="00676303" w:rsidRPr="007A0899" w14:paraId="6880D18B" w14:textId="1EA0FE32" w:rsidTr="00676303">
        <w:trPr>
          <w:trHeight w:val="284"/>
        </w:trPr>
        <w:tc>
          <w:tcPr>
            <w:tcW w:w="2547" w:type="dxa"/>
            <w:vMerge w:val="restart"/>
            <w:shd w:val="clear" w:color="auto" w:fill="auto"/>
          </w:tcPr>
          <w:p w14:paraId="42011433" w14:textId="77777777" w:rsidR="00676303" w:rsidRPr="007A0899" w:rsidRDefault="00676303" w:rsidP="00676303">
            <w:pPr>
              <w:autoSpaceDE w:val="0"/>
              <w:autoSpaceDN w:val="0"/>
              <w:adjustRightInd w:val="0"/>
              <w:spacing w:after="0" w:line="240" w:lineRule="auto"/>
              <w:rPr>
                <w:rFonts w:ascii="Times New Roman" w:hAnsi="Times New Roman"/>
                <w:b/>
                <w:bCs/>
              </w:rPr>
            </w:pPr>
            <w:r w:rsidRPr="007A0899">
              <w:rPr>
                <w:rFonts w:ascii="Times New Roman" w:hAnsi="Times New Roman"/>
                <w:b/>
              </w:rPr>
              <w:t>Тема 3.2</w:t>
            </w:r>
            <w:r w:rsidRPr="007A0899">
              <w:rPr>
                <w:rFonts w:ascii="Times New Roman" w:hAnsi="Times New Roman"/>
                <w:b/>
              </w:rPr>
              <w:br/>
              <w:t>Растяжение и сжатие</w:t>
            </w:r>
          </w:p>
        </w:tc>
        <w:tc>
          <w:tcPr>
            <w:tcW w:w="8363" w:type="dxa"/>
            <w:shd w:val="clear" w:color="auto" w:fill="auto"/>
          </w:tcPr>
          <w:p w14:paraId="3E70B122" w14:textId="77777777" w:rsidR="00676303" w:rsidRPr="007A0899" w:rsidRDefault="00676303" w:rsidP="00B75B87">
            <w:pPr>
              <w:autoSpaceDE w:val="0"/>
              <w:autoSpaceDN w:val="0"/>
              <w:adjustRightInd w:val="0"/>
              <w:spacing w:after="0" w:line="240" w:lineRule="auto"/>
              <w:rPr>
                <w:rFonts w:ascii="Times New Roman" w:hAnsi="Times New Roman"/>
                <w:b/>
                <w:bCs/>
              </w:rPr>
            </w:pPr>
            <w:r w:rsidRPr="007A0899">
              <w:rPr>
                <w:rFonts w:ascii="Times New Roman" w:hAnsi="Times New Roman"/>
                <w:b/>
              </w:rPr>
              <w:t xml:space="preserve">Содержание учебного материала </w:t>
            </w:r>
          </w:p>
        </w:tc>
        <w:tc>
          <w:tcPr>
            <w:tcW w:w="1701" w:type="dxa"/>
            <w:vMerge w:val="restart"/>
            <w:shd w:val="clear" w:color="auto" w:fill="FFFFFF"/>
          </w:tcPr>
          <w:p w14:paraId="62BB6BD3" w14:textId="61583455" w:rsidR="00676303" w:rsidRPr="007A0899" w:rsidRDefault="00676303" w:rsidP="00B75B87">
            <w:pPr>
              <w:autoSpaceDE w:val="0"/>
              <w:autoSpaceDN w:val="0"/>
              <w:adjustRightInd w:val="0"/>
              <w:spacing w:after="0" w:line="240" w:lineRule="auto"/>
              <w:jc w:val="center"/>
              <w:rPr>
                <w:rFonts w:ascii="Times New Roman" w:hAnsi="Times New Roman"/>
                <w:b/>
                <w:bCs/>
              </w:rPr>
            </w:pPr>
          </w:p>
        </w:tc>
        <w:tc>
          <w:tcPr>
            <w:tcW w:w="2126" w:type="dxa"/>
            <w:vMerge w:val="restart"/>
            <w:shd w:val="clear" w:color="auto" w:fill="FFFFFF"/>
          </w:tcPr>
          <w:p w14:paraId="2F62D6F3" w14:textId="77777777" w:rsidR="00676303"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t xml:space="preserve">ОК 01, </w:t>
            </w:r>
          </w:p>
          <w:p w14:paraId="226AAD4A" w14:textId="77777777" w:rsidR="00676303"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t xml:space="preserve">ОК 02, </w:t>
            </w:r>
          </w:p>
          <w:p w14:paraId="56A001CC" w14:textId="77777777" w:rsidR="00676303"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t xml:space="preserve">ОК 09, </w:t>
            </w:r>
          </w:p>
          <w:p w14:paraId="51D1C5F2" w14:textId="77777777" w:rsidR="00676303"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t xml:space="preserve">ПК 1.1, </w:t>
            </w:r>
          </w:p>
          <w:p w14:paraId="5DD5AF63" w14:textId="77777777" w:rsidR="00676303"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t xml:space="preserve">ПК 1.2, </w:t>
            </w:r>
          </w:p>
          <w:p w14:paraId="4B2468CD" w14:textId="77A3B14C" w:rsidR="00676303" w:rsidRPr="007A0899"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t>ПК 1.3</w:t>
            </w:r>
          </w:p>
          <w:p w14:paraId="4ED55092" w14:textId="77777777" w:rsidR="00676303" w:rsidRPr="007A0899" w:rsidRDefault="00676303" w:rsidP="00B75B87">
            <w:pPr>
              <w:autoSpaceDE w:val="0"/>
              <w:autoSpaceDN w:val="0"/>
              <w:adjustRightInd w:val="0"/>
              <w:spacing w:after="0" w:line="240" w:lineRule="auto"/>
              <w:jc w:val="center"/>
              <w:rPr>
                <w:rFonts w:ascii="Times New Roman" w:hAnsi="Times New Roman"/>
                <w:bCs/>
              </w:rPr>
            </w:pPr>
          </w:p>
        </w:tc>
      </w:tr>
      <w:tr w:rsidR="00676303" w:rsidRPr="007A0899" w14:paraId="631045FA" w14:textId="5B6F3795" w:rsidTr="00676303">
        <w:trPr>
          <w:trHeight w:val="284"/>
        </w:trPr>
        <w:tc>
          <w:tcPr>
            <w:tcW w:w="2547" w:type="dxa"/>
            <w:vMerge/>
            <w:shd w:val="clear" w:color="auto" w:fill="auto"/>
          </w:tcPr>
          <w:p w14:paraId="30F3BFE7" w14:textId="77777777" w:rsidR="00676303" w:rsidRPr="007A0899" w:rsidRDefault="00676303" w:rsidP="00676303">
            <w:pPr>
              <w:autoSpaceDE w:val="0"/>
              <w:autoSpaceDN w:val="0"/>
              <w:adjustRightInd w:val="0"/>
              <w:spacing w:after="0" w:line="240" w:lineRule="auto"/>
              <w:rPr>
                <w:rFonts w:ascii="Times New Roman" w:hAnsi="Times New Roman"/>
              </w:rPr>
            </w:pPr>
          </w:p>
        </w:tc>
        <w:tc>
          <w:tcPr>
            <w:tcW w:w="8363" w:type="dxa"/>
            <w:shd w:val="clear" w:color="auto" w:fill="auto"/>
          </w:tcPr>
          <w:p w14:paraId="1215C4CE" w14:textId="77777777" w:rsidR="00676303" w:rsidRPr="007A0899" w:rsidRDefault="00676303" w:rsidP="00B75B87">
            <w:pPr>
              <w:autoSpaceDE w:val="0"/>
              <w:autoSpaceDN w:val="0"/>
              <w:adjustRightInd w:val="0"/>
              <w:spacing w:after="0" w:line="240" w:lineRule="auto"/>
              <w:rPr>
                <w:rFonts w:ascii="Times New Roman" w:hAnsi="Times New Roman"/>
                <w:b/>
              </w:rPr>
            </w:pPr>
            <w:r w:rsidRPr="007A0899">
              <w:rPr>
                <w:rFonts w:ascii="Times New Roman" w:hAnsi="Times New Roman"/>
              </w:rPr>
              <w:t>Характеристика деформации. Эпюры продольных сил. Нормальное напряжение. Эпюры нормальных напряжений. Испытания материалов на растяжение и сжатие при статическом нагружении. Напряжения предельные, допускаемые и расчётные. Условие прочности.</w:t>
            </w:r>
          </w:p>
        </w:tc>
        <w:tc>
          <w:tcPr>
            <w:tcW w:w="1701" w:type="dxa"/>
            <w:vMerge/>
            <w:shd w:val="clear" w:color="auto" w:fill="FFFFFF"/>
          </w:tcPr>
          <w:p w14:paraId="682BDC0A" w14:textId="77777777" w:rsidR="00676303" w:rsidRPr="007A0899" w:rsidRDefault="00676303" w:rsidP="00B75B87">
            <w:pPr>
              <w:autoSpaceDE w:val="0"/>
              <w:autoSpaceDN w:val="0"/>
              <w:adjustRightInd w:val="0"/>
              <w:spacing w:after="0" w:line="240" w:lineRule="auto"/>
              <w:jc w:val="center"/>
              <w:rPr>
                <w:rFonts w:ascii="Times New Roman" w:hAnsi="Times New Roman"/>
                <w:b/>
                <w:bCs/>
              </w:rPr>
            </w:pPr>
          </w:p>
        </w:tc>
        <w:tc>
          <w:tcPr>
            <w:tcW w:w="2126" w:type="dxa"/>
            <w:vMerge/>
            <w:shd w:val="clear" w:color="auto" w:fill="FFFFFF"/>
          </w:tcPr>
          <w:p w14:paraId="75A5573A" w14:textId="77777777" w:rsidR="00676303" w:rsidRPr="007A0899" w:rsidRDefault="00676303" w:rsidP="00B75B87">
            <w:pPr>
              <w:autoSpaceDE w:val="0"/>
              <w:autoSpaceDN w:val="0"/>
              <w:adjustRightInd w:val="0"/>
              <w:spacing w:after="0" w:line="240" w:lineRule="auto"/>
              <w:jc w:val="center"/>
              <w:rPr>
                <w:rFonts w:ascii="Times New Roman" w:hAnsi="Times New Roman"/>
                <w:b/>
                <w:bCs/>
              </w:rPr>
            </w:pPr>
          </w:p>
        </w:tc>
      </w:tr>
      <w:tr w:rsidR="00676303" w:rsidRPr="007A0899" w14:paraId="718F5555" w14:textId="2320AF64" w:rsidTr="00676303">
        <w:trPr>
          <w:trHeight w:val="284"/>
        </w:trPr>
        <w:tc>
          <w:tcPr>
            <w:tcW w:w="2547" w:type="dxa"/>
            <w:vMerge/>
            <w:shd w:val="clear" w:color="auto" w:fill="auto"/>
          </w:tcPr>
          <w:p w14:paraId="0259760B" w14:textId="77777777" w:rsidR="00676303" w:rsidRPr="007A0899" w:rsidRDefault="00676303" w:rsidP="00676303">
            <w:pPr>
              <w:autoSpaceDE w:val="0"/>
              <w:autoSpaceDN w:val="0"/>
              <w:adjustRightInd w:val="0"/>
              <w:spacing w:after="0" w:line="240" w:lineRule="auto"/>
              <w:rPr>
                <w:rFonts w:ascii="Times New Roman" w:hAnsi="Times New Roman"/>
              </w:rPr>
            </w:pPr>
          </w:p>
        </w:tc>
        <w:tc>
          <w:tcPr>
            <w:tcW w:w="8363" w:type="dxa"/>
            <w:shd w:val="clear" w:color="auto" w:fill="auto"/>
          </w:tcPr>
          <w:p w14:paraId="3D123EE4" w14:textId="77777777" w:rsidR="00676303" w:rsidRPr="007A0899" w:rsidRDefault="00676303" w:rsidP="00B75B87">
            <w:pPr>
              <w:autoSpaceDE w:val="0"/>
              <w:autoSpaceDN w:val="0"/>
              <w:adjustRightInd w:val="0"/>
              <w:spacing w:after="0" w:line="240" w:lineRule="auto"/>
              <w:rPr>
                <w:rFonts w:ascii="Times New Roman" w:hAnsi="Times New Roman"/>
              </w:rPr>
            </w:pPr>
            <w:r w:rsidRPr="007A0899">
              <w:rPr>
                <w:rFonts w:ascii="Times New Roman" w:hAnsi="Times New Roman"/>
                <w:b/>
                <w:lang w:eastAsia="en-US"/>
              </w:rPr>
              <w:t>В том числе, практических и лабораторных занятий</w:t>
            </w:r>
          </w:p>
        </w:tc>
        <w:tc>
          <w:tcPr>
            <w:tcW w:w="1701" w:type="dxa"/>
            <w:shd w:val="clear" w:color="auto" w:fill="FFFFFF"/>
          </w:tcPr>
          <w:p w14:paraId="000381D5" w14:textId="0FDC9672" w:rsidR="00676303" w:rsidRPr="007A0899" w:rsidRDefault="00676303" w:rsidP="00B75B87">
            <w:pPr>
              <w:autoSpaceDE w:val="0"/>
              <w:autoSpaceDN w:val="0"/>
              <w:adjustRightInd w:val="0"/>
              <w:spacing w:after="0" w:line="240" w:lineRule="auto"/>
              <w:jc w:val="center"/>
              <w:rPr>
                <w:rFonts w:ascii="Times New Roman" w:hAnsi="Times New Roman"/>
                <w:bCs/>
              </w:rPr>
            </w:pPr>
          </w:p>
        </w:tc>
        <w:tc>
          <w:tcPr>
            <w:tcW w:w="2126" w:type="dxa"/>
            <w:vMerge/>
            <w:shd w:val="clear" w:color="auto" w:fill="FFFFFF"/>
          </w:tcPr>
          <w:p w14:paraId="21987A0F" w14:textId="77777777" w:rsidR="00676303" w:rsidRPr="007A0899" w:rsidRDefault="00676303" w:rsidP="00B75B87">
            <w:pPr>
              <w:autoSpaceDE w:val="0"/>
              <w:autoSpaceDN w:val="0"/>
              <w:adjustRightInd w:val="0"/>
              <w:spacing w:after="0" w:line="240" w:lineRule="auto"/>
              <w:jc w:val="center"/>
              <w:rPr>
                <w:rFonts w:ascii="Times New Roman" w:hAnsi="Times New Roman"/>
                <w:b/>
                <w:bCs/>
              </w:rPr>
            </w:pPr>
          </w:p>
        </w:tc>
      </w:tr>
      <w:tr w:rsidR="00676303" w:rsidRPr="007A0899" w14:paraId="33BF6C9C" w14:textId="59D6AA90" w:rsidTr="00676303">
        <w:trPr>
          <w:trHeight w:val="284"/>
        </w:trPr>
        <w:tc>
          <w:tcPr>
            <w:tcW w:w="2547" w:type="dxa"/>
            <w:vMerge/>
            <w:shd w:val="clear" w:color="auto" w:fill="auto"/>
          </w:tcPr>
          <w:p w14:paraId="22C99B46" w14:textId="77777777" w:rsidR="00676303" w:rsidRPr="007A0899" w:rsidRDefault="00676303" w:rsidP="00676303">
            <w:pPr>
              <w:autoSpaceDE w:val="0"/>
              <w:autoSpaceDN w:val="0"/>
              <w:adjustRightInd w:val="0"/>
              <w:spacing w:after="0" w:line="240" w:lineRule="auto"/>
              <w:rPr>
                <w:rFonts w:ascii="Times New Roman" w:hAnsi="Times New Roman"/>
              </w:rPr>
            </w:pPr>
          </w:p>
        </w:tc>
        <w:tc>
          <w:tcPr>
            <w:tcW w:w="8363" w:type="dxa"/>
            <w:shd w:val="clear" w:color="auto" w:fill="auto"/>
          </w:tcPr>
          <w:p w14:paraId="2B569231" w14:textId="77777777" w:rsidR="00676303" w:rsidRPr="007A0899" w:rsidRDefault="00676303" w:rsidP="00B75B87">
            <w:pPr>
              <w:autoSpaceDE w:val="0"/>
              <w:autoSpaceDN w:val="0"/>
              <w:adjustRightInd w:val="0"/>
              <w:spacing w:after="0" w:line="240" w:lineRule="auto"/>
              <w:rPr>
                <w:rFonts w:ascii="Times New Roman" w:hAnsi="Times New Roman"/>
                <w:bCs/>
              </w:rPr>
            </w:pPr>
            <w:r w:rsidRPr="007A0899">
              <w:rPr>
                <w:rFonts w:ascii="Times New Roman" w:hAnsi="Times New Roman"/>
              </w:rPr>
              <w:t>Практическое занятие № 7 «</w:t>
            </w:r>
            <w:r w:rsidRPr="007A0899">
              <w:rPr>
                <w:rFonts w:ascii="Times New Roman" w:hAnsi="Times New Roman"/>
                <w:bCs/>
              </w:rPr>
              <w:t>Определение механических характеристик материалов на сжатие</w:t>
            </w:r>
            <w:r w:rsidRPr="007A0899">
              <w:rPr>
                <w:rFonts w:ascii="Times New Roman" w:hAnsi="Times New Roman"/>
              </w:rPr>
              <w:t>»</w:t>
            </w:r>
          </w:p>
        </w:tc>
        <w:tc>
          <w:tcPr>
            <w:tcW w:w="1701" w:type="dxa"/>
            <w:shd w:val="clear" w:color="auto" w:fill="FFFFFF"/>
          </w:tcPr>
          <w:p w14:paraId="33331966" w14:textId="1C845222" w:rsidR="00676303" w:rsidRPr="007A0899" w:rsidRDefault="00676303" w:rsidP="00B75B87">
            <w:pPr>
              <w:autoSpaceDE w:val="0"/>
              <w:autoSpaceDN w:val="0"/>
              <w:adjustRightInd w:val="0"/>
              <w:spacing w:after="0" w:line="240" w:lineRule="auto"/>
              <w:jc w:val="center"/>
              <w:rPr>
                <w:rFonts w:ascii="Times New Roman" w:hAnsi="Times New Roman"/>
              </w:rPr>
            </w:pPr>
          </w:p>
        </w:tc>
        <w:tc>
          <w:tcPr>
            <w:tcW w:w="2126" w:type="dxa"/>
            <w:vMerge/>
            <w:shd w:val="clear" w:color="auto" w:fill="FFFFFF"/>
          </w:tcPr>
          <w:p w14:paraId="4A622F5A" w14:textId="77777777" w:rsidR="00676303" w:rsidRPr="007A0899" w:rsidRDefault="00676303" w:rsidP="00B75B87">
            <w:pPr>
              <w:autoSpaceDE w:val="0"/>
              <w:autoSpaceDN w:val="0"/>
              <w:adjustRightInd w:val="0"/>
              <w:spacing w:after="0" w:line="240" w:lineRule="auto"/>
              <w:jc w:val="center"/>
              <w:rPr>
                <w:rFonts w:ascii="Times New Roman" w:hAnsi="Times New Roman"/>
                <w:bCs/>
              </w:rPr>
            </w:pPr>
          </w:p>
        </w:tc>
      </w:tr>
      <w:tr w:rsidR="00676303" w:rsidRPr="007A0899" w14:paraId="738FFBFF" w14:textId="7093DBB4" w:rsidTr="00676303">
        <w:trPr>
          <w:trHeight w:val="284"/>
        </w:trPr>
        <w:tc>
          <w:tcPr>
            <w:tcW w:w="2547" w:type="dxa"/>
            <w:vMerge/>
            <w:shd w:val="clear" w:color="auto" w:fill="auto"/>
          </w:tcPr>
          <w:p w14:paraId="51B65923" w14:textId="77777777" w:rsidR="00676303" w:rsidRPr="007A0899" w:rsidRDefault="00676303" w:rsidP="00676303">
            <w:pPr>
              <w:autoSpaceDE w:val="0"/>
              <w:autoSpaceDN w:val="0"/>
              <w:adjustRightInd w:val="0"/>
              <w:spacing w:after="0" w:line="240" w:lineRule="auto"/>
              <w:rPr>
                <w:rFonts w:ascii="Times New Roman" w:hAnsi="Times New Roman"/>
              </w:rPr>
            </w:pPr>
          </w:p>
        </w:tc>
        <w:tc>
          <w:tcPr>
            <w:tcW w:w="8363" w:type="dxa"/>
            <w:shd w:val="clear" w:color="auto" w:fill="auto"/>
          </w:tcPr>
          <w:p w14:paraId="5B8683F5" w14:textId="77777777" w:rsidR="00676303" w:rsidRPr="007A0899" w:rsidRDefault="00676303" w:rsidP="00B75B87">
            <w:pPr>
              <w:autoSpaceDE w:val="0"/>
              <w:autoSpaceDN w:val="0"/>
              <w:adjustRightInd w:val="0"/>
              <w:spacing w:after="0" w:line="240" w:lineRule="auto"/>
              <w:rPr>
                <w:rFonts w:ascii="Times New Roman" w:hAnsi="Times New Roman"/>
                <w:bCs/>
              </w:rPr>
            </w:pPr>
            <w:r w:rsidRPr="007A0899">
              <w:rPr>
                <w:rFonts w:ascii="Times New Roman" w:hAnsi="Times New Roman"/>
              </w:rPr>
              <w:t>Практическое занятие № 8 «</w:t>
            </w:r>
            <w:r w:rsidRPr="007A0899">
              <w:rPr>
                <w:rFonts w:ascii="Times New Roman" w:hAnsi="Times New Roman"/>
                <w:bCs/>
              </w:rPr>
              <w:t>Поведение испытаний на растяжение образца из низкоуглеродистой стали</w:t>
            </w:r>
            <w:r w:rsidRPr="007A0899">
              <w:rPr>
                <w:rFonts w:ascii="Times New Roman" w:hAnsi="Times New Roman"/>
              </w:rPr>
              <w:t xml:space="preserve">» </w:t>
            </w:r>
          </w:p>
        </w:tc>
        <w:tc>
          <w:tcPr>
            <w:tcW w:w="1701" w:type="dxa"/>
            <w:shd w:val="clear" w:color="auto" w:fill="FFFFFF"/>
          </w:tcPr>
          <w:p w14:paraId="52812B97" w14:textId="1B4F971B" w:rsidR="00676303" w:rsidRPr="007A0899" w:rsidRDefault="00676303" w:rsidP="00B75B87">
            <w:pPr>
              <w:autoSpaceDE w:val="0"/>
              <w:autoSpaceDN w:val="0"/>
              <w:adjustRightInd w:val="0"/>
              <w:spacing w:after="0" w:line="240" w:lineRule="auto"/>
              <w:jc w:val="center"/>
              <w:rPr>
                <w:rFonts w:ascii="Times New Roman" w:hAnsi="Times New Roman"/>
              </w:rPr>
            </w:pPr>
          </w:p>
        </w:tc>
        <w:tc>
          <w:tcPr>
            <w:tcW w:w="2126" w:type="dxa"/>
            <w:vMerge/>
            <w:shd w:val="clear" w:color="auto" w:fill="FFFFFF"/>
          </w:tcPr>
          <w:p w14:paraId="407214AD" w14:textId="77777777" w:rsidR="00676303" w:rsidRPr="007A0899" w:rsidRDefault="00676303" w:rsidP="00B75B87">
            <w:pPr>
              <w:autoSpaceDE w:val="0"/>
              <w:autoSpaceDN w:val="0"/>
              <w:adjustRightInd w:val="0"/>
              <w:spacing w:after="0" w:line="240" w:lineRule="auto"/>
              <w:jc w:val="center"/>
              <w:rPr>
                <w:rFonts w:ascii="Times New Roman" w:hAnsi="Times New Roman"/>
                <w:bCs/>
              </w:rPr>
            </w:pPr>
          </w:p>
        </w:tc>
      </w:tr>
      <w:tr w:rsidR="00676303" w:rsidRPr="007A0899" w14:paraId="1BC2EA94" w14:textId="5928A3C1" w:rsidTr="00676303">
        <w:trPr>
          <w:trHeight w:val="284"/>
        </w:trPr>
        <w:tc>
          <w:tcPr>
            <w:tcW w:w="2547" w:type="dxa"/>
            <w:vMerge/>
            <w:shd w:val="clear" w:color="auto" w:fill="auto"/>
          </w:tcPr>
          <w:p w14:paraId="75C36CF4" w14:textId="77777777" w:rsidR="00676303" w:rsidRPr="007A0899" w:rsidRDefault="00676303" w:rsidP="00676303">
            <w:pPr>
              <w:autoSpaceDE w:val="0"/>
              <w:autoSpaceDN w:val="0"/>
              <w:adjustRightInd w:val="0"/>
              <w:spacing w:after="0" w:line="240" w:lineRule="auto"/>
              <w:rPr>
                <w:rFonts w:ascii="Times New Roman" w:hAnsi="Times New Roman"/>
              </w:rPr>
            </w:pPr>
          </w:p>
        </w:tc>
        <w:tc>
          <w:tcPr>
            <w:tcW w:w="8363" w:type="dxa"/>
            <w:shd w:val="clear" w:color="auto" w:fill="auto"/>
          </w:tcPr>
          <w:p w14:paraId="6537CEA4" w14:textId="77777777" w:rsidR="00676303" w:rsidRPr="007A0899" w:rsidRDefault="00676303" w:rsidP="00B75B87">
            <w:pPr>
              <w:autoSpaceDE w:val="0"/>
              <w:autoSpaceDN w:val="0"/>
              <w:adjustRightInd w:val="0"/>
              <w:spacing w:after="0" w:line="240" w:lineRule="auto"/>
              <w:rPr>
                <w:rFonts w:ascii="Times New Roman" w:hAnsi="Times New Roman"/>
                <w:b/>
              </w:rPr>
            </w:pPr>
            <w:r w:rsidRPr="007A0899">
              <w:rPr>
                <w:rFonts w:ascii="Times New Roman" w:hAnsi="Times New Roman"/>
              </w:rPr>
              <w:t>Практическое занятие № 9 «Выполнение расчетов на прочность при растяжении и сжатии»</w:t>
            </w:r>
          </w:p>
        </w:tc>
        <w:tc>
          <w:tcPr>
            <w:tcW w:w="1701" w:type="dxa"/>
            <w:shd w:val="clear" w:color="auto" w:fill="FFFFFF"/>
          </w:tcPr>
          <w:p w14:paraId="28FF491D" w14:textId="5764957D" w:rsidR="00676303" w:rsidRPr="007A0899" w:rsidRDefault="00676303" w:rsidP="00B75B87">
            <w:pPr>
              <w:autoSpaceDE w:val="0"/>
              <w:autoSpaceDN w:val="0"/>
              <w:adjustRightInd w:val="0"/>
              <w:spacing w:after="0" w:line="240" w:lineRule="auto"/>
              <w:jc w:val="center"/>
              <w:rPr>
                <w:rFonts w:ascii="Times New Roman" w:hAnsi="Times New Roman"/>
                <w:bCs/>
              </w:rPr>
            </w:pPr>
          </w:p>
        </w:tc>
        <w:tc>
          <w:tcPr>
            <w:tcW w:w="2126" w:type="dxa"/>
            <w:vMerge/>
            <w:shd w:val="clear" w:color="auto" w:fill="FFFFFF"/>
          </w:tcPr>
          <w:p w14:paraId="64A4A7B6" w14:textId="77777777" w:rsidR="00676303" w:rsidRPr="007A0899" w:rsidRDefault="00676303" w:rsidP="00B75B87">
            <w:pPr>
              <w:autoSpaceDE w:val="0"/>
              <w:autoSpaceDN w:val="0"/>
              <w:adjustRightInd w:val="0"/>
              <w:spacing w:after="0" w:line="240" w:lineRule="auto"/>
              <w:jc w:val="center"/>
              <w:rPr>
                <w:rFonts w:ascii="Times New Roman" w:hAnsi="Times New Roman"/>
                <w:bCs/>
              </w:rPr>
            </w:pPr>
          </w:p>
        </w:tc>
      </w:tr>
      <w:tr w:rsidR="00676303" w:rsidRPr="007A0899" w14:paraId="14CA7F23" w14:textId="4E5BC5F6" w:rsidTr="00676303">
        <w:trPr>
          <w:trHeight w:val="284"/>
        </w:trPr>
        <w:tc>
          <w:tcPr>
            <w:tcW w:w="2547" w:type="dxa"/>
            <w:vMerge w:val="restart"/>
            <w:shd w:val="clear" w:color="auto" w:fill="auto"/>
          </w:tcPr>
          <w:p w14:paraId="1FADF41A" w14:textId="77777777" w:rsidR="00676303" w:rsidRPr="007A0899" w:rsidRDefault="00676303" w:rsidP="00676303">
            <w:pPr>
              <w:autoSpaceDE w:val="0"/>
              <w:autoSpaceDN w:val="0"/>
              <w:adjustRightInd w:val="0"/>
              <w:spacing w:after="0" w:line="240" w:lineRule="auto"/>
              <w:rPr>
                <w:rFonts w:ascii="Times New Roman" w:hAnsi="Times New Roman"/>
                <w:b/>
                <w:bCs/>
              </w:rPr>
            </w:pPr>
            <w:r w:rsidRPr="007A0899">
              <w:rPr>
                <w:rFonts w:ascii="Times New Roman" w:hAnsi="Times New Roman"/>
                <w:b/>
              </w:rPr>
              <w:t>Тема 3.3</w:t>
            </w:r>
            <w:r w:rsidRPr="007A0899">
              <w:rPr>
                <w:rFonts w:ascii="Times New Roman" w:hAnsi="Times New Roman"/>
                <w:b/>
              </w:rPr>
              <w:br/>
              <w:t>Кручение. Срез и смятие</w:t>
            </w:r>
          </w:p>
        </w:tc>
        <w:tc>
          <w:tcPr>
            <w:tcW w:w="8363" w:type="dxa"/>
            <w:shd w:val="clear" w:color="auto" w:fill="auto"/>
          </w:tcPr>
          <w:p w14:paraId="6F7A5618" w14:textId="77777777" w:rsidR="00676303" w:rsidRPr="007A0899" w:rsidRDefault="00676303" w:rsidP="00B75B87">
            <w:pPr>
              <w:autoSpaceDE w:val="0"/>
              <w:autoSpaceDN w:val="0"/>
              <w:adjustRightInd w:val="0"/>
              <w:spacing w:after="0" w:line="240" w:lineRule="auto"/>
              <w:rPr>
                <w:rFonts w:ascii="Times New Roman" w:hAnsi="Times New Roman"/>
                <w:b/>
                <w:bCs/>
              </w:rPr>
            </w:pPr>
            <w:r w:rsidRPr="007A0899">
              <w:rPr>
                <w:rFonts w:ascii="Times New Roman" w:hAnsi="Times New Roman"/>
                <w:b/>
              </w:rPr>
              <w:t xml:space="preserve">Содержание учебного материала </w:t>
            </w:r>
          </w:p>
        </w:tc>
        <w:tc>
          <w:tcPr>
            <w:tcW w:w="1701" w:type="dxa"/>
            <w:vMerge w:val="restart"/>
            <w:shd w:val="clear" w:color="auto" w:fill="FFFFFF"/>
          </w:tcPr>
          <w:p w14:paraId="4345CFF4" w14:textId="48C7BC78" w:rsidR="00676303" w:rsidRPr="007A0899" w:rsidRDefault="00676303" w:rsidP="00B75B87">
            <w:pPr>
              <w:autoSpaceDE w:val="0"/>
              <w:autoSpaceDN w:val="0"/>
              <w:adjustRightInd w:val="0"/>
              <w:spacing w:after="0" w:line="240" w:lineRule="auto"/>
              <w:jc w:val="center"/>
              <w:rPr>
                <w:rFonts w:ascii="Times New Roman" w:hAnsi="Times New Roman"/>
                <w:b/>
                <w:bCs/>
              </w:rPr>
            </w:pPr>
          </w:p>
        </w:tc>
        <w:tc>
          <w:tcPr>
            <w:tcW w:w="2126" w:type="dxa"/>
            <w:vMerge w:val="restart"/>
            <w:shd w:val="clear" w:color="auto" w:fill="FFFFFF"/>
          </w:tcPr>
          <w:p w14:paraId="121C1444" w14:textId="77777777" w:rsidR="00676303"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t xml:space="preserve">ОК 01, </w:t>
            </w:r>
          </w:p>
          <w:p w14:paraId="39FD5C80" w14:textId="77777777" w:rsidR="00676303"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t xml:space="preserve">ОК 02, </w:t>
            </w:r>
          </w:p>
          <w:p w14:paraId="6EE0099F" w14:textId="77777777" w:rsidR="00676303"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t xml:space="preserve">ОК 09, </w:t>
            </w:r>
          </w:p>
          <w:p w14:paraId="18096928" w14:textId="77777777" w:rsidR="00676303"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t xml:space="preserve">ПК 1.1, </w:t>
            </w:r>
          </w:p>
          <w:p w14:paraId="61150EEC" w14:textId="77777777" w:rsidR="00676303"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t xml:space="preserve">ПК 1.2, </w:t>
            </w:r>
          </w:p>
          <w:p w14:paraId="68479995" w14:textId="3C13DD14" w:rsidR="00676303" w:rsidRPr="007A0899"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lastRenderedPageBreak/>
              <w:t>ПК 1.3</w:t>
            </w:r>
          </w:p>
          <w:p w14:paraId="1DDBD015" w14:textId="77777777" w:rsidR="00676303" w:rsidRPr="007A0899" w:rsidRDefault="00676303" w:rsidP="00B75B87">
            <w:pPr>
              <w:autoSpaceDE w:val="0"/>
              <w:autoSpaceDN w:val="0"/>
              <w:adjustRightInd w:val="0"/>
              <w:spacing w:after="0" w:line="240" w:lineRule="auto"/>
              <w:jc w:val="center"/>
              <w:rPr>
                <w:rFonts w:ascii="Times New Roman" w:hAnsi="Times New Roman"/>
                <w:bCs/>
              </w:rPr>
            </w:pPr>
          </w:p>
        </w:tc>
      </w:tr>
      <w:tr w:rsidR="00676303" w:rsidRPr="007A0899" w14:paraId="32B9ED7F" w14:textId="21848BA2" w:rsidTr="00676303">
        <w:trPr>
          <w:trHeight w:val="284"/>
        </w:trPr>
        <w:tc>
          <w:tcPr>
            <w:tcW w:w="2547" w:type="dxa"/>
            <w:vMerge/>
            <w:shd w:val="clear" w:color="auto" w:fill="auto"/>
          </w:tcPr>
          <w:p w14:paraId="377C1C76" w14:textId="77777777" w:rsidR="00676303" w:rsidRPr="007A0899" w:rsidRDefault="00676303" w:rsidP="00676303">
            <w:pPr>
              <w:autoSpaceDE w:val="0"/>
              <w:autoSpaceDN w:val="0"/>
              <w:adjustRightInd w:val="0"/>
              <w:spacing w:after="0" w:line="240" w:lineRule="auto"/>
              <w:rPr>
                <w:rFonts w:ascii="Times New Roman" w:hAnsi="Times New Roman"/>
              </w:rPr>
            </w:pPr>
          </w:p>
        </w:tc>
        <w:tc>
          <w:tcPr>
            <w:tcW w:w="8363" w:type="dxa"/>
            <w:shd w:val="clear" w:color="auto" w:fill="auto"/>
          </w:tcPr>
          <w:p w14:paraId="2F5C9DEE" w14:textId="77777777" w:rsidR="00676303" w:rsidRPr="007A0899" w:rsidRDefault="00676303" w:rsidP="00B75B87">
            <w:pPr>
              <w:autoSpaceDE w:val="0"/>
              <w:autoSpaceDN w:val="0"/>
              <w:adjustRightInd w:val="0"/>
              <w:spacing w:after="0" w:line="240" w:lineRule="auto"/>
              <w:rPr>
                <w:rFonts w:ascii="Times New Roman" w:hAnsi="Times New Roman"/>
                <w:b/>
              </w:rPr>
            </w:pPr>
            <w:r w:rsidRPr="007A0899">
              <w:rPr>
                <w:rFonts w:ascii="Times New Roman" w:hAnsi="Times New Roman"/>
              </w:rPr>
              <w:t xml:space="preserve">Срез, основные расчётные предпосылки, расчётные формулы, условие прочности. Смятие, условности расчёта, расчётные формулы, условие прочности. Допускаемые напряжения. Условие прочности. Чистый сдвиг. Закон Гука при сдвиге. Модуль сдвига. Внутренние силовые факторы при кручении. Эпюры крутящих моментов. </w:t>
            </w:r>
            <w:r w:rsidRPr="007A0899">
              <w:rPr>
                <w:rFonts w:ascii="Times New Roman" w:hAnsi="Times New Roman"/>
              </w:rPr>
              <w:lastRenderedPageBreak/>
              <w:t>Кручение бруса круглого поперечного сечения. Основные гипотезы. Напряжения в поперечном сечении. Угол закручивания. Условие прочности.</w:t>
            </w:r>
          </w:p>
        </w:tc>
        <w:tc>
          <w:tcPr>
            <w:tcW w:w="1701" w:type="dxa"/>
            <w:vMerge/>
            <w:shd w:val="clear" w:color="auto" w:fill="FFFFFF"/>
          </w:tcPr>
          <w:p w14:paraId="0F237CBE" w14:textId="77777777" w:rsidR="00676303" w:rsidRPr="007A0899" w:rsidRDefault="00676303" w:rsidP="00B75B87">
            <w:pPr>
              <w:autoSpaceDE w:val="0"/>
              <w:autoSpaceDN w:val="0"/>
              <w:adjustRightInd w:val="0"/>
              <w:spacing w:after="0" w:line="240" w:lineRule="auto"/>
              <w:jc w:val="center"/>
              <w:rPr>
                <w:rFonts w:ascii="Times New Roman" w:hAnsi="Times New Roman"/>
                <w:b/>
                <w:bCs/>
              </w:rPr>
            </w:pPr>
          </w:p>
        </w:tc>
        <w:tc>
          <w:tcPr>
            <w:tcW w:w="2126" w:type="dxa"/>
            <w:vMerge/>
            <w:shd w:val="clear" w:color="auto" w:fill="FFFFFF"/>
          </w:tcPr>
          <w:p w14:paraId="5F755139" w14:textId="77777777" w:rsidR="00676303" w:rsidRPr="007A0899" w:rsidRDefault="00676303" w:rsidP="00B75B87">
            <w:pPr>
              <w:autoSpaceDE w:val="0"/>
              <w:autoSpaceDN w:val="0"/>
              <w:adjustRightInd w:val="0"/>
              <w:spacing w:after="0" w:line="240" w:lineRule="auto"/>
              <w:jc w:val="center"/>
              <w:rPr>
                <w:rFonts w:ascii="Times New Roman" w:hAnsi="Times New Roman"/>
                <w:b/>
                <w:bCs/>
              </w:rPr>
            </w:pPr>
          </w:p>
        </w:tc>
      </w:tr>
      <w:tr w:rsidR="00676303" w:rsidRPr="007A0899" w14:paraId="3F6D3FB7" w14:textId="5548DDB4" w:rsidTr="00676303">
        <w:trPr>
          <w:trHeight w:val="284"/>
        </w:trPr>
        <w:tc>
          <w:tcPr>
            <w:tcW w:w="2547" w:type="dxa"/>
            <w:vMerge/>
            <w:shd w:val="clear" w:color="auto" w:fill="auto"/>
          </w:tcPr>
          <w:p w14:paraId="21D8E94B" w14:textId="77777777" w:rsidR="00676303" w:rsidRPr="007A0899" w:rsidRDefault="00676303" w:rsidP="00676303">
            <w:pPr>
              <w:autoSpaceDE w:val="0"/>
              <w:autoSpaceDN w:val="0"/>
              <w:adjustRightInd w:val="0"/>
              <w:spacing w:after="0" w:line="240" w:lineRule="auto"/>
              <w:rPr>
                <w:rFonts w:ascii="Times New Roman" w:hAnsi="Times New Roman"/>
              </w:rPr>
            </w:pPr>
          </w:p>
        </w:tc>
        <w:tc>
          <w:tcPr>
            <w:tcW w:w="8363" w:type="dxa"/>
            <w:shd w:val="clear" w:color="auto" w:fill="auto"/>
          </w:tcPr>
          <w:p w14:paraId="197AB904" w14:textId="77777777" w:rsidR="00676303" w:rsidRPr="007A0899" w:rsidRDefault="00676303" w:rsidP="00B75B87">
            <w:pPr>
              <w:autoSpaceDE w:val="0"/>
              <w:autoSpaceDN w:val="0"/>
              <w:adjustRightInd w:val="0"/>
              <w:spacing w:after="0" w:line="240" w:lineRule="auto"/>
              <w:rPr>
                <w:rFonts w:ascii="Times New Roman" w:hAnsi="Times New Roman"/>
                <w:b/>
              </w:rPr>
            </w:pPr>
            <w:r w:rsidRPr="007A0899">
              <w:rPr>
                <w:rFonts w:ascii="Times New Roman" w:hAnsi="Times New Roman"/>
                <w:b/>
                <w:lang w:eastAsia="en-US"/>
              </w:rPr>
              <w:t>В том числе, практических и лабораторных занятий</w:t>
            </w:r>
          </w:p>
        </w:tc>
        <w:tc>
          <w:tcPr>
            <w:tcW w:w="1701" w:type="dxa"/>
            <w:shd w:val="clear" w:color="auto" w:fill="FFFFFF"/>
          </w:tcPr>
          <w:p w14:paraId="14188EF8" w14:textId="31961C30" w:rsidR="00676303" w:rsidRPr="007A0899" w:rsidRDefault="00676303" w:rsidP="00B75B87">
            <w:pPr>
              <w:autoSpaceDE w:val="0"/>
              <w:autoSpaceDN w:val="0"/>
              <w:adjustRightInd w:val="0"/>
              <w:spacing w:after="0" w:line="240" w:lineRule="auto"/>
              <w:jc w:val="center"/>
              <w:rPr>
                <w:rFonts w:ascii="Times New Roman" w:hAnsi="Times New Roman"/>
                <w:b/>
                <w:bCs/>
              </w:rPr>
            </w:pPr>
          </w:p>
        </w:tc>
        <w:tc>
          <w:tcPr>
            <w:tcW w:w="2126" w:type="dxa"/>
            <w:vMerge/>
            <w:shd w:val="clear" w:color="auto" w:fill="FFFFFF"/>
          </w:tcPr>
          <w:p w14:paraId="0D3182A2" w14:textId="77777777" w:rsidR="00676303" w:rsidRPr="007A0899" w:rsidRDefault="00676303" w:rsidP="00B75B87">
            <w:pPr>
              <w:autoSpaceDE w:val="0"/>
              <w:autoSpaceDN w:val="0"/>
              <w:adjustRightInd w:val="0"/>
              <w:spacing w:after="0" w:line="240" w:lineRule="auto"/>
              <w:jc w:val="center"/>
              <w:rPr>
                <w:rFonts w:ascii="Times New Roman" w:hAnsi="Times New Roman"/>
                <w:b/>
                <w:bCs/>
              </w:rPr>
            </w:pPr>
          </w:p>
        </w:tc>
      </w:tr>
      <w:tr w:rsidR="00676303" w:rsidRPr="007A0899" w14:paraId="29B2D08D" w14:textId="08AAB92D" w:rsidTr="00676303">
        <w:trPr>
          <w:trHeight w:val="284"/>
        </w:trPr>
        <w:tc>
          <w:tcPr>
            <w:tcW w:w="2547" w:type="dxa"/>
            <w:vMerge/>
            <w:shd w:val="clear" w:color="auto" w:fill="auto"/>
          </w:tcPr>
          <w:p w14:paraId="5D323887" w14:textId="77777777" w:rsidR="00676303" w:rsidRPr="007A0899" w:rsidRDefault="00676303" w:rsidP="00676303">
            <w:pPr>
              <w:autoSpaceDE w:val="0"/>
              <w:autoSpaceDN w:val="0"/>
              <w:adjustRightInd w:val="0"/>
              <w:spacing w:after="0" w:line="240" w:lineRule="auto"/>
              <w:rPr>
                <w:rFonts w:ascii="Times New Roman" w:hAnsi="Times New Roman"/>
              </w:rPr>
            </w:pPr>
          </w:p>
        </w:tc>
        <w:tc>
          <w:tcPr>
            <w:tcW w:w="8363" w:type="dxa"/>
            <w:shd w:val="clear" w:color="auto" w:fill="auto"/>
          </w:tcPr>
          <w:p w14:paraId="6AAF8635" w14:textId="77777777" w:rsidR="00676303" w:rsidRPr="007A0899" w:rsidRDefault="00676303" w:rsidP="00B75B87">
            <w:pPr>
              <w:autoSpaceDE w:val="0"/>
              <w:autoSpaceDN w:val="0"/>
              <w:adjustRightInd w:val="0"/>
              <w:spacing w:after="0" w:line="240" w:lineRule="auto"/>
              <w:rPr>
                <w:rFonts w:ascii="Times New Roman" w:hAnsi="Times New Roman"/>
                <w:bCs/>
              </w:rPr>
            </w:pPr>
            <w:r w:rsidRPr="007A0899">
              <w:rPr>
                <w:rFonts w:ascii="Times New Roman" w:hAnsi="Times New Roman"/>
              </w:rPr>
              <w:t>Практическое занятие № 10 «</w:t>
            </w:r>
            <w:r w:rsidRPr="007A0899">
              <w:rPr>
                <w:rFonts w:ascii="Times New Roman" w:hAnsi="Times New Roman"/>
                <w:bCs/>
              </w:rPr>
              <w:t>Расчёт на прочность и жёсткость при кручении</w:t>
            </w:r>
            <w:r w:rsidRPr="007A0899">
              <w:rPr>
                <w:rFonts w:ascii="Times New Roman" w:hAnsi="Times New Roman"/>
              </w:rPr>
              <w:t>»</w:t>
            </w:r>
          </w:p>
        </w:tc>
        <w:tc>
          <w:tcPr>
            <w:tcW w:w="1701" w:type="dxa"/>
            <w:shd w:val="clear" w:color="auto" w:fill="FFFFFF"/>
          </w:tcPr>
          <w:p w14:paraId="6ABC800F" w14:textId="66C43A0C" w:rsidR="00676303" w:rsidRPr="007A0899" w:rsidRDefault="00676303" w:rsidP="00B75B87">
            <w:pPr>
              <w:autoSpaceDE w:val="0"/>
              <w:autoSpaceDN w:val="0"/>
              <w:adjustRightInd w:val="0"/>
              <w:spacing w:after="0" w:line="240" w:lineRule="auto"/>
              <w:jc w:val="center"/>
              <w:rPr>
                <w:rFonts w:ascii="Times New Roman" w:hAnsi="Times New Roman"/>
              </w:rPr>
            </w:pPr>
          </w:p>
        </w:tc>
        <w:tc>
          <w:tcPr>
            <w:tcW w:w="2126" w:type="dxa"/>
            <w:vMerge/>
            <w:shd w:val="clear" w:color="auto" w:fill="FFFFFF"/>
          </w:tcPr>
          <w:p w14:paraId="5C89B35D" w14:textId="77777777" w:rsidR="00676303" w:rsidRPr="007A0899" w:rsidRDefault="00676303" w:rsidP="00B75B87">
            <w:pPr>
              <w:autoSpaceDE w:val="0"/>
              <w:autoSpaceDN w:val="0"/>
              <w:adjustRightInd w:val="0"/>
              <w:spacing w:after="0" w:line="240" w:lineRule="auto"/>
              <w:jc w:val="center"/>
              <w:rPr>
                <w:rFonts w:ascii="Times New Roman" w:hAnsi="Times New Roman"/>
              </w:rPr>
            </w:pPr>
          </w:p>
        </w:tc>
      </w:tr>
      <w:tr w:rsidR="00676303" w:rsidRPr="007A0899" w14:paraId="5E1D11C1" w14:textId="32668C8D" w:rsidTr="00676303">
        <w:trPr>
          <w:trHeight w:val="284"/>
        </w:trPr>
        <w:tc>
          <w:tcPr>
            <w:tcW w:w="2547" w:type="dxa"/>
            <w:vMerge w:val="restart"/>
            <w:shd w:val="clear" w:color="auto" w:fill="auto"/>
          </w:tcPr>
          <w:p w14:paraId="4BF77BED" w14:textId="77777777" w:rsidR="00676303" w:rsidRPr="007A0899" w:rsidRDefault="00676303" w:rsidP="00676303">
            <w:pPr>
              <w:autoSpaceDE w:val="0"/>
              <w:autoSpaceDN w:val="0"/>
              <w:adjustRightInd w:val="0"/>
              <w:spacing w:after="0" w:line="240" w:lineRule="auto"/>
              <w:rPr>
                <w:rFonts w:ascii="Times New Roman" w:hAnsi="Times New Roman"/>
              </w:rPr>
            </w:pPr>
            <w:r w:rsidRPr="007A0899">
              <w:rPr>
                <w:rFonts w:ascii="Times New Roman" w:hAnsi="Times New Roman"/>
                <w:b/>
                <w:bCs/>
              </w:rPr>
              <w:t>Тема 3.4</w:t>
            </w:r>
            <w:r w:rsidRPr="007A0899">
              <w:rPr>
                <w:rFonts w:ascii="Times New Roman" w:hAnsi="Times New Roman"/>
                <w:b/>
                <w:bCs/>
              </w:rPr>
              <w:br/>
              <w:t>Изгиб</w:t>
            </w:r>
          </w:p>
        </w:tc>
        <w:tc>
          <w:tcPr>
            <w:tcW w:w="8363" w:type="dxa"/>
            <w:shd w:val="clear" w:color="auto" w:fill="auto"/>
          </w:tcPr>
          <w:p w14:paraId="705A109B" w14:textId="77777777" w:rsidR="00676303" w:rsidRPr="007A0899" w:rsidRDefault="00676303" w:rsidP="00B75B87">
            <w:pPr>
              <w:autoSpaceDE w:val="0"/>
              <w:autoSpaceDN w:val="0"/>
              <w:adjustRightInd w:val="0"/>
              <w:spacing w:after="0" w:line="240" w:lineRule="auto"/>
              <w:rPr>
                <w:rFonts w:ascii="Times New Roman" w:hAnsi="Times New Roman"/>
                <w:b/>
                <w:bCs/>
              </w:rPr>
            </w:pPr>
            <w:r w:rsidRPr="007A0899">
              <w:rPr>
                <w:rFonts w:ascii="Times New Roman" w:hAnsi="Times New Roman"/>
                <w:b/>
              </w:rPr>
              <w:t xml:space="preserve">Содержание учебного материала </w:t>
            </w:r>
          </w:p>
        </w:tc>
        <w:tc>
          <w:tcPr>
            <w:tcW w:w="1701" w:type="dxa"/>
            <w:vMerge w:val="restart"/>
            <w:shd w:val="clear" w:color="auto" w:fill="FFFFFF"/>
          </w:tcPr>
          <w:p w14:paraId="4A3BFE86" w14:textId="10F3CBAF" w:rsidR="00676303" w:rsidRPr="007A0899" w:rsidRDefault="00676303" w:rsidP="00B75B87">
            <w:pPr>
              <w:autoSpaceDE w:val="0"/>
              <w:autoSpaceDN w:val="0"/>
              <w:adjustRightInd w:val="0"/>
              <w:spacing w:after="0" w:line="240" w:lineRule="auto"/>
              <w:jc w:val="center"/>
              <w:rPr>
                <w:rFonts w:ascii="Times New Roman" w:hAnsi="Times New Roman"/>
                <w:b/>
                <w:bCs/>
              </w:rPr>
            </w:pPr>
          </w:p>
        </w:tc>
        <w:tc>
          <w:tcPr>
            <w:tcW w:w="2126" w:type="dxa"/>
            <w:vMerge w:val="restart"/>
            <w:shd w:val="clear" w:color="auto" w:fill="FFFFFF"/>
          </w:tcPr>
          <w:p w14:paraId="5C555F10" w14:textId="77777777" w:rsidR="00676303"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t xml:space="preserve">ОК 01, </w:t>
            </w:r>
          </w:p>
          <w:p w14:paraId="1B598527" w14:textId="77777777" w:rsidR="00676303"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t xml:space="preserve">ОК 02, </w:t>
            </w:r>
          </w:p>
          <w:p w14:paraId="7D2C758A" w14:textId="77777777" w:rsidR="00676303"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t xml:space="preserve">ОК 09, </w:t>
            </w:r>
          </w:p>
          <w:p w14:paraId="5CFF7624" w14:textId="77777777" w:rsidR="00676303"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t xml:space="preserve">ПК 1.1, </w:t>
            </w:r>
          </w:p>
          <w:p w14:paraId="50B2FE27" w14:textId="77777777" w:rsidR="00676303"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t xml:space="preserve">ПК 1.2, </w:t>
            </w:r>
          </w:p>
          <w:p w14:paraId="7AA02A07" w14:textId="4F642A2E" w:rsidR="00676303" w:rsidRPr="007A0899"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t>ПК 1.3</w:t>
            </w:r>
          </w:p>
          <w:p w14:paraId="6D793617" w14:textId="77777777" w:rsidR="00676303" w:rsidRPr="007A0899" w:rsidRDefault="00676303" w:rsidP="00B75B87">
            <w:pPr>
              <w:autoSpaceDE w:val="0"/>
              <w:autoSpaceDN w:val="0"/>
              <w:adjustRightInd w:val="0"/>
              <w:spacing w:after="0" w:line="240" w:lineRule="auto"/>
              <w:jc w:val="center"/>
              <w:rPr>
                <w:rFonts w:ascii="Times New Roman" w:hAnsi="Times New Roman"/>
                <w:bCs/>
              </w:rPr>
            </w:pPr>
          </w:p>
        </w:tc>
      </w:tr>
      <w:tr w:rsidR="00676303" w:rsidRPr="007A0899" w14:paraId="73A45343" w14:textId="3C69DF6B" w:rsidTr="00676303">
        <w:trPr>
          <w:trHeight w:val="2092"/>
        </w:trPr>
        <w:tc>
          <w:tcPr>
            <w:tcW w:w="2547" w:type="dxa"/>
            <w:vMerge/>
            <w:shd w:val="clear" w:color="auto" w:fill="auto"/>
          </w:tcPr>
          <w:p w14:paraId="1C3F0DA1" w14:textId="77777777" w:rsidR="00676303" w:rsidRPr="007A0899" w:rsidRDefault="00676303" w:rsidP="00676303">
            <w:pPr>
              <w:autoSpaceDE w:val="0"/>
              <w:autoSpaceDN w:val="0"/>
              <w:adjustRightInd w:val="0"/>
              <w:spacing w:after="0" w:line="240" w:lineRule="auto"/>
              <w:rPr>
                <w:rFonts w:ascii="Times New Roman" w:hAnsi="Times New Roman"/>
              </w:rPr>
            </w:pPr>
          </w:p>
        </w:tc>
        <w:tc>
          <w:tcPr>
            <w:tcW w:w="8363" w:type="dxa"/>
            <w:shd w:val="clear" w:color="auto" w:fill="auto"/>
          </w:tcPr>
          <w:p w14:paraId="39FA9E46" w14:textId="77777777" w:rsidR="00676303" w:rsidRPr="007A0899" w:rsidRDefault="00676303" w:rsidP="00B75B87">
            <w:pPr>
              <w:autoSpaceDE w:val="0"/>
              <w:autoSpaceDN w:val="0"/>
              <w:adjustRightInd w:val="0"/>
              <w:spacing w:after="0" w:line="240" w:lineRule="auto"/>
              <w:rPr>
                <w:rFonts w:ascii="Times New Roman" w:hAnsi="Times New Roman"/>
                <w:b/>
              </w:rPr>
            </w:pPr>
            <w:r w:rsidRPr="007A0899">
              <w:rPr>
                <w:rFonts w:ascii="Times New Roman" w:hAnsi="Times New Roman"/>
              </w:rPr>
              <w:t xml:space="preserve">Изгиб, основные понятия и определения. Классификация видов изгиба. Внутренние силовые факторы, правила построения эпюр. Эпюры поперечных сил и изгибающих моментов. Определение моментов инерции различных фигур при изгибе. Нормальные и касательные напряжения при изгибе. Условие прочности. Рациональная форма поперечных сечений балок. Понятие изгиба в деталях и узлах железнодорожного подвижного состава железнодорожного транспорта. </w:t>
            </w:r>
            <w:r w:rsidRPr="007A0899">
              <w:rPr>
                <w:rFonts w:ascii="Times New Roman" w:hAnsi="Times New Roman"/>
                <w:bCs/>
              </w:rPr>
              <w:t>Линейные и угловые перемещения при изгибе. Расчёт на жёсткость.</w:t>
            </w:r>
          </w:p>
        </w:tc>
        <w:tc>
          <w:tcPr>
            <w:tcW w:w="1701" w:type="dxa"/>
            <w:vMerge/>
            <w:shd w:val="clear" w:color="auto" w:fill="FFFFFF"/>
          </w:tcPr>
          <w:p w14:paraId="5E96B387" w14:textId="77777777" w:rsidR="00676303" w:rsidRPr="007A0899" w:rsidRDefault="00676303" w:rsidP="00B75B87">
            <w:pPr>
              <w:autoSpaceDE w:val="0"/>
              <w:autoSpaceDN w:val="0"/>
              <w:adjustRightInd w:val="0"/>
              <w:spacing w:after="0" w:line="240" w:lineRule="auto"/>
              <w:jc w:val="center"/>
              <w:rPr>
                <w:rFonts w:ascii="Times New Roman" w:hAnsi="Times New Roman"/>
                <w:bCs/>
              </w:rPr>
            </w:pPr>
          </w:p>
        </w:tc>
        <w:tc>
          <w:tcPr>
            <w:tcW w:w="2126" w:type="dxa"/>
            <w:vMerge/>
            <w:shd w:val="clear" w:color="auto" w:fill="FFFFFF"/>
          </w:tcPr>
          <w:p w14:paraId="5672228D" w14:textId="77777777" w:rsidR="00676303" w:rsidRPr="007A0899" w:rsidRDefault="00676303" w:rsidP="00B75B87">
            <w:pPr>
              <w:autoSpaceDE w:val="0"/>
              <w:autoSpaceDN w:val="0"/>
              <w:adjustRightInd w:val="0"/>
              <w:spacing w:after="0" w:line="240" w:lineRule="auto"/>
              <w:jc w:val="center"/>
              <w:rPr>
                <w:rFonts w:ascii="Times New Roman" w:hAnsi="Times New Roman"/>
                <w:bCs/>
              </w:rPr>
            </w:pPr>
          </w:p>
        </w:tc>
      </w:tr>
      <w:tr w:rsidR="00676303" w:rsidRPr="007A0899" w14:paraId="3C4B47C4" w14:textId="36689AA3" w:rsidTr="00676303">
        <w:trPr>
          <w:trHeight w:val="284"/>
        </w:trPr>
        <w:tc>
          <w:tcPr>
            <w:tcW w:w="2547" w:type="dxa"/>
            <w:vMerge/>
            <w:shd w:val="clear" w:color="auto" w:fill="auto"/>
          </w:tcPr>
          <w:p w14:paraId="021B1B98" w14:textId="77777777" w:rsidR="00676303" w:rsidRPr="007A0899" w:rsidRDefault="00676303" w:rsidP="00676303">
            <w:pPr>
              <w:autoSpaceDE w:val="0"/>
              <w:autoSpaceDN w:val="0"/>
              <w:adjustRightInd w:val="0"/>
              <w:spacing w:after="0" w:line="240" w:lineRule="auto"/>
              <w:rPr>
                <w:rFonts w:ascii="Times New Roman" w:hAnsi="Times New Roman"/>
              </w:rPr>
            </w:pPr>
          </w:p>
        </w:tc>
        <w:tc>
          <w:tcPr>
            <w:tcW w:w="8363" w:type="dxa"/>
            <w:shd w:val="clear" w:color="auto" w:fill="auto"/>
          </w:tcPr>
          <w:p w14:paraId="64FE3935" w14:textId="77777777" w:rsidR="00676303" w:rsidRPr="007A0899" w:rsidRDefault="00676303" w:rsidP="00B75B87">
            <w:pPr>
              <w:autoSpaceDE w:val="0"/>
              <w:autoSpaceDN w:val="0"/>
              <w:adjustRightInd w:val="0"/>
              <w:spacing w:after="0" w:line="240" w:lineRule="auto"/>
              <w:rPr>
                <w:rFonts w:ascii="Times New Roman" w:hAnsi="Times New Roman"/>
                <w:b/>
              </w:rPr>
            </w:pPr>
            <w:r w:rsidRPr="007A0899">
              <w:rPr>
                <w:rFonts w:ascii="Times New Roman" w:hAnsi="Times New Roman"/>
                <w:b/>
                <w:lang w:eastAsia="en-US"/>
              </w:rPr>
              <w:t>В том числе, практических и лабораторных занятий</w:t>
            </w:r>
          </w:p>
        </w:tc>
        <w:tc>
          <w:tcPr>
            <w:tcW w:w="1701" w:type="dxa"/>
            <w:shd w:val="clear" w:color="auto" w:fill="FFFFFF"/>
          </w:tcPr>
          <w:p w14:paraId="07E59FCB" w14:textId="73D9AC92" w:rsidR="00676303" w:rsidRPr="007A0899" w:rsidRDefault="00676303" w:rsidP="00B75B87">
            <w:pPr>
              <w:autoSpaceDE w:val="0"/>
              <w:autoSpaceDN w:val="0"/>
              <w:adjustRightInd w:val="0"/>
              <w:spacing w:after="0" w:line="240" w:lineRule="auto"/>
              <w:jc w:val="center"/>
              <w:rPr>
                <w:rFonts w:ascii="Times New Roman" w:hAnsi="Times New Roman"/>
                <w:b/>
                <w:bCs/>
              </w:rPr>
            </w:pPr>
          </w:p>
        </w:tc>
        <w:tc>
          <w:tcPr>
            <w:tcW w:w="2126" w:type="dxa"/>
            <w:vMerge/>
            <w:shd w:val="clear" w:color="auto" w:fill="FFFFFF"/>
          </w:tcPr>
          <w:p w14:paraId="0F2FEAB1" w14:textId="77777777" w:rsidR="00676303" w:rsidRPr="007A0899" w:rsidRDefault="00676303" w:rsidP="00B75B87">
            <w:pPr>
              <w:autoSpaceDE w:val="0"/>
              <w:autoSpaceDN w:val="0"/>
              <w:adjustRightInd w:val="0"/>
              <w:spacing w:after="0" w:line="240" w:lineRule="auto"/>
              <w:jc w:val="center"/>
              <w:rPr>
                <w:rFonts w:ascii="Times New Roman" w:hAnsi="Times New Roman"/>
                <w:bCs/>
              </w:rPr>
            </w:pPr>
          </w:p>
        </w:tc>
      </w:tr>
      <w:tr w:rsidR="00676303" w:rsidRPr="007A0899" w14:paraId="57144157" w14:textId="56E2AC2C" w:rsidTr="00676303">
        <w:trPr>
          <w:trHeight w:val="284"/>
        </w:trPr>
        <w:tc>
          <w:tcPr>
            <w:tcW w:w="2547" w:type="dxa"/>
            <w:vMerge/>
            <w:shd w:val="clear" w:color="auto" w:fill="auto"/>
          </w:tcPr>
          <w:p w14:paraId="2F0CFE46" w14:textId="77777777" w:rsidR="00676303" w:rsidRPr="007A0899" w:rsidRDefault="00676303" w:rsidP="00676303">
            <w:pPr>
              <w:autoSpaceDE w:val="0"/>
              <w:autoSpaceDN w:val="0"/>
              <w:adjustRightInd w:val="0"/>
              <w:spacing w:after="0" w:line="240" w:lineRule="auto"/>
              <w:rPr>
                <w:rFonts w:ascii="Times New Roman" w:hAnsi="Times New Roman"/>
              </w:rPr>
            </w:pPr>
          </w:p>
        </w:tc>
        <w:tc>
          <w:tcPr>
            <w:tcW w:w="8363" w:type="dxa"/>
            <w:shd w:val="clear" w:color="auto" w:fill="auto"/>
          </w:tcPr>
          <w:p w14:paraId="208395A1" w14:textId="77777777" w:rsidR="00676303" w:rsidRPr="007A0899" w:rsidRDefault="00676303" w:rsidP="00B75B87">
            <w:pPr>
              <w:autoSpaceDE w:val="0"/>
              <w:autoSpaceDN w:val="0"/>
              <w:adjustRightInd w:val="0"/>
              <w:spacing w:after="0" w:line="240" w:lineRule="auto"/>
              <w:rPr>
                <w:rFonts w:ascii="Times New Roman" w:hAnsi="Times New Roman"/>
                <w:bCs/>
              </w:rPr>
            </w:pPr>
            <w:r w:rsidRPr="007A0899">
              <w:rPr>
                <w:rFonts w:ascii="Times New Roman" w:hAnsi="Times New Roman"/>
              </w:rPr>
              <w:t>Практическое занятие № 11 «</w:t>
            </w:r>
            <w:r w:rsidRPr="007A0899">
              <w:rPr>
                <w:rFonts w:ascii="Times New Roman" w:hAnsi="Times New Roman"/>
                <w:bCs/>
              </w:rPr>
              <w:t>Построение эпюр поперечных сил и изгибающих моментов. Выполнение расчётов на жёсткость при изгибе</w:t>
            </w:r>
            <w:r w:rsidRPr="007A0899">
              <w:rPr>
                <w:rFonts w:ascii="Times New Roman" w:hAnsi="Times New Roman"/>
              </w:rPr>
              <w:t>»</w:t>
            </w:r>
          </w:p>
        </w:tc>
        <w:tc>
          <w:tcPr>
            <w:tcW w:w="1701" w:type="dxa"/>
            <w:shd w:val="clear" w:color="auto" w:fill="FFFFFF"/>
          </w:tcPr>
          <w:p w14:paraId="730FFEED" w14:textId="00BE5F7E" w:rsidR="00676303" w:rsidRPr="007A0899" w:rsidRDefault="00676303" w:rsidP="00B75B87">
            <w:pPr>
              <w:autoSpaceDE w:val="0"/>
              <w:autoSpaceDN w:val="0"/>
              <w:adjustRightInd w:val="0"/>
              <w:spacing w:after="0" w:line="240" w:lineRule="auto"/>
              <w:jc w:val="center"/>
              <w:rPr>
                <w:rFonts w:ascii="Times New Roman" w:hAnsi="Times New Roman"/>
                <w:bCs/>
              </w:rPr>
            </w:pPr>
          </w:p>
        </w:tc>
        <w:tc>
          <w:tcPr>
            <w:tcW w:w="2126" w:type="dxa"/>
            <w:vMerge/>
            <w:shd w:val="clear" w:color="auto" w:fill="FFFFFF"/>
          </w:tcPr>
          <w:p w14:paraId="47B3C834" w14:textId="77777777" w:rsidR="00676303" w:rsidRPr="007A0899" w:rsidRDefault="00676303" w:rsidP="00B75B87">
            <w:pPr>
              <w:autoSpaceDE w:val="0"/>
              <w:autoSpaceDN w:val="0"/>
              <w:adjustRightInd w:val="0"/>
              <w:spacing w:after="0" w:line="240" w:lineRule="auto"/>
              <w:jc w:val="center"/>
              <w:rPr>
                <w:rFonts w:ascii="Times New Roman" w:hAnsi="Times New Roman"/>
                <w:bCs/>
              </w:rPr>
            </w:pPr>
          </w:p>
        </w:tc>
      </w:tr>
      <w:tr w:rsidR="00676303" w:rsidRPr="007A0899" w14:paraId="6FC2CB31" w14:textId="3AB23569" w:rsidTr="00676303">
        <w:trPr>
          <w:trHeight w:val="284"/>
        </w:trPr>
        <w:tc>
          <w:tcPr>
            <w:tcW w:w="2547" w:type="dxa"/>
            <w:vMerge w:val="restart"/>
            <w:shd w:val="clear" w:color="auto" w:fill="auto"/>
          </w:tcPr>
          <w:p w14:paraId="3F1B8743" w14:textId="77777777" w:rsidR="00676303" w:rsidRPr="007A0899" w:rsidRDefault="00676303" w:rsidP="00676303">
            <w:pPr>
              <w:autoSpaceDE w:val="0"/>
              <w:autoSpaceDN w:val="0"/>
              <w:adjustRightInd w:val="0"/>
              <w:spacing w:after="0" w:line="240" w:lineRule="auto"/>
              <w:rPr>
                <w:rFonts w:ascii="Times New Roman" w:hAnsi="Times New Roman"/>
              </w:rPr>
            </w:pPr>
            <w:r w:rsidRPr="007A0899">
              <w:rPr>
                <w:rFonts w:ascii="Times New Roman" w:hAnsi="Times New Roman"/>
                <w:b/>
              </w:rPr>
              <w:t>Тема 3.5</w:t>
            </w:r>
            <w:r w:rsidRPr="007A0899">
              <w:rPr>
                <w:rFonts w:ascii="Times New Roman" w:hAnsi="Times New Roman"/>
                <w:b/>
              </w:rPr>
              <w:br/>
              <w:t xml:space="preserve">Сопротивление усталости. </w:t>
            </w:r>
            <w:r w:rsidRPr="007A0899">
              <w:rPr>
                <w:rFonts w:ascii="Times New Roman" w:hAnsi="Times New Roman"/>
                <w:b/>
                <w:caps/>
              </w:rPr>
              <w:t>п</w:t>
            </w:r>
            <w:r w:rsidRPr="007A0899">
              <w:rPr>
                <w:rFonts w:ascii="Times New Roman" w:hAnsi="Times New Roman"/>
                <w:b/>
              </w:rPr>
              <w:t>рочность при динамических нагрузках</w:t>
            </w:r>
          </w:p>
          <w:p w14:paraId="1E20FB52" w14:textId="77777777" w:rsidR="00676303" w:rsidRPr="007A0899" w:rsidRDefault="00676303" w:rsidP="00676303">
            <w:pPr>
              <w:autoSpaceDE w:val="0"/>
              <w:autoSpaceDN w:val="0"/>
              <w:adjustRightInd w:val="0"/>
              <w:spacing w:after="0" w:line="240" w:lineRule="auto"/>
              <w:rPr>
                <w:rFonts w:ascii="Times New Roman" w:hAnsi="Times New Roman"/>
              </w:rPr>
            </w:pPr>
            <w:r w:rsidRPr="007A0899">
              <w:rPr>
                <w:rFonts w:ascii="Times New Roman" w:hAnsi="Times New Roman"/>
                <w:b/>
              </w:rPr>
              <w:t xml:space="preserve"> </w:t>
            </w:r>
            <w:r w:rsidRPr="007A0899">
              <w:rPr>
                <w:rFonts w:ascii="Times New Roman" w:hAnsi="Times New Roman"/>
                <w:b/>
              </w:rPr>
              <w:br/>
            </w:r>
          </w:p>
        </w:tc>
        <w:tc>
          <w:tcPr>
            <w:tcW w:w="8363" w:type="dxa"/>
            <w:shd w:val="clear" w:color="auto" w:fill="auto"/>
          </w:tcPr>
          <w:p w14:paraId="7256346E" w14:textId="77777777" w:rsidR="00676303" w:rsidRPr="007A0899" w:rsidRDefault="00676303" w:rsidP="00B75B87">
            <w:pPr>
              <w:autoSpaceDE w:val="0"/>
              <w:autoSpaceDN w:val="0"/>
              <w:adjustRightInd w:val="0"/>
              <w:spacing w:after="0" w:line="240" w:lineRule="auto"/>
              <w:rPr>
                <w:rFonts w:ascii="Times New Roman" w:hAnsi="Times New Roman"/>
                <w:b/>
                <w:bCs/>
              </w:rPr>
            </w:pPr>
            <w:r w:rsidRPr="007A0899">
              <w:rPr>
                <w:rFonts w:ascii="Times New Roman" w:hAnsi="Times New Roman"/>
                <w:b/>
              </w:rPr>
              <w:t xml:space="preserve">Содержание учебного материала </w:t>
            </w:r>
          </w:p>
        </w:tc>
        <w:tc>
          <w:tcPr>
            <w:tcW w:w="1701" w:type="dxa"/>
            <w:vMerge w:val="restart"/>
            <w:shd w:val="clear" w:color="auto" w:fill="FFFFFF"/>
          </w:tcPr>
          <w:p w14:paraId="70265047" w14:textId="22622164" w:rsidR="00676303" w:rsidRPr="007A0899" w:rsidRDefault="00676303" w:rsidP="00B75B87">
            <w:pPr>
              <w:autoSpaceDE w:val="0"/>
              <w:autoSpaceDN w:val="0"/>
              <w:adjustRightInd w:val="0"/>
              <w:spacing w:after="0" w:line="240" w:lineRule="auto"/>
              <w:jc w:val="center"/>
              <w:rPr>
                <w:rFonts w:ascii="Times New Roman" w:hAnsi="Times New Roman"/>
                <w:b/>
                <w:bCs/>
              </w:rPr>
            </w:pPr>
          </w:p>
        </w:tc>
        <w:tc>
          <w:tcPr>
            <w:tcW w:w="2126" w:type="dxa"/>
            <w:vMerge w:val="restart"/>
            <w:shd w:val="clear" w:color="auto" w:fill="FFFFFF"/>
          </w:tcPr>
          <w:p w14:paraId="3B2DD815" w14:textId="77777777" w:rsidR="00676303"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t xml:space="preserve">ОК 01, </w:t>
            </w:r>
          </w:p>
          <w:p w14:paraId="43B870E0" w14:textId="77777777" w:rsidR="00676303"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t xml:space="preserve">ОК 02, </w:t>
            </w:r>
          </w:p>
          <w:p w14:paraId="43B5F146" w14:textId="77777777" w:rsidR="00676303"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t xml:space="preserve">ОК 09, </w:t>
            </w:r>
          </w:p>
          <w:p w14:paraId="37E39E7A" w14:textId="77777777" w:rsidR="00676303"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t xml:space="preserve">ПК 1.1, </w:t>
            </w:r>
          </w:p>
          <w:p w14:paraId="62F0E865" w14:textId="77777777" w:rsidR="00676303"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t xml:space="preserve">ПК 1.2, </w:t>
            </w:r>
          </w:p>
          <w:p w14:paraId="08E2986D" w14:textId="32438277" w:rsidR="00676303" w:rsidRPr="007A0899"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t>ПК 1.3</w:t>
            </w:r>
          </w:p>
          <w:p w14:paraId="77FE3EF9" w14:textId="77777777" w:rsidR="00676303" w:rsidRPr="007A0899"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t xml:space="preserve"> </w:t>
            </w:r>
          </w:p>
        </w:tc>
      </w:tr>
      <w:tr w:rsidR="00676303" w:rsidRPr="007A0899" w14:paraId="05B48D8A" w14:textId="618EF7F2" w:rsidTr="00676303">
        <w:trPr>
          <w:trHeight w:val="284"/>
        </w:trPr>
        <w:tc>
          <w:tcPr>
            <w:tcW w:w="2547" w:type="dxa"/>
            <w:vMerge/>
            <w:shd w:val="clear" w:color="auto" w:fill="auto"/>
          </w:tcPr>
          <w:p w14:paraId="1EFA1701" w14:textId="77777777" w:rsidR="00676303" w:rsidRPr="007A0899" w:rsidRDefault="00676303" w:rsidP="00676303">
            <w:pPr>
              <w:autoSpaceDE w:val="0"/>
              <w:autoSpaceDN w:val="0"/>
              <w:adjustRightInd w:val="0"/>
              <w:spacing w:after="0" w:line="240" w:lineRule="auto"/>
              <w:rPr>
                <w:rFonts w:ascii="Times New Roman" w:hAnsi="Times New Roman"/>
              </w:rPr>
            </w:pPr>
          </w:p>
        </w:tc>
        <w:tc>
          <w:tcPr>
            <w:tcW w:w="8363" w:type="dxa"/>
            <w:shd w:val="clear" w:color="auto" w:fill="auto"/>
          </w:tcPr>
          <w:p w14:paraId="7B51531B" w14:textId="77777777" w:rsidR="00676303" w:rsidRPr="007A0899" w:rsidRDefault="00676303" w:rsidP="00B75B87">
            <w:pPr>
              <w:autoSpaceDE w:val="0"/>
              <w:autoSpaceDN w:val="0"/>
              <w:adjustRightInd w:val="0"/>
              <w:spacing w:after="0" w:line="240" w:lineRule="auto"/>
              <w:rPr>
                <w:rFonts w:ascii="Times New Roman" w:hAnsi="Times New Roman"/>
                <w:b/>
              </w:rPr>
            </w:pPr>
            <w:r w:rsidRPr="007A0899">
              <w:rPr>
                <w:rFonts w:ascii="Times New Roman" w:hAnsi="Times New Roman"/>
              </w:rPr>
              <w:t>Циклы напряжений. Усталостное разрушение, его причины и характер. Кривая усталости, предел выносливости. Факторы, влияющие на величину предела выносливости. Коэффициент запаса. Понятие о динамических нагрузках в деталях и узлах железнодорожного подвижного состава железнодорожного транспорта. Силы инерции при расчёте на прочность. Динамическое напряжение, динамический коэффициент. Критическая сила, критическое напряжение, гибкость. Формула Эйлера. Формула Ясинского. Категории стержней в зависимости.</w:t>
            </w:r>
          </w:p>
        </w:tc>
        <w:tc>
          <w:tcPr>
            <w:tcW w:w="1701" w:type="dxa"/>
            <w:vMerge/>
            <w:shd w:val="clear" w:color="auto" w:fill="FFFFFF"/>
          </w:tcPr>
          <w:p w14:paraId="79EE3987" w14:textId="77777777" w:rsidR="00676303" w:rsidRPr="007A0899" w:rsidRDefault="00676303" w:rsidP="00B75B87">
            <w:pPr>
              <w:autoSpaceDE w:val="0"/>
              <w:autoSpaceDN w:val="0"/>
              <w:adjustRightInd w:val="0"/>
              <w:spacing w:after="0" w:line="240" w:lineRule="auto"/>
              <w:jc w:val="center"/>
              <w:rPr>
                <w:rFonts w:ascii="Times New Roman" w:hAnsi="Times New Roman"/>
                <w:bCs/>
              </w:rPr>
            </w:pPr>
          </w:p>
        </w:tc>
        <w:tc>
          <w:tcPr>
            <w:tcW w:w="2126" w:type="dxa"/>
            <w:vMerge/>
            <w:shd w:val="clear" w:color="auto" w:fill="FFFFFF"/>
          </w:tcPr>
          <w:p w14:paraId="4321E0A9" w14:textId="77777777" w:rsidR="00676303" w:rsidRPr="007A0899" w:rsidRDefault="00676303" w:rsidP="00B75B87">
            <w:pPr>
              <w:autoSpaceDE w:val="0"/>
              <w:autoSpaceDN w:val="0"/>
              <w:adjustRightInd w:val="0"/>
              <w:spacing w:after="0" w:line="240" w:lineRule="auto"/>
              <w:jc w:val="center"/>
              <w:rPr>
                <w:rFonts w:ascii="Times New Roman" w:hAnsi="Times New Roman"/>
                <w:bCs/>
              </w:rPr>
            </w:pPr>
          </w:p>
        </w:tc>
      </w:tr>
      <w:tr w:rsidR="00676303" w:rsidRPr="007A0899" w14:paraId="07E23B12" w14:textId="37C454F0" w:rsidTr="00676303">
        <w:trPr>
          <w:trHeight w:val="284"/>
        </w:trPr>
        <w:tc>
          <w:tcPr>
            <w:tcW w:w="2547" w:type="dxa"/>
            <w:vMerge/>
            <w:shd w:val="clear" w:color="auto" w:fill="auto"/>
          </w:tcPr>
          <w:p w14:paraId="7AA687F3" w14:textId="77777777" w:rsidR="00676303" w:rsidRPr="007A0899" w:rsidRDefault="00676303" w:rsidP="00676303">
            <w:pPr>
              <w:autoSpaceDE w:val="0"/>
              <w:autoSpaceDN w:val="0"/>
              <w:adjustRightInd w:val="0"/>
              <w:spacing w:after="0" w:line="240" w:lineRule="auto"/>
              <w:rPr>
                <w:rFonts w:ascii="Times New Roman" w:hAnsi="Times New Roman"/>
              </w:rPr>
            </w:pPr>
          </w:p>
        </w:tc>
        <w:tc>
          <w:tcPr>
            <w:tcW w:w="8363" w:type="dxa"/>
            <w:shd w:val="clear" w:color="auto" w:fill="auto"/>
          </w:tcPr>
          <w:p w14:paraId="61BA648B" w14:textId="77777777" w:rsidR="00676303" w:rsidRPr="007A0899" w:rsidRDefault="00676303" w:rsidP="00B75B87">
            <w:pPr>
              <w:autoSpaceDE w:val="0"/>
              <w:autoSpaceDN w:val="0"/>
              <w:adjustRightInd w:val="0"/>
              <w:spacing w:after="0" w:line="240" w:lineRule="auto"/>
              <w:rPr>
                <w:rFonts w:ascii="Times New Roman" w:hAnsi="Times New Roman"/>
              </w:rPr>
            </w:pPr>
            <w:r w:rsidRPr="007A0899">
              <w:rPr>
                <w:rFonts w:ascii="Times New Roman" w:hAnsi="Times New Roman"/>
                <w:b/>
                <w:lang w:eastAsia="en-US"/>
              </w:rPr>
              <w:t>В том числе, практических и лабораторных занятий</w:t>
            </w:r>
          </w:p>
        </w:tc>
        <w:tc>
          <w:tcPr>
            <w:tcW w:w="1701" w:type="dxa"/>
            <w:shd w:val="clear" w:color="auto" w:fill="FFFFFF"/>
          </w:tcPr>
          <w:p w14:paraId="46B01EA8" w14:textId="29A7D126" w:rsidR="00676303" w:rsidRPr="007A0899" w:rsidRDefault="00676303" w:rsidP="00B75B87">
            <w:pPr>
              <w:autoSpaceDE w:val="0"/>
              <w:autoSpaceDN w:val="0"/>
              <w:adjustRightInd w:val="0"/>
              <w:spacing w:after="0" w:line="240" w:lineRule="auto"/>
              <w:jc w:val="center"/>
              <w:rPr>
                <w:rFonts w:ascii="Times New Roman" w:hAnsi="Times New Roman"/>
                <w:bCs/>
              </w:rPr>
            </w:pPr>
          </w:p>
        </w:tc>
        <w:tc>
          <w:tcPr>
            <w:tcW w:w="2126" w:type="dxa"/>
            <w:vMerge/>
            <w:shd w:val="clear" w:color="auto" w:fill="FFFFFF"/>
          </w:tcPr>
          <w:p w14:paraId="6D94FE07" w14:textId="77777777" w:rsidR="00676303" w:rsidRPr="007A0899" w:rsidRDefault="00676303" w:rsidP="00B75B87">
            <w:pPr>
              <w:autoSpaceDE w:val="0"/>
              <w:autoSpaceDN w:val="0"/>
              <w:adjustRightInd w:val="0"/>
              <w:spacing w:after="0" w:line="240" w:lineRule="auto"/>
              <w:jc w:val="center"/>
              <w:rPr>
                <w:rFonts w:ascii="Times New Roman" w:hAnsi="Times New Roman"/>
                <w:bCs/>
              </w:rPr>
            </w:pPr>
          </w:p>
        </w:tc>
      </w:tr>
      <w:tr w:rsidR="00676303" w:rsidRPr="007A0899" w14:paraId="43E1F4A2" w14:textId="2044D2E0" w:rsidTr="00676303">
        <w:trPr>
          <w:trHeight w:val="284"/>
        </w:trPr>
        <w:tc>
          <w:tcPr>
            <w:tcW w:w="2547" w:type="dxa"/>
            <w:vMerge/>
            <w:shd w:val="clear" w:color="auto" w:fill="auto"/>
          </w:tcPr>
          <w:p w14:paraId="0D00E401" w14:textId="77777777" w:rsidR="00676303" w:rsidRPr="007A0899" w:rsidRDefault="00676303" w:rsidP="00676303">
            <w:pPr>
              <w:autoSpaceDE w:val="0"/>
              <w:autoSpaceDN w:val="0"/>
              <w:adjustRightInd w:val="0"/>
              <w:spacing w:after="0" w:line="240" w:lineRule="auto"/>
              <w:rPr>
                <w:rFonts w:ascii="Times New Roman" w:hAnsi="Times New Roman"/>
              </w:rPr>
            </w:pPr>
          </w:p>
        </w:tc>
        <w:tc>
          <w:tcPr>
            <w:tcW w:w="8363" w:type="dxa"/>
            <w:shd w:val="clear" w:color="auto" w:fill="auto"/>
          </w:tcPr>
          <w:p w14:paraId="7637B242" w14:textId="77777777" w:rsidR="00676303" w:rsidRPr="007A0899" w:rsidRDefault="00676303" w:rsidP="00B75B87">
            <w:pPr>
              <w:autoSpaceDE w:val="0"/>
              <w:autoSpaceDN w:val="0"/>
              <w:adjustRightInd w:val="0"/>
              <w:spacing w:after="0" w:line="240" w:lineRule="auto"/>
              <w:rPr>
                <w:rFonts w:ascii="Times New Roman" w:hAnsi="Times New Roman"/>
                <w:b/>
                <w:bCs/>
              </w:rPr>
            </w:pPr>
            <w:r w:rsidRPr="007A0899">
              <w:rPr>
                <w:rFonts w:ascii="Times New Roman" w:hAnsi="Times New Roman"/>
              </w:rPr>
              <w:t>Практическое занятие № 12 «Расчет прочности»</w:t>
            </w:r>
            <w:r w:rsidRPr="007A0899">
              <w:rPr>
                <w:rFonts w:ascii="Times New Roman" w:hAnsi="Times New Roman"/>
                <w:b/>
              </w:rPr>
              <w:t xml:space="preserve"> </w:t>
            </w:r>
          </w:p>
        </w:tc>
        <w:tc>
          <w:tcPr>
            <w:tcW w:w="1701" w:type="dxa"/>
            <w:shd w:val="clear" w:color="auto" w:fill="FFFFFF"/>
          </w:tcPr>
          <w:p w14:paraId="51BE7B25" w14:textId="260F594A" w:rsidR="00676303" w:rsidRPr="007A0899" w:rsidRDefault="00676303" w:rsidP="00B75B87">
            <w:pPr>
              <w:autoSpaceDE w:val="0"/>
              <w:autoSpaceDN w:val="0"/>
              <w:adjustRightInd w:val="0"/>
              <w:spacing w:after="0" w:line="240" w:lineRule="auto"/>
              <w:jc w:val="center"/>
              <w:rPr>
                <w:rFonts w:ascii="Times New Roman" w:hAnsi="Times New Roman"/>
                <w:b/>
                <w:bCs/>
              </w:rPr>
            </w:pPr>
          </w:p>
        </w:tc>
        <w:tc>
          <w:tcPr>
            <w:tcW w:w="2126" w:type="dxa"/>
            <w:vMerge/>
            <w:shd w:val="clear" w:color="auto" w:fill="FFFFFF"/>
          </w:tcPr>
          <w:p w14:paraId="13872D4F" w14:textId="77777777" w:rsidR="00676303" w:rsidRPr="007A0899" w:rsidRDefault="00676303" w:rsidP="00B75B87">
            <w:pPr>
              <w:autoSpaceDE w:val="0"/>
              <w:autoSpaceDN w:val="0"/>
              <w:adjustRightInd w:val="0"/>
              <w:spacing w:after="0" w:line="240" w:lineRule="auto"/>
              <w:jc w:val="center"/>
              <w:rPr>
                <w:rFonts w:ascii="Times New Roman" w:hAnsi="Times New Roman"/>
                <w:bCs/>
              </w:rPr>
            </w:pPr>
          </w:p>
        </w:tc>
      </w:tr>
      <w:tr w:rsidR="00676303" w:rsidRPr="007A0899" w14:paraId="2AA9E66A" w14:textId="2DF8D4EC" w:rsidTr="00676303">
        <w:trPr>
          <w:trHeight w:val="284"/>
        </w:trPr>
        <w:tc>
          <w:tcPr>
            <w:tcW w:w="10910" w:type="dxa"/>
            <w:gridSpan w:val="2"/>
            <w:shd w:val="clear" w:color="auto" w:fill="auto"/>
          </w:tcPr>
          <w:p w14:paraId="4E72C8E3" w14:textId="77777777" w:rsidR="00676303" w:rsidRPr="007A0899" w:rsidRDefault="00676303" w:rsidP="00676303">
            <w:pPr>
              <w:autoSpaceDE w:val="0"/>
              <w:autoSpaceDN w:val="0"/>
              <w:adjustRightInd w:val="0"/>
              <w:spacing w:after="0" w:line="240" w:lineRule="auto"/>
              <w:rPr>
                <w:rFonts w:ascii="Times New Roman" w:hAnsi="Times New Roman"/>
                <w:bCs/>
              </w:rPr>
            </w:pPr>
            <w:r w:rsidRPr="007A0899">
              <w:rPr>
                <w:rFonts w:ascii="Times New Roman" w:hAnsi="Times New Roman"/>
                <w:b/>
                <w:bCs/>
              </w:rPr>
              <w:t>Раздел 4. Детали машин</w:t>
            </w:r>
          </w:p>
        </w:tc>
        <w:tc>
          <w:tcPr>
            <w:tcW w:w="1701" w:type="dxa"/>
            <w:shd w:val="clear" w:color="auto" w:fill="auto"/>
          </w:tcPr>
          <w:p w14:paraId="249184BB" w14:textId="35E129BD" w:rsidR="00676303" w:rsidRPr="007A0899" w:rsidRDefault="00676303" w:rsidP="00B75B87">
            <w:pPr>
              <w:autoSpaceDE w:val="0"/>
              <w:autoSpaceDN w:val="0"/>
              <w:adjustRightInd w:val="0"/>
              <w:spacing w:after="0" w:line="240" w:lineRule="auto"/>
              <w:jc w:val="center"/>
              <w:rPr>
                <w:rFonts w:ascii="Times New Roman" w:hAnsi="Times New Roman"/>
                <w:b/>
                <w:bCs/>
              </w:rPr>
            </w:pPr>
          </w:p>
        </w:tc>
        <w:tc>
          <w:tcPr>
            <w:tcW w:w="2126" w:type="dxa"/>
            <w:vMerge/>
            <w:shd w:val="clear" w:color="auto" w:fill="auto"/>
          </w:tcPr>
          <w:p w14:paraId="7D9DD2B8" w14:textId="77777777" w:rsidR="00676303" w:rsidRPr="007A0899" w:rsidRDefault="00676303" w:rsidP="00B75B87">
            <w:pPr>
              <w:autoSpaceDE w:val="0"/>
              <w:autoSpaceDN w:val="0"/>
              <w:adjustRightInd w:val="0"/>
              <w:spacing w:after="0" w:line="240" w:lineRule="auto"/>
              <w:jc w:val="center"/>
              <w:rPr>
                <w:rFonts w:ascii="Times New Roman" w:hAnsi="Times New Roman"/>
                <w:bCs/>
              </w:rPr>
            </w:pPr>
          </w:p>
        </w:tc>
      </w:tr>
      <w:tr w:rsidR="00676303" w:rsidRPr="007A0899" w14:paraId="5A6131B9" w14:textId="18F61324" w:rsidTr="00676303">
        <w:trPr>
          <w:trHeight w:val="284"/>
        </w:trPr>
        <w:tc>
          <w:tcPr>
            <w:tcW w:w="2547" w:type="dxa"/>
            <w:vMerge w:val="restart"/>
            <w:shd w:val="clear" w:color="auto" w:fill="auto"/>
          </w:tcPr>
          <w:p w14:paraId="52F936DD" w14:textId="77777777" w:rsidR="00676303" w:rsidRPr="007A0899" w:rsidRDefault="00676303" w:rsidP="00676303">
            <w:pPr>
              <w:autoSpaceDE w:val="0"/>
              <w:autoSpaceDN w:val="0"/>
              <w:adjustRightInd w:val="0"/>
              <w:spacing w:after="0" w:line="240" w:lineRule="auto"/>
              <w:rPr>
                <w:rFonts w:ascii="Times New Roman" w:hAnsi="Times New Roman"/>
              </w:rPr>
            </w:pPr>
            <w:r w:rsidRPr="007A0899">
              <w:rPr>
                <w:rFonts w:ascii="Times New Roman" w:hAnsi="Times New Roman"/>
                <w:b/>
                <w:bCs/>
              </w:rPr>
              <w:t>Тема 4.1</w:t>
            </w:r>
            <w:r w:rsidRPr="007A0899">
              <w:rPr>
                <w:rFonts w:ascii="Times New Roman" w:hAnsi="Times New Roman"/>
                <w:b/>
                <w:bCs/>
              </w:rPr>
              <w:br/>
            </w:r>
            <w:r w:rsidRPr="007A0899">
              <w:rPr>
                <w:rFonts w:ascii="Times New Roman" w:hAnsi="Times New Roman"/>
                <w:b/>
              </w:rPr>
              <w:t>Основные понятия и определения</w:t>
            </w:r>
          </w:p>
        </w:tc>
        <w:tc>
          <w:tcPr>
            <w:tcW w:w="8363" w:type="dxa"/>
            <w:shd w:val="clear" w:color="auto" w:fill="auto"/>
          </w:tcPr>
          <w:p w14:paraId="3DBAABA1" w14:textId="77777777" w:rsidR="00676303" w:rsidRPr="007A0899" w:rsidRDefault="00676303" w:rsidP="00B75B87">
            <w:pPr>
              <w:autoSpaceDE w:val="0"/>
              <w:autoSpaceDN w:val="0"/>
              <w:adjustRightInd w:val="0"/>
              <w:spacing w:after="0" w:line="240" w:lineRule="auto"/>
              <w:rPr>
                <w:rFonts w:ascii="Times New Roman" w:hAnsi="Times New Roman"/>
                <w:b/>
                <w:bCs/>
              </w:rPr>
            </w:pPr>
            <w:r w:rsidRPr="007A0899">
              <w:rPr>
                <w:rFonts w:ascii="Times New Roman" w:hAnsi="Times New Roman"/>
                <w:b/>
              </w:rPr>
              <w:t xml:space="preserve">Содержание учебного материала </w:t>
            </w:r>
          </w:p>
        </w:tc>
        <w:tc>
          <w:tcPr>
            <w:tcW w:w="1701" w:type="dxa"/>
            <w:vMerge w:val="restart"/>
            <w:shd w:val="clear" w:color="auto" w:fill="FFFFFF"/>
          </w:tcPr>
          <w:p w14:paraId="3D57162E" w14:textId="1A0AFC2F" w:rsidR="00676303" w:rsidRPr="007A0899" w:rsidRDefault="00676303" w:rsidP="00B75B87">
            <w:pPr>
              <w:autoSpaceDE w:val="0"/>
              <w:autoSpaceDN w:val="0"/>
              <w:adjustRightInd w:val="0"/>
              <w:spacing w:after="0" w:line="240" w:lineRule="auto"/>
              <w:jc w:val="center"/>
              <w:rPr>
                <w:rFonts w:ascii="Times New Roman" w:hAnsi="Times New Roman"/>
                <w:b/>
                <w:bCs/>
              </w:rPr>
            </w:pPr>
          </w:p>
        </w:tc>
        <w:tc>
          <w:tcPr>
            <w:tcW w:w="2126" w:type="dxa"/>
            <w:vMerge w:val="restart"/>
            <w:shd w:val="clear" w:color="auto" w:fill="FFFFFF"/>
          </w:tcPr>
          <w:p w14:paraId="3F021CFE" w14:textId="77777777" w:rsidR="00676303"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t xml:space="preserve">ОК 01, </w:t>
            </w:r>
          </w:p>
          <w:p w14:paraId="74614212" w14:textId="77777777" w:rsidR="00676303"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t xml:space="preserve">ОК 02, </w:t>
            </w:r>
          </w:p>
          <w:p w14:paraId="2D57A9B1" w14:textId="77777777" w:rsidR="00676303"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t xml:space="preserve">ОК 09, </w:t>
            </w:r>
          </w:p>
          <w:p w14:paraId="3478DE75" w14:textId="77777777" w:rsidR="00676303"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t xml:space="preserve">ПК 1.1, </w:t>
            </w:r>
          </w:p>
          <w:p w14:paraId="0531AF89" w14:textId="77777777" w:rsidR="00676303"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t xml:space="preserve">ПК 1.2, </w:t>
            </w:r>
          </w:p>
          <w:p w14:paraId="50FAC29E" w14:textId="1BFAF264" w:rsidR="00676303" w:rsidRPr="007A0899"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t>ПК 1.3</w:t>
            </w:r>
          </w:p>
          <w:p w14:paraId="3F09146B" w14:textId="77777777" w:rsidR="00676303" w:rsidRPr="007A0899" w:rsidRDefault="00676303" w:rsidP="00B75B87">
            <w:pPr>
              <w:autoSpaceDE w:val="0"/>
              <w:autoSpaceDN w:val="0"/>
              <w:adjustRightInd w:val="0"/>
              <w:spacing w:after="0" w:line="240" w:lineRule="auto"/>
              <w:jc w:val="center"/>
              <w:rPr>
                <w:rFonts w:ascii="Times New Roman" w:hAnsi="Times New Roman"/>
                <w:bCs/>
              </w:rPr>
            </w:pPr>
          </w:p>
        </w:tc>
      </w:tr>
      <w:tr w:rsidR="00676303" w:rsidRPr="007A0899" w14:paraId="7A26DEBE" w14:textId="16DEE9F4" w:rsidTr="00676303">
        <w:trPr>
          <w:trHeight w:val="284"/>
        </w:trPr>
        <w:tc>
          <w:tcPr>
            <w:tcW w:w="2547" w:type="dxa"/>
            <w:vMerge/>
            <w:shd w:val="clear" w:color="auto" w:fill="auto"/>
          </w:tcPr>
          <w:p w14:paraId="5DBD72C7" w14:textId="77777777" w:rsidR="00676303" w:rsidRPr="007A0899" w:rsidRDefault="00676303" w:rsidP="00676303">
            <w:pPr>
              <w:autoSpaceDE w:val="0"/>
              <w:autoSpaceDN w:val="0"/>
              <w:adjustRightInd w:val="0"/>
              <w:spacing w:after="0" w:line="240" w:lineRule="auto"/>
              <w:rPr>
                <w:rFonts w:ascii="Times New Roman" w:hAnsi="Times New Roman"/>
              </w:rPr>
            </w:pPr>
          </w:p>
        </w:tc>
        <w:tc>
          <w:tcPr>
            <w:tcW w:w="8363" w:type="dxa"/>
            <w:shd w:val="clear" w:color="auto" w:fill="auto"/>
          </w:tcPr>
          <w:p w14:paraId="47E91DB3" w14:textId="77777777" w:rsidR="00676303" w:rsidRPr="007A0899" w:rsidRDefault="00676303" w:rsidP="00B75B87">
            <w:pPr>
              <w:autoSpaceDE w:val="0"/>
              <w:autoSpaceDN w:val="0"/>
              <w:adjustRightInd w:val="0"/>
              <w:spacing w:after="0" w:line="240" w:lineRule="auto"/>
              <w:rPr>
                <w:rFonts w:ascii="Times New Roman" w:hAnsi="Times New Roman"/>
                <w:b/>
              </w:rPr>
            </w:pPr>
            <w:r w:rsidRPr="007A0899">
              <w:rPr>
                <w:rFonts w:ascii="Times New Roman" w:hAnsi="Times New Roman"/>
              </w:rPr>
              <w:t xml:space="preserve">Машина и механизм. Современные направления в развитии машиностроения. Основные задачи научно-технического прогресса в машиностроении. Требования, предъявляемые к машинам и их деталям. Общие сведения о соединениях, достоинства, недостатки, область применения. Неразъёмные и разъёмные соединения, их достоинства и недостатки. Сварные соединения. Заклёпочные соединения. Клеевые соединения. Соединения с натягом. Резьбовые соединения. Классификация резьбы, основные геометрические параметры резьбы. Основные типы резьбы, их сравнительная характеристика и область применения. Шпоночные и шлицевые </w:t>
            </w:r>
            <w:r w:rsidRPr="007A0899">
              <w:rPr>
                <w:rFonts w:ascii="Times New Roman" w:hAnsi="Times New Roman"/>
              </w:rPr>
              <w:lastRenderedPageBreak/>
              <w:t>соединения. Назначение, достоинства и недостатки, область применения. Классификация, сравнительная оценка. Соединения в деталях и узлах железнодорожного подвижного состава железнодорожного транспорта.</w:t>
            </w:r>
          </w:p>
        </w:tc>
        <w:tc>
          <w:tcPr>
            <w:tcW w:w="1701" w:type="dxa"/>
            <w:vMerge/>
            <w:shd w:val="clear" w:color="auto" w:fill="FFFFFF"/>
          </w:tcPr>
          <w:p w14:paraId="55253AF6" w14:textId="77777777" w:rsidR="00676303" w:rsidRPr="007A0899" w:rsidRDefault="00676303" w:rsidP="00B75B87">
            <w:pPr>
              <w:autoSpaceDE w:val="0"/>
              <w:autoSpaceDN w:val="0"/>
              <w:adjustRightInd w:val="0"/>
              <w:spacing w:after="0" w:line="240" w:lineRule="auto"/>
              <w:jc w:val="center"/>
              <w:rPr>
                <w:rFonts w:ascii="Times New Roman" w:hAnsi="Times New Roman"/>
                <w:bCs/>
              </w:rPr>
            </w:pPr>
          </w:p>
        </w:tc>
        <w:tc>
          <w:tcPr>
            <w:tcW w:w="2126" w:type="dxa"/>
            <w:vMerge/>
            <w:shd w:val="clear" w:color="auto" w:fill="FFFFFF"/>
          </w:tcPr>
          <w:p w14:paraId="1053CE88" w14:textId="77777777" w:rsidR="00676303" w:rsidRPr="007A0899" w:rsidRDefault="00676303" w:rsidP="00B75B87">
            <w:pPr>
              <w:autoSpaceDE w:val="0"/>
              <w:autoSpaceDN w:val="0"/>
              <w:adjustRightInd w:val="0"/>
              <w:spacing w:after="0" w:line="240" w:lineRule="auto"/>
              <w:jc w:val="center"/>
              <w:rPr>
                <w:rFonts w:ascii="Times New Roman" w:hAnsi="Times New Roman"/>
                <w:bCs/>
              </w:rPr>
            </w:pPr>
          </w:p>
        </w:tc>
      </w:tr>
      <w:tr w:rsidR="00676303" w:rsidRPr="007A0899" w14:paraId="3EC70963" w14:textId="2B410840" w:rsidTr="00676303">
        <w:trPr>
          <w:trHeight w:val="284"/>
        </w:trPr>
        <w:tc>
          <w:tcPr>
            <w:tcW w:w="2547" w:type="dxa"/>
            <w:vMerge/>
            <w:shd w:val="clear" w:color="auto" w:fill="auto"/>
            <w:vAlign w:val="center"/>
          </w:tcPr>
          <w:p w14:paraId="403C06B9" w14:textId="77777777" w:rsidR="00676303" w:rsidRPr="007A0899" w:rsidRDefault="00676303" w:rsidP="00676303">
            <w:pPr>
              <w:autoSpaceDE w:val="0"/>
              <w:autoSpaceDN w:val="0"/>
              <w:adjustRightInd w:val="0"/>
              <w:spacing w:after="0" w:line="240" w:lineRule="auto"/>
              <w:rPr>
                <w:rFonts w:ascii="Times New Roman" w:hAnsi="Times New Roman"/>
              </w:rPr>
            </w:pPr>
          </w:p>
        </w:tc>
        <w:tc>
          <w:tcPr>
            <w:tcW w:w="8363" w:type="dxa"/>
            <w:shd w:val="clear" w:color="auto" w:fill="auto"/>
            <w:vAlign w:val="center"/>
          </w:tcPr>
          <w:p w14:paraId="59DAD008" w14:textId="77777777" w:rsidR="00676303" w:rsidRPr="007A0899" w:rsidRDefault="00676303" w:rsidP="00B75B87">
            <w:pPr>
              <w:autoSpaceDE w:val="0"/>
              <w:autoSpaceDN w:val="0"/>
              <w:adjustRightInd w:val="0"/>
              <w:spacing w:after="0" w:line="240" w:lineRule="auto"/>
              <w:rPr>
                <w:rFonts w:ascii="Times New Roman" w:hAnsi="Times New Roman"/>
              </w:rPr>
            </w:pPr>
            <w:r w:rsidRPr="007A0899">
              <w:rPr>
                <w:rFonts w:ascii="Times New Roman" w:hAnsi="Times New Roman"/>
                <w:b/>
                <w:lang w:eastAsia="en-US"/>
              </w:rPr>
              <w:t>В том числе, практических и лабораторных занятий</w:t>
            </w:r>
          </w:p>
        </w:tc>
        <w:tc>
          <w:tcPr>
            <w:tcW w:w="1701" w:type="dxa"/>
            <w:shd w:val="clear" w:color="auto" w:fill="FFFFFF"/>
            <w:vAlign w:val="center"/>
          </w:tcPr>
          <w:p w14:paraId="3A6BA12B" w14:textId="32796201" w:rsidR="00676303" w:rsidRPr="007A0899" w:rsidRDefault="00676303" w:rsidP="00B75B87">
            <w:pPr>
              <w:autoSpaceDE w:val="0"/>
              <w:autoSpaceDN w:val="0"/>
              <w:adjustRightInd w:val="0"/>
              <w:spacing w:after="0" w:line="240" w:lineRule="auto"/>
              <w:jc w:val="center"/>
              <w:rPr>
                <w:rFonts w:ascii="Times New Roman" w:hAnsi="Times New Roman"/>
                <w:bCs/>
              </w:rPr>
            </w:pPr>
          </w:p>
        </w:tc>
        <w:tc>
          <w:tcPr>
            <w:tcW w:w="2126" w:type="dxa"/>
            <w:vMerge/>
            <w:shd w:val="clear" w:color="auto" w:fill="FFFFFF"/>
            <w:vAlign w:val="center"/>
          </w:tcPr>
          <w:p w14:paraId="4E12B56E" w14:textId="77777777" w:rsidR="00676303" w:rsidRPr="007A0899" w:rsidRDefault="00676303" w:rsidP="00B75B87">
            <w:pPr>
              <w:autoSpaceDE w:val="0"/>
              <w:autoSpaceDN w:val="0"/>
              <w:adjustRightInd w:val="0"/>
              <w:spacing w:after="0" w:line="240" w:lineRule="auto"/>
              <w:jc w:val="center"/>
              <w:rPr>
                <w:rFonts w:ascii="Times New Roman" w:hAnsi="Times New Roman"/>
                <w:bCs/>
              </w:rPr>
            </w:pPr>
          </w:p>
        </w:tc>
      </w:tr>
      <w:tr w:rsidR="00676303" w:rsidRPr="007A0899" w14:paraId="79CCA851" w14:textId="37848993" w:rsidTr="00676303">
        <w:trPr>
          <w:trHeight w:val="284"/>
        </w:trPr>
        <w:tc>
          <w:tcPr>
            <w:tcW w:w="2547" w:type="dxa"/>
            <w:vMerge/>
            <w:shd w:val="clear" w:color="auto" w:fill="auto"/>
            <w:vAlign w:val="center"/>
          </w:tcPr>
          <w:p w14:paraId="74BFFF4A" w14:textId="77777777" w:rsidR="00676303" w:rsidRPr="007A0899" w:rsidRDefault="00676303" w:rsidP="00676303">
            <w:pPr>
              <w:autoSpaceDE w:val="0"/>
              <w:autoSpaceDN w:val="0"/>
              <w:adjustRightInd w:val="0"/>
              <w:spacing w:after="0" w:line="240" w:lineRule="auto"/>
              <w:rPr>
                <w:rFonts w:ascii="Times New Roman" w:hAnsi="Times New Roman"/>
              </w:rPr>
            </w:pPr>
          </w:p>
        </w:tc>
        <w:tc>
          <w:tcPr>
            <w:tcW w:w="8363" w:type="dxa"/>
            <w:shd w:val="clear" w:color="auto" w:fill="auto"/>
            <w:vAlign w:val="center"/>
          </w:tcPr>
          <w:p w14:paraId="04B1C268" w14:textId="77777777" w:rsidR="00676303" w:rsidRPr="007A0899" w:rsidRDefault="00676303" w:rsidP="00B75B87">
            <w:pPr>
              <w:autoSpaceDE w:val="0"/>
              <w:autoSpaceDN w:val="0"/>
              <w:adjustRightInd w:val="0"/>
              <w:spacing w:after="0" w:line="240" w:lineRule="auto"/>
              <w:rPr>
                <w:rFonts w:ascii="Times New Roman" w:hAnsi="Times New Roman"/>
              </w:rPr>
            </w:pPr>
            <w:r w:rsidRPr="007A0899">
              <w:rPr>
                <w:rFonts w:ascii="Times New Roman" w:hAnsi="Times New Roman"/>
              </w:rPr>
              <w:t>Практическое занятие № 13 «Определение достоинства, недостатков и области применения видов соединений»</w:t>
            </w:r>
          </w:p>
        </w:tc>
        <w:tc>
          <w:tcPr>
            <w:tcW w:w="1701" w:type="dxa"/>
            <w:shd w:val="clear" w:color="auto" w:fill="FFFFFF"/>
            <w:vAlign w:val="center"/>
          </w:tcPr>
          <w:p w14:paraId="327BC176" w14:textId="75B18C6A" w:rsidR="00676303" w:rsidRPr="007A0899" w:rsidRDefault="00676303" w:rsidP="00B75B87">
            <w:pPr>
              <w:autoSpaceDE w:val="0"/>
              <w:autoSpaceDN w:val="0"/>
              <w:adjustRightInd w:val="0"/>
              <w:spacing w:after="0" w:line="240" w:lineRule="auto"/>
              <w:jc w:val="center"/>
              <w:rPr>
                <w:rFonts w:ascii="Times New Roman" w:hAnsi="Times New Roman"/>
                <w:bCs/>
              </w:rPr>
            </w:pPr>
          </w:p>
        </w:tc>
        <w:tc>
          <w:tcPr>
            <w:tcW w:w="2126" w:type="dxa"/>
            <w:vMerge/>
            <w:shd w:val="clear" w:color="auto" w:fill="FFFFFF"/>
            <w:vAlign w:val="center"/>
          </w:tcPr>
          <w:p w14:paraId="50B98FC0" w14:textId="77777777" w:rsidR="00676303" w:rsidRPr="007A0899" w:rsidRDefault="00676303" w:rsidP="00B75B87">
            <w:pPr>
              <w:autoSpaceDE w:val="0"/>
              <w:autoSpaceDN w:val="0"/>
              <w:adjustRightInd w:val="0"/>
              <w:spacing w:after="0" w:line="240" w:lineRule="auto"/>
              <w:jc w:val="center"/>
              <w:rPr>
                <w:rFonts w:ascii="Times New Roman" w:hAnsi="Times New Roman"/>
                <w:bCs/>
              </w:rPr>
            </w:pPr>
          </w:p>
        </w:tc>
      </w:tr>
      <w:tr w:rsidR="00676303" w:rsidRPr="007A0899" w14:paraId="31DCB5C9" w14:textId="48D8872A" w:rsidTr="00676303">
        <w:trPr>
          <w:trHeight w:val="284"/>
        </w:trPr>
        <w:tc>
          <w:tcPr>
            <w:tcW w:w="2547" w:type="dxa"/>
            <w:vMerge w:val="restart"/>
            <w:shd w:val="clear" w:color="auto" w:fill="auto"/>
            <w:vAlign w:val="center"/>
          </w:tcPr>
          <w:p w14:paraId="3B621706" w14:textId="77777777" w:rsidR="00676303" w:rsidRPr="007A0899" w:rsidRDefault="00676303" w:rsidP="00676303">
            <w:pPr>
              <w:autoSpaceDE w:val="0"/>
              <w:autoSpaceDN w:val="0"/>
              <w:adjustRightInd w:val="0"/>
              <w:spacing w:after="0" w:line="240" w:lineRule="auto"/>
              <w:rPr>
                <w:rFonts w:ascii="Times New Roman" w:hAnsi="Times New Roman"/>
              </w:rPr>
            </w:pPr>
            <w:r w:rsidRPr="007A0899">
              <w:rPr>
                <w:rFonts w:ascii="Times New Roman" w:hAnsi="Times New Roman"/>
                <w:b/>
              </w:rPr>
              <w:t>Тема 4.2</w:t>
            </w:r>
            <w:r w:rsidRPr="007A0899">
              <w:rPr>
                <w:rFonts w:ascii="Times New Roman" w:hAnsi="Times New Roman"/>
                <w:b/>
              </w:rPr>
              <w:br/>
              <w:t>Передачи вращательного движения</w:t>
            </w:r>
          </w:p>
        </w:tc>
        <w:tc>
          <w:tcPr>
            <w:tcW w:w="8363" w:type="dxa"/>
            <w:shd w:val="clear" w:color="auto" w:fill="auto"/>
            <w:vAlign w:val="center"/>
          </w:tcPr>
          <w:p w14:paraId="3D1A14BA" w14:textId="77777777" w:rsidR="00676303" w:rsidRPr="007A0899" w:rsidRDefault="00676303" w:rsidP="00B75B87">
            <w:pPr>
              <w:autoSpaceDE w:val="0"/>
              <w:autoSpaceDN w:val="0"/>
              <w:adjustRightInd w:val="0"/>
              <w:spacing w:after="0" w:line="240" w:lineRule="auto"/>
              <w:rPr>
                <w:rFonts w:ascii="Times New Roman" w:hAnsi="Times New Roman"/>
                <w:b/>
                <w:bCs/>
              </w:rPr>
            </w:pPr>
            <w:r w:rsidRPr="007A0899">
              <w:rPr>
                <w:rFonts w:ascii="Times New Roman" w:hAnsi="Times New Roman"/>
                <w:b/>
              </w:rPr>
              <w:t xml:space="preserve">Содержание учебного материала </w:t>
            </w:r>
          </w:p>
        </w:tc>
        <w:tc>
          <w:tcPr>
            <w:tcW w:w="1701" w:type="dxa"/>
            <w:vMerge w:val="restart"/>
            <w:shd w:val="clear" w:color="auto" w:fill="FFFFFF"/>
            <w:vAlign w:val="center"/>
          </w:tcPr>
          <w:p w14:paraId="2C99EB5A" w14:textId="3764A65C" w:rsidR="00676303" w:rsidRPr="007A0899" w:rsidRDefault="00676303" w:rsidP="00B75B87">
            <w:pPr>
              <w:autoSpaceDE w:val="0"/>
              <w:autoSpaceDN w:val="0"/>
              <w:adjustRightInd w:val="0"/>
              <w:spacing w:after="0" w:line="240" w:lineRule="auto"/>
              <w:jc w:val="center"/>
              <w:rPr>
                <w:rFonts w:ascii="Times New Roman" w:hAnsi="Times New Roman"/>
                <w:b/>
                <w:bCs/>
              </w:rPr>
            </w:pPr>
          </w:p>
        </w:tc>
        <w:tc>
          <w:tcPr>
            <w:tcW w:w="2126" w:type="dxa"/>
            <w:vMerge w:val="restart"/>
            <w:shd w:val="clear" w:color="auto" w:fill="FFFFFF"/>
          </w:tcPr>
          <w:p w14:paraId="3AC959E9" w14:textId="77777777" w:rsidR="00676303"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t xml:space="preserve">ОК 01, </w:t>
            </w:r>
          </w:p>
          <w:p w14:paraId="45A8BAE3" w14:textId="77777777" w:rsidR="00676303"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t xml:space="preserve">ОК 02, </w:t>
            </w:r>
          </w:p>
          <w:p w14:paraId="782A1A27" w14:textId="77777777" w:rsidR="00676303"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t xml:space="preserve">ОК 09, </w:t>
            </w:r>
          </w:p>
          <w:p w14:paraId="0FDF804C" w14:textId="77777777" w:rsidR="00676303"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t xml:space="preserve">ПК 1.1, </w:t>
            </w:r>
          </w:p>
          <w:p w14:paraId="01078F36" w14:textId="77777777" w:rsidR="00676303"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t xml:space="preserve">ПК 1.2, </w:t>
            </w:r>
          </w:p>
          <w:p w14:paraId="27E6B5FC" w14:textId="0C49A9E6" w:rsidR="00676303" w:rsidRPr="007A0899"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t>ПК 1.3</w:t>
            </w:r>
          </w:p>
          <w:p w14:paraId="58E059AA" w14:textId="77777777" w:rsidR="00676303" w:rsidRPr="007A0899" w:rsidRDefault="00676303" w:rsidP="00B75B87">
            <w:pPr>
              <w:autoSpaceDE w:val="0"/>
              <w:autoSpaceDN w:val="0"/>
              <w:adjustRightInd w:val="0"/>
              <w:spacing w:after="0" w:line="240" w:lineRule="auto"/>
              <w:jc w:val="center"/>
              <w:rPr>
                <w:rFonts w:ascii="Times New Roman" w:hAnsi="Times New Roman"/>
                <w:bCs/>
              </w:rPr>
            </w:pPr>
          </w:p>
        </w:tc>
      </w:tr>
      <w:tr w:rsidR="00676303" w:rsidRPr="007A0899" w14:paraId="3809AFF2" w14:textId="0F807D23" w:rsidTr="00676303">
        <w:trPr>
          <w:trHeight w:val="284"/>
        </w:trPr>
        <w:tc>
          <w:tcPr>
            <w:tcW w:w="2547" w:type="dxa"/>
            <w:vMerge/>
            <w:shd w:val="clear" w:color="auto" w:fill="auto"/>
            <w:vAlign w:val="center"/>
          </w:tcPr>
          <w:p w14:paraId="7B36B07D" w14:textId="77777777" w:rsidR="00676303" w:rsidRPr="007A0899" w:rsidRDefault="00676303" w:rsidP="00676303">
            <w:pPr>
              <w:autoSpaceDE w:val="0"/>
              <w:autoSpaceDN w:val="0"/>
              <w:adjustRightInd w:val="0"/>
              <w:spacing w:after="0" w:line="240" w:lineRule="auto"/>
              <w:rPr>
                <w:rFonts w:ascii="Times New Roman" w:hAnsi="Times New Roman"/>
              </w:rPr>
            </w:pPr>
          </w:p>
        </w:tc>
        <w:tc>
          <w:tcPr>
            <w:tcW w:w="8363" w:type="dxa"/>
            <w:shd w:val="clear" w:color="auto" w:fill="auto"/>
            <w:vAlign w:val="center"/>
          </w:tcPr>
          <w:p w14:paraId="7C1DAEC2" w14:textId="77777777" w:rsidR="00676303" w:rsidRPr="007A0899" w:rsidRDefault="00676303" w:rsidP="00B75B87">
            <w:pPr>
              <w:autoSpaceDE w:val="0"/>
              <w:autoSpaceDN w:val="0"/>
              <w:adjustRightInd w:val="0"/>
              <w:spacing w:after="0" w:line="240" w:lineRule="auto"/>
              <w:rPr>
                <w:rFonts w:ascii="Times New Roman" w:hAnsi="Times New Roman"/>
                <w:b/>
              </w:rPr>
            </w:pPr>
            <w:r w:rsidRPr="007A0899">
              <w:rPr>
                <w:rFonts w:ascii="Times New Roman" w:hAnsi="Times New Roman"/>
                <w:bCs/>
              </w:rPr>
              <w:t>Классификация передач. Фрикционные передачи. Ременные и цепные передачи. Достоинства и недостатки, область применения. Расчёт.</w:t>
            </w:r>
            <w:r w:rsidRPr="007A0899">
              <w:rPr>
                <w:rFonts w:ascii="Times New Roman" w:hAnsi="Times New Roman"/>
                <w:b/>
                <w:bCs/>
              </w:rPr>
              <w:t xml:space="preserve"> </w:t>
            </w:r>
            <w:r w:rsidRPr="007A0899">
              <w:rPr>
                <w:rFonts w:ascii="Times New Roman" w:hAnsi="Times New Roman"/>
                <w:bCs/>
              </w:rPr>
              <w:t>Зубчатые передачи. Шевронные зубчатые колеса. Прямозубые и косозубые цилиндрические передачи. Червячные передачи. Редукторы. Вращающие моменты и мощности на валах. Передача вращения мальтийскими крестами. Передачи и приводы подвижного состава железнодорожного транспорта.</w:t>
            </w:r>
          </w:p>
        </w:tc>
        <w:tc>
          <w:tcPr>
            <w:tcW w:w="1701" w:type="dxa"/>
            <w:vMerge/>
            <w:shd w:val="clear" w:color="auto" w:fill="FFFFFF"/>
            <w:vAlign w:val="center"/>
          </w:tcPr>
          <w:p w14:paraId="19C6325A" w14:textId="77777777" w:rsidR="00676303" w:rsidRPr="007A0899" w:rsidRDefault="00676303" w:rsidP="00B75B87">
            <w:pPr>
              <w:autoSpaceDE w:val="0"/>
              <w:autoSpaceDN w:val="0"/>
              <w:adjustRightInd w:val="0"/>
              <w:spacing w:after="0" w:line="240" w:lineRule="auto"/>
              <w:jc w:val="center"/>
              <w:rPr>
                <w:rFonts w:ascii="Times New Roman" w:hAnsi="Times New Roman"/>
                <w:bCs/>
              </w:rPr>
            </w:pPr>
          </w:p>
        </w:tc>
        <w:tc>
          <w:tcPr>
            <w:tcW w:w="2126" w:type="dxa"/>
            <w:vMerge/>
            <w:shd w:val="clear" w:color="auto" w:fill="FFFFFF"/>
          </w:tcPr>
          <w:p w14:paraId="6386737F" w14:textId="77777777" w:rsidR="00676303" w:rsidRPr="007A0899" w:rsidRDefault="00676303" w:rsidP="00B75B87">
            <w:pPr>
              <w:autoSpaceDE w:val="0"/>
              <w:autoSpaceDN w:val="0"/>
              <w:adjustRightInd w:val="0"/>
              <w:spacing w:after="0" w:line="240" w:lineRule="auto"/>
              <w:jc w:val="center"/>
              <w:rPr>
                <w:rFonts w:ascii="Times New Roman" w:hAnsi="Times New Roman"/>
                <w:bCs/>
              </w:rPr>
            </w:pPr>
          </w:p>
        </w:tc>
      </w:tr>
      <w:tr w:rsidR="00676303" w:rsidRPr="007A0899" w14:paraId="777A2A9E" w14:textId="659379C4" w:rsidTr="00676303">
        <w:trPr>
          <w:trHeight w:val="284"/>
        </w:trPr>
        <w:tc>
          <w:tcPr>
            <w:tcW w:w="2547" w:type="dxa"/>
            <w:vMerge/>
            <w:shd w:val="clear" w:color="auto" w:fill="auto"/>
            <w:vAlign w:val="center"/>
          </w:tcPr>
          <w:p w14:paraId="66AFA476" w14:textId="77777777" w:rsidR="00676303" w:rsidRPr="007A0899" w:rsidRDefault="00676303" w:rsidP="00676303">
            <w:pPr>
              <w:autoSpaceDE w:val="0"/>
              <w:autoSpaceDN w:val="0"/>
              <w:adjustRightInd w:val="0"/>
              <w:spacing w:after="0" w:line="240" w:lineRule="auto"/>
              <w:rPr>
                <w:rFonts w:ascii="Times New Roman" w:hAnsi="Times New Roman"/>
              </w:rPr>
            </w:pPr>
          </w:p>
        </w:tc>
        <w:tc>
          <w:tcPr>
            <w:tcW w:w="8363" w:type="dxa"/>
            <w:shd w:val="clear" w:color="auto" w:fill="auto"/>
            <w:vAlign w:val="center"/>
          </w:tcPr>
          <w:p w14:paraId="7B4542FE" w14:textId="77777777" w:rsidR="00676303" w:rsidRPr="007A0899" w:rsidRDefault="00676303" w:rsidP="00B75B87">
            <w:pPr>
              <w:autoSpaceDE w:val="0"/>
              <w:autoSpaceDN w:val="0"/>
              <w:adjustRightInd w:val="0"/>
              <w:spacing w:after="0" w:line="240" w:lineRule="auto"/>
              <w:rPr>
                <w:rFonts w:ascii="Times New Roman" w:hAnsi="Times New Roman"/>
              </w:rPr>
            </w:pPr>
            <w:r w:rsidRPr="007A0899">
              <w:rPr>
                <w:rFonts w:ascii="Times New Roman" w:hAnsi="Times New Roman"/>
                <w:b/>
                <w:lang w:eastAsia="en-US"/>
              </w:rPr>
              <w:t>В том числе, практических и лабораторных занятий</w:t>
            </w:r>
          </w:p>
        </w:tc>
        <w:tc>
          <w:tcPr>
            <w:tcW w:w="1701" w:type="dxa"/>
            <w:shd w:val="clear" w:color="auto" w:fill="FFFFFF"/>
            <w:vAlign w:val="center"/>
          </w:tcPr>
          <w:p w14:paraId="2B27FB58" w14:textId="2B4EE7F9" w:rsidR="00676303" w:rsidRPr="007A0899" w:rsidRDefault="00676303" w:rsidP="00B75B87">
            <w:pPr>
              <w:autoSpaceDE w:val="0"/>
              <w:autoSpaceDN w:val="0"/>
              <w:adjustRightInd w:val="0"/>
              <w:spacing w:after="0" w:line="240" w:lineRule="auto"/>
              <w:jc w:val="center"/>
              <w:rPr>
                <w:rFonts w:ascii="Times New Roman" w:hAnsi="Times New Roman"/>
                <w:bCs/>
              </w:rPr>
            </w:pPr>
          </w:p>
        </w:tc>
        <w:tc>
          <w:tcPr>
            <w:tcW w:w="2126" w:type="dxa"/>
            <w:vMerge/>
            <w:shd w:val="clear" w:color="auto" w:fill="FFFFFF"/>
          </w:tcPr>
          <w:p w14:paraId="37E21631" w14:textId="77777777" w:rsidR="00676303" w:rsidRPr="007A0899" w:rsidRDefault="00676303" w:rsidP="00B75B87">
            <w:pPr>
              <w:autoSpaceDE w:val="0"/>
              <w:autoSpaceDN w:val="0"/>
              <w:adjustRightInd w:val="0"/>
              <w:spacing w:after="0" w:line="240" w:lineRule="auto"/>
              <w:jc w:val="center"/>
              <w:rPr>
                <w:rFonts w:ascii="Times New Roman" w:hAnsi="Times New Roman"/>
                <w:b/>
                <w:bCs/>
              </w:rPr>
            </w:pPr>
          </w:p>
        </w:tc>
      </w:tr>
      <w:tr w:rsidR="00676303" w:rsidRPr="007A0899" w14:paraId="4A774D4E" w14:textId="26562988" w:rsidTr="00676303">
        <w:trPr>
          <w:trHeight w:val="284"/>
        </w:trPr>
        <w:tc>
          <w:tcPr>
            <w:tcW w:w="2547" w:type="dxa"/>
            <w:vMerge/>
            <w:shd w:val="clear" w:color="auto" w:fill="auto"/>
            <w:vAlign w:val="center"/>
          </w:tcPr>
          <w:p w14:paraId="24C1E0EB" w14:textId="77777777" w:rsidR="00676303" w:rsidRPr="007A0899" w:rsidRDefault="00676303" w:rsidP="00676303">
            <w:pPr>
              <w:autoSpaceDE w:val="0"/>
              <w:autoSpaceDN w:val="0"/>
              <w:adjustRightInd w:val="0"/>
              <w:spacing w:after="0" w:line="240" w:lineRule="auto"/>
              <w:rPr>
                <w:rFonts w:ascii="Times New Roman" w:hAnsi="Times New Roman"/>
              </w:rPr>
            </w:pPr>
          </w:p>
        </w:tc>
        <w:tc>
          <w:tcPr>
            <w:tcW w:w="8363" w:type="dxa"/>
            <w:shd w:val="clear" w:color="auto" w:fill="auto"/>
            <w:vAlign w:val="center"/>
          </w:tcPr>
          <w:p w14:paraId="3CDE520A" w14:textId="77777777" w:rsidR="00676303" w:rsidRPr="007A0899" w:rsidRDefault="00676303" w:rsidP="00B75B87">
            <w:pPr>
              <w:autoSpaceDE w:val="0"/>
              <w:autoSpaceDN w:val="0"/>
              <w:adjustRightInd w:val="0"/>
              <w:spacing w:after="0" w:line="240" w:lineRule="auto"/>
              <w:rPr>
                <w:rFonts w:ascii="Times New Roman" w:hAnsi="Times New Roman"/>
              </w:rPr>
            </w:pPr>
            <w:r w:rsidRPr="007A0899">
              <w:rPr>
                <w:rFonts w:ascii="Times New Roman" w:hAnsi="Times New Roman"/>
              </w:rPr>
              <w:t xml:space="preserve">Практическое занятие № 14 «Построение </w:t>
            </w:r>
            <w:proofErr w:type="spellStart"/>
            <w:r w:rsidRPr="007A0899">
              <w:rPr>
                <w:rFonts w:ascii="Times New Roman" w:hAnsi="Times New Roman"/>
              </w:rPr>
              <w:t>эвольвентных</w:t>
            </w:r>
            <w:proofErr w:type="spellEnd"/>
            <w:r w:rsidRPr="007A0899">
              <w:rPr>
                <w:rFonts w:ascii="Times New Roman" w:hAnsi="Times New Roman"/>
              </w:rPr>
              <w:t xml:space="preserve"> профилей зубьев методом обкатки»</w:t>
            </w:r>
          </w:p>
        </w:tc>
        <w:tc>
          <w:tcPr>
            <w:tcW w:w="1701" w:type="dxa"/>
            <w:shd w:val="clear" w:color="auto" w:fill="FFFFFF"/>
            <w:vAlign w:val="center"/>
          </w:tcPr>
          <w:p w14:paraId="37FE2C17" w14:textId="0D25F90D" w:rsidR="00676303" w:rsidRPr="007A0899" w:rsidRDefault="00676303" w:rsidP="00B75B87">
            <w:pPr>
              <w:autoSpaceDE w:val="0"/>
              <w:autoSpaceDN w:val="0"/>
              <w:adjustRightInd w:val="0"/>
              <w:spacing w:after="0" w:line="240" w:lineRule="auto"/>
              <w:jc w:val="center"/>
              <w:rPr>
                <w:rFonts w:ascii="Times New Roman" w:hAnsi="Times New Roman"/>
                <w:bCs/>
              </w:rPr>
            </w:pPr>
          </w:p>
        </w:tc>
        <w:tc>
          <w:tcPr>
            <w:tcW w:w="2126" w:type="dxa"/>
            <w:vMerge/>
            <w:shd w:val="clear" w:color="auto" w:fill="FFFFFF"/>
          </w:tcPr>
          <w:p w14:paraId="2CEE3BC2" w14:textId="77777777" w:rsidR="00676303" w:rsidRPr="007A0899" w:rsidRDefault="00676303" w:rsidP="00B75B87">
            <w:pPr>
              <w:autoSpaceDE w:val="0"/>
              <w:autoSpaceDN w:val="0"/>
              <w:adjustRightInd w:val="0"/>
              <w:spacing w:after="0" w:line="240" w:lineRule="auto"/>
              <w:jc w:val="center"/>
              <w:rPr>
                <w:rFonts w:ascii="Times New Roman" w:hAnsi="Times New Roman"/>
                <w:bCs/>
              </w:rPr>
            </w:pPr>
          </w:p>
        </w:tc>
      </w:tr>
      <w:tr w:rsidR="00676303" w:rsidRPr="007A0899" w14:paraId="34461B7D" w14:textId="2F40C04E" w:rsidTr="00676303">
        <w:trPr>
          <w:trHeight w:val="284"/>
        </w:trPr>
        <w:tc>
          <w:tcPr>
            <w:tcW w:w="2547" w:type="dxa"/>
            <w:vMerge/>
            <w:shd w:val="clear" w:color="auto" w:fill="auto"/>
            <w:vAlign w:val="center"/>
          </w:tcPr>
          <w:p w14:paraId="5DDD7C48" w14:textId="77777777" w:rsidR="00676303" w:rsidRPr="007A0899" w:rsidRDefault="00676303" w:rsidP="00676303">
            <w:pPr>
              <w:autoSpaceDE w:val="0"/>
              <w:autoSpaceDN w:val="0"/>
              <w:adjustRightInd w:val="0"/>
              <w:spacing w:after="0" w:line="240" w:lineRule="auto"/>
              <w:rPr>
                <w:rFonts w:ascii="Times New Roman" w:hAnsi="Times New Roman"/>
              </w:rPr>
            </w:pPr>
          </w:p>
        </w:tc>
        <w:tc>
          <w:tcPr>
            <w:tcW w:w="8363" w:type="dxa"/>
            <w:shd w:val="clear" w:color="auto" w:fill="auto"/>
            <w:vAlign w:val="center"/>
          </w:tcPr>
          <w:p w14:paraId="14F5B2EC" w14:textId="77777777" w:rsidR="00676303" w:rsidRPr="007A0899" w:rsidRDefault="00676303" w:rsidP="00B75B87">
            <w:pPr>
              <w:shd w:val="clear" w:color="auto" w:fill="FFFFFF"/>
              <w:spacing w:after="0"/>
              <w:rPr>
                <w:rFonts w:ascii="Times New Roman" w:hAnsi="Times New Roman"/>
                <w:bCs/>
              </w:rPr>
            </w:pPr>
            <w:r w:rsidRPr="007A0899">
              <w:rPr>
                <w:rFonts w:ascii="Times New Roman" w:hAnsi="Times New Roman"/>
              </w:rPr>
              <w:t>Практическое занятие № 15</w:t>
            </w:r>
            <w:r w:rsidRPr="007A0899">
              <w:rPr>
                <w:rFonts w:ascii="Times New Roman" w:hAnsi="Times New Roman"/>
                <w:bCs/>
              </w:rPr>
              <w:t xml:space="preserve"> «Проектный расчет цепной передачи»</w:t>
            </w:r>
          </w:p>
        </w:tc>
        <w:tc>
          <w:tcPr>
            <w:tcW w:w="1701" w:type="dxa"/>
            <w:shd w:val="clear" w:color="auto" w:fill="FFFFFF"/>
            <w:vAlign w:val="center"/>
          </w:tcPr>
          <w:p w14:paraId="30DDB644" w14:textId="04D0270A" w:rsidR="00676303" w:rsidRPr="007A0899" w:rsidRDefault="00676303" w:rsidP="00B75B87">
            <w:pPr>
              <w:autoSpaceDE w:val="0"/>
              <w:autoSpaceDN w:val="0"/>
              <w:adjustRightInd w:val="0"/>
              <w:spacing w:after="0" w:line="240" w:lineRule="auto"/>
              <w:jc w:val="center"/>
              <w:rPr>
                <w:rFonts w:ascii="Times New Roman" w:hAnsi="Times New Roman"/>
                <w:bCs/>
              </w:rPr>
            </w:pPr>
          </w:p>
        </w:tc>
        <w:tc>
          <w:tcPr>
            <w:tcW w:w="2126" w:type="dxa"/>
            <w:vMerge/>
            <w:shd w:val="clear" w:color="auto" w:fill="FFFFFF"/>
          </w:tcPr>
          <w:p w14:paraId="44A620D3" w14:textId="77777777" w:rsidR="00676303" w:rsidRPr="007A0899" w:rsidRDefault="00676303" w:rsidP="00B75B87">
            <w:pPr>
              <w:autoSpaceDE w:val="0"/>
              <w:autoSpaceDN w:val="0"/>
              <w:adjustRightInd w:val="0"/>
              <w:spacing w:after="0" w:line="240" w:lineRule="auto"/>
              <w:jc w:val="center"/>
              <w:rPr>
                <w:rFonts w:ascii="Times New Roman" w:hAnsi="Times New Roman"/>
                <w:bCs/>
              </w:rPr>
            </w:pPr>
          </w:p>
        </w:tc>
      </w:tr>
      <w:tr w:rsidR="00676303" w:rsidRPr="007A0899" w14:paraId="3194DA19" w14:textId="3D500632" w:rsidTr="00676303">
        <w:trPr>
          <w:trHeight w:val="284"/>
        </w:trPr>
        <w:tc>
          <w:tcPr>
            <w:tcW w:w="2547" w:type="dxa"/>
            <w:vMerge/>
            <w:shd w:val="clear" w:color="auto" w:fill="auto"/>
            <w:vAlign w:val="center"/>
          </w:tcPr>
          <w:p w14:paraId="00996647" w14:textId="77777777" w:rsidR="00676303" w:rsidRPr="007A0899" w:rsidRDefault="00676303" w:rsidP="00676303">
            <w:pPr>
              <w:autoSpaceDE w:val="0"/>
              <w:autoSpaceDN w:val="0"/>
              <w:adjustRightInd w:val="0"/>
              <w:spacing w:after="0" w:line="240" w:lineRule="auto"/>
              <w:rPr>
                <w:rFonts w:ascii="Times New Roman" w:hAnsi="Times New Roman"/>
              </w:rPr>
            </w:pPr>
          </w:p>
        </w:tc>
        <w:tc>
          <w:tcPr>
            <w:tcW w:w="8363" w:type="dxa"/>
            <w:shd w:val="clear" w:color="auto" w:fill="auto"/>
            <w:vAlign w:val="center"/>
          </w:tcPr>
          <w:p w14:paraId="17F5596F" w14:textId="77777777" w:rsidR="00676303" w:rsidRPr="007A0899" w:rsidRDefault="00676303" w:rsidP="00B75B87">
            <w:pPr>
              <w:autoSpaceDE w:val="0"/>
              <w:autoSpaceDN w:val="0"/>
              <w:adjustRightInd w:val="0"/>
              <w:spacing w:after="0" w:line="240" w:lineRule="auto"/>
              <w:rPr>
                <w:rFonts w:ascii="Times New Roman" w:hAnsi="Times New Roman"/>
              </w:rPr>
            </w:pPr>
            <w:r w:rsidRPr="007A0899">
              <w:rPr>
                <w:rFonts w:ascii="Times New Roman" w:hAnsi="Times New Roman"/>
              </w:rPr>
              <w:t>Практическое занятие № 16 «</w:t>
            </w:r>
            <w:r w:rsidRPr="007A0899">
              <w:rPr>
                <w:rFonts w:ascii="Times New Roman" w:hAnsi="Times New Roman"/>
                <w:bCs/>
              </w:rPr>
              <w:t>Изучение конструкции червячного редуктора</w:t>
            </w:r>
            <w:r w:rsidRPr="007A0899">
              <w:rPr>
                <w:rFonts w:ascii="Times New Roman" w:hAnsi="Times New Roman"/>
              </w:rPr>
              <w:t>»</w:t>
            </w:r>
          </w:p>
        </w:tc>
        <w:tc>
          <w:tcPr>
            <w:tcW w:w="1701" w:type="dxa"/>
            <w:shd w:val="clear" w:color="auto" w:fill="FFFFFF"/>
            <w:vAlign w:val="center"/>
          </w:tcPr>
          <w:p w14:paraId="3A74AE2C" w14:textId="407670C4" w:rsidR="00676303" w:rsidRPr="007A0899" w:rsidRDefault="00676303" w:rsidP="00B75B87">
            <w:pPr>
              <w:autoSpaceDE w:val="0"/>
              <w:autoSpaceDN w:val="0"/>
              <w:adjustRightInd w:val="0"/>
              <w:spacing w:after="0" w:line="240" w:lineRule="auto"/>
              <w:jc w:val="center"/>
              <w:rPr>
                <w:rFonts w:ascii="Times New Roman" w:hAnsi="Times New Roman"/>
                <w:bCs/>
              </w:rPr>
            </w:pPr>
          </w:p>
        </w:tc>
        <w:tc>
          <w:tcPr>
            <w:tcW w:w="2126" w:type="dxa"/>
            <w:vMerge/>
            <w:shd w:val="clear" w:color="auto" w:fill="FFFFFF"/>
          </w:tcPr>
          <w:p w14:paraId="294AB1D4" w14:textId="77777777" w:rsidR="00676303" w:rsidRPr="007A0899" w:rsidRDefault="00676303" w:rsidP="00B75B87">
            <w:pPr>
              <w:autoSpaceDE w:val="0"/>
              <w:autoSpaceDN w:val="0"/>
              <w:adjustRightInd w:val="0"/>
              <w:spacing w:after="0" w:line="240" w:lineRule="auto"/>
              <w:jc w:val="center"/>
              <w:rPr>
                <w:rFonts w:ascii="Times New Roman" w:hAnsi="Times New Roman"/>
                <w:bCs/>
              </w:rPr>
            </w:pPr>
          </w:p>
        </w:tc>
      </w:tr>
      <w:tr w:rsidR="00676303" w:rsidRPr="007A0899" w14:paraId="049D31EE" w14:textId="274DF6D9" w:rsidTr="00676303">
        <w:trPr>
          <w:trHeight w:val="342"/>
        </w:trPr>
        <w:tc>
          <w:tcPr>
            <w:tcW w:w="2547" w:type="dxa"/>
            <w:vMerge/>
            <w:shd w:val="clear" w:color="auto" w:fill="auto"/>
            <w:vAlign w:val="center"/>
          </w:tcPr>
          <w:p w14:paraId="367FC0E2" w14:textId="77777777" w:rsidR="00676303" w:rsidRPr="007A0899" w:rsidRDefault="00676303" w:rsidP="00676303">
            <w:pPr>
              <w:autoSpaceDE w:val="0"/>
              <w:autoSpaceDN w:val="0"/>
              <w:adjustRightInd w:val="0"/>
              <w:spacing w:after="0" w:line="240" w:lineRule="auto"/>
              <w:rPr>
                <w:rFonts w:ascii="Times New Roman" w:hAnsi="Times New Roman"/>
              </w:rPr>
            </w:pPr>
          </w:p>
        </w:tc>
        <w:tc>
          <w:tcPr>
            <w:tcW w:w="8363" w:type="dxa"/>
            <w:shd w:val="clear" w:color="auto" w:fill="auto"/>
            <w:vAlign w:val="center"/>
          </w:tcPr>
          <w:p w14:paraId="5E1762BC" w14:textId="77777777" w:rsidR="00676303" w:rsidRPr="007A0899" w:rsidRDefault="00676303" w:rsidP="00B75B87">
            <w:pPr>
              <w:shd w:val="clear" w:color="auto" w:fill="FFFFFF"/>
              <w:spacing w:after="0"/>
              <w:rPr>
                <w:rFonts w:ascii="Times New Roman" w:hAnsi="Times New Roman"/>
              </w:rPr>
            </w:pPr>
            <w:r w:rsidRPr="007A0899">
              <w:rPr>
                <w:rFonts w:ascii="Times New Roman" w:hAnsi="Times New Roman"/>
              </w:rPr>
              <w:t>Практическое занятие № 17</w:t>
            </w:r>
            <w:r w:rsidRPr="007A0899">
              <w:rPr>
                <w:rFonts w:ascii="Times New Roman" w:hAnsi="Times New Roman"/>
                <w:bCs/>
              </w:rPr>
              <w:t xml:space="preserve"> «</w:t>
            </w:r>
            <w:r w:rsidRPr="007A0899">
              <w:rPr>
                <w:rFonts w:ascii="Times New Roman" w:hAnsi="Times New Roman"/>
              </w:rPr>
              <w:t xml:space="preserve">Проектный расчет плоскоременной передачи»   </w:t>
            </w:r>
          </w:p>
        </w:tc>
        <w:tc>
          <w:tcPr>
            <w:tcW w:w="1701" w:type="dxa"/>
            <w:shd w:val="clear" w:color="auto" w:fill="FFFFFF"/>
            <w:vAlign w:val="center"/>
          </w:tcPr>
          <w:p w14:paraId="4233AED2" w14:textId="1AD0E9A5" w:rsidR="00676303" w:rsidRPr="007A0899" w:rsidRDefault="00676303" w:rsidP="00B75B87">
            <w:pPr>
              <w:autoSpaceDE w:val="0"/>
              <w:autoSpaceDN w:val="0"/>
              <w:adjustRightInd w:val="0"/>
              <w:spacing w:after="0" w:line="240" w:lineRule="auto"/>
              <w:jc w:val="center"/>
              <w:rPr>
                <w:rFonts w:ascii="Times New Roman" w:hAnsi="Times New Roman"/>
                <w:bCs/>
              </w:rPr>
            </w:pPr>
          </w:p>
        </w:tc>
        <w:tc>
          <w:tcPr>
            <w:tcW w:w="2126" w:type="dxa"/>
            <w:vMerge/>
            <w:shd w:val="clear" w:color="auto" w:fill="FFFFFF"/>
          </w:tcPr>
          <w:p w14:paraId="53C6970A" w14:textId="77777777" w:rsidR="00676303" w:rsidRPr="007A0899" w:rsidRDefault="00676303" w:rsidP="00B75B87">
            <w:pPr>
              <w:autoSpaceDE w:val="0"/>
              <w:autoSpaceDN w:val="0"/>
              <w:adjustRightInd w:val="0"/>
              <w:spacing w:after="0" w:line="240" w:lineRule="auto"/>
              <w:jc w:val="center"/>
              <w:rPr>
                <w:rFonts w:ascii="Times New Roman" w:hAnsi="Times New Roman"/>
                <w:bCs/>
              </w:rPr>
            </w:pPr>
          </w:p>
        </w:tc>
      </w:tr>
      <w:tr w:rsidR="00676303" w:rsidRPr="007A0899" w14:paraId="6371DAF2" w14:textId="2B24E743" w:rsidTr="00676303">
        <w:trPr>
          <w:trHeight w:val="284"/>
        </w:trPr>
        <w:tc>
          <w:tcPr>
            <w:tcW w:w="2547" w:type="dxa"/>
            <w:vMerge w:val="restart"/>
            <w:shd w:val="clear" w:color="auto" w:fill="auto"/>
            <w:vAlign w:val="center"/>
          </w:tcPr>
          <w:p w14:paraId="1D911C07" w14:textId="77777777" w:rsidR="00676303" w:rsidRPr="007A0899" w:rsidRDefault="00676303" w:rsidP="00676303">
            <w:pPr>
              <w:autoSpaceDE w:val="0"/>
              <w:autoSpaceDN w:val="0"/>
              <w:adjustRightInd w:val="0"/>
              <w:spacing w:after="0" w:line="240" w:lineRule="auto"/>
              <w:rPr>
                <w:rFonts w:ascii="Times New Roman" w:hAnsi="Times New Roman"/>
                <w:b/>
                <w:bCs/>
              </w:rPr>
            </w:pPr>
            <w:r w:rsidRPr="007A0899">
              <w:rPr>
                <w:rFonts w:ascii="Times New Roman" w:hAnsi="Times New Roman"/>
                <w:b/>
                <w:bCs/>
              </w:rPr>
              <w:t>Тема 4.3</w:t>
            </w:r>
          </w:p>
          <w:p w14:paraId="62ED0498" w14:textId="77777777" w:rsidR="00676303" w:rsidRPr="007A0899" w:rsidRDefault="00676303" w:rsidP="00676303">
            <w:pPr>
              <w:autoSpaceDE w:val="0"/>
              <w:autoSpaceDN w:val="0"/>
              <w:adjustRightInd w:val="0"/>
              <w:spacing w:after="0" w:line="240" w:lineRule="auto"/>
              <w:rPr>
                <w:rFonts w:ascii="Times New Roman" w:hAnsi="Times New Roman"/>
              </w:rPr>
            </w:pPr>
            <w:r w:rsidRPr="007A0899">
              <w:rPr>
                <w:rFonts w:ascii="Times New Roman" w:hAnsi="Times New Roman"/>
                <w:b/>
                <w:bCs/>
              </w:rPr>
              <w:t>Валы и оси, опоры</w:t>
            </w:r>
          </w:p>
        </w:tc>
        <w:tc>
          <w:tcPr>
            <w:tcW w:w="8363" w:type="dxa"/>
            <w:shd w:val="clear" w:color="auto" w:fill="auto"/>
            <w:vAlign w:val="center"/>
          </w:tcPr>
          <w:p w14:paraId="39D62312" w14:textId="77777777" w:rsidR="00676303" w:rsidRPr="007A0899" w:rsidRDefault="00676303" w:rsidP="00B75B87">
            <w:pPr>
              <w:autoSpaceDE w:val="0"/>
              <w:autoSpaceDN w:val="0"/>
              <w:adjustRightInd w:val="0"/>
              <w:spacing w:after="0" w:line="240" w:lineRule="auto"/>
              <w:rPr>
                <w:rFonts w:ascii="Times New Roman" w:hAnsi="Times New Roman"/>
                <w:b/>
                <w:bCs/>
              </w:rPr>
            </w:pPr>
            <w:r w:rsidRPr="007A0899">
              <w:rPr>
                <w:rFonts w:ascii="Times New Roman" w:hAnsi="Times New Roman"/>
                <w:b/>
              </w:rPr>
              <w:t xml:space="preserve">Содержание учебного материала </w:t>
            </w:r>
          </w:p>
        </w:tc>
        <w:tc>
          <w:tcPr>
            <w:tcW w:w="1701" w:type="dxa"/>
            <w:vMerge w:val="restart"/>
            <w:shd w:val="clear" w:color="auto" w:fill="FFFFFF"/>
            <w:vAlign w:val="center"/>
          </w:tcPr>
          <w:p w14:paraId="670C39EF" w14:textId="5BA01BA2" w:rsidR="00676303" w:rsidRPr="007A0899" w:rsidRDefault="00676303" w:rsidP="00B75B87">
            <w:pPr>
              <w:autoSpaceDE w:val="0"/>
              <w:autoSpaceDN w:val="0"/>
              <w:adjustRightInd w:val="0"/>
              <w:spacing w:after="0" w:line="240" w:lineRule="auto"/>
              <w:jc w:val="center"/>
              <w:rPr>
                <w:rFonts w:ascii="Times New Roman" w:hAnsi="Times New Roman"/>
                <w:b/>
                <w:bCs/>
              </w:rPr>
            </w:pPr>
          </w:p>
        </w:tc>
        <w:tc>
          <w:tcPr>
            <w:tcW w:w="2126" w:type="dxa"/>
            <w:vMerge w:val="restart"/>
            <w:shd w:val="clear" w:color="auto" w:fill="FFFFFF"/>
          </w:tcPr>
          <w:p w14:paraId="1B0BFE5D" w14:textId="77777777" w:rsidR="00676303"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t xml:space="preserve">ОК 01, </w:t>
            </w:r>
          </w:p>
          <w:p w14:paraId="00441853" w14:textId="77777777" w:rsidR="00676303"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t xml:space="preserve">ОК 02, </w:t>
            </w:r>
          </w:p>
          <w:p w14:paraId="0F1AFE86" w14:textId="77777777" w:rsidR="00676303"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t xml:space="preserve">ОК 09, </w:t>
            </w:r>
          </w:p>
          <w:p w14:paraId="1DF016E3" w14:textId="77777777" w:rsidR="00676303"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t xml:space="preserve">ПК 1.1, </w:t>
            </w:r>
          </w:p>
          <w:p w14:paraId="1AEF583A" w14:textId="77777777" w:rsidR="00676303"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t xml:space="preserve">ПК 1.2, </w:t>
            </w:r>
          </w:p>
          <w:p w14:paraId="5B178234" w14:textId="1EAAD663" w:rsidR="00676303" w:rsidRPr="007A0899" w:rsidRDefault="00676303" w:rsidP="00B75B87">
            <w:pPr>
              <w:autoSpaceDE w:val="0"/>
              <w:autoSpaceDN w:val="0"/>
              <w:adjustRightInd w:val="0"/>
              <w:spacing w:after="0" w:line="240" w:lineRule="auto"/>
              <w:jc w:val="center"/>
              <w:rPr>
                <w:rFonts w:ascii="Times New Roman" w:hAnsi="Times New Roman"/>
                <w:bCs/>
              </w:rPr>
            </w:pPr>
            <w:r w:rsidRPr="007A0899">
              <w:rPr>
                <w:rFonts w:ascii="Times New Roman" w:hAnsi="Times New Roman"/>
                <w:bCs/>
              </w:rPr>
              <w:t>ПК 1.3</w:t>
            </w:r>
          </w:p>
          <w:p w14:paraId="2FEAF2D0" w14:textId="77777777" w:rsidR="00676303" w:rsidRPr="007A0899" w:rsidRDefault="00676303" w:rsidP="00B75B87">
            <w:pPr>
              <w:autoSpaceDE w:val="0"/>
              <w:autoSpaceDN w:val="0"/>
              <w:adjustRightInd w:val="0"/>
              <w:spacing w:after="0" w:line="240" w:lineRule="auto"/>
              <w:jc w:val="center"/>
              <w:rPr>
                <w:rFonts w:ascii="Times New Roman" w:hAnsi="Times New Roman"/>
                <w:bCs/>
              </w:rPr>
            </w:pPr>
          </w:p>
        </w:tc>
      </w:tr>
      <w:tr w:rsidR="00676303" w:rsidRPr="007A0899" w14:paraId="439AE20D" w14:textId="4D4885D5" w:rsidTr="00676303">
        <w:trPr>
          <w:trHeight w:val="284"/>
        </w:trPr>
        <w:tc>
          <w:tcPr>
            <w:tcW w:w="2547" w:type="dxa"/>
            <w:vMerge/>
            <w:shd w:val="clear" w:color="auto" w:fill="auto"/>
            <w:vAlign w:val="center"/>
          </w:tcPr>
          <w:p w14:paraId="21E95766" w14:textId="77777777" w:rsidR="00676303" w:rsidRPr="007A0899" w:rsidRDefault="00676303" w:rsidP="00676303">
            <w:pPr>
              <w:autoSpaceDE w:val="0"/>
              <w:autoSpaceDN w:val="0"/>
              <w:adjustRightInd w:val="0"/>
              <w:spacing w:after="0" w:line="240" w:lineRule="auto"/>
              <w:rPr>
                <w:rFonts w:ascii="Times New Roman" w:hAnsi="Times New Roman"/>
              </w:rPr>
            </w:pPr>
          </w:p>
        </w:tc>
        <w:tc>
          <w:tcPr>
            <w:tcW w:w="8363" w:type="dxa"/>
            <w:shd w:val="clear" w:color="auto" w:fill="auto"/>
            <w:vAlign w:val="center"/>
          </w:tcPr>
          <w:p w14:paraId="0FCAA399" w14:textId="77777777" w:rsidR="00676303" w:rsidRPr="007A0899" w:rsidRDefault="00676303" w:rsidP="00B75B87">
            <w:pPr>
              <w:autoSpaceDE w:val="0"/>
              <w:autoSpaceDN w:val="0"/>
              <w:adjustRightInd w:val="0"/>
              <w:spacing w:after="0" w:line="240" w:lineRule="auto"/>
              <w:rPr>
                <w:rFonts w:ascii="Times New Roman" w:hAnsi="Times New Roman"/>
                <w:b/>
              </w:rPr>
            </w:pPr>
            <w:r w:rsidRPr="007A0899">
              <w:rPr>
                <w:rFonts w:ascii="Times New Roman" w:hAnsi="Times New Roman"/>
              </w:rPr>
              <w:t>Валы и оси, их виды, назначение, конструкция, материал. Основные виды и назначение подшипников качения. Опоры, классификация, конструкции, область применения в деталях и узлах железнодорожного подвижного состава железнодорожного транспорта, условные обозначения, достоинства и недостатки. Муфты, их назначение и классификация. Устройство и принцип действия основных типов муфт. Методика подбора муфт и их расчёт. Муфты, применяемые на железнодорожном подвижном составе железнодорожного транспорта.</w:t>
            </w:r>
          </w:p>
        </w:tc>
        <w:tc>
          <w:tcPr>
            <w:tcW w:w="1701" w:type="dxa"/>
            <w:vMerge/>
            <w:shd w:val="clear" w:color="auto" w:fill="FFFFFF"/>
            <w:vAlign w:val="center"/>
          </w:tcPr>
          <w:p w14:paraId="6BF2D941" w14:textId="77777777" w:rsidR="00676303" w:rsidRPr="007A0899" w:rsidRDefault="00676303" w:rsidP="00B75B87">
            <w:pPr>
              <w:autoSpaceDE w:val="0"/>
              <w:autoSpaceDN w:val="0"/>
              <w:adjustRightInd w:val="0"/>
              <w:spacing w:after="0" w:line="240" w:lineRule="auto"/>
              <w:jc w:val="center"/>
              <w:rPr>
                <w:rFonts w:ascii="Times New Roman" w:hAnsi="Times New Roman"/>
                <w:bCs/>
              </w:rPr>
            </w:pPr>
          </w:p>
        </w:tc>
        <w:tc>
          <w:tcPr>
            <w:tcW w:w="2126" w:type="dxa"/>
            <w:vMerge/>
            <w:shd w:val="clear" w:color="auto" w:fill="FFFFFF"/>
            <w:vAlign w:val="center"/>
          </w:tcPr>
          <w:p w14:paraId="5E85870D" w14:textId="77777777" w:rsidR="00676303" w:rsidRPr="007A0899" w:rsidRDefault="00676303" w:rsidP="00B75B87">
            <w:pPr>
              <w:autoSpaceDE w:val="0"/>
              <w:autoSpaceDN w:val="0"/>
              <w:adjustRightInd w:val="0"/>
              <w:spacing w:after="0" w:line="240" w:lineRule="auto"/>
              <w:jc w:val="center"/>
              <w:rPr>
                <w:rFonts w:ascii="Times New Roman" w:hAnsi="Times New Roman"/>
                <w:bCs/>
              </w:rPr>
            </w:pPr>
          </w:p>
        </w:tc>
      </w:tr>
      <w:tr w:rsidR="00676303" w:rsidRPr="007A0899" w14:paraId="55CFDC38" w14:textId="164A4AE5" w:rsidTr="00676303">
        <w:trPr>
          <w:trHeight w:val="284"/>
        </w:trPr>
        <w:tc>
          <w:tcPr>
            <w:tcW w:w="2547" w:type="dxa"/>
            <w:vMerge/>
            <w:shd w:val="clear" w:color="auto" w:fill="auto"/>
            <w:vAlign w:val="center"/>
          </w:tcPr>
          <w:p w14:paraId="27DEEEE1" w14:textId="77777777" w:rsidR="00676303" w:rsidRPr="007A0899" w:rsidRDefault="00676303" w:rsidP="00676303">
            <w:pPr>
              <w:autoSpaceDE w:val="0"/>
              <w:autoSpaceDN w:val="0"/>
              <w:adjustRightInd w:val="0"/>
              <w:spacing w:after="0" w:line="240" w:lineRule="auto"/>
              <w:rPr>
                <w:rFonts w:ascii="Times New Roman" w:hAnsi="Times New Roman"/>
              </w:rPr>
            </w:pPr>
          </w:p>
        </w:tc>
        <w:tc>
          <w:tcPr>
            <w:tcW w:w="8363" w:type="dxa"/>
            <w:shd w:val="clear" w:color="auto" w:fill="auto"/>
            <w:vAlign w:val="center"/>
          </w:tcPr>
          <w:p w14:paraId="2E7F05A1" w14:textId="77777777" w:rsidR="00676303" w:rsidRPr="007A0899" w:rsidRDefault="00676303" w:rsidP="00B75B87">
            <w:pPr>
              <w:autoSpaceDE w:val="0"/>
              <w:autoSpaceDN w:val="0"/>
              <w:adjustRightInd w:val="0"/>
              <w:spacing w:after="0" w:line="240" w:lineRule="auto"/>
              <w:rPr>
                <w:rFonts w:ascii="Times New Roman" w:hAnsi="Times New Roman"/>
                <w:b/>
              </w:rPr>
            </w:pPr>
            <w:r w:rsidRPr="007A0899">
              <w:rPr>
                <w:rFonts w:ascii="Times New Roman" w:hAnsi="Times New Roman"/>
                <w:b/>
                <w:lang w:eastAsia="en-US"/>
              </w:rPr>
              <w:t>В том числе, практических и лабораторных занятий</w:t>
            </w:r>
          </w:p>
        </w:tc>
        <w:tc>
          <w:tcPr>
            <w:tcW w:w="1701" w:type="dxa"/>
            <w:shd w:val="clear" w:color="auto" w:fill="FFFFFF"/>
            <w:vAlign w:val="center"/>
          </w:tcPr>
          <w:p w14:paraId="5A07CDCC" w14:textId="2850F4A3" w:rsidR="00676303" w:rsidRPr="007A0899" w:rsidRDefault="00676303" w:rsidP="00B75B87">
            <w:pPr>
              <w:autoSpaceDE w:val="0"/>
              <w:autoSpaceDN w:val="0"/>
              <w:adjustRightInd w:val="0"/>
              <w:spacing w:after="0" w:line="240" w:lineRule="auto"/>
              <w:jc w:val="center"/>
              <w:rPr>
                <w:rFonts w:ascii="Times New Roman" w:hAnsi="Times New Roman"/>
                <w:b/>
                <w:bCs/>
              </w:rPr>
            </w:pPr>
          </w:p>
        </w:tc>
        <w:tc>
          <w:tcPr>
            <w:tcW w:w="2126" w:type="dxa"/>
            <w:vMerge/>
            <w:shd w:val="clear" w:color="auto" w:fill="FFFFFF"/>
            <w:vAlign w:val="center"/>
          </w:tcPr>
          <w:p w14:paraId="786F02EB" w14:textId="77777777" w:rsidR="00676303" w:rsidRPr="007A0899" w:rsidRDefault="00676303" w:rsidP="00B75B87">
            <w:pPr>
              <w:autoSpaceDE w:val="0"/>
              <w:autoSpaceDN w:val="0"/>
              <w:adjustRightInd w:val="0"/>
              <w:spacing w:after="0" w:line="240" w:lineRule="auto"/>
              <w:jc w:val="center"/>
              <w:rPr>
                <w:rFonts w:ascii="Times New Roman" w:hAnsi="Times New Roman"/>
                <w:bCs/>
              </w:rPr>
            </w:pPr>
          </w:p>
        </w:tc>
      </w:tr>
      <w:tr w:rsidR="00676303" w:rsidRPr="007A0899" w14:paraId="7C99C07E" w14:textId="03CC0B2D" w:rsidTr="00676303">
        <w:trPr>
          <w:trHeight w:val="284"/>
        </w:trPr>
        <w:tc>
          <w:tcPr>
            <w:tcW w:w="2547" w:type="dxa"/>
            <w:vMerge/>
            <w:shd w:val="clear" w:color="auto" w:fill="auto"/>
            <w:vAlign w:val="center"/>
          </w:tcPr>
          <w:p w14:paraId="22402B16" w14:textId="77777777" w:rsidR="00676303" w:rsidRPr="007A0899" w:rsidRDefault="00676303" w:rsidP="00676303">
            <w:pPr>
              <w:autoSpaceDE w:val="0"/>
              <w:autoSpaceDN w:val="0"/>
              <w:adjustRightInd w:val="0"/>
              <w:spacing w:after="0" w:line="240" w:lineRule="auto"/>
              <w:rPr>
                <w:rFonts w:ascii="Times New Roman" w:hAnsi="Times New Roman"/>
              </w:rPr>
            </w:pPr>
          </w:p>
        </w:tc>
        <w:tc>
          <w:tcPr>
            <w:tcW w:w="8363" w:type="dxa"/>
            <w:shd w:val="clear" w:color="auto" w:fill="auto"/>
            <w:vAlign w:val="center"/>
          </w:tcPr>
          <w:p w14:paraId="12C19D32" w14:textId="77777777" w:rsidR="00676303" w:rsidRPr="007A0899" w:rsidRDefault="00676303" w:rsidP="00B75B87">
            <w:pPr>
              <w:autoSpaceDE w:val="0"/>
              <w:autoSpaceDN w:val="0"/>
              <w:adjustRightInd w:val="0"/>
              <w:spacing w:after="0" w:line="240" w:lineRule="auto"/>
              <w:rPr>
                <w:rFonts w:ascii="Times New Roman" w:hAnsi="Times New Roman"/>
              </w:rPr>
            </w:pPr>
            <w:r w:rsidRPr="007A0899">
              <w:rPr>
                <w:rFonts w:ascii="Times New Roman" w:hAnsi="Times New Roman"/>
              </w:rPr>
              <w:t>Практическое занятие № 18 «</w:t>
            </w:r>
            <w:r w:rsidRPr="007A0899">
              <w:rPr>
                <w:rFonts w:ascii="Times New Roman" w:hAnsi="Times New Roman"/>
                <w:bCs/>
              </w:rPr>
              <w:t>Подбор подшипников качения по динамической грузоподъёмности</w:t>
            </w:r>
            <w:r w:rsidRPr="007A0899">
              <w:rPr>
                <w:rFonts w:ascii="Times New Roman" w:hAnsi="Times New Roman"/>
              </w:rPr>
              <w:t>»</w:t>
            </w:r>
          </w:p>
        </w:tc>
        <w:tc>
          <w:tcPr>
            <w:tcW w:w="1701" w:type="dxa"/>
            <w:shd w:val="clear" w:color="auto" w:fill="FFFFFF"/>
            <w:vAlign w:val="center"/>
          </w:tcPr>
          <w:p w14:paraId="28B85577" w14:textId="44C5E270" w:rsidR="00676303" w:rsidRPr="007A0899" w:rsidRDefault="00676303" w:rsidP="00B75B87">
            <w:pPr>
              <w:autoSpaceDE w:val="0"/>
              <w:autoSpaceDN w:val="0"/>
              <w:adjustRightInd w:val="0"/>
              <w:spacing w:after="0" w:line="240" w:lineRule="auto"/>
              <w:jc w:val="center"/>
              <w:rPr>
                <w:rFonts w:ascii="Times New Roman" w:hAnsi="Times New Roman"/>
                <w:bCs/>
              </w:rPr>
            </w:pPr>
          </w:p>
        </w:tc>
        <w:tc>
          <w:tcPr>
            <w:tcW w:w="2126" w:type="dxa"/>
            <w:vMerge/>
            <w:shd w:val="clear" w:color="auto" w:fill="FFFFFF"/>
            <w:vAlign w:val="center"/>
          </w:tcPr>
          <w:p w14:paraId="42B388F4" w14:textId="77777777" w:rsidR="00676303" w:rsidRPr="007A0899" w:rsidRDefault="00676303" w:rsidP="00B75B87">
            <w:pPr>
              <w:autoSpaceDE w:val="0"/>
              <w:autoSpaceDN w:val="0"/>
              <w:adjustRightInd w:val="0"/>
              <w:spacing w:after="0" w:line="240" w:lineRule="auto"/>
              <w:jc w:val="center"/>
              <w:rPr>
                <w:rFonts w:ascii="Times New Roman" w:hAnsi="Times New Roman"/>
                <w:bCs/>
              </w:rPr>
            </w:pPr>
          </w:p>
        </w:tc>
      </w:tr>
      <w:tr w:rsidR="00676303" w:rsidRPr="007A0899" w14:paraId="1FAA0BBD" w14:textId="2ADFC319" w:rsidTr="00676303">
        <w:trPr>
          <w:trHeight w:val="284"/>
        </w:trPr>
        <w:tc>
          <w:tcPr>
            <w:tcW w:w="2547" w:type="dxa"/>
            <w:vMerge/>
            <w:shd w:val="clear" w:color="auto" w:fill="auto"/>
            <w:vAlign w:val="center"/>
          </w:tcPr>
          <w:p w14:paraId="317AA965" w14:textId="77777777" w:rsidR="00676303" w:rsidRPr="007A0899" w:rsidRDefault="00676303" w:rsidP="00676303">
            <w:pPr>
              <w:autoSpaceDE w:val="0"/>
              <w:autoSpaceDN w:val="0"/>
              <w:adjustRightInd w:val="0"/>
              <w:spacing w:after="0" w:line="240" w:lineRule="auto"/>
              <w:rPr>
                <w:rFonts w:ascii="Times New Roman" w:hAnsi="Times New Roman"/>
              </w:rPr>
            </w:pPr>
          </w:p>
        </w:tc>
        <w:tc>
          <w:tcPr>
            <w:tcW w:w="8363" w:type="dxa"/>
            <w:shd w:val="clear" w:color="auto" w:fill="auto"/>
            <w:vAlign w:val="center"/>
          </w:tcPr>
          <w:p w14:paraId="49C158D7" w14:textId="77777777" w:rsidR="00676303" w:rsidRPr="007A0899" w:rsidRDefault="00676303" w:rsidP="00B75B87">
            <w:pPr>
              <w:autoSpaceDE w:val="0"/>
              <w:autoSpaceDN w:val="0"/>
              <w:adjustRightInd w:val="0"/>
              <w:spacing w:after="0" w:line="240" w:lineRule="auto"/>
              <w:rPr>
                <w:rFonts w:ascii="Times New Roman" w:hAnsi="Times New Roman"/>
                <w:b/>
              </w:rPr>
            </w:pPr>
            <w:r w:rsidRPr="007A0899">
              <w:rPr>
                <w:rFonts w:ascii="Times New Roman" w:hAnsi="Times New Roman"/>
              </w:rPr>
              <w:t>Практическое занятие № 19 «</w:t>
            </w:r>
            <w:r w:rsidRPr="007A0899">
              <w:rPr>
                <w:rFonts w:ascii="Times New Roman" w:hAnsi="Times New Roman"/>
                <w:bCs/>
              </w:rPr>
              <w:t>Подбор муфт и их расчет</w:t>
            </w:r>
            <w:r w:rsidRPr="007A0899">
              <w:rPr>
                <w:rFonts w:ascii="Times New Roman" w:hAnsi="Times New Roman"/>
              </w:rPr>
              <w:t>»</w:t>
            </w:r>
          </w:p>
        </w:tc>
        <w:tc>
          <w:tcPr>
            <w:tcW w:w="1701" w:type="dxa"/>
            <w:shd w:val="clear" w:color="auto" w:fill="FFFFFF"/>
            <w:vAlign w:val="center"/>
          </w:tcPr>
          <w:p w14:paraId="1979FF15" w14:textId="768CB8A1" w:rsidR="00676303" w:rsidRPr="007A0899" w:rsidRDefault="00676303" w:rsidP="00B75B87">
            <w:pPr>
              <w:autoSpaceDE w:val="0"/>
              <w:autoSpaceDN w:val="0"/>
              <w:adjustRightInd w:val="0"/>
              <w:spacing w:after="0" w:line="240" w:lineRule="auto"/>
              <w:jc w:val="center"/>
              <w:rPr>
                <w:rFonts w:ascii="Times New Roman" w:hAnsi="Times New Roman"/>
                <w:bCs/>
              </w:rPr>
            </w:pPr>
          </w:p>
        </w:tc>
        <w:tc>
          <w:tcPr>
            <w:tcW w:w="2126" w:type="dxa"/>
            <w:vMerge/>
            <w:shd w:val="clear" w:color="auto" w:fill="FFFFFF"/>
            <w:vAlign w:val="center"/>
          </w:tcPr>
          <w:p w14:paraId="783B8D56" w14:textId="77777777" w:rsidR="00676303" w:rsidRPr="007A0899" w:rsidRDefault="00676303" w:rsidP="00B75B87">
            <w:pPr>
              <w:autoSpaceDE w:val="0"/>
              <w:autoSpaceDN w:val="0"/>
              <w:adjustRightInd w:val="0"/>
              <w:spacing w:after="0" w:line="240" w:lineRule="auto"/>
              <w:jc w:val="center"/>
              <w:rPr>
                <w:rFonts w:ascii="Times New Roman" w:hAnsi="Times New Roman"/>
                <w:bCs/>
              </w:rPr>
            </w:pPr>
          </w:p>
        </w:tc>
      </w:tr>
      <w:tr w:rsidR="00676303" w:rsidRPr="007A0899" w14:paraId="1CCBCA7C" w14:textId="3EC5158C" w:rsidTr="00676303">
        <w:trPr>
          <w:trHeight w:val="284"/>
        </w:trPr>
        <w:tc>
          <w:tcPr>
            <w:tcW w:w="10910" w:type="dxa"/>
            <w:gridSpan w:val="2"/>
            <w:shd w:val="clear" w:color="auto" w:fill="auto"/>
            <w:vAlign w:val="center"/>
          </w:tcPr>
          <w:p w14:paraId="59910FED" w14:textId="77777777" w:rsidR="00676303" w:rsidRPr="007A0899" w:rsidRDefault="00676303" w:rsidP="00676303">
            <w:pPr>
              <w:autoSpaceDE w:val="0"/>
              <w:autoSpaceDN w:val="0"/>
              <w:adjustRightInd w:val="0"/>
              <w:spacing w:after="0" w:line="240" w:lineRule="auto"/>
              <w:rPr>
                <w:rFonts w:ascii="Times New Roman" w:hAnsi="Times New Roman"/>
                <w:b/>
              </w:rPr>
            </w:pPr>
            <w:r w:rsidRPr="007A0899">
              <w:rPr>
                <w:rFonts w:ascii="Times New Roman" w:hAnsi="Times New Roman"/>
                <w:b/>
              </w:rPr>
              <w:t>Промежуточная аттестация</w:t>
            </w:r>
          </w:p>
        </w:tc>
        <w:tc>
          <w:tcPr>
            <w:tcW w:w="1701" w:type="dxa"/>
            <w:shd w:val="clear" w:color="auto" w:fill="FFFFFF"/>
            <w:vAlign w:val="center"/>
          </w:tcPr>
          <w:p w14:paraId="2D1CCEC4" w14:textId="0F93DF71" w:rsidR="00676303" w:rsidRPr="007A0899" w:rsidRDefault="00676303" w:rsidP="00B75B87">
            <w:pPr>
              <w:autoSpaceDE w:val="0"/>
              <w:autoSpaceDN w:val="0"/>
              <w:adjustRightInd w:val="0"/>
              <w:spacing w:after="0" w:line="240" w:lineRule="auto"/>
              <w:jc w:val="center"/>
              <w:rPr>
                <w:rFonts w:ascii="Times New Roman" w:hAnsi="Times New Roman"/>
                <w:bCs/>
              </w:rPr>
            </w:pPr>
          </w:p>
        </w:tc>
        <w:tc>
          <w:tcPr>
            <w:tcW w:w="2126" w:type="dxa"/>
            <w:shd w:val="clear" w:color="auto" w:fill="FFFFFF"/>
            <w:vAlign w:val="center"/>
          </w:tcPr>
          <w:p w14:paraId="4534FC9C" w14:textId="77777777" w:rsidR="00676303" w:rsidRPr="007A0899" w:rsidRDefault="00676303" w:rsidP="00B75B87">
            <w:pPr>
              <w:autoSpaceDE w:val="0"/>
              <w:autoSpaceDN w:val="0"/>
              <w:adjustRightInd w:val="0"/>
              <w:spacing w:after="0" w:line="240" w:lineRule="auto"/>
              <w:jc w:val="center"/>
              <w:rPr>
                <w:rFonts w:ascii="Times New Roman" w:hAnsi="Times New Roman"/>
                <w:bCs/>
              </w:rPr>
            </w:pPr>
          </w:p>
        </w:tc>
      </w:tr>
      <w:tr w:rsidR="00676303" w:rsidRPr="007A0899" w14:paraId="58BCAB34" w14:textId="6F816D33" w:rsidTr="00676303">
        <w:trPr>
          <w:trHeight w:val="284"/>
        </w:trPr>
        <w:tc>
          <w:tcPr>
            <w:tcW w:w="10910" w:type="dxa"/>
            <w:gridSpan w:val="2"/>
            <w:shd w:val="clear" w:color="auto" w:fill="auto"/>
            <w:vAlign w:val="center"/>
          </w:tcPr>
          <w:p w14:paraId="5123BA68" w14:textId="77777777" w:rsidR="00676303" w:rsidRPr="007A0899" w:rsidRDefault="00676303" w:rsidP="00676303">
            <w:pPr>
              <w:autoSpaceDE w:val="0"/>
              <w:autoSpaceDN w:val="0"/>
              <w:adjustRightInd w:val="0"/>
              <w:spacing w:after="0" w:line="240" w:lineRule="auto"/>
              <w:rPr>
                <w:rFonts w:ascii="Times New Roman" w:hAnsi="Times New Roman"/>
                <w:b/>
                <w:bCs/>
              </w:rPr>
            </w:pPr>
            <w:r w:rsidRPr="007A0899">
              <w:rPr>
                <w:rFonts w:ascii="Times New Roman" w:hAnsi="Times New Roman"/>
                <w:b/>
              </w:rPr>
              <w:t>Всего:</w:t>
            </w:r>
          </w:p>
        </w:tc>
        <w:tc>
          <w:tcPr>
            <w:tcW w:w="1701" w:type="dxa"/>
            <w:shd w:val="clear" w:color="auto" w:fill="auto"/>
            <w:vAlign w:val="center"/>
          </w:tcPr>
          <w:p w14:paraId="62B30CEF" w14:textId="19AA620E" w:rsidR="00676303" w:rsidRPr="007A0899" w:rsidRDefault="00676303" w:rsidP="00B75B87">
            <w:pPr>
              <w:autoSpaceDE w:val="0"/>
              <w:autoSpaceDN w:val="0"/>
              <w:adjustRightInd w:val="0"/>
              <w:spacing w:after="0" w:line="240" w:lineRule="auto"/>
              <w:jc w:val="center"/>
              <w:rPr>
                <w:rFonts w:ascii="Times New Roman" w:hAnsi="Times New Roman"/>
                <w:b/>
              </w:rPr>
            </w:pPr>
            <w:r w:rsidRPr="007A0899">
              <w:rPr>
                <w:rFonts w:ascii="Times New Roman" w:hAnsi="Times New Roman"/>
                <w:b/>
              </w:rPr>
              <w:t>32</w:t>
            </w:r>
          </w:p>
        </w:tc>
        <w:tc>
          <w:tcPr>
            <w:tcW w:w="2126" w:type="dxa"/>
            <w:vAlign w:val="center"/>
          </w:tcPr>
          <w:p w14:paraId="0A040EE9" w14:textId="77777777" w:rsidR="00676303" w:rsidRPr="007A0899" w:rsidRDefault="00676303" w:rsidP="00B75B87">
            <w:pPr>
              <w:autoSpaceDE w:val="0"/>
              <w:autoSpaceDN w:val="0"/>
              <w:adjustRightInd w:val="0"/>
              <w:spacing w:after="0" w:line="240" w:lineRule="auto"/>
              <w:jc w:val="center"/>
              <w:rPr>
                <w:rFonts w:ascii="Times New Roman" w:hAnsi="Times New Roman"/>
              </w:rPr>
            </w:pPr>
          </w:p>
        </w:tc>
      </w:tr>
    </w:tbl>
    <w:p w14:paraId="5900CA52" w14:textId="77777777" w:rsidR="00FD2DA2" w:rsidRPr="00890FED" w:rsidRDefault="00FD2DA2" w:rsidP="00FD2DA2">
      <w:pPr>
        <w:autoSpaceDE w:val="0"/>
        <w:autoSpaceDN w:val="0"/>
        <w:adjustRightInd w:val="0"/>
        <w:spacing w:after="0" w:line="240" w:lineRule="auto"/>
        <w:rPr>
          <w:rFonts w:ascii="Times New Roman" w:hAnsi="Times New Roman"/>
          <w:b/>
          <w:bCs/>
          <w:sz w:val="24"/>
          <w:szCs w:val="24"/>
        </w:rPr>
      </w:pPr>
    </w:p>
    <w:p w14:paraId="0E5EA33A" w14:textId="77777777" w:rsidR="00FD2DA2" w:rsidRPr="00890FED" w:rsidRDefault="00FD2DA2" w:rsidP="00FD2D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bidi="ru-RU"/>
        </w:rPr>
        <w:sectPr w:rsidR="00FD2DA2" w:rsidRPr="00890FED" w:rsidSect="0051549D">
          <w:type w:val="nextColumn"/>
          <w:pgSz w:w="16838" w:h="11906" w:orient="landscape"/>
          <w:pgMar w:top="1134" w:right="1134" w:bottom="1134" w:left="1134" w:header="709" w:footer="737" w:gutter="0"/>
          <w:paperSrc w:first="15" w:other="15"/>
          <w:cols w:space="720"/>
        </w:sectPr>
      </w:pPr>
    </w:p>
    <w:p w14:paraId="5FA8B013" w14:textId="2A55E1EF" w:rsidR="00FD2DA2" w:rsidRPr="00890FED" w:rsidRDefault="00FD2DA2" w:rsidP="00FD2DA2">
      <w:pPr>
        <w:autoSpaceDE w:val="0"/>
        <w:autoSpaceDN w:val="0"/>
        <w:adjustRightInd w:val="0"/>
        <w:spacing w:after="0" w:line="240" w:lineRule="auto"/>
        <w:jc w:val="center"/>
        <w:rPr>
          <w:rFonts w:ascii="Times New Roman" w:hAnsi="Times New Roman"/>
          <w:b/>
          <w:bCs/>
          <w:sz w:val="24"/>
          <w:szCs w:val="24"/>
        </w:rPr>
      </w:pPr>
      <w:r w:rsidRPr="00890FED">
        <w:rPr>
          <w:rFonts w:ascii="Times New Roman" w:eastAsia="Calibri" w:hAnsi="Times New Roman"/>
          <w:b/>
          <w:bCs/>
          <w:sz w:val="24"/>
          <w:szCs w:val="24"/>
        </w:rPr>
        <w:lastRenderedPageBreak/>
        <w:t>3. УСЛОВИЯ</w:t>
      </w:r>
      <w:r w:rsidRPr="00890FED">
        <w:rPr>
          <w:rFonts w:ascii="Times New Roman" w:eastAsia="Calibri" w:hAnsi="Times New Roman"/>
          <w:b/>
          <w:sz w:val="24"/>
          <w:szCs w:val="24"/>
        </w:rPr>
        <w:t xml:space="preserve"> РЕАЛИЗАЦИИ УЧЕБНОЙ ДИСЦИПЛИНЫ </w:t>
      </w:r>
    </w:p>
    <w:p w14:paraId="235DB91B" w14:textId="77777777" w:rsidR="00676303" w:rsidRDefault="00676303" w:rsidP="00FD2DA2">
      <w:pPr>
        <w:spacing w:after="0" w:line="240" w:lineRule="auto"/>
        <w:ind w:firstLine="567"/>
        <w:jc w:val="both"/>
        <w:rPr>
          <w:rFonts w:ascii="Times New Roman" w:hAnsi="Times New Roman"/>
          <w:b/>
          <w:bCs/>
          <w:sz w:val="24"/>
          <w:szCs w:val="24"/>
        </w:rPr>
      </w:pPr>
    </w:p>
    <w:p w14:paraId="6577B818" w14:textId="6B186EC0" w:rsidR="00FD2DA2" w:rsidRPr="00676303" w:rsidRDefault="00FD2DA2" w:rsidP="00FD2DA2">
      <w:pPr>
        <w:spacing w:after="0" w:line="240" w:lineRule="auto"/>
        <w:ind w:firstLine="567"/>
        <w:jc w:val="both"/>
        <w:rPr>
          <w:rFonts w:ascii="Times New Roman" w:hAnsi="Times New Roman"/>
          <w:sz w:val="24"/>
          <w:szCs w:val="24"/>
        </w:rPr>
      </w:pPr>
      <w:r w:rsidRPr="00676303">
        <w:rPr>
          <w:rFonts w:ascii="Times New Roman" w:hAnsi="Times New Roman"/>
          <w:sz w:val="24"/>
          <w:szCs w:val="24"/>
        </w:rPr>
        <w:t>3.1. Для реализации программы учебной дисциплины должны быть предусмотрены следующие специальные помещения:</w:t>
      </w:r>
    </w:p>
    <w:p w14:paraId="3A0F7CE5" w14:textId="77777777" w:rsidR="00FD2DA2" w:rsidRPr="0042119A" w:rsidRDefault="00FD2DA2" w:rsidP="00FD2DA2">
      <w:pPr>
        <w:spacing w:after="0" w:line="240" w:lineRule="auto"/>
        <w:ind w:firstLine="567"/>
        <w:jc w:val="both"/>
        <w:rPr>
          <w:rFonts w:ascii="Times New Roman" w:hAnsi="Times New Roman"/>
          <w:sz w:val="24"/>
          <w:szCs w:val="24"/>
        </w:rPr>
      </w:pPr>
      <w:r w:rsidRPr="0042119A">
        <w:rPr>
          <w:rFonts w:ascii="Times New Roman" w:hAnsi="Times New Roman"/>
          <w:sz w:val="24"/>
          <w:szCs w:val="24"/>
        </w:rPr>
        <w:t xml:space="preserve">Кабинет Дисциплины </w:t>
      </w:r>
      <w:r>
        <w:rPr>
          <w:rFonts w:ascii="Times New Roman" w:hAnsi="Times New Roman"/>
          <w:sz w:val="24"/>
          <w:szCs w:val="24"/>
        </w:rPr>
        <w:t>ОП</w:t>
      </w:r>
      <w:r w:rsidRPr="0042119A">
        <w:rPr>
          <w:rFonts w:ascii="Times New Roman" w:hAnsi="Times New Roman"/>
          <w:sz w:val="24"/>
          <w:szCs w:val="24"/>
        </w:rPr>
        <w:t xml:space="preserve">, оснащенный в соответствии с п. 6.1.2.1 Примерной рабочей программы по </w:t>
      </w:r>
      <w:r>
        <w:rPr>
          <w:rFonts w:ascii="Times New Roman" w:hAnsi="Times New Roman"/>
          <w:sz w:val="24"/>
          <w:szCs w:val="24"/>
        </w:rPr>
        <w:t xml:space="preserve">специальности 23.02.06 </w:t>
      </w:r>
    </w:p>
    <w:p w14:paraId="7F372319" w14:textId="77777777" w:rsidR="00FD2DA2" w:rsidRPr="0042119A" w:rsidRDefault="00FD2DA2" w:rsidP="00FD2DA2">
      <w:pPr>
        <w:spacing w:after="0" w:line="240" w:lineRule="auto"/>
        <w:ind w:firstLine="567"/>
        <w:jc w:val="both"/>
        <w:rPr>
          <w:rFonts w:ascii="Times New Roman" w:hAnsi="Times New Roman"/>
          <w:b/>
          <w:bCs/>
          <w:sz w:val="24"/>
          <w:szCs w:val="24"/>
        </w:rPr>
      </w:pPr>
    </w:p>
    <w:p w14:paraId="014A61FC" w14:textId="77777777" w:rsidR="00FD2DA2" w:rsidRPr="0042119A" w:rsidRDefault="00FD2DA2" w:rsidP="00FD2DA2">
      <w:pPr>
        <w:spacing w:after="0" w:line="240" w:lineRule="auto"/>
        <w:ind w:firstLine="567"/>
        <w:jc w:val="both"/>
        <w:rPr>
          <w:rFonts w:ascii="Times New Roman" w:hAnsi="Times New Roman"/>
          <w:b/>
          <w:bCs/>
          <w:sz w:val="24"/>
          <w:szCs w:val="24"/>
        </w:rPr>
      </w:pPr>
      <w:r w:rsidRPr="0042119A">
        <w:rPr>
          <w:rFonts w:ascii="Times New Roman" w:hAnsi="Times New Roman"/>
          <w:b/>
          <w:bCs/>
          <w:sz w:val="24"/>
          <w:szCs w:val="24"/>
        </w:rPr>
        <w:t xml:space="preserve">3.2. Информационное обеспечение реализации программы учебной дисциплины </w:t>
      </w:r>
    </w:p>
    <w:p w14:paraId="438C38D2" w14:textId="77777777" w:rsidR="00FD2DA2" w:rsidRPr="0042119A" w:rsidRDefault="00FD2DA2" w:rsidP="00FD2DA2">
      <w:pPr>
        <w:spacing w:after="0" w:line="240" w:lineRule="auto"/>
        <w:ind w:firstLine="567"/>
        <w:rPr>
          <w:rFonts w:ascii="Times New Roman" w:hAnsi="Times New Roman"/>
          <w:sz w:val="24"/>
          <w:szCs w:val="24"/>
        </w:rPr>
      </w:pPr>
      <w:r w:rsidRPr="0042119A">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6CB793" w14:textId="77777777" w:rsidR="00FD2DA2" w:rsidRPr="00890FED" w:rsidRDefault="00FD2DA2" w:rsidP="00FD2DA2">
      <w:pPr>
        <w:spacing w:before="120" w:after="120" w:line="240" w:lineRule="auto"/>
        <w:ind w:firstLine="709"/>
        <w:jc w:val="both"/>
        <w:rPr>
          <w:rFonts w:ascii="Times New Roman" w:hAnsi="Times New Roman"/>
          <w:b/>
          <w:bCs/>
          <w:sz w:val="24"/>
          <w:szCs w:val="24"/>
        </w:rPr>
      </w:pPr>
      <w:r w:rsidRPr="00890FED">
        <w:rPr>
          <w:rFonts w:ascii="Times New Roman" w:hAnsi="Times New Roman"/>
          <w:b/>
          <w:bCs/>
          <w:sz w:val="24"/>
          <w:szCs w:val="24"/>
        </w:rPr>
        <w:t>3.2.1. Основные</w:t>
      </w:r>
      <w:r w:rsidRPr="00890FED">
        <w:rPr>
          <w:rFonts w:ascii="Times New Roman" w:hAnsi="Times New Roman"/>
          <w:b/>
        </w:rPr>
        <w:t xml:space="preserve"> печатные издания</w:t>
      </w:r>
    </w:p>
    <w:p w14:paraId="66CB7E7B" w14:textId="77777777" w:rsidR="00FD2DA2" w:rsidRPr="00E36F7E" w:rsidRDefault="00FD2DA2" w:rsidP="00FD2DA2">
      <w:pPr>
        <w:spacing w:before="120" w:after="120" w:line="240" w:lineRule="auto"/>
        <w:ind w:firstLine="709"/>
        <w:jc w:val="both"/>
        <w:rPr>
          <w:rFonts w:ascii="Times New Roman" w:hAnsi="Times New Roman"/>
          <w:bCs/>
          <w:sz w:val="24"/>
          <w:szCs w:val="24"/>
        </w:rPr>
      </w:pPr>
      <w:r>
        <w:rPr>
          <w:rFonts w:ascii="Times New Roman" w:hAnsi="Times New Roman"/>
          <w:bCs/>
          <w:sz w:val="24"/>
          <w:szCs w:val="24"/>
        </w:rPr>
        <w:t xml:space="preserve">1. </w:t>
      </w:r>
      <w:r w:rsidRPr="00E36F7E">
        <w:rPr>
          <w:rFonts w:ascii="Times New Roman" w:hAnsi="Times New Roman"/>
          <w:bCs/>
          <w:sz w:val="24"/>
          <w:szCs w:val="24"/>
        </w:rPr>
        <w:t xml:space="preserve">Гудимова Л. Н. Техническая механика: учебник / Л. Н. Гудимова, Ю. А. </w:t>
      </w:r>
      <w:proofErr w:type="spellStart"/>
      <w:r w:rsidRPr="00E36F7E">
        <w:rPr>
          <w:rFonts w:ascii="Times New Roman" w:hAnsi="Times New Roman"/>
          <w:bCs/>
          <w:sz w:val="24"/>
          <w:szCs w:val="24"/>
        </w:rPr>
        <w:t>Епифанцев</w:t>
      </w:r>
      <w:proofErr w:type="spellEnd"/>
      <w:r w:rsidRPr="00E36F7E">
        <w:rPr>
          <w:rFonts w:ascii="Times New Roman" w:hAnsi="Times New Roman"/>
          <w:bCs/>
          <w:sz w:val="24"/>
          <w:szCs w:val="24"/>
        </w:rPr>
        <w:t xml:space="preserve">, Э. Я. Живаго, А. В. Макаров; под редакцией Э. Я. Живаго. — Санкт-Петербург: Лань, 2020. — </w:t>
      </w:r>
      <w:r>
        <w:rPr>
          <w:rFonts w:ascii="Times New Roman" w:hAnsi="Times New Roman"/>
          <w:bCs/>
          <w:sz w:val="24"/>
          <w:szCs w:val="24"/>
        </w:rPr>
        <w:t>324 с.</w:t>
      </w:r>
    </w:p>
    <w:p w14:paraId="27C02D18" w14:textId="77777777" w:rsidR="00FD2DA2" w:rsidRPr="00E36F7E" w:rsidRDefault="00FD2DA2" w:rsidP="00FD2DA2">
      <w:pPr>
        <w:spacing w:before="120" w:after="120" w:line="240" w:lineRule="auto"/>
        <w:ind w:firstLine="709"/>
        <w:jc w:val="both"/>
        <w:rPr>
          <w:rFonts w:ascii="Times New Roman" w:hAnsi="Times New Roman"/>
          <w:bCs/>
          <w:sz w:val="24"/>
          <w:szCs w:val="24"/>
        </w:rPr>
      </w:pPr>
      <w:r>
        <w:rPr>
          <w:rFonts w:ascii="Times New Roman" w:hAnsi="Times New Roman"/>
          <w:bCs/>
          <w:sz w:val="24"/>
          <w:szCs w:val="24"/>
        </w:rPr>
        <w:t xml:space="preserve">2. </w:t>
      </w:r>
      <w:r w:rsidRPr="00E36F7E">
        <w:rPr>
          <w:rFonts w:ascii="Times New Roman" w:hAnsi="Times New Roman"/>
          <w:bCs/>
          <w:sz w:val="24"/>
          <w:szCs w:val="24"/>
        </w:rPr>
        <w:t xml:space="preserve">Кузьмина, Н. А. Техническая механика: учебное пособие / Н. А. Кузьмина. — </w:t>
      </w:r>
      <w:proofErr w:type="spellStart"/>
      <w:r w:rsidRPr="00E36F7E">
        <w:rPr>
          <w:rFonts w:ascii="Times New Roman" w:hAnsi="Times New Roman"/>
          <w:bCs/>
          <w:sz w:val="24"/>
          <w:szCs w:val="24"/>
        </w:rPr>
        <w:t>Ростов</w:t>
      </w:r>
      <w:proofErr w:type="spellEnd"/>
      <w:r w:rsidRPr="00E36F7E">
        <w:rPr>
          <w:rFonts w:ascii="Times New Roman" w:hAnsi="Times New Roman"/>
          <w:bCs/>
          <w:sz w:val="24"/>
          <w:szCs w:val="24"/>
        </w:rPr>
        <w:t>-на-Дону: Феникс, 2020. — 205 с.</w:t>
      </w:r>
    </w:p>
    <w:p w14:paraId="128EC797" w14:textId="77777777" w:rsidR="00FD2DA2" w:rsidRPr="00890FED" w:rsidRDefault="00FD2DA2" w:rsidP="00FD2DA2">
      <w:pPr>
        <w:spacing w:before="120" w:after="120" w:line="240" w:lineRule="auto"/>
        <w:ind w:firstLine="709"/>
        <w:jc w:val="both"/>
        <w:rPr>
          <w:rFonts w:ascii="Times New Roman" w:hAnsi="Times New Roman"/>
          <w:b/>
          <w:bCs/>
          <w:sz w:val="24"/>
          <w:szCs w:val="24"/>
        </w:rPr>
      </w:pPr>
      <w:r w:rsidRPr="00890FED">
        <w:rPr>
          <w:rFonts w:ascii="Times New Roman" w:hAnsi="Times New Roman"/>
          <w:b/>
          <w:bCs/>
          <w:sz w:val="24"/>
          <w:szCs w:val="24"/>
        </w:rPr>
        <w:t xml:space="preserve">3.2.2. Основные электронные издания </w:t>
      </w:r>
    </w:p>
    <w:p w14:paraId="0A8BA57B" w14:textId="671227C4" w:rsidR="00FD2DA2" w:rsidRPr="00BB56D3" w:rsidRDefault="00FD2DA2" w:rsidP="006F4029">
      <w:pPr>
        <w:pStyle w:val="aff5"/>
        <w:numPr>
          <w:ilvl w:val="0"/>
          <w:numId w:val="26"/>
        </w:num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bCs/>
        </w:rPr>
      </w:pPr>
      <w:r w:rsidRPr="00BB56D3">
        <w:rPr>
          <w:bCs/>
        </w:rPr>
        <w:t xml:space="preserve">Электронная библиотека Учебно-методического центра по образованию на железнодорожном транспорте: сайт / УМЦ ЖДТ. – URL: </w:t>
      </w:r>
      <w:hyperlink r:id="rId55" w:history="1">
        <w:r w:rsidR="00BB56D3" w:rsidRPr="00BB56D3">
          <w:rPr>
            <w:rStyle w:val="a4"/>
            <w:bCs/>
          </w:rPr>
          <w:t>https://umczdt.ru/books</w:t>
        </w:r>
      </w:hyperlink>
      <w:r w:rsidRPr="00BB56D3">
        <w:rPr>
          <w:bCs/>
        </w:rPr>
        <w:t>.</w:t>
      </w:r>
    </w:p>
    <w:p w14:paraId="11B0281E" w14:textId="77777777" w:rsidR="00BB56D3" w:rsidRPr="00BB56D3" w:rsidRDefault="00BB56D3" w:rsidP="006F4029">
      <w:pPr>
        <w:pStyle w:val="aff5"/>
        <w:numPr>
          <w:ilvl w:val="0"/>
          <w:numId w:val="26"/>
        </w:num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bCs/>
        </w:rPr>
      </w:pPr>
      <w:proofErr w:type="spellStart"/>
      <w:r w:rsidRPr="00BB56D3">
        <w:rPr>
          <w:bCs/>
        </w:rPr>
        <w:t>Дробот</w:t>
      </w:r>
      <w:proofErr w:type="spellEnd"/>
      <w:r w:rsidRPr="00BB56D3">
        <w:rPr>
          <w:bCs/>
        </w:rPr>
        <w:t xml:space="preserve">, В. А. Прикладная механика / В. А. </w:t>
      </w:r>
      <w:proofErr w:type="spellStart"/>
      <w:r w:rsidRPr="00BB56D3">
        <w:rPr>
          <w:bCs/>
        </w:rPr>
        <w:t>Дробот</w:t>
      </w:r>
      <w:proofErr w:type="spellEnd"/>
      <w:r w:rsidRPr="00BB56D3">
        <w:rPr>
          <w:bCs/>
        </w:rPr>
        <w:t xml:space="preserve">, А. С. Брусенцов. — Санкт-Петербург : Лань, 2022. — 180 с. — ISBN 978-5-507-44428-1. — Текст : электронный // Лань : электронно-библиотечная система. — URL: https://e.lanbook.com/book/247283  (дата обращения: 01.08.2023). — Режим доступа: для </w:t>
      </w:r>
      <w:proofErr w:type="spellStart"/>
      <w:r w:rsidRPr="00BB56D3">
        <w:rPr>
          <w:bCs/>
        </w:rPr>
        <w:t>авториз</w:t>
      </w:r>
      <w:proofErr w:type="spellEnd"/>
      <w:r w:rsidRPr="00BB56D3">
        <w:rPr>
          <w:bCs/>
        </w:rPr>
        <w:t>. пользователей.</w:t>
      </w:r>
    </w:p>
    <w:p w14:paraId="2DFFC4D4" w14:textId="77777777" w:rsidR="00BB56D3" w:rsidRPr="00BB56D3" w:rsidRDefault="00BB56D3" w:rsidP="006F4029">
      <w:pPr>
        <w:pStyle w:val="aff5"/>
        <w:numPr>
          <w:ilvl w:val="0"/>
          <w:numId w:val="26"/>
        </w:num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bCs/>
        </w:rPr>
      </w:pPr>
      <w:r w:rsidRPr="00BB56D3">
        <w:rPr>
          <w:bCs/>
        </w:rPr>
        <w:t xml:space="preserve">Техническая механика / Л. Н. Гудимова, Ю. А. </w:t>
      </w:r>
      <w:proofErr w:type="spellStart"/>
      <w:r w:rsidRPr="00BB56D3">
        <w:rPr>
          <w:bCs/>
        </w:rPr>
        <w:t>Епифанцев</w:t>
      </w:r>
      <w:proofErr w:type="spellEnd"/>
      <w:r w:rsidRPr="00BB56D3">
        <w:rPr>
          <w:bCs/>
        </w:rPr>
        <w:t xml:space="preserve">, Э. Я. Живаго, А. В. Макаров. — 2-е изд., стер. (полноцветная печать). — Санкт-Петербург : Лань, 2023. — 324 с. — ISBN 978-5-507-45644-4. — Текст : электронный // Лань : электронно-библиотечная система. — URL: https://e.lanbook.com/book/277055  (дата обращения: 01.08.2023). — Режим доступа: для </w:t>
      </w:r>
      <w:proofErr w:type="spellStart"/>
      <w:r w:rsidRPr="00BB56D3">
        <w:rPr>
          <w:bCs/>
        </w:rPr>
        <w:t>авториз</w:t>
      </w:r>
      <w:proofErr w:type="spellEnd"/>
      <w:r w:rsidRPr="00BB56D3">
        <w:rPr>
          <w:bCs/>
        </w:rPr>
        <w:t>. пользователей.</w:t>
      </w:r>
    </w:p>
    <w:p w14:paraId="482EC481" w14:textId="77777777" w:rsidR="00BB56D3" w:rsidRPr="00BB56D3" w:rsidRDefault="00BB56D3" w:rsidP="006F4029">
      <w:pPr>
        <w:pStyle w:val="aff5"/>
        <w:numPr>
          <w:ilvl w:val="0"/>
          <w:numId w:val="26"/>
        </w:num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bCs/>
        </w:rPr>
      </w:pPr>
      <w:r w:rsidRPr="00BB56D3">
        <w:rPr>
          <w:bCs/>
        </w:rPr>
        <w:t xml:space="preserve">Лукьянчикова, И. А. Техническая механика. Примеры и задания для самостоятельной работы / И. А. Лукьянчикова, И. В. Бабичева. — 3-е изд., стер. — Санкт-Петербург : Лань, 2023. — 236 с. — ISBN 978-5-507-47135-5. — Текст : электронный // Лань : электронно-библиотечная система. — URL: https://e.lanbook.com/book/330512  (дата обращения: 01.08.2023). — Режим доступа: для </w:t>
      </w:r>
      <w:proofErr w:type="spellStart"/>
      <w:r w:rsidRPr="00BB56D3">
        <w:rPr>
          <w:bCs/>
        </w:rPr>
        <w:t>авториз</w:t>
      </w:r>
      <w:proofErr w:type="spellEnd"/>
      <w:r w:rsidRPr="00BB56D3">
        <w:rPr>
          <w:bCs/>
        </w:rPr>
        <w:t>. пользователей.</w:t>
      </w:r>
    </w:p>
    <w:p w14:paraId="453575FF" w14:textId="77777777" w:rsidR="00BB56D3" w:rsidRPr="00BB56D3" w:rsidRDefault="00BB56D3" w:rsidP="006F4029">
      <w:pPr>
        <w:pStyle w:val="aff5"/>
        <w:numPr>
          <w:ilvl w:val="0"/>
          <w:numId w:val="26"/>
        </w:num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bCs/>
        </w:rPr>
      </w:pPr>
      <w:r w:rsidRPr="00BB56D3">
        <w:rPr>
          <w:bCs/>
        </w:rPr>
        <w:t xml:space="preserve">Техническая механика. Практикум / Э. Я. Живаго, Л. Н. Гудимова, Ю. А. </w:t>
      </w:r>
      <w:proofErr w:type="spellStart"/>
      <w:r w:rsidRPr="00BB56D3">
        <w:rPr>
          <w:bCs/>
        </w:rPr>
        <w:t>Епифанцев</w:t>
      </w:r>
      <w:proofErr w:type="spellEnd"/>
      <w:r w:rsidRPr="00BB56D3">
        <w:rPr>
          <w:bCs/>
        </w:rPr>
        <w:t xml:space="preserve"> [и др.]. — 2-е изд., стер. (полноцветная печать). — Санкт-Петербург : Лань, 2023. — 372 с. — ISBN 978-5-507-45568-3. — Текст : электронный // Лань : электронно-библиотечная система. — URL: https://e.lanbook.com/book/276410  (дата обращения: 01.08.2023). — Режим доступа: для </w:t>
      </w:r>
      <w:proofErr w:type="spellStart"/>
      <w:r w:rsidRPr="00BB56D3">
        <w:rPr>
          <w:bCs/>
        </w:rPr>
        <w:t>авториз</w:t>
      </w:r>
      <w:proofErr w:type="spellEnd"/>
      <w:r w:rsidRPr="00BB56D3">
        <w:rPr>
          <w:bCs/>
        </w:rPr>
        <w:t>. пользователей.</w:t>
      </w:r>
    </w:p>
    <w:p w14:paraId="6C7E7DE3" w14:textId="77777777" w:rsidR="00BB56D3" w:rsidRPr="00890FED" w:rsidRDefault="00BB56D3" w:rsidP="00BB56D3">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jc w:val="both"/>
        <w:rPr>
          <w:rFonts w:ascii="Times New Roman" w:hAnsi="Times New Roman"/>
          <w:bCs/>
        </w:rPr>
      </w:pPr>
    </w:p>
    <w:p w14:paraId="0E0F52A6" w14:textId="01CE64B3" w:rsidR="00BB56D3" w:rsidRDefault="00BB56D3" w:rsidP="00BB56D3">
      <w:pPr>
        <w:spacing w:after="0"/>
        <w:rPr>
          <w:rFonts w:ascii="Times New Roman" w:hAnsi="Times New Roman"/>
          <w:b/>
          <w:bCs/>
          <w:sz w:val="24"/>
          <w:szCs w:val="24"/>
        </w:rPr>
      </w:pPr>
      <w:r>
        <w:rPr>
          <w:rFonts w:ascii="Times New Roman" w:hAnsi="Times New Roman"/>
          <w:b/>
          <w:bCs/>
          <w:sz w:val="24"/>
          <w:szCs w:val="24"/>
        </w:rPr>
        <w:br w:type="page"/>
      </w:r>
    </w:p>
    <w:p w14:paraId="7CE270E2" w14:textId="77777777" w:rsidR="00FD2DA2" w:rsidRPr="00890FED" w:rsidRDefault="00FD2DA2" w:rsidP="00FD2DA2">
      <w:pPr>
        <w:pStyle w:val="1"/>
        <w:keepNext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before="0" w:after="0"/>
        <w:jc w:val="center"/>
        <w:rPr>
          <w:rFonts w:ascii="Times New Roman" w:eastAsia="Calibri" w:hAnsi="Times New Roman"/>
          <w:sz w:val="24"/>
          <w:szCs w:val="24"/>
        </w:rPr>
      </w:pPr>
      <w:r>
        <w:rPr>
          <w:rFonts w:ascii="Times New Roman" w:hAnsi="Times New Roman"/>
          <w:kern w:val="0"/>
          <w:sz w:val="24"/>
          <w:szCs w:val="24"/>
        </w:rPr>
        <w:lastRenderedPageBreak/>
        <w:t>4.</w:t>
      </w:r>
      <w:r w:rsidRPr="00890FED">
        <w:rPr>
          <w:rFonts w:ascii="Times New Roman" w:hAnsi="Times New Roman"/>
          <w:kern w:val="0"/>
          <w:sz w:val="24"/>
          <w:szCs w:val="24"/>
        </w:rPr>
        <w:t xml:space="preserve">КОНТРОЛЬ И ОЦЕНКА РЕЗУЛЬТАТОВ ОСВОЕНИЯ </w:t>
      </w:r>
      <w:r w:rsidRPr="00890FED">
        <w:rPr>
          <w:rFonts w:ascii="Times New Roman" w:hAnsi="Times New Roman"/>
          <w:kern w:val="0"/>
          <w:sz w:val="24"/>
          <w:szCs w:val="24"/>
        </w:rPr>
        <w:br/>
      </w:r>
      <w:r w:rsidRPr="00890FED">
        <w:rPr>
          <w:rFonts w:ascii="Times New Roman" w:eastAsia="Calibri" w:hAnsi="Times New Roman"/>
          <w:sz w:val="24"/>
          <w:szCs w:val="24"/>
        </w:rPr>
        <w:t xml:space="preserve">УЧЕБНОЙ ДИСЦИПЛИНЫ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544"/>
        <w:gridCol w:w="3545"/>
        <w:gridCol w:w="2550"/>
      </w:tblGrid>
      <w:tr w:rsidR="00FD2DA2" w:rsidRPr="00676303" w14:paraId="0E5B47F8" w14:textId="77777777" w:rsidTr="00B75B87">
        <w:trPr>
          <w:trHeight w:val="454"/>
          <w:jc w:val="center"/>
        </w:trPr>
        <w:tc>
          <w:tcPr>
            <w:tcW w:w="1838" w:type="pct"/>
            <w:vAlign w:val="center"/>
          </w:tcPr>
          <w:p w14:paraId="1611925A" w14:textId="77777777" w:rsidR="00FD2DA2" w:rsidRPr="00676303" w:rsidRDefault="00FD2DA2" w:rsidP="00B75B87">
            <w:pPr>
              <w:autoSpaceDE w:val="0"/>
              <w:autoSpaceDN w:val="0"/>
              <w:adjustRightInd w:val="0"/>
              <w:spacing w:after="0" w:line="240" w:lineRule="auto"/>
              <w:jc w:val="center"/>
              <w:rPr>
                <w:rFonts w:ascii="Times New Roman" w:hAnsi="Times New Roman"/>
                <w:b/>
                <w:sz w:val="24"/>
                <w:szCs w:val="24"/>
              </w:rPr>
            </w:pPr>
            <w:r w:rsidRPr="00676303">
              <w:rPr>
                <w:rFonts w:ascii="Times New Roman" w:hAnsi="Times New Roman"/>
                <w:b/>
                <w:sz w:val="24"/>
                <w:szCs w:val="24"/>
              </w:rPr>
              <w:t>Результаты обучения</w:t>
            </w:r>
          </w:p>
        </w:tc>
        <w:tc>
          <w:tcPr>
            <w:tcW w:w="1839" w:type="pct"/>
            <w:vAlign w:val="center"/>
          </w:tcPr>
          <w:p w14:paraId="3B28511A" w14:textId="77777777" w:rsidR="00FD2DA2" w:rsidRPr="00676303" w:rsidRDefault="00FD2DA2" w:rsidP="00B75B87">
            <w:pPr>
              <w:spacing w:after="0" w:line="240" w:lineRule="auto"/>
              <w:jc w:val="center"/>
              <w:rPr>
                <w:rFonts w:ascii="Times New Roman" w:hAnsi="Times New Roman"/>
                <w:b/>
                <w:sz w:val="24"/>
                <w:szCs w:val="24"/>
              </w:rPr>
            </w:pPr>
            <w:r w:rsidRPr="00676303">
              <w:rPr>
                <w:rFonts w:ascii="Times New Roman" w:hAnsi="Times New Roman"/>
                <w:b/>
                <w:sz w:val="24"/>
                <w:szCs w:val="24"/>
              </w:rPr>
              <w:t>Критерии оценки</w:t>
            </w:r>
          </w:p>
        </w:tc>
        <w:tc>
          <w:tcPr>
            <w:tcW w:w="1323" w:type="pct"/>
            <w:vAlign w:val="center"/>
          </w:tcPr>
          <w:p w14:paraId="14BC1416" w14:textId="77777777" w:rsidR="00FD2DA2" w:rsidRPr="00676303" w:rsidRDefault="00FD2DA2" w:rsidP="00B75B87">
            <w:pPr>
              <w:spacing w:after="0" w:line="240" w:lineRule="auto"/>
              <w:jc w:val="center"/>
              <w:rPr>
                <w:rFonts w:ascii="Times New Roman" w:hAnsi="Times New Roman"/>
                <w:b/>
                <w:sz w:val="24"/>
                <w:szCs w:val="24"/>
              </w:rPr>
            </w:pPr>
            <w:r w:rsidRPr="00676303">
              <w:rPr>
                <w:rFonts w:ascii="Times New Roman" w:hAnsi="Times New Roman"/>
                <w:b/>
                <w:sz w:val="24"/>
                <w:szCs w:val="24"/>
              </w:rPr>
              <w:t>Методы оценки</w:t>
            </w:r>
          </w:p>
        </w:tc>
      </w:tr>
      <w:tr w:rsidR="00FD2DA2" w:rsidRPr="00676303" w14:paraId="0354EF89" w14:textId="77777777" w:rsidTr="00B75B87">
        <w:trPr>
          <w:trHeight w:val="454"/>
          <w:jc w:val="center"/>
        </w:trPr>
        <w:tc>
          <w:tcPr>
            <w:tcW w:w="5000" w:type="pct"/>
            <w:gridSpan w:val="3"/>
            <w:vAlign w:val="center"/>
          </w:tcPr>
          <w:p w14:paraId="5EE49C81" w14:textId="77777777" w:rsidR="00FD2DA2" w:rsidRPr="00676303" w:rsidRDefault="00FD2DA2" w:rsidP="00676303">
            <w:pPr>
              <w:spacing w:after="0" w:line="240" w:lineRule="auto"/>
              <w:rPr>
                <w:rFonts w:ascii="Times New Roman" w:hAnsi="Times New Roman"/>
                <w:b/>
                <w:sz w:val="24"/>
                <w:szCs w:val="24"/>
              </w:rPr>
            </w:pPr>
            <w:r w:rsidRPr="00676303">
              <w:rPr>
                <w:rFonts w:ascii="Times New Roman" w:hAnsi="Times New Roman"/>
                <w:b/>
                <w:sz w:val="24"/>
                <w:szCs w:val="24"/>
              </w:rPr>
              <w:t>Перечень знаний, осваиваемых в рамках дисциплины:</w:t>
            </w:r>
          </w:p>
        </w:tc>
      </w:tr>
      <w:tr w:rsidR="00FD2DA2" w:rsidRPr="00676303" w14:paraId="7B5C4211" w14:textId="77777777" w:rsidTr="00B75B87">
        <w:trPr>
          <w:trHeight w:val="454"/>
          <w:jc w:val="center"/>
        </w:trPr>
        <w:tc>
          <w:tcPr>
            <w:tcW w:w="1838" w:type="pct"/>
            <w:shd w:val="clear" w:color="auto" w:fill="auto"/>
          </w:tcPr>
          <w:p w14:paraId="6C76191C" w14:textId="77777777" w:rsidR="00FD2DA2" w:rsidRPr="00676303" w:rsidRDefault="00FD2DA2" w:rsidP="0082786A">
            <w:pPr>
              <w:autoSpaceDE w:val="0"/>
              <w:autoSpaceDN w:val="0"/>
              <w:adjustRightInd w:val="0"/>
              <w:spacing w:after="0" w:line="240" w:lineRule="auto"/>
              <w:rPr>
                <w:rFonts w:ascii="Times New Roman" w:hAnsi="Times New Roman"/>
                <w:b/>
                <w:sz w:val="24"/>
                <w:szCs w:val="24"/>
              </w:rPr>
            </w:pPr>
            <w:r w:rsidRPr="00676303">
              <w:rPr>
                <w:rFonts w:ascii="Times New Roman" w:hAnsi="Times New Roman"/>
                <w:sz w:val="24"/>
                <w:szCs w:val="24"/>
              </w:rPr>
              <w:t>основных положений и аксиом статики, кинематики, динамики и деталей машин</w:t>
            </w:r>
          </w:p>
        </w:tc>
        <w:tc>
          <w:tcPr>
            <w:tcW w:w="1839" w:type="pct"/>
            <w:shd w:val="clear" w:color="auto" w:fill="auto"/>
          </w:tcPr>
          <w:p w14:paraId="09AE25D0" w14:textId="77777777" w:rsidR="00FD2DA2" w:rsidRPr="00676303" w:rsidRDefault="00FD2DA2" w:rsidP="0082786A">
            <w:pPr>
              <w:spacing w:after="0" w:line="240" w:lineRule="auto"/>
              <w:rPr>
                <w:rFonts w:ascii="Times New Roman" w:hAnsi="Times New Roman"/>
                <w:b/>
                <w:sz w:val="24"/>
                <w:szCs w:val="24"/>
              </w:rPr>
            </w:pPr>
            <w:r w:rsidRPr="00676303">
              <w:rPr>
                <w:rFonts w:ascii="Times New Roman" w:hAnsi="Times New Roman"/>
                <w:sz w:val="24"/>
                <w:szCs w:val="24"/>
              </w:rPr>
              <w:t>знать основные положения и аксиомы статики, кинематики, динамики и деталей машин</w:t>
            </w:r>
          </w:p>
        </w:tc>
        <w:tc>
          <w:tcPr>
            <w:tcW w:w="1323" w:type="pct"/>
            <w:vAlign w:val="center"/>
          </w:tcPr>
          <w:p w14:paraId="78ED507C" w14:textId="77777777" w:rsidR="00FD2DA2" w:rsidRPr="00676303" w:rsidRDefault="00FD2DA2" w:rsidP="00B75B87">
            <w:pPr>
              <w:spacing w:after="0"/>
              <w:rPr>
                <w:rFonts w:ascii="Times New Roman" w:hAnsi="Times New Roman"/>
                <w:sz w:val="24"/>
                <w:szCs w:val="24"/>
              </w:rPr>
            </w:pPr>
            <w:r w:rsidRPr="00676303">
              <w:rPr>
                <w:rFonts w:ascii="Times New Roman" w:hAnsi="Times New Roman"/>
                <w:sz w:val="24"/>
                <w:szCs w:val="24"/>
              </w:rPr>
              <w:t>различные виды устного и письменного опроса;</w:t>
            </w:r>
          </w:p>
          <w:p w14:paraId="4335A087" w14:textId="77777777" w:rsidR="00FD2DA2" w:rsidRPr="00676303" w:rsidRDefault="00FD2DA2" w:rsidP="00B75B87">
            <w:pPr>
              <w:spacing w:after="0" w:line="240" w:lineRule="auto"/>
              <w:rPr>
                <w:rFonts w:ascii="Times New Roman" w:hAnsi="Times New Roman"/>
                <w:b/>
                <w:sz w:val="24"/>
                <w:szCs w:val="24"/>
              </w:rPr>
            </w:pPr>
            <w:r w:rsidRPr="00676303">
              <w:rPr>
                <w:rFonts w:ascii="Times New Roman" w:hAnsi="Times New Roman"/>
                <w:sz w:val="24"/>
                <w:szCs w:val="24"/>
              </w:rPr>
              <w:t>тестирование; контрольные работы</w:t>
            </w:r>
          </w:p>
        </w:tc>
      </w:tr>
      <w:tr w:rsidR="00FD2DA2" w:rsidRPr="00676303" w14:paraId="734BB939" w14:textId="77777777" w:rsidTr="00B75B87">
        <w:trPr>
          <w:trHeight w:val="454"/>
          <w:jc w:val="center"/>
        </w:trPr>
        <w:tc>
          <w:tcPr>
            <w:tcW w:w="5000" w:type="pct"/>
            <w:gridSpan w:val="3"/>
            <w:vAlign w:val="center"/>
          </w:tcPr>
          <w:p w14:paraId="1D5F7D04" w14:textId="77777777" w:rsidR="00FD2DA2" w:rsidRPr="00676303" w:rsidRDefault="00FD2DA2" w:rsidP="00676303">
            <w:pPr>
              <w:spacing w:after="0" w:line="240" w:lineRule="auto"/>
              <w:rPr>
                <w:rFonts w:ascii="Times New Roman" w:hAnsi="Times New Roman"/>
                <w:b/>
                <w:sz w:val="24"/>
                <w:szCs w:val="24"/>
              </w:rPr>
            </w:pPr>
            <w:r w:rsidRPr="00676303">
              <w:rPr>
                <w:rFonts w:ascii="Times New Roman" w:hAnsi="Times New Roman"/>
                <w:b/>
                <w:bCs/>
                <w:sz w:val="24"/>
                <w:szCs w:val="24"/>
              </w:rPr>
              <w:t>Перечень умений, осваиваемых в рамках дисциплины:</w:t>
            </w:r>
          </w:p>
        </w:tc>
      </w:tr>
      <w:tr w:rsidR="00FD2DA2" w:rsidRPr="00676303" w14:paraId="5381E205" w14:textId="77777777" w:rsidTr="00B75B87">
        <w:trPr>
          <w:trHeight w:val="454"/>
          <w:jc w:val="center"/>
        </w:trPr>
        <w:tc>
          <w:tcPr>
            <w:tcW w:w="1838" w:type="pct"/>
            <w:shd w:val="clear" w:color="auto" w:fill="auto"/>
          </w:tcPr>
          <w:p w14:paraId="3B0DB771" w14:textId="10109EBA" w:rsidR="00FD2DA2" w:rsidRPr="00676303" w:rsidRDefault="00FD2DA2" w:rsidP="00B75B87">
            <w:pPr>
              <w:tabs>
                <w:tab w:val="left" w:pos="20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676303">
              <w:rPr>
                <w:rFonts w:ascii="Times New Roman" w:hAnsi="Times New Roman"/>
                <w:sz w:val="24"/>
                <w:szCs w:val="24"/>
              </w:rPr>
              <w:t>использовать методы проверочных расчётов на прочность, действий изгиба и кручения;</w:t>
            </w:r>
          </w:p>
          <w:p w14:paraId="18434E15" w14:textId="41981B4F" w:rsidR="00FD2DA2" w:rsidRPr="00676303" w:rsidRDefault="00FD2DA2" w:rsidP="00B75B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676303">
              <w:rPr>
                <w:rFonts w:ascii="Times New Roman" w:hAnsi="Times New Roman"/>
                <w:sz w:val="24"/>
                <w:szCs w:val="24"/>
              </w:rPr>
              <w:t>выбирать способ передачи вращательного момента.</w:t>
            </w:r>
          </w:p>
        </w:tc>
        <w:tc>
          <w:tcPr>
            <w:tcW w:w="1839" w:type="pct"/>
            <w:shd w:val="clear" w:color="auto" w:fill="auto"/>
          </w:tcPr>
          <w:p w14:paraId="65131846" w14:textId="77777777" w:rsidR="0082786A" w:rsidRPr="00676303" w:rsidRDefault="00FD2DA2" w:rsidP="0082786A">
            <w:pPr>
              <w:tabs>
                <w:tab w:val="left" w:pos="20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676303">
              <w:rPr>
                <w:rFonts w:ascii="Times New Roman" w:hAnsi="Times New Roman"/>
                <w:sz w:val="24"/>
                <w:szCs w:val="24"/>
              </w:rPr>
              <w:t>уметь использовать методы проверочных расчётов на прочность, действий изгиба и кручения;</w:t>
            </w:r>
          </w:p>
          <w:p w14:paraId="3C487005" w14:textId="23754635" w:rsidR="00FD2DA2" w:rsidRPr="00676303" w:rsidRDefault="00FD2DA2" w:rsidP="0082786A">
            <w:pPr>
              <w:tabs>
                <w:tab w:val="left" w:pos="20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676303">
              <w:rPr>
                <w:rFonts w:ascii="Times New Roman" w:hAnsi="Times New Roman"/>
                <w:sz w:val="24"/>
                <w:szCs w:val="24"/>
              </w:rPr>
              <w:t>уметь выбирать способ передачи вращательного момента</w:t>
            </w:r>
          </w:p>
        </w:tc>
        <w:tc>
          <w:tcPr>
            <w:tcW w:w="1323" w:type="pct"/>
          </w:tcPr>
          <w:p w14:paraId="41FE4AA1" w14:textId="77777777" w:rsidR="00FD2DA2" w:rsidRPr="00676303" w:rsidRDefault="00FD2DA2" w:rsidP="00B75B87">
            <w:pPr>
              <w:pStyle w:val="aff5"/>
              <w:spacing w:before="0" w:after="0"/>
              <w:ind w:left="0"/>
            </w:pPr>
            <w:r w:rsidRPr="00676303">
              <w:t>оценка результатов выполнения практических и лабораторных занятий</w:t>
            </w:r>
          </w:p>
        </w:tc>
      </w:tr>
    </w:tbl>
    <w:p w14:paraId="38C8CA5C" w14:textId="77777777" w:rsidR="00FD2DA2" w:rsidRPr="00890FED" w:rsidRDefault="00FD2DA2" w:rsidP="00FD2DA2">
      <w:pPr>
        <w:spacing w:after="0" w:line="240" w:lineRule="auto"/>
        <w:jc w:val="right"/>
        <w:rPr>
          <w:rFonts w:ascii="Times New Roman" w:hAnsi="Times New Roman"/>
          <w:sz w:val="24"/>
          <w:szCs w:val="24"/>
        </w:rPr>
      </w:pPr>
    </w:p>
    <w:p w14:paraId="0A07FE85" w14:textId="77777777" w:rsidR="00FD2DA2" w:rsidRPr="00890FED" w:rsidRDefault="00FD2DA2" w:rsidP="00FD2DA2">
      <w:pPr>
        <w:spacing w:after="0" w:line="240" w:lineRule="auto"/>
        <w:jc w:val="right"/>
        <w:rPr>
          <w:rFonts w:ascii="Times New Roman" w:hAnsi="Times New Roman"/>
          <w:sz w:val="24"/>
          <w:szCs w:val="24"/>
        </w:rPr>
      </w:pPr>
    </w:p>
    <w:p w14:paraId="6FBBF8A6" w14:textId="4781EC9B" w:rsidR="0082786A" w:rsidRDefault="0082786A" w:rsidP="00FD2DA2">
      <w:pPr>
        <w:spacing w:after="0" w:line="240" w:lineRule="auto"/>
        <w:jc w:val="right"/>
        <w:rPr>
          <w:rFonts w:ascii="Times New Roman" w:hAnsi="Times New Roman"/>
          <w:sz w:val="24"/>
          <w:szCs w:val="24"/>
        </w:rPr>
      </w:pPr>
      <w:r>
        <w:rPr>
          <w:rFonts w:ascii="Times New Roman" w:hAnsi="Times New Roman"/>
          <w:sz w:val="24"/>
          <w:szCs w:val="24"/>
        </w:rPr>
        <w:br w:type="page"/>
      </w:r>
    </w:p>
    <w:p w14:paraId="4855B80F" w14:textId="59687CDF" w:rsidR="00FD2DA2" w:rsidRDefault="00FD2DA2" w:rsidP="00FD2DA2">
      <w:pPr>
        <w:spacing w:after="0" w:line="240" w:lineRule="auto"/>
        <w:jc w:val="right"/>
        <w:rPr>
          <w:rFonts w:ascii="Times New Roman" w:hAnsi="Times New Roman"/>
          <w:sz w:val="24"/>
          <w:szCs w:val="24"/>
        </w:rPr>
      </w:pPr>
      <w:r w:rsidRPr="00E53051">
        <w:rPr>
          <w:rFonts w:ascii="Times New Roman" w:hAnsi="Times New Roman"/>
          <w:b/>
          <w:bCs/>
          <w:sz w:val="24"/>
          <w:szCs w:val="24"/>
        </w:rPr>
        <w:lastRenderedPageBreak/>
        <w:t>Приложение </w:t>
      </w:r>
      <w:r w:rsidR="00E53051">
        <w:rPr>
          <w:rFonts w:ascii="Times New Roman" w:hAnsi="Times New Roman"/>
          <w:b/>
          <w:bCs/>
          <w:sz w:val="24"/>
          <w:szCs w:val="24"/>
        </w:rPr>
        <w:t>3</w:t>
      </w:r>
      <w:r w:rsidRPr="00E53051">
        <w:rPr>
          <w:rFonts w:ascii="Times New Roman" w:hAnsi="Times New Roman"/>
          <w:b/>
          <w:bCs/>
          <w:sz w:val="24"/>
          <w:szCs w:val="24"/>
        </w:rPr>
        <w:t>.7</w:t>
      </w:r>
      <w:r w:rsidRPr="00E53051">
        <w:rPr>
          <w:rFonts w:ascii="Times New Roman" w:hAnsi="Times New Roman"/>
          <w:sz w:val="24"/>
          <w:szCs w:val="24"/>
        </w:rPr>
        <w:br/>
      </w:r>
      <w:r w:rsidRPr="00890FED">
        <w:rPr>
          <w:rFonts w:ascii="Times New Roman" w:hAnsi="Times New Roman"/>
          <w:sz w:val="24"/>
          <w:szCs w:val="24"/>
        </w:rPr>
        <w:t xml:space="preserve">к </w:t>
      </w:r>
      <w:r>
        <w:rPr>
          <w:rFonts w:ascii="Times New Roman" w:hAnsi="Times New Roman"/>
          <w:sz w:val="24"/>
          <w:szCs w:val="24"/>
        </w:rPr>
        <w:t>ПОП</w:t>
      </w:r>
      <w:r w:rsidRPr="00890FED">
        <w:rPr>
          <w:rFonts w:ascii="Times New Roman" w:hAnsi="Times New Roman"/>
          <w:sz w:val="24"/>
          <w:szCs w:val="24"/>
        </w:rPr>
        <w:t xml:space="preserve"> </w:t>
      </w:r>
      <w:r w:rsidR="00E53051">
        <w:rPr>
          <w:rFonts w:ascii="Times New Roman" w:hAnsi="Times New Roman"/>
          <w:sz w:val="24"/>
          <w:szCs w:val="24"/>
        </w:rPr>
        <w:t xml:space="preserve">-П </w:t>
      </w:r>
      <w:r w:rsidRPr="00890FED">
        <w:rPr>
          <w:rFonts w:ascii="Times New Roman" w:hAnsi="Times New Roman"/>
          <w:sz w:val="24"/>
          <w:szCs w:val="24"/>
        </w:rPr>
        <w:t>по специальности</w:t>
      </w:r>
    </w:p>
    <w:p w14:paraId="1B82EC58" w14:textId="77777777" w:rsidR="00FD2DA2" w:rsidRPr="00890FED" w:rsidRDefault="00FD2DA2" w:rsidP="00FD2DA2">
      <w:pPr>
        <w:spacing w:after="0" w:line="240" w:lineRule="auto"/>
        <w:jc w:val="right"/>
        <w:rPr>
          <w:rFonts w:ascii="Times New Roman" w:eastAsia="Calibri" w:hAnsi="Times New Roman"/>
          <w:sz w:val="24"/>
          <w:szCs w:val="24"/>
        </w:rPr>
      </w:pPr>
      <w:r w:rsidRPr="00890FED">
        <w:rPr>
          <w:rFonts w:ascii="Times New Roman" w:hAnsi="Times New Roman"/>
          <w:sz w:val="24"/>
          <w:szCs w:val="24"/>
        </w:rPr>
        <w:t>23.02.06</w:t>
      </w:r>
      <w:r w:rsidRPr="00890FED">
        <w:rPr>
          <w:rFonts w:ascii="Times New Roman" w:eastAsia="Calibri" w:hAnsi="Times New Roman"/>
          <w:sz w:val="24"/>
          <w:szCs w:val="24"/>
        </w:rPr>
        <w:t xml:space="preserve"> Техническая эксплуатация подвижного </w:t>
      </w:r>
    </w:p>
    <w:p w14:paraId="08B1BE18" w14:textId="77777777" w:rsidR="00FD2DA2" w:rsidRPr="00890FED" w:rsidRDefault="00FD2DA2" w:rsidP="00FD2DA2">
      <w:pPr>
        <w:spacing w:after="0" w:line="240" w:lineRule="auto"/>
        <w:jc w:val="right"/>
        <w:rPr>
          <w:rFonts w:ascii="Times New Roman" w:hAnsi="Times New Roman"/>
          <w:sz w:val="24"/>
          <w:szCs w:val="24"/>
        </w:rPr>
      </w:pPr>
      <w:r w:rsidRPr="00890FED">
        <w:rPr>
          <w:rFonts w:ascii="Times New Roman" w:eastAsia="Calibri" w:hAnsi="Times New Roman"/>
          <w:sz w:val="24"/>
          <w:szCs w:val="24"/>
        </w:rPr>
        <w:t>состава железных дорог</w:t>
      </w:r>
    </w:p>
    <w:p w14:paraId="25D65532" w14:textId="77777777" w:rsidR="00FD2DA2" w:rsidRPr="00890FED" w:rsidRDefault="00FD2DA2" w:rsidP="00FD2DA2">
      <w:pPr>
        <w:spacing w:after="0" w:line="240" w:lineRule="auto"/>
        <w:jc w:val="right"/>
        <w:rPr>
          <w:rFonts w:ascii="Times New Roman" w:hAnsi="Times New Roman"/>
          <w:sz w:val="24"/>
          <w:szCs w:val="24"/>
        </w:rPr>
      </w:pPr>
    </w:p>
    <w:p w14:paraId="2A8F14AA" w14:textId="77777777" w:rsidR="00FD2DA2" w:rsidRPr="00890FED" w:rsidRDefault="00FD2DA2" w:rsidP="00FD2DA2">
      <w:pPr>
        <w:spacing w:after="0" w:line="240" w:lineRule="auto"/>
        <w:jc w:val="right"/>
        <w:rPr>
          <w:rFonts w:ascii="Times New Roman" w:hAnsi="Times New Roman"/>
          <w:sz w:val="24"/>
          <w:szCs w:val="24"/>
        </w:rPr>
      </w:pPr>
    </w:p>
    <w:p w14:paraId="4E188BC2" w14:textId="77777777" w:rsidR="00FD2DA2" w:rsidRPr="00890FED" w:rsidRDefault="00FD2DA2" w:rsidP="00FD2DA2">
      <w:pPr>
        <w:spacing w:after="0" w:line="240" w:lineRule="auto"/>
        <w:jc w:val="right"/>
        <w:rPr>
          <w:rFonts w:ascii="Times New Roman" w:hAnsi="Times New Roman"/>
          <w:sz w:val="24"/>
          <w:szCs w:val="24"/>
        </w:rPr>
      </w:pPr>
    </w:p>
    <w:p w14:paraId="1EB66EB1" w14:textId="77777777" w:rsidR="00FD2DA2" w:rsidRPr="00890FED" w:rsidRDefault="00FD2DA2" w:rsidP="00FD2DA2">
      <w:pPr>
        <w:spacing w:after="0" w:line="240" w:lineRule="auto"/>
        <w:jc w:val="right"/>
        <w:rPr>
          <w:rFonts w:ascii="Times New Roman" w:hAnsi="Times New Roman"/>
          <w:sz w:val="24"/>
          <w:szCs w:val="24"/>
        </w:rPr>
      </w:pPr>
    </w:p>
    <w:p w14:paraId="57C12E47" w14:textId="77777777" w:rsidR="00FD2DA2" w:rsidRPr="00890FED" w:rsidRDefault="00FD2DA2" w:rsidP="00FD2DA2">
      <w:pPr>
        <w:spacing w:after="0" w:line="240" w:lineRule="auto"/>
        <w:jc w:val="right"/>
        <w:rPr>
          <w:rFonts w:ascii="Times New Roman" w:hAnsi="Times New Roman"/>
          <w:sz w:val="24"/>
          <w:szCs w:val="24"/>
        </w:rPr>
      </w:pPr>
    </w:p>
    <w:p w14:paraId="2919398E" w14:textId="77777777" w:rsidR="00FD2DA2" w:rsidRPr="00890FED" w:rsidRDefault="00FD2DA2" w:rsidP="00FD2DA2">
      <w:pPr>
        <w:spacing w:after="0" w:line="240" w:lineRule="auto"/>
        <w:jc w:val="right"/>
        <w:rPr>
          <w:rFonts w:ascii="Times New Roman" w:hAnsi="Times New Roman"/>
          <w:sz w:val="24"/>
          <w:szCs w:val="24"/>
        </w:rPr>
      </w:pPr>
    </w:p>
    <w:p w14:paraId="47C1B54E" w14:textId="77777777" w:rsidR="00FD2DA2" w:rsidRPr="00890FED" w:rsidRDefault="00FD2DA2" w:rsidP="00FD2DA2">
      <w:pPr>
        <w:spacing w:after="0" w:line="240" w:lineRule="auto"/>
        <w:jc w:val="right"/>
        <w:rPr>
          <w:rFonts w:ascii="Times New Roman" w:hAnsi="Times New Roman"/>
          <w:sz w:val="24"/>
          <w:szCs w:val="24"/>
        </w:rPr>
      </w:pPr>
    </w:p>
    <w:p w14:paraId="6D555E6E" w14:textId="77777777" w:rsidR="00FD2DA2" w:rsidRPr="00890FED" w:rsidRDefault="00FD2DA2" w:rsidP="00FD2DA2">
      <w:pPr>
        <w:spacing w:after="0" w:line="240" w:lineRule="auto"/>
        <w:jc w:val="right"/>
        <w:rPr>
          <w:rFonts w:ascii="Times New Roman" w:hAnsi="Times New Roman"/>
          <w:sz w:val="24"/>
          <w:szCs w:val="24"/>
        </w:rPr>
      </w:pPr>
    </w:p>
    <w:p w14:paraId="7F148DC7" w14:textId="77777777" w:rsidR="00FD2DA2" w:rsidRPr="00890FED" w:rsidRDefault="00FD2DA2" w:rsidP="00FD2DA2">
      <w:pPr>
        <w:spacing w:after="0" w:line="240" w:lineRule="auto"/>
        <w:jc w:val="right"/>
        <w:rPr>
          <w:rFonts w:ascii="Times New Roman" w:hAnsi="Times New Roman"/>
          <w:sz w:val="24"/>
          <w:szCs w:val="24"/>
        </w:rPr>
      </w:pPr>
    </w:p>
    <w:p w14:paraId="52901A2E" w14:textId="77777777" w:rsidR="00FD2DA2" w:rsidRPr="00890FED" w:rsidRDefault="00FD2DA2" w:rsidP="00FD2DA2">
      <w:pPr>
        <w:spacing w:after="0" w:line="240" w:lineRule="auto"/>
        <w:jc w:val="right"/>
        <w:rPr>
          <w:rFonts w:ascii="Times New Roman" w:hAnsi="Times New Roman"/>
          <w:sz w:val="24"/>
          <w:szCs w:val="24"/>
        </w:rPr>
      </w:pPr>
    </w:p>
    <w:p w14:paraId="7D493F88" w14:textId="77777777" w:rsidR="00FD2DA2" w:rsidRPr="00890FED" w:rsidRDefault="00FD2DA2" w:rsidP="00FD2DA2">
      <w:pPr>
        <w:spacing w:after="0" w:line="240" w:lineRule="auto"/>
        <w:jc w:val="right"/>
        <w:rPr>
          <w:rFonts w:ascii="Times New Roman" w:hAnsi="Times New Roman"/>
          <w:sz w:val="24"/>
          <w:szCs w:val="24"/>
        </w:rPr>
      </w:pPr>
    </w:p>
    <w:p w14:paraId="7E174907" w14:textId="77777777" w:rsidR="00FD2DA2" w:rsidRPr="00890FED" w:rsidRDefault="00FD2DA2" w:rsidP="00FD2DA2">
      <w:pPr>
        <w:spacing w:after="0" w:line="240" w:lineRule="auto"/>
        <w:jc w:val="right"/>
        <w:rPr>
          <w:rFonts w:ascii="Times New Roman" w:hAnsi="Times New Roman"/>
          <w:sz w:val="24"/>
          <w:szCs w:val="24"/>
        </w:rPr>
      </w:pPr>
    </w:p>
    <w:p w14:paraId="5E597EDD" w14:textId="77777777" w:rsidR="00FD2DA2" w:rsidRPr="00890FED" w:rsidRDefault="00FD2DA2" w:rsidP="00FD2DA2">
      <w:pPr>
        <w:spacing w:after="0" w:line="240" w:lineRule="auto"/>
        <w:jc w:val="right"/>
        <w:rPr>
          <w:rFonts w:ascii="Times New Roman" w:hAnsi="Times New Roman"/>
          <w:sz w:val="24"/>
          <w:szCs w:val="24"/>
        </w:rPr>
      </w:pPr>
    </w:p>
    <w:p w14:paraId="2A64BEBA" w14:textId="77777777" w:rsidR="00FD2DA2" w:rsidRPr="00890FED" w:rsidRDefault="00FD2DA2" w:rsidP="00FD2DA2">
      <w:pPr>
        <w:spacing w:after="0" w:line="240" w:lineRule="auto"/>
        <w:jc w:val="right"/>
        <w:rPr>
          <w:rFonts w:ascii="Times New Roman" w:hAnsi="Times New Roman"/>
          <w:sz w:val="24"/>
          <w:szCs w:val="24"/>
        </w:rPr>
      </w:pPr>
    </w:p>
    <w:p w14:paraId="75F5A242" w14:textId="77777777" w:rsidR="00FD2DA2" w:rsidRPr="00890FED" w:rsidRDefault="00FD2DA2" w:rsidP="00FD2DA2">
      <w:pPr>
        <w:spacing w:after="0" w:line="240" w:lineRule="auto"/>
        <w:jc w:val="right"/>
        <w:rPr>
          <w:rFonts w:ascii="Times New Roman" w:hAnsi="Times New Roman"/>
          <w:sz w:val="24"/>
          <w:szCs w:val="24"/>
        </w:rPr>
      </w:pPr>
    </w:p>
    <w:p w14:paraId="6B5EC31F" w14:textId="77777777" w:rsidR="00FD2DA2" w:rsidRPr="00890FED" w:rsidRDefault="00FD2DA2" w:rsidP="00FD2DA2">
      <w:pPr>
        <w:spacing w:after="0" w:line="240" w:lineRule="auto"/>
        <w:jc w:val="right"/>
        <w:rPr>
          <w:rFonts w:ascii="Times New Roman" w:hAnsi="Times New Roman"/>
          <w:sz w:val="24"/>
          <w:szCs w:val="24"/>
        </w:rPr>
      </w:pPr>
    </w:p>
    <w:p w14:paraId="2D7073EC" w14:textId="77777777" w:rsidR="00FD2DA2" w:rsidRPr="00890FED" w:rsidRDefault="00FD2DA2" w:rsidP="00FD2DA2">
      <w:pPr>
        <w:spacing w:after="0" w:line="240" w:lineRule="auto"/>
        <w:jc w:val="right"/>
        <w:rPr>
          <w:rFonts w:ascii="Times New Roman" w:hAnsi="Times New Roman"/>
          <w:sz w:val="24"/>
          <w:szCs w:val="24"/>
        </w:rPr>
      </w:pPr>
    </w:p>
    <w:p w14:paraId="4E1C01B8" w14:textId="77777777" w:rsidR="00FD2DA2" w:rsidRPr="00890FED" w:rsidRDefault="00FD2DA2" w:rsidP="00FD2DA2">
      <w:pPr>
        <w:spacing w:after="0" w:line="240" w:lineRule="auto"/>
        <w:jc w:val="right"/>
        <w:rPr>
          <w:rFonts w:ascii="Times New Roman" w:hAnsi="Times New Roman"/>
          <w:sz w:val="24"/>
          <w:szCs w:val="24"/>
        </w:rPr>
      </w:pPr>
    </w:p>
    <w:p w14:paraId="237AD9A5" w14:textId="5582D40D" w:rsidR="00FD2DA2" w:rsidRPr="00890FED" w:rsidRDefault="00FD2DA2" w:rsidP="00FD2DA2">
      <w:pPr>
        <w:spacing w:after="0" w:line="312" w:lineRule="auto"/>
        <w:jc w:val="center"/>
        <w:rPr>
          <w:rFonts w:ascii="Times New Roman" w:hAnsi="Times New Roman"/>
          <w:b/>
          <w:sz w:val="24"/>
          <w:szCs w:val="24"/>
        </w:rPr>
      </w:pPr>
      <w:r w:rsidRPr="00890FED">
        <w:rPr>
          <w:rFonts w:ascii="Times New Roman" w:hAnsi="Times New Roman"/>
          <w:b/>
          <w:sz w:val="24"/>
          <w:szCs w:val="24"/>
        </w:rPr>
        <w:t>ПРИМЕРНАЯ РАБОЧАЯ ПРОГРАММАУЧЕБНОЙ ДИСЦИПЛИНЫ</w:t>
      </w:r>
      <w:r w:rsidRPr="00890FED">
        <w:rPr>
          <w:rFonts w:ascii="Times New Roman" w:hAnsi="Times New Roman"/>
          <w:b/>
          <w:sz w:val="24"/>
          <w:szCs w:val="24"/>
        </w:rPr>
        <w:br/>
      </w:r>
      <w:r w:rsidR="00BB56D3">
        <w:rPr>
          <w:rFonts w:ascii="Times New Roman" w:hAnsi="Times New Roman"/>
          <w:b/>
          <w:sz w:val="24"/>
          <w:szCs w:val="24"/>
        </w:rPr>
        <w:t>«</w:t>
      </w:r>
      <w:r w:rsidRPr="00890FED">
        <w:rPr>
          <w:rFonts w:ascii="Times New Roman" w:hAnsi="Times New Roman"/>
          <w:b/>
          <w:sz w:val="24"/>
          <w:szCs w:val="24"/>
        </w:rPr>
        <w:t>ОП 03 ЭЛЕКТРОТЕХНИКА</w:t>
      </w:r>
      <w:r w:rsidR="00BB56D3">
        <w:rPr>
          <w:rFonts w:ascii="Times New Roman" w:hAnsi="Times New Roman"/>
          <w:b/>
          <w:sz w:val="24"/>
          <w:szCs w:val="24"/>
        </w:rPr>
        <w:t>»</w:t>
      </w:r>
    </w:p>
    <w:p w14:paraId="3AFC54B3" w14:textId="77777777" w:rsidR="00FD2DA2" w:rsidRPr="00890FED" w:rsidRDefault="00FD2DA2" w:rsidP="00FD2DA2">
      <w:pPr>
        <w:spacing w:after="0" w:line="312" w:lineRule="auto"/>
        <w:jc w:val="center"/>
        <w:rPr>
          <w:rFonts w:ascii="Times New Roman" w:eastAsia="Calibri" w:hAnsi="Times New Roman"/>
          <w:i/>
          <w:sz w:val="24"/>
          <w:szCs w:val="24"/>
          <w:lang w:eastAsia="en-US"/>
        </w:rPr>
      </w:pPr>
      <w:r w:rsidRPr="00890FED">
        <w:rPr>
          <w:rFonts w:ascii="Times New Roman" w:eastAsia="Calibri" w:hAnsi="Times New Roman"/>
          <w:i/>
          <w:sz w:val="24"/>
          <w:szCs w:val="24"/>
          <w:lang w:eastAsia="en-US"/>
        </w:rPr>
        <w:t xml:space="preserve"> </w:t>
      </w:r>
    </w:p>
    <w:p w14:paraId="6E79B5A2" w14:textId="4E3A04D5" w:rsidR="00BB56D3" w:rsidRPr="00890FED" w:rsidRDefault="00BB56D3" w:rsidP="00BB56D3">
      <w:pPr>
        <w:spacing w:before="3240" w:after="0" w:line="240" w:lineRule="auto"/>
        <w:jc w:val="center"/>
        <w:rPr>
          <w:rFonts w:ascii="Times New Roman" w:hAnsi="Times New Roman"/>
          <w:b/>
          <w:sz w:val="24"/>
          <w:szCs w:val="24"/>
        </w:rPr>
      </w:pPr>
      <w:r>
        <w:rPr>
          <w:rFonts w:ascii="Times New Roman" w:hAnsi="Times New Roman"/>
          <w:b/>
          <w:sz w:val="24"/>
          <w:szCs w:val="24"/>
        </w:rPr>
        <w:t xml:space="preserve"> </w:t>
      </w:r>
    </w:p>
    <w:p w14:paraId="22DF9F36" w14:textId="3484030A" w:rsidR="00FD2DA2" w:rsidRPr="00BB56D3" w:rsidRDefault="00FD2DA2" w:rsidP="00FD2DA2">
      <w:pPr>
        <w:spacing w:after="0" w:line="240" w:lineRule="auto"/>
        <w:jc w:val="center"/>
        <w:rPr>
          <w:rFonts w:ascii="Times New Roman" w:hAnsi="Times New Roman"/>
          <w:b/>
          <w:bCs/>
          <w:sz w:val="24"/>
          <w:szCs w:val="24"/>
        </w:rPr>
      </w:pPr>
      <w:r w:rsidRPr="00BB56D3">
        <w:rPr>
          <w:rFonts w:ascii="Times New Roman" w:hAnsi="Times New Roman"/>
          <w:b/>
          <w:bCs/>
          <w:sz w:val="24"/>
          <w:szCs w:val="24"/>
        </w:rPr>
        <w:t>202</w:t>
      </w:r>
      <w:r w:rsidR="00E53051" w:rsidRPr="00BB56D3">
        <w:rPr>
          <w:rFonts w:ascii="Times New Roman" w:hAnsi="Times New Roman"/>
          <w:b/>
          <w:bCs/>
          <w:sz w:val="24"/>
          <w:szCs w:val="24"/>
        </w:rPr>
        <w:t>3</w:t>
      </w:r>
      <w:r w:rsidRPr="00BB56D3">
        <w:rPr>
          <w:rFonts w:ascii="Times New Roman" w:hAnsi="Times New Roman"/>
          <w:b/>
          <w:bCs/>
          <w:sz w:val="24"/>
          <w:szCs w:val="24"/>
        </w:rPr>
        <w:t> г.</w:t>
      </w:r>
      <w:r w:rsidRPr="00BB56D3">
        <w:rPr>
          <w:rFonts w:ascii="Times New Roman" w:hAnsi="Times New Roman"/>
          <w:b/>
          <w:bCs/>
          <w:sz w:val="24"/>
          <w:szCs w:val="24"/>
        </w:rPr>
        <w:br w:type="page"/>
      </w:r>
    </w:p>
    <w:p w14:paraId="6CBDB3EE" w14:textId="77777777" w:rsidR="00676303" w:rsidRPr="00985111" w:rsidRDefault="00676303" w:rsidP="00676303">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44ACB2CA" w14:textId="77777777" w:rsidR="00676303" w:rsidRPr="00314663" w:rsidRDefault="00676303" w:rsidP="00676303">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76303" w:rsidRPr="00985111" w14:paraId="0D7D0ABF" w14:textId="77777777" w:rsidTr="00957E7C">
        <w:tc>
          <w:tcPr>
            <w:tcW w:w="7501" w:type="dxa"/>
          </w:tcPr>
          <w:p w14:paraId="3053B6A4" w14:textId="77777777" w:rsidR="00676303" w:rsidRPr="005F59C7" w:rsidRDefault="00676303" w:rsidP="006F4029">
            <w:pPr>
              <w:numPr>
                <w:ilvl w:val="0"/>
                <w:numId w:val="34"/>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16928174" w14:textId="77777777" w:rsidR="00676303" w:rsidRPr="005F59C7" w:rsidRDefault="00676303" w:rsidP="00957E7C">
            <w:pPr>
              <w:rPr>
                <w:rFonts w:ascii="Times New Roman" w:hAnsi="Times New Roman"/>
                <w:b/>
                <w:sz w:val="24"/>
                <w:szCs w:val="24"/>
              </w:rPr>
            </w:pPr>
          </w:p>
        </w:tc>
      </w:tr>
      <w:tr w:rsidR="00676303" w:rsidRPr="00985111" w14:paraId="3202D8A8" w14:textId="77777777" w:rsidTr="00957E7C">
        <w:tc>
          <w:tcPr>
            <w:tcW w:w="7501" w:type="dxa"/>
          </w:tcPr>
          <w:p w14:paraId="1111FF6E" w14:textId="77777777" w:rsidR="00676303" w:rsidRPr="00314663" w:rsidRDefault="00676303" w:rsidP="006F4029">
            <w:pPr>
              <w:numPr>
                <w:ilvl w:val="0"/>
                <w:numId w:val="34"/>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7A80E1B8" w14:textId="77777777" w:rsidR="00676303" w:rsidRPr="005F59C7" w:rsidRDefault="00676303" w:rsidP="006F4029">
            <w:pPr>
              <w:numPr>
                <w:ilvl w:val="0"/>
                <w:numId w:val="34"/>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3D6049FA" w14:textId="77777777" w:rsidR="00676303" w:rsidRPr="005F59C7" w:rsidRDefault="00676303" w:rsidP="00957E7C">
            <w:pPr>
              <w:rPr>
                <w:rFonts w:ascii="Times New Roman" w:hAnsi="Times New Roman"/>
                <w:b/>
                <w:sz w:val="24"/>
                <w:szCs w:val="24"/>
              </w:rPr>
            </w:pPr>
          </w:p>
        </w:tc>
      </w:tr>
      <w:tr w:rsidR="00676303" w:rsidRPr="00985111" w14:paraId="035D636F" w14:textId="77777777" w:rsidTr="00957E7C">
        <w:tc>
          <w:tcPr>
            <w:tcW w:w="7501" w:type="dxa"/>
          </w:tcPr>
          <w:p w14:paraId="323E80E5" w14:textId="77777777" w:rsidR="00676303" w:rsidRPr="00314663" w:rsidRDefault="00676303" w:rsidP="006F4029">
            <w:pPr>
              <w:numPr>
                <w:ilvl w:val="0"/>
                <w:numId w:val="34"/>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22E39F32" w14:textId="77777777" w:rsidR="00676303" w:rsidRPr="00314663" w:rsidRDefault="00676303" w:rsidP="00957E7C">
            <w:pPr>
              <w:suppressAutoHyphens/>
              <w:rPr>
                <w:rFonts w:ascii="Times New Roman" w:hAnsi="Times New Roman"/>
                <w:b/>
                <w:sz w:val="24"/>
                <w:szCs w:val="24"/>
              </w:rPr>
            </w:pPr>
          </w:p>
        </w:tc>
        <w:tc>
          <w:tcPr>
            <w:tcW w:w="1854" w:type="dxa"/>
          </w:tcPr>
          <w:p w14:paraId="115EF804" w14:textId="77777777" w:rsidR="00676303" w:rsidRPr="005F59C7" w:rsidRDefault="00676303" w:rsidP="00957E7C">
            <w:pPr>
              <w:rPr>
                <w:rFonts w:ascii="Times New Roman" w:hAnsi="Times New Roman"/>
                <w:b/>
                <w:sz w:val="24"/>
                <w:szCs w:val="24"/>
              </w:rPr>
            </w:pPr>
          </w:p>
        </w:tc>
      </w:tr>
    </w:tbl>
    <w:p w14:paraId="6BE4DB1C" w14:textId="77777777" w:rsidR="00FD2DA2" w:rsidRPr="00890FED" w:rsidRDefault="00FD2DA2" w:rsidP="00FD2DA2">
      <w:pPr>
        <w:spacing w:after="0" w:line="240" w:lineRule="auto"/>
        <w:rPr>
          <w:rFonts w:ascii="Times New Roman" w:hAnsi="Times New Roman"/>
          <w:b/>
          <w:sz w:val="24"/>
          <w:szCs w:val="24"/>
        </w:rPr>
      </w:pPr>
      <w:r w:rsidRPr="00890FED">
        <w:rPr>
          <w:rFonts w:ascii="Times New Roman" w:hAnsi="Times New Roman"/>
          <w:b/>
          <w:sz w:val="24"/>
          <w:szCs w:val="24"/>
        </w:rPr>
        <w:br w:type="page"/>
      </w:r>
    </w:p>
    <w:p w14:paraId="45B6A2CE" w14:textId="79E3207D" w:rsidR="00FD2DA2" w:rsidRPr="00890FED" w:rsidRDefault="00FD2DA2" w:rsidP="00FD2DA2">
      <w:pPr>
        <w:pStyle w:val="aff5"/>
        <w:spacing w:before="0" w:after="360"/>
        <w:ind w:left="0"/>
        <w:jc w:val="center"/>
        <w:rPr>
          <w:b/>
        </w:rPr>
      </w:pPr>
      <w:r w:rsidRPr="00890FED">
        <w:rPr>
          <w:b/>
        </w:rPr>
        <w:lastRenderedPageBreak/>
        <w:t xml:space="preserve">1. ОБЩАЯ ХАРАКТЕРИСТИКА РАБОЧЕЙ ПРОГРАММЫ </w:t>
      </w:r>
      <w:r w:rsidRPr="00890FED">
        <w:rPr>
          <w:b/>
        </w:rPr>
        <w:br/>
        <w:t xml:space="preserve">УЧЕБНОЙ ДИСЦИПЛИНЫ </w:t>
      </w:r>
    </w:p>
    <w:p w14:paraId="0A908664" w14:textId="77777777" w:rsidR="00FD2DA2" w:rsidRPr="00890FED" w:rsidRDefault="00FD2DA2" w:rsidP="00FD2DA2">
      <w:pPr>
        <w:spacing w:after="120" w:line="240" w:lineRule="auto"/>
        <w:ind w:firstLine="709"/>
        <w:rPr>
          <w:rFonts w:ascii="Times New Roman" w:hAnsi="Times New Roman"/>
          <w:b/>
          <w:sz w:val="24"/>
          <w:szCs w:val="24"/>
        </w:rPr>
      </w:pPr>
      <w:r w:rsidRPr="00890FED">
        <w:rPr>
          <w:rFonts w:ascii="Times New Roman" w:hAnsi="Times New Roman"/>
          <w:b/>
          <w:sz w:val="24"/>
          <w:szCs w:val="24"/>
        </w:rPr>
        <w:t>1.1. Место дисциплины в структуре основной образовательной программы:</w:t>
      </w:r>
    </w:p>
    <w:p w14:paraId="65805DBA" w14:textId="77777777" w:rsidR="00FD2DA2" w:rsidRPr="00890FED" w:rsidRDefault="00FD2DA2" w:rsidP="00FD2DA2">
      <w:pPr>
        <w:spacing w:after="0" w:line="240" w:lineRule="auto"/>
        <w:ind w:firstLine="709"/>
        <w:jc w:val="both"/>
        <w:rPr>
          <w:rFonts w:ascii="Times New Roman" w:hAnsi="Times New Roman"/>
          <w:sz w:val="24"/>
          <w:szCs w:val="24"/>
        </w:rPr>
      </w:pPr>
      <w:r w:rsidRPr="00890FED">
        <w:rPr>
          <w:rFonts w:ascii="Times New Roman" w:hAnsi="Times New Roman"/>
          <w:bCs/>
          <w:iCs/>
          <w:sz w:val="24"/>
          <w:szCs w:val="24"/>
        </w:rPr>
        <w:t xml:space="preserve">Учебная дисциплина «Электротехника» является обязательной частью общепрофессионального цикла </w:t>
      </w:r>
      <w:r w:rsidRPr="00890FED">
        <w:rPr>
          <w:rFonts w:ascii="Times New Roman" w:hAnsi="Times New Roman"/>
          <w:sz w:val="24"/>
          <w:szCs w:val="24"/>
        </w:rPr>
        <w:t>примерной образовательной программы</w:t>
      </w:r>
      <w:r w:rsidRPr="00890FED">
        <w:rPr>
          <w:rFonts w:ascii="Times New Roman" w:hAnsi="Times New Roman"/>
          <w:bCs/>
          <w:iCs/>
          <w:sz w:val="24"/>
          <w:szCs w:val="24"/>
        </w:rPr>
        <w:t xml:space="preserve"> в соответствии с ФГОС СПО по </w:t>
      </w:r>
      <w:r w:rsidRPr="00890FED">
        <w:rPr>
          <w:rFonts w:ascii="Times New Roman" w:hAnsi="Times New Roman"/>
          <w:sz w:val="24"/>
          <w:szCs w:val="24"/>
        </w:rPr>
        <w:t>специальности 23.02.06 Техническая эксплуатация подвижного состава железных дорог.</w:t>
      </w:r>
    </w:p>
    <w:p w14:paraId="089899A4" w14:textId="77777777" w:rsidR="00FD2DA2" w:rsidRPr="00890FED" w:rsidRDefault="00FD2DA2" w:rsidP="00395FAF">
      <w:pPr>
        <w:spacing w:after="0" w:line="240" w:lineRule="auto"/>
        <w:ind w:firstLine="708"/>
        <w:rPr>
          <w:rFonts w:ascii="Times New Roman" w:hAnsi="Times New Roman"/>
          <w:sz w:val="24"/>
          <w:szCs w:val="24"/>
        </w:rPr>
      </w:pPr>
      <w:r w:rsidRPr="00890FED">
        <w:rPr>
          <w:rFonts w:ascii="Times New Roman" w:hAnsi="Times New Roman"/>
          <w:bCs/>
          <w:iCs/>
          <w:sz w:val="24"/>
          <w:szCs w:val="24"/>
        </w:rPr>
        <w:t xml:space="preserve">Особое значение дисциплина имеет при формировании и развитии </w:t>
      </w:r>
      <w:r w:rsidRPr="00890FED">
        <w:rPr>
          <w:rFonts w:ascii="Times New Roman" w:hAnsi="Times New Roman"/>
          <w:sz w:val="24"/>
          <w:szCs w:val="24"/>
        </w:rPr>
        <w:t>ОК </w:t>
      </w:r>
      <w:r>
        <w:rPr>
          <w:rFonts w:ascii="Times New Roman" w:hAnsi="Times New Roman"/>
          <w:sz w:val="24"/>
          <w:szCs w:val="24"/>
        </w:rPr>
        <w:t>0</w:t>
      </w:r>
      <w:r w:rsidRPr="00890FED">
        <w:rPr>
          <w:rFonts w:ascii="Times New Roman" w:hAnsi="Times New Roman"/>
          <w:sz w:val="24"/>
          <w:szCs w:val="24"/>
        </w:rPr>
        <w:t>1, ОК </w:t>
      </w:r>
      <w:r>
        <w:rPr>
          <w:rFonts w:ascii="Times New Roman" w:hAnsi="Times New Roman"/>
          <w:sz w:val="24"/>
          <w:szCs w:val="24"/>
        </w:rPr>
        <w:t>0</w:t>
      </w:r>
      <w:r w:rsidRPr="00890FED">
        <w:rPr>
          <w:rFonts w:ascii="Times New Roman" w:hAnsi="Times New Roman"/>
          <w:sz w:val="24"/>
          <w:szCs w:val="24"/>
        </w:rPr>
        <w:t>2, ОК </w:t>
      </w:r>
      <w:r>
        <w:rPr>
          <w:rFonts w:ascii="Times New Roman" w:hAnsi="Times New Roman"/>
          <w:sz w:val="24"/>
          <w:szCs w:val="24"/>
        </w:rPr>
        <w:t>09</w:t>
      </w:r>
      <w:r w:rsidRPr="00890FED">
        <w:rPr>
          <w:rFonts w:ascii="Times New Roman" w:hAnsi="Times New Roman"/>
          <w:sz w:val="24"/>
          <w:szCs w:val="24"/>
        </w:rPr>
        <w:t>, ПК 1.1, ПК 1.2, ПК </w:t>
      </w:r>
      <w:r>
        <w:rPr>
          <w:rFonts w:ascii="Times New Roman" w:hAnsi="Times New Roman"/>
          <w:sz w:val="24"/>
          <w:szCs w:val="24"/>
        </w:rPr>
        <w:t>1.3</w:t>
      </w:r>
    </w:p>
    <w:p w14:paraId="614ADFB9" w14:textId="77777777" w:rsidR="00FD2DA2" w:rsidRPr="00890FED" w:rsidRDefault="00FD2DA2" w:rsidP="00FD2DA2">
      <w:pPr>
        <w:spacing w:after="0" w:line="360" w:lineRule="auto"/>
        <w:ind w:firstLine="709"/>
        <w:rPr>
          <w:rFonts w:ascii="Times New Roman" w:hAnsi="Times New Roman"/>
          <w:b/>
          <w:bCs/>
          <w:iCs/>
          <w:sz w:val="24"/>
          <w:szCs w:val="24"/>
        </w:rPr>
      </w:pPr>
      <w:r w:rsidRPr="00890FED">
        <w:rPr>
          <w:rFonts w:ascii="Times New Roman" w:hAnsi="Times New Roman"/>
          <w:b/>
          <w:bCs/>
          <w:iCs/>
          <w:sz w:val="24"/>
          <w:szCs w:val="24"/>
        </w:rPr>
        <w:t>1.2. Цель и планируемые результаты освоения дисциплины:</w:t>
      </w:r>
    </w:p>
    <w:p w14:paraId="1075B06D" w14:textId="77777777" w:rsidR="00FD2DA2" w:rsidRPr="00890FED" w:rsidRDefault="00FD2DA2" w:rsidP="00FD2D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rPr>
          <w:rFonts w:ascii="Times New Roman" w:hAnsi="Times New Roman"/>
          <w:bCs/>
          <w:iCs/>
          <w:spacing w:val="-6"/>
          <w:sz w:val="24"/>
          <w:szCs w:val="24"/>
        </w:rPr>
      </w:pPr>
      <w:r w:rsidRPr="00890FED">
        <w:rPr>
          <w:rFonts w:ascii="Times New Roman" w:hAnsi="Times New Roman"/>
          <w:bCs/>
          <w:iCs/>
          <w:spacing w:val="-6"/>
          <w:sz w:val="24"/>
          <w:szCs w:val="24"/>
        </w:rPr>
        <w:t>В рамках программы учебной дисциплины обучающимися усваиваются умения 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561"/>
        <w:gridCol w:w="3396"/>
        <w:gridCol w:w="4677"/>
      </w:tblGrid>
      <w:tr w:rsidR="00676303" w:rsidRPr="00890FED" w14:paraId="645AC461" w14:textId="77777777" w:rsidTr="00676303">
        <w:trPr>
          <w:trHeight w:val="454"/>
        </w:trPr>
        <w:tc>
          <w:tcPr>
            <w:tcW w:w="1561" w:type="dxa"/>
            <w:shd w:val="clear" w:color="auto" w:fill="auto"/>
            <w:vAlign w:val="center"/>
          </w:tcPr>
          <w:p w14:paraId="0DFDEE83" w14:textId="77777777" w:rsidR="00676303" w:rsidRPr="00890FED" w:rsidRDefault="00676303" w:rsidP="00B75B87">
            <w:pPr>
              <w:spacing w:after="0" w:line="240" w:lineRule="auto"/>
              <w:jc w:val="center"/>
              <w:rPr>
                <w:rFonts w:ascii="Times New Roman" w:hAnsi="Times New Roman"/>
                <w:b/>
                <w:sz w:val="24"/>
                <w:szCs w:val="24"/>
              </w:rPr>
            </w:pPr>
            <w:r w:rsidRPr="00890FED">
              <w:rPr>
                <w:rFonts w:ascii="Times New Roman" w:hAnsi="Times New Roman"/>
                <w:b/>
                <w:iCs/>
                <w:sz w:val="24"/>
                <w:szCs w:val="24"/>
              </w:rPr>
              <w:t>Код ПК, ОК</w:t>
            </w:r>
          </w:p>
        </w:tc>
        <w:tc>
          <w:tcPr>
            <w:tcW w:w="3396" w:type="dxa"/>
            <w:shd w:val="clear" w:color="auto" w:fill="auto"/>
            <w:vAlign w:val="center"/>
          </w:tcPr>
          <w:p w14:paraId="61B3D1CF" w14:textId="04848121" w:rsidR="00676303" w:rsidRPr="00890FED" w:rsidRDefault="00676303" w:rsidP="00B75B87">
            <w:pPr>
              <w:spacing w:after="0" w:line="240" w:lineRule="auto"/>
              <w:jc w:val="center"/>
              <w:rPr>
                <w:rFonts w:ascii="Times New Roman" w:hAnsi="Times New Roman"/>
                <w:b/>
                <w:sz w:val="24"/>
                <w:szCs w:val="24"/>
              </w:rPr>
            </w:pPr>
            <w:r w:rsidRPr="00890FED">
              <w:rPr>
                <w:rFonts w:ascii="Times New Roman" w:hAnsi="Times New Roman"/>
                <w:b/>
                <w:sz w:val="24"/>
                <w:szCs w:val="24"/>
              </w:rPr>
              <w:t>Умения</w:t>
            </w:r>
          </w:p>
        </w:tc>
        <w:tc>
          <w:tcPr>
            <w:tcW w:w="4677" w:type="dxa"/>
            <w:shd w:val="clear" w:color="auto" w:fill="auto"/>
            <w:vAlign w:val="center"/>
          </w:tcPr>
          <w:p w14:paraId="4A84D135" w14:textId="07FF6507" w:rsidR="00676303" w:rsidRPr="00890FED" w:rsidRDefault="00676303" w:rsidP="00B75B87">
            <w:pPr>
              <w:spacing w:after="0" w:line="240" w:lineRule="auto"/>
              <w:jc w:val="center"/>
              <w:rPr>
                <w:rFonts w:ascii="Times New Roman" w:hAnsi="Times New Roman"/>
                <w:b/>
                <w:sz w:val="24"/>
                <w:szCs w:val="24"/>
              </w:rPr>
            </w:pPr>
            <w:r w:rsidRPr="00890FED">
              <w:rPr>
                <w:rFonts w:ascii="Times New Roman" w:hAnsi="Times New Roman"/>
                <w:b/>
                <w:sz w:val="24"/>
                <w:szCs w:val="24"/>
              </w:rPr>
              <w:t>Знания</w:t>
            </w:r>
          </w:p>
        </w:tc>
      </w:tr>
      <w:tr w:rsidR="00676303" w:rsidRPr="00890FED" w14:paraId="45D5E041" w14:textId="77777777" w:rsidTr="00676303">
        <w:trPr>
          <w:trHeight w:val="454"/>
        </w:trPr>
        <w:tc>
          <w:tcPr>
            <w:tcW w:w="1561" w:type="dxa"/>
            <w:shd w:val="clear" w:color="auto" w:fill="auto"/>
          </w:tcPr>
          <w:p w14:paraId="0344DB3F" w14:textId="77777777" w:rsidR="00676303" w:rsidRDefault="00676303" w:rsidP="00B75B87">
            <w:pPr>
              <w:spacing w:after="0" w:line="240" w:lineRule="auto"/>
              <w:jc w:val="center"/>
              <w:rPr>
                <w:rFonts w:ascii="Times New Roman" w:hAnsi="Times New Roman"/>
                <w:sz w:val="24"/>
                <w:szCs w:val="24"/>
              </w:rPr>
            </w:pPr>
            <w:r w:rsidRPr="008E5DCE">
              <w:rPr>
                <w:rFonts w:ascii="Times New Roman" w:hAnsi="Times New Roman"/>
                <w:sz w:val="24"/>
                <w:szCs w:val="24"/>
              </w:rPr>
              <w:t xml:space="preserve">ОК 01, </w:t>
            </w:r>
          </w:p>
          <w:p w14:paraId="05C43968" w14:textId="77777777" w:rsidR="00676303" w:rsidRDefault="00676303" w:rsidP="00B75B87">
            <w:pPr>
              <w:spacing w:after="0" w:line="240" w:lineRule="auto"/>
              <w:jc w:val="center"/>
              <w:rPr>
                <w:rFonts w:ascii="Times New Roman" w:hAnsi="Times New Roman"/>
                <w:sz w:val="24"/>
                <w:szCs w:val="24"/>
              </w:rPr>
            </w:pPr>
            <w:r w:rsidRPr="008E5DCE">
              <w:rPr>
                <w:rFonts w:ascii="Times New Roman" w:hAnsi="Times New Roman"/>
                <w:sz w:val="24"/>
                <w:szCs w:val="24"/>
              </w:rPr>
              <w:t xml:space="preserve">ОК 02, </w:t>
            </w:r>
          </w:p>
          <w:p w14:paraId="5616227E" w14:textId="77777777" w:rsidR="00676303" w:rsidRDefault="00676303" w:rsidP="00B75B87">
            <w:pPr>
              <w:spacing w:after="0" w:line="240" w:lineRule="auto"/>
              <w:jc w:val="center"/>
              <w:rPr>
                <w:rFonts w:ascii="Times New Roman" w:hAnsi="Times New Roman"/>
                <w:sz w:val="24"/>
                <w:szCs w:val="24"/>
              </w:rPr>
            </w:pPr>
            <w:r w:rsidRPr="008E5DCE">
              <w:rPr>
                <w:rFonts w:ascii="Times New Roman" w:hAnsi="Times New Roman"/>
                <w:sz w:val="24"/>
                <w:szCs w:val="24"/>
              </w:rPr>
              <w:t>ОК 09,</w:t>
            </w:r>
          </w:p>
          <w:p w14:paraId="5689180C" w14:textId="77777777" w:rsidR="00676303" w:rsidRDefault="00676303" w:rsidP="00B75B87">
            <w:pPr>
              <w:spacing w:after="0" w:line="240" w:lineRule="auto"/>
              <w:jc w:val="center"/>
              <w:rPr>
                <w:rFonts w:ascii="Times New Roman" w:hAnsi="Times New Roman"/>
                <w:sz w:val="24"/>
                <w:szCs w:val="24"/>
              </w:rPr>
            </w:pPr>
            <w:r w:rsidRPr="008E5DCE">
              <w:rPr>
                <w:rFonts w:ascii="Times New Roman" w:hAnsi="Times New Roman"/>
                <w:sz w:val="24"/>
                <w:szCs w:val="24"/>
              </w:rPr>
              <w:t>ПК 1.1,</w:t>
            </w:r>
          </w:p>
          <w:p w14:paraId="47AD9DFC" w14:textId="77777777" w:rsidR="00676303" w:rsidRDefault="00676303" w:rsidP="00676303">
            <w:pPr>
              <w:spacing w:after="0" w:line="240" w:lineRule="auto"/>
              <w:jc w:val="center"/>
              <w:rPr>
                <w:rFonts w:ascii="Times New Roman" w:hAnsi="Times New Roman"/>
                <w:sz w:val="24"/>
                <w:szCs w:val="24"/>
              </w:rPr>
            </w:pPr>
            <w:r w:rsidRPr="008E5DCE">
              <w:rPr>
                <w:rFonts w:ascii="Times New Roman" w:hAnsi="Times New Roman"/>
                <w:sz w:val="24"/>
                <w:szCs w:val="24"/>
              </w:rPr>
              <w:t>ПК 1.2,</w:t>
            </w:r>
          </w:p>
          <w:p w14:paraId="092CAD2F" w14:textId="25DDC3CF" w:rsidR="00676303" w:rsidRPr="008E5DCE" w:rsidRDefault="00676303" w:rsidP="00676303">
            <w:pPr>
              <w:spacing w:after="0" w:line="240" w:lineRule="auto"/>
              <w:jc w:val="center"/>
              <w:rPr>
                <w:rFonts w:ascii="Times New Roman" w:hAnsi="Times New Roman"/>
                <w:sz w:val="24"/>
                <w:szCs w:val="24"/>
              </w:rPr>
            </w:pPr>
            <w:r w:rsidRPr="008E5DCE">
              <w:rPr>
                <w:rFonts w:ascii="Times New Roman" w:hAnsi="Times New Roman"/>
                <w:sz w:val="24"/>
                <w:szCs w:val="24"/>
              </w:rPr>
              <w:t>ПК 1.3</w:t>
            </w:r>
          </w:p>
          <w:p w14:paraId="11FCA5CA" w14:textId="77777777" w:rsidR="00676303" w:rsidRPr="00890FED" w:rsidRDefault="00676303" w:rsidP="00B75B87">
            <w:pPr>
              <w:spacing w:after="0" w:line="240" w:lineRule="auto"/>
              <w:jc w:val="center"/>
              <w:rPr>
                <w:rFonts w:ascii="Times New Roman" w:hAnsi="Times New Roman"/>
                <w:b/>
                <w:sz w:val="24"/>
                <w:szCs w:val="24"/>
              </w:rPr>
            </w:pPr>
          </w:p>
        </w:tc>
        <w:tc>
          <w:tcPr>
            <w:tcW w:w="3396" w:type="dxa"/>
            <w:shd w:val="clear" w:color="auto" w:fill="auto"/>
          </w:tcPr>
          <w:p w14:paraId="2470F553" w14:textId="19878F5A" w:rsidR="00676303" w:rsidRPr="00890FED" w:rsidRDefault="00676303" w:rsidP="00B75B87">
            <w:pPr>
              <w:pStyle w:val="aff5"/>
              <w:spacing w:before="0" w:after="0"/>
              <w:ind w:left="0"/>
              <w:rPr>
                <w:rFonts w:eastAsiaTheme="minorHAnsi"/>
              </w:rPr>
            </w:pPr>
            <w:r w:rsidRPr="00890FED">
              <w:rPr>
                <w:rFonts w:eastAsiaTheme="minorHAnsi"/>
              </w:rPr>
              <w:t>собирать простейшие электрические цепи;</w:t>
            </w:r>
          </w:p>
          <w:p w14:paraId="1C803ACF" w14:textId="00932D37" w:rsidR="00676303" w:rsidRPr="00890FED" w:rsidRDefault="00676303" w:rsidP="00B75B87">
            <w:pPr>
              <w:pStyle w:val="aff5"/>
              <w:spacing w:before="0" w:after="0"/>
              <w:ind w:left="0"/>
              <w:rPr>
                <w:rFonts w:eastAsiaTheme="minorHAnsi"/>
              </w:rPr>
            </w:pPr>
            <w:r w:rsidRPr="00890FED">
              <w:rPr>
                <w:rFonts w:eastAsiaTheme="minorHAnsi"/>
              </w:rPr>
              <w:t>выбирать электроизмерительные приборы;</w:t>
            </w:r>
          </w:p>
          <w:p w14:paraId="7E5CDFE0" w14:textId="293A4F54" w:rsidR="00676303" w:rsidRPr="00890FED" w:rsidRDefault="00676303" w:rsidP="00B75B87">
            <w:pPr>
              <w:pStyle w:val="aff5"/>
              <w:spacing w:before="0" w:after="0"/>
              <w:ind w:left="0"/>
              <w:rPr>
                <w:rFonts w:eastAsiaTheme="minorHAnsi"/>
              </w:rPr>
            </w:pPr>
            <w:r w:rsidRPr="00890FED">
              <w:rPr>
                <w:rFonts w:eastAsiaTheme="minorHAnsi"/>
              </w:rPr>
              <w:t>определять параметры электрических цепей.</w:t>
            </w:r>
          </w:p>
        </w:tc>
        <w:tc>
          <w:tcPr>
            <w:tcW w:w="4677" w:type="dxa"/>
            <w:shd w:val="clear" w:color="auto" w:fill="auto"/>
            <w:vAlign w:val="center"/>
          </w:tcPr>
          <w:p w14:paraId="4C059BEB" w14:textId="3D0213C5" w:rsidR="00676303" w:rsidRPr="00890FED" w:rsidRDefault="00676303" w:rsidP="00B75B87">
            <w:pPr>
              <w:pStyle w:val="aff5"/>
              <w:autoSpaceDE w:val="0"/>
              <w:autoSpaceDN w:val="0"/>
              <w:adjustRightInd w:val="0"/>
              <w:spacing w:before="0" w:after="0"/>
              <w:ind w:left="0"/>
              <w:rPr>
                <w:rFonts w:eastAsiaTheme="minorHAnsi"/>
              </w:rPr>
            </w:pPr>
            <w:r w:rsidRPr="00890FED">
              <w:rPr>
                <w:rFonts w:eastAsiaTheme="minorHAnsi"/>
              </w:rPr>
              <w:t>сущность физических процессов, протекающих в электрических и магнитных цепях;</w:t>
            </w:r>
          </w:p>
          <w:p w14:paraId="0E3B76D8" w14:textId="13BD5222" w:rsidR="00676303" w:rsidRPr="00890FED" w:rsidRDefault="00676303" w:rsidP="00B75B87">
            <w:pPr>
              <w:pStyle w:val="aff5"/>
              <w:autoSpaceDE w:val="0"/>
              <w:autoSpaceDN w:val="0"/>
              <w:adjustRightInd w:val="0"/>
              <w:spacing w:before="0" w:after="0"/>
              <w:ind w:left="0"/>
              <w:rPr>
                <w:rFonts w:eastAsiaTheme="minorHAnsi"/>
              </w:rPr>
            </w:pPr>
            <w:r w:rsidRPr="00890FED">
              <w:rPr>
                <w:rFonts w:eastAsiaTheme="minorHAnsi"/>
              </w:rPr>
              <w:t>построение электрических цепей, порядок расчёта их параметров;</w:t>
            </w:r>
          </w:p>
          <w:p w14:paraId="1A4AE23C" w14:textId="641D68D7" w:rsidR="00676303" w:rsidRPr="00890FED" w:rsidRDefault="00676303" w:rsidP="00B75B87">
            <w:pPr>
              <w:pStyle w:val="aff5"/>
              <w:autoSpaceDE w:val="0"/>
              <w:autoSpaceDN w:val="0"/>
              <w:adjustRightInd w:val="0"/>
              <w:spacing w:before="0" w:after="0"/>
              <w:ind w:left="0"/>
            </w:pPr>
            <w:r w:rsidRPr="00890FED">
              <w:rPr>
                <w:rFonts w:eastAsiaTheme="minorHAnsi"/>
              </w:rPr>
              <w:t>способы включения электроизмерительных приборов и методы измерений электрических величин</w:t>
            </w:r>
          </w:p>
        </w:tc>
      </w:tr>
    </w:tbl>
    <w:p w14:paraId="3908E9E4" w14:textId="77777777" w:rsidR="00FD2DA2" w:rsidRPr="00890FED" w:rsidRDefault="00FD2DA2" w:rsidP="00FD2DA2">
      <w:pPr>
        <w:spacing w:after="0" w:line="240" w:lineRule="auto"/>
        <w:jc w:val="center"/>
        <w:rPr>
          <w:rFonts w:ascii="Times New Roman" w:hAnsi="Times New Roman"/>
          <w:b/>
          <w:sz w:val="24"/>
          <w:szCs w:val="24"/>
        </w:rPr>
      </w:pPr>
    </w:p>
    <w:p w14:paraId="2601A639" w14:textId="77777777" w:rsidR="00FD2DA2" w:rsidRPr="00890FED" w:rsidRDefault="00FD2DA2" w:rsidP="00FD2DA2">
      <w:pPr>
        <w:spacing w:after="0" w:line="240" w:lineRule="auto"/>
        <w:jc w:val="center"/>
        <w:rPr>
          <w:rFonts w:ascii="Times New Roman" w:hAnsi="Times New Roman"/>
          <w:b/>
          <w:sz w:val="24"/>
          <w:szCs w:val="24"/>
        </w:rPr>
      </w:pPr>
    </w:p>
    <w:p w14:paraId="28529CBE" w14:textId="6104B12D" w:rsidR="00FD2DA2" w:rsidRPr="00890FED" w:rsidRDefault="00FD2DA2" w:rsidP="00FD2DA2">
      <w:pPr>
        <w:spacing w:after="0" w:line="240" w:lineRule="auto"/>
        <w:jc w:val="center"/>
        <w:rPr>
          <w:rFonts w:ascii="Times New Roman" w:hAnsi="Times New Roman"/>
          <w:b/>
          <w:sz w:val="24"/>
          <w:szCs w:val="24"/>
        </w:rPr>
      </w:pPr>
      <w:r w:rsidRPr="00890FED">
        <w:rPr>
          <w:rFonts w:ascii="Times New Roman" w:hAnsi="Times New Roman"/>
          <w:b/>
          <w:sz w:val="24"/>
          <w:szCs w:val="24"/>
        </w:rPr>
        <w:t xml:space="preserve">2. СТРУКТУРА И СОДЕРЖАНИЕ  УЧЕБНОЙ ДИСЦИПЛИНЫ </w:t>
      </w:r>
    </w:p>
    <w:p w14:paraId="0453FC2B" w14:textId="77777777" w:rsidR="00FD2DA2" w:rsidRPr="00890FED" w:rsidRDefault="00FD2DA2" w:rsidP="00FD2DA2">
      <w:pPr>
        <w:spacing w:after="0" w:line="240" w:lineRule="auto"/>
        <w:jc w:val="center"/>
        <w:rPr>
          <w:rFonts w:ascii="Times New Roman" w:hAnsi="Times New Roman"/>
          <w:b/>
          <w:sz w:val="24"/>
          <w:szCs w:val="24"/>
        </w:rPr>
      </w:pPr>
    </w:p>
    <w:p w14:paraId="24FDBA9D" w14:textId="77777777" w:rsidR="00FD2DA2" w:rsidRPr="00890FED" w:rsidRDefault="00FD2DA2" w:rsidP="00FD2DA2">
      <w:pPr>
        <w:spacing w:after="0" w:line="240" w:lineRule="auto"/>
        <w:jc w:val="center"/>
        <w:rPr>
          <w:rFonts w:ascii="Times New Roman" w:hAnsi="Times New Roman"/>
          <w:b/>
          <w:sz w:val="24"/>
          <w:szCs w:val="24"/>
        </w:rPr>
      </w:pPr>
      <w:r w:rsidRPr="00890FED">
        <w:rPr>
          <w:rFonts w:ascii="Times New Roman" w:hAnsi="Times New Roman"/>
          <w:b/>
          <w:sz w:val="24"/>
          <w:szCs w:val="24"/>
        </w:rPr>
        <w:t>2.1. Объём учебной дисциплины и виды учебной работы</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715"/>
        <w:gridCol w:w="1924"/>
      </w:tblGrid>
      <w:tr w:rsidR="00FD2DA2" w:rsidRPr="00890FED" w14:paraId="07F402D8" w14:textId="77777777" w:rsidTr="00B75B87">
        <w:trPr>
          <w:trHeight w:val="340"/>
          <w:jc w:val="center"/>
        </w:trPr>
        <w:tc>
          <w:tcPr>
            <w:tcW w:w="4002" w:type="pct"/>
            <w:shd w:val="clear" w:color="auto" w:fill="auto"/>
            <w:vAlign w:val="center"/>
          </w:tcPr>
          <w:p w14:paraId="34ECED55" w14:textId="77777777" w:rsidR="00FD2DA2" w:rsidRPr="00890FED" w:rsidRDefault="00FD2DA2" w:rsidP="00B75B87">
            <w:pPr>
              <w:spacing w:after="0" w:line="240" w:lineRule="auto"/>
              <w:jc w:val="center"/>
              <w:rPr>
                <w:rFonts w:ascii="Times New Roman" w:hAnsi="Times New Roman"/>
                <w:sz w:val="24"/>
                <w:szCs w:val="24"/>
              </w:rPr>
            </w:pPr>
            <w:r w:rsidRPr="00890FED">
              <w:rPr>
                <w:rFonts w:ascii="Times New Roman" w:hAnsi="Times New Roman"/>
                <w:b/>
                <w:sz w:val="24"/>
                <w:szCs w:val="24"/>
              </w:rPr>
              <w:t>Вид учебной работы</w:t>
            </w:r>
          </w:p>
        </w:tc>
        <w:tc>
          <w:tcPr>
            <w:tcW w:w="998" w:type="pct"/>
            <w:shd w:val="clear" w:color="auto" w:fill="auto"/>
            <w:vAlign w:val="center"/>
          </w:tcPr>
          <w:p w14:paraId="0059969F" w14:textId="77777777" w:rsidR="00FD2DA2" w:rsidRPr="00890FED" w:rsidRDefault="00FD2DA2" w:rsidP="00B75B87">
            <w:pPr>
              <w:spacing w:after="0" w:line="240" w:lineRule="auto"/>
              <w:jc w:val="center"/>
              <w:rPr>
                <w:rFonts w:ascii="Times New Roman" w:hAnsi="Times New Roman"/>
                <w:sz w:val="24"/>
                <w:szCs w:val="24"/>
              </w:rPr>
            </w:pPr>
            <w:r w:rsidRPr="00890FED">
              <w:rPr>
                <w:rFonts w:ascii="Times New Roman" w:hAnsi="Times New Roman"/>
                <w:b/>
                <w:sz w:val="24"/>
                <w:szCs w:val="24"/>
              </w:rPr>
              <w:t>Объём часов</w:t>
            </w:r>
          </w:p>
        </w:tc>
      </w:tr>
      <w:tr w:rsidR="00FD2DA2" w:rsidRPr="00890FED" w14:paraId="67ED8275" w14:textId="77777777" w:rsidTr="00B75B87">
        <w:trPr>
          <w:trHeight w:val="340"/>
          <w:jc w:val="center"/>
        </w:trPr>
        <w:tc>
          <w:tcPr>
            <w:tcW w:w="4002" w:type="pct"/>
            <w:shd w:val="clear" w:color="auto" w:fill="auto"/>
            <w:vAlign w:val="center"/>
          </w:tcPr>
          <w:p w14:paraId="371DCAF9" w14:textId="77777777" w:rsidR="00FD2DA2" w:rsidRPr="00890FED" w:rsidRDefault="00FD2DA2" w:rsidP="00B75B87">
            <w:pPr>
              <w:spacing w:after="0" w:line="240" w:lineRule="auto"/>
              <w:rPr>
                <w:rFonts w:ascii="Times New Roman" w:hAnsi="Times New Roman"/>
                <w:b/>
                <w:sz w:val="24"/>
                <w:szCs w:val="24"/>
              </w:rPr>
            </w:pPr>
            <w:r w:rsidRPr="00890FED">
              <w:rPr>
                <w:rFonts w:ascii="Times New Roman" w:hAnsi="Times New Roman"/>
                <w:b/>
                <w:bCs/>
                <w:sz w:val="24"/>
                <w:szCs w:val="24"/>
              </w:rPr>
              <w:t>Объем образовательной программы учебной дисциплины</w:t>
            </w:r>
          </w:p>
        </w:tc>
        <w:tc>
          <w:tcPr>
            <w:tcW w:w="998" w:type="pct"/>
            <w:shd w:val="clear" w:color="auto" w:fill="auto"/>
            <w:vAlign w:val="center"/>
          </w:tcPr>
          <w:p w14:paraId="0D0084A6" w14:textId="68FA5AAA" w:rsidR="00FD2DA2" w:rsidRPr="00890FED" w:rsidRDefault="00E53051" w:rsidP="00B75B87">
            <w:pPr>
              <w:spacing w:after="0" w:line="240" w:lineRule="auto"/>
              <w:jc w:val="center"/>
              <w:rPr>
                <w:rFonts w:ascii="Times New Roman" w:hAnsi="Times New Roman"/>
                <w:b/>
                <w:sz w:val="24"/>
                <w:szCs w:val="24"/>
              </w:rPr>
            </w:pPr>
            <w:r>
              <w:rPr>
                <w:rFonts w:ascii="Times New Roman" w:hAnsi="Times New Roman"/>
                <w:b/>
                <w:sz w:val="24"/>
                <w:szCs w:val="24"/>
              </w:rPr>
              <w:t>32</w:t>
            </w:r>
          </w:p>
        </w:tc>
      </w:tr>
      <w:tr w:rsidR="00FD2DA2" w:rsidRPr="00890FED" w14:paraId="4F92E41C" w14:textId="77777777" w:rsidTr="00B75B87">
        <w:trPr>
          <w:trHeight w:val="340"/>
          <w:jc w:val="center"/>
        </w:trPr>
        <w:tc>
          <w:tcPr>
            <w:tcW w:w="4002" w:type="pct"/>
            <w:shd w:val="clear" w:color="auto" w:fill="auto"/>
            <w:vAlign w:val="center"/>
          </w:tcPr>
          <w:p w14:paraId="1DB2BE83" w14:textId="77777777" w:rsidR="00FD2DA2" w:rsidRPr="00890FED" w:rsidRDefault="00FD2DA2" w:rsidP="00B75B87">
            <w:pPr>
              <w:spacing w:after="0" w:line="240" w:lineRule="auto"/>
              <w:rPr>
                <w:rFonts w:ascii="Times New Roman" w:hAnsi="Times New Roman"/>
                <w:b/>
                <w:bCs/>
                <w:sz w:val="24"/>
                <w:szCs w:val="24"/>
              </w:rPr>
            </w:pPr>
            <w:r w:rsidRPr="00890FED">
              <w:rPr>
                <w:rFonts w:ascii="Times New Roman" w:hAnsi="Times New Roman"/>
                <w:b/>
                <w:bCs/>
                <w:sz w:val="24"/>
                <w:szCs w:val="24"/>
              </w:rPr>
              <w:t>в т.ч. в форме практической подготовки</w:t>
            </w:r>
          </w:p>
        </w:tc>
        <w:tc>
          <w:tcPr>
            <w:tcW w:w="998" w:type="pct"/>
            <w:shd w:val="clear" w:color="auto" w:fill="auto"/>
            <w:vAlign w:val="center"/>
          </w:tcPr>
          <w:p w14:paraId="6D4372AA" w14:textId="1086E332" w:rsidR="00FD2DA2" w:rsidRPr="00890FED" w:rsidRDefault="00E53051" w:rsidP="00B75B87">
            <w:pPr>
              <w:spacing w:after="0" w:line="240" w:lineRule="auto"/>
              <w:jc w:val="center"/>
              <w:rPr>
                <w:rFonts w:ascii="Times New Roman" w:hAnsi="Times New Roman"/>
                <w:b/>
                <w:sz w:val="24"/>
                <w:szCs w:val="24"/>
              </w:rPr>
            </w:pPr>
            <w:r>
              <w:rPr>
                <w:rFonts w:ascii="Times New Roman" w:hAnsi="Times New Roman"/>
                <w:b/>
                <w:sz w:val="24"/>
                <w:szCs w:val="24"/>
              </w:rPr>
              <w:t>29</w:t>
            </w:r>
          </w:p>
        </w:tc>
      </w:tr>
      <w:tr w:rsidR="00FD2DA2" w:rsidRPr="00890FED" w14:paraId="018FDAAE" w14:textId="77777777" w:rsidTr="00B75B87">
        <w:trPr>
          <w:trHeight w:val="340"/>
          <w:jc w:val="center"/>
        </w:trPr>
        <w:tc>
          <w:tcPr>
            <w:tcW w:w="5000" w:type="pct"/>
            <w:gridSpan w:val="2"/>
            <w:shd w:val="clear" w:color="auto" w:fill="auto"/>
            <w:vAlign w:val="center"/>
          </w:tcPr>
          <w:p w14:paraId="5145E5DB" w14:textId="77777777" w:rsidR="00FD2DA2" w:rsidRPr="00890FED" w:rsidRDefault="00FD2DA2" w:rsidP="00B75B87">
            <w:pPr>
              <w:spacing w:after="0" w:line="240" w:lineRule="auto"/>
              <w:rPr>
                <w:rFonts w:ascii="Times New Roman" w:hAnsi="Times New Roman"/>
                <w:b/>
                <w:sz w:val="24"/>
                <w:szCs w:val="24"/>
              </w:rPr>
            </w:pPr>
            <w:r w:rsidRPr="00890FED">
              <w:rPr>
                <w:rFonts w:ascii="Times New Roman" w:hAnsi="Times New Roman"/>
                <w:sz w:val="24"/>
                <w:szCs w:val="24"/>
              </w:rPr>
              <w:t>в т.ч.:</w:t>
            </w:r>
          </w:p>
        </w:tc>
      </w:tr>
      <w:tr w:rsidR="00FD2DA2" w:rsidRPr="00890FED" w14:paraId="6663106E" w14:textId="77777777" w:rsidTr="00B75B87">
        <w:trPr>
          <w:trHeight w:val="340"/>
          <w:jc w:val="center"/>
        </w:trPr>
        <w:tc>
          <w:tcPr>
            <w:tcW w:w="4002" w:type="pct"/>
            <w:shd w:val="clear" w:color="auto" w:fill="auto"/>
            <w:vAlign w:val="center"/>
          </w:tcPr>
          <w:p w14:paraId="06C4E9B4" w14:textId="77777777" w:rsidR="00FD2DA2" w:rsidRPr="00890FED" w:rsidRDefault="00FD2DA2" w:rsidP="00B75B87">
            <w:pPr>
              <w:spacing w:after="0" w:line="240" w:lineRule="auto"/>
              <w:rPr>
                <w:rFonts w:ascii="Times New Roman" w:hAnsi="Times New Roman"/>
                <w:sz w:val="24"/>
                <w:szCs w:val="24"/>
              </w:rPr>
            </w:pPr>
            <w:r w:rsidRPr="00890FED">
              <w:rPr>
                <w:rFonts w:ascii="Times New Roman" w:hAnsi="Times New Roman"/>
                <w:sz w:val="24"/>
                <w:szCs w:val="24"/>
              </w:rPr>
              <w:t>теоретическое обучение</w:t>
            </w:r>
          </w:p>
        </w:tc>
        <w:tc>
          <w:tcPr>
            <w:tcW w:w="998" w:type="pct"/>
            <w:shd w:val="clear" w:color="auto" w:fill="auto"/>
            <w:vAlign w:val="center"/>
          </w:tcPr>
          <w:p w14:paraId="4B46637A" w14:textId="21C6ADF6" w:rsidR="00FD2DA2" w:rsidRPr="00890FED" w:rsidRDefault="00E53051" w:rsidP="00B75B87">
            <w:pPr>
              <w:spacing w:after="0" w:line="240" w:lineRule="auto"/>
              <w:jc w:val="center"/>
              <w:rPr>
                <w:rFonts w:ascii="Times New Roman" w:hAnsi="Times New Roman"/>
                <w:sz w:val="24"/>
                <w:szCs w:val="24"/>
              </w:rPr>
            </w:pPr>
            <w:r>
              <w:rPr>
                <w:rFonts w:ascii="Times New Roman" w:hAnsi="Times New Roman"/>
                <w:sz w:val="24"/>
                <w:szCs w:val="24"/>
              </w:rPr>
              <w:t>3</w:t>
            </w:r>
          </w:p>
        </w:tc>
      </w:tr>
      <w:tr w:rsidR="00FD2DA2" w:rsidRPr="00890FED" w14:paraId="617876B9" w14:textId="77777777" w:rsidTr="00B75B87">
        <w:trPr>
          <w:trHeight w:val="340"/>
          <w:jc w:val="center"/>
        </w:trPr>
        <w:tc>
          <w:tcPr>
            <w:tcW w:w="4002" w:type="pct"/>
            <w:shd w:val="clear" w:color="auto" w:fill="auto"/>
            <w:vAlign w:val="center"/>
          </w:tcPr>
          <w:p w14:paraId="017A2AAD" w14:textId="77777777" w:rsidR="00FD2DA2" w:rsidRPr="00890FED" w:rsidRDefault="00FD2DA2" w:rsidP="00B75B87">
            <w:pPr>
              <w:spacing w:after="0" w:line="240" w:lineRule="auto"/>
              <w:rPr>
                <w:rFonts w:ascii="Times New Roman" w:hAnsi="Times New Roman"/>
                <w:sz w:val="24"/>
                <w:szCs w:val="24"/>
              </w:rPr>
            </w:pPr>
            <w:r w:rsidRPr="00890FED">
              <w:rPr>
                <w:rFonts w:ascii="Times New Roman" w:hAnsi="Times New Roman"/>
                <w:sz w:val="24"/>
                <w:szCs w:val="24"/>
              </w:rPr>
              <w:t xml:space="preserve">практические занятия </w:t>
            </w:r>
          </w:p>
        </w:tc>
        <w:tc>
          <w:tcPr>
            <w:tcW w:w="998" w:type="pct"/>
            <w:shd w:val="clear" w:color="auto" w:fill="auto"/>
            <w:vAlign w:val="center"/>
          </w:tcPr>
          <w:p w14:paraId="46C3D2BD" w14:textId="213367E1" w:rsidR="00FD2DA2" w:rsidRPr="00890FED" w:rsidRDefault="00E53051" w:rsidP="00B75B87">
            <w:pPr>
              <w:spacing w:after="0" w:line="240" w:lineRule="auto"/>
              <w:jc w:val="center"/>
              <w:rPr>
                <w:rFonts w:ascii="Times New Roman" w:hAnsi="Times New Roman"/>
                <w:sz w:val="24"/>
                <w:szCs w:val="24"/>
              </w:rPr>
            </w:pPr>
            <w:r>
              <w:rPr>
                <w:rFonts w:ascii="Times New Roman" w:hAnsi="Times New Roman"/>
                <w:sz w:val="24"/>
                <w:szCs w:val="24"/>
              </w:rPr>
              <w:t>29</w:t>
            </w:r>
          </w:p>
        </w:tc>
      </w:tr>
      <w:tr w:rsidR="00FD2DA2" w:rsidRPr="00890FED" w14:paraId="7795C5FA" w14:textId="77777777" w:rsidTr="00B75B87">
        <w:trPr>
          <w:trHeight w:val="340"/>
          <w:jc w:val="center"/>
        </w:trPr>
        <w:tc>
          <w:tcPr>
            <w:tcW w:w="4002" w:type="pct"/>
            <w:shd w:val="clear" w:color="auto" w:fill="auto"/>
            <w:vAlign w:val="center"/>
          </w:tcPr>
          <w:p w14:paraId="656F893F" w14:textId="77777777" w:rsidR="00FD2DA2" w:rsidRPr="00890FED" w:rsidRDefault="00FD2DA2" w:rsidP="00B75B87">
            <w:pPr>
              <w:spacing w:after="0" w:line="240" w:lineRule="auto"/>
              <w:rPr>
                <w:rFonts w:ascii="Times New Roman" w:hAnsi="Times New Roman"/>
                <w:sz w:val="24"/>
                <w:szCs w:val="24"/>
              </w:rPr>
            </w:pPr>
            <w:r w:rsidRPr="00890FED">
              <w:rPr>
                <w:rFonts w:ascii="Times New Roman" w:hAnsi="Times New Roman"/>
                <w:sz w:val="24"/>
                <w:szCs w:val="24"/>
              </w:rPr>
              <w:t>Самостоятельная работа</w:t>
            </w:r>
            <w:r w:rsidRPr="00890FED">
              <w:rPr>
                <w:rFonts w:ascii="Times New Roman" w:hAnsi="Times New Roman"/>
                <w:b/>
                <w:i/>
                <w:sz w:val="24"/>
                <w:szCs w:val="24"/>
                <w:vertAlign w:val="superscript"/>
              </w:rPr>
              <w:footnoteReference w:id="12"/>
            </w:r>
          </w:p>
        </w:tc>
        <w:tc>
          <w:tcPr>
            <w:tcW w:w="998" w:type="pct"/>
            <w:shd w:val="clear" w:color="auto" w:fill="auto"/>
            <w:vAlign w:val="center"/>
          </w:tcPr>
          <w:p w14:paraId="02F12143" w14:textId="36A5F2B7" w:rsidR="00FD2DA2" w:rsidRPr="00890FED" w:rsidRDefault="00FD2DA2" w:rsidP="00B75B87">
            <w:pPr>
              <w:spacing w:after="0" w:line="240" w:lineRule="auto"/>
              <w:jc w:val="center"/>
              <w:rPr>
                <w:rFonts w:ascii="Times New Roman" w:hAnsi="Times New Roman"/>
                <w:sz w:val="24"/>
                <w:szCs w:val="24"/>
              </w:rPr>
            </w:pPr>
          </w:p>
        </w:tc>
      </w:tr>
      <w:tr w:rsidR="00FD2DA2" w:rsidRPr="00890FED" w14:paraId="5B2D5031" w14:textId="77777777" w:rsidTr="00B75B87">
        <w:trPr>
          <w:trHeight w:val="340"/>
          <w:jc w:val="center"/>
        </w:trPr>
        <w:tc>
          <w:tcPr>
            <w:tcW w:w="4002" w:type="pct"/>
            <w:shd w:val="clear" w:color="auto" w:fill="auto"/>
            <w:vAlign w:val="center"/>
          </w:tcPr>
          <w:p w14:paraId="47D90255" w14:textId="77777777" w:rsidR="00FD2DA2" w:rsidRPr="00890FED" w:rsidRDefault="00FD2DA2" w:rsidP="00B75B87">
            <w:pPr>
              <w:spacing w:after="0" w:line="240" w:lineRule="auto"/>
              <w:rPr>
                <w:rFonts w:ascii="Times New Roman" w:hAnsi="Times New Roman"/>
                <w:sz w:val="24"/>
                <w:szCs w:val="24"/>
              </w:rPr>
            </w:pPr>
            <w:r w:rsidRPr="009610DE">
              <w:rPr>
                <w:rFonts w:ascii="Times New Roman" w:hAnsi="Times New Roman"/>
                <w:bCs/>
                <w:sz w:val="24"/>
                <w:szCs w:val="24"/>
              </w:rPr>
              <w:t>Промежуточная аттестация</w:t>
            </w:r>
            <w:r w:rsidRPr="009610DE">
              <w:rPr>
                <w:rFonts w:ascii="Times New Roman" w:hAnsi="Times New Roman"/>
                <w:b/>
                <w:bCs/>
                <w:i/>
                <w:sz w:val="24"/>
                <w:szCs w:val="24"/>
                <w:vertAlign w:val="superscript"/>
              </w:rPr>
              <w:footnoteReference w:id="13"/>
            </w:r>
          </w:p>
        </w:tc>
        <w:tc>
          <w:tcPr>
            <w:tcW w:w="998" w:type="pct"/>
            <w:shd w:val="clear" w:color="auto" w:fill="auto"/>
            <w:vAlign w:val="center"/>
          </w:tcPr>
          <w:p w14:paraId="6B3B40AE" w14:textId="77777777" w:rsidR="00FD2DA2" w:rsidRPr="00890FED" w:rsidRDefault="00FD2DA2" w:rsidP="00B75B87">
            <w:pPr>
              <w:spacing w:after="0" w:line="240" w:lineRule="auto"/>
              <w:jc w:val="center"/>
              <w:rPr>
                <w:rFonts w:ascii="Times New Roman" w:hAnsi="Times New Roman"/>
                <w:sz w:val="24"/>
                <w:szCs w:val="24"/>
              </w:rPr>
            </w:pPr>
            <w:r>
              <w:rPr>
                <w:rFonts w:ascii="Times New Roman" w:hAnsi="Times New Roman"/>
                <w:sz w:val="24"/>
                <w:szCs w:val="24"/>
              </w:rPr>
              <w:t xml:space="preserve"> </w:t>
            </w:r>
          </w:p>
        </w:tc>
      </w:tr>
    </w:tbl>
    <w:p w14:paraId="746A40BD" w14:textId="77777777" w:rsidR="00FD2DA2" w:rsidRPr="00890FED" w:rsidRDefault="00FD2DA2" w:rsidP="00FD2DA2">
      <w:pPr>
        <w:spacing w:after="0" w:line="240" w:lineRule="auto"/>
        <w:rPr>
          <w:rFonts w:ascii="Times New Roman" w:hAnsi="Times New Roman"/>
          <w:sz w:val="24"/>
          <w:szCs w:val="24"/>
        </w:rPr>
        <w:sectPr w:rsidR="00FD2DA2" w:rsidRPr="00890FED" w:rsidSect="00BB56D3">
          <w:footerReference w:type="default" r:id="rId56"/>
          <w:type w:val="nextColumn"/>
          <w:pgSz w:w="11906" w:h="16838"/>
          <w:pgMar w:top="1134" w:right="1134" w:bottom="851" w:left="1134" w:header="708" w:footer="737" w:gutter="0"/>
          <w:paperSrc w:first="15" w:other="15"/>
          <w:cols w:space="708"/>
          <w:titlePg/>
          <w:docGrid w:linePitch="360"/>
        </w:sectPr>
      </w:pPr>
    </w:p>
    <w:p w14:paraId="2B4283CE" w14:textId="77777777" w:rsidR="00FD2DA2" w:rsidRPr="00890FED" w:rsidRDefault="00FD2DA2" w:rsidP="00395FAF">
      <w:pPr>
        <w:autoSpaceDE w:val="0"/>
        <w:autoSpaceDN w:val="0"/>
        <w:adjustRightInd w:val="0"/>
        <w:spacing w:after="120" w:line="240" w:lineRule="auto"/>
        <w:ind w:firstLine="708"/>
        <w:rPr>
          <w:rFonts w:ascii="Times New Roman" w:hAnsi="Times New Roman"/>
          <w:b/>
          <w:sz w:val="24"/>
          <w:szCs w:val="24"/>
        </w:rPr>
      </w:pPr>
      <w:r w:rsidRPr="00890FED">
        <w:rPr>
          <w:rFonts w:ascii="Times New Roman" w:hAnsi="Times New Roman"/>
          <w:b/>
          <w:bCs/>
          <w:sz w:val="24"/>
          <w:szCs w:val="24"/>
        </w:rPr>
        <w:lastRenderedPageBreak/>
        <w:t>2.2. Т</w:t>
      </w:r>
      <w:r w:rsidRPr="00890FED">
        <w:rPr>
          <w:rFonts w:ascii="Times New Roman" w:hAnsi="Times New Roman"/>
          <w:b/>
          <w:sz w:val="24"/>
          <w:szCs w:val="24"/>
        </w:rPr>
        <w:t xml:space="preserve">ематический план и содержание учебной дисциплины </w:t>
      </w:r>
    </w:p>
    <w:tbl>
      <w:tblPr>
        <w:tblStyle w:val="affffffe"/>
        <w:tblW w:w="15021" w:type="dxa"/>
        <w:tblLayout w:type="fixed"/>
        <w:tblCellMar>
          <w:left w:w="57" w:type="dxa"/>
          <w:right w:w="57" w:type="dxa"/>
        </w:tblCellMar>
        <w:tblLook w:val="04A0" w:firstRow="1" w:lastRow="0" w:firstColumn="1" w:lastColumn="0" w:noHBand="0" w:noVBand="1"/>
      </w:tblPr>
      <w:tblGrid>
        <w:gridCol w:w="2410"/>
        <w:gridCol w:w="8217"/>
        <w:gridCol w:w="1842"/>
        <w:gridCol w:w="2552"/>
      </w:tblGrid>
      <w:tr w:rsidR="00676303" w:rsidRPr="00890FED" w14:paraId="72055E25" w14:textId="2750BE83" w:rsidTr="00676303">
        <w:trPr>
          <w:trHeight w:val="284"/>
        </w:trPr>
        <w:tc>
          <w:tcPr>
            <w:tcW w:w="2410" w:type="dxa"/>
            <w:vAlign w:val="center"/>
          </w:tcPr>
          <w:p w14:paraId="31C7341A" w14:textId="7233D708" w:rsidR="00676303" w:rsidRPr="00890FED" w:rsidRDefault="00676303" w:rsidP="00676303">
            <w:pPr>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lang w:eastAsia="en-US"/>
              </w:rPr>
              <w:t>Наименование разделов и тем</w:t>
            </w:r>
          </w:p>
        </w:tc>
        <w:tc>
          <w:tcPr>
            <w:tcW w:w="8217" w:type="dxa"/>
            <w:vAlign w:val="center"/>
          </w:tcPr>
          <w:p w14:paraId="4226A11D" w14:textId="60C221F4" w:rsidR="00676303" w:rsidRPr="00890FED" w:rsidRDefault="00676303" w:rsidP="00676303">
            <w:pPr>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lang w:eastAsia="en-US"/>
              </w:rPr>
              <w:t>Содержание учебного материала и формы организации деятельности обучающихся</w:t>
            </w:r>
          </w:p>
        </w:tc>
        <w:tc>
          <w:tcPr>
            <w:tcW w:w="1842" w:type="dxa"/>
            <w:vAlign w:val="center"/>
          </w:tcPr>
          <w:p w14:paraId="5EFF9CF1" w14:textId="3EB9A746" w:rsidR="00676303" w:rsidRPr="00890FED" w:rsidRDefault="00676303" w:rsidP="00676303">
            <w:pPr>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lang w:eastAsia="en-US"/>
              </w:rPr>
              <w:t>Объем, акад. ч / в том числе в форме практической подготовки, акад. ч</w:t>
            </w:r>
          </w:p>
        </w:tc>
        <w:tc>
          <w:tcPr>
            <w:tcW w:w="2552" w:type="dxa"/>
            <w:vAlign w:val="center"/>
          </w:tcPr>
          <w:p w14:paraId="0F34A75D" w14:textId="07C8B41E" w:rsidR="00676303" w:rsidRPr="00890FED" w:rsidRDefault="00676303" w:rsidP="00676303">
            <w:pPr>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lang w:eastAsia="en-US"/>
              </w:rPr>
              <w:t xml:space="preserve">Коды компетенций </w:t>
            </w:r>
            <w:r w:rsidR="005C0D52">
              <w:rPr>
                <w:rFonts w:ascii="Times New Roman" w:hAnsi="Times New Roman"/>
                <w:b/>
                <w:bCs/>
                <w:lang w:eastAsia="en-US"/>
              </w:rPr>
              <w:br/>
            </w:r>
            <w:r>
              <w:rPr>
                <w:rFonts w:ascii="Times New Roman" w:hAnsi="Times New Roman"/>
                <w:b/>
                <w:bCs/>
                <w:lang w:eastAsia="en-US"/>
              </w:rPr>
              <w:t>и личностных результатов,</w:t>
            </w:r>
            <w:r>
              <w:rPr>
                <w:rFonts w:ascii="Times New Roman" w:hAnsi="Times New Roman"/>
                <w:lang w:eastAsia="en-US"/>
              </w:rPr>
              <w:t xml:space="preserve"> </w:t>
            </w:r>
            <w:r>
              <w:rPr>
                <w:rFonts w:ascii="Times New Roman" w:hAnsi="Times New Roman"/>
                <w:b/>
                <w:bCs/>
                <w:lang w:eastAsia="en-US"/>
              </w:rPr>
              <w:t>формированию которых способствует элемент программы</w:t>
            </w:r>
          </w:p>
        </w:tc>
      </w:tr>
      <w:tr w:rsidR="00676303" w:rsidRPr="00890FED" w14:paraId="64C55667" w14:textId="7FC6C4F5" w:rsidTr="00676303">
        <w:trPr>
          <w:trHeight w:val="284"/>
        </w:trPr>
        <w:tc>
          <w:tcPr>
            <w:tcW w:w="10627" w:type="dxa"/>
            <w:gridSpan w:val="2"/>
            <w:vAlign w:val="center"/>
          </w:tcPr>
          <w:p w14:paraId="52F99698" w14:textId="77777777" w:rsidR="00676303" w:rsidRPr="00890FED" w:rsidRDefault="00676303" w:rsidP="00676303">
            <w:pPr>
              <w:spacing w:after="0" w:line="240" w:lineRule="auto"/>
              <w:jc w:val="center"/>
              <w:rPr>
                <w:rFonts w:ascii="Times New Roman" w:hAnsi="Times New Roman"/>
                <w:sz w:val="24"/>
                <w:szCs w:val="24"/>
              </w:rPr>
            </w:pPr>
            <w:r w:rsidRPr="00890FED">
              <w:rPr>
                <w:rFonts w:ascii="Times New Roman" w:hAnsi="Times New Roman"/>
                <w:b/>
                <w:sz w:val="24"/>
                <w:szCs w:val="24"/>
              </w:rPr>
              <w:t>Раздел </w:t>
            </w:r>
            <w:r w:rsidRPr="00890FED">
              <w:rPr>
                <w:rFonts w:ascii="Times New Roman" w:hAnsi="Times New Roman"/>
                <w:b/>
                <w:bCs/>
                <w:sz w:val="24"/>
                <w:szCs w:val="24"/>
              </w:rPr>
              <w:t xml:space="preserve">1. </w:t>
            </w:r>
            <w:r w:rsidRPr="00890FED">
              <w:rPr>
                <w:rFonts w:ascii="Times New Roman" w:hAnsi="Times New Roman"/>
                <w:b/>
                <w:sz w:val="24"/>
                <w:szCs w:val="24"/>
              </w:rPr>
              <w:t>Электрические цепи постоянного тока</w:t>
            </w:r>
          </w:p>
        </w:tc>
        <w:tc>
          <w:tcPr>
            <w:tcW w:w="1842" w:type="dxa"/>
            <w:vAlign w:val="center"/>
          </w:tcPr>
          <w:p w14:paraId="4C132773" w14:textId="3D845281" w:rsidR="00676303" w:rsidRPr="00890FED" w:rsidRDefault="00676303" w:rsidP="00676303">
            <w:pPr>
              <w:spacing w:after="0" w:line="240" w:lineRule="auto"/>
              <w:jc w:val="center"/>
              <w:rPr>
                <w:rFonts w:ascii="Times New Roman" w:hAnsi="Times New Roman"/>
                <w:b/>
                <w:sz w:val="24"/>
                <w:szCs w:val="24"/>
              </w:rPr>
            </w:pPr>
          </w:p>
        </w:tc>
        <w:tc>
          <w:tcPr>
            <w:tcW w:w="2552" w:type="dxa"/>
            <w:vAlign w:val="center"/>
          </w:tcPr>
          <w:p w14:paraId="15DD45A4" w14:textId="77777777" w:rsidR="00676303" w:rsidRPr="00890FED" w:rsidRDefault="00676303" w:rsidP="00676303">
            <w:pPr>
              <w:spacing w:after="0" w:line="240" w:lineRule="auto"/>
              <w:jc w:val="center"/>
              <w:rPr>
                <w:rFonts w:ascii="Times New Roman" w:hAnsi="Times New Roman"/>
                <w:sz w:val="24"/>
                <w:szCs w:val="24"/>
              </w:rPr>
            </w:pPr>
          </w:p>
        </w:tc>
      </w:tr>
      <w:tr w:rsidR="00676303" w:rsidRPr="00890FED" w14:paraId="4D5E4C3D" w14:textId="27D36774" w:rsidTr="00676303">
        <w:trPr>
          <w:trHeight w:val="284"/>
        </w:trPr>
        <w:tc>
          <w:tcPr>
            <w:tcW w:w="2410" w:type="dxa"/>
            <w:vMerge w:val="restart"/>
          </w:tcPr>
          <w:p w14:paraId="0190A59B" w14:textId="77777777" w:rsidR="00676303" w:rsidRPr="00890FED" w:rsidRDefault="00676303" w:rsidP="00676303">
            <w:pPr>
              <w:autoSpaceDE w:val="0"/>
              <w:autoSpaceDN w:val="0"/>
              <w:adjustRightInd w:val="0"/>
              <w:spacing w:after="0" w:line="240" w:lineRule="auto"/>
              <w:rPr>
                <w:rFonts w:ascii="Times New Roman" w:hAnsi="Times New Roman"/>
                <w:b/>
                <w:bCs/>
                <w:sz w:val="24"/>
                <w:szCs w:val="24"/>
              </w:rPr>
            </w:pPr>
            <w:r w:rsidRPr="00890FED">
              <w:rPr>
                <w:rFonts w:ascii="Times New Roman" w:hAnsi="Times New Roman"/>
                <w:b/>
                <w:sz w:val="24"/>
                <w:szCs w:val="24"/>
              </w:rPr>
              <w:t>Тема </w:t>
            </w:r>
            <w:r>
              <w:rPr>
                <w:rFonts w:ascii="Times New Roman" w:hAnsi="Times New Roman"/>
                <w:b/>
                <w:bCs/>
                <w:sz w:val="24"/>
                <w:szCs w:val="24"/>
              </w:rPr>
              <w:t>1</w:t>
            </w:r>
            <w:r w:rsidRPr="00890FED">
              <w:rPr>
                <w:rFonts w:ascii="Times New Roman" w:hAnsi="Times New Roman"/>
                <w:b/>
                <w:bCs/>
                <w:sz w:val="24"/>
                <w:szCs w:val="24"/>
              </w:rPr>
              <w:t>.1</w:t>
            </w:r>
            <w:r w:rsidRPr="00890FED">
              <w:rPr>
                <w:rFonts w:ascii="Times New Roman" w:hAnsi="Times New Roman"/>
                <w:b/>
                <w:bCs/>
                <w:sz w:val="24"/>
                <w:szCs w:val="24"/>
              </w:rPr>
              <w:br/>
            </w:r>
            <w:r w:rsidRPr="00890FED">
              <w:rPr>
                <w:rFonts w:ascii="Times New Roman" w:hAnsi="Times New Roman"/>
                <w:b/>
                <w:sz w:val="24"/>
                <w:szCs w:val="24"/>
              </w:rPr>
              <w:t>Электрический ток, сопротивление, проводимость</w:t>
            </w:r>
            <w:r w:rsidRPr="00890FED">
              <w:rPr>
                <w:rFonts w:ascii="Times New Roman" w:hAnsi="Times New Roman"/>
                <w:b/>
                <w:bCs/>
                <w:sz w:val="24"/>
                <w:szCs w:val="24"/>
              </w:rPr>
              <w:t xml:space="preserve"> </w:t>
            </w:r>
          </w:p>
        </w:tc>
        <w:tc>
          <w:tcPr>
            <w:tcW w:w="8217" w:type="dxa"/>
          </w:tcPr>
          <w:p w14:paraId="252DEC46" w14:textId="77777777" w:rsidR="00676303" w:rsidRPr="00890FED" w:rsidRDefault="00676303" w:rsidP="00676303">
            <w:pPr>
              <w:autoSpaceDE w:val="0"/>
              <w:autoSpaceDN w:val="0"/>
              <w:adjustRightInd w:val="0"/>
              <w:spacing w:after="0" w:line="240" w:lineRule="auto"/>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1842" w:type="dxa"/>
            <w:vMerge w:val="restart"/>
          </w:tcPr>
          <w:p w14:paraId="6DCDFF69" w14:textId="185DE586" w:rsidR="00676303" w:rsidRPr="00890FED" w:rsidRDefault="00676303" w:rsidP="00676303">
            <w:pPr>
              <w:autoSpaceDE w:val="0"/>
              <w:autoSpaceDN w:val="0"/>
              <w:adjustRightInd w:val="0"/>
              <w:spacing w:after="0" w:line="240" w:lineRule="auto"/>
              <w:jc w:val="center"/>
              <w:rPr>
                <w:rFonts w:ascii="Times New Roman" w:hAnsi="Times New Roman"/>
                <w:b/>
                <w:bCs/>
                <w:sz w:val="24"/>
                <w:szCs w:val="24"/>
              </w:rPr>
            </w:pPr>
          </w:p>
        </w:tc>
        <w:tc>
          <w:tcPr>
            <w:tcW w:w="2552" w:type="dxa"/>
            <w:vMerge w:val="restart"/>
          </w:tcPr>
          <w:p w14:paraId="25BC8DEF"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ОК 01, </w:t>
            </w:r>
          </w:p>
          <w:p w14:paraId="3B53CF08"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ОК 02, </w:t>
            </w:r>
          </w:p>
          <w:p w14:paraId="68E6287D"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ОК 09, </w:t>
            </w:r>
          </w:p>
          <w:p w14:paraId="4B71324B"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ПК 1.1, </w:t>
            </w:r>
          </w:p>
          <w:p w14:paraId="22CDF19D"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ПК 1.2, </w:t>
            </w:r>
          </w:p>
          <w:p w14:paraId="12CC5D84" w14:textId="50A34654" w:rsidR="00676303" w:rsidRPr="008E5DCE"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ПК 1.3</w:t>
            </w:r>
          </w:p>
          <w:p w14:paraId="452C3E49" w14:textId="77777777" w:rsidR="00676303" w:rsidRPr="00890FED" w:rsidRDefault="00676303" w:rsidP="00676303">
            <w:pPr>
              <w:autoSpaceDE w:val="0"/>
              <w:autoSpaceDN w:val="0"/>
              <w:adjustRightInd w:val="0"/>
              <w:spacing w:after="0" w:line="240" w:lineRule="auto"/>
              <w:jc w:val="center"/>
              <w:rPr>
                <w:rFonts w:ascii="Times New Roman" w:hAnsi="Times New Roman"/>
                <w:bCs/>
                <w:sz w:val="24"/>
                <w:szCs w:val="24"/>
              </w:rPr>
            </w:pPr>
          </w:p>
        </w:tc>
      </w:tr>
      <w:tr w:rsidR="00676303" w:rsidRPr="00890FED" w14:paraId="79AA58BB" w14:textId="1F7E84D2" w:rsidTr="00676303">
        <w:trPr>
          <w:trHeight w:val="284"/>
        </w:trPr>
        <w:tc>
          <w:tcPr>
            <w:tcW w:w="2410" w:type="dxa"/>
            <w:vMerge/>
          </w:tcPr>
          <w:p w14:paraId="359F9235" w14:textId="77777777" w:rsidR="00676303" w:rsidRPr="00890FED" w:rsidRDefault="00676303" w:rsidP="00676303">
            <w:pPr>
              <w:autoSpaceDE w:val="0"/>
              <w:autoSpaceDN w:val="0"/>
              <w:adjustRightInd w:val="0"/>
              <w:spacing w:after="0" w:line="240" w:lineRule="auto"/>
              <w:rPr>
                <w:rFonts w:ascii="Times New Roman" w:hAnsi="Times New Roman"/>
                <w:sz w:val="24"/>
                <w:szCs w:val="24"/>
              </w:rPr>
            </w:pPr>
          </w:p>
        </w:tc>
        <w:tc>
          <w:tcPr>
            <w:tcW w:w="8217" w:type="dxa"/>
            <w:shd w:val="clear" w:color="auto" w:fill="auto"/>
          </w:tcPr>
          <w:p w14:paraId="45B8D11F" w14:textId="77777777" w:rsidR="00676303" w:rsidRPr="00890FED" w:rsidRDefault="00676303" w:rsidP="00676303">
            <w:pPr>
              <w:spacing w:after="0" w:line="240" w:lineRule="auto"/>
              <w:rPr>
                <w:rFonts w:ascii="Times New Roman" w:hAnsi="Times New Roman"/>
                <w:sz w:val="24"/>
                <w:szCs w:val="24"/>
              </w:rPr>
            </w:pPr>
            <w:r w:rsidRPr="00890FED">
              <w:rPr>
                <w:rFonts w:ascii="Times New Roman" w:hAnsi="Times New Roman"/>
                <w:sz w:val="24"/>
                <w:szCs w:val="24"/>
              </w:rPr>
              <w:t>Электрические заряды, электрическое поле. Характеристики электрического поля: напряжённость, электрический потенциал, электрическое напряжение, единицы их измерения, приборы для измерения. Проводники и диэлектрики в электрическом поле. Электрическая ёмкость. Конденсаторы, электрическая ёмкость конденсаторов. Соединение конденсаторов в батареи.</w:t>
            </w:r>
            <w:r>
              <w:rPr>
                <w:rFonts w:ascii="Times New Roman" w:hAnsi="Times New Roman"/>
                <w:sz w:val="24"/>
                <w:szCs w:val="24"/>
              </w:rPr>
              <w:t xml:space="preserve"> </w:t>
            </w:r>
            <w:r w:rsidRPr="00890FED">
              <w:rPr>
                <w:rFonts w:ascii="Times New Roman" w:hAnsi="Times New Roman"/>
                <w:sz w:val="24"/>
                <w:szCs w:val="24"/>
              </w:rPr>
              <w:t>Электрический ток, электрическое сопротивление, единицы их измерения, приборы для измерения. Проводимость. Резисторы, реостаты, потенциометры.</w:t>
            </w:r>
          </w:p>
          <w:p w14:paraId="5E3B723E" w14:textId="77777777" w:rsidR="00676303" w:rsidRPr="00890FED" w:rsidRDefault="00676303" w:rsidP="00676303">
            <w:pPr>
              <w:autoSpaceDE w:val="0"/>
              <w:autoSpaceDN w:val="0"/>
              <w:adjustRightInd w:val="0"/>
              <w:spacing w:after="0" w:line="240" w:lineRule="auto"/>
              <w:rPr>
                <w:rFonts w:ascii="Times New Roman" w:hAnsi="Times New Roman"/>
                <w:b/>
                <w:bCs/>
                <w:sz w:val="24"/>
                <w:szCs w:val="24"/>
              </w:rPr>
            </w:pPr>
            <w:r w:rsidRPr="00890FED">
              <w:rPr>
                <w:rFonts w:ascii="Times New Roman" w:hAnsi="Times New Roman"/>
                <w:sz w:val="24"/>
                <w:szCs w:val="24"/>
              </w:rPr>
              <w:t>Основные элементы электрической цепи. Электродвижущая сила источника электрической энергии (ЭДС). Закон Ома.</w:t>
            </w:r>
          </w:p>
        </w:tc>
        <w:tc>
          <w:tcPr>
            <w:tcW w:w="1842" w:type="dxa"/>
            <w:vMerge/>
          </w:tcPr>
          <w:p w14:paraId="299AA884" w14:textId="77777777" w:rsidR="00676303" w:rsidRPr="00890FED" w:rsidRDefault="00676303" w:rsidP="00676303">
            <w:pPr>
              <w:autoSpaceDE w:val="0"/>
              <w:autoSpaceDN w:val="0"/>
              <w:adjustRightInd w:val="0"/>
              <w:spacing w:after="0" w:line="240" w:lineRule="auto"/>
              <w:jc w:val="center"/>
              <w:rPr>
                <w:rFonts w:ascii="Times New Roman" w:hAnsi="Times New Roman"/>
                <w:bCs/>
                <w:sz w:val="24"/>
                <w:szCs w:val="24"/>
              </w:rPr>
            </w:pPr>
          </w:p>
        </w:tc>
        <w:tc>
          <w:tcPr>
            <w:tcW w:w="2552" w:type="dxa"/>
            <w:vMerge/>
          </w:tcPr>
          <w:p w14:paraId="2D3F8A53" w14:textId="77777777" w:rsidR="00676303" w:rsidRPr="00890FED" w:rsidRDefault="00676303" w:rsidP="00676303">
            <w:pPr>
              <w:autoSpaceDE w:val="0"/>
              <w:autoSpaceDN w:val="0"/>
              <w:adjustRightInd w:val="0"/>
              <w:spacing w:after="0" w:line="240" w:lineRule="auto"/>
              <w:jc w:val="center"/>
              <w:rPr>
                <w:rFonts w:ascii="Times New Roman" w:hAnsi="Times New Roman"/>
                <w:bCs/>
                <w:sz w:val="24"/>
                <w:szCs w:val="24"/>
              </w:rPr>
            </w:pPr>
          </w:p>
        </w:tc>
      </w:tr>
      <w:tr w:rsidR="00676303" w:rsidRPr="00890FED" w14:paraId="60B7B367" w14:textId="276FA7B8" w:rsidTr="00676303">
        <w:trPr>
          <w:trHeight w:val="284"/>
        </w:trPr>
        <w:tc>
          <w:tcPr>
            <w:tcW w:w="2410" w:type="dxa"/>
            <w:vMerge/>
          </w:tcPr>
          <w:p w14:paraId="171B022F" w14:textId="77777777" w:rsidR="00676303" w:rsidRPr="00890FED" w:rsidRDefault="00676303" w:rsidP="00676303">
            <w:pPr>
              <w:autoSpaceDE w:val="0"/>
              <w:autoSpaceDN w:val="0"/>
              <w:adjustRightInd w:val="0"/>
              <w:spacing w:after="0" w:line="240" w:lineRule="auto"/>
              <w:rPr>
                <w:rFonts w:ascii="Times New Roman" w:hAnsi="Times New Roman"/>
                <w:sz w:val="24"/>
                <w:szCs w:val="24"/>
              </w:rPr>
            </w:pPr>
          </w:p>
        </w:tc>
        <w:tc>
          <w:tcPr>
            <w:tcW w:w="8217" w:type="dxa"/>
          </w:tcPr>
          <w:p w14:paraId="022F8F7B" w14:textId="77777777" w:rsidR="00676303" w:rsidRPr="00890FED" w:rsidRDefault="00676303" w:rsidP="00676303">
            <w:pPr>
              <w:autoSpaceDE w:val="0"/>
              <w:autoSpaceDN w:val="0"/>
              <w:adjustRightInd w:val="0"/>
              <w:spacing w:after="0" w:line="240" w:lineRule="auto"/>
              <w:rPr>
                <w:rFonts w:ascii="Times New Roman" w:hAnsi="Times New Roman"/>
                <w:sz w:val="24"/>
                <w:szCs w:val="24"/>
              </w:rPr>
            </w:pPr>
            <w:r w:rsidRPr="00890FED">
              <w:rPr>
                <w:rFonts w:ascii="Times New Roman" w:hAnsi="Times New Roman"/>
                <w:b/>
                <w:sz w:val="24"/>
                <w:szCs w:val="24"/>
              </w:rPr>
              <w:t>В том числе практических и лабораторных занятий</w:t>
            </w:r>
          </w:p>
        </w:tc>
        <w:tc>
          <w:tcPr>
            <w:tcW w:w="1842" w:type="dxa"/>
          </w:tcPr>
          <w:p w14:paraId="75A02351" w14:textId="653B042B" w:rsidR="00676303" w:rsidRPr="00890FED" w:rsidRDefault="00676303" w:rsidP="00676303">
            <w:pPr>
              <w:spacing w:after="0" w:line="240" w:lineRule="auto"/>
              <w:jc w:val="center"/>
              <w:rPr>
                <w:rFonts w:ascii="Times New Roman" w:hAnsi="Times New Roman"/>
                <w:b/>
                <w:bCs/>
                <w:sz w:val="24"/>
                <w:szCs w:val="24"/>
              </w:rPr>
            </w:pPr>
          </w:p>
        </w:tc>
        <w:tc>
          <w:tcPr>
            <w:tcW w:w="2552" w:type="dxa"/>
            <w:vMerge/>
          </w:tcPr>
          <w:p w14:paraId="1B77DF21" w14:textId="77777777" w:rsidR="00676303" w:rsidRPr="00890FED" w:rsidRDefault="00676303" w:rsidP="00676303">
            <w:pPr>
              <w:spacing w:after="0" w:line="240" w:lineRule="auto"/>
              <w:jc w:val="center"/>
              <w:rPr>
                <w:rFonts w:ascii="Times New Roman" w:hAnsi="Times New Roman"/>
                <w:bCs/>
                <w:sz w:val="24"/>
                <w:szCs w:val="24"/>
              </w:rPr>
            </w:pPr>
          </w:p>
        </w:tc>
      </w:tr>
      <w:tr w:rsidR="00676303" w:rsidRPr="00890FED" w14:paraId="4CC0EFCF" w14:textId="76326D7C" w:rsidTr="00676303">
        <w:trPr>
          <w:trHeight w:val="284"/>
        </w:trPr>
        <w:tc>
          <w:tcPr>
            <w:tcW w:w="2410" w:type="dxa"/>
            <w:vMerge/>
          </w:tcPr>
          <w:p w14:paraId="026A5C06" w14:textId="77777777" w:rsidR="00676303" w:rsidRPr="00890FED" w:rsidRDefault="00676303" w:rsidP="00676303">
            <w:pPr>
              <w:autoSpaceDE w:val="0"/>
              <w:autoSpaceDN w:val="0"/>
              <w:adjustRightInd w:val="0"/>
              <w:spacing w:after="0" w:line="240" w:lineRule="auto"/>
              <w:rPr>
                <w:rFonts w:ascii="Times New Roman" w:hAnsi="Times New Roman"/>
                <w:sz w:val="24"/>
                <w:szCs w:val="24"/>
              </w:rPr>
            </w:pPr>
          </w:p>
        </w:tc>
        <w:tc>
          <w:tcPr>
            <w:tcW w:w="8217" w:type="dxa"/>
          </w:tcPr>
          <w:p w14:paraId="45591158" w14:textId="77777777" w:rsidR="00676303" w:rsidRPr="00890FED" w:rsidRDefault="00676303" w:rsidP="00676303">
            <w:pPr>
              <w:spacing w:after="0" w:line="240" w:lineRule="auto"/>
              <w:rPr>
                <w:rFonts w:ascii="Times New Roman" w:hAnsi="Times New Roman"/>
                <w:sz w:val="24"/>
                <w:szCs w:val="24"/>
              </w:rPr>
            </w:pPr>
            <w:r w:rsidRPr="00890FED">
              <w:rPr>
                <w:rFonts w:ascii="Times New Roman" w:hAnsi="Times New Roman"/>
                <w:sz w:val="24"/>
                <w:szCs w:val="24"/>
              </w:rPr>
              <w:t>Лабораторное занятие № 1 «Изучение правил включения в цепь амперметра, вольтметра, омметра. Проверка закона Ома для участка цепи»</w:t>
            </w:r>
          </w:p>
        </w:tc>
        <w:tc>
          <w:tcPr>
            <w:tcW w:w="1842" w:type="dxa"/>
          </w:tcPr>
          <w:p w14:paraId="04FB3B89" w14:textId="241BD232" w:rsidR="00676303" w:rsidRPr="00890FED" w:rsidRDefault="00676303" w:rsidP="00676303">
            <w:pPr>
              <w:spacing w:after="0" w:line="240" w:lineRule="auto"/>
              <w:jc w:val="center"/>
              <w:rPr>
                <w:rFonts w:ascii="Times New Roman" w:hAnsi="Times New Roman"/>
                <w:bCs/>
                <w:sz w:val="24"/>
                <w:szCs w:val="24"/>
              </w:rPr>
            </w:pPr>
          </w:p>
        </w:tc>
        <w:tc>
          <w:tcPr>
            <w:tcW w:w="2552" w:type="dxa"/>
            <w:vMerge/>
          </w:tcPr>
          <w:p w14:paraId="3527A3BA" w14:textId="77777777" w:rsidR="00676303" w:rsidRPr="00890FED" w:rsidRDefault="00676303" w:rsidP="00676303">
            <w:pPr>
              <w:spacing w:after="0" w:line="240" w:lineRule="auto"/>
              <w:jc w:val="center"/>
              <w:rPr>
                <w:rFonts w:ascii="Times New Roman" w:hAnsi="Times New Roman"/>
                <w:bCs/>
                <w:sz w:val="24"/>
                <w:szCs w:val="24"/>
              </w:rPr>
            </w:pPr>
          </w:p>
        </w:tc>
      </w:tr>
      <w:tr w:rsidR="00676303" w:rsidRPr="00890FED" w14:paraId="27E6D144" w14:textId="00C3EA48" w:rsidTr="00676303">
        <w:trPr>
          <w:trHeight w:val="284"/>
        </w:trPr>
        <w:tc>
          <w:tcPr>
            <w:tcW w:w="2410" w:type="dxa"/>
            <w:vMerge w:val="restart"/>
          </w:tcPr>
          <w:p w14:paraId="20BCBEDA" w14:textId="77777777" w:rsidR="00676303" w:rsidRPr="00890FED" w:rsidRDefault="00676303" w:rsidP="00676303">
            <w:pPr>
              <w:autoSpaceDE w:val="0"/>
              <w:autoSpaceDN w:val="0"/>
              <w:adjustRightInd w:val="0"/>
              <w:spacing w:after="0" w:line="240" w:lineRule="auto"/>
              <w:rPr>
                <w:rFonts w:ascii="Times New Roman" w:hAnsi="Times New Roman"/>
                <w:b/>
                <w:bCs/>
                <w:sz w:val="24"/>
                <w:szCs w:val="24"/>
              </w:rPr>
            </w:pPr>
            <w:r w:rsidRPr="00890FED">
              <w:rPr>
                <w:rFonts w:ascii="Times New Roman" w:hAnsi="Times New Roman"/>
                <w:b/>
                <w:sz w:val="24"/>
                <w:szCs w:val="24"/>
              </w:rPr>
              <w:t>Тема </w:t>
            </w:r>
            <w:r>
              <w:rPr>
                <w:rFonts w:ascii="Times New Roman" w:hAnsi="Times New Roman"/>
                <w:b/>
                <w:bCs/>
                <w:sz w:val="24"/>
                <w:szCs w:val="24"/>
              </w:rPr>
              <w:t>1</w:t>
            </w:r>
            <w:r w:rsidRPr="00890FED">
              <w:rPr>
                <w:rFonts w:ascii="Times New Roman" w:hAnsi="Times New Roman"/>
                <w:b/>
                <w:bCs/>
                <w:sz w:val="24"/>
                <w:szCs w:val="24"/>
              </w:rPr>
              <w:t>.2</w:t>
            </w:r>
            <w:r w:rsidRPr="00890FED">
              <w:rPr>
                <w:rFonts w:ascii="Times New Roman" w:hAnsi="Times New Roman"/>
                <w:b/>
                <w:bCs/>
                <w:sz w:val="24"/>
                <w:szCs w:val="24"/>
              </w:rPr>
              <w:br/>
            </w:r>
            <w:r w:rsidRPr="00890FED">
              <w:rPr>
                <w:rFonts w:ascii="Times New Roman" w:hAnsi="Times New Roman"/>
                <w:b/>
                <w:sz w:val="24"/>
                <w:szCs w:val="24"/>
              </w:rPr>
              <w:t>Электрическая энергия и мощность</w:t>
            </w:r>
            <w:r w:rsidRPr="00890FED">
              <w:rPr>
                <w:rFonts w:ascii="Times New Roman" w:hAnsi="Times New Roman"/>
                <w:b/>
                <w:bCs/>
                <w:sz w:val="24"/>
                <w:szCs w:val="24"/>
              </w:rPr>
              <w:t xml:space="preserve"> </w:t>
            </w:r>
          </w:p>
        </w:tc>
        <w:tc>
          <w:tcPr>
            <w:tcW w:w="8217" w:type="dxa"/>
          </w:tcPr>
          <w:p w14:paraId="03F28532" w14:textId="77777777" w:rsidR="00676303" w:rsidRPr="00890FED" w:rsidRDefault="00676303" w:rsidP="00676303">
            <w:pPr>
              <w:autoSpaceDE w:val="0"/>
              <w:autoSpaceDN w:val="0"/>
              <w:adjustRightInd w:val="0"/>
              <w:spacing w:after="0" w:line="240" w:lineRule="auto"/>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1842" w:type="dxa"/>
            <w:vMerge w:val="restart"/>
          </w:tcPr>
          <w:p w14:paraId="09EC7408" w14:textId="5A5B8335" w:rsidR="00676303" w:rsidRPr="00890FED" w:rsidRDefault="00676303" w:rsidP="00676303">
            <w:pPr>
              <w:autoSpaceDE w:val="0"/>
              <w:autoSpaceDN w:val="0"/>
              <w:adjustRightInd w:val="0"/>
              <w:spacing w:after="0" w:line="240" w:lineRule="auto"/>
              <w:jc w:val="center"/>
              <w:rPr>
                <w:rFonts w:ascii="Times New Roman" w:hAnsi="Times New Roman"/>
                <w:b/>
                <w:bCs/>
                <w:sz w:val="24"/>
                <w:szCs w:val="24"/>
              </w:rPr>
            </w:pPr>
          </w:p>
        </w:tc>
        <w:tc>
          <w:tcPr>
            <w:tcW w:w="2552" w:type="dxa"/>
            <w:vMerge w:val="restart"/>
          </w:tcPr>
          <w:p w14:paraId="26777542"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ОК 01, </w:t>
            </w:r>
          </w:p>
          <w:p w14:paraId="4FDA2317"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ОК 02, </w:t>
            </w:r>
          </w:p>
          <w:p w14:paraId="7E811972"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ОК 09, </w:t>
            </w:r>
          </w:p>
          <w:p w14:paraId="39BA206D"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ПК 1.1, </w:t>
            </w:r>
          </w:p>
          <w:p w14:paraId="347AD2BC"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ПК 1.2, </w:t>
            </w:r>
          </w:p>
          <w:p w14:paraId="66F347AB" w14:textId="77777777" w:rsidR="00676303" w:rsidRPr="008E5DCE"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ПК 1.3</w:t>
            </w:r>
          </w:p>
          <w:p w14:paraId="69B38AF5" w14:textId="77777777" w:rsidR="00676303" w:rsidRPr="00890FED" w:rsidRDefault="00676303" w:rsidP="00676303">
            <w:pPr>
              <w:autoSpaceDE w:val="0"/>
              <w:autoSpaceDN w:val="0"/>
              <w:adjustRightInd w:val="0"/>
              <w:spacing w:after="0" w:line="240" w:lineRule="auto"/>
              <w:jc w:val="center"/>
              <w:rPr>
                <w:rFonts w:ascii="Times New Roman" w:hAnsi="Times New Roman"/>
                <w:bCs/>
                <w:sz w:val="24"/>
                <w:szCs w:val="24"/>
              </w:rPr>
            </w:pPr>
          </w:p>
        </w:tc>
      </w:tr>
      <w:tr w:rsidR="00676303" w:rsidRPr="00890FED" w14:paraId="724442FC" w14:textId="4265E04F" w:rsidTr="00676303">
        <w:trPr>
          <w:trHeight w:val="284"/>
        </w:trPr>
        <w:tc>
          <w:tcPr>
            <w:tcW w:w="2410" w:type="dxa"/>
            <w:vMerge/>
          </w:tcPr>
          <w:p w14:paraId="5CF6E5A2" w14:textId="77777777" w:rsidR="00676303" w:rsidRPr="00890FED" w:rsidRDefault="00676303" w:rsidP="00676303">
            <w:pPr>
              <w:autoSpaceDE w:val="0"/>
              <w:autoSpaceDN w:val="0"/>
              <w:adjustRightInd w:val="0"/>
              <w:spacing w:after="0" w:line="240" w:lineRule="auto"/>
              <w:rPr>
                <w:rFonts w:ascii="Times New Roman" w:hAnsi="Times New Roman"/>
                <w:sz w:val="24"/>
                <w:szCs w:val="24"/>
              </w:rPr>
            </w:pPr>
          </w:p>
        </w:tc>
        <w:tc>
          <w:tcPr>
            <w:tcW w:w="8217" w:type="dxa"/>
            <w:shd w:val="clear" w:color="auto" w:fill="auto"/>
          </w:tcPr>
          <w:p w14:paraId="06D46015" w14:textId="09B19373" w:rsidR="00676303" w:rsidRPr="00890FED" w:rsidRDefault="00676303" w:rsidP="00676303">
            <w:pPr>
              <w:spacing w:after="0" w:line="240" w:lineRule="auto"/>
              <w:jc w:val="both"/>
              <w:rPr>
                <w:rFonts w:ascii="Times New Roman" w:hAnsi="Times New Roman"/>
                <w:b/>
                <w:bCs/>
                <w:sz w:val="24"/>
                <w:szCs w:val="24"/>
              </w:rPr>
            </w:pPr>
            <w:r w:rsidRPr="00890FED">
              <w:rPr>
                <w:rFonts w:ascii="Times New Roman" w:hAnsi="Times New Roman"/>
                <w:bCs/>
                <w:sz w:val="24"/>
                <w:szCs w:val="24"/>
              </w:rPr>
              <w:t>Работа и мощность постоянного тока, единицы измерения. Баланс мощностей. Электрический КПД. Закон Джоуля Ленца.</w:t>
            </w:r>
          </w:p>
        </w:tc>
        <w:tc>
          <w:tcPr>
            <w:tcW w:w="1842" w:type="dxa"/>
            <w:vMerge/>
          </w:tcPr>
          <w:p w14:paraId="1C76AC25" w14:textId="77777777" w:rsidR="00676303" w:rsidRPr="00890FED" w:rsidRDefault="00676303" w:rsidP="00676303">
            <w:pPr>
              <w:autoSpaceDE w:val="0"/>
              <w:autoSpaceDN w:val="0"/>
              <w:adjustRightInd w:val="0"/>
              <w:spacing w:after="0" w:line="240" w:lineRule="auto"/>
              <w:jc w:val="center"/>
              <w:rPr>
                <w:rFonts w:ascii="Times New Roman" w:hAnsi="Times New Roman"/>
                <w:bCs/>
                <w:sz w:val="24"/>
                <w:szCs w:val="24"/>
              </w:rPr>
            </w:pPr>
          </w:p>
        </w:tc>
        <w:tc>
          <w:tcPr>
            <w:tcW w:w="2552" w:type="dxa"/>
            <w:vMerge/>
          </w:tcPr>
          <w:p w14:paraId="0FB6C8DB" w14:textId="77777777" w:rsidR="00676303" w:rsidRPr="00890FED" w:rsidRDefault="00676303" w:rsidP="00676303">
            <w:pPr>
              <w:autoSpaceDE w:val="0"/>
              <w:autoSpaceDN w:val="0"/>
              <w:adjustRightInd w:val="0"/>
              <w:spacing w:after="0" w:line="240" w:lineRule="auto"/>
              <w:jc w:val="center"/>
              <w:rPr>
                <w:rFonts w:ascii="Times New Roman" w:hAnsi="Times New Roman"/>
                <w:bCs/>
                <w:sz w:val="24"/>
                <w:szCs w:val="24"/>
              </w:rPr>
            </w:pPr>
          </w:p>
        </w:tc>
      </w:tr>
      <w:tr w:rsidR="00676303" w:rsidRPr="00890FED" w14:paraId="7D012620" w14:textId="171D3E38" w:rsidTr="00676303">
        <w:trPr>
          <w:trHeight w:val="284"/>
        </w:trPr>
        <w:tc>
          <w:tcPr>
            <w:tcW w:w="2410" w:type="dxa"/>
            <w:vMerge/>
          </w:tcPr>
          <w:p w14:paraId="3FCABE0D" w14:textId="77777777" w:rsidR="00676303" w:rsidRPr="00890FED" w:rsidRDefault="00676303" w:rsidP="00676303">
            <w:pPr>
              <w:autoSpaceDE w:val="0"/>
              <w:autoSpaceDN w:val="0"/>
              <w:adjustRightInd w:val="0"/>
              <w:spacing w:after="0" w:line="240" w:lineRule="auto"/>
              <w:rPr>
                <w:rFonts w:ascii="Times New Roman" w:hAnsi="Times New Roman"/>
                <w:sz w:val="24"/>
                <w:szCs w:val="24"/>
              </w:rPr>
            </w:pPr>
          </w:p>
        </w:tc>
        <w:tc>
          <w:tcPr>
            <w:tcW w:w="8217" w:type="dxa"/>
          </w:tcPr>
          <w:p w14:paraId="5FE9BFFA" w14:textId="77777777" w:rsidR="00676303" w:rsidRPr="00890FED" w:rsidRDefault="00676303" w:rsidP="00676303">
            <w:pPr>
              <w:autoSpaceDE w:val="0"/>
              <w:autoSpaceDN w:val="0"/>
              <w:adjustRightInd w:val="0"/>
              <w:spacing w:after="0" w:line="240" w:lineRule="auto"/>
              <w:rPr>
                <w:rFonts w:ascii="Times New Roman" w:hAnsi="Times New Roman"/>
                <w:sz w:val="24"/>
                <w:szCs w:val="24"/>
              </w:rPr>
            </w:pPr>
            <w:r w:rsidRPr="00890FED">
              <w:rPr>
                <w:rFonts w:ascii="Times New Roman" w:hAnsi="Times New Roman"/>
                <w:b/>
                <w:sz w:val="24"/>
                <w:szCs w:val="24"/>
              </w:rPr>
              <w:t>В том числе практических и лабораторных занятий</w:t>
            </w:r>
          </w:p>
        </w:tc>
        <w:tc>
          <w:tcPr>
            <w:tcW w:w="1842" w:type="dxa"/>
          </w:tcPr>
          <w:p w14:paraId="2576D00F" w14:textId="03C56731" w:rsidR="00676303" w:rsidRPr="00890FED" w:rsidRDefault="00676303" w:rsidP="00676303">
            <w:pPr>
              <w:spacing w:after="0" w:line="240" w:lineRule="auto"/>
              <w:jc w:val="center"/>
              <w:rPr>
                <w:rFonts w:ascii="Times New Roman" w:hAnsi="Times New Roman"/>
                <w:b/>
                <w:bCs/>
                <w:sz w:val="24"/>
                <w:szCs w:val="24"/>
              </w:rPr>
            </w:pPr>
          </w:p>
        </w:tc>
        <w:tc>
          <w:tcPr>
            <w:tcW w:w="2552" w:type="dxa"/>
            <w:vMerge/>
          </w:tcPr>
          <w:p w14:paraId="5A189B0D" w14:textId="77777777" w:rsidR="00676303" w:rsidRPr="00890FED" w:rsidRDefault="00676303" w:rsidP="00676303">
            <w:pPr>
              <w:spacing w:after="0" w:line="240" w:lineRule="auto"/>
              <w:jc w:val="center"/>
              <w:rPr>
                <w:rFonts w:ascii="Times New Roman" w:hAnsi="Times New Roman"/>
                <w:b/>
                <w:bCs/>
                <w:sz w:val="24"/>
                <w:szCs w:val="24"/>
              </w:rPr>
            </w:pPr>
          </w:p>
        </w:tc>
      </w:tr>
      <w:tr w:rsidR="00676303" w:rsidRPr="00890FED" w14:paraId="171F6368" w14:textId="1428F9E0" w:rsidTr="00676303">
        <w:trPr>
          <w:trHeight w:val="284"/>
        </w:trPr>
        <w:tc>
          <w:tcPr>
            <w:tcW w:w="2410" w:type="dxa"/>
            <w:vMerge/>
          </w:tcPr>
          <w:p w14:paraId="302082C0" w14:textId="77777777" w:rsidR="00676303" w:rsidRPr="00890FED" w:rsidRDefault="00676303" w:rsidP="00676303">
            <w:pPr>
              <w:autoSpaceDE w:val="0"/>
              <w:autoSpaceDN w:val="0"/>
              <w:adjustRightInd w:val="0"/>
              <w:spacing w:after="0" w:line="240" w:lineRule="auto"/>
              <w:rPr>
                <w:rFonts w:ascii="Times New Roman" w:hAnsi="Times New Roman"/>
                <w:sz w:val="24"/>
                <w:szCs w:val="24"/>
              </w:rPr>
            </w:pPr>
          </w:p>
        </w:tc>
        <w:tc>
          <w:tcPr>
            <w:tcW w:w="8217" w:type="dxa"/>
          </w:tcPr>
          <w:p w14:paraId="6A44D398" w14:textId="77777777" w:rsidR="00676303" w:rsidRPr="00890FED" w:rsidRDefault="00676303" w:rsidP="00676303">
            <w:pPr>
              <w:spacing w:after="0" w:line="240" w:lineRule="auto"/>
              <w:rPr>
                <w:rFonts w:ascii="Times New Roman" w:hAnsi="Times New Roman"/>
                <w:sz w:val="24"/>
                <w:szCs w:val="24"/>
              </w:rPr>
            </w:pPr>
            <w:r w:rsidRPr="00890FED">
              <w:rPr>
                <w:rFonts w:ascii="Times New Roman" w:hAnsi="Times New Roman"/>
                <w:sz w:val="24"/>
                <w:szCs w:val="24"/>
              </w:rPr>
              <w:t>Лабораторное занятие № 2«Определение потери напряжения и КПД линии электропередач. Определение баланса мощностей цепи постоянного тока»</w:t>
            </w:r>
          </w:p>
        </w:tc>
        <w:tc>
          <w:tcPr>
            <w:tcW w:w="1842" w:type="dxa"/>
          </w:tcPr>
          <w:p w14:paraId="6D7651DF" w14:textId="47147B99" w:rsidR="00676303" w:rsidRPr="00890FED" w:rsidRDefault="00676303" w:rsidP="00676303">
            <w:pPr>
              <w:spacing w:after="0" w:line="240" w:lineRule="auto"/>
              <w:jc w:val="center"/>
              <w:rPr>
                <w:rFonts w:ascii="Times New Roman" w:hAnsi="Times New Roman"/>
                <w:bCs/>
                <w:sz w:val="24"/>
                <w:szCs w:val="24"/>
              </w:rPr>
            </w:pPr>
          </w:p>
        </w:tc>
        <w:tc>
          <w:tcPr>
            <w:tcW w:w="2552" w:type="dxa"/>
            <w:vMerge/>
          </w:tcPr>
          <w:p w14:paraId="6F2FC82D" w14:textId="77777777" w:rsidR="00676303" w:rsidRPr="00890FED" w:rsidRDefault="00676303" w:rsidP="00676303">
            <w:pPr>
              <w:spacing w:after="0" w:line="240" w:lineRule="auto"/>
              <w:jc w:val="center"/>
              <w:rPr>
                <w:rFonts w:ascii="Times New Roman" w:hAnsi="Times New Roman"/>
                <w:bCs/>
                <w:sz w:val="24"/>
                <w:szCs w:val="24"/>
              </w:rPr>
            </w:pPr>
          </w:p>
        </w:tc>
      </w:tr>
      <w:tr w:rsidR="00676303" w:rsidRPr="00890FED" w14:paraId="2B765870" w14:textId="34EF280A" w:rsidTr="00676303">
        <w:trPr>
          <w:trHeight w:val="284"/>
        </w:trPr>
        <w:tc>
          <w:tcPr>
            <w:tcW w:w="2410" w:type="dxa"/>
            <w:vMerge w:val="restart"/>
          </w:tcPr>
          <w:p w14:paraId="2A354667" w14:textId="77777777" w:rsidR="00676303" w:rsidRPr="00890FED" w:rsidRDefault="00676303" w:rsidP="00676303">
            <w:pPr>
              <w:autoSpaceDE w:val="0"/>
              <w:autoSpaceDN w:val="0"/>
              <w:adjustRightInd w:val="0"/>
              <w:spacing w:after="0" w:line="240" w:lineRule="auto"/>
              <w:rPr>
                <w:rFonts w:ascii="Times New Roman" w:hAnsi="Times New Roman"/>
                <w:b/>
                <w:bCs/>
                <w:sz w:val="24"/>
                <w:szCs w:val="24"/>
              </w:rPr>
            </w:pPr>
            <w:r w:rsidRPr="00890FED">
              <w:rPr>
                <w:rFonts w:ascii="Times New Roman" w:hAnsi="Times New Roman"/>
                <w:b/>
                <w:sz w:val="24"/>
                <w:szCs w:val="24"/>
              </w:rPr>
              <w:t>Тема </w:t>
            </w:r>
            <w:r>
              <w:rPr>
                <w:rFonts w:ascii="Times New Roman" w:hAnsi="Times New Roman"/>
                <w:b/>
                <w:bCs/>
                <w:sz w:val="24"/>
                <w:szCs w:val="24"/>
              </w:rPr>
              <w:t>1</w:t>
            </w:r>
            <w:r w:rsidRPr="00890FED">
              <w:rPr>
                <w:rFonts w:ascii="Times New Roman" w:hAnsi="Times New Roman"/>
                <w:b/>
                <w:bCs/>
                <w:sz w:val="24"/>
                <w:szCs w:val="24"/>
              </w:rPr>
              <w:t>.3</w:t>
            </w:r>
            <w:r w:rsidRPr="00890FED">
              <w:rPr>
                <w:rFonts w:ascii="Times New Roman" w:hAnsi="Times New Roman"/>
                <w:b/>
                <w:bCs/>
                <w:sz w:val="24"/>
                <w:szCs w:val="24"/>
              </w:rPr>
              <w:br/>
            </w:r>
            <w:r w:rsidRPr="00890FED">
              <w:rPr>
                <w:rFonts w:ascii="Times New Roman" w:hAnsi="Times New Roman"/>
                <w:b/>
                <w:sz w:val="24"/>
                <w:szCs w:val="24"/>
              </w:rPr>
              <w:t>Расчёт электрических цепей постоянного тока</w:t>
            </w:r>
            <w:r w:rsidRPr="00890FED">
              <w:rPr>
                <w:rFonts w:ascii="Times New Roman" w:hAnsi="Times New Roman"/>
                <w:b/>
                <w:bCs/>
                <w:sz w:val="24"/>
                <w:szCs w:val="24"/>
              </w:rPr>
              <w:t xml:space="preserve"> </w:t>
            </w:r>
          </w:p>
        </w:tc>
        <w:tc>
          <w:tcPr>
            <w:tcW w:w="8217" w:type="dxa"/>
          </w:tcPr>
          <w:p w14:paraId="58DAAB0B" w14:textId="77777777" w:rsidR="00676303" w:rsidRPr="00890FED" w:rsidRDefault="00676303" w:rsidP="00676303">
            <w:pPr>
              <w:autoSpaceDE w:val="0"/>
              <w:autoSpaceDN w:val="0"/>
              <w:adjustRightInd w:val="0"/>
              <w:spacing w:after="0" w:line="240" w:lineRule="auto"/>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1842" w:type="dxa"/>
            <w:vMerge w:val="restart"/>
          </w:tcPr>
          <w:p w14:paraId="57E0A5BA" w14:textId="77D66A48" w:rsidR="00676303" w:rsidRPr="00890FED" w:rsidRDefault="00676303" w:rsidP="00676303">
            <w:pPr>
              <w:autoSpaceDE w:val="0"/>
              <w:autoSpaceDN w:val="0"/>
              <w:adjustRightInd w:val="0"/>
              <w:spacing w:after="0" w:line="240" w:lineRule="auto"/>
              <w:jc w:val="center"/>
              <w:rPr>
                <w:rFonts w:ascii="Times New Roman" w:hAnsi="Times New Roman"/>
                <w:b/>
                <w:bCs/>
                <w:sz w:val="24"/>
                <w:szCs w:val="24"/>
              </w:rPr>
            </w:pPr>
          </w:p>
        </w:tc>
        <w:tc>
          <w:tcPr>
            <w:tcW w:w="2552" w:type="dxa"/>
            <w:vMerge w:val="restart"/>
          </w:tcPr>
          <w:p w14:paraId="1E114F01"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ОК 01, </w:t>
            </w:r>
          </w:p>
          <w:p w14:paraId="191091B6"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ОК 02, </w:t>
            </w:r>
          </w:p>
          <w:p w14:paraId="2BB2BD5F"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ОК 09, </w:t>
            </w:r>
          </w:p>
          <w:p w14:paraId="0317BF94"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ПК 1.1, </w:t>
            </w:r>
          </w:p>
          <w:p w14:paraId="411D50FB"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ПК 1.2, </w:t>
            </w:r>
          </w:p>
          <w:p w14:paraId="1CB87A37" w14:textId="77777777" w:rsidR="00676303" w:rsidRPr="008E5DCE"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lastRenderedPageBreak/>
              <w:t>ПК 1.3</w:t>
            </w:r>
          </w:p>
          <w:p w14:paraId="7B6D4ED6" w14:textId="77777777" w:rsidR="00676303" w:rsidRPr="00890FED" w:rsidRDefault="00676303" w:rsidP="00676303">
            <w:pPr>
              <w:autoSpaceDE w:val="0"/>
              <w:autoSpaceDN w:val="0"/>
              <w:adjustRightInd w:val="0"/>
              <w:spacing w:after="0" w:line="240" w:lineRule="auto"/>
              <w:jc w:val="center"/>
              <w:rPr>
                <w:rFonts w:ascii="Times New Roman" w:hAnsi="Times New Roman"/>
                <w:bCs/>
                <w:sz w:val="24"/>
                <w:szCs w:val="24"/>
              </w:rPr>
            </w:pPr>
          </w:p>
        </w:tc>
      </w:tr>
      <w:tr w:rsidR="00676303" w:rsidRPr="00890FED" w14:paraId="78AB820F" w14:textId="07D71346" w:rsidTr="00676303">
        <w:trPr>
          <w:trHeight w:val="284"/>
        </w:trPr>
        <w:tc>
          <w:tcPr>
            <w:tcW w:w="2410" w:type="dxa"/>
            <w:vMerge/>
          </w:tcPr>
          <w:p w14:paraId="762B7B5A" w14:textId="77777777" w:rsidR="00676303" w:rsidRPr="00890FED" w:rsidRDefault="00676303" w:rsidP="00676303">
            <w:pPr>
              <w:autoSpaceDE w:val="0"/>
              <w:autoSpaceDN w:val="0"/>
              <w:adjustRightInd w:val="0"/>
              <w:spacing w:after="0" w:line="240" w:lineRule="auto"/>
              <w:rPr>
                <w:rFonts w:ascii="Times New Roman" w:hAnsi="Times New Roman"/>
                <w:sz w:val="24"/>
                <w:szCs w:val="24"/>
              </w:rPr>
            </w:pPr>
          </w:p>
        </w:tc>
        <w:tc>
          <w:tcPr>
            <w:tcW w:w="8217" w:type="dxa"/>
            <w:shd w:val="clear" w:color="auto" w:fill="auto"/>
          </w:tcPr>
          <w:p w14:paraId="7D283483" w14:textId="77777777" w:rsidR="00676303" w:rsidRPr="00890FED" w:rsidRDefault="00676303" w:rsidP="00676303">
            <w:pPr>
              <w:autoSpaceDE w:val="0"/>
              <w:autoSpaceDN w:val="0"/>
              <w:adjustRightInd w:val="0"/>
              <w:spacing w:after="0" w:line="240" w:lineRule="auto"/>
              <w:rPr>
                <w:rFonts w:ascii="Times New Roman" w:hAnsi="Times New Roman"/>
                <w:b/>
                <w:bCs/>
                <w:sz w:val="24"/>
                <w:szCs w:val="24"/>
              </w:rPr>
            </w:pPr>
            <w:r w:rsidRPr="00890FED">
              <w:rPr>
                <w:rFonts w:ascii="Times New Roman" w:hAnsi="Times New Roman"/>
                <w:sz w:val="24"/>
                <w:szCs w:val="24"/>
              </w:rPr>
              <w:t>Законы Кирхгофа. Последовательное, параллельное, смешанное соединение потребителей. Эквивалентное сопротивление цепи. Расчёт сложных электрических цепей методами законов Кирхгофа и узлового напряжения.</w:t>
            </w:r>
          </w:p>
        </w:tc>
        <w:tc>
          <w:tcPr>
            <w:tcW w:w="1842" w:type="dxa"/>
            <w:vMerge/>
          </w:tcPr>
          <w:p w14:paraId="0A737982" w14:textId="77777777" w:rsidR="00676303" w:rsidRPr="00890FED" w:rsidRDefault="00676303" w:rsidP="00676303">
            <w:pPr>
              <w:autoSpaceDE w:val="0"/>
              <w:autoSpaceDN w:val="0"/>
              <w:adjustRightInd w:val="0"/>
              <w:spacing w:after="0" w:line="240" w:lineRule="auto"/>
              <w:jc w:val="center"/>
              <w:rPr>
                <w:rFonts w:ascii="Times New Roman" w:hAnsi="Times New Roman"/>
                <w:bCs/>
                <w:sz w:val="24"/>
                <w:szCs w:val="24"/>
              </w:rPr>
            </w:pPr>
          </w:p>
        </w:tc>
        <w:tc>
          <w:tcPr>
            <w:tcW w:w="2552" w:type="dxa"/>
            <w:vMerge/>
          </w:tcPr>
          <w:p w14:paraId="0B0923B5" w14:textId="77777777" w:rsidR="00676303" w:rsidRPr="00890FED" w:rsidRDefault="00676303" w:rsidP="00676303">
            <w:pPr>
              <w:autoSpaceDE w:val="0"/>
              <w:autoSpaceDN w:val="0"/>
              <w:adjustRightInd w:val="0"/>
              <w:spacing w:after="0" w:line="240" w:lineRule="auto"/>
              <w:jc w:val="center"/>
              <w:rPr>
                <w:rFonts w:ascii="Times New Roman" w:hAnsi="Times New Roman"/>
                <w:bCs/>
                <w:sz w:val="24"/>
                <w:szCs w:val="24"/>
              </w:rPr>
            </w:pPr>
          </w:p>
        </w:tc>
      </w:tr>
      <w:tr w:rsidR="00676303" w:rsidRPr="00890FED" w14:paraId="2C8A1507" w14:textId="040AF527" w:rsidTr="00676303">
        <w:trPr>
          <w:trHeight w:val="284"/>
        </w:trPr>
        <w:tc>
          <w:tcPr>
            <w:tcW w:w="2410" w:type="dxa"/>
            <w:vMerge/>
          </w:tcPr>
          <w:p w14:paraId="66A97933" w14:textId="77777777" w:rsidR="00676303" w:rsidRPr="00890FED" w:rsidRDefault="00676303" w:rsidP="00676303">
            <w:pPr>
              <w:autoSpaceDE w:val="0"/>
              <w:autoSpaceDN w:val="0"/>
              <w:adjustRightInd w:val="0"/>
              <w:spacing w:after="0" w:line="240" w:lineRule="auto"/>
              <w:rPr>
                <w:rFonts w:ascii="Times New Roman" w:hAnsi="Times New Roman"/>
                <w:sz w:val="24"/>
                <w:szCs w:val="24"/>
              </w:rPr>
            </w:pPr>
          </w:p>
        </w:tc>
        <w:tc>
          <w:tcPr>
            <w:tcW w:w="8217" w:type="dxa"/>
          </w:tcPr>
          <w:p w14:paraId="0E9B8E32" w14:textId="77777777" w:rsidR="00676303" w:rsidRPr="00890FED" w:rsidRDefault="00676303" w:rsidP="00676303">
            <w:pPr>
              <w:autoSpaceDE w:val="0"/>
              <w:autoSpaceDN w:val="0"/>
              <w:adjustRightInd w:val="0"/>
              <w:spacing w:after="0" w:line="240" w:lineRule="auto"/>
              <w:rPr>
                <w:rFonts w:ascii="Times New Roman" w:hAnsi="Times New Roman"/>
                <w:sz w:val="24"/>
                <w:szCs w:val="24"/>
              </w:rPr>
            </w:pPr>
            <w:r w:rsidRPr="00890FED">
              <w:rPr>
                <w:rFonts w:ascii="Times New Roman" w:hAnsi="Times New Roman"/>
                <w:b/>
                <w:sz w:val="24"/>
                <w:szCs w:val="24"/>
              </w:rPr>
              <w:t>В том числе практических и лабораторных занятий</w:t>
            </w:r>
          </w:p>
        </w:tc>
        <w:tc>
          <w:tcPr>
            <w:tcW w:w="1842" w:type="dxa"/>
          </w:tcPr>
          <w:p w14:paraId="00AAC087" w14:textId="77B833DB" w:rsidR="00676303" w:rsidRPr="00890FED" w:rsidRDefault="00676303" w:rsidP="00676303">
            <w:pPr>
              <w:spacing w:after="0" w:line="240" w:lineRule="auto"/>
              <w:jc w:val="center"/>
              <w:rPr>
                <w:rFonts w:ascii="Times New Roman" w:hAnsi="Times New Roman"/>
                <w:bCs/>
                <w:sz w:val="24"/>
                <w:szCs w:val="24"/>
              </w:rPr>
            </w:pPr>
          </w:p>
        </w:tc>
        <w:tc>
          <w:tcPr>
            <w:tcW w:w="2552" w:type="dxa"/>
            <w:vMerge/>
          </w:tcPr>
          <w:p w14:paraId="31A89C8A" w14:textId="77777777" w:rsidR="00676303" w:rsidRPr="00890FED" w:rsidRDefault="00676303" w:rsidP="00676303">
            <w:pPr>
              <w:spacing w:after="0" w:line="240" w:lineRule="auto"/>
              <w:jc w:val="center"/>
              <w:rPr>
                <w:rFonts w:ascii="Times New Roman" w:hAnsi="Times New Roman"/>
                <w:bCs/>
                <w:sz w:val="24"/>
                <w:szCs w:val="24"/>
              </w:rPr>
            </w:pPr>
          </w:p>
        </w:tc>
      </w:tr>
      <w:tr w:rsidR="00676303" w:rsidRPr="00890FED" w14:paraId="190AEC70" w14:textId="3F614EBA" w:rsidTr="00676303">
        <w:trPr>
          <w:trHeight w:val="284"/>
        </w:trPr>
        <w:tc>
          <w:tcPr>
            <w:tcW w:w="2410" w:type="dxa"/>
            <w:vMerge/>
          </w:tcPr>
          <w:p w14:paraId="48558A0B" w14:textId="77777777" w:rsidR="00676303" w:rsidRPr="00890FED" w:rsidRDefault="00676303" w:rsidP="00676303">
            <w:pPr>
              <w:autoSpaceDE w:val="0"/>
              <w:autoSpaceDN w:val="0"/>
              <w:adjustRightInd w:val="0"/>
              <w:spacing w:after="0" w:line="240" w:lineRule="auto"/>
              <w:rPr>
                <w:rFonts w:ascii="Times New Roman" w:hAnsi="Times New Roman"/>
                <w:sz w:val="24"/>
                <w:szCs w:val="24"/>
              </w:rPr>
            </w:pPr>
          </w:p>
        </w:tc>
        <w:tc>
          <w:tcPr>
            <w:tcW w:w="8217" w:type="dxa"/>
          </w:tcPr>
          <w:p w14:paraId="149D97AF" w14:textId="77777777" w:rsidR="00676303" w:rsidRPr="00890FED" w:rsidRDefault="00676303" w:rsidP="00676303">
            <w:pPr>
              <w:autoSpaceDE w:val="0"/>
              <w:autoSpaceDN w:val="0"/>
              <w:adjustRightInd w:val="0"/>
              <w:spacing w:after="0" w:line="240" w:lineRule="auto"/>
              <w:rPr>
                <w:rFonts w:ascii="Times New Roman" w:hAnsi="Times New Roman"/>
                <w:sz w:val="24"/>
                <w:szCs w:val="24"/>
              </w:rPr>
            </w:pPr>
            <w:r w:rsidRPr="00890FED">
              <w:rPr>
                <w:rFonts w:ascii="Times New Roman" w:hAnsi="Times New Roman"/>
                <w:sz w:val="24"/>
                <w:szCs w:val="24"/>
              </w:rPr>
              <w:t>Лабораторное занятие № 3 «</w:t>
            </w:r>
            <w:r w:rsidRPr="00890FED">
              <w:rPr>
                <w:rFonts w:ascii="Times New Roman" w:hAnsi="Times New Roman"/>
                <w:bCs/>
                <w:sz w:val="24"/>
                <w:szCs w:val="24"/>
              </w:rPr>
              <w:t xml:space="preserve">Исследование цепи постоянного тока с последовательным, параллельным и смешанным соединением резисторов» </w:t>
            </w:r>
          </w:p>
        </w:tc>
        <w:tc>
          <w:tcPr>
            <w:tcW w:w="1842" w:type="dxa"/>
          </w:tcPr>
          <w:p w14:paraId="7CD0E1E6" w14:textId="70AA4161" w:rsidR="00676303" w:rsidRPr="00890FED" w:rsidRDefault="00676303" w:rsidP="00676303">
            <w:pPr>
              <w:spacing w:after="0" w:line="240" w:lineRule="auto"/>
              <w:jc w:val="center"/>
              <w:rPr>
                <w:rFonts w:ascii="Times New Roman" w:hAnsi="Times New Roman"/>
                <w:bCs/>
                <w:sz w:val="24"/>
                <w:szCs w:val="24"/>
              </w:rPr>
            </w:pPr>
          </w:p>
        </w:tc>
        <w:tc>
          <w:tcPr>
            <w:tcW w:w="2552" w:type="dxa"/>
            <w:vMerge/>
          </w:tcPr>
          <w:p w14:paraId="74771FC6" w14:textId="77777777" w:rsidR="00676303" w:rsidRPr="00890FED" w:rsidRDefault="00676303" w:rsidP="00676303">
            <w:pPr>
              <w:spacing w:after="0" w:line="240" w:lineRule="auto"/>
              <w:jc w:val="center"/>
              <w:rPr>
                <w:rFonts w:ascii="Times New Roman" w:hAnsi="Times New Roman"/>
                <w:bCs/>
                <w:sz w:val="24"/>
                <w:szCs w:val="24"/>
              </w:rPr>
            </w:pPr>
          </w:p>
        </w:tc>
      </w:tr>
      <w:tr w:rsidR="00676303" w:rsidRPr="00890FED" w14:paraId="4E553FE9" w14:textId="4FC1A7AC" w:rsidTr="00676303">
        <w:trPr>
          <w:trHeight w:val="284"/>
        </w:trPr>
        <w:tc>
          <w:tcPr>
            <w:tcW w:w="2410" w:type="dxa"/>
            <w:vMerge w:val="restart"/>
            <w:tcBorders>
              <w:top w:val="single" w:sz="4" w:space="0" w:color="auto"/>
              <w:left w:val="single" w:sz="4" w:space="0" w:color="auto"/>
              <w:right w:val="single" w:sz="4" w:space="0" w:color="auto"/>
            </w:tcBorders>
          </w:tcPr>
          <w:p w14:paraId="531D41C1" w14:textId="77777777" w:rsidR="00676303" w:rsidRPr="00890FED" w:rsidRDefault="00676303" w:rsidP="00676303">
            <w:pPr>
              <w:autoSpaceDE w:val="0"/>
              <w:autoSpaceDN w:val="0"/>
              <w:adjustRightInd w:val="0"/>
              <w:spacing w:after="0" w:line="240" w:lineRule="auto"/>
              <w:rPr>
                <w:rFonts w:ascii="Times New Roman" w:hAnsi="Times New Roman"/>
                <w:sz w:val="24"/>
                <w:szCs w:val="24"/>
              </w:rPr>
            </w:pPr>
            <w:r w:rsidRPr="00890FED">
              <w:rPr>
                <w:rFonts w:ascii="Times New Roman" w:hAnsi="Times New Roman"/>
                <w:b/>
                <w:sz w:val="24"/>
                <w:szCs w:val="24"/>
              </w:rPr>
              <w:t>Тема </w:t>
            </w:r>
            <w:r>
              <w:rPr>
                <w:rFonts w:ascii="Times New Roman" w:hAnsi="Times New Roman"/>
                <w:b/>
                <w:sz w:val="24"/>
                <w:szCs w:val="24"/>
              </w:rPr>
              <w:t>1</w:t>
            </w:r>
            <w:r w:rsidRPr="00890FED">
              <w:rPr>
                <w:rFonts w:ascii="Times New Roman" w:hAnsi="Times New Roman"/>
                <w:b/>
                <w:sz w:val="24"/>
                <w:szCs w:val="24"/>
              </w:rPr>
              <w:t>.4</w:t>
            </w:r>
            <w:r w:rsidRPr="00890FED">
              <w:rPr>
                <w:rFonts w:ascii="Times New Roman" w:hAnsi="Times New Roman"/>
                <w:b/>
                <w:sz w:val="24"/>
                <w:szCs w:val="24"/>
              </w:rPr>
              <w:br/>
              <w:t>Химические источники электрической энергии. Соединение химических источников в батареях</w:t>
            </w:r>
          </w:p>
        </w:tc>
        <w:tc>
          <w:tcPr>
            <w:tcW w:w="8217" w:type="dxa"/>
            <w:tcBorders>
              <w:top w:val="single" w:sz="4" w:space="0" w:color="auto"/>
              <w:left w:val="single" w:sz="4" w:space="0" w:color="auto"/>
              <w:bottom w:val="single" w:sz="4" w:space="0" w:color="auto"/>
              <w:right w:val="single" w:sz="4" w:space="0" w:color="auto"/>
            </w:tcBorders>
            <w:shd w:val="clear" w:color="auto" w:fill="auto"/>
          </w:tcPr>
          <w:p w14:paraId="24706461" w14:textId="77777777" w:rsidR="00676303" w:rsidRPr="00890FED" w:rsidRDefault="00676303" w:rsidP="00676303">
            <w:pPr>
              <w:autoSpaceDE w:val="0"/>
              <w:autoSpaceDN w:val="0"/>
              <w:adjustRightInd w:val="0"/>
              <w:spacing w:after="0" w:line="240" w:lineRule="auto"/>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1842" w:type="dxa"/>
            <w:vMerge w:val="restart"/>
            <w:tcBorders>
              <w:top w:val="single" w:sz="4" w:space="0" w:color="auto"/>
              <w:left w:val="single" w:sz="4" w:space="0" w:color="auto"/>
              <w:right w:val="single" w:sz="4" w:space="0" w:color="auto"/>
            </w:tcBorders>
          </w:tcPr>
          <w:p w14:paraId="06C799DC" w14:textId="4E9B2AF0" w:rsidR="00676303" w:rsidRPr="00890FED" w:rsidRDefault="00676303" w:rsidP="00676303">
            <w:pPr>
              <w:spacing w:after="0" w:line="240" w:lineRule="auto"/>
              <w:jc w:val="center"/>
              <w:rPr>
                <w:rFonts w:ascii="Times New Roman" w:hAnsi="Times New Roman"/>
                <w:b/>
                <w:bCs/>
                <w:sz w:val="24"/>
                <w:szCs w:val="24"/>
              </w:rPr>
            </w:pPr>
          </w:p>
        </w:tc>
        <w:tc>
          <w:tcPr>
            <w:tcW w:w="2552" w:type="dxa"/>
            <w:vMerge w:val="restart"/>
            <w:tcBorders>
              <w:top w:val="single" w:sz="4" w:space="0" w:color="auto"/>
              <w:left w:val="single" w:sz="4" w:space="0" w:color="auto"/>
              <w:right w:val="single" w:sz="4" w:space="0" w:color="auto"/>
            </w:tcBorders>
          </w:tcPr>
          <w:p w14:paraId="6C354FF8"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ОК 01, </w:t>
            </w:r>
          </w:p>
          <w:p w14:paraId="5449BB94"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ОК 02, </w:t>
            </w:r>
          </w:p>
          <w:p w14:paraId="2BADF88E"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ОК 09, </w:t>
            </w:r>
          </w:p>
          <w:p w14:paraId="4C25269E"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ПК 1.1, </w:t>
            </w:r>
          </w:p>
          <w:p w14:paraId="48475CBB"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ПК 1.2, </w:t>
            </w:r>
          </w:p>
          <w:p w14:paraId="1773BE39" w14:textId="2B3E156D" w:rsidR="00676303" w:rsidRPr="00890FED" w:rsidRDefault="00676303" w:rsidP="005C0D52">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ПК 1.3</w:t>
            </w:r>
          </w:p>
        </w:tc>
      </w:tr>
      <w:tr w:rsidR="00676303" w:rsidRPr="00890FED" w14:paraId="288BB2DA" w14:textId="6263F5E7" w:rsidTr="00676303">
        <w:trPr>
          <w:trHeight w:val="284"/>
        </w:trPr>
        <w:tc>
          <w:tcPr>
            <w:tcW w:w="2410" w:type="dxa"/>
            <w:vMerge/>
            <w:tcBorders>
              <w:left w:val="single" w:sz="4" w:space="0" w:color="auto"/>
              <w:right w:val="single" w:sz="4" w:space="0" w:color="auto"/>
            </w:tcBorders>
          </w:tcPr>
          <w:p w14:paraId="3781B81E" w14:textId="77777777" w:rsidR="00676303" w:rsidRPr="00890FED" w:rsidRDefault="00676303" w:rsidP="00676303">
            <w:pPr>
              <w:autoSpaceDE w:val="0"/>
              <w:autoSpaceDN w:val="0"/>
              <w:adjustRightInd w:val="0"/>
              <w:spacing w:after="0" w:line="240" w:lineRule="auto"/>
              <w:rPr>
                <w:rFonts w:ascii="Times New Roman" w:hAnsi="Times New Roman"/>
                <w:b/>
                <w:sz w:val="24"/>
                <w:szCs w:val="24"/>
              </w:rPr>
            </w:pPr>
          </w:p>
        </w:tc>
        <w:tc>
          <w:tcPr>
            <w:tcW w:w="8217" w:type="dxa"/>
            <w:tcBorders>
              <w:top w:val="single" w:sz="4" w:space="0" w:color="auto"/>
              <w:left w:val="single" w:sz="4" w:space="0" w:color="auto"/>
              <w:bottom w:val="single" w:sz="4" w:space="0" w:color="auto"/>
              <w:right w:val="single" w:sz="4" w:space="0" w:color="auto"/>
            </w:tcBorders>
            <w:shd w:val="clear" w:color="auto" w:fill="auto"/>
          </w:tcPr>
          <w:p w14:paraId="06813503" w14:textId="77777777" w:rsidR="00676303" w:rsidRPr="00890FED" w:rsidRDefault="00676303" w:rsidP="00676303">
            <w:pPr>
              <w:autoSpaceDE w:val="0"/>
              <w:autoSpaceDN w:val="0"/>
              <w:adjustRightInd w:val="0"/>
              <w:spacing w:after="0" w:line="240" w:lineRule="auto"/>
              <w:rPr>
                <w:rFonts w:ascii="Times New Roman" w:hAnsi="Times New Roman"/>
                <w:b/>
                <w:sz w:val="24"/>
                <w:szCs w:val="24"/>
              </w:rPr>
            </w:pPr>
            <w:r w:rsidRPr="00890FED">
              <w:rPr>
                <w:rFonts w:ascii="Times New Roman" w:hAnsi="Times New Roman"/>
                <w:sz w:val="24"/>
                <w:szCs w:val="24"/>
              </w:rPr>
              <w:t>Основные сведения о химических источниках электрической энергии. Последовательное, параллельное и смешанное соединение химических источников в батарею. Сравнительный анализ кислотных и щелочных батарей. Применение кислотных и щелочных батарей на железнодорожном подвижном составе железных дорог.</w:t>
            </w:r>
          </w:p>
        </w:tc>
        <w:tc>
          <w:tcPr>
            <w:tcW w:w="1842" w:type="dxa"/>
            <w:vMerge/>
            <w:tcBorders>
              <w:left w:val="single" w:sz="4" w:space="0" w:color="auto"/>
              <w:right w:val="single" w:sz="4" w:space="0" w:color="auto"/>
            </w:tcBorders>
          </w:tcPr>
          <w:p w14:paraId="25DB6CF6" w14:textId="77777777" w:rsidR="00676303" w:rsidRPr="00890FED" w:rsidRDefault="00676303" w:rsidP="00676303">
            <w:pPr>
              <w:spacing w:after="0" w:line="240" w:lineRule="auto"/>
              <w:jc w:val="center"/>
              <w:rPr>
                <w:rFonts w:ascii="Times New Roman" w:hAnsi="Times New Roman"/>
                <w:bCs/>
                <w:sz w:val="24"/>
                <w:szCs w:val="24"/>
              </w:rPr>
            </w:pPr>
          </w:p>
        </w:tc>
        <w:tc>
          <w:tcPr>
            <w:tcW w:w="2552" w:type="dxa"/>
            <w:vMerge/>
            <w:tcBorders>
              <w:left w:val="single" w:sz="4" w:space="0" w:color="auto"/>
              <w:right w:val="single" w:sz="4" w:space="0" w:color="auto"/>
            </w:tcBorders>
          </w:tcPr>
          <w:p w14:paraId="6DEFEE09" w14:textId="77777777" w:rsidR="00676303" w:rsidRPr="00890FED" w:rsidRDefault="00676303" w:rsidP="00676303">
            <w:pPr>
              <w:spacing w:after="0" w:line="240" w:lineRule="auto"/>
              <w:jc w:val="center"/>
              <w:rPr>
                <w:rFonts w:ascii="Times New Roman" w:hAnsi="Times New Roman"/>
                <w:bCs/>
                <w:sz w:val="24"/>
                <w:szCs w:val="24"/>
              </w:rPr>
            </w:pPr>
          </w:p>
        </w:tc>
      </w:tr>
      <w:tr w:rsidR="00676303" w:rsidRPr="00890FED" w14:paraId="1DDD50CF" w14:textId="614B7B2B" w:rsidTr="00676303">
        <w:trPr>
          <w:trHeight w:val="284"/>
        </w:trPr>
        <w:tc>
          <w:tcPr>
            <w:tcW w:w="10627" w:type="dxa"/>
            <w:gridSpan w:val="2"/>
            <w:tcBorders>
              <w:left w:val="single" w:sz="4" w:space="0" w:color="auto"/>
              <w:right w:val="single" w:sz="4" w:space="0" w:color="auto"/>
            </w:tcBorders>
          </w:tcPr>
          <w:p w14:paraId="1259181C" w14:textId="77777777" w:rsidR="00676303" w:rsidRPr="00890FED" w:rsidRDefault="00676303" w:rsidP="00676303">
            <w:pPr>
              <w:spacing w:after="0" w:line="240" w:lineRule="auto"/>
              <w:jc w:val="center"/>
              <w:rPr>
                <w:rFonts w:ascii="Times New Roman" w:hAnsi="Times New Roman"/>
                <w:bCs/>
                <w:sz w:val="24"/>
                <w:szCs w:val="24"/>
              </w:rPr>
            </w:pPr>
            <w:r w:rsidRPr="00890FED">
              <w:rPr>
                <w:rFonts w:ascii="Times New Roman" w:hAnsi="Times New Roman"/>
                <w:b/>
                <w:sz w:val="24"/>
                <w:szCs w:val="24"/>
              </w:rPr>
              <w:t>Раздел </w:t>
            </w:r>
            <w:r>
              <w:rPr>
                <w:rFonts w:ascii="Times New Roman" w:hAnsi="Times New Roman"/>
                <w:b/>
                <w:bCs/>
                <w:sz w:val="24"/>
                <w:szCs w:val="24"/>
              </w:rPr>
              <w:t>2</w:t>
            </w:r>
            <w:r w:rsidRPr="00890FED">
              <w:rPr>
                <w:rFonts w:ascii="Times New Roman" w:hAnsi="Times New Roman"/>
                <w:b/>
                <w:bCs/>
                <w:sz w:val="24"/>
                <w:szCs w:val="24"/>
              </w:rPr>
              <w:t>. Электромагнетизм</w:t>
            </w:r>
          </w:p>
        </w:tc>
        <w:tc>
          <w:tcPr>
            <w:tcW w:w="1842" w:type="dxa"/>
            <w:tcBorders>
              <w:left w:val="single" w:sz="4" w:space="0" w:color="auto"/>
              <w:right w:val="single" w:sz="4" w:space="0" w:color="auto"/>
            </w:tcBorders>
          </w:tcPr>
          <w:p w14:paraId="7EFEA583" w14:textId="31CB070A" w:rsidR="00676303" w:rsidRPr="00890FED" w:rsidRDefault="00676303" w:rsidP="00676303">
            <w:pPr>
              <w:spacing w:after="0" w:line="240" w:lineRule="auto"/>
              <w:jc w:val="center"/>
              <w:rPr>
                <w:rFonts w:ascii="Times New Roman" w:hAnsi="Times New Roman"/>
                <w:b/>
                <w:bCs/>
                <w:sz w:val="24"/>
                <w:szCs w:val="24"/>
              </w:rPr>
            </w:pPr>
          </w:p>
        </w:tc>
        <w:tc>
          <w:tcPr>
            <w:tcW w:w="2552" w:type="dxa"/>
            <w:tcBorders>
              <w:left w:val="single" w:sz="4" w:space="0" w:color="auto"/>
              <w:right w:val="single" w:sz="4" w:space="0" w:color="auto"/>
            </w:tcBorders>
          </w:tcPr>
          <w:p w14:paraId="0A208D67" w14:textId="77777777" w:rsidR="00676303" w:rsidRPr="00890FED" w:rsidRDefault="00676303" w:rsidP="00676303">
            <w:pPr>
              <w:spacing w:after="0" w:line="240" w:lineRule="auto"/>
              <w:jc w:val="center"/>
              <w:rPr>
                <w:rFonts w:ascii="Times New Roman" w:hAnsi="Times New Roman"/>
                <w:bCs/>
                <w:sz w:val="24"/>
                <w:szCs w:val="24"/>
              </w:rPr>
            </w:pPr>
          </w:p>
        </w:tc>
      </w:tr>
      <w:tr w:rsidR="00676303" w:rsidRPr="00890FED" w14:paraId="0317DAA0" w14:textId="34C20B18" w:rsidTr="00676303">
        <w:trPr>
          <w:trHeight w:val="284"/>
        </w:trPr>
        <w:tc>
          <w:tcPr>
            <w:tcW w:w="2410" w:type="dxa"/>
            <w:vMerge w:val="restart"/>
            <w:tcBorders>
              <w:left w:val="single" w:sz="4" w:space="0" w:color="auto"/>
              <w:right w:val="single" w:sz="4" w:space="0" w:color="auto"/>
            </w:tcBorders>
          </w:tcPr>
          <w:p w14:paraId="4E71C501" w14:textId="77777777" w:rsidR="00676303" w:rsidRPr="00890FED" w:rsidRDefault="00676303" w:rsidP="00676303">
            <w:pPr>
              <w:autoSpaceDE w:val="0"/>
              <w:autoSpaceDN w:val="0"/>
              <w:adjustRightInd w:val="0"/>
              <w:spacing w:after="0" w:line="240" w:lineRule="auto"/>
              <w:rPr>
                <w:rFonts w:ascii="Times New Roman" w:hAnsi="Times New Roman"/>
                <w:b/>
                <w:sz w:val="24"/>
                <w:szCs w:val="24"/>
              </w:rPr>
            </w:pPr>
            <w:r w:rsidRPr="00890FED">
              <w:rPr>
                <w:rFonts w:ascii="Times New Roman" w:hAnsi="Times New Roman"/>
                <w:b/>
                <w:sz w:val="24"/>
                <w:szCs w:val="24"/>
              </w:rPr>
              <w:t>Тема </w:t>
            </w:r>
            <w:r>
              <w:rPr>
                <w:rFonts w:ascii="Times New Roman" w:hAnsi="Times New Roman"/>
                <w:b/>
                <w:bCs/>
                <w:sz w:val="24"/>
                <w:szCs w:val="24"/>
              </w:rPr>
              <w:t>2</w:t>
            </w:r>
            <w:r w:rsidRPr="00890FED">
              <w:rPr>
                <w:rFonts w:ascii="Times New Roman" w:hAnsi="Times New Roman"/>
                <w:b/>
                <w:bCs/>
                <w:sz w:val="24"/>
                <w:szCs w:val="24"/>
              </w:rPr>
              <w:t>.1</w:t>
            </w:r>
            <w:r w:rsidRPr="00890FED">
              <w:rPr>
                <w:rFonts w:ascii="Times New Roman" w:hAnsi="Times New Roman"/>
                <w:b/>
                <w:bCs/>
                <w:sz w:val="24"/>
                <w:szCs w:val="24"/>
              </w:rPr>
              <w:br/>
            </w:r>
            <w:r w:rsidRPr="00890FED">
              <w:rPr>
                <w:rFonts w:ascii="Times New Roman" w:hAnsi="Times New Roman"/>
                <w:b/>
                <w:sz w:val="24"/>
                <w:szCs w:val="24"/>
              </w:rPr>
              <w:t>Магнитное поле постоянного тока</w:t>
            </w:r>
          </w:p>
        </w:tc>
        <w:tc>
          <w:tcPr>
            <w:tcW w:w="8217" w:type="dxa"/>
            <w:tcBorders>
              <w:top w:val="single" w:sz="4" w:space="0" w:color="auto"/>
              <w:left w:val="single" w:sz="4" w:space="0" w:color="auto"/>
              <w:bottom w:val="single" w:sz="4" w:space="0" w:color="auto"/>
              <w:right w:val="single" w:sz="4" w:space="0" w:color="auto"/>
            </w:tcBorders>
            <w:shd w:val="clear" w:color="auto" w:fill="auto"/>
          </w:tcPr>
          <w:p w14:paraId="7D9F8CDA" w14:textId="77777777" w:rsidR="00676303" w:rsidRPr="00890FED" w:rsidRDefault="00676303" w:rsidP="00676303">
            <w:pPr>
              <w:autoSpaceDE w:val="0"/>
              <w:autoSpaceDN w:val="0"/>
              <w:adjustRightInd w:val="0"/>
              <w:spacing w:after="0" w:line="240" w:lineRule="auto"/>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1842" w:type="dxa"/>
            <w:vMerge w:val="restart"/>
            <w:tcBorders>
              <w:left w:val="single" w:sz="4" w:space="0" w:color="auto"/>
              <w:right w:val="single" w:sz="4" w:space="0" w:color="auto"/>
            </w:tcBorders>
          </w:tcPr>
          <w:p w14:paraId="6CEB9110" w14:textId="54D9D9E8" w:rsidR="00676303" w:rsidRPr="00890FED" w:rsidRDefault="00676303" w:rsidP="00676303">
            <w:pPr>
              <w:spacing w:after="0" w:line="240" w:lineRule="auto"/>
              <w:jc w:val="center"/>
              <w:rPr>
                <w:rFonts w:ascii="Times New Roman" w:hAnsi="Times New Roman"/>
                <w:b/>
                <w:bCs/>
                <w:sz w:val="24"/>
                <w:szCs w:val="24"/>
              </w:rPr>
            </w:pPr>
          </w:p>
        </w:tc>
        <w:tc>
          <w:tcPr>
            <w:tcW w:w="2552" w:type="dxa"/>
            <w:vMerge w:val="restart"/>
            <w:tcBorders>
              <w:left w:val="single" w:sz="4" w:space="0" w:color="auto"/>
              <w:right w:val="single" w:sz="4" w:space="0" w:color="auto"/>
            </w:tcBorders>
          </w:tcPr>
          <w:p w14:paraId="1CC8DFD6"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ОК 01, </w:t>
            </w:r>
          </w:p>
          <w:p w14:paraId="613FE224"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ОК 02, </w:t>
            </w:r>
          </w:p>
          <w:p w14:paraId="6AD37144"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ОК 09, </w:t>
            </w:r>
          </w:p>
          <w:p w14:paraId="4CAD3703"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ПК 1.1, </w:t>
            </w:r>
          </w:p>
          <w:p w14:paraId="2C244AED"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ПК 1.2, </w:t>
            </w:r>
          </w:p>
          <w:p w14:paraId="075B41F7" w14:textId="77777777" w:rsidR="00676303" w:rsidRPr="008E5DCE"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ПК 1.3</w:t>
            </w:r>
          </w:p>
          <w:p w14:paraId="524D85EE" w14:textId="77777777" w:rsidR="00676303" w:rsidRPr="00890FED" w:rsidRDefault="00676303" w:rsidP="00676303">
            <w:pPr>
              <w:spacing w:after="0" w:line="240" w:lineRule="auto"/>
              <w:jc w:val="center"/>
              <w:rPr>
                <w:rFonts w:ascii="Times New Roman" w:hAnsi="Times New Roman"/>
                <w:bCs/>
                <w:sz w:val="24"/>
                <w:szCs w:val="24"/>
              </w:rPr>
            </w:pPr>
          </w:p>
        </w:tc>
      </w:tr>
      <w:tr w:rsidR="00676303" w:rsidRPr="00890FED" w14:paraId="15348415" w14:textId="45CBDDC0" w:rsidTr="00676303">
        <w:trPr>
          <w:trHeight w:val="284"/>
        </w:trPr>
        <w:tc>
          <w:tcPr>
            <w:tcW w:w="2410" w:type="dxa"/>
            <w:vMerge/>
            <w:tcBorders>
              <w:left w:val="single" w:sz="4" w:space="0" w:color="auto"/>
              <w:right w:val="single" w:sz="4" w:space="0" w:color="auto"/>
            </w:tcBorders>
          </w:tcPr>
          <w:p w14:paraId="452AD376" w14:textId="77777777" w:rsidR="00676303" w:rsidRPr="00890FED" w:rsidRDefault="00676303" w:rsidP="00676303">
            <w:pPr>
              <w:autoSpaceDE w:val="0"/>
              <w:autoSpaceDN w:val="0"/>
              <w:adjustRightInd w:val="0"/>
              <w:spacing w:after="0" w:line="240" w:lineRule="auto"/>
              <w:rPr>
                <w:rFonts w:ascii="Times New Roman" w:hAnsi="Times New Roman"/>
                <w:b/>
                <w:sz w:val="24"/>
                <w:szCs w:val="24"/>
              </w:rPr>
            </w:pPr>
          </w:p>
        </w:tc>
        <w:tc>
          <w:tcPr>
            <w:tcW w:w="8217" w:type="dxa"/>
            <w:tcBorders>
              <w:top w:val="single" w:sz="4" w:space="0" w:color="auto"/>
              <w:left w:val="single" w:sz="4" w:space="0" w:color="auto"/>
              <w:bottom w:val="single" w:sz="4" w:space="0" w:color="auto"/>
              <w:right w:val="single" w:sz="4" w:space="0" w:color="auto"/>
            </w:tcBorders>
            <w:shd w:val="clear" w:color="auto" w:fill="auto"/>
          </w:tcPr>
          <w:p w14:paraId="16FF3D93" w14:textId="77777777" w:rsidR="00676303" w:rsidRPr="00890FED" w:rsidRDefault="00676303" w:rsidP="00676303">
            <w:pPr>
              <w:autoSpaceDE w:val="0"/>
              <w:autoSpaceDN w:val="0"/>
              <w:adjustRightInd w:val="0"/>
              <w:spacing w:after="0" w:line="240" w:lineRule="auto"/>
              <w:rPr>
                <w:rFonts w:ascii="Times New Roman" w:hAnsi="Times New Roman"/>
                <w:sz w:val="24"/>
                <w:szCs w:val="24"/>
              </w:rPr>
            </w:pPr>
            <w:r w:rsidRPr="00890FED">
              <w:rPr>
                <w:rFonts w:ascii="Times New Roman" w:hAnsi="Times New Roman"/>
                <w:sz w:val="24"/>
                <w:szCs w:val="24"/>
              </w:rPr>
              <w:t>Магнитное поле и его характеристики. Магнитные свойства материалов. Электромагнитная сила. Явление электромагнитной индукции, закон электромагнитной индукции, правило Ленца. Вихревые токи. Явление самоиндукции, ЭДС самоиндукции, индуктивность. Явление взаимоиндукции, ЭДС взаимоиндукции, взаимная индуктивность.</w:t>
            </w:r>
          </w:p>
        </w:tc>
        <w:tc>
          <w:tcPr>
            <w:tcW w:w="1842" w:type="dxa"/>
            <w:vMerge/>
            <w:tcBorders>
              <w:left w:val="single" w:sz="4" w:space="0" w:color="auto"/>
              <w:right w:val="single" w:sz="4" w:space="0" w:color="auto"/>
            </w:tcBorders>
          </w:tcPr>
          <w:p w14:paraId="58E9E381" w14:textId="77777777" w:rsidR="00676303" w:rsidRPr="00890FED" w:rsidRDefault="00676303" w:rsidP="00676303">
            <w:pPr>
              <w:spacing w:after="0" w:line="240" w:lineRule="auto"/>
              <w:jc w:val="center"/>
              <w:rPr>
                <w:rFonts w:ascii="Times New Roman" w:hAnsi="Times New Roman"/>
                <w:bCs/>
                <w:sz w:val="24"/>
                <w:szCs w:val="24"/>
              </w:rPr>
            </w:pPr>
          </w:p>
        </w:tc>
        <w:tc>
          <w:tcPr>
            <w:tcW w:w="2552" w:type="dxa"/>
            <w:vMerge/>
            <w:tcBorders>
              <w:left w:val="single" w:sz="4" w:space="0" w:color="auto"/>
              <w:right w:val="single" w:sz="4" w:space="0" w:color="auto"/>
            </w:tcBorders>
          </w:tcPr>
          <w:p w14:paraId="1FC9A10F" w14:textId="77777777" w:rsidR="00676303" w:rsidRPr="00890FED" w:rsidRDefault="00676303" w:rsidP="00676303">
            <w:pPr>
              <w:spacing w:after="0" w:line="240" w:lineRule="auto"/>
              <w:jc w:val="center"/>
              <w:rPr>
                <w:rFonts w:ascii="Times New Roman" w:hAnsi="Times New Roman"/>
                <w:bCs/>
                <w:sz w:val="24"/>
                <w:szCs w:val="24"/>
              </w:rPr>
            </w:pPr>
          </w:p>
        </w:tc>
      </w:tr>
      <w:tr w:rsidR="00676303" w:rsidRPr="00890FED" w14:paraId="54A3ED3F" w14:textId="56FC32B6" w:rsidTr="00676303">
        <w:trPr>
          <w:trHeight w:val="284"/>
        </w:trPr>
        <w:tc>
          <w:tcPr>
            <w:tcW w:w="2410" w:type="dxa"/>
            <w:vMerge/>
            <w:tcBorders>
              <w:left w:val="single" w:sz="4" w:space="0" w:color="auto"/>
              <w:right w:val="single" w:sz="4" w:space="0" w:color="auto"/>
            </w:tcBorders>
          </w:tcPr>
          <w:p w14:paraId="1ABBE5FC" w14:textId="77777777" w:rsidR="00676303" w:rsidRPr="00890FED" w:rsidRDefault="00676303" w:rsidP="00676303">
            <w:pPr>
              <w:autoSpaceDE w:val="0"/>
              <w:autoSpaceDN w:val="0"/>
              <w:adjustRightInd w:val="0"/>
              <w:spacing w:after="0" w:line="240" w:lineRule="auto"/>
              <w:rPr>
                <w:rFonts w:ascii="Times New Roman" w:hAnsi="Times New Roman"/>
                <w:b/>
                <w:sz w:val="24"/>
                <w:szCs w:val="24"/>
              </w:rPr>
            </w:pPr>
          </w:p>
        </w:tc>
        <w:tc>
          <w:tcPr>
            <w:tcW w:w="8217" w:type="dxa"/>
            <w:tcBorders>
              <w:top w:val="single" w:sz="4" w:space="0" w:color="auto"/>
              <w:left w:val="single" w:sz="4" w:space="0" w:color="auto"/>
              <w:bottom w:val="single" w:sz="4" w:space="0" w:color="auto"/>
              <w:right w:val="single" w:sz="4" w:space="0" w:color="auto"/>
            </w:tcBorders>
            <w:shd w:val="clear" w:color="auto" w:fill="auto"/>
          </w:tcPr>
          <w:p w14:paraId="3572AB8C" w14:textId="77777777" w:rsidR="00676303" w:rsidRPr="00890FED" w:rsidRDefault="00676303" w:rsidP="00676303">
            <w:pPr>
              <w:autoSpaceDE w:val="0"/>
              <w:autoSpaceDN w:val="0"/>
              <w:adjustRightInd w:val="0"/>
              <w:spacing w:after="0" w:line="240" w:lineRule="auto"/>
              <w:rPr>
                <w:rFonts w:ascii="Times New Roman" w:hAnsi="Times New Roman"/>
                <w:sz w:val="24"/>
                <w:szCs w:val="24"/>
              </w:rPr>
            </w:pPr>
            <w:r w:rsidRPr="00890FED">
              <w:rPr>
                <w:rFonts w:ascii="Times New Roman" w:hAnsi="Times New Roman"/>
                <w:b/>
                <w:sz w:val="24"/>
                <w:szCs w:val="24"/>
              </w:rPr>
              <w:t>В том числе практических и лабораторных занятий</w:t>
            </w:r>
          </w:p>
        </w:tc>
        <w:tc>
          <w:tcPr>
            <w:tcW w:w="1842" w:type="dxa"/>
            <w:tcBorders>
              <w:left w:val="single" w:sz="4" w:space="0" w:color="auto"/>
              <w:right w:val="single" w:sz="4" w:space="0" w:color="auto"/>
            </w:tcBorders>
          </w:tcPr>
          <w:p w14:paraId="0B2BD9C7" w14:textId="448979DD" w:rsidR="00676303" w:rsidRPr="00890FED" w:rsidRDefault="00676303" w:rsidP="00676303">
            <w:pPr>
              <w:spacing w:after="0" w:line="240" w:lineRule="auto"/>
              <w:jc w:val="center"/>
              <w:rPr>
                <w:rFonts w:ascii="Times New Roman" w:hAnsi="Times New Roman"/>
                <w:b/>
                <w:bCs/>
                <w:sz w:val="24"/>
                <w:szCs w:val="24"/>
              </w:rPr>
            </w:pPr>
          </w:p>
        </w:tc>
        <w:tc>
          <w:tcPr>
            <w:tcW w:w="2552" w:type="dxa"/>
            <w:vMerge/>
            <w:tcBorders>
              <w:left w:val="single" w:sz="4" w:space="0" w:color="auto"/>
              <w:right w:val="single" w:sz="4" w:space="0" w:color="auto"/>
            </w:tcBorders>
          </w:tcPr>
          <w:p w14:paraId="2C4E5873" w14:textId="77777777" w:rsidR="00676303" w:rsidRPr="00890FED" w:rsidRDefault="00676303" w:rsidP="00676303">
            <w:pPr>
              <w:spacing w:after="0" w:line="240" w:lineRule="auto"/>
              <w:jc w:val="center"/>
              <w:rPr>
                <w:rFonts w:ascii="Times New Roman" w:hAnsi="Times New Roman"/>
                <w:b/>
                <w:bCs/>
                <w:sz w:val="24"/>
                <w:szCs w:val="24"/>
              </w:rPr>
            </w:pPr>
          </w:p>
        </w:tc>
      </w:tr>
      <w:tr w:rsidR="00676303" w:rsidRPr="00890FED" w14:paraId="660FB0B2" w14:textId="38BC28A2" w:rsidTr="00676303">
        <w:trPr>
          <w:trHeight w:val="284"/>
        </w:trPr>
        <w:tc>
          <w:tcPr>
            <w:tcW w:w="2410" w:type="dxa"/>
            <w:vMerge/>
            <w:tcBorders>
              <w:left w:val="single" w:sz="4" w:space="0" w:color="auto"/>
              <w:right w:val="single" w:sz="4" w:space="0" w:color="auto"/>
            </w:tcBorders>
          </w:tcPr>
          <w:p w14:paraId="2FD16FF1" w14:textId="77777777" w:rsidR="00676303" w:rsidRPr="00890FED" w:rsidRDefault="00676303" w:rsidP="00676303">
            <w:pPr>
              <w:autoSpaceDE w:val="0"/>
              <w:autoSpaceDN w:val="0"/>
              <w:adjustRightInd w:val="0"/>
              <w:spacing w:after="0" w:line="240" w:lineRule="auto"/>
              <w:rPr>
                <w:rFonts w:ascii="Times New Roman" w:hAnsi="Times New Roman"/>
                <w:b/>
                <w:sz w:val="24"/>
                <w:szCs w:val="24"/>
              </w:rPr>
            </w:pPr>
          </w:p>
        </w:tc>
        <w:tc>
          <w:tcPr>
            <w:tcW w:w="8217" w:type="dxa"/>
            <w:tcBorders>
              <w:top w:val="single" w:sz="4" w:space="0" w:color="auto"/>
              <w:left w:val="single" w:sz="4" w:space="0" w:color="auto"/>
              <w:bottom w:val="single" w:sz="4" w:space="0" w:color="auto"/>
              <w:right w:val="single" w:sz="4" w:space="0" w:color="auto"/>
            </w:tcBorders>
            <w:shd w:val="clear" w:color="auto" w:fill="auto"/>
          </w:tcPr>
          <w:p w14:paraId="10C0332A" w14:textId="77777777" w:rsidR="00676303" w:rsidRPr="00890FED" w:rsidRDefault="00676303" w:rsidP="00676303">
            <w:pPr>
              <w:autoSpaceDE w:val="0"/>
              <w:autoSpaceDN w:val="0"/>
              <w:adjustRightInd w:val="0"/>
              <w:spacing w:after="0" w:line="240" w:lineRule="auto"/>
              <w:rPr>
                <w:rFonts w:ascii="Times New Roman" w:hAnsi="Times New Roman"/>
                <w:sz w:val="24"/>
                <w:szCs w:val="24"/>
              </w:rPr>
            </w:pPr>
            <w:r w:rsidRPr="00890FED">
              <w:rPr>
                <w:rFonts w:ascii="Times New Roman" w:hAnsi="Times New Roman"/>
                <w:sz w:val="24"/>
                <w:szCs w:val="24"/>
              </w:rPr>
              <w:t>Лабораторное занятие № 4 «Проверка действия законов электромагнитной индукции»</w:t>
            </w:r>
          </w:p>
        </w:tc>
        <w:tc>
          <w:tcPr>
            <w:tcW w:w="1842" w:type="dxa"/>
            <w:tcBorders>
              <w:left w:val="single" w:sz="4" w:space="0" w:color="auto"/>
              <w:right w:val="single" w:sz="4" w:space="0" w:color="auto"/>
            </w:tcBorders>
          </w:tcPr>
          <w:p w14:paraId="38779817" w14:textId="6914F24B" w:rsidR="00676303" w:rsidRPr="00890FED" w:rsidRDefault="00676303" w:rsidP="00676303">
            <w:pPr>
              <w:spacing w:after="0" w:line="240" w:lineRule="auto"/>
              <w:jc w:val="center"/>
              <w:rPr>
                <w:rFonts w:ascii="Times New Roman" w:hAnsi="Times New Roman"/>
                <w:bCs/>
                <w:sz w:val="24"/>
                <w:szCs w:val="24"/>
              </w:rPr>
            </w:pPr>
          </w:p>
        </w:tc>
        <w:tc>
          <w:tcPr>
            <w:tcW w:w="2552" w:type="dxa"/>
            <w:vMerge/>
            <w:tcBorders>
              <w:left w:val="single" w:sz="4" w:space="0" w:color="auto"/>
              <w:right w:val="single" w:sz="4" w:space="0" w:color="auto"/>
            </w:tcBorders>
          </w:tcPr>
          <w:p w14:paraId="5F128F48" w14:textId="77777777" w:rsidR="00676303" w:rsidRPr="00890FED" w:rsidRDefault="00676303" w:rsidP="00676303">
            <w:pPr>
              <w:spacing w:after="0" w:line="240" w:lineRule="auto"/>
              <w:jc w:val="center"/>
              <w:rPr>
                <w:rFonts w:ascii="Times New Roman" w:hAnsi="Times New Roman"/>
                <w:bCs/>
                <w:sz w:val="24"/>
                <w:szCs w:val="24"/>
              </w:rPr>
            </w:pPr>
          </w:p>
        </w:tc>
      </w:tr>
      <w:tr w:rsidR="00676303" w:rsidRPr="00890FED" w14:paraId="61AFD473" w14:textId="467F4D4B" w:rsidTr="00676303">
        <w:trPr>
          <w:trHeight w:val="284"/>
        </w:trPr>
        <w:tc>
          <w:tcPr>
            <w:tcW w:w="10627" w:type="dxa"/>
            <w:gridSpan w:val="2"/>
            <w:tcBorders>
              <w:left w:val="single" w:sz="4" w:space="0" w:color="auto"/>
              <w:right w:val="single" w:sz="4" w:space="0" w:color="auto"/>
            </w:tcBorders>
          </w:tcPr>
          <w:p w14:paraId="02FA79F4" w14:textId="77777777" w:rsidR="00676303" w:rsidRPr="00890FED" w:rsidRDefault="00676303" w:rsidP="00676303">
            <w:pPr>
              <w:spacing w:after="0" w:line="240" w:lineRule="auto"/>
              <w:jc w:val="center"/>
              <w:rPr>
                <w:rFonts w:ascii="Times New Roman" w:hAnsi="Times New Roman"/>
                <w:bCs/>
                <w:sz w:val="24"/>
                <w:szCs w:val="24"/>
              </w:rPr>
            </w:pPr>
            <w:r w:rsidRPr="00890FED">
              <w:rPr>
                <w:rFonts w:ascii="Times New Roman" w:hAnsi="Times New Roman"/>
                <w:b/>
                <w:sz w:val="24"/>
                <w:szCs w:val="24"/>
              </w:rPr>
              <w:t>Раздел </w:t>
            </w:r>
            <w:r>
              <w:rPr>
                <w:rFonts w:ascii="Times New Roman" w:hAnsi="Times New Roman"/>
                <w:b/>
                <w:bCs/>
                <w:sz w:val="24"/>
                <w:szCs w:val="24"/>
              </w:rPr>
              <w:t>3</w:t>
            </w:r>
            <w:r w:rsidRPr="00890FED">
              <w:rPr>
                <w:rFonts w:ascii="Times New Roman" w:hAnsi="Times New Roman"/>
                <w:b/>
                <w:bCs/>
                <w:sz w:val="24"/>
                <w:szCs w:val="24"/>
              </w:rPr>
              <w:t>. Электрические цепи переменного однофазного тока</w:t>
            </w:r>
          </w:p>
        </w:tc>
        <w:tc>
          <w:tcPr>
            <w:tcW w:w="1842" w:type="dxa"/>
            <w:tcBorders>
              <w:left w:val="single" w:sz="4" w:space="0" w:color="auto"/>
              <w:right w:val="single" w:sz="4" w:space="0" w:color="auto"/>
            </w:tcBorders>
          </w:tcPr>
          <w:p w14:paraId="5E253E96" w14:textId="63A00D5F" w:rsidR="00676303" w:rsidRPr="00890FED" w:rsidRDefault="00676303" w:rsidP="00676303">
            <w:pPr>
              <w:spacing w:after="0" w:line="240" w:lineRule="auto"/>
              <w:jc w:val="center"/>
              <w:rPr>
                <w:rFonts w:ascii="Times New Roman" w:hAnsi="Times New Roman"/>
                <w:b/>
                <w:bCs/>
                <w:sz w:val="24"/>
                <w:szCs w:val="24"/>
              </w:rPr>
            </w:pPr>
          </w:p>
        </w:tc>
        <w:tc>
          <w:tcPr>
            <w:tcW w:w="2552" w:type="dxa"/>
            <w:tcBorders>
              <w:left w:val="single" w:sz="4" w:space="0" w:color="auto"/>
              <w:right w:val="single" w:sz="4" w:space="0" w:color="auto"/>
            </w:tcBorders>
          </w:tcPr>
          <w:p w14:paraId="55DEDC21" w14:textId="77777777" w:rsidR="00676303" w:rsidRPr="00890FED" w:rsidRDefault="00676303" w:rsidP="00676303">
            <w:pPr>
              <w:spacing w:after="0" w:line="240" w:lineRule="auto"/>
              <w:jc w:val="center"/>
              <w:rPr>
                <w:rFonts w:ascii="Times New Roman" w:hAnsi="Times New Roman"/>
                <w:bCs/>
                <w:sz w:val="24"/>
                <w:szCs w:val="24"/>
              </w:rPr>
            </w:pPr>
          </w:p>
        </w:tc>
      </w:tr>
      <w:tr w:rsidR="00676303" w:rsidRPr="00890FED" w14:paraId="1572F6F4" w14:textId="4F548A2C" w:rsidTr="00676303">
        <w:trPr>
          <w:trHeight w:val="284"/>
        </w:trPr>
        <w:tc>
          <w:tcPr>
            <w:tcW w:w="2410" w:type="dxa"/>
            <w:vMerge w:val="restart"/>
            <w:tcBorders>
              <w:left w:val="single" w:sz="4" w:space="0" w:color="auto"/>
              <w:right w:val="single" w:sz="4" w:space="0" w:color="auto"/>
            </w:tcBorders>
          </w:tcPr>
          <w:p w14:paraId="31762049" w14:textId="77777777" w:rsidR="00676303" w:rsidRPr="00890FED" w:rsidRDefault="00676303" w:rsidP="00676303">
            <w:pPr>
              <w:autoSpaceDE w:val="0"/>
              <w:autoSpaceDN w:val="0"/>
              <w:adjustRightInd w:val="0"/>
              <w:spacing w:after="0" w:line="240" w:lineRule="auto"/>
              <w:rPr>
                <w:rFonts w:ascii="Times New Roman" w:hAnsi="Times New Roman"/>
                <w:b/>
                <w:sz w:val="24"/>
                <w:szCs w:val="24"/>
              </w:rPr>
            </w:pPr>
            <w:r w:rsidRPr="00890FED">
              <w:rPr>
                <w:rFonts w:ascii="Times New Roman" w:hAnsi="Times New Roman"/>
                <w:b/>
                <w:sz w:val="24"/>
                <w:szCs w:val="24"/>
              </w:rPr>
              <w:t>Тема </w:t>
            </w:r>
            <w:r>
              <w:rPr>
                <w:rFonts w:ascii="Times New Roman" w:hAnsi="Times New Roman"/>
                <w:b/>
                <w:sz w:val="24"/>
                <w:szCs w:val="24"/>
              </w:rPr>
              <w:t>3</w:t>
            </w:r>
            <w:r w:rsidRPr="00890FED">
              <w:rPr>
                <w:rFonts w:ascii="Times New Roman" w:hAnsi="Times New Roman"/>
                <w:b/>
                <w:sz w:val="24"/>
                <w:szCs w:val="24"/>
              </w:rPr>
              <w:t>.1</w:t>
            </w:r>
            <w:r w:rsidRPr="00890FED">
              <w:rPr>
                <w:rFonts w:ascii="Times New Roman" w:hAnsi="Times New Roman"/>
                <w:b/>
                <w:sz w:val="24"/>
                <w:szCs w:val="24"/>
              </w:rPr>
              <w:br/>
              <w:t>Синусоидальный электрический ток. Линейные электрические цепи синусоидального тока</w:t>
            </w:r>
          </w:p>
        </w:tc>
        <w:tc>
          <w:tcPr>
            <w:tcW w:w="8217" w:type="dxa"/>
            <w:tcBorders>
              <w:top w:val="single" w:sz="4" w:space="0" w:color="auto"/>
              <w:left w:val="single" w:sz="4" w:space="0" w:color="auto"/>
              <w:bottom w:val="single" w:sz="4" w:space="0" w:color="auto"/>
              <w:right w:val="single" w:sz="4" w:space="0" w:color="auto"/>
            </w:tcBorders>
            <w:shd w:val="clear" w:color="auto" w:fill="auto"/>
          </w:tcPr>
          <w:p w14:paraId="1BC16890" w14:textId="77777777" w:rsidR="00676303" w:rsidRPr="00890FED" w:rsidRDefault="00676303" w:rsidP="00676303">
            <w:pPr>
              <w:autoSpaceDE w:val="0"/>
              <w:autoSpaceDN w:val="0"/>
              <w:adjustRightInd w:val="0"/>
              <w:spacing w:after="0" w:line="240" w:lineRule="auto"/>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1842" w:type="dxa"/>
            <w:vMerge w:val="restart"/>
            <w:tcBorders>
              <w:left w:val="single" w:sz="4" w:space="0" w:color="auto"/>
              <w:right w:val="single" w:sz="4" w:space="0" w:color="auto"/>
            </w:tcBorders>
          </w:tcPr>
          <w:p w14:paraId="65D52032" w14:textId="0E2DE575" w:rsidR="00676303" w:rsidRPr="00890FED" w:rsidRDefault="00676303" w:rsidP="00676303">
            <w:pPr>
              <w:spacing w:after="0" w:line="240" w:lineRule="auto"/>
              <w:jc w:val="center"/>
              <w:rPr>
                <w:rFonts w:ascii="Times New Roman" w:hAnsi="Times New Roman"/>
                <w:b/>
                <w:bCs/>
                <w:sz w:val="24"/>
                <w:szCs w:val="24"/>
              </w:rPr>
            </w:pPr>
          </w:p>
        </w:tc>
        <w:tc>
          <w:tcPr>
            <w:tcW w:w="2552" w:type="dxa"/>
            <w:vMerge w:val="restart"/>
            <w:tcBorders>
              <w:left w:val="single" w:sz="4" w:space="0" w:color="auto"/>
              <w:right w:val="single" w:sz="4" w:space="0" w:color="auto"/>
            </w:tcBorders>
          </w:tcPr>
          <w:p w14:paraId="52FE485E"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ОК 01, </w:t>
            </w:r>
          </w:p>
          <w:p w14:paraId="002B1B5D"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ОК 02, </w:t>
            </w:r>
          </w:p>
          <w:p w14:paraId="10C570C4"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ОК 09, </w:t>
            </w:r>
          </w:p>
          <w:p w14:paraId="0183C89B"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ПК 1.1, </w:t>
            </w:r>
          </w:p>
          <w:p w14:paraId="37B38309"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ПК 1.2, </w:t>
            </w:r>
          </w:p>
          <w:p w14:paraId="7CB6BA0E" w14:textId="77777777" w:rsidR="00676303" w:rsidRPr="008E5DCE"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ПК 1.3</w:t>
            </w:r>
          </w:p>
          <w:p w14:paraId="26B8AA88" w14:textId="77777777" w:rsidR="00676303" w:rsidRPr="00890FED" w:rsidRDefault="00676303" w:rsidP="00676303">
            <w:pPr>
              <w:autoSpaceDE w:val="0"/>
              <w:autoSpaceDN w:val="0"/>
              <w:adjustRightInd w:val="0"/>
              <w:spacing w:after="0" w:line="240" w:lineRule="auto"/>
              <w:jc w:val="center"/>
              <w:rPr>
                <w:rFonts w:ascii="Times New Roman" w:hAnsi="Times New Roman"/>
                <w:bCs/>
                <w:sz w:val="24"/>
                <w:szCs w:val="24"/>
              </w:rPr>
            </w:pPr>
          </w:p>
        </w:tc>
      </w:tr>
      <w:tr w:rsidR="00676303" w:rsidRPr="00890FED" w14:paraId="77552213" w14:textId="7DC63180" w:rsidTr="00676303">
        <w:trPr>
          <w:trHeight w:val="284"/>
        </w:trPr>
        <w:tc>
          <w:tcPr>
            <w:tcW w:w="2410" w:type="dxa"/>
            <w:vMerge/>
            <w:tcBorders>
              <w:left w:val="single" w:sz="4" w:space="0" w:color="auto"/>
              <w:right w:val="single" w:sz="4" w:space="0" w:color="auto"/>
            </w:tcBorders>
          </w:tcPr>
          <w:p w14:paraId="7678B66B" w14:textId="77777777" w:rsidR="00676303" w:rsidRPr="00890FED" w:rsidRDefault="00676303" w:rsidP="00676303">
            <w:pPr>
              <w:autoSpaceDE w:val="0"/>
              <w:autoSpaceDN w:val="0"/>
              <w:adjustRightInd w:val="0"/>
              <w:spacing w:after="0" w:line="240" w:lineRule="auto"/>
              <w:rPr>
                <w:rFonts w:ascii="Times New Roman" w:hAnsi="Times New Roman"/>
                <w:b/>
                <w:sz w:val="24"/>
                <w:szCs w:val="24"/>
              </w:rPr>
            </w:pPr>
          </w:p>
        </w:tc>
        <w:tc>
          <w:tcPr>
            <w:tcW w:w="8217" w:type="dxa"/>
            <w:tcBorders>
              <w:top w:val="single" w:sz="4" w:space="0" w:color="auto"/>
              <w:left w:val="single" w:sz="4" w:space="0" w:color="auto"/>
              <w:bottom w:val="single" w:sz="4" w:space="0" w:color="auto"/>
              <w:right w:val="single" w:sz="4" w:space="0" w:color="auto"/>
            </w:tcBorders>
            <w:shd w:val="clear" w:color="auto" w:fill="auto"/>
          </w:tcPr>
          <w:p w14:paraId="0FFB2787" w14:textId="77777777" w:rsidR="00676303" w:rsidRPr="00890FED" w:rsidRDefault="00676303" w:rsidP="00676303">
            <w:pPr>
              <w:autoSpaceDE w:val="0"/>
              <w:autoSpaceDN w:val="0"/>
              <w:adjustRightInd w:val="0"/>
              <w:spacing w:after="0" w:line="240" w:lineRule="auto"/>
              <w:rPr>
                <w:rFonts w:ascii="Times New Roman" w:hAnsi="Times New Roman"/>
                <w:b/>
                <w:sz w:val="24"/>
                <w:szCs w:val="24"/>
              </w:rPr>
            </w:pPr>
            <w:r w:rsidRPr="00890FED">
              <w:rPr>
                <w:rFonts w:ascii="Times New Roman" w:hAnsi="Times New Roman"/>
                <w:sz w:val="24"/>
                <w:szCs w:val="24"/>
              </w:rPr>
              <w:t>Получение переменного синусоидального тока. Характеристики синусоидально изменяющихся величин электрического тока. Графическое изображение синусоидально изменяющихся величин. Действующее и среднее значения переменного тока. Активное сопротивление, индуктивность, ёмкость в цепи переменного тока. Закон Ома, реактивное сопротивление, векторные диаграммы. Цепь переменного тока с последовательным соединением элементов. Закон Ома, полное сопротивление, полная мощность, векторные диаграммы, треугольники сопротивлений, треугольники мощностей, коэффициент мощности. Цепь переменного тока с параллельным соединением элементов, векторные диаграммы, проводимости.</w:t>
            </w:r>
          </w:p>
        </w:tc>
        <w:tc>
          <w:tcPr>
            <w:tcW w:w="1842" w:type="dxa"/>
            <w:vMerge/>
            <w:tcBorders>
              <w:left w:val="single" w:sz="4" w:space="0" w:color="auto"/>
              <w:right w:val="single" w:sz="4" w:space="0" w:color="auto"/>
            </w:tcBorders>
          </w:tcPr>
          <w:p w14:paraId="312814E0" w14:textId="77777777" w:rsidR="00676303" w:rsidRPr="00890FED" w:rsidRDefault="00676303" w:rsidP="00676303">
            <w:pPr>
              <w:spacing w:after="0" w:line="240" w:lineRule="auto"/>
              <w:jc w:val="center"/>
              <w:rPr>
                <w:rFonts w:ascii="Times New Roman" w:hAnsi="Times New Roman"/>
                <w:bCs/>
                <w:sz w:val="24"/>
                <w:szCs w:val="24"/>
              </w:rPr>
            </w:pPr>
          </w:p>
        </w:tc>
        <w:tc>
          <w:tcPr>
            <w:tcW w:w="2552" w:type="dxa"/>
            <w:vMerge/>
            <w:tcBorders>
              <w:left w:val="single" w:sz="4" w:space="0" w:color="auto"/>
              <w:right w:val="single" w:sz="4" w:space="0" w:color="auto"/>
            </w:tcBorders>
          </w:tcPr>
          <w:p w14:paraId="69B59D01" w14:textId="77777777" w:rsidR="00676303" w:rsidRPr="00890FED" w:rsidRDefault="00676303" w:rsidP="00676303">
            <w:pPr>
              <w:spacing w:after="0" w:line="240" w:lineRule="auto"/>
              <w:jc w:val="center"/>
              <w:rPr>
                <w:rFonts w:ascii="Times New Roman" w:hAnsi="Times New Roman"/>
                <w:bCs/>
                <w:sz w:val="24"/>
                <w:szCs w:val="24"/>
              </w:rPr>
            </w:pPr>
          </w:p>
        </w:tc>
      </w:tr>
      <w:tr w:rsidR="00676303" w:rsidRPr="00890FED" w14:paraId="2A670F7E" w14:textId="5F5BEFCA" w:rsidTr="00676303">
        <w:trPr>
          <w:trHeight w:val="284"/>
        </w:trPr>
        <w:tc>
          <w:tcPr>
            <w:tcW w:w="2410" w:type="dxa"/>
            <w:vMerge/>
            <w:tcBorders>
              <w:left w:val="single" w:sz="4" w:space="0" w:color="auto"/>
              <w:right w:val="single" w:sz="4" w:space="0" w:color="auto"/>
            </w:tcBorders>
          </w:tcPr>
          <w:p w14:paraId="180936A1" w14:textId="77777777" w:rsidR="00676303" w:rsidRPr="00890FED" w:rsidRDefault="00676303" w:rsidP="00676303">
            <w:pPr>
              <w:autoSpaceDE w:val="0"/>
              <w:autoSpaceDN w:val="0"/>
              <w:adjustRightInd w:val="0"/>
              <w:spacing w:after="0" w:line="240" w:lineRule="auto"/>
              <w:rPr>
                <w:rFonts w:ascii="Times New Roman" w:hAnsi="Times New Roman"/>
                <w:b/>
                <w:sz w:val="24"/>
                <w:szCs w:val="24"/>
              </w:rPr>
            </w:pPr>
          </w:p>
        </w:tc>
        <w:tc>
          <w:tcPr>
            <w:tcW w:w="8217" w:type="dxa"/>
            <w:tcBorders>
              <w:top w:val="single" w:sz="4" w:space="0" w:color="auto"/>
              <w:left w:val="single" w:sz="4" w:space="0" w:color="auto"/>
              <w:bottom w:val="single" w:sz="4" w:space="0" w:color="auto"/>
              <w:right w:val="single" w:sz="4" w:space="0" w:color="auto"/>
            </w:tcBorders>
            <w:shd w:val="clear" w:color="auto" w:fill="auto"/>
          </w:tcPr>
          <w:p w14:paraId="34817E8E" w14:textId="77777777" w:rsidR="00676303" w:rsidRPr="00890FED" w:rsidRDefault="00676303" w:rsidP="00676303">
            <w:pPr>
              <w:autoSpaceDE w:val="0"/>
              <w:autoSpaceDN w:val="0"/>
              <w:adjustRightInd w:val="0"/>
              <w:spacing w:after="0" w:line="240" w:lineRule="auto"/>
              <w:rPr>
                <w:rFonts w:ascii="Times New Roman" w:hAnsi="Times New Roman"/>
                <w:sz w:val="24"/>
                <w:szCs w:val="24"/>
              </w:rPr>
            </w:pPr>
            <w:r w:rsidRPr="00890FED">
              <w:rPr>
                <w:rFonts w:ascii="Times New Roman" w:hAnsi="Times New Roman"/>
                <w:b/>
                <w:sz w:val="24"/>
                <w:szCs w:val="24"/>
              </w:rPr>
              <w:t>В том числе практических и лабораторных занятий</w:t>
            </w:r>
          </w:p>
        </w:tc>
        <w:tc>
          <w:tcPr>
            <w:tcW w:w="1842" w:type="dxa"/>
            <w:tcBorders>
              <w:left w:val="single" w:sz="4" w:space="0" w:color="auto"/>
              <w:right w:val="single" w:sz="4" w:space="0" w:color="auto"/>
            </w:tcBorders>
          </w:tcPr>
          <w:p w14:paraId="66E0CCAC" w14:textId="11C87B38" w:rsidR="00676303" w:rsidRPr="00890FED" w:rsidRDefault="00676303" w:rsidP="00676303">
            <w:pPr>
              <w:spacing w:after="0" w:line="240" w:lineRule="auto"/>
              <w:jc w:val="center"/>
              <w:rPr>
                <w:rFonts w:ascii="Times New Roman" w:hAnsi="Times New Roman"/>
                <w:bCs/>
                <w:sz w:val="24"/>
                <w:szCs w:val="24"/>
              </w:rPr>
            </w:pPr>
          </w:p>
        </w:tc>
        <w:tc>
          <w:tcPr>
            <w:tcW w:w="2552" w:type="dxa"/>
            <w:vMerge/>
            <w:tcBorders>
              <w:left w:val="single" w:sz="4" w:space="0" w:color="auto"/>
              <w:right w:val="single" w:sz="4" w:space="0" w:color="auto"/>
            </w:tcBorders>
          </w:tcPr>
          <w:p w14:paraId="5918E070" w14:textId="77777777" w:rsidR="00676303" w:rsidRPr="00890FED" w:rsidRDefault="00676303" w:rsidP="00676303">
            <w:pPr>
              <w:spacing w:after="0" w:line="240" w:lineRule="auto"/>
              <w:jc w:val="center"/>
              <w:rPr>
                <w:rFonts w:ascii="Times New Roman" w:hAnsi="Times New Roman"/>
                <w:b/>
                <w:bCs/>
                <w:sz w:val="24"/>
                <w:szCs w:val="24"/>
              </w:rPr>
            </w:pPr>
          </w:p>
        </w:tc>
      </w:tr>
      <w:tr w:rsidR="00676303" w:rsidRPr="00890FED" w14:paraId="3071A6CD" w14:textId="734B403A" w:rsidTr="00676303">
        <w:trPr>
          <w:trHeight w:val="284"/>
        </w:trPr>
        <w:tc>
          <w:tcPr>
            <w:tcW w:w="2410" w:type="dxa"/>
            <w:vMerge/>
            <w:tcBorders>
              <w:left w:val="single" w:sz="4" w:space="0" w:color="auto"/>
              <w:right w:val="single" w:sz="4" w:space="0" w:color="auto"/>
            </w:tcBorders>
          </w:tcPr>
          <w:p w14:paraId="4ECA1057" w14:textId="77777777" w:rsidR="00676303" w:rsidRPr="00890FED" w:rsidRDefault="00676303" w:rsidP="00676303">
            <w:pPr>
              <w:autoSpaceDE w:val="0"/>
              <w:autoSpaceDN w:val="0"/>
              <w:adjustRightInd w:val="0"/>
              <w:spacing w:after="0" w:line="240" w:lineRule="auto"/>
              <w:rPr>
                <w:rFonts w:ascii="Times New Roman" w:hAnsi="Times New Roman"/>
                <w:b/>
                <w:sz w:val="24"/>
                <w:szCs w:val="24"/>
              </w:rPr>
            </w:pPr>
          </w:p>
        </w:tc>
        <w:tc>
          <w:tcPr>
            <w:tcW w:w="8217" w:type="dxa"/>
            <w:tcBorders>
              <w:top w:val="single" w:sz="4" w:space="0" w:color="auto"/>
              <w:left w:val="single" w:sz="4" w:space="0" w:color="auto"/>
              <w:bottom w:val="single" w:sz="4" w:space="0" w:color="auto"/>
              <w:right w:val="single" w:sz="4" w:space="0" w:color="auto"/>
            </w:tcBorders>
            <w:shd w:val="clear" w:color="auto" w:fill="auto"/>
          </w:tcPr>
          <w:p w14:paraId="38E1C2F5" w14:textId="77777777" w:rsidR="00676303" w:rsidRPr="00890FED" w:rsidRDefault="00676303" w:rsidP="00676303">
            <w:pPr>
              <w:autoSpaceDE w:val="0"/>
              <w:autoSpaceDN w:val="0"/>
              <w:adjustRightInd w:val="0"/>
              <w:spacing w:after="0" w:line="240" w:lineRule="auto"/>
              <w:rPr>
                <w:rFonts w:ascii="Times New Roman" w:hAnsi="Times New Roman"/>
                <w:sz w:val="24"/>
                <w:szCs w:val="24"/>
              </w:rPr>
            </w:pPr>
            <w:r w:rsidRPr="00890FED">
              <w:rPr>
                <w:rFonts w:ascii="Times New Roman" w:hAnsi="Times New Roman"/>
                <w:sz w:val="24"/>
                <w:szCs w:val="24"/>
              </w:rPr>
              <w:t>Лабораторное занятие № 5 «Исследование цепи переменного тока с последовательным соединением активного и реактивного элементов».</w:t>
            </w:r>
          </w:p>
        </w:tc>
        <w:tc>
          <w:tcPr>
            <w:tcW w:w="1842" w:type="dxa"/>
            <w:tcBorders>
              <w:left w:val="single" w:sz="4" w:space="0" w:color="auto"/>
              <w:right w:val="single" w:sz="4" w:space="0" w:color="auto"/>
            </w:tcBorders>
          </w:tcPr>
          <w:p w14:paraId="4800F351" w14:textId="532BD248" w:rsidR="00676303" w:rsidRPr="00890FED" w:rsidRDefault="00676303" w:rsidP="00676303">
            <w:pPr>
              <w:spacing w:after="0" w:line="240" w:lineRule="auto"/>
              <w:jc w:val="center"/>
              <w:rPr>
                <w:rFonts w:ascii="Times New Roman" w:hAnsi="Times New Roman"/>
                <w:bCs/>
                <w:sz w:val="24"/>
                <w:szCs w:val="24"/>
              </w:rPr>
            </w:pPr>
          </w:p>
        </w:tc>
        <w:tc>
          <w:tcPr>
            <w:tcW w:w="2552" w:type="dxa"/>
            <w:vMerge/>
            <w:tcBorders>
              <w:left w:val="single" w:sz="4" w:space="0" w:color="auto"/>
              <w:right w:val="single" w:sz="4" w:space="0" w:color="auto"/>
            </w:tcBorders>
          </w:tcPr>
          <w:p w14:paraId="67833ABF" w14:textId="77777777" w:rsidR="00676303" w:rsidRPr="00890FED" w:rsidRDefault="00676303" w:rsidP="00676303">
            <w:pPr>
              <w:spacing w:after="0" w:line="240" w:lineRule="auto"/>
              <w:jc w:val="center"/>
              <w:rPr>
                <w:rFonts w:ascii="Times New Roman" w:hAnsi="Times New Roman"/>
                <w:bCs/>
                <w:sz w:val="24"/>
                <w:szCs w:val="24"/>
              </w:rPr>
            </w:pPr>
          </w:p>
        </w:tc>
      </w:tr>
      <w:tr w:rsidR="00676303" w:rsidRPr="00890FED" w14:paraId="07249F46" w14:textId="7A8BEA87" w:rsidTr="00676303">
        <w:trPr>
          <w:trHeight w:val="284"/>
        </w:trPr>
        <w:tc>
          <w:tcPr>
            <w:tcW w:w="2410" w:type="dxa"/>
            <w:vMerge/>
            <w:tcBorders>
              <w:left w:val="single" w:sz="4" w:space="0" w:color="auto"/>
              <w:right w:val="single" w:sz="4" w:space="0" w:color="auto"/>
            </w:tcBorders>
          </w:tcPr>
          <w:p w14:paraId="1318D227" w14:textId="77777777" w:rsidR="00676303" w:rsidRPr="00890FED" w:rsidRDefault="00676303" w:rsidP="00676303">
            <w:pPr>
              <w:autoSpaceDE w:val="0"/>
              <w:autoSpaceDN w:val="0"/>
              <w:adjustRightInd w:val="0"/>
              <w:spacing w:after="0" w:line="240" w:lineRule="auto"/>
              <w:rPr>
                <w:rFonts w:ascii="Times New Roman" w:hAnsi="Times New Roman"/>
                <w:b/>
                <w:sz w:val="24"/>
                <w:szCs w:val="24"/>
              </w:rPr>
            </w:pPr>
          </w:p>
        </w:tc>
        <w:tc>
          <w:tcPr>
            <w:tcW w:w="8217" w:type="dxa"/>
            <w:tcBorders>
              <w:top w:val="single" w:sz="4" w:space="0" w:color="auto"/>
              <w:left w:val="single" w:sz="4" w:space="0" w:color="auto"/>
              <w:bottom w:val="single" w:sz="4" w:space="0" w:color="auto"/>
              <w:right w:val="single" w:sz="4" w:space="0" w:color="auto"/>
            </w:tcBorders>
            <w:shd w:val="clear" w:color="auto" w:fill="auto"/>
          </w:tcPr>
          <w:p w14:paraId="3A42E72D" w14:textId="77777777" w:rsidR="00676303" w:rsidRPr="00890FED" w:rsidRDefault="00676303" w:rsidP="00676303">
            <w:pPr>
              <w:autoSpaceDE w:val="0"/>
              <w:autoSpaceDN w:val="0"/>
              <w:adjustRightInd w:val="0"/>
              <w:spacing w:after="0" w:line="240" w:lineRule="auto"/>
              <w:rPr>
                <w:rFonts w:ascii="Times New Roman" w:hAnsi="Times New Roman"/>
                <w:sz w:val="24"/>
                <w:szCs w:val="24"/>
              </w:rPr>
            </w:pPr>
            <w:r w:rsidRPr="00890FED">
              <w:rPr>
                <w:rFonts w:ascii="Times New Roman" w:hAnsi="Times New Roman"/>
                <w:sz w:val="24"/>
                <w:szCs w:val="24"/>
              </w:rPr>
              <w:t>Лабораторное занятие № 6 «Исследование цепи переменного тока с параллельным соединением активного и реактивного элементов».</w:t>
            </w:r>
          </w:p>
        </w:tc>
        <w:tc>
          <w:tcPr>
            <w:tcW w:w="1842" w:type="dxa"/>
            <w:tcBorders>
              <w:left w:val="single" w:sz="4" w:space="0" w:color="auto"/>
              <w:right w:val="single" w:sz="4" w:space="0" w:color="auto"/>
            </w:tcBorders>
          </w:tcPr>
          <w:p w14:paraId="33AB8E5A" w14:textId="532F042C" w:rsidR="00676303" w:rsidRPr="00890FED" w:rsidRDefault="00676303" w:rsidP="00676303">
            <w:pPr>
              <w:spacing w:after="0" w:line="240" w:lineRule="auto"/>
              <w:jc w:val="center"/>
              <w:rPr>
                <w:rFonts w:ascii="Times New Roman" w:hAnsi="Times New Roman"/>
                <w:bCs/>
                <w:sz w:val="24"/>
                <w:szCs w:val="24"/>
              </w:rPr>
            </w:pPr>
          </w:p>
        </w:tc>
        <w:tc>
          <w:tcPr>
            <w:tcW w:w="2552" w:type="dxa"/>
            <w:vMerge/>
            <w:tcBorders>
              <w:left w:val="single" w:sz="4" w:space="0" w:color="auto"/>
              <w:right w:val="single" w:sz="4" w:space="0" w:color="auto"/>
            </w:tcBorders>
          </w:tcPr>
          <w:p w14:paraId="5780E6D7" w14:textId="77777777" w:rsidR="00676303" w:rsidRPr="00890FED" w:rsidRDefault="00676303" w:rsidP="00676303">
            <w:pPr>
              <w:spacing w:after="0" w:line="240" w:lineRule="auto"/>
              <w:jc w:val="center"/>
              <w:rPr>
                <w:rFonts w:ascii="Times New Roman" w:hAnsi="Times New Roman"/>
                <w:bCs/>
                <w:sz w:val="24"/>
                <w:szCs w:val="24"/>
              </w:rPr>
            </w:pPr>
          </w:p>
        </w:tc>
      </w:tr>
      <w:tr w:rsidR="00676303" w:rsidRPr="00890FED" w14:paraId="7C9D65E2" w14:textId="7BF52952" w:rsidTr="00676303">
        <w:trPr>
          <w:trHeight w:val="284"/>
        </w:trPr>
        <w:tc>
          <w:tcPr>
            <w:tcW w:w="2410" w:type="dxa"/>
            <w:vMerge/>
            <w:tcBorders>
              <w:left w:val="single" w:sz="4" w:space="0" w:color="auto"/>
              <w:right w:val="single" w:sz="4" w:space="0" w:color="auto"/>
            </w:tcBorders>
          </w:tcPr>
          <w:p w14:paraId="22FEF9C0" w14:textId="77777777" w:rsidR="00676303" w:rsidRPr="00890FED" w:rsidRDefault="00676303" w:rsidP="00676303">
            <w:pPr>
              <w:autoSpaceDE w:val="0"/>
              <w:autoSpaceDN w:val="0"/>
              <w:adjustRightInd w:val="0"/>
              <w:spacing w:after="0" w:line="240" w:lineRule="auto"/>
              <w:rPr>
                <w:rFonts w:ascii="Times New Roman" w:hAnsi="Times New Roman"/>
                <w:b/>
                <w:sz w:val="24"/>
                <w:szCs w:val="24"/>
              </w:rPr>
            </w:pPr>
          </w:p>
        </w:tc>
        <w:tc>
          <w:tcPr>
            <w:tcW w:w="8217" w:type="dxa"/>
            <w:tcBorders>
              <w:top w:val="single" w:sz="4" w:space="0" w:color="auto"/>
              <w:left w:val="single" w:sz="4" w:space="0" w:color="auto"/>
              <w:bottom w:val="single" w:sz="4" w:space="0" w:color="auto"/>
              <w:right w:val="single" w:sz="4" w:space="0" w:color="auto"/>
            </w:tcBorders>
            <w:shd w:val="clear" w:color="auto" w:fill="auto"/>
          </w:tcPr>
          <w:p w14:paraId="2AC012DE" w14:textId="77777777" w:rsidR="00676303" w:rsidRPr="00890FED" w:rsidRDefault="00676303" w:rsidP="00676303">
            <w:pPr>
              <w:autoSpaceDE w:val="0"/>
              <w:autoSpaceDN w:val="0"/>
              <w:adjustRightInd w:val="0"/>
              <w:spacing w:after="0" w:line="240" w:lineRule="auto"/>
              <w:rPr>
                <w:rFonts w:ascii="Times New Roman" w:hAnsi="Times New Roman"/>
                <w:sz w:val="24"/>
                <w:szCs w:val="24"/>
              </w:rPr>
            </w:pPr>
            <w:r w:rsidRPr="00890FED">
              <w:rPr>
                <w:rFonts w:ascii="Times New Roman" w:hAnsi="Times New Roman"/>
                <w:sz w:val="24"/>
                <w:szCs w:val="24"/>
              </w:rPr>
              <w:t> Лабораторное занятие № 7 «Исследование цепи переменного тока с последовательным соединением активного сопротивления и ёмкости».</w:t>
            </w:r>
          </w:p>
        </w:tc>
        <w:tc>
          <w:tcPr>
            <w:tcW w:w="1842" w:type="dxa"/>
            <w:tcBorders>
              <w:left w:val="single" w:sz="4" w:space="0" w:color="auto"/>
              <w:right w:val="single" w:sz="4" w:space="0" w:color="auto"/>
            </w:tcBorders>
          </w:tcPr>
          <w:p w14:paraId="25A09981" w14:textId="4DBFFB07" w:rsidR="00676303" w:rsidRPr="00890FED" w:rsidRDefault="00676303" w:rsidP="00676303">
            <w:pPr>
              <w:spacing w:after="0" w:line="240" w:lineRule="auto"/>
              <w:jc w:val="center"/>
              <w:rPr>
                <w:rFonts w:ascii="Times New Roman" w:hAnsi="Times New Roman"/>
                <w:bCs/>
                <w:sz w:val="24"/>
                <w:szCs w:val="24"/>
              </w:rPr>
            </w:pPr>
          </w:p>
        </w:tc>
        <w:tc>
          <w:tcPr>
            <w:tcW w:w="2552" w:type="dxa"/>
            <w:vMerge/>
            <w:tcBorders>
              <w:left w:val="single" w:sz="4" w:space="0" w:color="auto"/>
              <w:right w:val="single" w:sz="4" w:space="0" w:color="auto"/>
            </w:tcBorders>
          </w:tcPr>
          <w:p w14:paraId="1D2DAEF3" w14:textId="77777777" w:rsidR="00676303" w:rsidRPr="00890FED" w:rsidRDefault="00676303" w:rsidP="00676303">
            <w:pPr>
              <w:spacing w:after="0" w:line="240" w:lineRule="auto"/>
              <w:jc w:val="center"/>
              <w:rPr>
                <w:rFonts w:ascii="Times New Roman" w:hAnsi="Times New Roman"/>
                <w:bCs/>
                <w:sz w:val="24"/>
                <w:szCs w:val="24"/>
              </w:rPr>
            </w:pPr>
          </w:p>
        </w:tc>
      </w:tr>
      <w:tr w:rsidR="00676303" w:rsidRPr="00890FED" w14:paraId="541FAB79" w14:textId="1DB2BB55" w:rsidTr="00676303">
        <w:trPr>
          <w:trHeight w:val="284"/>
        </w:trPr>
        <w:tc>
          <w:tcPr>
            <w:tcW w:w="2410" w:type="dxa"/>
            <w:vMerge w:val="restart"/>
            <w:tcBorders>
              <w:left w:val="single" w:sz="4" w:space="0" w:color="auto"/>
              <w:right w:val="single" w:sz="4" w:space="0" w:color="auto"/>
            </w:tcBorders>
          </w:tcPr>
          <w:p w14:paraId="3D5A857D" w14:textId="77777777" w:rsidR="00676303" w:rsidRPr="00890FED" w:rsidRDefault="00676303" w:rsidP="00676303">
            <w:pPr>
              <w:autoSpaceDE w:val="0"/>
              <w:autoSpaceDN w:val="0"/>
              <w:adjustRightInd w:val="0"/>
              <w:spacing w:after="0" w:line="240" w:lineRule="auto"/>
              <w:rPr>
                <w:rFonts w:ascii="Times New Roman" w:hAnsi="Times New Roman"/>
                <w:b/>
                <w:sz w:val="24"/>
                <w:szCs w:val="24"/>
              </w:rPr>
            </w:pPr>
            <w:r w:rsidRPr="00890FED">
              <w:rPr>
                <w:rFonts w:ascii="Times New Roman" w:hAnsi="Times New Roman"/>
                <w:b/>
                <w:sz w:val="24"/>
                <w:szCs w:val="24"/>
              </w:rPr>
              <w:t>Тема </w:t>
            </w:r>
            <w:r>
              <w:rPr>
                <w:rFonts w:ascii="Times New Roman" w:hAnsi="Times New Roman"/>
                <w:b/>
                <w:sz w:val="24"/>
                <w:szCs w:val="24"/>
              </w:rPr>
              <w:t>3</w:t>
            </w:r>
            <w:r w:rsidRPr="00890FED">
              <w:rPr>
                <w:rFonts w:ascii="Times New Roman" w:hAnsi="Times New Roman"/>
                <w:b/>
                <w:sz w:val="24"/>
                <w:szCs w:val="24"/>
              </w:rPr>
              <w:t>.2</w:t>
            </w:r>
            <w:r w:rsidRPr="00890FED">
              <w:rPr>
                <w:rFonts w:ascii="Times New Roman" w:hAnsi="Times New Roman"/>
                <w:b/>
                <w:sz w:val="24"/>
                <w:szCs w:val="24"/>
              </w:rPr>
              <w:br/>
              <w:t>Резонанс в электрических цепях переменного однофазного тока</w:t>
            </w:r>
          </w:p>
        </w:tc>
        <w:tc>
          <w:tcPr>
            <w:tcW w:w="8217" w:type="dxa"/>
            <w:tcBorders>
              <w:top w:val="single" w:sz="4" w:space="0" w:color="auto"/>
              <w:left w:val="single" w:sz="4" w:space="0" w:color="auto"/>
              <w:bottom w:val="single" w:sz="4" w:space="0" w:color="auto"/>
              <w:right w:val="single" w:sz="4" w:space="0" w:color="auto"/>
            </w:tcBorders>
            <w:shd w:val="clear" w:color="auto" w:fill="auto"/>
          </w:tcPr>
          <w:p w14:paraId="54BFE5F3" w14:textId="77777777" w:rsidR="00676303" w:rsidRPr="00890FED" w:rsidRDefault="00676303" w:rsidP="00676303">
            <w:pPr>
              <w:autoSpaceDE w:val="0"/>
              <w:autoSpaceDN w:val="0"/>
              <w:adjustRightInd w:val="0"/>
              <w:spacing w:after="0" w:line="240" w:lineRule="auto"/>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1842" w:type="dxa"/>
            <w:vMerge w:val="restart"/>
            <w:tcBorders>
              <w:left w:val="single" w:sz="4" w:space="0" w:color="auto"/>
              <w:right w:val="single" w:sz="4" w:space="0" w:color="auto"/>
            </w:tcBorders>
          </w:tcPr>
          <w:p w14:paraId="60E57770" w14:textId="590E1CB9" w:rsidR="00676303" w:rsidRPr="00890FED" w:rsidRDefault="00676303" w:rsidP="00676303">
            <w:pPr>
              <w:spacing w:after="0" w:line="240" w:lineRule="auto"/>
              <w:jc w:val="center"/>
              <w:rPr>
                <w:rFonts w:ascii="Times New Roman" w:hAnsi="Times New Roman"/>
                <w:b/>
                <w:bCs/>
                <w:sz w:val="24"/>
                <w:szCs w:val="24"/>
              </w:rPr>
            </w:pPr>
          </w:p>
        </w:tc>
        <w:tc>
          <w:tcPr>
            <w:tcW w:w="2552" w:type="dxa"/>
            <w:vMerge w:val="restart"/>
            <w:tcBorders>
              <w:left w:val="single" w:sz="4" w:space="0" w:color="auto"/>
              <w:right w:val="single" w:sz="4" w:space="0" w:color="auto"/>
            </w:tcBorders>
          </w:tcPr>
          <w:p w14:paraId="090C950A"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ОК 01, </w:t>
            </w:r>
          </w:p>
          <w:p w14:paraId="42BE4E1D"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ОК 02, </w:t>
            </w:r>
          </w:p>
          <w:p w14:paraId="19C79231"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ОК 09, </w:t>
            </w:r>
          </w:p>
          <w:p w14:paraId="18402B9C"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ПК 1.1, </w:t>
            </w:r>
          </w:p>
          <w:p w14:paraId="70D5AFEC"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ПК 1.2, </w:t>
            </w:r>
          </w:p>
          <w:p w14:paraId="50CAF009" w14:textId="77777777" w:rsidR="00676303" w:rsidRPr="008E5DCE"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ПК 1.3</w:t>
            </w:r>
          </w:p>
          <w:p w14:paraId="235D7A0B" w14:textId="77777777" w:rsidR="00676303" w:rsidRPr="00890FED" w:rsidRDefault="00676303" w:rsidP="00676303">
            <w:pPr>
              <w:autoSpaceDE w:val="0"/>
              <w:autoSpaceDN w:val="0"/>
              <w:adjustRightInd w:val="0"/>
              <w:spacing w:after="0" w:line="240" w:lineRule="auto"/>
              <w:jc w:val="center"/>
              <w:rPr>
                <w:rFonts w:ascii="Times New Roman" w:hAnsi="Times New Roman"/>
                <w:bCs/>
                <w:sz w:val="24"/>
                <w:szCs w:val="24"/>
              </w:rPr>
            </w:pPr>
          </w:p>
        </w:tc>
      </w:tr>
      <w:tr w:rsidR="00676303" w:rsidRPr="00890FED" w14:paraId="45D89006" w14:textId="04929547" w:rsidTr="00676303">
        <w:trPr>
          <w:trHeight w:val="284"/>
        </w:trPr>
        <w:tc>
          <w:tcPr>
            <w:tcW w:w="2410" w:type="dxa"/>
            <w:vMerge/>
            <w:tcBorders>
              <w:left w:val="single" w:sz="4" w:space="0" w:color="auto"/>
              <w:right w:val="single" w:sz="4" w:space="0" w:color="auto"/>
            </w:tcBorders>
          </w:tcPr>
          <w:p w14:paraId="5E0212A1" w14:textId="77777777" w:rsidR="00676303" w:rsidRPr="00890FED" w:rsidRDefault="00676303" w:rsidP="00676303">
            <w:pPr>
              <w:autoSpaceDE w:val="0"/>
              <w:autoSpaceDN w:val="0"/>
              <w:adjustRightInd w:val="0"/>
              <w:spacing w:after="0" w:line="240" w:lineRule="auto"/>
              <w:rPr>
                <w:rFonts w:ascii="Times New Roman" w:hAnsi="Times New Roman"/>
                <w:b/>
                <w:sz w:val="24"/>
                <w:szCs w:val="24"/>
              </w:rPr>
            </w:pPr>
          </w:p>
        </w:tc>
        <w:tc>
          <w:tcPr>
            <w:tcW w:w="8217" w:type="dxa"/>
            <w:tcBorders>
              <w:top w:val="single" w:sz="4" w:space="0" w:color="auto"/>
              <w:left w:val="single" w:sz="4" w:space="0" w:color="auto"/>
              <w:bottom w:val="single" w:sz="4" w:space="0" w:color="auto"/>
              <w:right w:val="single" w:sz="4" w:space="0" w:color="auto"/>
            </w:tcBorders>
            <w:shd w:val="clear" w:color="auto" w:fill="auto"/>
          </w:tcPr>
          <w:p w14:paraId="109183E2" w14:textId="77777777" w:rsidR="00676303" w:rsidRPr="00890FED" w:rsidRDefault="00676303" w:rsidP="00676303">
            <w:pPr>
              <w:autoSpaceDE w:val="0"/>
              <w:autoSpaceDN w:val="0"/>
              <w:adjustRightInd w:val="0"/>
              <w:spacing w:after="0" w:line="240" w:lineRule="auto"/>
              <w:rPr>
                <w:rFonts w:ascii="Times New Roman" w:hAnsi="Times New Roman"/>
                <w:b/>
                <w:sz w:val="24"/>
                <w:szCs w:val="24"/>
              </w:rPr>
            </w:pPr>
            <w:r w:rsidRPr="00890FED">
              <w:rPr>
                <w:rFonts w:ascii="Times New Roman" w:hAnsi="Times New Roman"/>
                <w:sz w:val="24"/>
                <w:szCs w:val="24"/>
              </w:rPr>
              <w:t>Последовательное соединение катушки индуктивности и конденсатора. Резонанс напряжений. Параллельное соединение катушки индуктивности и конденсатора. Резонанс токов. Коэффициент мощности, его значение, способы улучшения.</w:t>
            </w:r>
          </w:p>
        </w:tc>
        <w:tc>
          <w:tcPr>
            <w:tcW w:w="1842" w:type="dxa"/>
            <w:vMerge/>
            <w:tcBorders>
              <w:left w:val="single" w:sz="4" w:space="0" w:color="auto"/>
              <w:right w:val="single" w:sz="4" w:space="0" w:color="auto"/>
            </w:tcBorders>
          </w:tcPr>
          <w:p w14:paraId="397D1CF7" w14:textId="77777777" w:rsidR="00676303" w:rsidRPr="00890FED" w:rsidRDefault="00676303" w:rsidP="00676303">
            <w:pPr>
              <w:spacing w:after="0" w:line="240" w:lineRule="auto"/>
              <w:jc w:val="center"/>
              <w:rPr>
                <w:rFonts w:ascii="Times New Roman" w:hAnsi="Times New Roman"/>
                <w:bCs/>
                <w:sz w:val="24"/>
                <w:szCs w:val="24"/>
              </w:rPr>
            </w:pPr>
          </w:p>
        </w:tc>
        <w:tc>
          <w:tcPr>
            <w:tcW w:w="2552" w:type="dxa"/>
            <w:vMerge/>
            <w:tcBorders>
              <w:left w:val="single" w:sz="4" w:space="0" w:color="auto"/>
              <w:right w:val="single" w:sz="4" w:space="0" w:color="auto"/>
            </w:tcBorders>
          </w:tcPr>
          <w:p w14:paraId="0FCCFB7C" w14:textId="77777777" w:rsidR="00676303" w:rsidRPr="00890FED" w:rsidRDefault="00676303" w:rsidP="00676303">
            <w:pPr>
              <w:spacing w:after="0" w:line="240" w:lineRule="auto"/>
              <w:jc w:val="center"/>
              <w:rPr>
                <w:rFonts w:ascii="Times New Roman" w:hAnsi="Times New Roman"/>
                <w:bCs/>
                <w:sz w:val="24"/>
                <w:szCs w:val="24"/>
              </w:rPr>
            </w:pPr>
          </w:p>
        </w:tc>
      </w:tr>
      <w:tr w:rsidR="00676303" w:rsidRPr="00890FED" w14:paraId="3C3C7A77" w14:textId="63490419" w:rsidTr="00676303">
        <w:trPr>
          <w:trHeight w:val="284"/>
        </w:trPr>
        <w:tc>
          <w:tcPr>
            <w:tcW w:w="2410" w:type="dxa"/>
            <w:vMerge/>
            <w:tcBorders>
              <w:left w:val="single" w:sz="4" w:space="0" w:color="auto"/>
              <w:right w:val="single" w:sz="4" w:space="0" w:color="auto"/>
            </w:tcBorders>
          </w:tcPr>
          <w:p w14:paraId="201A1710" w14:textId="77777777" w:rsidR="00676303" w:rsidRPr="00890FED" w:rsidRDefault="00676303" w:rsidP="00676303">
            <w:pPr>
              <w:autoSpaceDE w:val="0"/>
              <w:autoSpaceDN w:val="0"/>
              <w:adjustRightInd w:val="0"/>
              <w:spacing w:after="0" w:line="240" w:lineRule="auto"/>
              <w:rPr>
                <w:rFonts w:ascii="Times New Roman" w:hAnsi="Times New Roman"/>
                <w:b/>
                <w:sz w:val="24"/>
                <w:szCs w:val="24"/>
              </w:rPr>
            </w:pPr>
          </w:p>
        </w:tc>
        <w:tc>
          <w:tcPr>
            <w:tcW w:w="8217" w:type="dxa"/>
            <w:tcBorders>
              <w:top w:val="single" w:sz="4" w:space="0" w:color="auto"/>
              <w:left w:val="single" w:sz="4" w:space="0" w:color="auto"/>
              <w:bottom w:val="single" w:sz="4" w:space="0" w:color="auto"/>
              <w:right w:val="single" w:sz="4" w:space="0" w:color="auto"/>
            </w:tcBorders>
            <w:shd w:val="clear" w:color="auto" w:fill="auto"/>
          </w:tcPr>
          <w:p w14:paraId="23F39555" w14:textId="77777777" w:rsidR="00676303" w:rsidRPr="00890FED" w:rsidRDefault="00676303" w:rsidP="00676303">
            <w:pPr>
              <w:autoSpaceDE w:val="0"/>
              <w:autoSpaceDN w:val="0"/>
              <w:adjustRightInd w:val="0"/>
              <w:spacing w:after="0" w:line="240" w:lineRule="auto"/>
              <w:rPr>
                <w:rFonts w:ascii="Times New Roman" w:hAnsi="Times New Roman"/>
                <w:sz w:val="24"/>
                <w:szCs w:val="24"/>
              </w:rPr>
            </w:pPr>
            <w:r w:rsidRPr="00890FED">
              <w:rPr>
                <w:rFonts w:ascii="Times New Roman" w:hAnsi="Times New Roman"/>
                <w:b/>
                <w:sz w:val="24"/>
                <w:szCs w:val="24"/>
              </w:rPr>
              <w:t>В том числе практических и лабораторных занятий</w:t>
            </w:r>
          </w:p>
        </w:tc>
        <w:tc>
          <w:tcPr>
            <w:tcW w:w="1842" w:type="dxa"/>
            <w:tcBorders>
              <w:left w:val="single" w:sz="4" w:space="0" w:color="auto"/>
              <w:right w:val="single" w:sz="4" w:space="0" w:color="auto"/>
            </w:tcBorders>
          </w:tcPr>
          <w:p w14:paraId="52B4B385" w14:textId="0D70D59A" w:rsidR="00676303" w:rsidRPr="00890FED" w:rsidRDefault="00676303" w:rsidP="00676303">
            <w:pPr>
              <w:spacing w:after="0" w:line="240" w:lineRule="auto"/>
              <w:jc w:val="center"/>
              <w:rPr>
                <w:rFonts w:ascii="Times New Roman" w:hAnsi="Times New Roman"/>
                <w:bCs/>
                <w:sz w:val="24"/>
                <w:szCs w:val="24"/>
              </w:rPr>
            </w:pPr>
          </w:p>
        </w:tc>
        <w:tc>
          <w:tcPr>
            <w:tcW w:w="2552" w:type="dxa"/>
            <w:vMerge/>
            <w:tcBorders>
              <w:left w:val="single" w:sz="4" w:space="0" w:color="auto"/>
              <w:right w:val="single" w:sz="4" w:space="0" w:color="auto"/>
            </w:tcBorders>
          </w:tcPr>
          <w:p w14:paraId="7957E6C1" w14:textId="77777777" w:rsidR="00676303" w:rsidRPr="00890FED" w:rsidRDefault="00676303" w:rsidP="00676303">
            <w:pPr>
              <w:spacing w:after="0" w:line="240" w:lineRule="auto"/>
              <w:jc w:val="center"/>
              <w:rPr>
                <w:rFonts w:ascii="Times New Roman" w:hAnsi="Times New Roman"/>
                <w:bCs/>
                <w:sz w:val="24"/>
                <w:szCs w:val="24"/>
              </w:rPr>
            </w:pPr>
          </w:p>
        </w:tc>
      </w:tr>
      <w:tr w:rsidR="00676303" w:rsidRPr="00890FED" w14:paraId="56AAEB0B" w14:textId="438D57AD" w:rsidTr="00676303">
        <w:trPr>
          <w:trHeight w:val="284"/>
        </w:trPr>
        <w:tc>
          <w:tcPr>
            <w:tcW w:w="2410" w:type="dxa"/>
            <w:vMerge/>
            <w:tcBorders>
              <w:left w:val="single" w:sz="4" w:space="0" w:color="auto"/>
              <w:right w:val="single" w:sz="4" w:space="0" w:color="auto"/>
            </w:tcBorders>
          </w:tcPr>
          <w:p w14:paraId="773306E9" w14:textId="77777777" w:rsidR="00676303" w:rsidRPr="00890FED" w:rsidRDefault="00676303" w:rsidP="00676303">
            <w:pPr>
              <w:autoSpaceDE w:val="0"/>
              <w:autoSpaceDN w:val="0"/>
              <w:adjustRightInd w:val="0"/>
              <w:spacing w:after="0" w:line="240" w:lineRule="auto"/>
              <w:rPr>
                <w:rFonts w:ascii="Times New Roman" w:hAnsi="Times New Roman"/>
                <w:b/>
                <w:sz w:val="24"/>
                <w:szCs w:val="24"/>
              </w:rPr>
            </w:pPr>
          </w:p>
        </w:tc>
        <w:tc>
          <w:tcPr>
            <w:tcW w:w="8217" w:type="dxa"/>
            <w:tcBorders>
              <w:top w:val="single" w:sz="4" w:space="0" w:color="auto"/>
              <w:left w:val="single" w:sz="4" w:space="0" w:color="auto"/>
              <w:bottom w:val="single" w:sz="4" w:space="0" w:color="auto"/>
              <w:right w:val="single" w:sz="4" w:space="0" w:color="auto"/>
            </w:tcBorders>
            <w:shd w:val="clear" w:color="auto" w:fill="auto"/>
          </w:tcPr>
          <w:p w14:paraId="7B9D171F" w14:textId="77777777" w:rsidR="00676303" w:rsidRPr="00890FED" w:rsidRDefault="00676303" w:rsidP="00676303">
            <w:pPr>
              <w:autoSpaceDE w:val="0"/>
              <w:autoSpaceDN w:val="0"/>
              <w:adjustRightInd w:val="0"/>
              <w:spacing w:after="0" w:line="240" w:lineRule="auto"/>
              <w:rPr>
                <w:rFonts w:ascii="Times New Roman" w:hAnsi="Times New Roman"/>
                <w:sz w:val="24"/>
                <w:szCs w:val="24"/>
              </w:rPr>
            </w:pPr>
            <w:r w:rsidRPr="00890FED">
              <w:rPr>
                <w:rFonts w:ascii="Times New Roman" w:hAnsi="Times New Roman"/>
                <w:sz w:val="24"/>
                <w:szCs w:val="24"/>
              </w:rPr>
              <w:t> Лабораторное занятие № 8 «Исследование цепи переменного тока с последовательным соединением катушки индуктивности и конденсатора. Резонанс напряжений».</w:t>
            </w:r>
          </w:p>
        </w:tc>
        <w:tc>
          <w:tcPr>
            <w:tcW w:w="1842" w:type="dxa"/>
            <w:tcBorders>
              <w:left w:val="single" w:sz="4" w:space="0" w:color="auto"/>
              <w:right w:val="single" w:sz="4" w:space="0" w:color="auto"/>
            </w:tcBorders>
          </w:tcPr>
          <w:p w14:paraId="548CF17A" w14:textId="3CBF3A1B" w:rsidR="00676303" w:rsidRPr="00890FED" w:rsidRDefault="00676303" w:rsidP="00676303">
            <w:pPr>
              <w:spacing w:after="0" w:line="240" w:lineRule="auto"/>
              <w:jc w:val="center"/>
              <w:rPr>
                <w:rFonts w:ascii="Times New Roman" w:hAnsi="Times New Roman"/>
                <w:bCs/>
                <w:sz w:val="24"/>
                <w:szCs w:val="24"/>
              </w:rPr>
            </w:pPr>
          </w:p>
        </w:tc>
        <w:tc>
          <w:tcPr>
            <w:tcW w:w="2552" w:type="dxa"/>
            <w:vMerge/>
            <w:tcBorders>
              <w:left w:val="single" w:sz="4" w:space="0" w:color="auto"/>
              <w:right w:val="single" w:sz="4" w:space="0" w:color="auto"/>
            </w:tcBorders>
          </w:tcPr>
          <w:p w14:paraId="3E18C0D8" w14:textId="77777777" w:rsidR="00676303" w:rsidRPr="00890FED" w:rsidRDefault="00676303" w:rsidP="00676303">
            <w:pPr>
              <w:spacing w:after="0" w:line="240" w:lineRule="auto"/>
              <w:jc w:val="center"/>
              <w:rPr>
                <w:rFonts w:ascii="Times New Roman" w:hAnsi="Times New Roman"/>
                <w:bCs/>
                <w:sz w:val="24"/>
                <w:szCs w:val="24"/>
              </w:rPr>
            </w:pPr>
          </w:p>
        </w:tc>
      </w:tr>
      <w:tr w:rsidR="00676303" w:rsidRPr="00890FED" w14:paraId="6DFB97B3" w14:textId="05F24453" w:rsidTr="00676303">
        <w:trPr>
          <w:trHeight w:val="284"/>
        </w:trPr>
        <w:tc>
          <w:tcPr>
            <w:tcW w:w="2410" w:type="dxa"/>
            <w:vMerge/>
            <w:tcBorders>
              <w:left w:val="single" w:sz="4" w:space="0" w:color="auto"/>
              <w:right w:val="single" w:sz="4" w:space="0" w:color="auto"/>
            </w:tcBorders>
          </w:tcPr>
          <w:p w14:paraId="7607F742" w14:textId="77777777" w:rsidR="00676303" w:rsidRPr="00890FED" w:rsidRDefault="00676303" w:rsidP="00676303">
            <w:pPr>
              <w:autoSpaceDE w:val="0"/>
              <w:autoSpaceDN w:val="0"/>
              <w:adjustRightInd w:val="0"/>
              <w:spacing w:after="0" w:line="240" w:lineRule="auto"/>
              <w:rPr>
                <w:rFonts w:ascii="Times New Roman" w:hAnsi="Times New Roman"/>
                <w:b/>
                <w:sz w:val="24"/>
                <w:szCs w:val="24"/>
              </w:rPr>
            </w:pPr>
          </w:p>
        </w:tc>
        <w:tc>
          <w:tcPr>
            <w:tcW w:w="8217" w:type="dxa"/>
            <w:tcBorders>
              <w:top w:val="single" w:sz="4" w:space="0" w:color="auto"/>
              <w:left w:val="single" w:sz="4" w:space="0" w:color="auto"/>
              <w:bottom w:val="single" w:sz="4" w:space="0" w:color="auto"/>
              <w:right w:val="single" w:sz="4" w:space="0" w:color="auto"/>
            </w:tcBorders>
            <w:shd w:val="clear" w:color="auto" w:fill="auto"/>
          </w:tcPr>
          <w:p w14:paraId="2AA59F41" w14:textId="77777777" w:rsidR="00676303" w:rsidRPr="00890FED" w:rsidRDefault="00676303" w:rsidP="00676303">
            <w:pPr>
              <w:autoSpaceDE w:val="0"/>
              <w:autoSpaceDN w:val="0"/>
              <w:adjustRightInd w:val="0"/>
              <w:spacing w:after="0" w:line="240" w:lineRule="auto"/>
              <w:rPr>
                <w:rFonts w:ascii="Times New Roman" w:hAnsi="Times New Roman"/>
                <w:sz w:val="24"/>
                <w:szCs w:val="24"/>
              </w:rPr>
            </w:pPr>
            <w:r w:rsidRPr="00890FED">
              <w:rPr>
                <w:rFonts w:ascii="Times New Roman" w:hAnsi="Times New Roman"/>
                <w:sz w:val="24"/>
                <w:szCs w:val="24"/>
              </w:rPr>
              <w:t> Лабораторное занятие № 9 «Исследование цепи переменного тока с параллельным соединением катушки индуктивности и конденсатора. Резонанс токов».</w:t>
            </w:r>
          </w:p>
        </w:tc>
        <w:tc>
          <w:tcPr>
            <w:tcW w:w="1842" w:type="dxa"/>
            <w:tcBorders>
              <w:left w:val="single" w:sz="4" w:space="0" w:color="auto"/>
              <w:right w:val="single" w:sz="4" w:space="0" w:color="auto"/>
            </w:tcBorders>
          </w:tcPr>
          <w:p w14:paraId="2EDB5941" w14:textId="0F24EA63" w:rsidR="00676303" w:rsidRPr="00890FED" w:rsidRDefault="00676303" w:rsidP="00676303">
            <w:pPr>
              <w:spacing w:after="0" w:line="240" w:lineRule="auto"/>
              <w:jc w:val="center"/>
              <w:rPr>
                <w:rFonts w:ascii="Times New Roman" w:hAnsi="Times New Roman"/>
                <w:bCs/>
                <w:sz w:val="24"/>
                <w:szCs w:val="24"/>
              </w:rPr>
            </w:pPr>
          </w:p>
        </w:tc>
        <w:tc>
          <w:tcPr>
            <w:tcW w:w="2552" w:type="dxa"/>
            <w:vMerge/>
            <w:tcBorders>
              <w:left w:val="single" w:sz="4" w:space="0" w:color="auto"/>
              <w:right w:val="single" w:sz="4" w:space="0" w:color="auto"/>
            </w:tcBorders>
          </w:tcPr>
          <w:p w14:paraId="2FFBE7E2" w14:textId="77777777" w:rsidR="00676303" w:rsidRPr="00890FED" w:rsidRDefault="00676303" w:rsidP="00676303">
            <w:pPr>
              <w:spacing w:after="0" w:line="240" w:lineRule="auto"/>
              <w:jc w:val="center"/>
              <w:rPr>
                <w:rFonts w:ascii="Times New Roman" w:hAnsi="Times New Roman"/>
                <w:bCs/>
                <w:sz w:val="24"/>
                <w:szCs w:val="24"/>
              </w:rPr>
            </w:pPr>
          </w:p>
        </w:tc>
      </w:tr>
      <w:tr w:rsidR="00676303" w:rsidRPr="00890FED" w14:paraId="72D62A9C" w14:textId="7009C27F" w:rsidTr="00676303">
        <w:trPr>
          <w:trHeight w:val="284"/>
        </w:trPr>
        <w:tc>
          <w:tcPr>
            <w:tcW w:w="2410" w:type="dxa"/>
            <w:vMerge w:val="restart"/>
            <w:tcBorders>
              <w:left w:val="single" w:sz="4" w:space="0" w:color="auto"/>
              <w:right w:val="single" w:sz="4" w:space="0" w:color="auto"/>
            </w:tcBorders>
          </w:tcPr>
          <w:p w14:paraId="67F79C9F" w14:textId="77777777" w:rsidR="00676303" w:rsidRPr="00890FED" w:rsidRDefault="00676303" w:rsidP="00676303">
            <w:pPr>
              <w:autoSpaceDE w:val="0"/>
              <w:autoSpaceDN w:val="0"/>
              <w:adjustRightInd w:val="0"/>
              <w:spacing w:after="0" w:line="240" w:lineRule="auto"/>
              <w:rPr>
                <w:rFonts w:ascii="Times New Roman" w:hAnsi="Times New Roman"/>
                <w:b/>
                <w:sz w:val="24"/>
                <w:szCs w:val="24"/>
              </w:rPr>
            </w:pPr>
            <w:r w:rsidRPr="00890FED">
              <w:rPr>
                <w:rFonts w:ascii="Times New Roman" w:hAnsi="Times New Roman"/>
                <w:b/>
                <w:sz w:val="24"/>
                <w:szCs w:val="24"/>
              </w:rPr>
              <w:t>Тема </w:t>
            </w:r>
            <w:r>
              <w:rPr>
                <w:rFonts w:ascii="Times New Roman" w:hAnsi="Times New Roman"/>
                <w:b/>
                <w:sz w:val="24"/>
                <w:szCs w:val="24"/>
              </w:rPr>
              <w:t>3</w:t>
            </w:r>
            <w:r w:rsidRPr="00890FED">
              <w:rPr>
                <w:rFonts w:ascii="Times New Roman" w:hAnsi="Times New Roman"/>
                <w:b/>
                <w:sz w:val="24"/>
                <w:szCs w:val="24"/>
              </w:rPr>
              <w:t>.3</w:t>
            </w:r>
            <w:r w:rsidRPr="00890FED">
              <w:rPr>
                <w:rFonts w:ascii="Times New Roman" w:hAnsi="Times New Roman"/>
                <w:b/>
                <w:sz w:val="24"/>
                <w:szCs w:val="24"/>
              </w:rPr>
              <w:br/>
              <w:t>Расчёт цепей переменного тока символическим методом</w:t>
            </w:r>
          </w:p>
        </w:tc>
        <w:tc>
          <w:tcPr>
            <w:tcW w:w="8217" w:type="dxa"/>
            <w:tcBorders>
              <w:top w:val="single" w:sz="4" w:space="0" w:color="auto"/>
              <w:left w:val="single" w:sz="4" w:space="0" w:color="auto"/>
              <w:bottom w:val="single" w:sz="4" w:space="0" w:color="auto"/>
              <w:right w:val="single" w:sz="4" w:space="0" w:color="auto"/>
            </w:tcBorders>
            <w:shd w:val="clear" w:color="auto" w:fill="auto"/>
          </w:tcPr>
          <w:p w14:paraId="21405D80" w14:textId="77777777" w:rsidR="00676303" w:rsidRPr="00890FED" w:rsidRDefault="00676303" w:rsidP="00676303">
            <w:pPr>
              <w:autoSpaceDE w:val="0"/>
              <w:autoSpaceDN w:val="0"/>
              <w:adjustRightInd w:val="0"/>
              <w:spacing w:after="0" w:line="240" w:lineRule="auto"/>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1842" w:type="dxa"/>
            <w:vMerge w:val="restart"/>
            <w:tcBorders>
              <w:left w:val="single" w:sz="4" w:space="0" w:color="auto"/>
              <w:right w:val="single" w:sz="4" w:space="0" w:color="auto"/>
            </w:tcBorders>
          </w:tcPr>
          <w:p w14:paraId="3D4FB3E5" w14:textId="1640A3DF" w:rsidR="00676303" w:rsidRPr="00890FED" w:rsidRDefault="00676303" w:rsidP="00676303">
            <w:pPr>
              <w:spacing w:after="0" w:line="240" w:lineRule="auto"/>
              <w:jc w:val="center"/>
              <w:rPr>
                <w:rFonts w:ascii="Times New Roman" w:hAnsi="Times New Roman"/>
                <w:b/>
                <w:bCs/>
                <w:sz w:val="24"/>
                <w:szCs w:val="24"/>
              </w:rPr>
            </w:pPr>
          </w:p>
        </w:tc>
        <w:tc>
          <w:tcPr>
            <w:tcW w:w="2552" w:type="dxa"/>
            <w:vMerge w:val="restart"/>
            <w:tcBorders>
              <w:left w:val="single" w:sz="4" w:space="0" w:color="auto"/>
              <w:right w:val="single" w:sz="4" w:space="0" w:color="auto"/>
            </w:tcBorders>
          </w:tcPr>
          <w:p w14:paraId="14677A7D"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ОК 01, </w:t>
            </w:r>
          </w:p>
          <w:p w14:paraId="60D2D27E"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ОК 02, </w:t>
            </w:r>
          </w:p>
          <w:p w14:paraId="12E217C0"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ОК 09, </w:t>
            </w:r>
          </w:p>
          <w:p w14:paraId="06B5CA6A"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ПК 1.1, </w:t>
            </w:r>
          </w:p>
          <w:p w14:paraId="0722F7B0"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ПК 1.2, </w:t>
            </w:r>
          </w:p>
          <w:p w14:paraId="6384D0BC" w14:textId="77777777" w:rsidR="00676303" w:rsidRPr="008E5DCE"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ПК 1.3</w:t>
            </w:r>
          </w:p>
          <w:p w14:paraId="7FDD9626" w14:textId="77777777" w:rsidR="00676303" w:rsidRPr="00890FED" w:rsidRDefault="00676303" w:rsidP="00676303">
            <w:pPr>
              <w:autoSpaceDE w:val="0"/>
              <w:autoSpaceDN w:val="0"/>
              <w:adjustRightInd w:val="0"/>
              <w:spacing w:after="0" w:line="240" w:lineRule="auto"/>
              <w:jc w:val="center"/>
              <w:rPr>
                <w:rFonts w:ascii="Times New Roman" w:hAnsi="Times New Roman"/>
                <w:bCs/>
                <w:sz w:val="24"/>
                <w:szCs w:val="24"/>
              </w:rPr>
            </w:pPr>
          </w:p>
        </w:tc>
      </w:tr>
      <w:tr w:rsidR="00676303" w:rsidRPr="00890FED" w14:paraId="4973F4E8" w14:textId="1F29884A" w:rsidTr="00676303">
        <w:trPr>
          <w:trHeight w:val="284"/>
        </w:trPr>
        <w:tc>
          <w:tcPr>
            <w:tcW w:w="2410" w:type="dxa"/>
            <w:vMerge/>
            <w:tcBorders>
              <w:left w:val="single" w:sz="4" w:space="0" w:color="auto"/>
              <w:right w:val="single" w:sz="4" w:space="0" w:color="auto"/>
            </w:tcBorders>
          </w:tcPr>
          <w:p w14:paraId="1D2D97CA" w14:textId="77777777" w:rsidR="00676303" w:rsidRPr="00890FED" w:rsidRDefault="00676303" w:rsidP="00676303">
            <w:pPr>
              <w:autoSpaceDE w:val="0"/>
              <w:autoSpaceDN w:val="0"/>
              <w:adjustRightInd w:val="0"/>
              <w:spacing w:after="0" w:line="240" w:lineRule="auto"/>
              <w:rPr>
                <w:rFonts w:ascii="Times New Roman" w:hAnsi="Times New Roman"/>
                <w:b/>
                <w:sz w:val="24"/>
                <w:szCs w:val="24"/>
              </w:rPr>
            </w:pPr>
          </w:p>
        </w:tc>
        <w:tc>
          <w:tcPr>
            <w:tcW w:w="8217" w:type="dxa"/>
            <w:tcBorders>
              <w:top w:val="single" w:sz="4" w:space="0" w:color="auto"/>
              <w:left w:val="single" w:sz="4" w:space="0" w:color="auto"/>
              <w:bottom w:val="single" w:sz="4" w:space="0" w:color="auto"/>
              <w:right w:val="single" w:sz="4" w:space="0" w:color="auto"/>
            </w:tcBorders>
            <w:shd w:val="clear" w:color="auto" w:fill="auto"/>
          </w:tcPr>
          <w:p w14:paraId="7924D042" w14:textId="77777777" w:rsidR="00676303" w:rsidRPr="00890FED" w:rsidRDefault="00676303" w:rsidP="00676303">
            <w:pPr>
              <w:autoSpaceDE w:val="0"/>
              <w:autoSpaceDN w:val="0"/>
              <w:adjustRightInd w:val="0"/>
              <w:spacing w:after="0" w:line="240" w:lineRule="auto"/>
              <w:rPr>
                <w:rFonts w:ascii="Times New Roman" w:hAnsi="Times New Roman"/>
                <w:b/>
                <w:sz w:val="24"/>
                <w:szCs w:val="24"/>
              </w:rPr>
            </w:pPr>
            <w:r w:rsidRPr="00890FED">
              <w:rPr>
                <w:rFonts w:ascii="Times New Roman" w:hAnsi="Times New Roman"/>
                <w:sz w:val="24"/>
                <w:szCs w:val="24"/>
              </w:rPr>
              <w:t>Три формы комплексных чисел, комплексная плоскость. Напряжения и токи в комплексной форме, закон Ома, сопротивления и проводимости в комплексной форме. Мощности в комплексной форме. Расчёт неразветвленных цепей переменного тока символическим методом</w:t>
            </w:r>
          </w:p>
        </w:tc>
        <w:tc>
          <w:tcPr>
            <w:tcW w:w="1842" w:type="dxa"/>
            <w:vMerge/>
            <w:tcBorders>
              <w:left w:val="single" w:sz="4" w:space="0" w:color="auto"/>
              <w:right w:val="single" w:sz="4" w:space="0" w:color="auto"/>
            </w:tcBorders>
          </w:tcPr>
          <w:p w14:paraId="145676CE" w14:textId="77777777" w:rsidR="00676303" w:rsidRPr="00890FED" w:rsidRDefault="00676303" w:rsidP="00676303">
            <w:pPr>
              <w:spacing w:after="0" w:line="240" w:lineRule="auto"/>
              <w:jc w:val="center"/>
              <w:rPr>
                <w:rFonts w:ascii="Times New Roman" w:hAnsi="Times New Roman"/>
                <w:bCs/>
                <w:sz w:val="24"/>
                <w:szCs w:val="24"/>
              </w:rPr>
            </w:pPr>
          </w:p>
        </w:tc>
        <w:tc>
          <w:tcPr>
            <w:tcW w:w="2552" w:type="dxa"/>
            <w:vMerge/>
            <w:tcBorders>
              <w:left w:val="single" w:sz="4" w:space="0" w:color="auto"/>
              <w:right w:val="single" w:sz="4" w:space="0" w:color="auto"/>
            </w:tcBorders>
          </w:tcPr>
          <w:p w14:paraId="54187601" w14:textId="77777777" w:rsidR="00676303" w:rsidRPr="00890FED" w:rsidRDefault="00676303" w:rsidP="00676303">
            <w:pPr>
              <w:spacing w:after="0" w:line="240" w:lineRule="auto"/>
              <w:jc w:val="center"/>
              <w:rPr>
                <w:rFonts w:ascii="Times New Roman" w:hAnsi="Times New Roman"/>
                <w:bCs/>
                <w:sz w:val="24"/>
                <w:szCs w:val="24"/>
              </w:rPr>
            </w:pPr>
          </w:p>
        </w:tc>
      </w:tr>
      <w:tr w:rsidR="00676303" w:rsidRPr="00890FED" w14:paraId="62E7D802" w14:textId="1839B17F" w:rsidTr="00676303">
        <w:trPr>
          <w:trHeight w:val="284"/>
        </w:trPr>
        <w:tc>
          <w:tcPr>
            <w:tcW w:w="2410" w:type="dxa"/>
            <w:vMerge/>
            <w:tcBorders>
              <w:left w:val="single" w:sz="4" w:space="0" w:color="auto"/>
              <w:right w:val="single" w:sz="4" w:space="0" w:color="auto"/>
            </w:tcBorders>
          </w:tcPr>
          <w:p w14:paraId="00873B62" w14:textId="77777777" w:rsidR="00676303" w:rsidRPr="00890FED" w:rsidRDefault="00676303" w:rsidP="00676303">
            <w:pPr>
              <w:autoSpaceDE w:val="0"/>
              <w:autoSpaceDN w:val="0"/>
              <w:adjustRightInd w:val="0"/>
              <w:spacing w:after="0" w:line="240" w:lineRule="auto"/>
              <w:rPr>
                <w:rFonts w:ascii="Times New Roman" w:hAnsi="Times New Roman"/>
                <w:b/>
                <w:sz w:val="24"/>
                <w:szCs w:val="24"/>
              </w:rPr>
            </w:pPr>
          </w:p>
        </w:tc>
        <w:tc>
          <w:tcPr>
            <w:tcW w:w="8217" w:type="dxa"/>
            <w:tcBorders>
              <w:top w:val="single" w:sz="4" w:space="0" w:color="auto"/>
              <w:left w:val="single" w:sz="4" w:space="0" w:color="auto"/>
              <w:bottom w:val="single" w:sz="4" w:space="0" w:color="auto"/>
              <w:right w:val="single" w:sz="4" w:space="0" w:color="auto"/>
            </w:tcBorders>
            <w:shd w:val="clear" w:color="auto" w:fill="auto"/>
          </w:tcPr>
          <w:p w14:paraId="5EFDBC92" w14:textId="77777777" w:rsidR="00676303" w:rsidRPr="00890FED" w:rsidRDefault="00676303" w:rsidP="00676303">
            <w:pPr>
              <w:autoSpaceDE w:val="0"/>
              <w:autoSpaceDN w:val="0"/>
              <w:adjustRightInd w:val="0"/>
              <w:spacing w:after="0" w:line="240" w:lineRule="auto"/>
              <w:rPr>
                <w:rFonts w:ascii="Times New Roman" w:hAnsi="Times New Roman"/>
                <w:sz w:val="24"/>
                <w:szCs w:val="24"/>
              </w:rPr>
            </w:pPr>
            <w:r w:rsidRPr="00890FED">
              <w:rPr>
                <w:rFonts w:ascii="Times New Roman" w:hAnsi="Times New Roman"/>
                <w:b/>
                <w:sz w:val="24"/>
                <w:szCs w:val="24"/>
              </w:rPr>
              <w:t>В том числе практических и лабораторных занятий</w:t>
            </w:r>
          </w:p>
        </w:tc>
        <w:tc>
          <w:tcPr>
            <w:tcW w:w="1842" w:type="dxa"/>
            <w:tcBorders>
              <w:left w:val="single" w:sz="4" w:space="0" w:color="auto"/>
              <w:right w:val="single" w:sz="4" w:space="0" w:color="auto"/>
            </w:tcBorders>
          </w:tcPr>
          <w:p w14:paraId="4738200E" w14:textId="48DB5590" w:rsidR="00676303" w:rsidRPr="00890FED" w:rsidRDefault="00676303" w:rsidP="00676303">
            <w:pPr>
              <w:spacing w:after="0" w:line="240" w:lineRule="auto"/>
              <w:jc w:val="center"/>
              <w:rPr>
                <w:rFonts w:ascii="Times New Roman" w:hAnsi="Times New Roman"/>
                <w:bCs/>
                <w:sz w:val="24"/>
                <w:szCs w:val="24"/>
              </w:rPr>
            </w:pPr>
          </w:p>
        </w:tc>
        <w:tc>
          <w:tcPr>
            <w:tcW w:w="2552" w:type="dxa"/>
            <w:vMerge/>
            <w:tcBorders>
              <w:left w:val="single" w:sz="4" w:space="0" w:color="auto"/>
              <w:right w:val="single" w:sz="4" w:space="0" w:color="auto"/>
            </w:tcBorders>
          </w:tcPr>
          <w:p w14:paraId="4F32976C" w14:textId="77777777" w:rsidR="00676303" w:rsidRPr="00890FED" w:rsidRDefault="00676303" w:rsidP="00676303">
            <w:pPr>
              <w:spacing w:after="0" w:line="240" w:lineRule="auto"/>
              <w:jc w:val="center"/>
              <w:rPr>
                <w:rFonts w:ascii="Times New Roman" w:hAnsi="Times New Roman"/>
                <w:bCs/>
                <w:sz w:val="24"/>
                <w:szCs w:val="24"/>
              </w:rPr>
            </w:pPr>
          </w:p>
        </w:tc>
      </w:tr>
      <w:tr w:rsidR="00676303" w:rsidRPr="00890FED" w14:paraId="0921FAA9" w14:textId="5821184D" w:rsidTr="00676303">
        <w:trPr>
          <w:trHeight w:val="284"/>
        </w:trPr>
        <w:tc>
          <w:tcPr>
            <w:tcW w:w="2410" w:type="dxa"/>
            <w:vMerge/>
            <w:tcBorders>
              <w:left w:val="single" w:sz="4" w:space="0" w:color="auto"/>
              <w:right w:val="single" w:sz="4" w:space="0" w:color="auto"/>
            </w:tcBorders>
          </w:tcPr>
          <w:p w14:paraId="7356B365" w14:textId="77777777" w:rsidR="00676303" w:rsidRPr="00890FED" w:rsidRDefault="00676303" w:rsidP="00676303">
            <w:pPr>
              <w:autoSpaceDE w:val="0"/>
              <w:autoSpaceDN w:val="0"/>
              <w:adjustRightInd w:val="0"/>
              <w:spacing w:after="0" w:line="240" w:lineRule="auto"/>
              <w:rPr>
                <w:rFonts w:ascii="Times New Roman" w:hAnsi="Times New Roman"/>
                <w:b/>
                <w:sz w:val="24"/>
                <w:szCs w:val="24"/>
              </w:rPr>
            </w:pPr>
          </w:p>
        </w:tc>
        <w:tc>
          <w:tcPr>
            <w:tcW w:w="8217" w:type="dxa"/>
            <w:tcBorders>
              <w:top w:val="single" w:sz="4" w:space="0" w:color="auto"/>
              <w:left w:val="single" w:sz="4" w:space="0" w:color="auto"/>
              <w:bottom w:val="single" w:sz="4" w:space="0" w:color="auto"/>
              <w:right w:val="single" w:sz="4" w:space="0" w:color="auto"/>
            </w:tcBorders>
            <w:shd w:val="clear" w:color="auto" w:fill="auto"/>
          </w:tcPr>
          <w:p w14:paraId="602D0E65" w14:textId="77777777" w:rsidR="00676303" w:rsidRPr="00890FED" w:rsidRDefault="00676303" w:rsidP="00676303">
            <w:pPr>
              <w:autoSpaceDE w:val="0"/>
              <w:autoSpaceDN w:val="0"/>
              <w:adjustRightInd w:val="0"/>
              <w:spacing w:after="0" w:line="240" w:lineRule="auto"/>
              <w:rPr>
                <w:rFonts w:ascii="Times New Roman" w:hAnsi="Times New Roman"/>
                <w:sz w:val="24"/>
                <w:szCs w:val="24"/>
              </w:rPr>
            </w:pPr>
            <w:r w:rsidRPr="00890FED">
              <w:rPr>
                <w:rFonts w:ascii="Times New Roman" w:hAnsi="Times New Roman"/>
                <w:sz w:val="24"/>
                <w:szCs w:val="24"/>
              </w:rPr>
              <w:t>Практическое занятие №1 «Расчет цепей переменного тока»</w:t>
            </w:r>
          </w:p>
        </w:tc>
        <w:tc>
          <w:tcPr>
            <w:tcW w:w="1842" w:type="dxa"/>
            <w:tcBorders>
              <w:left w:val="single" w:sz="4" w:space="0" w:color="auto"/>
              <w:right w:val="single" w:sz="4" w:space="0" w:color="auto"/>
            </w:tcBorders>
          </w:tcPr>
          <w:p w14:paraId="3B8E1754" w14:textId="216E4DF4" w:rsidR="00676303" w:rsidRPr="00890FED" w:rsidRDefault="00676303" w:rsidP="00676303">
            <w:pPr>
              <w:spacing w:after="0" w:line="240" w:lineRule="auto"/>
              <w:jc w:val="center"/>
              <w:rPr>
                <w:rFonts w:ascii="Times New Roman" w:hAnsi="Times New Roman"/>
                <w:bCs/>
                <w:sz w:val="24"/>
                <w:szCs w:val="24"/>
              </w:rPr>
            </w:pPr>
          </w:p>
        </w:tc>
        <w:tc>
          <w:tcPr>
            <w:tcW w:w="2552" w:type="dxa"/>
            <w:vMerge/>
            <w:tcBorders>
              <w:left w:val="single" w:sz="4" w:space="0" w:color="auto"/>
              <w:right w:val="single" w:sz="4" w:space="0" w:color="auto"/>
            </w:tcBorders>
          </w:tcPr>
          <w:p w14:paraId="5521B4CD" w14:textId="77777777" w:rsidR="00676303" w:rsidRPr="00890FED" w:rsidRDefault="00676303" w:rsidP="00676303">
            <w:pPr>
              <w:spacing w:after="0" w:line="240" w:lineRule="auto"/>
              <w:jc w:val="center"/>
              <w:rPr>
                <w:rFonts w:ascii="Times New Roman" w:hAnsi="Times New Roman"/>
                <w:bCs/>
                <w:sz w:val="24"/>
                <w:szCs w:val="24"/>
              </w:rPr>
            </w:pPr>
          </w:p>
        </w:tc>
      </w:tr>
      <w:tr w:rsidR="00676303" w:rsidRPr="00890FED" w14:paraId="319C4149" w14:textId="1A794BB8" w:rsidTr="00676303">
        <w:trPr>
          <w:trHeight w:val="284"/>
        </w:trPr>
        <w:tc>
          <w:tcPr>
            <w:tcW w:w="10627" w:type="dxa"/>
            <w:gridSpan w:val="2"/>
            <w:tcBorders>
              <w:left w:val="single" w:sz="4" w:space="0" w:color="auto"/>
              <w:right w:val="single" w:sz="4" w:space="0" w:color="auto"/>
            </w:tcBorders>
          </w:tcPr>
          <w:p w14:paraId="7799E53B" w14:textId="77777777" w:rsidR="00676303" w:rsidRPr="00890FED" w:rsidRDefault="00676303" w:rsidP="00676303">
            <w:pPr>
              <w:spacing w:after="0" w:line="240" w:lineRule="auto"/>
              <w:jc w:val="center"/>
              <w:rPr>
                <w:rFonts w:ascii="Times New Roman" w:hAnsi="Times New Roman"/>
                <w:bCs/>
                <w:sz w:val="24"/>
                <w:szCs w:val="24"/>
              </w:rPr>
            </w:pPr>
            <w:r w:rsidRPr="00890FED">
              <w:rPr>
                <w:rFonts w:ascii="Times New Roman" w:hAnsi="Times New Roman"/>
                <w:b/>
                <w:sz w:val="24"/>
                <w:szCs w:val="24"/>
              </w:rPr>
              <w:t xml:space="preserve">Раздел </w:t>
            </w:r>
            <w:r>
              <w:rPr>
                <w:rFonts w:ascii="Times New Roman" w:hAnsi="Times New Roman"/>
                <w:b/>
                <w:bCs/>
                <w:sz w:val="24"/>
                <w:szCs w:val="24"/>
              </w:rPr>
              <w:t>4</w:t>
            </w:r>
            <w:r w:rsidRPr="00890FED">
              <w:rPr>
                <w:rFonts w:ascii="Times New Roman" w:hAnsi="Times New Roman"/>
                <w:b/>
                <w:bCs/>
                <w:sz w:val="24"/>
                <w:szCs w:val="24"/>
              </w:rPr>
              <w:t>. Трёхфазные цепи</w:t>
            </w:r>
          </w:p>
        </w:tc>
        <w:tc>
          <w:tcPr>
            <w:tcW w:w="1842" w:type="dxa"/>
            <w:tcBorders>
              <w:left w:val="single" w:sz="4" w:space="0" w:color="auto"/>
              <w:right w:val="single" w:sz="4" w:space="0" w:color="auto"/>
            </w:tcBorders>
          </w:tcPr>
          <w:p w14:paraId="65FBFF58" w14:textId="1FB15EE9" w:rsidR="00676303" w:rsidRPr="00890FED" w:rsidRDefault="00676303" w:rsidP="00676303">
            <w:pPr>
              <w:spacing w:after="0" w:line="240" w:lineRule="auto"/>
              <w:jc w:val="center"/>
              <w:rPr>
                <w:rFonts w:ascii="Times New Roman" w:hAnsi="Times New Roman"/>
                <w:b/>
                <w:bCs/>
                <w:sz w:val="24"/>
                <w:szCs w:val="24"/>
              </w:rPr>
            </w:pPr>
          </w:p>
        </w:tc>
        <w:tc>
          <w:tcPr>
            <w:tcW w:w="2552" w:type="dxa"/>
            <w:tcBorders>
              <w:left w:val="single" w:sz="4" w:space="0" w:color="auto"/>
              <w:right w:val="single" w:sz="4" w:space="0" w:color="auto"/>
            </w:tcBorders>
          </w:tcPr>
          <w:p w14:paraId="0F7FB700" w14:textId="77777777" w:rsidR="00676303" w:rsidRPr="00890FED" w:rsidRDefault="00676303" w:rsidP="00676303">
            <w:pPr>
              <w:spacing w:after="0" w:line="240" w:lineRule="auto"/>
              <w:jc w:val="center"/>
              <w:rPr>
                <w:rFonts w:ascii="Times New Roman" w:hAnsi="Times New Roman"/>
                <w:bCs/>
                <w:sz w:val="24"/>
                <w:szCs w:val="24"/>
              </w:rPr>
            </w:pPr>
          </w:p>
        </w:tc>
      </w:tr>
      <w:tr w:rsidR="00676303" w:rsidRPr="00890FED" w14:paraId="74911900" w14:textId="40EF8779" w:rsidTr="00676303">
        <w:trPr>
          <w:trHeight w:val="284"/>
        </w:trPr>
        <w:tc>
          <w:tcPr>
            <w:tcW w:w="2410" w:type="dxa"/>
            <w:vMerge w:val="restart"/>
            <w:tcBorders>
              <w:left w:val="single" w:sz="4" w:space="0" w:color="auto"/>
              <w:right w:val="single" w:sz="4" w:space="0" w:color="auto"/>
            </w:tcBorders>
          </w:tcPr>
          <w:p w14:paraId="52814F88" w14:textId="77777777" w:rsidR="00676303" w:rsidRPr="00890FED" w:rsidRDefault="00676303" w:rsidP="00676303">
            <w:pPr>
              <w:autoSpaceDE w:val="0"/>
              <w:autoSpaceDN w:val="0"/>
              <w:adjustRightInd w:val="0"/>
              <w:spacing w:after="0" w:line="240" w:lineRule="auto"/>
              <w:rPr>
                <w:rFonts w:ascii="Times New Roman" w:hAnsi="Times New Roman"/>
                <w:b/>
                <w:sz w:val="24"/>
                <w:szCs w:val="24"/>
              </w:rPr>
            </w:pPr>
            <w:r w:rsidRPr="00890FED">
              <w:rPr>
                <w:rFonts w:ascii="Times New Roman" w:hAnsi="Times New Roman"/>
                <w:b/>
                <w:sz w:val="24"/>
                <w:szCs w:val="24"/>
              </w:rPr>
              <w:t>Тема </w:t>
            </w:r>
            <w:r>
              <w:rPr>
                <w:rFonts w:ascii="Times New Roman" w:hAnsi="Times New Roman"/>
                <w:b/>
                <w:sz w:val="24"/>
                <w:szCs w:val="24"/>
              </w:rPr>
              <w:t>4</w:t>
            </w:r>
            <w:r w:rsidRPr="00890FED">
              <w:rPr>
                <w:rFonts w:ascii="Times New Roman" w:hAnsi="Times New Roman"/>
                <w:b/>
                <w:sz w:val="24"/>
                <w:szCs w:val="24"/>
              </w:rPr>
              <w:t>.1</w:t>
            </w:r>
            <w:r w:rsidRPr="00890FED">
              <w:rPr>
                <w:rFonts w:ascii="Times New Roman" w:hAnsi="Times New Roman"/>
                <w:b/>
                <w:sz w:val="24"/>
                <w:szCs w:val="24"/>
              </w:rPr>
              <w:br/>
              <w:t>Расчёт цепей трёхфазного тока</w:t>
            </w:r>
          </w:p>
        </w:tc>
        <w:tc>
          <w:tcPr>
            <w:tcW w:w="8217" w:type="dxa"/>
            <w:tcBorders>
              <w:top w:val="single" w:sz="4" w:space="0" w:color="auto"/>
              <w:left w:val="single" w:sz="4" w:space="0" w:color="auto"/>
              <w:bottom w:val="single" w:sz="4" w:space="0" w:color="auto"/>
              <w:right w:val="single" w:sz="4" w:space="0" w:color="auto"/>
            </w:tcBorders>
            <w:shd w:val="clear" w:color="auto" w:fill="auto"/>
          </w:tcPr>
          <w:p w14:paraId="45D4EF38" w14:textId="77777777" w:rsidR="00676303" w:rsidRPr="00890FED" w:rsidRDefault="00676303" w:rsidP="00676303">
            <w:pPr>
              <w:autoSpaceDE w:val="0"/>
              <w:autoSpaceDN w:val="0"/>
              <w:adjustRightInd w:val="0"/>
              <w:spacing w:after="0" w:line="240" w:lineRule="auto"/>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1842" w:type="dxa"/>
            <w:vMerge w:val="restart"/>
            <w:tcBorders>
              <w:left w:val="single" w:sz="4" w:space="0" w:color="auto"/>
              <w:right w:val="single" w:sz="4" w:space="0" w:color="auto"/>
            </w:tcBorders>
          </w:tcPr>
          <w:p w14:paraId="14EA16E1" w14:textId="7292DF3E" w:rsidR="00676303" w:rsidRPr="00890FED" w:rsidRDefault="00676303" w:rsidP="00676303">
            <w:pPr>
              <w:spacing w:after="0" w:line="240" w:lineRule="auto"/>
              <w:jc w:val="center"/>
              <w:rPr>
                <w:rFonts w:ascii="Times New Roman" w:hAnsi="Times New Roman"/>
                <w:b/>
                <w:bCs/>
                <w:sz w:val="24"/>
                <w:szCs w:val="24"/>
              </w:rPr>
            </w:pPr>
          </w:p>
        </w:tc>
        <w:tc>
          <w:tcPr>
            <w:tcW w:w="2552" w:type="dxa"/>
            <w:vMerge w:val="restart"/>
            <w:tcBorders>
              <w:left w:val="single" w:sz="4" w:space="0" w:color="auto"/>
              <w:right w:val="single" w:sz="4" w:space="0" w:color="auto"/>
            </w:tcBorders>
          </w:tcPr>
          <w:p w14:paraId="7948A62B"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ОК 01, </w:t>
            </w:r>
          </w:p>
          <w:p w14:paraId="731BB2B5"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ОК 02, </w:t>
            </w:r>
          </w:p>
          <w:p w14:paraId="08A3C9F6"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ОК 09, </w:t>
            </w:r>
          </w:p>
          <w:p w14:paraId="0E878DC1"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ПК 1.1, </w:t>
            </w:r>
          </w:p>
          <w:p w14:paraId="0155DF1D"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ПК 1.2, </w:t>
            </w:r>
          </w:p>
          <w:p w14:paraId="565CFF46" w14:textId="77777777" w:rsidR="00676303" w:rsidRPr="008E5DCE"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ПК 1.3</w:t>
            </w:r>
          </w:p>
          <w:p w14:paraId="0A442D78" w14:textId="77777777" w:rsidR="00676303" w:rsidRPr="00890FED" w:rsidRDefault="00676303" w:rsidP="00676303">
            <w:pPr>
              <w:autoSpaceDE w:val="0"/>
              <w:autoSpaceDN w:val="0"/>
              <w:adjustRightInd w:val="0"/>
              <w:spacing w:after="0" w:line="240" w:lineRule="auto"/>
              <w:jc w:val="center"/>
              <w:rPr>
                <w:rFonts w:ascii="Times New Roman" w:hAnsi="Times New Roman"/>
                <w:bCs/>
                <w:sz w:val="24"/>
                <w:szCs w:val="24"/>
              </w:rPr>
            </w:pPr>
          </w:p>
        </w:tc>
      </w:tr>
      <w:tr w:rsidR="00676303" w:rsidRPr="00890FED" w14:paraId="3057206B" w14:textId="1BF18032" w:rsidTr="00676303">
        <w:trPr>
          <w:trHeight w:val="284"/>
        </w:trPr>
        <w:tc>
          <w:tcPr>
            <w:tcW w:w="2410" w:type="dxa"/>
            <w:vMerge/>
            <w:tcBorders>
              <w:left w:val="single" w:sz="4" w:space="0" w:color="auto"/>
              <w:right w:val="single" w:sz="4" w:space="0" w:color="auto"/>
            </w:tcBorders>
          </w:tcPr>
          <w:p w14:paraId="7D790EFB" w14:textId="77777777" w:rsidR="00676303" w:rsidRPr="00890FED" w:rsidRDefault="00676303" w:rsidP="00676303">
            <w:pPr>
              <w:autoSpaceDE w:val="0"/>
              <w:autoSpaceDN w:val="0"/>
              <w:adjustRightInd w:val="0"/>
              <w:spacing w:after="0" w:line="240" w:lineRule="auto"/>
              <w:rPr>
                <w:rFonts w:ascii="Times New Roman" w:hAnsi="Times New Roman"/>
                <w:b/>
                <w:sz w:val="24"/>
                <w:szCs w:val="24"/>
              </w:rPr>
            </w:pPr>
          </w:p>
        </w:tc>
        <w:tc>
          <w:tcPr>
            <w:tcW w:w="8217" w:type="dxa"/>
            <w:tcBorders>
              <w:top w:val="single" w:sz="4" w:space="0" w:color="auto"/>
              <w:left w:val="single" w:sz="4" w:space="0" w:color="auto"/>
              <w:bottom w:val="single" w:sz="4" w:space="0" w:color="auto"/>
              <w:right w:val="single" w:sz="4" w:space="0" w:color="auto"/>
            </w:tcBorders>
            <w:shd w:val="clear" w:color="auto" w:fill="auto"/>
          </w:tcPr>
          <w:p w14:paraId="2840A84C" w14:textId="77777777" w:rsidR="00676303" w:rsidRPr="00890FED" w:rsidRDefault="00676303" w:rsidP="00676303">
            <w:pPr>
              <w:autoSpaceDE w:val="0"/>
              <w:autoSpaceDN w:val="0"/>
              <w:adjustRightInd w:val="0"/>
              <w:spacing w:after="0" w:line="240" w:lineRule="auto"/>
              <w:rPr>
                <w:rFonts w:ascii="Times New Roman" w:hAnsi="Times New Roman"/>
                <w:b/>
                <w:sz w:val="24"/>
                <w:szCs w:val="24"/>
              </w:rPr>
            </w:pPr>
            <w:r w:rsidRPr="00890FED">
              <w:rPr>
                <w:rFonts w:ascii="Times New Roman" w:hAnsi="Times New Roman"/>
                <w:sz w:val="24"/>
                <w:szCs w:val="24"/>
              </w:rPr>
              <w:t>Получение трёхфазной системы ЭДС. Трёхфазный генератор. Соединение обмоток трёхфазного генератора. Фазные и линейные напряжения, векторные диаграммы. Соединение потребителей «звездой». Фазные и линейные напряжения и токи, векторные диаграммы. Роль нейтрального провода. Соединение потребителей «треугольником». Фазные и линейные напряжения и токи, векторные диаграммы</w:t>
            </w:r>
          </w:p>
        </w:tc>
        <w:tc>
          <w:tcPr>
            <w:tcW w:w="1842" w:type="dxa"/>
            <w:vMerge/>
            <w:tcBorders>
              <w:left w:val="single" w:sz="4" w:space="0" w:color="auto"/>
              <w:right w:val="single" w:sz="4" w:space="0" w:color="auto"/>
            </w:tcBorders>
          </w:tcPr>
          <w:p w14:paraId="538541DA" w14:textId="77777777" w:rsidR="00676303" w:rsidRPr="00890FED" w:rsidRDefault="00676303" w:rsidP="00676303">
            <w:pPr>
              <w:spacing w:after="0" w:line="240" w:lineRule="auto"/>
              <w:jc w:val="center"/>
              <w:rPr>
                <w:rFonts w:ascii="Times New Roman" w:hAnsi="Times New Roman"/>
                <w:bCs/>
                <w:sz w:val="24"/>
                <w:szCs w:val="24"/>
              </w:rPr>
            </w:pPr>
          </w:p>
        </w:tc>
        <w:tc>
          <w:tcPr>
            <w:tcW w:w="2552" w:type="dxa"/>
            <w:vMerge/>
            <w:tcBorders>
              <w:left w:val="single" w:sz="4" w:space="0" w:color="auto"/>
              <w:right w:val="single" w:sz="4" w:space="0" w:color="auto"/>
            </w:tcBorders>
          </w:tcPr>
          <w:p w14:paraId="3A3C24A8" w14:textId="77777777" w:rsidR="00676303" w:rsidRPr="00890FED" w:rsidRDefault="00676303" w:rsidP="00676303">
            <w:pPr>
              <w:spacing w:after="0" w:line="240" w:lineRule="auto"/>
              <w:jc w:val="center"/>
              <w:rPr>
                <w:rFonts w:ascii="Times New Roman" w:hAnsi="Times New Roman"/>
                <w:bCs/>
                <w:sz w:val="24"/>
                <w:szCs w:val="24"/>
              </w:rPr>
            </w:pPr>
          </w:p>
        </w:tc>
      </w:tr>
      <w:tr w:rsidR="00676303" w:rsidRPr="00890FED" w14:paraId="65DCF087" w14:textId="2F0C5929" w:rsidTr="00676303">
        <w:trPr>
          <w:trHeight w:val="284"/>
        </w:trPr>
        <w:tc>
          <w:tcPr>
            <w:tcW w:w="2410" w:type="dxa"/>
            <w:vMerge/>
            <w:tcBorders>
              <w:left w:val="single" w:sz="4" w:space="0" w:color="auto"/>
              <w:right w:val="single" w:sz="4" w:space="0" w:color="auto"/>
            </w:tcBorders>
          </w:tcPr>
          <w:p w14:paraId="1983651E" w14:textId="77777777" w:rsidR="00676303" w:rsidRPr="00890FED" w:rsidRDefault="00676303" w:rsidP="00676303">
            <w:pPr>
              <w:autoSpaceDE w:val="0"/>
              <w:autoSpaceDN w:val="0"/>
              <w:adjustRightInd w:val="0"/>
              <w:spacing w:after="0" w:line="240" w:lineRule="auto"/>
              <w:rPr>
                <w:rFonts w:ascii="Times New Roman" w:hAnsi="Times New Roman"/>
                <w:b/>
                <w:sz w:val="24"/>
                <w:szCs w:val="24"/>
              </w:rPr>
            </w:pPr>
          </w:p>
        </w:tc>
        <w:tc>
          <w:tcPr>
            <w:tcW w:w="8217" w:type="dxa"/>
            <w:tcBorders>
              <w:top w:val="single" w:sz="4" w:space="0" w:color="auto"/>
              <w:left w:val="single" w:sz="4" w:space="0" w:color="auto"/>
              <w:bottom w:val="single" w:sz="4" w:space="0" w:color="auto"/>
              <w:right w:val="single" w:sz="4" w:space="0" w:color="auto"/>
            </w:tcBorders>
            <w:shd w:val="clear" w:color="auto" w:fill="auto"/>
          </w:tcPr>
          <w:p w14:paraId="60CAE4DF" w14:textId="77777777" w:rsidR="00676303" w:rsidRPr="00890FED" w:rsidRDefault="00676303" w:rsidP="00676303">
            <w:pPr>
              <w:autoSpaceDE w:val="0"/>
              <w:autoSpaceDN w:val="0"/>
              <w:adjustRightInd w:val="0"/>
              <w:spacing w:after="0" w:line="240" w:lineRule="auto"/>
              <w:rPr>
                <w:rFonts w:ascii="Times New Roman" w:hAnsi="Times New Roman"/>
                <w:sz w:val="24"/>
                <w:szCs w:val="24"/>
              </w:rPr>
            </w:pPr>
            <w:r w:rsidRPr="00890FED">
              <w:rPr>
                <w:rFonts w:ascii="Times New Roman" w:hAnsi="Times New Roman"/>
                <w:b/>
                <w:sz w:val="24"/>
                <w:szCs w:val="24"/>
              </w:rPr>
              <w:t>В том числе практических и лабораторных занятий</w:t>
            </w:r>
          </w:p>
        </w:tc>
        <w:tc>
          <w:tcPr>
            <w:tcW w:w="1842" w:type="dxa"/>
            <w:tcBorders>
              <w:left w:val="single" w:sz="4" w:space="0" w:color="auto"/>
              <w:right w:val="single" w:sz="4" w:space="0" w:color="auto"/>
            </w:tcBorders>
          </w:tcPr>
          <w:p w14:paraId="62BB28F5" w14:textId="078B3C1F" w:rsidR="00676303" w:rsidRPr="00890FED" w:rsidRDefault="00676303" w:rsidP="00676303">
            <w:pPr>
              <w:spacing w:after="0" w:line="240" w:lineRule="auto"/>
              <w:jc w:val="center"/>
              <w:rPr>
                <w:rFonts w:ascii="Times New Roman" w:hAnsi="Times New Roman"/>
                <w:bCs/>
                <w:sz w:val="24"/>
                <w:szCs w:val="24"/>
              </w:rPr>
            </w:pPr>
          </w:p>
        </w:tc>
        <w:tc>
          <w:tcPr>
            <w:tcW w:w="2552" w:type="dxa"/>
            <w:vMerge/>
            <w:tcBorders>
              <w:left w:val="single" w:sz="4" w:space="0" w:color="auto"/>
              <w:right w:val="single" w:sz="4" w:space="0" w:color="auto"/>
            </w:tcBorders>
          </w:tcPr>
          <w:p w14:paraId="411F3910" w14:textId="77777777" w:rsidR="00676303" w:rsidRPr="00890FED" w:rsidRDefault="00676303" w:rsidP="00676303">
            <w:pPr>
              <w:spacing w:after="0" w:line="240" w:lineRule="auto"/>
              <w:jc w:val="center"/>
              <w:rPr>
                <w:rFonts w:ascii="Times New Roman" w:hAnsi="Times New Roman"/>
                <w:b/>
                <w:bCs/>
                <w:sz w:val="24"/>
                <w:szCs w:val="24"/>
              </w:rPr>
            </w:pPr>
          </w:p>
        </w:tc>
      </w:tr>
      <w:tr w:rsidR="00676303" w:rsidRPr="00890FED" w14:paraId="111EB7C2" w14:textId="39049B24" w:rsidTr="00676303">
        <w:trPr>
          <w:trHeight w:val="284"/>
        </w:trPr>
        <w:tc>
          <w:tcPr>
            <w:tcW w:w="2410" w:type="dxa"/>
            <w:vMerge/>
            <w:tcBorders>
              <w:left w:val="single" w:sz="4" w:space="0" w:color="auto"/>
              <w:right w:val="single" w:sz="4" w:space="0" w:color="auto"/>
            </w:tcBorders>
          </w:tcPr>
          <w:p w14:paraId="68046373" w14:textId="77777777" w:rsidR="00676303" w:rsidRPr="00890FED" w:rsidRDefault="00676303" w:rsidP="00676303">
            <w:pPr>
              <w:autoSpaceDE w:val="0"/>
              <w:autoSpaceDN w:val="0"/>
              <w:adjustRightInd w:val="0"/>
              <w:spacing w:after="0" w:line="240" w:lineRule="auto"/>
              <w:rPr>
                <w:rFonts w:ascii="Times New Roman" w:hAnsi="Times New Roman"/>
                <w:b/>
                <w:sz w:val="24"/>
                <w:szCs w:val="24"/>
              </w:rPr>
            </w:pPr>
          </w:p>
        </w:tc>
        <w:tc>
          <w:tcPr>
            <w:tcW w:w="8217" w:type="dxa"/>
            <w:tcBorders>
              <w:top w:val="single" w:sz="4" w:space="0" w:color="auto"/>
              <w:left w:val="single" w:sz="4" w:space="0" w:color="auto"/>
              <w:bottom w:val="single" w:sz="4" w:space="0" w:color="auto"/>
              <w:right w:val="single" w:sz="4" w:space="0" w:color="auto"/>
            </w:tcBorders>
            <w:shd w:val="clear" w:color="auto" w:fill="auto"/>
          </w:tcPr>
          <w:p w14:paraId="0B682F03" w14:textId="77777777" w:rsidR="00676303" w:rsidRPr="00890FED" w:rsidRDefault="00676303" w:rsidP="00676303">
            <w:pPr>
              <w:autoSpaceDE w:val="0"/>
              <w:autoSpaceDN w:val="0"/>
              <w:adjustRightInd w:val="0"/>
              <w:spacing w:after="0" w:line="240" w:lineRule="auto"/>
              <w:rPr>
                <w:rFonts w:ascii="Times New Roman" w:hAnsi="Times New Roman"/>
                <w:sz w:val="24"/>
                <w:szCs w:val="24"/>
              </w:rPr>
            </w:pPr>
            <w:r w:rsidRPr="00890FED">
              <w:rPr>
                <w:rFonts w:ascii="Times New Roman" w:hAnsi="Times New Roman"/>
                <w:sz w:val="24"/>
                <w:szCs w:val="24"/>
              </w:rPr>
              <w:t>Лабораторное занятие № 10 «Исследование работы трёхфазной цепи при соединении потребителей «звездой».</w:t>
            </w:r>
          </w:p>
        </w:tc>
        <w:tc>
          <w:tcPr>
            <w:tcW w:w="1842" w:type="dxa"/>
            <w:tcBorders>
              <w:left w:val="single" w:sz="4" w:space="0" w:color="auto"/>
              <w:right w:val="single" w:sz="4" w:space="0" w:color="auto"/>
            </w:tcBorders>
          </w:tcPr>
          <w:p w14:paraId="36E03FB6" w14:textId="038E28A3" w:rsidR="00676303" w:rsidRPr="00890FED" w:rsidRDefault="00676303" w:rsidP="00676303">
            <w:pPr>
              <w:spacing w:after="0" w:line="240" w:lineRule="auto"/>
              <w:jc w:val="center"/>
              <w:rPr>
                <w:rFonts w:ascii="Times New Roman" w:hAnsi="Times New Roman"/>
                <w:bCs/>
                <w:sz w:val="24"/>
                <w:szCs w:val="24"/>
              </w:rPr>
            </w:pPr>
          </w:p>
        </w:tc>
        <w:tc>
          <w:tcPr>
            <w:tcW w:w="2552" w:type="dxa"/>
            <w:vMerge/>
            <w:tcBorders>
              <w:left w:val="single" w:sz="4" w:space="0" w:color="auto"/>
              <w:right w:val="single" w:sz="4" w:space="0" w:color="auto"/>
            </w:tcBorders>
          </w:tcPr>
          <w:p w14:paraId="53F8F6BE" w14:textId="77777777" w:rsidR="00676303" w:rsidRPr="00890FED" w:rsidRDefault="00676303" w:rsidP="00676303">
            <w:pPr>
              <w:spacing w:after="0" w:line="240" w:lineRule="auto"/>
              <w:jc w:val="center"/>
              <w:rPr>
                <w:rFonts w:ascii="Times New Roman" w:hAnsi="Times New Roman"/>
                <w:bCs/>
                <w:sz w:val="24"/>
                <w:szCs w:val="24"/>
              </w:rPr>
            </w:pPr>
          </w:p>
        </w:tc>
      </w:tr>
      <w:tr w:rsidR="00676303" w:rsidRPr="00890FED" w14:paraId="189E0913" w14:textId="750E8DAE" w:rsidTr="00676303">
        <w:trPr>
          <w:trHeight w:val="284"/>
        </w:trPr>
        <w:tc>
          <w:tcPr>
            <w:tcW w:w="2410" w:type="dxa"/>
            <w:vMerge/>
            <w:tcBorders>
              <w:left w:val="single" w:sz="4" w:space="0" w:color="auto"/>
              <w:right w:val="single" w:sz="4" w:space="0" w:color="auto"/>
            </w:tcBorders>
          </w:tcPr>
          <w:p w14:paraId="627C540F" w14:textId="77777777" w:rsidR="00676303" w:rsidRPr="00890FED" w:rsidRDefault="00676303" w:rsidP="00676303">
            <w:pPr>
              <w:autoSpaceDE w:val="0"/>
              <w:autoSpaceDN w:val="0"/>
              <w:adjustRightInd w:val="0"/>
              <w:spacing w:after="0" w:line="240" w:lineRule="auto"/>
              <w:rPr>
                <w:rFonts w:ascii="Times New Roman" w:hAnsi="Times New Roman"/>
                <w:b/>
                <w:sz w:val="24"/>
                <w:szCs w:val="24"/>
              </w:rPr>
            </w:pPr>
          </w:p>
        </w:tc>
        <w:tc>
          <w:tcPr>
            <w:tcW w:w="8217" w:type="dxa"/>
            <w:tcBorders>
              <w:top w:val="single" w:sz="4" w:space="0" w:color="auto"/>
              <w:left w:val="single" w:sz="4" w:space="0" w:color="auto"/>
              <w:bottom w:val="single" w:sz="4" w:space="0" w:color="auto"/>
              <w:right w:val="single" w:sz="4" w:space="0" w:color="auto"/>
            </w:tcBorders>
            <w:shd w:val="clear" w:color="auto" w:fill="auto"/>
          </w:tcPr>
          <w:p w14:paraId="56B1A155" w14:textId="77777777" w:rsidR="00676303" w:rsidRPr="00890FED" w:rsidRDefault="00676303" w:rsidP="00676303">
            <w:pPr>
              <w:autoSpaceDE w:val="0"/>
              <w:autoSpaceDN w:val="0"/>
              <w:adjustRightInd w:val="0"/>
              <w:spacing w:after="0" w:line="240" w:lineRule="auto"/>
              <w:rPr>
                <w:rFonts w:ascii="Times New Roman" w:hAnsi="Times New Roman"/>
                <w:sz w:val="24"/>
                <w:szCs w:val="24"/>
              </w:rPr>
            </w:pPr>
            <w:r w:rsidRPr="00890FED">
              <w:rPr>
                <w:rFonts w:ascii="Times New Roman" w:hAnsi="Times New Roman"/>
                <w:sz w:val="24"/>
                <w:szCs w:val="24"/>
              </w:rPr>
              <w:t>Лабораторное занятие № 11 «Исследование работы трёхфазной цепи при соединении потребителей «треугольником».</w:t>
            </w:r>
          </w:p>
        </w:tc>
        <w:tc>
          <w:tcPr>
            <w:tcW w:w="1842" w:type="dxa"/>
            <w:tcBorders>
              <w:left w:val="single" w:sz="4" w:space="0" w:color="auto"/>
              <w:right w:val="single" w:sz="4" w:space="0" w:color="auto"/>
            </w:tcBorders>
          </w:tcPr>
          <w:p w14:paraId="77872A91" w14:textId="7FB9B19A" w:rsidR="00676303" w:rsidRPr="00890FED" w:rsidRDefault="00676303" w:rsidP="00676303">
            <w:pPr>
              <w:spacing w:after="0" w:line="240" w:lineRule="auto"/>
              <w:jc w:val="center"/>
              <w:rPr>
                <w:rFonts w:ascii="Times New Roman" w:hAnsi="Times New Roman"/>
                <w:bCs/>
                <w:sz w:val="24"/>
                <w:szCs w:val="24"/>
              </w:rPr>
            </w:pPr>
          </w:p>
        </w:tc>
        <w:tc>
          <w:tcPr>
            <w:tcW w:w="2552" w:type="dxa"/>
            <w:vMerge/>
            <w:tcBorders>
              <w:left w:val="single" w:sz="4" w:space="0" w:color="auto"/>
              <w:right w:val="single" w:sz="4" w:space="0" w:color="auto"/>
            </w:tcBorders>
          </w:tcPr>
          <w:p w14:paraId="17790413" w14:textId="77777777" w:rsidR="00676303" w:rsidRPr="00890FED" w:rsidRDefault="00676303" w:rsidP="00676303">
            <w:pPr>
              <w:spacing w:after="0" w:line="240" w:lineRule="auto"/>
              <w:jc w:val="center"/>
              <w:rPr>
                <w:rFonts w:ascii="Times New Roman" w:hAnsi="Times New Roman"/>
                <w:bCs/>
                <w:sz w:val="24"/>
                <w:szCs w:val="24"/>
              </w:rPr>
            </w:pPr>
          </w:p>
        </w:tc>
      </w:tr>
      <w:tr w:rsidR="00676303" w:rsidRPr="00890FED" w14:paraId="20FB52C6" w14:textId="1CAC728F" w:rsidTr="00676303">
        <w:trPr>
          <w:trHeight w:val="284"/>
        </w:trPr>
        <w:tc>
          <w:tcPr>
            <w:tcW w:w="10627" w:type="dxa"/>
            <w:gridSpan w:val="2"/>
            <w:tcBorders>
              <w:left w:val="single" w:sz="4" w:space="0" w:color="auto"/>
              <w:right w:val="single" w:sz="4" w:space="0" w:color="auto"/>
            </w:tcBorders>
          </w:tcPr>
          <w:p w14:paraId="01CECBEA" w14:textId="77777777" w:rsidR="00676303" w:rsidRPr="00890FED" w:rsidRDefault="00676303" w:rsidP="00676303">
            <w:pPr>
              <w:spacing w:after="0" w:line="240" w:lineRule="auto"/>
              <w:jc w:val="center"/>
              <w:rPr>
                <w:rFonts w:ascii="Times New Roman" w:hAnsi="Times New Roman"/>
                <w:bCs/>
                <w:sz w:val="24"/>
                <w:szCs w:val="24"/>
              </w:rPr>
            </w:pPr>
            <w:r w:rsidRPr="00890FED">
              <w:rPr>
                <w:rFonts w:ascii="Times New Roman" w:hAnsi="Times New Roman"/>
                <w:b/>
                <w:sz w:val="24"/>
                <w:szCs w:val="24"/>
              </w:rPr>
              <w:t>Раздел </w:t>
            </w:r>
            <w:r>
              <w:rPr>
                <w:rFonts w:ascii="Times New Roman" w:hAnsi="Times New Roman"/>
                <w:b/>
                <w:bCs/>
                <w:sz w:val="24"/>
                <w:szCs w:val="24"/>
              </w:rPr>
              <w:t>5</w:t>
            </w:r>
            <w:r w:rsidRPr="00890FED">
              <w:rPr>
                <w:rFonts w:ascii="Times New Roman" w:hAnsi="Times New Roman"/>
                <w:b/>
                <w:bCs/>
                <w:sz w:val="24"/>
                <w:szCs w:val="24"/>
              </w:rPr>
              <w:t xml:space="preserve">. </w:t>
            </w:r>
            <w:r w:rsidRPr="00890FED">
              <w:rPr>
                <w:rFonts w:ascii="Times New Roman" w:hAnsi="Times New Roman"/>
                <w:b/>
                <w:sz w:val="24"/>
                <w:szCs w:val="24"/>
              </w:rPr>
              <w:t>Цепи несинусоидального тока</w:t>
            </w:r>
          </w:p>
        </w:tc>
        <w:tc>
          <w:tcPr>
            <w:tcW w:w="1842" w:type="dxa"/>
            <w:tcBorders>
              <w:left w:val="single" w:sz="4" w:space="0" w:color="auto"/>
              <w:right w:val="single" w:sz="4" w:space="0" w:color="auto"/>
            </w:tcBorders>
          </w:tcPr>
          <w:p w14:paraId="75717159" w14:textId="11DF7096" w:rsidR="00676303" w:rsidRPr="00890FED" w:rsidRDefault="00676303" w:rsidP="00676303">
            <w:pPr>
              <w:spacing w:after="0" w:line="240" w:lineRule="auto"/>
              <w:jc w:val="center"/>
              <w:rPr>
                <w:rFonts w:ascii="Times New Roman" w:hAnsi="Times New Roman"/>
                <w:b/>
                <w:bCs/>
                <w:sz w:val="24"/>
                <w:szCs w:val="24"/>
              </w:rPr>
            </w:pPr>
          </w:p>
        </w:tc>
        <w:tc>
          <w:tcPr>
            <w:tcW w:w="2552" w:type="dxa"/>
            <w:vMerge/>
            <w:tcBorders>
              <w:left w:val="single" w:sz="4" w:space="0" w:color="auto"/>
              <w:right w:val="single" w:sz="4" w:space="0" w:color="auto"/>
            </w:tcBorders>
          </w:tcPr>
          <w:p w14:paraId="1C165D05" w14:textId="77777777" w:rsidR="00676303" w:rsidRPr="00890FED" w:rsidRDefault="00676303" w:rsidP="00676303">
            <w:pPr>
              <w:spacing w:after="0" w:line="240" w:lineRule="auto"/>
              <w:jc w:val="center"/>
              <w:rPr>
                <w:rFonts w:ascii="Times New Roman" w:hAnsi="Times New Roman"/>
                <w:bCs/>
                <w:sz w:val="24"/>
                <w:szCs w:val="24"/>
              </w:rPr>
            </w:pPr>
          </w:p>
        </w:tc>
      </w:tr>
      <w:tr w:rsidR="00676303" w:rsidRPr="00890FED" w14:paraId="3505E97D" w14:textId="69408309" w:rsidTr="00676303">
        <w:trPr>
          <w:trHeight w:val="284"/>
        </w:trPr>
        <w:tc>
          <w:tcPr>
            <w:tcW w:w="2410" w:type="dxa"/>
            <w:vMerge w:val="restart"/>
            <w:tcBorders>
              <w:left w:val="single" w:sz="4" w:space="0" w:color="auto"/>
              <w:right w:val="single" w:sz="4" w:space="0" w:color="auto"/>
            </w:tcBorders>
          </w:tcPr>
          <w:p w14:paraId="64A3341E" w14:textId="77777777" w:rsidR="00676303" w:rsidRPr="00890FED" w:rsidRDefault="00676303" w:rsidP="00676303">
            <w:pPr>
              <w:autoSpaceDE w:val="0"/>
              <w:autoSpaceDN w:val="0"/>
              <w:adjustRightInd w:val="0"/>
              <w:spacing w:after="0" w:line="240" w:lineRule="auto"/>
              <w:rPr>
                <w:rFonts w:ascii="Times New Roman" w:hAnsi="Times New Roman"/>
                <w:b/>
                <w:sz w:val="24"/>
                <w:szCs w:val="24"/>
              </w:rPr>
            </w:pPr>
            <w:r w:rsidRPr="00890FED">
              <w:rPr>
                <w:rFonts w:ascii="Times New Roman" w:hAnsi="Times New Roman"/>
                <w:b/>
                <w:sz w:val="24"/>
                <w:szCs w:val="24"/>
              </w:rPr>
              <w:t xml:space="preserve">Тема </w:t>
            </w:r>
            <w:r>
              <w:rPr>
                <w:rFonts w:ascii="Times New Roman" w:hAnsi="Times New Roman"/>
                <w:b/>
                <w:sz w:val="24"/>
                <w:szCs w:val="24"/>
              </w:rPr>
              <w:t>5</w:t>
            </w:r>
            <w:r w:rsidRPr="00890FED">
              <w:rPr>
                <w:rFonts w:ascii="Times New Roman" w:hAnsi="Times New Roman"/>
                <w:b/>
                <w:sz w:val="24"/>
                <w:szCs w:val="24"/>
              </w:rPr>
              <w:t>.1</w:t>
            </w:r>
          </w:p>
          <w:p w14:paraId="641359F5" w14:textId="77777777" w:rsidR="00676303" w:rsidRPr="00890FED" w:rsidRDefault="00676303" w:rsidP="00676303">
            <w:pPr>
              <w:autoSpaceDE w:val="0"/>
              <w:autoSpaceDN w:val="0"/>
              <w:adjustRightInd w:val="0"/>
              <w:spacing w:after="0" w:line="240" w:lineRule="auto"/>
              <w:rPr>
                <w:rFonts w:ascii="Times New Roman" w:hAnsi="Times New Roman"/>
                <w:b/>
                <w:sz w:val="24"/>
                <w:szCs w:val="24"/>
              </w:rPr>
            </w:pPr>
            <w:r w:rsidRPr="00890FED">
              <w:rPr>
                <w:rFonts w:ascii="Times New Roman" w:hAnsi="Times New Roman"/>
                <w:b/>
                <w:sz w:val="24"/>
                <w:szCs w:val="24"/>
              </w:rPr>
              <w:t>Цепи несинусоидального тока</w:t>
            </w:r>
          </w:p>
        </w:tc>
        <w:tc>
          <w:tcPr>
            <w:tcW w:w="8217" w:type="dxa"/>
            <w:tcBorders>
              <w:top w:val="single" w:sz="4" w:space="0" w:color="auto"/>
              <w:left w:val="single" w:sz="4" w:space="0" w:color="auto"/>
              <w:bottom w:val="single" w:sz="4" w:space="0" w:color="auto"/>
              <w:right w:val="single" w:sz="4" w:space="0" w:color="auto"/>
            </w:tcBorders>
            <w:shd w:val="clear" w:color="auto" w:fill="auto"/>
          </w:tcPr>
          <w:p w14:paraId="556EFDE5" w14:textId="77777777" w:rsidR="00676303" w:rsidRPr="00890FED" w:rsidRDefault="00676303" w:rsidP="00676303">
            <w:pPr>
              <w:autoSpaceDE w:val="0"/>
              <w:autoSpaceDN w:val="0"/>
              <w:adjustRightInd w:val="0"/>
              <w:spacing w:after="0" w:line="240" w:lineRule="auto"/>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1842" w:type="dxa"/>
            <w:vMerge w:val="restart"/>
            <w:tcBorders>
              <w:left w:val="single" w:sz="4" w:space="0" w:color="auto"/>
              <w:right w:val="single" w:sz="4" w:space="0" w:color="auto"/>
            </w:tcBorders>
          </w:tcPr>
          <w:p w14:paraId="1E0F17A1" w14:textId="43EEE5E9" w:rsidR="00676303" w:rsidRPr="00890FED" w:rsidRDefault="00676303" w:rsidP="00676303">
            <w:pPr>
              <w:spacing w:after="0" w:line="240" w:lineRule="auto"/>
              <w:jc w:val="center"/>
              <w:rPr>
                <w:rFonts w:ascii="Times New Roman" w:hAnsi="Times New Roman"/>
                <w:b/>
                <w:bCs/>
                <w:sz w:val="24"/>
                <w:szCs w:val="24"/>
              </w:rPr>
            </w:pPr>
          </w:p>
        </w:tc>
        <w:tc>
          <w:tcPr>
            <w:tcW w:w="2552" w:type="dxa"/>
            <w:vMerge w:val="restart"/>
            <w:tcBorders>
              <w:left w:val="single" w:sz="4" w:space="0" w:color="auto"/>
              <w:right w:val="single" w:sz="4" w:space="0" w:color="auto"/>
            </w:tcBorders>
          </w:tcPr>
          <w:p w14:paraId="48BA12EC"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ОК 01, </w:t>
            </w:r>
          </w:p>
          <w:p w14:paraId="2574BBA8"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ОК 02, </w:t>
            </w:r>
          </w:p>
          <w:p w14:paraId="0A4FE04B"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ОК 09, </w:t>
            </w:r>
          </w:p>
          <w:p w14:paraId="355C62EE"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ПК 1.1, </w:t>
            </w:r>
          </w:p>
          <w:p w14:paraId="344C1B74"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ПК 1.2, </w:t>
            </w:r>
          </w:p>
          <w:p w14:paraId="66C6068F" w14:textId="77777777" w:rsidR="00676303" w:rsidRPr="008E5DCE"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ПК 1.3</w:t>
            </w:r>
          </w:p>
          <w:p w14:paraId="58A109E8" w14:textId="77777777" w:rsidR="00676303" w:rsidRPr="00890FED" w:rsidRDefault="00676303" w:rsidP="00676303">
            <w:pPr>
              <w:spacing w:after="0" w:line="240" w:lineRule="auto"/>
              <w:jc w:val="center"/>
              <w:rPr>
                <w:rFonts w:ascii="Times New Roman" w:hAnsi="Times New Roman"/>
                <w:bCs/>
                <w:sz w:val="24"/>
                <w:szCs w:val="24"/>
              </w:rPr>
            </w:pPr>
          </w:p>
        </w:tc>
      </w:tr>
      <w:tr w:rsidR="00676303" w:rsidRPr="00890FED" w14:paraId="0EA313A0" w14:textId="0DE6F1CD" w:rsidTr="00676303">
        <w:trPr>
          <w:trHeight w:val="284"/>
        </w:trPr>
        <w:tc>
          <w:tcPr>
            <w:tcW w:w="2410" w:type="dxa"/>
            <w:vMerge/>
            <w:tcBorders>
              <w:left w:val="single" w:sz="4" w:space="0" w:color="auto"/>
              <w:right w:val="single" w:sz="4" w:space="0" w:color="auto"/>
            </w:tcBorders>
          </w:tcPr>
          <w:p w14:paraId="3EDB42F1" w14:textId="77777777" w:rsidR="00676303" w:rsidRPr="00890FED" w:rsidRDefault="00676303" w:rsidP="00676303">
            <w:pPr>
              <w:autoSpaceDE w:val="0"/>
              <w:autoSpaceDN w:val="0"/>
              <w:adjustRightInd w:val="0"/>
              <w:spacing w:after="0" w:line="240" w:lineRule="auto"/>
              <w:rPr>
                <w:rFonts w:ascii="Times New Roman" w:hAnsi="Times New Roman"/>
                <w:b/>
                <w:sz w:val="24"/>
                <w:szCs w:val="24"/>
              </w:rPr>
            </w:pPr>
          </w:p>
        </w:tc>
        <w:tc>
          <w:tcPr>
            <w:tcW w:w="8217" w:type="dxa"/>
            <w:tcBorders>
              <w:top w:val="single" w:sz="4" w:space="0" w:color="auto"/>
              <w:left w:val="single" w:sz="4" w:space="0" w:color="auto"/>
              <w:bottom w:val="single" w:sz="4" w:space="0" w:color="auto"/>
              <w:right w:val="single" w:sz="4" w:space="0" w:color="auto"/>
            </w:tcBorders>
            <w:shd w:val="clear" w:color="auto" w:fill="auto"/>
          </w:tcPr>
          <w:p w14:paraId="7CA3EBEB" w14:textId="77777777" w:rsidR="00676303" w:rsidRPr="00890FED" w:rsidRDefault="00676303" w:rsidP="00676303">
            <w:pPr>
              <w:autoSpaceDE w:val="0"/>
              <w:autoSpaceDN w:val="0"/>
              <w:adjustRightInd w:val="0"/>
              <w:spacing w:after="0" w:line="240" w:lineRule="auto"/>
              <w:rPr>
                <w:rFonts w:ascii="Times New Roman" w:hAnsi="Times New Roman"/>
                <w:b/>
                <w:sz w:val="24"/>
                <w:szCs w:val="24"/>
              </w:rPr>
            </w:pPr>
            <w:r w:rsidRPr="00890FED">
              <w:rPr>
                <w:rFonts w:ascii="Times New Roman" w:hAnsi="Times New Roman"/>
                <w:sz w:val="24"/>
                <w:szCs w:val="24"/>
              </w:rPr>
              <w:t>Причины возникновения несинусоидальных токов. Несинусоидальные напряжения и токи, их выражения. Действующие значения несинусоидального тока и напряжения. Мощность в электрической цепи при несинусоидальном токе</w:t>
            </w:r>
          </w:p>
        </w:tc>
        <w:tc>
          <w:tcPr>
            <w:tcW w:w="1842" w:type="dxa"/>
            <w:vMerge/>
            <w:tcBorders>
              <w:left w:val="single" w:sz="4" w:space="0" w:color="auto"/>
              <w:right w:val="single" w:sz="4" w:space="0" w:color="auto"/>
            </w:tcBorders>
          </w:tcPr>
          <w:p w14:paraId="379E8471" w14:textId="77777777" w:rsidR="00676303" w:rsidRPr="00890FED" w:rsidRDefault="00676303" w:rsidP="00676303">
            <w:pPr>
              <w:spacing w:after="0" w:line="240" w:lineRule="auto"/>
              <w:jc w:val="center"/>
              <w:rPr>
                <w:rFonts w:ascii="Times New Roman" w:hAnsi="Times New Roman"/>
                <w:bCs/>
                <w:sz w:val="24"/>
                <w:szCs w:val="24"/>
              </w:rPr>
            </w:pPr>
          </w:p>
        </w:tc>
        <w:tc>
          <w:tcPr>
            <w:tcW w:w="2552" w:type="dxa"/>
            <w:vMerge/>
            <w:tcBorders>
              <w:left w:val="single" w:sz="4" w:space="0" w:color="auto"/>
              <w:right w:val="single" w:sz="4" w:space="0" w:color="auto"/>
            </w:tcBorders>
          </w:tcPr>
          <w:p w14:paraId="574BB672" w14:textId="77777777" w:rsidR="00676303" w:rsidRPr="00890FED" w:rsidRDefault="00676303" w:rsidP="00676303">
            <w:pPr>
              <w:spacing w:after="0" w:line="240" w:lineRule="auto"/>
              <w:jc w:val="center"/>
              <w:rPr>
                <w:rFonts w:ascii="Times New Roman" w:hAnsi="Times New Roman"/>
                <w:bCs/>
                <w:sz w:val="24"/>
                <w:szCs w:val="24"/>
              </w:rPr>
            </w:pPr>
          </w:p>
        </w:tc>
      </w:tr>
      <w:tr w:rsidR="00676303" w:rsidRPr="00890FED" w14:paraId="41CECA34" w14:textId="270D7D73" w:rsidTr="00676303">
        <w:trPr>
          <w:trHeight w:val="284"/>
        </w:trPr>
        <w:tc>
          <w:tcPr>
            <w:tcW w:w="10627" w:type="dxa"/>
            <w:gridSpan w:val="2"/>
            <w:tcBorders>
              <w:left w:val="single" w:sz="4" w:space="0" w:color="auto"/>
              <w:right w:val="single" w:sz="4" w:space="0" w:color="auto"/>
            </w:tcBorders>
          </w:tcPr>
          <w:p w14:paraId="21349D4B" w14:textId="77777777" w:rsidR="00676303" w:rsidRPr="00890FED" w:rsidRDefault="00676303" w:rsidP="00676303">
            <w:pPr>
              <w:spacing w:after="0" w:line="240" w:lineRule="auto"/>
              <w:jc w:val="center"/>
              <w:rPr>
                <w:rFonts w:ascii="Times New Roman" w:hAnsi="Times New Roman"/>
                <w:bCs/>
                <w:sz w:val="24"/>
                <w:szCs w:val="24"/>
              </w:rPr>
            </w:pPr>
            <w:r w:rsidRPr="00890FED">
              <w:rPr>
                <w:rFonts w:ascii="Times New Roman" w:hAnsi="Times New Roman"/>
                <w:b/>
                <w:sz w:val="24"/>
                <w:szCs w:val="24"/>
              </w:rPr>
              <w:t xml:space="preserve">Раздел </w:t>
            </w:r>
            <w:r>
              <w:rPr>
                <w:rFonts w:ascii="Times New Roman" w:hAnsi="Times New Roman"/>
                <w:b/>
                <w:bCs/>
                <w:sz w:val="24"/>
                <w:szCs w:val="24"/>
              </w:rPr>
              <w:t>6</w:t>
            </w:r>
            <w:r w:rsidRPr="00890FED">
              <w:rPr>
                <w:rFonts w:ascii="Times New Roman" w:hAnsi="Times New Roman"/>
                <w:b/>
                <w:bCs/>
                <w:sz w:val="24"/>
                <w:szCs w:val="24"/>
              </w:rPr>
              <w:t xml:space="preserve">. </w:t>
            </w:r>
            <w:r w:rsidRPr="00890FED">
              <w:rPr>
                <w:rFonts w:ascii="Times New Roman" w:hAnsi="Times New Roman"/>
                <w:b/>
                <w:sz w:val="24"/>
                <w:szCs w:val="24"/>
              </w:rPr>
              <w:t xml:space="preserve">Электрические измерения </w:t>
            </w:r>
          </w:p>
        </w:tc>
        <w:tc>
          <w:tcPr>
            <w:tcW w:w="1842" w:type="dxa"/>
            <w:tcBorders>
              <w:left w:val="single" w:sz="4" w:space="0" w:color="auto"/>
              <w:right w:val="single" w:sz="4" w:space="0" w:color="auto"/>
            </w:tcBorders>
          </w:tcPr>
          <w:p w14:paraId="7A831A9D" w14:textId="3EF6F70F" w:rsidR="00676303" w:rsidRPr="00890FED" w:rsidRDefault="00676303" w:rsidP="00676303">
            <w:pPr>
              <w:spacing w:after="0" w:line="240" w:lineRule="auto"/>
              <w:jc w:val="center"/>
              <w:rPr>
                <w:rFonts w:ascii="Times New Roman" w:hAnsi="Times New Roman"/>
                <w:b/>
                <w:bCs/>
                <w:sz w:val="24"/>
                <w:szCs w:val="24"/>
              </w:rPr>
            </w:pPr>
          </w:p>
        </w:tc>
        <w:tc>
          <w:tcPr>
            <w:tcW w:w="2552" w:type="dxa"/>
            <w:tcBorders>
              <w:left w:val="single" w:sz="4" w:space="0" w:color="auto"/>
              <w:right w:val="single" w:sz="4" w:space="0" w:color="auto"/>
            </w:tcBorders>
          </w:tcPr>
          <w:p w14:paraId="12A0E71C" w14:textId="77777777" w:rsidR="00676303" w:rsidRPr="00890FED" w:rsidRDefault="00676303" w:rsidP="00676303">
            <w:pPr>
              <w:spacing w:after="0" w:line="240" w:lineRule="auto"/>
              <w:jc w:val="center"/>
              <w:rPr>
                <w:rFonts w:ascii="Times New Roman" w:hAnsi="Times New Roman"/>
                <w:bCs/>
                <w:sz w:val="24"/>
                <w:szCs w:val="24"/>
              </w:rPr>
            </w:pPr>
          </w:p>
        </w:tc>
      </w:tr>
      <w:tr w:rsidR="00676303" w:rsidRPr="00890FED" w14:paraId="77D1BB2C" w14:textId="4A0573A1" w:rsidTr="00676303">
        <w:trPr>
          <w:trHeight w:val="284"/>
        </w:trPr>
        <w:tc>
          <w:tcPr>
            <w:tcW w:w="2410" w:type="dxa"/>
            <w:vMerge w:val="restart"/>
            <w:tcBorders>
              <w:left w:val="single" w:sz="4" w:space="0" w:color="auto"/>
              <w:right w:val="single" w:sz="4" w:space="0" w:color="auto"/>
            </w:tcBorders>
          </w:tcPr>
          <w:p w14:paraId="35300D19" w14:textId="77777777" w:rsidR="00676303" w:rsidRPr="00890FED" w:rsidRDefault="00676303" w:rsidP="00676303">
            <w:pPr>
              <w:autoSpaceDE w:val="0"/>
              <w:autoSpaceDN w:val="0"/>
              <w:adjustRightInd w:val="0"/>
              <w:spacing w:after="0" w:line="240" w:lineRule="auto"/>
              <w:rPr>
                <w:rFonts w:ascii="Times New Roman" w:hAnsi="Times New Roman"/>
                <w:b/>
                <w:bCs/>
                <w:sz w:val="24"/>
                <w:szCs w:val="24"/>
              </w:rPr>
            </w:pPr>
            <w:r w:rsidRPr="00890FED">
              <w:rPr>
                <w:rFonts w:ascii="Times New Roman" w:hAnsi="Times New Roman"/>
                <w:b/>
                <w:sz w:val="24"/>
                <w:szCs w:val="24"/>
              </w:rPr>
              <w:t>Тема </w:t>
            </w:r>
            <w:r>
              <w:rPr>
                <w:rFonts w:ascii="Times New Roman" w:hAnsi="Times New Roman"/>
                <w:b/>
                <w:sz w:val="24"/>
                <w:szCs w:val="24"/>
              </w:rPr>
              <w:t>6</w:t>
            </w:r>
            <w:r w:rsidRPr="00890FED">
              <w:rPr>
                <w:rFonts w:ascii="Times New Roman" w:hAnsi="Times New Roman"/>
                <w:b/>
                <w:sz w:val="24"/>
                <w:szCs w:val="24"/>
              </w:rPr>
              <w:t>.1</w:t>
            </w:r>
            <w:r w:rsidRPr="00890FED">
              <w:rPr>
                <w:rFonts w:ascii="Times New Roman" w:hAnsi="Times New Roman"/>
                <w:b/>
                <w:sz w:val="24"/>
                <w:szCs w:val="24"/>
              </w:rPr>
              <w:br/>
              <w:t>Измерительные приборы</w:t>
            </w:r>
          </w:p>
        </w:tc>
        <w:tc>
          <w:tcPr>
            <w:tcW w:w="8217" w:type="dxa"/>
            <w:tcBorders>
              <w:top w:val="single" w:sz="4" w:space="0" w:color="auto"/>
              <w:left w:val="single" w:sz="4" w:space="0" w:color="auto"/>
              <w:bottom w:val="single" w:sz="4" w:space="0" w:color="auto"/>
              <w:right w:val="single" w:sz="4" w:space="0" w:color="auto"/>
            </w:tcBorders>
            <w:shd w:val="clear" w:color="auto" w:fill="auto"/>
          </w:tcPr>
          <w:p w14:paraId="0F735A9E" w14:textId="77777777" w:rsidR="00676303" w:rsidRPr="00890FED" w:rsidRDefault="00676303" w:rsidP="00676303">
            <w:pPr>
              <w:autoSpaceDE w:val="0"/>
              <w:autoSpaceDN w:val="0"/>
              <w:adjustRightInd w:val="0"/>
              <w:spacing w:after="0" w:line="240" w:lineRule="auto"/>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1842" w:type="dxa"/>
            <w:vMerge w:val="restart"/>
            <w:tcBorders>
              <w:left w:val="single" w:sz="4" w:space="0" w:color="auto"/>
              <w:right w:val="single" w:sz="4" w:space="0" w:color="auto"/>
            </w:tcBorders>
          </w:tcPr>
          <w:p w14:paraId="57680D67" w14:textId="2370C501" w:rsidR="00676303" w:rsidRPr="00890FED" w:rsidRDefault="00676303" w:rsidP="00676303">
            <w:pPr>
              <w:spacing w:after="0" w:line="240" w:lineRule="auto"/>
              <w:jc w:val="center"/>
              <w:rPr>
                <w:rFonts w:ascii="Times New Roman" w:hAnsi="Times New Roman"/>
                <w:b/>
                <w:bCs/>
                <w:sz w:val="24"/>
                <w:szCs w:val="24"/>
              </w:rPr>
            </w:pPr>
          </w:p>
        </w:tc>
        <w:tc>
          <w:tcPr>
            <w:tcW w:w="2552" w:type="dxa"/>
            <w:vMerge w:val="restart"/>
            <w:tcBorders>
              <w:left w:val="single" w:sz="4" w:space="0" w:color="auto"/>
              <w:right w:val="single" w:sz="4" w:space="0" w:color="auto"/>
            </w:tcBorders>
          </w:tcPr>
          <w:p w14:paraId="55F6787C"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ОК 01, </w:t>
            </w:r>
          </w:p>
          <w:p w14:paraId="6B791366"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ОК 02, </w:t>
            </w:r>
          </w:p>
          <w:p w14:paraId="1EEA0E8B"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ОК 09, </w:t>
            </w:r>
          </w:p>
          <w:p w14:paraId="143C9FEC"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ПК 1.1, </w:t>
            </w:r>
          </w:p>
          <w:p w14:paraId="74CFE7C3"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ПК 1.2, </w:t>
            </w:r>
          </w:p>
          <w:p w14:paraId="66FB2B88" w14:textId="77777777" w:rsidR="00676303" w:rsidRPr="008E5DCE"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ПК 1.3</w:t>
            </w:r>
          </w:p>
          <w:p w14:paraId="4F868CBB" w14:textId="77777777" w:rsidR="00676303" w:rsidRPr="00890FED" w:rsidRDefault="00676303" w:rsidP="00676303">
            <w:pPr>
              <w:autoSpaceDE w:val="0"/>
              <w:autoSpaceDN w:val="0"/>
              <w:adjustRightInd w:val="0"/>
              <w:spacing w:after="0" w:line="240" w:lineRule="auto"/>
              <w:jc w:val="center"/>
              <w:rPr>
                <w:rFonts w:ascii="Times New Roman" w:hAnsi="Times New Roman"/>
                <w:bCs/>
                <w:sz w:val="24"/>
                <w:szCs w:val="24"/>
              </w:rPr>
            </w:pPr>
          </w:p>
        </w:tc>
      </w:tr>
      <w:tr w:rsidR="00676303" w:rsidRPr="00890FED" w14:paraId="7A66BC89" w14:textId="63DE5BB0" w:rsidTr="00676303">
        <w:trPr>
          <w:trHeight w:val="284"/>
        </w:trPr>
        <w:tc>
          <w:tcPr>
            <w:tcW w:w="2410" w:type="dxa"/>
            <w:vMerge/>
            <w:tcBorders>
              <w:left w:val="single" w:sz="4" w:space="0" w:color="auto"/>
              <w:right w:val="single" w:sz="4" w:space="0" w:color="auto"/>
            </w:tcBorders>
          </w:tcPr>
          <w:p w14:paraId="44066DA3" w14:textId="77777777" w:rsidR="00676303" w:rsidRPr="00890FED" w:rsidRDefault="00676303" w:rsidP="00676303">
            <w:pPr>
              <w:autoSpaceDE w:val="0"/>
              <w:autoSpaceDN w:val="0"/>
              <w:adjustRightInd w:val="0"/>
              <w:spacing w:after="0" w:line="240" w:lineRule="auto"/>
              <w:rPr>
                <w:rFonts w:ascii="Times New Roman" w:hAnsi="Times New Roman"/>
                <w:b/>
                <w:sz w:val="24"/>
                <w:szCs w:val="24"/>
              </w:rPr>
            </w:pPr>
          </w:p>
        </w:tc>
        <w:tc>
          <w:tcPr>
            <w:tcW w:w="8217" w:type="dxa"/>
            <w:tcBorders>
              <w:top w:val="single" w:sz="4" w:space="0" w:color="auto"/>
              <w:left w:val="single" w:sz="4" w:space="0" w:color="auto"/>
              <w:bottom w:val="single" w:sz="4" w:space="0" w:color="auto"/>
              <w:right w:val="single" w:sz="4" w:space="0" w:color="auto"/>
            </w:tcBorders>
            <w:shd w:val="clear" w:color="auto" w:fill="auto"/>
          </w:tcPr>
          <w:p w14:paraId="45A8DA5C" w14:textId="77777777" w:rsidR="00676303" w:rsidRPr="00890FED" w:rsidRDefault="00676303" w:rsidP="00676303">
            <w:pPr>
              <w:autoSpaceDE w:val="0"/>
              <w:autoSpaceDN w:val="0"/>
              <w:adjustRightInd w:val="0"/>
              <w:spacing w:after="0" w:line="240" w:lineRule="auto"/>
              <w:rPr>
                <w:rFonts w:ascii="Times New Roman" w:hAnsi="Times New Roman"/>
                <w:b/>
                <w:sz w:val="24"/>
                <w:szCs w:val="24"/>
              </w:rPr>
            </w:pPr>
            <w:r w:rsidRPr="00890FED">
              <w:rPr>
                <w:rFonts w:ascii="Times New Roman" w:hAnsi="Times New Roman"/>
                <w:sz w:val="24"/>
                <w:szCs w:val="24"/>
              </w:rPr>
              <w:t>Средства измерения электрических величин. Устройство электроизмерительных приборов. Погрешность приборов</w:t>
            </w:r>
          </w:p>
        </w:tc>
        <w:tc>
          <w:tcPr>
            <w:tcW w:w="1842" w:type="dxa"/>
            <w:vMerge/>
            <w:tcBorders>
              <w:left w:val="single" w:sz="4" w:space="0" w:color="auto"/>
              <w:right w:val="single" w:sz="4" w:space="0" w:color="auto"/>
            </w:tcBorders>
          </w:tcPr>
          <w:p w14:paraId="79CDD495" w14:textId="77777777" w:rsidR="00676303" w:rsidRPr="00890FED" w:rsidRDefault="00676303" w:rsidP="00676303">
            <w:pPr>
              <w:spacing w:after="0" w:line="240" w:lineRule="auto"/>
              <w:jc w:val="center"/>
              <w:rPr>
                <w:rFonts w:ascii="Times New Roman" w:hAnsi="Times New Roman"/>
                <w:bCs/>
                <w:sz w:val="24"/>
                <w:szCs w:val="24"/>
              </w:rPr>
            </w:pPr>
          </w:p>
        </w:tc>
        <w:tc>
          <w:tcPr>
            <w:tcW w:w="2552" w:type="dxa"/>
            <w:vMerge/>
            <w:tcBorders>
              <w:left w:val="single" w:sz="4" w:space="0" w:color="auto"/>
              <w:right w:val="single" w:sz="4" w:space="0" w:color="auto"/>
            </w:tcBorders>
          </w:tcPr>
          <w:p w14:paraId="68615E2C" w14:textId="77777777" w:rsidR="00676303" w:rsidRPr="00890FED" w:rsidRDefault="00676303" w:rsidP="00676303">
            <w:pPr>
              <w:spacing w:after="0" w:line="240" w:lineRule="auto"/>
              <w:jc w:val="center"/>
              <w:rPr>
                <w:rFonts w:ascii="Times New Roman" w:hAnsi="Times New Roman"/>
                <w:b/>
                <w:bCs/>
                <w:sz w:val="24"/>
                <w:szCs w:val="24"/>
              </w:rPr>
            </w:pPr>
          </w:p>
        </w:tc>
      </w:tr>
      <w:tr w:rsidR="00676303" w:rsidRPr="00890FED" w14:paraId="5DFB8780" w14:textId="468D1EF6" w:rsidTr="00676303">
        <w:trPr>
          <w:trHeight w:val="284"/>
        </w:trPr>
        <w:tc>
          <w:tcPr>
            <w:tcW w:w="2410" w:type="dxa"/>
            <w:vMerge/>
            <w:tcBorders>
              <w:left w:val="single" w:sz="4" w:space="0" w:color="auto"/>
              <w:right w:val="single" w:sz="4" w:space="0" w:color="auto"/>
            </w:tcBorders>
          </w:tcPr>
          <w:p w14:paraId="525BCBF4" w14:textId="77777777" w:rsidR="00676303" w:rsidRPr="00890FED" w:rsidRDefault="00676303" w:rsidP="00676303">
            <w:pPr>
              <w:autoSpaceDE w:val="0"/>
              <w:autoSpaceDN w:val="0"/>
              <w:adjustRightInd w:val="0"/>
              <w:spacing w:after="0" w:line="240" w:lineRule="auto"/>
              <w:rPr>
                <w:rFonts w:ascii="Times New Roman" w:hAnsi="Times New Roman"/>
                <w:b/>
                <w:sz w:val="24"/>
                <w:szCs w:val="24"/>
              </w:rPr>
            </w:pPr>
          </w:p>
        </w:tc>
        <w:tc>
          <w:tcPr>
            <w:tcW w:w="8217" w:type="dxa"/>
            <w:tcBorders>
              <w:top w:val="single" w:sz="4" w:space="0" w:color="auto"/>
              <w:left w:val="single" w:sz="4" w:space="0" w:color="auto"/>
              <w:bottom w:val="single" w:sz="4" w:space="0" w:color="auto"/>
              <w:right w:val="single" w:sz="4" w:space="0" w:color="auto"/>
            </w:tcBorders>
            <w:shd w:val="clear" w:color="auto" w:fill="auto"/>
          </w:tcPr>
          <w:p w14:paraId="26AC36F8" w14:textId="77777777" w:rsidR="00676303" w:rsidRPr="00890FED" w:rsidRDefault="00676303" w:rsidP="00676303">
            <w:pPr>
              <w:autoSpaceDE w:val="0"/>
              <w:autoSpaceDN w:val="0"/>
              <w:adjustRightInd w:val="0"/>
              <w:spacing w:after="0" w:line="240" w:lineRule="auto"/>
              <w:rPr>
                <w:rFonts w:ascii="Times New Roman" w:hAnsi="Times New Roman"/>
                <w:sz w:val="24"/>
                <w:szCs w:val="24"/>
              </w:rPr>
            </w:pPr>
            <w:r w:rsidRPr="00890FED">
              <w:rPr>
                <w:rFonts w:ascii="Times New Roman" w:hAnsi="Times New Roman"/>
                <w:b/>
                <w:sz w:val="24"/>
                <w:szCs w:val="24"/>
              </w:rPr>
              <w:t>В том числе практических и лабораторных занятий</w:t>
            </w:r>
          </w:p>
        </w:tc>
        <w:tc>
          <w:tcPr>
            <w:tcW w:w="1842" w:type="dxa"/>
            <w:vMerge w:val="restart"/>
            <w:tcBorders>
              <w:left w:val="single" w:sz="4" w:space="0" w:color="auto"/>
              <w:right w:val="single" w:sz="4" w:space="0" w:color="auto"/>
            </w:tcBorders>
          </w:tcPr>
          <w:p w14:paraId="37C58E14" w14:textId="384286F0" w:rsidR="00676303" w:rsidRPr="00890FED" w:rsidRDefault="00676303" w:rsidP="00676303">
            <w:pPr>
              <w:spacing w:after="0" w:line="240" w:lineRule="auto"/>
              <w:jc w:val="center"/>
              <w:rPr>
                <w:rFonts w:ascii="Times New Roman" w:hAnsi="Times New Roman"/>
                <w:b/>
                <w:bCs/>
                <w:sz w:val="24"/>
                <w:szCs w:val="24"/>
              </w:rPr>
            </w:pPr>
          </w:p>
        </w:tc>
        <w:tc>
          <w:tcPr>
            <w:tcW w:w="2552" w:type="dxa"/>
            <w:vMerge/>
            <w:tcBorders>
              <w:left w:val="single" w:sz="4" w:space="0" w:color="auto"/>
              <w:right w:val="single" w:sz="4" w:space="0" w:color="auto"/>
            </w:tcBorders>
          </w:tcPr>
          <w:p w14:paraId="30E861C5" w14:textId="77777777" w:rsidR="00676303" w:rsidRPr="00890FED" w:rsidRDefault="00676303" w:rsidP="00676303">
            <w:pPr>
              <w:spacing w:after="0" w:line="240" w:lineRule="auto"/>
              <w:jc w:val="center"/>
              <w:rPr>
                <w:rFonts w:ascii="Times New Roman" w:hAnsi="Times New Roman"/>
                <w:b/>
                <w:bCs/>
                <w:sz w:val="24"/>
                <w:szCs w:val="24"/>
              </w:rPr>
            </w:pPr>
          </w:p>
        </w:tc>
      </w:tr>
      <w:tr w:rsidR="00676303" w:rsidRPr="00890FED" w14:paraId="75681655" w14:textId="50FC260D" w:rsidTr="00676303">
        <w:trPr>
          <w:trHeight w:val="284"/>
        </w:trPr>
        <w:tc>
          <w:tcPr>
            <w:tcW w:w="2410" w:type="dxa"/>
            <w:vMerge/>
            <w:tcBorders>
              <w:left w:val="single" w:sz="4" w:space="0" w:color="auto"/>
              <w:right w:val="single" w:sz="4" w:space="0" w:color="auto"/>
            </w:tcBorders>
          </w:tcPr>
          <w:p w14:paraId="158A178A" w14:textId="77777777" w:rsidR="00676303" w:rsidRPr="00890FED" w:rsidRDefault="00676303" w:rsidP="00676303">
            <w:pPr>
              <w:autoSpaceDE w:val="0"/>
              <w:autoSpaceDN w:val="0"/>
              <w:adjustRightInd w:val="0"/>
              <w:spacing w:after="0" w:line="240" w:lineRule="auto"/>
              <w:rPr>
                <w:rFonts w:ascii="Times New Roman" w:hAnsi="Times New Roman"/>
                <w:b/>
                <w:sz w:val="24"/>
                <w:szCs w:val="24"/>
              </w:rPr>
            </w:pPr>
          </w:p>
        </w:tc>
        <w:tc>
          <w:tcPr>
            <w:tcW w:w="8217" w:type="dxa"/>
            <w:tcBorders>
              <w:top w:val="single" w:sz="4" w:space="0" w:color="auto"/>
              <w:left w:val="single" w:sz="4" w:space="0" w:color="auto"/>
              <w:bottom w:val="single" w:sz="4" w:space="0" w:color="auto"/>
              <w:right w:val="single" w:sz="4" w:space="0" w:color="auto"/>
            </w:tcBorders>
            <w:shd w:val="clear" w:color="auto" w:fill="auto"/>
          </w:tcPr>
          <w:p w14:paraId="6DB5BB08" w14:textId="77777777" w:rsidR="00676303" w:rsidRPr="00890FED" w:rsidRDefault="00676303" w:rsidP="00676303">
            <w:pPr>
              <w:autoSpaceDE w:val="0"/>
              <w:autoSpaceDN w:val="0"/>
              <w:adjustRightInd w:val="0"/>
              <w:spacing w:after="0" w:line="240" w:lineRule="auto"/>
              <w:rPr>
                <w:rFonts w:ascii="Times New Roman" w:hAnsi="Times New Roman"/>
                <w:sz w:val="24"/>
                <w:szCs w:val="24"/>
              </w:rPr>
            </w:pPr>
            <w:r w:rsidRPr="00890FED">
              <w:rPr>
                <w:rFonts w:ascii="Times New Roman" w:hAnsi="Times New Roman"/>
                <w:sz w:val="24"/>
                <w:szCs w:val="24"/>
              </w:rPr>
              <w:t>Лабораторное занятие № 12 «Определение методической погрешности измерений, обусловленной влиянием приборов. Прямые измерения тока и напряжения аналоговыми и цифровыми приборами»</w:t>
            </w:r>
          </w:p>
        </w:tc>
        <w:tc>
          <w:tcPr>
            <w:tcW w:w="1842" w:type="dxa"/>
            <w:vMerge/>
            <w:tcBorders>
              <w:left w:val="single" w:sz="4" w:space="0" w:color="auto"/>
              <w:right w:val="single" w:sz="4" w:space="0" w:color="auto"/>
            </w:tcBorders>
          </w:tcPr>
          <w:p w14:paraId="6FD5210F" w14:textId="77777777" w:rsidR="00676303" w:rsidRPr="00890FED" w:rsidRDefault="00676303" w:rsidP="00676303">
            <w:pPr>
              <w:spacing w:after="0" w:line="240" w:lineRule="auto"/>
              <w:jc w:val="center"/>
              <w:rPr>
                <w:rFonts w:ascii="Times New Roman" w:hAnsi="Times New Roman"/>
                <w:bCs/>
                <w:sz w:val="24"/>
                <w:szCs w:val="24"/>
              </w:rPr>
            </w:pPr>
          </w:p>
        </w:tc>
        <w:tc>
          <w:tcPr>
            <w:tcW w:w="2552" w:type="dxa"/>
            <w:vMerge/>
            <w:tcBorders>
              <w:left w:val="single" w:sz="4" w:space="0" w:color="auto"/>
              <w:right w:val="single" w:sz="4" w:space="0" w:color="auto"/>
            </w:tcBorders>
          </w:tcPr>
          <w:p w14:paraId="5E621FBA" w14:textId="77777777" w:rsidR="00676303" w:rsidRPr="00890FED" w:rsidRDefault="00676303" w:rsidP="00676303">
            <w:pPr>
              <w:spacing w:after="0" w:line="240" w:lineRule="auto"/>
              <w:jc w:val="center"/>
              <w:rPr>
                <w:rFonts w:ascii="Times New Roman" w:hAnsi="Times New Roman"/>
                <w:bCs/>
                <w:sz w:val="24"/>
                <w:szCs w:val="24"/>
              </w:rPr>
            </w:pPr>
          </w:p>
        </w:tc>
      </w:tr>
      <w:tr w:rsidR="00676303" w:rsidRPr="00890FED" w14:paraId="48A8B3F1" w14:textId="38066CAD" w:rsidTr="00676303">
        <w:trPr>
          <w:trHeight w:val="284"/>
        </w:trPr>
        <w:tc>
          <w:tcPr>
            <w:tcW w:w="2410" w:type="dxa"/>
            <w:vMerge w:val="restart"/>
            <w:tcBorders>
              <w:left w:val="single" w:sz="4" w:space="0" w:color="auto"/>
              <w:right w:val="single" w:sz="4" w:space="0" w:color="auto"/>
            </w:tcBorders>
          </w:tcPr>
          <w:p w14:paraId="352DAD12" w14:textId="77777777" w:rsidR="00676303" w:rsidRPr="00890FED" w:rsidRDefault="00676303" w:rsidP="00676303">
            <w:pPr>
              <w:autoSpaceDE w:val="0"/>
              <w:autoSpaceDN w:val="0"/>
              <w:adjustRightInd w:val="0"/>
              <w:spacing w:after="0" w:line="240" w:lineRule="auto"/>
              <w:rPr>
                <w:rFonts w:ascii="Times New Roman" w:hAnsi="Times New Roman"/>
                <w:b/>
                <w:bCs/>
                <w:sz w:val="24"/>
                <w:szCs w:val="24"/>
              </w:rPr>
            </w:pPr>
            <w:r w:rsidRPr="00890FED">
              <w:rPr>
                <w:rFonts w:ascii="Times New Roman" w:hAnsi="Times New Roman"/>
                <w:b/>
                <w:sz w:val="24"/>
                <w:szCs w:val="24"/>
              </w:rPr>
              <w:t>Тема </w:t>
            </w:r>
            <w:r>
              <w:rPr>
                <w:rFonts w:ascii="Times New Roman" w:hAnsi="Times New Roman"/>
                <w:b/>
                <w:sz w:val="24"/>
                <w:szCs w:val="24"/>
              </w:rPr>
              <w:t>6</w:t>
            </w:r>
            <w:r w:rsidRPr="00890FED">
              <w:rPr>
                <w:rFonts w:ascii="Times New Roman" w:hAnsi="Times New Roman"/>
                <w:b/>
                <w:sz w:val="24"/>
                <w:szCs w:val="24"/>
              </w:rPr>
              <w:t>.2</w:t>
            </w:r>
            <w:r w:rsidRPr="00890FED">
              <w:rPr>
                <w:rFonts w:ascii="Times New Roman" w:hAnsi="Times New Roman"/>
                <w:b/>
                <w:sz w:val="24"/>
                <w:szCs w:val="24"/>
              </w:rPr>
              <w:br/>
              <w:t>Измерение электрических сопротивлений</w:t>
            </w:r>
          </w:p>
        </w:tc>
        <w:tc>
          <w:tcPr>
            <w:tcW w:w="8217" w:type="dxa"/>
            <w:tcBorders>
              <w:top w:val="single" w:sz="4" w:space="0" w:color="auto"/>
              <w:left w:val="single" w:sz="4" w:space="0" w:color="auto"/>
              <w:bottom w:val="single" w:sz="4" w:space="0" w:color="auto"/>
              <w:right w:val="single" w:sz="4" w:space="0" w:color="auto"/>
            </w:tcBorders>
            <w:shd w:val="clear" w:color="auto" w:fill="auto"/>
          </w:tcPr>
          <w:p w14:paraId="34555E7C" w14:textId="77777777" w:rsidR="00676303" w:rsidRPr="00890FED" w:rsidRDefault="00676303" w:rsidP="00676303">
            <w:pPr>
              <w:autoSpaceDE w:val="0"/>
              <w:autoSpaceDN w:val="0"/>
              <w:adjustRightInd w:val="0"/>
              <w:spacing w:after="0" w:line="240" w:lineRule="auto"/>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1842" w:type="dxa"/>
            <w:vMerge w:val="restart"/>
            <w:tcBorders>
              <w:left w:val="single" w:sz="4" w:space="0" w:color="auto"/>
              <w:right w:val="single" w:sz="4" w:space="0" w:color="auto"/>
            </w:tcBorders>
          </w:tcPr>
          <w:p w14:paraId="4A1697CF" w14:textId="6B3F7B47" w:rsidR="00676303" w:rsidRPr="00890FED" w:rsidRDefault="00676303" w:rsidP="00676303">
            <w:pPr>
              <w:spacing w:after="0" w:line="240" w:lineRule="auto"/>
              <w:jc w:val="center"/>
              <w:rPr>
                <w:rFonts w:ascii="Times New Roman" w:hAnsi="Times New Roman"/>
                <w:b/>
                <w:bCs/>
                <w:sz w:val="24"/>
                <w:szCs w:val="24"/>
              </w:rPr>
            </w:pPr>
          </w:p>
        </w:tc>
        <w:tc>
          <w:tcPr>
            <w:tcW w:w="2552" w:type="dxa"/>
            <w:vMerge w:val="restart"/>
            <w:tcBorders>
              <w:left w:val="single" w:sz="4" w:space="0" w:color="auto"/>
              <w:right w:val="single" w:sz="4" w:space="0" w:color="auto"/>
            </w:tcBorders>
          </w:tcPr>
          <w:p w14:paraId="49593573"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90FED">
              <w:rPr>
                <w:rFonts w:ascii="Times New Roman" w:hAnsi="Times New Roman"/>
                <w:bCs/>
                <w:sz w:val="24"/>
                <w:szCs w:val="24"/>
              </w:rPr>
              <w:t xml:space="preserve"> </w:t>
            </w:r>
            <w:r w:rsidRPr="008E5DCE">
              <w:rPr>
                <w:rFonts w:ascii="Times New Roman" w:hAnsi="Times New Roman"/>
                <w:bCs/>
                <w:sz w:val="24"/>
                <w:szCs w:val="24"/>
              </w:rPr>
              <w:t xml:space="preserve">ОК 01, </w:t>
            </w:r>
          </w:p>
          <w:p w14:paraId="7E6445FB"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ОК 02, </w:t>
            </w:r>
          </w:p>
          <w:p w14:paraId="67DD99C7"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ОК 09, </w:t>
            </w:r>
          </w:p>
          <w:p w14:paraId="3B616134"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ПК 1.1, </w:t>
            </w:r>
          </w:p>
          <w:p w14:paraId="21DACFAD"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ПК 1.2, </w:t>
            </w:r>
          </w:p>
          <w:p w14:paraId="625DD3C5" w14:textId="77777777" w:rsidR="00676303" w:rsidRPr="008E5DCE"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ПК 1.3</w:t>
            </w:r>
          </w:p>
          <w:p w14:paraId="5FCAB517" w14:textId="4492280C" w:rsidR="00676303" w:rsidRPr="008E5DCE" w:rsidRDefault="00676303" w:rsidP="00676303">
            <w:pPr>
              <w:autoSpaceDE w:val="0"/>
              <w:autoSpaceDN w:val="0"/>
              <w:adjustRightInd w:val="0"/>
              <w:spacing w:after="0" w:line="240" w:lineRule="auto"/>
              <w:jc w:val="center"/>
              <w:rPr>
                <w:rFonts w:ascii="Times New Roman" w:hAnsi="Times New Roman"/>
                <w:bCs/>
                <w:sz w:val="24"/>
                <w:szCs w:val="24"/>
              </w:rPr>
            </w:pPr>
          </w:p>
          <w:p w14:paraId="7E922BD6" w14:textId="77777777" w:rsidR="00676303" w:rsidRPr="00890FED" w:rsidRDefault="00676303" w:rsidP="00676303">
            <w:pPr>
              <w:autoSpaceDE w:val="0"/>
              <w:autoSpaceDN w:val="0"/>
              <w:adjustRightInd w:val="0"/>
              <w:spacing w:after="0" w:line="240" w:lineRule="auto"/>
              <w:jc w:val="center"/>
              <w:rPr>
                <w:rFonts w:ascii="Times New Roman" w:hAnsi="Times New Roman"/>
                <w:bCs/>
                <w:sz w:val="24"/>
                <w:szCs w:val="24"/>
              </w:rPr>
            </w:pPr>
          </w:p>
        </w:tc>
      </w:tr>
      <w:tr w:rsidR="00676303" w:rsidRPr="00890FED" w14:paraId="1090C8AC" w14:textId="09705FB7" w:rsidTr="00676303">
        <w:trPr>
          <w:trHeight w:val="284"/>
        </w:trPr>
        <w:tc>
          <w:tcPr>
            <w:tcW w:w="2410" w:type="dxa"/>
            <w:vMerge/>
            <w:tcBorders>
              <w:left w:val="single" w:sz="4" w:space="0" w:color="auto"/>
              <w:right w:val="single" w:sz="4" w:space="0" w:color="auto"/>
            </w:tcBorders>
          </w:tcPr>
          <w:p w14:paraId="0B0C007E" w14:textId="77777777" w:rsidR="00676303" w:rsidRPr="00890FED" w:rsidRDefault="00676303" w:rsidP="00676303">
            <w:pPr>
              <w:autoSpaceDE w:val="0"/>
              <w:autoSpaceDN w:val="0"/>
              <w:adjustRightInd w:val="0"/>
              <w:spacing w:after="0" w:line="240" w:lineRule="auto"/>
              <w:rPr>
                <w:rFonts w:ascii="Times New Roman" w:hAnsi="Times New Roman"/>
                <w:b/>
                <w:sz w:val="24"/>
                <w:szCs w:val="24"/>
              </w:rPr>
            </w:pPr>
          </w:p>
        </w:tc>
        <w:tc>
          <w:tcPr>
            <w:tcW w:w="8217" w:type="dxa"/>
            <w:tcBorders>
              <w:top w:val="single" w:sz="4" w:space="0" w:color="auto"/>
              <w:left w:val="single" w:sz="4" w:space="0" w:color="auto"/>
              <w:bottom w:val="single" w:sz="4" w:space="0" w:color="auto"/>
              <w:right w:val="single" w:sz="4" w:space="0" w:color="auto"/>
            </w:tcBorders>
            <w:shd w:val="clear" w:color="auto" w:fill="auto"/>
          </w:tcPr>
          <w:p w14:paraId="667B9060" w14:textId="77777777" w:rsidR="00676303" w:rsidRPr="00890FED" w:rsidRDefault="00676303" w:rsidP="00676303">
            <w:pPr>
              <w:autoSpaceDE w:val="0"/>
              <w:autoSpaceDN w:val="0"/>
              <w:adjustRightInd w:val="0"/>
              <w:spacing w:after="0" w:line="240" w:lineRule="auto"/>
              <w:rPr>
                <w:rFonts w:ascii="Times New Roman" w:hAnsi="Times New Roman"/>
                <w:sz w:val="24"/>
                <w:szCs w:val="24"/>
              </w:rPr>
            </w:pPr>
            <w:r w:rsidRPr="00890FED">
              <w:rPr>
                <w:rFonts w:ascii="Times New Roman" w:hAnsi="Times New Roman"/>
                <w:sz w:val="24"/>
                <w:szCs w:val="24"/>
              </w:rPr>
              <w:t>Классификация электрических сопротивлений. Измерение средних электрических сопротивлений косвенным методом (амперметра-вольтметра). Измерение средних сопротивлений мостом и омметром. Измерение больших сопротивлений мегомметром.</w:t>
            </w:r>
          </w:p>
        </w:tc>
        <w:tc>
          <w:tcPr>
            <w:tcW w:w="1842" w:type="dxa"/>
            <w:vMerge/>
            <w:tcBorders>
              <w:left w:val="single" w:sz="4" w:space="0" w:color="auto"/>
              <w:right w:val="single" w:sz="4" w:space="0" w:color="auto"/>
            </w:tcBorders>
          </w:tcPr>
          <w:p w14:paraId="2D5EB254" w14:textId="77777777" w:rsidR="00676303" w:rsidRPr="00890FED" w:rsidRDefault="00676303" w:rsidP="00676303">
            <w:pPr>
              <w:spacing w:after="0" w:line="240" w:lineRule="auto"/>
              <w:jc w:val="center"/>
              <w:rPr>
                <w:rFonts w:ascii="Times New Roman" w:hAnsi="Times New Roman"/>
                <w:bCs/>
                <w:sz w:val="24"/>
                <w:szCs w:val="24"/>
              </w:rPr>
            </w:pPr>
          </w:p>
        </w:tc>
        <w:tc>
          <w:tcPr>
            <w:tcW w:w="2552" w:type="dxa"/>
            <w:vMerge/>
            <w:tcBorders>
              <w:left w:val="single" w:sz="4" w:space="0" w:color="auto"/>
              <w:right w:val="single" w:sz="4" w:space="0" w:color="auto"/>
            </w:tcBorders>
          </w:tcPr>
          <w:p w14:paraId="24EC193C" w14:textId="77777777" w:rsidR="00676303" w:rsidRPr="00890FED" w:rsidRDefault="00676303" w:rsidP="00676303">
            <w:pPr>
              <w:spacing w:after="0" w:line="240" w:lineRule="auto"/>
              <w:jc w:val="center"/>
              <w:rPr>
                <w:rFonts w:ascii="Times New Roman" w:hAnsi="Times New Roman"/>
                <w:bCs/>
                <w:sz w:val="24"/>
                <w:szCs w:val="24"/>
              </w:rPr>
            </w:pPr>
          </w:p>
        </w:tc>
      </w:tr>
      <w:tr w:rsidR="00676303" w:rsidRPr="00890FED" w14:paraId="1B5B48D1" w14:textId="2E579BB2" w:rsidTr="00676303">
        <w:trPr>
          <w:trHeight w:val="284"/>
        </w:trPr>
        <w:tc>
          <w:tcPr>
            <w:tcW w:w="2410" w:type="dxa"/>
            <w:vMerge/>
            <w:tcBorders>
              <w:left w:val="single" w:sz="4" w:space="0" w:color="auto"/>
              <w:right w:val="single" w:sz="4" w:space="0" w:color="auto"/>
            </w:tcBorders>
          </w:tcPr>
          <w:p w14:paraId="1D6F38F7" w14:textId="77777777" w:rsidR="00676303" w:rsidRPr="00890FED" w:rsidRDefault="00676303" w:rsidP="00676303">
            <w:pPr>
              <w:autoSpaceDE w:val="0"/>
              <w:autoSpaceDN w:val="0"/>
              <w:adjustRightInd w:val="0"/>
              <w:spacing w:after="0" w:line="240" w:lineRule="auto"/>
              <w:rPr>
                <w:rFonts w:ascii="Times New Roman" w:hAnsi="Times New Roman"/>
                <w:b/>
                <w:sz w:val="24"/>
                <w:szCs w:val="24"/>
              </w:rPr>
            </w:pPr>
          </w:p>
        </w:tc>
        <w:tc>
          <w:tcPr>
            <w:tcW w:w="8217" w:type="dxa"/>
            <w:tcBorders>
              <w:top w:val="single" w:sz="4" w:space="0" w:color="auto"/>
              <w:left w:val="single" w:sz="4" w:space="0" w:color="auto"/>
              <w:bottom w:val="single" w:sz="4" w:space="0" w:color="auto"/>
              <w:right w:val="single" w:sz="4" w:space="0" w:color="auto"/>
            </w:tcBorders>
            <w:shd w:val="clear" w:color="auto" w:fill="auto"/>
          </w:tcPr>
          <w:p w14:paraId="4EE92456" w14:textId="77777777" w:rsidR="00676303" w:rsidRPr="00890FED" w:rsidRDefault="00676303" w:rsidP="00676303">
            <w:pPr>
              <w:autoSpaceDE w:val="0"/>
              <w:autoSpaceDN w:val="0"/>
              <w:adjustRightInd w:val="0"/>
              <w:spacing w:after="0" w:line="240" w:lineRule="auto"/>
              <w:rPr>
                <w:rFonts w:ascii="Times New Roman" w:hAnsi="Times New Roman"/>
                <w:sz w:val="24"/>
                <w:szCs w:val="24"/>
              </w:rPr>
            </w:pPr>
            <w:r w:rsidRPr="00890FED">
              <w:rPr>
                <w:rFonts w:ascii="Times New Roman" w:hAnsi="Times New Roman"/>
                <w:b/>
                <w:sz w:val="24"/>
                <w:szCs w:val="24"/>
              </w:rPr>
              <w:t>В том числе практических и лабораторных занятий</w:t>
            </w:r>
          </w:p>
        </w:tc>
        <w:tc>
          <w:tcPr>
            <w:tcW w:w="1842" w:type="dxa"/>
            <w:vMerge w:val="restart"/>
            <w:tcBorders>
              <w:left w:val="single" w:sz="4" w:space="0" w:color="auto"/>
              <w:right w:val="single" w:sz="4" w:space="0" w:color="auto"/>
            </w:tcBorders>
          </w:tcPr>
          <w:p w14:paraId="6123D174" w14:textId="7D6947AD" w:rsidR="00676303" w:rsidRPr="00890FED" w:rsidRDefault="00676303" w:rsidP="00676303">
            <w:pPr>
              <w:spacing w:after="0" w:line="240" w:lineRule="auto"/>
              <w:jc w:val="center"/>
              <w:rPr>
                <w:rFonts w:ascii="Times New Roman" w:hAnsi="Times New Roman"/>
                <w:b/>
                <w:bCs/>
                <w:sz w:val="24"/>
                <w:szCs w:val="24"/>
              </w:rPr>
            </w:pPr>
          </w:p>
        </w:tc>
        <w:tc>
          <w:tcPr>
            <w:tcW w:w="2552" w:type="dxa"/>
            <w:vMerge/>
            <w:tcBorders>
              <w:left w:val="single" w:sz="4" w:space="0" w:color="auto"/>
              <w:right w:val="single" w:sz="4" w:space="0" w:color="auto"/>
            </w:tcBorders>
          </w:tcPr>
          <w:p w14:paraId="362743A8" w14:textId="77777777" w:rsidR="00676303" w:rsidRPr="00890FED" w:rsidRDefault="00676303" w:rsidP="00676303">
            <w:pPr>
              <w:spacing w:after="0" w:line="240" w:lineRule="auto"/>
              <w:jc w:val="center"/>
              <w:rPr>
                <w:rFonts w:ascii="Times New Roman" w:hAnsi="Times New Roman"/>
                <w:bCs/>
                <w:sz w:val="24"/>
                <w:szCs w:val="24"/>
              </w:rPr>
            </w:pPr>
          </w:p>
        </w:tc>
      </w:tr>
      <w:tr w:rsidR="00676303" w:rsidRPr="00890FED" w14:paraId="3E342FE5" w14:textId="06EBBD57" w:rsidTr="00676303">
        <w:trPr>
          <w:trHeight w:val="284"/>
        </w:trPr>
        <w:tc>
          <w:tcPr>
            <w:tcW w:w="2410" w:type="dxa"/>
            <w:vMerge/>
            <w:tcBorders>
              <w:left w:val="single" w:sz="4" w:space="0" w:color="auto"/>
              <w:right w:val="single" w:sz="4" w:space="0" w:color="auto"/>
            </w:tcBorders>
          </w:tcPr>
          <w:p w14:paraId="18054A07" w14:textId="77777777" w:rsidR="00676303" w:rsidRPr="00890FED" w:rsidRDefault="00676303" w:rsidP="00676303">
            <w:pPr>
              <w:autoSpaceDE w:val="0"/>
              <w:autoSpaceDN w:val="0"/>
              <w:adjustRightInd w:val="0"/>
              <w:spacing w:after="0" w:line="240" w:lineRule="auto"/>
              <w:rPr>
                <w:rFonts w:ascii="Times New Roman" w:hAnsi="Times New Roman"/>
                <w:b/>
                <w:sz w:val="24"/>
                <w:szCs w:val="24"/>
              </w:rPr>
            </w:pPr>
          </w:p>
        </w:tc>
        <w:tc>
          <w:tcPr>
            <w:tcW w:w="8217" w:type="dxa"/>
            <w:tcBorders>
              <w:top w:val="single" w:sz="4" w:space="0" w:color="auto"/>
              <w:left w:val="single" w:sz="4" w:space="0" w:color="auto"/>
              <w:bottom w:val="single" w:sz="4" w:space="0" w:color="auto"/>
              <w:right w:val="single" w:sz="4" w:space="0" w:color="auto"/>
            </w:tcBorders>
            <w:shd w:val="clear" w:color="auto" w:fill="auto"/>
          </w:tcPr>
          <w:p w14:paraId="1DF5A8B1" w14:textId="77777777" w:rsidR="00676303" w:rsidRPr="00890FED" w:rsidRDefault="00676303" w:rsidP="00676303">
            <w:pPr>
              <w:autoSpaceDE w:val="0"/>
              <w:autoSpaceDN w:val="0"/>
              <w:adjustRightInd w:val="0"/>
              <w:spacing w:after="0" w:line="240" w:lineRule="auto"/>
              <w:rPr>
                <w:rFonts w:ascii="Times New Roman" w:hAnsi="Times New Roman"/>
                <w:sz w:val="24"/>
                <w:szCs w:val="24"/>
              </w:rPr>
            </w:pPr>
            <w:r w:rsidRPr="00890FED">
              <w:rPr>
                <w:rFonts w:ascii="Times New Roman" w:hAnsi="Times New Roman"/>
                <w:sz w:val="24"/>
                <w:szCs w:val="24"/>
              </w:rPr>
              <w:t xml:space="preserve">Лабораторное занятие № 13 «Прямое измерение активного сопротивления. Измерение сопротивления изоляции электрооборудования </w:t>
            </w:r>
            <w:proofErr w:type="spellStart"/>
            <w:r w:rsidRPr="00890FED">
              <w:rPr>
                <w:rFonts w:ascii="Times New Roman" w:hAnsi="Times New Roman"/>
                <w:sz w:val="24"/>
                <w:szCs w:val="24"/>
              </w:rPr>
              <w:t>мегаомметром</w:t>
            </w:r>
            <w:proofErr w:type="spellEnd"/>
            <w:r w:rsidRPr="00890FED">
              <w:rPr>
                <w:rFonts w:ascii="Times New Roman" w:hAnsi="Times New Roman"/>
                <w:sz w:val="24"/>
                <w:szCs w:val="24"/>
              </w:rPr>
              <w:t>»</w:t>
            </w:r>
          </w:p>
        </w:tc>
        <w:tc>
          <w:tcPr>
            <w:tcW w:w="1842" w:type="dxa"/>
            <w:vMerge/>
            <w:tcBorders>
              <w:left w:val="single" w:sz="4" w:space="0" w:color="auto"/>
              <w:right w:val="single" w:sz="4" w:space="0" w:color="auto"/>
            </w:tcBorders>
          </w:tcPr>
          <w:p w14:paraId="74553FFA" w14:textId="77777777" w:rsidR="00676303" w:rsidRPr="00890FED" w:rsidRDefault="00676303" w:rsidP="00676303">
            <w:pPr>
              <w:spacing w:after="0" w:line="240" w:lineRule="auto"/>
              <w:jc w:val="center"/>
              <w:rPr>
                <w:rFonts w:ascii="Times New Roman" w:hAnsi="Times New Roman"/>
                <w:bCs/>
                <w:sz w:val="24"/>
                <w:szCs w:val="24"/>
              </w:rPr>
            </w:pPr>
          </w:p>
        </w:tc>
        <w:tc>
          <w:tcPr>
            <w:tcW w:w="2552" w:type="dxa"/>
            <w:vMerge/>
            <w:tcBorders>
              <w:left w:val="single" w:sz="4" w:space="0" w:color="auto"/>
              <w:right w:val="single" w:sz="4" w:space="0" w:color="auto"/>
            </w:tcBorders>
          </w:tcPr>
          <w:p w14:paraId="05844413" w14:textId="77777777" w:rsidR="00676303" w:rsidRPr="00890FED" w:rsidRDefault="00676303" w:rsidP="00676303">
            <w:pPr>
              <w:spacing w:after="0" w:line="240" w:lineRule="auto"/>
              <w:jc w:val="center"/>
              <w:rPr>
                <w:rFonts w:ascii="Times New Roman" w:hAnsi="Times New Roman"/>
                <w:bCs/>
                <w:sz w:val="24"/>
                <w:szCs w:val="24"/>
              </w:rPr>
            </w:pPr>
          </w:p>
        </w:tc>
      </w:tr>
      <w:tr w:rsidR="00676303" w:rsidRPr="00890FED" w14:paraId="2F184FF1" w14:textId="40409A83" w:rsidTr="00676303">
        <w:trPr>
          <w:trHeight w:val="284"/>
        </w:trPr>
        <w:tc>
          <w:tcPr>
            <w:tcW w:w="2410" w:type="dxa"/>
            <w:vMerge w:val="restart"/>
            <w:tcBorders>
              <w:left w:val="single" w:sz="4" w:space="0" w:color="auto"/>
              <w:right w:val="single" w:sz="4" w:space="0" w:color="auto"/>
            </w:tcBorders>
          </w:tcPr>
          <w:p w14:paraId="731E375C" w14:textId="77777777" w:rsidR="00676303" w:rsidRPr="00890FED" w:rsidRDefault="00676303" w:rsidP="00676303">
            <w:pPr>
              <w:autoSpaceDE w:val="0"/>
              <w:autoSpaceDN w:val="0"/>
              <w:adjustRightInd w:val="0"/>
              <w:spacing w:after="0" w:line="240" w:lineRule="auto"/>
              <w:rPr>
                <w:rFonts w:ascii="Times New Roman" w:hAnsi="Times New Roman"/>
                <w:b/>
                <w:sz w:val="24"/>
                <w:szCs w:val="24"/>
              </w:rPr>
            </w:pPr>
            <w:r w:rsidRPr="00890FED">
              <w:rPr>
                <w:rFonts w:ascii="Times New Roman" w:hAnsi="Times New Roman"/>
                <w:b/>
                <w:sz w:val="24"/>
                <w:szCs w:val="24"/>
              </w:rPr>
              <w:t>Тема </w:t>
            </w:r>
            <w:r>
              <w:rPr>
                <w:rFonts w:ascii="Times New Roman" w:hAnsi="Times New Roman"/>
                <w:b/>
                <w:sz w:val="24"/>
                <w:szCs w:val="24"/>
              </w:rPr>
              <w:t>6</w:t>
            </w:r>
            <w:r w:rsidRPr="00890FED">
              <w:rPr>
                <w:rFonts w:ascii="Times New Roman" w:hAnsi="Times New Roman"/>
                <w:b/>
                <w:sz w:val="24"/>
                <w:szCs w:val="24"/>
              </w:rPr>
              <w:t>.3</w:t>
            </w:r>
            <w:r w:rsidRPr="00890FED">
              <w:rPr>
                <w:rFonts w:ascii="Times New Roman" w:hAnsi="Times New Roman"/>
                <w:b/>
                <w:sz w:val="24"/>
                <w:szCs w:val="24"/>
              </w:rPr>
              <w:br/>
              <w:t>Измерение мощности и энергии</w:t>
            </w:r>
          </w:p>
        </w:tc>
        <w:tc>
          <w:tcPr>
            <w:tcW w:w="8217" w:type="dxa"/>
            <w:tcBorders>
              <w:top w:val="single" w:sz="4" w:space="0" w:color="auto"/>
              <w:left w:val="single" w:sz="4" w:space="0" w:color="auto"/>
              <w:bottom w:val="single" w:sz="4" w:space="0" w:color="auto"/>
              <w:right w:val="single" w:sz="4" w:space="0" w:color="auto"/>
            </w:tcBorders>
            <w:shd w:val="clear" w:color="auto" w:fill="auto"/>
          </w:tcPr>
          <w:p w14:paraId="693EB616" w14:textId="77777777" w:rsidR="00676303" w:rsidRPr="00890FED" w:rsidRDefault="00676303" w:rsidP="00676303">
            <w:pPr>
              <w:autoSpaceDE w:val="0"/>
              <w:autoSpaceDN w:val="0"/>
              <w:adjustRightInd w:val="0"/>
              <w:spacing w:after="0" w:line="240" w:lineRule="auto"/>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1842" w:type="dxa"/>
            <w:vMerge w:val="restart"/>
            <w:tcBorders>
              <w:left w:val="single" w:sz="4" w:space="0" w:color="auto"/>
              <w:right w:val="single" w:sz="4" w:space="0" w:color="auto"/>
            </w:tcBorders>
          </w:tcPr>
          <w:p w14:paraId="25DC58F7" w14:textId="4AEFC5D6" w:rsidR="00676303" w:rsidRPr="00890FED" w:rsidRDefault="00676303" w:rsidP="00676303">
            <w:pPr>
              <w:spacing w:after="0" w:line="240" w:lineRule="auto"/>
              <w:jc w:val="center"/>
              <w:rPr>
                <w:rFonts w:ascii="Times New Roman" w:hAnsi="Times New Roman"/>
                <w:b/>
                <w:bCs/>
                <w:sz w:val="24"/>
                <w:szCs w:val="24"/>
              </w:rPr>
            </w:pPr>
          </w:p>
        </w:tc>
        <w:tc>
          <w:tcPr>
            <w:tcW w:w="2552" w:type="dxa"/>
            <w:vMerge w:val="restart"/>
            <w:tcBorders>
              <w:left w:val="single" w:sz="4" w:space="0" w:color="auto"/>
              <w:right w:val="single" w:sz="4" w:space="0" w:color="auto"/>
            </w:tcBorders>
          </w:tcPr>
          <w:p w14:paraId="36173B63"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ОК 01, </w:t>
            </w:r>
          </w:p>
          <w:p w14:paraId="344E1570"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ОК 02, </w:t>
            </w:r>
          </w:p>
          <w:p w14:paraId="329946AD"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ОК 09, </w:t>
            </w:r>
          </w:p>
          <w:p w14:paraId="3D391E49"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ПК 1.1, </w:t>
            </w:r>
          </w:p>
          <w:p w14:paraId="534B9C47"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ПК 1.2, </w:t>
            </w:r>
          </w:p>
          <w:p w14:paraId="16B72DC2" w14:textId="77777777" w:rsidR="00676303" w:rsidRPr="008E5DCE"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lastRenderedPageBreak/>
              <w:t>ПК 1.3</w:t>
            </w:r>
          </w:p>
          <w:p w14:paraId="6C55B547" w14:textId="77777777" w:rsidR="00676303" w:rsidRPr="00890FED" w:rsidRDefault="00676303" w:rsidP="00676303">
            <w:pPr>
              <w:autoSpaceDE w:val="0"/>
              <w:autoSpaceDN w:val="0"/>
              <w:adjustRightInd w:val="0"/>
              <w:spacing w:after="0" w:line="240" w:lineRule="auto"/>
              <w:jc w:val="center"/>
              <w:rPr>
                <w:rFonts w:ascii="Times New Roman" w:hAnsi="Times New Roman"/>
                <w:bCs/>
                <w:sz w:val="24"/>
                <w:szCs w:val="24"/>
              </w:rPr>
            </w:pPr>
          </w:p>
        </w:tc>
      </w:tr>
      <w:tr w:rsidR="00676303" w:rsidRPr="00890FED" w14:paraId="5A70F71B" w14:textId="505240C2" w:rsidTr="00676303">
        <w:trPr>
          <w:trHeight w:val="284"/>
        </w:trPr>
        <w:tc>
          <w:tcPr>
            <w:tcW w:w="2410" w:type="dxa"/>
            <w:vMerge/>
            <w:tcBorders>
              <w:left w:val="single" w:sz="4" w:space="0" w:color="auto"/>
              <w:right w:val="single" w:sz="4" w:space="0" w:color="auto"/>
            </w:tcBorders>
          </w:tcPr>
          <w:p w14:paraId="52BFA0CC" w14:textId="77777777" w:rsidR="00676303" w:rsidRPr="00890FED" w:rsidRDefault="00676303" w:rsidP="00676303">
            <w:pPr>
              <w:autoSpaceDE w:val="0"/>
              <w:autoSpaceDN w:val="0"/>
              <w:adjustRightInd w:val="0"/>
              <w:spacing w:after="0" w:line="240" w:lineRule="auto"/>
              <w:rPr>
                <w:rFonts w:ascii="Times New Roman" w:hAnsi="Times New Roman"/>
                <w:b/>
                <w:sz w:val="24"/>
                <w:szCs w:val="24"/>
              </w:rPr>
            </w:pPr>
          </w:p>
        </w:tc>
        <w:tc>
          <w:tcPr>
            <w:tcW w:w="8217" w:type="dxa"/>
            <w:tcBorders>
              <w:top w:val="single" w:sz="4" w:space="0" w:color="auto"/>
              <w:left w:val="single" w:sz="4" w:space="0" w:color="auto"/>
              <w:bottom w:val="single" w:sz="4" w:space="0" w:color="auto"/>
              <w:right w:val="single" w:sz="4" w:space="0" w:color="auto"/>
            </w:tcBorders>
            <w:shd w:val="clear" w:color="auto" w:fill="auto"/>
          </w:tcPr>
          <w:p w14:paraId="1C88A08E" w14:textId="77777777" w:rsidR="00676303" w:rsidRPr="00890FED" w:rsidRDefault="00676303" w:rsidP="00676303">
            <w:pPr>
              <w:autoSpaceDE w:val="0"/>
              <w:autoSpaceDN w:val="0"/>
              <w:adjustRightInd w:val="0"/>
              <w:spacing w:after="0" w:line="240" w:lineRule="auto"/>
              <w:rPr>
                <w:rFonts w:ascii="Times New Roman" w:hAnsi="Times New Roman"/>
                <w:sz w:val="24"/>
                <w:szCs w:val="24"/>
              </w:rPr>
            </w:pPr>
            <w:r w:rsidRPr="00890FED">
              <w:rPr>
                <w:rFonts w:ascii="Times New Roman" w:hAnsi="Times New Roman"/>
                <w:sz w:val="24"/>
                <w:szCs w:val="24"/>
              </w:rPr>
              <w:t>Измерение мощности в цепи постоянного и переменного тока. Измерение мощности в цепях трёхфазного тока. Измерение энергии в цепях переменного тока. Счётчики электрической энергии</w:t>
            </w:r>
          </w:p>
        </w:tc>
        <w:tc>
          <w:tcPr>
            <w:tcW w:w="1842" w:type="dxa"/>
            <w:vMerge/>
            <w:tcBorders>
              <w:left w:val="single" w:sz="4" w:space="0" w:color="auto"/>
              <w:right w:val="single" w:sz="4" w:space="0" w:color="auto"/>
            </w:tcBorders>
          </w:tcPr>
          <w:p w14:paraId="40843763" w14:textId="77777777" w:rsidR="00676303" w:rsidRPr="00890FED" w:rsidRDefault="00676303" w:rsidP="00676303">
            <w:pPr>
              <w:spacing w:after="0" w:line="240" w:lineRule="auto"/>
              <w:jc w:val="center"/>
              <w:rPr>
                <w:rFonts w:ascii="Times New Roman" w:hAnsi="Times New Roman"/>
                <w:bCs/>
                <w:sz w:val="24"/>
                <w:szCs w:val="24"/>
              </w:rPr>
            </w:pPr>
          </w:p>
        </w:tc>
        <w:tc>
          <w:tcPr>
            <w:tcW w:w="2552" w:type="dxa"/>
            <w:vMerge/>
            <w:tcBorders>
              <w:left w:val="single" w:sz="4" w:space="0" w:color="auto"/>
              <w:right w:val="single" w:sz="4" w:space="0" w:color="auto"/>
            </w:tcBorders>
          </w:tcPr>
          <w:p w14:paraId="2B4D959A" w14:textId="77777777" w:rsidR="00676303" w:rsidRPr="00890FED" w:rsidRDefault="00676303" w:rsidP="00676303">
            <w:pPr>
              <w:spacing w:after="0" w:line="240" w:lineRule="auto"/>
              <w:jc w:val="center"/>
              <w:rPr>
                <w:rFonts w:ascii="Times New Roman" w:hAnsi="Times New Roman"/>
                <w:bCs/>
                <w:sz w:val="24"/>
                <w:szCs w:val="24"/>
              </w:rPr>
            </w:pPr>
          </w:p>
        </w:tc>
      </w:tr>
      <w:tr w:rsidR="00676303" w:rsidRPr="00890FED" w14:paraId="5645AABA" w14:textId="3A6405CA" w:rsidTr="00676303">
        <w:trPr>
          <w:trHeight w:val="284"/>
        </w:trPr>
        <w:tc>
          <w:tcPr>
            <w:tcW w:w="2410" w:type="dxa"/>
            <w:vMerge/>
            <w:tcBorders>
              <w:left w:val="single" w:sz="4" w:space="0" w:color="auto"/>
              <w:right w:val="single" w:sz="4" w:space="0" w:color="auto"/>
            </w:tcBorders>
          </w:tcPr>
          <w:p w14:paraId="3AC4AF8F" w14:textId="77777777" w:rsidR="00676303" w:rsidRPr="00890FED" w:rsidRDefault="00676303" w:rsidP="00676303">
            <w:pPr>
              <w:autoSpaceDE w:val="0"/>
              <w:autoSpaceDN w:val="0"/>
              <w:adjustRightInd w:val="0"/>
              <w:spacing w:after="0" w:line="240" w:lineRule="auto"/>
              <w:rPr>
                <w:rFonts w:ascii="Times New Roman" w:hAnsi="Times New Roman"/>
                <w:b/>
                <w:sz w:val="24"/>
                <w:szCs w:val="24"/>
              </w:rPr>
            </w:pPr>
          </w:p>
        </w:tc>
        <w:tc>
          <w:tcPr>
            <w:tcW w:w="8217" w:type="dxa"/>
            <w:tcBorders>
              <w:top w:val="single" w:sz="4" w:space="0" w:color="auto"/>
              <w:left w:val="single" w:sz="4" w:space="0" w:color="auto"/>
              <w:bottom w:val="single" w:sz="4" w:space="0" w:color="auto"/>
              <w:right w:val="single" w:sz="4" w:space="0" w:color="auto"/>
            </w:tcBorders>
            <w:shd w:val="clear" w:color="auto" w:fill="auto"/>
          </w:tcPr>
          <w:p w14:paraId="268FD83E" w14:textId="77777777" w:rsidR="00676303" w:rsidRPr="00890FED" w:rsidRDefault="00676303" w:rsidP="00676303">
            <w:pPr>
              <w:autoSpaceDE w:val="0"/>
              <w:autoSpaceDN w:val="0"/>
              <w:adjustRightInd w:val="0"/>
              <w:spacing w:after="0" w:line="240" w:lineRule="auto"/>
              <w:rPr>
                <w:rFonts w:ascii="Times New Roman" w:hAnsi="Times New Roman"/>
                <w:sz w:val="24"/>
                <w:szCs w:val="24"/>
              </w:rPr>
            </w:pPr>
            <w:r w:rsidRPr="00890FED">
              <w:rPr>
                <w:rFonts w:ascii="Times New Roman" w:hAnsi="Times New Roman"/>
                <w:b/>
                <w:sz w:val="24"/>
                <w:szCs w:val="24"/>
              </w:rPr>
              <w:t>В том числе практических и лабораторных занятий</w:t>
            </w:r>
          </w:p>
        </w:tc>
        <w:tc>
          <w:tcPr>
            <w:tcW w:w="1842" w:type="dxa"/>
            <w:tcBorders>
              <w:left w:val="single" w:sz="4" w:space="0" w:color="auto"/>
              <w:right w:val="single" w:sz="4" w:space="0" w:color="auto"/>
            </w:tcBorders>
          </w:tcPr>
          <w:p w14:paraId="77678D73" w14:textId="6B8584AC" w:rsidR="00676303" w:rsidRPr="00890FED" w:rsidRDefault="00676303" w:rsidP="00676303">
            <w:pPr>
              <w:spacing w:after="0" w:line="240" w:lineRule="auto"/>
              <w:jc w:val="center"/>
              <w:rPr>
                <w:rFonts w:ascii="Times New Roman" w:hAnsi="Times New Roman"/>
                <w:bCs/>
                <w:sz w:val="24"/>
                <w:szCs w:val="24"/>
              </w:rPr>
            </w:pPr>
          </w:p>
        </w:tc>
        <w:tc>
          <w:tcPr>
            <w:tcW w:w="2552" w:type="dxa"/>
            <w:vMerge/>
            <w:tcBorders>
              <w:left w:val="single" w:sz="4" w:space="0" w:color="auto"/>
              <w:right w:val="single" w:sz="4" w:space="0" w:color="auto"/>
            </w:tcBorders>
          </w:tcPr>
          <w:p w14:paraId="5AAA6731" w14:textId="77777777" w:rsidR="00676303" w:rsidRPr="00890FED" w:rsidRDefault="00676303" w:rsidP="00676303">
            <w:pPr>
              <w:spacing w:after="0" w:line="240" w:lineRule="auto"/>
              <w:jc w:val="center"/>
              <w:rPr>
                <w:rFonts w:ascii="Times New Roman" w:hAnsi="Times New Roman"/>
                <w:b/>
                <w:bCs/>
                <w:sz w:val="24"/>
                <w:szCs w:val="24"/>
              </w:rPr>
            </w:pPr>
          </w:p>
        </w:tc>
      </w:tr>
      <w:tr w:rsidR="00676303" w:rsidRPr="00890FED" w14:paraId="21678B3F" w14:textId="4C9B007B" w:rsidTr="00676303">
        <w:trPr>
          <w:trHeight w:val="284"/>
        </w:trPr>
        <w:tc>
          <w:tcPr>
            <w:tcW w:w="2410" w:type="dxa"/>
            <w:vMerge/>
            <w:tcBorders>
              <w:left w:val="single" w:sz="4" w:space="0" w:color="auto"/>
              <w:right w:val="single" w:sz="4" w:space="0" w:color="auto"/>
            </w:tcBorders>
          </w:tcPr>
          <w:p w14:paraId="49B378F0" w14:textId="77777777" w:rsidR="00676303" w:rsidRPr="00890FED" w:rsidRDefault="00676303" w:rsidP="00676303">
            <w:pPr>
              <w:autoSpaceDE w:val="0"/>
              <w:autoSpaceDN w:val="0"/>
              <w:adjustRightInd w:val="0"/>
              <w:spacing w:after="0" w:line="240" w:lineRule="auto"/>
              <w:rPr>
                <w:rFonts w:ascii="Times New Roman" w:hAnsi="Times New Roman"/>
                <w:b/>
                <w:sz w:val="24"/>
                <w:szCs w:val="24"/>
              </w:rPr>
            </w:pPr>
          </w:p>
        </w:tc>
        <w:tc>
          <w:tcPr>
            <w:tcW w:w="8217" w:type="dxa"/>
            <w:tcBorders>
              <w:top w:val="single" w:sz="4" w:space="0" w:color="auto"/>
              <w:left w:val="single" w:sz="4" w:space="0" w:color="auto"/>
              <w:bottom w:val="single" w:sz="4" w:space="0" w:color="auto"/>
              <w:right w:val="single" w:sz="4" w:space="0" w:color="auto"/>
            </w:tcBorders>
            <w:shd w:val="clear" w:color="auto" w:fill="auto"/>
          </w:tcPr>
          <w:p w14:paraId="05336117" w14:textId="77777777" w:rsidR="00676303" w:rsidRPr="00890FED" w:rsidRDefault="00676303" w:rsidP="00676303">
            <w:pPr>
              <w:autoSpaceDE w:val="0"/>
              <w:autoSpaceDN w:val="0"/>
              <w:adjustRightInd w:val="0"/>
              <w:spacing w:after="0" w:line="240" w:lineRule="auto"/>
              <w:rPr>
                <w:rFonts w:ascii="Times New Roman" w:hAnsi="Times New Roman"/>
                <w:sz w:val="24"/>
                <w:szCs w:val="24"/>
              </w:rPr>
            </w:pPr>
            <w:r w:rsidRPr="00890FED">
              <w:rPr>
                <w:rFonts w:ascii="Times New Roman" w:hAnsi="Times New Roman"/>
                <w:sz w:val="24"/>
                <w:szCs w:val="24"/>
              </w:rPr>
              <w:t>Лабораторное занятие № 14 «Измерение активной электрической энергии однофазной цепи переменного тока с помощью индукционного счётчика».</w:t>
            </w:r>
          </w:p>
        </w:tc>
        <w:tc>
          <w:tcPr>
            <w:tcW w:w="1842" w:type="dxa"/>
            <w:tcBorders>
              <w:left w:val="single" w:sz="4" w:space="0" w:color="auto"/>
              <w:right w:val="single" w:sz="4" w:space="0" w:color="auto"/>
            </w:tcBorders>
          </w:tcPr>
          <w:p w14:paraId="1F2050ED" w14:textId="7C3FA3D5" w:rsidR="00676303" w:rsidRPr="00890FED" w:rsidRDefault="00676303" w:rsidP="00676303">
            <w:pPr>
              <w:spacing w:after="0" w:line="240" w:lineRule="auto"/>
              <w:jc w:val="center"/>
              <w:rPr>
                <w:rFonts w:ascii="Times New Roman" w:hAnsi="Times New Roman"/>
                <w:bCs/>
                <w:sz w:val="24"/>
                <w:szCs w:val="24"/>
              </w:rPr>
            </w:pPr>
          </w:p>
        </w:tc>
        <w:tc>
          <w:tcPr>
            <w:tcW w:w="2552" w:type="dxa"/>
            <w:vMerge/>
            <w:tcBorders>
              <w:left w:val="single" w:sz="4" w:space="0" w:color="auto"/>
              <w:right w:val="single" w:sz="4" w:space="0" w:color="auto"/>
            </w:tcBorders>
          </w:tcPr>
          <w:p w14:paraId="35CD55F6" w14:textId="77777777" w:rsidR="00676303" w:rsidRPr="00890FED" w:rsidRDefault="00676303" w:rsidP="00676303">
            <w:pPr>
              <w:spacing w:after="0" w:line="240" w:lineRule="auto"/>
              <w:jc w:val="center"/>
              <w:rPr>
                <w:rFonts w:ascii="Times New Roman" w:hAnsi="Times New Roman"/>
                <w:bCs/>
                <w:sz w:val="24"/>
                <w:szCs w:val="24"/>
              </w:rPr>
            </w:pPr>
          </w:p>
        </w:tc>
      </w:tr>
      <w:tr w:rsidR="00676303" w:rsidRPr="00890FED" w14:paraId="59F59341" w14:textId="2F7C475F" w:rsidTr="00676303">
        <w:trPr>
          <w:trHeight w:val="284"/>
        </w:trPr>
        <w:tc>
          <w:tcPr>
            <w:tcW w:w="2410" w:type="dxa"/>
            <w:vMerge/>
            <w:tcBorders>
              <w:left w:val="single" w:sz="4" w:space="0" w:color="auto"/>
              <w:right w:val="single" w:sz="4" w:space="0" w:color="auto"/>
            </w:tcBorders>
          </w:tcPr>
          <w:p w14:paraId="1C55B14D" w14:textId="77777777" w:rsidR="00676303" w:rsidRPr="00890FED" w:rsidRDefault="00676303" w:rsidP="00676303">
            <w:pPr>
              <w:autoSpaceDE w:val="0"/>
              <w:autoSpaceDN w:val="0"/>
              <w:adjustRightInd w:val="0"/>
              <w:spacing w:after="0" w:line="240" w:lineRule="auto"/>
              <w:rPr>
                <w:rFonts w:ascii="Times New Roman" w:hAnsi="Times New Roman"/>
                <w:b/>
                <w:sz w:val="24"/>
                <w:szCs w:val="24"/>
              </w:rPr>
            </w:pPr>
          </w:p>
        </w:tc>
        <w:tc>
          <w:tcPr>
            <w:tcW w:w="8217" w:type="dxa"/>
            <w:tcBorders>
              <w:top w:val="single" w:sz="4" w:space="0" w:color="auto"/>
              <w:left w:val="single" w:sz="4" w:space="0" w:color="auto"/>
              <w:bottom w:val="single" w:sz="4" w:space="0" w:color="auto"/>
              <w:right w:val="single" w:sz="4" w:space="0" w:color="auto"/>
            </w:tcBorders>
            <w:shd w:val="clear" w:color="auto" w:fill="auto"/>
          </w:tcPr>
          <w:p w14:paraId="1E7FA068" w14:textId="77777777" w:rsidR="00676303" w:rsidRPr="00890FED" w:rsidRDefault="00676303" w:rsidP="00676303">
            <w:pPr>
              <w:autoSpaceDE w:val="0"/>
              <w:autoSpaceDN w:val="0"/>
              <w:adjustRightInd w:val="0"/>
              <w:spacing w:after="0" w:line="240" w:lineRule="auto"/>
              <w:rPr>
                <w:rFonts w:ascii="Times New Roman" w:hAnsi="Times New Roman"/>
                <w:sz w:val="24"/>
                <w:szCs w:val="24"/>
              </w:rPr>
            </w:pPr>
            <w:r w:rsidRPr="00890FED">
              <w:rPr>
                <w:rFonts w:ascii="Times New Roman" w:hAnsi="Times New Roman"/>
                <w:sz w:val="24"/>
                <w:szCs w:val="24"/>
              </w:rPr>
              <w:t>Лабораторное занятие № 15 «Измерение активной электрической энергии трёхфазного переменного тока с помощью электронного счётчика».</w:t>
            </w:r>
          </w:p>
        </w:tc>
        <w:tc>
          <w:tcPr>
            <w:tcW w:w="1842" w:type="dxa"/>
            <w:tcBorders>
              <w:left w:val="single" w:sz="4" w:space="0" w:color="auto"/>
              <w:right w:val="single" w:sz="4" w:space="0" w:color="auto"/>
            </w:tcBorders>
          </w:tcPr>
          <w:p w14:paraId="2139698F" w14:textId="307D0B34" w:rsidR="00676303" w:rsidRPr="00890FED" w:rsidRDefault="00676303" w:rsidP="00676303">
            <w:pPr>
              <w:spacing w:after="0" w:line="240" w:lineRule="auto"/>
              <w:jc w:val="center"/>
              <w:rPr>
                <w:rFonts w:ascii="Times New Roman" w:hAnsi="Times New Roman"/>
                <w:bCs/>
                <w:sz w:val="24"/>
                <w:szCs w:val="24"/>
              </w:rPr>
            </w:pPr>
          </w:p>
        </w:tc>
        <w:tc>
          <w:tcPr>
            <w:tcW w:w="2552" w:type="dxa"/>
            <w:vMerge/>
            <w:tcBorders>
              <w:left w:val="single" w:sz="4" w:space="0" w:color="auto"/>
              <w:right w:val="single" w:sz="4" w:space="0" w:color="auto"/>
            </w:tcBorders>
          </w:tcPr>
          <w:p w14:paraId="32935A22" w14:textId="77777777" w:rsidR="00676303" w:rsidRPr="00890FED" w:rsidRDefault="00676303" w:rsidP="00676303">
            <w:pPr>
              <w:spacing w:after="0" w:line="240" w:lineRule="auto"/>
              <w:jc w:val="center"/>
              <w:rPr>
                <w:rFonts w:ascii="Times New Roman" w:hAnsi="Times New Roman"/>
                <w:bCs/>
                <w:sz w:val="24"/>
                <w:szCs w:val="24"/>
              </w:rPr>
            </w:pPr>
          </w:p>
        </w:tc>
      </w:tr>
      <w:tr w:rsidR="00676303" w:rsidRPr="00890FED" w14:paraId="3D03BC36" w14:textId="7688412A" w:rsidTr="00676303">
        <w:trPr>
          <w:trHeight w:val="284"/>
        </w:trPr>
        <w:tc>
          <w:tcPr>
            <w:tcW w:w="2410" w:type="dxa"/>
            <w:vMerge w:val="restart"/>
            <w:tcBorders>
              <w:left w:val="single" w:sz="4" w:space="0" w:color="auto"/>
              <w:right w:val="single" w:sz="4" w:space="0" w:color="auto"/>
            </w:tcBorders>
          </w:tcPr>
          <w:p w14:paraId="3D1F1AB3" w14:textId="77777777" w:rsidR="00676303" w:rsidRPr="00890FED" w:rsidRDefault="00676303" w:rsidP="00676303">
            <w:pPr>
              <w:autoSpaceDE w:val="0"/>
              <w:autoSpaceDN w:val="0"/>
              <w:adjustRightInd w:val="0"/>
              <w:spacing w:after="0" w:line="240" w:lineRule="auto"/>
              <w:rPr>
                <w:rFonts w:ascii="Times New Roman" w:hAnsi="Times New Roman"/>
                <w:b/>
                <w:sz w:val="24"/>
                <w:szCs w:val="24"/>
              </w:rPr>
            </w:pPr>
            <w:r w:rsidRPr="00890FED">
              <w:rPr>
                <w:rFonts w:ascii="Times New Roman" w:hAnsi="Times New Roman"/>
                <w:b/>
                <w:sz w:val="24"/>
                <w:szCs w:val="24"/>
              </w:rPr>
              <w:t>Тема </w:t>
            </w:r>
            <w:r>
              <w:rPr>
                <w:rFonts w:ascii="Times New Roman" w:hAnsi="Times New Roman"/>
                <w:b/>
                <w:sz w:val="24"/>
                <w:szCs w:val="24"/>
              </w:rPr>
              <w:t>6</w:t>
            </w:r>
            <w:r w:rsidRPr="00890FED">
              <w:rPr>
                <w:rFonts w:ascii="Times New Roman" w:hAnsi="Times New Roman"/>
                <w:b/>
                <w:sz w:val="24"/>
                <w:szCs w:val="24"/>
              </w:rPr>
              <w:t>.</w:t>
            </w:r>
            <w:r>
              <w:rPr>
                <w:rFonts w:ascii="Times New Roman" w:hAnsi="Times New Roman"/>
                <w:b/>
                <w:sz w:val="24"/>
                <w:szCs w:val="24"/>
              </w:rPr>
              <w:t>4</w:t>
            </w:r>
            <w:r w:rsidRPr="00890FED">
              <w:rPr>
                <w:rFonts w:ascii="Times New Roman" w:hAnsi="Times New Roman"/>
                <w:b/>
                <w:sz w:val="24"/>
                <w:szCs w:val="24"/>
              </w:rPr>
              <w:br/>
              <w:t>Трансформаторы</w:t>
            </w:r>
          </w:p>
        </w:tc>
        <w:tc>
          <w:tcPr>
            <w:tcW w:w="8217" w:type="dxa"/>
            <w:tcBorders>
              <w:top w:val="single" w:sz="4" w:space="0" w:color="auto"/>
              <w:left w:val="single" w:sz="4" w:space="0" w:color="auto"/>
              <w:bottom w:val="single" w:sz="4" w:space="0" w:color="auto"/>
              <w:right w:val="single" w:sz="4" w:space="0" w:color="auto"/>
            </w:tcBorders>
            <w:shd w:val="clear" w:color="auto" w:fill="auto"/>
          </w:tcPr>
          <w:p w14:paraId="6D50290E" w14:textId="77777777" w:rsidR="00676303" w:rsidRPr="00890FED" w:rsidRDefault="00676303" w:rsidP="00676303">
            <w:pPr>
              <w:autoSpaceDE w:val="0"/>
              <w:autoSpaceDN w:val="0"/>
              <w:adjustRightInd w:val="0"/>
              <w:spacing w:after="0" w:line="240" w:lineRule="auto"/>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1842" w:type="dxa"/>
            <w:vMerge w:val="restart"/>
            <w:tcBorders>
              <w:left w:val="single" w:sz="4" w:space="0" w:color="auto"/>
              <w:right w:val="single" w:sz="4" w:space="0" w:color="auto"/>
            </w:tcBorders>
          </w:tcPr>
          <w:p w14:paraId="4390F075" w14:textId="4823A83A" w:rsidR="00676303" w:rsidRPr="00890FED" w:rsidRDefault="00676303" w:rsidP="00676303">
            <w:pPr>
              <w:spacing w:after="0" w:line="240" w:lineRule="auto"/>
              <w:jc w:val="center"/>
              <w:rPr>
                <w:rFonts w:ascii="Times New Roman" w:hAnsi="Times New Roman"/>
                <w:b/>
                <w:bCs/>
                <w:sz w:val="24"/>
                <w:szCs w:val="24"/>
              </w:rPr>
            </w:pPr>
          </w:p>
        </w:tc>
        <w:tc>
          <w:tcPr>
            <w:tcW w:w="2552" w:type="dxa"/>
            <w:vMerge w:val="restart"/>
            <w:tcBorders>
              <w:left w:val="single" w:sz="4" w:space="0" w:color="auto"/>
              <w:right w:val="single" w:sz="4" w:space="0" w:color="auto"/>
            </w:tcBorders>
          </w:tcPr>
          <w:p w14:paraId="0C63166A"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ОК 01, </w:t>
            </w:r>
          </w:p>
          <w:p w14:paraId="505F970E"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ОК 02, </w:t>
            </w:r>
          </w:p>
          <w:p w14:paraId="7E32D6EA"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ОК 09, </w:t>
            </w:r>
          </w:p>
          <w:p w14:paraId="7F6BBF3F"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ПК 1.1, </w:t>
            </w:r>
          </w:p>
          <w:p w14:paraId="6394D7FC"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ПК 1.2, </w:t>
            </w:r>
          </w:p>
          <w:p w14:paraId="602EC160" w14:textId="77777777" w:rsidR="00676303" w:rsidRPr="008E5DCE"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ПК 1.3</w:t>
            </w:r>
          </w:p>
          <w:p w14:paraId="17E811E8" w14:textId="77777777" w:rsidR="00676303" w:rsidRPr="00890FED" w:rsidRDefault="00676303" w:rsidP="00676303">
            <w:pPr>
              <w:autoSpaceDE w:val="0"/>
              <w:autoSpaceDN w:val="0"/>
              <w:adjustRightInd w:val="0"/>
              <w:spacing w:after="0" w:line="240" w:lineRule="auto"/>
              <w:jc w:val="center"/>
              <w:rPr>
                <w:rFonts w:ascii="Times New Roman" w:hAnsi="Times New Roman"/>
                <w:bCs/>
                <w:sz w:val="24"/>
                <w:szCs w:val="24"/>
              </w:rPr>
            </w:pPr>
          </w:p>
        </w:tc>
      </w:tr>
      <w:tr w:rsidR="00676303" w:rsidRPr="00890FED" w14:paraId="327B196E" w14:textId="745D9E14" w:rsidTr="00676303">
        <w:trPr>
          <w:trHeight w:val="284"/>
        </w:trPr>
        <w:tc>
          <w:tcPr>
            <w:tcW w:w="2410" w:type="dxa"/>
            <w:vMerge/>
            <w:tcBorders>
              <w:left w:val="single" w:sz="4" w:space="0" w:color="auto"/>
              <w:right w:val="single" w:sz="4" w:space="0" w:color="auto"/>
            </w:tcBorders>
          </w:tcPr>
          <w:p w14:paraId="53582FAB" w14:textId="77777777" w:rsidR="00676303" w:rsidRPr="00890FED" w:rsidRDefault="00676303" w:rsidP="00676303">
            <w:pPr>
              <w:autoSpaceDE w:val="0"/>
              <w:autoSpaceDN w:val="0"/>
              <w:adjustRightInd w:val="0"/>
              <w:spacing w:after="0" w:line="240" w:lineRule="auto"/>
              <w:rPr>
                <w:rFonts w:ascii="Times New Roman" w:hAnsi="Times New Roman"/>
                <w:b/>
                <w:sz w:val="24"/>
                <w:szCs w:val="24"/>
              </w:rPr>
            </w:pPr>
          </w:p>
        </w:tc>
        <w:tc>
          <w:tcPr>
            <w:tcW w:w="8217" w:type="dxa"/>
            <w:tcBorders>
              <w:top w:val="single" w:sz="4" w:space="0" w:color="auto"/>
              <w:left w:val="single" w:sz="4" w:space="0" w:color="auto"/>
              <w:bottom w:val="single" w:sz="4" w:space="0" w:color="auto"/>
              <w:right w:val="single" w:sz="4" w:space="0" w:color="auto"/>
            </w:tcBorders>
            <w:shd w:val="clear" w:color="auto" w:fill="auto"/>
          </w:tcPr>
          <w:p w14:paraId="79299AF8" w14:textId="77777777" w:rsidR="00676303" w:rsidRPr="00890FED" w:rsidRDefault="00676303" w:rsidP="00676303">
            <w:pPr>
              <w:autoSpaceDE w:val="0"/>
              <w:autoSpaceDN w:val="0"/>
              <w:adjustRightInd w:val="0"/>
              <w:spacing w:after="0" w:line="240" w:lineRule="auto"/>
              <w:rPr>
                <w:rFonts w:ascii="Times New Roman" w:hAnsi="Times New Roman"/>
                <w:sz w:val="24"/>
                <w:szCs w:val="24"/>
              </w:rPr>
            </w:pPr>
            <w:r w:rsidRPr="00890FED">
              <w:rPr>
                <w:rFonts w:ascii="Times New Roman" w:hAnsi="Times New Roman"/>
                <w:sz w:val="24"/>
                <w:szCs w:val="24"/>
              </w:rPr>
              <w:t>Устройство и принцип действия машин постоянного тока. Генераторы постоянного тока.</w:t>
            </w:r>
          </w:p>
          <w:p w14:paraId="4C2B12DB" w14:textId="77777777" w:rsidR="00676303" w:rsidRPr="00890FED" w:rsidRDefault="00676303" w:rsidP="00676303">
            <w:pPr>
              <w:tabs>
                <w:tab w:val="left" w:pos="8921"/>
              </w:tabs>
              <w:autoSpaceDE w:val="0"/>
              <w:autoSpaceDN w:val="0"/>
              <w:adjustRightInd w:val="0"/>
              <w:spacing w:after="0" w:line="240" w:lineRule="auto"/>
              <w:rPr>
                <w:rFonts w:ascii="Times New Roman" w:hAnsi="Times New Roman"/>
                <w:b/>
                <w:sz w:val="24"/>
                <w:szCs w:val="24"/>
              </w:rPr>
            </w:pPr>
            <w:r w:rsidRPr="00890FED">
              <w:rPr>
                <w:rFonts w:ascii="Times New Roman" w:hAnsi="Times New Roman"/>
                <w:sz w:val="24"/>
                <w:szCs w:val="24"/>
              </w:rPr>
              <w:t>Двигатели постоянного тока. Основные характеристики машин постоянного тока</w:t>
            </w:r>
          </w:p>
        </w:tc>
        <w:tc>
          <w:tcPr>
            <w:tcW w:w="1842" w:type="dxa"/>
            <w:vMerge/>
            <w:tcBorders>
              <w:left w:val="single" w:sz="4" w:space="0" w:color="auto"/>
              <w:right w:val="single" w:sz="4" w:space="0" w:color="auto"/>
            </w:tcBorders>
          </w:tcPr>
          <w:p w14:paraId="2B7F31A7" w14:textId="77777777" w:rsidR="00676303" w:rsidRPr="00890FED" w:rsidRDefault="00676303" w:rsidP="00676303">
            <w:pPr>
              <w:spacing w:after="0" w:line="240" w:lineRule="auto"/>
              <w:jc w:val="center"/>
              <w:rPr>
                <w:rFonts w:ascii="Times New Roman" w:hAnsi="Times New Roman"/>
                <w:bCs/>
                <w:sz w:val="24"/>
                <w:szCs w:val="24"/>
              </w:rPr>
            </w:pPr>
          </w:p>
        </w:tc>
        <w:tc>
          <w:tcPr>
            <w:tcW w:w="2552" w:type="dxa"/>
            <w:vMerge/>
            <w:tcBorders>
              <w:left w:val="single" w:sz="4" w:space="0" w:color="auto"/>
              <w:right w:val="single" w:sz="4" w:space="0" w:color="auto"/>
            </w:tcBorders>
          </w:tcPr>
          <w:p w14:paraId="49A0A231" w14:textId="77777777" w:rsidR="00676303" w:rsidRPr="00890FED" w:rsidRDefault="00676303" w:rsidP="00676303">
            <w:pPr>
              <w:spacing w:after="0" w:line="240" w:lineRule="auto"/>
              <w:jc w:val="center"/>
              <w:rPr>
                <w:rFonts w:ascii="Times New Roman" w:hAnsi="Times New Roman"/>
                <w:bCs/>
                <w:sz w:val="24"/>
                <w:szCs w:val="24"/>
              </w:rPr>
            </w:pPr>
          </w:p>
        </w:tc>
      </w:tr>
      <w:tr w:rsidR="00676303" w:rsidRPr="00890FED" w14:paraId="0CCA429F" w14:textId="2CF25E23" w:rsidTr="00676303">
        <w:trPr>
          <w:trHeight w:val="284"/>
        </w:trPr>
        <w:tc>
          <w:tcPr>
            <w:tcW w:w="2410" w:type="dxa"/>
            <w:vMerge/>
            <w:tcBorders>
              <w:left w:val="single" w:sz="4" w:space="0" w:color="auto"/>
              <w:right w:val="single" w:sz="4" w:space="0" w:color="auto"/>
            </w:tcBorders>
          </w:tcPr>
          <w:p w14:paraId="378B4C74" w14:textId="77777777" w:rsidR="00676303" w:rsidRPr="00890FED" w:rsidRDefault="00676303" w:rsidP="00676303">
            <w:pPr>
              <w:autoSpaceDE w:val="0"/>
              <w:autoSpaceDN w:val="0"/>
              <w:adjustRightInd w:val="0"/>
              <w:spacing w:after="0" w:line="240" w:lineRule="auto"/>
              <w:rPr>
                <w:rFonts w:ascii="Times New Roman" w:hAnsi="Times New Roman"/>
                <w:b/>
                <w:sz w:val="24"/>
                <w:szCs w:val="24"/>
              </w:rPr>
            </w:pPr>
          </w:p>
        </w:tc>
        <w:tc>
          <w:tcPr>
            <w:tcW w:w="8217" w:type="dxa"/>
            <w:tcBorders>
              <w:top w:val="single" w:sz="4" w:space="0" w:color="auto"/>
              <w:left w:val="single" w:sz="4" w:space="0" w:color="auto"/>
              <w:bottom w:val="single" w:sz="4" w:space="0" w:color="auto"/>
              <w:right w:val="single" w:sz="4" w:space="0" w:color="auto"/>
            </w:tcBorders>
            <w:shd w:val="clear" w:color="auto" w:fill="auto"/>
          </w:tcPr>
          <w:p w14:paraId="7600E085" w14:textId="77777777" w:rsidR="00676303" w:rsidRPr="00890FED" w:rsidRDefault="00676303" w:rsidP="00676303">
            <w:pPr>
              <w:autoSpaceDE w:val="0"/>
              <w:autoSpaceDN w:val="0"/>
              <w:adjustRightInd w:val="0"/>
              <w:spacing w:after="0" w:line="240" w:lineRule="auto"/>
              <w:rPr>
                <w:rFonts w:ascii="Times New Roman" w:hAnsi="Times New Roman"/>
                <w:b/>
                <w:sz w:val="24"/>
                <w:szCs w:val="24"/>
              </w:rPr>
            </w:pPr>
            <w:r w:rsidRPr="00890FED">
              <w:rPr>
                <w:rFonts w:ascii="Times New Roman" w:hAnsi="Times New Roman"/>
                <w:b/>
                <w:sz w:val="24"/>
                <w:szCs w:val="24"/>
              </w:rPr>
              <w:t>В том числе практических и лабораторных занятий</w:t>
            </w:r>
          </w:p>
        </w:tc>
        <w:tc>
          <w:tcPr>
            <w:tcW w:w="1842" w:type="dxa"/>
            <w:vMerge w:val="restart"/>
            <w:tcBorders>
              <w:left w:val="single" w:sz="4" w:space="0" w:color="auto"/>
              <w:right w:val="single" w:sz="4" w:space="0" w:color="auto"/>
            </w:tcBorders>
          </w:tcPr>
          <w:p w14:paraId="1AB23B1D" w14:textId="1AF986D9" w:rsidR="00676303" w:rsidRPr="00890FED" w:rsidRDefault="00676303" w:rsidP="00676303">
            <w:pPr>
              <w:spacing w:after="0" w:line="240" w:lineRule="auto"/>
              <w:jc w:val="center"/>
              <w:rPr>
                <w:rFonts w:ascii="Times New Roman" w:hAnsi="Times New Roman"/>
                <w:b/>
                <w:bCs/>
                <w:sz w:val="24"/>
                <w:szCs w:val="24"/>
              </w:rPr>
            </w:pPr>
          </w:p>
        </w:tc>
        <w:tc>
          <w:tcPr>
            <w:tcW w:w="2552" w:type="dxa"/>
            <w:vMerge/>
            <w:tcBorders>
              <w:left w:val="single" w:sz="4" w:space="0" w:color="auto"/>
              <w:right w:val="single" w:sz="4" w:space="0" w:color="auto"/>
            </w:tcBorders>
          </w:tcPr>
          <w:p w14:paraId="4292977C" w14:textId="77777777" w:rsidR="00676303" w:rsidRPr="00890FED" w:rsidRDefault="00676303" w:rsidP="00676303">
            <w:pPr>
              <w:spacing w:after="0" w:line="240" w:lineRule="auto"/>
              <w:jc w:val="center"/>
              <w:rPr>
                <w:rFonts w:ascii="Times New Roman" w:hAnsi="Times New Roman"/>
                <w:bCs/>
                <w:sz w:val="24"/>
                <w:szCs w:val="24"/>
              </w:rPr>
            </w:pPr>
          </w:p>
        </w:tc>
      </w:tr>
      <w:tr w:rsidR="00676303" w:rsidRPr="00890FED" w14:paraId="2F72961B" w14:textId="7B474725" w:rsidTr="00676303">
        <w:trPr>
          <w:trHeight w:val="284"/>
        </w:trPr>
        <w:tc>
          <w:tcPr>
            <w:tcW w:w="2410" w:type="dxa"/>
            <w:vMerge/>
            <w:tcBorders>
              <w:left w:val="single" w:sz="4" w:space="0" w:color="auto"/>
              <w:right w:val="single" w:sz="4" w:space="0" w:color="auto"/>
            </w:tcBorders>
          </w:tcPr>
          <w:p w14:paraId="466A87AE" w14:textId="77777777" w:rsidR="00676303" w:rsidRPr="00890FED" w:rsidRDefault="00676303" w:rsidP="00676303">
            <w:pPr>
              <w:autoSpaceDE w:val="0"/>
              <w:autoSpaceDN w:val="0"/>
              <w:adjustRightInd w:val="0"/>
              <w:spacing w:after="0" w:line="240" w:lineRule="auto"/>
              <w:rPr>
                <w:rFonts w:ascii="Times New Roman" w:hAnsi="Times New Roman"/>
                <w:b/>
                <w:sz w:val="24"/>
                <w:szCs w:val="24"/>
              </w:rPr>
            </w:pPr>
          </w:p>
        </w:tc>
        <w:tc>
          <w:tcPr>
            <w:tcW w:w="8217" w:type="dxa"/>
            <w:tcBorders>
              <w:top w:val="single" w:sz="4" w:space="0" w:color="auto"/>
              <w:left w:val="single" w:sz="4" w:space="0" w:color="auto"/>
              <w:bottom w:val="single" w:sz="4" w:space="0" w:color="auto"/>
              <w:right w:val="single" w:sz="4" w:space="0" w:color="auto"/>
            </w:tcBorders>
            <w:shd w:val="clear" w:color="auto" w:fill="auto"/>
          </w:tcPr>
          <w:p w14:paraId="7FE407B5" w14:textId="77777777" w:rsidR="00676303" w:rsidRPr="00890FED" w:rsidRDefault="00676303" w:rsidP="00676303">
            <w:pPr>
              <w:autoSpaceDE w:val="0"/>
              <w:autoSpaceDN w:val="0"/>
              <w:adjustRightInd w:val="0"/>
              <w:spacing w:after="0" w:line="240" w:lineRule="auto"/>
              <w:rPr>
                <w:rFonts w:ascii="Times New Roman" w:hAnsi="Times New Roman"/>
                <w:sz w:val="24"/>
                <w:szCs w:val="24"/>
              </w:rPr>
            </w:pPr>
            <w:r w:rsidRPr="00890FED">
              <w:rPr>
                <w:rFonts w:ascii="Times New Roman" w:hAnsi="Times New Roman"/>
                <w:sz w:val="24"/>
                <w:szCs w:val="24"/>
              </w:rPr>
              <w:t>Практическое занятие № 2 «Расчёт параметров однофазного трансформатора»</w:t>
            </w:r>
          </w:p>
        </w:tc>
        <w:tc>
          <w:tcPr>
            <w:tcW w:w="1842" w:type="dxa"/>
            <w:vMerge/>
            <w:tcBorders>
              <w:left w:val="single" w:sz="4" w:space="0" w:color="auto"/>
              <w:right w:val="single" w:sz="4" w:space="0" w:color="auto"/>
            </w:tcBorders>
          </w:tcPr>
          <w:p w14:paraId="6A08A15D" w14:textId="77777777" w:rsidR="00676303" w:rsidRPr="00890FED" w:rsidRDefault="00676303" w:rsidP="00676303">
            <w:pPr>
              <w:spacing w:after="0" w:line="240" w:lineRule="auto"/>
              <w:jc w:val="center"/>
              <w:rPr>
                <w:rFonts w:ascii="Times New Roman" w:hAnsi="Times New Roman"/>
                <w:bCs/>
                <w:sz w:val="24"/>
                <w:szCs w:val="24"/>
              </w:rPr>
            </w:pPr>
          </w:p>
        </w:tc>
        <w:tc>
          <w:tcPr>
            <w:tcW w:w="2552" w:type="dxa"/>
            <w:vMerge/>
            <w:tcBorders>
              <w:left w:val="single" w:sz="4" w:space="0" w:color="auto"/>
              <w:right w:val="single" w:sz="4" w:space="0" w:color="auto"/>
            </w:tcBorders>
          </w:tcPr>
          <w:p w14:paraId="68235B4D" w14:textId="77777777" w:rsidR="00676303" w:rsidRPr="00890FED" w:rsidRDefault="00676303" w:rsidP="00676303">
            <w:pPr>
              <w:spacing w:after="0" w:line="240" w:lineRule="auto"/>
              <w:jc w:val="center"/>
              <w:rPr>
                <w:rFonts w:ascii="Times New Roman" w:hAnsi="Times New Roman"/>
                <w:bCs/>
                <w:sz w:val="24"/>
                <w:szCs w:val="24"/>
              </w:rPr>
            </w:pPr>
          </w:p>
        </w:tc>
      </w:tr>
      <w:tr w:rsidR="00676303" w:rsidRPr="00890FED" w14:paraId="2486C74F" w14:textId="12424802" w:rsidTr="00676303">
        <w:trPr>
          <w:trHeight w:val="284"/>
        </w:trPr>
        <w:tc>
          <w:tcPr>
            <w:tcW w:w="2410" w:type="dxa"/>
            <w:vMerge w:val="restart"/>
            <w:tcBorders>
              <w:left w:val="single" w:sz="4" w:space="0" w:color="auto"/>
              <w:right w:val="single" w:sz="4" w:space="0" w:color="auto"/>
            </w:tcBorders>
          </w:tcPr>
          <w:p w14:paraId="59F54A52" w14:textId="77777777" w:rsidR="00676303" w:rsidRPr="00890FED" w:rsidRDefault="00676303" w:rsidP="00676303">
            <w:pPr>
              <w:autoSpaceDE w:val="0"/>
              <w:autoSpaceDN w:val="0"/>
              <w:adjustRightInd w:val="0"/>
              <w:spacing w:after="0" w:line="240" w:lineRule="auto"/>
              <w:rPr>
                <w:rFonts w:ascii="Times New Roman" w:hAnsi="Times New Roman"/>
                <w:b/>
                <w:sz w:val="24"/>
                <w:szCs w:val="24"/>
              </w:rPr>
            </w:pPr>
            <w:r w:rsidRPr="00890FED">
              <w:rPr>
                <w:rFonts w:ascii="Times New Roman" w:hAnsi="Times New Roman"/>
                <w:b/>
                <w:sz w:val="24"/>
                <w:szCs w:val="24"/>
              </w:rPr>
              <w:t>Тема </w:t>
            </w:r>
            <w:r>
              <w:rPr>
                <w:rFonts w:ascii="Times New Roman" w:hAnsi="Times New Roman"/>
                <w:b/>
                <w:sz w:val="24"/>
                <w:szCs w:val="24"/>
              </w:rPr>
              <w:t>6</w:t>
            </w:r>
            <w:r w:rsidRPr="00890FED">
              <w:rPr>
                <w:rFonts w:ascii="Times New Roman" w:hAnsi="Times New Roman"/>
                <w:b/>
                <w:sz w:val="24"/>
                <w:szCs w:val="24"/>
              </w:rPr>
              <w:t>.</w:t>
            </w:r>
            <w:r>
              <w:rPr>
                <w:rFonts w:ascii="Times New Roman" w:hAnsi="Times New Roman"/>
                <w:b/>
                <w:sz w:val="24"/>
                <w:szCs w:val="24"/>
              </w:rPr>
              <w:t>5</w:t>
            </w:r>
            <w:r w:rsidRPr="00890FED">
              <w:rPr>
                <w:rFonts w:ascii="Times New Roman" w:hAnsi="Times New Roman"/>
                <w:b/>
                <w:sz w:val="24"/>
                <w:szCs w:val="24"/>
              </w:rPr>
              <w:br/>
              <w:t>Электрические машины постоянного тока</w:t>
            </w:r>
          </w:p>
        </w:tc>
        <w:tc>
          <w:tcPr>
            <w:tcW w:w="8217" w:type="dxa"/>
            <w:tcBorders>
              <w:top w:val="single" w:sz="4" w:space="0" w:color="auto"/>
              <w:left w:val="single" w:sz="4" w:space="0" w:color="auto"/>
              <w:bottom w:val="single" w:sz="4" w:space="0" w:color="auto"/>
              <w:right w:val="single" w:sz="4" w:space="0" w:color="auto"/>
            </w:tcBorders>
            <w:shd w:val="clear" w:color="auto" w:fill="auto"/>
          </w:tcPr>
          <w:p w14:paraId="323114B1" w14:textId="77777777" w:rsidR="00676303" w:rsidRPr="00890FED" w:rsidRDefault="00676303" w:rsidP="00676303">
            <w:pPr>
              <w:autoSpaceDE w:val="0"/>
              <w:autoSpaceDN w:val="0"/>
              <w:adjustRightInd w:val="0"/>
              <w:spacing w:after="0" w:line="240" w:lineRule="auto"/>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1842" w:type="dxa"/>
            <w:vMerge w:val="restart"/>
            <w:tcBorders>
              <w:left w:val="single" w:sz="4" w:space="0" w:color="auto"/>
              <w:right w:val="single" w:sz="4" w:space="0" w:color="auto"/>
            </w:tcBorders>
          </w:tcPr>
          <w:p w14:paraId="1FF3892B" w14:textId="71B6FB23" w:rsidR="00676303" w:rsidRPr="00890FED" w:rsidRDefault="00676303" w:rsidP="00676303">
            <w:pPr>
              <w:spacing w:after="0" w:line="240" w:lineRule="auto"/>
              <w:jc w:val="center"/>
              <w:rPr>
                <w:rFonts w:ascii="Times New Roman" w:hAnsi="Times New Roman"/>
                <w:b/>
                <w:bCs/>
                <w:sz w:val="24"/>
                <w:szCs w:val="24"/>
              </w:rPr>
            </w:pPr>
          </w:p>
        </w:tc>
        <w:tc>
          <w:tcPr>
            <w:tcW w:w="2552" w:type="dxa"/>
            <w:vMerge w:val="restart"/>
            <w:tcBorders>
              <w:left w:val="single" w:sz="4" w:space="0" w:color="auto"/>
              <w:right w:val="single" w:sz="4" w:space="0" w:color="auto"/>
            </w:tcBorders>
          </w:tcPr>
          <w:p w14:paraId="7CBD701D"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ОК 01, </w:t>
            </w:r>
          </w:p>
          <w:p w14:paraId="0A830C7D"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ОК 02, </w:t>
            </w:r>
          </w:p>
          <w:p w14:paraId="6082C5F0"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ОК 09, </w:t>
            </w:r>
          </w:p>
          <w:p w14:paraId="13F080AD"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ПК 1.1, </w:t>
            </w:r>
          </w:p>
          <w:p w14:paraId="0C852353"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ПК 1.2, </w:t>
            </w:r>
          </w:p>
          <w:p w14:paraId="6AA8DCA6" w14:textId="77777777" w:rsidR="00676303" w:rsidRPr="008E5DCE"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ПК 1.3</w:t>
            </w:r>
          </w:p>
          <w:p w14:paraId="64261880" w14:textId="77777777" w:rsidR="00676303" w:rsidRPr="00890FED" w:rsidRDefault="00676303" w:rsidP="00676303">
            <w:pPr>
              <w:autoSpaceDE w:val="0"/>
              <w:autoSpaceDN w:val="0"/>
              <w:adjustRightInd w:val="0"/>
              <w:spacing w:after="0" w:line="240" w:lineRule="auto"/>
              <w:jc w:val="center"/>
              <w:rPr>
                <w:rFonts w:ascii="Times New Roman" w:hAnsi="Times New Roman"/>
                <w:bCs/>
                <w:sz w:val="24"/>
                <w:szCs w:val="24"/>
              </w:rPr>
            </w:pPr>
          </w:p>
        </w:tc>
      </w:tr>
      <w:tr w:rsidR="00676303" w:rsidRPr="00890FED" w14:paraId="30FF4F2F" w14:textId="5B59150B" w:rsidTr="00676303">
        <w:trPr>
          <w:trHeight w:val="284"/>
        </w:trPr>
        <w:tc>
          <w:tcPr>
            <w:tcW w:w="2410" w:type="dxa"/>
            <w:vMerge/>
            <w:tcBorders>
              <w:left w:val="single" w:sz="4" w:space="0" w:color="auto"/>
              <w:right w:val="single" w:sz="4" w:space="0" w:color="auto"/>
            </w:tcBorders>
          </w:tcPr>
          <w:p w14:paraId="6198EF40" w14:textId="77777777" w:rsidR="00676303" w:rsidRPr="00890FED" w:rsidRDefault="00676303" w:rsidP="00676303">
            <w:pPr>
              <w:autoSpaceDE w:val="0"/>
              <w:autoSpaceDN w:val="0"/>
              <w:adjustRightInd w:val="0"/>
              <w:spacing w:after="0" w:line="240" w:lineRule="auto"/>
              <w:rPr>
                <w:rFonts w:ascii="Times New Roman" w:hAnsi="Times New Roman"/>
                <w:b/>
                <w:sz w:val="24"/>
                <w:szCs w:val="24"/>
              </w:rPr>
            </w:pPr>
          </w:p>
        </w:tc>
        <w:tc>
          <w:tcPr>
            <w:tcW w:w="8217" w:type="dxa"/>
            <w:tcBorders>
              <w:top w:val="single" w:sz="4" w:space="0" w:color="auto"/>
              <w:left w:val="single" w:sz="4" w:space="0" w:color="auto"/>
              <w:bottom w:val="single" w:sz="4" w:space="0" w:color="auto"/>
              <w:right w:val="single" w:sz="4" w:space="0" w:color="auto"/>
            </w:tcBorders>
            <w:shd w:val="clear" w:color="auto" w:fill="auto"/>
          </w:tcPr>
          <w:p w14:paraId="431F4404" w14:textId="77777777" w:rsidR="00676303" w:rsidRPr="00890FED" w:rsidRDefault="00676303" w:rsidP="00676303">
            <w:pPr>
              <w:autoSpaceDE w:val="0"/>
              <w:autoSpaceDN w:val="0"/>
              <w:adjustRightInd w:val="0"/>
              <w:spacing w:after="0" w:line="240" w:lineRule="auto"/>
              <w:rPr>
                <w:rFonts w:ascii="Times New Roman" w:hAnsi="Times New Roman"/>
                <w:sz w:val="24"/>
                <w:szCs w:val="24"/>
              </w:rPr>
            </w:pPr>
            <w:r w:rsidRPr="00890FED">
              <w:rPr>
                <w:rFonts w:ascii="Times New Roman" w:hAnsi="Times New Roman"/>
                <w:sz w:val="24"/>
                <w:szCs w:val="24"/>
              </w:rPr>
              <w:t>Устройство и принцип действия машин постоянного тока. Генераторы постоянного тока.</w:t>
            </w:r>
          </w:p>
          <w:p w14:paraId="21811829" w14:textId="77777777" w:rsidR="00676303" w:rsidRPr="00890FED" w:rsidRDefault="00676303" w:rsidP="00676303">
            <w:pPr>
              <w:autoSpaceDE w:val="0"/>
              <w:autoSpaceDN w:val="0"/>
              <w:adjustRightInd w:val="0"/>
              <w:spacing w:after="0" w:line="240" w:lineRule="auto"/>
              <w:rPr>
                <w:rFonts w:ascii="Times New Roman" w:hAnsi="Times New Roman"/>
                <w:sz w:val="24"/>
                <w:szCs w:val="24"/>
              </w:rPr>
            </w:pPr>
            <w:r w:rsidRPr="00890FED">
              <w:rPr>
                <w:rFonts w:ascii="Times New Roman" w:hAnsi="Times New Roman"/>
                <w:sz w:val="24"/>
                <w:szCs w:val="24"/>
              </w:rPr>
              <w:t>Двигатели постоянного тока. Основные характеристики машин постоянного тока.</w:t>
            </w:r>
          </w:p>
        </w:tc>
        <w:tc>
          <w:tcPr>
            <w:tcW w:w="1842" w:type="dxa"/>
            <w:vMerge/>
            <w:tcBorders>
              <w:left w:val="single" w:sz="4" w:space="0" w:color="auto"/>
              <w:right w:val="single" w:sz="4" w:space="0" w:color="auto"/>
            </w:tcBorders>
          </w:tcPr>
          <w:p w14:paraId="7088940A" w14:textId="77777777" w:rsidR="00676303" w:rsidRPr="00890FED" w:rsidRDefault="00676303" w:rsidP="00676303">
            <w:pPr>
              <w:spacing w:after="0" w:line="240" w:lineRule="auto"/>
              <w:jc w:val="center"/>
              <w:rPr>
                <w:rFonts w:ascii="Times New Roman" w:hAnsi="Times New Roman"/>
                <w:bCs/>
                <w:sz w:val="24"/>
                <w:szCs w:val="24"/>
              </w:rPr>
            </w:pPr>
          </w:p>
        </w:tc>
        <w:tc>
          <w:tcPr>
            <w:tcW w:w="2552" w:type="dxa"/>
            <w:vMerge/>
            <w:tcBorders>
              <w:left w:val="single" w:sz="4" w:space="0" w:color="auto"/>
              <w:right w:val="single" w:sz="4" w:space="0" w:color="auto"/>
            </w:tcBorders>
          </w:tcPr>
          <w:p w14:paraId="42A437D9" w14:textId="77777777" w:rsidR="00676303" w:rsidRPr="00890FED" w:rsidRDefault="00676303" w:rsidP="00676303">
            <w:pPr>
              <w:spacing w:after="0" w:line="240" w:lineRule="auto"/>
              <w:jc w:val="center"/>
              <w:rPr>
                <w:rFonts w:ascii="Times New Roman" w:hAnsi="Times New Roman"/>
                <w:bCs/>
                <w:sz w:val="24"/>
                <w:szCs w:val="24"/>
              </w:rPr>
            </w:pPr>
          </w:p>
        </w:tc>
      </w:tr>
      <w:tr w:rsidR="00676303" w:rsidRPr="00890FED" w14:paraId="4697B26A" w14:textId="3F4D3CF3" w:rsidTr="00676303">
        <w:trPr>
          <w:trHeight w:val="284"/>
        </w:trPr>
        <w:tc>
          <w:tcPr>
            <w:tcW w:w="2410" w:type="dxa"/>
            <w:vMerge/>
            <w:tcBorders>
              <w:left w:val="single" w:sz="4" w:space="0" w:color="auto"/>
              <w:right w:val="single" w:sz="4" w:space="0" w:color="auto"/>
            </w:tcBorders>
          </w:tcPr>
          <w:p w14:paraId="4D8D7F43" w14:textId="77777777" w:rsidR="00676303" w:rsidRPr="00890FED" w:rsidRDefault="00676303" w:rsidP="00676303">
            <w:pPr>
              <w:autoSpaceDE w:val="0"/>
              <w:autoSpaceDN w:val="0"/>
              <w:adjustRightInd w:val="0"/>
              <w:spacing w:after="0" w:line="240" w:lineRule="auto"/>
              <w:rPr>
                <w:rFonts w:ascii="Times New Roman" w:hAnsi="Times New Roman"/>
                <w:b/>
                <w:sz w:val="24"/>
                <w:szCs w:val="24"/>
              </w:rPr>
            </w:pPr>
          </w:p>
        </w:tc>
        <w:tc>
          <w:tcPr>
            <w:tcW w:w="8217" w:type="dxa"/>
            <w:tcBorders>
              <w:top w:val="single" w:sz="4" w:space="0" w:color="auto"/>
              <w:left w:val="single" w:sz="4" w:space="0" w:color="auto"/>
              <w:bottom w:val="single" w:sz="4" w:space="0" w:color="auto"/>
              <w:right w:val="single" w:sz="4" w:space="0" w:color="auto"/>
            </w:tcBorders>
            <w:shd w:val="clear" w:color="auto" w:fill="auto"/>
          </w:tcPr>
          <w:p w14:paraId="4858083A" w14:textId="77777777" w:rsidR="00676303" w:rsidRPr="00890FED" w:rsidRDefault="00676303" w:rsidP="00676303">
            <w:pPr>
              <w:autoSpaceDE w:val="0"/>
              <w:autoSpaceDN w:val="0"/>
              <w:adjustRightInd w:val="0"/>
              <w:spacing w:after="0" w:line="240" w:lineRule="auto"/>
              <w:rPr>
                <w:rFonts w:ascii="Times New Roman" w:hAnsi="Times New Roman"/>
                <w:sz w:val="24"/>
                <w:szCs w:val="24"/>
              </w:rPr>
            </w:pPr>
            <w:r w:rsidRPr="00890FED">
              <w:rPr>
                <w:rFonts w:ascii="Times New Roman" w:hAnsi="Times New Roman"/>
                <w:b/>
                <w:sz w:val="24"/>
                <w:szCs w:val="24"/>
              </w:rPr>
              <w:t>В том числе практических и лабораторных занятий</w:t>
            </w:r>
          </w:p>
        </w:tc>
        <w:tc>
          <w:tcPr>
            <w:tcW w:w="1842" w:type="dxa"/>
            <w:tcBorders>
              <w:left w:val="single" w:sz="4" w:space="0" w:color="auto"/>
              <w:right w:val="single" w:sz="4" w:space="0" w:color="auto"/>
            </w:tcBorders>
          </w:tcPr>
          <w:p w14:paraId="74407F92" w14:textId="13CD526C" w:rsidR="00676303" w:rsidRPr="00890FED" w:rsidRDefault="00676303" w:rsidP="00676303">
            <w:pPr>
              <w:spacing w:after="0" w:line="240" w:lineRule="auto"/>
              <w:jc w:val="center"/>
              <w:rPr>
                <w:rFonts w:ascii="Times New Roman" w:hAnsi="Times New Roman"/>
                <w:bCs/>
                <w:sz w:val="24"/>
                <w:szCs w:val="24"/>
              </w:rPr>
            </w:pPr>
          </w:p>
        </w:tc>
        <w:tc>
          <w:tcPr>
            <w:tcW w:w="2552" w:type="dxa"/>
            <w:vMerge/>
            <w:tcBorders>
              <w:left w:val="single" w:sz="4" w:space="0" w:color="auto"/>
              <w:right w:val="single" w:sz="4" w:space="0" w:color="auto"/>
            </w:tcBorders>
          </w:tcPr>
          <w:p w14:paraId="696AF075" w14:textId="77777777" w:rsidR="00676303" w:rsidRPr="00890FED" w:rsidRDefault="00676303" w:rsidP="00676303">
            <w:pPr>
              <w:spacing w:after="0" w:line="240" w:lineRule="auto"/>
              <w:jc w:val="center"/>
              <w:rPr>
                <w:rFonts w:ascii="Times New Roman" w:hAnsi="Times New Roman"/>
                <w:bCs/>
                <w:sz w:val="24"/>
                <w:szCs w:val="24"/>
              </w:rPr>
            </w:pPr>
          </w:p>
        </w:tc>
      </w:tr>
      <w:tr w:rsidR="00676303" w:rsidRPr="00890FED" w14:paraId="61EEEC6E" w14:textId="46CBB9EB" w:rsidTr="00676303">
        <w:trPr>
          <w:trHeight w:val="284"/>
        </w:trPr>
        <w:tc>
          <w:tcPr>
            <w:tcW w:w="2410" w:type="dxa"/>
            <w:vMerge/>
            <w:tcBorders>
              <w:left w:val="single" w:sz="4" w:space="0" w:color="auto"/>
              <w:right w:val="single" w:sz="4" w:space="0" w:color="auto"/>
            </w:tcBorders>
          </w:tcPr>
          <w:p w14:paraId="44A4544A" w14:textId="77777777" w:rsidR="00676303" w:rsidRPr="00890FED" w:rsidRDefault="00676303" w:rsidP="00676303">
            <w:pPr>
              <w:autoSpaceDE w:val="0"/>
              <w:autoSpaceDN w:val="0"/>
              <w:adjustRightInd w:val="0"/>
              <w:spacing w:after="0" w:line="240" w:lineRule="auto"/>
              <w:rPr>
                <w:rFonts w:ascii="Times New Roman" w:hAnsi="Times New Roman"/>
                <w:b/>
                <w:sz w:val="24"/>
                <w:szCs w:val="24"/>
              </w:rPr>
            </w:pPr>
          </w:p>
        </w:tc>
        <w:tc>
          <w:tcPr>
            <w:tcW w:w="8217" w:type="dxa"/>
            <w:tcBorders>
              <w:top w:val="single" w:sz="4" w:space="0" w:color="auto"/>
              <w:left w:val="single" w:sz="4" w:space="0" w:color="auto"/>
              <w:bottom w:val="single" w:sz="4" w:space="0" w:color="auto"/>
              <w:right w:val="single" w:sz="4" w:space="0" w:color="auto"/>
            </w:tcBorders>
            <w:shd w:val="clear" w:color="auto" w:fill="auto"/>
          </w:tcPr>
          <w:p w14:paraId="6F42752B" w14:textId="77777777" w:rsidR="00676303" w:rsidRPr="00890FED" w:rsidRDefault="00676303" w:rsidP="00676303">
            <w:pPr>
              <w:autoSpaceDE w:val="0"/>
              <w:autoSpaceDN w:val="0"/>
              <w:adjustRightInd w:val="0"/>
              <w:spacing w:after="0" w:line="240" w:lineRule="auto"/>
              <w:rPr>
                <w:rFonts w:ascii="Times New Roman" w:hAnsi="Times New Roman"/>
                <w:sz w:val="24"/>
                <w:szCs w:val="24"/>
              </w:rPr>
            </w:pPr>
            <w:r w:rsidRPr="00890FED">
              <w:rPr>
                <w:rFonts w:ascii="Times New Roman" w:hAnsi="Times New Roman"/>
                <w:sz w:val="24"/>
                <w:szCs w:val="24"/>
              </w:rPr>
              <w:t>Лабораторное занятие № 16 «Исследование двигателя постоянного тока с последовательным возбуждением».</w:t>
            </w:r>
          </w:p>
        </w:tc>
        <w:tc>
          <w:tcPr>
            <w:tcW w:w="1842" w:type="dxa"/>
            <w:tcBorders>
              <w:left w:val="single" w:sz="4" w:space="0" w:color="auto"/>
              <w:right w:val="single" w:sz="4" w:space="0" w:color="auto"/>
            </w:tcBorders>
          </w:tcPr>
          <w:p w14:paraId="6395EE1A" w14:textId="46DFB181" w:rsidR="00676303" w:rsidRPr="00890FED" w:rsidRDefault="00676303" w:rsidP="00676303">
            <w:pPr>
              <w:spacing w:after="0" w:line="240" w:lineRule="auto"/>
              <w:jc w:val="center"/>
              <w:rPr>
                <w:rFonts w:ascii="Times New Roman" w:hAnsi="Times New Roman"/>
                <w:bCs/>
                <w:sz w:val="24"/>
                <w:szCs w:val="24"/>
              </w:rPr>
            </w:pPr>
          </w:p>
        </w:tc>
        <w:tc>
          <w:tcPr>
            <w:tcW w:w="2552" w:type="dxa"/>
            <w:vMerge/>
            <w:tcBorders>
              <w:left w:val="single" w:sz="4" w:space="0" w:color="auto"/>
              <w:right w:val="single" w:sz="4" w:space="0" w:color="auto"/>
            </w:tcBorders>
          </w:tcPr>
          <w:p w14:paraId="09DC427A" w14:textId="77777777" w:rsidR="00676303" w:rsidRPr="00890FED" w:rsidRDefault="00676303" w:rsidP="00676303">
            <w:pPr>
              <w:spacing w:after="0" w:line="240" w:lineRule="auto"/>
              <w:jc w:val="center"/>
              <w:rPr>
                <w:rFonts w:ascii="Times New Roman" w:hAnsi="Times New Roman"/>
                <w:bCs/>
                <w:sz w:val="24"/>
                <w:szCs w:val="24"/>
              </w:rPr>
            </w:pPr>
          </w:p>
        </w:tc>
      </w:tr>
      <w:tr w:rsidR="00676303" w:rsidRPr="00890FED" w14:paraId="06D0A7B6" w14:textId="22D99472" w:rsidTr="00676303">
        <w:trPr>
          <w:trHeight w:val="284"/>
        </w:trPr>
        <w:tc>
          <w:tcPr>
            <w:tcW w:w="2410" w:type="dxa"/>
            <w:vMerge/>
            <w:tcBorders>
              <w:left w:val="single" w:sz="4" w:space="0" w:color="auto"/>
              <w:right w:val="single" w:sz="4" w:space="0" w:color="auto"/>
            </w:tcBorders>
          </w:tcPr>
          <w:p w14:paraId="25F114F3" w14:textId="77777777" w:rsidR="00676303" w:rsidRPr="00890FED" w:rsidRDefault="00676303" w:rsidP="00676303">
            <w:pPr>
              <w:autoSpaceDE w:val="0"/>
              <w:autoSpaceDN w:val="0"/>
              <w:adjustRightInd w:val="0"/>
              <w:spacing w:after="0" w:line="240" w:lineRule="auto"/>
              <w:rPr>
                <w:rFonts w:ascii="Times New Roman" w:hAnsi="Times New Roman"/>
                <w:b/>
                <w:sz w:val="24"/>
                <w:szCs w:val="24"/>
              </w:rPr>
            </w:pPr>
          </w:p>
        </w:tc>
        <w:tc>
          <w:tcPr>
            <w:tcW w:w="8217" w:type="dxa"/>
            <w:tcBorders>
              <w:top w:val="single" w:sz="4" w:space="0" w:color="auto"/>
              <w:left w:val="single" w:sz="4" w:space="0" w:color="auto"/>
              <w:bottom w:val="single" w:sz="4" w:space="0" w:color="auto"/>
              <w:right w:val="single" w:sz="4" w:space="0" w:color="auto"/>
            </w:tcBorders>
            <w:shd w:val="clear" w:color="auto" w:fill="auto"/>
          </w:tcPr>
          <w:p w14:paraId="2CBD71B7" w14:textId="77777777" w:rsidR="00676303" w:rsidRPr="00890FED" w:rsidRDefault="00676303" w:rsidP="00676303">
            <w:pPr>
              <w:autoSpaceDE w:val="0"/>
              <w:autoSpaceDN w:val="0"/>
              <w:adjustRightInd w:val="0"/>
              <w:spacing w:after="0" w:line="240" w:lineRule="auto"/>
              <w:rPr>
                <w:rFonts w:ascii="Times New Roman" w:hAnsi="Times New Roman"/>
                <w:sz w:val="24"/>
                <w:szCs w:val="24"/>
              </w:rPr>
            </w:pPr>
            <w:r w:rsidRPr="00890FED">
              <w:rPr>
                <w:rFonts w:ascii="Times New Roman" w:hAnsi="Times New Roman"/>
                <w:sz w:val="24"/>
                <w:szCs w:val="24"/>
              </w:rPr>
              <w:t>Лабораторное занятие № 17 «Исследование двигателя постоянного тока с параллельным возбуждением».</w:t>
            </w:r>
          </w:p>
        </w:tc>
        <w:tc>
          <w:tcPr>
            <w:tcW w:w="1842" w:type="dxa"/>
            <w:tcBorders>
              <w:left w:val="single" w:sz="4" w:space="0" w:color="auto"/>
              <w:right w:val="single" w:sz="4" w:space="0" w:color="auto"/>
            </w:tcBorders>
          </w:tcPr>
          <w:p w14:paraId="7AC03F3C" w14:textId="0EA98B84" w:rsidR="00676303" w:rsidRPr="00890FED" w:rsidRDefault="00676303" w:rsidP="00676303">
            <w:pPr>
              <w:spacing w:after="0" w:line="240" w:lineRule="auto"/>
              <w:jc w:val="center"/>
              <w:rPr>
                <w:rFonts w:ascii="Times New Roman" w:hAnsi="Times New Roman"/>
                <w:bCs/>
                <w:sz w:val="24"/>
                <w:szCs w:val="24"/>
              </w:rPr>
            </w:pPr>
          </w:p>
        </w:tc>
        <w:tc>
          <w:tcPr>
            <w:tcW w:w="2552" w:type="dxa"/>
            <w:vMerge/>
            <w:tcBorders>
              <w:left w:val="single" w:sz="4" w:space="0" w:color="auto"/>
              <w:right w:val="single" w:sz="4" w:space="0" w:color="auto"/>
            </w:tcBorders>
          </w:tcPr>
          <w:p w14:paraId="3C46E51F" w14:textId="77777777" w:rsidR="00676303" w:rsidRPr="00890FED" w:rsidRDefault="00676303" w:rsidP="00676303">
            <w:pPr>
              <w:spacing w:after="0" w:line="240" w:lineRule="auto"/>
              <w:jc w:val="center"/>
              <w:rPr>
                <w:rFonts w:ascii="Times New Roman" w:hAnsi="Times New Roman"/>
                <w:bCs/>
                <w:sz w:val="24"/>
                <w:szCs w:val="24"/>
              </w:rPr>
            </w:pPr>
          </w:p>
        </w:tc>
      </w:tr>
      <w:tr w:rsidR="00676303" w:rsidRPr="00890FED" w14:paraId="1DD1680B" w14:textId="4F61AF1D" w:rsidTr="00676303">
        <w:trPr>
          <w:trHeight w:val="284"/>
        </w:trPr>
        <w:tc>
          <w:tcPr>
            <w:tcW w:w="2410" w:type="dxa"/>
            <w:vMerge w:val="restart"/>
            <w:tcBorders>
              <w:left w:val="single" w:sz="4" w:space="0" w:color="auto"/>
              <w:right w:val="single" w:sz="4" w:space="0" w:color="auto"/>
            </w:tcBorders>
          </w:tcPr>
          <w:p w14:paraId="0DBEB59B" w14:textId="77777777" w:rsidR="00676303" w:rsidRPr="00890FED" w:rsidRDefault="00676303" w:rsidP="00676303">
            <w:pPr>
              <w:autoSpaceDE w:val="0"/>
              <w:autoSpaceDN w:val="0"/>
              <w:adjustRightInd w:val="0"/>
              <w:spacing w:after="0" w:line="240" w:lineRule="auto"/>
              <w:rPr>
                <w:rFonts w:ascii="Times New Roman" w:hAnsi="Times New Roman"/>
                <w:sz w:val="24"/>
                <w:szCs w:val="24"/>
              </w:rPr>
            </w:pPr>
            <w:r w:rsidRPr="00890FED">
              <w:rPr>
                <w:rFonts w:ascii="Times New Roman" w:hAnsi="Times New Roman"/>
                <w:b/>
                <w:sz w:val="24"/>
                <w:szCs w:val="24"/>
              </w:rPr>
              <w:t>Тема </w:t>
            </w:r>
            <w:r>
              <w:rPr>
                <w:rFonts w:ascii="Times New Roman" w:hAnsi="Times New Roman"/>
                <w:b/>
                <w:sz w:val="24"/>
                <w:szCs w:val="24"/>
              </w:rPr>
              <w:t>6</w:t>
            </w:r>
            <w:r w:rsidRPr="00890FED">
              <w:rPr>
                <w:rFonts w:ascii="Times New Roman" w:hAnsi="Times New Roman"/>
                <w:b/>
                <w:sz w:val="24"/>
                <w:szCs w:val="24"/>
              </w:rPr>
              <w:t>.</w:t>
            </w:r>
            <w:r>
              <w:rPr>
                <w:rFonts w:ascii="Times New Roman" w:hAnsi="Times New Roman"/>
                <w:b/>
                <w:sz w:val="24"/>
                <w:szCs w:val="24"/>
              </w:rPr>
              <w:t>6</w:t>
            </w:r>
            <w:r w:rsidRPr="00890FED">
              <w:rPr>
                <w:rFonts w:ascii="Times New Roman" w:hAnsi="Times New Roman"/>
                <w:b/>
                <w:sz w:val="24"/>
                <w:szCs w:val="24"/>
              </w:rPr>
              <w:br/>
              <w:t>Электрические машины переменного тока</w:t>
            </w:r>
          </w:p>
        </w:tc>
        <w:tc>
          <w:tcPr>
            <w:tcW w:w="8217" w:type="dxa"/>
            <w:tcBorders>
              <w:top w:val="single" w:sz="4" w:space="0" w:color="auto"/>
              <w:left w:val="single" w:sz="4" w:space="0" w:color="auto"/>
              <w:bottom w:val="single" w:sz="4" w:space="0" w:color="auto"/>
              <w:right w:val="single" w:sz="4" w:space="0" w:color="auto"/>
            </w:tcBorders>
            <w:shd w:val="clear" w:color="auto" w:fill="auto"/>
          </w:tcPr>
          <w:p w14:paraId="6849AF88" w14:textId="77777777" w:rsidR="00676303" w:rsidRPr="00890FED" w:rsidRDefault="00676303" w:rsidP="00676303">
            <w:pPr>
              <w:autoSpaceDE w:val="0"/>
              <w:autoSpaceDN w:val="0"/>
              <w:adjustRightInd w:val="0"/>
              <w:spacing w:after="0" w:line="240" w:lineRule="auto"/>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1842" w:type="dxa"/>
            <w:vMerge w:val="restart"/>
            <w:tcBorders>
              <w:left w:val="single" w:sz="4" w:space="0" w:color="auto"/>
              <w:right w:val="single" w:sz="4" w:space="0" w:color="auto"/>
            </w:tcBorders>
          </w:tcPr>
          <w:p w14:paraId="6DDFE565" w14:textId="1959FEC7" w:rsidR="00676303" w:rsidRPr="00890FED" w:rsidRDefault="00676303" w:rsidP="00676303">
            <w:pPr>
              <w:spacing w:after="0" w:line="240" w:lineRule="auto"/>
              <w:jc w:val="center"/>
              <w:rPr>
                <w:rFonts w:ascii="Times New Roman" w:hAnsi="Times New Roman"/>
                <w:b/>
                <w:sz w:val="24"/>
                <w:szCs w:val="24"/>
              </w:rPr>
            </w:pPr>
          </w:p>
        </w:tc>
        <w:tc>
          <w:tcPr>
            <w:tcW w:w="2552" w:type="dxa"/>
            <w:vMerge w:val="restart"/>
            <w:tcBorders>
              <w:left w:val="single" w:sz="4" w:space="0" w:color="auto"/>
              <w:right w:val="single" w:sz="4" w:space="0" w:color="auto"/>
            </w:tcBorders>
          </w:tcPr>
          <w:p w14:paraId="6B25C0AA"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ОК 01, </w:t>
            </w:r>
          </w:p>
          <w:p w14:paraId="225D3D56"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ОК 02, </w:t>
            </w:r>
          </w:p>
          <w:p w14:paraId="6E06BE38"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ОК 09, </w:t>
            </w:r>
          </w:p>
          <w:p w14:paraId="13BC4A1B"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ПК 1.1, </w:t>
            </w:r>
          </w:p>
          <w:p w14:paraId="3973A6AE" w14:textId="77777777" w:rsidR="00676303"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 xml:space="preserve">ПК 1.2, </w:t>
            </w:r>
          </w:p>
          <w:p w14:paraId="24CE35E2" w14:textId="77777777" w:rsidR="00676303" w:rsidRPr="008E5DCE" w:rsidRDefault="00676303" w:rsidP="00676303">
            <w:pPr>
              <w:autoSpaceDE w:val="0"/>
              <w:autoSpaceDN w:val="0"/>
              <w:adjustRightInd w:val="0"/>
              <w:spacing w:after="0" w:line="240" w:lineRule="auto"/>
              <w:jc w:val="center"/>
              <w:rPr>
                <w:rFonts w:ascii="Times New Roman" w:hAnsi="Times New Roman"/>
                <w:bCs/>
                <w:sz w:val="24"/>
                <w:szCs w:val="24"/>
              </w:rPr>
            </w:pPr>
            <w:r w:rsidRPr="008E5DCE">
              <w:rPr>
                <w:rFonts w:ascii="Times New Roman" w:hAnsi="Times New Roman"/>
                <w:bCs/>
                <w:sz w:val="24"/>
                <w:szCs w:val="24"/>
              </w:rPr>
              <w:t>ПК 1.3</w:t>
            </w:r>
          </w:p>
          <w:p w14:paraId="41BA295B" w14:textId="77777777" w:rsidR="00676303" w:rsidRPr="00890FED" w:rsidRDefault="00676303" w:rsidP="00676303">
            <w:pPr>
              <w:autoSpaceDE w:val="0"/>
              <w:autoSpaceDN w:val="0"/>
              <w:adjustRightInd w:val="0"/>
              <w:spacing w:after="0" w:line="240" w:lineRule="auto"/>
              <w:jc w:val="center"/>
              <w:rPr>
                <w:rFonts w:ascii="Times New Roman" w:hAnsi="Times New Roman"/>
                <w:bCs/>
                <w:sz w:val="24"/>
                <w:szCs w:val="24"/>
              </w:rPr>
            </w:pPr>
          </w:p>
        </w:tc>
      </w:tr>
      <w:tr w:rsidR="00676303" w:rsidRPr="00890FED" w14:paraId="5D2DED43" w14:textId="04325CF1" w:rsidTr="00676303">
        <w:trPr>
          <w:trHeight w:val="284"/>
        </w:trPr>
        <w:tc>
          <w:tcPr>
            <w:tcW w:w="2410" w:type="dxa"/>
            <w:vMerge/>
            <w:tcBorders>
              <w:left w:val="single" w:sz="4" w:space="0" w:color="auto"/>
              <w:right w:val="single" w:sz="4" w:space="0" w:color="auto"/>
            </w:tcBorders>
          </w:tcPr>
          <w:p w14:paraId="05913BA0" w14:textId="77777777" w:rsidR="00676303" w:rsidRPr="00890FED" w:rsidRDefault="00676303" w:rsidP="00676303">
            <w:pPr>
              <w:autoSpaceDE w:val="0"/>
              <w:autoSpaceDN w:val="0"/>
              <w:adjustRightInd w:val="0"/>
              <w:spacing w:after="0" w:line="240" w:lineRule="auto"/>
              <w:rPr>
                <w:rFonts w:ascii="Times New Roman" w:hAnsi="Times New Roman"/>
                <w:b/>
                <w:sz w:val="24"/>
                <w:szCs w:val="24"/>
              </w:rPr>
            </w:pPr>
          </w:p>
        </w:tc>
        <w:tc>
          <w:tcPr>
            <w:tcW w:w="8217" w:type="dxa"/>
            <w:tcBorders>
              <w:top w:val="single" w:sz="4" w:space="0" w:color="auto"/>
              <w:left w:val="single" w:sz="4" w:space="0" w:color="auto"/>
              <w:bottom w:val="single" w:sz="4" w:space="0" w:color="auto"/>
              <w:right w:val="single" w:sz="4" w:space="0" w:color="auto"/>
            </w:tcBorders>
            <w:shd w:val="clear" w:color="auto" w:fill="auto"/>
          </w:tcPr>
          <w:p w14:paraId="2FA9237F" w14:textId="77777777" w:rsidR="00676303" w:rsidRPr="00890FED" w:rsidRDefault="00676303" w:rsidP="00676303">
            <w:pPr>
              <w:autoSpaceDE w:val="0"/>
              <w:autoSpaceDN w:val="0"/>
              <w:adjustRightInd w:val="0"/>
              <w:spacing w:after="0" w:line="240" w:lineRule="auto"/>
              <w:rPr>
                <w:rFonts w:ascii="Times New Roman" w:hAnsi="Times New Roman"/>
                <w:b/>
                <w:sz w:val="24"/>
                <w:szCs w:val="24"/>
              </w:rPr>
            </w:pPr>
            <w:r w:rsidRPr="00890FED">
              <w:rPr>
                <w:rFonts w:ascii="Times New Roman" w:hAnsi="Times New Roman"/>
                <w:sz w:val="24"/>
                <w:szCs w:val="24"/>
              </w:rPr>
              <w:t>Устройство, принцип действия трёхфазного асинхронного двигателя. Основные параметры и характеристики трёхфазного асинхронного двигателя. Методы регулирования частоты вращения трёхфазного двигателя. Однофазный асинхронный двигатель</w:t>
            </w:r>
          </w:p>
        </w:tc>
        <w:tc>
          <w:tcPr>
            <w:tcW w:w="1842" w:type="dxa"/>
            <w:vMerge/>
            <w:tcBorders>
              <w:left w:val="single" w:sz="4" w:space="0" w:color="auto"/>
              <w:right w:val="single" w:sz="4" w:space="0" w:color="auto"/>
            </w:tcBorders>
          </w:tcPr>
          <w:p w14:paraId="06C385B9" w14:textId="77777777" w:rsidR="00676303" w:rsidRPr="00890FED" w:rsidRDefault="00676303" w:rsidP="00676303">
            <w:pPr>
              <w:spacing w:after="0" w:line="240" w:lineRule="auto"/>
              <w:jc w:val="center"/>
              <w:rPr>
                <w:rFonts w:ascii="Times New Roman" w:hAnsi="Times New Roman"/>
                <w:sz w:val="24"/>
                <w:szCs w:val="24"/>
              </w:rPr>
            </w:pPr>
          </w:p>
        </w:tc>
        <w:tc>
          <w:tcPr>
            <w:tcW w:w="2552" w:type="dxa"/>
            <w:vMerge/>
            <w:tcBorders>
              <w:left w:val="single" w:sz="4" w:space="0" w:color="auto"/>
              <w:right w:val="single" w:sz="4" w:space="0" w:color="auto"/>
            </w:tcBorders>
          </w:tcPr>
          <w:p w14:paraId="15EDC1BB" w14:textId="77777777" w:rsidR="00676303" w:rsidRPr="00890FED" w:rsidRDefault="00676303" w:rsidP="00676303">
            <w:pPr>
              <w:spacing w:after="0" w:line="240" w:lineRule="auto"/>
              <w:jc w:val="center"/>
              <w:rPr>
                <w:rFonts w:ascii="Times New Roman" w:hAnsi="Times New Roman"/>
                <w:sz w:val="24"/>
                <w:szCs w:val="24"/>
              </w:rPr>
            </w:pPr>
          </w:p>
        </w:tc>
      </w:tr>
      <w:tr w:rsidR="00676303" w:rsidRPr="00890FED" w14:paraId="707446AC" w14:textId="59C17624" w:rsidTr="00676303">
        <w:trPr>
          <w:trHeight w:val="284"/>
        </w:trPr>
        <w:tc>
          <w:tcPr>
            <w:tcW w:w="2410" w:type="dxa"/>
            <w:vMerge/>
            <w:tcBorders>
              <w:left w:val="single" w:sz="4" w:space="0" w:color="auto"/>
              <w:right w:val="single" w:sz="4" w:space="0" w:color="auto"/>
            </w:tcBorders>
          </w:tcPr>
          <w:p w14:paraId="45F4045F" w14:textId="77777777" w:rsidR="00676303" w:rsidRPr="00890FED" w:rsidRDefault="00676303" w:rsidP="00676303">
            <w:pPr>
              <w:autoSpaceDE w:val="0"/>
              <w:autoSpaceDN w:val="0"/>
              <w:adjustRightInd w:val="0"/>
              <w:spacing w:after="0" w:line="240" w:lineRule="auto"/>
              <w:rPr>
                <w:rFonts w:ascii="Times New Roman" w:hAnsi="Times New Roman"/>
                <w:b/>
                <w:sz w:val="24"/>
                <w:szCs w:val="24"/>
              </w:rPr>
            </w:pPr>
          </w:p>
        </w:tc>
        <w:tc>
          <w:tcPr>
            <w:tcW w:w="8217" w:type="dxa"/>
            <w:tcBorders>
              <w:top w:val="single" w:sz="4" w:space="0" w:color="auto"/>
              <w:left w:val="single" w:sz="4" w:space="0" w:color="auto"/>
              <w:bottom w:val="single" w:sz="4" w:space="0" w:color="auto"/>
              <w:right w:val="single" w:sz="4" w:space="0" w:color="auto"/>
            </w:tcBorders>
            <w:shd w:val="clear" w:color="auto" w:fill="auto"/>
          </w:tcPr>
          <w:p w14:paraId="3D5892F8" w14:textId="77777777" w:rsidR="00676303" w:rsidRPr="00890FED" w:rsidRDefault="00676303" w:rsidP="00676303">
            <w:pPr>
              <w:autoSpaceDE w:val="0"/>
              <w:autoSpaceDN w:val="0"/>
              <w:adjustRightInd w:val="0"/>
              <w:spacing w:after="0" w:line="240" w:lineRule="auto"/>
              <w:rPr>
                <w:rFonts w:ascii="Times New Roman" w:hAnsi="Times New Roman"/>
                <w:b/>
                <w:sz w:val="24"/>
                <w:szCs w:val="24"/>
              </w:rPr>
            </w:pPr>
            <w:r w:rsidRPr="00890FED">
              <w:rPr>
                <w:rFonts w:ascii="Times New Roman" w:hAnsi="Times New Roman"/>
                <w:b/>
                <w:sz w:val="24"/>
                <w:szCs w:val="24"/>
              </w:rPr>
              <w:t>В том числе практических и лабораторных занятий</w:t>
            </w:r>
          </w:p>
        </w:tc>
        <w:tc>
          <w:tcPr>
            <w:tcW w:w="1842" w:type="dxa"/>
            <w:tcBorders>
              <w:left w:val="single" w:sz="4" w:space="0" w:color="auto"/>
              <w:right w:val="single" w:sz="4" w:space="0" w:color="auto"/>
            </w:tcBorders>
          </w:tcPr>
          <w:p w14:paraId="0A0B0180" w14:textId="2C8FD822" w:rsidR="00676303" w:rsidRPr="00890FED" w:rsidRDefault="00676303" w:rsidP="00676303">
            <w:pPr>
              <w:spacing w:after="0" w:line="240" w:lineRule="auto"/>
              <w:jc w:val="center"/>
              <w:rPr>
                <w:rFonts w:ascii="Times New Roman" w:hAnsi="Times New Roman"/>
                <w:b/>
                <w:sz w:val="24"/>
                <w:szCs w:val="24"/>
              </w:rPr>
            </w:pPr>
          </w:p>
        </w:tc>
        <w:tc>
          <w:tcPr>
            <w:tcW w:w="2552" w:type="dxa"/>
            <w:vMerge/>
            <w:tcBorders>
              <w:left w:val="single" w:sz="4" w:space="0" w:color="auto"/>
              <w:right w:val="single" w:sz="4" w:space="0" w:color="auto"/>
            </w:tcBorders>
          </w:tcPr>
          <w:p w14:paraId="634530F6" w14:textId="77777777" w:rsidR="00676303" w:rsidRPr="00890FED" w:rsidRDefault="00676303" w:rsidP="00676303">
            <w:pPr>
              <w:spacing w:after="0" w:line="240" w:lineRule="auto"/>
              <w:jc w:val="center"/>
              <w:rPr>
                <w:rFonts w:ascii="Times New Roman" w:hAnsi="Times New Roman"/>
                <w:b/>
                <w:sz w:val="24"/>
                <w:szCs w:val="24"/>
              </w:rPr>
            </w:pPr>
          </w:p>
        </w:tc>
      </w:tr>
      <w:tr w:rsidR="00676303" w:rsidRPr="00890FED" w14:paraId="2F139242" w14:textId="01AE3F82" w:rsidTr="00676303">
        <w:trPr>
          <w:trHeight w:val="284"/>
        </w:trPr>
        <w:tc>
          <w:tcPr>
            <w:tcW w:w="2410" w:type="dxa"/>
            <w:vMerge/>
            <w:tcBorders>
              <w:left w:val="single" w:sz="4" w:space="0" w:color="auto"/>
              <w:right w:val="single" w:sz="4" w:space="0" w:color="auto"/>
            </w:tcBorders>
          </w:tcPr>
          <w:p w14:paraId="37C8379C" w14:textId="77777777" w:rsidR="00676303" w:rsidRPr="00890FED" w:rsidRDefault="00676303" w:rsidP="00676303">
            <w:pPr>
              <w:autoSpaceDE w:val="0"/>
              <w:autoSpaceDN w:val="0"/>
              <w:adjustRightInd w:val="0"/>
              <w:spacing w:after="0" w:line="240" w:lineRule="auto"/>
              <w:rPr>
                <w:rFonts w:ascii="Times New Roman" w:hAnsi="Times New Roman"/>
                <w:b/>
                <w:sz w:val="24"/>
                <w:szCs w:val="24"/>
              </w:rPr>
            </w:pPr>
          </w:p>
        </w:tc>
        <w:tc>
          <w:tcPr>
            <w:tcW w:w="8217" w:type="dxa"/>
            <w:tcBorders>
              <w:top w:val="single" w:sz="4" w:space="0" w:color="auto"/>
              <w:left w:val="single" w:sz="4" w:space="0" w:color="auto"/>
              <w:bottom w:val="single" w:sz="4" w:space="0" w:color="auto"/>
              <w:right w:val="single" w:sz="4" w:space="0" w:color="auto"/>
            </w:tcBorders>
            <w:shd w:val="clear" w:color="auto" w:fill="auto"/>
          </w:tcPr>
          <w:p w14:paraId="170A30B8" w14:textId="77777777" w:rsidR="00676303" w:rsidRPr="00890FED" w:rsidRDefault="00676303" w:rsidP="00676303">
            <w:pPr>
              <w:autoSpaceDE w:val="0"/>
              <w:autoSpaceDN w:val="0"/>
              <w:adjustRightInd w:val="0"/>
              <w:spacing w:after="0" w:line="240" w:lineRule="auto"/>
              <w:rPr>
                <w:rFonts w:ascii="Times New Roman" w:hAnsi="Times New Roman"/>
                <w:sz w:val="24"/>
                <w:szCs w:val="24"/>
              </w:rPr>
            </w:pPr>
            <w:r w:rsidRPr="00890FED">
              <w:rPr>
                <w:rFonts w:ascii="Times New Roman" w:hAnsi="Times New Roman"/>
                <w:sz w:val="24"/>
                <w:szCs w:val="24"/>
              </w:rPr>
              <w:t>Практическое занятие № 3 «Расчёт параметров трёхфазного асинхронного двигателя»</w:t>
            </w:r>
          </w:p>
        </w:tc>
        <w:tc>
          <w:tcPr>
            <w:tcW w:w="1842" w:type="dxa"/>
            <w:tcBorders>
              <w:left w:val="single" w:sz="4" w:space="0" w:color="auto"/>
              <w:right w:val="single" w:sz="4" w:space="0" w:color="auto"/>
            </w:tcBorders>
          </w:tcPr>
          <w:p w14:paraId="7CFBBC89" w14:textId="256360E7" w:rsidR="00676303" w:rsidRPr="00890FED" w:rsidRDefault="00676303" w:rsidP="00676303">
            <w:pPr>
              <w:spacing w:after="0" w:line="240" w:lineRule="auto"/>
              <w:jc w:val="center"/>
              <w:rPr>
                <w:rFonts w:ascii="Times New Roman" w:hAnsi="Times New Roman"/>
                <w:sz w:val="24"/>
                <w:szCs w:val="24"/>
              </w:rPr>
            </w:pPr>
          </w:p>
        </w:tc>
        <w:tc>
          <w:tcPr>
            <w:tcW w:w="2552" w:type="dxa"/>
            <w:vMerge/>
            <w:tcBorders>
              <w:left w:val="single" w:sz="4" w:space="0" w:color="auto"/>
              <w:right w:val="single" w:sz="4" w:space="0" w:color="auto"/>
            </w:tcBorders>
          </w:tcPr>
          <w:p w14:paraId="607CCEBA" w14:textId="77777777" w:rsidR="00676303" w:rsidRPr="00890FED" w:rsidRDefault="00676303" w:rsidP="00676303">
            <w:pPr>
              <w:spacing w:after="0" w:line="240" w:lineRule="auto"/>
              <w:jc w:val="center"/>
              <w:rPr>
                <w:rFonts w:ascii="Times New Roman" w:hAnsi="Times New Roman"/>
                <w:sz w:val="24"/>
                <w:szCs w:val="24"/>
              </w:rPr>
            </w:pPr>
          </w:p>
        </w:tc>
      </w:tr>
      <w:tr w:rsidR="00676303" w:rsidRPr="00890FED" w14:paraId="637F9A71" w14:textId="31361824" w:rsidTr="00676303">
        <w:trPr>
          <w:trHeight w:val="284"/>
        </w:trPr>
        <w:tc>
          <w:tcPr>
            <w:tcW w:w="10627" w:type="dxa"/>
            <w:gridSpan w:val="2"/>
            <w:tcBorders>
              <w:left w:val="single" w:sz="4" w:space="0" w:color="auto"/>
              <w:right w:val="single" w:sz="4" w:space="0" w:color="auto"/>
            </w:tcBorders>
          </w:tcPr>
          <w:p w14:paraId="1CDEBBE8" w14:textId="77777777" w:rsidR="00676303" w:rsidRPr="00890FED" w:rsidRDefault="00676303" w:rsidP="00676303">
            <w:pPr>
              <w:autoSpaceDE w:val="0"/>
              <w:autoSpaceDN w:val="0"/>
              <w:adjustRightInd w:val="0"/>
              <w:spacing w:after="0" w:line="240" w:lineRule="auto"/>
              <w:rPr>
                <w:rFonts w:ascii="Times New Roman" w:hAnsi="Times New Roman"/>
                <w:sz w:val="24"/>
                <w:szCs w:val="24"/>
              </w:rPr>
            </w:pPr>
            <w:r w:rsidRPr="00890FED">
              <w:rPr>
                <w:rFonts w:ascii="Times New Roman" w:hAnsi="Times New Roman"/>
                <w:sz w:val="24"/>
                <w:szCs w:val="24"/>
              </w:rPr>
              <w:t xml:space="preserve">Самостоятельная работа обучающихся раздел </w:t>
            </w:r>
            <w:r>
              <w:rPr>
                <w:rFonts w:ascii="Times New Roman" w:hAnsi="Times New Roman"/>
                <w:sz w:val="24"/>
                <w:szCs w:val="24"/>
              </w:rPr>
              <w:t xml:space="preserve"> </w:t>
            </w:r>
          </w:p>
        </w:tc>
        <w:tc>
          <w:tcPr>
            <w:tcW w:w="1842" w:type="dxa"/>
            <w:tcBorders>
              <w:left w:val="single" w:sz="4" w:space="0" w:color="auto"/>
              <w:right w:val="single" w:sz="4" w:space="0" w:color="auto"/>
            </w:tcBorders>
          </w:tcPr>
          <w:p w14:paraId="27DB632A" w14:textId="77777777" w:rsidR="00676303" w:rsidRPr="00890FED" w:rsidRDefault="00676303" w:rsidP="00676303">
            <w:pPr>
              <w:spacing w:after="0" w:line="240" w:lineRule="auto"/>
              <w:jc w:val="center"/>
              <w:rPr>
                <w:rFonts w:ascii="Times New Roman" w:hAnsi="Times New Roman"/>
                <w:sz w:val="24"/>
                <w:szCs w:val="24"/>
              </w:rPr>
            </w:pPr>
          </w:p>
        </w:tc>
        <w:tc>
          <w:tcPr>
            <w:tcW w:w="2552" w:type="dxa"/>
            <w:tcBorders>
              <w:left w:val="single" w:sz="4" w:space="0" w:color="auto"/>
              <w:right w:val="single" w:sz="4" w:space="0" w:color="auto"/>
            </w:tcBorders>
          </w:tcPr>
          <w:p w14:paraId="2677F85C" w14:textId="77777777" w:rsidR="00676303" w:rsidRPr="00890FED" w:rsidRDefault="00676303" w:rsidP="00676303">
            <w:pPr>
              <w:spacing w:after="0" w:line="240" w:lineRule="auto"/>
              <w:jc w:val="center"/>
              <w:rPr>
                <w:rFonts w:ascii="Times New Roman" w:hAnsi="Times New Roman"/>
                <w:sz w:val="24"/>
                <w:szCs w:val="24"/>
              </w:rPr>
            </w:pPr>
          </w:p>
        </w:tc>
      </w:tr>
      <w:tr w:rsidR="00676303" w:rsidRPr="00890FED" w14:paraId="3AA3A9C7" w14:textId="1CC5FA21" w:rsidTr="00676303">
        <w:trPr>
          <w:trHeight w:val="284"/>
        </w:trPr>
        <w:tc>
          <w:tcPr>
            <w:tcW w:w="10627" w:type="dxa"/>
            <w:gridSpan w:val="2"/>
            <w:tcBorders>
              <w:left w:val="single" w:sz="4" w:space="0" w:color="auto"/>
              <w:right w:val="single" w:sz="4" w:space="0" w:color="auto"/>
            </w:tcBorders>
          </w:tcPr>
          <w:p w14:paraId="3154C3A8" w14:textId="77777777" w:rsidR="00676303" w:rsidRPr="00890FED" w:rsidRDefault="00676303" w:rsidP="00676303">
            <w:pPr>
              <w:autoSpaceDE w:val="0"/>
              <w:autoSpaceDN w:val="0"/>
              <w:adjustRightInd w:val="0"/>
              <w:spacing w:after="0" w:line="240" w:lineRule="auto"/>
              <w:rPr>
                <w:rFonts w:ascii="Times New Roman" w:hAnsi="Times New Roman"/>
                <w:b/>
                <w:bCs/>
                <w:sz w:val="24"/>
                <w:szCs w:val="24"/>
              </w:rPr>
            </w:pPr>
            <w:r w:rsidRPr="00890FED">
              <w:rPr>
                <w:rFonts w:ascii="Times New Roman" w:hAnsi="Times New Roman"/>
                <w:b/>
                <w:bCs/>
                <w:sz w:val="24"/>
                <w:szCs w:val="24"/>
              </w:rPr>
              <w:t>Промежуточная аттестация</w:t>
            </w:r>
          </w:p>
        </w:tc>
        <w:tc>
          <w:tcPr>
            <w:tcW w:w="1842" w:type="dxa"/>
            <w:tcBorders>
              <w:left w:val="single" w:sz="4" w:space="0" w:color="auto"/>
              <w:right w:val="single" w:sz="4" w:space="0" w:color="auto"/>
            </w:tcBorders>
          </w:tcPr>
          <w:p w14:paraId="1BE2DF5F" w14:textId="70893B82" w:rsidR="00676303" w:rsidRPr="00890FED" w:rsidRDefault="00676303" w:rsidP="00676303">
            <w:pPr>
              <w:autoSpaceDE w:val="0"/>
              <w:autoSpaceDN w:val="0"/>
              <w:adjustRightInd w:val="0"/>
              <w:spacing w:after="0" w:line="240" w:lineRule="auto"/>
              <w:jc w:val="center"/>
              <w:rPr>
                <w:rFonts w:ascii="Times New Roman" w:hAnsi="Times New Roman"/>
                <w:b/>
                <w:sz w:val="24"/>
                <w:szCs w:val="24"/>
              </w:rPr>
            </w:pPr>
          </w:p>
        </w:tc>
        <w:tc>
          <w:tcPr>
            <w:tcW w:w="2552" w:type="dxa"/>
            <w:tcBorders>
              <w:left w:val="single" w:sz="4" w:space="0" w:color="auto"/>
              <w:right w:val="single" w:sz="4" w:space="0" w:color="auto"/>
            </w:tcBorders>
          </w:tcPr>
          <w:p w14:paraId="69A00318" w14:textId="77777777" w:rsidR="00676303" w:rsidRPr="00890FED" w:rsidRDefault="00676303" w:rsidP="00676303">
            <w:pPr>
              <w:autoSpaceDE w:val="0"/>
              <w:autoSpaceDN w:val="0"/>
              <w:adjustRightInd w:val="0"/>
              <w:spacing w:after="0" w:line="240" w:lineRule="auto"/>
              <w:jc w:val="center"/>
              <w:rPr>
                <w:rFonts w:ascii="Times New Roman" w:hAnsi="Times New Roman"/>
                <w:b/>
                <w:bCs/>
                <w:sz w:val="24"/>
                <w:szCs w:val="24"/>
              </w:rPr>
            </w:pPr>
          </w:p>
        </w:tc>
      </w:tr>
      <w:tr w:rsidR="00676303" w:rsidRPr="00890FED" w14:paraId="4FB9E61D" w14:textId="5872FD19" w:rsidTr="00676303">
        <w:trPr>
          <w:trHeight w:val="284"/>
        </w:trPr>
        <w:tc>
          <w:tcPr>
            <w:tcW w:w="10627" w:type="dxa"/>
            <w:gridSpan w:val="2"/>
            <w:tcBorders>
              <w:left w:val="single" w:sz="4" w:space="0" w:color="auto"/>
              <w:right w:val="single" w:sz="4" w:space="0" w:color="auto"/>
            </w:tcBorders>
          </w:tcPr>
          <w:p w14:paraId="33B50D03" w14:textId="77777777" w:rsidR="00676303" w:rsidRPr="00890FED" w:rsidRDefault="00676303" w:rsidP="00676303">
            <w:pPr>
              <w:autoSpaceDE w:val="0"/>
              <w:autoSpaceDN w:val="0"/>
              <w:adjustRightInd w:val="0"/>
              <w:spacing w:after="0" w:line="240" w:lineRule="auto"/>
              <w:rPr>
                <w:rFonts w:ascii="Times New Roman" w:hAnsi="Times New Roman"/>
                <w:b/>
                <w:sz w:val="24"/>
                <w:szCs w:val="24"/>
              </w:rPr>
            </w:pPr>
            <w:r w:rsidRPr="00890FED">
              <w:rPr>
                <w:rFonts w:ascii="Times New Roman" w:hAnsi="Times New Roman"/>
                <w:b/>
                <w:sz w:val="24"/>
                <w:szCs w:val="24"/>
              </w:rPr>
              <w:t>Всего:</w:t>
            </w:r>
          </w:p>
        </w:tc>
        <w:tc>
          <w:tcPr>
            <w:tcW w:w="1842" w:type="dxa"/>
            <w:tcBorders>
              <w:left w:val="single" w:sz="4" w:space="0" w:color="auto"/>
              <w:right w:val="single" w:sz="4" w:space="0" w:color="auto"/>
            </w:tcBorders>
          </w:tcPr>
          <w:p w14:paraId="43C0FE23" w14:textId="66F245D1" w:rsidR="00676303" w:rsidRPr="00890FED" w:rsidRDefault="00676303" w:rsidP="00676303">
            <w:pPr>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t>32</w:t>
            </w:r>
          </w:p>
        </w:tc>
        <w:tc>
          <w:tcPr>
            <w:tcW w:w="2552" w:type="dxa"/>
            <w:tcBorders>
              <w:left w:val="single" w:sz="4" w:space="0" w:color="auto"/>
              <w:right w:val="single" w:sz="4" w:space="0" w:color="auto"/>
            </w:tcBorders>
          </w:tcPr>
          <w:p w14:paraId="5DE25A95" w14:textId="77777777" w:rsidR="00676303" w:rsidRPr="00890FED" w:rsidRDefault="00676303" w:rsidP="00676303">
            <w:pPr>
              <w:autoSpaceDE w:val="0"/>
              <w:autoSpaceDN w:val="0"/>
              <w:adjustRightInd w:val="0"/>
              <w:spacing w:after="0" w:line="240" w:lineRule="auto"/>
              <w:jc w:val="center"/>
              <w:rPr>
                <w:rFonts w:ascii="Times New Roman" w:hAnsi="Times New Roman"/>
                <w:b/>
                <w:bCs/>
                <w:sz w:val="24"/>
                <w:szCs w:val="24"/>
              </w:rPr>
            </w:pPr>
          </w:p>
        </w:tc>
      </w:tr>
    </w:tbl>
    <w:p w14:paraId="29BDB42A" w14:textId="77777777" w:rsidR="00FD2DA2" w:rsidRPr="00890FED" w:rsidRDefault="00FD2DA2" w:rsidP="00FD2DA2">
      <w:pPr>
        <w:tabs>
          <w:tab w:val="left" w:pos="567"/>
          <w:tab w:val="left" w:pos="2090"/>
        </w:tabs>
        <w:autoSpaceDE w:val="0"/>
        <w:autoSpaceDN w:val="0"/>
        <w:adjustRightInd w:val="0"/>
        <w:spacing w:after="0" w:line="240" w:lineRule="auto"/>
        <w:rPr>
          <w:rFonts w:ascii="Times New Roman" w:hAnsi="Times New Roman"/>
          <w:b/>
          <w:bCs/>
          <w:sz w:val="24"/>
          <w:szCs w:val="24"/>
        </w:rPr>
        <w:sectPr w:rsidR="00FD2DA2" w:rsidRPr="00890FED" w:rsidSect="0051549D">
          <w:type w:val="nextColumn"/>
          <w:pgSz w:w="16838" w:h="11906" w:orient="landscape"/>
          <w:pgMar w:top="1134" w:right="1134" w:bottom="1134" w:left="1134" w:header="708" w:footer="737" w:gutter="0"/>
          <w:paperSrc w:first="15" w:other="15"/>
          <w:cols w:space="708"/>
          <w:docGrid w:linePitch="360"/>
        </w:sectPr>
      </w:pPr>
    </w:p>
    <w:p w14:paraId="6DB569A0" w14:textId="39B29B3F" w:rsidR="00FD2DA2" w:rsidRDefault="00FD2DA2" w:rsidP="00FD2DA2">
      <w:pPr>
        <w:pStyle w:val="aff5"/>
        <w:autoSpaceDE w:val="0"/>
        <w:autoSpaceDN w:val="0"/>
        <w:adjustRightInd w:val="0"/>
        <w:spacing w:before="0" w:after="0"/>
        <w:ind w:left="0"/>
        <w:jc w:val="center"/>
        <w:rPr>
          <w:b/>
        </w:rPr>
      </w:pPr>
      <w:r w:rsidRPr="00890FED">
        <w:rPr>
          <w:b/>
          <w:bCs/>
        </w:rPr>
        <w:lastRenderedPageBreak/>
        <w:t>3. УСЛОВИЯ</w:t>
      </w:r>
      <w:r w:rsidRPr="00890FED">
        <w:rPr>
          <w:b/>
        </w:rPr>
        <w:t xml:space="preserve"> РЕАЛИЗАЦИИ УЧЕБНОЙ ДИСЦИПЛИНЫ </w:t>
      </w:r>
    </w:p>
    <w:p w14:paraId="13FA8A25" w14:textId="77777777" w:rsidR="005C0D52" w:rsidRPr="00890FED" w:rsidRDefault="005C0D52" w:rsidP="00FD2DA2">
      <w:pPr>
        <w:pStyle w:val="aff5"/>
        <w:autoSpaceDE w:val="0"/>
        <w:autoSpaceDN w:val="0"/>
        <w:adjustRightInd w:val="0"/>
        <w:spacing w:before="0" w:after="0"/>
        <w:ind w:left="0"/>
        <w:jc w:val="center"/>
        <w:rPr>
          <w:i/>
        </w:rPr>
      </w:pPr>
    </w:p>
    <w:p w14:paraId="63A20C12" w14:textId="77777777" w:rsidR="00FD2DA2" w:rsidRPr="00890FED" w:rsidRDefault="00FD2DA2" w:rsidP="00FD2DA2">
      <w:pPr>
        <w:autoSpaceDE w:val="0"/>
        <w:autoSpaceDN w:val="0"/>
        <w:adjustRightInd w:val="0"/>
        <w:spacing w:after="120" w:line="240" w:lineRule="auto"/>
        <w:ind w:firstLine="709"/>
        <w:jc w:val="both"/>
        <w:rPr>
          <w:rFonts w:ascii="Times New Roman" w:hAnsi="Times New Roman"/>
          <w:b/>
          <w:sz w:val="24"/>
          <w:szCs w:val="24"/>
        </w:rPr>
      </w:pPr>
      <w:r w:rsidRPr="00890FED">
        <w:rPr>
          <w:rFonts w:ascii="Times New Roman" w:hAnsi="Times New Roman"/>
          <w:b/>
          <w:bCs/>
          <w:sz w:val="24"/>
          <w:szCs w:val="24"/>
        </w:rPr>
        <w:t>3.1. Для р</w:t>
      </w:r>
      <w:r w:rsidRPr="00890FED">
        <w:rPr>
          <w:rFonts w:ascii="Times New Roman" w:hAnsi="Times New Roman"/>
          <w:b/>
          <w:sz w:val="24"/>
          <w:szCs w:val="24"/>
        </w:rPr>
        <w:t>еализации программы профессионального модуля должны быть предусмотрены следующие специальные помещения:</w:t>
      </w:r>
    </w:p>
    <w:p w14:paraId="5AB5EC93" w14:textId="77777777" w:rsidR="00FD2DA2" w:rsidRPr="00890FED" w:rsidRDefault="00FD2DA2" w:rsidP="00FD2D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90FED">
        <w:rPr>
          <w:rFonts w:ascii="Times New Roman" w:hAnsi="Times New Roman"/>
          <w:sz w:val="24"/>
          <w:szCs w:val="24"/>
        </w:rPr>
        <w:t>Лаборатори</w:t>
      </w:r>
      <w:r>
        <w:rPr>
          <w:rFonts w:ascii="Times New Roman" w:hAnsi="Times New Roman"/>
          <w:sz w:val="24"/>
          <w:szCs w:val="24"/>
        </w:rPr>
        <w:t>я</w:t>
      </w:r>
      <w:r w:rsidRPr="00890FED">
        <w:rPr>
          <w:rFonts w:ascii="Times New Roman" w:hAnsi="Times New Roman"/>
          <w:sz w:val="24"/>
          <w:szCs w:val="24"/>
        </w:rPr>
        <w:t xml:space="preserve"> «Электр</w:t>
      </w:r>
      <w:r>
        <w:rPr>
          <w:rFonts w:ascii="Times New Roman" w:hAnsi="Times New Roman"/>
          <w:sz w:val="24"/>
          <w:szCs w:val="24"/>
        </w:rPr>
        <w:t>отехника</w:t>
      </w:r>
      <w:r w:rsidRPr="00890FED">
        <w:rPr>
          <w:rFonts w:ascii="Times New Roman" w:hAnsi="Times New Roman"/>
          <w:sz w:val="24"/>
          <w:szCs w:val="24"/>
        </w:rPr>
        <w:t>»,</w:t>
      </w:r>
      <w:r>
        <w:rPr>
          <w:rFonts w:ascii="Times New Roman" w:hAnsi="Times New Roman"/>
          <w:sz w:val="24"/>
          <w:szCs w:val="24"/>
        </w:rPr>
        <w:t xml:space="preserve"> </w:t>
      </w:r>
      <w:r w:rsidRPr="00890FED">
        <w:rPr>
          <w:rFonts w:ascii="Times New Roman" w:hAnsi="Times New Roman"/>
          <w:sz w:val="24"/>
          <w:szCs w:val="24"/>
        </w:rPr>
        <w:t>оснащенная</w:t>
      </w:r>
      <w:r w:rsidRPr="00890FED">
        <w:rPr>
          <w:rFonts w:ascii="Times New Roman" w:eastAsia="Calibri" w:hAnsi="Times New Roman"/>
          <w:sz w:val="24"/>
          <w:szCs w:val="24"/>
          <w:lang w:eastAsia="en-US"/>
        </w:rPr>
        <w:t xml:space="preserve"> в соответствии с п. 6.1.2.1. Примерной основной образовательной программы по специальности 23.02.06 Техническая эксплуатация подвижного состава железных дорог  </w:t>
      </w:r>
    </w:p>
    <w:p w14:paraId="10419BAC" w14:textId="77777777" w:rsidR="00FD2DA2" w:rsidRPr="00890FED" w:rsidRDefault="00FD2DA2" w:rsidP="00FD2DA2">
      <w:pPr>
        <w:pStyle w:val="aff5"/>
        <w:spacing w:before="240"/>
        <w:ind w:left="0" w:firstLine="709"/>
        <w:jc w:val="both"/>
      </w:pPr>
      <w:r w:rsidRPr="00890FED">
        <w:rPr>
          <w:b/>
        </w:rPr>
        <w:t xml:space="preserve">3.2. Информационное обеспечение реализации программы </w:t>
      </w:r>
    </w:p>
    <w:p w14:paraId="3FFDC7E9" w14:textId="77777777" w:rsidR="00FD2DA2" w:rsidRPr="00890FED" w:rsidRDefault="00FD2DA2" w:rsidP="00FD2DA2">
      <w:pPr>
        <w:spacing w:after="0" w:line="240" w:lineRule="auto"/>
        <w:ind w:firstLine="567"/>
        <w:rPr>
          <w:rFonts w:ascii="Times New Roman" w:hAnsi="Times New Roman"/>
          <w:sz w:val="24"/>
          <w:szCs w:val="24"/>
        </w:rPr>
      </w:pPr>
      <w:r w:rsidRPr="00890FED">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5EB18DA" w14:textId="77777777" w:rsidR="00FD2DA2" w:rsidRPr="00345564" w:rsidRDefault="00FD2DA2" w:rsidP="00FD2DA2">
      <w:pPr>
        <w:spacing w:before="240"/>
        <w:ind w:firstLine="709"/>
        <w:rPr>
          <w:rFonts w:ascii="Times New Roman" w:hAnsi="Times New Roman"/>
          <w:b/>
          <w:sz w:val="24"/>
          <w:szCs w:val="24"/>
        </w:rPr>
      </w:pPr>
      <w:r w:rsidRPr="00345564">
        <w:rPr>
          <w:rFonts w:ascii="Times New Roman" w:hAnsi="Times New Roman"/>
          <w:b/>
          <w:sz w:val="24"/>
          <w:szCs w:val="24"/>
        </w:rPr>
        <w:t>3.2.1. Основные печатные издания</w:t>
      </w:r>
    </w:p>
    <w:p w14:paraId="2725298E" w14:textId="77777777" w:rsidR="00FD2DA2" w:rsidRPr="00345564" w:rsidRDefault="00FD2DA2" w:rsidP="00FD2DA2">
      <w:pPr>
        <w:tabs>
          <w:tab w:val="left" w:pos="993"/>
        </w:tabs>
        <w:spacing w:after="0" w:line="240" w:lineRule="auto"/>
        <w:ind w:firstLine="709"/>
        <w:jc w:val="both"/>
        <w:rPr>
          <w:rFonts w:ascii="Times New Roman" w:eastAsia="Calibri" w:hAnsi="Times New Roman"/>
          <w:sz w:val="24"/>
          <w:szCs w:val="24"/>
          <w:lang w:eastAsia="en-US"/>
        </w:rPr>
      </w:pPr>
      <w:r w:rsidRPr="00345564">
        <w:rPr>
          <w:rFonts w:ascii="Times New Roman" w:eastAsia="Calibri" w:hAnsi="Times New Roman"/>
          <w:sz w:val="24"/>
          <w:szCs w:val="24"/>
          <w:lang w:eastAsia="en-US"/>
        </w:rPr>
        <w:t>1.</w:t>
      </w:r>
      <w:r w:rsidRPr="00345564">
        <w:rPr>
          <w:rFonts w:ascii="Times New Roman" w:eastAsia="Calibri" w:hAnsi="Times New Roman"/>
          <w:sz w:val="24"/>
          <w:szCs w:val="24"/>
          <w:lang w:eastAsia="en-US"/>
        </w:rPr>
        <w:tab/>
      </w:r>
      <w:proofErr w:type="spellStart"/>
      <w:r w:rsidRPr="00345564">
        <w:rPr>
          <w:rFonts w:ascii="Times New Roman" w:hAnsi="Times New Roman"/>
          <w:sz w:val="24"/>
          <w:szCs w:val="24"/>
        </w:rPr>
        <w:t>Кольниченко</w:t>
      </w:r>
      <w:proofErr w:type="spellEnd"/>
      <w:r w:rsidRPr="00345564">
        <w:rPr>
          <w:rFonts w:ascii="Times New Roman" w:hAnsi="Times New Roman"/>
          <w:sz w:val="24"/>
          <w:szCs w:val="24"/>
        </w:rPr>
        <w:t xml:space="preserve"> Г. И. Основы электротехники : учебник для СПО / Г. И. </w:t>
      </w:r>
      <w:proofErr w:type="spellStart"/>
      <w:r w:rsidRPr="00345564">
        <w:rPr>
          <w:rFonts w:ascii="Times New Roman" w:hAnsi="Times New Roman"/>
          <w:sz w:val="24"/>
          <w:szCs w:val="24"/>
        </w:rPr>
        <w:t>Кольниченко</w:t>
      </w:r>
      <w:proofErr w:type="spellEnd"/>
      <w:r w:rsidRPr="00345564">
        <w:rPr>
          <w:rFonts w:ascii="Times New Roman" w:hAnsi="Times New Roman"/>
          <w:sz w:val="24"/>
          <w:szCs w:val="24"/>
        </w:rPr>
        <w:t xml:space="preserve">, Я. В. </w:t>
      </w:r>
      <w:proofErr w:type="spellStart"/>
      <w:r w:rsidRPr="00345564">
        <w:rPr>
          <w:rFonts w:ascii="Times New Roman" w:hAnsi="Times New Roman"/>
          <w:sz w:val="24"/>
          <w:szCs w:val="24"/>
        </w:rPr>
        <w:t>Тарлаков</w:t>
      </w:r>
      <w:proofErr w:type="spellEnd"/>
      <w:r w:rsidRPr="00345564">
        <w:rPr>
          <w:rFonts w:ascii="Times New Roman" w:hAnsi="Times New Roman"/>
          <w:sz w:val="24"/>
          <w:szCs w:val="24"/>
        </w:rPr>
        <w:t>, А. В. Сиротов, И. Н. Кравченко. — Санкт-Петербург : Лань, 2021 -204с</w:t>
      </w:r>
    </w:p>
    <w:p w14:paraId="57B7F591" w14:textId="154E31CF" w:rsidR="00FD2DA2" w:rsidRPr="00890FED" w:rsidRDefault="00FD2DA2" w:rsidP="00FD2DA2">
      <w:pPr>
        <w:spacing w:before="240"/>
        <w:ind w:firstLine="709"/>
        <w:rPr>
          <w:rFonts w:ascii="Times New Roman" w:hAnsi="Times New Roman"/>
          <w:b/>
          <w:sz w:val="24"/>
          <w:szCs w:val="24"/>
        </w:rPr>
      </w:pPr>
      <w:r w:rsidRPr="00890FED">
        <w:rPr>
          <w:rFonts w:ascii="Times New Roman" w:hAnsi="Times New Roman"/>
          <w:b/>
          <w:sz w:val="24"/>
          <w:szCs w:val="24"/>
        </w:rPr>
        <w:t>3.2.2.</w:t>
      </w:r>
      <w:r w:rsidR="00395FAF">
        <w:rPr>
          <w:rFonts w:ascii="Times New Roman" w:hAnsi="Times New Roman"/>
          <w:b/>
          <w:sz w:val="24"/>
          <w:szCs w:val="24"/>
        </w:rPr>
        <w:t xml:space="preserve"> </w:t>
      </w:r>
      <w:r w:rsidRPr="00890FED">
        <w:rPr>
          <w:rFonts w:ascii="Times New Roman" w:hAnsi="Times New Roman"/>
          <w:b/>
          <w:sz w:val="24"/>
          <w:szCs w:val="24"/>
        </w:rPr>
        <w:t xml:space="preserve">Основные электронные издания  </w:t>
      </w:r>
    </w:p>
    <w:p w14:paraId="4754925E" w14:textId="77777777" w:rsidR="00FD2DA2" w:rsidRPr="00890FED" w:rsidRDefault="00FD2DA2" w:rsidP="00FD2DA2">
      <w:pPr>
        <w:pStyle w:val="aff5"/>
        <w:shd w:val="clear" w:color="auto" w:fill="FFFFFF"/>
        <w:tabs>
          <w:tab w:val="left" w:pos="426"/>
          <w:tab w:val="left" w:pos="851"/>
          <w:tab w:val="left" w:pos="993"/>
          <w:tab w:val="left" w:pos="1134"/>
        </w:tabs>
        <w:spacing w:before="0" w:after="0" w:line="276" w:lineRule="auto"/>
        <w:ind w:left="0" w:firstLine="709"/>
        <w:jc w:val="both"/>
        <w:rPr>
          <w:shd w:val="clear" w:color="auto" w:fill="FFFFFF"/>
        </w:rPr>
      </w:pPr>
      <w:r w:rsidRPr="00890FED">
        <w:rPr>
          <w:lang w:eastAsia="en-US"/>
        </w:rPr>
        <w:t xml:space="preserve">1. </w:t>
      </w:r>
      <w:r w:rsidRPr="00890FED">
        <w:t xml:space="preserve"> Гукова Н.С. </w:t>
      </w:r>
      <w:r w:rsidRPr="00890FED">
        <w:rPr>
          <w:shd w:val="clear" w:color="auto" w:fill="FFFFFF"/>
        </w:rPr>
        <w:t>Электротехника и электроника: учеб, пособие. — М.: ФГБУ ДПО «Учебно-методический центр по образованию на железнодорожном транспорте», 2018. — 119 с.</w:t>
      </w:r>
      <w:r w:rsidRPr="00890FED">
        <w:rPr>
          <w:rStyle w:val="apple-converted-space"/>
          <w:shd w:val="clear" w:color="auto" w:fill="FFFFFF"/>
        </w:rPr>
        <w:t xml:space="preserve">  </w:t>
      </w:r>
      <w:r w:rsidRPr="00890FED">
        <w:rPr>
          <w:shd w:val="clear" w:color="auto" w:fill="FFFFFF"/>
        </w:rPr>
        <w:t xml:space="preserve">Режим доступа: </w:t>
      </w:r>
      <w:hyperlink r:id="rId57" w:history="1">
        <w:r w:rsidRPr="00890FED">
          <w:rPr>
            <w:rStyle w:val="a4"/>
            <w:shd w:val="clear" w:color="auto" w:fill="FFFFFF"/>
          </w:rPr>
          <w:t>http://umczdt.ru/books/41/18704/</w:t>
        </w:r>
      </w:hyperlink>
      <w:r w:rsidRPr="00890FED">
        <w:rPr>
          <w:shd w:val="clear" w:color="auto" w:fill="FFFFFF"/>
        </w:rPr>
        <w:t xml:space="preserve"> — ЭБ «УМЦ ЖДТ»</w:t>
      </w:r>
    </w:p>
    <w:p w14:paraId="1280000F" w14:textId="1CE670E2" w:rsidR="00FD2DA2" w:rsidRDefault="00FD2DA2" w:rsidP="00FD2DA2">
      <w:pPr>
        <w:tabs>
          <w:tab w:val="left" w:pos="567"/>
        </w:tabs>
        <w:spacing w:after="160" w:line="259" w:lineRule="auto"/>
        <w:ind w:firstLine="573"/>
        <w:contextualSpacing/>
        <w:jc w:val="both"/>
        <w:rPr>
          <w:rFonts w:ascii="Times New Roman" w:hAnsi="Times New Roman"/>
          <w:bCs/>
          <w:sz w:val="24"/>
          <w:szCs w:val="24"/>
        </w:rPr>
      </w:pPr>
      <w:r w:rsidRPr="00890FED">
        <w:rPr>
          <w:rFonts w:ascii="Times New Roman" w:eastAsia="Calibri" w:hAnsi="Times New Roman"/>
          <w:sz w:val="24"/>
          <w:szCs w:val="24"/>
          <w:shd w:val="clear" w:color="auto" w:fill="FFFFFF"/>
          <w:lang w:eastAsia="en-US"/>
        </w:rPr>
        <w:t xml:space="preserve">2. </w:t>
      </w:r>
      <w:r w:rsidRPr="00890FED">
        <w:rPr>
          <w:rFonts w:ascii="Times New Roman" w:hAnsi="Times New Roman"/>
          <w:bCs/>
          <w:sz w:val="24"/>
          <w:szCs w:val="24"/>
        </w:rPr>
        <w:t xml:space="preserve">Электронная библиотека Учебно-методического центра по образованию на железнодорожном транспорте: сайт / УМЦ ЖДТ. URL: </w:t>
      </w:r>
      <w:hyperlink r:id="rId58" w:history="1">
        <w:r w:rsidRPr="00890FED">
          <w:rPr>
            <w:rStyle w:val="a4"/>
            <w:bCs/>
            <w:sz w:val="24"/>
            <w:szCs w:val="24"/>
          </w:rPr>
          <w:t>https://umczdt.ru/books</w:t>
        </w:r>
      </w:hyperlink>
      <w:r w:rsidRPr="00890FED">
        <w:rPr>
          <w:rFonts w:ascii="Times New Roman" w:hAnsi="Times New Roman"/>
          <w:bCs/>
          <w:sz w:val="24"/>
          <w:szCs w:val="24"/>
        </w:rPr>
        <w:t>.</w:t>
      </w:r>
    </w:p>
    <w:p w14:paraId="792DC044" w14:textId="77777777" w:rsidR="00395FAF" w:rsidRPr="00395FAF" w:rsidRDefault="00395FAF" w:rsidP="00395FAF">
      <w:pPr>
        <w:tabs>
          <w:tab w:val="left" w:pos="567"/>
        </w:tabs>
        <w:spacing w:after="160" w:line="259" w:lineRule="auto"/>
        <w:ind w:firstLine="573"/>
        <w:contextualSpacing/>
        <w:jc w:val="both"/>
        <w:rPr>
          <w:rFonts w:ascii="Times New Roman" w:eastAsia="Calibri" w:hAnsi="Times New Roman"/>
          <w:sz w:val="24"/>
          <w:szCs w:val="24"/>
          <w:lang w:eastAsia="en-US"/>
        </w:rPr>
      </w:pPr>
      <w:r w:rsidRPr="00395FAF">
        <w:rPr>
          <w:rFonts w:ascii="Times New Roman" w:eastAsia="Calibri" w:hAnsi="Times New Roman"/>
          <w:sz w:val="24"/>
          <w:szCs w:val="24"/>
          <w:lang w:eastAsia="en-US"/>
        </w:rPr>
        <w:t>3.</w:t>
      </w:r>
      <w:r w:rsidRPr="00395FAF">
        <w:rPr>
          <w:rFonts w:ascii="Times New Roman" w:eastAsia="Calibri" w:hAnsi="Times New Roman"/>
          <w:sz w:val="24"/>
          <w:szCs w:val="24"/>
          <w:lang w:eastAsia="en-US"/>
        </w:rPr>
        <w:tab/>
        <w:t xml:space="preserve">Иванов, И. И. Электротехника и основы электроники : учебник для </w:t>
      </w:r>
      <w:proofErr w:type="spellStart"/>
      <w:r w:rsidRPr="00395FAF">
        <w:rPr>
          <w:rFonts w:ascii="Times New Roman" w:eastAsia="Calibri" w:hAnsi="Times New Roman"/>
          <w:sz w:val="24"/>
          <w:szCs w:val="24"/>
          <w:lang w:eastAsia="en-US"/>
        </w:rPr>
        <w:t>спо</w:t>
      </w:r>
      <w:proofErr w:type="spellEnd"/>
      <w:r w:rsidRPr="00395FAF">
        <w:rPr>
          <w:rFonts w:ascii="Times New Roman" w:eastAsia="Calibri" w:hAnsi="Times New Roman"/>
          <w:sz w:val="24"/>
          <w:szCs w:val="24"/>
          <w:lang w:eastAsia="en-US"/>
        </w:rPr>
        <w:t xml:space="preserve"> / И. И. Иванов, Г. И. Соловьев, В. Я. Фролов. — 2-е изд., стер. — Санкт-Петербург : Лань, 2022. — 736 с. — ISBN 978-5-507-44715-2. — Текст : электронный // Лань : электронно-библиотечная система. — URL: https://e.lanbook.com/book/254627  (дата обращения: 01.08.2023). — Режим доступа: для </w:t>
      </w:r>
      <w:proofErr w:type="spellStart"/>
      <w:r w:rsidRPr="00395FAF">
        <w:rPr>
          <w:rFonts w:ascii="Times New Roman" w:eastAsia="Calibri" w:hAnsi="Times New Roman"/>
          <w:sz w:val="24"/>
          <w:szCs w:val="24"/>
          <w:lang w:eastAsia="en-US"/>
        </w:rPr>
        <w:t>авториз</w:t>
      </w:r>
      <w:proofErr w:type="spellEnd"/>
      <w:r w:rsidRPr="00395FAF">
        <w:rPr>
          <w:rFonts w:ascii="Times New Roman" w:eastAsia="Calibri" w:hAnsi="Times New Roman"/>
          <w:sz w:val="24"/>
          <w:szCs w:val="24"/>
          <w:lang w:eastAsia="en-US"/>
        </w:rPr>
        <w:t>. пользователей.</w:t>
      </w:r>
    </w:p>
    <w:p w14:paraId="6B35EDAE" w14:textId="77777777" w:rsidR="00395FAF" w:rsidRPr="00395FAF" w:rsidRDefault="00395FAF" w:rsidP="00395FAF">
      <w:pPr>
        <w:tabs>
          <w:tab w:val="left" w:pos="567"/>
        </w:tabs>
        <w:spacing w:after="160" w:line="259" w:lineRule="auto"/>
        <w:ind w:firstLine="573"/>
        <w:contextualSpacing/>
        <w:jc w:val="both"/>
        <w:rPr>
          <w:rFonts w:ascii="Times New Roman" w:eastAsia="Calibri" w:hAnsi="Times New Roman"/>
          <w:sz w:val="24"/>
          <w:szCs w:val="24"/>
          <w:lang w:eastAsia="en-US"/>
        </w:rPr>
      </w:pPr>
      <w:r w:rsidRPr="00395FAF">
        <w:rPr>
          <w:rFonts w:ascii="Times New Roman" w:eastAsia="Calibri" w:hAnsi="Times New Roman"/>
          <w:sz w:val="24"/>
          <w:szCs w:val="24"/>
          <w:lang w:eastAsia="en-US"/>
        </w:rPr>
        <w:t>4.</w:t>
      </w:r>
      <w:r w:rsidRPr="00395FAF">
        <w:rPr>
          <w:rFonts w:ascii="Times New Roman" w:eastAsia="Calibri" w:hAnsi="Times New Roman"/>
          <w:sz w:val="24"/>
          <w:szCs w:val="24"/>
          <w:lang w:eastAsia="en-US"/>
        </w:rPr>
        <w:tab/>
        <w:t xml:space="preserve">Атабеков, Г. И. Теоретические основы электротехники. Линейные электрические цепи / Г. И. Атабеков. — 3-е изд., стер. — Санкт-Петербург : Лань, 2023. — 592 с. — ISBN 978-5-507-46903-1. — Текст : электронный // Лань : электронно-библиотечная система. — URL: https://e.lanbook.com/book/323615  (дата обращения: 01.08.2023). — Режим доступа: для </w:t>
      </w:r>
      <w:proofErr w:type="spellStart"/>
      <w:r w:rsidRPr="00395FAF">
        <w:rPr>
          <w:rFonts w:ascii="Times New Roman" w:eastAsia="Calibri" w:hAnsi="Times New Roman"/>
          <w:sz w:val="24"/>
          <w:szCs w:val="24"/>
          <w:lang w:eastAsia="en-US"/>
        </w:rPr>
        <w:t>авториз</w:t>
      </w:r>
      <w:proofErr w:type="spellEnd"/>
      <w:r w:rsidRPr="00395FAF">
        <w:rPr>
          <w:rFonts w:ascii="Times New Roman" w:eastAsia="Calibri" w:hAnsi="Times New Roman"/>
          <w:sz w:val="24"/>
          <w:szCs w:val="24"/>
          <w:lang w:eastAsia="en-US"/>
        </w:rPr>
        <w:t>. пользователей.</w:t>
      </w:r>
    </w:p>
    <w:p w14:paraId="4F8542B3" w14:textId="0EEC2B84" w:rsidR="00395FAF" w:rsidRPr="00890FED" w:rsidRDefault="00395FAF" w:rsidP="00395FAF">
      <w:pPr>
        <w:tabs>
          <w:tab w:val="left" w:pos="567"/>
        </w:tabs>
        <w:spacing w:after="160" w:line="259" w:lineRule="auto"/>
        <w:ind w:firstLine="573"/>
        <w:contextualSpacing/>
        <w:jc w:val="both"/>
        <w:rPr>
          <w:rFonts w:ascii="Times New Roman" w:eastAsia="Calibri" w:hAnsi="Times New Roman"/>
          <w:sz w:val="24"/>
          <w:szCs w:val="24"/>
          <w:lang w:eastAsia="en-US"/>
        </w:rPr>
      </w:pPr>
      <w:r w:rsidRPr="00395FAF">
        <w:rPr>
          <w:rFonts w:ascii="Times New Roman" w:eastAsia="Calibri" w:hAnsi="Times New Roman"/>
          <w:sz w:val="24"/>
          <w:szCs w:val="24"/>
          <w:lang w:eastAsia="en-US"/>
        </w:rPr>
        <w:t>5.</w:t>
      </w:r>
      <w:r w:rsidRPr="00395FAF">
        <w:rPr>
          <w:rFonts w:ascii="Times New Roman" w:eastAsia="Calibri" w:hAnsi="Times New Roman"/>
          <w:sz w:val="24"/>
          <w:szCs w:val="24"/>
          <w:lang w:eastAsia="en-US"/>
        </w:rPr>
        <w:tab/>
        <w:t xml:space="preserve">Аполлонский, С. М. Основы электротехники. Практикум / С. М. Аполлонский. — 3-е изд., стер. — Санкт-Петербург : Лань, 2023. — 320 с. — ISBN 978-5-507-47193-5. — Текст : электронный // Лань : электронно-библиотечная система. — URL: https://e.lanbook.com/book/340016  (дата обращения: 01.08.2023). — Режим доступа: для </w:t>
      </w:r>
      <w:proofErr w:type="spellStart"/>
      <w:r w:rsidRPr="00395FAF">
        <w:rPr>
          <w:rFonts w:ascii="Times New Roman" w:eastAsia="Calibri" w:hAnsi="Times New Roman"/>
          <w:sz w:val="24"/>
          <w:szCs w:val="24"/>
          <w:lang w:eastAsia="en-US"/>
        </w:rPr>
        <w:t>авториз</w:t>
      </w:r>
      <w:proofErr w:type="spellEnd"/>
      <w:r w:rsidRPr="00395FAF">
        <w:rPr>
          <w:rFonts w:ascii="Times New Roman" w:eastAsia="Calibri" w:hAnsi="Times New Roman"/>
          <w:sz w:val="24"/>
          <w:szCs w:val="24"/>
          <w:lang w:eastAsia="en-US"/>
        </w:rPr>
        <w:t>. пользователей.</w:t>
      </w:r>
    </w:p>
    <w:p w14:paraId="6C269780" w14:textId="77777777" w:rsidR="005C0D52" w:rsidRDefault="005C0D52" w:rsidP="00FD2DA2">
      <w:pPr>
        <w:spacing w:after="0" w:line="240" w:lineRule="auto"/>
        <w:ind w:firstLine="708"/>
        <w:jc w:val="both"/>
        <w:rPr>
          <w:rFonts w:ascii="Times New Roman" w:eastAsia="Calibri" w:hAnsi="Times New Roman"/>
          <w:sz w:val="24"/>
          <w:szCs w:val="24"/>
          <w:lang w:eastAsia="en-US"/>
        </w:rPr>
        <w:sectPr w:rsidR="005C0D52" w:rsidSect="0051549D">
          <w:footerReference w:type="default" r:id="rId59"/>
          <w:type w:val="nextColumn"/>
          <w:pgSz w:w="11906" w:h="16838"/>
          <w:pgMar w:top="1134" w:right="1134" w:bottom="1134" w:left="1134" w:header="708" w:footer="737" w:gutter="0"/>
          <w:paperSrc w:first="15" w:other="15"/>
          <w:cols w:space="708"/>
          <w:titlePg/>
          <w:docGrid w:linePitch="360"/>
        </w:sectPr>
      </w:pPr>
    </w:p>
    <w:p w14:paraId="30EA1EAA" w14:textId="761DB443" w:rsidR="00FD2DA2" w:rsidRPr="00890FED" w:rsidRDefault="00644FEE" w:rsidP="00FD2DA2">
      <w:pPr>
        <w:pStyle w:val="aff5"/>
        <w:autoSpaceDE w:val="0"/>
        <w:autoSpaceDN w:val="0"/>
        <w:adjustRightInd w:val="0"/>
        <w:spacing w:after="0"/>
        <w:ind w:left="1489"/>
        <w:jc w:val="center"/>
        <w:rPr>
          <w:b/>
        </w:rPr>
      </w:pPr>
      <w:r>
        <w:rPr>
          <w:b/>
          <w:lang w:val="ru-RU"/>
        </w:rPr>
        <w:lastRenderedPageBreak/>
        <w:t>4</w:t>
      </w:r>
      <w:r w:rsidR="005C0D52">
        <w:rPr>
          <w:b/>
          <w:lang w:val="ru-RU"/>
        </w:rPr>
        <w:t>.</w:t>
      </w:r>
      <w:r w:rsidR="00FD2DA2">
        <w:rPr>
          <w:b/>
        </w:rPr>
        <w:t xml:space="preserve"> </w:t>
      </w:r>
      <w:r w:rsidR="00FD2DA2" w:rsidRPr="00890FED">
        <w:rPr>
          <w:b/>
        </w:rPr>
        <w:t xml:space="preserve">КОНТРОЛЬ И ОЦЕНКА РЕЗУЛЬТАТОВ ОСВОЕНИЯ </w:t>
      </w:r>
      <w:r w:rsidR="00FD2DA2" w:rsidRPr="00890FED">
        <w:rPr>
          <w:b/>
        </w:rPr>
        <w:br/>
        <w:t>УЧЕБНОЙ ДИСЦИПЛИНЫ</w:t>
      </w:r>
    </w:p>
    <w:tbl>
      <w:tblPr>
        <w:tblStyle w:val="affffffe"/>
        <w:tblW w:w="10343" w:type="dxa"/>
        <w:jc w:val="center"/>
        <w:tblLayout w:type="fixed"/>
        <w:tblCellMar>
          <w:left w:w="57" w:type="dxa"/>
          <w:right w:w="57" w:type="dxa"/>
        </w:tblCellMar>
        <w:tblLook w:val="04A0" w:firstRow="1" w:lastRow="0" w:firstColumn="1" w:lastColumn="0" w:noHBand="0" w:noVBand="1"/>
      </w:tblPr>
      <w:tblGrid>
        <w:gridCol w:w="3398"/>
        <w:gridCol w:w="4394"/>
        <w:gridCol w:w="2551"/>
      </w:tblGrid>
      <w:tr w:rsidR="00FD2DA2" w:rsidRPr="005C0D52" w14:paraId="6371CE76" w14:textId="77777777" w:rsidTr="005C0D52">
        <w:trPr>
          <w:trHeight w:val="454"/>
          <w:jc w:val="center"/>
        </w:trPr>
        <w:tc>
          <w:tcPr>
            <w:tcW w:w="1643" w:type="pct"/>
          </w:tcPr>
          <w:p w14:paraId="20A725F8" w14:textId="77777777" w:rsidR="00FD2DA2" w:rsidRPr="005C0D52" w:rsidRDefault="00FD2DA2" w:rsidP="00B75B87">
            <w:pPr>
              <w:autoSpaceDE w:val="0"/>
              <w:autoSpaceDN w:val="0"/>
              <w:adjustRightInd w:val="0"/>
              <w:jc w:val="center"/>
              <w:rPr>
                <w:rFonts w:ascii="Times New Roman" w:hAnsi="Times New Roman"/>
                <w:b/>
                <w:sz w:val="24"/>
                <w:szCs w:val="24"/>
              </w:rPr>
            </w:pPr>
            <w:r w:rsidRPr="005C0D52">
              <w:rPr>
                <w:rFonts w:ascii="Times New Roman" w:hAnsi="Times New Roman"/>
                <w:b/>
                <w:sz w:val="24"/>
                <w:szCs w:val="24"/>
              </w:rPr>
              <w:t>Результаты обучения</w:t>
            </w:r>
          </w:p>
        </w:tc>
        <w:tc>
          <w:tcPr>
            <w:tcW w:w="2124" w:type="pct"/>
          </w:tcPr>
          <w:p w14:paraId="47685623" w14:textId="77777777" w:rsidR="00FD2DA2" w:rsidRPr="005C0D52" w:rsidRDefault="00FD2DA2" w:rsidP="00B75B87">
            <w:pPr>
              <w:jc w:val="center"/>
              <w:rPr>
                <w:rFonts w:ascii="Times New Roman" w:hAnsi="Times New Roman"/>
                <w:b/>
                <w:sz w:val="24"/>
                <w:szCs w:val="24"/>
              </w:rPr>
            </w:pPr>
            <w:r w:rsidRPr="005C0D52">
              <w:rPr>
                <w:rFonts w:ascii="Times New Roman" w:hAnsi="Times New Roman"/>
                <w:b/>
                <w:sz w:val="24"/>
                <w:szCs w:val="24"/>
              </w:rPr>
              <w:t>Критерии оценки</w:t>
            </w:r>
          </w:p>
        </w:tc>
        <w:tc>
          <w:tcPr>
            <w:tcW w:w="1233" w:type="pct"/>
          </w:tcPr>
          <w:p w14:paraId="08BD5BA7" w14:textId="77777777" w:rsidR="00FD2DA2" w:rsidRPr="005C0D52" w:rsidRDefault="00FD2DA2" w:rsidP="00B75B87">
            <w:pPr>
              <w:jc w:val="center"/>
              <w:rPr>
                <w:rFonts w:ascii="Times New Roman" w:hAnsi="Times New Roman"/>
                <w:b/>
                <w:sz w:val="24"/>
                <w:szCs w:val="24"/>
              </w:rPr>
            </w:pPr>
            <w:r w:rsidRPr="005C0D52">
              <w:rPr>
                <w:rFonts w:ascii="Times New Roman" w:hAnsi="Times New Roman"/>
                <w:b/>
                <w:sz w:val="24"/>
                <w:szCs w:val="24"/>
              </w:rPr>
              <w:t>Методы оценки</w:t>
            </w:r>
          </w:p>
        </w:tc>
      </w:tr>
      <w:tr w:rsidR="00FD2DA2" w:rsidRPr="005C0D52" w14:paraId="4CCE2A29" w14:textId="77777777" w:rsidTr="005C0D52">
        <w:trPr>
          <w:trHeight w:val="454"/>
          <w:jc w:val="center"/>
        </w:trPr>
        <w:tc>
          <w:tcPr>
            <w:tcW w:w="5000" w:type="pct"/>
            <w:gridSpan w:val="3"/>
          </w:tcPr>
          <w:p w14:paraId="200A78EF" w14:textId="77777777" w:rsidR="00FD2DA2" w:rsidRPr="005C0D52" w:rsidRDefault="00FD2DA2" w:rsidP="00B75B87">
            <w:pPr>
              <w:jc w:val="center"/>
              <w:rPr>
                <w:rFonts w:ascii="Times New Roman" w:hAnsi="Times New Roman"/>
                <w:b/>
                <w:sz w:val="24"/>
                <w:szCs w:val="24"/>
              </w:rPr>
            </w:pPr>
            <w:r w:rsidRPr="005C0D52">
              <w:rPr>
                <w:rFonts w:ascii="Times New Roman" w:hAnsi="Times New Roman"/>
                <w:b/>
                <w:sz w:val="24"/>
                <w:szCs w:val="24"/>
              </w:rPr>
              <w:t>Перечень знаний, осваиваемых в рамках дисциплины:</w:t>
            </w:r>
          </w:p>
        </w:tc>
      </w:tr>
      <w:tr w:rsidR="00FD2DA2" w:rsidRPr="005C0D52" w14:paraId="01085C79" w14:textId="77777777" w:rsidTr="005C0D52">
        <w:trPr>
          <w:trHeight w:val="454"/>
          <w:jc w:val="center"/>
        </w:trPr>
        <w:tc>
          <w:tcPr>
            <w:tcW w:w="1643" w:type="pct"/>
          </w:tcPr>
          <w:p w14:paraId="1C344FB9" w14:textId="49864BBC" w:rsidR="00FD2DA2" w:rsidRPr="005C0D52" w:rsidRDefault="00FD2DA2" w:rsidP="00B75B87">
            <w:pPr>
              <w:autoSpaceDE w:val="0"/>
              <w:autoSpaceDN w:val="0"/>
              <w:adjustRightInd w:val="0"/>
              <w:rPr>
                <w:rFonts w:ascii="Times New Roman" w:hAnsi="Times New Roman"/>
                <w:sz w:val="24"/>
                <w:szCs w:val="24"/>
              </w:rPr>
            </w:pPr>
            <w:r w:rsidRPr="005C0D52">
              <w:rPr>
                <w:rFonts w:ascii="Times New Roman" w:hAnsi="Times New Roman"/>
                <w:sz w:val="24"/>
                <w:szCs w:val="24"/>
              </w:rPr>
              <w:t>сущности физических процессов, протекающих в электрических и магнитных цепях;</w:t>
            </w:r>
          </w:p>
          <w:p w14:paraId="1DE3241B" w14:textId="401439BF" w:rsidR="00FD2DA2" w:rsidRPr="005C0D52" w:rsidRDefault="00FD2DA2" w:rsidP="00B75B87">
            <w:pPr>
              <w:autoSpaceDE w:val="0"/>
              <w:autoSpaceDN w:val="0"/>
              <w:adjustRightInd w:val="0"/>
              <w:rPr>
                <w:rFonts w:ascii="Times New Roman" w:hAnsi="Times New Roman"/>
                <w:sz w:val="24"/>
                <w:szCs w:val="24"/>
              </w:rPr>
            </w:pPr>
            <w:r w:rsidRPr="005C0D52">
              <w:rPr>
                <w:rFonts w:ascii="Times New Roman" w:hAnsi="Times New Roman"/>
                <w:sz w:val="24"/>
                <w:szCs w:val="24"/>
              </w:rPr>
              <w:t>построения электрических цепей, порядка расчёта их параметров;</w:t>
            </w:r>
          </w:p>
          <w:p w14:paraId="2DECE69E" w14:textId="62F8350B" w:rsidR="00FD2DA2" w:rsidRPr="005C0D52" w:rsidRDefault="00FD2DA2" w:rsidP="00B75B87">
            <w:pPr>
              <w:autoSpaceDE w:val="0"/>
              <w:autoSpaceDN w:val="0"/>
              <w:adjustRightInd w:val="0"/>
              <w:rPr>
                <w:rFonts w:ascii="Times New Roman" w:hAnsi="Times New Roman"/>
                <w:b/>
                <w:sz w:val="24"/>
                <w:szCs w:val="24"/>
              </w:rPr>
            </w:pPr>
            <w:r w:rsidRPr="005C0D52">
              <w:rPr>
                <w:rFonts w:ascii="Times New Roman" w:hAnsi="Times New Roman"/>
                <w:sz w:val="24"/>
                <w:szCs w:val="24"/>
              </w:rPr>
              <w:t>способов включения электроизмерительных приборов и методов измерений электрических величин</w:t>
            </w:r>
          </w:p>
        </w:tc>
        <w:tc>
          <w:tcPr>
            <w:tcW w:w="2124" w:type="pct"/>
          </w:tcPr>
          <w:p w14:paraId="745807D3" w14:textId="6717CCF9" w:rsidR="00FD2DA2" w:rsidRPr="005C0D52" w:rsidRDefault="00FD2DA2" w:rsidP="00B75B87">
            <w:pPr>
              <w:autoSpaceDE w:val="0"/>
              <w:autoSpaceDN w:val="0"/>
              <w:adjustRightInd w:val="0"/>
              <w:rPr>
                <w:rFonts w:ascii="Times New Roman" w:hAnsi="Times New Roman"/>
                <w:sz w:val="24"/>
                <w:szCs w:val="24"/>
              </w:rPr>
            </w:pPr>
            <w:r w:rsidRPr="005C0D52">
              <w:rPr>
                <w:rFonts w:ascii="Times New Roman" w:hAnsi="Times New Roman"/>
                <w:sz w:val="24"/>
                <w:szCs w:val="24"/>
              </w:rPr>
              <w:t>знать сущность физических процессов, протекающих в электрических и магнитных цепях;</w:t>
            </w:r>
          </w:p>
          <w:p w14:paraId="70310DFB" w14:textId="171F4E77" w:rsidR="00FD2DA2" w:rsidRPr="005C0D52" w:rsidRDefault="00FD2DA2" w:rsidP="00B75B87">
            <w:pPr>
              <w:autoSpaceDE w:val="0"/>
              <w:autoSpaceDN w:val="0"/>
              <w:adjustRightInd w:val="0"/>
              <w:rPr>
                <w:rFonts w:ascii="Times New Roman" w:hAnsi="Times New Roman"/>
                <w:spacing w:val="-6"/>
                <w:sz w:val="24"/>
                <w:szCs w:val="24"/>
              </w:rPr>
            </w:pPr>
            <w:r w:rsidRPr="005C0D52">
              <w:rPr>
                <w:rFonts w:ascii="Times New Roman" w:hAnsi="Times New Roman"/>
                <w:spacing w:val="-6"/>
                <w:sz w:val="24"/>
                <w:szCs w:val="24"/>
              </w:rPr>
              <w:t>знать построение электрических цепей, порядок расчёта их параметров;</w:t>
            </w:r>
          </w:p>
          <w:p w14:paraId="24F2386B" w14:textId="2711F530" w:rsidR="00FD2DA2" w:rsidRPr="005C0D52" w:rsidRDefault="00FD2DA2" w:rsidP="00B75B87">
            <w:pPr>
              <w:rPr>
                <w:rFonts w:ascii="Times New Roman" w:hAnsi="Times New Roman"/>
                <w:b/>
                <w:sz w:val="24"/>
                <w:szCs w:val="24"/>
              </w:rPr>
            </w:pPr>
            <w:r w:rsidRPr="005C0D52">
              <w:rPr>
                <w:rFonts w:ascii="Times New Roman" w:hAnsi="Times New Roman"/>
                <w:sz w:val="24"/>
                <w:szCs w:val="24"/>
              </w:rPr>
              <w:t>знать способы включения электроизмерительных приборов и методы измерений электрических величин</w:t>
            </w:r>
          </w:p>
        </w:tc>
        <w:tc>
          <w:tcPr>
            <w:tcW w:w="1233" w:type="pct"/>
          </w:tcPr>
          <w:p w14:paraId="7B6B1970" w14:textId="77777777" w:rsidR="00FD2DA2" w:rsidRPr="005C0D52" w:rsidRDefault="00FD2DA2" w:rsidP="00B75B87">
            <w:pPr>
              <w:rPr>
                <w:rFonts w:ascii="Times New Roman" w:hAnsi="Times New Roman"/>
                <w:sz w:val="24"/>
                <w:szCs w:val="24"/>
              </w:rPr>
            </w:pPr>
            <w:r w:rsidRPr="005C0D52">
              <w:rPr>
                <w:rFonts w:ascii="Times New Roman" w:hAnsi="Times New Roman"/>
                <w:sz w:val="24"/>
                <w:szCs w:val="24"/>
              </w:rPr>
              <w:t>различные виды устного и письменного опроса;</w:t>
            </w:r>
          </w:p>
          <w:p w14:paraId="56BBE335" w14:textId="77777777" w:rsidR="00FD2DA2" w:rsidRPr="005C0D52" w:rsidRDefault="00FD2DA2" w:rsidP="005C0D52">
            <w:pPr>
              <w:rPr>
                <w:rFonts w:ascii="Times New Roman" w:hAnsi="Times New Roman"/>
                <w:b/>
                <w:sz w:val="24"/>
                <w:szCs w:val="24"/>
              </w:rPr>
            </w:pPr>
            <w:r w:rsidRPr="005C0D52">
              <w:rPr>
                <w:rFonts w:ascii="Times New Roman" w:hAnsi="Times New Roman"/>
                <w:sz w:val="24"/>
                <w:szCs w:val="24"/>
              </w:rPr>
              <w:t>тестирование; контрольные работы</w:t>
            </w:r>
          </w:p>
        </w:tc>
      </w:tr>
      <w:tr w:rsidR="00FD2DA2" w:rsidRPr="005C0D52" w14:paraId="26D5C33C" w14:textId="77777777" w:rsidTr="005C0D52">
        <w:trPr>
          <w:trHeight w:val="454"/>
          <w:jc w:val="center"/>
        </w:trPr>
        <w:tc>
          <w:tcPr>
            <w:tcW w:w="5000" w:type="pct"/>
            <w:gridSpan w:val="3"/>
          </w:tcPr>
          <w:p w14:paraId="38D036DE" w14:textId="77777777" w:rsidR="00FD2DA2" w:rsidRPr="005C0D52" w:rsidRDefault="00FD2DA2" w:rsidP="00B75B87">
            <w:pPr>
              <w:jc w:val="center"/>
              <w:rPr>
                <w:rFonts w:ascii="Times New Roman" w:hAnsi="Times New Roman"/>
                <w:b/>
                <w:sz w:val="24"/>
                <w:szCs w:val="24"/>
              </w:rPr>
            </w:pPr>
            <w:r w:rsidRPr="005C0D52">
              <w:rPr>
                <w:rFonts w:ascii="Times New Roman" w:hAnsi="Times New Roman"/>
                <w:b/>
                <w:bCs/>
                <w:sz w:val="24"/>
                <w:szCs w:val="24"/>
              </w:rPr>
              <w:t>Перечень умений, осваиваемых в рамках дисциплины:</w:t>
            </w:r>
          </w:p>
        </w:tc>
      </w:tr>
      <w:tr w:rsidR="00FD2DA2" w:rsidRPr="005C0D52" w14:paraId="4BB61279" w14:textId="77777777" w:rsidTr="005C0D52">
        <w:trPr>
          <w:trHeight w:val="454"/>
          <w:jc w:val="center"/>
        </w:trPr>
        <w:tc>
          <w:tcPr>
            <w:tcW w:w="1643" w:type="pct"/>
          </w:tcPr>
          <w:p w14:paraId="71AF98E7" w14:textId="76F7F0A0" w:rsidR="00FD2DA2" w:rsidRPr="005C0D52" w:rsidRDefault="00FD2DA2" w:rsidP="00B75B87">
            <w:pPr>
              <w:autoSpaceDE w:val="0"/>
              <w:autoSpaceDN w:val="0"/>
              <w:adjustRightInd w:val="0"/>
              <w:rPr>
                <w:rFonts w:ascii="Times New Roman" w:hAnsi="Times New Roman"/>
                <w:sz w:val="24"/>
                <w:szCs w:val="24"/>
              </w:rPr>
            </w:pPr>
            <w:r w:rsidRPr="005C0D52">
              <w:rPr>
                <w:rFonts w:ascii="Times New Roman" w:hAnsi="Times New Roman"/>
                <w:sz w:val="24"/>
                <w:szCs w:val="24"/>
              </w:rPr>
              <w:t>собирать простейшие электрические цепи;</w:t>
            </w:r>
          </w:p>
          <w:p w14:paraId="7889DA63" w14:textId="20D72130" w:rsidR="00FD2DA2" w:rsidRPr="005C0D52" w:rsidRDefault="00FD2DA2" w:rsidP="00B75B87">
            <w:pPr>
              <w:autoSpaceDE w:val="0"/>
              <w:autoSpaceDN w:val="0"/>
              <w:adjustRightInd w:val="0"/>
              <w:rPr>
                <w:rFonts w:ascii="Times New Roman" w:hAnsi="Times New Roman"/>
                <w:sz w:val="24"/>
                <w:szCs w:val="24"/>
              </w:rPr>
            </w:pPr>
            <w:r w:rsidRPr="005C0D52">
              <w:rPr>
                <w:rFonts w:ascii="Times New Roman" w:hAnsi="Times New Roman"/>
                <w:sz w:val="24"/>
                <w:szCs w:val="24"/>
              </w:rPr>
              <w:t>выбирать электроизмерительные приборы;</w:t>
            </w:r>
          </w:p>
          <w:p w14:paraId="5B8C0D90" w14:textId="7820FA09" w:rsidR="00FD2DA2" w:rsidRPr="005C0D52" w:rsidRDefault="00FD2DA2" w:rsidP="00B75B87">
            <w:pPr>
              <w:autoSpaceDE w:val="0"/>
              <w:autoSpaceDN w:val="0"/>
              <w:adjustRightInd w:val="0"/>
              <w:rPr>
                <w:rFonts w:ascii="Times New Roman" w:hAnsi="Times New Roman"/>
                <w:sz w:val="24"/>
                <w:szCs w:val="24"/>
              </w:rPr>
            </w:pPr>
            <w:r w:rsidRPr="005C0D52">
              <w:rPr>
                <w:rFonts w:ascii="Times New Roman" w:hAnsi="Times New Roman"/>
                <w:sz w:val="24"/>
                <w:szCs w:val="24"/>
              </w:rPr>
              <w:t>определять параметры электрических цепей</w:t>
            </w:r>
          </w:p>
        </w:tc>
        <w:tc>
          <w:tcPr>
            <w:tcW w:w="2124" w:type="pct"/>
          </w:tcPr>
          <w:p w14:paraId="26F1220F" w14:textId="2425360A" w:rsidR="00FD2DA2" w:rsidRPr="005C0D52" w:rsidRDefault="00FD2DA2" w:rsidP="00B75B87">
            <w:pPr>
              <w:pStyle w:val="aff5"/>
              <w:spacing w:before="0" w:after="0"/>
              <w:ind w:left="0"/>
            </w:pPr>
            <w:r w:rsidRPr="005C0D52">
              <w:t>уметь собирать простейшие электрические цепи;</w:t>
            </w:r>
          </w:p>
          <w:p w14:paraId="0BB45DA3" w14:textId="4296E065" w:rsidR="00FD2DA2" w:rsidRPr="005C0D52" w:rsidRDefault="00FD2DA2" w:rsidP="00B75B87">
            <w:pPr>
              <w:autoSpaceDE w:val="0"/>
              <w:autoSpaceDN w:val="0"/>
              <w:adjustRightInd w:val="0"/>
              <w:rPr>
                <w:rFonts w:ascii="Times New Roman" w:hAnsi="Times New Roman"/>
                <w:sz w:val="24"/>
                <w:szCs w:val="24"/>
              </w:rPr>
            </w:pPr>
            <w:r w:rsidRPr="005C0D52">
              <w:rPr>
                <w:rFonts w:ascii="Times New Roman" w:hAnsi="Times New Roman"/>
                <w:sz w:val="24"/>
                <w:szCs w:val="24"/>
              </w:rPr>
              <w:t>уметь выбирать электроизмерительные приборы;</w:t>
            </w:r>
          </w:p>
          <w:p w14:paraId="2178F4EF" w14:textId="312B5676" w:rsidR="00FD2DA2" w:rsidRPr="005C0D52" w:rsidRDefault="00FD2DA2" w:rsidP="00B75B87">
            <w:pPr>
              <w:autoSpaceDE w:val="0"/>
              <w:autoSpaceDN w:val="0"/>
              <w:adjustRightInd w:val="0"/>
              <w:rPr>
                <w:rFonts w:ascii="Times New Roman" w:hAnsi="Times New Roman"/>
                <w:sz w:val="24"/>
                <w:szCs w:val="24"/>
              </w:rPr>
            </w:pPr>
            <w:r w:rsidRPr="005C0D52">
              <w:rPr>
                <w:rFonts w:ascii="Times New Roman" w:hAnsi="Times New Roman"/>
                <w:sz w:val="24"/>
                <w:szCs w:val="24"/>
              </w:rPr>
              <w:t>уметь определять параметры электрических цепей</w:t>
            </w:r>
          </w:p>
        </w:tc>
        <w:tc>
          <w:tcPr>
            <w:tcW w:w="1233" w:type="pct"/>
          </w:tcPr>
          <w:p w14:paraId="4F9CC172" w14:textId="07BE9B7B" w:rsidR="00FD2DA2" w:rsidRPr="005C0D52" w:rsidRDefault="00FD2DA2" w:rsidP="005C0D52">
            <w:pPr>
              <w:pStyle w:val="aff5"/>
              <w:spacing w:before="0" w:after="0"/>
              <w:ind w:left="0"/>
            </w:pPr>
            <w:r w:rsidRPr="005C0D52">
              <w:t xml:space="preserve"> оценка результатов выполнения практических и лабораторных занятий</w:t>
            </w:r>
          </w:p>
        </w:tc>
      </w:tr>
    </w:tbl>
    <w:p w14:paraId="2730E34F" w14:textId="77777777" w:rsidR="00E53051" w:rsidRDefault="00E53051" w:rsidP="00FD2DA2">
      <w:pPr>
        <w:spacing w:after="0" w:line="240" w:lineRule="auto"/>
        <w:jc w:val="right"/>
        <w:rPr>
          <w:rFonts w:ascii="Times New Roman" w:hAnsi="Times New Roman"/>
          <w:sz w:val="24"/>
          <w:szCs w:val="24"/>
        </w:rPr>
      </w:pPr>
    </w:p>
    <w:p w14:paraId="52FF9B2C" w14:textId="77777777" w:rsidR="00E53051" w:rsidRDefault="00E53051" w:rsidP="00FD2DA2">
      <w:pPr>
        <w:spacing w:after="0" w:line="240" w:lineRule="auto"/>
        <w:jc w:val="right"/>
        <w:rPr>
          <w:rFonts w:ascii="Times New Roman" w:hAnsi="Times New Roman"/>
          <w:sz w:val="24"/>
          <w:szCs w:val="24"/>
        </w:rPr>
      </w:pPr>
    </w:p>
    <w:p w14:paraId="5A13A576" w14:textId="77777777" w:rsidR="00E53051" w:rsidRDefault="00E53051" w:rsidP="00FD2DA2">
      <w:pPr>
        <w:spacing w:after="0" w:line="240" w:lineRule="auto"/>
        <w:jc w:val="right"/>
        <w:rPr>
          <w:rFonts w:ascii="Times New Roman" w:hAnsi="Times New Roman"/>
          <w:sz w:val="24"/>
          <w:szCs w:val="24"/>
        </w:rPr>
      </w:pPr>
    </w:p>
    <w:p w14:paraId="527928C1" w14:textId="77777777" w:rsidR="00E53051" w:rsidRDefault="00E53051" w:rsidP="00FD2DA2">
      <w:pPr>
        <w:spacing w:after="0" w:line="240" w:lineRule="auto"/>
        <w:jc w:val="right"/>
        <w:rPr>
          <w:rFonts w:ascii="Times New Roman" w:hAnsi="Times New Roman"/>
          <w:sz w:val="24"/>
          <w:szCs w:val="24"/>
        </w:rPr>
      </w:pPr>
    </w:p>
    <w:p w14:paraId="37D1607C" w14:textId="77777777" w:rsidR="00E53051" w:rsidRDefault="00E53051" w:rsidP="00FD2DA2">
      <w:pPr>
        <w:spacing w:after="0" w:line="240" w:lineRule="auto"/>
        <w:jc w:val="right"/>
        <w:rPr>
          <w:rFonts w:ascii="Times New Roman" w:hAnsi="Times New Roman"/>
          <w:sz w:val="24"/>
          <w:szCs w:val="24"/>
        </w:rPr>
      </w:pPr>
    </w:p>
    <w:p w14:paraId="28D5D942" w14:textId="77777777" w:rsidR="00E53051" w:rsidRDefault="00E53051" w:rsidP="00FD2DA2">
      <w:pPr>
        <w:spacing w:after="0" w:line="240" w:lineRule="auto"/>
        <w:jc w:val="right"/>
        <w:rPr>
          <w:rFonts w:ascii="Times New Roman" w:hAnsi="Times New Roman"/>
          <w:sz w:val="24"/>
          <w:szCs w:val="24"/>
        </w:rPr>
      </w:pPr>
    </w:p>
    <w:p w14:paraId="2699DBA4" w14:textId="77777777" w:rsidR="00E53051" w:rsidRDefault="00E53051" w:rsidP="00FD2DA2">
      <w:pPr>
        <w:spacing w:after="0" w:line="240" w:lineRule="auto"/>
        <w:jc w:val="right"/>
        <w:rPr>
          <w:rFonts w:ascii="Times New Roman" w:hAnsi="Times New Roman"/>
          <w:sz w:val="24"/>
          <w:szCs w:val="24"/>
        </w:rPr>
      </w:pPr>
    </w:p>
    <w:p w14:paraId="4BF2D97F" w14:textId="77777777" w:rsidR="00E53051" w:rsidRDefault="00E53051" w:rsidP="00FD2DA2">
      <w:pPr>
        <w:spacing w:after="0" w:line="240" w:lineRule="auto"/>
        <w:jc w:val="right"/>
        <w:rPr>
          <w:rFonts w:ascii="Times New Roman" w:hAnsi="Times New Roman"/>
          <w:sz w:val="24"/>
          <w:szCs w:val="24"/>
        </w:rPr>
      </w:pPr>
    </w:p>
    <w:p w14:paraId="05DA51CE" w14:textId="77777777" w:rsidR="00E53051" w:rsidRDefault="00E53051" w:rsidP="00FD2DA2">
      <w:pPr>
        <w:spacing w:after="0" w:line="240" w:lineRule="auto"/>
        <w:jc w:val="right"/>
        <w:rPr>
          <w:rFonts w:ascii="Times New Roman" w:hAnsi="Times New Roman"/>
          <w:sz w:val="24"/>
          <w:szCs w:val="24"/>
        </w:rPr>
      </w:pPr>
    </w:p>
    <w:p w14:paraId="25AA3EED" w14:textId="77777777" w:rsidR="00E53051" w:rsidRDefault="00E53051" w:rsidP="00FD2DA2">
      <w:pPr>
        <w:spacing w:after="0" w:line="240" w:lineRule="auto"/>
        <w:jc w:val="right"/>
        <w:rPr>
          <w:rFonts w:ascii="Times New Roman" w:hAnsi="Times New Roman"/>
          <w:sz w:val="24"/>
          <w:szCs w:val="24"/>
        </w:rPr>
      </w:pPr>
    </w:p>
    <w:p w14:paraId="2DB0C37B" w14:textId="77777777" w:rsidR="00E53051" w:rsidRDefault="00E53051" w:rsidP="00FD2DA2">
      <w:pPr>
        <w:spacing w:after="0" w:line="240" w:lineRule="auto"/>
        <w:jc w:val="right"/>
        <w:rPr>
          <w:rFonts w:ascii="Times New Roman" w:hAnsi="Times New Roman"/>
          <w:sz w:val="24"/>
          <w:szCs w:val="24"/>
        </w:rPr>
      </w:pPr>
    </w:p>
    <w:p w14:paraId="76E8699B" w14:textId="77777777" w:rsidR="00E53051" w:rsidRDefault="00E53051" w:rsidP="00FD2DA2">
      <w:pPr>
        <w:spacing w:after="0" w:line="240" w:lineRule="auto"/>
        <w:jc w:val="right"/>
        <w:rPr>
          <w:rFonts w:ascii="Times New Roman" w:hAnsi="Times New Roman"/>
          <w:sz w:val="24"/>
          <w:szCs w:val="24"/>
        </w:rPr>
      </w:pPr>
    </w:p>
    <w:p w14:paraId="220FE8E4" w14:textId="77777777" w:rsidR="00E53051" w:rsidRDefault="00E53051" w:rsidP="00FD2DA2">
      <w:pPr>
        <w:spacing w:after="0" w:line="240" w:lineRule="auto"/>
        <w:jc w:val="right"/>
        <w:rPr>
          <w:rFonts w:ascii="Times New Roman" w:hAnsi="Times New Roman"/>
          <w:sz w:val="24"/>
          <w:szCs w:val="24"/>
        </w:rPr>
      </w:pPr>
    </w:p>
    <w:p w14:paraId="04519CEB" w14:textId="77777777" w:rsidR="005C0D52" w:rsidRDefault="005C0D52" w:rsidP="00FD2DA2">
      <w:pPr>
        <w:spacing w:after="0" w:line="240" w:lineRule="auto"/>
        <w:jc w:val="right"/>
        <w:rPr>
          <w:rFonts w:ascii="Times New Roman" w:hAnsi="Times New Roman"/>
          <w:sz w:val="24"/>
          <w:szCs w:val="24"/>
        </w:rPr>
        <w:sectPr w:rsidR="005C0D52" w:rsidSect="005C0D52">
          <w:pgSz w:w="11906" w:h="16838"/>
          <w:pgMar w:top="1134" w:right="1134" w:bottom="1134" w:left="1134" w:header="708" w:footer="737" w:gutter="0"/>
          <w:paperSrc w:first="15" w:other="15"/>
          <w:cols w:space="708"/>
          <w:titlePg/>
          <w:docGrid w:linePitch="360"/>
        </w:sectPr>
      </w:pPr>
    </w:p>
    <w:p w14:paraId="59237DD5" w14:textId="6EADC45A" w:rsidR="00FD2DA2" w:rsidRDefault="00FD2DA2" w:rsidP="00FD2DA2">
      <w:pPr>
        <w:spacing w:after="0" w:line="240" w:lineRule="auto"/>
        <w:jc w:val="right"/>
        <w:rPr>
          <w:rFonts w:ascii="Times New Roman" w:hAnsi="Times New Roman"/>
          <w:sz w:val="24"/>
          <w:szCs w:val="24"/>
        </w:rPr>
      </w:pPr>
      <w:r w:rsidRPr="003B1016">
        <w:rPr>
          <w:rFonts w:ascii="Times New Roman" w:hAnsi="Times New Roman"/>
          <w:b/>
          <w:bCs/>
          <w:sz w:val="24"/>
          <w:szCs w:val="24"/>
        </w:rPr>
        <w:lastRenderedPageBreak/>
        <w:t>Приложение </w:t>
      </w:r>
      <w:r w:rsidR="003B1016">
        <w:rPr>
          <w:rFonts w:ascii="Times New Roman" w:hAnsi="Times New Roman"/>
          <w:b/>
          <w:bCs/>
          <w:sz w:val="24"/>
          <w:szCs w:val="24"/>
        </w:rPr>
        <w:t>3</w:t>
      </w:r>
      <w:r w:rsidRPr="003B1016">
        <w:rPr>
          <w:rFonts w:ascii="Times New Roman" w:hAnsi="Times New Roman"/>
          <w:b/>
          <w:bCs/>
          <w:sz w:val="24"/>
          <w:szCs w:val="24"/>
        </w:rPr>
        <w:t>.8</w:t>
      </w:r>
      <w:r w:rsidRPr="00890FED">
        <w:rPr>
          <w:rFonts w:ascii="Times New Roman" w:hAnsi="Times New Roman"/>
          <w:sz w:val="24"/>
          <w:szCs w:val="24"/>
        </w:rPr>
        <w:br/>
        <w:t xml:space="preserve">к </w:t>
      </w:r>
      <w:r>
        <w:rPr>
          <w:rFonts w:ascii="Times New Roman" w:hAnsi="Times New Roman"/>
          <w:sz w:val="24"/>
          <w:szCs w:val="24"/>
        </w:rPr>
        <w:t>ПОП</w:t>
      </w:r>
      <w:r w:rsidR="003B1016">
        <w:rPr>
          <w:rFonts w:ascii="Times New Roman" w:hAnsi="Times New Roman"/>
          <w:sz w:val="24"/>
          <w:szCs w:val="24"/>
        </w:rPr>
        <w:t>-П</w:t>
      </w:r>
      <w:r w:rsidRPr="00890FED">
        <w:rPr>
          <w:rFonts w:ascii="Times New Roman" w:hAnsi="Times New Roman"/>
          <w:sz w:val="24"/>
          <w:szCs w:val="24"/>
        </w:rPr>
        <w:t xml:space="preserve"> по специальности </w:t>
      </w:r>
    </w:p>
    <w:p w14:paraId="419F41B3" w14:textId="77777777" w:rsidR="00FD2DA2" w:rsidRPr="00890FED" w:rsidRDefault="00FD2DA2" w:rsidP="00FD2DA2">
      <w:pPr>
        <w:spacing w:after="0" w:line="240" w:lineRule="auto"/>
        <w:jc w:val="right"/>
        <w:rPr>
          <w:rFonts w:ascii="Times New Roman" w:eastAsia="Calibri" w:hAnsi="Times New Roman"/>
          <w:sz w:val="24"/>
          <w:szCs w:val="24"/>
        </w:rPr>
      </w:pPr>
      <w:r w:rsidRPr="00890FED">
        <w:rPr>
          <w:rFonts w:ascii="Times New Roman" w:hAnsi="Times New Roman"/>
          <w:sz w:val="24"/>
          <w:szCs w:val="24"/>
        </w:rPr>
        <w:t>23.02.06</w:t>
      </w:r>
      <w:r w:rsidRPr="00890FED">
        <w:rPr>
          <w:rFonts w:ascii="Times New Roman" w:eastAsia="Calibri" w:hAnsi="Times New Roman"/>
          <w:sz w:val="24"/>
          <w:szCs w:val="24"/>
        </w:rPr>
        <w:t xml:space="preserve"> Техническая эксплуатация подвижного </w:t>
      </w:r>
    </w:p>
    <w:p w14:paraId="15A84A65" w14:textId="77777777" w:rsidR="00FD2DA2" w:rsidRPr="00890FED" w:rsidRDefault="00FD2DA2" w:rsidP="00FD2DA2">
      <w:pPr>
        <w:spacing w:after="0" w:line="240" w:lineRule="auto"/>
        <w:jc w:val="right"/>
        <w:rPr>
          <w:rFonts w:ascii="Times New Roman" w:hAnsi="Times New Roman"/>
          <w:sz w:val="24"/>
          <w:szCs w:val="24"/>
        </w:rPr>
      </w:pPr>
      <w:r w:rsidRPr="00890FED">
        <w:rPr>
          <w:rFonts w:ascii="Times New Roman" w:eastAsia="Calibri" w:hAnsi="Times New Roman"/>
          <w:sz w:val="24"/>
          <w:szCs w:val="24"/>
        </w:rPr>
        <w:t>состава железных дорог</w:t>
      </w:r>
    </w:p>
    <w:p w14:paraId="743ABA6A" w14:textId="77777777" w:rsidR="00FD2DA2" w:rsidRPr="00890FED" w:rsidRDefault="00FD2DA2" w:rsidP="00FD2DA2">
      <w:pPr>
        <w:spacing w:after="0" w:line="240" w:lineRule="auto"/>
        <w:jc w:val="right"/>
        <w:rPr>
          <w:rFonts w:ascii="Times New Roman" w:hAnsi="Times New Roman"/>
          <w:sz w:val="24"/>
          <w:szCs w:val="24"/>
        </w:rPr>
      </w:pPr>
    </w:p>
    <w:p w14:paraId="0C0E576B" w14:textId="77777777" w:rsidR="00FD2DA2" w:rsidRPr="00890FED" w:rsidRDefault="00FD2DA2" w:rsidP="00FD2DA2">
      <w:pPr>
        <w:spacing w:after="0" w:line="240" w:lineRule="auto"/>
        <w:jc w:val="right"/>
        <w:rPr>
          <w:rFonts w:ascii="Times New Roman" w:hAnsi="Times New Roman"/>
          <w:sz w:val="24"/>
          <w:szCs w:val="24"/>
        </w:rPr>
      </w:pPr>
    </w:p>
    <w:p w14:paraId="1D3C4E5C" w14:textId="77777777" w:rsidR="00FD2DA2" w:rsidRPr="00890FED" w:rsidRDefault="00FD2DA2" w:rsidP="00FD2DA2">
      <w:pPr>
        <w:spacing w:after="0" w:line="240" w:lineRule="auto"/>
        <w:jc w:val="right"/>
        <w:rPr>
          <w:rFonts w:ascii="Times New Roman" w:hAnsi="Times New Roman"/>
          <w:sz w:val="24"/>
          <w:szCs w:val="24"/>
        </w:rPr>
      </w:pPr>
    </w:p>
    <w:p w14:paraId="2D96D286" w14:textId="77777777" w:rsidR="00FD2DA2" w:rsidRPr="00890FED" w:rsidRDefault="00FD2DA2" w:rsidP="00FD2DA2">
      <w:pPr>
        <w:spacing w:after="0" w:line="240" w:lineRule="auto"/>
        <w:jc w:val="right"/>
        <w:rPr>
          <w:rFonts w:ascii="Times New Roman" w:hAnsi="Times New Roman"/>
          <w:sz w:val="24"/>
          <w:szCs w:val="24"/>
        </w:rPr>
      </w:pPr>
    </w:p>
    <w:p w14:paraId="0E1733E0" w14:textId="77777777" w:rsidR="00FD2DA2" w:rsidRPr="00890FED" w:rsidRDefault="00FD2DA2" w:rsidP="00FD2DA2">
      <w:pPr>
        <w:spacing w:after="0" w:line="240" w:lineRule="auto"/>
        <w:jc w:val="right"/>
        <w:rPr>
          <w:rFonts w:ascii="Times New Roman" w:hAnsi="Times New Roman"/>
          <w:sz w:val="24"/>
          <w:szCs w:val="24"/>
        </w:rPr>
      </w:pPr>
    </w:p>
    <w:p w14:paraId="2B2DE002" w14:textId="77777777" w:rsidR="00FD2DA2" w:rsidRPr="00890FED" w:rsidRDefault="00FD2DA2" w:rsidP="00FD2DA2">
      <w:pPr>
        <w:spacing w:after="0" w:line="240" w:lineRule="auto"/>
        <w:jc w:val="right"/>
        <w:rPr>
          <w:rFonts w:ascii="Times New Roman" w:hAnsi="Times New Roman"/>
          <w:sz w:val="24"/>
          <w:szCs w:val="24"/>
        </w:rPr>
      </w:pPr>
    </w:p>
    <w:p w14:paraId="19F77915" w14:textId="77777777" w:rsidR="00FD2DA2" w:rsidRPr="00890FED" w:rsidRDefault="00FD2DA2" w:rsidP="00FD2DA2">
      <w:pPr>
        <w:spacing w:after="0" w:line="240" w:lineRule="auto"/>
        <w:jc w:val="right"/>
        <w:rPr>
          <w:rFonts w:ascii="Times New Roman" w:hAnsi="Times New Roman"/>
          <w:sz w:val="24"/>
          <w:szCs w:val="24"/>
        </w:rPr>
      </w:pPr>
    </w:p>
    <w:p w14:paraId="45ECD1A0" w14:textId="77777777" w:rsidR="00FD2DA2" w:rsidRPr="00890FED" w:rsidRDefault="00FD2DA2" w:rsidP="00FD2DA2">
      <w:pPr>
        <w:spacing w:after="0" w:line="240" w:lineRule="auto"/>
        <w:jc w:val="right"/>
        <w:rPr>
          <w:rFonts w:ascii="Times New Roman" w:hAnsi="Times New Roman"/>
          <w:sz w:val="24"/>
          <w:szCs w:val="24"/>
        </w:rPr>
      </w:pPr>
    </w:p>
    <w:p w14:paraId="2932CD67" w14:textId="77777777" w:rsidR="00FD2DA2" w:rsidRPr="00890FED" w:rsidRDefault="00FD2DA2" w:rsidP="00FD2DA2">
      <w:pPr>
        <w:spacing w:after="0" w:line="240" w:lineRule="auto"/>
        <w:jc w:val="right"/>
        <w:rPr>
          <w:rFonts w:ascii="Times New Roman" w:hAnsi="Times New Roman"/>
          <w:sz w:val="24"/>
          <w:szCs w:val="24"/>
        </w:rPr>
      </w:pPr>
    </w:p>
    <w:p w14:paraId="1CFEBFF0" w14:textId="77777777" w:rsidR="00FD2DA2" w:rsidRPr="00890FED" w:rsidRDefault="00FD2DA2" w:rsidP="00FD2DA2">
      <w:pPr>
        <w:spacing w:after="0" w:line="240" w:lineRule="auto"/>
        <w:jc w:val="right"/>
        <w:rPr>
          <w:rFonts w:ascii="Times New Roman" w:hAnsi="Times New Roman"/>
          <w:sz w:val="24"/>
          <w:szCs w:val="24"/>
        </w:rPr>
      </w:pPr>
    </w:p>
    <w:p w14:paraId="741613A8" w14:textId="77777777" w:rsidR="00FD2DA2" w:rsidRPr="00890FED" w:rsidRDefault="00FD2DA2" w:rsidP="00FD2DA2">
      <w:pPr>
        <w:spacing w:after="0" w:line="240" w:lineRule="auto"/>
        <w:jc w:val="right"/>
        <w:rPr>
          <w:rFonts w:ascii="Times New Roman" w:hAnsi="Times New Roman"/>
          <w:sz w:val="24"/>
          <w:szCs w:val="24"/>
        </w:rPr>
      </w:pPr>
    </w:p>
    <w:p w14:paraId="0DFCFA16" w14:textId="77777777" w:rsidR="00FD2DA2" w:rsidRPr="00890FED" w:rsidRDefault="00FD2DA2" w:rsidP="00FD2DA2">
      <w:pPr>
        <w:spacing w:after="0" w:line="240" w:lineRule="auto"/>
        <w:jc w:val="right"/>
        <w:rPr>
          <w:rFonts w:ascii="Times New Roman" w:hAnsi="Times New Roman"/>
          <w:sz w:val="24"/>
          <w:szCs w:val="24"/>
        </w:rPr>
      </w:pPr>
    </w:p>
    <w:p w14:paraId="3D12E0C1" w14:textId="77777777" w:rsidR="00FD2DA2" w:rsidRPr="00890FED" w:rsidRDefault="00FD2DA2" w:rsidP="00FD2DA2">
      <w:pPr>
        <w:spacing w:after="0" w:line="240" w:lineRule="auto"/>
        <w:jc w:val="right"/>
        <w:rPr>
          <w:rFonts w:ascii="Times New Roman" w:hAnsi="Times New Roman"/>
          <w:sz w:val="24"/>
          <w:szCs w:val="24"/>
        </w:rPr>
      </w:pPr>
    </w:p>
    <w:p w14:paraId="18451FE3" w14:textId="77777777" w:rsidR="00FD2DA2" w:rsidRPr="00890FED" w:rsidRDefault="00FD2DA2" w:rsidP="00FD2DA2">
      <w:pPr>
        <w:spacing w:after="0" w:line="240" w:lineRule="auto"/>
        <w:jc w:val="right"/>
        <w:rPr>
          <w:rFonts w:ascii="Times New Roman" w:hAnsi="Times New Roman"/>
          <w:sz w:val="24"/>
          <w:szCs w:val="24"/>
        </w:rPr>
      </w:pPr>
    </w:p>
    <w:p w14:paraId="20D011A9" w14:textId="77777777" w:rsidR="005C0D52" w:rsidRDefault="00FD2DA2" w:rsidP="00FD2DA2">
      <w:pPr>
        <w:spacing w:after="0" w:line="312" w:lineRule="auto"/>
        <w:jc w:val="center"/>
        <w:rPr>
          <w:rFonts w:ascii="Times New Roman" w:hAnsi="Times New Roman"/>
          <w:b/>
          <w:sz w:val="24"/>
          <w:szCs w:val="24"/>
        </w:rPr>
      </w:pPr>
      <w:r w:rsidRPr="00890FED">
        <w:rPr>
          <w:rFonts w:ascii="Times New Roman" w:hAnsi="Times New Roman"/>
          <w:b/>
          <w:sz w:val="24"/>
          <w:szCs w:val="24"/>
        </w:rPr>
        <w:t>ПРИМЕРНАЯ РАБОЧАЯ ПРОГРАММА УЧЕБНОЙ ДИСЦИПЛИНЫ</w:t>
      </w:r>
      <w:r w:rsidRPr="00890FED">
        <w:rPr>
          <w:rFonts w:ascii="Times New Roman" w:hAnsi="Times New Roman"/>
          <w:b/>
          <w:sz w:val="24"/>
          <w:szCs w:val="24"/>
        </w:rPr>
        <w:br/>
      </w:r>
    </w:p>
    <w:p w14:paraId="2EE4FDCA" w14:textId="49FD987F" w:rsidR="00FD2DA2" w:rsidRPr="00890FED" w:rsidRDefault="00395FAF" w:rsidP="00FD2DA2">
      <w:pPr>
        <w:spacing w:after="0" w:line="312" w:lineRule="auto"/>
        <w:jc w:val="center"/>
        <w:rPr>
          <w:rFonts w:ascii="Times New Roman" w:hAnsi="Times New Roman"/>
          <w:b/>
          <w:sz w:val="24"/>
          <w:szCs w:val="24"/>
        </w:rPr>
      </w:pPr>
      <w:r>
        <w:rPr>
          <w:rFonts w:ascii="Times New Roman" w:hAnsi="Times New Roman"/>
          <w:b/>
          <w:sz w:val="24"/>
          <w:szCs w:val="24"/>
        </w:rPr>
        <w:t>«</w:t>
      </w:r>
      <w:r w:rsidR="00FD2DA2" w:rsidRPr="00890FED">
        <w:rPr>
          <w:rFonts w:ascii="Times New Roman" w:hAnsi="Times New Roman"/>
          <w:b/>
          <w:sz w:val="24"/>
          <w:szCs w:val="24"/>
        </w:rPr>
        <w:t>ОП 04 ЭЛЕКТРОНИКА И МИКРОПРОЦЕССОРНАЯ ТЕХНИКА</w:t>
      </w:r>
      <w:r>
        <w:rPr>
          <w:rFonts w:ascii="Times New Roman" w:hAnsi="Times New Roman"/>
          <w:b/>
          <w:sz w:val="24"/>
          <w:szCs w:val="24"/>
        </w:rPr>
        <w:t>»</w:t>
      </w:r>
    </w:p>
    <w:p w14:paraId="21E8FC4F" w14:textId="77777777" w:rsidR="00FD2DA2" w:rsidRPr="00890FED" w:rsidRDefault="00FD2DA2" w:rsidP="00FD2DA2">
      <w:pPr>
        <w:spacing w:after="0" w:line="312" w:lineRule="auto"/>
        <w:jc w:val="center"/>
        <w:rPr>
          <w:rFonts w:ascii="Times New Roman" w:eastAsia="Calibri" w:hAnsi="Times New Roman"/>
          <w:i/>
          <w:sz w:val="24"/>
          <w:szCs w:val="24"/>
          <w:lang w:eastAsia="en-US"/>
        </w:rPr>
      </w:pPr>
      <w:r w:rsidRPr="00890FED">
        <w:rPr>
          <w:rFonts w:ascii="Times New Roman" w:eastAsia="Calibri" w:hAnsi="Times New Roman"/>
          <w:i/>
          <w:sz w:val="24"/>
          <w:szCs w:val="24"/>
          <w:lang w:eastAsia="en-US"/>
        </w:rPr>
        <w:t xml:space="preserve"> </w:t>
      </w:r>
    </w:p>
    <w:p w14:paraId="022438F2" w14:textId="1B52A97B" w:rsidR="00FD2DA2" w:rsidRDefault="00FD2DA2" w:rsidP="00FD2DA2">
      <w:pPr>
        <w:spacing w:before="3240" w:after="0" w:line="240" w:lineRule="auto"/>
        <w:jc w:val="center"/>
        <w:rPr>
          <w:rFonts w:ascii="Times New Roman" w:hAnsi="Times New Roman"/>
          <w:b/>
          <w:sz w:val="24"/>
          <w:szCs w:val="24"/>
        </w:rPr>
      </w:pPr>
    </w:p>
    <w:p w14:paraId="4D3CA608" w14:textId="77777777" w:rsidR="003B1016" w:rsidRPr="00890FED" w:rsidRDefault="003B1016" w:rsidP="00FD2DA2">
      <w:pPr>
        <w:spacing w:before="3240" w:after="0" w:line="240" w:lineRule="auto"/>
        <w:jc w:val="center"/>
        <w:rPr>
          <w:rFonts w:ascii="Times New Roman" w:hAnsi="Times New Roman"/>
          <w:b/>
          <w:sz w:val="24"/>
          <w:szCs w:val="24"/>
        </w:rPr>
      </w:pPr>
    </w:p>
    <w:p w14:paraId="42A95203" w14:textId="480D5C05" w:rsidR="00FD2DA2" w:rsidRPr="00395FAF" w:rsidRDefault="00FD2DA2" w:rsidP="00FD2DA2">
      <w:pPr>
        <w:spacing w:after="0" w:line="240" w:lineRule="auto"/>
        <w:jc w:val="center"/>
        <w:rPr>
          <w:rFonts w:ascii="Times New Roman" w:hAnsi="Times New Roman"/>
          <w:b/>
          <w:bCs/>
          <w:sz w:val="24"/>
          <w:szCs w:val="24"/>
        </w:rPr>
      </w:pPr>
      <w:r w:rsidRPr="00395FAF">
        <w:rPr>
          <w:rFonts w:ascii="Times New Roman" w:hAnsi="Times New Roman"/>
          <w:b/>
          <w:bCs/>
          <w:sz w:val="24"/>
          <w:szCs w:val="24"/>
        </w:rPr>
        <w:t>202</w:t>
      </w:r>
      <w:r w:rsidR="003B1016" w:rsidRPr="00395FAF">
        <w:rPr>
          <w:rFonts w:ascii="Times New Roman" w:hAnsi="Times New Roman"/>
          <w:b/>
          <w:bCs/>
          <w:sz w:val="24"/>
          <w:szCs w:val="24"/>
        </w:rPr>
        <w:t>3</w:t>
      </w:r>
      <w:r w:rsidRPr="00395FAF">
        <w:rPr>
          <w:rFonts w:ascii="Times New Roman" w:hAnsi="Times New Roman"/>
          <w:b/>
          <w:bCs/>
          <w:sz w:val="24"/>
          <w:szCs w:val="24"/>
        </w:rPr>
        <w:t> г.</w:t>
      </w:r>
    </w:p>
    <w:p w14:paraId="74BC1C79" w14:textId="77777777" w:rsidR="00FD2DA2" w:rsidRPr="00890FED" w:rsidRDefault="00FD2DA2" w:rsidP="00FD2DA2">
      <w:pPr>
        <w:spacing w:after="0" w:line="240" w:lineRule="auto"/>
        <w:rPr>
          <w:rFonts w:ascii="Times New Roman" w:hAnsi="Times New Roman"/>
          <w:sz w:val="24"/>
          <w:szCs w:val="24"/>
        </w:rPr>
        <w:sectPr w:rsidR="00FD2DA2" w:rsidRPr="00890FED" w:rsidSect="005C0D52">
          <w:pgSz w:w="11906" w:h="16838"/>
          <w:pgMar w:top="1134" w:right="1134" w:bottom="1134" w:left="1134" w:header="708" w:footer="737" w:gutter="0"/>
          <w:paperSrc w:first="15" w:other="15"/>
          <w:cols w:space="708"/>
          <w:titlePg/>
          <w:docGrid w:linePitch="360"/>
        </w:sectPr>
      </w:pPr>
    </w:p>
    <w:p w14:paraId="4AF37BAB" w14:textId="77777777" w:rsidR="005C0D52" w:rsidRPr="00985111" w:rsidRDefault="005C0D52" w:rsidP="005C0D52">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79DC389E" w14:textId="77777777" w:rsidR="005C0D52" w:rsidRPr="00314663" w:rsidRDefault="005C0D52" w:rsidP="005C0D5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5C0D52" w:rsidRPr="00985111" w14:paraId="338C92A8" w14:textId="77777777" w:rsidTr="00957E7C">
        <w:tc>
          <w:tcPr>
            <w:tcW w:w="7501" w:type="dxa"/>
          </w:tcPr>
          <w:p w14:paraId="1074FC03" w14:textId="77777777" w:rsidR="005C0D52" w:rsidRPr="005F59C7" w:rsidRDefault="005C0D52" w:rsidP="006F4029">
            <w:pPr>
              <w:numPr>
                <w:ilvl w:val="0"/>
                <w:numId w:val="35"/>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72F4C73E" w14:textId="77777777" w:rsidR="005C0D52" w:rsidRPr="005F59C7" w:rsidRDefault="005C0D52" w:rsidP="00957E7C">
            <w:pPr>
              <w:rPr>
                <w:rFonts w:ascii="Times New Roman" w:hAnsi="Times New Roman"/>
                <w:b/>
                <w:sz w:val="24"/>
                <w:szCs w:val="24"/>
              </w:rPr>
            </w:pPr>
          </w:p>
        </w:tc>
      </w:tr>
      <w:tr w:rsidR="005C0D52" w:rsidRPr="00985111" w14:paraId="416E83D4" w14:textId="77777777" w:rsidTr="00957E7C">
        <w:tc>
          <w:tcPr>
            <w:tcW w:w="7501" w:type="dxa"/>
          </w:tcPr>
          <w:p w14:paraId="32E2F7B2" w14:textId="77777777" w:rsidR="005C0D52" w:rsidRPr="00314663" w:rsidRDefault="005C0D52" w:rsidP="006F4029">
            <w:pPr>
              <w:numPr>
                <w:ilvl w:val="0"/>
                <w:numId w:val="35"/>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48453823" w14:textId="77777777" w:rsidR="005C0D52" w:rsidRPr="005F59C7" w:rsidRDefault="005C0D52" w:rsidP="006F4029">
            <w:pPr>
              <w:numPr>
                <w:ilvl w:val="0"/>
                <w:numId w:val="35"/>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228773B4" w14:textId="77777777" w:rsidR="005C0D52" w:rsidRPr="005F59C7" w:rsidRDefault="005C0D52" w:rsidP="00957E7C">
            <w:pPr>
              <w:rPr>
                <w:rFonts w:ascii="Times New Roman" w:hAnsi="Times New Roman"/>
                <w:b/>
                <w:sz w:val="24"/>
                <w:szCs w:val="24"/>
              </w:rPr>
            </w:pPr>
          </w:p>
        </w:tc>
      </w:tr>
      <w:tr w:rsidR="005C0D52" w:rsidRPr="00985111" w14:paraId="3AB26A89" w14:textId="77777777" w:rsidTr="00957E7C">
        <w:tc>
          <w:tcPr>
            <w:tcW w:w="7501" w:type="dxa"/>
          </w:tcPr>
          <w:p w14:paraId="47C421C6" w14:textId="77777777" w:rsidR="005C0D52" w:rsidRPr="00314663" w:rsidRDefault="005C0D52" w:rsidP="006F4029">
            <w:pPr>
              <w:numPr>
                <w:ilvl w:val="0"/>
                <w:numId w:val="35"/>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4A5086E4" w14:textId="77777777" w:rsidR="005C0D52" w:rsidRPr="00314663" w:rsidRDefault="005C0D52" w:rsidP="00957E7C">
            <w:pPr>
              <w:suppressAutoHyphens/>
              <w:rPr>
                <w:rFonts w:ascii="Times New Roman" w:hAnsi="Times New Roman"/>
                <w:b/>
                <w:sz w:val="24"/>
                <w:szCs w:val="24"/>
              </w:rPr>
            </w:pPr>
          </w:p>
        </w:tc>
        <w:tc>
          <w:tcPr>
            <w:tcW w:w="1854" w:type="dxa"/>
          </w:tcPr>
          <w:p w14:paraId="0E53AA21" w14:textId="77777777" w:rsidR="005C0D52" w:rsidRPr="005F59C7" w:rsidRDefault="005C0D52" w:rsidP="00957E7C">
            <w:pPr>
              <w:rPr>
                <w:rFonts w:ascii="Times New Roman" w:hAnsi="Times New Roman"/>
                <w:b/>
                <w:sz w:val="24"/>
                <w:szCs w:val="24"/>
              </w:rPr>
            </w:pPr>
          </w:p>
        </w:tc>
      </w:tr>
    </w:tbl>
    <w:p w14:paraId="554DFEA8" w14:textId="77777777" w:rsidR="00FD2DA2" w:rsidRPr="00890FED" w:rsidRDefault="00FD2DA2" w:rsidP="00FD2DA2">
      <w:pPr>
        <w:spacing w:after="0" w:line="240" w:lineRule="auto"/>
        <w:rPr>
          <w:rFonts w:ascii="Times New Roman" w:hAnsi="Times New Roman"/>
          <w:b/>
          <w:sz w:val="24"/>
          <w:szCs w:val="24"/>
        </w:rPr>
      </w:pPr>
      <w:r w:rsidRPr="00890FED">
        <w:rPr>
          <w:rFonts w:ascii="Times New Roman" w:hAnsi="Times New Roman"/>
          <w:b/>
          <w:sz w:val="24"/>
          <w:szCs w:val="24"/>
        </w:rPr>
        <w:br w:type="page"/>
      </w:r>
    </w:p>
    <w:p w14:paraId="26759934" w14:textId="7C92315A" w:rsidR="005C0D52" w:rsidRPr="00644FEE" w:rsidRDefault="00FD2DA2" w:rsidP="005C0D52">
      <w:pPr>
        <w:spacing w:after="0" w:line="312" w:lineRule="auto"/>
        <w:jc w:val="center"/>
        <w:rPr>
          <w:rFonts w:ascii="Times New Roman" w:hAnsi="Times New Roman"/>
          <w:b/>
          <w:sz w:val="24"/>
          <w:szCs w:val="24"/>
        </w:rPr>
      </w:pPr>
      <w:r w:rsidRPr="00644FEE">
        <w:rPr>
          <w:rFonts w:ascii="Times New Roman" w:hAnsi="Times New Roman"/>
          <w:b/>
          <w:sz w:val="24"/>
          <w:szCs w:val="24"/>
        </w:rPr>
        <w:lastRenderedPageBreak/>
        <w:t xml:space="preserve">1. ОБЩАЯ ХАРАКТЕРИСТИКА РАБОЧЕЙ </w:t>
      </w:r>
      <w:r w:rsidR="005C0D52" w:rsidRPr="00644FEE">
        <w:rPr>
          <w:rFonts w:ascii="Times New Roman" w:hAnsi="Times New Roman"/>
          <w:b/>
          <w:sz w:val="24"/>
          <w:szCs w:val="24"/>
        </w:rPr>
        <w:br/>
      </w:r>
      <w:r w:rsidRPr="00644FEE">
        <w:rPr>
          <w:rFonts w:ascii="Times New Roman" w:hAnsi="Times New Roman"/>
          <w:b/>
          <w:sz w:val="24"/>
          <w:szCs w:val="24"/>
        </w:rPr>
        <w:t>УЧЕБНОЙ ДИСЦИПЛИНЫ</w:t>
      </w:r>
      <w:r w:rsidRPr="00644FEE">
        <w:rPr>
          <w:rFonts w:ascii="Times New Roman" w:hAnsi="Times New Roman"/>
          <w:b/>
          <w:i/>
          <w:sz w:val="24"/>
          <w:szCs w:val="24"/>
        </w:rPr>
        <w:t xml:space="preserve"> </w:t>
      </w:r>
      <w:r w:rsidR="00FA6D0E">
        <w:rPr>
          <w:rFonts w:ascii="Times New Roman" w:hAnsi="Times New Roman"/>
          <w:b/>
          <w:i/>
          <w:sz w:val="24"/>
          <w:szCs w:val="24"/>
        </w:rPr>
        <w:t xml:space="preserve"> </w:t>
      </w:r>
      <w:r w:rsidRPr="00644FEE">
        <w:rPr>
          <w:rFonts w:ascii="Times New Roman" w:hAnsi="Times New Roman"/>
          <w:b/>
          <w:i/>
          <w:sz w:val="24"/>
          <w:szCs w:val="24"/>
        </w:rPr>
        <w:br/>
      </w:r>
      <w:r w:rsidR="005C0D52" w:rsidRPr="00644FEE">
        <w:rPr>
          <w:rFonts w:ascii="Times New Roman" w:hAnsi="Times New Roman"/>
          <w:b/>
          <w:sz w:val="24"/>
          <w:szCs w:val="24"/>
        </w:rPr>
        <w:t>«ОП 04 ЭЛЕКТРОНИКА И МИКРОПРОЦЕССОРНАЯ ТЕХНИКА»</w:t>
      </w:r>
    </w:p>
    <w:p w14:paraId="16BA9AD6" w14:textId="08831505" w:rsidR="00395FAF" w:rsidRPr="005C0D52" w:rsidRDefault="00395FAF" w:rsidP="00FD2DA2">
      <w:pPr>
        <w:pStyle w:val="aff5"/>
        <w:spacing w:before="0" w:after="360"/>
        <w:ind w:left="0"/>
        <w:jc w:val="center"/>
        <w:rPr>
          <w:b/>
          <w:lang w:val="ru-RU"/>
        </w:rPr>
      </w:pPr>
    </w:p>
    <w:p w14:paraId="2F2EA6F8" w14:textId="39C00633" w:rsidR="00FD2DA2" w:rsidRPr="00890FED" w:rsidRDefault="00FD2DA2" w:rsidP="005C0D52">
      <w:pPr>
        <w:pStyle w:val="aff5"/>
        <w:spacing w:before="0" w:after="0"/>
        <w:ind w:left="0"/>
        <w:jc w:val="center"/>
        <w:rPr>
          <w:b/>
        </w:rPr>
      </w:pPr>
      <w:r w:rsidRPr="00890FED">
        <w:rPr>
          <w:b/>
        </w:rPr>
        <w:t>1.1. Место дисциплины в структуре основной образовательной программы:</w:t>
      </w:r>
    </w:p>
    <w:p w14:paraId="233D3568" w14:textId="77777777" w:rsidR="005C0D52" w:rsidRDefault="00FD2DA2" w:rsidP="005C0D52">
      <w:pPr>
        <w:spacing w:after="0" w:line="240" w:lineRule="auto"/>
        <w:ind w:firstLine="708"/>
        <w:jc w:val="both"/>
        <w:rPr>
          <w:rFonts w:ascii="Times New Roman" w:hAnsi="Times New Roman"/>
          <w:sz w:val="24"/>
          <w:szCs w:val="24"/>
        </w:rPr>
      </w:pPr>
      <w:r w:rsidRPr="00890FED">
        <w:rPr>
          <w:rFonts w:ascii="Times New Roman" w:hAnsi="Times New Roman"/>
          <w:bCs/>
          <w:iCs/>
          <w:sz w:val="24"/>
          <w:szCs w:val="24"/>
        </w:rPr>
        <w:t xml:space="preserve">Учебная дисциплина «Электроника и микропроцессорная техника» является обязательной частью общепрофессионального цикла </w:t>
      </w:r>
      <w:r w:rsidRPr="00890FED">
        <w:rPr>
          <w:rFonts w:ascii="Times New Roman" w:hAnsi="Times New Roman"/>
          <w:sz w:val="24"/>
          <w:szCs w:val="24"/>
        </w:rPr>
        <w:t>примерной образовательной программы</w:t>
      </w:r>
      <w:r w:rsidRPr="00890FED">
        <w:rPr>
          <w:rFonts w:ascii="Times New Roman" w:hAnsi="Times New Roman"/>
          <w:bCs/>
          <w:iCs/>
          <w:spacing w:val="1"/>
          <w:sz w:val="24"/>
          <w:szCs w:val="24"/>
        </w:rPr>
        <w:t xml:space="preserve"> </w:t>
      </w:r>
      <w:r w:rsidRPr="00890FED">
        <w:rPr>
          <w:rFonts w:ascii="Times New Roman" w:hAnsi="Times New Roman"/>
          <w:bCs/>
          <w:iCs/>
          <w:sz w:val="24"/>
          <w:szCs w:val="24"/>
        </w:rPr>
        <w:t xml:space="preserve">в соответствии с ФГОС СПО по </w:t>
      </w:r>
      <w:r w:rsidRPr="00890FED">
        <w:rPr>
          <w:rFonts w:ascii="Times New Roman" w:hAnsi="Times New Roman"/>
          <w:sz w:val="24"/>
          <w:szCs w:val="24"/>
        </w:rPr>
        <w:t>специальности 23.02.06 Техническая эксплуатация подвижного состава железных дорог.</w:t>
      </w:r>
    </w:p>
    <w:p w14:paraId="3ACBDFBC" w14:textId="0A741B05" w:rsidR="00FD2DA2" w:rsidRPr="008E5DCE" w:rsidRDefault="00FD2DA2" w:rsidP="005C0D52">
      <w:pPr>
        <w:spacing w:after="0" w:line="240" w:lineRule="auto"/>
        <w:ind w:firstLine="708"/>
        <w:jc w:val="both"/>
        <w:rPr>
          <w:rFonts w:ascii="Times New Roman" w:hAnsi="Times New Roman"/>
          <w:sz w:val="24"/>
          <w:szCs w:val="24"/>
        </w:rPr>
      </w:pPr>
      <w:r w:rsidRPr="00890FED">
        <w:rPr>
          <w:rFonts w:ascii="Times New Roman" w:hAnsi="Times New Roman"/>
          <w:bCs/>
          <w:iCs/>
          <w:sz w:val="24"/>
          <w:szCs w:val="24"/>
        </w:rPr>
        <w:t xml:space="preserve">Особое значение дисциплина имеет при формировании и развитии </w:t>
      </w:r>
      <w:r w:rsidRPr="008E5DCE">
        <w:rPr>
          <w:rFonts w:ascii="Times New Roman" w:hAnsi="Times New Roman"/>
          <w:sz w:val="24"/>
          <w:szCs w:val="24"/>
        </w:rPr>
        <w:t>ОК 01, ОК 02, ОК 09, ПК 1.1, ПК 1.2, ПК 1.3</w:t>
      </w:r>
      <w:r>
        <w:rPr>
          <w:rFonts w:ascii="Times New Roman" w:hAnsi="Times New Roman"/>
          <w:sz w:val="24"/>
          <w:szCs w:val="24"/>
        </w:rPr>
        <w:t>, ПК 3.1, ПК 3.2</w:t>
      </w:r>
    </w:p>
    <w:p w14:paraId="3A530B4F" w14:textId="77777777" w:rsidR="00FD2DA2" w:rsidRPr="00890FED" w:rsidRDefault="00FD2DA2" w:rsidP="006F4029">
      <w:pPr>
        <w:pStyle w:val="aff5"/>
        <w:numPr>
          <w:ilvl w:val="1"/>
          <w:numId w:val="14"/>
        </w:numPr>
        <w:spacing w:before="240"/>
        <w:jc w:val="both"/>
        <w:rPr>
          <w:b/>
        </w:rPr>
      </w:pPr>
      <w:r w:rsidRPr="00890FED">
        <w:rPr>
          <w:b/>
        </w:rPr>
        <w:t>Цель и планируемые результаты освоения дисциплины</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696"/>
        <w:gridCol w:w="3828"/>
        <w:gridCol w:w="4394"/>
      </w:tblGrid>
      <w:tr w:rsidR="005C0D52" w:rsidRPr="00890FED" w14:paraId="64E43F0C" w14:textId="77777777" w:rsidTr="009953E1">
        <w:trPr>
          <w:trHeight w:val="454"/>
        </w:trPr>
        <w:tc>
          <w:tcPr>
            <w:tcW w:w="1696" w:type="dxa"/>
            <w:shd w:val="clear" w:color="auto" w:fill="auto"/>
            <w:vAlign w:val="center"/>
          </w:tcPr>
          <w:p w14:paraId="1EE5B1A3" w14:textId="77777777" w:rsidR="005C0D52" w:rsidRPr="00890FED" w:rsidRDefault="005C0D52" w:rsidP="00B75B87">
            <w:pPr>
              <w:spacing w:after="0" w:line="240" w:lineRule="auto"/>
              <w:jc w:val="center"/>
              <w:rPr>
                <w:rFonts w:ascii="Times New Roman" w:hAnsi="Times New Roman"/>
                <w:b/>
                <w:sz w:val="24"/>
                <w:szCs w:val="24"/>
              </w:rPr>
            </w:pPr>
            <w:r w:rsidRPr="00890FED">
              <w:rPr>
                <w:rFonts w:ascii="Times New Roman" w:hAnsi="Times New Roman"/>
                <w:b/>
                <w:sz w:val="24"/>
                <w:szCs w:val="24"/>
              </w:rPr>
              <w:t>Код</w:t>
            </w:r>
          </w:p>
        </w:tc>
        <w:tc>
          <w:tcPr>
            <w:tcW w:w="3828" w:type="dxa"/>
            <w:shd w:val="clear" w:color="auto" w:fill="auto"/>
            <w:vAlign w:val="center"/>
          </w:tcPr>
          <w:p w14:paraId="6CDC8F2E" w14:textId="6F097C23" w:rsidR="005C0D52" w:rsidRPr="00890FED" w:rsidRDefault="005C0D52" w:rsidP="00B75B87">
            <w:pPr>
              <w:spacing w:after="0" w:line="240" w:lineRule="auto"/>
              <w:jc w:val="center"/>
              <w:rPr>
                <w:rFonts w:ascii="Times New Roman" w:hAnsi="Times New Roman"/>
                <w:b/>
                <w:sz w:val="24"/>
                <w:szCs w:val="24"/>
              </w:rPr>
            </w:pPr>
            <w:r w:rsidRPr="00890FED">
              <w:rPr>
                <w:rFonts w:ascii="Times New Roman" w:hAnsi="Times New Roman"/>
                <w:b/>
                <w:sz w:val="24"/>
                <w:szCs w:val="24"/>
              </w:rPr>
              <w:t>Умения</w:t>
            </w:r>
          </w:p>
        </w:tc>
        <w:tc>
          <w:tcPr>
            <w:tcW w:w="4394" w:type="dxa"/>
            <w:shd w:val="clear" w:color="auto" w:fill="auto"/>
            <w:vAlign w:val="center"/>
          </w:tcPr>
          <w:p w14:paraId="646DD729" w14:textId="0E0AADF1" w:rsidR="005C0D52" w:rsidRPr="00890FED" w:rsidRDefault="005C0D52" w:rsidP="00B75B87">
            <w:pPr>
              <w:spacing w:after="0" w:line="240" w:lineRule="auto"/>
              <w:jc w:val="center"/>
              <w:rPr>
                <w:rFonts w:ascii="Times New Roman" w:hAnsi="Times New Roman"/>
                <w:b/>
                <w:sz w:val="24"/>
                <w:szCs w:val="24"/>
              </w:rPr>
            </w:pPr>
            <w:r w:rsidRPr="00890FED">
              <w:rPr>
                <w:rFonts w:ascii="Times New Roman" w:hAnsi="Times New Roman"/>
                <w:b/>
                <w:sz w:val="24"/>
                <w:szCs w:val="24"/>
              </w:rPr>
              <w:t>Знания</w:t>
            </w:r>
          </w:p>
        </w:tc>
      </w:tr>
      <w:tr w:rsidR="005C0D52" w:rsidRPr="00890FED" w14:paraId="780EF864" w14:textId="77777777" w:rsidTr="009953E1">
        <w:trPr>
          <w:trHeight w:val="454"/>
        </w:trPr>
        <w:tc>
          <w:tcPr>
            <w:tcW w:w="1696" w:type="dxa"/>
            <w:shd w:val="clear" w:color="auto" w:fill="auto"/>
          </w:tcPr>
          <w:p w14:paraId="07D78627" w14:textId="77777777" w:rsidR="005C0D52" w:rsidRDefault="005C0D52" w:rsidP="00B75B87">
            <w:pPr>
              <w:pStyle w:val="aff5"/>
              <w:spacing w:before="0" w:after="0"/>
              <w:ind w:left="0"/>
              <w:jc w:val="center"/>
            </w:pPr>
            <w:r w:rsidRPr="008E5DCE">
              <w:t xml:space="preserve">ОК 01, </w:t>
            </w:r>
          </w:p>
          <w:p w14:paraId="7131860B" w14:textId="77777777" w:rsidR="005C0D52" w:rsidRDefault="005C0D52" w:rsidP="00B75B87">
            <w:pPr>
              <w:pStyle w:val="aff5"/>
              <w:spacing w:before="0" w:after="0"/>
              <w:ind w:left="0"/>
              <w:jc w:val="center"/>
            </w:pPr>
            <w:r w:rsidRPr="008E5DCE">
              <w:t xml:space="preserve">ОК 02, </w:t>
            </w:r>
          </w:p>
          <w:p w14:paraId="02FB1B63" w14:textId="77777777" w:rsidR="005C0D52" w:rsidRDefault="005C0D52" w:rsidP="00B75B87">
            <w:pPr>
              <w:pStyle w:val="aff5"/>
              <w:spacing w:before="0" w:after="0"/>
              <w:ind w:left="0"/>
              <w:jc w:val="center"/>
            </w:pPr>
            <w:r w:rsidRPr="008E5DCE">
              <w:t xml:space="preserve">ОК 09, </w:t>
            </w:r>
          </w:p>
          <w:p w14:paraId="67A5EE94" w14:textId="77777777" w:rsidR="005C0D52" w:rsidRDefault="005C0D52" w:rsidP="00B75B87">
            <w:pPr>
              <w:pStyle w:val="aff5"/>
              <w:spacing w:before="0" w:after="0"/>
              <w:ind w:left="0"/>
              <w:jc w:val="center"/>
            </w:pPr>
            <w:r w:rsidRPr="008E5DCE">
              <w:t xml:space="preserve">ПК 1.1, </w:t>
            </w:r>
          </w:p>
          <w:p w14:paraId="2229C3D7" w14:textId="77777777" w:rsidR="005C0D52" w:rsidRDefault="005C0D52" w:rsidP="00B75B87">
            <w:pPr>
              <w:pStyle w:val="aff5"/>
              <w:spacing w:before="0" w:after="0"/>
              <w:ind w:left="0"/>
              <w:jc w:val="center"/>
            </w:pPr>
            <w:r w:rsidRPr="008E5DCE">
              <w:t xml:space="preserve">ПК 1.2, </w:t>
            </w:r>
          </w:p>
          <w:p w14:paraId="4B0ED4AE" w14:textId="77777777" w:rsidR="005C0D52" w:rsidRDefault="005C0D52" w:rsidP="00B75B87">
            <w:pPr>
              <w:pStyle w:val="aff5"/>
              <w:spacing w:before="0" w:after="0"/>
              <w:ind w:left="0"/>
              <w:jc w:val="center"/>
            </w:pPr>
            <w:r w:rsidRPr="008E5DCE">
              <w:t xml:space="preserve">ПК 1.3, </w:t>
            </w:r>
          </w:p>
          <w:p w14:paraId="4B1961F3" w14:textId="77777777" w:rsidR="005C0D52" w:rsidRDefault="005C0D52" w:rsidP="00B75B87">
            <w:pPr>
              <w:pStyle w:val="aff5"/>
              <w:spacing w:before="0" w:after="0"/>
              <w:ind w:left="0"/>
              <w:jc w:val="center"/>
            </w:pPr>
            <w:r w:rsidRPr="008E5DCE">
              <w:t xml:space="preserve">ПК 3.1, </w:t>
            </w:r>
          </w:p>
          <w:p w14:paraId="23539291" w14:textId="1301E776" w:rsidR="005C0D52" w:rsidRPr="00890FED" w:rsidRDefault="005C0D52" w:rsidP="00B75B87">
            <w:pPr>
              <w:pStyle w:val="aff5"/>
              <w:spacing w:before="0" w:after="0"/>
              <w:ind w:left="0"/>
              <w:jc w:val="center"/>
              <w:rPr>
                <w:b/>
              </w:rPr>
            </w:pPr>
            <w:r w:rsidRPr="008E5DCE">
              <w:t>ПК 3.2</w:t>
            </w:r>
          </w:p>
        </w:tc>
        <w:tc>
          <w:tcPr>
            <w:tcW w:w="3828" w:type="dxa"/>
            <w:shd w:val="clear" w:color="auto" w:fill="auto"/>
          </w:tcPr>
          <w:p w14:paraId="582A8B08" w14:textId="66A0C98D" w:rsidR="005C0D52" w:rsidRPr="00890FED" w:rsidRDefault="005C0D52" w:rsidP="00B75B87">
            <w:pPr>
              <w:pStyle w:val="aff5"/>
              <w:spacing w:before="0" w:after="0"/>
              <w:ind w:left="0"/>
              <w:rPr>
                <w:rFonts w:eastAsiaTheme="minorHAnsi"/>
              </w:rPr>
            </w:pPr>
            <w:r w:rsidRPr="00890FED">
              <w:rPr>
                <w:rFonts w:eastAsiaTheme="minorHAnsi"/>
              </w:rPr>
              <w:t>измерять параметры электронных схем;</w:t>
            </w:r>
          </w:p>
          <w:p w14:paraId="7324A13F" w14:textId="41611A83" w:rsidR="005C0D52" w:rsidRPr="00890FED" w:rsidRDefault="005C0D52" w:rsidP="00B75B87">
            <w:pPr>
              <w:pStyle w:val="aff5"/>
              <w:spacing w:before="0" w:after="0"/>
              <w:ind w:left="0"/>
            </w:pPr>
            <w:r w:rsidRPr="00890FED">
              <w:rPr>
                <w:rFonts w:eastAsiaTheme="minorHAnsi"/>
              </w:rPr>
              <w:t>пользоваться электронными приборами и оборудованием</w:t>
            </w:r>
          </w:p>
        </w:tc>
        <w:tc>
          <w:tcPr>
            <w:tcW w:w="4394" w:type="dxa"/>
            <w:shd w:val="clear" w:color="auto" w:fill="auto"/>
          </w:tcPr>
          <w:p w14:paraId="5F4AEAF1" w14:textId="4542E9D5" w:rsidR="005C0D52" w:rsidRPr="00890FED" w:rsidRDefault="005C0D52" w:rsidP="00B75B87">
            <w:pPr>
              <w:pStyle w:val="aff5"/>
              <w:spacing w:before="0" w:after="0"/>
              <w:ind w:left="0"/>
              <w:rPr>
                <w:rFonts w:eastAsiaTheme="minorHAnsi"/>
              </w:rPr>
            </w:pPr>
            <w:r w:rsidRPr="00890FED">
              <w:rPr>
                <w:rFonts w:eastAsiaTheme="minorHAnsi"/>
              </w:rPr>
              <w:t>принцип работы и характеристики электронных приборов;</w:t>
            </w:r>
          </w:p>
          <w:p w14:paraId="5823FF88" w14:textId="33116CD7" w:rsidR="005C0D52" w:rsidRPr="00890FED" w:rsidRDefault="005C0D52" w:rsidP="00B75B87">
            <w:pPr>
              <w:pStyle w:val="aff5"/>
              <w:spacing w:before="0" w:after="0"/>
              <w:ind w:left="0"/>
            </w:pPr>
            <w:r w:rsidRPr="00890FED">
              <w:rPr>
                <w:rFonts w:eastAsiaTheme="minorHAnsi"/>
              </w:rPr>
              <w:t>принцип работы микропроцессорных систем</w:t>
            </w:r>
          </w:p>
        </w:tc>
      </w:tr>
    </w:tbl>
    <w:p w14:paraId="715C1B6C" w14:textId="77777777" w:rsidR="00FD2DA2" w:rsidRPr="00890FED" w:rsidRDefault="00FD2DA2" w:rsidP="00FD2DA2">
      <w:pPr>
        <w:spacing w:after="0" w:line="240" w:lineRule="auto"/>
        <w:jc w:val="center"/>
        <w:rPr>
          <w:rFonts w:ascii="Times New Roman" w:hAnsi="Times New Roman"/>
          <w:b/>
          <w:sz w:val="24"/>
          <w:szCs w:val="24"/>
        </w:rPr>
      </w:pPr>
    </w:p>
    <w:p w14:paraId="6D12018A" w14:textId="2589533F" w:rsidR="00FD2DA2" w:rsidRPr="005F5C26" w:rsidRDefault="00FD2DA2" w:rsidP="006F4029">
      <w:pPr>
        <w:pStyle w:val="aff5"/>
        <w:numPr>
          <w:ilvl w:val="0"/>
          <w:numId w:val="14"/>
        </w:numPr>
        <w:spacing w:after="0"/>
        <w:jc w:val="center"/>
        <w:rPr>
          <w:b/>
        </w:rPr>
      </w:pPr>
      <w:r w:rsidRPr="005F5C26">
        <w:rPr>
          <w:b/>
        </w:rPr>
        <w:t>СТРУКТУРА И СОДЕРЖАНИЕ УЧЕБНОЙ ДИСЦИПЛИНЫ</w:t>
      </w:r>
    </w:p>
    <w:p w14:paraId="66D1FEBF" w14:textId="77777777" w:rsidR="00FD2DA2" w:rsidRPr="00890FED" w:rsidRDefault="00FD2DA2" w:rsidP="00FD2DA2">
      <w:pPr>
        <w:spacing w:after="0" w:line="240" w:lineRule="auto"/>
        <w:jc w:val="center"/>
        <w:rPr>
          <w:rFonts w:ascii="Times New Roman" w:hAnsi="Times New Roman"/>
          <w:b/>
          <w:sz w:val="24"/>
          <w:szCs w:val="24"/>
        </w:rPr>
      </w:pPr>
    </w:p>
    <w:p w14:paraId="2126C9B8" w14:textId="77777777" w:rsidR="00FD2DA2" w:rsidRPr="00890FED" w:rsidRDefault="00FD2DA2" w:rsidP="005F5C26">
      <w:pPr>
        <w:spacing w:after="0" w:line="240" w:lineRule="auto"/>
        <w:ind w:firstLine="360"/>
        <w:rPr>
          <w:rFonts w:ascii="Times New Roman" w:hAnsi="Times New Roman"/>
          <w:b/>
          <w:sz w:val="24"/>
          <w:szCs w:val="24"/>
        </w:rPr>
      </w:pPr>
      <w:r w:rsidRPr="00890FED">
        <w:rPr>
          <w:rFonts w:ascii="Times New Roman" w:hAnsi="Times New Roman"/>
          <w:b/>
          <w:sz w:val="24"/>
          <w:szCs w:val="24"/>
        </w:rPr>
        <w:t>2.1. Объём учебной дисциплины и виды учебной работы</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715"/>
        <w:gridCol w:w="1924"/>
      </w:tblGrid>
      <w:tr w:rsidR="00FD2DA2" w:rsidRPr="00890FED" w14:paraId="63DE241E" w14:textId="77777777" w:rsidTr="00B75B87">
        <w:trPr>
          <w:trHeight w:val="340"/>
          <w:jc w:val="center"/>
        </w:trPr>
        <w:tc>
          <w:tcPr>
            <w:tcW w:w="4002" w:type="pct"/>
            <w:shd w:val="clear" w:color="auto" w:fill="auto"/>
            <w:vAlign w:val="center"/>
          </w:tcPr>
          <w:p w14:paraId="681553A2" w14:textId="77777777" w:rsidR="00FD2DA2" w:rsidRPr="00890FED" w:rsidRDefault="00FD2DA2" w:rsidP="00B75B87">
            <w:pPr>
              <w:spacing w:after="0" w:line="240" w:lineRule="auto"/>
              <w:jc w:val="center"/>
              <w:rPr>
                <w:rFonts w:ascii="Times New Roman" w:hAnsi="Times New Roman"/>
                <w:sz w:val="24"/>
                <w:szCs w:val="24"/>
              </w:rPr>
            </w:pPr>
            <w:r w:rsidRPr="00890FED">
              <w:rPr>
                <w:rFonts w:ascii="Times New Roman" w:hAnsi="Times New Roman"/>
                <w:b/>
                <w:sz w:val="24"/>
                <w:szCs w:val="24"/>
              </w:rPr>
              <w:t>Вид учебной работы</w:t>
            </w:r>
          </w:p>
        </w:tc>
        <w:tc>
          <w:tcPr>
            <w:tcW w:w="998" w:type="pct"/>
            <w:shd w:val="clear" w:color="auto" w:fill="auto"/>
            <w:vAlign w:val="center"/>
          </w:tcPr>
          <w:p w14:paraId="15366C1C" w14:textId="77777777" w:rsidR="00FD2DA2" w:rsidRPr="00890FED" w:rsidRDefault="00FD2DA2" w:rsidP="00B75B87">
            <w:pPr>
              <w:spacing w:after="0" w:line="240" w:lineRule="auto"/>
              <w:jc w:val="center"/>
              <w:rPr>
                <w:rFonts w:ascii="Times New Roman" w:hAnsi="Times New Roman"/>
                <w:sz w:val="24"/>
                <w:szCs w:val="24"/>
              </w:rPr>
            </w:pPr>
            <w:r w:rsidRPr="00890FED">
              <w:rPr>
                <w:rFonts w:ascii="Times New Roman" w:hAnsi="Times New Roman"/>
                <w:b/>
                <w:sz w:val="24"/>
                <w:szCs w:val="24"/>
              </w:rPr>
              <w:t>Объём часов</w:t>
            </w:r>
          </w:p>
        </w:tc>
      </w:tr>
      <w:tr w:rsidR="00FD2DA2" w:rsidRPr="00890FED" w14:paraId="4475EA89" w14:textId="77777777" w:rsidTr="00B75B87">
        <w:trPr>
          <w:trHeight w:val="340"/>
          <w:jc w:val="center"/>
        </w:trPr>
        <w:tc>
          <w:tcPr>
            <w:tcW w:w="4002" w:type="pct"/>
            <w:shd w:val="clear" w:color="auto" w:fill="auto"/>
            <w:vAlign w:val="center"/>
          </w:tcPr>
          <w:p w14:paraId="5C1C8AB5" w14:textId="77777777" w:rsidR="00FD2DA2" w:rsidRPr="00890FED" w:rsidRDefault="00FD2DA2" w:rsidP="00B75B87">
            <w:pPr>
              <w:spacing w:after="0" w:line="240" w:lineRule="auto"/>
              <w:jc w:val="both"/>
              <w:rPr>
                <w:rFonts w:ascii="Times New Roman" w:hAnsi="Times New Roman"/>
                <w:b/>
                <w:sz w:val="24"/>
                <w:szCs w:val="24"/>
              </w:rPr>
            </w:pPr>
            <w:r w:rsidRPr="00890FED">
              <w:rPr>
                <w:rFonts w:ascii="Times New Roman" w:hAnsi="Times New Roman"/>
                <w:b/>
                <w:sz w:val="24"/>
                <w:szCs w:val="24"/>
              </w:rPr>
              <w:t>Объём образовательной программы</w:t>
            </w:r>
          </w:p>
        </w:tc>
        <w:tc>
          <w:tcPr>
            <w:tcW w:w="998" w:type="pct"/>
            <w:shd w:val="clear" w:color="auto" w:fill="auto"/>
            <w:vAlign w:val="center"/>
          </w:tcPr>
          <w:p w14:paraId="4E022C9A" w14:textId="09B93C4A" w:rsidR="00FD2DA2" w:rsidRPr="00890FED" w:rsidRDefault="003B1016" w:rsidP="00B75B87">
            <w:pPr>
              <w:spacing w:after="0" w:line="240" w:lineRule="auto"/>
              <w:jc w:val="center"/>
              <w:rPr>
                <w:rFonts w:ascii="Times New Roman" w:hAnsi="Times New Roman"/>
                <w:b/>
                <w:sz w:val="24"/>
                <w:szCs w:val="24"/>
              </w:rPr>
            </w:pPr>
            <w:r>
              <w:rPr>
                <w:rFonts w:ascii="Times New Roman" w:hAnsi="Times New Roman"/>
                <w:b/>
                <w:sz w:val="24"/>
                <w:szCs w:val="24"/>
              </w:rPr>
              <w:t>32</w:t>
            </w:r>
          </w:p>
        </w:tc>
      </w:tr>
      <w:tr w:rsidR="00FD2DA2" w:rsidRPr="00890FED" w14:paraId="08C5F6A2" w14:textId="77777777" w:rsidTr="00B75B87">
        <w:trPr>
          <w:trHeight w:val="340"/>
          <w:jc w:val="center"/>
        </w:trPr>
        <w:tc>
          <w:tcPr>
            <w:tcW w:w="4002" w:type="pct"/>
            <w:shd w:val="clear" w:color="auto" w:fill="auto"/>
            <w:vAlign w:val="center"/>
          </w:tcPr>
          <w:p w14:paraId="7AB35465" w14:textId="77777777" w:rsidR="00FD2DA2" w:rsidRPr="00890FED" w:rsidRDefault="00FD2DA2" w:rsidP="00B75B87">
            <w:pPr>
              <w:spacing w:after="0" w:line="240" w:lineRule="auto"/>
              <w:jc w:val="both"/>
              <w:rPr>
                <w:rFonts w:ascii="Times New Roman" w:hAnsi="Times New Roman"/>
                <w:b/>
                <w:sz w:val="24"/>
                <w:szCs w:val="24"/>
              </w:rPr>
            </w:pPr>
            <w:r w:rsidRPr="00890FED">
              <w:rPr>
                <w:rFonts w:ascii="Times New Roman" w:hAnsi="Times New Roman"/>
                <w:b/>
                <w:sz w:val="24"/>
                <w:szCs w:val="24"/>
              </w:rPr>
              <w:t xml:space="preserve"> в т.ч. в форме практической подготовки</w:t>
            </w:r>
          </w:p>
        </w:tc>
        <w:tc>
          <w:tcPr>
            <w:tcW w:w="998" w:type="pct"/>
            <w:shd w:val="clear" w:color="auto" w:fill="auto"/>
            <w:vAlign w:val="center"/>
          </w:tcPr>
          <w:p w14:paraId="4CB9A399" w14:textId="226E797C" w:rsidR="00FD2DA2" w:rsidRPr="00890FED" w:rsidRDefault="003B1016" w:rsidP="00B75B87">
            <w:pPr>
              <w:spacing w:after="0" w:line="240" w:lineRule="auto"/>
              <w:jc w:val="center"/>
              <w:rPr>
                <w:rFonts w:ascii="Times New Roman" w:hAnsi="Times New Roman"/>
                <w:b/>
                <w:sz w:val="24"/>
                <w:szCs w:val="24"/>
              </w:rPr>
            </w:pPr>
            <w:r>
              <w:rPr>
                <w:rFonts w:ascii="Times New Roman" w:hAnsi="Times New Roman"/>
                <w:b/>
                <w:sz w:val="24"/>
                <w:szCs w:val="24"/>
              </w:rPr>
              <w:t>29</w:t>
            </w:r>
          </w:p>
        </w:tc>
      </w:tr>
      <w:tr w:rsidR="00FD2DA2" w:rsidRPr="00890FED" w14:paraId="0818070C" w14:textId="77777777" w:rsidTr="00B75B87">
        <w:trPr>
          <w:trHeight w:val="340"/>
          <w:jc w:val="center"/>
        </w:trPr>
        <w:tc>
          <w:tcPr>
            <w:tcW w:w="5000" w:type="pct"/>
            <w:gridSpan w:val="2"/>
            <w:shd w:val="clear" w:color="auto" w:fill="auto"/>
            <w:vAlign w:val="center"/>
          </w:tcPr>
          <w:p w14:paraId="2D93545C" w14:textId="77777777" w:rsidR="00FD2DA2" w:rsidRPr="00890FED" w:rsidRDefault="00FD2DA2" w:rsidP="00B75B87">
            <w:pPr>
              <w:spacing w:after="0" w:line="240" w:lineRule="auto"/>
              <w:rPr>
                <w:rFonts w:ascii="Times New Roman" w:hAnsi="Times New Roman"/>
                <w:b/>
                <w:sz w:val="24"/>
                <w:szCs w:val="24"/>
              </w:rPr>
            </w:pPr>
            <w:r w:rsidRPr="00890FED">
              <w:rPr>
                <w:rFonts w:ascii="Times New Roman" w:hAnsi="Times New Roman"/>
                <w:sz w:val="24"/>
                <w:szCs w:val="24"/>
              </w:rPr>
              <w:t>в т.ч.:</w:t>
            </w:r>
          </w:p>
        </w:tc>
      </w:tr>
      <w:tr w:rsidR="00FD2DA2" w:rsidRPr="00890FED" w14:paraId="535CA0B8" w14:textId="77777777" w:rsidTr="00B75B87">
        <w:trPr>
          <w:trHeight w:val="340"/>
          <w:jc w:val="center"/>
        </w:trPr>
        <w:tc>
          <w:tcPr>
            <w:tcW w:w="4002" w:type="pct"/>
            <w:shd w:val="clear" w:color="auto" w:fill="auto"/>
            <w:vAlign w:val="center"/>
          </w:tcPr>
          <w:p w14:paraId="1CD2FEA0" w14:textId="77777777" w:rsidR="00FD2DA2" w:rsidRPr="00890FED" w:rsidRDefault="00FD2DA2" w:rsidP="00B75B87">
            <w:pPr>
              <w:spacing w:after="0" w:line="240" w:lineRule="auto"/>
              <w:rPr>
                <w:rFonts w:ascii="Times New Roman" w:hAnsi="Times New Roman"/>
                <w:sz w:val="24"/>
                <w:szCs w:val="24"/>
              </w:rPr>
            </w:pPr>
            <w:r w:rsidRPr="00890FED">
              <w:rPr>
                <w:rFonts w:ascii="Times New Roman" w:hAnsi="Times New Roman"/>
                <w:sz w:val="24"/>
                <w:szCs w:val="24"/>
              </w:rPr>
              <w:t>теоретическое обучение</w:t>
            </w:r>
          </w:p>
        </w:tc>
        <w:tc>
          <w:tcPr>
            <w:tcW w:w="998" w:type="pct"/>
            <w:shd w:val="clear" w:color="auto" w:fill="auto"/>
            <w:vAlign w:val="center"/>
          </w:tcPr>
          <w:p w14:paraId="657EFA7E" w14:textId="03374971" w:rsidR="00FD2DA2" w:rsidRPr="00890FED" w:rsidRDefault="003B1016" w:rsidP="00B75B87">
            <w:pPr>
              <w:spacing w:after="0" w:line="240" w:lineRule="auto"/>
              <w:jc w:val="center"/>
              <w:rPr>
                <w:rFonts w:ascii="Times New Roman" w:hAnsi="Times New Roman"/>
                <w:sz w:val="24"/>
                <w:szCs w:val="24"/>
              </w:rPr>
            </w:pPr>
            <w:r>
              <w:rPr>
                <w:rFonts w:ascii="Times New Roman" w:hAnsi="Times New Roman"/>
                <w:sz w:val="24"/>
                <w:szCs w:val="24"/>
              </w:rPr>
              <w:t>3</w:t>
            </w:r>
          </w:p>
        </w:tc>
      </w:tr>
      <w:tr w:rsidR="00FD2DA2" w:rsidRPr="00890FED" w14:paraId="23098B60" w14:textId="77777777" w:rsidTr="00B75B87">
        <w:trPr>
          <w:trHeight w:val="340"/>
          <w:jc w:val="center"/>
        </w:trPr>
        <w:tc>
          <w:tcPr>
            <w:tcW w:w="4002" w:type="pct"/>
            <w:shd w:val="clear" w:color="auto" w:fill="auto"/>
            <w:vAlign w:val="center"/>
          </w:tcPr>
          <w:p w14:paraId="238E90BB" w14:textId="77777777" w:rsidR="00FD2DA2" w:rsidRPr="00890FED" w:rsidRDefault="00FD2DA2" w:rsidP="00B75B87">
            <w:pPr>
              <w:spacing w:after="0" w:line="240" w:lineRule="auto"/>
              <w:rPr>
                <w:rFonts w:ascii="Times New Roman" w:hAnsi="Times New Roman"/>
                <w:sz w:val="24"/>
                <w:szCs w:val="24"/>
              </w:rPr>
            </w:pPr>
            <w:r w:rsidRPr="00890FED">
              <w:rPr>
                <w:rFonts w:ascii="Times New Roman" w:hAnsi="Times New Roman"/>
                <w:sz w:val="24"/>
                <w:szCs w:val="24"/>
              </w:rPr>
              <w:t>лабораторные занятия</w:t>
            </w:r>
          </w:p>
        </w:tc>
        <w:tc>
          <w:tcPr>
            <w:tcW w:w="998" w:type="pct"/>
            <w:shd w:val="clear" w:color="auto" w:fill="auto"/>
            <w:vAlign w:val="center"/>
          </w:tcPr>
          <w:p w14:paraId="2F532044" w14:textId="27558DB4" w:rsidR="00FD2DA2" w:rsidRPr="00890FED" w:rsidRDefault="003B1016" w:rsidP="00B75B87">
            <w:pPr>
              <w:spacing w:after="0" w:line="240" w:lineRule="auto"/>
              <w:jc w:val="center"/>
              <w:rPr>
                <w:rFonts w:ascii="Times New Roman" w:hAnsi="Times New Roman"/>
                <w:sz w:val="24"/>
                <w:szCs w:val="24"/>
              </w:rPr>
            </w:pPr>
            <w:r>
              <w:rPr>
                <w:rFonts w:ascii="Times New Roman" w:hAnsi="Times New Roman"/>
                <w:sz w:val="24"/>
                <w:szCs w:val="24"/>
              </w:rPr>
              <w:t>29</w:t>
            </w:r>
          </w:p>
        </w:tc>
      </w:tr>
      <w:tr w:rsidR="00FD2DA2" w:rsidRPr="00890FED" w14:paraId="4B28D3F7" w14:textId="77777777" w:rsidTr="00B75B87">
        <w:trPr>
          <w:trHeight w:val="340"/>
          <w:jc w:val="center"/>
        </w:trPr>
        <w:tc>
          <w:tcPr>
            <w:tcW w:w="4002" w:type="pct"/>
            <w:shd w:val="clear" w:color="auto" w:fill="auto"/>
            <w:vAlign w:val="center"/>
          </w:tcPr>
          <w:p w14:paraId="40349DF8" w14:textId="77777777" w:rsidR="00FD2DA2" w:rsidRPr="00890FED" w:rsidRDefault="00FD2DA2" w:rsidP="00B75B87">
            <w:pPr>
              <w:spacing w:after="0" w:line="240" w:lineRule="auto"/>
              <w:rPr>
                <w:rFonts w:ascii="Times New Roman" w:hAnsi="Times New Roman"/>
                <w:sz w:val="24"/>
                <w:szCs w:val="24"/>
              </w:rPr>
            </w:pPr>
            <w:r w:rsidRPr="00890FED">
              <w:rPr>
                <w:rFonts w:ascii="Times New Roman" w:hAnsi="Times New Roman"/>
                <w:i/>
                <w:sz w:val="24"/>
                <w:szCs w:val="24"/>
              </w:rPr>
              <w:t xml:space="preserve">Самостоятельная работа </w:t>
            </w:r>
            <w:r w:rsidRPr="00890FED">
              <w:rPr>
                <w:rFonts w:ascii="Times New Roman" w:hAnsi="Times New Roman"/>
                <w:b/>
                <w:i/>
                <w:sz w:val="24"/>
                <w:szCs w:val="24"/>
                <w:vertAlign w:val="superscript"/>
              </w:rPr>
              <w:footnoteReference w:id="14"/>
            </w:r>
          </w:p>
        </w:tc>
        <w:tc>
          <w:tcPr>
            <w:tcW w:w="998" w:type="pct"/>
            <w:shd w:val="clear" w:color="auto" w:fill="auto"/>
            <w:vAlign w:val="center"/>
          </w:tcPr>
          <w:p w14:paraId="3D9D007F" w14:textId="4391B2D5" w:rsidR="00FD2DA2" w:rsidRPr="00890FED" w:rsidRDefault="00FD2DA2" w:rsidP="00B75B87">
            <w:pPr>
              <w:spacing w:after="0" w:line="240" w:lineRule="auto"/>
              <w:jc w:val="center"/>
              <w:rPr>
                <w:rFonts w:ascii="Times New Roman" w:hAnsi="Times New Roman"/>
                <w:sz w:val="24"/>
                <w:szCs w:val="24"/>
              </w:rPr>
            </w:pPr>
          </w:p>
        </w:tc>
      </w:tr>
      <w:tr w:rsidR="00FD2DA2" w:rsidRPr="00890FED" w14:paraId="4ED45FB7" w14:textId="77777777" w:rsidTr="00B75B87">
        <w:trPr>
          <w:trHeight w:val="340"/>
          <w:jc w:val="center"/>
        </w:trPr>
        <w:tc>
          <w:tcPr>
            <w:tcW w:w="4002" w:type="pct"/>
            <w:shd w:val="clear" w:color="auto" w:fill="auto"/>
            <w:vAlign w:val="center"/>
          </w:tcPr>
          <w:p w14:paraId="78587DAC" w14:textId="77777777" w:rsidR="00FD2DA2" w:rsidRPr="00890FED" w:rsidRDefault="00FD2DA2" w:rsidP="00B75B87">
            <w:pPr>
              <w:spacing w:after="0" w:line="240" w:lineRule="auto"/>
              <w:rPr>
                <w:rFonts w:ascii="Times New Roman" w:hAnsi="Times New Roman"/>
                <w:i/>
                <w:sz w:val="24"/>
                <w:szCs w:val="24"/>
              </w:rPr>
            </w:pPr>
            <w:r w:rsidRPr="00890FED">
              <w:rPr>
                <w:rFonts w:ascii="Times New Roman" w:hAnsi="Times New Roman"/>
                <w:iCs/>
                <w:sz w:val="24"/>
                <w:szCs w:val="24"/>
              </w:rPr>
              <w:t>Промежуточная аттестация</w:t>
            </w:r>
          </w:p>
        </w:tc>
        <w:tc>
          <w:tcPr>
            <w:tcW w:w="998" w:type="pct"/>
            <w:shd w:val="clear" w:color="auto" w:fill="auto"/>
            <w:vAlign w:val="center"/>
          </w:tcPr>
          <w:p w14:paraId="75DA329B" w14:textId="77777777" w:rsidR="00FD2DA2" w:rsidRPr="00890FED" w:rsidRDefault="00FD2DA2" w:rsidP="00B75B87">
            <w:pPr>
              <w:spacing w:after="0" w:line="240" w:lineRule="auto"/>
              <w:jc w:val="center"/>
              <w:rPr>
                <w:rFonts w:ascii="Times New Roman" w:hAnsi="Times New Roman"/>
                <w:sz w:val="24"/>
                <w:szCs w:val="24"/>
              </w:rPr>
            </w:pPr>
            <w:r>
              <w:rPr>
                <w:rFonts w:ascii="Times New Roman" w:hAnsi="Times New Roman"/>
                <w:sz w:val="24"/>
                <w:szCs w:val="24"/>
              </w:rPr>
              <w:t xml:space="preserve"> </w:t>
            </w:r>
          </w:p>
        </w:tc>
      </w:tr>
    </w:tbl>
    <w:p w14:paraId="4468CF9D" w14:textId="77777777" w:rsidR="00FD2DA2" w:rsidRPr="00890FED" w:rsidRDefault="00FD2DA2" w:rsidP="00FD2DA2">
      <w:pPr>
        <w:spacing w:after="0" w:line="240" w:lineRule="auto"/>
        <w:rPr>
          <w:rFonts w:ascii="Times New Roman" w:hAnsi="Times New Roman"/>
          <w:sz w:val="24"/>
          <w:szCs w:val="24"/>
        </w:rPr>
        <w:sectPr w:rsidR="00FD2DA2" w:rsidRPr="00890FED" w:rsidSect="0051549D">
          <w:type w:val="nextColumn"/>
          <w:pgSz w:w="11906" w:h="16838"/>
          <w:pgMar w:top="1134" w:right="1134" w:bottom="1134" w:left="1134" w:header="708" w:footer="737" w:gutter="0"/>
          <w:paperSrc w:first="15" w:other="15"/>
          <w:cols w:space="708"/>
          <w:titlePg/>
          <w:docGrid w:linePitch="360"/>
        </w:sectPr>
      </w:pPr>
      <w:r w:rsidRPr="00890FED">
        <w:rPr>
          <w:rFonts w:ascii="Times New Roman" w:hAnsi="Times New Roman"/>
          <w:sz w:val="24"/>
          <w:szCs w:val="24"/>
        </w:rPr>
        <w:br w:type="page"/>
      </w:r>
    </w:p>
    <w:p w14:paraId="03F1959A" w14:textId="77777777" w:rsidR="00FD2DA2" w:rsidRPr="00890FED" w:rsidRDefault="00FD2DA2" w:rsidP="005F5C26">
      <w:pPr>
        <w:autoSpaceDE w:val="0"/>
        <w:autoSpaceDN w:val="0"/>
        <w:adjustRightInd w:val="0"/>
        <w:spacing w:after="0" w:line="240" w:lineRule="auto"/>
        <w:rPr>
          <w:rFonts w:ascii="Times New Roman" w:hAnsi="Times New Roman"/>
          <w:b/>
          <w:sz w:val="24"/>
          <w:szCs w:val="24"/>
        </w:rPr>
      </w:pPr>
      <w:r w:rsidRPr="00890FED">
        <w:rPr>
          <w:rFonts w:ascii="Times New Roman" w:hAnsi="Times New Roman"/>
          <w:b/>
          <w:bCs/>
          <w:sz w:val="24"/>
          <w:szCs w:val="24"/>
        </w:rPr>
        <w:lastRenderedPageBreak/>
        <w:t>2.2. Т</w:t>
      </w:r>
      <w:r w:rsidRPr="00890FED">
        <w:rPr>
          <w:rFonts w:ascii="Times New Roman" w:hAnsi="Times New Roman"/>
          <w:b/>
          <w:sz w:val="24"/>
          <w:szCs w:val="24"/>
        </w:rPr>
        <w:t xml:space="preserve">ематический план и содержание учебной дисциплины </w:t>
      </w:r>
    </w:p>
    <w:p w14:paraId="6604E712" w14:textId="77777777" w:rsidR="00FD2DA2" w:rsidRPr="00890FED" w:rsidRDefault="00FD2DA2" w:rsidP="00FD2DA2">
      <w:pPr>
        <w:autoSpaceDE w:val="0"/>
        <w:autoSpaceDN w:val="0"/>
        <w:adjustRightInd w:val="0"/>
        <w:spacing w:after="0" w:line="240" w:lineRule="auto"/>
        <w:jc w:val="center"/>
        <w:rPr>
          <w:rFonts w:ascii="Times New Roman" w:hAnsi="Times New Roman"/>
          <w:b/>
          <w:bCs/>
          <w:sz w:val="24"/>
          <w:szCs w:val="24"/>
        </w:rPr>
      </w:pPr>
    </w:p>
    <w:tbl>
      <w:tblPr>
        <w:tblStyle w:val="affffffe"/>
        <w:tblW w:w="14879" w:type="dxa"/>
        <w:tblLayout w:type="fixed"/>
        <w:tblCellMar>
          <w:left w:w="57" w:type="dxa"/>
          <w:right w:w="57" w:type="dxa"/>
        </w:tblCellMar>
        <w:tblLook w:val="04A0" w:firstRow="1" w:lastRow="0" w:firstColumn="1" w:lastColumn="0" w:noHBand="0" w:noVBand="1"/>
      </w:tblPr>
      <w:tblGrid>
        <w:gridCol w:w="2461"/>
        <w:gridCol w:w="7740"/>
        <w:gridCol w:w="1985"/>
        <w:gridCol w:w="2693"/>
      </w:tblGrid>
      <w:tr w:rsidR="009953E1" w:rsidRPr="00890FED" w14:paraId="38CDBCAD" w14:textId="79FC38C4" w:rsidTr="009953E1">
        <w:trPr>
          <w:trHeight w:val="284"/>
        </w:trPr>
        <w:tc>
          <w:tcPr>
            <w:tcW w:w="2461" w:type="dxa"/>
            <w:vAlign w:val="center"/>
          </w:tcPr>
          <w:p w14:paraId="65218B3B" w14:textId="0E3D5661" w:rsidR="009953E1" w:rsidRPr="00890FED" w:rsidRDefault="009953E1" w:rsidP="003B1016">
            <w:pPr>
              <w:autoSpaceDE w:val="0"/>
              <w:autoSpaceDN w:val="0"/>
              <w:adjustRightInd w:val="0"/>
              <w:jc w:val="center"/>
              <w:rPr>
                <w:rFonts w:ascii="Times New Roman" w:hAnsi="Times New Roman"/>
                <w:b/>
                <w:bCs/>
                <w:sz w:val="24"/>
                <w:szCs w:val="24"/>
              </w:rPr>
            </w:pPr>
            <w:r>
              <w:rPr>
                <w:rFonts w:ascii="Times New Roman" w:hAnsi="Times New Roman"/>
                <w:b/>
                <w:bCs/>
                <w:lang w:eastAsia="en-US"/>
              </w:rPr>
              <w:t>Наименование разделов и тем</w:t>
            </w:r>
          </w:p>
        </w:tc>
        <w:tc>
          <w:tcPr>
            <w:tcW w:w="7740" w:type="dxa"/>
            <w:vAlign w:val="center"/>
          </w:tcPr>
          <w:p w14:paraId="52E753A3" w14:textId="1DF2234C" w:rsidR="009953E1" w:rsidRPr="00890FED" w:rsidRDefault="009953E1" w:rsidP="003B1016">
            <w:pPr>
              <w:autoSpaceDE w:val="0"/>
              <w:autoSpaceDN w:val="0"/>
              <w:adjustRightInd w:val="0"/>
              <w:jc w:val="center"/>
              <w:rPr>
                <w:rFonts w:ascii="Times New Roman" w:hAnsi="Times New Roman"/>
                <w:b/>
                <w:bCs/>
                <w:sz w:val="24"/>
                <w:szCs w:val="24"/>
              </w:rPr>
            </w:pPr>
            <w:r>
              <w:rPr>
                <w:rFonts w:ascii="Times New Roman" w:hAnsi="Times New Roman"/>
                <w:b/>
                <w:bCs/>
                <w:lang w:eastAsia="en-US"/>
              </w:rPr>
              <w:t>Содержание учебного материала и формы организации деятельности обучающихся</w:t>
            </w:r>
          </w:p>
        </w:tc>
        <w:tc>
          <w:tcPr>
            <w:tcW w:w="1985" w:type="dxa"/>
            <w:vAlign w:val="center"/>
          </w:tcPr>
          <w:p w14:paraId="0F808210" w14:textId="69883B2A" w:rsidR="009953E1" w:rsidRPr="00890FED" w:rsidRDefault="009953E1" w:rsidP="003B1016">
            <w:pPr>
              <w:autoSpaceDE w:val="0"/>
              <w:autoSpaceDN w:val="0"/>
              <w:adjustRightInd w:val="0"/>
              <w:jc w:val="center"/>
              <w:rPr>
                <w:rFonts w:ascii="Times New Roman" w:hAnsi="Times New Roman"/>
                <w:b/>
                <w:bCs/>
                <w:sz w:val="24"/>
                <w:szCs w:val="24"/>
              </w:rPr>
            </w:pPr>
            <w:r>
              <w:rPr>
                <w:rFonts w:ascii="Times New Roman" w:hAnsi="Times New Roman"/>
                <w:b/>
                <w:bCs/>
                <w:lang w:eastAsia="en-US"/>
              </w:rPr>
              <w:t>Объем, акад. ч / в том числе в форме практической подготовки, акад. ч</w:t>
            </w:r>
          </w:p>
        </w:tc>
        <w:tc>
          <w:tcPr>
            <w:tcW w:w="2693" w:type="dxa"/>
            <w:vAlign w:val="center"/>
          </w:tcPr>
          <w:p w14:paraId="500A5E3A" w14:textId="3E4A4645" w:rsidR="009953E1" w:rsidRPr="00890FED" w:rsidRDefault="009953E1" w:rsidP="003B1016">
            <w:pPr>
              <w:autoSpaceDE w:val="0"/>
              <w:autoSpaceDN w:val="0"/>
              <w:adjustRightInd w:val="0"/>
              <w:jc w:val="center"/>
              <w:rPr>
                <w:rFonts w:ascii="Times New Roman" w:hAnsi="Times New Roman"/>
                <w:b/>
                <w:sz w:val="24"/>
                <w:szCs w:val="24"/>
              </w:rPr>
            </w:pPr>
            <w:r>
              <w:rPr>
                <w:rFonts w:ascii="Times New Roman" w:hAnsi="Times New Roman"/>
                <w:b/>
                <w:bCs/>
                <w:lang w:eastAsia="en-US"/>
              </w:rPr>
              <w:t>Коды компетенций и личностных результатов,</w:t>
            </w:r>
            <w:r>
              <w:rPr>
                <w:rFonts w:ascii="Times New Roman" w:hAnsi="Times New Roman"/>
                <w:lang w:eastAsia="en-US"/>
              </w:rPr>
              <w:t xml:space="preserve"> </w:t>
            </w:r>
            <w:r>
              <w:rPr>
                <w:rFonts w:ascii="Times New Roman" w:hAnsi="Times New Roman"/>
                <w:b/>
                <w:bCs/>
                <w:lang w:eastAsia="en-US"/>
              </w:rPr>
              <w:t>формированию которых способствует элемент программы</w:t>
            </w:r>
          </w:p>
        </w:tc>
      </w:tr>
      <w:tr w:rsidR="009953E1" w:rsidRPr="00890FED" w14:paraId="70C205E6" w14:textId="77777777" w:rsidTr="009953E1">
        <w:trPr>
          <w:trHeight w:val="284"/>
        </w:trPr>
        <w:tc>
          <w:tcPr>
            <w:tcW w:w="2461" w:type="dxa"/>
            <w:vAlign w:val="center"/>
          </w:tcPr>
          <w:p w14:paraId="65448980" w14:textId="77777777" w:rsidR="009953E1" w:rsidRDefault="009953E1" w:rsidP="003B1016">
            <w:pPr>
              <w:autoSpaceDE w:val="0"/>
              <w:autoSpaceDN w:val="0"/>
              <w:adjustRightInd w:val="0"/>
              <w:jc w:val="center"/>
              <w:rPr>
                <w:rFonts w:ascii="Times New Roman" w:hAnsi="Times New Roman"/>
                <w:b/>
                <w:bCs/>
                <w:lang w:eastAsia="en-US"/>
              </w:rPr>
            </w:pPr>
          </w:p>
        </w:tc>
        <w:tc>
          <w:tcPr>
            <w:tcW w:w="7740" w:type="dxa"/>
            <w:vAlign w:val="center"/>
          </w:tcPr>
          <w:p w14:paraId="115BF222" w14:textId="77777777" w:rsidR="009953E1" w:rsidRDefault="009953E1" w:rsidP="003B1016">
            <w:pPr>
              <w:autoSpaceDE w:val="0"/>
              <w:autoSpaceDN w:val="0"/>
              <w:adjustRightInd w:val="0"/>
              <w:jc w:val="center"/>
              <w:rPr>
                <w:rFonts w:ascii="Times New Roman" w:hAnsi="Times New Roman"/>
                <w:b/>
                <w:bCs/>
                <w:lang w:eastAsia="en-US"/>
              </w:rPr>
            </w:pPr>
          </w:p>
        </w:tc>
        <w:tc>
          <w:tcPr>
            <w:tcW w:w="1985" w:type="dxa"/>
            <w:vAlign w:val="center"/>
          </w:tcPr>
          <w:p w14:paraId="0F64B4C8" w14:textId="40461FF4" w:rsidR="009953E1" w:rsidRDefault="009953E1" w:rsidP="003B1016">
            <w:pPr>
              <w:autoSpaceDE w:val="0"/>
              <w:autoSpaceDN w:val="0"/>
              <w:adjustRightInd w:val="0"/>
              <w:jc w:val="center"/>
              <w:rPr>
                <w:rFonts w:ascii="Times New Roman" w:hAnsi="Times New Roman"/>
                <w:b/>
                <w:bCs/>
                <w:lang w:eastAsia="en-US"/>
              </w:rPr>
            </w:pPr>
            <w:r>
              <w:rPr>
                <w:rFonts w:ascii="Times New Roman" w:hAnsi="Times New Roman"/>
                <w:b/>
                <w:bCs/>
                <w:lang w:eastAsia="en-US"/>
              </w:rPr>
              <w:t>32/29</w:t>
            </w:r>
          </w:p>
        </w:tc>
        <w:tc>
          <w:tcPr>
            <w:tcW w:w="2693" w:type="dxa"/>
            <w:vAlign w:val="center"/>
          </w:tcPr>
          <w:p w14:paraId="25781980" w14:textId="77777777" w:rsidR="009953E1" w:rsidRDefault="009953E1" w:rsidP="003B1016">
            <w:pPr>
              <w:autoSpaceDE w:val="0"/>
              <w:autoSpaceDN w:val="0"/>
              <w:adjustRightInd w:val="0"/>
              <w:jc w:val="center"/>
              <w:rPr>
                <w:rFonts w:ascii="Times New Roman" w:hAnsi="Times New Roman"/>
                <w:b/>
                <w:bCs/>
                <w:lang w:eastAsia="en-US"/>
              </w:rPr>
            </w:pPr>
          </w:p>
        </w:tc>
      </w:tr>
      <w:tr w:rsidR="009953E1" w:rsidRPr="00890FED" w14:paraId="3CB390EE" w14:textId="0690B2D4" w:rsidTr="009953E1">
        <w:trPr>
          <w:trHeight w:val="284"/>
        </w:trPr>
        <w:tc>
          <w:tcPr>
            <w:tcW w:w="10201" w:type="dxa"/>
            <w:gridSpan w:val="2"/>
            <w:vAlign w:val="center"/>
          </w:tcPr>
          <w:p w14:paraId="47CBF803" w14:textId="77777777" w:rsidR="009953E1" w:rsidRPr="00890FED" w:rsidRDefault="009953E1" w:rsidP="00B75B87">
            <w:pPr>
              <w:autoSpaceDE w:val="0"/>
              <w:autoSpaceDN w:val="0"/>
              <w:adjustRightInd w:val="0"/>
              <w:jc w:val="center"/>
              <w:rPr>
                <w:rFonts w:ascii="Times New Roman" w:hAnsi="Times New Roman"/>
                <w:b/>
                <w:bCs/>
                <w:sz w:val="24"/>
                <w:szCs w:val="24"/>
              </w:rPr>
            </w:pPr>
            <w:r w:rsidRPr="00890FED">
              <w:rPr>
                <w:rFonts w:ascii="Times New Roman" w:hAnsi="Times New Roman"/>
                <w:b/>
                <w:sz w:val="24"/>
                <w:szCs w:val="24"/>
              </w:rPr>
              <w:t xml:space="preserve">Раздел </w:t>
            </w:r>
            <w:r w:rsidRPr="00890FED">
              <w:rPr>
                <w:rFonts w:ascii="Times New Roman" w:hAnsi="Times New Roman"/>
                <w:b/>
                <w:bCs/>
                <w:sz w:val="24"/>
                <w:szCs w:val="24"/>
              </w:rPr>
              <w:t xml:space="preserve">1. </w:t>
            </w:r>
            <w:r w:rsidRPr="00890FED">
              <w:rPr>
                <w:rFonts w:ascii="Times New Roman" w:hAnsi="Times New Roman"/>
                <w:b/>
                <w:sz w:val="24"/>
                <w:szCs w:val="24"/>
              </w:rPr>
              <w:t>Электронные приборы</w:t>
            </w:r>
          </w:p>
        </w:tc>
        <w:tc>
          <w:tcPr>
            <w:tcW w:w="1985" w:type="dxa"/>
            <w:vAlign w:val="center"/>
          </w:tcPr>
          <w:p w14:paraId="76F669A5" w14:textId="5E69459C" w:rsidR="009953E1" w:rsidRPr="00890FED" w:rsidRDefault="009953E1" w:rsidP="00B75B87">
            <w:pPr>
              <w:autoSpaceDE w:val="0"/>
              <w:autoSpaceDN w:val="0"/>
              <w:adjustRightInd w:val="0"/>
              <w:jc w:val="center"/>
              <w:rPr>
                <w:rFonts w:ascii="Times New Roman" w:hAnsi="Times New Roman"/>
                <w:b/>
                <w:bCs/>
                <w:sz w:val="24"/>
                <w:szCs w:val="24"/>
              </w:rPr>
            </w:pPr>
          </w:p>
        </w:tc>
        <w:tc>
          <w:tcPr>
            <w:tcW w:w="2693" w:type="dxa"/>
            <w:vAlign w:val="center"/>
          </w:tcPr>
          <w:p w14:paraId="663FE7FC" w14:textId="77777777" w:rsidR="009953E1" w:rsidRPr="00890FED" w:rsidRDefault="009953E1" w:rsidP="00B75B87">
            <w:pPr>
              <w:autoSpaceDE w:val="0"/>
              <w:autoSpaceDN w:val="0"/>
              <w:adjustRightInd w:val="0"/>
              <w:jc w:val="center"/>
              <w:rPr>
                <w:rFonts w:ascii="Times New Roman" w:hAnsi="Times New Roman"/>
                <w:b/>
                <w:bCs/>
                <w:sz w:val="24"/>
                <w:szCs w:val="24"/>
              </w:rPr>
            </w:pPr>
          </w:p>
        </w:tc>
      </w:tr>
      <w:tr w:rsidR="009953E1" w:rsidRPr="00890FED" w14:paraId="06D85B87" w14:textId="5B6B00F9" w:rsidTr="009953E1">
        <w:trPr>
          <w:trHeight w:val="284"/>
        </w:trPr>
        <w:tc>
          <w:tcPr>
            <w:tcW w:w="2461" w:type="dxa"/>
            <w:vMerge w:val="restart"/>
            <w:vAlign w:val="center"/>
          </w:tcPr>
          <w:p w14:paraId="4FCBC0E5" w14:textId="77777777" w:rsidR="009953E1" w:rsidRPr="00890FED" w:rsidRDefault="009953E1" w:rsidP="00B75B87">
            <w:pPr>
              <w:autoSpaceDE w:val="0"/>
              <w:autoSpaceDN w:val="0"/>
              <w:adjustRightInd w:val="0"/>
              <w:rPr>
                <w:rFonts w:ascii="Times New Roman" w:hAnsi="Times New Roman"/>
                <w:b/>
                <w:bCs/>
                <w:sz w:val="24"/>
                <w:szCs w:val="24"/>
              </w:rPr>
            </w:pPr>
            <w:r w:rsidRPr="00890FED">
              <w:rPr>
                <w:rFonts w:ascii="Times New Roman" w:hAnsi="Times New Roman"/>
                <w:b/>
                <w:sz w:val="24"/>
                <w:szCs w:val="24"/>
              </w:rPr>
              <w:t>Тема </w:t>
            </w:r>
            <w:r w:rsidRPr="00890FED">
              <w:rPr>
                <w:rFonts w:ascii="Times New Roman" w:hAnsi="Times New Roman"/>
                <w:b/>
                <w:bCs/>
                <w:sz w:val="24"/>
                <w:szCs w:val="24"/>
              </w:rPr>
              <w:t>1.1</w:t>
            </w:r>
            <w:r w:rsidRPr="00890FED">
              <w:rPr>
                <w:rFonts w:ascii="Times New Roman" w:hAnsi="Times New Roman"/>
                <w:b/>
                <w:bCs/>
                <w:sz w:val="24"/>
                <w:szCs w:val="24"/>
              </w:rPr>
              <w:br/>
            </w:r>
            <w:r w:rsidRPr="00890FED">
              <w:rPr>
                <w:rFonts w:ascii="Times New Roman" w:hAnsi="Times New Roman"/>
                <w:b/>
                <w:sz w:val="24"/>
                <w:szCs w:val="24"/>
              </w:rPr>
              <w:t>Физические основы полупроводниковых приборов</w:t>
            </w:r>
          </w:p>
        </w:tc>
        <w:tc>
          <w:tcPr>
            <w:tcW w:w="7740" w:type="dxa"/>
            <w:vAlign w:val="center"/>
          </w:tcPr>
          <w:p w14:paraId="56B3E124" w14:textId="77777777" w:rsidR="009953E1" w:rsidRPr="00890FED" w:rsidRDefault="009953E1" w:rsidP="00B75B87">
            <w:pPr>
              <w:autoSpaceDE w:val="0"/>
              <w:autoSpaceDN w:val="0"/>
              <w:adjustRightInd w:val="0"/>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1985" w:type="dxa"/>
            <w:vMerge w:val="restart"/>
            <w:vAlign w:val="center"/>
          </w:tcPr>
          <w:p w14:paraId="4DD0F4A6" w14:textId="07A051A9" w:rsidR="009953E1" w:rsidRPr="00890FED" w:rsidRDefault="009953E1" w:rsidP="00B75B87">
            <w:pPr>
              <w:autoSpaceDE w:val="0"/>
              <w:autoSpaceDN w:val="0"/>
              <w:adjustRightInd w:val="0"/>
              <w:jc w:val="center"/>
              <w:rPr>
                <w:rFonts w:ascii="Times New Roman" w:hAnsi="Times New Roman"/>
                <w:b/>
                <w:bCs/>
                <w:sz w:val="24"/>
                <w:szCs w:val="24"/>
              </w:rPr>
            </w:pPr>
          </w:p>
        </w:tc>
        <w:tc>
          <w:tcPr>
            <w:tcW w:w="2693" w:type="dxa"/>
            <w:vMerge w:val="restart"/>
            <w:vAlign w:val="center"/>
          </w:tcPr>
          <w:p w14:paraId="64466496" w14:textId="77777777" w:rsidR="009953E1" w:rsidRPr="008E5DCE" w:rsidRDefault="009953E1" w:rsidP="00B75B87">
            <w:pPr>
              <w:autoSpaceDE w:val="0"/>
              <w:autoSpaceDN w:val="0"/>
              <w:adjustRightInd w:val="0"/>
              <w:jc w:val="center"/>
              <w:rPr>
                <w:rFonts w:ascii="Times New Roman" w:hAnsi="Times New Roman"/>
                <w:bCs/>
                <w:sz w:val="24"/>
                <w:szCs w:val="24"/>
              </w:rPr>
            </w:pPr>
            <w:r w:rsidRPr="008E5DCE">
              <w:rPr>
                <w:rFonts w:ascii="Times New Roman" w:hAnsi="Times New Roman"/>
                <w:bCs/>
                <w:sz w:val="24"/>
                <w:szCs w:val="24"/>
              </w:rPr>
              <w:t>ОК 01, ОК 02, ОК 09, ПК 1.1, ПК 1.2, ПК 1.3, ПК 3.1, ПК 3.2</w:t>
            </w:r>
          </w:p>
          <w:p w14:paraId="7B8DB7FD" w14:textId="77777777" w:rsidR="009953E1" w:rsidRPr="00890FED" w:rsidRDefault="009953E1" w:rsidP="00B75B87">
            <w:pPr>
              <w:autoSpaceDE w:val="0"/>
              <w:autoSpaceDN w:val="0"/>
              <w:adjustRightInd w:val="0"/>
              <w:jc w:val="center"/>
              <w:rPr>
                <w:rFonts w:ascii="Times New Roman" w:hAnsi="Times New Roman"/>
                <w:bCs/>
                <w:sz w:val="24"/>
                <w:szCs w:val="24"/>
              </w:rPr>
            </w:pPr>
          </w:p>
        </w:tc>
      </w:tr>
      <w:tr w:rsidR="009953E1" w:rsidRPr="00890FED" w14:paraId="08284034" w14:textId="35C6E951" w:rsidTr="009953E1">
        <w:trPr>
          <w:trHeight w:val="284"/>
        </w:trPr>
        <w:tc>
          <w:tcPr>
            <w:tcW w:w="2461" w:type="dxa"/>
            <w:vMerge/>
            <w:vAlign w:val="center"/>
          </w:tcPr>
          <w:p w14:paraId="353BEBD6" w14:textId="77777777" w:rsidR="009953E1" w:rsidRPr="00890FED" w:rsidRDefault="009953E1" w:rsidP="00B75B87">
            <w:pPr>
              <w:autoSpaceDE w:val="0"/>
              <w:autoSpaceDN w:val="0"/>
              <w:adjustRightInd w:val="0"/>
              <w:rPr>
                <w:rFonts w:ascii="Times New Roman" w:hAnsi="Times New Roman"/>
                <w:sz w:val="24"/>
                <w:szCs w:val="24"/>
              </w:rPr>
            </w:pPr>
          </w:p>
        </w:tc>
        <w:tc>
          <w:tcPr>
            <w:tcW w:w="7740" w:type="dxa"/>
            <w:shd w:val="clear" w:color="auto" w:fill="auto"/>
            <w:vAlign w:val="center"/>
          </w:tcPr>
          <w:p w14:paraId="56D34782" w14:textId="77777777" w:rsidR="009953E1" w:rsidRPr="00890FED" w:rsidRDefault="009953E1" w:rsidP="00B75B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890FED">
              <w:rPr>
                <w:rFonts w:ascii="Times New Roman" w:hAnsi="Times New Roman"/>
                <w:sz w:val="24"/>
                <w:szCs w:val="24"/>
              </w:rPr>
              <w:t>Собственная и примесная проводимость полупроводников. Физические основы образования и свойства p-n перехода. Ёмкость p-n-перехода, пробой p-n-перехода</w:t>
            </w:r>
          </w:p>
        </w:tc>
        <w:tc>
          <w:tcPr>
            <w:tcW w:w="1985" w:type="dxa"/>
            <w:vMerge/>
            <w:vAlign w:val="center"/>
          </w:tcPr>
          <w:p w14:paraId="026B2D1B" w14:textId="77777777" w:rsidR="009953E1" w:rsidRPr="00890FED" w:rsidRDefault="009953E1" w:rsidP="00B75B87">
            <w:pPr>
              <w:autoSpaceDE w:val="0"/>
              <w:autoSpaceDN w:val="0"/>
              <w:adjustRightInd w:val="0"/>
              <w:jc w:val="center"/>
              <w:rPr>
                <w:rFonts w:ascii="Times New Roman" w:hAnsi="Times New Roman"/>
                <w:bCs/>
                <w:sz w:val="24"/>
                <w:szCs w:val="24"/>
              </w:rPr>
            </w:pPr>
          </w:p>
        </w:tc>
        <w:tc>
          <w:tcPr>
            <w:tcW w:w="2693" w:type="dxa"/>
            <w:vMerge/>
            <w:vAlign w:val="center"/>
          </w:tcPr>
          <w:p w14:paraId="64AE2758" w14:textId="77777777" w:rsidR="009953E1" w:rsidRPr="00890FED" w:rsidRDefault="009953E1" w:rsidP="00B75B87">
            <w:pPr>
              <w:autoSpaceDE w:val="0"/>
              <w:autoSpaceDN w:val="0"/>
              <w:adjustRightInd w:val="0"/>
              <w:jc w:val="center"/>
              <w:rPr>
                <w:rFonts w:ascii="Times New Roman" w:hAnsi="Times New Roman"/>
                <w:bCs/>
                <w:sz w:val="24"/>
                <w:szCs w:val="24"/>
              </w:rPr>
            </w:pPr>
          </w:p>
        </w:tc>
      </w:tr>
      <w:tr w:rsidR="009953E1" w:rsidRPr="00890FED" w14:paraId="6D27B436" w14:textId="0F6444FD" w:rsidTr="009953E1">
        <w:trPr>
          <w:trHeight w:val="284"/>
        </w:trPr>
        <w:tc>
          <w:tcPr>
            <w:tcW w:w="2461" w:type="dxa"/>
            <w:vMerge w:val="restart"/>
            <w:vAlign w:val="center"/>
          </w:tcPr>
          <w:p w14:paraId="0B33BE38" w14:textId="77777777" w:rsidR="009953E1" w:rsidRPr="00890FED" w:rsidRDefault="009953E1" w:rsidP="00B75B87">
            <w:pPr>
              <w:autoSpaceDE w:val="0"/>
              <w:autoSpaceDN w:val="0"/>
              <w:adjustRightInd w:val="0"/>
              <w:rPr>
                <w:rFonts w:ascii="Times New Roman" w:hAnsi="Times New Roman"/>
                <w:b/>
                <w:bCs/>
                <w:sz w:val="24"/>
                <w:szCs w:val="24"/>
              </w:rPr>
            </w:pPr>
            <w:r w:rsidRPr="00890FED">
              <w:rPr>
                <w:rFonts w:ascii="Times New Roman" w:hAnsi="Times New Roman"/>
                <w:b/>
                <w:sz w:val="24"/>
                <w:szCs w:val="24"/>
              </w:rPr>
              <w:t>Тема </w:t>
            </w:r>
            <w:r w:rsidRPr="00890FED">
              <w:rPr>
                <w:rFonts w:ascii="Times New Roman" w:hAnsi="Times New Roman"/>
                <w:b/>
                <w:bCs/>
                <w:sz w:val="24"/>
                <w:szCs w:val="24"/>
              </w:rPr>
              <w:t>1.2</w:t>
            </w:r>
            <w:r w:rsidRPr="00890FED">
              <w:rPr>
                <w:rFonts w:ascii="Times New Roman" w:hAnsi="Times New Roman"/>
                <w:b/>
                <w:bCs/>
                <w:sz w:val="24"/>
                <w:szCs w:val="24"/>
              </w:rPr>
              <w:br/>
            </w:r>
            <w:r w:rsidRPr="00890FED">
              <w:rPr>
                <w:rFonts w:ascii="Times New Roman" w:hAnsi="Times New Roman"/>
                <w:b/>
                <w:sz w:val="24"/>
                <w:szCs w:val="24"/>
              </w:rPr>
              <w:t>Полупроводниковые диоды</w:t>
            </w:r>
            <w:r w:rsidRPr="00890FED">
              <w:rPr>
                <w:rFonts w:ascii="Times New Roman" w:hAnsi="Times New Roman"/>
                <w:b/>
                <w:bCs/>
                <w:sz w:val="24"/>
                <w:szCs w:val="24"/>
              </w:rPr>
              <w:t xml:space="preserve"> </w:t>
            </w:r>
          </w:p>
        </w:tc>
        <w:tc>
          <w:tcPr>
            <w:tcW w:w="7740" w:type="dxa"/>
            <w:vAlign w:val="center"/>
          </w:tcPr>
          <w:p w14:paraId="5B152E14" w14:textId="77777777" w:rsidR="009953E1" w:rsidRPr="00890FED" w:rsidRDefault="009953E1" w:rsidP="00B75B87">
            <w:pPr>
              <w:autoSpaceDE w:val="0"/>
              <w:autoSpaceDN w:val="0"/>
              <w:adjustRightInd w:val="0"/>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1985" w:type="dxa"/>
            <w:vMerge w:val="restart"/>
            <w:vAlign w:val="center"/>
          </w:tcPr>
          <w:p w14:paraId="569596E5" w14:textId="2C6967A9" w:rsidR="009953E1" w:rsidRPr="00890FED" w:rsidRDefault="009953E1" w:rsidP="00B75B87">
            <w:pPr>
              <w:autoSpaceDE w:val="0"/>
              <w:autoSpaceDN w:val="0"/>
              <w:adjustRightInd w:val="0"/>
              <w:jc w:val="center"/>
              <w:rPr>
                <w:rFonts w:ascii="Times New Roman" w:hAnsi="Times New Roman"/>
                <w:b/>
                <w:bCs/>
                <w:sz w:val="24"/>
                <w:szCs w:val="24"/>
              </w:rPr>
            </w:pPr>
          </w:p>
        </w:tc>
        <w:tc>
          <w:tcPr>
            <w:tcW w:w="2693" w:type="dxa"/>
            <w:vMerge w:val="restart"/>
            <w:vAlign w:val="center"/>
          </w:tcPr>
          <w:p w14:paraId="43CAC308" w14:textId="77777777" w:rsidR="009953E1" w:rsidRPr="008E5DCE" w:rsidRDefault="009953E1" w:rsidP="00B75B87">
            <w:pPr>
              <w:autoSpaceDE w:val="0"/>
              <w:autoSpaceDN w:val="0"/>
              <w:adjustRightInd w:val="0"/>
              <w:jc w:val="center"/>
              <w:rPr>
                <w:rFonts w:ascii="Times New Roman" w:hAnsi="Times New Roman"/>
                <w:bCs/>
                <w:sz w:val="24"/>
                <w:szCs w:val="24"/>
              </w:rPr>
            </w:pPr>
            <w:r w:rsidRPr="008E5DCE">
              <w:rPr>
                <w:rFonts w:ascii="Times New Roman" w:hAnsi="Times New Roman"/>
                <w:bCs/>
                <w:sz w:val="24"/>
                <w:szCs w:val="24"/>
              </w:rPr>
              <w:t>ОК 01, ОК 02, ОК 09, ПК 1.1, ПК 1.2, ПК 1.3, ПК 3.1, ПК 3.2</w:t>
            </w:r>
          </w:p>
          <w:p w14:paraId="54A8DCB3" w14:textId="77777777" w:rsidR="009953E1" w:rsidRPr="00890FED" w:rsidRDefault="009953E1" w:rsidP="00B75B87">
            <w:pPr>
              <w:autoSpaceDE w:val="0"/>
              <w:autoSpaceDN w:val="0"/>
              <w:adjustRightInd w:val="0"/>
              <w:jc w:val="center"/>
              <w:rPr>
                <w:rFonts w:ascii="Times New Roman" w:hAnsi="Times New Roman"/>
                <w:bCs/>
                <w:sz w:val="24"/>
                <w:szCs w:val="24"/>
              </w:rPr>
            </w:pPr>
          </w:p>
        </w:tc>
      </w:tr>
      <w:tr w:rsidR="009953E1" w:rsidRPr="00890FED" w14:paraId="01453797" w14:textId="561C2742" w:rsidTr="009953E1">
        <w:trPr>
          <w:trHeight w:val="284"/>
        </w:trPr>
        <w:tc>
          <w:tcPr>
            <w:tcW w:w="2461" w:type="dxa"/>
            <w:vMerge/>
            <w:vAlign w:val="center"/>
          </w:tcPr>
          <w:p w14:paraId="27397F1E" w14:textId="77777777" w:rsidR="009953E1" w:rsidRPr="00890FED" w:rsidRDefault="009953E1" w:rsidP="00B75B87">
            <w:pPr>
              <w:autoSpaceDE w:val="0"/>
              <w:autoSpaceDN w:val="0"/>
              <w:adjustRightInd w:val="0"/>
              <w:rPr>
                <w:rFonts w:ascii="Times New Roman" w:hAnsi="Times New Roman"/>
                <w:b/>
                <w:sz w:val="24"/>
                <w:szCs w:val="24"/>
              </w:rPr>
            </w:pPr>
          </w:p>
        </w:tc>
        <w:tc>
          <w:tcPr>
            <w:tcW w:w="7740" w:type="dxa"/>
            <w:shd w:val="clear" w:color="auto" w:fill="auto"/>
            <w:vAlign w:val="center"/>
          </w:tcPr>
          <w:p w14:paraId="63CE7358" w14:textId="77777777" w:rsidR="009953E1" w:rsidRPr="00890FED" w:rsidRDefault="009953E1" w:rsidP="00B75B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890FED">
              <w:rPr>
                <w:rFonts w:ascii="Times New Roman" w:hAnsi="Times New Roman"/>
                <w:sz w:val="24"/>
                <w:szCs w:val="24"/>
              </w:rPr>
              <w:t>Конструкция диодов. Основные характеристики и параметры полупроводниковых диодов. Классификация полупроводниковых диодов, условные обозначения. Маркировка, применение</w:t>
            </w:r>
          </w:p>
        </w:tc>
        <w:tc>
          <w:tcPr>
            <w:tcW w:w="1985" w:type="dxa"/>
            <w:vMerge/>
            <w:vAlign w:val="center"/>
          </w:tcPr>
          <w:p w14:paraId="022BE1D2" w14:textId="77777777" w:rsidR="009953E1" w:rsidRPr="00890FED" w:rsidRDefault="009953E1" w:rsidP="00B75B87">
            <w:pPr>
              <w:autoSpaceDE w:val="0"/>
              <w:autoSpaceDN w:val="0"/>
              <w:adjustRightInd w:val="0"/>
              <w:jc w:val="center"/>
              <w:rPr>
                <w:rFonts w:ascii="Times New Roman" w:hAnsi="Times New Roman"/>
                <w:sz w:val="24"/>
                <w:szCs w:val="24"/>
              </w:rPr>
            </w:pPr>
          </w:p>
        </w:tc>
        <w:tc>
          <w:tcPr>
            <w:tcW w:w="2693" w:type="dxa"/>
            <w:vMerge/>
            <w:vAlign w:val="center"/>
          </w:tcPr>
          <w:p w14:paraId="6882E983" w14:textId="77777777" w:rsidR="009953E1" w:rsidRPr="00890FED" w:rsidRDefault="009953E1" w:rsidP="00B75B87">
            <w:pPr>
              <w:autoSpaceDE w:val="0"/>
              <w:autoSpaceDN w:val="0"/>
              <w:adjustRightInd w:val="0"/>
              <w:rPr>
                <w:rFonts w:ascii="Times New Roman" w:hAnsi="Times New Roman"/>
                <w:sz w:val="24"/>
                <w:szCs w:val="24"/>
              </w:rPr>
            </w:pPr>
          </w:p>
        </w:tc>
      </w:tr>
      <w:tr w:rsidR="009953E1" w:rsidRPr="00890FED" w14:paraId="0556147D" w14:textId="53030D56" w:rsidTr="009953E1">
        <w:trPr>
          <w:trHeight w:val="284"/>
        </w:trPr>
        <w:tc>
          <w:tcPr>
            <w:tcW w:w="2461" w:type="dxa"/>
            <w:vMerge/>
            <w:vAlign w:val="center"/>
          </w:tcPr>
          <w:p w14:paraId="57723CAC" w14:textId="77777777" w:rsidR="009953E1" w:rsidRPr="00890FED" w:rsidRDefault="009953E1" w:rsidP="00B75B87">
            <w:pPr>
              <w:autoSpaceDE w:val="0"/>
              <w:autoSpaceDN w:val="0"/>
              <w:adjustRightInd w:val="0"/>
              <w:rPr>
                <w:rFonts w:ascii="Times New Roman" w:hAnsi="Times New Roman"/>
                <w:b/>
                <w:sz w:val="24"/>
                <w:szCs w:val="24"/>
              </w:rPr>
            </w:pPr>
          </w:p>
        </w:tc>
        <w:tc>
          <w:tcPr>
            <w:tcW w:w="7740" w:type="dxa"/>
            <w:vAlign w:val="center"/>
          </w:tcPr>
          <w:p w14:paraId="548E81C1" w14:textId="77777777" w:rsidR="009953E1" w:rsidRPr="00890FED" w:rsidRDefault="009953E1" w:rsidP="00B75B87">
            <w:pPr>
              <w:autoSpaceDE w:val="0"/>
              <w:autoSpaceDN w:val="0"/>
              <w:adjustRightInd w:val="0"/>
              <w:rPr>
                <w:rFonts w:ascii="Times New Roman" w:hAnsi="Times New Roman"/>
                <w:b/>
                <w:sz w:val="24"/>
                <w:szCs w:val="24"/>
              </w:rPr>
            </w:pPr>
            <w:r w:rsidRPr="00890FED">
              <w:rPr>
                <w:rFonts w:ascii="Times New Roman" w:hAnsi="Times New Roman"/>
                <w:b/>
                <w:sz w:val="24"/>
                <w:szCs w:val="24"/>
              </w:rPr>
              <w:t>В том числе практических и лабораторных занятий</w:t>
            </w:r>
          </w:p>
        </w:tc>
        <w:tc>
          <w:tcPr>
            <w:tcW w:w="1985" w:type="dxa"/>
            <w:shd w:val="clear" w:color="auto" w:fill="auto"/>
            <w:vAlign w:val="center"/>
          </w:tcPr>
          <w:p w14:paraId="7A14A44C" w14:textId="62BA78C3" w:rsidR="009953E1" w:rsidRPr="00890FED" w:rsidRDefault="009953E1" w:rsidP="00B75B87">
            <w:pPr>
              <w:autoSpaceDE w:val="0"/>
              <w:autoSpaceDN w:val="0"/>
              <w:adjustRightInd w:val="0"/>
              <w:jc w:val="center"/>
              <w:rPr>
                <w:rFonts w:ascii="Times New Roman" w:hAnsi="Times New Roman"/>
                <w:b/>
                <w:sz w:val="24"/>
                <w:szCs w:val="24"/>
              </w:rPr>
            </w:pPr>
          </w:p>
        </w:tc>
        <w:tc>
          <w:tcPr>
            <w:tcW w:w="2693" w:type="dxa"/>
            <w:vMerge/>
            <w:vAlign w:val="center"/>
          </w:tcPr>
          <w:p w14:paraId="04EFF9FD" w14:textId="77777777" w:rsidR="009953E1" w:rsidRPr="00890FED" w:rsidRDefault="009953E1" w:rsidP="00B75B87">
            <w:pPr>
              <w:autoSpaceDE w:val="0"/>
              <w:autoSpaceDN w:val="0"/>
              <w:adjustRightInd w:val="0"/>
              <w:jc w:val="center"/>
              <w:rPr>
                <w:rFonts w:ascii="Times New Roman" w:hAnsi="Times New Roman"/>
                <w:b/>
                <w:sz w:val="24"/>
                <w:szCs w:val="24"/>
              </w:rPr>
            </w:pPr>
          </w:p>
        </w:tc>
      </w:tr>
      <w:tr w:rsidR="009953E1" w:rsidRPr="00890FED" w14:paraId="1105000A" w14:textId="659B5F21" w:rsidTr="009953E1">
        <w:trPr>
          <w:trHeight w:val="284"/>
        </w:trPr>
        <w:tc>
          <w:tcPr>
            <w:tcW w:w="2461" w:type="dxa"/>
            <w:vMerge/>
            <w:vAlign w:val="center"/>
          </w:tcPr>
          <w:p w14:paraId="525CAE04" w14:textId="77777777" w:rsidR="009953E1" w:rsidRPr="00890FED" w:rsidRDefault="009953E1" w:rsidP="00B75B87">
            <w:pPr>
              <w:autoSpaceDE w:val="0"/>
              <w:autoSpaceDN w:val="0"/>
              <w:adjustRightInd w:val="0"/>
              <w:rPr>
                <w:rFonts w:ascii="Times New Roman" w:hAnsi="Times New Roman"/>
                <w:sz w:val="24"/>
                <w:szCs w:val="24"/>
              </w:rPr>
            </w:pPr>
          </w:p>
        </w:tc>
        <w:tc>
          <w:tcPr>
            <w:tcW w:w="7740" w:type="dxa"/>
            <w:vAlign w:val="center"/>
          </w:tcPr>
          <w:p w14:paraId="488CA88B" w14:textId="77777777" w:rsidR="009953E1" w:rsidRPr="00890FED" w:rsidRDefault="009953E1" w:rsidP="00B75B87">
            <w:pPr>
              <w:tabs>
                <w:tab w:val="left" w:pos="328"/>
              </w:tabs>
              <w:autoSpaceDE w:val="0"/>
              <w:autoSpaceDN w:val="0"/>
              <w:adjustRightInd w:val="0"/>
              <w:jc w:val="both"/>
              <w:rPr>
                <w:rFonts w:ascii="Times New Roman" w:hAnsi="Times New Roman"/>
                <w:bCs/>
                <w:sz w:val="24"/>
                <w:szCs w:val="24"/>
              </w:rPr>
            </w:pPr>
            <w:r w:rsidRPr="00890FED">
              <w:rPr>
                <w:rFonts w:ascii="Times New Roman" w:hAnsi="Times New Roman"/>
                <w:sz w:val="24"/>
                <w:szCs w:val="24"/>
              </w:rPr>
              <w:t>Лабораторное занятие № 1«Исследование работы диодов»</w:t>
            </w:r>
          </w:p>
        </w:tc>
        <w:tc>
          <w:tcPr>
            <w:tcW w:w="1985" w:type="dxa"/>
            <w:vAlign w:val="center"/>
          </w:tcPr>
          <w:p w14:paraId="572AB536" w14:textId="26B7BDCA" w:rsidR="009953E1" w:rsidRPr="00890FED" w:rsidRDefault="009953E1" w:rsidP="00B75B87">
            <w:pPr>
              <w:autoSpaceDE w:val="0"/>
              <w:autoSpaceDN w:val="0"/>
              <w:adjustRightInd w:val="0"/>
              <w:jc w:val="center"/>
              <w:rPr>
                <w:rFonts w:ascii="Times New Roman" w:hAnsi="Times New Roman"/>
                <w:bCs/>
                <w:sz w:val="24"/>
                <w:szCs w:val="24"/>
              </w:rPr>
            </w:pPr>
          </w:p>
        </w:tc>
        <w:tc>
          <w:tcPr>
            <w:tcW w:w="2693" w:type="dxa"/>
            <w:vMerge/>
            <w:vAlign w:val="center"/>
          </w:tcPr>
          <w:p w14:paraId="1C76B4DB" w14:textId="77777777" w:rsidR="009953E1" w:rsidRPr="00890FED" w:rsidRDefault="009953E1" w:rsidP="00B75B87">
            <w:pPr>
              <w:autoSpaceDE w:val="0"/>
              <w:autoSpaceDN w:val="0"/>
              <w:adjustRightInd w:val="0"/>
              <w:jc w:val="center"/>
              <w:rPr>
                <w:rFonts w:ascii="Times New Roman" w:hAnsi="Times New Roman"/>
                <w:bCs/>
                <w:sz w:val="24"/>
                <w:szCs w:val="24"/>
              </w:rPr>
            </w:pPr>
          </w:p>
        </w:tc>
      </w:tr>
      <w:tr w:rsidR="009953E1" w:rsidRPr="00890FED" w14:paraId="2A3A495C" w14:textId="72C62299" w:rsidTr="009953E1">
        <w:trPr>
          <w:trHeight w:val="284"/>
        </w:trPr>
        <w:tc>
          <w:tcPr>
            <w:tcW w:w="2461" w:type="dxa"/>
            <w:vMerge w:val="restart"/>
            <w:vAlign w:val="center"/>
          </w:tcPr>
          <w:p w14:paraId="07DF483E" w14:textId="77777777" w:rsidR="009953E1" w:rsidRPr="00890FED" w:rsidRDefault="009953E1" w:rsidP="00B75B87">
            <w:pPr>
              <w:autoSpaceDE w:val="0"/>
              <w:autoSpaceDN w:val="0"/>
              <w:adjustRightInd w:val="0"/>
              <w:rPr>
                <w:rFonts w:ascii="Times New Roman" w:hAnsi="Times New Roman"/>
                <w:b/>
                <w:bCs/>
                <w:sz w:val="24"/>
                <w:szCs w:val="24"/>
              </w:rPr>
            </w:pPr>
            <w:r w:rsidRPr="00890FED">
              <w:rPr>
                <w:rFonts w:ascii="Times New Roman" w:hAnsi="Times New Roman"/>
                <w:b/>
                <w:sz w:val="24"/>
                <w:szCs w:val="24"/>
              </w:rPr>
              <w:t>Тема </w:t>
            </w:r>
            <w:r w:rsidRPr="00890FED">
              <w:rPr>
                <w:rFonts w:ascii="Times New Roman" w:hAnsi="Times New Roman"/>
                <w:b/>
                <w:bCs/>
                <w:sz w:val="24"/>
                <w:szCs w:val="24"/>
              </w:rPr>
              <w:t>1.3</w:t>
            </w:r>
            <w:r w:rsidRPr="00890FED">
              <w:rPr>
                <w:rFonts w:ascii="Times New Roman" w:hAnsi="Times New Roman"/>
                <w:b/>
                <w:bCs/>
                <w:sz w:val="24"/>
                <w:szCs w:val="24"/>
              </w:rPr>
              <w:br/>
            </w:r>
            <w:r w:rsidRPr="00890FED">
              <w:rPr>
                <w:rFonts w:ascii="Times New Roman" w:hAnsi="Times New Roman"/>
                <w:b/>
                <w:sz w:val="24"/>
                <w:szCs w:val="24"/>
              </w:rPr>
              <w:t>Тиристоры</w:t>
            </w:r>
          </w:p>
        </w:tc>
        <w:tc>
          <w:tcPr>
            <w:tcW w:w="7740" w:type="dxa"/>
            <w:vAlign w:val="center"/>
          </w:tcPr>
          <w:p w14:paraId="1BE32660" w14:textId="77777777" w:rsidR="009953E1" w:rsidRPr="00890FED" w:rsidRDefault="009953E1" w:rsidP="00B75B87">
            <w:pPr>
              <w:autoSpaceDE w:val="0"/>
              <w:autoSpaceDN w:val="0"/>
              <w:adjustRightInd w:val="0"/>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1985" w:type="dxa"/>
            <w:vMerge w:val="restart"/>
            <w:shd w:val="clear" w:color="auto" w:fill="auto"/>
            <w:vAlign w:val="center"/>
          </w:tcPr>
          <w:p w14:paraId="7443FF06" w14:textId="71F8A5E7" w:rsidR="009953E1" w:rsidRPr="00890FED" w:rsidRDefault="009953E1" w:rsidP="00B75B87">
            <w:pPr>
              <w:autoSpaceDE w:val="0"/>
              <w:autoSpaceDN w:val="0"/>
              <w:adjustRightInd w:val="0"/>
              <w:jc w:val="center"/>
              <w:rPr>
                <w:rFonts w:ascii="Times New Roman" w:hAnsi="Times New Roman"/>
                <w:b/>
                <w:bCs/>
                <w:sz w:val="24"/>
                <w:szCs w:val="24"/>
              </w:rPr>
            </w:pPr>
          </w:p>
        </w:tc>
        <w:tc>
          <w:tcPr>
            <w:tcW w:w="2693" w:type="dxa"/>
            <w:vMerge w:val="restart"/>
            <w:vAlign w:val="center"/>
          </w:tcPr>
          <w:p w14:paraId="6F9B7453" w14:textId="77777777" w:rsidR="009953E1" w:rsidRPr="008E5DCE" w:rsidRDefault="009953E1" w:rsidP="00B75B87">
            <w:pPr>
              <w:autoSpaceDE w:val="0"/>
              <w:autoSpaceDN w:val="0"/>
              <w:adjustRightInd w:val="0"/>
              <w:jc w:val="center"/>
              <w:rPr>
                <w:rFonts w:ascii="Times New Roman" w:hAnsi="Times New Roman"/>
                <w:bCs/>
                <w:sz w:val="24"/>
                <w:szCs w:val="24"/>
              </w:rPr>
            </w:pPr>
            <w:r w:rsidRPr="008E5DCE">
              <w:rPr>
                <w:rFonts w:ascii="Times New Roman" w:hAnsi="Times New Roman"/>
                <w:bCs/>
                <w:sz w:val="24"/>
                <w:szCs w:val="24"/>
              </w:rPr>
              <w:t>ОК 01, ОК 02, ОК 09, ПК 1.1, ПК 1.2, ПК 1.3, ПК 3.1, ПК 3.2</w:t>
            </w:r>
          </w:p>
          <w:p w14:paraId="39CA8AC4" w14:textId="77777777" w:rsidR="009953E1" w:rsidRPr="00890FED" w:rsidRDefault="009953E1" w:rsidP="00B75B87">
            <w:pPr>
              <w:autoSpaceDE w:val="0"/>
              <w:autoSpaceDN w:val="0"/>
              <w:adjustRightInd w:val="0"/>
              <w:jc w:val="center"/>
              <w:rPr>
                <w:rFonts w:ascii="Times New Roman" w:hAnsi="Times New Roman"/>
                <w:bCs/>
                <w:sz w:val="24"/>
                <w:szCs w:val="24"/>
              </w:rPr>
            </w:pPr>
          </w:p>
        </w:tc>
      </w:tr>
      <w:tr w:rsidR="009953E1" w:rsidRPr="00890FED" w14:paraId="3E72A445" w14:textId="0CD1D5A3" w:rsidTr="009953E1">
        <w:trPr>
          <w:trHeight w:val="284"/>
        </w:trPr>
        <w:tc>
          <w:tcPr>
            <w:tcW w:w="2461" w:type="dxa"/>
            <w:vMerge/>
            <w:vAlign w:val="center"/>
          </w:tcPr>
          <w:p w14:paraId="191D2531" w14:textId="77777777" w:rsidR="009953E1" w:rsidRPr="00890FED" w:rsidRDefault="009953E1" w:rsidP="00B75B87">
            <w:pPr>
              <w:autoSpaceDE w:val="0"/>
              <w:autoSpaceDN w:val="0"/>
              <w:adjustRightInd w:val="0"/>
              <w:rPr>
                <w:rFonts w:ascii="Times New Roman" w:hAnsi="Times New Roman"/>
                <w:sz w:val="24"/>
                <w:szCs w:val="24"/>
              </w:rPr>
            </w:pPr>
          </w:p>
        </w:tc>
        <w:tc>
          <w:tcPr>
            <w:tcW w:w="7740" w:type="dxa"/>
            <w:shd w:val="clear" w:color="auto" w:fill="auto"/>
            <w:vAlign w:val="center"/>
          </w:tcPr>
          <w:p w14:paraId="0E288951" w14:textId="77777777" w:rsidR="009953E1" w:rsidRPr="00890FED" w:rsidRDefault="009953E1" w:rsidP="00B75B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890FED">
              <w:rPr>
                <w:rFonts w:ascii="Times New Roman" w:hAnsi="Times New Roman"/>
                <w:sz w:val="24"/>
                <w:szCs w:val="24"/>
              </w:rPr>
              <w:t>Конструкция тиристоров. Принцип действия тиристоров, классификация, условные обозначения. Основные характеристики и параметры тиристоров, применение</w:t>
            </w:r>
          </w:p>
        </w:tc>
        <w:tc>
          <w:tcPr>
            <w:tcW w:w="1985" w:type="dxa"/>
            <w:vMerge/>
            <w:shd w:val="clear" w:color="auto" w:fill="auto"/>
            <w:vAlign w:val="center"/>
          </w:tcPr>
          <w:p w14:paraId="4428AAF6" w14:textId="77777777" w:rsidR="009953E1" w:rsidRPr="00890FED" w:rsidRDefault="009953E1" w:rsidP="00B75B87">
            <w:pPr>
              <w:autoSpaceDE w:val="0"/>
              <w:autoSpaceDN w:val="0"/>
              <w:adjustRightInd w:val="0"/>
              <w:jc w:val="center"/>
              <w:rPr>
                <w:rFonts w:ascii="Times New Roman" w:hAnsi="Times New Roman"/>
                <w:b/>
                <w:bCs/>
                <w:sz w:val="24"/>
                <w:szCs w:val="24"/>
              </w:rPr>
            </w:pPr>
          </w:p>
        </w:tc>
        <w:tc>
          <w:tcPr>
            <w:tcW w:w="2693" w:type="dxa"/>
            <w:vMerge/>
            <w:vAlign w:val="center"/>
          </w:tcPr>
          <w:p w14:paraId="67338498" w14:textId="77777777" w:rsidR="009953E1" w:rsidRPr="00890FED" w:rsidRDefault="009953E1" w:rsidP="00B75B87">
            <w:pPr>
              <w:autoSpaceDE w:val="0"/>
              <w:autoSpaceDN w:val="0"/>
              <w:adjustRightInd w:val="0"/>
              <w:jc w:val="center"/>
              <w:rPr>
                <w:rFonts w:ascii="Times New Roman" w:hAnsi="Times New Roman"/>
                <w:bCs/>
                <w:sz w:val="24"/>
                <w:szCs w:val="24"/>
              </w:rPr>
            </w:pPr>
          </w:p>
        </w:tc>
      </w:tr>
      <w:tr w:rsidR="009953E1" w:rsidRPr="00890FED" w14:paraId="5B3005E6" w14:textId="5E686BDD" w:rsidTr="009953E1">
        <w:trPr>
          <w:trHeight w:val="284"/>
        </w:trPr>
        <w:tc>
          <w:tcPr>
            <w:tcW w:w="2461" w:type="dxa"/>
            <w:vMerge/>
            <w:vAlign w:val="center"/>
          </w:tcPr>
          <w:p w14:paraId="4F14B7DE" w14:textId="77777777" w:rsidR="009953E1" w:rsidRPr="00890FED" w:rsidRDefault="009953E1" w:rsidP="00B75B87">
            <w:pPr>
              <w:autoSpaceDE w:val="0"/>
              <w:autoSpaceDN w:val="0"/>
              <w:adjustRightInd w:val="0"/>
              <w:rPr>
                <w:rFonts w:ascii="Times New Roman" w:hAnsi="Times New Roman"/>
                <w:sz w:val="24"/>
                <w:szCs w:val="24"/>
              </w:rPr>
            </w:pPr>
          </w:p>
        </w:tc>
        <w:tc>
          <w:tcPr>
            <w:tcW w:w="7740" w:type="dxa"/>
            <w:shd w:val="clear" w:color="auto" w:fill="FFFFFF" w:themeFill="background1"/>
            <w:vAlign w:val="center"/>
          </w:tcPr>
          <w:p w14:paraId="68DEA074" w14:textId="77777777" w:rsidR="009953E1" w:rsidRPr="00890FED" w:rsidRDefault="009953E1" w:rsidP="00B75B87">
            <w:pPr>
              <w:autoSpaceDE w:val="0"/>
              <w:autoSpaceDN w:val="0"/>
              <w:adjustRightInd w:val="0"/>
              <w:rPr>
                <w:rFonts w:ascii="Times New Roman" w:hAnsi="Times New Roman"/>
                <w:b/>
                <w:sz w:val="24"/>
                <w:szCs w:val="24"/>
              </w:rPr>
            </w:pPr>
            <w:r w:rsidRPr="00890FED">
              <w:rPr>
                <w:rFonts w:ascii="Times New Roman" w:hAnsi="Times New Roman"/>
                <w:b/>
                <w:sz w:val="24"/>
                <w:szCs w:val="24"/>
              </w:rPr>
              <w:t>В том числе практических и лабораторных занятий</w:t>
            </w:r>
          </w:p>
        </w:tc>
        <w:tc>
          <w:tcPr>
            <w:tcW w:w="1985" w:type="dxa"/>
            <w:shd w:val="clear" w:color="auto" w:fill="auto"/>
            <w:vAlign w:val="center"/>
          </w:tcPr>
          <w:p w14:paraId="3FBE760E" w14:textId="6B017F9C" w:rsidR="009953E1" w:rsidRPr="00890FED" w:rsidRDefault="009953E1" w:rsidP="00B75B87">
            <w:pPr>
              <w:autoSpaceDE w:val="0"/>
              <w:autoSpaceDN w:val="0"/>
              <w:adjustRightInd w:val="0"/>
              <w:jc w:val="center"/>
              <w:rPr>
                <w:rFonts w:ascii="Times New Roman" w:hAnsi="Times New Roman"/>
                <w:b/>
                <w:bCs/>
                <w:sz w:val="24"/>
                <w:szCs w:val="24"/>
              </w:rPr>
            </w:pPr>
          </w:p>
        </w:tc>
        <w:tc>
          <w:tcPr>
            <w:tcW w:w="2693" w:type="dxa"/>
            <w:vMerge/>
            <w:vAlign w:val="center"/>
          </w:tcPr>
          <w:p w14:paraId="08C3D0DB" w14:textId="77777777" w:rsidR="009953E1" w:rsidRPr="00890FED" w:rsidRDefault="009953E1" w:rsidP="00B75B87">
            <w:pPr>
              <w:autoSpaceDE w:val="0"/>
              <w:autoSpaceDN w:val="0"/>
              <w:adjustRightInd w:val="0"/>
              <w:jc w:val="center"/>
              <w:rPr>
                <w:rFonts w:ascii="Times New Roman" w:hAnsi="Times New Roman"/>
                <w:bCs/>
                <w:sz w:val="24"/>
                <w:szCs w:val="24"/>
              </w:rPr>
            </w:pPr>
          </w:p>
        </w:tc>
      </w:tr>
      <w:tr w:rsidR="009953E1" w:rsidRPr="00890FED" w14:paraId="0CBF3F3D" w14:textId="5992982B" w:rsidTr="009953E1">
        <w:trPr>
          <w:trHeight w:val="284"/>
        </w:trPr>
        <w:tc>
          <w:tcPr>
            <w:tcW w:w="2461" w:type="dxa"/>
            <w:vMerge/>
            <w:vAlign w:val="center"/>
          </w:tcPr>
          <w:p w14:paraId="5C5F2610" w14:textId="77777777" w:rsidR="009953E1" w:rsidRPr="00890FED" w:rsidRDefault="009953E1" w:rsidP="00B75B87">
            <w:pPr>
              <w:autoSpaceDE w:val="0"/>
              <w:autoSpaceDN w:val="0"/>
              <w:adjustRightInd w:val="0"/>
              <w:rPr>
                <w:rFonts w:ascii="Times New Roman" w:hAnsi="Times New Roman"/>
                <w:sz w:val="24"/>
                <w:szCs w:val="24"/>
              </w:rPr>
            </w:pPr>
          </w:p>
        </w:tc>
        <w:tc>
          <w:tcPr>
            <w:tcW w:w="7740" w:type="dxa"/>
            <w:vAlign w:val="center"/>
          </w:tcPr>
          <w:p w14:paraId="49442807" w14:textId="77777777" w:rsidR="009953E1" w:rsidRPr="00890FED" w:rsidRDefault="009953E1" w:rsidP="00B75B87">
            <w:pPr>
              <w:autoSpaceDE w:val="0"/>
              <w:autoSpaceDN w:val="0"/>
              <w:adjustRightInd w:val="0"/>
              <w:jc w:val="both"/>
              <w:rPr>
                <w:rFonts w:ascii="Times New Roman" w:hAnsi="Times New Roman"/>
                <w:b/>
                <w:bCs/>
                <w:sz w:val="24"/>
                <w:szCs w:val="24"/>
              </w:rPr>
            </w:pPr>
            <w:r w:rsidRPr="00890FED">
              <w:rPr>
                <w:rFonts w:ascii="Times New Roman" w:hAnsi="Times New Roman"/>
                <w:sz w:val="24"/>
                <w:szCs w:val="24"/>
              </w:rPr>
              <w:t>Лабораторное занятие № 2 «Исследование работы тиристора»</w:t>
            </w:r>
          </w:p>
        </w:tc>
        <w:tc>
          <w:tcPr>
            <w:tcW w:w="1985" w:type="dxa"/>
            <w:vAlign w:val="center"/>
          </w:tcPr>
          <w:p w14:paraId="56C063D1" w14:textId="338964B5" w:rsidR="009953E1" w:rsidRPr="00890FED" w:rsidRDefault="009953E1" w:rsidP="00B75B87">
            <w:pPr>
              <w:autoSpaceDE w:val="0"/>
              <w:autoSpaceDN w:val="0"/>
              <w:adjustRightInd w:val="0"/>
              <w:jc w:val="center"/>
              <w:rPr>
                <w:rFonts w:ascii="Times New Roman" w:hAnsi="Times New Roman"/>
                <w:sz w:val="24"/>
                <w:szCs w:val="24"/>
              </w:rPr>
            </w:pPr>
          </w:p>
        </w:tc>
        <w:tc>
          <w:tcPr>
            <w:tcW w:w="2693" w:type="dxa"/>
            <w:vMerge/>
            <w:vAlign w:val="center"/>
          </w:tcPr>
          <w:p w14:paraId="2DC22983" w14:textId="77777777" w:rsidR="009953E1" w:rsidRPr="00890FED" w:rsidRDefault="009953E1" w:rsidP="00B75B87">
            <w:pPr>
              <w:autoSpaceDE w:val="0"/>
              <w:autoSpaceDN w:val="0"/>
              <w:adjustRightInd w:val="0"/>
              <w:jc w:val="center"/>
              <w:rPr>
                <w:rFonts w:ascii="Times New Roman" w:hAnsi="Times New Roman"/>
                <w:sz w:val="24"/>
                <w:szCs w:val="24"/>
              </w:rPr>
            </w:pPr>
          </w:p>
        </w:tc>
      </w:tr>
      <w:tr w:rsidR="009953E1" w:rsidRPr="00890FED" w14:paraId="2D1A4E91" w14:textId="43E4BF6E" w:rsidTr="009953E1">
        <w:trPr>
          <w:trHeight w:val="284"/>
        </w:trPr>
        <w:tc>
          <w:tcPr>
            <w:tcW w:w="2461" w:type="dxa"/>
            <w:vMerge w:val="restart"/>
            <w:vAlign w:val="center"/>
          </w:tcPr>
          <w:p w14:paraId="1FE9C6ED" w14:textId="77777777" w:rsidR="009953E1" w:rsidRPr="00890FED" w:rsidRDefault="009953E1" w:rsidP="00B75B87">
            <w:pPr>
              <w:autoSpaceDE w:val="0"/>
              <w:autoSpaceDN w:val="0"/>
              <w:adjustRightInd w:val="0"/>
              <w:rPr>
                <w:rFonts w:ascii="Times New Roman" w:hAnsi="Times New Roman"/>
                <w:b/>
                <w:bCs/>
                <w:sz w:val="24"/>
                <w:szCs w:val="24"/>
              </w:rPr>
            </w:pPr>
            <w:r w:rsidRPr="00890FED">
              <w:rPr>
                <w:rFonts w:ascii="Times New Roman" w:hAnsi="Times New Roman"/>
                <w:b/>
                <w:sz w:val="24"/>
                <w:szCs w:val="24"/>
              </w:rPr>
              <w:t>Тема </w:t>
            </w:r>
            <w:r w:rsidRPr="00890FED">
              <w:rPr>
                <w:rFonts w:ascii="Times New Roman" w:hAnsi="Times New Roman"/>
                <w:b/>
                <w:bCs/>
                <w:sz w:val="24"/>
                <w:szCs w:val="24"/>
              </w:rPr>
              <w:t>1.4</w:t>
            </w:r>
            <w:r w:rsidRPr="00890FED">
              <w:rPr>
                <w:rFonts w:ascii="Times New Roman" w:hAnsi="Times New Roman"/>
                <w:b/>
                <w:bCs/>
                <w:sz w:val="24"/>
                <w:szCs w:val="24"/>
              </w:rPr>
              <w:br/>
            </w:r>
            <w:r w:rsidRPr="00890FED">
              <w:rPr>
                <w:rFonts w:ascii="Times New Roman" w:hAnsi="Times New Roman"/>
                <w:b/>
                <w:sz w:val="24"/>
                <w:szCs w:val="24"/>
              </w:rPr>
              <w:t>Транзисторы</w:t>
            </w:r>
          </w:p>
        </w:tc>
        <w:tc>
          <w:tcPr>
            <w:tcW w:w="7740" w:type="dxa"/>
            <w:vAlign w:val="center"/>
          </w:tcPr>
          <w:p w14:paraId="66813BAD" w14:textId="77777777" w:rsidR="009953E1" w:rsidRPr="00890FED" w:rsidRDefault="009953E1" w:rsidP="00B75B87">
            <w:pPr>
              <w:autoSpaceDE w:val="0"/>
              <w:autoSpaceDN w:val="0"/>
              <w:adjustRightInd w:val="0"/>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1985" w:type="dxa"/>
            <w:vMerge w:val="restart"/>
            <w:shd w:val="clear" w:color="auto" w:fill="FFFFFF" w:themeFill="background1"/>
            <w:vAlign w:val="center"/>
          </w:tcPr>
          <w:p w14:paraId="06DB43ED" w14:textId="38E92FEC" w:rsidR="009953E1" w:rsidRPr="00890FED" w:rsidRDefault="009953E1" w:rsidP="00B75B87">
            <w:pPr>
              <w:jc w:val="center"/>
              <w:rPr>
                <w:rFonts w:ascii="Times New Roman" w:hAnsi="Times New Roman"/>
                <w:b/>
                <w:sz w:val="24"/>
                <w:szCs w:val="24"/>
              </w:rPr>
            </w:pPr>
          </w:p>
        </w:tc>
        <w:tc>
          <w:tcPr>
            <w:tcW w:w="2693" w:type="dxa"/>
            <w:vMerge w:val="restart"/>
            <w:shd w:val="clear" w:color="auto" w:fill="FFFFFF" w:themeFill="background1"/>
            <w:vAlign w:val="center"/>
          </w:tcPr>
          <w:p w14:paraId="24C99A0A" w14:textId="77777777" w:rsidR="009953E1" w:rsidRPr="008E5DCE" w:rsidRDefault="009953E1" w:rsidP="00B75B87">
            <w:pPr>
              <w:jc w:val="center"/>
              <w:rPr>
                <w:rFonts w:ascii="Times New Roman" w:hAnsi="Times New Roman"/>
                <w:sz w:val="24"/>
                <w:szCs w:val="24"/>
              </w:rPr>
            </w:pPr>
            <w:r w:rsidRPr="008E5DCE">
              <w:rPr>
                <w:rFonts w:ascii="Times New Roman" w:hAnsi="Times New Roman"/>
                <w:sz w:val="24"/>
                <w:szCs w:val="24"/>
              </w:rPr>
              <w:t>ОК 01, ОК 02, ОК 09, ПК 1.1, ПК 1.2, ПК 1.3, ПК 3.1, ПК 3.2</w:t>
            </w:r>
          </w:p>
          <w:p w14:paraId="65273B49" w14:textId="77777777" w:rsidR="009953E1" w:rsidRPr="00890FED" w:rsidRDefault="009953E1" w:rsidP="00B75B87">
            <w:pPr>
              <w:jc w:val="center"/>
              <w:rPr>
                <w:rFonts w:ascii="Times New Roman" w:hAnsi="Times New Roman"/>
                <w:sz w:val="24"/>
                <w:szCs w:val="24"/>
              </w:rPr>
            </w:pPr>
          </w:p>
        </w:tc>
      </w:tr>
      <w:tr w:rsidR="009953E1" w:rsidRPr="00890FED" w14:paraId="425695D9" w14:textId="7D6AE088" w:rsidTr="009953E1">
        <w:trPr>
          <w:trHeight w:val="284"/>
        </w:trPr>
        <w:tc>
          <w:tcPr>
            <w:tcW w:w="2461" w:type="dxa"/>
            <w:vMerge/>
            <w:vAlign w:val="center"/>
          </w:tcPr>
          <w:p w14:paraId="6544CB7E" w14:textId="77777777" w:rsidR="009953E1" w:rsidRPr="00890FED" w:rsidRDefault="009953E1" w:rsidP="00B75B87">
            <w:pPr>
              <w:autoSpaceDE w:val="0"/>
              <w:autoSpaceDN w:val="0"/>
              <w:adjustRightInd w:val="0"/>
              <w:rPr>
                <w:rFonts w:ascii="Times New Roman" w:hAnsi="Times New Roman"/>
                <w:sz w:val="24"/>
                <w:szCs w:val="24"/>
              </w:rPr>
            </w:pPr>
          </w:p>
        </w:tc>
        <w:tc>
          <w:tcPr>
            <w:tcW w:w="7740" w:type="dxa"/>
            <w:vAlign w:val="center"/>
          </w:tcPr>
          <w:p w14:paraId="1B3F912B" w14:textId="77777777" w:rsidR="009953E1" w:rsidRPr="00890FED" w:rsidRDefault="009953E1" w:rsidP="00B75B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890FED">
              <w:rPr>
                <w:rFonts w:ascii="Times New Roman" w:hAnsi="Times New Roman"/>
                <w:sz w:val="24"/>
                <w:szCs w:val="24"/>
              </w:rPr>
              <w:t>Принцип действия, классификация транзисторов, условные обозначения. Основные характеристики и параметры транзисторов. Схемы включения биполярных транзисторов. Режимы работы.</w:t>
            </w:r>
          </w:p>
        </w:tc>
        <w:tc>
          <w:tcPr>
            <w:tcW w:w="1985" w:type="dxa"/>
            <w:vMerge/>
            <w:shd w:val="clear" w:color="auto" w:fill="FFFFFF" w:themeFill="background1"/>
            <w:vAlign w:val="center"/>
          </w:tcPr>
          <w:p w14:paraId="70B0E3C7" w14:textId="77777777" w:rsidR="009953E1" w:rsidRPr="00890FED" w:rsidRDefault="009953E1" w:rsidP="00B75B87">
            <w:pPr>
              <w:jc w:val="center"/>
              <w:rPr>
                <w:rFonts w:ascii="Times New Roman" w:hAnsi="Times New Roman"/>
                <w:b/>
                <w:sz w:val="24"/>
                <w:szCs w:val="24"/>
              </w:rPr>
            </w:pPr>
          </w:p>
        </w:tc>
        <w:tc>
          <w:tcPr>
            <w:tcW w:w="2693" w:type="dxa"/>
            <w:vMerge/>
            <w:shd w:val="clear" w:color="auto" w:fill="FFFFFF" w:themeFill="background1"/>
            <w:vAlign w:val="center"/>
          </w:tcPr>
          <w:p w14:paraId="4D1F3C3C" w14:textId="77777777" w:rsidR="009953E1" w:rsidRPr="00890FED" w:rsidRDefault="009953E1" w:rsidP="00B75B87">
            <w:pPr>
              <w:jc w:val="center"/>
              <w:rPr>
                <w:rFonts w:ascii="Times New Roman" w:hAnsi="Times New Roman"/>
                <w:b/>
                <w:sz w:val="24"/>
                <w:szCs w:val="24"/>
              </w:rPr>
            </w:pPr>
          </w:p>
        </w:tc>
      </w:tr>
      <w:tr w:rsidR="009953E1" w:rsidRPr="00890FED" w14:paraId="7A071032" w14:textId="6C4A601A" w:rsidTr="009953E1">
        <w:trPr>
          <w:trHeight w:val="284"/>
        </w:trPr>
        <w:tc>
          <w:tcPr>
            <w:tcW w:w="2461" w:type="dxa"/>
            <w:vMerge/>
            <w:vAlign w:val="center"/>
          </w:tcPr>
          <w:p w14:paraId="0EBF8DB0" w14:textId="77777777" w:rsidR="009953E1" w:rsidRPr="00890FED" w:rsidRDefault="009953E1" w:rsidP="00B75B87">
            <w:pPr>
              <w:autoSpaceDE w:val="0"/>
              <w:autoSpaceDN w:val="0"/>
              <w:adjustRightInd w:val="0"/>
              <w:rPr>
                <w:rFonts w:ascii="Times New Roman" w:hAnsi="Times New Roman"/>
                <w:sz w:val="24"/>
                <w:szCs w:val="24"/>
              </w:rPr>
            </w:pPr>
          </w:p>
        </w:tc>
        <w:tc>
          <w:tcPr>
            <w:tcW w:w="7740" w:type="dxa"/>
            <w:vAlign w:val="center"/>
          </w:tcPr>
          <w:p w14:paraId="65AB42F8" w14:textId="77777777" w:rsidR="009953E1" w:rsidRPr="00890FED" w:rsidRDefault="009953E1" w:rsidP="00B75B87">
            <w:pPr>
              <w:autoSpaceDE w:val="0"/>
              <w:autoSpaceDN w:val="0"/>
              <w:adjustRightInd w:val="0"/>
              <w:rPr>
                <w:rFonts w:ascii="Times New Roman" w:hAnsi="Times New Roman"/>
                <w:b/>
                <w:sz w:val="24"/>
                <w:szCs w:val="24"/>
              </w:rPr>
            </w:pPr>
            <w:r w:rsidRPr="00890FED">
              <w:rPr>
                <w:rFonts w:ascii="Times New Roman" w:hAnsi="Times New Roman"/>
                <w:b/>
                <w:sz w:val="24"/>
                <w:szCs w:val="24"/>
              </w:rPr>
              <w:t>В том числе практических и лабораторных занятий</w:t>
            </w:r>
          </w:p>
        </w:tc>
        <w:tc>
          <w:tcPr>
            <w:tcW w:w="1985" w:type="dxa"/>
            <w:shd w:val="clear" w:color="auto" w:fill="auto"/>
            <w:vAlign w:val="center"/>
          </w:tcPr>
          <w:p w14:paraId="76352079" w14:textId="64E0451A" w:rsidR="009953E1" w:rsidRPr="00890FED" w:rsidRDefault="009953E1" w:rsidP="00B75B87">
            <w:pPr>
              <w:jc w:val="center"/>
              <w:rPr>
                <w:rFonts w:ascii="Times New Roman" w:hAnsi="Times New Roman"/>
                <w:sz w:val="24"/>
                <w:szCs w:val="24"/>
              </w:rPr>
            </w:pPr>
          </w:p>
        </w:tc>
        <w:tc>
          <w:tcPr>
            <w:tcW w:w="2693" w:type="dxa"/>
            <w:vMerge/>
            <w:vAlign w:val="center"/>
          </w:tcPr>
          <w:p w14:paraId="6F2BAFE0" w14:textId="77777777" w:rsidR="009953E1" w:rsidRPr="00890FED" w:rsidRDefault="009953E1" w:rsidP="00B75B87">
            <w:pPr>
              <w:jc w:val="center"/>
              <w:rPr>
                <w:rFonts w:ascii="Times New Roman" w:hAnsi="Times New Roman"/>
                <w:b/>
                <w:sz w:val="24"/>
                <w:szCs w:val="24"/>
              </w:rPr>
            </w:pPr>
          </w:p>
        </w:tc>
      </w:tr>
      <w:tr w:rsidR="009953E1" w:rsidRPr="00890FED" w14:paraId="10FCDCCE" w14:textId="7F10FFB4" w:rsidTr="009953E1">
        <w:trPr>
          <w:trHeight w:val="284"/>
        </w:trPr>
        <w:tc>
          <w:tcPr>
            <w:tcW w:w="2461" w:type="dxa"/>
            <w:vMerge/>
            <w:vAlign w:val="center"/>
          </w:tcPr>
          <w:p w14:paraId="7C0536B0" w14:textId="77777777" w:rsidR="009953E1" w:rsidRPr="00890FED" w:rsidRDefault="009953E1" w:rsidP="00B75B87">
            <w:pPr>
              <w:rPr>
                <w:rFonts w:ascii="Times New Roman" w:hAnsi="Times New Roman"/>
                <w:sz w:val="24"/>
                <w:szCs w:val="24"/>
              </w:rPr>
            </w:pPr>
          </w:p>
        </w:tc>
        <w:tc>
          <w:tcPr>
            <w:tcW w:w="7740" w:type="dxa"/>
            <w:vAlign w:val="center"/>
          </w:tcPr>
          <w:p w14:paraId="6F0FE6C2" w14:textId="77777777" w:rsidR="009953E1" w:rsidRPr="00890FED" w:rsidRDefault="009953E1" w:rsidP="00B75B87">
            <w:pPr>
              <w:rPr>
                <w:rFonts w:ascii="Times New Roman" w:hAnsi="Times New Roman"/>
                <w:sz w:val="24"/>
                <w:szCs w:val="24"/>
              </w:rPr>
            </w:pPr>
            <w:r w:rsidRPr="00890FED">
              <w:rPr>
                <w:rFonts w:ascii="Times New Roman" w:hAnsi="Times New Roman"/>
                <w:sz w:val="24"/>
                <w:szCs w:val="24"/>
              </w:rPr>
              <w:t xml:space="preserve">  Лабораторное занятие № 3 «Исследование работы транзистора в режиме усиления, измерение основных параметров».</w:t>
            </w:r>
          </w:p>
        </w:tc>
        <w:tc>
          <w:tcPr>
            <w:tcW w:w="1985" w:type="dxa"/>
            <w:vAlign w:val="center"/>
          </w:tcPr>
          <w:p w14:paraId="5014A52D" w14:textId="0AC7E485" w:rsidR="009953E1" w:rsidRPr="00890FED" w:rsidRDefault="009953E1" w:rsidP="00B75B87">
            <w:pPr>
              <w:jc w:val="center"/>
              <w:rPr>
                <w:rFonts w:ascii="Times New Roman" w:hAnsi="Times New Roman"/>
                <w:sz w:val="24"/>
                <w:szCs w:val="24"/>
              </w:rPr>
            </w:pPr>
          </w:p>
        </w:tc>
        <w:tc>
          <w:tcPr>
            <w:tcW w:w="2693" w:type="dxa"/>
            <w:vMerge/>
            <w:vAlign w:val="center"/>
          </w:tcPr>
          <w:p w14:paraId="43117D33" w14:textId="77777777" w:rsidR="009953E1" w:rsidRPr="00890FED" w:rsidRDefault="009953E1" w:rsidP="00B75B87">
            <w:pPr>
              <w:jc w:val="center"/>
              <w:rPr>
                <w:rFonts w:ascii="Times New Roman" w:hAnsi="Times New Roman"/>
                <w:sz w:val="24"/>
                <w:szCs w:val="24"/>
              </w:rPr>
            </w:pPr>
          </w:p>
        </w:tc>
      </w:tr>
      <w:tr w:rsidR="009953E1" w:rsidRPr="00890FED" w14:paraId="10F85539" w14:textId="79C43EC1" w:rsidTr="009953E1">
        <w:trPr>
          <w:trHeight w:val="284"/>
        </w:trPr>
        <w:tc>
          <w:tcPr>
            <w:tcW w:w="2461" w:type="dxa"/>
            <w:vMerge/>
            <w:vAlign w:val="center"/>
          </w:tcPr>
          <w:p w14:paraId="4FAF850E" w14:textId="77777777" w:rsidR="009953E1" w:rsidRPr="00890FED" w:rsidRDefault="009953E1" w:rsidP="00B75B87">
            <w:pPr>
              <w:rPr>
                <w:rFonts w:ascii="Times New Roman" w:hAnsi="Times New Roman"/>
                <w:sz w:val="24"/>
                <w:szCs w:val="24"/>
              </w:rPr>
            </w:pPr>
          </w:p>
        </w:tc>
        <w:tc>
          <w:tcPr>
            <w:tcW w:w="7740" w:type="dxa"/>
            <w:shd w:val="clear" w:color="auto" w:fill="auto"/>
            <w:vAlign w:val="center"/>
          </w:tcPr>
          <w:p w14:paraId="1B904919" w14:textId="77777777" w:rsidR="009953E1" w:rsidRPr="00890FED" w:rsidRDefault="009953E1" w:rsidP="00B75B87">
            <w:pPr>
              <w:rPr>
                <w:rFonts w:ascii="Times New Roman" w:hAnsi="Times New Roman"/>
                <w:sz w:val="24"/>
                <w:szCs w:val="24"/>
              </w:rPr>
            </w:pPr>
            <w:r w:rsidRPr="00890FED">
              <w:rPr>
                <w:rFonts w:ascii="Times New Roman" w:hAnsi="Times New Roman"/>
                <w:sz w:val="24"/>
                <w:szCs w:val="24"/>
              </w:rPr>
              <w:t xml:space="preserve">  Лабораторное занятие № 4 «Исследование работы транзистора в ключевом режиме».</w:t>
            </w:r>
          </w:p>
        </w:tc>
        <w:tc>
          <w:tcPr>
            <w:tcW w:w="1985" w:type="dxa"/>
            <w:vAlign w:val="center"/>
          </w:tcPr>
          <w:p w14:paraId="095103DA" w14:textId="31966F46" w:rsidR="009953E1" w:rsidRPr="00890FED" w:rsidRDefault="009953E1" w:rsidP="00B75B87">
            <w:pPr>
              <w:jc w:val="center"/>
              <w:rPr>
                <w:rFonts w:ascii="Times New Roman" w:hAnsi="Times New Roman"/>
                <w:sz w:val="24"/>
                <w:szCs w:val="24"/>
              </w:rPr>
            </w:pPr>
          </w:p>
        </w:tc>
        <w:tc>
          <w:tcPr>
            <w:tcW w:w="2693" w:type="dxa"/>
            <w:vMerge/>
            <w:vAlign w:val="center"/>
          </w:tcPr>
          <w:p w14:paraId="040D656A" w14:textId="77777777" w:rsidR="009953E1" w:rsidRPr="00890FED" w:rsidRDefault="009953E1" w:rsidP="00B75B87">
            <w:pPr>
              <w:jc w:val="center"/>
              <w:rPr>
                <w:rFonts w:ascii="Times New Roman" w:hAnsi="Times New Roman"/>
                <w:sz w:val="24"/>
                <w:szCs w:val="24"/>
              </w:rPr>
            </w:pPr>
          </w:p>
        </w:tc>
      </w:tr>
      <w:tr w:rsidR="009953E1" w:rsidRPr="00890FED" w14:paraId="18115434" w14:textId="714A7E57" w:rsidTr="009953E1">
        <w:trPr>
          <w:trHeight w:val="284"/>
        </w:trPr>
        <w:tc>
          <w:tcPr>
            <w:tcW w:w="2461" w:type="dxa"/>
            <w:vMerge w:val="restart"/>
            <w:vAlign w:val="center"/>
          </w:tcPr>
          <w:p w14:paraId="21EA2AA6" w14:textId="77777777" w:rsidR="009953E1" w:rsidRPr="00890FED" w:rsidRDefault="009953E1" w:rsidP="00B75B87">
            <w:pPr>
              <w:autoSpaceDE w:val="0"/>
              <w:autoSpaceDN w:val="0"/>
              <w:adjustRightInd w:val="0"/>
              <w:rPr>
                <w:rFonts w:ascii="Times New Roman" w:hAnsi="Times New Roman"/>
                <w:sz w:val="24"/>
                <w:szCs w:val="24"/>
              </w:rPr>
            </w:pPr>
            <w:r w:rsidRPr="00890FED">
              <w:rPr>
                <w:rFonts w:ascii="Times New Roman" w:hAnsi="Times New Roman"/>
                <w:b/>
                <w:sz w:val="24"/>
                <w:szCs w:val="24"/>
              </w:rPr>
              <w:t>Тема </w:t>
            </w:r>
            <w:r w:rsidRPr="00890FED">
              <w:rPr>
                <w:rFonts w:ascii="Times New Roman" w:hAnsi="Times New Roman"/>
                <w:b/>
                <w:bCs/>
                <w:sz w:val="24"/>
                <w:szCs w:val="24"/>
              </w:rPr>
              <w:t>1.5</w:t>
            </w:r>
            <w:r w:rsidRPr="00890FED">
              <w:rPr>
                <w:rFonts w:ascii="Times New Roman" w:hAnsi="Times New Roman"/>
                <w:b/>
                <w:bCs/>
                <w:sz w:val="24"/>
                <w:szCs w:val="24"/>
              </w:rPr>
              <w:br/>
            </w:r>
            <w:r w:rsidRPr="00890FED">
              <w:rPr>
                <w:rFonts w:ascii="Times New Roman" w:hAnsi="Times New Roman"/>
                <w:b/>
                <w:sz w:val="24"/>
                <w:szCs w:val="24"/>
              </w:rPr>
              <w:t>Интегральные микросхемы</w:t>
            </w:r>
          </w:p>
        </w:tc>
        <w:tc>
          <w:tcPr>
            <w:tcW w:w="7740" w:type="dxa"/>
            <w:vAlign w:val="center"/>
          </w:tcPr>
          <w:p w14:paraId="2F72EBF6" w14:textId="77777777" w:rsidR="009953E1" w:rsidRPr="00890FED" w:rsidRDefault="009953E1" w:rsidP="00B75B87">
            <w:pPr>
              <w:autoSpaceDE w:val="0"/>
              <w:autoSpaceDN w:val="0"/>
              <w:adjustRightInd w:val="0"/>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1985" w:type="dxa"/>
            <w:vMerge w:val="restart"/>
            <w:shd w:val="clear" w:color="auto" w:fill="FFFFFF" w:themeFill="background1"/>
            <w:vAlign w:val="center"/>
          </w:tcPr>
          <w:p w14:paraId="66D3050C" w14:textId="7337A9AB" w:rsidR="009953E1" w:rsidRPr="00890FED" w:rsidRDefault="009953E1" w:rsidP="00B75B87">
            <w:pPr>
              <w:jc w:val="center"/>
              <w:rPr>
                <w:rFonts w:ascii="Times New Roman" w:hAnsi="Times New Roman"/>
                <w:b/>
                <w:sz w:val="24"/>
                <w:szCs w:val="24"/>
              </w:rPr>
            </w:pPr>
          </w:p>
        </w:tc>
        <w:tc>
          <w:tcPr>
            <w:tcW w:w="2693" w:type="dxa"/>
            <w:vMerge w:val="restart"/>
            <w:shd w:val="clear" w:color="auto" w:fill="FFFFFF" w:themeFill="background1"/>
            <w:vAlign w:val="center"/>
          </w:tcPr>
          <w:p w14:paraId="48757E8B" w14:textId="77777777" w:rsidR="009953E1" w:rsidRPr="008E5DCE" w:rsidRDefault="009953E1" w:rsidP="00B75B87">
            <w:pPr>
              <w:jc w:val="center"/>
              <w:rPr>
                <w:rFonts w:ascii="Times New Roman" w:hAnsi="Times New Roman"/>
                <w:sz w:val="24"/>
                <w:szCs w:val="24"/>
              </w:rPr>
            </w:pPr>
            <w:r w:rsidRPr="008E5DCE">
              <w:rPr>
                <w:rFonts w:ascii="Times New Roman" w:hAnsi="Times New Roman"/>
                <w:sz w:val="24"/>
                <w:szCs w:val="24"/>
              </w:rPr>
              <w:t>ОК 01, ОК 02, ОК 09, ПК 1.1, ПК 1.2, ПК 1.3, ПК 3.1, ПК 3.2</w:t>
            </w:r>
          </w:p>
          <w:p w14:paraId="5E846486" w14:textId="77777777" w:rsidR="009953E1" w:rsidRPr="00890FED" w:rsidRDefault="009953E1" w:rsidP="00B75B87">
            <w:pPr>
              <w:jc w:val="center"/>
              <w:rPr>
                <w:rFonts w:ascii="Times New Roman" w:hAnsi="Times New Roman"/>
                <w:sz w:val="24"/>
                <w:szCs w:val="24"/>
              </w:rPr>
            </w:pPr>
          </w:p>
        </w:tc>
      </w:tr>
      <w:tr w:rsidR="009953E1" w:rsidRPr="00890FED" w14:paraId="7A224DF1" w14:textId="432FA454" w:rsidTr="009953E1">
        <w:trPr>
          <w:trHeight w:val="284"/>
        </w:trPr>
        <w:tc>
          <w:tcPr>
            <w:tcW w:w="2461" w:type="dxa"/>
            <w:vMerge/>
            <w:vAlign w:val="center"/>
          </w:tcPr>
          <w:p w14:paraId="6BD81B77" w14:textId="77777777" w:rsidR="009953E1" w:rsidRPr="00890FED" w:rsidRDefault="009953E1" w:rsidP="00B75B87">
            <w:pPr>
              <w:autoSpaceDE w:val="0"/>
              <w:autoSpaceDN w:val="0"/>
              <w:adjustRightInd w:val="0"/>
              <w:rPr>
                <w:rFonts w:ascii="Times New Roman" w:hAnsi="Times New Roman"/>
                <w:sz w:val="24"/>
                <w:szCs w:val="24"/>
              </w:rPr>
            </w:pPr>
          </w:p>
        </w:tc>
        <w:tc>
          <w:tcPr>
            <w:tcW w:w="7740" w:type="dxa"/>
            <w:vAlign w:val="center"/>
          </w:tcPr>
          <w:p w14:paraId="5CA2967F" w14:textId="77777777" w:rsidR="009953E1" w:rsidRPr="00890FED" w:rsidRDefault="009953E1" w:rsidP="00B75B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890FED">
              <w:rPr>
                <w:rFonts w:ascii="Times New Roman" w:hAnsi="Times New Roman"/>
                <w:sz w:val="24"/>
                <w:szCs w:val="24"/>
              </w:rPr>
              <w:t>Понятие об элементах, компонентах интегральных микросхем; активные и пассивные элементы. Уровень интеграции. Классификация интегральных микросхем, система обозначений</w:t>
            </w:r>
          </w:p>
        </w:tc>
        <w:tc>
          <w:tcPr>
            <w:tcW w:w="1985" w:type="dxa"/>
            <w:vMerge/>
            <w:shd w:val="clear" w:color="auto" w:fill="FFFFFF" w:themeFill="background1"/>
            <w:vAlign w:val="center"/>
          </w:tcPr>
          <w:p w14:paraId="64746020" w14:textId="77777777" w:rsidR="009953E1" w:rsidRPr="00890FED" w:rsidRDefault="009953E1" w:rsidP="00B75B87">
            <w:pPr>
              <w:jc w:val="center"/>
              <w:rPr>
                <w:rFonts w:ascii="Times New Roman" w:hAnsi="Times New Roman"/>
                <w:b/>
                <w:sz w:val="24"/>
                <w:szCs w:val="24"/>
              </w:rPr>
            </w:pPr>
          </w:p>
        </w:tc>
        <w:tc>
          <w:tcPr>
            <w:tcW w:w="2693" w:type="dxa"/>
            <w:vMerge/>
            <w:shd w:val="clear" w:color="auto" w:fill="FFFFFF" w:themeFill="background1"/>
            <w:vAlign w:val="center"/>
          </w:tcPr>
          <w:p w14:paraId="5F988B3B" w14:textId="77777777" w:rsidR="009953E1" w:rsidRPr="00890FED" w:rsidRDefault="009953E1" w:rsidP="00B75B87">
            <w:pPr>
              <w:jc w:val="center"/>
              <w:rPr>
                <w:rFonts w:ascii="Times New Roman" w:hAnsi="Times New Roman"/>
                <w:sz w:val="24"/>
                <w:szCs w:val="24"/>
              </w:rPr>
            </w:pPr>
          </w:p>
        </w:tc>
      </w:tr>
      <w:tr w:rsidR="009953E1" w:rsidRPr="00890FED" w14:paraId="0AA85EEB" w14:textId="02EF832C" w:rsidTr="009953E1">
        <w:trPr>
          <w:trHeight w:val="284"/>
        </w:trPr>
        <w:tc>
          <w:tcPr>
            <w:tcW w:w="2461" w:type="dxa"/>
            <w:vMerge w:val="restart"/>
            <w:vAlign w:val="center"/>
          </w:tcPr>
          <w:p w14:paraId="11150BE4" w14:textId="77777777" w:rsidR="009953E1" w:rsidRPr="00890FED" w:rsidRDefault="009953E1" w:rsidP="00B75B87">
            <w:pPr>
              <w:autoSpaceDE w:val="0"/>
              <w:autoSpaceDN w:val="0"/>
              <w:adjustRightInd w:val="0"/>
              <w:rPr>
                <w:rFonts w:ascii="Times New Roman" w:hAnsi="Times New Roman"/>
                <w:sz w:val="24"/>
                <w:szCs w:val="24"/>
              </w:rPr>
            </w:pPr>
            <w:r w:rsidRPr="00890FED">
              <w:rPr>
                <w:rFonts w:ascii="Times New Roman" w:hAnsi="Times New Roman"/>
                <w:b/>
                <w:sz w:val="24"/>
                <w:szCs w:val="24"/>
              </w:rPr>
              <w:t>Тема </w:t>
            </w:r>
            <w:r w:rsidRPr="00890FED">
              <w:rPr>
                <w:rFonts w:ascii="Times New Roman" w:hAnsi="Times New Roman"/>
                <w:b/>
                <w:bCs/>
                <w:sz w:val="24"/>
                <w:szCs w:val="24"/>
              </w:rPr>
              <w:t>1.6</w:t>
            </w:r>
            <w:r w:rsidRPr="00890FED">
              <w:rPr>
                <w:rFonts w:ascii="Times New Roman" w:hAnsi="Times New Roman"/>
                <w:b/>
                <w:bCs/>
                <w:sz w:val="24"/>
                <w:szCs w:val="24"/>
              </w:rPr>
              <w:br/>
            </w:r>
            <w:r w:rsidRPr="00890FED">
              <w:rPr>
                <w:rFonts w:ascii="Times New Roman" w:hAnsi="Times New Roman"/>
                <w:b/>
                <w:sz w:val="24"/>
                <w:szCs w:val="24"/>
              </w:rPr>
              <w:t>Полупроводниковые фотоприборы</w:t>
            </w:r>
          </w:p>
        </w:tc>
        <w:tc>
          <w:tcPr>
            <w:tcW w:w="7740" w:type="dxa"/>
            <w:vAlign w:val="center"/>
          </w:tcPr>
          <w:p w14:paraId="6F75EEAF" w14:textId="77777777" w:rsidR="009953E1" w:rsidRPr="00890FED" w:rsidRDefault="009953E1" w:rsidP="00B75B87">
            <w:pPr>
              <w:autoSpaceDE w:val="0"/>
              <w:autoSpaceDN w:val="0"/>
              <w:adjustRightInd w:val="0"/>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1985" w:type="dxa"/>
            <w:vMerge w:val="restart"/>
            <w:shd w:val="clear" w:color="auto" w:fill="FFFFFF" w:themeFill="background1"/>
            <w:vAlign w:val="center"/>
          </w:tcPr>
          <w:p w14:paraId="1A52AD02" w14:textId="3974EBC6" w:rsidR="009953E1" w:rsidRPr="00890FED" w:rsidRDefault="009953E1" w:rsidP="00B75B87">
            <w:pPr>
              <w:jc w:val="center"/>
              <w:rPr>
                <w:rFonts w:ascii="Times New Roman" w:hAnsi="Times New Roman"/>
                <w:b/>
                <w:sz w:val="24"/>
                <w:szCs w:val="24"/>
              </w:rPr>
            </w:pPr>
          </w:p>
        </w:tc>
        <w:tc>
          <w:tcPr>
            <w:tcW w:w="2693" w:type="dxa"/>
            <w:vMerge w:val="restart"/>
            <w:shd w:val="clear" w:color="auto" w:fill="FFFFFF" w:themeFill="background1"/>
            <w:vAlign w:val="center"/>
          </w:tcPr>
          <w:p w14:paraId="70C3DBE6" w14:textId="77777777" w:rsidR="009953E1" w:rsidRPr="008E5DCE" w:rsidRDefault="009953E1" w:rsidP="00B75B87">
            <w:pPr>
              <w:jc w:val="center"/>
              <w:rPr>
                <w:rFonts w:ascii="Times New Roman" w:hAnsi="Times New Roman"/>
                <w:sz w:val="24"/>
                <w:szCs w:val="24"/>
              </w:rPr>
            </w:pPr>
            <w:r w:rsidRPr="008E5DCE">
              <w:rPr>
                <w:rFonts w:ascii="Times New Roman" w:hAnsi="Times New Roman"/>
                <w:sz w:val="24"/>
                <w:szCs w:val="24"/>
              </w:rPr>
              <w:t>ОК 01, ОК 02, ОК 09, ПК 1.1, ПК 1.2, ПК 1.3, ПК 3.1, ПК 3.2</w:t>
            </w:r>
          </w:p>
          <w:p w14:paraId="24D7ECE9" w14:textId="77777777" w:rsidR="009953E1" w:rsidRPr="00890FED" w:rsidRDefault="009953E1" w:rsidP="00B75B87">
            <w:pPr>
              <w:jc w:val="center"/>
              <w:rPr>
                <w:rFonts w:ascii="Times New Roman" w:hAnsi="Times New Roman"/>
                <w:sz w:val="24"/>
                <w:szCs w:val="24"/>
              </w:rPr>
            </w:pPr>
          </w:p>
        </w:tc>
      </w:tr>
      <w:tr w:rsidR="009953E1" w:rsidRPr="00890FED" w14:paraId="11A2B9C8" w14:textId="2F26E21A" w:rsidTr="009953E1">
        <w:trPr>
          <w:trHeight w:val="284"/>
        </w:trPr>
        <w:tc>
          <w:tcPr>
            <w:tcW w:w="2461" w:type="dxa"/>
            <w:vMerge/>
            <w:vAlign w:val="center"/>
          </w:tcPr>
          <w:p w14:paraId="784E20A7" w14:textId="77777777" w:rsidR="009953E1" w:rsidRPr="00890FED" w:rsidRDefault="009953E1" w:rsidP="00B75B87">
            <w:pPr>
              <w:autoSpaceDE w:val="0"/>
              <w:autoSpaceDN w:val="0"/>
              <w:adjustRightInd w:val="0"/>
              <w:rPr>
                <w:rFonts w:ascii="Times New Roman" w:hAnsi="Times New Roman"/>
                <w:sz w:val="24"/>
                <w:szCs w:val="24"/>
              </w:rPr>
            </w:pPr>
          </w:p>
        </w:tc>
        <w:tc>
          <w:tcPr>
            <w:tcW w:w="7740" w:type="dxa"/>
            <w:vAlign w:val="center"/>
          </w:tcPr>
          <w:p w14:paraId="6847AB37" w14:textId="77777777" w:rsidR="009953E1" w:rsidRPr="00890FED" w:rsidRDefault="009953E1" w:rsidP="00B75B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890FED">
              <w:rPr>
                <w:rFonts w:ascii="Times New Roman" w:hAnsi="Times New Roman"/>
                <w:sz w:val="24"/>
                <w:szCs w:val="24"/>
              </w:rPr>
              <w:t xml:space="preserve">Фоторезисторы, фотодиоды, </w:t>
            </w:r>
            <w:proofErr w:type="spellStart"/>
            <w:r w:rsidRPr="00890FED">
              <w:rPr>
                <w:rFonts w:ascii="Times New Roman" w:hAnsi="Times New Roman"/>
                <w:sz w:val="24"/>
                <w:szCs w:val="24"/>
              </w:rPr>
              <w:t>фототиристоры</w:t>
            </w:r>
            <w:proofErr w:type="spellEnd"/>
            <w:r w:rsidRPr="00890FED">
              <w:rPr>
                <w:rFonts w:ascii="Times New Roman" w:hAnsi="Times New Roman"/>
                <w:sz w:val="24"/>
                <w:szCs w:val="24"/>
              </w:rPr>
              <w:t>, фототранзисторы, светодиоды: их принцип действия, условные обозначения, применение.</w:t>
            </w:r>
          </w:p>
          <w:p w14:paraId="20804343" w14:textId="77777777" w:rsidR="009953E1" w:rsidRPr="00890FED" w:rsidRDefault="009953E1" w:rsidP="00B75B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890FED">
              <w:rPr>
                <w:rFonts w:ascii="Times New Roman" w:hAnsi="Times New Roman"/>
                <w:sz w:val="24"/>
                <w:szCs w:val="24"/>
              </w:rPr>
              <w:t>Полупроводниковые лазеры, принцип действия, применение.</w:t>
            </w:r>
          </w:p>
          <w:p w14:paraId="73A1127D" w14:textId="77777777" w:rsidR="009953E1" w:rsidRPr="00890FED" w:rsidRDefault="009953E1" w:rsidP="00B75B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890FED">
              <w:rPr>
                <w:rFonts w:ascii="Times New Roman" w:hAnsi="Times New Roman"/>
                <w:sz w:val="24"/>
                <w:szCs w:val="24"/>
              </w:rPr>
              <w:t>Оптроны, принцип действия, условные обозначения, область применения.</w:t>
            </w:r>
          </w:p>
          <w:p w14:paraId="054F4B9C" w14:textId="77777777" w:rsidR="009953E1" w:rsidRPr="00890FED" w:rsidRDefault="009953E1" w:rsidP="00B75B87">
            <w:pPr>
              <w:rPr>
                <w:rFonts w:ascii="Times New Roman" w:hAnsi="Times New Roman"/>
                <w:b/>
                <w:sz w:val="24"/>
                <w:szCs w:val="24"/>
              </w:rPr>
            </w:pPr>
            <w:r w:rsidRPr="00890FED">
              <w:rPr>
                <w:rFonts w:ascii="Times New Roman" w:hAnsi="Times New Roman"/>
                <w:sz w:val="24"/>
                <w:szCs w:val="24"/>
              </w:rPr>
              <w:lastRenderedPageBreak/>
              <w:t>Термисторы, принцип действия, условные обозначения, применение.</w:t>
            </w:r>
          </w:p>
        </w:tc>
        <w:tc>
          <w:tcPr>
            <w:tcW w:w="1985" w:type="dxa"/>
            <w:vMerge/>
            <w:vAlign w:val="center"/>
          </w:tcPr>
          <w:p w14:paraId="4E145F6F" w14:textId="77777777" w:rsidR="009953E1" w:rsidRPr="00890FED" w:rsidRDefault="009953E1" w:rsidP="00B75B87">
            <w:pPr>
              <w:jc w:val="center"/>
              <w:rPr>
                <w:rFonts w:ascii="Times New Roman" w:hAnsi="Times New Roman"/>
                <w:b/>
                <w:sz w:val="24"/>
                <w:szCs w:val="24"/>
              </w:rPr>
            </w:pPr>
          </w:p>
        </w:tc>
        <w:tc>
          <w:tcPr>
            <w:tcW w:w="2693" w:type="dxa"/>
            <w:vMerge/>
            <w:vAlign w:val="center"/>
          </w:tcPr>
          <w:p w14:paraId="7E9E1543" w14:textId="77777777" w:rsidR="009953E1" w:rsidRPr="00890FED" w:rsidRDefault="009953E1" w:rsidP="00B75B87">
            <w:pPr>
              <w:jc w:val="center"/>
              <w:rPr>
                <w:rFonts w:ascii="Times New Roman" w:hAnsi="Times New Roman"/>
                <w:b/>
                <w:sz w:val="24"/>
                <w:szCs w:val="24"/>
              </w:rPr>
            </w:pPr>
          </w:p>
        </w:tc>
      </w:tr>
      <w:tr w:rsidR="009953E1" w:rsidRPr="00890FED" w14:paraId="26B3707E" w14:textId="40CC8686" w:rsidTr="009953E1">
        <w:trPr>
          <w:trHeight w:val="284"/>
        </w:trPr>
        <w:tc>
          <w:tcPr>
            <w:tcW w:w="10201" w:type="dxa"/>
            <w:gridSpan w:val="2"/>
            <w:vAlign w:val="center"/>
          </w:tcPr>
          <w:p w14:paraId="2ABDECAC" w14:textId="77777777" w:rsidR="009953E1" w:rsidRPr="00890FED" w:rsidRDefault="009953E1" w:rsidP="00B75B87">
            <w:pPr>
              <w:jc w:val="center"/>
              <w:rPr>
                <w:rFonts w:ascii="Times New Roman" w:hAnsi="Times New Roman"/>
                <w:sz w:val="24"/>
                <w:szCs w:val="24"/>
              </w:rPr>
            </w:pPr>
            <w:r w:rsidRPr="00890FED">
              <w:rPr>
                <w:rFonts w:ascii="Times New Roman" w:hAnsi="Times New Roman"/>
                <w:b/>
                <w:sz w:val="24"/>
                <w:szCs w:val="24"/>
              </w:rPr>
              <w:t>Раздел 2. Электронные усилители и генераторы</w:t>
            </w:r>
          </w:p>
        </w:tc>
        <w:tc>
          <w:tcPr>
            <w:tcW w:w="1985" w:type="dxa"/>
            <w:vAlign w:val="center"/>
          </w:tcPr>
          <w:p w14:paraId="532D531B" w14:textId="5585DF13" w:rsidR="009953E1" w:rsidRPr="00890FED" w:rsidRDefault="009953E1" w:rsidP="00B75B87">
            <w:pPr>
              <w:jc w:val="center"/>
              <w:rPr>
                <w:rFonts w:ascii="Times New Roman" w:hAnsi="Times New Roman"/>
                <w:sz w:val="24"/>
                <w:szCs w:val="24"/>
              </w:rPr>
            </w:pPr>
          </w:p>
        </w:tc>
        <w:tc>
          <w:tcPr>
            <w:tcW w:w="2693" w:type="dxa"/>
            <w:vAlign w:val="center"/>
          </w:tcPr>
          <w:p w14:paraId="0CDA1DBC" w14:textId="77777777" w:rsidR="009953E1" w:rsidRPr="00890FED" w:rsidRDefault="009953E1" w:rsidP="00B75B87">
            <w:pPr>
              <w:jc w:val="center"/>
              <w:rPr>
                <w:rFonts w:ascii="Times New Roman" w:hAnsi="Times New Roman"/>
                <w:sz w:val="24"/>
                <w:szCs w:val="24"/>
              </w:rPr>
            </w:pPr>
          </w:p>
        </w:tc>
      </w:tr>
      <w:tr w:rsidR="009953E1" w:rsidRPr="00890FED" w14:paraId="74B0737D" w14:textId="34AEEED1" w:rsidTr="009953E1">
        <w:trPr>
          <w:trHeight w:val="284"/>
        </w:trPr>
        <w:tc>
          <w:tcPr>
            <w:tcW w:w="2461" w:type="dxa"/>
            <w:vMerge w:val="restart"/>
            <w:vAlign w:val="center"/>
          </w:tcPr>
          <w:p w14:paraId="4CEF5848" w14:textId="77777777" w:rsidR="009953E1" w:rsidRPr="00890FED" w:rsidRDefault="009953E1" w:rsidP="00B75B87">
            <w:pPr>
              <w:autoSpaceDE w:val="0"/>
              <w:autoSpaceDN w:val="0"/>
              <w:adjustRightInd w:val="0"/>
              <w:rPr>
                <w:rFonts w:ascii="Times New Roman" w:hAnsi="Times New Roman"/>
                <w:b/>
                <w:bCs/>
                <w:sz w:val="24"/>
                <w:szCs w:val="24"/>
              </w:rPr>
            </w:pPr>
            <w:r w:rsidRPr="00890FED">
              <w:rPr>
                <w:rFonts w:ascii="Times New Roman" w:hAnsi="Times New Roman"/>
                <w:b/>
                <w:sz w:val="24"/>
                <w:szCs w:val="24"/>
              </w:rPr>
              <w:t>Тема </w:t>
            </w:r>
            <w:r w:rsidRPr="00890FED">
              <w:rPr>
                <w:rFonts w:ascii="Times New Roman" w:hAnsi="Times New Roman"/>
                <w:b/>
                <w:bCs/>
                <w:sz w:val="24"/>
                <w:szCs w:val="24"/>
              </w:rPr>
              <w:t>2.1</w:t>
            </w:r>
            <w:r w:rsidRPr="00890FED">
              <w:rPr>
                <w:rFonts w:ascii="Times New Roman" w:hAnsi="Times New Roman"/>
                <w:b/>
                <w:bCs/>
                <w:sz w:val="24"/>
                <w:szCs w:val="24"/>
              </w:rPr>
              <w:br/>
            </w:r>
            <w:r w:rsidRPr="00890FED">
              <w:rPr>
                <w:rFonts w:ascii="Times New Roman" w:hAnsi="Times New Roman"/>
                <w:b/>
                <w:sz w:val="24"/>
                <w:szCs w:val="24"/>
              </w:rPr>
              <w:t>Электронные усилители</w:t>
            </w:r>
          </w:p>
        </w:tc>
        <w:tc>
          <w:tcPr>
            <w:tcW w:w="7740" w:type="dxa"/>
            <w:vAlign w:val="center"/>
          </w:tcPr>
          <w:p w14:paraId="151A9913" w14:textId="77777777" w:rsidR="009953E1" w:rsidRPr="00890FED" w:rsidRDefault="009953E1" w:rsidP="00B75B87">
            <w:pPr>
              <w:autoSpaceDE w:val="0"/>
              <w:autoSpaceDN w:val="0"/>
              <w:adjustRightInd w:val="0"/>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1985" w:type="dxa"/>
            <w:vMerge w:val="restart"/>
            <w:shd w:val="clear" w:color="auto" w:fill="FFFFFF" w:themeFill="background1"/>
            <w:vAlign w:val="center"/>
          </w:tcPr>
          <w:p w14:paraId="386F3C5A" w14:textId="0BCBB512" w:rsidR="009953E1" w:rsidRPr="00890FED" w:rsidRDefault="009953E1" w:rsidP="00B75B87">
            <w:pPr>
              <w:jc w:val="center"/>
              <w:rPr>
                <w:rFonts w:ascii="Times New Roman" w:hAnsi="Times New Roman"/>
                <w:b/>
                <w:sz w:val="24"/>
                <w:szCs w:val="24"/>
              </w:rPr>
            </w:pPr>
          </w:p>
        </w:tc>
        <w:tc>
          <w:tcPr>
            <w:tcW w:w="2693" w:type="dxa"/>
            <w:vMerge w:val="restart"/>
            <w:shd w:val="clear" w:color="auto" w:fill="FFFFFF" w:themeFill="background1"/>
            <w:vAlign w:val="center"/>
          </w:tcPr>
          <w:p w14:paraId="1E6B295B" w14:textId="77777777" w:rsidR="009953E1" w:rsidRPr="008E5DCE" w:rsidRDefault="009953E1" w:rsidP="00B75B87">
            <w:pPr>
              <w:jc w:val="center"/>
              <w:rPr>
                <w:rFonts w:ascii="Times New Roman" w:hAnsi="Times New Roman"/>
                <w:sz w:val="24"/>
                <w:szCs w:val="24"/>
              </w:rPr>
            </w:pPr>
            <w:r w:rsidRPr="008E5DCE">
              <w:rPr>
                <w:rFonts w:ascii="Times New Roman" w:hAnsi="Times New Roman"/>
                <w:sz w:val="24"/>
                <w:szCs w:val="24"/>
              </w:rPr>
              <w:t>ОК 01, ОК 02, ОК 09, ПК 1.1, ПК 1.2, ПК 1.3, ПК 3.1, ПК 3.2</w:t>
            </w:r>
          </w:p>
          <w:p w14:paraId="101E47AD" w14:textId="77777777" w:rsidR="009953E1" w:rsidRPr="00890FED" w:rsidRDefault="009953E1" w:rsidP="00B75B87">
            <w:pPr>
              <w:jc w:val="center"/>
              <w:rPr>
                <w:rFonts w:ascii="Times New Roman" w:hAnsi="Times New Roman"/>
                <w:sz w:val="24"/>
                <w:szCs w:val="24"/>
              </w:rPr>
            </w:pPr>
          </w:p>
        </w:tc>
      </w:tr>
      <w:tr w:rsidR="009953E1" w:rsidRPr="00890FED" w14:paraId="3CD69B8E" w14:textId="1D9E19C4" w:rsidTr="009953E1">
        <w:trPr>
          <w:trHeight w:val="284"/>
        </w:trPr>
        <w:tc>
          <w:tcPr>
            <w:tcW w:w="2461" w:type="dxa"/>
            <w:vMerge/>
            <w:vAlign w:val="center"/>
          </w:tcPr>
          <w:p w14:paraId="304B72BB" w14:textId="77777777" w:rsidR="009953E1" w:rsidRPr="00890FED" w:rsidRDefault="009953E1" w:rsidP="00B75B87">
            <w:pPr>
              <w:autoSpaceDE w:val="0"/>
              <w:autoSpaceDN w:val="0"/>
              <w:adjustRightInd w:val="0"/>
              <w:rPr>
                <w:rFonts w:ascii="Times New Roman" w:hAnsi="Times New Roman"/>
                <w:sz w:val="24"/>
                <w:szCs w:val="24"/>
              </w:rPr>
            </w:pPr>
          </w:p>
        </w:tc>
        <w:tc>
          <w:tcPr>
            <w:tcW w:w="7740" w:type="dxa"/>
            <w:vAlign w:val="center"/>
          </w:tcPr>
          <w:p w14:paraId="597D2E33" w14:textId="77777777" w:rsidR="009953E1" w:rsidRPr="00890FED" w:rsidRDefault="009953E1" w:rsidP="00B75B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890FED">
              <w:rPr>
                <w:rFonts w:ascii="Times New Roman" w:hAnsi="Times New Roman"/>
                <w:sz w:val="24"/>
                <w:szCs w:val="24"/>
              </w:rPr>
              <w:t>Классификация усилителей, структурная схема усилителя. Основные характеристики и параметры усилителей. Режимы работы усилителей.</w:t>
            </w:r>
          </w:p>
          <w:p w14:paraId="32623232" w14:textId="77777777" w:rsidR="009953E1" w:rsidRPr="00890FED" w:rsidRDefault="009953E1" w:rsidP="00B75B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890FED">
              <w:rPr>
                <w:rFonts w:ascii="Times New Roman" w:hAnsi="Times New Roman"/>
                <w:sz w:val="24"/>
                <w:szCs w:val="24"/>
              </w:rPr>
              <w:t>Усилители напряжения. Усилители мощности. Усилители тока. Дифференциальные усилители. Операционные усилители, интегральное исполнение, условное обозначение, применение.</w:t>
            </w:r>
          </w:p>
        </w:tc>
        <w:tc>
          <w:tcPr>
            <w:tcW w:w="1985" w:type="dxa"/>
            <w:vMerge/>
            <w:shd w:val="clear" w:color="auto" w:fill="FFFFFF" w:themeFill="background1"/>
            <w:vAlign w:val="center"/>
          </w:tcPr>
          <w:p w14:paraId="7C2C6F91" w14:textId="77777777" w:rsidR="009953E1" w:rsidRPr="00890FED" w:rsidRDefault="009953E1" w:rsidP="00B75B87">
            <w:pPr>
              <w:jc w:val="center"/>
              <w:rPr>
                <w:rFonts w:ascii="Times New Roman" w:hAnsi="Times New Roman"/>
                <w:b/>
                <w:sz w:val="24"/>
                <w:szCs w:val="24"/>
              </w:rPr>
            </w:pPr>
          </w:p>
        </w:tc>
        <w:tc>
          <w:tcPr>
            <w:tcW w:w="2693" w:type="dxa"/>
            <w:vMerge/>
            <w:shd w:val="clear" w:color="auto" w:fill="FFFFFF" w:themeFill="background1"/>
            <w:vAlign w:val="center"/>
          </w:tcPr>
          <w:p w14:paraId="4FC111D9" w14:textId="77777777" w:rsidR="009953E1" w:rsidRPr="00890FED" w:rsidRDefault="009953E1" w:rsidP="00B75B87">
            <w:pPr>
              <w:jc w:val="center"/>
              <w:rPr>
                <w:rFonts w:ascii="Times New Roman" w:hAnsi="Times New Roman"/>
                <w:sz w:val="24"/>
                <w:szCs w:val="24"/>
              </w:rPr>
            </w:pPr>
          </w:p>
        </w:tc>
      </w:tr>
      <w:tr w:rsidR="009953E1" w:rsidRPr="00890FED" w14:paraId="4E24FB67" w14:textId="5CAE81F8" w:rsidTr="009953E1">
        <w:trPr>
          <w:trHeight w:val="284"/>
        </w:trPr>
        <w:tc>
          <w:tcPr>
            <w:tcW w:w="2461" w:type="dxa"/>
            <w:vMerge/>
            <w:vAlign w:val="center"/>
          </w:tcPr>
          <w:p w14:paraId="101A7BBE" w14:textId="77777777" w:rsidR="009953E1" w:rsidRPr="00890FED" w:rsidRDefault="009953E1" w:rsidP="00B75B87">
            <w:pPr>
              <w:autoSpaceDE w:val="0"/>
              <w:autoSpaceDN w:val="0"/>
              <w:adjustRightInd w:val="0"/>
              <w:rPr>
                <w:rFonts w:ascii="Times New Roman" w:hAnsi="Times New Roman"/>
                <w:sz w:val="24"/>
                <w:szCs w:val="24"/>
              </w:rPr>
            </w:pPr>
          </w:p>
        </w:tc>
        <w:tc>
          <w:tcPr>
            <w:tcW w:w="7740" w:type="dxa"/>
            <w:vAlign w:val="center"/>
          </w:tcPr>
          <w:p w14:paraId="6309E3BD" w14:textId="77777777" w:rsidR="009953E1" w:rsidRPr="00890FED" w:rsidRDefault="009953E1" w:rsidP="00B75B87">
            <w:pPr>
              <w:autoSpaceDE w:val="0"/>
              <w:autoSpaceDN w:val="0"/>
              <w:adjustRightInd w:val="0"/>
              <w:rPr>
                <w:rFonts w:ascii="Times New Roman" w:hAnsi="Times New Roman"/>
                <w:b/>
                <w:sz w:val="24"/>
                <w:szCs w:val="24"/>
              </w:rPr>
            </w:pPr>
            <w:r w:rsidRPr="00890FED">
              <w:rPr>
                <w:rFonts w:ascii="Times New Roman" w:hAnsi="Times New Roman"/>
                <w:b/>
                <w:sz w:val="24"/>
                <w:szCs w:val="24"/>
              </w:rPr>
              <w:t>В том числе практических и лабораторных занятий</w:t>
            </w:r>
          </w:p>
        </w:tc>
        <w:tc>
          <w:tcPr>
            <w:tcW w:w="1985" w:type="dxa"/>
            <w:shd w:val="clear" w:color="auto" w:fill="FFFFFF" w:themeFill="background1"/>
            <w:vAlign w:val="center"/>
          </w:tcPr>
          <w:p w14:paraId="0D72C0F3" w14:textId="20EE2CDD" w:rsidR="009953E1" w:rsidRPr="00890FED" w:rsidRDefault="009953E1" w:rsidP="00B75B87">
            <w:pPr>
              <w:jc w:val="center"/>
              <w:rPr>
                <w:rFonts w:ascii="Times New Roman" w:hAnsi="Times New Roman"/>
                <w:b/>
                <w:sz w:val="24"/>
                <w:szCs w:val="24"/>
              </w:rPr>
            </w:pPr>
          </w:p>
        </w:tc>
        <w:tc>
          <w:tcPr>
            <w:tcW w:w="2693" w:type="dxa"/>
            <w:vMerge/>
            <w:shd w:val="clear" w:color="auto" w:fill="FFFFFF" w:themeFill="background1"/>
            <w:vAlign w:val="center"/>
          </w:tcPr>
          <w:p w14:paraId="0660E45A" w14:textId="77777777" w:rsidR="009953E1" w:rsidRPr="00890FED" w:rsidRDefault="009953E1" w:rsidP="00B75B87">
            <w:pPr>
              <w:jc w:val="center"/>
              <w:rPr>
                <w:rFonts w:ascii="Times New Roman" w:hAnsi="Times New Roman"/>
                <w:sz w:val="24"/>
                <w:szCs w:val="24"/>
              </w:rPr>
            </w:pPr>
          </w:p>
        </w:tc>
      </w:tr>
      <w:tr w:rsidR="009953E1" w:rsidRPr="00890FED" w14:paraId="4FDC8DAF" w14:textId="46F629FB" w:rsidTr="009953E1">
        <w:trPr>
          <w:trHeight w:val="284"/>
        </w:trPr>
        <w:tc>
          <w:tcPr>
            <w:tcW w:w="2461" w:type="dxa"/>
            <w:vMerge/>
            <w:vAlign w:val="center"/>
          </w:tcPr>
          <w:p w14:paraId="7BCD8CC9" w14:textId="77777777" w:rsidR="009953E1" w:rsidRPr="00890FED" w:rsidRDefault="009953E1" w:rsidP="00B75B87">
            <w:pPr>
              <w:autoSpaceDE w:val="0"/>
              <w:autoSpaceDN w:val="0"/>
              <w:adjustRightInd w:val="0"/>
              <w:rPr>
                <w:rFonts w:ascii="Times New Roman" w:hAnsi="Times New Roman"/>
                <w:sz w:val="24"/>
                <w:szCs w:val="24"/>
              </w:rPr>
            </w:pPr>
          </w:p>
        </w:tc>
        <w:tc>
          <w:tcPr>
            <w:tcW w:w="7740" w:type="dxa"/>
            <w:vAlign w:val="center"/>
          </w:tcPr>
          <w:p w14:paraId="179EEA37" w14:textId="77777777" w:rsidR="009953E1" w:rsidRPr="00890FED" w:rsidRDefault="009953E1" w:rsidP="00B75B87">
            <w:pPr>
              <w:rPr>
                <w:rFonts w:ascii="Times New Roman" w:hAnsi="Times New Roman"/>
                <w:sz w:val="24"/>
                <w:szCs w:val="24"/>
              </w:rPr>
            </w:pPr>
            <w:r w:rsidRPr="00890FED">
              <w:rPr>
                <w:rFonts w:ascii="Times New Roman" w:hAnsi="Times New Roman"/>
                <w:sz w:val="24"/>
                <w:szCs w:val="24"/>
              </w:rPr>
              <w:t>Лабораторное занятие № 5 «Исследование электронной схемы инвертирующего и не</w:t>
            </w:r>
            <w:r>
              <w:rPr>
                <w:rFonts w:ascii="Times New Roman" w:hAnsi="Times New Roman"/>
                <w:sz w:val="24"/>
                <w:szCs w:val="24"/>
              </w:rPr>
              <w:t xml:space="preserve"> </w:t>
            </w:r>
            <w:r w:rsidRPr="00890FED">
              <w:rPr>
                <w:rFonts w:ascii="Times New Roman" w:hAnsi="Times New Roman"/>
                <w:sz w:val="24"/>
                <w:szCs w:val="24"/>
              </w:rPr>
              <w:t>инвертирующего усилителей, измерение основных параметров»</w:t>
            </w:r>
          </w:p>
        </w:tc>
        <w:tc>
          <w:tcPr>
            <w:tcW w:w="1985" w:type="dxa"/>
            <w:vAlign w:val="center"/>
          </w:tcPr>
          <w:p w14:paraId="468C08BC" w14:textId="6C3BCC09" w:rsidR="009953E1" w:rsidRPr="00890FED" w:rsidRDefault="009953E1" w:rsidP="00B75B87">
            <w:pPr>
              <w:jc w:val="center"/>
              <w:rPr>
                <w:rFonts w:ascii="Times New Roman" w:hAnsi="Times New Roman"/>
                <w:sz w:val="24"/>
                <w:szCs w:val="24"/>
              </w:rPr>
            </w:pPr>
          </w:p>
        </w:tc>
        <w:tc>
          <w:tcPr>
            <w:tcW w:w="2693" w:type="dxa"/>
            <w:vMerge/>
            <w:vAlign w:val="center"/>
          </w:tcPr>
          <w:p w14:paraId="0537FC73" w14:textId="77777777" w:rsidR="009953E1" w:rsidRPr="00890FED" w:rsidRDefault="009953E1" w:rsidP="00B75B87">
            <w:pPr>
              <w:jc w:val="center"/>
              <w:rPr>
                <w:rFonts w:ascii="Times New Roman" w:hAnsi="Times New Roman"/>
                <w:sz w:val="24"/>
                <w:szCs w:val="24"/>
              </w:rPr>
            </w:pPr>
          </w:p>
        </w:tc>
      </w:tr>
      <w:tr w:rsidR="009953E1" w:rsidRPr="00890FED" w14:paraId="3AA7FFE3" w14:textId="04DA40E2" w:rsidTr="009953E1">
        <w:trPr>
          <w:trHeight w:val="284"/>
        </w:trPr>
        <w:tc>
          <w:tcPr>
            <w:tcW w:w="2461" w:type="dxa"/>
            <w:vMerge w:val="restart"/>
            <w:vAlign w:val="center"/>
          </w:tcPr>
          <w:p w14:paraId="5B345E78" w14:textId="77777777" w:rsidR="009953E1" w:rsidRPr="00890FED" w:rsidRDefault="009953E1" w:rsidP="00B75B87">
            <w:pPr>
              <w:autoSpaceDE w:val="0"/>
              <w:autoSpaceDN w:val="0"/>
              <w:adjustRightInd w:val="0"/>
              <w:rPr>
                <w:rFonts w:ascii="Times New Roman" w:hAnsi="Times New Roman"/>
                <w:sz w:val="24"/>
                <w:szCs w:val="24"/>
              </w:rPr>
            </w:pPr>
            <w:r w:rsidRPr="00890FED">
              <w:rPr>
                <w:rFonts w:ascii="Times New Roman" w:hAnsi="Times New Roman"/>
                <w:b/>
                <w:sz w:val="24"/>
                <w:szCs w:val="24"/>
              </w:rPr>
              <w:t>Тема </w:t>
            </w:r>
            <w:r w:rsidRPr="00890FED">
              <w:rPr>
                <w:rFonts w:ascii="Times New Roman" w:hAnsi="Times New Roman"/>
                <w:b/>
                <w:bCs/>
                <w:sz w:val="24"/>
                <w:szCs w:val="24"/>
              </w:rPr>
              <w:t>2.2</w:t>
            </w:r>
            <w:r w:rsidRPr="00890FED">
              <w:rPr>
                <w:rFonts w:ascii="Times New Roman" w:hAnsi="Times New Roman"/>
                <w:b/>
                <w:bCs/>
                <w:sz w:val="24"/>
                <w:szCs w:val="24"/>
              </w:rPr>
              <w:br/>
            </w:r>
            <w:r w:rsidRPr="00890FED">
              <w:rPr>
                <w:rFonts w:ascii="Times New Roman" w:hAnsi="Times New Roman"/>
                <w:b/>
                <w:sz w:val="24"/>
                <w:szCs w:val="24"/>
              </w:rPr>
              <w:t>Электронные генераторы</w:t>
            </w:r>
          </w:p>
        </w:tc>
        <w:tc>
          <w:tcPr>
            <w:tcW w:w="7740" w:type="dxa"/>
            <w:vAlign w:val="center"/>
          </w:tcPr>
          <w:p w14:paraId="03191104" w14:textId="77777777" w:rsidR="009953E1" w:rsidRPr="00890FED" w:rsidRDefault="009953E1" w:rsidP="00B75B87">
            <w:pPr>
              <w:autoSpaceDE w:val="0"/>
              <w:autoSpaceDN w:val="0"/>
              <w:adjustRightInd w:val="0"/>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1985" w:type="dxa"/>
            <w:vMerge w:val="restart"/>
            <w:shd w:val="clear" w:color="auto" w:fill="FFFFFF" w:themeFill="background1"/>
            <w:vAlign w:val="center"/>
          </w:tcPr>
          <w:p w14:paraId="73AE7DBF" w14:textId="4D0F667C" w:rsidR="009953E1" w:rsidRPr="00890FED" w:rsidRDefault="009953E1" w:rsidP="00B75B87">
            <w:pPr>
              <w:jc w:val="center"/>
              <w:rPr>
                <w:rFonts w:ascii="Times New Roman" w:hAnsi="Times New Roman"/>
                <w:b/>
                <w:sz w:val="24"/>
                <w:szCs w:val="24"/>
              </w:rPr>
            </w:pPr>
          </w:p>
        </w:tc>
        <w:tc>
          <w:tcPr>
            <w:tcW w:w="2693" w:type="dxa"/>
            <w:vMerge w:val="restart"/>
            <w:shd w:val="clear" w:color="auto" w:fill="FFFFFF" w:themeFill="background1"/>
            <w:vAlign w:val="center"/>
          </w:tcPr>
          <w:p w14:paraId="081B0A8B" w14:textId="77777777" w:rsidR="009953E1" w:rsidRPr="008E5DCE" w:rsidRDefault="009953E1" w:rsidP="00B75B87">
            <w:pPr>
              <w:jc w:val="center"/>
              <w:rPr>
                <w:rFonts w:ascii="Times New Roman" w:hAnsi="Times New Roman"/>
                <w:sz w:val="24"/>
                <w:szCs w:val="24"/>
              </w:rPr>
            </w:pPr>
            <w:r w:rsidRPr="008E5DCE">
              <w:rPr>
                <w:rFonts w:ascii="Times New Roman" w:hAnsi="Times New Roman"/>
                <w:sz w:val="24"/>
                <w:szCs w:val="24"/>
              </w:rPr>
              <w:t>ОК 01, ОК 02, ОК 09, ПК 1.1, ПК 1.2, ПК 1.3, ПК 3.1, ПК 3.2</w:t>
            </w:r>
          </w:p>
          <w:p w14:paraId="10702E2C" w14:textId="77777777" w:rsidR="009953E1" w:rsidRPr="00890FED" w:rsidRDefault="009953E1" w:rsidP="00B75B87">
            <w:pPr>
              <w:jc w:val="center"/>
              <w:rPr>
                <w:rFonts w:ascii="Times New Roman" w:hAnsi="Times New Roman"/>
                <w:sz w:val="24"/>
                <w:szCs w:val="24"/>
              </w:rPr>
            </w:pPr>
          </w:p>
        </w:tc>
      </w:tr>
      <w:tr w:rsidR="009953E1" w:rsidRPr="00890FED" w14:paraId="0FC87A37" w14:textId="126CCC41" w:rsidTr="009953E1">
        <w:trPr>
          <w:trHeight w:val="284"/>
        </w:trPr>
        <w:tc>
          <w:tcPr>
            <w:tcW w:w="2461" w:type="dxa"/>
            <w:vMerge/>
            <w:vAlign w:val="center"/>
          </w:tcPr>
          <w:p w14:paraId="5A108041" w14:textId="77777777" w:rsidR="009953E1" w:rsidRPr="00890FED" w:rsidRDefault="009953E1" w:rsidP="00B75B87">
            <w:pPr>
              <w:autoSpaceDE w:val="0"/>
              <w:autoSpaceDN w:val="0"/>
              <w:adjustRightInd w:val="0"/>
              <w:rPr>
                <w:rFonts w:ascii="Times New Roman" w:hAnsi="Times New Roman"/>
                <w:sz w:val="24"/>
                <w:szCs w:val="24"/>
              </w:rPr>
            </w:pPr>
          </w:p>
        </w:tc>
        <w:tc>
          <w:tcPr>
            <w:tcW w:w="7740" w:type="dxa"/>
            <w:vAlign w:val="center"/>
          </w:tcPr>
          <w:p w14:paraId="461520D1" w14:textId="77777777" w:rsidR="009953E1" w:rsidRPr="00890FED" w:rsidRDefault="009953E1" w:rsidP="00B75B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890FED">
              <w:rPr>
                <w:rFonts w:ascii="Times New Roman" w:hAnsi="Times New Roman"/>
                <w:sz w:val="24"/>
                <w:szCs w:val="24"/>
              </w:rPr>
              <w:t xml:space="preserve">Классификация электронных генераторов. Автогенератор типа RC. Схема, принцип работы. Стабилизация частоты генераторов. Кварцевый генератор. Электрические импульсы. Классификация, основные параметры. Генератор линейно-изменяющегося напряжения. Симметричный мультивибратор. Мультивибратор на операционном усилителе. Триггер </w:t>
            </w:r>
            <w:proofErr w:type="spellStart"/>
            <w:r w:rsidRPr="00890FED">
              <w:rPr>
                <w:rFonts w:ascii="Times New Roman" w:hAnsi="Times New Roman"/>
                <w:sz w:val="24"/>
                <w:szCs w:val="24"/>
              </w:rPr>
              <w:t>Шмитта</w:t>
            </w:r>
            <w:proofErr w:type="spellEnd"/>
          </w:p>
        </w:tc>
        <w:tc>
          <w:tcPr>
            <w:tcW w:w="1985" w:type="dxa"/>
            <w:vMerge/>
            <w:shd w:val="clear" w:color="auto" w:fill="FFFFFF" w:themeFill="background1"/>
            <w:vAlign w:val="center"/>
          </w:tcPr>
          <w:p w14:paraId="3398DEA6" w14:textId="77777777" w:rsidR="009953E1" w:rsidRPr="00890FED" w:rsidRDefault="009953E1" w:rsidP="00B75B87">
            <w:pPr>
              <w:jc w:val="center"/>
              <w:rPr>
                <w:rFonts w:ascii="Times New Roman" w:hAnsi="Times New Roman"/>
                <w:b/>
                <w:sz w:val="24"/>
                <w:szCs w:val="24"/>
              </w:rPr>
            </w:pPr>
          </w:p>
        </w:tc>
        <w:tc>
          <w:tcPr>
            <w:tcW w:w="2693" w:type="dxa"/>
            <w:vMerge/>
            <w:shd w:val="clear" w:color="auto" w:fill="FFFFFF" w:themeFill="background1"/>
            <w:vAlign w:val="center"/>
          </w:tcPr>
          <w:p w14:paraId="0AA24F4A" w14:textId="77777777" w:rsidR="009953E1" w:rsidRPr="00890FED" w:rsidRDefault="009953E1" w:rsidP="00B75B87">
            <w:pPr>
              <w:jc w:val="center"/>
              <w:rPr>
                <w:rFonts w:ascii="Times New Roman" w:hAnsi="Times New Roman"/>
                <w:b/>
                <w:sz w:val="24"/>
                <w:szCs w:val="24"/>
              </w:rPr>
            </w:pPr>
          </w:p>
        </w:tc>
      </w:tr>
      <w:tr w:rsidR="009953E1" w:rsidRPr="00890FED" w14:paraId="65CE58D8" w14:textId="4766E19C" w:rsidTr="009953E1">
        <w:trPr>
          <w:trHeight w:val="284"/>
        </w:trPr>
        <w:tc>
          <w:tcPr>
            <w:tcW w:w="2461" w:type="dxa"/>
            <w:vMerge/>
            <w:vAlign w:val="center"/>
          </w:tcPr>
          <w:p w14:paraId="19054987" w14:textId="77777777" w:rsidR="009953E1" w:rsidRPr="00890FED" w:rsidRDefault="009953E1" w:rsidP="00B75B87">
            <w:pPr>
              <w:autoSpaceDE w:val="0"/>
              <w:autoSpaceDN w:val="0"/>
              <w:adjustRightInd w:val="0"/>
              <w:rPr>
                <w:rFonts w:ascii="Times New Roman" w:hAnsi="Times New Roman"/>
                <w:sz w:val="24"/>
                <w:szCs w:val="24"/>
              </w:rPr>
            </w:pPr>
          </w:p>
        </w:tc>
        <w:tc>
          <w:tcPr>
            <w:tcW w:w="7740" w:type="dxa"/>
            <w:vAlign w:val="center"/>
          </w:tcPr>
          <w:p w14:paraId="7AE286B2" w14:textId="77777777" w:rsidR="009953E1" w:rsidRPr="00890FED" w:rsidRDefault="009953E1" w:rsidP="00B75B87">
            <w:pPr>
              <w:autoSpaceDE w:val="0"/>
              <w:autoSpaceDN w:val="0"/>
              <w:adjustRightInd w:val="0"/>
              <w:rPr>
                <w:rFonts w:ascii="Times New Roman" w:hAnsi="Times New Roman"/>
                <w:b/>
                <w:sz w:val="24"/>
                <w:szCs w:val="24"/>
              </w:rPr>
            </w:pPr>
            <w:r w:rsidRPr="00890FED">
              <w:rPr>
                <w:rFonts w:ascii="Times New Roman" w:hAnsi="Times New Roman"/>
                <w:b/>
                <w:sz w:val="24"/>
                <w:szCs w:val="24"/>
              </w:rPr>
              <w:t>В том числе практических и лабораторных занятий</w:t>
            </w:r>
          </w:p>
        </w:tc>
        <w:tc>
          <w:tcPr>
            <w:tcW w:w="1985" w:type="dxa"/>
            <w:shd w:val="clear" w:color="auto" w:fill="FFFFFF" w:themeFill="background1"/>
            <w:vAlign w:val="center"/>
          </w:tcPr>
          <w:p w14:paraId="5F5665E1" w14:textId="62DB8E91" w:rsidR="009953E1" w:rsidRPr="00890FED" w:rsidRDefault="009953E1" w:rsidP="00B75B87">
            <w:pPr>
              <w:jc w:val="center"/>
              <w:rPr>
                <w:rFonts w:ascii="Times New Roman" w:hAnsi="Times New Roman"/>
                <w:b/>
                <w:sz w:val="24"/>
                <w:szCs w:val="24"/>
              </w:rPr>
            </w:pPr>
          </w:p>
        </w:tc>
        <w:tc>
          <w:tcPr>
            <w:tcW w:w="2693" w:type="dxa"/>
            <w:vMerge/>
            <w:shd w:val="clear" w:color="auto" w:fill="FFFFFF" w:themeFill="background1"/>
            <w:vAlign w:val="center"/>
          </w:tcPr>
          <w:p w14:paraId="108F5576" w14:textId="77777777" w:rsidR="009953E1" w:rsidRPr="00890FED" w:rsidRDefault="009953E1" w:rsidP="00B75B87">
            <w:pPr>
              <w:jc w:val="center"/>
              <w:rPr>
                <w:rFonts w:ascii="Times New Roman" w:hAnsi="Times New Roman"/>
                <w:b/>
                <w:sz w:val="24"/>
                <w:szCs w:val="24"/>
              </w:rPr>
            </w:pPr>
          </w:p>
        </w:tc>
      </w:tr>
      <w:tr w:rsidR="009953E1" w:rsidRPr="00890FED" w14:paraId="5F39EF9F" w14:textId="3C0B1FC7" w:rsidTr="009953E1">
        <w:trPr>
          <w:trHeight w:val="284"/>
        </w:trPr>
        <w:tc>
          <w:tcPr>
            <w:tcW w:w="2461" w:type="dxa"/>
            <w:vMerge/>
            <w:vAlign w:val="center"/>
          </w:tcPr>
          <w:p w14:paraId="38335386" w14:textId="77777777" w:rsidR="009953E1" w:rsidRPr="00890FED" w:rsidRDefault="009953E1" w:rsidP="00B75B87">
            <w:pPr>
              <w:autoSpaceDE w:val="0"/>
              <w:autoSpaceDN w:val="0"/>
              <w:adjustRightInd w:val="0"/>
              <w:rPr>
                <w:rFonts w:ascii="Times New Roman" w:hAnsi="Times New Roman"/>
                <w:sz w:val="24"/>
                <w:szCs w:val="24"/>
              </w:rPr>
            </w:pPr>
          </w:p>
        </w:tc>
        <w:tc>
          <w:tcPr>
            <w:tcW w:w="7740" w:type="dxa"/>
            <w:vAlign w:val="center"/>
          </w:tcPr>
          <w:p w14:paraId="24181B97" w14:textId="77777777" w:rsidR="009953E1" w:rsidRPr="00890FED" w:rsidRDefault="009953E1" w:rsidP="00B75B87">
            <w:pPr>
              <w:jc w:val="both"/>
              <w:rPr>
                <w:rFonts w:ascii="Times New Roman" w:hAnsi="Times New Roman"/>
                <w:sz w:val="24"/>
                <w:szCs w:val="24"/>
              </w:rPr>
            </w:pPr>
            <w:r w:rsidRPr="00890FED">
              <w:rPr>
                <w:rFonts w:ascii="Times New Roman" w:hAnsi="Times New Roman"/>
                <w:sz w:val="24"/>
                <w:szCs w:val="24"/>
              </w:rPr>
              <w:t>Лабораторное занятие № 6 «Исследование мультивибраторов»</w:t>
            </w:r>
          </w:p>
        </w:tc>
        <w:tc>
          <w:tcPr>
            <w:tcW w:w="1985" w:type="dxa"/>
            <w:vAlign w:val="center"/>
          </w:tcPr>
          <w:p w14:paraId="4BE73683" w14:textId="1BF9439E" w:rsidR="009953E1" w:rsidRPr="00890FED" w:rsidRDefault="009953E1" w:rsidP="00B75B87">
            <w:pPr>
              <w:jc w:val="center"/>
              <w:rPr>
                <w:rFonts w:ascii="Times New Roman" w:hAnsi="Times New Roman"/>
                <w:sz w:val="24"/>
                <w:szCs w:val="24"/>
              </w:rPr>
            </w:pPr>
          </w:p>
        </w:tc>
        <w:tc>
          <w:tcPr>
            <w:tcW w:w="2693" w:type="dxa"/>
            <w:vMerge/>
            <w:vAlign w:val="center"/>
          </w:tcPr>
          <w:p w14:paraId="00232473" w14:textId="77777777" w:rsidR="009953E1" w:rsidRPr="00890FED" w:rsidRDefault="009953E1" w:rsidP="00B75B87">
            <w:pPr>
              <w:jc w:val="center"/>
              <w:rPr>
                <w:rFonts w:ascii="Times New Roman" w:hAnsi="Times New Roman"/>
                <w:sz w:val="24"/>
                <w:szCs w:val="24"/>
              </w:rPr>
            </w:pPr>
          </w:p>
        </w:tc>
      </w:tr>
      <w:tr w:rsidR="009953E1" w:rsidRPr="00890FED" w14:paraId="42D31E18" w14:textId="4A797FDE" w:rsidTr="009953E1">
        <w:trPr>
          <w:trHeight w:val="284"/>
        </w:trPr>
        <w:tc>
          <w:tcPr>
            <w:tcW w:w="10201" w:type="dxa"/>
            <w:gridSpan w:val="2"/>
            <w:vAlign w:val="center"/>
          </w:tcPr>
          <w:p w14:paraId="4CAA882B" w14:textId="77777777" w:rsidR="009953E1" w:rsidRPr="00890FED" w:rsidRDefault="009953E1" w:rsidP="00B75B87">
            <w:pPr>
              <w:jc w:val="center"/>
              <w:rPr>
                <w:rFonts w:ascii="Times New Roman" w:hAnsi="Times New Roman"/>
                <w:sz w:val="24"/>
                <w:szCs w:val="24"/>
              </w:rPr>
            </w:pPr>
            <w:r w:rsidRPr="00890FED">
              <w:rPr>
                <w:rFonts w:ascii="Times New Roman" w:hAnsi="Times New Roman"/>
                <w:b/>
                <w:sz w:val="24"/>
                <w:szCs w:val="24"/>
              </w:rPr>
              <w:t>Раздел 3. Источники вторичного питания</w:t>
            </w:r>
          </w:p>
        </w:tc>
        <w:tc>
          <w:tcPr>
            <w:tcW w:w="1985" w:type="dxa"/>
            <w:vAlign w:val="center"/>
          </w:tcPr>
          <w:p w14:paraId="4536C6F1" w14:textId="44A3D04D" w:rsidR="009953E1" w:rsidRPr="00890FED" w:rsidRDefault="009953E1" w:rsidP="00B75B87">
            <w:pPr>
              <w:jc w:val="center"/>
              <w:rPr>
                <w:rFonts w:ascii="Times New Roman" w:hAnsi="Times New Roman"/>
                <w:sz w:val="24"/>
                <w:szCs w:val="24"/>
              </w:rPr>
            </w:pPr>
          </w:p>
        </w:tc>
        <w:tc>
          <w:tcPr>
            <w:tcW w:w="2693" w:type="dxa"/>
            <w:vAlign w:val="center"/>
          </w:tcPr>
          <w:p w14:paraId="617AE5EA" w14:textId="77777777" w:rsidR="009953E1" w:rsidRPr="00890FED" w:rsidRDefault="009953E1" w:rsidP="00B75B87">
            <w:pPr>
              <w:jc w:val="center"/>
              <w:rPr>
                <w:rFonts w:ascii="Times New Roman" w:hAnsi="Times New Roman"/>
                <w:sz w:val="24"/>
                <w:szCs w:val="24"/>
              </w:rPr>
            </w:pPr>
          </w:p>
        </w:tc>
      </w:tr>
      <w:tr w:rsidR="009953E1" w:rsidRPr="00890FED" w14:paraId="093C9513" w14:textId="428192CE" w:rsidTr="009953E1">
        <w:trPr>
          <w:trHeight w:val="284"/>
        </w:trPr>
        <w:tc>
          <w:tcPr>
            <w:tcW w:w="2461" w:type="dxa"/>
            <w:vMerge w:val="restart"/>
            <w:vAlign w:val="center"/>
          </w:tcPr>
          <w:p w14:paraId="383661A0" w14:textId="77777777" w:rsidR="009953E1" w:rsidRPr="00890FED" w:rsidRDefault="009953E1" w:rsidP="00B75B87">
            <w:pPr>
              <w:autoSpaceDE w:val="0"/>
              <w:autoSpaceDN w:val="0"/>
              <w:adjustRightInd w:val="0"/>
              <w:rPr>
                <w:rFonts w:ascii="Times New Roman" w:hAnsi="Times New Roman"/>
                <w:sz w:val="24"/>
                <w:szCs w:val="24"/>
              </w:rPr>
            </w:pPr>
            <w:r w:rsidRPr="00890FED">
              <w:rPr>
                <w:rFonts w:ascii="Times New Roman" w:hAnsi="Times New Roman"/>
                <w:b/>
                <w:sz w:val="24"/>
                <w:szCs w:val="24"/>
              </w:rPr>
              <w:lastRenderedPageBreak/>
              <w:t>Тема </w:t>
            </w:r>
            <w:r w:rsidRPr="00890FED">
              <w:rPr>
                <w:rFonts w:ascii="Times New Roman" w:hAnsi="Times New Roman"/>
                <w:b/>
                <w:bCs/>
                <w:sz w:val="24"/>
                <w:szCs w:val="24"/>
              </w:rPr>
              <w:t>3.1</w:t>
            </w:r>
            <w:r w:rsidRPr="00890FED">
              <w:rPr>
                <w:rFonts w:ascii="Times New Roman" w:hAnsi="Times New Roman"/>
                <w:b/>
                <w:bCs/>
                <w:sz w:val="24"/>
                <w:szCs w:val="24"/>
              </w:rPr>
              <w:br/>
            </w:r>
            <w:r w:rsidRPr="00890FED">
              <w:rPr>
                <w:rFonts w:ascii="Times New Roman" w:hAnsi="Times New Roman"/>
                <w:b/>
                <w:sz w:val="24"/>
                <w:szCs w:val="24"/>
              </w:rPr>
              <w:t>Неуправляемые выпрямители</w:t>
            </w:r>
          </w:p>
        </w:tc>
        <w:tc>
          <w:tcPr>
            <w:tcW w:w="7740" w:type="dxa"/>
            <w:vAlign w:val="center"/>
          </w:tcPr>
          <w:p w14:paraId="194C07FA" w14:textId="77777777" w:rsidR="009953E1" w:rsidRPr="00890FED" w:rsidRDefault="009953E1" w:rsidP="00B75B87">
            <w:pPr>
              <w:autoSpaceDE w:val="0"/>
              <w:autoSpaceDN w:val="0"/>
              <w:adjustRightInd w:val="0"/>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1985" w:type="dxa"/>
            <w:vMerge w:val="restart"/>
            <w:tcBorders>
              <w:top w:val="nil"/>
            </w:tcBorders>
            <w:shd w:val="clear" w:color="auto" w:fill="FFFFFF" w:themeFill="background1"/>
            <w:vAlign w:val="center"/>
          </w:tcPr>
          <w:p w14:paraId="14DAB4ED" w14:textId="5B7AF3E3" w:rsidR="009953E1" w:rsidRPr="00890FED" w:rsidRDefault="009953E1" w:rsidP="00B75B87">
            <w:pPr>
              <w:jc w:val="center"/>
              <w:rPr>
                <w:rFonts w:ascii="Times New Roman" w:hAnsi="Times New Roman"/>
                <w:b/>
                <w:sz w:val="24"/>
                <w:szCs w:val="24"/>
              </w:rPr>
            </w:pPr>
          </w:p>
        </w:tc>
        <w:tc>
          <w:tcPr>
            <w:tcW w:w="2693" w:type="dxa"/>
            <w:vMerge w:val="restart"/>
            <w:tcBorders>
              <w:top w:val="nil"/>
            </w:tcBorders>
            <w:shd w:val="clear" w:color="auto" w:fill="FFFFFF" w:themeFill="background1"/>
            <w:vAlign w:val="center"/>
          </w:tcPr>
          <w:p w14:paraId="255B96EE" w14:textId="77777777" w:rsidR="009953E1" w:rsidRPr="008E5DCE" w:rsidRDefault="009953E1" w:rsidP="00B75B87">
            <w:pPr>
              <w:jc w:val="center"/>
              <w:rPr>
                <w:rFonts w:ascii="Times New Roman" w:hAnsi="Times New Roman"/>
                <w:sz w:val="24"/>
                <w:szCs w:val="24"/>
              </w:rPr>
            </w:pPr>
            <w:r w:rsidRPr="008E5DCE">
              <w:rPr>
                <w:rFonts w:ascii="Times New Roman" w:hAnsi="Times New Roman"/>
                <w:sz w:val="24"/>
                <w:szCs w:val="24"/>
              </w:rPr>
              <w:t>ОК 01, ОК 02, ОК 09, ПК 1.1, ПК 1.2, ПК 1.3, ПК 3.1, ПК 3.2</w:t>
            </w:r>
          </w:p>
          <w:p w14:paraId="45B9F018" w14:textId="77777777" w:rsidR="009953E1" w:rsidRPr="00890FED" w:rsidRDefault="009953E1" w:rsidP="00B75B87">
            <w:pPr>
              <w:jc w:val="center"/>
              <w:rPr>
                <w:rFonts w:ascii="Times New Roman" w:hAnsi="Times New Roman"/>
                <w:sz w:val="24"/>
                <w:szCs w:val="24"/>
              </w:rPr>
            </w:pPr>
          </w:p>
        </w:tc>
      </w:tr>
      <w:tr w:rsidR="009953E1" w:rsidRPr="00890FED" w14:paraId="37D34C9D" w14:textId="43DE8F8A" w:rsidTr="009953E1">
        <w:trPr>
          <w:trHeight w:val="284"/>
        </w:trPr>
        <w:tc>
          <w:tcPr>
            <w:tcW w:w="2461" w:type="dxa"/>
            <w:vMerge/>
            <w:vAlign w:val="center"/>
          </w:tcPr>
          <w:p w14:paraId="742FB0E6" w14:textId="77777777" w:rsidR="009953E1" w:rsidRPr="00890FED" w:rsidRDefault="009953E1" w:rsidP="00B75B87">
            <w:pPr>
              <w:autoSpaceDE w:val="0"/>
              <w:autoSpaceDN w:val="0"/>
              <w:adjustRightInd w:val="0"/>
              <w:rPr>
                <w:rFonts w:ascii="Times New Roman" w:hAnsi="Times New Roman"/>
                <w:sz w:val="24"/>
                <w:szCs w:val="24"/>
              </w:rPr>
            </w:pPr>
          </w:p>
        </w:tc>
        <w:tc>
          <w:tcPr>
            <w:tcW w:w="7740" w:type="dxa"/>
            <w:vAlign w:val="center"/>
          </w:tcPr>
          <w:p w14:paraId="64A24DD4" w14:textId="77777777" w:rsidR="009953E1" w:rsidRPr="00890FED" w:rsidRDefault="009953E1" w:rsidP="00B75B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890FED">
              <w:rPr>
                <w:rFonts w:ascii="Times New Roman" w:hAnsi="Times New Roman"/>
                <w:sz w:val="24"/>
                <w:szCs w:val="24"/>
              </w:rPr>
              <w:t>Классификация выпрямителей. Принцип действия однофазных выпрямителей, временные диаграммы напряжений, основные параметры.</w:t>
            </w:r>
          </w:p>
          <w:p w14:paraId="4190BBF8" w14:textId="77777777" w:rsidR="009953E1" w:rsidRPr="00890FED" w:rsidRDefault="009953E1" w:rsidP="00B75B87">
            <w:pPr>
              <w:rPr>
                <w:rFonts w:ascii="Times New Roman" w:hAnsi="Times New Roman"/>
                <w:b/>
                <w:sz w:val="24"/>
                <w:szCs w:val="24"/>
              </w:rPr>
            </w:pPr>
            <w:r w:rsidRPr="00890FED">
              <w:rPr>
                <w:rFonts w:ascii="Times New Roman" w:hAnsi="Times New Roman"/>
                <w:sz w:val="24"/>
                <w:szCs w:val="24"/>
              </w:rPr>
              <w:t>Трёхфазные выпрямители, принцип действия, временные диаграммы.</w:t>
            </w:r>
          </w:p>
        </w:tc>
        <w:tc>
          <w:tcPr>
            <w:tcW w:w="1985" w:type="dxa"/>
            <w:vMerge/>
            <w:shd w:val="clear" w:color="auto" w:fill="FFFFFF" w:themeFill="background1"/>
            <w:vAlign w:val="center"/>
          </w:tcPr>
          <w:p w14:paraId="6887FFE5" w14:textId="77777777" w:rsidR="009953E1" w:rsidRPr="00890FED" w:rsidRDefault="009953E1" w:rsidP="00B75B87">
            <w:pPr>
              <w:jc w:val="center"/>
              <w:rPr>
                <w:rFonts w:ascii="Times New Roman" w:hAnsi="Times New Roman"/>
                <w:b/>
                <w:sz w:val="24"/>
                <w:szCs w:val="24"/>
              </w:rPr>
            </w:pPr>
          </w:p>
        </w:tc>
        <w:tc>
          <w:tcPr>
            <w:tcW w:w="2693" w:type="dxa"/>
            <w:vMerge/>
            <w:shd w:val="clear" w:color="auto" w:fill="FFFFFF" w:themeFill="background1"/>
            <w:vAlign w:val="center"/>
          </w:tcPr>
          <w:p w14:paraId="4470D61F" w14:textId="77777777" w:rsidR="009953E1" w:rsidRPr="00890FED" w:rsidRDefault="009953E1" w:rsidP="00B75B87">
            <w:pPr>
              <w:jc w:val="center"/>
              <w:rPr>
                <w:rFonts w:ascii="Times New Roman" w:hAnsi="Times New Roman"/>
                <w:sz w:val="24"/>
                <w:szCs w:val="24"/>
              </w:rPr>
            </w:pPr>
          </w:p>
        </w:tc>
      </w:tr>
      <w:tr w:rsidR="009953E1" w:rsidRPr="00890FED" w14:paraId="5926B7B5" w14:textId="3B5C6CE3" w:rsidTr="009953E1">
        <w:trPr>
          <w:trHeight w:val="284"/>
        </w:trPr>
        <w:tc>
          <w:tcPr>
            <w:tcW w:w="2461" w:type="dxa"/>
            <w:vMerge/>
            <w:vAlign w:val="center"/>
          </w:tcPr>
          <w:p w14:paraId="402EE559" w14:textId="77777777" w:rsidR="009953E1" w:rsidRPr="00890FED" w:rsidRDefault="009953E1" w:rsidP="00B75B87">
            <w:pPr>
              <w:autoSpaceDE w:val="0"/>
              <w:autoSpaceDN w:val="0"/>
              <w:adjustRightInd w:val="0"/>
              <w:rPr>
                <w:rFonts w:ascii="Times New Roman" w:hAnsi="Times New Roman"/>
                <w:sz w:val="24"/>
                <w:szCs w:val="24"/>
              </w:rPr>
            </w:pPr>
          </w:p>
        </w:tc>
        <w:tc>
          <w:tcPr>
            <w:tcW w:w="7740" w:type="dxa"/>
            <w:vAlign w:val="center"/>
          </w:tcPr>
          <w:p w14:paraId="622157A7" w14:textId="77777777" w:rsidR="009953E1" w:rsidRPr="00890FED" w:rsidRDefault="009953E1" w:rsidP="00B75B87">
            <w:pPr>
              <w:autoSpaceDE w:val="0"/>
              <w:autoSpaceDN w:val="0"/>
              <w:adjustRightInd w:val="0"/>
              <w:rPr>
                <w:rFonts w:ascii="Times New Roman" w:hAnsi="Times New Roman"/>
                <w:b/>
                <w:sz w:val="24"/>
                <w:szCs w:val="24"/>
              </w:rPr>
            </w:pPr>
            <w:r w:rsidRPr="00890FED">
              <w:rPr>
                <w:rFonts w:ascii="Times New Roman" w:hAnsi="Times New Roman"/>
                <w:b/>
                <w:sz w:val="24"/>
                <w:szCs w:val="24"/>
              </w:rPr>
              <w:t>В том числе практических и лабораторных занятий</w:t>
            </w:r>
          </w:p>
        </w:tc>
        <w:tc>
          <w:tcPr>
            <w:tcW w:w="1985" w:type="dxa"/>
            <w:tcBorders>
              <w:top w:val="nil"/>
            </w:tcBorders>
            <w:shd w:val="clear" w:color="auto" w:fill="FFFFFF" w:themeFill="background1"/>
            <w:vAlign w:val="center"/>
          </w:tcPr>
          <w:p w14:paraId="342C9715" w14:textId="16EB241C" w:rsidR="009953E1" w:rsidRPr="00890FED" w:rsidRDefault="009953E1" w:rsidP="00B75B87">
            <w:pPr>
              <w:jc w:val="center"/>
              <w:rPr>
                <w:rFonts w:ascii="Times New Roman" w:hAnsi="Times New Roman"/>
                <w:b/>
                <w:sz w:val="24"/>
                <w:szCs w:val="24"/>
              </w:rPr>
            </w:pPr>
          </w:p>
        </w:tc>
        <w:tc>
          <w:tcPr>
            <w:tcW w:w="2693" w:type="dxa"/>
            <w:vMerge/>
            <w:shd w:val="clear" w:color="auto" w:fill="FFFFFF" w:themeFill="background1"/>
            <w:vAlign w:val="center"/>
          </w:tcPr>
          <w:p w14:paraId="2DACCC4F" w14:textId="77777777" w:rsidR="009953E1" w:rsidRPr="00890FED" w:rsidRDefault="009953E1" w:rsidP="00B75B87">
            <w:pPr>
              <w:jc w:val="center"/>
              <w:rPr>
                <w:rFonts w:ascii="Times New Roman" w:hAnsi="Times New Roman"/>
                <w:sz w:val="24"/>
                <w:szCs w:val="24"/>
              </w:rPr>
            </w:pPr>
          </w:p>
        </w:tc>
      </w:tr>
      <w:tr w:rsidR="009953E1" w:rsidRPr="00890FED" w14:paraId="553C00C5" w14:textId="5B37B5D1" w:rsidTr="009953E1">
        <w:trPr>
          <w:trHeight w:val="284"/>
        </w:trPr>
        <w:tc>
          <w:tcPr>
            <w:tcW w:w="2461" w:type="dxa"/>
            <w:vMerge/>
            <w:vAlign w:val="center"/>
          </w:tcPr>
          <w:p w14:paraId="3D627FC2" w14:textId="77777777" w:rsidR="009953E1" w:rsidRPr="00890FED" w:rsidRDefault="009953E1" w:rsidP="00B75B87">
            <w:pPr>
              <w:autoSpaceDE w:val="0"/>
              <w:autoSpaceDN w:val="0"/>
              <w:adjustRightInd w:val="0"/>
              <w:rPr>
                <w:rFonts w:ascii="Times New Roman" w:hAnsi="Times New Roman"/>
                <w:sz w:val="24"/>
                <w:szCs w:val="24"/>
              </w:rPr>
            </w:pPr>
          </w:p>
        </w:tc>
        <w:tc>
          <w:tcPr>
            <w:tcW w:w="7740" w:type="dxa"/>
            <w:vAlign w:val="center"/>
          </w:tcPr>
          <w:p w14:paraId="06CC09A0" w14:textId="77777777" w:rsidR="009953E1" w:rsidRPr="00890FED" w:rsidRDefault="009953E1" w:rsidP="00B75B87">
            <w:pPr>
              <w:jc w:val="both"/>
              <w:rPr>
                <w:rFonts w:ascii="Times New Roman" w:hAnsi="Times New Roman"/>
                <w:sz w:val="24"/>
                <w:szCs w:val="24"/>
              </w:rPr>
            </w:pPr>
            <w:r w:rsidRPr="00890FED">
              <w:rPr>
                <w:rFonts w:ascii="Times New Roman" w:hAnsi="Times New Roman"/>
                <w:sz w:val="24"/>
                <w:szCs w:val="24"/>
              </w:rPr>
              <w:t>Лабораторное занятие № 7 «Исследование электронной схемы однофазного мостового неуправляемого выпрямителя, измерение основных параметров»</w:t>
            </w:r>
          </w:p>
        </w:tc>
        <w:tc>
          <w:tcPr>
            <w:tcW w:w="1985" w:type="dxa"/>
            <w:vAlign w:val="center"/>
          </w:tcPr>
          <w:p w14:paraId="5C99F1ED" w14:textId="55D4F513" w:rsidR="009953E1" w:rsidRPr="00890FED" w:rsidRDefault="009953E1" w:rsidP="00B75B87">
            <w:pPr>
              <w:jc w:val="center"/>
              <w:rPr>
                <w:rFonts w:ascii="Times New Roman" w:hAnsi="Times New Roman"/>
                <w:sz w:val="24"/>
                <w:szCs w:val="24"/>
              </w:rPr>
            </w:pPr>
          </w:p>
        </w:tc>
        <w:tc>
          <w:tcPr>
            <w:tcW w:w="2693" w:type="dxa"/>
            <w:vMerge/>
            <w:vAlign w:val="center"/>
          </w:tcPr>
          <w:p w14:paraId="18E2F0C9" w14:textId="77777777" w:rsidR="009953E1" w:rsidRPr="00890FED" w:rsidRDefault="009953E1" w:rsidP="00B75B87">
            <w:pPr>
              <w:jc w:val="center"/>
              <w:rPr>
                <w:rFonts w:ascii="Times New Roman" w:hAnsi="Times New Roman"/>
                <w:sz w:val="24"/>
                <w:szCs w:val="24"/>
              </w:rPr>
            </w:pPr>
          </w:p>
        </w:tc>
      </w:tr>
      <w:tr w:rsidR="009953E1" w:rsidRPr="00890FED" w14:paraId="26B33D65" w14:textId="55CA4C49" w:rsidTr="009953E1">
        <w:trPr>
          <w:trHeight w:val="284"/>
        </w:trPr>
        <w:tc>
          <w:tcPr>
            <w:tcW w:w="2461" w:type="dxa"/>
            <w:vMerge w:val="restart"/>
            <w:vAlign w:val="center"/>
          </w:tcPr>
          <w:p w14:paraId="79F676C8" w14:textId="77777777" w:rsidR="009953E1" w:rsidRPr="00890FED" w:rsidRDefault="009953E1" w:rsidP="00B75B87">
            <w:pPr>
              <w:autoSpaceDE w:val="0"/>
              <w:autoSpaceDN w:val="0"/>
              <w:adjustRightInd w:val="0"/>
              <w:rPr>
                <w:rFonts w:ascii="Times New Roman" w:hAnsi="Times New Roman"/>
                <w:b/>
                <w:bCs/>
                <w:sz w:val="24"/>
                <w:szCs w:val="24"/>
              </w:rPr>
            </w:pPr>
            <w:r w:rsidRPr="00890FED">
              <w:rPr>
                <w:rFonts w:ascii="Times New Roman" w:hAnsi="Times New Roman"/>
                <w:b/>
                <w:sz w:val="24"/>
                <w:szCs w:val="24"/>
              </w:rPr>
              <w:t>Тема </w:t>
            </w:r>
            <w:r w:rsidRPr="00890FED">
              <w:rPr>
                <w:rFonts w:ascii="Times New Roman" w:hAnsi="Times New Roman"/>
                <w:b/>
                <w:bCs/>
                <w:sz w:val="24"/>
                <w:szCs w:val="24"/>
              </w:rPr>
              <w:t>3.2</w:t>
            </w:r>
            <w:r w:rsidRPr="00890FED">
              <w:rPr>
                <w:rFonts w:ascii="Times New Roman" w:hAnsi="Times New Roman"/>
                <w:b/>
                <w:bCs/>
                <w:sz w:val="24"/>
                <w:szCs w:val="24"/>
              </w:rPr>
              <w:br/>
            </w:r>
            <w:r w:rsidRPr="00890FED">
              <w:rPr>
                <w:rFonts w:ascii="Times New Roman" w:hAnsi="Times New Roman"/>
                <w:b/>
                <w:sz w:val="24"/>
                <w:szCs w:val="24"/>
              </w:rPr>
              <w:t>Управляемые выпрямители</w:t>
            </w:r>
          </w:p>
        </w:tc>
        <w:tc>
          <w:tcPr>
            <w:tcW w:w="7740" w:type="dxa"/>
            <w:vAlign w:val="center"/>
          </w:tcPr>
          <w:p w14:paraId="7F37C21A" w14:textId="77777777" w:rsidR="009953E1" w:rsidRPr="00890FED" w:rsidRDefault="009953E1" w:rsidP="00B75B87">
            <w:pPr>
              <w:autoSpaceDE w:val="0"/>
              <w:autoSpaceDN w:val="0"/>
              <w:adjustRightInd w:val="0"/>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1985" w:type="dxa"/>
            <w:vMerge w:val="restart"/>
            <w:shd w:val="clear" w:color="auto" w:fill="FFFFFF" w:themeFill="background1"/>
            <w:vAlign w:val="center"/>
          </w:tcPr>
          <w:p w14:paraId="191E4B92" w14:textId="65CACEDD" w:rsidR="009953E1" w:rsidRPr="00890FED" w:rsidRDefault="009953E1" w:rsidP="00B75B87">
            <w:pPr>
              <w:autoSpaceDE w:val="0"/>
              <w:autoSpaceDN w:val="0"/>
              <w:adjustRightInd w:val="0"/>
              <w:jc w:val="center"/>
              <w:rPr>
                <w:rFonts w:ascii="Times New Roman" w:hAnsi="Times New Roman"/>
                <w:b/>
                <w:bCs/>
                <w:sz w:val="24"/>
                <w:szCs w:val="24"/>
              </w:rPr>
            </w:pPr>
          </w:p>
        </w:tc>
        <w:tc>
          <w:tcPr>
            <w:tcW w:w="2693" w:type="dxa"/>
            <w:vMerge w:val="restart"/>
            <w:shd w:val="clear" w:color="auto" w:fill="FFFFFF" w:themeFill="background1"/>
            <w:vAlign w:val="center"/>
          </w:tcPr>
          <w:p w14:paraId="3A45D7B6" w14:textId="77777777" w:rsidR="009953E1" w:rsidRPr="008E5DCE" w:rsidRDefault="009953E1" w:rsidP="00B75B87">
            <w:pPr>
              <w:autoSpaceDE w:val="0"/>
              <w:autoSpaceDN w:val="0"/>
              <w:adjustRightInd w:val="0"/>
              <w:jc w:val="center"/>
              <w:rPr>
                <w:rFonts w:ascii="Times New Roman" w:hAnsi="Times New Roman"/>
                <w:bCs/>
                <w:sz w:val="24"/>
                <w:szCs w:val="24"/>
              </w:rPr>
            </w:pPr>
            <w:r w:rsidRPr="008E5DCE">
              <w:rPr>
                <w:rFonts w:ascii="Times New Roman" w:hAnsi="Times New Roman"/>
                <w:bCs/>
                <w:sz w:val="24"/>
                <w:szCs w:val="24"/>
              </w:rPr>
              <w:t>ОК 01, ОК 02, ОК 09, ПК 1.1, ПК 1.2, ПК 1.3, ПК 3.1, ПК 3.2</w:t>
            </w:r>
          </w:p>
          <w:p w14:paraId="24713962" w14:textId="77777777" w:rsidR="009953E1" w:rsidRPr="00890FED" w:rsidRDefault="009953E1" w:rsidP="00B75B87">
            <w:pPr>
              <w:autoSpaceDE w:val="0"/>
              <w:autoSpaceDN w:val="0"/>
              <w:adjustRightInd w:val="0"/>
              <w:jc w:val="center"/>
              <w:rPr>
                <w:rFonts w:ascii="Times New Roman" w:hAnsi="Times New Roman"/>
                <w:bCs/>
                <w:sz w:val="24"/>
                <w:szCs w:val="24"/>
              </w:rPr>
            </w:pPr>
          </w:p>
        </w:tc>
      </w:tr>
      <w:tr w:rsidR="009953E1" w:rsidRPr="00890FED" w14:paraId="7F5E16ED" w14:textId="64340587" w:rsidTr="009953E1">
        <w:trPr>
          <w:trHeight w:val="284"/>
        </w:trPr>
        <w:tc>
          <w:tcPr>
            <w:tcW w:w="2461" w:type="dxa"/>
            <w:vMerge/>
            <w:vAlign w:val="center"/>
          </w:tcPr>
          <w:p w14:paraId="45470888" w14:textId="77777777" w:rsidR="009953E1" w:rsidRPr="00890FED" w:rsidRDefault="009953E1" w:rsidP="00B75B87">
            <w:pPr>
              <w:autoSpaceDE w:val="0"/>
              <w:autoSpaceDN w:val="0"/>
              <w:adjustRightInd w:val="0"/>
              <w:rPr>
                <w:rFonts w:ascii="Times New Roman" w:hAnsi="Times New Roman"/>
                <w:sz w:val="24"/>
                <w:szCs w:val="24"/>
              </w:rPr>
            </w:pPr>
          </w:p>
        </w:tc>
        <w:tc>
          <w:tcPr>
            <w:tcW w:w="7740" w:type="dxa"/>
            <w:vAlign w:val="center"/>
          </w:tcPr>
          <w:p w14:paraId="511F3620" w14:textId="77777777" w:rsidR="009953E1" w:rsidRPr="00890FED" w:rsidRDefault="009953E1" w:rsidP="00B75B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890FED">
              <w:rPr>
                <w:rFonts w:ascii="Times New Roman" w:hAnsi="Times New Roman"/>
                <w:sz w:val="24"/>
                <w:szCs w:val="24"/>
              </w:rPr>
              <w:t>Принцип действия управляемых выпрямителей. Временные диаграммы. Применение.</w:t>
            </w:r>
            <w:r>
              <w:rPr>
                <w:rFonts w:ascii="Times New Roman" w:hAnsi="Times New Roman"/>
                <w:sz w:val="24"/>
                <w:szCs w:val="24"/>
              </w:rPr>
              <w:t xml:space="preserve"> </w:t>
            </w:r>
            <w:r w:rsidRPr="00890FED">
              <w:rPr>
                <w:rFonts w:ascii="Times New Roman" w:hAnsi="Times New Roman"/>
                <w:sz w:val="24"/>
                <w:szCs w:val="24"/>
              </w:rPr>
              <w:t>Особенности трёхфазных управляемых выпрямителей. Система управления выпрямителями</w:t>
            </w:r>
          </w:p>
        </w:tc>
        <w:tc>
          <w:tcPr>
            <w:tcW w:w="1985" w:type="dxa"/>
            <w:vMerge/>
            <w:shd w:val="clear" w:color="auto" w:fill="FFFFFF" w:themeFill="background1"/>
            <w:vAlign w:val="center"/>
          </w:tcPr>
          <w:p w14:paraId="356C58F8" w14:textId="77777777" w:rsidR="009953E1" w:rsidRPr="00890FED" w:rsidRDefault="009953E1" w:rsidP="00B75B87">
            <w:pPr>
              <w:autoSpaceDE w:val="0"/>
              <w:autoSpaceDN w:val="0"/>
              <w:adjustRightInd w:val="0"/>
              <w:jc w:val="center"/>
              <w:rPr>
                <w:rFonts w:ascii="Times New Roman" w:hAnsi="Times New Roman"/>
                <w:bCs/>
                <w:sz w:val="24"/>
                <w:szCs w:val="24"/>
              </w:rPr>
            </w:pPr>
          </w:p>
        </w:tc>
        <w:tc>
          <w:tcPr>
            <w:tcW w:w="2693" w:type="dxa"/>
            <w:vMerge/>
            <w:shd w:val="clear" w:color="auto" w:fill="FFFFFF" w:themeFill="background1"/>
            <w:vAlign w:val="center"/>
          </w:tcPr>
          <w:p w14:paraId="189DF8CA" w14:textId="77777777" w:rsidR="009953E1" w:rsidRPr="00890FED" w:rsidRDefault="009953E1" w:rsidP="00B75B87">
            <w:pPr>
              <w:autoSpaceDE w:val="0"/>
              <w:autoSpaceDN w:val="0"/>
              <w:adjustRightInd w:val="0"/>
              <w:jc w:val="center"/>
              <w:rPr>
                <w:rFonts w:ascii="Times New Roman" w:hAnsi="Times New Roman"/>
                <w:b/>
                <w:bCs/>
                <w:sz w:val="24"/>
                <w:szCs w:val="24"/>
              </w:rPr>
            </w:pPr>
          </w:p>
        </w:tc>
      </w:tr>
      <w:tr w:rsidR="009953E1" w:rsidRPr="00890FED" w14:paraId="19029C4E" w14:textId="3037EF51" w:rsidTr="009953E1">
        <w:trPr>
          <w:trHeight w:val="284"/>
        </w:trPr>
        <w:tc>
          <w:tcPr>
            <w:tcW w:w="2461" w:type="dxa"/>
            <w:vMerge/>
            <w:vAlign w:val="center"/>
          </w:tcPr>
          <w:p w14:paraId="57A26F1E" w14:textId="77777777" w:rsidR="009953E1" w:rsidRPr="00890FED" w:rsidRDefault="009953E1" w:rsidP="00B75B87">
            <w:pPr>
              <w:autoSpaceDE w:val="0"/>
              <w:autoSpaceDN w:val="0"/>
              <w:adjustRightInd w:val="0"/>
              <w:rPr>
                <w:rFonts w:ascii="Times New Roman" w:hAnsi="Times New Roman"/>
                <w:sz w:val="24"/>
                <w:szCs w:val="24"/>
              </w:rPr>
            </w:pPr>
          </w:p>
        </w:tc>
        <w:tc>
          <w:tcPr>
            <w:tcW w:w="7740" w:type="dxa"/>
            <w:vAlign w:val="center"/>
          </w:tcPr>
          <w:p w14:paraId="0D8DB6D5" w14:textId="77777777" w:rsidR="009953E1" w:rsidRPr="00890FED" w:rsidRDefault="009953E1" w:rsidP="00B75B87">
            <w:pPr>
              <w:autoSpaceDE w:val="0"/>
              <w:autoSpaceDN w:val="0"/>
              <w:adjustRightInd w:val="0"/>
              <w:rPr>
                <w:rFonts w:ascii="Times New Roman" w:hAnsi="Times New Roman"/>
                <w:b/>
                <w:sz w:val="24"/>
                <w:szCs w:val="24"/>
              </w:rPr>
            </w:pPr>
            <w:r w:rsidRPr="00890FED">
              <w:rPr>
                <w:rFonts w:ascii="Times New Roman" w:hAnsi="Times New Roman"/>
                <w:b/>
                <w:sz w:val="24"/>
                <w:szCs w:val="24"/>
              </w:rPr>
              <w:t>В том числе практических и лабораторных занятий</w:t>
            </w:r>
          </w:p>
        </w:tc>
        <w:tc>
          <w:tcPr>
            <w:tcW w:w="1985" w:type="dxa"/>
            <w:shd w:val="clear" w:color="auto" w:fill="FFFFFF" w:themeFill="background1"/>
            <w:vAlign w:val="center"/>
          </w:tcPr>
          <w:p w14:paraId="10ABB032" w14:textId="306EE2E1" w:rsidR="009953E1" w:rsidRPr="00890FED" w:rsidRDefault="009953E1" w:rsidP="00B75B87">
            <w:pPr>
              <w:autoSpaceDE w:val="0"/>
              <w:autoSpaceDN w:val="0"/>
              <w:adjustRightInd w:val="0"/>
              <w:jc w:val="center"/>
              <w:rPr>
                <w:rFonts w:ascii="Times New Roman" w:hAnsi="Times New Roman"/>
                <w:b/>
                <w:bCs/>
                <w:sz w:val="24"/>
                <w:szCs w:val="24"/>
              </w:rPr>
            </w:pPr>
          </w:p>
        </w:tc>
        <w:tc>
          <w:tcPr>
            <w:tcW w:w="2693" w:type="dxa"/>
            <w:vMerge/>
            <w:shd w:val="clear" w:color="auto" w:fill="FFFFFF" w:themeFill="background1"/>
            <w:vAlign w:val="center"/>
          </w:tcPr>
          <w:p w14:paraId="25932517" w14:textId="77777777" w:rsidR="009953E1" w:rsidRPr="00890FED" w:rsidRDefault="009953E1" w:rsidP="00B75B87">
            <w:pPr>
              <w:autoSpaceDE w:val="0"/>
              <w:autoSpaceDN w:val="0"/>
              <w:adjustRightInd w:val="0"/>
              <w:jc w:val="center"/>
              <w:rPr>
                <w:rFonts w:ascii="Times New Roman" w:hAnsi="Times New Roman"/>
                <w:b/>
                <w:bCs/>
                <w:sz w:val="24"/>
                <w:szCs w:val="24"/>
              </w:rPr>
            </w:pPr>
          </w:p>
        </w:tc>
      </w:tr>
      <w:tr w:rsidR="009953E1" w:rsidRPr="00890FED" w14:paraId="2A75185E" w14:textId="1E229464" w:rsidTr="009953E1">
        <w:trPr>
          <w:trHeight w:val="284"/>
        </w:trPr>
        <w:tc>
          <w:tcPr>
            <w:tcW w:w="2461" w:type="dxa"/>
            <w:vMerge/>
            <w:vAlign w:val="center"/>
          </w:tcPr>
          <w:p w14:paraId="1433119D" w14:textId="77777777" w:rsidR="009953E1" w:rsidRPr="00890FED" w:rsidRDefault="009953E1" w:rsidP="00B75B87">
            <w:pPr>
              <w:autoSpaceDE w:val="0"/>
              <w:autoSpaceDN w:val="0"/>
              <w:adjustRightInd w:val="0"/>
              <w:rPr>
                <w:rFonts w:ascii="Times New Roman" w:hAnsi="Times New Roman"/>
                <w:sz w:val="24"/>
                <w:szCs w:val="24"/>
              </w:rPr>
            </w:pPr>
          </w:p>
        </w:tc>
        <w:tc>
          <w:tcPr>
            <w:tcW w:w="7740" w:type="dxa"/>
            <w:vAlign w:val="center"/>
          </w:tcPr>
          <w:p w14:paraId="06376D22" w14:textId="77777777" w:rsidR="009953E1" w:rsidRPr="00890FED" w:rsidRDefault="009953E1" w:rsidP="00B75B87">
            <w:pPr>
              <w:autoSpaceDE w:val="0"/>
              <w:autoSpaceDN w:val="0"/>
              <w:adjustRightInd w:val="0"/>
              <w:jc w:val="both"/>
              <w:rPr>
                <w:rFonts w:ascii="Times New Roman" w:hAnsi="Times New Roman"/>
                <w:bCs/>
                <w:sz w:val="24"/>
                <w:szCs w:val="24"/>
              </w:rPr>
            </w:pPr>
            <w:r w:rsidRPr="00890FED">
              <w:rPr>
                <w:rFonts w:ascii="Times New Roman" w:hAnsi="Times New Roman"/>
                <w:sz w:val="24"/>
                <w:szCs w:val="24"/>
              </w:rPr>
              <w:t>Лабораторное занятие № 8 «Исследование электронной схемы однополупериодного управляемого выпрямителя, измерение основных параметров»</w:t>
            </w:r>
          </w:p>
        </w:tc>
        <w:tc>
          <w:tcPr>
            <w:tcW w:w="1985" w:type="dxa"/>
            <w:shd w:val="clear" w:color="auto" w:fill="FFFFFF" w:themeFill="background1"/>
            <w:vAlign w:val="center"/>
          </w:tcPr>
          <w:p w14:paraId="17627491" w14:textId="2902AF7A" w:rsidR="009953E1" w:rsidRPr="00890FED" w:rsidRDefault="009953E1" w:rsidP="00B75B87">
            <w:pPr>
              <w:autoSpaceDE w:val="0"/>
              <w:autoSpaceDN w:val="0"/>
              <w:adjustRightInd w:val="0"/>
              <w:jc w:val="center"/>
              <w:rPr>
                <w:rFonts w:ascii="Times New Roman" w:hAnsi="Times New Roman"/>
                <w:sz w:val="24"/>
                <w:szCs w:val="24"/>
              </w:rPr>
            </w:pPr>
          </w:p>
        </w:tc>
        <w:tc>
          <w:tcPr>
            <w:tcW w:w="2693" w:type="dxa"/>
            <w:vMerge/>
            <w:shd w:val="clear" w:color="auto" w:fill="FFFFFF" w:themeFill="background1"/>
            <w:vAlign w:val="center"/>
          </w:tcPr>
          <w:p w14:paraId="371E8F88" w14:textId="77777777" w:rsidR="009953E1" w:rsidRPr="00890FED" w:rsidRDefault="009953E1" w:rsidP="00B75B87">
            <w:pPr>
              <w:autoSpaceDE w:val="0"/>
              <w:autoSpaceDN w:val="0"/>
              <w:adjustRightInd w:val="0"/>
              <w:jc w:val="center"/>
              <w:rPr>
                <w:rFonts w:ascii="Times New Roman" w:hAnsi="Times New Roman"/>
                <w:sz w:val="24"/>
                <w:szCs w:val="24"/>
              </w:rPr>
            </w:pPr>
          </w:p>
        </w:tc>
      </w:tr>
      <w:tr w:rsidR="009953E1" w:rsidRPr="00890FED" w14:paraId="5DE78F4C" w14:textId="2E02E779" w:rsidTr="009953E1">
        <w:trPr>
          <w:trHeight w:val="284"/>
        </w:trPr>
        <w:tc>
          <w:tcPr>
            <w:tcW w:w="2461" w:type="dxa"/>
            <w:vMerge w:val="restart"/>
            <w:vAlign w:val="center"/>
          </w:tcPr>
          <w:p w14:paraId="69349E52" w14:textId="77777777" w:rsidR="009953E1" w:rsidRPr="00890FED" w:rsidRDefault="009953E1" w:rsidP="00B75B87">
            <w:pPr>
              <w:autoSpaceDE w:val="0"/>
              <w:autoSpaceDN w:val="0"/>
              <w:adjustRightInd w:val="0"/>
              <w:rPr>
                <w:rFonts w:ascii="Times New Roman" w:hAnsi="Times New Roman"/>
                <w:b/>
                <w:bCs/>
                <w:sz w:val="24"/>
                <w:szCs w:val="24"/>
              </w:rPr>
            </w:pPr>
            <w:r w:rsidRPr="00890FED">
              <w:rPr>
                <w:rFonts w:ascii="Times New Roman" w:hAnsi="Times New Roman"/>
                <w:b/>
                <w:sz w:val="24"/>
                <w:szCs w:val="24"/>
              </w:rPr>
              <w:t>Тема </w:t>
            </w:r>
            <w:r w:rsidRPr="00890FED">
              <w:rPr>
                <w:rFonts w:ascii="Times New Roman" w:hAnsi="Times New Roman"/>
                <w:b/>
                <w:bCs/>
                <w:sz w:val="24"/>
                <w:szCs w:val="24"/>
              </w:rPr>
              <w:t>3.3</w:t>
            </w:r>
            <w:r w:rsidRPr="00890FED">
              <w:rPr>
                <w:rFonts w:ascii="Times New Roman" w:hAnsi="Times New Roman"/>
                <w:b/>
                <w:bCs/>
                <w:sz w:val="24"/>
                <w:szCs w:val="24"/>
              </w:rPr>
              <w:br/>
            </w:r>
            <w:r w:rsidRPr="00890FED">
              <w:rPr>
                <w:rFonts w:ascii="Times New Roman" w:hAnsi="Times New Roman"/>
                <w:b/>
                <w:sz w:val="24"/>
                <w:szCs w:val="24"/>
              </w:rPr>
              <w:t>Сглаживающие фильтры</w:t>
            </w:r>
          </w:p>
        </w:tc>
        <w:tc>
          <w:tcPr>
            <w:tcW w:w="7740" w:type="dxa"/>
            <w:vAlign w:val="center"/>
          </w:tcPr>
          <w:p w14:paraId="22AA9744" w14:textId="77777777" w:rsidR="009953E1" w:rsidRPr="00890FED" w:rsidRDefault="009953E1" w:rsidP="00B75B87">
            <w:pPr>
              <w:autoSpaceDE w:val="0"/>
              <w:autoSpaceDN w:val="0"/>
              <w:adjustRightInd w:val="0"/>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1985" w:type="dxa"/>
            <w:vMerge w:val="restart"/>
            <w:shd w:val="clear" w:color="auto" w:fill="FFFFFF" w:themeFill="background1"/>
            <w:vAlign w:val="center"/>
          </w:tcPr>
          <w:p w14:paraId="0579DFA0" w14:textId="671297B6" w:rsidR="009953E1" w:rsidRPr="00890FED" w:rsidRDefault="009953E1" w:rsidP="00B75B87">
            <w:pPr>
              <w:autoSpaceDE w:val="0"/>
              <w:autoSpaceDN w:val="0"/>
              <w:adjustRightInd w:val="0"/>
              <w:jc w:val="center"/>
              <w:rPr>
                <w:rFonts w:ascii="Times New Roman" w:hAnsi="Times New Roman"/>
                <w:b/>
                <w:bCs/>
                <w:sz w:val="24"/>
                <w:szCs w:val="24"/>
              </w:rPr>
            </w:pPr>
          </w:p>
        </w:tc>
        <w:tc>
          <w:tcPr>
            <w:tcW w:w="2693" w:type="dxa"/>
            <w:vMerge w:val="restart"/>
            <w:shd w:val="clear" w:color="auto" w:fill="FFFFFF" w:themeFill="background1"/>
            <w:vAlign w:val="center"/>
          </w:tcPr>
          <w:p w14:paraId="2F84C163" w14:textId="77777777" w:rsidR="009953E1" w:rsidRPr="008E5DCE" w:rsidRDefault="009953E1" w:rsidP="00B75B87">
            <w:pPr>
              <w:autoSpaceDE w:val="0"/>
              <w:autoSpaceDN w:val="0"/>
              <w:adjustRightInd w:val="0"/>
              <w:jc w:val="center"/>
              <w:rPr>
                <w:rFonts w:ascii="Times New Roman" w:hAnsi="Times New Roman"/>
                <w:bCs/>
                <w:sz w:val="24"/>
                <w:szCs w:val="24"/>
              </w:rPr>
            </w:pPr>
            <w:r w:rsidRPr="008E5DCE">
              <w:rPr>
                <w:rFonts w:ascii="Times New Roman" w:hAnsi="Times New Roman"/>
                <w:bCs/>
                <w:sz w:val="24"/>
                <w:szCs w:val="24"/>
              </w:rPr>
              <w:t>ОК 01, ОК 02, ОК 09, ПК 1.1, ПК 1.2, ПК 1.3, ПК 3.1, ПК 3.2</w:t>
            </w:r>
          </w:p>
          <w:p w14:paraId="12FBB8A7" w14:textId="77777777" w:rsidR="009953E1" w:rsidRPr="00890FED" w:rsidRDefault="009953E1" w:rsidP="00B75B87">
            <w:pPr>
              <w:autoSpaceDE w:val="0"/>
              <w:autoSpaceDN w:val="0"/>
              <w:adjustRightInd w:val="0"/>
              <w:jc w:val="center"/>
              <w:rPr>
                <w:rFonts w:ascii="Times New Roman" w:hAnsi="Times New Roman"/>
                <w:bCs/>
                <w:sz w:val="24"/>
                <w:szCs w:val="24"/>
              </w:rPr>
            </w:pPr>
          </w:p>
        </w:tc>
      </w:tr>
      <w:tr w:rsidR="009953E1" w:rsidRPr="00890FED" w14:paraId="7EDFABC4" w14:textId="2A9847C5" w:rsidTr="009953E1">
        <w:trPr>
          <w:trHeight w:val="284"/>
        </w:trPr>
        <w:tc>
          <w:tcPr>
            <w:tcW w:w="2461" w:type="dxa"/>
            <w:vMerge/>
            <w:vAlign w:val="center"/>
          </w:tcPr>
          <w:p w14:paraId="17712C08" w14:textId="77777777" w:rsidR="009953E1" w:rsidRPr="00890FED" w:rsidRDefault="009953E1" w:rsidP="00B75B87">
            <w:pPr>
              <w:autoSpaceDE w:val="0"/>
              <w:autoSpaceDN w:val="0"/>
              <w:adjustRightInd w:val="0"/>
              <w:rPr>
                <w:rFonts w:ascii="Times New Roman" w:hAnsi="Times New Roman"/>
                <w:sz w:val="24"/>
                <w:szCs w:val="24"/>
              </w:rPr>
            </w:pPr>
          </w:p>
        </w:tc>
        <w:tc>
          <w:tcPr>
            <w:tcW w:w="7740" w:type="dxa"/>
            <w:vAlign w:val="center"/>
          </w:tcPr>
          <w:p w14:paraId="6BB2E514" w14:textId="77777777" w:rsidR="009953E1" w:rsidRPr="00890FED" w:rsidRDefault="009953E1" w:rsidP="00B75B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890FED">
              <w:rPr>
                <w:rFonts w:ascii="Times New Roman" w:hAnsi="Times New Roman"/>
                <w:sz w:val="24"/>
                <w:szCs w:val="24"/>
              </w:rPr>
              <w:t>Назначение и классификация фильтров. Сглаживающие фильтры с пассивными элементами: ёмкостные, индуктивные. Принцип действия. Коэффициент сглаживания.</w:t>
            </w:r>
          </w:p>
          <w:p w14:paraId="490B169E" w14:textId="77777777" w:rsidR="009953E1" w:rsidRPr="00890FED" w:rsidRDefault="009953E1" w:rsidP="00B75B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890FED">
              <w:rPr>
                <w:rFonts w:ascii="Times New Roman" w:hAnsi="Times New Roman"/>
                <w:sz w:val="24"/>
                <w:szCs w:val="24"/>
              </w:rPr>
              <w:t>Однозвенные и многозвенные фильтры. Активные фильтры</w:t>
            </w:r>
          </w:p>
        </w:tc>
        <w:tc>
          <w:tcPr>
            <w:tcW w:w="1985" w:type="dxa"/>
            <w:vMerge/>
            <w:shd w:val="clear" w:color="auto" w:fill="FFFFFF" w:themeFill="background1"/>
            <w:vAlign w:val="center"/>
          </w:tcPr>
          <w:p w14:paraId="496F8A08" w14:textId="77777777" w:rsidR="009953E1" w:rsidRPr="00890FED" w:rsidRDefault="009953E1" w:rsidP="00B75B87">
            <w:pPr>
              <w:autoSpaceDE w:val="0"/>
              <w:autoSpaceDN w:val="0"/>
              <w:adjustRightInd w:val="0"/>
              <w:jc w:val="center"/>
              <w:rPr>
                <w:rFonts w:ascii="Times New Roman" w:hAnsi="Times New Roman"/>
                <w:b/>
                <w:bCs/>
                <w:sz w:val="24"/>
                <w:szCs w:val="24"/>
              </w:rPr>
            </w:pPr>
          </w:p>
        </w:tc>
        <w:tc>
          <w:tcPr>
            <w:tcW w:w="2693" w:type="dxa"/>
            <w:vMerge/>
            <w:shd w:val="clear" w:color="auto" w:fill="FFFFFF" w:themeFill="background1"/>
            <w:vAlign w:val="center"/>
          </w:tcPr>
          <w:p w14:paraId="570F3E8E" w14:textId="77777777" w:rsidR="009953E1" w:rsidRPr="00890FED" w:rsidRDefault="009953E1" w:rsidP="00B75B87">
            <w:pPr>
              <w:autoSpaceDE w:val="0"/>
              <w:autoSpaceDN w:val="0"/>
              <w:adjustRightInd w:val="0"/>
              <w:jc w:val="center"/>
              <w:rPr>
                <w:rFonts w:ascii="Times New Roman" w:hAnsi="Times New Roman"/>
                <w:bCs/>
                <w:sz w:val="24"/>
                <w:szCs w:val="24"/>
              </w:rPr>
            </w:pPr>
          </w:p>
        </w:tc>
      </w:tr>
      <w:tr w:rsidR="009953E1" w:rsidRPr="00890FED" w14:paraId="719F297C" w14:textId="1645DB1E" w:rsidTr="009953E1">
        <w:trPr>
          <w:trHeight w:val="284"/>
        </w:trPr>
        <w:tc>
          <w:tcPr>
            <w:tcW w:w="2461" w:type="dxa"/>
            <w:vMerge/>
            <w:vAlign w:val="center"/>
          </w:tcPr>
          <w:p w14:paraId="65CD8AC4" w14:textId="77777777" w:rsidR="009953E1" w:rsidRPr="00890FED" w:rsidRDefault="009953E1" w:rsidP="00B75B87">
            <w:pPr>
              <w:autoSpaceDE w:val="0"/>
              <w:autoSpaceDN w:val="0"/>
              <w:adjustRightInd w:val="0"/>
              <w:rPr>
                <w:rFonts w:ascii="Times New Roman" w:hAnsi="Times New Roman"/>
                <w:sz w:val="24"/>
                <w:szCs w:val="24"/>
              </w:rPr>
            </w:pPr>
          </w:p>
        </w:tc>
        <w:tc>
          <w:tcPr>
            <w:tcW w:w="7740" w:type="dxa"/>
            <w:vAlign w:val="center"/>
          </w:tcPr>
          <w:p w14:paraId="1951781E" w14:textId="77777777" w:rsidR="009953E1" w:rsidRPr="00890FED" w:rsidRDefault="009953E1" w:rsidP="00B75B87">
            <w:pPr>
              <w:autoSpaceDE w:val="0"/>
              <w:autoSpaceDN w:val="0"/>
              <w:adjustRightInd w:val="0"/>
              <w:rPr>
                <w:rFonts w:ascii="Times New Roman" w:hAnsi="Times New Roman"/>
                <w:b/>
                <w:sz w:val="24"/>
                <w:szCs w:val="24"/>
              </w:rPr>
            </w:pPr>
            <w:r w:rsidRPr="00890FED">
              <w:rPr>
                <w:rFonts w:ascii="Times New Roman" w:hAnsi="Times New Roman"/>
                <w:b/>
                <w:sz w:val="24"/>
                <w:szCs w:val="24"/>
              </w:rPr>
              <w:t>В том числе практических и лабораторных занятий</w:t>
            </w:r>
          </w:p>
        </w:tc>
        <w:tc>
          <w:tcPr>
            <w:tcW w:w="1985" w:type="dxa"/>
            <w:shd w:val="clear" w:color="auto" w:fill="FFFFFF" w:themeFill="background1"/>
            <w:vAlign w:val="center"/>
          </w:tcPr>
          <w:p w14:paraId="6579D47D" w14:textId="4F530A64" w:rsidR="009953E1" w:rsidRPr="00890FED" w:rsidRDefault="009953E1" w:rsidP="00B75B87">
            <w:pPr>
              <w:autoSpaceDE w:val="0"/>
              <w:autoSpaceDN w:val="0"/>
              <w:adjustRightInd w:val="0"/>
              <w:jc w:val="center"/>
              <w:rPr>
                <w:rFonts w:ascii="Times New Roman" w:hAnsi="Times New Roman"/>
                <w:b/>
                <w:bCs/>
                <w:sz w:val="24"/>
                <w:szCs w:val="24"/>
              </w:rPr>
            </w:pPr>
          </w:p>
        </w:tc>
        <w:tc>
          <w:tcPr>
            <w:tcW w:w="2693" w:type="dxa"/>
            <w:vMerge/>
            <w:shd w:val="clear" w:color="auto" w:fill="FFFFFF" w:themeFill="background1"/>
            <w:vAlign w:val="center"/>
          </w:tcPr>
          <w:p w14:paraId="0DD9A517" w14:textId="77777777" w:rsidR="009953E1" w:rsidRPr="00890FED" w:rsidRDefault="009953E1" w:rsidP="00B75B87">
            <w:pPr>
              <w:autoSpaceDE w:val="0"/>
              <w:autoSpaceDN w:val="0"/>
              <w:adjustRightInd w:val="0"/>
              <w:jc w:val="center"/>
              <w:rPr>
                <w:rFonts w:ascii="Times New Roman" w:hAnsi="Times New Roman"/>
                <w:bCs/>
                <w:sz w:val="24"/>
                <w:szCs w:val="24"/>
              </w:rPr>
            </w:pPr>
          </w:p>
        </w:tc>
      </w:tr>
      <w:tr w:rsidR="009953E1" w:rsidRPr="00890FED" w14:paraId="6E674045" w14:textId="73AD01C4" w:rsidTr="009953E1">
        <w:trPr>
          <w:trHeight w:val="284"/>
        </w:trPr>
        <w:tc>
          <w:tcPr>
            <w:tcW w:w="2461" w:type="dxa"/>
            <w:vMerge/>
            <w:vAlign w:val="center"/>
          </w:tcPr>
          <w:p w14:paraId="02077ADA" w14:textId="77777777" w:rsidR="009953E1" w:rsidRPr="00890FED" w:rsidRDefault="009953E1" w:rsidP="00B75B87">
            <w:pPr>
              <w:autoSpaceDE w:val="0"/>
              <w:autoSpaceDN w:val="0"/>
              <w:adjustRightInd w:val="0"/>
              <w:rPr>
                <w:rFonts w:ascii="Times New Roman" w:hAnsi="Times New Roman"/>
                <w:sz w:val="24"/>
                <w:szCs w:val="24"/>
              </w:rPr>
            </w:pPr>
          </w:p>
        </w:tc>
        <w:tc>
          <w:tcPr>
            <w:tcW w:w="7740" w:type="dxa"/>
            <w:vAlign w:val="center"/>
          </w:tcPr>
          <w:p w14:paraId="7400B9F6" w14:textId="77777777" w:rsidR="009953E1" w:rsidRPr="00890FED" w:rsidRDefault="009953E1" w:rsidP="00B75B87">
            <w:pPr>
              <w:autoSpaceDE w:val="0"/>
              <w:autoSpaceDN w:val="0"/>
              <w:adjustRightInd w:val="0"/>
              <w:jc w:val="both"/>
              <w:rPr>
                <w:rFonts w:ascii="Times New Roman" w:hAnsi="Times New Roman"/>
                <w:bCs/>
                <w:sz w:val="24"/>
                <w:szCs w:val="24"/>
              </w:rPr>
            </w:pPr>
            <w:r w:rsidRPr="00890FED">
              <w:rPr>
                <w:rFonts w:ascii="Times New Roman" w:hAnsi="Times New Roman"/>
                <w:sz w:val="24"/>
                <w:szCs w:val="24"/>
              </w:rPr>
              <w:t>Лабораторное занятие № 9 «Исследование свойств сглаживающих фильтров»</w:t>
            </w:r>
          </w:p>
        </w:tc>
        <w:tc>
          <w:tcPr>
            <w:tcW w:w="1985" w:type="dxa"/>
            <w:vAlign w:val="center"/>
          </w:tcPr>
          <w:p w14:paraId="5AEAF81F" w14:textId="3FC28009" w:rsidR="009953E1" w:rsidRPr="00890FED" w:rsidRDefault="009953E1" w:rsidP="00B75B87">
            <w:pPr>
              <w:autoSpaceDE w:val="0"/>
              <w:autoSpaceDN w:val="0"/>
              <w:adjustRightInd w:val="0"/>
              <w:jc w:val="center"/>
              <w:rPr>
                <w:rFonts w:ascii="Times New Roman" w:hAnsi="Times New Roman"/>
                <w:bCs/>
                <w:sz w:val="24"/>
                <w:szCs w:val="24"/>
              </w:rPr>
            </w:pPr>
          </w:p>
        </w:tc>
        <w:tc>
          <w:tcPr>
            <w:tcW w:w="2693" w:type="dxa"/>
            <w:vMerge/>
            <w:vAlign w:val="center"/>
          </w:tcPr>
          <w:p w14:paraId="033DA172" w14:textId="77777777" w:rsidR="009953E1" w:rsidRPr="00890FED" w:rsidRDefault="009953E1" w:rsidP="00B75B87">
            <w:pPr>
              <w:autoSpaceDE w:val="0"/>
              <w:autoSpaceDN w:val="0"/>
              <w:adjustRightInd w:val="0"/>
              <w:jc w:val="center"/>
              <w:rPr>
                <w:rFonts w:ascii="Times New Roman" w:hAnsi="Times New Roman"/>
                <w:bCs/>
                <w:sz w:val="24"/>
                <w:szCs w:val="24"/>
              </w:rPr>
            </w:pPr>
          </w:p>
        </w:tc>
      </w:tr>
      <w:tr w:rsidR="009953E1" w:rsidRPr="00890FED" w14:paraId="3FF41635" w14:textId="0E813B4A" w:rsidTr="009953E1">
        <w:trPr>
          <w:trHeight w:val="284"/>
        </w:trPr>
        <w:tc>
          <w:tcPr>
            <w:tcW w:w="2461" w:type="dxa"/>
            <w:vMerge w:val="restart"/>
            <w:vAlign w:val="center"/>
          </w:tcPr>
          <w:p w14:paraId="0A197735" w14:textId="77777777" w:rsidR="009953E1" w:rsidRPr="00890FED" w:rsidRDefault="009953E1" w:rsidP="00B75B87">
            <w:pPr>
              <w:autoSpaceDE w:val="0"/>
              <w:autoSpaceDN w:val="0"/>
              <w:adjustRightInd w:val="0"/>
              <w:rPr>
                <w:rFonts w:ascii="Times New Roman" w:hAnsi="Times New Roman"/>
                <w:b/>
                <w:bCs/>
                <w:sz w:val="24"/>
                <w:szCs w:val="24"/>
              </w:rPr>
            </w:pPr>
            <w:r w:rsidRPr="00890FED">
              <w:rPr>
                <w:rFonts w:ascii="Times New Roman" w:hAnsi="Times New Roman"/>
                <w:b/>
                <w:sz w:val="24"/>
                <w:szCs w:val="24"/>
              </w:rPr>
              <w:t>Тема </w:t>
            </w:r>
            <w:r w:rsidRPr="00890FED">
              <w:rPr>
                <w:rFonts w:ascii="Times New Roman" w:hAnsi="Times New Roman"/>
                <w:b/>
                <w:bCs/>
                <w:sz w:val="24"/>
                <w:szCs w:val="24"/>
              </w:rPr>
              <w:t>3.4</w:t>
            </w:r>
            <w:r w:rsidRPr="00890FED">
              <w:rPr>
                <w:rFonts w:ascii="Times New Roman" w:hAnsi="Times New Roman"/>
                <w:b/>
                <w:bCs/>
                <w:sz w:val="24"/>
                <w:szCs w:val="24"/>
              </w:rPr>
              <w:br/>
            </w:r>
            <w:r w:rsidRPr="00890FED">
              <w:rPr>
                <w:rFonts w:ascii="Times New Roman" w:hAnsi="Times New Roman"/>
                <w:b/>
                <w:sz w:val="24"/>
                <w:szCs w:val="24"/>
              </w:rPr>
              <w:t>Стабилизаторы напряжения и тока</w:t>
            </w:r>
          </w:p>
        </w:tc>
        <w:tc>
          <w:tcPr>
            <w:tcW w:w="7740" w:type="dxa"/>
            <w:vAlign w:val="center"/>
          </w:tcPr>
          <w:p w14:paraId="0DFED219" w14:textId="77777777" w:rsidR="009953E1" w:rsidRPr="00890FED" w:rsidRDefault="009953E1" w:rsidP="00B75B87">
            <w:pPr>
              <w:autoSpaceDE w:val="0"/>
              <w:autoSpaceDN w:val="0"/>
              <w:adjustRightInd w:val="0"/>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1985" w:type="dxa"/>
            <w:vMerge w:val="restart"/>
            <w:shd w:val="clear" w:color="auto" w:fill="FFFFFF" w:themeFill="background1"/>
            <w:vAlign w:val="center"/>
          </w:tcPr>
          <w:p w14:paraId="03CEB226" w14:textId="23B6ADB7" w:rsidR="009953E1" w:rsidRPr="00890FED" w:rsidRDefault="009953E1" w:rsidP="00B75B87">
            <w:pPr>
              <w:autoSpaceDE w:val="0"/>
              <w:autoSpaceDN w:val="0"/>
              <w:adjustRightInd w:val="0"/>
              <w:jc w:val="center"/>
              <w:rPr>
                <w:rFonts w:ascii="Times New Roman" w:hAnsi="Times New Roman"/>
                <w:b/>
                <w:bCs/>
                <w:sz w:val="24"/>
                <w:szCs w:val="24"/>
              </w:rPr>
            </w:pPr>
          </w:p>
        </w:tc>
        <w:tc>
          <w:tcPr>
            <w:tcW w:w="2693" w:type="dxa"/>
            <w:vMerge w:val="restart"/>
            <w:shd w:val="clear" w:color="auto" w:fill="FFFFFF" w:themeFill="background1"/>
            <w:vAlign w:val="center"/>
          </w:tcPr>
          <w:p w14:paraId="2B94FD99" w14:textId="77777777" w:rsidR="009953E1" w:rsidRPr="008E5DCE" w:rsidRDefault="009953E1" w:rsidP="00B75B87">
            <w:pPr>
              <w:autoSpaceDE w:val="0"/>
              <w:autoSpaceDN w:val="0"/>
              <w:adjustRightInd w:val="0"/>
              <w:jc w:val="center"/>
              <w:rPr>
                <w:rFonts w:ascii="Times New Roman" w:hAnsi="Times New Roman"/>
                <w:bCs/>
                <w:sz w:val="24"/>
                <w:szCs w:val="24"/>
              </w:rPr>
            </w:pPr>
            <w:r w:rsidRPr="008E5DCE">
              <w:rPr>
                <w:rFonts w:ascii="Times New Roman" w:hAnsi="Times New Roman"/>
                <w:bCs/>
                <w:sz w:val="24"/>
                <w:szCs w:val="24"/>
              </w:rPr>
              <w:t>ОК 01, ОК 02, ОК 09, ПК 1.1, ПК 1.2, ПК 1.3, ПК 3.1, ПК 3.2</w:t>
            </w:r>
          </w:p>
          <w:p w14:paraId="0DD1AD5A" w14:textId="77777777" w:rsidR="009953E1" w:rsidRPr="00890FED" w:rsidRDefault="009953E1" w:rsidP="00B75B87">
            <w:pPr>
              <w:autoSpaceDE w:val="0"/>
              <w:autoSpaceDN w:val="0"/>
              <w:adjustRightInd w:val="0"/>
              <w:jc w:val="center"/>
              <w:rPr>
                <w:rFonts w:ascii="Times New Roman" w:hAnsi="Times New Roman"/>
                <w:bCs/>
                <w:sz w:val="24"/>
                <w:szCs w:val="24"/>
              </w:rPr>
            </w:pPr>
          </w:p>
        </w:tc>
      </w:tr>
      <w:tr w:rsidR="009953E1" w:rsidRPr="00890FED" w14:paraId="666E3C75" w14:textId="4F4AC75B" w:rsidTr="009953E1">
        <w:trPr>
          <w:trHeight w:val="284"/>
        </w:trPr>
        <w:tc>
          <w:tcPr>
            <w:tcW w:w="2461" w:type="dxa"/>
            <w:vMerge/>
            <w:vAlign w:val="center"/>
          </w:tcPr>
          <w:p w14:paraId="1204D828" w14:textId="77777777" w:rsidR="009953E1" w:rsidRPr="00890FED" w:rsidRDefault="009953E1" w:rsidP="00B75B87">
            <w:pPr>
              <w:autoSpaceDE w:val="0"/>
              <w:autoSpaceDN w:val="0"/>
              <w:adjustRightInd w:val="0"/>
              <w:rPr>
                <w:rFonts w:ascii="Times New Roman" w:hAnsi="Times New Roman"/>
                <w:sz w:val="24"/>
                <w:szCs w:val="24"/>
              </w:rPr>
            </w:pPr>
          </w:p>
        </w:tc>
        <w:tc>
          <w:tcPr>
            <w:tcW w:w="7740" w:type="dxa"/>
            <w:vAlign w:val="center"/>
          </w:tcPr>
          <w:p w14:paraId="5EE53565" w14:textId="77777777" w:rsidR="009953E1" w:rsidRPr="00890FED" w:rsidRDefault="009953E1" w:rsidP="00B75B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890FED">
              <w:rPr>
                <w:rFonts w:ascii="Times New Roman" w:hAnsi="Times New Roman"/>
                <w:sz w:val="24"/>
                <w:szCs w:val="24"/>
              </w:rPr>
              <w:t>Классификация стабилизаторов, применение. Принцип работы параметрического стабилизатора напряжения. Принцип работы компенсационного стабилизатора напряжения. Компенсационный стабилизатор тока</w:t>
            </w:r>
          </w:p>
        </w:tc>
        <w:tc>
          <w:tcPr>
            <w:tcW w:w="1985" w:type="dxa"/>
            <w:vMerge/>
            <w:shd w:val="clear" w:color="auto" w:fill="FFFFFF" w:themeFill="background1"/>
            <w:vAlign w:val="center"/>
          </w:tcPr>
          <w:p w14:paraId="1A3E4CBE" w14:textId="77777777" w:rsidR="009953E1" w:rsidRPr="00890FED" w:rsidRDefault="009953E1" w:rsidP="00B75B87">
            <w:pPr>
              <w:autoSpaceDE w:val="0"/>
              <w:autoSpaceDN w:val="0"/>
              <w:adjustRightInd w:val="0"/>
              <w:jc w:val="center"/>
              <w:rPr>
                <w:rFonts w:ascii="Times New Roman" w:hAnsi="Times New Roman"/>
                <w:b/>
                <w:bCs/>
                <w:sz w:val="24"/>
                <w:szCs w:val="24"/>
              </w:rPr>
            </w:pPr>
          </w:p>
        </w:tc>
        <w:tc>
          <w:tcPr>
            <w:tcW w:w="2693" w:type="dxa"/>
            <w:vMerge/>
            <w:shd w:val="clear" w:color="auto" w:fill="FFFFFF" w:themeFill="background1"/>
            <w:vAlign w:val="center"/>
          </w:tcPr>
          <w:p w14:paraId="6312E1D3" w14:textId="77777777" w:rsidR="009953E1" w:rsidRPr="00890FED" w:rsidRDefault="009953E1" w:rsidP="00B75B87">
            <w:pPr>
              <w:autoSpaceDE w:val="0"/>
              <w:autoSpaceDN w:val="0"/>
              <w:adjustRightInd w:val="0"/>
              <w:jc w:val="center"/>
              <w:rPr>
                <w:rFonts w:ascii="Times New Roman" w:hAnsi="Times New Roman"/>
                <w:b/>
                <w:bCs/>
                <w:sz w:val="24"/>
                <w:szCs w:val="24"/>
              </w:rPr>
            </w:pPr>
          </w:p>
        </w:tc>
      </w:tr>
      <w:tr w:rsidR="009953E1" w:rsidRPr="00890FED" w14:paraId="477650F4" w14:textId="52B4EA45" w:rsidTr="009953E1">
        <w:trPr>
          <w:trHeight w:val="284"/>
        </w:trPr>
        <w:tc>
          <w:tcPr>
            <w:tcW w:w="2461" w:type="dxa"/>
            <w:vMerge/>
            <w:vAlign w:val="center"/>
          </w:tcPr>
          <w:p w14:paraId="2E12486B" w14:textId="77777777" w:rsidR="009953E1" w:rsidRPr="00890FED" w:rsidRDefault="009953E1" w:rsidP="00B75B87">
            <w:pPr>
              <w:autoSpaceDE w:val="0"/>
              <w:autoSpaceDN w:val="0"/>
              <w:adjustRightInd w:val="0"/>
              <w:rPr>
                <w:rFonts w:ascii="Times New Roman" w:hAnsi="Times New Roman"/>
                <w:sz w:val="24"/>
                <w:szCs w:val="24"/>
              </w:rPr>
            </w:pPr>
          </w:p>
        </w:tc>
        <w:tc>
          <w:tcPr>
            <w:tcW w:w="7740" w:type="dxa"/>
            <w:vAlign w:val="center"/>
          </w:tcPr>
          <w:p w14:paraId="0E710AA3" w14:textId="77777777" w:rsidR="009953E1" w:rsidRPr="00890FED" w:rsidRDefault="009953E1" w:rsidP="00B75B87">
            <w:pPr>
              <w:autoSpaceDE w:val="0"/>
              <w:autoSpaceDN w:val="0"/>
              <w:adjustRightInd w:val="0"/>
              <w:rPr>
                <w:rFonts w:ascii="Times New Roman" w:hAnsi="Times New Roman"/>
                <w:b/>
                <w:sz w:val="24"/>
                <w:szCs w:val="24"/>
              </w:rPr>
            </w:pPr>
            <w:r w:rsidRPr="00890FED">
              <w:rPr>
                <w:rFonts w:ascii="Times New Roman" w:hAnsi="Times New Roman"/>
                <w:b/>
                <w:sz w:val="24"/>
                <w:szCs w:val="24"/>
              </w:rPr>
              <w:t>В том числе практических и лабораторных занятий</w:t>
            </w:r>
          </w:p>
        </w:tc>
        <w:tc>
          <w:tcPr>
            <w:tcW w:w="1985" w:type="dxa"/>
            <w:shd w:val="clear" w:color="auto" w:fill="FFFFFF" w:themeFill="background1"/>
            <w:vAlign w:val="center"/>
          </w:tcPr>
          <w:p w14:paraId="21B1D9EC" w14:textId="32331428" w:rsidR="009953E1" w:rsidRPr="00890FED" w:rsidRDefault="009953E1" w:rsidP="00B75B87">
            <w:pPr>
              <w:autoSpaceDE w:val="0"/>
              <w:autoSpaceDN w:val="0"/>
              <w:adjustRightInd w:val="0"/>
              <w:jc w:val="center"/>
              <w:rPr>
                <w:rFonts w:ascii="Times New Roman" w:hAnsi="Times New Roman"/>
                <w:b/>
                <w:bCs/>
                <w:sz w:val="24"/>
                <w:szCs w:val="24"/>
              </w:rPr>
            </w:pPr>
          </w:p>
        </w:tc>
        <w:tc>
          <w:tcPr>
            <w:tcW w:w="2693" w:type="dxa"/>
            <w:vMerge/>
            <w:shd w:val="clear" w:color="auto" w:fill="FFFFFF" w:themeFill="background1"/>
            <w:vAlign w:val="center"/>
          </w:tcPr>
          <w:p w14:paraId="3F01E9E2" w14:textId="77777777" w:rsidR="009953E1" w:rsidRPr="00890FED" w:rsidRDefault="009953E1" w:rsidP="00B75B87">
            <w:pPr>
              <w:autoSpaceDE w:val="0"/>
              <w:autoSpaceDN w:val="0"/>
              <w:adjustRightInd w:val="0"/>
              <w:jc w:val="center"/>
              <w:rPr>
                <w:rFonts w:ascii="Times New Roman" w:hAnsi="Times New Roman"/>
                <w:b/>
                <w:bCs/>
                <w:sz w:val="24"/>
                <w:szCs w:val="24"/>
              </w:rPr>
            </w:pPr>
          </w:p>
        </w:tc>
      </w:tr>
      <w:tr w:rsidR="009953E1" w:rsidRPr="00890FED" w14:paraId="0F152B17" w14:textId="78E909B5" w:rsidTr="009953E1">
        <w:trPr>
          <w:trHeight w:val="284"/>
        </w:trPr>
        <w:tc>
          <w:tcPr>
            <w:tcW w:w="2461" w:type="dxa"/>
            <w:vMerge/>
            <w:vAlign w:val="center"/>
          </w:tcPr>
          <w:p w14:paraId="210C6FEB" w14:textId="77777777" w:rsidR="009953E1" w:rsidRPr="00890FED" w:rsidRDefault="009953E1" w:rsidP="00B75B87">
            <w:pPr>
              <w:autoSpaceDE w:val="0"/>
              <w:autoSpaceDN w:val="0"/>
              <w:adjustRightInd w:val="0"/>
              <w:rPr>
                <w:rFonts w:ascii="Times New Roman" w:hAnsi="Times New Roman"/>
                <w:sz w:val="24"/>
                <w:szCs w:val="24"/>
              </w:rPr>
            </w:pPr>
          </w:p>
        </w:tc>
        <w:tc>
          <w:tcPr>
            <w:tcW w:w="7740" w:type="dxa"/>
            <w:vAlign w:val="center"/>
          </w:tcPr>
          <w:p w14:paraId="752E4496" w14:textId="77777777" w:rsidR="009953E1" w:rsidRPr="00890FED" w:rsidRDefault="009953E1" w:rsidP="00B75B87">
            <w:pPr>
              <w:autoSpaceDE w:val="0"/>
              <w:autoSpaceDN w:val="0"/>
              <w:adjustRightInd w:val="0"/>
              <w:jc w:val="both"/>
              <w:rPr>
                <w:rFonts w:ascii="Times New Roman" w:hAnsi="Times New Roman"/>
                <w:bCs/>
                <w:sz w:val="24"/>
                <w:szCs w:val="24"/>
              </w:rPr>
            </w:pPr>
            <w:r w:rsidRPr="00890FED">
              <w:rPr>
                <w:rFonts w:ascii="Times New Roman" w:hAnsi="Times New Roman"/>
                <w:sz w:val="24"/>
                <w:szCs w:val="24"/>
              </w:rPr>
              <w:t>Лабораторное занятие № 10 «Исследование параметрического стабилизатора напряжения»</w:t>
            </w:r>
          </w:p>
        </w:tc>
        <w:tc>
          <w:tcPr>
            <w:tcW w:w="1985" w:type="dxa"/>
            <w:vAlign w:val="center"/>
          </w:tcPr>
          <w:p w14:paraId="0B0A33DE" w14:textId="6C9911BA" w:rsidR="009953E1" w:rsidRPr="00890FED" w:rsidRDefault="009953E1" w:rsidP="00B75B87">
            <w:pPr>
              <w:autoSpaceDE w:val="0"/>
              <w:autoSpaceDN w:val="0"/>
              <w:adjustRightInd w:val="0"/>
              <w:jc w:val="center"/>
              <w:rPr>
                <w:rFonts w:ascii="Times New Roman" w:hAnsi="Times New Roman"/>
                <w:sz w:val="24"/>
                <w:szCs w:val="24"/>
              </w:rPr>
            </w:pPr>
          </w:p>
        </w:tc>
        <w:tc>
          <w:tcPr>
            <w:tcW w:w="2693" w:type="dxa"/>
            <w:vMerge/>
            <w:vAlign w:val="center"/>
          </w:tcPr>
          <w:p w14:paraId="21748B6A" w14:textId="77777777" w:rsidR="009953E1" w:rsidRPr="00890FED" w:rsidRDefault="009953E1" w:rsidP="00B75B87">
            <w:pPr>
              <w:autoSpaceDE w:val="0"/>
              <w:autoSpaceDN w:val="0"/>
              <w:adjustRightInd w:val="0"/>
              <w:jc w:val="center"/>
              <w:rPr>
                <w:rFonts w:ascii="Times New Roman" w:hAnsi="Times New Roman"/>
                <w:sz w:val="24"/>
                <w:szCs w:val="24"/>
              </w:rPr>
            </w:pPr>
          </w:p>
        </w:tc>
      </w:tr>
      <w:tr w:rsidR="009953E1" w:rsidRPr="00890FED" w14:paraId="4CD40249" w14:textId="1B1F14C8" w:rsidTr="009953E1">
        <w:trPr>
          <w:trHeight w:val="284"/>
        </w:trPr>
        <w:tc>
          <w:tcPr>
            <w:tcW w:w="10201" w:type="dxa"/>
            <w:gridSpan w:val="2"/>
            <w:vAlign w:val="center"/>
          </w:tcPr>
          <w:p w14:paraId="3A22D311" w14:textId="77777777" w:rsidR="009953E1" w:rsidRPr="00890FED" w:rsidRDefault="009953E1" w:rsidP="00B75B87">
            <w:pPr>
              <w:autoSpaceDE w:val="0"/>
              <w:autoSpaceDN w:val="0"/>
              <w:adjustRightInd w:val="0"/>
              <w:jc w:val="center"/>
              <w:rPr>
                <w:rFonts w:ascii="Times New Roman" w:hAnsi="Times New Roman"/>
                <w:sz w:val="24"/>
                <w:szCs w:val="24"/>
              </w:rPr>
            </w:pPr>
            <w:r w:rsidRPr="00890FED">
              <w:rPr>
                <w:rFonts w:ascii="Times New Roman" w:hAnsi="Times New Roman"/>
                <w:b/>
                <w:sz w:val="24"/>
                <w:szCs w:val="24"/>
              </w:rPr>
              <w:t>Раздел 4. Логические устройства</w:t>
            </w:r>
          </w:p>
        </w:tc>
        <w:tc>
          <w:tcPr>
            <w:tcW w:w="1985" w:type="dxa"/>
            <w:vAlign w:val="center"/>
          </w:tcPr>
          <w:p w14:paraId="6508187A" w14:textId="474A0C8C" w:rsidR="009953E1" w:rsidRPr="00890FED" w:rsidRDefault="009953E1" w:rsidP="00B75B87">
            <w:pPr>
              <w:autoSpaceDE w:val="0"/>
              <w:autoSpaceDN w:val="0"/>
              <w:adjustRightInd w:val="0"/>
              <w:jc w:val="center"/>
              <w:rPr>
                <w:rFonts w:ascii="Times New Roman" w:hAnsi="Times New Roman"/>
                <w:sz w:val="24"/>
                <w:szCs w:val="24"/>
              </w:rPr>
            </w:pPr>
          </w:p>
        </w:tc>
        <w:tc>
          <w:tcPr>
            <w:tcW w:w="2693" w:type="dxa"/>
            <w:vAlign w:val="center"/>
          </w:tcPr>
          <w:p w14:paraId="029FF058" w14:textId="77777777" w:rsidR="009953E1" w:rsidRPr="00890FED" w:rsidRDefault="009953E1" w:rsidP="00B75B87">
            <w:pPr>
              <w:autoSpaceDE w:val="0"/>
              <w:autoSpaceDN w:val="0"/>
              <w:adjustRightInd w:val="0"/>
              <w:jc w:val="center"/>
              <w:rPr>
                <w:rFonts w:ascii="Times New Roman" w:hAnsi="Times New Roman"/>
                <w:sz w:val="24"/>
                <w:szCs w:val="24"/>
              </w:rPr>
            </w:pPr>
          </w:p>
        </w:tc>
      </w:tr>
      <w:tr w:rsidR="009953E1" w:rsidRPr="00890FED" w14:paraId="4B34013C" w14:textId="78D1F3AF" w:rsidTr="009953E1">
        <w:trPr>
          <w:trHeight w:val="284"/>
        </w:trPr>
        <w:tc>
          <w:tcPr>
            <w:tcW w:w="2461" w:type="dxa"/>
            <w:vMerge w:val="restart"/>
            <w:vAlign w:val="center"/>
          </w:tcPr>
          <w:p w14:paraId="7C688BB3" w14:textId="77777777" w:rsidR="009953E1" w:rsidRPr="00890FED" w:rsidRDefault="009953E1" w:rsidP="00B75B87">
            <w:pPr>
              <w:autoSpaceDE w:val="0"/>
              <w:autoSpaceDN w:val="0"/>
              <w:adjustRightInd w:val="0"/>
              <w:rPr>
                <w:rFonts w:ascii="Times New Roman" w:hAnsi="Times New Roman"/>
                <w:sz w:val="24"/>
                <w:szCs w:val="24"/>
              </w:rPr>
            </w:pPr>
            <w:r w:rsidRPr="00890FED">
              <w:rPr>
                <w:rFonts w:ascii="Times New Roman" w:hAnsi="Times New Roman"/>
                <w:b/>
                <w:sz w:val="24"/>
                <w:szCs w:val="24"/>
              </w:rPr>
              <w:t>Тема </w:t>
            </w:r>
            <w:r w:rsidRPr="00890FED">
              <w:rPr>
                <w:rFonts w:ascii="Times New Roman" w:hAnsi="Times New Roman"/>
                <w:b/>
                <w:bCs/>
                <w:sz w:val="24"/>
                <w:szCs w:val="24"/>
              </w:rPr>
              <w:t>4.1</w:t>
            </w:r>
            <w:r w:rsidRPr="00890FED">
              <w:rPr>
                <w:rFonts w:ascii="Times New Roman" w:hAnsi="Times New Roman"/>
                <w:b/>
                <w:bCs/>
                <w:sz w:val="24"/>
                <w:szCs w:val="24"/>
              </w:rPr>
              <w:br/>
            </w:r>
            <w:r w:rsidRPr="00890FED">
              <w:rPr>
                <w:rFonts w:ascii="Times New Roman" w:hAnsi="Times New Roman"/>
                <w:b/>
                <w:sz w:val="24"/>
                <w:szCs w:val="24"/>
              </w:rPr>
              <w:t>Логические элементы цифровой техники</w:t>
            </w:r>
          </w:p>
        </w:tc>
        <w:tc>
          <w:tcPr>
            <w:tcW w:w="7740" w:type="dxa"/>
            <w:vAlign w:val="center"/>
          </w:tcPr>
          <w:p w14:paraId="51C4596C" w14:textId="77777777" w:rsidR="009953E1" w:rsidRPr="00890FED" w:rsidRDefault="009953E1" w:rsidP="00B75B87">
            <w:pPr>
              <w:autoSpaceDE w:val="0"/>
              <w:autoSpaceDN w:val="0"/>
              <w:adjustRightInd w:val="0"/>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1985" w:type="dxa"/>
            <w:vMerge w:val="restart"/>
            <w:vAlign w:val="center"/>
          </w:tcPr>
          <w:p w14:paraId="74A766C3" w14:textId="7ED039FC" w:rsidR="009953E1" w:rsidRPr="00890FED" w:rsidRDefault="009953E1" w:rsidP="00B75B87">
            <w:pPr>
              <w:autoSpaceDE w:val="0"/>
              <w:autoSpaceDN w:val="0"/>
              <w:adjustRightInd w:val="0"/>
              <w:jc w:val="center"/>
              <w:rPr>
                <w:rFonts w:ascii="Times New Roman" w:hAnsi="Times New Roman"/>
                <w:b/>
                <w:sz w:val="24"/>
                <w:szCs w:val="24"/>
              </w:rPr>
            </w:pPr>
          </w:p>
        </w:tc>
        <w:tc>
          <w:tcPr>
            <w:tcW w:w="2693" w:type="dxa"/>
            <w:vMerge w:val="restart"/>
            <w:vAlign w:val="center"/>
          </w:tcPr>
          <w:p w14:paraId="551E4192" w14:textId="77777777" w:rsidR="009953E1" w:rsidRPr="008E5DCE" w:rsidRDefault="009953E1" w:rsidP="00B75B87">
            <w:pPr>
              <w:autoSpaceDE w:val="0"/>
              <w:autoSpaceDN w:val="0"/>
              <w:adjustRightInd w:val="0"/>
              <w:jc w:val="center"/>
              <w:rPr>
                <w:rFonts w:ascii="Times New Roman" w:hAnsi="Times New Roman"/>
                <w:sz w:val="24"/>
                <w:szCs w:val="24"/>
              </w:rPr>
            </w:pPr>
            <w:r w:rsidRPr="008E5DCE">
              <w:rPr>
                <w:rFonts w:ascii="Times New Roman" w:hAnsi="Times New Roman"/>
                <w:sz w:val="24"/>
                <w:szCs w:val="24"/>
              </w:rPr>
              <w:t>ОК 01, ОК 02, ОК 09, ПК 1.1, ПК 1.2, ПК 1.3, ПК 3.1, ПК 3.2</w:t>
            </w:r>
          </w:p>
          <w:p w14:paraId="04C66C43" w14:textId="77777777" w:rsidR="009953E1" w:rsidRPr="00890FED" w:rsidRDefault="009953E1" w:rsidP="00B75B87">
            <w:pPr>
              <w:autoSpaceDE w:val="0"/>
              <w:autoSpaceDN w:val="0"/>
              <w:adjustRightInd w:val="0"/>
              <w:jc w:val="center"/>
              <w:rPr>
                <w:rFonts w:ascii="Times New Roman" w:hAnsi="Times New Roman"/>
                <w:sz w:val="24"/>
                <w:szCs w:val="24"/>
              </w:rPr>
            </w:pPr>
          </w:p>
        </w:tc>
      </w:tr>
      <w:tr w:rsidR="009953E1" w:rsidRPr="00890FED" w14:paraId="0489973C" w14:textId="7389D659" w:rsidTr="009953E1">
        <w:trPr>
          <w:trHeight w:val="284"/>
        </w:trPr>
        <w:tc>
          <w:tcPr>
            <w:tcW w:w="2461" w:type="dxa"/>
            <w:vMerge/>
            <w:vAlign w:val="center"/>
          </w:tcPr>
          <w:p w14:paraId="25202BCC" w14:textId="77777777" w:rsidR="009953E1" w:rsidRPr="00890FED" w:rsidRDefault="009953E1" w:rsidP="00B75B87">
            <w:pPr>
              <w:autoSpaceDE w:val="0"/>
              <w:autoSpaceDN w:val="0"/>
              <w:adjustRightInd w:val="0"/>
              <w:rPr>
                <w:rFonts w:ascii="Times New Roman" w:hAnsi="Times New Roman"/>
                <w:b/>
                <w:sz w:val="24"/>
                <w:szCs w:val="24"/>
              </w:rPr>
            </w:pPr>
          </w:p>
        </w:tc>
        <w:tc>
          <w:tcPr>
            <w:tcW w:w="7740" w:type="dxa"/>
            <w:vAlign w:val="center"/>
          </w:tcPr>
          <w:p w14:paraId="5E3CF225" w14:textId="77777777" w:rsidR="009953E1" w:rsidRPr="00890FED" w:rsidRDefault="009953E1" w:rsidP="00B75B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890FED">
              <w:rPr>
                <w:rFonts w:ascii="Times New Roman" w:hAnsi="Times New Roman"/>
                <w:sz w:val="24"/>
                <w:szCs w:val="24"/>
              </w:rPr>
              <w:t>Логические элементы И, ИЛИ, НЕ. Условные обозначения, таблицы истинности. Логические элементы ИЛИ-НЕ, И-НЕ. Условные обозначения, таблицы истинности. Элемент 2И-НЕ в интегральном исполнении, принцип работы</w:t>
            </w:r>
          </w:p>
        </w:tc>
        <w:tc>
          <w:tcPr>
            <w:tcW w:w="1985" w:type="dxa"/>
            <w:vMerge/>
            <w:vAlign w:val="center"/>
          </w:tcPr>
          <w:p w14:paraId="632268C1" w14:textId="77777777" w:rsidR="009953E1" w:rsidRPr="00890FED" w:rsidRDefault="009953E1" w:rsidP="00B75B87">
            <w:pPr>
              <w:autoSpaceDE w:val="0"/>
              <w:autoSpaceDN w:val="0"/>
              <w:adjustRightInd w:val="0"/>
              <w:jc w:val="center"/>
              <w:rPr>
                <w:rFonts w:ascii="Times New Roman" w:hAnsi="Times New Roman"/>
                <w:sz w:val="24"/>
                <w:szCs w:val="24"/>
              </w:rPr>
            </w:pPr>
          </w:p>
        </w:tc>
        <w:tc>
          <w:tcPr>
            <w:tcW w:w="2693" w:type="dxa"/>
            <w:vMerge/>
            <w:vAlign w:val="center"/>
          </w:tcPr>
          <w:p w14:paraId="3A19A2DC" w14:textId="77777777" w:rsidR="009953E1" w:rsidRPr="00890FED" w:rsidRDefault="009953E1" w:rsidP="00B75B87">
            <w:pPr>
              <w:autoSpaceDE w:val="0"/>
              <w:autoSpaceDN w:val="0"/>
              <w:adjustRightInd w:val="0"/>
              <w:jc w:val="center"/>
              <w:rPr>
                <w:rFonts w:ascii="Times New Roman" w:hAnsi="Times New Roman"/>
                <w:sz w:val="24"/>
                <w:szCs w:val="24"/>
              </w:rPr>
            </w:pPr>
          </w:p>
        </w:tc>
      </w:tr>
      <w:tr w:rsidR="009953E1" w:rsidRPr="00890FED" w14:paraId="397967C0" w14:textId="7DCADED3" w:rsidTr="009953E1">
        <w:trPr>
          <w:trHeight w:val="284"/>
        </w:trPr>
        <w:tc>
          <w:tcPr>
            <w:tcW w:w="2461" w:type="dxa"/>
            <w:vMerge w:val="restart"/>
            <w:vAlign w:val="center"/>
          </w:tcPr>
          <w:p w14:paraId="2D7B8CF3" w14:textId="77777777" w:rsidR="009953E1" w:rsidRPr="00890FED" w:rsidRDefault="009953E1" w:rsidP="00B75B87">
            <w:pPr>
              <w:autoSpaceDE w:val="0"/>
              <w:autoSpaceDN w:val="0"/>
              <w:adjustRightInd w:val="0"/>
              <w:rPr>
                <w:rFonts w:ascii="Times New Roman" w:hAnsi="Times New Roman"/>
                <w:b/>
                <w:sz w:val="24"/>
                <w:szCs w:val="24"/>
              </w:rPr>
            </w:pPr>
            <w:r w:rsidRPr="00890FED">
              <w:rPr>
                <w:rFonts w:ascii="Times New Roman" w:hAnsi="Times New Roman"/>
                <w:b/>
                <w:sz w:val="24"/>
                <w:szCs w:val="24"/>
              </w:rPr>
              <w:t>Тема </w:t>
            </w:r>
            <w:r w:rsidRPr="00890FED">
              <w:rPr>
                <w:rFonts w:ascii="Times New Roman" w:hAnsi="Times New Roman"/>
                <w:b/>
                <w:bCs/>
                <w:sz w:val="24"/>
                <w:szCs w:val="24"/>
              </w:rPr>
              <w:t>4.2</w:t>
            </w:r>
            <w:r w:rsidRPr="00890FED">
              <w:rPr>
                <w:rFonts w:ascii="Times New Roman" w:hAnsi="Times New Roman"/>
                <w:b/>
                <w:bCs/>
                <w:sz w:val="24"/>
                <w:szCs w:val="24"/>
              </w:rPr>
              <w:br/>
            </w:r>
            <w:r w:rsidRPr="00890FED">
              <w:rPr>
                <w:rFonts w:ascii="Times New Roman" w:hAnsi="Times New Roman"/>
                <w:b/>
                <w:sz w:val="24"/>
                <w:szCs w:val="24"/>
              </w:rPr>
              <w:t>Комбинационные цифровые устройства</w:t>
            </w:r>
          </w:p>
        </w:tc>
        <w:tc>
          <w:tcPr>
            <w:tcW w:w="7740" w:type="dxa"/>
            <w:vAlign w:val="center"/>
          </w:tcPr>
          <w:p w14:paraId="77DB09EF" w14:textId="77777777" w:rsidR="009953E1" w:rsidRPr="00890FED" w:rsidRDefault="009953E1" w:rsidP="00B75B87">
            <w:pPr>
              <w:autoSpaceDE w:val="0"/>
              <w:autoSpaceDN w:val="0"/>
              <w:adjustRightInd w:val="0"/>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1985" w:type="dxa"/>
            <w:vMerge w:val="restart"/>
            <w:vAlign w:val="center"/>
          </w:tcPr>
          <w:p w14:paraId="291916DA" w14:textId="154D84AA" w:rsidR="009953E1" w:rsidRPr="00890FED" w:rsidRDefault="009953E1" w:rsidP="00B75B87">
            <w:pPr>
              <w:autoSpaceDE w:val="0"/>
              <w:autoSpaceDN w:val="0"/>
              <w:adjustRightInd w:val="0"/>
              <w:jc w:val="center"/>
              <w:rPr>
                <w:rFonts w:ascii="Times New Roman" w:hAnsi="Times New Roman"/>
                <w:b/>
                <w:sz w:val="24"/>
                <w:szCs w:val="24"/>
              </w:rPr>
            </w:pPr>
          </w:p>
        </w:tc>
        <w:tc>
          <w:tcPr>
            <w:tcW w:w="2693" w:type="dxa"/>
            <w:vMerge w:val="restart"/>
            <w:vAlign w:val="center"/>
          </w:tcPr>
          <w:p w14:paraId="428E7AF1" w14:textId="77777777" w:rsidR="009953E1" w:rsidRPr="008E5DCE" w:rsidRDefault="009953E1" w:rsidP="00B75B87">
            <w:pPr>
              <w:autoSpaceDE w:val="0"/>
              <w:autoSpaceDN w:val="0"/>
              <w:adjustRightInd w:val="0"/>
              <w:jc w:val="center"/>
              <w:rPr>
                <w:rFonts w:ascii="Times New Roman" w:hAnsi="Times New Roman"/>
                <w:sz w:val="24"/>
                <w:szCs w:val="24"/>
              </w:rPr>
            </w:pPr>
            <w:r w:rsidRPr="008E5DCE">
              <w:rPr>
                <w:rFonts w:ascii="Times New Roman" w:hAnsi="Times New Roman"/>
                <w:sz w:val="24"/>
                <w:szCs w:val="24"/>
              </w:rPr>
              <w:t>ОК 01, ОК 02, ОК 09, ПК 1.1, ПК 1.2, ПК 1.3, ПК 3.1, ПК 3.2</w:t>
            </w:r>
          </w:p>
          <w:p w14:paraId="6F0F4FE8" w14:textId="77777777" w:rsidR="009953E1" w:rsidRPr="00890FED" w:rsidRDefault="009953E1" w:rsidP="00B75B87">
            <w:pPr>
              <w:autoSpaceDE w:val="0"/>
              <w:autoSpaceDN w:val="0"/>
              <w:adjustRightInd w:val="0"/>
              <w:jc w:val="center"/>
              <w:rPr>
                <w:rFonts w:ascii="Times New Roman" w:hAnsi="Times New Roman"/>
                <w:sz w:val="24"/>
                <w:szCs w:val="24"/>
              </w:rPr>
            </w:pPr>
          </w:p>
        </w:tc>
      </w:tr>
      <w:tr w:rsidR="009953E1" w:rsidRPr="00890FED" w14:paraId="1D4C6409" w14:textId="45C8FA19" w:rsidTr="009953E1">
        <w:trPr>
          <w:trHeight w:val="284"/>
        </w:trPr>
        <w:tc>
          <w:tcPr>
            <w:tcW w:w="2461" w:type="dxa"/>
            <w:vMerge/>
            <w:vAlign w:val="center"/>
          </w:tcPr>
          <w:p w14:paraId="018DFCF5" w14:textId="77777777" w:rsidR="009953E1" w:rsidRPr="00890FED" w:rsidRDefault="009953E1" w:rsidP="00B75B87">
            <w:pPr>
              <w:autoSpaceDE w:val="0"/>
              <w:autoSpaceDN w:val="0"/>
              <w:adjustRightInd w:val="0"/>
              <w:rPr>
                <w:rFonts w:ascii="Times New Roman" w:hAnsi="Times New Roman"/>
                <w:b/>
                <w:sz w:val="24"/>
                <w:szCs w:val="24"/>
              </w:rPr>
            </w:pPr>
          </w:p>
        </w:tc>
        <w:tc>
          <w:tcPr>
            <w:tcW w:w="7740" w:type="dxa"/>
            <w:vAlign w:val="center"/>
          </w:tcPr>
          <w:p w14:paraId="3F2DEC11" w14:textId="77777777" w:rsidR="009953E1" w:rsidRPr="00890FED" w:rsidRDefault="009953E1" w:rsidP="00B75B87">
            <w:pPr>
              <w:autoSpaceDE w:val="0"/>
              <w:autoSpaceDN w:val="0"/>
              <w:adjustRightInd w:val="0"/>
              <w:rPr>
                <w:rFonts w:ascii="Times New Roman" w:hAnsi="Times New Roman"/>
                <w:b/>
                <w:sz w:val="24"/>
                <w:szCs w:val="24"/>
              </w:rPr>
            </w:pPr>
            <w:r w:rsidRPr="00890FED">
              <w:rPr>
                <w:rFonts w:ascii="Times New Roman" w:hAnsi="Times New Roman"/>
                <w:sz w:val="24"/>
                <w:szCs w:val="24"/>
              </w:rPr>
              <w:t xml:space="preserve">Комбинационные цифровые устройства: шифратор, дешифратор, мультиплексор, </w:t>
            </w:r>
            <w:proofErr w:type="spellStart"/>
            <w:r w:rsidRPr="00890FED">
              <w:rPr>
                <w:rFonts w:ascii="Times New Roman" w:hAnsi="Times New Roman"/>
                <w:sz w:val="24"/>
                <w:szCs w:val="24"/>
              </w:rPr>
              <w:t>демультиплексор</w:t>
            </w:r>
            <w:proofErr w:type="spellEnd"/>
            <w:r w:rsidRPr="00890FED">
              <w:rPr>
                <w:rFonts w:ascii="Times New Roman" w:hAnsi="Times New Roman"/>
                <w:sz w:val="24"/>
                <w:szCs w:val="24"/>
              </w:rPr>
              <w:t>, полусумматор, сумматор. Условные обозначения, назначение выводов, применение</w:t>
            </w:r>
          </w:p>
        </w:tc>
        <w:tc>
          <w:tcPr>
            <w:tcW w:w="1985" w:type="dxa"/>
            <w:vMerge/>
            <w:vAlign w:val="center"/>
          </w:tcPr>
          <w:p w14:paraId="5FC61055" w14:textId="77777777" w:rsidR="009953E1" w:rsidRPr="00890FED" w:rsidRDefault="009953E1" w:rsidP="00B75B87">
            <w:pPr>
              <w:autoSpaceDE w:val="0"/>
              <w:autoSpaceDN w:val="0"/>
              <w:adjustRightInd w:val="0"/>
              <w:jc w:val="center"/>
              <w:rPr>
                <w:rFonts w:ascii="Times New Roman" w:hAnsi="Times New Roman"/>
                <w:sz w:val="24"/>
                <w:szCs w:val="24"/>
              </w:rPr>
            </w:pPr>
          </w:p>
        </w:tc>
        <w:tc>
          <w:tcPr>
            <w:tcW w:w="2693" w:type="dxa"/>
            <w:vMerge/>
            <w:vAlign w:val="center"/>
          </w:tcPr>
          <w:p w14:paraId="4C6D6F1C" w14:textId="77777777" w:rsidR="009953E1" w:rsidRPr="00890FED" w:rsidRDefault="009953E1" w:rsidP="00B75B87">
            <w:pPr>
              <w:autoSpaceDE w:val="0"/>
              <w:autoSpaceDN w:val="0"/>
              <w:adjustRightInd w:val="0"/>
              <w:jc w:val="center"/>
              <w:rPr>
                <w:rFonts w:ascii="Times New Roman" w:hAnsi="Times New Roman"/>
                <w:b/>
                <w:sz w:val="24"/>
                <w:szCs w:val="24"/>
              </w:rPr>
            </w:pPr>
          </w:p>
        </w:tc>
      </w:tr>
      <w:tr w:rsidR="009953E1" w:rsidRPr="00890FED" w14:paraId="7420277F" w14:textId="15E6CB46" w:rsidTr="009953E1">
        <w:trPr>
          <w:trHeight w:val="284"/>
        </w:trPr>
        <w:tc>
          <w:tcPr>
            <w:tcW w:w="2461" w:type="dxa"/>
            <w:vMerge w:val="restart"/>
            <w:vAlign w:val="center"/>
          </w:tcPr>
          <w:p w14:paraId="16A65F1A" w14:textId="77777777" w:rsidR="009953E1" w:rsidRPr="00890FED" w:rsidRDefault="009953E1" w:rsidP="00B75B87">
            <w:pPr>
              <w:autoSpaceDE w:val="0"/>
              <w:autoSpaceDN w:val="0"/>
              <w:adjustRightInd w:val="0"/>
              <w:rPr>
                <w:rFonts w:ascii="Times New Roman" w:hAnsi="Times New Roman"/>
                <w:b/>
                <w:sz w:val="24"/>
                <w:szCs w:val="24"/>
              </w:rPr>
            </w:pPr>
            <w:r w:rsidRPr="00890FED">
              <w:rPr>
                <w:rFonts w:ascii="Times New Roman" w:hAnsi="Times New Roman"/>
                <w:b/>
                <w:sz w:val="24"/>
                <w:szCs w:val="24"/>
              </w:rPr>
              <w:t>Тема </w:t>
            </w:r>
            <w:r w:rsidRPr="00890FED">
              <w:rPr>
                <w:rFonts w:ascii="Times New Roman" w:hAnsi="Times New Roman"/>
                <w:b/>
                <w:bCs/>
                <w:sz w:val="24"/>
                <w:szCs w:val="24"/>
              </w:rPr>
              <w:t>4.3</w:t>
            </w:r>
            <w:r w:rsidRPr="00890FED">
              <w:rPr>
                <w:rFonts w:ascii="Times New Roman" w:hAnsi="Times New Roman"/>
                <w:b/>
                <w:bCs/>
                <w:sz w:val="24"/>
                <w:szCs w:val="24"/>
              </w:rPr>
              <w:br/>
            </w:r>
            <w:r w:rsidRPr="00890FED">
              <w:rPr>
                <w:rFonts w:ascii="Times New Roman" w:hAnsi="Times New Roman"/>
                <w:b/>
                <w:sz w:val="24"/>
                <w:szCs w:val="24"/>
              </w:rPr>
              <w:t>Комбинационные цифровые устройства</w:t>
            </w:r>
          </w:p>
        </w:tc>
        <w:tc>
          <w:tcPr>
            <w:tcW w:w="7740" w:type="dxa"/>
            <w:vAlign w:val="center"/>
          </w:tcPr>
          <w:p w14:paraId="079B13E8" w14:textId="77777777" w:rsidR="009953E1" w:rsidRPr="00890FED" w:rsidRDefault="009953E1" w:rsidP="00B75B87">
            <w:pPr>
              <w:autoSpaceDE w:val="0"/>
              <w:autoSpaceDN w:val="0"/>
              <w:adjustRightInd w:val="0"/>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1985" w:type="dxa"/>
            <w:vMerge w:val="restart"/>
            <w:vAlign w:val="center"/>
          </w:tcPr>
          <w:p w14:paraId="2BE072DF" w14:textId="59E73B02" w:rsidR="009953E1" w:rsidRPr="00890FED" w:rsidRDefault="009953E1" w:rsidP="00B75B87">
            <w:pPr>
              <w:autoSpaceDE w:val="0"/>
              <w:autoSpaceDN w:val="0"/>
              <w:adjustRightInd w:val="0"/>
              <w:jc w:val="center"/>
              <w:rPr>
                <w:rFonts w:ascii="Times New Roman" w:hAnsi="Times New Roman"/>
                <w:b/>
                <w:sz w:val="24"/>
                <w:szCs w:val="24"/>
              </w:rPr>
            </w:pPr>
          </w:p>
        </w:tc>
        <w:tc>
          <w:tcPr>
            <w:tcW w:w="2693" w:type="dxa"/>
            <w:vMerge w:val="restart"/>
            <w:vAlign w:val="center"/>
          </w:tcPr>
          <w:p w14:paraId="5CA3A183" w14:textId="77777777" w:rsidR="009953E1" w:rsidRPr="008E5DCE" w:rsidRDefault="009953E1" w:rsidP="00B75B87">
            <w:pPr>
              <w:autoSpaceDE w:val="0"/>
              <w:autoSpaceDN w:val="0"/>
              <w:adjustRightInd w:val="0"/>
              <w:jc w:val="center"/>
              <w:rPr>
                <w:rFonts w:ascii="Times New Roman" w:hAnsi="Times New Roman"/>
                <w:sz w:val="24"/>
                <w:szCs w:val="24"/>
              </w:rPr>
            </w:pPr>
            <w:r w:rsidRPr="008E5DCE">
              <w:rPr>
                <w:rFonts w:ascii="Times New Roman" w:hAnsi="Times New Roman"/>
                <w:sz w:val="24"/>
                <w:szCs w:val="24"/>
              </w:rPr>
              <w:t>ОК 01, ОК 02, ОК 09, ПК 1.1, ПК 1.2, ПК 1.3, ПК 3.1, ПК 3.2</w:t>
            </w:r>
          </w:p>
          <w:p w14:paraId="0C7809E4" w14:textId="77777777" w:rsidR="009953E1" w:rsidRPr="00890FED" w:rsidRDefault="009953E1" w:rsidP="00B75B87">
            <w:pPr>
              <w:autoSpaceDE w:val="0"/>
              <w:autoSpaceDN w:val="0"/>
              <w:adjustRightInd w:val="0"/>
              <w:jc w:val="center"/>
              <w:rPr>
                <w:rFonts w:ascii="Times New Roman" w:hAnsi="Times New Roman"/>
                <w:sz w:val="24"/>
                <w:szCs w:val="24"/>
              </w:rPr>
            </w:pPr>
          </w:p>
        </w:tc>
      </w:tr>
      <w:tr w:rsidR="009953E1" w:rsidRPr="00890FED" w14:paraId="23052F62" w14:textId="718809A7" w:rsidTr="009953E1">
        <w:trPr>
          <w:trHeight w:val="284"/>
        </w:trPr>
        <w:tc>
          <w:tcPr>
            <w:tcW w:w="2461" w:type="dxa"/>
            <w:vMerge/>
            <w:vAlign w:val="center"/>
          </w:tcPr>
          <w:p w14:paraId="109831C5" w14:textId="77777777" w:rsidR="009953E1" w:rsidRPr="00890FED" w:rsidRDefault="009953E1" w:rsidP="00B75B87">
            <w:pPr>
              <w:autoSpaceDE w:val="0"/>
              <w:autoSpaceDN w:val="0"/>
              <w:adjustRightInd w:val="0"/>
              <w:rPr>
                <w:rFonts w:ascii="Times New Roman" w:hAnsi="Times New Roman"/>
                <w:b/>
                <w:sz w:val="24"/>
                <w:szCs w:val="24"/>
              </w:rPr>
            </w:pPr>
          </w:p>
        </w:tc>
        <w:tc>
          <w:tcPr>
            <w:tcW w:w="7740" w:type="dxa"/>
            <w:vAlign w:val="center"/>
          </w:tcPr>
          <w:p w14:paraId="39BA0525" w14:textId="77777777" w:rsidR="009953E1" w:rsidRPr="00890FED" w:rsidRDefault="009953E1" w:rsidP="00B75B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roofErr w:type="spellStart"/>
            <w:r w:rsidRPr="00890FED">
              <w:rPr>
                <w:rFonts w:ascii="Times New Roman" w:hAnsi="Times New Roman"/>
                <w:sz w:val="24"/>
                <w:szCs w:val="24"/>
              </w:rPr>
              <w:t>Последовательностные</w:t>
            </w:r>
            <w:proofErr w:type="spellEnd"/>
            <w:r w:rsidRPr="00890FED">
              <w:rPr>
                <w:rFonts w:ascii="Times New Roman" w:hAnsi="Times New Roman"/>
                <w:sz w:val="24"/>
                <w:szCs w:val="24"/>
              </w:rPr>
              <w:t xml:space="preserve"> цифровые устройства: триггер, счётчик, регистр. Условные обозначения, назначение выводов, применение. RS-триггер, JK-триггер, D-триггер, T-триггер; принцип работы, таблицы истинности.</w:t>
            </w:r>
          </w:p>
        </w:tc>
        <w:tc>
          <w:tcPr>
            <w:tcW w:w="1985" w:type="dxa"/>
            <w:vMerge/>
            <w:vAlign w:val="center"/>
          </w:tcPr>
          <w:p w14:paraId="30642739" w14:textId="77777777" w:rsidR="009953E1" w:rsidRPr="00890FED" w:rsidRDefault="009953E1" w:rsidP="00B75B87">
            <w:pPr>
              <w:autoSpaceDE w:val="0"/>
              <w:autoSpaceDN w:val="0"/>
              <w:adjustRightInd w:val="0"/>
              <w:jc w:val="center"/>
              <w:rPr>
                <w:rFonts w:ascii="Times New Roman" w:hAnsi="Times New Roman"/>
                <w:sz w:val="24"/>
                <w:szCs w:val="24"/>
              </w:rPr>
            </w:pPr>
          </w:p>
        </w:tc>
        <w:tc>
          <w:tcPr>
            <w:tcW w:w="2693" w:type="dxa"/>
            <w:vMerge/>
            <w:vAlign w:val="center"/>
          </w:tcPr>
          <w:p w14:paraId="0D4173D3" w14:textId="77777777" w:rsidR="009953E1" w:rsidRPr="00890FED" w:rsidRDefault="009953E1" w:rsidP="00B75B87">
            <w:pPr>
              <w:autoSpaceDE w:val="0"/>
              <w:autoSpaceDN w:val="0"/>
              <w:adjustRightInd w:val="0"/>
              <w:jc w:val="center"/>
              <w:rPr>
                <w:rFonts w:ascii="Times New Roman" w:hAnsi="Times New Roman"/>
                <w:sz w:val="24"/>
                <w:szCs w:val="24"/>
              </w:rPr>
            </w:pPr>
          </w:p>
        </w:tc>
      </w:tr>
      <w:tr w:rsidR="009953E1" w:rsidRPr="00890FED" w14:paraId="41D3F64E" w14:textId="664AFC46" w:rsidTr="009953E1">
        <w:trPr>
          <w:trHeight w:val="284"/>
        </w:trPr>
        <w:tc>
          <w:tcPr>
            <w:tcW w:w="10201" w:type="dxa"/>
            <w:gridSpan w:val="2"/>
            <w:vAlign w:val="center"/>
          </w:tcPr>
          <w:p w14:paraId="18F79241" w14:textId="77777777" w:rsidR="009953E1" w:rsidRPr="00890FED" w:rsidRDefault="009953E1" w:rsidP="00B75B87">
            <w:pPr>
              <w:autoSpaceDE w:val="0"/>
              <w:autoSpaceDN w:val="0"/>
              <w:adjustRightInd w:val="0"/>
              <w:jc w:val="center"/>
              <w:rPr>
                <w:rFonts w:ascii="Times New Roman" w:hAnsi="Times New Roman"/>
                <w:sz w:val="24"/>
                <w:szCs w:val="24"/>
              </w:rPr>
            </w:pPr>
            <w:r w:rsidRPr="00890FED">
              <w:rPr>
                <w:rFonts w:ascii="Times New Roman" w:hAnsi="Times New Roman"/>
                <w:b/>
                <w:sz w:val="24"/>
                <w:szCs w:val="24"/>
              </w:rPr>
              <w:t>Раздел 5. Микропроцессорные системы</w:t>
            </w:r>
          </w:p>
        </w:tc>
        <w:tc>
          <w:tcPr>
            <w:tcW w:w="1985" w:type="dxa"/>
            <w:vAlign w:val="center"/>
          </w:tcPr>
          <w:p w14:paraId="6CB27E4F" w14:textId="16CF9FFC" w:rsidR="009953E1" w:rsidRPr="00890FED" w:rsidRDefault="009953E1" w:rsidP="00B75B87">
            <w:pPr>
              <w:autoSpaceDE w:val="0"/>
              <w:autoSpaceDN w:val="0"/>
              <w:adjustRightInd w:val="0"/>
              <w:jc w:val="center"/>
              <w:rPr>
                <w:rFonts w:ascii="Times New Roman" w:hAnsi="Times New Roman"/>
                <w:sz w:val="24"/>
                <w:szCs w:val="24"/>
              </w:rPr>
            </w:pPr>
          </w:p>
        </w:tc>
        <w:tc>
          <w:tcPr>
            <w:tcW w:w="2693" w:type="dxa"/>
            <w:vAlign w:val="center"/>
          </w:tcPr>
          <w:p w14:paraId="16A48D78" w14:textId="77777777" w:rsidR="009953E1" w:rsidRPr="00890FED" w:rsidRDefault="009953E1" w:rsidP="00B75B87">
            <w:pPr>
              <w:autoSpaceDE w:val="0"/>
              <w:autoSpaceDN w:val="0"/>
              <w:adjustRightInd w:val="0"/>
              <w:jc w:val="center"/>
              <w:rPr>
                <w:rFonts w:ascii="Times New Roman" w:hAnsi="Times New Roman"/>
                <w:sz w:val="24"/>
                <w:szCs w:val="24"/>
              </w:rPr>
            </w:pPr>
          </w:p>
        </w:tc>
      </w:tr>
      <w:tr w:rsidR="009953E1" w:rsidRPr="00890FED" w14:paraId="0C203F8E" w14:textId="1DDA180A" w:rsidTr="009953E1">
        <w:trPr>
          <w:trHeight w:val="284"/>
        </w:trPr>
        <w:tc>
          <w:tcPr>
            <w:tcW w:w="2461" w:type="dxa"/>
            <w:vMerge w:val="restart"/>
            <w:vAlign w:val="center"/>
          </w:tcPr>
          <w:p w14:paraId="7B9CF3A3" w14:textId="77777777" w:rsidR="009953E1" w:rsidRPr="00890FED" w:rsidRDefault="009953E1" w:rsidP="00B75B87">
            <w:pPr>
              <w:autoSpaceDE w:val="0"/>
              <w:autoSpaceDN w:val="0"/>
              <w:adjustRightInd w:val="0"/>
              <w:rPr>
                <w:rFonts w:ascii="Times New Roman" w:hAnsi="Times New Roman"/>
                <w:b/>
                <w:sz w:val="24"/>
                <w:szCs w:val="24"/>
              </w:rPr>
            </w:pPr>
            <w:r w:rsidRPr="00890FED">
              <w:rPr>
                <w:rFonts w:ascii="Times New Roman" w:hAnsi="Times New Roman"/>
                <w:b/>
                <w:sz w:val="24"/>
                <w:szCs w:val="24"/>
              </w:rPr>
              <w:t>Тема </w:t>
            </w:r>
            <w:r w:rsidRPr="00890FED">
              <w:rPr>
                <w:rFonts w:ascii="Times New Roman" w:hAnsi="Times New Roman"/>
                <w:b/>
                <w:bCs/>
                <w:sz w:val="24"/>
                <w:szCs w:val="24"/>
              </w:rPr>
              <w:t>5.1</w:t>
            </w:r>
            <w:r w:rsidRPr="00890FED">
              <w:rPr>
                <w:rFonts w:ascii="Times New Roman" w:hAnsi="Times New Roman"/>
                <w:b/>
                <w:bCs/>
                <w:sz w:val="24"/>
                <w:szCs w:val="24"/>
              </w:rPr>
              <w:br/>
            </w:r>
            <w:r w:rsidRPr="00890FED">
              <w:rPr>
                <w:rFonts w:ascii="Times New Roman" w:hAnsi="Times New Roman"/>
                <w:b/>
                <w:sz w:val="24"/>
                <w:szCs w:val="24"/>
              </w:rPr>
              <w:t>Полупроводниковая память</w:t>
            </w:r>
          </w:p>
        </w:tc>
        <w:tc>
          <w:tcPr>
            <w:tcW w:w="7740" w:type="dxa"/>
            <w:vAlign w:val="center"/>
          </w:tcPr>
          <w:p w14:paraId="4F3BA43B" w14:textId="77777777" w:rsidR="009953E1" w:rsidRPr="00890FED" w:rsidRDefault="009953E1" w:rsidP="00B75B87">
            <w:pPr>
              <w:autoSpaceDE w:val="0"/>
              <w:autoSpaceDN w:val="0"/>
              <w:adjustRightInd w:val="0"/>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1985" w:type="dxa"/>
            <w:vMerge w:val="restart"/>
            <w:vAlign w:val="center"/>
          </w:tcPr>
          <w:p w14:paraId="3E185A8D" w14:textId="36393B5F" w:rsidR="009953E1" w:rsidRPr="00890FED" w:rsidRDefault="009953E1" w:rsidP="00B75B87">
            <w:pPr>
              <w:autoSpaceDE w:val="0"/>
              <w:autoSpaceDN w:val="0"/>
              <w:adjustRightInd w:val="0"/>
              <w:jc w:val="center"/>
              <w:rPr>
                <w:rFonts w:ascii="Times New Roman" w:hAnsi="Times New Roman"/>
                <w:b/>
                <w:sz w:val="24"/>
                <w:szCs w:val="24"/>
              </w:rPr>
            </w:pPr>
          </w:p>
        </w:tc>
        <w:tc>
          <w:tcPr>
            <w:tcW w:w="2693" w:type="dxa"/>
            <w:vMerge w:val="restart"/>
            <w:vAlign w:val="center"/>
          </w:tcPr>
          <w:p w14:paraId="4756BB5F" w14:textId="77777777" w:rsidR="009953E1" w:rsidRPr="008E5DCE" w:rsidRDefault="009953E1" w:rsidP="00B75B87">
            <w:pPr>
              <w:autoSpaceDE w:val="0"/>
              <w:autoSpaceDN w:val="0"/>
              <w:adjustRightInd w:val="0"/>
              <w:jc w:val="center"/>
              <w:rPr>
                <w:rFonts w:ascii="Times New Roman" w:hAnsi="Times New Roman"/>
                <w:sz w:val="24"/>
                <w:szCs w:val="24"/>
              </w:rPr>
            </w:pPr>
            <w:r w:rsidRPr="008E5DCE">
              <w:rPr>
                <w:rFonts w:ascii="Times New Roman" w:hAnsi="Times New Roman"/>
                <w:sz w:val="24"/>
                <w:szCs w:val="24"/>
              </w:rPr>
              <w:t>ОК 01, ОК 02, ОК 09, ПК 1.1, ПК 1.2, ПК 1.3, ПК 3.1, ПК 3.2</w:t>
            </w:r>
          </w:p>
          <w:p w14:paraId="655F17C8" w14:textId="77777777" w:rsidR="009953E1" w:rsidRPr="00890FED" w:rsidRDefault="009953E1" w:rsidP="00B75B87">
            <w:pPr>
              <w:autoSpaceDE w:val="0"/>
              <w:autoSpaceDN w:val="0"/>
              <w:adjustRightInd w:val="0"/>
              <w:jc w:val="center"/>
              <w:rPr>
                <w:rFonts w:ascii="Times New Roman" w:hAnsi="Times New Roman"/>
                <w:sz w:val="24"/>
                <w:szCs w:val="24"/>
              </w:rPr>
            </w:pPr>
          </w:p>
        </w:tc>
      </w:tr>
      <w:tr w:rsidR="009953E1" w:rsidRPr="00890FED" w14:paraId="0C265409" w14:textId="66CEC232" w:rsidTr="009953E1">
        <w:trPr>
          <w:trHeight w:val="284"/>
        </w:trPr>
        <w:tc>
          <w:tcPr>
            <w:tcW w:w="2461" w:type="dxa"/>
            <w:vMerge/>
            <w:vAlign w:val="center"/>
          </w:tcPr>
          <w:p w14:paraId="4C32F3A4" w14:textId="77777777" w:rsidR="009953E1" w:rsidRPr="00890FED" w:rsidRDefault="009953E1" w:rsidP="00B75B87">
            <w:pPr>
              <w:autoSpaceDE w:val="0"/>
              <w:autoSpaceDN w:val="0"/>
              <w:adjustRightInd w:val="0"/>
              <w:rPr>
                <w:rFonts w:ascii="Times New Roman" w:hAnsi="Times New Roman"/>
                <w:b/>
                <w:sz w:val="24"/>
                <w:szCs w:val="24"/>
              </w:rPr>
            </w:pPr>
          </w:p>
        </w:tc>
        <w:tc>
          <w:tcPr>
            <w:tcW w:w="7740" w:type="dxa"/>
            <w:vAlign w:val="center"/>
          </w:tcPr>
          <w:p w14:paraId="59B9B83D" w14:textId="77777777" w:rsidR="009953E1" w:rsidRPr="00890FED" w:rsidRDefault="009953E1" w:rsidP="00B75B87">
            <w:pPr>
              <w:autoSpaceDE w:val="0"/>
              <w:autoSpaceDN w:val="0"/>
              <w:adjustRightInd w:val="0"/>
              <w:rPr>
                <w:rFonts w:ascii="Times New Roman" w:hAnsi="Times New Roman"/>
                <w:b/>
                <w:sz w:val="24"/>
                <w:szCs w:val="24"/>
              </w:rPr>
            </w:pPr>
            <w:r w:rsidRPr="00890FED">
              <w:rPr>
                <w:rFonts w:ascii="Times New Roman" w:hAnsi="Times New Roman"/>
                <w:sz w:val="24"/>
                <w:szCs w:val="24"/>
              </w:rPr>
              <w:t>Назначение и классификация запоминающих устройств. Статические, динамические, перепрограммируемые запоминающие устройства. Флэш-память. Область применения</w:t>
            </w:r>
          </w:p>
        </w:tc>
        <w:tc>
          <w:tcPr>
            <w:tcW w:w="1985" w:type="dxa"/>
            <w:vMerge/>
            <w:vAlign w:val="center"/>
          </w:tcPr>
          <w:p w14:paraId="44DDD7F3" w14:textId="77777777" w:rsidR="009953E1" w:rsidRPr="00890FED" w:rsidRDefault="009953E1" w:rsidP="00B75B87">
            <w:pPr>
              <w:autoSpaceDE w:val="0"/>
              <w:autoSpaceDN w:val="0"/>
              <w:adjustRightInd w:val="0"/>
              <w:jc w:val="center"/>
              <w:rPr>
                <w:rFonts w:ascii="Times New Roman" w:hAnsi="Times New Roman"/>
                <w:sz w:val="24"/>
                <w:szCs w:val="24"/>
              </w:rPr>
            </w:pPr>
          </w:p>
        </w:tc>
        <w:tc>
          <w:tcPr>
            <w:tcW w:w="2693" w:type="dxa"/>
            <w:vMerge/>
            <w:vAlign w:val="center"/>
          </w:tcPr>
          <w:p w14:paraId="0DB24C50" w14:textId="77777777" w:rsidR="009953E1" w:rsidRPr="00890FED" w:rsidRDefault="009953E1" w:rsidP="00B75B87">
            <w:pPr>
              <w:autoSpaceDE w:val="0"/>
              <w:autoSpaceDN w:val="0"/>
              <w:adjustRightInd w:val="0"/>
              <w:jc w:val="center"/>
              <w:rPr>
                <w:rFonts w:ascii="Times New Roman" w:hAnsi="Times New Roman"/>
                <w:sz w:val="24"/>
                <w:szCs w:val="24"/>
              </w:rPr>
            </w:pPr>
          </w:p>
        </w:tc>
      </w:tr>
      <w:tr w:rsidR="009953E1" w:rsidRPr="00890FED" w14:paraId="498DB12B" w14:textId="14A9442A" w:rsidTr="009953E1">
        <w:trPr>
          <w:trHeight w:val="284"/>
        </w:trPr>
        <w:tc>
          <w:tcPr>
            <w:tcW w:w="2461" w:type="dxa"/>
            <w:vMerge w:val="restart"/>
            <w:vAlign w:val="center"/>
          </w:tcPr>
          <w:p w14:paraId="35728EDF" w14:textId="77777777" w:rsidR="009953E1" w:rsidRPr="00890FED" w:rsidRDefault="009953E1" w:rsidP="00B75B87">
            <w:pPr>
              <w:autoSpaceDE w:val="0"/>
              <w:autoSpaceDN w:val="0"/>
              <w:adjustRightInd w:val="0"/>
              <w:rPr>
                <w:rFonts w:ascii="Times New Roman" w:hAnsi="Times New Roman"/>
                <w:b/>
                <w:sz w:val="24"/>
                <w:szCs w:val="24"/>
              </w:rPr>
            </w:pPr>
            <w:r w:rsidRPr="00890FED">
              <w:rPr>
                <w:rFonts w:ascii="Times New Roman" w:hAnsi="Times New Roman"/>
                <w:b/>
                <w:sz w:val="24"/>
                <w:szCs w:val="24"/>
              </w:rPr>
              <w:t>Тема </w:t>
            </w:r>
            <w:r w:rsidRPr="00890FED">
              <w:rPr>
                <w:rFonts w:ascii="Times New Roman" w:hAnsi="Times New Roman"/>
                <w:b/>
                <w:bCs/>
                <w:sz w:val="24"/>
                <w:szCs w:val="24"/>
              </w:rPr>
              <w:t>5.2</w:t>
            </w:r>
            <w:r w:rsidRPr="00890FED">
              <w:rPr>
                <w:rFonts w:ascii="Times New Roman" w:hAnsi="Times New Roman"/>
                <w:b/>
                <w:bCs/>
                <w:sz w:val="24"/>
                <w:szCs w:val="24"/>
              </w:rPr>
              <w:br/>
            </w:r>
            <w:r w:rsidRPr="00890FED">
              <w:rPr>
                <w:rFonts w:ascii="Times New Roman" w:hAnsi="Times New Roman"/>
                <w:b/>
                <w:sz w:val="24"/>
                <w:szCs w:val="24"/>
              </w:rPr>
              <w:t>Аналого-цифровые и цифро-аналоговые устройства</w:t>
            </w:r>
          </w:p>
        </w:tc>
        <w:tc>
          <w:tcPr>
            <w:tcW w:w="7740" w:type="dxa"/>
            <w:vAlign w:val="center"/>
          </w:tcPr>
          <w:p w14:paraId="06DFE44C" w14:textId="77777777" w:rsidR="009953E1" w:rsidRPr="00890FED" w:rsidRDefault="009953E1" w:rsidP="00B75B87">
            <w:pPr>
              <w:autoSpaceDE w:val="0"/>
              <w:autoSpaceDN w:val="0"/>
              <w:adjustRightInd w:val="0"/>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1985" w:type="dxa"/>
            <w:vMerge w:val="restart"/>
            <w:vAlign w:val="center"/>
          </w:tcPr>
          <w:p w14:paraId="5645DE92" w14:textId="4CA78786" w:rsidR="009953E1" w:rsidRPr="00890FED" w:rsidRDefault="009953E1" w:rsidP="00B75B87">
            <w:pPr>
              <w:autoSpaceDE w:val="0"/>
              <w:autoSpaceDN w:val="0"/>
              <w:adjustRightInd w:val="0"/>
              <w:jc w:val="center"/>
              <w:rPr>
                <w:rFonts w:ascii="Times New Roman" w:hAnsi="Times New Roman"/>
                <w:b/>
                <w:sz w:val="24"/>
                <w:szCs w:val="24"/>
              </w:rPr>
            </w:pPr>
          </w:p>
        </w:tc>
        <w:tc>
          <w:tcPr>
            <w:tcW w:w="2693" w:type="dxa"/>
            <w:vMerge w:val="restart"/>
            <w:vAlign w:val="center"/>
          </w:tcPr>
          <w:p w14:paraId="51787243" w14:textId="77777777" w:rsidR="009953E1" w:rsidRPr="008E5DCE" w:rsidRDefault="009953E1" w:rsidP="00B75B87">
            <w:pPr>
              <w:autoSpaceDE w:val="0"/>
              <w:autoSpaceDN w:val="0"/>
              <w:adjustRightInd w:val="0"/>
              <w:jc w:val="center"/>
              <w:rPr>
                <w:rFonts w:ascii="Times New Roman" w:hAnsi="Times New Roman"/>
                <w:sz w:val="24"/>
                <w:szCs w:val="24"/>
              </w:rPr>
            </w:pPr>
            <w:r w:rsidRPr="008E5DCE">
              <w:rPr>
                <w:rFonts w:ascii="Times New Roman" w:hAnsi="Times New Roman"/>
                <w:sz w:val="24"/>
                <w:szCs w:val="24"/>
              </w:rPr>
              <w:t>ОК 01, ОК 02, ОК 09, ПК 1.1, ПК 1.2, ПК 1.3, ПК 3.1, ПК 3.2</w:t>
            </w:r>
          </w:p>
          <w:p w14:paraId="14C44B69" w14:textId="77777777" w:rsidR="009953E1" w:rsidRPr="00890FED" w:rsidRDefault="009953E1" w:rsidP="00B75B87">
            <w:pPr>
              <w:autoSpaceDE w:val="0"/>
              <w:autoSpaceDN w:val="0"/>
              <w:adjustRightInd w:val="0"/>
              <w:jc w:val="center"/>
              <w:rPr>
                <w:rFonts w:ascii="Times New Roman" w:hAnsi="Times New Roman"/>
                <w:sz w:val="24"/>
                <w:szCs w:val="24"/>
              </w:rPr>
            </w:pPr>
          </w:p>
        </w:tc>
      </w:tr>
      <w:tr w:rsidR="009953E1" w:rsidRPr="00890FED" w14:paraId="2E6A4506" w14:textId="2FDD7C76" w:rsidTr="009953E1">
        <w:trPr>
          <w:trHeight w:val="284"/>
        </w:trPr>
        <w:tc>
          <w:tcPr>
            <w:tcW w:w="2461" w:type="dxa"/>
            <w:vMerge/>
            <w:vAlign w:val="center"/>
          </w:tcPr>
          <w:p w14:paraId="5BD29709" w14:textId="77777777" w:rsidR="009953E1" w:rsidRPr="00890FED" w:rsidRDefault="009953E1" w:rsidP="00B75B87">
            <w:pPr>
              <w:autoSpaceDE w:val="0"/>
              <w:autoSpaceDN w:val="0"/>
              <w:adjustRightInd w:val="0"/>
              <w:rPr>
                <w:rFonts w:ascii="Times New Roman" w:hAnsi="Times New Roman"/>
                <w:b/>
                <w:sz w:val="24"/>
                <w:szCs w:val="24"/>
              </w:rPr>
            </w:pPr>
          </w:p>
        </w:tc>
        <w:tc>
          <w:tcPr>
            <w:tcW w:w="7740" w:type="dxa"/>
            <w:vAlign w:val="center"/>
          </w:tcPr>
          <w:p w14:paraId="38F91AFF" w14:textId="77777777" w:rsidR="009953E1" w:rsidRPr="00890FED" w:rsidRDefault="009953E1" w:rsidP="00B75B87">
            <w:pPr>
              <w:autoSpaceDE w:val="0"/>
              <w:autoSpaceDN w:val="0"/>
              <w:adjustRightInd w:val="0"/>
              <w:rPr>
                <w:rFonts w:ascii="Times New Roman" w:hAnsi="Times New Roman"/>
                <w:b/>
                <w:sz w:val="24"/>
                <w:szCs w:val="24"/>
              </w:rPr>
            </w:pPr>
            <w:r w:rsidRPr="00890FED">
              <w:rPr>
                <w:rFonts w:ascii="Times New Roman" w:hAnsi="Times New Roman"/>
                <w:sz w:val="24"/>
                <w:szCs w:val="24"/>
              </w:rPr>
              <w:t>Цифровая обработка электрических сигналов: дискретизация, квантование. Принцип работы аналого-цифрового преобразователя, применение. Принцип работы цифро-аналогового преобразователя, применение</w:t>
            </w:r>
          </w:p>
        </w:tc>
        <w:tc>
          <w:tcPr>
            <w:tcW w:w="1985" w:type="dxa"/>
            <w:vMerge/>
            <w:vAlign w:val="center"/>
          </w:tcPr>
          <w:p w14:paraId="478D8399" w14:textId="77777777" w:rsidR="009953E1" w:rsidRPr="00890FED" w:rsidRDefault="009953E1" w:rsidP="00B75B87">
            <w:pPr>
              <w:autoSpaceDE w:val="0"/>
              <w:autoSpaceDN w:val="0"/>
              <w:adjustRightInd w:val="0"/>
              <w:jc w:val="center"/>
              <w:rPr>
                <w:rFonts w:ascii="Times New Roman" w:hAnsi="Times New Roman"/>
                <w:sz w:val="24"/>
                <w:szCs w:val="24"/>
              </w:rPr>
            </w:pPr>
          </w:p>
        </w:tc>
        <w:tc>
          <w:tcPr>
            <w:tcW w:w="2693" w:type="dxa"/>
            <w:vMerge/>
            <w:vAlign w:val="center"/>
          </w:tcPr>
          <w:p w14:paraId="1AFE720E" w14:textId="77777777" w:rsidR="009953E1" w:rsidRPr="00890FED" w:rsidRDefault="009953E1" w:rsidP="00B75B87">
            <w:pPr>
              <w:autoSpaceDE w:val="0"/>
              <w:autoSpaceDN w:val="0"/>
              <w:adjustRightInd w:val="0"/>
              <w:jc w:val="center"/>
              <w:rPr>
                <w:rFonts w:ascii="Times New Roman" w:hAnsi="Times New Roman"/>
                <w:b/>
                <w:sz w:val="24"/>
                <w:szCs w:val="24"/>
              </w:rPr>
            </w:pPr>
          </w:p>
        </w:tc>
      </w:tr>
      <w:tr w:rsidR="009953E1" w:rsidRPr="00890FED" w14:paraId="63FC3A1E" w14:textId="17977B52" w:rsidTr="009953E1">
        <w:trPr>
          <w:trHeight w:val="284"/>
        </w:trPr>
        <w:tc>
          <w:tcPr>
            <w:tcW w:w="2461" w:type="dxa"/>
            <w:vMerge w:val="restart"/>
            <w:vAlign w:val="center"/>
          </w:tcPr>
          <w:p w14:paraId="3DE6CB06" w14:textId="77777777" w:rsidR="009953E1" w:rsidRPr="00890FED" w:rsidRDefault="009953E1" w:rsidP="00B75B87">
            <w:pPr>
              <w:autoSpaceDE w:val="0"/>
              <w:autoSpaceDN w:val="0"/>
              <w:adjustRightInd w:val="0"/>
              <w:rPr>
                <w:rFonts w:ascii="Times New Roman" w:hAnsi="Times New Roman"/>
                <w:b/>
                <w:sz w:val="24"/>
                <w:szCs w:val="24"/>
              </w:rPr>
            </w:pPr>
            <w:r w:rsidRPr="00890FED">
              <w:rPr>
                <w:rFonts w:ascii="Times New Roman" w:hAnsi="Times New Roman"/>
                <w:b/>
                <w:sz w:val="24"/>
                <w:szCs w:val="24"/>
              </w:rPr>
              <w:t>Тема </w:t>
            </w:r>
            <w:r w:rsidRPr="00890FED">
              <w:rPr>
                <w:rFonts w:ascii="Times New Roman" w:hAnsi="Times New Roman"/>
                <w:b/>
                <w:bCs/>
                <w:sz w:val="24"/>
                <w:szCs w:val="24"/>
              </w:rPr>
              <w:t>5.3</w:t>
            </w:r>
            <w:r w:rsidRPr="00890FED">
              <w:rPr>
                <w:rFonts w:ascii="Times New Roman" w:hAnsi="Times New Roman"/>
                <w:b/>
                <w:bCs/>
                <w:sz w:val="24"/>
                <w:szCs w:val="24"/>
              </w:rPr>
              <w:br/>
            </w:r>
            <w:r w:rsidRPr="00890FED">
              <w:rPr>
                <w:rFonts w:ascii="Times New Roman" w:hAnsi="Times New Roman"/>
                <w:b/>
                <w:sz w:val="24"/>
                <w:szCs w:val="24"/>
              </w:rPr>
              <w:t>Микропроцессоры</w:t>
            </w:r>
          </w:p>
        </w:tc>
        <w:tc>
          <w:tcPr>
            <w:tcW w:w="7740" w:type="dxa"/>
            <w:vAlign w:val="center"/>
          </w:tcPr>
          <w:p w14:paraId="5A0788D5" w14:textId="77777777" w:rsidR="009953E1" w:rsidRPr="00890FED" w:rsidRDefault="009953E1" w:rsidP="00B75B87">
            <w:pPr>
              <w:autoSpaceDE w:val="0"/>
              <w:autoSpaceDN w:val="0"/>
              <w:adjustRightInd w:val="0"/>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1985" w:type="dxa"/>
            <w:vMerge w:val="restart"/>
            <w:vAlign w:val="center"/>
          </w:tcPr>
          <w:p w14:paraId="6E19438B" w14:textId="5206FB9E" w:rsidR="009953E1" w:rsidRPr="00890FED" w:rsidRDefault="009953E1" w:rsidP="00B75B87">
            <w:pPr>
              <w:autoSpaceDE w:val="0"/>
              <w:autoSpaceDN w:val="0"/>
              <w:adjustRightInd w:val="0"/>
              <w:jc w:val="center"/>
              <w:rPr>
                <w:rFonts w:ascii="Times New Roman" w:hAnsi="Times New Roman"/>
                <w:b/>
                <w:sz w:val="24"/>
                <w:szCs w:val="24"/>
              </w:rPr>
            </w:pPr>
          </w:p>
        </w:tc>
        <w:tc>
          <w:tcPr>
            <w:tcW w:w="2693" w:type="dxa"/>
            <w:vMerge w:val="restart"/>
            <w:vAlign w:val="center"/>
          </w:tcPr>
          <w:p w14:paraId="5A41287A" w14:textId="77777777" w:rsidR="009953E1" w:rsidRPr="008E5DCE" w:rsidRDefault="009953E1" w:rsidP="00B75B87">
            <w:pPr>
              <w:autoSpaceDE w:val="0"/>
              <w:autoSpaceDN w:val="0"/>
              <w:adjustRightInd w:val="0"/>
              <w:jc w:val="center"/>
              <w:rPr>
                <w:rFonts w:ascii="Times New Roman" w:hAnsi="Times New Roman"/>
                <w:sz w:val="24"/>
                <w:szCs w:val="24"/>
              </w:rPr>
            </w:pPr>
            <w:r w:rsidRPr="008E5DCE">
              <w:rPr>
                <w:rFonts w:ascii="Times New Roman" w:hAnsi="Times New Roman"/>
                <w:sz w:val="24"/>
                <w:szCs w:val="24"/>
              </w:rPr>
              <w:t>ОК 01, ОК 02, ОК 09, ПК 1.1, ПК 1.2, ПК 1.3, ПК 3.1, ПК 3.2</w:t>
            </w:r>
          </w:p>
          <w:p w14:paraId="10BAA943" w14:textId="77777777" w:rsidR="009953E1" w:rsidRPr="00890FED" w:rsidRDefault="009953E1" w:rsidP="00B75B87">
            <w:pPr>
              <w:autoSpaceDE w:val="0"/>
              <w:autoSpaceDN w:val="0"/>
              <w:adjustRightInd w:val="0"/>
              <w:jc w:val="center"/>
              <w:rPr>
                <w:rFonts w:ascii="Times New Roman" w:hAnsi="Times New Roman"/>
                <w:sz w:val="24"/>
                <w:szCs w:val="24"/>
              </w:rPr>
            </w:pPr>
          </w:p>
        </w:tc>
      </w:tr>
      <w:tr w:rsidR="009953E1" w:rsidRPr="00890FED" w14:paraId="46A30B66" w14:textId="4C20BFB9" w:rsidTr="009953E1">
        <w:trPr>
          <w:trHeight w:val="284"/>
        </w:trPr>
        <w:tc>
          <w:tcPr>
            <w:tcW w:w="2461" w:type="dxa"/>
            <w:vMerge/>
            <w:vAlign w:val="center"/>
          </w:tcPr>
          <w:p w14:paraId="5E4E7560" w14:textId="77777777" w:rsidR="009953E1" w:rsidRPr="00890FED" w:rsidRDefault="009953E1" w:rsidP="00B75B87">
            <w:pPr>
              <w:autoSpaceDE w:val="0"/>
              <w:autoSpaceDN w:val="0"/>
              <w:adjustRightInd w:val="0"/>
              <w:rPr>
                <w:rFonts w:ascii="Times New Roman" w:hAnsi="Times New Roman"/>
                <w:b/>
                <w:sz w:val="24"/>
                <w:szCs w:val="24"/>
              </w:rPr>
            </w:pPr>
          </w:p>
        </w:tc>
        <w:tc>
          <w:tcPr>
            <w:tcW w:w="7740" w:type="dxa"/>
            <w:vAlign w:val="center"/>
          </w:tcPr>
          <w:p w14:paraId="02F9D3F9" w14:textId="77777777" w:rsidR="009953E1" w:rsidRPr="00890FED" w:rsidRDefault="009953E1" w:rsidP="00B75B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890FED">
              <w:rPr>
                <w:rFonts w:ascii="Times New Roman" w:hAnsi="Times New Roman"/>
                <w:sz w:val="24"/>
                <w:szCs w:val="24"/>
              </w:rPr>
              <w:t>Структура процессора, назначение структурных блоков. Архитектура процессоров. CISC-, RISC-, VLIW-процессоры. Микропроцессоры, разновидности, применение. Цифровые сигнальные процессоры, применение. Микроконтроллеры, системы на кристалле, применение</w:t>
            </w:r>
          </w:p>
        </w:tc>
        <w:tc>
          <w:tcPr>
            <w:tcW w:w="1985" w:type="dxa"/>
            <w:vMerge/>
            <w:vAlign w:val="center"/>
          </w:tcPr>
          <w:p w14:paraId="4545A0BE" w14:textId="77777777" w:rsidR="009953E1" w:rsidRPr="00890FED" w:rsidRDefault="009953E1" w:rsidP="00B75B87">
            <w:pPr>
              <w:autoSpaceDE w:val="0"/>
              <w:autoSpaceDN w:val="0"/>
              <w:adjustRightInd w:val="0"/>
              <w:jc w:val="center"/>
              <w:rPr>
                <w:rFonts w:ascii="Times New Roman" w:hAnsi="Times New Roman"/>
                <w:sz w:val="24"/>
                <w:szCs w:val="24"/>
              </w:rPr>
            </w:pPr>
          </w:p>
        </w:tc>
        <w:tc>
          <w:tcPr>
            <w:tcW w:w="2693" w:type="dxa"/>
            <w:vMerge/>
            <w:vAlign w:val="center"/>
          </w:tcPr>
          <w:p w14:paraId="1B347617" w14:textId="77777777" w:rsidR="009953E1" w:rsidRPr="00890FED" w:rsidRDefault="009953E1" w:rsidP="00B75B87">
            <w:pPr>
              <w:autoSpaceDE w:val="0"/>
              <w:autoSpaceDN w:val="0"/>
              <w:adjustRightInd w:val="0"/>
              <w:jc w:val="center"/>
              <w:rPr>
                <w:rFonts w:ascii="Times New Roman" w:hAnsi="Times New Roman"/>
                <w:sz w:val="24"/>
                <w:szCs w:val="24"/>
              </w:rPr>
            </w:pPr>
          </w:p>
        </w:tc>
      </w:tr>
      <w:tr w:rsidR="009953E1" w:rsidRPr="00890FED" w14:paraId="5C8FDA9A" w14:textId="7561F8FB" w:rsidTr="009953E1">
        <w:trPr>
          <w:trHeight w:val="284"/>
        </w:trPr>
        <w:tc>
          <w:tcPr>
            <w:tcW w:w="10201" w:type="dxa"/>
            <w:gridSpan w:val="2"/>
            <w:vAlign w:val="center"/>
          </w:tcPr>
          <w:p w14:paraId="77F926FC" w14:textId="77777777" w:rsidR="009953E1" w:rsidRPr="00890FED" w:rsidRDefault="009953E1" w:rsidP="00B75B87">
            <w:pPr>
              <w:autoSpaceDE w:val="0"/>
              <w:autoSpaceDN w:val="0"/>
              <w:adjustRightInd w:val="0"/>
              <w:rPr>
                <w:rFonts w:ascii="Times New Roman" w:hAnsi="Times New Roman"/>
                <w:b/>
                <w:bCs/>
                <w:sz w:val="24"/>
                <w:szCs w:val="24"/>
              </w:rPr>
            </w:pPr>
            <w:r w:rsidRPr="00890FED">
              <w:rPr>
                <w:rFonts w:ascii="Times New Roman" w:hAnsi="Times New Roman"/>
                <w:b/>
                <w:bCs/>
                <w:sz w:val="24"/>
                <w:szCs w:val="24"/>
              </w:rPr>
              <w:t>Промежуточная аттестация</w:t>
            </w:r>
          </w:p>
        </w:tc>
        <w:tc>
          <w:tcPr>
            <w:tcW w:w="1985" w:type="dxa"/>
            <w:vAlign w:val="center"/>
          </w:tcPr>
          <w:p w14:paraId="2C599712" w14:textId="70EFB15D" w:rsidR="009953E1" w:rsidRPr="00890FED" w:rsidRDefault="009953E1" w:rsidP="00B75B87">
            <w:pPr>
              <w:autoSpaceDE w:val="0"/>
              <w:autoSpaceDN w:val="0"/>
              <w:adjustRightInd w:val="0"/>
              <w:jc w:val="center"/>
              <w:rPr>
                <w:rFonts w:ascii="Times New Roman" w:hAnsi="Times New Roman"/>
                <w:b/>
                <w:sz w:val="24"/>
                <w:szCs w:val="24"/>
              </w:rPr>
            </w:pPr>
          </w:p>
        </w:tc>
        <w:tc>
          <w:tcPr>
            <w:tcW w:w="2693" w:type="dxa"/>
            <w:vAlign w:val="center"/>
          </w:tcPr>
          <w:p w14:paraId="04055B65" w14:textId="77777777" w:rsidR="009953E1" w:rsidRPr="00890FED" w:rsidRDefault="009953E1" w:rsidP="00B75B87">
            <w:pPr>
              <w:autoSpaceDE w:val="0"/>
              <w:autoSpaceDN w:val="0"/>
              <w:adjustRightInd w:val="0"/>
              <w:jc w:val="center"/>
              <w:rPr>
                <w:rFonts w:ascii="Times New Roman" w:hAnsi="Times New Roman"/>
                <w:b/>
                <w:bCs/>
                <w:sz w:val="24"/>
                <w:szCs w:val="24"/>
              </w:rPr>
            </w:pPr>
          </w:p>
        </w:tc>
      </w:tr>
      <w:tr w:rsidR="009953E1" w:rsidRPr="00890FED" w14:paraId="334C14C7" w14:textId="051B50CA" w:rsidTr="009953E1">
        <w:trPr>
          <w:trHeight w:val="284"/>
        </w:trPr>
        <w:tc>
          <w:tcPr>
            <w:tcW w:w="10201" w:type="dxa"/>
            <w:gridSpan w:val="2"/>
            <w:vAlign w:val="center"/>
          </w:tcPr>
          <w:p w14:paraId="15C22688" w14:textId="77777777" w:rsidR="009953E1" w:rsidRPr="00890FED" w:rsidRDefault="009953E1" w:rsidP="00B75B87">
            <w:pPr>
              <w:autoSpaceDE w:val="0"/>
              <w:autoSpaceDN w:val="0"/>
              <w:adjustRightInd w:val="0"/>
              <w:rPr>
                <w:rFonts w:ascii="Times New Roman" w:hAnsi="Times New Roman"/>
                <w:b/>
                <w:sz w:val="24"/>
                <w:szCs w:val="24"/>
              </w:rPr>
            </w:pPr>
            <w:r w:rsidRPr="00890FED">
              <w:rPr>
                <w:rFonts w:ascii="Times New Roman" w:hAnsi="Times New Roman"/>
                <w:b/>
                <w:sz w:val="24"/>
                <w:szCs w:val="24"/>
              </w:rPr>
              <w:t>Всего:</w:t>
            </w:r>
          </w:p>
        </w:tc>
        <w:tc>
          <w:tcPr>
            <w:tcW w:w="1985" w:type="dxa"/>
            <w:vAlign w:val="center"/>
          </w:tcPr>
          <w:p w14:paraId="544CE80D" w14:textId="0B24F57C" w:rsidR="009953E1" w:rsidRPr="00890FED" w:rsidRDefault="009953E1" w:rsidP="00B75B87">
            <w:pPr>
              <w:autoSpaceDE w:val="0"/>
              <w:autoSpaceDN w:val="0"/>
              <w:adjustRightInd w:val="0"/>
              <w:jc w:val="center"/>
              <w:rPr>
                <w:rFonts w:ascii="Times New Roman" w:hAnsi="Times New Roman"/>
                <w:b/>
                <w:bCs/>
                <w:sz w:val="24"/>
                <w:szCs w:val="24"/>
              </w:rPr>
            </w:pPr>
            <w:r>
              <w:rPr>
                <w:rFonts w:ascii="Times New Roman" w:hAnsi="Times New Roman"/>
                <w:b/>
                <w:bCs/>
                <w:sz w:val="24"/>
                <w:szCs w:val="24"/>
              </w:rPr>
              <w:t>32</w:t>
            </w:r>
          </w:p>
        </w:tc>
        <w:tc>
          <w:tcPr>
            <w:tcW w:w="2693" w:type="dxa"/>
            <w:vAlign w:val="center"/>
          </w:tcPr>
          <w:p w14:paraId="256F20DA" w14:textId="77777777" w:rsidR="009953E1" w:rsidRPr="00890FED" w:rsidRDefault="009953E1" w:rsidP="00B75B87">
            <w:pPr>
              <w:autoSpaceDE w:val="0"/>
              <w:autoSpaceDN w:val="0"/>
              <w:adjustRightInd w:val="0"/>
              <w:jc w:val="center"/>
              <w:rPr>
                <w:rFonts w:ascii="Times New Roman" w:hAnsi="Times New Roman"/>
                <w:b/>
                <w:bCs/>
                <w:sz w:val="24"/>
                <w:szCs w:val="24"/>
              </w:rPr>
            </w:pPr>
          </w:p>
        </w:tc>
      </w:tr>
    </w:tbl>
    <w:p w14:paraId="08C5D802" w14:textId="77777777" w:rsidR="00FD2DA2" w:rsidRPr="00890FED" w:rsidRDefault="00FD2DA2" w:rsidP="00FD2DA2">
      <w:pPr>
        <w:autoSpaceDE w:val="0"/>
        <w:autoSpaceDN w:val="0"/>
        <w:adjustRightInd w:val="0"/>
        <w:spacing w:after="0" w:line="240" w:lineRule="auto"/>
        <w:rPr>
          <w:rFonts w:ascii="Times New Roman" w:hAnsi="Times New Roman"/>
          <w:b/>
          <w:bCs/>
          <w:sz w:val="24"/>
          <w:szCs w:val="24"/>
        </w:rPr>
      </w:pPr>
    </w:p>
    <w:p w14:paraId="28FC83AB" w14:textId="77777777" w:rsidR="00FD2DA2" w:rsidRPr="00890FED" w:rsidRDefault="00FD2DA2" w:rsidP="00FD2DA2">
      <w:pPr>
        <w:autoSpaceDE w:val="0"/>
        <w:autoSpaceDN w:val="0"/>
        <w:adjustRightInd w:val="0"/>
        <w:spacing w:after="0" w:line="240" w:lineRule="auto"/>
        <w:rPr>
          <w:rFonts w:ascii="Times New Roman" w:hAnsi="Times New Roman"/>
          <w:b/>
          <w:bCs/>
          <w:sz w:val="24"/>
          <w:szCs w:val="24"/>
        </w:rPr>
      </w:pPr>
    </w:p>
    <w:p w14:paraId="7A5400C6" w14:textId="77777777" w:rsidR="00FD2DA2" w:rsidRPr="00890FED" w:rsidRDefault="00FD2DA2" w:rsidP="00FD2DA2">
      <w:pPr>
        <w:tabs>
          <w:tab w:val="left" w:pos="567"/>
        </w:tabs>
        <w:autoSpaceDE w:val="0"/>
        <w:autoSpaceDN w:val="0"/>
        <w:adjustRightInd w:val="0"/>
        <w:spacing w:after="0" w:line="240" w:lineRule="auto"/>
        <w:rPr>
          <w:rFonts w:ascii="Times New Roman" w:hAnsi="Times New Roman"/>
          <w:b/>
          <w:bCs/>
          <w:sz w:val="24"/>
          <w:szCs w:val="24"/>
        </w:rPr>
        <w:sectPr w:rsidR="00FD2DA2" w:rsidRPr="00890FED" w:rsidSect="0051549D">
          <w:type w:val="nextColumn"/>
          <w:pgSz w:w="16838" w:h="11906" w:orient="landscape"/>
          <w:pgMar w:top="1134" w:right="1134" w:bottom="1134" w:left="1134" w:header="708" w:footer="737" w:gutter="0"/>
          <w:paperSrc w:first="15" w:other="15"/>
          <w:cols w:space="708"/>
          <w:docGrid w:linePitch="360"/>
        </w:sectPr>
      </w:pPr>
    </w:p>
    <w:p w14:paraId="03AE9AFA" w14:textId="056CD40C" w:rsidR="00FD2DA2" w:rsidRPr="00890FED" w:rsidRDefault="00FD2DA2" w:rsidP="00FD2DA2">
      <w:pPr>
        <w:pStyle w:val="aff5"/>
        <w:spacing w:before="0" w:after="0"/>
        <w:ind w:left="0"/>
        <w:jc w:val="center"/>
        <w:rPr>
          <w:b/>
          <w:bCs/>
        </w:rPr>
      </w:pPr>
      <w:r w:rsidRPr="00890FED">
        <w:rPr>
          <w:b/>
          <w:bCs/>
        </w:rPr>
        <w:lastRenderedPageBreak/>
        <w:t xml:space="preserve">3. УСЛОВИЯ РЕАЛИЗАЦИИ УЧЕБНОЙ ДИСЦИПЛИНЫ </w:t>
      </w:r>
    </w:p>
    <w:p w14:paraId="5C7C23CA" w14:textId="77777777" w:rsidR="00FD2DA2" w:rsidRPr="00890FED" w:rsidRDefault="00FD2DA2" w:rsidP="00FD2DA2">
      <w:pPr>
        <w:autoSpaceDE w:val="0"/>
        <w:autoSpaceDN w:val="0"/>
        <w:adjustRightInd w:val="0"/>
        <w:spacing w:after="0" w:line="240" w:lineRule="auto"/>
        <w:ind w:firstLine="709"/>
        <w:jc w:val="both"/>
        <w:rPr>
          <w:rFonts w:ascii="Times New Roman" w:hAnsi="Times New Roman"/>
          <w:b/>
          <w:bCs/>
          <w:sz w:val="24"/>
          <w:szCs w:val="24"/>
        </w:rPr>
      </w:pPr>
    </w:p>
    <w:p w14:paraId="2175D45A" w14:textId="77777777" w:rsidR="00FD2DA2" w:rsidRPr="009953E1" w:rsidRDefault="00FD2DA2" w:rsidP="00FD2DA2">
      <w:pPr>
        <w:autoSpaceDE w:val="0"/>
        <w:autoSpaceDN w:val="0"/>
        <w:adjustRightInd w:val="0"/>
        <w:spacing w:after="120" w:line="240" w:lineRule="auto"/>
        <w:ind w:firstLine="709"/>
        <w:jc w:val="both"/>
        <w:rPr>
          <w:rFonts w:ascii="Times New Roman" w:hAnsi="Times New Roman"/>
          <w:sz w:val="24"/>
          <w:szCs w:val="24"/>
        </w:rPr>
      </w:pPr>
      <w:r w:rsidRPr="009953E1">
        <w:rPr>
          <w:rFonts w:ascii="Times New Roman" w:hAnsi="Times New Roman"/>
          <w:sz w:val="24"/>
          <w:szCs w:val="24"/>
        </w:rPr>
        <w:t>3.1. Для реализации программы профессионального модуля должны быть предусмотрены следующие специальные помещения:</w:t>
      </w:r>
    </w:p>
    <w:p w14:paraId="40603D9D" w14:textId="77777777" w:rsidR="00FD2DA2" w:rsidRPr="00890FED" w:rsidRDefault="00FD2DA2" w:rsidP="00FD2D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90FED">
        <w:rPr>
          <w:rFonts w:ascii="Times New Roman" w:hAnsi="Times New Roman"/>
          <w:sz w:val="24"/>
          <w:szCs w:val="24"/>
        </w:rPr>
        <w:t>Лаборатори</w:t>
      </w:r>
      <w:r>
        <w:rPr>
          <w:rFonts w:ascii="Times New Roman" w:hAnsi="Times New Roman"/>
          <w:sz w:val="24"/>
          <w:szCs w:val="24"/>
        </w:rPr>
        <w:t>я</w:t>
      </w:r>
      <w:r w:rsidRPr="00890FED">
        <w:rPr>
          <w:rFonts w:ascii="Times New Roman" w:hAnsi="Times New Roman"/>
          <w:sz w:val="24"/>
          <w:szCs w:val="24"/>
        </w:rPr>
        <w:t xml:space="preserve"> «Электр</w:t>
      </w:r>
      <w:r>
        <w:rPr>
          <w:rFonts w:ascii="Times New Roman" w:hAnsi="Times New Roman"/>
          <w:sz w:val="24"/>
          <w:szCs w:val="24"/>
        </w:rPr>
        <w:t>отехника</w:t>
      </w:r>
      <w:r w:rsidRPr="00890FED">
        <w:rPr>
          <w:rFonts w:ascii="Times New Roman" w:hAnsi="Times New Roman"/>
          <w:sz w:val="24"/>
          <w:szCs w:val="24"/>
        </w:rPr>
        <w:t>»,</w:t>
      </w:r>
      <w:r>
        <w:rPr>
          <w:rFonts w:ascii="Times New Roman" w:hAnsi="Times New Roman"/>
          <w:sz w:val="24"/>
          <w:szCs w:val="24"/>
        </w:rPr>
        <w:t xml:space="preserve"> </w:t>
      </w:r>
      <w:r w:rsidRPr="00890FED">
        <w:rPr>
          <w:rFonts w:ascii="Times New Roman" w:hAnsi="Times New Roman"/>
          <w:sz w:val="24"/>
          <w:szCs w:val="24"/>
        </w:rPr>
        <w:t>оснащенная</w:t>
      </w:r>
      <w:r w:rsidRPr="00890FED">
        <w:rPr>
          <w:rFonts w:ascii="Times New Roman" w:eastAsia="Calibri" w:hAnsi="Times New Roman"/>
          <w:sz w:val="24"/>
          <w:szCs w:val="24"/>
          <w:lang w:eastAsia="en-US"/>
        </w:rPr>
        <w:t xml:space="preserve"> в соответствии с п. 6.1.2.1. Примерной основной образовательной программы по специальности 23.02.06 Техническая эксплуатация подвижного состава железных дорог  </w:t>
      </w:r>
    </w:p>
    <w:p w14:paraId="47287D5C" w14:textId="77777777" w:rsidR="00FD2DA2" w:rsidRPr="00890FED" w:rsidRDefault="00FD2DA2" w:rsidP="00FD2DA2">
      <w:pPr>
        <w:pStyle w:val="aff5"/>
        <w:spacing w:before="240"/>
        <w:ind w:left="0" w:firstLine="709"/>
        <w:jc w:val="both"/>
      </w:pPr>
      <w:r w:rsidRPr="00890FED">
        <w:rPr>
          <w:b/>
        </w:rPr>
        <w:t xml:space="preserve">3.2. Информационное обеспечение реализации программы </w:t>
      </w:r>
    </w:p>
    <w:p w14:paraId="775E1DA4" w14:textId="77777777" w:rsidR="00FD2DA2" w:rsidRPr="00890FED" w:rsidRDefault="00FD2DA2" w:rsidP="00FD2DA2">
      <w:pPr>
        <w:spacing w:after="0" w:line="240" w:lineRule="auto"/>
        <w:ind w:firstLine="567"/>
        <w:rPr>
          <w:rFonts w:ascii="Times New Roman" w:hAnsi="Times New Roman"/>
          <w:sz w:val="24"/>
          <w:szCs w:val="24"/>
        </w:rPr>
      </w:pPr>
      <w:r w:rsidRPr="00890FED">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0A41A01" w14:textId="77777777" w:rsidR="00FD2DA2" w:rsidRPr="00890FED" w:rsidRDefault="00FD2DA2" w:rsidP="00FD2DA2">
      <w:pPr>
        <w:spacing w:before="240" w:line="240" w:lineRule="auto"/>
        <w:ind w:firstLine="709"/>
        <w:jc w:val="both"/>
        <w:rPr>
          <w:rFonts w:ascii="Times New Roman" w:hAnsi="Times New Roman"/>
          <w:b/>
          <w:bCs/>
          <w:sz w:val="24"/>
          <w:szCs w:val="24"/>
        </w:rPr>
      </w:pPr>
      <w:r w:rsidRPr="00890FED">
        <w:rPr>
          <w:rFonts w:ascii="Times New Roman" w:hAnsi="Times New Roman"/>
          <w:b/>
          <w:bCs/>
          <w:sz w:val="24"/>
          <w:szCs w:val="24"/>
        </w:rPr>
        <w:t>3.2.1. </w:t>
      </w:r>
      <w:r w:rsidRPr="00890FED">
        <w:rPr>
          <w:rFonts w:ascii="Times New Roman" w:eastAsia="Calibri" w:hAnsi="Times New Roman"/>
          <w:b/>
          <w:bCs/>
          <w:sz w:val="24"/>
          <w:szCs w:val="24"/>
          <w:lang w:eastAsia="en-US"/>
        </w:rPr>
        <w:t xml:space="preserve">Основные печатные </w:t>
      </w:r>
      <w:r w:rsidRPr="00890FED">
        <w:rPr>
          <w:rFonts w:ascii="Times New Roman" w:hAnsi="Times New Roman"/>
          <w:b/>
          <w:bCs/>
          <w:sz w:val="24"/>
          <w:szCs w:val="24"/>
        </w:rPr>
        <w:t>издания</w:t>
      </w:r>
      <w:r w:rsidRPr="00890FED">
        <w:rPr>
          <w:rFonts w:ascii="Times New Roman" w:hAnsi="Times New Roman"/>
          <w:b/>
          <w:bCs/>
          <w:iCs/>
          <w:sz w:val="24"/>
          <w:szCs w:val="24"/>
        </w:rPr>
        <w:t xml:space="preserve"> </w:t>
      </w:r>
    </w:p>
    <w:p w14:paraId="62869B43" w14:textId="77777777" w:rsidR="00FD2DA2" w:rsidRPr="0002792B" w:rsidRDefault="00FD2DA2" w:rsidP="006F4029">
      <w:pPr>
        <w:pStyle w:val="aff5"/>
        <w:numPr>
          <w:ilvl w:val="0"/>
          <w:numId w:val="15"/>
        </w:numPr>
        <w:tabs>
          <w:tab w:val="left" w:pos="709"/>
        </w:tabs>
        <w:spacing w:after="0"/>
        <w:ind w:left="142" w:firstLine="431"/>
        <w:outlineLvl w:val="4"/>
        <w:rPr>
          <w:rFonts w:eastAsia="Calibri"/>
          <w:lang w:eastAsia="en-US"/>
        </w:rPr>
      </w:pPr>
      <w:r w:rsidRPr="0002792B">
        <w:rPr>
          <w:rFonts w:eastAsia="Calibri"/>
          <w:lang w:eastAsia="en-US"/>
        </w:rPr>
        <w:t>Кушнер, Д. А. Основы промышленной электроники: учебное пособие / Д. А. Кушнер. — Минск: РИПО, 2020 -268с</w:t>
      </w:r>
    </w:p>
    <w:p w14:paraId="60FF3FC4" w14:textId="77777777" w:rsidR="00FD2DA2" w:rsidRPr="00890FED" w:rsidRDefault="00FD2DA2" w:rsidP="006F4029">
      <w:pPr>
        <w:pStyle w:val="aff5"/>
        <w:numPr>
          <w:ilvl w:val="0"/>
          <w:numId w:val="15"/>
        </w:numPr>
        <w:tabs>
          <w:tab w:val="left" w:pos="709"/>
        </w:tabs>
        <w:spacing w:after="0"/>
        <w:ind w:left="142" w:firstLine="431"/>
        <w:outlineLvl w:val="4"/>
        <w:rPr>
          <w:rFonts w:eastAsia="Calibri"/>
          <w:lang w:eastAsia="en-US"/>
        </w:rPr>
      </w:pPr>
      <w:r w:rsidRPr="0002792B">
        <w:rPr>
          <w:rFonts w:eastAsia="Calibri"/>
          <w:lang w:eastAsia="en-US"/>
        </w:rPr>
        <w:t>Ситников, А. В. Прикладная электроника: учебник / А.В. Ситников, И.А. Ситников. — Москва: КУРС : ИНФРА-М, 2020 -286с</w:t>
      </w:r>
    </w:p>
    <w:p w14:paraId="3B3E27A8" w14:textId="77777777" w:rsidR="00FD2DA2" w:rsidRPr="00890FED" w:rsidRDefault="00FD2DA2" w:rsidP="00FD2DA2">
      <w:pPr>
        <w:spacing w:before="240" w:line="240" w:lineRule="auto"/>
        <w:ind w:firstLine="709"/>
        <w:jc w:val="both"/>
        <w:rPr>
          <w:rFonts w:ascii="Times New Roman" w:hAnsi="Times New Roman"/>
          <w:b/>
          <w:bCs/>
          <w:sz w:val="24"/>
          <w:szCs w:val="24"/>
        </w:rPr>
      </w:pPr>
      <w:r w:rsidRPr="00890FED">
        <w:rPr>
          <w:rFonts w:ascii="Times New Roman" w:hAnsi="Times New Roman"/>
          <w:b/>
          <w:bCs/>
          <w:sz w:val="24"/>
          <w:szCs w:val="24"/>
        </w:rPr>
        <w:t xml:space="preserve"> 3.2.2. Основные электронные издания </w:t>
      </w:r>
    </w:p>
    <w:p w14:paraId="5A842F9F" w14:textId="785A81FD" w:rsidR="00FD2DA2" w:rsidRPr="005F5C26" w:rsidRDefault="00FD2DA2" w:rsidP="006F4029">
      <w:pPr>
        <w:numPr>
          <w:ilvl w:val="0"/>
          <w:numId w:val="8"/>
        </w:numPr>
        <w:tabs>
          <w:tab w:val="left" w:pos="993"/>
        </w:tabs>
        <w:spacing w:after="240" w:line="240" w:lineRule="auto"/>
        <w:ind w:left="0" w:firstLine="709"/>
        <w:contextualSpacing/>
        <w:jc w:val="both"/>
        <w:rPr>
          <w:rFonts w:ascii="Times New Roman" w:eastAsia="Calibri" w:hAnsi="Times New Roman"/>
          <w:bCs/>
          <w:sz w:val="24"/>
          <w:szCs w:val="24"/>
          <w:lang w:eastAsia="en-US"/>
        </w:rPr>
      </w:pPr>
      <w:r w:rsidRPr="00890FED">
        <w:rPr>
          <w:rFonts w:ascii="Times New Roman" w:hAnsi="Times New Roman"/>
          <w:bCs/>
          <w:sz w:val="24"/>
          <w:szCs w:val="24"/>
        </w:rPr>
        <w:t xml:space="preserve">Электронная библиотека Учебно-методического центра по образованию на железнодорожном транспорте: сайт / УМЦ ЖДТ. URL: </w:t>
      </w:r>
      <w:hyperlink r:id="rId60" w:history="1">
        <w:r w:rsidR="005F5C26" w:rsidRPr="004C7D1C">
          <w:rPr>
            <w:rStyle w:val="a4"/>
            <w:bCs/>
            <w:sz w:val="24"/>
            <w:szCs w:val="24"/>
          </w:rPr>
          <w:t>https://umczdt.ru/books</w:t>
        </w:r>
      </w:hyperlink>
      <w:r w:rsidRPr="00890FED">
        <w:rPr>
          <w:rFonts w:ascii="Times New Roman" w:hAnsi="Times New Roman"/>
          <w:bCs/>
          <w:sz w:val="24"/>
          <w:szCs w:val="24"/>
        </w:rPr>
        <w:t>.</w:t>
      </w:r>
    </w:p>
    <w:p w14:paraId="0400EA64" w14:textId="77777777" w:rsidR="005F5C26" w:rsidRPr="005F5C26" w:rsidRDefault="005F5C26" w:rsidP="006F4029">
      <w:pPr>
        <w:numPr>
          <w:ilvl w:val="0"/>
          <w:numId w:val="8"/>
        </w:numPr>
        <w:tabs>
          <w:tab w:val="clear" w:pos="1429"/>
          <w:tab w:val="left" w:pos="993"/>
        </w:tabs>
        <w:spacing w:after="240" w:line="240" w:lineRule="auto"/>
        <w:ind w:left="0" w:firstLine="709"/>
        <w:contextualSpacing/>
        <w:jc w:val="both"/>
        <w:rPr>
          <w:rFonts w:ascii="Times New Roman" w:eastAsia="Calibri" w:hAnsi="Times New Roman"/>
          <w:bCs/>
          <w:sz w:val="24"/>
          <w:szCs w:val="24"/>
          <w:lang w:eastAsia="en-US"/>
        </w:rPr>
      </w:pPr>
      <w:proofErr w:type="spellStart"/>
      <w:r w:rsidRPr="005F5C26">
        <w:rPr>
          <w:rFonts w:ascii="Times New Roman" w:eastAsia="Calibri" w:hAnsi="Times New Roman"/>
          <w:bCs/>
          <w:sz w:val="24"/>
          <w:szCs w:val="24"/>
          <w:lang w:eastAsia="en-US"/>
        </w:rPr>
        <w:t>Микушин</w:t>
      </w:r>
      <w:proofErr w:type="spellEnd"/>
      <w:r w:rsidRPr="005F5C26">
        <w:rPr>
          <w:rFonts w:ascii="Times New Roman" w:eastAsia="Calibri" w:hAnsi="Times New Roman"/>
          <w:bCs/>
          <w:sz w:val="24"/>
          <w:szCs w:val="24"/>
          <w:lang w:eastAsia="en-US"/>
        </w:rPr>
        <w:t xml:space="preserve">, А. В. Физические основы электроники / А. В. </w:t>
      </w:r>
      <w:proofErr w:type="spellStart"/>
      <w:r w:rsidRPr="005F5C26">
        <w:rPr>
          <w:rFonts w:ascii="Times New Roman" w:eastAsia="Calibri" w:hAnsi="Times New Roman"/>
          <w:bCs/>
          <w:sz w:val="24"/>
          <w:szCs w:val="24"/>
          <w:lang w:eastAsia="en-US"/>
        </w:rPr>
        <w:t>Микушин</w:t>
      </w:r>
      <w:proofErr w:type="spellEnd"/>
      <w:r w:rsidRPr="005F5C26">
        <w:rPr>
          <w:rFonts w:ascii="Times New Roman" w:eastAsia="Calibri" w:hAnsi="Times New Roman"/>
          <w:bCs/>
          <w:sz w:val="24"/>
          <w:szCs w:val="24"/>
          <w:lang w:eastAsia="en-US"/>
        </w:rPr>
        <w:t xml:space="preserve">. — Санкт-Петербург : Лань, 2023. — 148 с. — ISBN 978-5-507-45545-4. — Текст : электронный // Лань : электронно-библиотечная система. — URL: https://e.lanbook.com/book/311831  (дата обращения: 01.08.2023). — Режим доступа: для </w:t>
      </w:r>
      <w:proofErr w:type="spellStart"/>
      <w:r w:rsidRPr="005F5C26">
        <w:rPr>
          <w:rFonts w:ascii="Times New Roman" w:eastAsia="Calibri" w:hAnsi="Times New Roman"/>
          <w:bCs/>
          <w:sz w:val="24"/>
          <w:szCs w:val="24"/>
          <w:lang w:eastAsia="en-US"/>
        </w:rPr>
        <w:t>авториз</w:t>
      </w:r>
      <w:proofErr w:type="spellEnd"/>
      <w:r w:rsidRPr="005F5C26">
        <w:rPr>
          <w:rFonts w:ascii="Times New Roman" w:eastAsia="Calibri" w:hAnsi="Times New Roman"/>
          <w:bCs/>
          <w:sz w:val="24"/>
          <w:szCs w:val="24"/>
          <w:lang w:eastAsia="en-US"/>
        </w:rPr>
        <w:t>. пользователей.</w:t>
      </w:r>
    </w:p>
    <w:p w14:paraId="322CBB9F" w14:textId="77777777" w:rsidR="005F5C26" w:rsidRPr="005F5C26" w:rsidRDefault="005F5C26" w:rsidP="006F4029">
      <w:pPr>
        <w:numPr>
          <w:ilvl w:val="0"/>
          <w:numId w:val="8"/>
        </w:numPr>
        <w:tabs>
          <w:tab w:val="clear" w:pos="1429"/>
          <w:tab w:val="left" w:pos="993"/>
        </w:tabs>
        <w:spacing w:after="240" w:line="240" w:lineRule="auto"/>
        <w:ind w:left="0" w:firstLine="709"/>
        <w:contextualSpacing/>
        <w:jc w:val="both"/>
        <w:rPr>
          <w:rFonts w:ascii="Times New Roman" w:eastAsia="Calibri" w:hAnsi="Times New Roman"/>
          <w:bCs/>
          <w:sz w:val="24"/>
          <w:szCs w:val="24"/>
          <w:lang w:eastAsia="en-US"/>
        </w:rPr>
      </w:pPr>
      <w:r w:rsidRPr="005F5C26">
        <w:rPr>
          <w:rFonts w:ascii="Times New Roman" w:eastAsia="Calibri" w:hAnsi="Times New Roman"/>
          <w:bCs/>
          <w:sz w:val="24"/>
          <w:szCs w:val="24"/>
          <w:lang w:eastAsia="en-US"/>
        </w:rPr>
        <w:t xml:space="preserve">Скорняков, В. А. Общая электротехника и электроника / В. А. Скорняков, В. Я. Фролов. — 3-е изд., стер. — Санкт-Петербург : Лань, 2023. — 176 с. — ISBN 978-5-507-45805-9. — Текст : электронный // Лань : электронно-библиотечная система. — URL: https://e.lanbook.com/book/284066  (дата обращения: 01.08.2023). — Режим доступа: для </w:t>
      </w:r>
      <w:proofErr w:type="spellStart"/>
      <w:r w:rsidRPr="005F5C26">
        <w:rPr>
          <w:rFonts w:ascii="Times New Roman" w:eastAsia="Calibri" w:hAnsi="Times New Roman"/>
          <w:bCs/>
          <w:sz w:val="24"/>
          <w:szCs w:val="24"/>
          <w:lang w:eastAsia="en-US"/>
        </w:rPr>
        <w:t>авториз</w:t>
      </w:r>
      <w:proofErr w:type="spellEnd"/>
      <w:r w:rsidRPr="005F5C26">
        <w:rPr>
          <w:rFonts w:ascii="Times New Roman" w:eastAsia="Calibri" w:hAnsi="Times New Roman"/>
          <w:bCs/>
          <w:sz w:val="24"/>
          <w:szCs w:val="24"/>
          <w:lang w:eastAsia="en-US"/>
        </w:rPr>
        <w:t>. пользователей.</w:t>
      </w:r>
    </w:p>
    <w:p w14:paraId="79268C90" w14:textId="77777777" w:rsidR="005F5C26" w:rsidRPr="005F5C26" w:rsidRDefault="005F5C26" w:rsidP="006F4029">
      <w:pPr>
        <w:numPr>
          <w:ilvl w:val="0"/>
          <w:numId w:val="8"/>
        </w:numPr>
        <w:tabs>
          <w:tab w:val="clear" w:pos="1429"/>
          <w:tab w:val="left" w:pos="993"/>
        </w:tabs>
        <w:spacing w:after="240" w:line="240" w:lineRule="auto"/>
        <w:ind w:left="0" w:firstLine="709"/>
        <w:contextualSpacing/>
        <w:jc w:val="both"/>
        <w:rPr>
          <w:rFonts w:ascii="Times New Roman" w:eastAsia="Calibri" w:hAnsi="Times New Roman"/>
          <w:bCs/>
          <w:sz w:val="24"/>
          <w:szCs w:val="24"/>
          <w:lang w:eastAsia="en-US"/>
        </w:rPr>
      </w:pPr>
      <w:r w:rsidRPr="005F5C26">
        <w:rPr>
          <w:rFonts w:ascii="Times New Roman" w:eastAsia="Calibri" w:hAnsi="Times New Roman"/>
          <w:bCs/>
          <w:sz w:val="24"/>
          <w:szCs w:val="24"/>
          <w:lang w:eastAsia="en-US"/>
        </w:rPr>
        <w:t xml:space="preserve">Данилин, А. А. Измерения в радиоэлектронике / А. А. Данилин, Н. С. Лавренко. — 3-е изд., стер. — Санкт-Петербург : Лань, 2023. — 408 с. — ISBN 978-5-507-45731-1. — Текст : электронный // Лань : электронно-библиотечная система. — URL: https://e.lanbook.com/book/282365  (дата обращения: 01.08.2023). — Режим доступа: для </w:t>
      </w:r>
      <w:proofErr w:type="spellStart"/>
      <w:r w:rsidRPr="005F5C26">
        <w:rPr>
          <w:rFonts w:ascii="Times New Roman" w:eastAsia="Calibri" w:hAnsi="Times New Roman"/>
          <w:bCs/>
          <w:sz w:val="24"/>
          <w:szCs w:val="24"/>
          <w:lang w:eastAsia="en-US"/>
        </w:rPr>
        <w:t>авториз</w:t>
      </w:r>
      <w:proofErr w:type="spellEnd"/>
      <w:r w:rsidRPr="005F5C26">
        <w:rPr>
          <w:rFonts w:ascii="Times New Roman" w:eastAsia="Calibri" w:hAnsi="Times New Roman"/>
          <w:bCs/>
          <w:sz w:val="24"/>
          <w:szCs w:val="24"/>
          <w:lang w:eastAsia="en-US"/>
        </w:rPr>
        <w:t>. пользователей.</w:t>
      </w:r>
    </w:p>
    <w:p w14:paraId="379273F7" w14:textId="77777777" w:rsidR="006E0282" w:rsidRPr="006E0282" w:rsidRDefault="006E0282" w:rsidP="006E0282">
      <w:pPr>
        <w:autoSpaceDE w:val="0"/>
        <w:autoSpaceDN w:val="0"/>
        <w:adjustRightInd w:val="0"/>
        <w:spacing w:after="0" w:line="240" w:lineRule="auto"/>
        <w:ind w:firstLine="709"/>
        <w:jc w:val="both"/>
        <w:rPr>
          <w:rFonts w:ascii="Times New Roman" w:hAnsi="Times New Roman"/>
          <w:sz w:val="24"/>
          <w:szCs w:val="24"/>
        </w:rPr>
      </w:pPr>
      <w:r w:rsidRPr="006E0282">
        <w:rPr>
          <w:rFonts w:ascii="Times New Roman" w:hAnsi="Times New Roman"/>
          <w:sz w:val="24"/>
          <w:szCs w:val="24"/>
        </w:rPr>
        <w:t>5.</w:t>
      </w:r>
      <w:r w:rsidRPr="006E0282">
        <w:rPr>
          <w:rFonts w:ascii="Times New Roman" w:hAnsi="Times New Roman"/>
          <w:sz w:val="24"/>
          <w:szCs w:val="24"/>
        </w:rPr>
        <w:tab/>
      </w:r>
      <w:proofErr w:type="spellStart"/>
      <w:r w:rsidRPr="006E0282">
        <w:rPr>
          <w:rFonts w:ascii="Times New Roman" w:hAnsi="Times New Roman"/>
          <w:sz w:val="24"/>
          <w:szCs w:val="24"/>
        </w:rPr>
        <w:t>Миловзоров</w:t>
      </w:r>
      <w:proofErr w:type="spellEnd"/>
      <w:r w:rsidRPr="006E0282">
        <w:rPr>
          <w:rFonts w:ascii="Times New Roman" w:hAnsi="Times New Roman"/>
          <w:sz w:val="24"/>
          <w:szCs w:val="24"/>
        </w:rPr>
        <w:t xml:space="preserve">, О. В.  Основы </w:t>
      </w:r>
      <w:proofErr w:type="gramStart"/>
      <w:r w:rsidRPr="006E0282">
        <w:rPr>
          <w:rFonts w:ascii="Times New Roman" w:hAnsi="Times New Roman"/>
          <w:sz w:val="24"/>
          <w:szCs w:val="24"/>
        </w:rPr>
        <w:t>электроники :</w:t>
      </w:r>
      <w:proofErr w:type="gramEnd"/>
      <w:r w:rsidRPr="006E0282">
        <w:rPr>
          <w:rFonts w:ascii="Times New Roman" w:hAnsi="Times New Roman"/>
          <w:sz w:val="24"/>
          <w:szCs w:val="24"/>
        </w:rPr>
        <w:t xml:space="preserve"> учебник для среднего профессионального образования / О. В. </w:t>
      </w:r>
      <w:proofErr w:type="spellStart"/>
      <w:r w:rsidRPr="006E0282">
        <w:rPr>
          <w:rFonts w:ascii="Times New Roman" w:hAnsi="Times New Roman"/>
          <w:sz w:val="24"/>
          <w:szCs w:val="24"/>
        </w:rPr>
        <w:t>Миловзоров</w:t>
      </w:r>
      <w:proofErr w:type="spellEnd"/>
      <w:r w:rsidRPr="006E0282">
        <w:rPr>
          <w:rFonts w:ascii="Times New Roman" w:hAnsi="Times New Roman"/>
          <w:sz w:val="24"/>
          <w:szCs w:val="24"/>
        </w:rPr>
        <w:t xml:space="preserve">, И. Г. Панков. — 6-е изд., </w:t>
      </w:r>
      <w:proofErr w:type="spellStart"/>
      <w:r w:rsidRPr="006E0282">
        <w:rPr>
          <w:rFonts w:ascii="Times New Roman" w:hAnsi="Times New Roman"/>
          <w:sz w:val="24"/>
          <w:szCs w:val="24"/>
        </w:rPr>
        <w:t>перераб</w:t>
      </w:r>
      <w:proofErr w:type="spellEnd"/>
      <w:r w:rsidRPr="006E0282">
        <w:rPr>
          <w:rFonts w:ascii="Times New Roman" w:hAnsi="Times New Roman"/>
          <w:sz w:val="24"/>
          <w:szCs w:val="24"/>
        </w:rPr>
        <w:t xml:space="preserve">. и доп. — </w:t>
      </w:r>
      <w:proofErr w:type="gramStart"/>
      <w:r w:rsidRPr="006E0282">
        <w:rPr>
          <w:rFonts w:ascii="Times New Roman" w:hAnsi="Times New Roman"/>
          <w:sz w:val="24"/>
          <w:szCs w:val="24"/>
        </w:rPr>
        <w:t>Москва :</w:t>
      </w:r>
      <w:proofErr w:type="gramEnd"/>
      <w:r w:rsidRPr="006E0282">
        <w:rPr>
          <w:rFonts w:ascii="Times New Roman" w:hAnsi="Times New Roman"/>
          <w:sz w:val="24"/>
          <w:szCs w:val="24"/>
        </w:rPr>
        <w:t xml:space="preserve"> Издательство </w:t>
      </w:r>
      <w:proofErr w:type="spellStart"/>
      <w:r w:rsidRPr="006E0282">
        <w:rPr>
          <w:rFonts w:ascii="Times New Roman" w:hAnsi="Times New Roman"/>
          <w:sz w:val="24"/>
          <w:szCs w:val="24"/>
        </w:rPr>
        <w:t>Юрайт</w:t>
      </w:r>
      <w:proofErr w:type="spellEnd"/>
      <w:r w:rsidRPr="006E0282">
        <w:rPr>
          <w:rFonts w:ascii="Times New Roman" w:hAnsi="Times New Roman"/>
          <w:sz w:val="24"/>
          <w:szCs w:val="24"/>
        </w:rPr>
        <w:t xml:space="preserve">, 2023. — 344 с. — (Профессиональное образование). — ISBN 978-5-534-03249-9. — </w:t>
      </w:r>
      <w:proofErr w:type="gramStart"/>
      <w:r w:rsidRPr="006E0282">
        <w:rPr>
          <w:rFonts w:ascii="Times New Roman" w:hAnsi="Times New Roman"/>
          <w:sz w:val="24"/>
          <w:szCs w:val="24"/>
        </w:rPr>
        <w:t>Текст :</w:t>
      </w:r>
      <w:proofErr w:type="gramEnd"/>
      <w:r w:rsidRPr="006E0282">
        <w:rPr>
          <w:rFonts w:ascii="Times New Roman" w:hAnsi="Times New Roman"/>
          <w:sz w:val="24"/>
          <w:szCs w:val="24"/>
        </w:rPr>
        <w:t xml:space="preserve"> электронный // Образовательная платформа </w:t>
      </w:r>
      <w:proofErr w:type="spellStart"/>
      <w:r w:rsidRPr="006E0282">
        <w:rPr>
          <w:rFonts w:ascii="Times New Roman" w:hAnsi="Times New Roman"/>
          <w:sz w:val="24"/>
          <w:szCs w:val="24"/>
        </w:rPr>
        <w:t>Юрайт</w:t>
      </w:r>
      <w:proofErr w:type="spellEnd"/>
      <w:r w:rsidRPr="006E0282">
        <w:rPr>
          <w:rFonts w:ascii="Times New Roman" w:hAnsi="Times New Roman"/>
          <w:sz w:val="24"/>
          <w:szCs w:val="24"/>
        </w:rPr>
        <w:t xml:space="preserve"> [сайт]. — URL: https://urait.ru/bcode/511789   </w:t>
      </w:r>
    </w:p>
    <w:p w14:paraId="08779AE8" w14:textId="77777777" w:rsidR="006E0282" w:rsidRPr="006E0282" w:rsidRDefault="006E0282" w:rsidP="006E0282">
      <w:pPr>
        <w:autoSpaceDE w:val="0"/>
        <w:autoSpaceDN w:val="0"/>
        <w:adjustRightInd w:val="0"/>
        <w:spacing w:after="0" w:line="240" w:lineRule="auto"/>
        <w:ind w:firstLine="709"/>
        <w:jc w:val="both"/>
        <w:rPr>
          <w:rFonts w:ascii="Times New Roman" w:hAnsi="Times New Roman"/>
          <w:sz w:val="24"/>
          <w:szCs w:val="24"/>
        </w:rPr>
      </w:pPr>
      <w:r w:rsidRPr="006E0282">
        <w:rPr>
          <w:rFonts w:ascii="Times New Roman" w:hAnsi="Times New Roman"/>
          <w:sz w:val="24"/>
          <w:szCs w:val="24"/>
        </w:rPr>
        <w:t>6.</w:t>
      </w:r>
      <w:r w:rsidRPr="006E0282">
        <w:rPr>
          <w:rFonts w:ascii="Times New Roman" w:hAnsi="Times New Roman"/>
          <w:sz w:val="24"/>
          <w:szCs w:val="24"/>
        </w:rPr>
        <w:tab/>
      </w:r>
      <w:proofErr w:type="spellStart"/>
      <w:r w:rsidRPr="006E0282">
        <w:rPr>
          <w:rFonts w:ascii="Times New Roman" w:hAnsi="Times New Roman"/>
          <w:sz w:val="24"/>
          <w:szCs w:val="24"/>
        </w:rPr>
        <w:t>Берикашвили</w:t>
      </w:r>
      <w:proofErr w:type="spellEnd"/>
      <w:r w:rsidRPr="006E0282">
        <w:rPr>
          <w:rFonts w:ascii="Times New Roman" w:hAnsi="Times New Roman"/>
          <w:sz w:val="24"/>
          <w:szCs w:val="24"/>
        </w:rPr>
        <w:t xml:space="preserve">, В. Ш.  Электроника и микроэлектроника: импульсная и цифровая </w:t>
      </w:r>
      <w:proofErr w:type="gramStart"/>
      <w:r w:rsidRPr="006E0282">
        <w:rPr>
          <w:rFonts w:ascii="Times New Roman" w:hAnsi="Times New Roman"/>
          <w:sz w:val="24"/>
          <w:szCs w:val="24"/>
        </w:rPr>
        <w:t>электроника :</w:t>
      </w:r>
      <w:proofErr w:type="gramEnd"/>
      <w:r w:rsidRPr="006E0282">
        <w:rPr>
          <w:rFonts w:ascii="Times New Roman" w:hAnsi="Times New Roman"/>
          <w:sz w:val="24"/>
          <w:szCs w:val="24"/>
        </w:rPr>
        <w:t xml:space="preserve"> учебное пособие для среднего профессионального образования / В. Ш. </w:t>
      </w:r>
      <w:proofErr w:type="spellStart"/>
      <w:r w:rsidRPr="006E0282">
        <w:rPr>
          <w:rFonts w:ascii="Times New Roman" w:hAnsi="Times New Roman"/>
          <w:sz w:val="24"/>
          <w:szCs w:val="24"/>
        </w:rPr>
        <w:t>Берикашвили</w:t>
      </w:r>
      <w:proofErr w:type="spellEnd"/>
      <w:r w:rsidRPr="006E0282">
        <w:rPr>
          <w:rFonts w:ascii="Times New Roman" w:hAnsi="Times New Roman"/>
          <w:sz w:val="24"/>
          <w:szCs w:val="24"/>
        </w:rPr>
        <w:t xml:space="preserve">. — 2-е изд., </w:t>
      </w:r>
      <w:proofErr w:type="spellStart"/>
      <w:r w:rsidRPr="006E0282">
        <w:rPr>
          <w:rFonts w:ascii="Times New Roman" w:hAnsi="Times New Roman"/>
          <w:sz w:val="24"/>
          <w:szCs w:val="24"/>
        </w:rPr>
        <w:t>испр</w:t>
      </w:r>
      <w:proofErr w:type="spellEnd"/>
      <w:r w:rsidRPr="006E0282">
        <w:rPr>
          <w:rFonts w:ascii="Times New Roman" w:hAnsi="Times New Roman"/>
          <w:sz w:val="24"/>
          <w:szCs w:val="24"/>
        </w:rPr>
        <w:t xml:space="preserve">. и доп. — </w:t>
      </w:r>
      <w:proofErr w:type="gramStart"/>
      <w:r w:rsidRPr="006E0282">
        <w:rPr>
          <w:rFonts w:ascii="Times New Roman" w:hAnsi="Times New Roman"/>
          <w:sz w:val="24"/>
          <w:szCs w:val="24"/>
        </w:rPr>
        <w:t>Москва :</w:t>
      </w:r>
      <w:proofErr w:type="gramEnd"/>
      <w:r w:rsidRPr="006E0282">
        <w:rPr>
          <w:rFonts w:ascii="Times New Roman" w:hAnsi="Times New Roman"/>
          <w:sz w:val="24"/>
          <w:szCs w:val="24"/>
        </w:rPr>
        <w:t xml:space="preserve"> Издательство </w:t>
      </w:r>
      <w:proofErr w:type="spellStart"/>
      <w:r w:rsidRPr="006E0282">
        <w:rPr>
          <w:rFonts w:ascii="Times New Roman" w:hAnsi="Times New Roman"/>
          <w:sz w:val="24"/>
          <w:szCs w:val="24"/>
        </w:rPr>
        <w:t>Юрайт</w:t>
      </w:r>
      <w:proofErr w:type="spellEnd"/>
      <w:r w:rsidRPr="006E0282">
        <w:rPr>
          <w:rFonts w:ascii="Times New Roman" w:hAnsi="Times New Roman"/>
          <w:sz w:val="24"/>
          <w:szCs w:val="24"/>
        </w:rPr>
        <w:t xml:space="preserve">, 2023. — 242 с. — (Профессиональное образование). — ISBN 978-5-534-06256-4. — </w:t>
      </w:r>
      <w:proofErr w:type="gramStart"/>
      <w:r w:rsidRPr="006E0282">
        <w:rPr>
          <w:rFonts w:ascii="Times New Roman" w:hAnsi="Times New Roman"/>
          <w:sz w:val="24"/>
          <w:szCs w:val="24"/>
        </w:rPr>
        <w:t>Текст :</w:t>
      </w:r>
      <w:proofErr w:type="gramEnd"/>
      <w:r w:rsidRPr="006E0282">
        <w:rPr>
          <w:rFonts w:ascii="Times New Roman" w:hAnsi="Times New Roman"/>
          <w:sz w:val="24"/>
          <w:szCs w:val="24"/>
        </w:rPr>
        <w:t xml:space="preserve"> электронный // Образовательная платформа </w:t>
      </w:r>
      <w:proofErr w:type="spellStart"/>
      <w:r w:rsidRPr="006E0282">
        <w:rPr>
          <w:rFonts w:ascii="Times New Roman" w:hAnsi="Times New Roman"/>
          <w:sz w:val="24"/>
          <w:szCs w:val="24"/>
        </w:rPr>
        <w:t>Юрайт</w:t>
      </w:r>
      <w:proofErr w:type="spellEnd"/>
      <w:r w:rsidRPr="006E0282">
        <w:rPr>
          <w:rFonts w:ascii="Times New Roman" w:hAnsi="Times New Roman"/>
          <w:sz w:val="24"/>
          <w:szCs w:val="24"/>
        </w:rPr>
        <w:t xml:space="preserve"> [сайт]. — URL: https://urait.ru/bcode/515401   </w:t>
      </w:r>
    </w:p>
    <w:p w14:paraId="6F7E7764" w14:textId="77777777" w:rsidR="006E0282" w:rsidRPr="006E0282" w:rsidRDefault="006E0282" w:rsidP="006E0282">
      <w:pPr>
        <w:autoSpaceDE w:val="0"/>
        <w:autoSpaceDN w:val="0"/>
        <w:adjustRightInd w:val="0"/>
        <w:spacing w:after="0" w:line="240" w:lineRule="auto"/>
        <w:ind w:firstLine="709"/>
        <w:jc w:val="both"/>
        <w:rPr>
          <w:rFonts w:ascii="Times New Roman" w:hAnsi="Times New Roman"/>
          <w:sz w:val="24"/>
          <w:szCs w:val="24"/>
        </w:rPr>
      </w:pPr>
      <w:r w:rsidRPr="006E0282">
        <w:rPr>
          <w:rFonts w:ascii="Times New Roman" w:hAnsi="Times New Roman"/>
          <w:sz w:val="24"/>
          <w:szCs w:val="24"/>
        </w:rPr>
        <w:lastRenderedPageBreak/>
        <w:t>7.</w:t>
      </w:r>
      <w:r w:rsidRPr="006E0282">
        <w:rPr>
          <w:rFonts w:ascii="Times New Roman" w:hAnsi="Times New Roman"/>
          <w:sz w:val="24"/>
          <w:szCs w:val="24"/>
        </w:rPr>
        <w:tab/>
      </w:r>
      <w:proofErr w:type="spellStart"/>
      <w:r w:rsidRPr="006E0282">
        <w:rPr>
          <w:rFonts w:ascii="Times New Roman" w:hAnsi="Times New Roman"/>
          <w:sz w:val="24"/>
          <w:szCs w:val="24"/>
        </w:rPr>
        <w:t>Сажнев</w:t>
      </w:r>
      <w:proofErr w:type="spellEnd"/>
      <w:r w:rsidRPr="006E0282">
        <w:rPr>
          <w:rFonts w:ascii="Times New Roman" w:hAnsi="Times New Roman"/>
          <w:sz w:val="24"/>
          <w:szCs w:val="24"/>
        </w:rPr>
        <w:t xml:space="preserve">, А. М.  Микропроцессорные системы: цифровые устройства и </w:t>
      </w:r>
      <w:proofErr w:type="gramStart"/>
      <w:r w:rsidRPr="006E0282">
        <w:rPr>
          <w:rFonts w:ascii="Times New Roman" w:hAnsi="Times New Roman"/>
          <w:sz w:val="24"/>
          <w:szCs w:val="24"/>
        </w:rPr>
        <w:t>микропроцессоры :</w:t>
      </w:r>
      <w:proofErr w:type="gramEnd"/>
      <w:r w:rsidRPr="006E0282">
        <w:rPr>
          <w:rFonts w:ascii="Times New Roman" w:hAnsi="Times New Roman"/>
          <w:sz w:val="24"/>
          <w:szCs w:val="24"/>
        </w:rPr>
        <w:t xml:space="preserve"> учебное пособие для среднего профессионального образования / А. М. </w:t>
      </w:r>
      <w:proofErr w:type="spellStart"/>
      <w:r w:rsidRPr="006E0282">
        <w:rPr>
          <w:rFonts w:ascii="Times New Roman" w:hAnsi="Times New Roman"/>
          <w:sz w:val="24"/>
          <w:szCs w:val="24"/>
        </w:rPr>
        <w:t>Сажнев</w:t>
      </w:r>
      <w:proofErr w:type="spellEnd"/>
      <w:r w:rsidRPr="006E0282">
        <w:rPr>
          <w:rFonts w:ascii="Times New Roman" w:hAnsi="Times New Roman"/>
          <w:sz w:val="24"/>
          <w:szCs w:val="24"/>
        </w:rPr>
        <w:t xml:space="preserve">. — 2-е изд., </w:t>
      </w:r>
      <w:proofErr w:type="spellStart"/>
      <w:r w:rsidRPr="006E0282">
        <w:rPr>
          <w:rFonts w:ascii="Times New Roman" w:hAnsi="Times New Roman"/>
          <w:sz w:val="24"/>
          <w:szCs w:val="24"/>
        </w:rPr>
        <w:t>перераб</w:t>
      </w:r>
      <w:proofErr w:type="spellEnd"/>
      <w:r w:rsidRPr="006E0282">
        <w:rPr>
          <w:rFonts w:ascii="Times New Roman" w:hAnsi="Times New Roman"/>
          <w:sz w:val="24"/>
          <w:szCs w:val="24"/>
        </w:rPr>
        <w:t xml:space="preserve">. и доп. — </w:t>
      </w:r>
      <w:proofErr w:type="gramStart"/>
      <w:r w:rsidRPr="006E0282">
        <w:rPr>
          <w:rFonts w:ascii="Times New Roman" w:hAnsi="Times New Roman"/>
          <w:sz w:val="24"/>
          <w:szCs w:val="24"/>
        </w:rPr>
        <w:t>Москва :</w:t>
      </w:r>
      <w:proofErr w:type="gramEnd"/>
      <w:r w:rsidRPr="006E0282">
        <w:rPr>
          <w:rFonts w:ascii="Times New Roman" w:hAnsi="Times New Roman"/>
          <w:sz w:val="24"/>
          <w:szCs w:val="24"/>
        </w:rPr>
        <w:t xml:space="preserve"> Издательство </w:t>
      </w:r>
      <w:proofErr w:type="spellStart"/>
      <w:r w:rsidRPr="006E0282">
        <w:rPr>
          <w:rFonts w:ascii="Times New Roman" w:hAnsi="Times New Roman"/>
          <w:sz w:val="24"/>
          <w:szCs w:val="24"/>
        </w:rPr>
        <w:t>Юрайт</w:t>
      </w:r>
      <w:proofErr w:type="spellEnd"/>
      <w:r w:rsidRPr="006E0282">
        <w:rPr>
          <w:rFonts w:ascii="Times New Roman" w:hAnsi="Times New Roman"/>
          <w:sz w:val="24"/>
          <w:szCs w:val="24"/>
        </w:rPr>
        <w:t xml:space="preserve">, 2023. — 139 с. — (Профессиональное образование). — ISBN 978-5-534-12092-9. — </w:t>
      </w:r>
      <w:proofErr w:type="gramStart"/>
      <w:r w:rsidRPr="006E0282">
        <w:rPr>
          <w:rFonts w:ascii="Times New Roman" w:hAnsi="Times New Roman"/>
          <w:sz w:val="24"/>
          <w:szCs w:val="24"/>
        </w:rPr>
        <w:t>Текст :</w:t>
      </w:r>
      <w:proofErr w:type="gramEnd"/>
      <w:r w:rsidRPr="006E0282">
        <w:rPr>
          <w:rFonts w:ascii="Times New Roman" w:hAnsi="Times New Roman"/>
          <w:sz w:val="24"/>
          <w:szCs w:val="24"/>
        </w:rPr>
        <w:t xml:space="preserve"> электронный // Образовательная платформа </w:t>
      </w:r>
      <w:proofErr w:type="spellStart"/>
      <w:r w:rsidRPr="006E0282">
        <w:rPr>
          <w:rFonts w:ascii="Times New Roman" w:hAnsi="Times New Roman"/>
          <w:sz w:val="24"/>
          <w:szCs w:val="24"/>
        </w:rPr>
        <w:t>Юрайт</w:t>
      </w:r>
      <w:proofErr w:type="spellEnd"/>
      <w:r w:rsidRPr="006E0282">
        <w:rPr>
          <w:rFonts w:ascii="Times New Roman" w:hAnsi="Times New Roman"/>
          <w:sz w:val="24"/>
          <w:szCs w:val="24"/>
        </w:rPr>
        <w:t xml:space="preserve"> [сайт]. — URL: https://urait.ru/bcode/518734   </w:t>
      </w:r>
    </w:p>
    <w:p w14:paraId="2491EF3F" w14:textId="61B7319C" w:rsidR="00FD2DA2" w:rsidRPr="006E0282" w:rsidRDefault="006E0282" w:rsidP="006E0282">
      <w:pPr>
        <w:autoSpaceDE w:val="0"/>
        <w:autoSpaceDN w:val="0"/>
        <w:adjustRightInd w:val="0"/>
        <w:spacing w:after="0" w:line="240" w:lineRule="auto"/>
        <w:ind w:firstLine="709"/>
        <w:jc w:val="both"/>
        <w:rPr>
          <w:rFonts w:ascii="Times New Roman" w:hAnsi="Times New Roman"/>
          <w:sz w:val="24"/>
          <w:szCs w:val="24"/>
        </w:rPr>
      </w:pPr>
      <w:r w:rsidRPr="006E0282">
        <w:rPr>
          <w:rFonts w:ascii="Times New Roman" w:hAnsi="Times New Roman"/>
          <w:sz w:val="24"/>
          <w:szCs w:val="24"/>
        </w:rPr>
        <w:t>8.</w:t>
      </w:r>
      <w:r w:rsidRPr="006E0282">
        <w:rPr>
          <w:rFonts w:ascii="Times New Roman" w:hAnsi="Times New Roman"/>
          <w:sz w:val="24"/>
          <w:szCs w:val="24"/>
        </w:rPr>
        <w:tab/>
        <w:t xml:space="preserve">Червяков, Г. Г.  Электронная </w:t>
      </w:r>
      <w:proofErr w:type="gramStart"/>
      <w:r w:rsidRPr="006E0282">
        <w:rPr>
          <w:rFonts w:ascii="Times New Roman" w:hAnsi="Times New Roman"/>
          <w:sz w:val="24"/>
          <w:szCs w:val="24"/>
        </w:rPr>
        <w:t>техника :</w:t>
      </w:r>
      <w:proofErr w:type="gramEnd"/>
      <w:r w:rsidRPr="006E0282">
        <w:rPr>
          <w:rFonts w:ascii="Times New Roman" w:hAnsi="Times New Roman"/>
          <w:sz w:val="24"/>
          <w:szCs w:val="24"/>
        </w:rPr>
        <w:t xml:space="preserve"> учебное пособие для среднего профессионального образования / Г. Г. Червяков, С. Г. Прохоров, О. В. </w:t>
      </w:r>
      <w:proofErr w:type="spellStart"/>
      <w:r w:rsidRPr="006E0282">
        <w:rPr>
          <w:rFonts w:ascii="Times New Roman" w:hAnsi="Times New Roman"/>
          <w:sz w:val="24"/>
          <w:szCs w:val="24"/>
        </w:rPr>
        <w:t>Шиндор</w:t>
      </w:r>
      <w:proofErr w:type="spellEnd"/>
      <w:r w:rsidRPr="006E0282">
        <w:rPr>
          <w:rFonts w:ascii="Times New Roman" w:hAnsi="Times New Roman"/>
          <w:sz w:val="24"/>
          <w:szCs w:val="24"/>
        </w:rPr>
        <w:t xml:space="preserve">. — 2-е изд., </w:t>
      </w:r>
      <w:proofErr w:type="spellStart"/>
      <w:r w:rsidRPr="006E0282">
        <w:rPr>
          <w:rFonts w:ascii="Times New Roman" w:hAnsi="Times New Roman"/>
          <w:sz w:val="24"/>
          <w:szCs w:val="24"/>
        </w:rPr>
        <w:t>перераб</w:t>
      </w:r>
      <w:proofErr w:type="spellEnd"/>
      <w:r w:rsidRPr="006E0282">
        <w:rPr>
          <w:rFonts w:ascii="Times New Roman" w:hAnsi="Times New Roman"/>
          <w:sz w:val="24"/>
          <w:szCs w:val="24"/>
        </w:rPr>
        <w:t xml:space="preserve">. и доп. — </w:t>
      </w:r>
      <w:proofErr w:type="gramStart"/>
      <w:r w:rsidRPr="006E0282">
        <w:rPr>
          <w:rFonts w:ascii="Times New Roman" w:hAnsi="Times New Roman"/>
          <w:sz w:val="24"/>
          <w:szCs w:val="24"/>
        </w:rPr>
        <w:t>Москва :</w:t>
      </w:r>
      <w:proofErr w:type="gramEnd"/>
      <w:r w:rsidRPr="006E0282">
        <w:rPr>
          <w:rFonts w:ascii="Times New Roman" w:hAnsi="Times New Roman"/>
          <w:sz w:val="24"/>
          <w:szCs w:val="24"/>
        </w:rPr>
        <w:t xml:space="preserve"> Издательство </w:t>
      </w:r>
      <w:proofErr w:type="spellStart"/>
      <w:r w:rsidRPr="006E0282">
        <w:rPr>
          <w:rFonts w:ascii="Times New Roman" w:hAnsi="Times New Roman"/>
          <w:sz w:val="24"/>
          <w:szCs w:val="24"/>
        </w:rPr>
        <w:t>Юрайт</w:t>
      </w:r>
      <w:proofErr w:type="spellEnd"/>
      <w:r w:rsidRPr="006E0282">
        <w:rPr>
          <w:rFonts w:ascii="Times New Roman" w:hAnsi="Times New Roman"/>
          <w:sz w:val="24"/>
          <w:szCs w:val="24"/>
        </w:rPr>
        <w:t xml:space="preserve">, 2023. — 250 с. — (Профессиональное образование). — ISBN 978-5-534-11052-4. — </w:t>
      </w:r>
      <w:proofErr w:type="gramStart"/>
      <w:r w:rsidRPr="006E0282">
        <w:rPr>
          <w:rFonts w:ascii="Times New Roman" w:hAnsi="Times New Roman"/>
          <w:sz w:val="24"/>
          <w:szCs w:val="24"/>
        </w:rPr>
        <w:t>Текст :</w:t>
      </w:r>
      <w:proofErr w:type="gramEnd"/>
      <w:r w:rsidRPr="006E0282">
        <w:rPr>
          <w:rFonts w:ascii="Times New Roman" w:hAnsi="Times New Roman"/>
          <w:sz w:val="24"/>
          <w:szCs w:val="24"/>
        </w:rPr>
        <w:t xml:space="preserve"> электронный // Образовательная платформа </w:t>
      </w:r>
      <w:proofErr w:type="spellStart"/>
      <w:r w:rsidRPr="006E0282">
        <w:rPr>
          <w:rFonts w:ascii="Times New Roman" w:hAnsi="Times New Roman"/>
          <w:sz w:val="24"/>
          <w:szCs w:val="24"/>
        </w:rPr>
        <w:t>Юрайт</w:t>
      </w:r>
      <w:proofErr w:type="spellEnd"/>
      <w:r w:rsidRPr="006E0282">
        <w:rPr>
          <w:rFonts w:ascii="Times New Roman" w:hAnsi="Times New Roman"/>
          <w:sz w:val="24"/>
          <w:szCs w:val="24"/>
        </w:rPr>
        <w:t xml:space="preserve"> [сайт]. — URL: https://urait.ru/bcode/517291  </w:t>
      </w:r>
    </w:p>
    <w:p w14:paraId="0D9406E0" w14:textId="77777777" w:rsidR="00FD2DA2" w:rsidRPr="00890FED" w:rsidRDefault="00FD2DA2" w:rsidP="00FD2DA2">
      <w:pPr>
        <w:autoSpaceDE w:val="0"/>
        <w:autoSpaceDN w:val="0"/>
        <w:adjustRightInd w:val="0"/>
        <w:spacing w:after="0" w:line="240" w:lineRule="auto"/>
        <w:jc w:val="center"/>
        <w:rPr>
          <w:rFonts w:ascii="Times New Roman" w:hAnsi="Times New Roman"/>
          <w:b/>
          <w:bCs/>
          <w:sz w:val="24"/>
          <w:szCs w:val="24"/>
        </w:rPr>
      </w:pPr>
    </w:p>
    <w:p w14:paraId="4383FB8E" w14:textId="77777777" w:rsidR="005F5C26" w:rsidRDefault="005F5C26" w:rsidP="00FD2DA2">
      <w:pPr>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br w:type="page"/>
      </w:r>
    </w:p>
    <w:p w14:paraId="02D881B1" w14:textId="7C4D7B66" w:rsidR="00FD2DA2" w:rsidRPr="00890FED" w:rsidRDefault="00FD2DA2" w:rsidP="00FD2DA2">
      <w:pPr>
        <w:autoSpaceDE w:val="0"/>
        <w:autoSpaceDN w:val="0"/>
        <w:adjustRightInd w:val="0"/>
        <w:spacing w:after="0" w:line="240" w:lineRule="auto"/>
        <w:jc w:val="center"/>
        <w:rPr>
          <w:rFonts w:ascii="Times New Roman" w:hAnsi="Times New Roman"/>
          <w:b/>
          <w:sz w:val="24"/>
          <w:szCs w:val="24"/>
        </w:rPr>
      </w:pPr>
      <w:r w:rsidRPr="00890FED">
        <w:rPr>
          <w:rFonts w:ascii="Times New Roman" w:hAnsi="Times New Roman"/>
          <w:b/>
          <w:bCs/>
          <w:sz w:val="24"/>
          <w:szCs w:val="24"/>
        </w:rPr>
        <w:lastRenderedPageBreak/>
        <w:t>4. </w:t>
      </w:r>
      <w:r w:rsidRPr="00890FED">
        <w:rPr>
          <w:rFonts w:ascii="Times New Roman" w:hAnsi="Times New Roman"/>
          <w:b/>
          <w:sz w:val="24"/>
          <w:szCs w:val="24"/>
        </w:rPr>
        <w:t xml:space="preserve">КОНТРОЛЬ И ОЦЕНКА РЕЗУЛЬТАТОВ ОСВОЕНИЯ </w:t>
      </w:r>
      <w:r w:rsidRPr="00890FED">
        <w:rPr>
          <w:rFonts w:ascii="Times New Roman" w:hAnsi="Times New Roman"/>
          <w:b/>
          <w:sz w:val="24"/>
          <w:szCs w:val="24"/>
        </w:rPr>
        <w:br/>
        <w:t xml:space="preserve">УЧЕБНОЙ ДИСЦИПЛИНЫ                                                                                                              </w:t>
      </w:r>
    </w:p>
    <w:p w14:paraId="46F40D43" w14:textId="77777777" w:rsidR="00FD2DA2" w:rsidRPr="00890FED" w:rsidRDefault="00FD2DA2" w:rsidP="00FD2DA2">
      <w:pPr>
        <w:autoSpaceDE w:val="0"/>
        <w:autoSpaceDN w:val="0"/>
        <w:adjustRightInd w:val="0"/>
        <w:spacing w:after="0" w:line="240" w:lineRule="auto"/>
        <w:jc w:val="center"/>
        <w:rPr>
          <w:rFonts w:ascii="Times New Roman" w:hAnsi="Times New Roman"/>
          <w:b/>
          <w:bCs/>
          <w:sz w:val="24"/>
          <w:szCs w:val="24"/>
        </w:rPr>
      </w:pPr>
    </w:p>
    <w:p w14:paraId="1BAD9265" w14:textId="77777777" w:rsidR="00FD2DA2" w:rsidRPr="00890FED" w:rsidRDefault="00FD2DA2" w:rsidP="00FD2DA2">
      <w:pPr>
        <w:autoSpaceDE w:val="0"/>
        <w:autoSpaceDN w:val="0"/>
        <w:adjustRightInd w:val="0"/>
        <w:spacing w:after="0" w:line="240" w:lineRule="auto"/>
        <w:jc w:val="center"/>
        <w:rPr>
          <w:rFonts w:ascii="Times New Roman" w:hAnsi="Times New Roman"/>
          <w:b/>
          <w:bCs/>
          <w:sz w:val="24"/>
          <w:szCs w:val="24"/>
        </w:rPr>
      </w:pPr>
    </w:p>
    <w:tbl>
      <w:tblPr>
        <w:tblStyle w:val="affffffe"/>
        <w:tblW w:w="9639" w:type="dxa"/>
        <w:tblLayout w:type="fixed"/>
        <w:tblCellMar>
          <w:left w:w="57" w:type="dxa"/>
          <w:right w:w="57" w:type="dxa"/>
        </w:tblCellMar>
        <w:tblLook w:val="04A0" w:firstRow="1" w:lastRow="0" w:firstColumn="1" w:lastColumn="0" w:noHBand="0" w:noVBand="1"/>
      </w:tblPr>
      <w:tblGrid>
        <w:gridCol w:w="3113"/>
        <w:gridCol w:w="3403"/>
        <w:gridCol w:w="3123"/>
      </w:tblGrid>
      <w:tr w:rsidR="00FD2DA2" w:rsidRPr="00890FED" w14:paraId="5A1A2C5D" w14:textId="77777777" w:rsidTr="003B1016">
        <w:trPr>
          <w:trHeight w:val="454"/>
        </w:trPr>
        <w:tc>
          <w:tcPr>
            <w:tcW w:w="1615" w:type="pct"/>
            <w:tcBorders>
              <w:top w:val="single" w:sz="4" w:space="0" w:color="auto"/>
              <w:left w:val="single" w:sz="4" w:space="0" w:color="auto"/>
              <w:bottom w:val="single" w:sz="4" w:space="0" w:color="auto"/>
              <w:right w:val="single" w:sz="4" w:space="0" w:color="auto"/>
            </w:tcBorders>
            <w:vAlign w:val="center"/>
            <w:hideMark/>
          </w:tcPr>
          <w:p w14:paraId="6CD5E902" w14:textId="77777777" w:rsidR="00FD2DA2" w:rsidRPr="00890FED" w:rsidRDefault="00FD2DA2" w:rsidP="00B75B87">
            <w:pPr>
              <w:autoSpaceDE w:val="0"/>
              <w:autoSpaceDN w:val="0"/>
              <w:adjustRightInd w:val="0"/>
              <w:jc w:val="center"/>
              <w:rPr>
                <w:rFonts w:ascii="Times New Roman" w:hAnsi="Times New Roman"/>
                <w:b/>
                <w:sz w:val="24"/>
                <w:szCs w:val="24"/>
              </w:rPr>
            </w:pPr>
            <w:r w:rsidRPr="00890FED">
              <w:rPr>
                <w:rFonts w:ascii="Times New Roman" w:hAnsi="Times New Roman"/>
                <w:b/>
                <w:sz w:val="24"/>
                <w:szCs w:val="24"/>
              </w:rPr>
              <w:t>Результаты обучения</w:t>
            </w:r>
          </w:p>
        </w:tc>
        <w:tc>
          <w:tcPr>
            <w:tcW w:w="1765" w:type="pct"/>
            <w:vAlign w:val="center"/>
            <w:hideMark/>
          </w:tcPr>
          <w:p w14:paraId="6558D408" w14:textId="77777777" w:rsidR="00FD2DA2" w:rsidRPr="00890FED" w:rsidRDefault="00FD2DA2" w:rsidP="00B75B87">
            <w:pPr>
              <w:jc w:val="center"/>
              <w:rPr>
                <w:rFonts w:ascii="Times New Roman" w:hAnsi="Times New Roman"/>
                <w:b/>
                <w:sz w:val="24"/>
                <w:szCs w:val="24"/>
              </w:rPr>
            </w:pPr>
            <w:r w:rsidRPr="00890FED">
              <w:rPr>
                <w:rFonts w:ascii="Times New Roman" w:hAnsi="Times New Roman"/>
                <w:b/>
                <w:sz w:val="24"/>
                <w:szCs w:val="24"/>
              </w:rPr>
              <w:t>Критерии оценки</w:t>
            </w:r>
          </w:p>
        </w:tc>
        <w:tc>
          <w:tcPr>
            <w:tcW w:w="1620" w:type="pct"/>
            <w:vAlign w:val="center"/>
          </w:tcPr>
          <w:p w14:paraId="1BCB1CBD" w14:textId="77777777" w:rsidR="00FD2DA2" w:rsidRPr="00890FED" w:rsidRDefault="00FD2DA2" w:rsidP="00B75B87">
            <w:pPr>
              <w:jc w:val="center"/>
              <w:rPr>
                <w:rFonts w:ascii="Times New Roman" w:hAnsi="Times New Roman"/>
                <w:b/>
                <w:sz w:val="24"/>
                <w:szCs w:val="24"/>
              </w:rPr>
            </w:pPr>
            <w:r w:rsidRPr="00890FED">
              <w:rPr>
                <w:rFonts w:ascii="Times New Roman" w:hAnsi="Times New Roman"/>
                <w:b/>
                <w:sz w:val="24"/>
                <w:szCs w:val="24"/>
              </w:rPr>
              <w:t>Методы оценки</w:t>
            </w:r>
          </w:p>
        </w:tc>
      </w:tr>
      <w:tr w:rsidR="00FD2DA2" w:rsidRPr="00890FED" w14:paraId="5758E7C6" w14:textId="77777777" w:rsidTr="00B75B87">
        <w:trPr>
          <w:trHeight w:val="454"/>
        </w:trPr>
        <w:tc>
          <w:tcPr>
            <w:tcW w:w="5000" w:type="pct"/>
            <w:gridSpan w:val="3"/>
            <w:tcBorders>
              <w:top w:val="single" w:sz="4" w:space="0" w:color="auto"/>
              <w:left w:val="single" w:sz="4" w:space="0" w:color="auto"/>
              <w:bottom w:val="single" w:sz="4" w:space="0" w:color="auto"/>
            </w:tcBorders>
            <w:vAlign w:val="center"/>
          </w:tcPr>
          <w:p w14:paraId="3924E458" w14:textId="77777777" w:rsidR="00FD2DA2" w:rsidRPr="00890FED" w:rsidRDefault="00FD2DA2" w:rsidP="009953E1">
            <w:pPr>
              <w:rPr>
                <w:rFonts w:ascii="Times New Roman" w:hAnsi="Times New Roman"/>
                <w:b/>
                <w:sz w:val="24"/>
                <w:szCs w:val="24"/>
              </w:rPr>
            </w:pPr>
            <w:r w:rsidRPr="00890FED">
              <w:rPr>
                <w:rFonts w:ascii="Times New Roman" w:hAnsi="Times New Roman"/>
                <w:b/>
                <w:sz w:val="24"/>
                <w:szCs w:val="24"/>
              </w:rPr>
              <w:t>Перечень знаний, осваиваемых в рамках дисциплины:</w:t>
            </w:r>
          </w:p>
        </w:tc>
      </w:tr>
      <w:tr w:rsidR="00FD2DA2" w:rsidRPr="00890FED" w14:paraId="0A0BB602" w14:textId="77777777" w:rsidTr="003B1016">
        <w:trPr>
          <w:trHeight w:val="454"/>
        </w:trPr>
        <w:tc>
          <w:tcPr>
            <w:tcW w:w="1615" w:type="pct"/>
            <w:tcBorders>
              <w:top w:val="single" w:sz="4" w:space="0" w:color="auto"/>
              <w:left w:val="single" w:sz="4" w:space="0" w:color="auto"/>
              <w:bottom w:val="single" w:sz="4" w:space="0" w:color="auto"/>
              <w:right w:val="single" w:sz="4" w:space="0" w:color="auto"/>
            </w:tcBorders>
          </w:tcPr>
          <w:p w14:paraId="08C06EAD" w14:textId="3554C504" w:rsidR="00FD2DA2" w:rsidRPr="00890FED" w:rsidRDefault="00FD2DA2" w:rsidP="005F5C26">
            <w:pPr>
              <w:pStyle w:val="aff5"/>
              <w:spacing w:before="0" w:after="0"/>
              <w:ind w:left="0"/>
            </w:pPr>
            <w:r w:rsidRPr="00890FED">
              <w:t>принципа работы и характеристики электронных приборов;</w:t>
            </w:r>
          </w:p>
          <w:p w14:paraId="59628ADC" w14:textId="101705CB" w:rsidR="00FD2DA2" w:rsidRPr="00890FED" w:rsidRDefault="00FD2DA2" w:rsidP="005F5C26">
            <w:pPr>
              <w:autoSpaceDE w:val="0"/>
              <w:autoSpaceDN w:val="0"/>
              <w:adjustRightInd w:val="0"/>
              <w:rPr>
                <w:rFonts w:ascii="Times New Roman" w:hAnsi="Times New Roman"/>
                <w:b/>
                <w:sz w:val="24"/>
                <w:szCs w:val="24"/>
              </w:rPr>
            </w:pPr>
            <w:r w:rsidRPr="00890FED">
              <w:rPr>
                <w:rFonts w:ascii="Times New Roman" w:hAnsi="Times New Roman"/>
              </w:rPr>
              <w:t xml:space="preserve">принципа работы микропроцессорных систем </w:t>
            </w:r>
          </w:p>
        </w:tc>
        <w:tc>
          <w:tcPr>
            <w:tcW w:w="1765" w:type="pct"/>
            <w:tcBorders>
              <w:top w:val="single" w:sz="4" w:space="0" w:color="auto"/>
              <w:left w:val="single" w:sz="4" w:space="0" w:color="auto"/>
              <w:bottom w:val="single" w:sz="4" w:space="0" w:color="auto"/>
              <w:right w:val="single" w:sz="4" w:space="0" w:color="auto"/>
            </w:tcBorders>
          </w:tcPr>
          <w:p w14:paraId="3475F39D" w14:textId="5E460054" w:rsidR="00FD2DA2" w:rsidRPr="00890FED" w:rsidRDefault="00FD2DA2" w:rsidP="005F5C26">
            <w:pPr>
              <w:pStyle w:val="aff5"/>
              <w:spacing w:before="0" w:after="0"/>
              <w:ind w:left="0"/>
            </w:pPr>
            <w:r w:rsidRPr="00890FED">
              <w:t>знать принцип работы и характеристики электронных приборов;</w:t>
            </w:r>
          </w:p>
          <w:p w14:paraId="2C0F91C6" w14:textId="3E879093" w:rsidR="00FD2DA2" w:rsidRPr="00890FED" w:rsidRDefault="00FD2DA2" w:rsidP="005F5C26">
            <w:pPr>
              <w:rPr>
                <w:rFonts w:ascii="Times New Roman" w:hAnsi="Times New Roman"/>
                <w:b/>
                <w:sz w:val="24"/>
                <w:szCs w:val="24"/>
              </w:rPr>
            </w:pPr>
            <w:r w:rsidRPr="00890FED">
              <w:rPr>
                <w:rFonts w:ascii="Times New Roman" w:hAnsi="Times New Roman"/>
              </w:rPr>
              <w:t>знать принцип работы микропроцессорных систем</w:t>
            </w:r>
          </w:p>
        </w:tc>
        <w:tc>
          <w:tcPr>
            <w:tcW w:w="1620" w:type="pct"/>
            <w:vAlign w:val="center"/>
          </w:tcPr>
          <w:p w14:paraId="6C581432" w14:textId="77777777" w:rsidR="00FD2DA2" w:rsidRPr="00890FED" w:rsidRDefault="00FD2DA2" w:rsidP="005F5C26">
            <w:pPr>
              <w:rPr>
                <w:rFonts w:ascii="Times New Roman" w:hAnsi="Times New Roman"/>
                <w:b/>
                <w:sz w:val="24"/>
                <w:szCs w:val="24"/>
              </w:rPr>
            </w:pPr>
            <w:r w:rsidRPr="00890FED">
              <w:rPr>
                <w:rFonts w:ascii="Times New Roman" w:hAnsi="Times New Roman"/>
                <w:sz w:val="24"/>
                <w:szCs w:val="24"/>
              </w:rPr>
              <w:t>различные виды опроса, решение задач, тестирование</w:t>
            </w:r>
          </w:p>
        </w:tc>
      </w:tr>
      <w:tr w:rsidR="00FD2DA2" w:rsidRPr="00890FED" w14:paraId="2E550E76" w14:textId="77777777" w:rsidTr="00B75B87">
        <w:trPr>
          <w:trHeight w:val="454"/>
        </w:trPr>
        <w:tc>
          <w:tcPr>
            <w:tcW w:w="5000" w:type="pct"/>
            <w:gridSpan w:val="3"/>
            <w:tcBorders>
              <w:top w:val="single" w:sz="4" w:space="0" w:color="auto"/>
              <w:left w:val="single" w:sz="4" w:space="0" w:color="auto"/>
              <w:bottom w:val="single" w:sz="4" w:space="0" w:color="auto"/>
            </w:tcBorders>
            <w:vAlign w:val="center"/>
          </w:tcPr>
          <w:p w14:paraId="7E52174E" w14:textId="77777777" w:rsidR="00FD2DA2" w:rsidRPr="00890FED" w:rsidRDefault="00FD2DA2" w:rsidP="005F5C26">
            <w:pPr>
              <w:rPr>
                <w:rFonts w:ascii="Times New Roman" w:hAnsi="Times New Roman"/>
                <w:b/>
                <w:sz w:val="24"/>
                <w:szCs w:val="24"/>
              </w:rPr>
            </w:pPr>
            <w:r w:rsidRPr="00890FED">
              <w:rPr>
                <w:rFonts w:ascii="Times New Roman" w:hAnsi="Times New Roman"/>
                <w:b/>
                <w:bCs/>
                <w:sz w:val="24"/>
                <w:szCs w:val="24"/>
              </w:rPr>
              <w:t>Перечень умений, осваиваемых в рамках дисциплины:</w:t>
            </w:r>
          </w:p>
        </w:tc>
      </w:tr>
      <w:tr w:rsidR="00FD2DA2" w:rsidRPr="00890FED" w14:paraId="13291490" w14:textId="77777777" w:rsidTr="003B1016">
        <w:trPr>
          <w:trHeight w:val="454"/>
        </w:trPr>
        <w:tc>
          <w:tcPr>
            <w:tcW w:w="1615" w:type="pct"/>
            <w:tcBorders>
              <w:top w:val="single" w:sz="4" w:space="0" w:color="auto"/>
              <w:left w:val="single" w:sz="4" w:space="0" w:color="auto"/>
              <w:bottom w:val="single" w:sz="4" w:space="0" w:color="auto"/>
              <w:right w:val="single" w:sz="4" w:space="0" w:color="auto"/>
            </w:tcBorders>
            <w:hideMark/>
          </w:tcPr>
          <w:p w14:paraId="101899EA" w14:textId="71C22D1E" w:rsidR="00FD2DA2" w:rsidRPr="00890FED" w:rsidRDefault="00FD2DA2" w:rsidP="005F5C26">
            <w:pPr>
              <w:pStyle w:val="aff5"/>
              <w:spacing w:before="0" w:after="0"/>
              <w:ind w:left="0"/>
            </w:pPr>
            <w:r w:rsidRPr="00890FED">
              <w:t>измерять параметры электронных схем;</w:t>
            </w:r>
          </w:p>
          <w:p w14:paraId="1AD55FB5" w14:textId="4149D04F" w:rsidR="00FD2DA2" w:rsidRPr="00890FED" w:rsidRDefault="00FD2DA2" w:rsidP="005F5C26">
            <w:pPr>
              <w:pStyle w:val="aff5"/>
              <w:spacing w:before="0" w:after="0"/>
              <w:ind w:left="0"/>
            </w:pPr>
            <w:r w:rsidRPr="00890FED">
              <w:t>пользоваться электронными приборами и оборудованием;</w:t>
            </w:r>
          </w:p>
        </w:tc>
        <w:tc>
          <w:tcPr>
            <w:tcW w:w="1765" w:type="pct"/>
            <w:tcBorders>
              <w:top w:val="single" w:sz="4" w:space="0" w:color="auto"/>
              <w:left w:val="single" w:sz="4" w:space="0" w:color="auto"/>
              <w:bottom w:val="single" w:sz="4" w:space="0" w:color="auto"/>
              <w:right w:val="single" w:sz="4" w:space="0" w:color="auto"/>
            </w:tcBorders>
          </w:tcPr>
          <w:p w14:paraId="06C550FD" w14:textId="47C93CA4" w:rsidR="00FD2DA2" w:rsidRPr="00890FED" w:rsidRDefault="00FD2DA2" w:rsidP="005F5C26">
            <w:pPr>
              <w:pStyle w:val="aff5"/>
              <w:spacing w:before="0" w:after="0"/>
              <w:ind w:left="0"/>
            </w:pPr>
            <w:r w:rsidRPr="00890FED">
              <w:t>уметь измерять параметры электронных схем;</w:t>
            </w:r>
          </w:p>
          <w:p w14:paraId="5AC0B028" w14:textId="0E284688" w:rsidR="00FD2DA2" w:rsidRPr="00890FED" w:rsidRDefault="00FD2DA2" w:rsidP="005F5C26">
            <w:pPr>
              <w:pStyle w:val="aff5"/>
              <w:spacing w:before="0" w:after="0"/>
              <w:ind w:left="0"/>
            </w:pPr>
            <w:r w:rsidRPr="00890FED">
              <w:t>уметь пользоваться электронными приборами и оборудованием</w:t>
            </w:r>
          </w:p>
        </w:tc>
        <w:tc>
          <w:tcPr>
            <w:tcW w:w="1620" w:type="pct"/>
            <w:tcBorders>
              <w:top w:val="single" w:sz="4" w:space="0" w:color="auto"/>
              <w:left w:val="single" w:sz="4" w:space="0" w:color="auto"/>
              <w:right w:val="single" w:sz="4" w:space="0" w:color="auto"/>
            </w:tcBorders>
          </w:tcPr>
          <w:p w14:paraId="2D32DBDA" w14:textId="77777777" w:rsidR="00FD2DA2" w:rsidRPr="00890FED" w:rsidRDefault="00FD2DA2" w:rsidP="005F5C26">
            <w:pPr>
              <w:pStyle w:val="aff5"/>
              <w:spacing w:before="0" w:after="0"/>
              <w:ind w:left="0"/>
            </w:pPr>
            <w:r w:rsidRPr="00890FED">
              <w:t xml:space="preserve"> экспертное наблюдение и оценка на лабораторных   занятиях</w:t>
            </w:r>
          </w:p>
        </w:tc>
      </w:tr>
    </w:tbl>
    <w:p w14:paraId="777ED7B3" w14:textId="77777777" w:rsidR="005F5C26" w:rsidRDefault="005F5C26" w:rsidP="00FD2DA2">
      <w:pPr>
        <w:spacing w:after="0" w:line="240" w:lineRule="auto"/>
        <w:jc w:val="right"/>
        <w:rPr>
          <w:rFonts w:ascii="Times New Roman" w:hAnsi="Times New Roman"/>
          <w:b/>
          <w:bCs/>
          <w:sz w:val="24"/>
          <w:szCs w:val="24"/>
        </w:rPr>
      </w:pPr>
      <w:r>
        <w:rPr>
          <w:rFonts w:ascii="Times New Roman" w:hAnsi="Times New Roman"/>
          <w:b/>
          <w:bCs/>
          <w:sz w:val="24"/>
          <w:szCs w:val="24"/>
        </w:rPr>
        <w:br w:type="page"/>
      </w:r>
    </w:p>
    <w:p w14:paraId="57F32CA1" w14:textId="3E1645C1" w:rsidR="00FD2DA2" w:rsidRPr="003B1016" w:rsidRDefault="00FD2DA2" w:rsidP="00FD2DA2">
      <w:pPr>
        <w:spacing w:after="0" w:line="240" w:lineRule="auto"/>
        <w:jc w:val="right"/>
        <w:rPr>
          <w:rFonts w:ascii="Times New Roman" w:hAnsi="Times New Roman"/>
          <w:b/>
          <w:bCs/>
          <w:sz w:val="24"/>
          <w:szCs w:val="24"/>
        </w:rPr>
      </w:pPr>
      <w:r w:rsidRPr="003B1016">
        <w:rPr>
          <w:rFonts w:ascii="Times New Roman" w:hAnsi="Times New Roman"/>
          <w:b/>
          <w:bCs/>
          <w:sz w:val="24"/>
          <w:szCs w:val="24"/>
        </w:rPr>
        <w:lastRenderedPageBreak/>
        <w:t>Приложение </w:t>
      </w:r>
      <w:r w:rsidR="003B1016">
        <w:rPr>
          <w:rFonts w:ascii="Times New Roman" w:hAnsi="Times New Roman"/>
          <w:b/>
          <w:bCs/>
          <w:sz w:val="24"/>
          <w:szCs w:val="24"/>
        </w:rPr>
        <w:t>3</w:t>
      </w:r>
      <w:r w:rsidRPr="003B1016">
        <w:rPr>
          <w:rFonts w:ascii="Times New Roman" w:hAnsi="Times New Roman"/>
          <w:b/>
          <w:bCs/>
          <w:sz w:val="24"/>
          <w:szCs w:val="24"/>
        </w:rPr>
        <w:t>.9</w:t>
      </w:r>
    </w:p>
    <w:p w14:paraId="2703F1AF" w14:textId="77777777" w:rsidR="00FD2DA2" w:rsidRDefault="00FD2DA2" w:rsidP="00FD2DA2">
      <w:pPr>
        <w:spacing w:after="0" w:line="240" w:lineRule="auto"/>
        <w:jc w:val="right"/>
        <w:rPr>
          <w:rFonts w:ascii="Times New Roman" w:hAnsi="Times New Roman"/>
          <w:sz w:val="24"/>
          <w:szCs w:val="24"/>
        </w:rPr>
      </w:pPr>
      <w:r w:rsidRPr="00890FED">
        <w:rPr>
          <w:rFonts w:ascii="Times New Roman" w:hAnsi="Times New Roman"/>
          <w:sz w:val="24"/>
          <w:szCs w:val="24"/>
        </w:rPr>
        <w:t xml:space="preserve"> к </w:t>
      </w:r>
      <w:r>
        <w:rPr>
          <w:rFonts w:ascii="Times New Roman" w:hAnsi="Times New Roman"/>
          <w:sz w:val="24"/>
          <w:szCs w:val="24"/>
        </w:rPr>
        <w:t>ПОП</w:t>
      </w:r>
      <w:r w:rsidRPr="00890FED">
        <w:rPr>
          <w:rFonts w:ascii="Times New Roman" w:hAnsi="Times New Roman"/>
          <w:sz w:val="24"/>
          <w:szCs w:val="24"/>
        </w:rPr>
        <w:t xml:space="preserve"> по специальности</w:t>
      </w:r>
    </w:p>
    <w:p w14:paraId="5D5B8E34" w14:textId="77777777" w:rsidR="00FD2DA2" w:rsidRPr="00890FED" w:rsidRDefault="00FD2DA2" w:rsidP="00FD2DA2">
      <w:pPr>
        <w:spacing w:after="0" w:line="240" w:lineRule="auto"/>
        <w:jc w:val="right"/>
        <w:rPr>
          <w:rFonts w:ascii="Times New Roman" w:eastAsia="Calibri" w:hAnsi="Times New Roman"/>
          <w:sz w:val="24"/>
          <w:szCs w:val="24"/>
        </w:rPr>
      </w:pPr>
      <w:r w:rsidRPr="00890FED">
        <w:rPr>
          <w:rFonts w:ascii="Times New Roman" w:hAnsi="Times New Roman"/>
          <w:sz w:val="24"/>
          <w:szCs w:val="24"/>
        </w:rPr>
        <w:t xml:space="preserve"> 23.02.06</w:t>
      </w:r>
      <w:r w:rsidRPr="00890FED">
        <w:rPr>
          <w:rFonts w:ascii="Times New Roman" w:eastAsia="Calibri" w:hAnsi="Times New Roman"/>
          <w:sz w:val="24"/>
          <w:szCs w:val="24"/>
        </w:rPr>
        <w:t xml:space="preserve"> Техническая эксплуатация подвижного </w:t>
      </w:r>
    </w:p>
    <w:p w14:paraId="1C6B539C" w14:textId="77777777" w:rsidR="00FD2DA2" w:rsidRPr="00890FED" w:rsidRDefault="00FD2DA2" w:rsidP="00FD2DA2">
      <w:pPr>
        <w:spacing w:after="0" w:line="240" w:lineRule="auto"/>
        <w:jc w:val="right"/>
        <w:rPr>
          <w:rFonts w:ascii="Times New Roman" w:hAnsi="Times New Roman"/>
          <w:sz w:val="24"/>
          <w:szCs w:val="24"/>
        </w:rPr>
      </w:pPr>
      <w:r w:rsidRPr="00890FED">
        <w:rPr>
          <w:rFonts w:ascii="Times New Roman" w:eastAsia="Calibri" w:hAnsi="Times New Roman"/>
          <w:sz w:val="24"/>
          <w:szCs w:val="24"/>
        </w:rPr>
        <w:t>состава железных дорог</w:t>
      </w:r>
    </w:p>
    <w:p w14:paraId="5C733EAB" w14:textId="77777777" w:rsidR="00FD2DA2" w:rsidRPr="00890FED" w:rsidRDefault="00FD2DA2" w:rsidP="00FD2DA2">
      <w:pPr>
        <w:spacing w:after="0" w:line="240" w:lineRule="auto"/>
        <w:jc w:val="right"/>
        <w:rPr>
          <w:rFonts w:ascii="Times New Roman" w:hAnsi="Times New Roman"/>
          <w:sz w:val="24"/>
          <w:szCs w:val="24"/>
        </w:rPr>
      </w:pPr>
    </w:p>
    <w:p w14:paraId="4C380C66" w14:textId="77777777" w:rsidR="00FD2DA2" w:rsidRPr="00890FED" w:rsidRDefault="00FD2DA2" w:rsidP="00FD2DA2">
      <w:pPr>
        <w:spacing w:after="0" w:line="240" w:lineRule="auto"/>
        <w:jc w:val="right"/>
        <w:rPr>
          <w:rFonts w:ascii="Times New Roman" w:hAnsi="Times New Roman"/>
          <w:sz w:val="24"/>
          <w:szCs w:val="24"/>
        </w:rPr>
      </w:pPr>
    </w:p>
    <w:p w14:paraId="1D407C93" w14:textId="77777777" w:rsidR="00FD2DA2" w:rsidRPr="00890FED" w:rsidRDefault="00FD2DA2" w:rsidP="00FD2DA2">
      <w:pPr>
        <w:spacing w:after="0" w:line="240" w:lineRule="auto"/>
        <w:jc w:val="right"/>
        <w:rPr>
          <w:rFonts w:ascii="Times New Roman" w:hAnsi="Times New Roman"/>
          <w:sz w:val="24"/>
          <w:szCs w:val="24"/>
        </w:rPr>
      </w:pPr>
    </w:p>
    <w:p w14:paraId="4DF7CCDF" w14:textId="77777777" w:rsidR="00FD2DA2" w:rsidRPr="00890FED" w:rsidRDefault="00FD2DA2" w:rsidP="00FD2DA2">
      <w:pPr>
        <w:spacing w:after="0" w:line="240" w:lineRule="auto"/>
        <w:jc w:val="right"/>
        <w:rPr>
          <w:rFonts w:ascii="Times New Roman" w:hAnsi="Times New Roman"/>
          <w:sz w:val="24"/>
          <w:szCs w:val="24"/>
        </w:rPr>
      </w:pPr>
    </w:p>
    <w:p w14:paraId="367B6D11" w14:textId="77777777" w:rsidR="00FD2DA2" w:rsidRPr="00890FED" w:rsidRDefault="00FD2DA2" w:rsidP="00FD2DA2">
      <w:pPr>
        <w:spacing w:after="0" w:line="240" w:lineRule="auto"/>
        <w:jc w:val="right"/>
        <w:rPr>
          <w:rFonts w:ascii="Times New Roman" w:hAnsi="Times New Roman"/>
          <w:sz w:val="24"/>
          <w:szCs w:val="24"/>
        </w:rPr>
      </w:pPr>
    </w:p>
    <w:p w14:paraId="3813E7CA" w14:textId="77777777" w:rsidR="00FD2DA2" w:rsidRPr="00890FED" w:rsidRDefault="00FD2DA2" w:rsidP="00FD2DA2">
      <w:pPr>
        <w:spacing w:after="0" w:line="240" w:lineRule="auto"/>
        <w:jc w:val="right"/>
        <w:rPr>
          <w:rFonts w:ascii="Times New Roman" w:hAnsi="Times New Roman"/>
          <w:sz w:val="24"/>
          <w:szCs w:val="24"/>
        </w:rPr>
      </w:pPr>
    </w:p>
    <w:p w14:paraId="6EAFF637" w14:textId="77777777" w:rsidR="00FD2DA2" w:rsidRPr="00890FED" w:rsidRDefault="00FD2DA2" w:rsidP="00FD2DA2">
      <w:pPr>
        <w:spacing w:after="0" w:line="240" w:lineRule="auto"/>
        <w:jc w:val="right"/>
        <w:rPr>
          <w:rFonts w:ascii="Times New Roman" w:hAnsi="Times New Roman"/>
          <w:sz w:val="24"/>
          <w:szCs w:val="24"/>
        </w:rPr>
      </w:pPr>
    </w:p>
    <w:p w14:paraId="6F8580E8" w14:textId="77777777" w:rsidR="00FD2DA2" w:rsidRPr="00890FED" w:rsidRDefault="00FD2DA2" w:rsidP="00FD2DA2">
      <w:pPr>
        <w:spacing w:after="0" w:line="240" w:lineRule="auto"/>
        <w:jc w:val="right"/>
        <w:rPr>
          <w:rFonts w:ascii="Times New Roman" w:hAnsi="Times New Roman"/>
          <w:sz w:val="24"/>
          <w:szCs w:val="24"/>
        </w:rPr>
      </w:pPr>
    </w:p>
    <w:p w14:paraId="6FAF37E5" w14:textId="77777777" w:rsidR="00FD2DA2" w:rsidRPr="00890FED" w:rsidRDefault="00FD2DA2" w:rsidP="00FD2DA2">
      <w:pPr>
        <w:spacing w:after="0" w:line="240" w:lineRule="auto"/>
        <w:jc w:val="right"/>
        <w:rPr>
          <w:rFonts w:ascii="Times New Roman" w:hAnsi="Times New Roman"/>
          <w:sz w:val="24"/>
          <w:szCs w:val="24"/>
        </w:rPr>
      </w:pPr>
    </w:p>
    <w:p w14:paraId="30003086" w14:textId="77777777" w:rsidR="00FD2DA2" w:rsidRPr="00890FED" w:rsidRDefault="00FD2DA2" w:rsidP="00FD2DA2">
      <w:pPr>
        <w:spacing w:after="0" w:line="240" w:lineRule="auto"/>
        <w:jc w:val="right"/>
        <w:rPr>
          <w:rFonts w:ascii="Times New Roman" w:hAnsi="Times New Roman"/>
          <w:sz w:val="24"/>
          <w:szCs w:val="24"/>
        </w:rPr>
      </w:pPr>
    </w:p>
    <w:p w14:paraId="1252408D" w14:textId="77777777" w:rsidR="00FD2DA2" w:rsidRPr="00890FED" w:rsidRDefault="00FD2DA2" w:rsidP="00FD2DA2">
      <w:pPr>
        <w:spacing w:after="0" w:line="240" w:lineRule="auto"/>
        <w:jc w:val="right"/>
        <w:rPr>
          <w:rFonts w:ascii="Times New Roman" w:hAnsi="Times New Roman"/>
          <w:sz w:val="24"/>
          <w:szCs w:val="24"/>
        </w:rPr>
      </w:pPr>
    </w:p>
    <w:p w14:paraId="788319B7" w14:textId="77777777" w:rsidR="00FD2DA2" w:rsidRPr="00890FED" w:rsidRDefault="00FD2DA2" w:rsidP="00FD2DA2">
      <w:pPr>
        <w:spacing w:after="0" w:line="240" w:lineRule="auto"/>
        <w:jc w:val="right"/>
        <w:rPr>
          <w:rFonts w:ascii="Times New Roman" w:hAnsi="Times New Roman"/>
          <w:sz w:val="24"/>
          <w:szCs w:val="24"/>
        </w:rPr>
      </w:pPr>
    </w:p>
    <w:p w14:paraId="587E8008" w14:textId="77777777" w:rsidR="00FD2DA2" w:rsidRPr="00890FED" w:rsidRDefault="00FD2DA2" w:rsidP="00FD2DA2">
      <w:pPr>
        <w:spacing w:after="0" w:line="240" w:lineRule="auto"/>
        <w:jc w:val="right"/>
        <w:rPr>
          <w:rFonts w:ascii="Times New Roman" w:hAnsi="Times New Roman"/>
          <w:sz w:val="24"/>
          <w:szCs w:val="24"/>
        </w:rPr>
      </w:pPr>
    </w:p>
    <w:p w14:paraId="0802AB2B" w14:textId="77777777" w:rsidR="00FD2DA2" w:rsidRPr="00890FED" w:rsidRDefault="00FD2DA2" w:rsidP="00FD2DA2">
      <w:pPr>
        <w:spacing w:after="0" w:line="240" w:lineRule="auto"/>
        <w:jc w:val="right"/>
        <w:rPr>
          <w:rFonts w:ascii="Times New Roman" w:hAnsi="Times New Roman"/>
          <w:sz w:val="24"/>
          <w:szCs w:val="24"/>
        </w:rPr>
      </w:pPr>
    </w:p>
    <w:p w14:paraId="696D588D" w14:textId="77777777" w:rsidR="00FD2DA2" w:rsidRPr="00890FED" w:rsidRDefault="00FD2DA2" w:rsidP="00FD2DA2">
      <w:pPr>
        <w:spacing w:after="0" w:line="240" w:lineRule="auto"/>
        <w:jc w:val="right"/>
        <w:rPr>
          <w:rFonts w:ascii="Times New Roman" w:hAnsi="Times New Roman"/>
          <w:sz w:val="24"/>
          <w:szCs w:val="24"/>
        </w:rPr>
      </w:pPr>
    </w:p>
    <w:p w14:paraId="22EB0173" w14:textId="77777777" w:rsidR="00FD2DA2" w:rsidRPr="00890FED" w:rsidRDefault="00FD2DA2" w:rsidP="00FD2DA2">
      <w:pPr>
        <w:spacing w:after="0" w:line="240" w:lineRule="auto"/>
        <w:jc w:val="right"/>
        <w:rPr>
          <w:rFonts w:ascii="Times New Roman" w:hAnsi="Times New Roman"/>
          <w:sz w:val="24"/>
          <w:szCs w:val="24"/>
        </w:rPr>
      </w:pPr>
    </w:p>
    <w:p w14:paraId="2CA365A8" w14:textId="73BA8A8E" w:rsidR="00FD2DA2" w:rsidRPr="00890FED" w:rsidRDefault="00FD2DA2" w:rsidP="00FD2DA2">
      <w:pPr>
        <w:spacing w:after="0" w:line="312" w:lineRule="auto"/>
        <w:jc w:val="center"/>
        <w:rPr>
          <w:rFonts w:ascii="Times New Roman" w:eastAsia="Calibri" w:hAnsi="Times New Roman"/>
          <w:i/>
          <w:sz w:val="24"/>
          <w:szCs w:val="24"/>
          <w:lang w:eastAsia="en-US"/>
        </w:rPr>
      </w:pPr>
      <w:r w:rsidRPr="00890FED">
        <w:rPr>
          <w:rFonts w:ascii="Times New Roman" w:hAnsi="Times New Roman"/>
          <w:b/>
          <w:sz w:val="24"/>
          <w:szCs w:val="24"/>
        </w:rPr>
        <w:t>ПРИМЕРНАЯ РАБОЧАЯ ПРОГРАММА УЧЕБНОЙ ДИСЦИПЛИНЫ</w:t>
      </w:r>
      <w:r w:rsidRPr="00890FED">
        <w:rPr>
          <w:rFonts w:ascii="Times New Roman" w:hAnsi="Times New Roman"/>
          <w:b/>
          <w:sz w:val="24"/>
          <w:szCs w:val="24"/>
        </w:rPr>
        <w:br/>
      </w:r>
      <w:r w:rsidR="00B67E05">
        <w:rPr>
          <w:rFonts w:ascii="Times New Roman" w:hAnsi="Times New Roman"/>
          <w:b/>
          <w:sz w:val="24"/>
          <w:szCs w:val="24"/>
        </w:rPr>
        <w:t>«</w:t>
      </w:r>
      <w:r w:rsidRPr="00890FED">
        <w:rPr>
          <w:rFonts w:ascii="Times New Roman" w:hAnsi="Times New Roman"/>
          <w:b/>
          <w:sz w:val="24"/>
          <w:szCs w:val="24"/>
        </w:rPr>
        <w:t>ОП 05 МАТЕРИАЛОВЕДЕНИЕ</w:t>
      </w:r>
      <w:r w:rsidR="00B67E05" w:rsidRPr="00B67E05">
        <w:rPr>
          <w:rFonts w:ascii="Times New Roman" w:eastAsia="Calibri" w:hAnsi="Times New Roman"/>
          <w:iCs/>
          <w:sz w:val="24"/>
          <w:szCs w:val="24"/>
          <w:lang w:eastAsia="en-US"/>
        </w:rPr>
        <w:t>»</w:t>
      </w:r>
    </w:p>
    <w:p w14:paraId="137F9F72" w14:textId="77777777" w:rsidR="00FD2DA2" w:rsidRPr="00890FED" w:rsidRDefault="00FD2DA2" w:rsidP="00FD2DA2">
      <w:pPr>
        <w:spacing w:after="0" w:line="312" w:lineRule="auto"/>
        <w:jc w:val="center"/>
        <w:rPr>
          <w:rFonts w:ascii="Times New Roman" w:eastAsia="Calibri" w:hAnsi="Times New Roman"/>
          <w:i/>
          <w:sz w:val="24"/>
          <w:szCs w:val="24"/>
          <w:lang w:eastAsia="en-US"/>
        </w:rPr>
      </w:pPr>
      <w:r w:rsidRPr="00890FED">
        <w:rPr>
          <w:rFonts w:ascii="Times New Roman" w:eastAsia="Calibri" w:hAnsi="Times New Roman"/>
          <w:i/>
          <w:sz w:val="24"/>
          <w:szCs w:val="24"/>
          <w:lang w:eastAsia="en-US"/>
        </w:rPr>
        <w:t xml:space="preserve"> </w:t>
      </w:r>
    </w:p>
    <w:p w14:paraId="2214A1D9" w14:textId="08E3285C" w:rsidR="00FD2DA2" w:rsidRDefault="00FD2DA2" w:rsidP="00FD2DA2">
      <w:pPr>
        <w:spacing w:before="2280" w:after="0" w:line="240" w:lineRule="auto"/>
        <w:jc w:val="center"/>
        <w:rPr>
          <w:rFonts w:ascii="Times New Roman" w:hAnsi="Times New Roman"/>
          <w:b/>
          <w:sz w:val="24"/>
          <w:szCs w:val="24"/>
        </w:rPr>
      </w:pPr>
    </w:p>
    <w:p w14:paraId="0D9010BD" w14:textId="6ADEE8CA" w:rsidR="003B1016" w:rsidRDefault="003B1016" w:rsidP="00FD2DA2">
      <w:pPr>
        <w:spacing w:before="2280" w:after="0" w:line="240" w:lineRule="auto"/>
        <w:jc w:val="center"/>
        <w:rPr>
          <w:rFonts w:ascii="Times New Roman" w:hAnsi="Times New Roman"/>
          <w:b/>
          <w:sz w:val="24"/>
          <w:szCs w:val="24"/>
        </w:rPr>
      </w:pPr>
    </w:p>
    <w:p w14:paraId="04958E30" w14:textId="77777777" w:rsidR="003B1016" w:rsidRPr="00890FED" w:rsidRDefault="003B1016" w:rsidP="00FD2DA2">
      <w:pPr>
        <w:spacing w:before="2280" w:after="0" w:line="240" w:lineRule="auto"/>
        <w:jc w:val="center"/>
        <w:rPr>
          <w:rFonts w:ascii="Times New Roman" w:hAnsi="Times New Roman"/>
          <w:b/>
          <w:sz w:val="24"/>
          <w:szCs w:val="24"/>
        </w:rPr>
      </w:pPr>
    </w:p>
    <w:p w14:paraId="0C91B59C" w14:textId="05452A83" w:rsidR="00FD2DA2" w:rsidRPr="00B67E05" w:rsidRDefault="00FD2DA2" w:rsidP="003B1016">
      <w:pPr>
        <w:spacing w:after="0" w:line="240" w:lineRule="auto"/>
        <w:jc w:val="center"/>
        <w:rPr>
          <w:rFonts w:ascii="Times New Roman" w:hAnsi="Times New Roman"/>
          <w:b/>
          <w:bCs/>
          <w:sz w:val="24"/>
          <w:szCs w:val="24"/>
        </w:rPr>
        <w:sectPr w:rsidR="00FD2DA2" w:rsidRPr="00B67E05" w:rsidSect="0051549D">
          <w:footerReference w:type="default" r:id="rId61"/>
          <w:type w:val="nextColumn"/>
          <w:pgSz w:w="11900" w:h="16840"/>
          <w:pgMar w:top="1134" w:right="1134" w:bottom="1134" w:left="1134" w:header="0" w:footer="737" w:gutter="0"/>
          <w:paperSrc w:first="15" w:other="15"/>
          <w:cols w:space="720"/>
          <w:noEndnote/>
          <w:titlePg/>
          <w:docGrid w:linePitch="360"/>
        </w:sectPr>
      </w:pPr>
      <w:r w:rsidRPr="00B67E05">
        <w:rPr>
          <w:rFonts w:ascii="Times New Roman" w:hAnsi="Times New Roman"/>
          <w:b/>
          <w:bCs/>
          <w:sz w:val="24"/>
          <w:szCs w:val="24"/>
        </w:rPr>
        <w:t>202</w:t>
      </w:r>
      <w:r w:rsidR="003B1016" w:rsidRPr="00B67E05">
        <w:rPr>
          <w:rFonts w:ascii="Times New Roman" w:hAnsi="Times New Roman"/>
          <w:b/>
          <w:bCs/>
          <w:sz w:val="24"/>
          <w:szCs w:val="24"/>
        </w:rPr>
        <w:t>3</w:t>
      </w:r>
      <w:r w:rsidRPr="00B67E05">
        <w:rPr>
          <w:rFonts w:ascii="Times New Roman" w:hAnsi="Times New Roman"/>
          <w:b/>
          <w:bCs/>
          <w:sz w:val="24"/>
          <w:szCs w:val="24"/>
        </w:rPr>
        <w:t xml:space="preserve"> г.</w:t>
      </w:r>
    </w:p>
    <w:p w14:paraId="17F0E634" w14:textId="77777777" w:rsidR="009953E1" w:rsidRPr="00985111" w:rsidRDefault="009953E1" w:rsidP="009953E1">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0FBC1237" w14:textId="77777777" w:rsidR="009953E1" w:rsidRPr="00314663" w:rsidRDefault="009953E1" w:rsidP="009953E1">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953E1" w:rsidRPr="00985111" w14:paraId="293D5941" w14:textId="77777777" w:rsidTr="00957E7C">
        <w:tc>
          <w:tcPr>
            <w:tcW w:w="7501" w:type="dxa"/>
          </w:tcPr>
          <w:p w14:paraId="3D1379BC" w14:textId="77777777" w:rsidR="009953E1" w:rsidRPr="005F59C7" w:rsidRDefault="009953E1" w:rsidP="006F4029">
            <w:pPr>
              <w:numPr>
                <w:ilvl w:val="0"/>
                <w:numId w:val="36"/>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2F31EC27" w14:textId="77777777" w:rsidR="009953E1" w:rsidRPr="005F59C7" w:rsidRDefault="009953E1" w:rsidP="00957E7C">
            <w:pPr>
              <w:rPr>
                <w:rFonts w:ascii="Times New Roman" w:hAnsi="Times New Roman"/>
                <w:b/>
                <w:sz w:val="24"/>
                <w:szCs w:val="24"/>
              </w:rPr>
            </w:pPr>
          </w:p>
        </w:tc>
      </w:tr>
      <w:tr w:rsidR="009953E1" w:rsidRPr="00985111" w14:paraId="47F4E31E" w14:textId="77777777" w:rsidTr="00957E7C">
        <w:tc>
          <w:tcPr>
            <w:tcW w:w="7501" w:type="dxa"/>
          </w:tcPr>
          <w:p w14:paraId="3195D839" w14:textId="77777777" w:rsidR="009953E1" w:rsidRPr="00314663" w:rsidRDefault="009953E1" w:rsidP="006F4029">
            <w:pPr>
              <w:numPr>
                <w:ilvl w:val="0"/>
                <w:numId w:val="36"/>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5C94D2BB" w14:textId="77777777" w:rsidR="009953E1" w:rsidRPr="005F59C7" w:rsidRDefault="009953E1" w:rsidP="006F4029">
            <w:pPr>
              <w:numPr>
                <w:ilvl w:val="0"/>
                <w:numId w:val="36"/>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54652979" w14:textId="77777777" w:rsidR="009953E1" w:rsidRPr="005F59C7" w:rsidRDefault="009953E1" w:rsidP="00957E7C">
            <w:pPr>
              <w:rPr>
                <w:rFonts w:ascii="Times New Roman" w:hAnsi="Times New Roman"/>
                <w:b/>
                <w:sz w:val="24"/>
                <w:szCs w:val="24"/>
              </w:rPr>
            </w:pPr>
          </w:p>
        </w:tc>
      </w:tr>
      <w:tr w:rsidR="009953E1" w:rsidRPr="00985111" w14:paraId="52ABFDAF" w14:textId="77777777" w:rsidTr="00957E7C">
        <w:tc>
          <w:tcPr>
            <w:tcW w:w="7501" w:type="dxa"/>
          </w:tcPr>
          <w:p w14:paraId="18B9DFC6" w14:textId="77777777" w:rsidR="009953E1" w:rsidRPr="00314663" w:rsidRDefault="009953E1" w:rsidP="006F4029">
            <w:pPr>
              <w:numPr>
                <w:ilvl w:val="0"/>
                <w:numId w:val="36"/>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2DCA7BA8" w14:textId="77777777" w:rsidR="009953E1" w:rsidRPr="00314663" w:rsidRDefault="009953E1" w:rsidP="00957E7C">
            <w:pPr>
              <w:suppressAutoHyphens/>
              <w:rPr>
                <w:rFonts w:ascii="Times New Roman" w:hAnsi="Times New Roman"/>
                <w:b/>
                <w:sz w:val="24"/>
                <w:szCs w:val="24"/>
              </w:rPr>
            </w:pPr>
          </w:p>
        </w:tc>
        <w:tc>
          <w:tcPr>
            <w:tcW w:w="1854" w:type="dxa"/>
          </w:tcPr>
          <w:p w14:paraId="4BF6B5DF" w14:textId="77777777" w:rsidR="009953E1" w:rsidRPr="005F59C7" w:rsidRDefault="009953E1" w:rsidP="00957E7C">
            <w:pPr>
              <w:rPr>
                <w:rFonts w:ascii="Times New Roman" w:hAnsi="Times New Roman"/>
                <w:b/>
                <w:sz w:val="24"/>
                <w:szCs w:val="24"/>
              </w:rPr>
            </w:pPr>
          </w:p>
        </w:tc>
      </w:tr>
    </w:tbl>
    <w:p w14:paraId="4195EA2C" w14:textId="77777777" w:rsidR="00FD2DA2" w:rsidRPr="00890FED" w:rsidRDefault="00FD2DA2" w:rsidP="00FD2DA2">
      <w:pPr>
        <w:spacing w:after="0" w:line="240" w:lineRule="auto"/>
        <w:rPr>
          <w:rFonts w:ascii="Times New Roman" w:hAnsi="Times New Roman"/>
          <w:sz w:val="24"/>
          <w:szCs w:val="24"/>
        </w:rPr>
      </w:pPr>
      <w:r w:rsidRPr="00890FED">
        <w:rPr>
          <w:rFonts w:ascii="Times New Roman" w:hAnsi="Times New Roman"/>
          <w:sz w:val="24"/>
          <w:szCs w:val="24"/>
        </w:rPr>
        <w:br w:type="page"/>
      </w:r>
    </w:p>
    <w:p w14:paraId="15BA1BA6" w14:textId="77777777" w:rsidR="009953E1" w:rsidRDefault="00FD2DA2" w:rsidP="009953E1">
      <w:pPr>
        <w:tabs>
          <w:tab w:val="right" w:leader="dot" w:pos="9781"/>
        </w:tabs>
        <w:spacing w:after="0"/>
        <w:jc w:val="center"/>
        <w:rPr>
          <w:rFonts w:ascii="Times New Roman" w:hAnsi="Times New Roman"/>
          <w:b/>
          <w:i/>
          <w:sz w:val="24"/>
          <w:szCs w:val="24"/>
        </w:rPr>
      </w:pPr>
      <w:r w:rsidRPr="00890FED">
        <w:rPr>
          <w:rFonts w:ascii="Times New Roman" w:hAnsi="Times New Roman"/>
          <w:b/>
          <w:sz w:val="24"/>
          <w:szCs w:val="24"/>
        </w:rPr>
        <w:lastRenderedPageBreak/>
        <w:t xml:space="preserve">1. ОБЩАЯ ХАРАКТЕРИСТИКА РАБОЧЕЙ ПРОГРАММЫ </w:t>
      </w:r>
      <w:r w:rsidRPr="00890FED">
        <w:rPr>
          <w:rFonts w:ascii="Times New Roman" w:hAnsi="Times New Roman"/>
          <w:b/>
          <w:sz w:val="24"/>
          <w:szCs w:val="24"/>
        </w:rPr>
        <w:br/>
        <w:t>УЧЕБНОЙ ДИСЦИПЛИНЫ</w:t>
      </w:r>
      <w:r w:rsidRPr="00890FED">
        <w:rPr>
          <w:rFonts w:ascii="Times New Roman" w:hAnsi="Times New Roman"/>
          <w:b/>
          <w:i/>
          <w:sz w:val="24"/>
          <w:szCs w:val="24"/>
        </w:rPr>
        <w:t xml:space="preserve"> </w:t>
      </w:r>
    </w:p>
    <w:p w14:paraId="001D36D4" w14:textId="072C62B5" w:rsidR="009953E1" w:rsidRDefault="009953E1" w:rsidP="009953E1">
      <w:pPr>
        <w:spacing w:after="0"/>
        <w:jc w:val="center"/>
        <w:rPr>
          <w:rFonts w:ascii="Times New Roman" w:eastAsia="Calibri" w:hAnsi="Times New Roman"/>
          <w:iCs/>
          <w:sz w:val="24"/>
          <w:szCs w:val="24"/>
          <w:lang w:eastAsia="en-US"/>
        </w:rPr>
      </w:pPr>
      <w:r>
        <w:rPr>
          <w:rFonts w:ascii="Times New Roman" w:hAnsi="Times New Roman"/>
          <w:b/>
          <w:sz w:val="24"/>
          <w:szCs w:val="24"/>
        </w:rPr>
        <w:t>«</w:t>
      </w:r>
      <w:r w:rsidRPr="00890FED">
        <w:rPr>
          <w:rFonts w:ascii="Times New Roman" w:hAnsi="Times New Roman"/>
          <w:b/>
          <w:sz w:val="24"/>
          <w:szCs w:val="24"/>
        </w:rPr>
        <w:t>ОП 05 МАТЕРИАЛОВЕДЕНИЕ</w:t>
      </w:r>
      <w:r w:rsidRPr="00B67E05">
        <w:rPr>
          <w:rFonts w:ascii="Times New Roman" w:eastAsia="Calibri" w:hAnsi="Times New Roman"/>
          <w:iCs/>
          <w:sz w:val="24"/>
          <w:szCs w:val="24"/>
          <w:lang w:eastAsia="en-US"/>
        </w:rPr>
        <w:t>»</w:t>
      </w:r>
    </w:p>
    <w:p w14:paraId="4CD371BA" w14:textId="77777777" w:rsidR="009953E1" w:rsidRPr="00890FED" w:rsidRDefault="009953E1" w:rsidP="009953E1">
      <w:pPr>
        <w:spacing w:after="0"/>
        <w:jc w:val="center"/>
        <w:rPr>
          <w:rFonts w:ascii="Times New Roman" w:eastAsia="Calibri" w:hAnsi="Times New Roman"/>
          <w:i/>
          <w:sz w:val="24"/>
          <w:szCs w:val="24"/>
          <w:lang w:eastAsia="en-US"/>
        </w:rPr>
      </w:pPr>
    </w:p>
    <w:p w14:paraId="13825978" w14:textId="77777777" w:rsidR="00FD2DA2" w:rsidRPr="00890FED" w:rsidRDefault="00FD2DA2" w:rsidP="009953E1">
      <w:pPr>
        <w:spacing w:after="0"/>
        <w:ind w:firstLine="709"/>
        <w:rPr>
          <w:rFonts w:ascii="Times New Roman" w:hAnsi="Times New Roman"/>
          <w:b/>
          <w:sz w:val="24"/>
          <w:szCs w:val="24"/>
        </w:rPr>
      </w:pPr>
      <w:r w:rsidRPr="00890FED">
        <w:rPr>
          <w:rFonts w:ascii="Times New Roman" w:hAnsi="Times New Roman"/>
          <w:b/>
          <w:sz w:val="24"/>
          <w:szCs w:val="24"/>
        </w:rPr>
        <w:t>1.1. Место дисциплины в структуре основной образовательной программы:</w:t>
      </w:r>
    </w:p>
    <w:p w14:paraId="0AAF1169" w14:textId="77777777" w:rsidR="00FD2DA2" w:rsidRPr="00890FED" w:rsidRDefault="00FD2DA2" w:rsidP="009953E1">
      <w:pPr>
        <w:spacing w:after="0"/>
        <w:ind w:firstLine="709"/>
        <w:jc w:val="both"/>
        <w:rPr>
          <w:rFonts w:ascii="Times New Roman" w:hAnsi="Times New Roman"/>
          <w:sz w:val="24"/>
          <w:szCs w:val="24"/>
        </w:rPr>
      </w:pPr>
      <w:r w:rsidRPr="00890FED">
        <w:rPr>
          <w:rFonts w:ascii="Times New Roman" w:hAnsi="Times New Roman"/>
          <w:bCs/>
          <w:iCs/>
          <w:sz w:val="24"/>
          <w:szCs w:val="24"/>
        </w:rPr>
        <w:t xml:space="preserve">Учебная дисциплина «Материаловедение» является обязательной частью общепрофессионального цикла </w:t>
      </w:r>
      <w:r w:rsidRPr="00890FED">
        <w:rPr>
          <w:rFonts w:ascii="Times New Roman" w:hAnsi="Times New Roman"/>
          <w:sz w:val="24"/>
          <w:szCs w:val="24"/>
        </w:rPr>
        <w:t>примерной основной образовательной программы</w:t>
      </w:r>
      <w:r w:rsidRPr="00890FED">
        <w:rPr>
          <w:rFonts w:ascii="Times New Roman" w:hAnsi="Times New Roman"/>
          <w:bCs/>
          <w:iCs/>
          <w:sz w:val="24"/>
          <w:szCs w:val="24"/>
        </w:rPr>
        <w:t xml:space="preserve"> в соответствии с ФГОС СПО по </w:t>
      </w:r>
      <w:r w:rsidRPr="00890FED">
        <w:rPr>
          <w:rFonts w:ascii="Times New Roman" w:hAnsi="Times New Roman"/>
          <w:sz w:val="24"/>
          <w:szCs w:val="24"/>
        </w:rPr>
        <w:t>специальности 23.02.06 Техническая эксплуатация подвижного состава железных дорог.</w:t>
      </w:r>
    </w:p>
    <w:p w14:paraId="793BA130" w14:textId="57CA0FD4" w:rsidR="00FD2DA2" w:rsidRPr="00890FED" w:rsidRDefault="00FD2DA2" w:rsidP="00FD2DA2">
      <w:pPr>
        <w:spacing w:after="0"/>
        <w:ind w:firstLine="709"/>
        <w:jc w:val="both"/>
        <w:rPr>
          <w:rFonts w:ascii="Times New Roman" w:hAnsi="Times New Roman"/>
          <w:sz w:val="24"/>
          <w:szCs w:val="24"/>
        </w:rPr>
      </w:pPr>
      <w:r w:rsidRPr="00890FED">
        <w:rPr>
          <w:rFonts w:ascii="Times New Roman" w:hAnsi="Times New Roman"/>
          <w:bCs/>
          <w:iCs/>
          <w:sz w:val="24"/>
          <w:szCs w:val="24"/>
        </w:rPr>
        <w:t xml:space="preserve"> Особое значение дисциплина имеет при формировании и развитии </w:t>
      </w:r>
      <w:r w:rsidRPr="00890FED">
        <w:rPr>
          <w:rFonts w:ascii="Times New Roman" w:hAnsi="Times New Roman"/>
          <w:sz w:val="24"/>
          <w:szCs w:val="24"/>
        </w:rPr>
        <w:t>ОК </w:t>
      </w:r>
      <w:r w:rsidR="003B1016">
        <w:rPr>
          <w:rFonts w:ascii="Times New Roman" w:hAnsi="Times New Roman"/>
          <w:sz w:val="24"/>
          <w:szCs w:val="24"/>
        </w:rPr>
        <w:t>0</w:t>
      </w:r>
      <w:r w:rsidRPr="00890FED">
        <w:rPr>
          <w:rFonts w:ascii="Times New Roman" w:hAnsi="Times New Roman"/>
          <w:sz w:val="24"/>
          <w:szCs w:val="24"/>
        </w:rPr>
        <w:t>1, ОК </w:t>
      </w:r>
      <w:r w:rsidR="003B1016">
        <w:rPr>
          <w:rFonts w:ascii="Times New Roman" w:hAnsi="Times New Roman"/>
          <w:sz w:val="24"/>
          <w:szCs w:val="24"/>
        </w:rPr>
        <w:t>0</w:t>
      </w:r>
      <w:r w:rsidRPr="00890FED">
        <w:rPr>
          <w:rFonts w:ascii="Times New Roman" w:hAnsi="Times New Roman"/>
          <w:sz w:val="24"/>
          <w:szCs w:val="24"/>
        </w:rPr>
        <w:t>2, ОК </w:t>
      </w:r>
      <w:r w:rsidR="003B1016">
        <w:rPr>
          <w:rFonts w:ascii="Times New Roman" w:hAnsi="Times New Roman"/>
          <w:sz w:val="24"/>
          <w:szCs w:val="24"/>
        </w:rPr>
        <w:t>0</w:t>
      </w:r>
      <w:r w:rsidRPr="00890FED">
        <w:rPr>
          <w:rFonts w:ascii="Times New Roman" w:hAnsi="Times New Roman"/>
          <w:sz w:val="24"/>
          <w:szCs w:val="24"/>
        </w:rPr>
        <w:t>9, ПК 1.</w:t>
      </w:r>
      <w:r>
        <w:rPr>
          <w:rFonts w:ascii="Times New Roman" w:hAnsi="Times New Roman"/>
          <w:sz w:val="24"/>
          <w:szCs w:val="24"/>
        </w:rPr>
        <w:t>1</w:t>
      </w:r>
      <w:r w:rsidRPr="00890FED">
        <w:rPr>
          <w:rFonts w:ascii="Times New Roman" w:hAnsi="Times New Roman"/>
          <w:sz w:val="24"/>
          <w:szCs w:val="24"/>
        </w:rPr>
        <w:t>, ПК 1.</w:t>
      </w:r>
      <w:r>
        <w:rPr>
          <w:rFonts w:ascii="Times New Roman" w:hAnsi="Times New Roman"/>
          <w:sz w:val="24"/>
          <w:szCs w:val="24"/>
        </w:rPr>
        <w:t>2</w:t>
      </w:r>
      <w:r w:rsidRPr="00890FED">
        <w:rPr>
          <w:rFonts w:ascii="Times New Roman" w:hAnsi="Times New Roman"/>
          <w:sz w:val="24"/>
          <w:szCs w:val="24"/>
        </w:rPr>
        <w:t>, ПК </w:t>
      </w:r>
      <w:r>
        <w:rPr>
          <w:rFonts w:ascii="Times New Roman" w:hAnsi="Times New Roman"/>
          <w:sz w:val="24"/>
          <w:szCs w:val="24"/>
        </w:rPr>
        <w:t>1</w:t>
      </w:r>
      <w:r w:rsidRPr="00890FED">
        <w:rPr>
          <w:rFonts w:ascii="Times New Roman" w:hAnsi="Times New Roman"/>
          <w:sz w:val="24"/>
          <w:szCs w:val="24"/>
        </w:rPr>
        <w:t>.3</w:t>
      </w:r>
    </w:p>
    <w:p w14:paraId="4B6745AE" w14:textId="77777777" w:rsidR="009953E1" w:rsidRDefault="009953E1" w:rsidP="00FD2DA2">
      <w:pPr>
        <w:spacing w:after="0"/>
        <w:ind w:firstLine="709"/>
        <w:rPr>
          <w:rFonts w:ascii="Times New Roman" w:hAnsi="Times New Roman"/>
          <w:b/>
          <w:bCs/>
          <w:iCs/>
          <w:sz w:val="24"/>
          <w:szCs w:val="24"/>
        </w:rPr>
      </w:pPr>
    </w:p>
    <w:p w14:paraId="7FA3A98B" w14:textId="50C908E6" w:rsidR="00FD2DA2" w:rsidRPr="00890FED" w:rsidRDefault="00FD2DA2" w:rsidP="00FD2DA2">
      <w:pPr>
        <w:spacing w:after="0"/>
        <w:ind w:firstLine="709"/>
        <w:rPr>
          <w:rFonts w:ascii="Times New Roman" w:hAnsi="Times New Roman"/>
          <w:b/>
          <w:bCs/>
          <w:iCs/>
          <w:sz w:val="24"/>
          <w:szCs w:val="24"/>
        </w:rPr>
      </w:pPr>
      <w:r w:rsidRPr="00890FED">
        <w:rPr>
          <w:rFonts w:ascii="Times New Roman" w:hAnsi="Times New Roman"/>
          <w:b/>
          <w:bCs/>
          <w:iCs/>
          <w:sz w:val="24"/>
          <w:szCs w:val="24"/>
        </w:rPr>
        <w:t>1.2. Цель и планируемые результаты освоения дисциплины:</w:t>
      </w:r>
    </w:p>
    <w:p w14:paraId="44AC241E" w14:textId="77777777" w:rsidR="00FD2DA2" w:rsidRPr="00890FED" w:rsidRDefault="00FD2DA2" w:rsidP="00FD2DA2">
      <w:pPr>
        <w:spacing w:after="0"/>
        <w:ind w:firstLine="709"/>
        <w:rPr>
          <w:rFonts w:ascii="Times New Roman" w:hAnsi="Times New Roman"/>
          <w:bCs/>
          <w:iCs/>
          <w:spacing w:val="-6"/>
          <w:sz w:val="24"/>
          <w:szCs w:val="24"/>
        </w:rPr>
      </w:pPr>
      <w:r w:rsidRPr="00890FED">
        <w:rPr>
          <w:rFonts w:ascii="Times New Roman" w:hAnsi="Times New Roman"/>
          <w:bCs/>
          <w:iCs/>
          <w:spacing w:val="-6"/>
          <w:sz w:val="24"/>
          <w:szCs w:val="24"/>
        </w:rPr>
        <w:t>В рамках программы учебной дисциплины обучающимися усваиваются умения и знания:</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129"/>
        <w:gridCol w:w="4395"/>
        <w:gridCol w:w="4394"/>
      </w:tblGrid>
      <w:tr w:rsidR="009953E1" w:rsidRPr="00890FED" w14:paraId="626074C4" w14:textId="77777777" w:rsidTr="009953E1">
        <w:trPr>
          <w:trHeight w:val="454"/>
        </w:trPr>
        <w:tc>
          <w:tcPr>
            <w:tcW w:w="1129" w:type="dxa"/>
            <w:shd w:val="clear" w:color="auto" w:fill="auto"/>
            <w:vAlign w:val="center"/>
          </w:tcPr>
          <w:p w14:paraId="1AF27F06" w14:textId="77777777" w:rsidR="009953E1" w:rsidRPr="00890FED" w:rsidRDefault="009953E1" w:rsidP="00B75B87">
            <w:pPr>
              <w:spacing w:after="0" w:line="240" w:lineRule="auto"/>
              <w:jc w:val="center"/>
              <w:rPr>
                <w:rFonts w:ascii="Times New Roman" w:hAnsi="Times New Roman"/>
                <w:b/>
                <w:sz w:val="24"/>
                <w:szCs w:val="24"/>
              </w:rPr>
            </w:pPr>
            <w:r w:rsidRPr="00890FED">
              <w:rPr>
                <w:rFonts w:ascii="Times New Roman" w:hAnsi="Times New Roman"/>
                <w:b/>
                <w:sz w:val="24"/>
                <w:szCs w:val="24"/>
              </w:rPr>
              <w:t>Код</w:t>
            </w:r>
          </w:p>
        </w:tc>
        <w:tc>
          <w:tcPr>
            <w:tcW w:w="4395" w:type="dxa"/>
            <w:shd w:val="clear" w:color="auto" w:fill="auto"/>
            <w:vAlign w:val="center"/>
          </w:tcPr>
          <w:p w14:paraId="63FFC0C6" w14:textId="18454FA9" w:rsidR="009953E1" w:rsidRPr="00890FED" w:rsidRDefault="009953E1" w:rsidP="00B75B87">
            <w:pPr>
              <w:spacing w:after="0" w:line="240" w:lineRule="auto"/>
              <w:jc w:val="center"/>
              <w:rPr>
                <w:rFonts w:ascii="Times New Roman" w:hAnsi="Times New Roman"/>
                <w:b/>
                <w:sz w:val="24"/>
                <w:szCs w:val="24"/>
              </w:rPr>
            </w:pPr>
            <w:r w:rsidRPr="00890FED">
              <w:rPr>
                <w:rFonts w:ascii="Times New Roman" w:hAnsi="Times New Roman"/>
                <w:b/>
                <w:sz w:val="24"/>
                <w:szCs w:val="24"/>
              </w:rPr>
              <w:t>Умения</w:t>
            </w:r>
          </w:p>
        </w:tc>
        <w:tc>
          <w:tcPr>
            <w:tcW w:w="4394" w:type="dxa"/>
            <w:shd w:val="clear" w:color="auto" w:fill="auto"/>
            <w:vAlign w:val="center"/>
          </w:tcPr>
          <w:p w14:paraId="65936397" w14:textId="1C573BA3" w:rsidR="009953E1" w:rsidRPr="00890FED" w:rsidRDefault="009953E1" w:rsidP="00B75B87">
            <w:pPr>
              <w:spacing w:after="0" w:line="240" w:lineRule="auto"/>
              <w:jc w:val="center"/>
              <w:rPr>
                <w:rFonts w:ascii="Times New Roman" w:hAnsi="Times New Roman"/>
                <w:b/>
                <w:sz w:val="24"/>
                <w:szCs w:val="24"/>
              </w:rPr>
            </w:pPr>
            <w:r w:rsidRPr="00890FED">
              <w:rPr>
                <w:rFonts w:ascii="Times New Roman" w:hAnsi="Times New Roman"/>
                <w:b/>
                <w:sz w:val="24"/>
                <w:szCs w:val="24"/>
              </w:rPr>
              <w:t>Знания</w:t>
            </w:r>
          </w:p>
        </w:tc>
      </w:tr>
      <w:tr w:rsidR="009953E1" w:rsidRPr="00890FED" w14:paraId="0F7220DC" w14:textId="77777777" w:rsidTr="009953E1">
        <w:trPr>
          <w:trHeight w:val="454"/>
        </w:trPr>
        <w:tc>
          <w:tcPr>
            <w:tcW w:w="1129" w:type="dxa"/>
            <w:shd w:val="clear" w:color="auto" w:fill="auto"/>
          </w:tcPr>
          <w:p w14:paraId="296C6609" w14:textId="0E03ABFC" w:rsidR="009953E1" w:rsidRPr="008E5DCE" w:rsidRDefault="009953E1" w:rsidP="00B75B87">
            <w:pPr>
              <w:spacing w:after="0" w:line="240" w:lineRule="auto"/>
              <w:jc w:val="center"/>
              <w:rPr>
                <w:rFonts w:ascii="Times New Roman" w:hAnsi="Times New Roman"/>
                <w:sz w:val="24"/>
                <w:szCs w:val="24"/>
              </w:rPr>
            </w:pPr>
            <w:r w:rsidRPr="008E5DCE">
              <w:rPr>
                <w:rFonts w:ascii="Times New Roman" w:hAnsi="Times New Roman"/>
                <w:sz w:val="24"/>
                <w:szCs w:val="24"/>
              </w:rPr>
              <w:t>ОК </w:t>
            </w:r>
            <w:r>
              <w:rPr>
                <w:rFonts w:ascii="Times New Roman" w:hAnsi="Times New Roman"/>
                <w:sz w:val="24"/>
                <w:szCs w:val="24"/>
              </w:rPr>
              <w:t>0</w:t>
            </w:r>
            <w:r w:rsidRPr="008E5DCE">
              <w:rPr>
                <w:rFonts w:ascii="Times New Roman" w:hAnsi="Times New Roman"/>
                <w:sz w:val="24"/>
                <w:szCs w:val="24"/>
              </w:rPr>
              <w:t>1, ОК </w:t>
            </w:r>
            <w:r>
              <w:rPr>
                <w:rFonts w:ascii="Times New Roman" w:hAnsi="Times New Roman"/>
                <w:sz w:val="24"/>
                <w:szCs w:val="24"/>
              </w:rPr>
              <w:t>0</w:t>
            </w:r>
            <w:r w:rsidRPr="008E5DCE">
              <w:rPr>
                <w:rFonts w:ascii="Times New Roman" w:hAnsi="Times New Roman"/>
                <w:sz w:val="24"/>
                <w:szCs w:val="24"/>
              </w:rPr>
              <w:t>2, ОК </w:t>
            </w:r>
            <w:r>
              <w:rPr>
                <w:rFonts w:ascii="Times New Roman" w:hAnsi="Times New Roman"/>
                <w:sz w:val="24"/>
                <w:szCs w:val="24"/>
              </w:rPr>
              <w:t>0</w:t>
            </w:r>
            <w:r w:rsidRPr="008E5DCE">
              <w:rPr>
                <w:rFonts w:ascii="Times New Roman" w:hAnsi="Times New Roman"/>
                <w:sz w:val="24"/>
                <w:szCs w:val="24"/>
              </w:rPr>
              <w:t>9, ПК 1.1, ПК 1.2, ПК 1.3</w:t>
            </w:r>
          </w:p>
          <w:p w14:paraId="3E933126" w14:textId="77777777" w:rsidR="009953E1" w:rsidRPr="00890FED" w:rsidRDefault="009953E1" w:rsidP="00B75B87">
            <w:pPr>
              <w:spacing w:after="0" w:line="240" w:lineRule="auto"/>
              <w:jc w:val="center"/>
              <w:rPr>
                <w:rFonts w:ascii="Times New Roman" w:hAnsi="Times New Roman"/>
                <w:b/>
                <w:sz w:val="24"/>
                <w:szCs w:val="24"/>
              </w:rPr>
            </w:pPr>
          </w:p>
        </w:tc>
        <w:tc>
          <w:tcPr>
            <w:tcW w:w="4395" w:type="dxa"/>
            <w:shd w:val="clear" w:color="auto" w:fill="auto"/>
          </w:tcPr>
          <w:p w14:paraId="2FD15C64" w14:textId="48D6E3B7" w:rsidR="009953E1" w:rsidRPr="003B1016" w:rsidRDefault="009953E1" w:rsidP="00B75B87">
            <w:pPr>
              <w:pStyle w:val="52"/>
              <w:widowControl/>
              <w:spacing w:after="0" w:line="240" w:lineRule="auto"/>
              <w:ind w:firstLine="0"/>
              <w:jc w:val="left"/>
              <w:rPr>
                <w:rFonts w:ascii="Times New Roman" w:hAnsi="Times New Roman" w:cs="Times New Roman"/>
                <w:sz w:val="24"/>
                <w:szCs w:val="24"/>
              </w:rPr>
            </w:pPr>
            <w:r w:rsidRPr="003B1016">
              <w:rPr>
                <w:rFonts w:ascii="Times New Roman" w:hAnsi="Times New Roman" w:cs="Times New Roman"/>
                <w:sz w:val="24"/>
                <w:szCs w:val="24"/>
              </w:rPr>
              <w:t>выбирать материалы на основе анализа их свойств для применения в производственной деятельности</w:t>
            </w:r>
          </w:p>
        </w:tc>
        <w:tc>
          <w:tcPr>
            <w:tcW w:w="4394" w:type="dxa"/>
            <w:shd w:val="clear" w:color="auto" w:fill="auto"/>
          </w:tcPr>
          <w:p w14:paraId="0DD23D26" w14:textId="3A2698E9" w:rsidR="009953E1" w:rsidRPr="003B1016" w:rsidRDefault="009953E1" w:rsidP="00B75B87">
            <w:pPr>
              <w:spacing w:line="240" w:lineRule="auto"/>
              <w:rPr>
                <w:rFonts w:ascii="Times New Roman" w:eastAsiaTheme="minorHAnsi" w:hAnsi="Times New Roman"/>
                <w:b/>
                <w:i/>
                <w:sz w:val="24"/>
                <w:szCs w:val="24"/>
              </w:rPr>
            </w:pPr>
            <w:r w:rsidRPr="003B1016">
              <w:rPr>
                <w:rFonts w:ascii="Times New Roman" w:eastAsiaTheme="minorHAnsi" w:hAnsi="Times New Roman"/>
                <w:sz w:val="24"/>
                <w:szCs w:val="24"/>
              </w:rPr>
              <w:t>свойств металлов, сплавов, способов их обработки;</w:t>
            </w:r>
          </w:p>
          <w:p w14:paraId="5580A5F5" w14:textId="75C503C0" w:rsidR="009953E1" w:rsidRPr="003B1016" w:rsidRDefault="009953E1" w:rsidP="00B75B87">
            <w:pPr>
              <w:spacing w:line="240" w:lineRule="auto"/>
              <w:rPr>
                <w:rFonts w:ascii="Times New Roman" w:eastAsiaTheme="minorHAnsi" w:hAnsi="Times New Roman"/>
                <w:b/>
                <w:i/>
                <w:sz w:val="24"/>
                <w:szCs w:val="24"/>
              </w:rPr>
            </w:pPr>
            <w:r w:rsidRPr="003B1016">
              <w:rPr>
                <w:rFonts w:ascii="Times New Roman" w:eastAsiaTheme="minorHAnsi" w:hAnsi="Times New Roman"/>
                <w:sz w:val="24"/>
                <w:szCs w:val="24"/>
              </w:rPr>
              <w:t>свойств и области применения электротехнических, неметаллических и композиционных материалов;</w:t>
            </w:r>
          </w:p>
          <w:p w14:paraId="436B88F6" w14:textId="222DC62D" w:rsidR="009953E1" w:rsidRPr="003B1016" w:rsidRDefault="009953E1" w:rsidP="00B75B87">
            <w:pPr>
              <w:pStyle w:val="52"/>
              <w:widowControl/>
              <w:spacing w:after="0" w:line="240" w:lineRule="auto"/>
              <w:ind w:firstLine="0"/>
              <w:jc w:val="left"/>
              <w:rPr>
                <w:rFonts w:ascii="Times New Roman" w:hAnsi="Times New Roman" w:cs="Times New Roman"/>
                <w:sz w:val="24"/>
                <w:szCs w:val="24"/>
              </w:rPr>
            </w:pPr>
            <w:r w:rsidRPr="003B1016">
              <w:rPr>
                <w:rFonts w:ascii="Times New Roman" w:hAnsi="Times New Roman" w:cs="Times New Roman"/>
                <w:sz w:val="24"/>
                <w:szCs w:val="24"/>
              </w:rPr>
              <w:t>видов и свойств топлива, смазочных и защитных материалов</w:t>
            </w:r>
          </w:p>
        </w:tc>
      </w:tr>
    </w:tbl>
    <w:p w14:paraId="28634315" w14:textId="77777777" w:rsidR="00FD2DA2" w:rsidRPr="00890FED" w:rsidRDefault="00FD2DA2" w:rsidP="00FD2DA2">
      <w:pPr>
        <w:pStyle w:val="aff5"/>
        <w:spacing w:before="0" w:after="0"/>
        <w:ind w:left="0"/>
        <w:jc w:val="center"/>
        <w:rPr>
          <w:b/>
        </w:rPr>
      </w:pPr>
    </w:p>
    <w:p w14:paraId="03114816" w14:textId="77777777" w:rsidR="00FD2DA2" w:rsidRPr="00890FED" w:rsidRDefault="00FD2DA2" w:rsidP="00FD2DA2">
      <w:pPr>
        <w:pStyle w:val="aff5"/>
        <w:spacing w:before="0" w:after="0"/>
        <w:ind w:left="0"/>
        <w:jc w:val="center"/>
        <w:rPr>
          <w:b/>
        </w:rPr>
      </w:pPr>
    </w:p>
    <w:p w14:paraId="32009E17" w14:textId="34614C9F" w:rsidR="00FD2DA2" w:rsidRPr="00890FED" w:rsidRDefault="00FD2DA2" w:rsidP="00FD2DA2">
      <w:pPr>
        <w:pStyle w:val="aff5"/>
        <w:spacing w:before="0" w:after="0"/>
        <w:ind w:left="0"/>
        <w:jc w:val="center"/>
        <w:rPr>
          <w:b/>
        </w:rPr>
      </w:pPr>
      <w:r w:rsidRPr="00890FED">
        <w:rPr>
          <w:b/>
        </w:rPr>
        <w:t xml:space="preserve">2. СТРУКТУРА И СОДЕРЖАНИЕ  УЧЕБНОЙ ДИСЦИПЛИНЫ </w:t>
      </w:r>
    </w:p>
    <w:p w14:paraId="5CBD9C04" w14:textId="77777777" w:rsidR="00FD2DA2" w:rsidRPr="00890FED" w:rsidRDefault="00FD2DA2" w:rsidP="00B67E05">
      <w:pPr>
        <w:pStyle w:val="aff5"/>
        <w:spacing w:before="0"/>
        <w:ind w:left="0" w:firstLine="708"/>
        <w:rPr>
          <w:b/>
        </w:rPr>
      </w:pPr>
      <w:r w:rsidRPr="00890FED">
        <w:rPr>
          <w:b/>
        </w:rPr>
        <w:t>2.1. Объём учебной дисциплины и виды учебной работы</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715"/>
        <w:gridCol w:w="1924"/>
      </w:tblGrid>
      <w:tr w:rsidR="00FD2DA2" w:rsidRPr="00890FED" w14:paraId="40120AA2" w14:textId="77777777" w:rsidTr="00B75B87">
        <w:trPr>
          <w:trHeight w:val="340"/>
          <w:jc w:val="center"/>
        </w:trPr>
        <w:tc>
          <w:tcPr>
            <w:tcW w:w="4002" w:type="pct"/>
            <w:shd w:val="clear" w:color="auto" w:fill="auto"/>
            <w:vAlign w:val="center"/>
          </w:tcPr>
          <w:p w14:paraId="7117201D" w14:textId="77777777" w:rsidR="00FD2DA2" w:rsidRPr="00890FED" w:rsidRDefault="00FD2DA2" w:rsidP="00B75B87">
            <w:pPr>
              <w:spacing w:after="0" w:line="240" w:lineRule="auto"/>
              <w:jc w:val="center"/>
              <w:rPr>
                <w:rFonts w:ascii="Times New Roman" w:hAnsi="Times New Roman"/>
                <w:sz w:val="24"/>
                <w:szCs w:val="24"/>
              </w:rPr>
            </w:pPr>
            <w:r w:rsidRPr="00890FED">
              <w:rPr>
                <w:rFonts w:ascii="Times New Roman" w:hAnsi="Times New Roman"/>
                <w:b/>
                <w:sz w:val="24"/>
                <w:szCs w:val="24"/>
              </w:rPr>
              <w:t>Вид учебной работы</w:t>
            </w:r>
          </w:p>
        </w:tc>
        <w:tc>
          <w:tcPr>
            <w:tcW w:w="998" w:type="pct"/>
            <w:shd w:val="clear" w:color="auto" w:fill="auto"/>
            <w:vAlign w:val="center"/>
          </w:tcPr>
          <w:p w14:paraId="1F37F07F" w14:textId="77777777" w:rsidR="00FD2DA2" w:rsidRPr="00890FED" w:rsidRDefault="00FD2DA2" w:rsidP="00B75B87">
            <w:pPr>
              <w:spacing w:after="0" w:line="240" w:lineRule="auto"/>
              <w:jc w:val="center"/>
              <w:rPr>
                <w:rFonts w:ascii="Times New Roman" w:hAnsi="Times New Roman"/>
                <w:sz w:val="24"/>
                <w:szCs w:val="24"/>
              </w:rPr>
            </w:pPr>
            <w:r w:rsidRPr="00890FED">
              <w:rPr>
                <w:rFonts w:ascii="Times New Roman" w:hAnsi="Times New Roman"/>
                <w:b/>
                <w:sz w:val="24"/>
                <w:szCs w:val="24"/>
              </w:rPr>
              <w:t>Объём часов</w:t>
            </w:r>
          </w:p>
        </w:tc>
      </w:tr>
      <w:tr w:rsidR="00FD2DA2" w:rsidRPr="00890FED" w14:paraId="7A6A319C" w14:textId="77777777" w:rsidTr="00B75B87">
        <w:trPr>
          <w:trHeight w:val="340"/>
          <w:jc w:val="center"/>
        </w:trPr>
        <w:tc>
          <w:tcPr>
            <w:tcW w:w="4002" w:type="pct"/>
            <w:shd w:val="clear" w:color="auto" w:fill="auto"/>
            <w:vAlign w:val="center"/>
          </w:tcPr>
          <w:p w14:paraId="0F2EC22B" w14:textId="77777777" w:rsidR="00FD2DA2" w:rsidRPr="00890FED" w:rsidRDefault="00FD2DA2" w:rsidP="00B75B87">
            <w:pPr>
              <w:spacing w:after="0" w:line="240" w:lineRule="auto"/>
              <w:rPr>
                <w:rFonts w:ascii="Times New Roman" w:hAnsi="Times New Roman"/>
                <w:b/>
                <w:sz w:val="24"/>
                <w:szCs w:val="24"/>
              </w:rPr>
            </w:pPr>
            <w:r w:rsidRPr="00890FED">
              <w:rPr>
                <w:rFonts w:ascii="Times New Roman" w:hAnsi="Times New Roman"/>
                <w:b/>
                <w:bCs/>
                <w:sz w:val="24"/>
                <w:szCs w:val="24"/>
              </w:rPr>
              <w:t>Объем образовательной программы учебной дисциплины</w:t>
            </w:r>
          </w:p>
        </w:tc>
        <w:tc>
          <w:tcPr>
            <w:tcW w:w="998" w:type="pct"/>
            <w:shd w:val="clear" w:color="auto" w:fill="auto"/>
            <w:vAlign w:val="center"/>
          </w:tcPr>
          <w:p w14:paraId="0FDBB2E2" w14:textId="2638DB3B" w:rsidR="00FD2DA2" w:rsidRPr="00890FED" w:rsidRDefault="003B1016" w:rsidP="00B75B87">
            <w:pPr>
              <w:spacing w:after="0" w:line="240" w:lineRule="auto"/>
              <w:jc w:val="center"/>
              <w:rPr>
                <w:rFonts w:ascii="Times New Roman" w:hAnsi="Times New Roman"/>
                <w:b/>
                <w:sz w:val="24"/>
                <w:szCs w:val="24"/>
              </w:rPr>
            </w:pPr>
            <w:r>
              <w:rPr>
                <w:rFonts w:ascii="Times New Roman" w:hAnsi="Times New Roman"/>
                <w:b/>
                <w:sz w:val="24"/>
                <w:szCs w:val="24"/>
              </w:rPr>
              <w:t>32</w:t>
            </w:r>
          </w:p>
        </w:tc>
      </w:tr>
      <w:tr w:rsidR="00FD2DA2" w:rsidRPr="00890FED" w14:paraId="0D253A66" w14:textId="77777777" w:rsidTr="00B75B87">
        <w:trPr>
          <w:trHeight w:val="340"/>
          <w:jc w:val="center"/>
        </w:trPr>
        <w:tc>
          <w:tcPr>
            <w:tcW w:w="4002" w:type="pct"/>
            <w:shd w:val="clear" w:color="auto" w:fill="auto"/>
            <w:vAlign w:val="center"/>
          </w:tcPr>
          <w:p w14:paraId="56FE1FA3" w14:textId="77777777" w:rsidR="00FD2DA2" w:rsidRPr="00890FED" w:rsidRDefault="00FD2DA2" w:rsidP="00B75B87">
            <w:pPr>
              <w:spacing w:after="0" w:line="240" w:lineRule="auto"/>
              <w:rPr>
                <w:rFonts w:ascii="Times New Roman" w:hAnsi="Times New Roman"/>
                <w:b/>
                <w:bCs/>
                <w:sz w:val="24"/>
                <w:szCs w:val="24"/>
              </w:rPr>
            </w:pPr>
            <w:r w:rsidRPr="00890FED">
              <w:rPr>
                <w:rFonts w:ascii="Times New Roman" w:hAnsi="Times New Roman"/>
                <w:b/>
                <w:bCs/>
                <w:sz w:val="24"/>
                <w:szCs w:val="24"/>
              </w:rPr>
              <w:t>в т.ч. в форме практической подготовки</w:t>
            </w:r>
          </w:p>
        </w:tc>
        <w:tc>
          <w:tcPr>
            <w:tcW w:w="998" w:type="pct"/>
            <w:shd w:val="clear" w:color="auto" w:fill="auto"/>
            <w:vAlign w:val="center"/>
          </w:tcPr>
          <w:p w14:paraId="6E1094B1" w14:textId="06618ADB" w:rsidR="00FD2DA2" w:rsidRPr="00890FED" w:rsidRDefault="003B1016" w:rsidP="00B75B87">
            <w:pPr>
              <w:spacing w:after="0" w:line="240" w:lineRule="auto"/>
              <w:jc w:val="center"/>
              <w:rPr>
                <w:rFonts w:ascii="Times New Roman" w:hAnsi="Times New Roman"/>
                <w:b/>
                <w:sz w:val="24"/>
                <w:szCs w:val="24"/>
              </w:rPr>
            </w:pPr>
            <w:r>
              <w:rPr>
                <w:rFonts w:ascii="Times New Roman" w:hAnsi="Times New Roman"/>
                <w:b/>
                <w:sz w:val="24"/>
                <w:szCs w:val="24"/>
              </w:rPr>
              <w:t>29</w:t>
            </w:r>
          </w:p>
        </w:tc>
      </w:tr>
      <w:tr w:rsidR="00FD2DA2" w:rsidRPr="00890FED" w14:paraId="2E395AAB" w14:textId="77777777" w:rsidTr="00B75B87">
        <w:trPr>
          <w:trHeight w:val="340"/>
          <w:jc w:val="center"/>
        </w:trPr>
        <w:tc>
          <w:tcPr>
            <w:tcW w:w="5000" w:type="pct"/>
            <w:gridSpan w:val="2"/>
            <w:shd w:val="clear" w:color="auto" w:fill="auto"/>
            <w:vAlign w:val="center"/>
          </w:tcPr>
          <w:p w14:paraId="683E0457" w14:textId="77777777" w:rsidR="00FD2DA2" w:rsidRPr="00890FED" w:rsidRDefault="00FD2DA2" w:rsidP="00B75B87">
            <w:pPr>
              <w:spacing w:after="0" w:line="240" w:lineRule="auto"/>
              <w:rPr>
                <w:rFonts w:ascii="Times New Roman" w:hAnsi="Times New Roman"/>
                <w:b/>
                <w:sz w:val="24"/>
                <w:szCs w:val="24"/>
              </w:rPr>
            </w:pPr>
            <w:r w:rsidRPr="00890FED">
              <w:rPr>
                <w:rFonts w:ascii="Times New Roman" w:hAnsi="Times New Roman"/>
                <w:sz w:val="24"/>
                <w:szCs w:val="24"/>
              </w:rPr>
              <w:t>в т.ч.:</w:t>
            </w:r>
            <w:r w:rsidRPr="00890FED">
              <w:rPr>
                <w:rFonts w:ascii="Times New Roman" w:hAnsi="Times New Roman"/>
                <w:b/>
                <w:sz w:val="24"/>
                <w:szCs w:val="24"/>
              </w:rPr>
              <w:t xml:space="preserve"> </w:t>
            </w:r>
          </w:p>
        </w:tc>
      </w:tr>
      <w:tr w:rsidR="00FD2DA2" w:rsidRPr="00890FED" w14:paraId="0264798D" w14:textId="77777777" w:rsidTr="00B75B87">
        <w:trPr>
          <w:trHeight w:val="340"/>
          <w:jc w:val="center"/>
        </w:trPr>
        <w:tc>
          <w:tcPr>
            <w:tcW w:w="4002" w:type="pct"/>
            <w:shd w:val="clear" w:color="auto" w:fill="auto"/>
            <w:vAlign w:val="center"/>
          </w:tcPr>
          <w:p w14:paraId="69581C86" w14:textId="77777777" w:rsidR="00FD2DA2" w:rsidRPr="00890FED" w:rsidRDefault="00FD2DA2" w:rsidP="00B75B87">
            <w:pPr>
              <w:spacing w:after="0" w:line="240" w:lineRule="auto"/>
              <w:rPr>
                <w:rFonts w:ascii="Times New Roman" w:hAnsi="Times New Roman"/>
                <w:sz w:val="24"/>
                <w:szCs w:val="24"/>
              </w:rPr>
            </w:pPr>
            <w:r w:rsidRPr="00890FED">
              <w:rPr>
                <w:rFonts w:ascii="Times New Roman" w:hAnsi="Times New Roman"/>
                <w:sz w:val="24"/>
                <w:szCs w:val="24"/>
                <w:lang w:bidi="ru-RU"/>
              </w:rPr>
              <w:t>теоретическое обучение</w:t>
            </w:r>
          </w:p>
        </w:tc>
        <w:tc>
          <w:tcPr>
            <w:tcW w:w="998" w:type="pct"/>
            <w:shd w:val="clear" w:color="auto" w:fill="auto"/>
            <w:vAlign w:val="center"/>
          </w:tcPr>
          <w:p w14:paraId="744B28AD" w14:textId="67189859" w:rsidR="00FD2DA2" w:rsidRPr="00890FED" w:rsidRDefault="003B1016" w:rsidP="00B75B87">
            <w:pPr>
              <w:spacing w:after="0" w:line="240" w:lineRule="auto"/>
              <w:jc w:val="center"/>
              <w:rPr>
                <w:rFonts w:ascii="Times New Roman" w:hAnsi="Times New Roman"/>
                <w:sz w:val="24"/>
                <w:szCs w:val="24"/>
              </w:rPr>
            </w:pPr>
            <w:r>
              <w:rPr>
                <w:rFonts w:ascii="Times New Roman" w:hAnsi="Times New Roman"/>
                <w:sz w:val="24"/>
                <w:szCs w:val="24"/>
              </w:rPr>
              <w:t>3</w:t>
            </w:r>
          </w:p>
        </w:tc>
      </w:tr>
      <w:tr w:rsidR="00FD2DA2" w:rsidRPr="00890FED" w14:paraId="2775F9EA" w14:textId="77777777" w:rsidTr="00B75B87">
        <w:trPr>
          <w:trHeight w:val="340"/>
          <w:jc w:val="center"/>
        </w:trPr>
        <w:tc>
          <w:tcPr>
            <w:tcW w:w="4002" w:type="pct"/>
            <w:shd w:val="clear" w:color="auto" w:fill="auto"/>
            <w:vAlign w:val="center"/>
          </w:tcPr>
          <w:p w14:paraId="6397BDB5" w14:textId="77777777" w:rsidR="00FD2DA2" w:rsidRPr="00890FED" w:rsidRDefault="00FD2DA2" w:rsidP="00B75B87">
            <w:pPr>
              <w:spacing w:after="0" w:line="240" w:lineRule="auto"/>
              <w:rPr>
                <w:rFonts w:ascii="Times New Roman" w:hAnsi="Times New Roman"/>
                <w:sz w:val="24"/>
                <w:szCs w:val="24"/>
              </w:rPr>
            </w:pPr>
            <w:r w:rsidRPr="00890FED">
              <w:rPr>
                <w:rFonts w:ascii="Times New Roman" w:hAnsi="Times New Roman"/>
                <w:sz w:val="24"/>
                <w:szCs w:val="24"/>
              </w:rPr>
              <w:t xml:space="preserve">практические занятия </w:t>
            </w:r>
          </w:p>
        </w:tc>
        <w:tc>
          <w:tcPr>
            <w:tcW w:w="998" w:type="pct"/>
            <w:shd w:val="clear" w:color="auto" w:fill="auto"/>
            <w:vAlign w:val="center"/>
          </w:tcPr>
          <w:p w14:paraId="4F55BE65" w14:textId="5A4F455E" w:rsidR="00FD2DA2" w:rsidRPr="00890FED" w:rsidRDefault="003B1016" w:rsidP="00B75B87">
            <w:pPr>
              <w:spacing w:after="0" w:line="240" w:lineRule="auto"/>
              <w:jc w:val="center"/>
              <w:rPr>
                <w:rFonts w:ascii="Times New Roman" w:hAnsi="Times New Roman"/>
                <w:sz w:val="24"/>
                <w:szCs w:val="24"/>
              </w:rPr>
            </w:pPr>
            <w:r>
              <w:rPr>
                <w:rFonts w:ascii="Times New Roman" w:hAnsi="Times New Roman"/>
                <w:sz w:val="24"/>
                <w:szCs w:val="24"/>
              </w:rPr>
              <w:t>29</w:t>
            </w:r>
          </w:p>
        </w:tc>
      </w:tr>
      <w:tr w:rsidR="00FD2DA2" w:rsidRPr="00890FED" w14:paraId="48458117" w14:textId="77777777" w:rsidTr="00B75B87">
        <w:trPr>
          <w:trHeight w:val="340"/>
          <w:jc w:val="center"/>
        </w:trPr>
        <w:tc>
          <w:tcPr>
            <w:tcW w:w="4002" w:type="pct"/>
            <w:tcBorders>
              <w:bottom w:val="single" w:sz="4" w:space="0" w:color="auto"/>
            </w:tcBorders>
          </w:tcPr>
          <w:p w14:paraId="74015BF3" w14:textId="77777777" w:rsidR="00FD2DA2" w:rsidRPr="00890FED" w:rsidRDefault="00FD2DA2" w:rsidP="00B75B87">
            <w:pPr>
              <w:spacing w:after="0" w:line="240" w:lineRule="auto"/>
              <w:rPr>
                <w:rFonts w:ascii="Times New Roman" w:hAnsi="Times New Roman"/>
                <w:sz w:val="24"/>
                <w:szCs w:val="24"/>
              </w:rPr>
            </w:pPr>
            <w:r w:rsidRPr="00890FED">
              <w:rPr>
                <w:rFonts w:ascii="Times New Roman" w:hAnsi="Times New Roman"/>
                <w:bCs/>
                <w:iCs/>
                <w:sz w:val="24"/>
                <w:szCs w:val="24"/>
              </w:rPr>
              <w:t>Самостоятельная работа</w:t>
            </w:r>
            <w:r w:rsidRPr="00890FED">
              <w:rPr>
                <w:rStyle w:val="aff9"/>
                <w:bCs/>
                <w:iCs/>
                <w:sz w:val="24"/>
                <w:szCs w:val="24"/>
              </w:rPr>
              <w:footnoteReference w:id="15"/>
            </w:r>
          </w:p>
        </w:tc>
        <w:tc>
          <w:tcPr>
            <w:tcW w:w="998" w:type="pct"/>
            <w:tcBorders>
              <w:bottom w:val="single" w:sz="4" w:space="0" w:color="auto"/>
            </w:tcBorders>
          </w:tcPr>
          <w:p w14:paraId="7331603A" w14:textId="6A804838" w:rsidR="00FD2DA2" w:rsidRPr="00890FED" w:rsidRDefault="00FD2DA2" w:rsidP="00B75B87">
            <w:pPr>
              <w:spacing w:after="0" w:line="240" w:lineRule="auto"/>
              <w:jc w:val="center"/>
              <w:rPr>
                <w:rFonts w:ascii="Times New Roman" w:hAnsi="Times New Roman"/>
                <w:sz w:val="24"/>
                <w:szCs w:val="24"/>
              </w:rPr>
            </w:pPr>
          </w:p>
        </w:tc>
      </w:tr>
      <w:tr w:rsidR="00FD2DA2" w:rsidRPr="00890FED" w14:paraId="439C8010" w14:textId="77777777" w:rsidTr="00B75B87">
        <w:trPr>
          <w:trHeight w:val="340"/>
          <w:jc w:val="center"/>
        </w:trPr>
        <w:tc>
          <w:tcPr>
            <w:tcW w:w="4002" w:type="pct"/>
            <w:tcBorders>
              <w:bottom w:val="single" w:sz="4" w:space="0" w:color="auto"/>
            </w:tcBorders>
          </w:tcPr>
          <w:p w14:paraId="2D76181D" w14:textId="77777777" w:rsidR="00FD2DA2" w:rsidRPr="00890FED" w:rsidRDefault="00FD2DA2" w:rsidP="00B75B87">
            <w:pPr>
              <w:spacing w:after="0" w:line="240" w:lineRule="auto"/>
              <w:rPr>
                <w:rFonts w:ascii="Times New Roman" w:hAnsi="Times New Roman"/>
                <w:sz w:val="24"/>
                <w:szCs w:val="24"/>
              </w:rPr>
            </w:pPr>
            <w:r w:rsidRPr="00890FED">
              <w:rPr>
                <w:rFonts w:ascii="Times New Roman" w:hAnsi="Times New Roman"/>
                <w:bCs/>
                <w:sz w:val="24"/>
                <w:szCs w:val="24"/>
              </w:rPr>
              <w:t xml:space="preserve">Промежуточная аттестация </w:t>
            </w:r>
          </w:p>
        </w:tc>
        <w:tc>
          <w:tcPr>
            <w:tcW w:w="998" w:type="pct"/>
            <w:tcBorders>
              <w:bottom w:val="single" w:sz="4" w:space="0" w:color="auto"/>
            </w:tcBorders>
          </w:tcPr>
          <w:p w14:paraId="2687D253" w14:textId="77777777" w:rsidR="00FD2DA2" w:rsidRPr="00890FED" w:rsidRDefault="00FD2DA2" w:rsidP="00B75B87">
            <w:pPr>
              <w:spacing w:after="0" w:line="240" w:lineRule="auto"/>
              <w:jc w:val="center"/>
              <w:rPr>
                <w:rFonts w:ascii="Times New Roman" w:hAnsi="Times New Roman"/>
                <w:sz w:val="24"/>
                <w:szCs w:val="24"/>
              </w:rPr>
            </w:pPr>
            <w:r>
              <w:rPr>
                <w:rFonts w:ascii="Times New Roman" w:hAnsi="Times New Roman"/>
                <w:bCs/>
                <w:iCs/>
                <w:sz w:val="24"/>
                <w:szCs w:val="24"/>
              </w:rPr>
              <w:t xml:space="preserve"> </w:t>
            </w:r>
          </w:p>
        </w:tc>
      </w:tr>
    </w:tbl>
    <w:p w14:paraId="65E9AB58" w14:textId="77777777" w:rsidR="00FD2DA2" w:rsidRPr="00890FED" w:rsidRDefault="00FD2DA2" w:rsidP="00FD2DA2">
      <w:pPr>
        <w:spacing w:after="0" w:line="240" w:lineRule="auto"/>
        <w:rPr>
          <w:rFonts w:ascii="Times New Roman" w:hAnsi="Times New Roman"/>
          <w:sz w:val="24"/>
          <w:szCs w:val="24"/>
        </w:rPr>
      </w:pPr>
    </w:p>
    <w:p w14:paraId="505F3E63" w14:textId="77777777" w:rsidR="00FD2DA2" w:rsidRPr="00890FED" w:rsidRDefault="00FD2DA2" w:rsidP="00FD2DA2">
      <w:pPr>
        <w:spacing w:after="0" w:line="240" w:lineRule="auto"/>
        <w:rPr>
          <w:rFonts w:ascii="Times New Roman" w:hAnsi="Times New Roman"/>
          <w:sz w:val="24"/>
          <w:szCs w:val="24"/>
        </w:rPr>
        <w:sectPr w:rsidR="00FD2DA2" w:rsidRPr="00890FED" w:rsidSect="0051549D">
          <w:type w:val="nextColumn"/>
          <w:pgSz w:w="11900" w:h="16840"/>
          <w:pgMar w:top="1134" w:right="1134" w:bottom="1134" w:left="1134" w:header="0" w:footer="737" w:gutter="0"/>
          <w:paperSrc w:first="15" w:other="15"/>
          <w:cols w:space="720"/>
          <w:noEndnote/>
          <w:docGrid w:linePitch="360"/>
        </w:sectPr>
      </w:pPr>
    </w:p>
    <w:p w14:paraId="70E9399F" w14:textId="77777777" w:rsidR="00FD2DA2" w:rsidRPr="00890FED" w:rsidRDefault="00FD2DA2" w:rsidP="00B67E05">
      <w:pPr>
        <w:autoSpaceDE w:val="0"/>
        <w:autoSpaceDN w:val="0"/>
        <w:adjustRightInd w:val="0"/>
        <w:spacing w:after="120" w:line="240" w:lineRule="auto"/>
        <w:rPr>
          <w:rFonts w:ascii="Times New Roman" w:hAnsi="Times New Roman"/>
          <w:b/>
          <w:bCs/>
          <w:sz w:val="24"/>
          <w:szCs w:val="24"/>
        </w:rPr>
      </w:pPr>
      <w:r w:rsidRPr="00890FED">
        <w:rPr>
          <w:rFonts w:ascii="Times New Roman" w:hAnsi="Times New Roman"/>
          <w:b/>
          <w:bCs/>
          <w:sz w:val="24"/>
          <w:szCs w:val="24"/>
        </w:rPr>
        <w:lastRenderedPageBreak/>
        <w:t>2.2. Т</w:t>
      </w:r>
      <w:r w:rsidRPr="00890FED">
        <w:rPr>
          <w:rFonts w:ascii="Times New Roman" w:hAnsi="Times New Roman"/>
          <w:b/>
          <w:sz w:val="24"/>
          <w:szCs w:val="24"/>
        </w:rPr>
        <w:t xml:space="preserve">ематический план и содержание учебной дисциплины </w:t>
      </w:r>
    </w:p>
    <w:tbl>
      <w:tblPr>
        <w:tblStyle w:val="affffffe"/>
        <w:tblW w:w="14879" w:type="dxa"/>
        <w:tblLayout w:type="fixed"/>
        <w:tblCellMar>
          <w:left w:w="57" w:type="dxa"/>
          <w:right w:w="57" w:type="dxa"/>
        </w:tblCellMar>
        <w:tblLook w:val="04A0" w:firstRow="1" w:lastRow="0" w:firstColumn="1" w:lastColumn="0" w:noHBand="0" w:noVBand="1"/>
      </w:tblPr>
      <w:tblGrid>
        <w:gridCol w:w="2618"/>
        <w:gridCol w:w="8155"/>
        <w:gridCol w:w="2547"/>
        <w:gridCol w:w="1559"/>
      </w:tblGrid>
      <w:tr w:rsidR="009953E1" w:rsidRPr="009953E1" w14:paraId="7875B125" w14:textId="33A882E5" w:rsidTr="009953E1">
        <w:trPr>
          <w:trHeight w:val="284"/>
        </w:trPr>
        <w:tc>
          <w:tcPr>
            <w:tcW w:w="2618" w:type="dxa"/>
            <w:vAlign w:val="center"/>
          </w:tcPr>
          <w:p w14:paraId="3E548AEA" w14:textId="290FD2B8" w:rsidR="009953E1" w:rsidRPr="009953E1" w:rsidRDefault="009953E1" w:rsidP="003B1016">
            <w:pPr>
              <w:autoSpaceDE w:val="0"/>
              <w:autoSpaceDN w:val="0"/>
              <w:adjustRightInd w:val="0"/>
              <w:jc w:val="center"/>
              <w:rPr>
                <w:rFonts w:ascii="Times New Roman" w:hAnsi="Times New Roman"/>
                <w:b/>
                <w:bCs/>
                <w:sz w:val="24"/>
                <w:szCs w:val="24"/>
              </w:rPr>
            </w:pPr>
            <w:r w:rsidRPr="009953E1">
              <w:rPr>
                <w:rFonts w:ascii="Times New Roman" w:hAnsi="Times New Roman"/>
                <w:b/>
                <w:bCs/>
                <w:sz w:val="24"/>
                <w:szCs w:val="24"/>
                <w:lang w:eastAsia="en-US"/>
              </w:rPr>
              <w:t>Наименование разделов и тем</w:t>
            </w:r>
          </w:p>
        </w:tc>
        <w:tc>
          <w:tcPr>
            <w:tcW w:w="8155" w:type="dxa"/>
            <w:vAlign w:val="center"/>
          </w:tcPr>
          <w:p w14:paraId="4C61FA1D" w14:textId="0EFB8FCA" w:rsidR="009953E1" w:rsidRPr="009953E1" w:rsidRDefault="009953E1" w:rsidP="003B1016">
            <w:pPr>
              <w:autoSpaceDE w:val="0"/>
              <w:autoSpaceDN w:val="0"/>
              <w:adjustRightInd w:val="0"/>
              <w:jc w:val="center"/>
              <w:rPr>
                <w:rFonts w:ascii="Times New Roman" w:hAnsi="Times New Roman"/>
                <w:b/>
                <w:bCs/>
                <w:sz w:val="24"/>
                <w:szCs w:val="24"/>
              </w:rPr>
            </w:pPr>
            <w:r w:rsidRPr="009953E1">
              <w:rPr>
                <w:rFonts w:ascii="Times New Roman" w:hAnsi="Times New Roman"/>
                <w:b/>
                <w:bCs/>
                <w:sz w:val="24"/>
                <w:szCs w:val="24"/>
                <w:lang w:eastAsia="en-US"/>
              </w:rPr>
              <w:t>Содержание учебного материала и формы организации деятельности обучающихся</w:t>
            </w:r>
          </w:p>
        </w:tc>
        <w:tc>
          <w:tcPr>
            <w:tcW w:w="2547" w:type="dxa"/>
            <w:vAlign w:val="center"/>
          </w:tcPr>
          <w:p w14:paraId="65C512D5" w14:textId="07B02899" w:rsidR="009953E1" w:rsidRPr="009953E1" w:rsidRDefault="009953E1" w:rsidP="003B1016">
            <w:pPr>
              <w:autoSpaceDE w:val="0"/>
              <w:autoSpaceDN w:val="0"/>
              <w:adjustRightInd w:val="0"/>
              <w:jc w:val="center"/>
              <w:rPr>
                <w:rFonts w:ascii="Times New Roman" w:hAnsi="Times New Roman"/>
                <w:b/>
                <w:bCs/>
                <w:sz w:val="24"/>
                <w:szCs w:val="24"/>
              </w:rPr>
            </w:pPr>
            <w:r w:rsidRPr="009953E1">
              <w:rPr>
                <w:rFonts w:ascii="Times New Roman" w:hAnsi="Times New Roman"/>
                <w:b/>
                <w:bCs/>
                <w:sz w:val="24"/>
                <w:szCs w:val="24"/>
                <w:lang w:eastAsia="en-US"/>
              </w:rPr>
              <w:t>Объем, акад. ч / в том числе в форме практической подготовки, акад. ч</w:t>
            </w:r>
          </w:p>
        </w:tc>
        <w:tc>
          <w:tcPr>
            <w:tcW w:w="1559" w:type="dxa"/>
            <w:vAlign w:val="center"/>
          </w:tcPr>
          <w:p w14:paraId="54706F96" w14:textId="2FACB6E6" w:rsidR="009953E1" w:rsidRPr="009953E1" w:rsidRDefault="009953E1" w:rsidP="003B1016">
            <w:pPr>
              <w:autoSpaceDE w:val="0"/>
              <w:autoSpaceDN w:val="0"/>
              <w:adjustRightInd w:val="0"/>
              <w:jc w:val="center"/>
              <w:rPr>
                <w:rFonts w:ascii="Times New Roman" w:hAnsi="Times New Roman"/>
                <w:b/>
                <w:sz w:val="24"/>
                <w:szCs w:val="24"/>
              </w:rPr>
            </w:pPr>
            <w:r w:rsidRPr="009953E1">
              <w:rPr>
                <w:rFonts w:ascii="Times New Roman" w:hAnsi="Times New Roman"/>
                <w:b/>
                <w:bCs/>
                <w:sz w:val="24"/>
                <w:szCs w:val="24"/>
                <w:lang w:eastAsia="en-US"/>
              </w:rPr>
              <w:t>Коды компетенций и личностных результатов,</w:t>
            </w:r>
            <w:r w:rsidRPr="009953E1">
              <w:rPr>
                <w:rFonts w:ascii="Times New Roman" w:hAnsi="Times New Roman"/>
                <w:sz w:val="24"/>
                <w:szCs w:val="24"/>
                <w:lang w:eastAsia="en-US"/>
              </w:rPr>
              <w:t xml:space="preserve"> </w:t>
            </w:r>
            <w:r w:rsidRPr="009953E1">
              <w:rPr>
                <w:rFonts w:ascii="Times New Roman" w:hAnsi="Times New Roman"/>
                <w:b/>
                <w:bCs/>
                <w:sz w:val="24"/>
                <w:szCs w:val="24"/>
                <w:lang w:eastAsia="en-US"/>
              </w:rPr>
              <w:t>формированию которых способствует элемент программы</w:t>
            </w:r>
          </w:p>
        </w:tc>
      </w:tr>
      <w:tr w:rsidR="009953E1" w:rsidRPr="009953E1" w14:paraId="79BADF35" w14:textId="77777777" w:rsidTr="009953E1">
        <w:trPr>
          <w:trHeight w:val="284"/>
        </w:trPr>
        <w:tc>
          <w:tcPr>
            <w:tcW w:w="2618" w:type="dxa"/>
            <w:vAlign w:val="center"/>
          </w:tcPr>
          <w:p w14:paraId="32AE8447" w14:textId="77777777" w:rsidR="009953E1" w:rsidRPr="009953E1" w:rsidRDefault="009953E1" w:rsidP="003B1016">
            <w:pPr>
              <w:autoSpaceDE w:val="0"/>
              <w:autoSpaceDN w:val="0"/>
              <w:adjustRightInd w:val="0"/>
              <w:jc w:val="center"/>
              <w:rPr>
                <w:rFonts w:ascii="Times New Roman" w:hAnsi="Times New Roman"/>
                <w:b/>
                <w:bCs/>
                <w:sz w:val="24"/>
                <w:szCs w:val="24"/>
                <w:lang w:eastAsia="en-US"/>
              </w:rPr>
            </w:pPr>
          </w:p>
        </w:tc>
        <w:tc>
          <w:tcPr>
            <w:tcW w:w="8155" w:type="dxa"/>
            <w:vAlign w:val="center"/>
          </w:tcPr>
          <w:p w14:paraId="6C1555AE" w14:textId="77777777" w:rsidR="009953E1" w:rsidRPr="009953E1" w:rsidRDefault="009953E1" w:rsidP="003B1016">
            <w:pPr>
              <w:autoSpaceDE w:val="0"/>
              <w:autoSpaceDN w:val="0"/>
              <w:adjustRightInd w:val="0"/>
              <w:jc w:val="center"/>
              <w:rPr>
                <w:rFonts w:ascii="Times New Roman" w:hAnsi="Times New Roman"/>
                <w:b/>
                <w:bCs/>
                <w:sz w:val="24"/>
                <w:szCs w:val="24"/>
                <w:lang w:eastAsia="en-US"/>
              </w:rPr>
            </w:pPr>
          </w:p>
        </w:tc>
        <w:tc>
          <w:tcPr>
            <w:tcW w:w="2547" w:type="dxa"/>
            <w:vAlign w:val="center"/>
          </w:tcPr>
          <w:p w14:paraId="0984F5C4" w14:textId="6FF22084" w:rsidR="009953E1" w:rsidRPr="009953E1" w:rsidRDefault="009953E1" w:rsidP="003B1016">
            <w:pPr>
              <w:autoSpaceDE w:val="0"/>
              <w:autoSpaceDN w:val="0"/>
              <w:adjustRightInd w:val="0"/>
              <w:jc w:val="center"/>
              <w:rPr>
                <w:rFonts w:ascii="Times New Roman" w:hAnsi="Times New Roman"/>
                <w:b/>
                <w:bCs/>
                <w:sz w:val="24"/>
                <w:szCs w:val="24"/>
                <w:lang w:eastAsia="en-US"/>
              </w:rPr>
            </w:pPr>
            <w:r w:rsidRPr="009953E1">
              <w:rPr>
                <w:rFonts w:ascii="Times New Roman" w:hAnsi="Times New Roman"/>
                <w:b/>
                <w:bCs/>
                <w:sz w:val="24"/>
                <w:szCs w:val="24"/>
                <w:lang w:eastAsia="en-US"/>
              </w:rPr>
              <w:t>32/29</w:t>
            </w:r>
          </w:p>
        </w:tc>
        <w:tc>
          <w:tcPr>
            <w:tcW w:w="1559" w:type="dxa"/>
            <w:vAlign w:val="center"/>
          </w:tcPr>
          <w:p w14:paraId="4CD515ED" w14:textId="77777777" w:rsidR="009953E1" w:rsidRPr="009953E1" w:rsidRDefault="009953E1" w:rsidP="003B1016">
            <w:pPr>
              <w:autoSpaceDE w:val="0"/>
              <w:autoSpaceDN w:val="0"/>
              <w:adjustRightInd w:val="0"/>
              <w:jc w:val="center"/>
              <w:rPr>
                <w:rFonts w:ascii="Times New Roman" w:hAnsi="Times New Roman"/>
                <w:b/>
                <w:bCs/>
                <w:sz w:val="24"/>
                <w:szCs w:val="24"/>
                <w:lang w:eastAsia="en-US"/>
              </w:rPr>
            </w:pPr>
          </w:p>
        </w:tc>
      </w:tr>
      <w:tr w:rsidR="009953E1" w:rsidRPr="009953E1" w14:paraId="2E69BD53" w14:textId="7061FB02" w:rsidTr="009953E1">
        <w:trPr>
          <w:trHeight w:val="284"/>
        </w:trPr>
        <w:tc>
          <w:tcPr>
            <w:tcW w:w="10773" w:type="dxa"/>
            <w:gridSpan w:val="2"/>
            <w:vAlign w:val="center"/>
          </w:tcPr>
          <w:p w14:paraId="5619C89C" w14:textId="77777777" w:rsidR="009953E1" w:rsidRPr="009953E1" w:rsidRDefault="009953E1" w:rsidP="00B75B87">
            <w:pPr>
              <w:autoSpaceDE w:val="0"/>
              <w:autoSpaceDN w:val="0"/>
              <w:adjustRightInd w:val="0"/>
              <w:jc w:val="center"/>
              <w:rPr>
                <w:rFonts w:ascii="Times New Roman" w:hAnsi="Times New Roman"/>
                <w:b/>
                <w:bCs/>
                <w:sz w:val="24"/>
                <w:szCs w:val="24"/>
              </w:rPr>
            </w:pPr>
            <w:r w:rsidRPr="009953E1">
              <w:rPr>
                <w:rFonts w:ascii="Times New Roman" w:hAnsi="Times New Roman"/>
                <w:b/>
                <w:sz w:val="24"/>
                <w:szCs w:val="24"/>
                <w:lang w:bidi="ru-RU"/>
              </w:rPr>
              <w:t>Раздел 1. Технология металлов</w:t>
            </w:r>
          </w:p>
        </w:tc>
        <w:tc>
          <w:tcPr>
            <w:tcW w:w="2547" w:type="dxa"/>
            <w:vAlign w:val="center"/>
          </w:tcPr>
          <w:p w14:paraId="3631DF5D" w14:textId="2E251F09" w:rsidR="009953E1" w:rsidRPr="009953E1" w:rsidRDefault="009953E1" w:rsidP="00B75B87">
            <w:pPr>
              <w:autoSpaceDE w:val="0"/>
              <w:autoSpaceDN w:val="0"/>
              <w:adjustRightInd w:val="0"/>
              <w:jc w:val="center"/>
              <w:rPr>
                <w:rFonts w:ascii="Times New Roman" w:hAnsi="Times New Roman"/>
                <w:b/>
                <w:bCs/>
                <w:sz w:val="24"/>
                <w:szCs w:val="24"/>
              </w:rPr>
            </w:pPr>
          </w:p>
        </w:tc>
        <w:tc>
          <w:tcPr>
            <w:tcW w:w="1559" w:type="dxa"/>
            <w:vAlign w:val="center"/>
          </w:tcPr>
          <w:p w14:paraId="3252D2B2" w14:textId="77777777" w:rsidR="009953E1" w:rsidRPr="009953E1" w:rsidRDefault="009953E1" w:rsidP="00B75B87">
            <w:pPr>
              <w:autoSpaceDE w:val="0"/>
              <w:autoSpaceDN w:val="0"/>
              <w:adjustRightInd w:val="0"/>
              <w:jc w:val="center"/>
              <w:rPr>
                <w:rFonts w:ascii="Times New Roman" w:hAnsi="Times New Roman"/>
                <w:b/>
                <w:bCs/>
                <w:sz w:val="24"/>
                <w:szCs w:val="24"/>
              </w:rPr>
            </w:pPr>
          </w:p>
        </w:tc>
      </w:tr>
      <w:tr w:rsidR="009953E1" w:rsidRPr="009953E1" w14:paraId="37D6244E" w14:textId="3DAA4C51" w:rsidTr="009953E1">
        <w:trPr>
          <w:trHeight w:val="284"/>
        </w:trPr>
        <w:tc>
          <w:tcPr>
            <w:tcW w:w="2618" w:type="dxa"/>
            <w:vMerge w:val="restart"/>
            <w:vAlign w:val="center"/>
          </w:tcPr>
          <w:p w14:paraId="2990D7A5" w14:textId="77777777" w:rsidR="009953E1" w:rsidRPr="009953E1" w:rsidRDefault="009953E1" w:rsidP="00B75B87">
            <w:pPr>
              <w:autoSpaceDE w:val="0"/>
              <w:autoSpaceDN w:val="0"/>
              <w:adjustRightInd w:val="0"/>
              <w:rPr>
                <w:rFonts w:ascii="Times New Roman" w:hAnsi="Times New Roman"/>
                <w:b/>
                <w:bCs/>
                <w:sz w:val="24"/>
                <w:szCs w:val="24"/>
              </w:rPr>
            </w:pPr>
            <w:r w:rsidRPr="009953E1">
              <w:rPr>
                <w:rStyle w:val="295pt"/>
                <w:rFonts w:eastAsiaTheme="minorHAnsi"/>
                <w:b/>
                <w:sz w:val="24"/>
                <w:szCs w:val="24"/>
              </w:rPr>
              <w:t>Тема 1.1</w:t>
            </w:r>
            <w:r w:rsidRPr="009953E1">
              <w:rPr>
                <w:rStyle w:val="295pt"/>
                <w:rFonts w:eastAsiaTheme="minorHAnsi"/>
                <w:b/>
                <w:sz w:val="24"/>
                <w:szCs w:val="24"/>
              </w:rPr>
              <w:br/>
              <w:t>Основы металловедения</w:t>
            </w:r>
          </w:p>
        </w:tc>
        <w:tc>
          <w:tcPr>
            <w:tcW w:w="8155" w:type="dxa"/>
            <w:vAlign w:val="center"/>
          </w:tcPr>
          <w:p w14:paraId="34AD9B26" w14:textId="77777777" w:rsidR="009953E1" w:rsidRPr="009953E1" w:rsidRDefault="009953E1" w:rsidP="00B75B87">
            <w:pPr>
              <w:autoSpaceDE w:val="0"/>
              <w:autoSpaceDN w:val="0"/>
              <w:adjustRightInd w:val="0"/>
              <w:rPr>
                <w:rFonts w:ascii="Times New Roman" w:hAnsi="Times New Roman"/>
                <w:b/>
                <w:bCs/>
                <w:sz w:val="24"/>
                <w:szCs w:val="24"/>
              </w:rPr>
            </w:pPr>
            <w:r w:rsidRPr="009953E1">
              <w:rPr>
                <w:rFonts w:ascii="Times New Roman" w:hAnsi="Times New Roman"/>
                <w:b/>
                <w:sz w:val="24"/>
                <w:szCs w:val="24"/>
              </w:rPr>
              <w:t>Содержание учебного материала</w:t>
            </w:r>
          </w:p>
        </w:tc>
        <w:tc>
          <w:tcPr>
            <w:tcW w:w="2547" w:type="dxa"/>
            <w:vMerge w:val="restart"/>
            <w:vAlign w:val="center"/>
          </w:tcPr>
          <w:p w14:paraId="0325E237" w14:textId="612467B8" w:rsidR="009953E1" w:rsidRPr="009953E1" w:rsidRDefault="009953E1" w:rsidP="00B75B87">
            <w:pPr>
              <w:autoSpaceDE w:val="0"/>
              <w:autoSpaceDN w:val="0"/>
              <w:adjustRightInd w:val="0"/>
              <w:jc w:val="center"/>
              <w:rPr>
                <w:rFonts w:ascii="Times New Roman" w:hAnsi="Times New Roman"/>
                <w:b/>
                <w:bCs/>
                <w:sz w:val="24"/>
                <w:szCs w:val="24"/>
              </w:rPr>
            </w:pPr>
          </w:p>
        </w:tc>
        <w:tc>
          <w:tcPr>
            <w:tcW w:w="1559" w:type="dxa"/>
            <w:vMerge w:val="restart"/>
            <w:vAlign w:val="center"/>
          </w:tcPr>
          <w:p w14:paraId="5F64108D" w14:textId="2B05D817" w:rsidR="009953E1" w:rsidRPr="009953E1" w:rsidRDefault="009953E1" w:rsidP="00B75B87">
            <w:pPr>
              <w:autoSpaceDE w:val="0"/>
              <w:autoSpaceDN w:val="0"/>
              <w:adjustRightInd w:val="0"/>
              <w:jc w:val="center"/>
              <w:rPr>
                <w:rFonts w:ascii="Times New Roman" w:hAnsi="Times New Roman"/>
                <w:bCs/>
                <w:sz w:val="24"/>
                <w:szCs w:val="24"/>
              </w:rPr>
            </w:pPr>
            <w:r w:rsidRPr="009953E1">
              <w:rPr>
                <w:rFonts w:ascii="Times New Roman" w:hAnsi="Times New Roman"/>
                <w:bCs/>
                <w:sz w:val="24"/>
                <w:szCs w:val="24"/>
              </w:rPr>
              <w:t>ОК 01, ОК 02, ОК 09, ПК 1.1, ПК 1.2, ПК 1.3</w:t>
            </w:r>
          </w:p>
          <w:p w14:paraId="1CDBD063" w14:textId="77777777" w:rsidR="009953E1" w:rsidRPr="009953E1" w:rsidRDefault="009953E1" w:rsidP="00B75B87">
            <w:pPr>
              <w:autoSpaceDE w:val="0"/>
              <w:autoSpaceDN w:val="0"/>
              <w:adjustRightInd w:val="0"/>
              <w:jc w:val="center"/>
              <w:rPr>
                <w:rFonts w:ascii="Times New Roman" w:hAnsi="Times New Roman"/>
                <w:bCs/>
                <w:sz w:val="24"/>
                <w:szCs w:val="24"/>
              </w:rPr>
            </w:pPr>
          </w:p>
        </w:tc>
      </w:tr>
      <w:tr w:rsidR="009953E1" w:rsidRPr="009953E1" w14:paraId="46FA640D" w14:textId="7FA7AD19" w:rsidTr="009953E1">
        <w:trPr>
          <w:trHeight w:val="284"/>
        </w:trPr>
        <w:tc>
          <w:tcPr>
            <w:tcW w:w="2618" w:type="dxa"/>
            <w:vMerge/>
            <w:vAlign w:val="center"/>
          </w:tcPr>
          <w:p w14:paraId="2D3BA2F9" w14:textId="77777777" w:rsidR="009953E1" w:rsidRPr="009953E1" w:rsidRDefault="009953E1" w:rsidP="00B75B87">
            <w:pPr>
              <w:autoSpaceDE w:val="0"/>
              <w:autoSpaceDN w:val="0"/>
              <w:adjustRightInd w:val="0"/>
              <w:rPr>
                <w:rFonts w:ascii="Times New Roman" w:hAnsi="Times New Roman"/>
                <w:sz w:val="24"/>
                <w:szCs w:val="24"/>
              </w:rPr>
            </w:pPr>
          </w:p>
        </w:tc>
        <w:tc>
          <w:tcPr>
            <w:tcW w:w="8155" w:type="dxa"/>
            <w:shd w:val="clear" w:color="auto" w:fill="auto"/>
            <w:vAlign w:val="center"/>
          </w:tcPr>
          <w:p w14:paraId="63E7EDBE" w14:textId="77777777" w:rsidR="009953E1" w:rsidRPr="009953E1" w:rsidRDefault="009953E1" w:rsidP="00B75B87">
            <w:pPr>
              <w:autoSpaceDE w:val="0"/>
              <w:autoSpaceDN w:val="0"/>
              <w:adjustRightInd w:val="0"/>
              <w:rPr>
                <w:rFonts w:ascii="Times New Roman" w:hAnsi="Times New Roman"/>
                <w:b/>
                <w:bCs/>
                <w:sz w:val="24"/>
                <w:szCs w:val="24"/>
              </w:rPr>
            </w:pPr>
            <w:r w:rsidRPr="009953E1">
              <w:rPr>
                <w:rStyle w:val="295pt"/>
                <w:rFonts w:eastAsiaTheme="minorHAnsi"/>
                <w:sz w:val="24"/>
                <w:szCs w:val="24"/>
              </w:rPr>
              <w:t>Классификация металлов. Кристаллизация металлов. Кристаллическое строение металлов. Свойства металлов: физические, химические, механические и технологические. Способы определения основных свойств металлов. Явления аллотропии и анизотропии</w:t>
            </w:r>
          </w:p>
        </w:tc>
        <w:tc>
          <w:tcPr>
            <w:tcW w:w="2547" w:type="dxa"/>
            <w:vMerge/>
            <w:vAlign w:val="center"/>
          </w:tcPr>
          <w:p w14:paraId="53987035" w14:textId="77777777" w:rsidR="009953E1" w:rsidRPr="009953E1" w:rsidRDefault="009953E1" w:rsidP="00B75B87">
            <w:pPr>
              <w:autoSpaceDE w:val="0"/>
              <w:autoSpaceDN w:val="0"/>
              <w:adjustRightInd w:val="0"/>
              <w:jc w:val="center"/>
              <w:rPr>
                <w:rFonts w:ascii="Times New Roman" w:hAnsi="Times New Roman"/>
                <w:bCs/>
                <w:sz w:val="24"/>
                <w:szCs w:val="24"/>
              </w:rPr>
            </w:pPr>
          </w:p>
        </w:tc>
        <w:tc>
          <w:tcPr>
            <w:tcW w:w="1559" w:type="dxa"/>
            <w:vMerge/>
            <w:vAlign w:val="center"/>
          </w:tcPr>
          <w:p w14:paraId="1A158775" w14:textId="77777777" w:rsidR="009953E1" w:rsidRPr="009953E1" w:rsidRDefault="009953E1" w:rsidP="00B75B87">
            <w:pPr>
              <w:autoSpaceDE w:val="0"/>
              <w:autoSpaceDN w:val="0"/>
              <w:adjustRightInd w:val="0"/>
              <w:jc w:val="center"/>
              <w:rPr>
                <w:rFonts w:ascii="Times New Roman" w:hAnsi="Times New Roman"/>
                <w:bCs/>
                <w:sz w:val="24"/>
                <w:szCs w:val="24"/>
              </w:rPr>
            </w:pPr>
          </w:p>
        </w:tc>
      </w:tr>
      <w:tr w:rsidR="009953E1" w:rsidRPr="009953E1" w14:paraId="13C76714" w14:textId="051AB7F1" w:rsidTr="009953E1">
        <w:trPr>
          <w:trHeight w:val="284"/>
        </w:trPr>
        <w:tc>
          <w:tcPr>
            <w:tcW w:w="2618" w:type="dxa"/>
            <w:vMerge/>
            <w:vAlign w:val="center"/>
          </w:tcPr>
          <w:p w14:paraId="0EDD2AAE" w14:textId="77777777" w:rsidR="009953E1" w:rsidRPr="009953E1" w:rsidRDefault="009953E1" w:rsidP="00B75B87">
            <w:pPr>
              <w:autoSpaceDE w:val="0"/>
              <w:autoSpaceDN w:val="0"/>
              <w:adjustRightInd w:val="0"/>
              <w:rPr>
                <w:rFonts w:ascii="Times New Roman" w:hAnsi="Times New Roman"/>
                <w:sz w:val="24"/>
                <w:szCs w:val="24"/>
              </w:rPr>
            </w:pPr>
          </w:p>
        </w:tc>
        <w:tc>
          <w:tcPr>
            <w:tcW w:w="8155" w:type="dxa"/>
            <w:vAlign w:val="center"/>
          </w:tcPr>
          <w:p w14:paraId="55BB1486" w14:textId="77777777" w:rsidR="009953E1" w:rsidRPr="009953E1" w:rsidRDefault="009953E1" w:rsidP="00B75B87">
            <w:pPr>
              <w:autoSpaceDE w:val="0"/>
              <w:autoSpaceDN w:val="0"/>
              <w:adjustRightInd w:val="0"/>
              <w:rPr>
                <w:rFonts w:ascii="Times New Roman" w:hAnsi="Times New Roman"/>
                <w:b/>
                <w:bCs/>
                <w:sz w:val="24"/>
                <w:szCs w:val="24"/>
              </w:rPr>
            </w:pPr>
            <w:r w:rsidRPr="009953E1">
              <w:rPr>
                <w:rStyle w:val="afffc"/>
                <w:rFonts w:eastAsiaTheme="minorEastAsia"/>
                <w:sz w:val="24"/>
                <w:szCs w:val="24"/>
              </w:rPr>
              <w:t>В том числе, практических и лабораторных занятий</w:t>
            </w:r>
          </w:p>
        </w:tc>
        <w:tc>
          <w:tcPr>
            <w:tcW w:w="2547" w:type="dxa"/>
            <w:vAlign w:val="center"/>
          </w:tcPr>
          <w:p w14:paraId="050F452E" w14:textId="4CABFAAD" w:rsidR="009953E1" w:rsidRPr="009953E1" w:rsidRDefault="009953E1" w:rsidP="00B75B87">
            <w:pPr>
              <w:jc w:val="center"/>
              <w:rPr>
                <w:rFonts w:ascii="Times New Roman" w:hAnsi="Times New Roman"/>
                <w:bCs/>
                <w:sz w:val="24"/>
                <w:szCs w:val="24"/>
              </w:rPr>
            </w:pPr>
          </w:p>
        </w:tc>
        <w:tc>
          <w:tcPr>
            <w:tcW w:w="1559" w:type="dxa"/>
            <w:vMerge/>
            <w:vAlign w:val="center"/>
          </w:tcPr>
          <w:p w14:paraId="35DDA9C9" w14:textId="77777777" w:rsidR="009953E1" w:rsidRPr="009953E1" w:rsidRDefault="009953E1" w:rsidP="00B75B87">
            <w:pPr>
              <w:jc w:val="center"/>
              <w:rPr>
                <w:rFonts w:ascii="Times New Roman" w:hAnsi="Times New Roman"/>
                <w:bCs/>
                <w:sz w:val="24"/>
                <w:szCs w:val="24"/>
              </w:rPr>
            </w:pPr>
          </w:p>
        </w:tc>
      </w:tr>
      <w:tr w:rsidR="009953E1" w:rsidRPr="009953E1" w14:paraId="06858F2C" w14:textId="00404A92" w:rsidTr="009953E1">
        <w:trPr>
          <w:trHeight w:val="284"/>
        </w:trPr>
        <w:tc>
          <w:tcPr>
            <w:tcW w:w="2618" w:type="dxa"/>
            <w:vMerge/>
            <w:vAlign w:val="center"/>
          </w:tcPr>
          <w:p w14:paraId="63CA22AF" w14:textId="77777777" w:rsidR="009953E1" w:rsidRPr="009953E1" w:rsidRDefault="009953E1" w:rsidP="00B75B87">
            <w:pPr>
              <w:autoSpaceDE w:val="0"/>
              <w:autoSpaceDN w:val="0"/>
              <w:adjustRightInd w:val="0"/>
              <w:rPr>
                <w:rFonts w:ascii="Times New Roman" w:hAnsi="Times New Roman"/>
                <w:sz w:val="24"/>
                <w:szCs w:val="24"/>
              </w:rPr>
            </w:pPr>
          </w:p>
        </w:tc>
        <w:tc>
          <w:tcPr>
            <w:tcW w:w="8155" w:type="dxa"/>
            <w:vAlign w:val="center"/>
          </w:tcPr>
          <w:p w14:paraId="5CA18B29" w14:textId="77777777" w:rsidR="009953E1" w:rsidRPr="009953E1" w:rsidRDefault="009953E1" w:rsidP="00B75B87">
            <w:pPr>
              <w:pStyle w:val="aff5"/>
              <w:tabs>
                <w:tab w:val="left" w:pos="186"/>
              </w:tabs>
              <w:autoSpaceDE w:val="0"/>
              <w:autoSpaceDN w:val="0"/>
              <w:adjustRightInd w:val="0"/>
              <w:spacing w:before="0" w:after="0"/>
              <w:ind w:left="0"/>
            </w:pPr>
            <w:r w:rsidRPr="009953E1">
              <w:t xml:space="preserve">  Лабораторное занятие № 1«</w:t>
            </w:r>
            <w:r w:rsidRPr="009953E1">
              <w:rPr>
                <w:rStyle w:val="295pt"/>
                <w:rFonts w:eastAsiaTheme="minorHAnsi"/>
                <w:sz w:val="24"/>
                <w:szCs w:val="24"/>
              </w:rPr>
              <w:t>Определение твёрдости сплавов по методу Бринелля».</w:t>
            </w:r>
          </w:p>
        </w:tc>
        <w:tc>
          <w:tcPr>
            <w:tcW w:w="2547" w:type="dxa"/>
            <w:vAlign w:val="center"/>
          </w:tcPr>
          <w:p w14:paraId="3C6479D6" w14:textId="7CBC89D9" w:rsidR="009953E1" w:rsidRPr="009953E1" w:rsidRDefault="009953E1" w:rsidP="00B75B87">
            <w:pPr>
              <w:jc w:val="center"/>
              <w:rPr>
                <w:rFonts w:ascii="Times New Roman" w:hAnsi="Times New Roman"/>
                <w:bCs/>
                <w:sz w:val="24"/>
                <w:szCs w:val="24"/>
              </w:rPr>
            </w:pPr>
          </w:p>
        </w:tc>
        <w:tc>
          <w:tcPr>
            <w:tcW w:w="1559" w:type="dxa"/>
            <w:vMerge/>
            <w:vAlign w:val="center"/>
          </w:tcPr>
          <w:p w14:paraId="75A2EDB1" w14:textId="77777777" w:rsidR="009953E1" w:rsidRPr="009953E1" w:rsidRDefault="009953E1" w:rsidP="00B75B87">
            <w:pPr>
              <w:jc w:val="center"/>
              <w:rPr>
                <w:rFonts w:ascii="Times New Roman" w:hAnsi="Times New Roman"/>
                <w:bCs/>
                <w:sz w:val="24"/>
                <w:szCs w:val="24"/>
              </w:rPr>
            </w:pPr>
          </w:p>
        </w:tc>
      </w:tr>
      <w:tr w:rsidR="009953E1" w:rsidRPr="009953E1" w14:paraId="126D3959" w14:textId="77B8F824" w:rsidTr="009953E1">
        <w:trPr>
          <w:trHeight w:val="284"/>
        </w:trPr>
        <w:tc>
          <w:tcPr>
            <w:tcW w:w="2618" w:type="dxa"/>
            <w:vMerge/>
            <w:vAlign w:val="center"/>
          </w:tcPr>
          <w:p w14:paraId="4CD245CD" w14:textId="77777777" w:rsidR="009953E1" w:rsidRPr="009953E1" w:rsidRDefault="009953E1" w:rsidP="00B75B87">
            <w:pPr>
              <w:autoSpaceDE w:val="0"/>
              <w:autoSpaceDN w:val="0"/>
              <w:adjustRightInd w:val="0"/>
              <w:rPr>
                <w:rFonts w:ascii="Times New Roman" w:hAnsi="Times New Roman"/>
                <w:sz w:val="24"/>
                <w:szCs w:val="24"/>
              </w:rPr>
            </w:pPr>
          </w:p>
        </w:tc>
        <w:tc>
          <w:tcPr>
            <w:tcW w:w="8155" w:type="dxa"/>
            <w:vAlign w:val="center"/>
          </w:tcPr>
          <w:p w14:paraId="39CCB9DE" w14:textId="77777777" w:rsidR="009953E1" w:rsidRPr="009953E1" w:rsidRDefault="009953E1" w:rsidP="00B75B87">
            <w:pPr>
              <w:pStyle w:val="aff5"/>
              <w:tabs>
                <w:tab w:val="left" w:pos="186"/>
              </w:tabs>
              <w:autoSpaceDE w:val="0"/>
              <w:autoSpaceDN w:val="0"/>
              <w:adjustRightInd w:val="0"/>
              <w:spacing w:before="0" w:after="0"/>
              <w:ind w:left="0"/>
            </w:pPr>
            <w:r w:rsidRPr="009953E1">
              <w:t xml:space="preserve">  Лабораторное занятие № 2 «</w:t>
            </w:r>
            <w:r w:rsidRPr="009953E1">
              <w:rPr>
                <w:rStyle w:val="295pt"/>
                <w:rFonts w:eastAsiaTheme="minorHAnsi"/>
                <w:sz w:val="24"/>
                <w:szCs w:val="24"/>
              </w:rPr>
              <w:t xml:space="preserve">Определение твёрдости сплавов по методу </w:t>
            </w:r>
            <w:proofErr w:type="spellStart"/>
            <w:r w:rsidRPr="009953E1">
              <w:rPr>
                <w:rStyle w:val="295pt"/>
                <w:rFonts w:eastAsiaTheme="minorHAnsi"/>
                <w:sz w:val="24"/>
                <w:szCs w:val="24"/>
              </w:rPr>
              <w:t>Роквелла</w:t>
            </w:r>
            <w:proofErr w:type="spellEnd"/>
            <w:r w:rsidRPr="009953E1">
              <w:t>».</w:t>
            </w:r>
          </w:p>
        </w:tc>
        <w:tc>
          <w:tcPr>
            <w:tcW w:w="2547" w:type="dxa"/>
            <w:vAlign w:val="center"/>
          </w:tcPr>
          <w:p w14:paraId="7E033ECE" w14:textId="68014337" w:rsidR="009953E1" w:rsidRPr="009953E1" w:rsidRDefault="009953E1" w:rsidP="00B75B87">
            <w:pPr>
              <w:jc w:val="center"/>
              <w:rPr>
                <w:rFonts w:ascii="Times New Roman" w:hAnsi="Times New Roman"/>
                <w:bCs/>
                <w:sz w:val="24"/>
                <w:szCs w:val="24"/>
              </w:rPr>
            </w:pPr>
          </w:p>
        </w:tc>
        <w:tc>
          <w:tcPr>
            <w:tcW w:w="1559" w:type="dxa"/>
            <w:vMerge/>
            <w:vAlign w:val="center"/>
          </w:tcPr>
          <w:p w14:paraId="5D8D57C6" w14:textId="77777777" w:rsidR="009953E1" w:rsidRPr="009953E1" w:rsidRDefault="009953E1" w:rsidP="00B75B87">
            <w:pPr>
              <w:jc w:val="center"/>
              <w:rPr>
                <w:rFonts w:ascii="Times New Roman" w:hAnsi="Times New Roman"/>
                <w:bCs/>
                <w:sz w:val="24"/>
                <w:szCs w:val="24"/>
              </w:rPr>
            </w:pPr>
          </w:p>
        </w:tc>
      </w:tr>
      <w:tr w:rsidR="009953E1" w:rsidRPr="009953E1" w14:paraId="04C4C458" w14:textId="41E6529D" w:rsidTr="009953E1">
        <w:trPr>
          <w:trHeight w:val="284"/>
        </w:trPr>
        <w:tc>
          <w:tcPr>
            <w:tcW w:w="2618" w:type="dxa"/>
            <w:vMerge w:val="restart"/>
            <w:vAlign w:val="center"/>
          </w:tcPr>
          <w:p w14:paraId="033DCCD3" w14:textId="77777777" w:rsidR="009953E1" w:rsidRPr="009953E1" w:rsidRDefault="009953E1" w:rsidP="00B75B87">
            <w:pPr>
              <w:autoSpaceDE w:val="0"/>
              <w:autoSpaceDN w:val="0"/>
              <w:adjustRightInd w:val="0"/>
              <w:rPr>
                <w:rFonts w:ascii="Times New Roman" w:hAnsi="Times New Roman"/>
                <w:b/>
                <w:bCs/>
                <w:sz w:val="24"/>
                <w:szCs w:val="24"/>
              </w:rPr>
            </w:pPr>
            <w:r w:rsidRPr="009953E1">
              <w:rPr>
                <w:rStyle w:val="295pt"/>
                <w:rFonts w:eastAsiaTheme="minorHAnsi"/>
                <w:b/>
                <w:sz w:val="24"/>
                <w:szCs w:val="24"/>
              </w:rPr>
              <w:t>Тема 1.2</w:t>
            </w:r>
            <w:r w:rsidRPr="009953E1">
              <w:rPr>
                <w:rStyle w:val="295pt"/>
                <w:rFonts w:eastAsiaTheme="minorHAnsi"/>
                <w:b/>
                <w:sz w:val="24"/>
                <w:szCs w:val="24"/>
              </w:rPr>
              <w:br/>
              <w:t>Основы теории сплавов</w:t>
            </w:r>
            <w:r w:rsidRPr="009953E1">
              <w:rPr>
                <w:rFonts w:ascii="Times New Roman" w:hAnsi="Times New Roman"/>
                <w:b/>
                <w:bCs/>
                <w:sz w:val="24"/>
                <w:szCs w:val="24"/>
              </w:rPr>
              <w:t xml:space="preserve"> </w:t>
            </w:r>
          </w:p>
        </w:tc>
        <w:tc>
          <w:tcPr>
            <w:tcW w:w="8155" w:type="dxa"/>
            <w:vAlign w:val="center"/>
          </w:tcPr>
          <w:p w14:paraId="74E764AF" w14:textId="77777777" w:rsidR="009953E1" w:rsidRPr="009953E1" w:rsidRDefault="009953E1" w:rsidP="00B75B87">
            <w:pPr>
              <w:autoSpaceDE w:val="0"/>
              <w:autoSpaceDN w:val="0"/>
              <w:adjustRightInd w:val="0"/>
              <w:rPr>
                <w:rFonts w:ascii="Times New Roman" w:hAnsi="Times New Roman"/>
                <w:b/>
                <w:bCs/>
                <w:sz w:val="24"/>
                <w:szCs w:val="24"/>
              </w:rPr>
            </w:pPr>
            <w:r w:rsidRPr="009953E1">
              <w:rPr>
                <w:rFonts w:ascii="Times New Roman" w:hAnsi="Times New Roman"/>
                <w:b/>
                <w:sz w:val="24"/>
                <w:szCs w:val="24"/>
              </w:rPr>
              <w:t>Содержание учебного материала</w:t>
            </w:r>
          </w:p>
        </w:tc>
        <w:tc>
          <w:tcPr>
            <w:tcW w:w="2547" w:type="dxa"/>
            <w:vMerge w:val="restart"/>
            <w:vAlign w:val="center"/>
          </w:tcPr>
          <w:p w14:paraId="6C0E89F5" w14:textId="137C78B7" w:rsidR="009953E1" w:rsidRPr="009953E1" w:rsidRDefault="009953E1" w:rsidP="00B75B87">
            <w:pPr>
              <w:autoSpaceDE w:val="0"/>
              <w:autoSpaceDN w:val="0"/>
              <w:adjustRightInd w:val="0"/>
              <w:jc w:val="center"/>
              <w:rPr>
                <w:rFonts w:ascii="Times New Roman" w:hAnsi="Times New Roman"/>
                <w:b/>
                <w:bCs/>
                <w:sz w:val="24"/>
                <w:szCs w:val="24"/>
              </w:rPr>
            </w:pPr>
          </w:p>
        </w:tc>
        <w:tc>
          <w:tcPr>
            <w:tcW w:w="1559" w:type="dxa"/>
            <w:vMerge w:val="restart"/>
            <w:vAlign w:val="center"/>
          </w:tcPr>
          <w:p w14:paraId="16F57647" w14:textId="77777777" w:rsidR="009953E1" w:rsidRPr="009953E1" w:rsidRDefault="009953E1" w:rsidP="003B1016">
            <w:pPr>
              <w:autoSpaceDE w:val="0"/>
              <w:autoSpaceDN w:val="0"/>
              <w:adjustRightInd w:val="0"/>
              <w:jc w:val="center"/>
              <w:rPr>
                <w:rFonts w:ascii="Times New Roman" w:hAnsi="Times New Roman"/>
                <w:bCs/>
                <w:sz w:val="24"/>
                <w:szCs w:val="24"/>
              </w:rPr>
            </w:pPr>
            <w:r w:rsidRPr="009953E1">
              <w:rPr>
                <w:rFonts w:ascii="Times New Roman" w:hAnsi="Times New Roman"/>
                <w:bCs/>
                <w:sz w:val="24"/>
                <w:szCs w:val="24"/>
              </w:rPr>
              <w:t>ОК 01, ОК 02, ОК 09, ПК 1.1, ПК 1.2, ПК 1.3</w:t>
            </w:r>
          </w:p>
          <w:p w14:paraId="21D508F1" w14:textId="77777777" w:rsidR="009953E1" w:rsidRPr="009953E1" w:rsidRDefault="009953E1" w:rsidP="00B75B87">
            <w:pPr>
              <w:autoSpaceDE w:val="0"/>
              <w:autoSpaceDN w:val="0"/>
              <w:adjustRightInd w:val="0"/>
              <w:jc w:val="center"/>
              <w:rPr>
                <w:rFonts w:ascii="Times New Roman" w:hAnsi="Times New Roman"/>
                <w:bCs/>
                <w:sz w:val="24"/>
                <w:szCs w:val="24"/>
              </w:rPr>
            </w:pPr>
          </w:p>
        </w:tc>
      </w:tr>
      <w:tr w:rsidR="009953E1" w:rsidRPr="009953E1" w14:paraId="5BEB835E" w14:textId="51792267" w:rsidTr="009953E1">
        <w:trPr>
          <w:trHeight w:val="284"/>
        </w:trPr>
        <w:tc>
          <w:tcPr>
            <w:tcW w:w="2618" w:type="dxa"/>
            <w:vMerge/>
            <w:vAlign w:val="center"/>
          </w:tcPr>
          <w:p w14:paraId="0BAD1FB1" w14:textId="77777777" w:rsidR="009953E1" w:rsidRPr="009953E1" w:rsidRDefault="009953E1" w:rsidP="00B75B87">
            <w:pPr>
              <w:autoSpaceDE w:val="0"/>
              <w:autoSpaceDN w:val="0"/>
              <w:adjustRightInd w:val="0"/>
              <w:rPr>
                <w:rFonts w:ascii="Times New Roman" w:hAnsi="Times New Roman"/>
                <w:b/>
                <w:sz w:val="24"/>
                <w:szCs w:val="24"/>
              </w:rPr>
            </w:pPr>
          </w:p>
        </w:tc>
        <w:tc>
          <w:tcPr>
            <w:tcW w:w="8155" w:type="dxa"/>
            <w:shd w:val="clear" w:color="auto" w:fill="auto"/>
            <w:vAlign w:val="center"/>
          </w:tcPr>
          <w:p w14:paraId="0BA573DD" w14:textId="77777777" w:rsidR="009953E1" w:rsidRPr="009953E1" w:rsidRDefault="009953E1" w:rsidP="00B75B87">
            <w:pPr>
              <w:spacing w:line="240" w:lineRule="auto"/>
              <w:rPr>
                <w:rStyle w:val="295pt"/>
                <w:b/>
                <w:i/>
                <w:sz w:val="24"/>
                <w:szCs w:val="24"/>
              </w:rPr>
            </w:pPr>
            <w:r w:rsidRPr="009953E1">
              <w:rPr>
                <w:rStyle w:val="295pt"/>
                <w:sz w:val="24"/>
                <w:szCs w:val="24"/>
              </w:rPr>
              <w:t xml:space="preserve">Углеродистые стали и чугуны. Структура, свойства, влияние примесей, классификация, маркировка, область применения на железнодорожном транспорте. </w:t>
            </w:r>
          </w:p>
          <w:p w14:paraId="655A9F5A" w14:textId="77777777" w:rsidR="009953E1" w:rsidRPr="009953E1" w:rsidRDefault="009953E1" w:rsidP="00B75B87">
            <w:pPr>
              <w:spacing w:line="240" w:lineRule="auto"/>
              <w:rPr>
                <w:rStyle w:val="295pt"/>
                <w:b/>
                <w:i/>
                <w:sz w:val="24"/>
                <w:szCs w:val="24"/>
              </w:rPr>
            </w:pPr>
            <w:r w:rsidRPr="009953E1">
              <w:rPr>
                <w:rStyle w:val="295pt"/>
                <w:sz w:val="24"/>
                <w:szCs w:val="24"/>
              </w:rPr>
              <w:t>Основы термической и химико-термической обработки железоуглеродистых сплавов. Виды термической обработки.</w:t>
            </w:r>
          </w:p>
          <w:p w14:paraId="60A03721" w14:textId="77777777" w:rsidR="009953E1" w:rsidRPr="009953E1" w:rsidRDefault="009953E1" w:rsidP="00B75B87">
            <w:pPr>
              <w:autoSpaceDE w:val="0"/>
              <w:autoSpaceDN w:val="0"/>
              <w:adjustRightInd w:val="0"/>
              <w:rPr>
                <w:rFonts w:ascii="Times New Roman" w:hAnsi="Times New Roman"/>
                <w:b/>
                <w:sz w:val="24"/>
                <w:szCs w:val="24"/>
              </w:rPr>
            </w:pPr>
            <w:r w:rsidRPr="009953E1">
              <w:rPr>
                <w:rStyle w:val="295pt"/>
                <w:rFonts w:eastAsiaTheme="minorHAnsi"/>
                <w:sz w:val="24"/>
                <w:szCs w:val="24"/>
              </w:rPr>
              <w:t>Легированные стали. Классификация, маркировка, легирующие элементы. Твёрдые сплавы</w:t>
            </w:r>
          </w:p>
        </w:tc>
        <w:tc>
          <w:tcPr>
            <w:tcW w:w="2547" w:type="dxa"/>
            <w:vMerge/>
            <w:vAlign w:val="center"/>
          </w:tcPr>
          <w:p w14:paraId="7D6FDB5B" w14:textId="77777777" w:rsidR="009953E1" w:rsidRPr="009953E1" w:rsidRDefault="009953E1" w:rsidP="00B75B87">
            <w:pPr>
              <w:autoSpaceDE w:val="0"/>
              <w:autoSpaceDN w:val="0"/>
              <w:adjustRightInd w:val="0"/>
              <w:jc w:val="center"/>
              <w:rPr>
                <w:rFonts w:ascii="Times New Roman" w:hAnsi="Times New Roman"/>
                <w:sz w:val="24"/>
                <w:szCs w:val="24"/>
              </w:rPr>
            </w:pPr>
          </w:p>
        </w:tc>
        <w:tc>
          <w:tcPr>
            <w:tcW w:w="1559" w:type="dxa"/>
            <w:vMerge/>
            <w:vAlign w:val="center"/>
          </w:tcPr>
          <w:p w14:paraId="473F2141" w14:textId="77777777" w:rsidR="009953E1" w:rsidRPr="009953E1" w:rsidRDefault="009953E1" w:rsidP="00B75B87">
            <w:pPr>
              <w:autoSpaceDE w:val="0"/>
              <w:autoSpaceDN w:val="0"/>
              <w:adjustRightInd w:val="0"/>
              <w:rPr>
                <w:rFonts w:ascii="Times New Roman" w:hAnsi="Times New Roman"/>
                <w:sz w:val="24"/>
                <w:szCs w:val="24"/>
              </w:rPr>
            </w:pPr>
          </w:p>
        </w:tc>
      </w:tr>
      <w:tr w:rsidR="009953E1" w:rsidRPr="009953E1" w14:paraId="4584679E" w14:textId="6D8DF3F2" w:rsidTr="009953E1">
        <w:trPr>
          <w:trHeight w:val="284"/>
        </w:trPr>
        <w:tc>
          <w:tcPr>
            <w:tcW w:w="2618" w:type="dxa"/>
            <w:vMerge/>
            <w:vAlign w:val="center"/>
          </w:tcPr>
          <w:p w14:paraId="751B954C" w14:textId="77777777" w:rsidR="009953E1" w:rsidRPr="009953E1" w:rsidRDefault="009953E1" w:rsidP="00B75B87">
            <w:pPr>
              <w:autoSpaceDE w:val="0"/>
              <w:autoSpaceDN w:val="0"/>
              <w:adjustRightInd w:val="0"/>
              <w:rPr>
                <w:rFonts w:ascii="Times New Roman" w:hAnsi="Times New Roman"/>
                <w:b/>
                <w:sz w:val="24"/>
                <w:szCs w:val="24"/>
              </w:rPr>
            </w:pPr>
          </w:p>
        </w:tc>
        <w:tc>
          <w:tcPr>
            <w:tcW w:w="8155" w:type="dxa"/>
            <w:vAlign w:val="center"/>
          </w:tcPr>
          <w:p w14:paraId="3E3B70E2" w14:textId="77777777" w:rsidR="009953E1" w:rsidRPr="009953E1" w:rsidRDefault="009953E1" w:rsidP="00B75B87">
            <w:pPr>
              <w:autoSpaceDE w:val="0"/>
              <w:autoSpaceDN w:val="0"/>
              <w:adjustRightInd w:val="0"/>
              <w:rPr>
                <w:rFonts w:ascii="Times New Roman" w:hAnsi="Times New Roman"/>
                <w:b/>
                <w:bCs/>
                <w:sz w:val="24"/>
                <w:szCs w:val="24"/>
              </w:rPr>
            </w:pPr>
            <w:r w:rsidRPr="009953E1">
              <w:rPr>
                <w:rStyle w:val="afffc"/>
                <w:rFonts w:eastAsiaTheme="minorEastAsia"/>
                <w:sz w:val="24"/>
                <w:szCs w:val="24"/>
              </w:rPr>
              <w:t>В том числе, практических и лабораторных занятий</w:t>
            </w:r>
          </w:p>
        </w:tc>
        <w:tc>
          <w:tcPr>
            <w:tcW w:w="2547" w:type="dxa"/>
            <w:shd w:val="clear" w:color="auto" w:fill="auto"/>
            <w:vAlign w:val="center"/>
          </w:tcPr>
          <w:p w14:paraId="096653B7" w14:textId="292FAEE4" w:rsidR="009953E1" w:rsidRPr="009953E1" w:rsidRDefault="009953E1" w:rsidP="00B75B87">
            <w:pPr>
              <w:autoSpaceDE w:val="0"/>
              <w:autoSpaceDN w:val="0"/>
              <w:adjustRightInd w:val="0"/>
              <w:jc w:val="center"/>
              <w:rPr>
                <w:rFonts w:ascii="Times New Roman" w:hAnsi="Times New Roman"/>
                <w:b/>
                <w:sz w:val="24"/>
                <w:szCs w:val="24"/>
              </w:rPr>
            </w:pPr>
          </w:p>
        </w:tc>
        <w:tc>
          <w:tcPr>
            <w:tcW w:w="1559" w:type="dxa"/>
            <w:vMerge/>
            <w:vAlign w:val="center"/>
          </w:tcPr>
          <w:p w14:paraId="35A63D24" w14:textId="77777777" w:rsidR="009953E1" w:rsidRPr="009953E1" w:rsidRDefault="009953E1" w:rsidP="00B75B87">
            <w:pPr>
              <w:autoSpaceDE w:val="0"/>
              <w:autoSpaceDN w:val="0"/>
              <w:adjustRightInd w:val="0"/>
              <w:jc w:val="center"/>
              <w:rPr>
                <w:rFonts w:ascii="Times New Roman" w:hAnsi="Times New Roman"/>
                <w:sz w:val="24"/>
                <w:szCs w:val="24"/>
              </w:rPr>
            </w:pPr>
          </w:p>
        </w:tc>
      </w:tr>
      <w:tr w:rsidR="009953E1" w:rsidRPr="009953E1" w14:paraId="2061B1F1" w14:textId="66DED29E" w:rsidTr="009953E1">
        <w:trPr>
          <w:trHeight w:val="284"/>
        </w:trPr>
        <w:tc>
          <w:tcPr>
            <w:tcW w:w="2618" w:type="dxa"/>
            <w:vMerge/>
            <w:vAlign w:val="center"/>
          </w:tcPr>
          <w:p w14:paraId="0387F490" w14:textId="77777777" w:rsidR="009953E1" w:rsidRPr="009953E1" w:rsidRDefault="009953E1" w:rsidP="00B75B87">
            <w:pPr>
              <w:autoSpaceDE w:val="0"/>
              <w:autoSpaceDN w:val="0"/>
              <w:adjustRightInd w:val="0"/>
              <w:rPr>
                <w:rFonts w:ascii="Times New Roman" w:hAnsi="Times New Roman"/>
                <w:sz w:val="24"/>
                <w:szCs w:val="24"/>
              </w:rPr>
            </w:pPr>
          </w:p>
        </w:tc>
        <w:tc>
          <w:tcPr>
            <w:tcW w:w="8155" w:type="dxa"/>
            <w:vAlign w:val="center"/>
          </w:tcPr>
          <w:p w14:paraId="11BDFBD3" w14:textId="77777777" w:rsidR="009953E1" w:rsidRPr="009953E1" w:rsidRDefault="009953E1" w:rsidP="00B75B87">
            <w:pPr>
              <w:autoSpaceDE w:val="0"/>
              <w:autoSpaceDN w:val="0"/>
              <w:adjustRightInd w:val="0"/>
              <w:rPr>
                <w:rFonts w:ascii="Times New Roman" w:hAnsi="Times New Roman"/>
                <w:b/>
                <w:bCs/>
                <w:sz w:val="24"/>
                <w:szCs w:val="24"/>
              </w:rPr>
            </w:pPr>
            <w:r w:rsidRPr="009953E1">
              <w:rPr>
                <w:rFonts w:ascii="Times New Roman" w:hAnsi="Times New Roman"/>
                <w:sz w:val="24"/>
                <w:szCs w:val="24"/>
              </w:rPr>
              <w:t>Лабораторное занятие № 3 «</w:t>
            </w:r>
            <w:r w:rsidRPr="009953E1">
              <w:rPr>
                <w:rStyle w:val="295pt"/>
                <w:rFonts w:eastAsiaTheme="minorHAnsi"/>
                <w:sz w:val="24"/>
                <w:szCs w:val="24"/>
              </w:rPr>
              <w:t>Исследование микроструктуры углеродистых сталей</w:t>
            </w:r>
            <w:r w:rsidRPr="009953E1">
              <w:rPr>
                <w:rFonts w:ascii="Times New Roman" w:hAnsi="Times New Roman"/>
                <w:sz w:val="24"/>
                <w:szCs w:val="24"/>
              </w:rPr>
              <w:t>»</w:t>
            </w:r>
          </w:p>
        </w:tc>
        <w:tc>
          <w:tcPr>
            <w:tcW w:w="2547" w:type="dxa"/>
            <w:shd w:val="clear" w:color="auto" w:fill="auto"/>
            <w:vAlign w:val="center"/>
          </w:tcPr>
          <w:p w14:paraId="40729A61" w14:textId="25553353" w:rsidR="009953E1" w:rsidRPr="009953E1" w:rsidRDefault="009953E1" w:rsidP="00B75B87">
            <w:pPr>
              <w:autoSpaceDE w:val="0"/>
              <w:autoSpaceDN w:val="0"/>
              <w:adjustRightInd w:val="0"/>
              <w:jc w:val="center"/>
              <w:rPr>
                <w:rFonts w:ascii="Times New Roman" w:hAnsi="Times New Roman"/>
                <w:bCs/>
                <w:sz w:val="24"/>
                <w:szCs w:val="24"/>
              </w:rPr>
            </w:pPr>
          </w:p>
        </w:tc>
        <w:tc>
          <w:tcPr>
            <w:tcW w:w="1559" w:type="dxa"/>
            <w:vMerge/>
            <w:vAlign w:val="center"/>
          </w:tcPr>
          <w:p w14:paraId="07995515" w14:textId="77777777" w:rsidR="009953E1" w:rsidRPr="009953E1" w:rsidRDefault="009953E1" w:rsidP="00B75B87">
            <w:pPr>
              <w:autoSpaceDE w:val="0"/>
              <w:autoSpaceDN w:val="0"/>
              <w:adjustRightInd w:val="0"/>
              <w:jc w:val="center"/>
              <w:rPr>
                <w:rFonts w:ascii="Times New Roman" w:hAnsi="Times New Roman"/>
                <w:bCs/>
                <w:sz w:val="24"/>
                <w:szCs w:val="24"/>
              </w:rPr>
            </w:pPr>
          </w:p>
        </w:tc>
      </w:tr>
      <w:tr w:rsidR="009953E1" w:rsidRPr="009953E1" w14:paraId="08C5540D" w14:textId="57F75C1B" w:rsidTr="009953E1">
        <w:trPr>
          <w:trHeight w:val="284"/>
        </w:trPr>
        <w:tc>
          <w:tcPr>
            <w:tcW w:w="2618" w:type="dxa"/>
            <w:vMerge w:val="restart"/>
            <w:vAlign w:val="center"/>
          </w:tcPr>
          <w:p w14:paraId="5EF41D93" w14:textId="77777777" w:rsidR="009953E1" w:rsidRPr="009953E1" w:rsidRDefault="009953E1" w:rsidP="00B75B87">
            <w:pPr>
              <w:autoSpaceDE w:val="0"/>
              <w:autoSpaceDN w:val="0"/>
              <w:adjustRightInd w:val="0"/>
              <w:rPr>
                <w:rFonts w:ascii="Times New Roman" w:hAnsi="Times New Roman"/>
                <w:b/>
                <w:bCs/>
                <w:sz w:val="24"/>
                <w:szCs w:val="24"/>
              </w:rPr>
            </w:pPr>
            <w:r w:rsidRPr="009953E1">
              <w:rPr>
                <w:rStyle w:val="295pt"/>
                <w:rFonts w:eastAsiaTheme="minorHAnsi"/>
                <w:b/>
                <w:sz w:val="24"/>
                <w:szCs w:val="24"/>
              </w:rPr>
              <w:t>Тема 1.3</w:t>
            </w:r>
            <w:r w:rsidRPr="009953E1">
              <w:rPr>
                <w:rStyle w:val="295pt"/>
                <w:rFonts w:eastAsiaTheme="minorHAnsi"/>
                <w:b/>
                <w:sz w:val="24"/>
                <w:szCs w:val="24"/>
              </w:rPr>
              <w:br/>
              <w:t>Железоуглеродистые, легированные и цветные сплавы</w:t>
            </w:r>
          </w:p>
        </w:tc>
        <w:tc>
          <w:tcPr>
            <w:tcW w:w="8155" w:type="dxa"/>
            <w:vAlign w:val="center"/>
          </w:tcPr>
          <w:p w14:paraId="561F84FD" w14:textId="77777777" w:rsidR="009953E1" w:rsidRPr="009953E1" w:rsidRDefault="009953E1" w:rsidP="00B75B87">
            <w:pPr>
              <w:autoSpaceDE w:val="0"/>
              <w:autoSpaceDN w:val="0"/>
              <w:adjustRightInd w:val="0"/>
              <w:rPr>
                <w:rFonts w:ascii="Times New Roman" w:hAnsi="Times New Roman"/>
                <w:b/>
                <w:bCs/>
                <w:sz w:val="24"/>
                <w:szCs w:val="24"/>
              </w:rPr>
            </w:pPr>
            <w:r w:rsidRPr="009953E1">
              <w:rPr>
                <w:rFonts w:ascii="Times New Roman" w:hAnsi="Times New Roman"/>
                <w:b/>
                <w:sz w:val="24"/>
                <w:szCs w:val="24"/>
              </w:rPr>
              <w:t>Содержание учебного материала</w:t>
            </w:r>
          </w:p>
        </w:tc>
        <w:tc>
          <w:tcPr>
            <w:tcW w:w="2547" w:type="dxa"/>
            <w:vMerge w:val="restart"/>
            <w:shd w:val="clear" w:color="auto" w:fill="auto"/>
            <w:vAlign w:val="center"/>
          </w:tcPr>
          <w:p w14:paraId="123DD007" w14:textId="509ED077" w:rsidR="009953E1" w:rsidRPr="009953E1" w:rsidRDefault="009953E1" w:rsidP="00B75B87">
            <w:pPr>
              <w:autoSpaceDE w:val="0"/>
              <w:autoSpaceDN w:val="0"/>
              <w:adjustRightInd w:val="0"/>
              <w:jc w:val="center"/>
              <w:rPr>
                <w:rFonts w:ascii="Times New Roman" w:hAnsi="Times New Roman"/>
                <w:b/>
                <w:bCs/>
                <w:sz w:val="24"/>
                <w:szCs w:val="24"/>
              </w:rPr>
            </w:pPr>
          </w:p>
        </w:tc>
        <w:tc>
          <w:tcPr>
            <w:tcW w:w="1559" w:type="dxa"/>
            <w:vMerge w:val="restart"/>
            <w:vAlign w:val="center"/>
          </w:tcPr>
          <w:p w14:paraId="61C730C5" w14:textId="77777777" w:rsidR="009953E1" w:rsidRPr="009953E1" w:rsidRDefault="009953E1" w:rsidP="003B1016">
            <w:pPr>
              <w:autoSpaceDE w:val="0"/>
              <w:autoSpaceDN w:val="0"/>
              <w:adjustRightInd w:val="0"/>
              <w:jc w:val="center"/>
              <w:rPr>
                <w:rFonts w:ascii="Times New Roman" w:hAnsi="Times New Roman"/>
                <w:bCs/>
                <w:sz w:val="24"/>
                <w:szCs w:val="24"/>
              </w:rPr>
            </w:pPr>
            <w:r w:rsidRPr="009953E1">
              <w:rPr>
                <w:rFonts w:ascii="Times New Roman" w:hAnsi="Times New Roman"/>
                <w:bCs/>
                <w:sz w:val="24"/>
                <w:szCs w:val="24"/>
              </w:rPr>
              <w:t>ОК 01, ОК 02, ОК 09, ПК 1.1, ПК 1.2, ПК 1.3</w:t>
            </w:r>
          </w:p>
          <w:p w14:paraId="22509733" w14:textId="77777777" w:rsidR="009953E1" w:rsidRPr="009953E1" w:rsidRDefault="009953E1" w:rsidP="00B75B87">
            <w:pPr>
              <w:autoSpaceDE w:val="0"/>
              <w:autoSpaceDN w:val="0"/>
              <w:adjustRightInd w:val="0"/>
              <w:jc w:val="center"/>
              <w:rPr>
                <w:rFonts w:ascii="Times New Roman" w:hAnsi="Times New Roman"/>
                <w:bCs/>
                <w:sz w:val="24"/>
                <w:szCs w:val="24"/>
              </w:rPr>
            </w:pPr>
          </w:p>
        </w:tc>
      </w:tr>
      <w:tr w:rsidR="009953E1" w:rsidRPr="009953E1" w14:paraId="645B8EB9" w14:textId="48BA4456" w:rsidTr="009953E1">
        <w:trPr>
          <w:trHeight w:val="284"/>
        </w:trPr>
        <w:tc>
          <w:tcPr>
            <w:tcW w:w="2618" w:type="dxa"/>
            <w:vMerge/>
            <w:vAlign w:val="center"/>
          </w:tcPr>
          <w:p w14:paraId="15362601" w14:textId="77777777" w:rsidR="009953E1" w:rsidRPr="009953E1" w:rsidRDefault="009953E1" w:rsidP="00B75B87">
            <w:pPr>
              <w:autoSpaceDE w:val="0"/>
              <w:autoSpaceDN w:val="0"/>
              <w:adjustRightInd w:val="0"/>
              <w:rPr>
                <w:rFonts w:ascii="Times New Roman" w:hAnsi="Times New Roman"/>
                <w:sz w:val="24"/>
                <w:szCs w:val="24"/>
              </w:rPr>
            </w:pPr>
          </w:p>
        </w:tc>
        <w:tc>
          <w:tcPr>
            <w:tcW w:w="8155" w:type="dxa"/>
            <w:shd w:val="clear" w:color="auto" w:fill="auto"/>
            <w:vAlign w:val="center"/>
          </w:tcPr>
          <w:p w14:paraId="595CBF71" w14:textId="77777777" w:rsidR="009953E1" w:rsidRPr="009953E1" w:rsidRDefault="009953E1" w:rsidP="00B75B87">
            <w:pPr>
              <w:spacing w:line="240" w:lineRule="auto"/>
              <w:rPr>
                <w:b/>
                <w:i/>
                <w:sz w:val="24"/>
                <w:szCs w:val="24"/>
              </w:rPr>
            </w:pPr>
            <w:r w:rsidRPr="009953E1">
              <w:rPr>
                <w:rStyle w:val="295pt"/>
                <w:sz w:val="24"/>
                <w:szCs w:val="24"/>
              </w:rPr>
              <w:t>Классификация сталей. Углеродистые конструкционные стали: виды, свойства, маркировка по ГОСТу, применение на железнодорожном подвижном составе железных дорог. Общие сведения о термической обработке сталей. Фазовые превращения при термической обработке сталей. Виды термической обработки: отжиг, закалка и отпуск стали. Влияние термической обработки на механические свойства стали.</w:t>
            </w:r>
          </w:p>
          <w:p w14:paraId="56292C0A" w14:textId="77777777" w:rsidR="009953E1" w:rsidRPr="009953E1" w:rsidRDefault="009953E1" w:rsidP="00B75B87">
            <w:pPr>
              <w:spacing w:line="240" w:lineRule="auto"/>
              <w:rPr>
                <w:b/>
                <w:i/>
                <w:sz w:val="24"/>
                <w:szCs w:val="24"/>
              </w:rPr>
            </w:pPr>
            <w:r w:rsidRPr="009953E1">
              <w:rPr>
                <w:rStyle w:val="295pt"/>
                <w:sz w:val="24"/>
                <w:szCs w:val="24"/>
              </w:rPr>
              <w:t>Общие сведения о химико-термической обработке сталей. Фазовые превращения при химико-термической обработке сталей. Виды химико-термической обработки. Влияние химико-термической обработки на свойства стали. Классификация чугунов. Свойства, маркировка по ГОСТу и применение различных видов чугунов на подвижном составе железных дорог.</w:t>
            </w:r>
          </w:p>
          <w:p w14:paraId="048B5B3F" w14:textId="77777777" w:rsidR="009953E1" w:rsidRPr="009953E1" w:rsidRDefault="009953E1" w:rsidP="00B75B87">
            <w:pPr>
              <w:autoSpaceDE w:val="0"/>
              <w:autoSpaceDN w:val="0"/>
              <w:adjustRightInd w:val="0"/>
              <w:rPr>
                <w:rFonts w:ascii="Times New Roman" w:hAnsi="Times New Roman"/>
                <w:b/>
                <w:sz w:val="24"/>
                <w:szCs w:val="24"/>
              </w:rPr>
            </w:pPr>
            <w:r w:rsidRPr="009953E1">
              <w:rPr>
                <w:rStyle w:val="295pt"/>
                <w:rFonts w:eastAsiaTheme="minorHAnsi"/>
                <w:sz w:val="24"/>
                <w:szCs w:val="24"/>
              </w:rPr>
              <w:t xml:space="preserve">Цветные металлы и сплавы на их основе. Алюминий и сплавы на его основе. Медь и сплавы на её основе. Антифрикционные подшипниковые сплавы. </w:t>
            </w:r>
            <w:r w:rsidRPr="009953E1">
              <w:rPr>
                <w:rStyle w:val="295pt"/>
                <w:rFonts w:eastAsiaTheme="minorHAnsi"/>
                <w:sz w:val="24"/>
                <w:szCs w:val="24"/>
              </w:rPr>
              <w:lastRenderedPageBreak/>
              <w:t>Маркировка цветных сплавов. Применение цветных металлов и сплавов на их основе на железнодорожном подвижном составе железных дорог.</w:t>
            </w:r>
          </w:p>
        </w:tc>
        <w:tc>
          <w:tcPr>
            <w:tcW w:w="2547" w:type="dxa"/>
            <w:vMerge/>
            <w:shd w:val="clear" w:color="auto" w:fill="auto"/>
            <w:vAlign w:val="center"/>
          </w:tcPr>
          <w:p w14:paraId="71382AAB" w14:textId="77777777" w:rsidR="009953E1" w:rsidRPr="009953E1" w:rsidRDefault="009953E1" w:rsidP="00B75B87">
            <w:pPr>
              <w:autoSpaceDE w:val="0"/>
              <w:autoSpaceDN w:val="0"/>
              <w:adjustRightInd w:val="0"/>
              <w:jc w:val="center"/>
              <w:rPr>
                <w:rFonts w:ascii="Times New Roman" w:hAnsi="Times New Roman"/>
                <w:bCs/>
                <w:sz w:val="24"/>
                <w:szCs w:val="24"/>
              </w:rPr>
            </w:pPr>
          </w:p>
        </w:tc>
        <w:tc>
          <w:tcPr>
            <w:tcW w:w="1559" w:type="dxa"/>
            <w:vMerge/>
            <w:vAlign w:val="center"/>
          </w:tcPr>
          <w:p w14:paraId="12C9D776" w14:textId="77777777" w:rsidR="009953E1" w:rsidRPr="009953E1" w:rsidRDefault="009953E1" w:rsidP="00B75B87">
            <w:pPr>
              <w:autoSpaceDE w:val="0"/>
              <w:autoSpaceDN w:val="0"/>
              <w:adjustRightInd w:val="0"/>
              <w:jc w:val="center"/>
              <w:rPr>
                <w:rFonts w:ascii="Times New Roman" w:hAnsi="Times New Roman"/>
                <w:bCs/>
                <w:sz w:val="24"/>
                <w:szCs w:val="24"/>
              </w:rPr>
            </w:pPr>
          </w:p>
        </w:tc>
      </w:tr>
      <w:tr w:rsidR="009953E1" w:rsidRPr="009953E1" w14:paraId="1C9841C5" w14:textId="1F1C0D9D" w:rsidTr="009953E1">
        <w:trPr>
          <w:trHeight w:val="284"/>
        </w:trPr>
        <w:tc>
          <w:tcPr>
            <w:tcW w:w="2618" w:type="dxa"/>
            <w:vMerge/>
            <w:vAlign w:val="center"/>
          </w:tcPr>
          <w:p w14:paraId="277F4CA4" w14:textId="77777777" w:rsidR="009953E1" w:rsidRPr="009953E1" w:rsidRDefault="009953E1" w:rsidP="00B75B87">
            <w:pPr>
              <w:autoSpaceDE w:val="0"/>
              <w:autoSpaceDN w:val="0"/>
              <w:adjustRightInd w:val="0"/>
              <w:rPr>
                <w:rFonts w:ascii="Times New Roman" w:hAnsi="Times New Roman"/>
                <w:sz w:val="24"/>
                <w:szCs w:val="24"/>
              </w:rPr>
            </w:pPr>
          </w:p>
        </w:tc>
        <w:tc>
          <w:tcPr>
            <w:tcW w:w="8155" w:type="dxa"/>
            <w:shd w:val="clear" w:color="auto" w:fill="FFFFFF" w:themeFill="background1"/>
            <w:vAlign w:val="center"/>
          </w:tcPr>
          <w:p w14:paraId="59ABE59A" w14:textId="77777777" w:rsidR="009953E1" w:rsidRPr="009953E1" w:rsidRDefault="009953E1" w:rsidP="00B75B87">
            <w:pPr>
              <w:rPr>
                <w:rFonts w:ascii="Times New Roman" w:hAnsi="Times New Roman"/>
                <w:sz w:val="24"/>
                <w:szCs w:val="24"/>
              </w:rPr>
            </w:pPr>
            <w:r w:rsidRPr="009953E1">
              <w:rPr>
                <w:rStyle w:val="afffc"/>
                <w:rFonts w:eastAsiaTheme="minorEastAsia"/>
                <w:sz w:val="24"/>
                <w:szCs w:val="24"/>
              </w:rPr>
              <w:t>В том числе, практических и лабораторных занятий</w:t>
            </w:r>
          </w:p>
        </w:tc>
        <w:tc>
          <w:tcPr>
            <w:tcW w:w="2547" w:type="dxa"/>
            <w:shd w:val="clear" w:color="auto" w:fill="auto"/>
            <w:vAlign w:val="center"/>
          </w:tcPr>
          <w:p w14:paraId="32941D5D" w14:textId="77B052D9" w:rsidR="009953E1" w:rsidRPr="009953E1" w:rsidRDefault="009953E1" w:rsidP="00B75B87">
            <w:pPr>
              <w:autoSpaceDE w:val="0"/>
              <w:autoSpaceDN w:val="0"/>
              <w:adjustRightInd w:val="0"/>
              <w:jc w:val="center"/>
              <w:rPr>
                <w:rFonts w:ascii="Times New Roman" w:hAnsi="Times New Roman"/>
                <w:b/>
                <w:bCs/>
                <w:sz w:val="24"/>
                <w:szCs w:val="24"/>
              </w:rPr>
            </w:pPr>
          </w:p>
        </w:tc>
        <w:tc>
          <w:tcPr>
            <w:tcW w:w="1559" w:type="dxa"/>
            <w:vMerge/>
            <w:vAlign w:val="center"/>
          </w:tcPr>
          <w:p w14:paraId="77373925" w14:textId="77777777" w:rsidR="009953E1" w:rsidRPr="009953E1" w:rsidRDefault="009953E1" w:rsidP="00B75B87">
            <w:pPr>
              <w:autoSpaceDE w:val="0"/>
              <w:autoSpaceDN w:val="0"/>
              <w:adjustRightInd w:val="0"/>
              <w:jc w:val="center"/>
              <w:rPr>
                <w:rFonts w:ascii="Times New Roman" w:hAnsi="Times New Roman"/>
                <w:b/>
                <w:bCs/>
                <w:sz w:val="24"/>
                <w:szCs w:val="24"/>
              </w:rPr>
            </w:pPr>
          </w:p>
        </w:tc>
      </w:tr>
      <w:tr w:rsidR="009953E1" w:rsidRPr="009953E1" w14:paraId="462E9418" w14:textId="31AC4A6A" w:rsidTr="009953E1">
        <w:trPr>
          <w:trHeight w:val="284"/>
        </w:trPr>
        <w:tc>
          <w:tcPr>
            <w:tcW w:w="2618" w:type="dxa"/>
            <w:vMerge/>
            <w:vAlign w:val="center"/>
          </w:tcPr>
          <w:p w14:paraId="181FE9D3" w14:textId="77777777" w:rsidR="009953E1" w:rsidRPr="009953E1" w:rsidRDefault="009953E1" w:rsidP="00B75B87">
            <w:pPr>
              <w:autoSpaceDE w:val="0"/>
              <w:autoSpaceDN w:val="0"/>
              <w:adjustRightInd w:val="0"/>
              <w:rPr>
                <w:rFonts w:ascii="Times New Roman" w:hAnsi="Times New Roman"/>
                <w:sz w:val="24"/>
                <w:szCs w:val="24"/>
              </w:rPr>
            </w:pPr>
          </w:p>
        </w:tc>
        <w:tc>
          <w:tcPr>
            <w:tcW w:w="8155" w:type="dxa"/>
            <w:vAlign w:val="center"/>
          </w:tcPr>
          <w:p w14:paraId="1B5A1387" w14:textId="77777777" w:rsidR="009953E1" w:rsidRPr="009953E1" w:rsidRDefault="009953E1" w:rsidP="00B75B87">
            <w:pPr>
              <w:autoSpaceDE w:val="0"/>
              <w:autoSpaceDN w:val="0"/>
              <w:adjustRightInd w:val="0"/>
              <w:rPr>
                <w:rFonts w:ascii="Times New Roman" w:hAnsi="Times New Roman"/>
                <w:b/>
                <w:bCs/>
                <w:sz w:val="24"/>
                <w:szCs w:val="24"/>
              </w:rPr>
            </w:pPr>
            <w:r w:rsidRPr="009953E1">
              <w:rPr>
                <w:rFonts w:ascii="Times New Roman" w:hAnsi="Times New Roman"/>
                <w:sz w:val="24"/>
                <w:szCs w:val="24"/>
              </w:rPr>
              <w:t>Практическое занятие № 1 «</w:t>
            </w:r>
            <w:r w:rsidRPr="009953E1">
              <w:rPr>
                <w:rStyle w:val="295pt"/>
                <w:rFonts w:eastAsiaTheme="minorHAnsi"/>
                <w:sz w:val="24"/>
                <w:szCs w:val="24"/>
              </w:rPr>
              <w:t>Исследование микроструктуры цветных металлов и их сплавов</w:t>
            </w:r>
            <w:r w:rsidRPr="009953E1">
              <w:rPr>
                <w:rFonts w:ascii="Times New Roman" w:hAnsi="Times New Roman"/>
                <w:sz w:val="24"/>
                <w:szCs w:val="24"/>
              </w:rPr>
              <w:t>»</w:t>
            </w:r>
          </w:p>
        </w:tc>
        <w:tc>
          <w:tcPr>
            <w:tcW w:w="2547" w:type="dxa"/>
            <w:vAlign w:val="center"/>
          </w:tcPr>
          <w:p w14:paraId="69ABEDA5" w14:textId="42674512" w:rsidR="009953E1" w:rsidRPr="009953E1" w:rsidRDefault="009953E1" w:rsidP="00B75B87">
            <w:pPr>
              <w:autoSpaceDE w:val="0"/>
              <w:autoSpaceDN w:val="0"/>
              <w:adjustRightInd w:val="0"/>
              <w:jc w:val="center"/>
              <w:rPr>
                <w:rFonts w:ascii="Times New Roman" w:hAnsi="Times New Roman"/>
                <w:sz w:val="24"/>
                <w:szCs w:val="24"/>
              </w:rPr>
            </w:pPr>
          </w:p>
        </w:tc>
        <w:tc>
          <w:tcPr>
            <w:tcW w:w="1559" w:type="dxa"/>
            <w:vMerge/>
            <w:vAlign w:val="center"/>
          </w:tcPr>
          <w:p w14:paraId="03C8B759" w14:textId="77777777" w:rsidR="009953E1" w:rsidRPr="009953E1" w:rsidRDefault="009953E1" w:rsidP="00B75B87">
            <w:pPr>
              <w:autoSpaceDE w:val="0"/>
              <w:autoSpaceDN w:val="0"/>
              <w:adjustRightInd w:val="0"/>
              <w:jc w:val="center"/>
              <w:rPr>
                <w:rFonts w:ascii="Times New Roman" w:hAnsi="Times New Roman"/>
                <w:sz w:val="24"/>
                <w:szCs w:val="24"/>
              </w:rPr>
            </w:pPr>
          </w:p>
        </w:tc>
      </w:tr>
      <w:tr w:rsidR="009953E1" w:rsidRPr="009953E1" w14:paraId="5A5A4FF8" w14:textId="1CFF402F" w:rsidTr="009953E1">
        <w:trPr>
          <w:trHeight w:val="284"/>
        </w:trPr>
        <w:tc>
          <w:tcPr>
            <w:tcW w:w="2618" w:type="dxa"/>
            <w:vMerge w:val="restart"/>
            <w:vAlign w:val="center"/>
          </w:tcPr>
          <w:p w14:paraId="03F4307E" w14:textId="77777777" w:rsidR="009953E1" w:rsidRPr="009953E1" w:rsidRDefault="009953E1" w:rsidP="00B75B87">
            <w:pPr>
              <w:rPr>
                <w:rFonts w:ascii="Times New Roman" w:hAnsi="Times New Roman"/>
                <w:b/>
                <w:bCs/>
                <w:sz w:val="24"/>
                <w:szCs w:val="24"/>
              </w:rPr>
            </w:pPr>
            <w:r w:rsidRPr="009953E1">
              <w:rPr>
                <w:rStyle w:val="295pt"/>
                <w:rFonts w:eastAsiaTheme="minorHAnsi"/>
                <w:b/>
                <w:sz w:val="24"/>
                <w:szCs w:val="24"/>
              </w:rPr>
              <w:t>Тема 1.4</w:t>
            </w:r>
            <w:r w:rsidRPr="009953E1">
              <w:rPr>
                <w:rStyle w:val="295pt"/>
                <w:rFonts w:eastAsiaTheme="minorHAnsi"/>
                <w:b/>
                <w:sz w:val="24"/>
                <w:szCs w:val="24"/>
              </w:rPr>
              <w:br/>
              <w:t>Способы обработки металлов</w:t>
            </w:r>
          </w:p>
        </w:tc>
        <w:tc>
          <w:tcPr>
            <w:tcW w:w="8155" w:type="dxa"/>
            <w:vAlign w:val="center"/>
          </w:tcPr>
          <w:p w14:paraId="49F50819" w14:textId="77777777" w:rsidR="009953E1" w:rsidRPr="009953E1" w:rsidRDefault="009953E1" w:rsidP="00B75B87">
            <w:pPr>
              <w:autoSpaceDE w:val="0"/>
              <w:autoSpaceDN w:val="0"/>
              <w:adjustRightInd w:val="0"/>
              <w:rPr>
                <w:rFonts w:ascii="Times New Roman" w:hAnsi="Times New Roman"/>
                <w:b/>
                <w:bCs/>
                <w:sz w:val="24"/>
                <w:szCs w:val="24"/>
              </w:rPr>
            </w:pPr>
            <w:r w:rsidRPr="009953E1">
              <w:rPr>
                <w:rFonts w:ascii="Times New Roman" w:hAnsi="Times New Roman"/>
                <w:b/>
                <w:sz w:val="24"/>
                <w:szCs w:val="24"/>
              </w:rPr>
              <w:t>Содержание учебного материала</w:t>
            </w:r>
          </w:p>
        </w:tc>
        <w:tc>
          <w:tcPr>
            <w:tcW w:w="2547" w:type="dxa"/>
            <w:vMerge w:val="restart"/>
            <w:shd w:val="clear" w:color="auto" w:fill="FFFFFF" w:themeFill="background1"/>
            <w:vAlign w:val="center"/>
          </w:tcPr>
          <w:p w14:paraId="58447502" w14:textId="0ED18F4B" w:rsidR="009953E1" w:rsidRPr="009953E1" w:rsidRDefault="009953E1" w:rsidP="00B75B87">
            <w:pPr>
              <w:jc w:val="center"/>
              <w:rPr>
                <w:rFonts w:ascii="Times New Roman" w:hAnsi="Times New Roman"/>
                <w:b/>
                <w:sz w:val="24"/>
                <w:szCs w:val="24"/>
              </w:rPr>
            </w:pPr>
          </w:p>
        </w:tc>
        <w:tc>
          <w:tcPr>
            <w:tcW w:w="1559" w:type="dxa"/>
            <w:vMerge w:val="restart"/>
            <w:shd w:val="clear" w:color="auto" w:fill="FFFFFF" w:themeFill="background1"/>
            <w:vAlign w:val="center"/>
          </w:tcPr>
          <w:p w14:paraId="31A6F180" w14:textId="77777777" w:rsidR="009953E1" w:rsidRPr="009953E1" w:rsidRDefault="009953E1" w:rsidP="003B1016">
            <w:pPr>
              <w:autoSpaceDE w:val="0"/>
              <w:autoSpaceDN w:val="0"/>
              <w:adjustRightInd w:val="0"/>
              <w:jc w:val="center"/>
              <w:rPr>
                <w:rFonts w:ascii="Times New Roman" w:hAnsi="Times New Roman"/>
                <w:bCs/>
                <w:sz w:val="24"/>
                <w:szCs w:val="24"/>
              </w:rPr>
            </w:pPr>
            <w:r w:rsidRPr="009953E1">
              <w:rPr>
                <w:rFonts w:ascii="Times New Roman" w:hAnsi="Times New Roman"/>
                <w:bCs/>
                <w:sz w:val="24"/>
                <w:szCs w:val="24"/>
              </w:rPr>
              <w:t>ОК 01, ОК 02, ОК 09, ПК 1.1, ПК 1.2, ПК 1.3</w:t>
            </w:r>
          </w:p>
          <w:p w14:paraId="05243D8F" w14:textId="77777777" w:rsidR="009953E1" w:rsidRPr="009953E1" w:rsidRDefault="009953E1" w:rsidP="00B75B87">
            <w:pPr>
              <w:autoSpaceDE w:val="0"/>
              <w:autoSpaceDN w:val="0"/>
              <w:adjustRightInd w:val="0"/>
              <w:jc w:val="center"/>
              <w:rPr>
                <w:rFonts w:ascii="Times New Roman" w:hAnsi="Times New Roman"/>
                <w:bCs/>
                <w:sz w:val="24"/>
                <w:szCs w:val="24"/>
              </w:rPr>
            </w:pPr>
          </w:p>
        </w:tc>
      </w:tr>
      <w:tr w:rsidR="009953E1" w:rsidRPr="009953E1" w14:paraId="04F08812" w14:textId="5A024CAA" w:rsidTr="009953E1">
        <w:trPr>
          <w:trHeight w:val="284"/>
        </w:trPr>
        <w:tc>
          <w:tcPr>
            <w:tcW w:w="2618" w:type="dxa"/>
            <w:vMerge/>
            <w:vAlign w:val="center"/>
          </w:tcPr>
          <w:p w14:paraId="55BABFB3" w14:textId="77777777" w:rsidR="009953E1" w:rsidRPr="009953E1" w:rsidRDefault="009953E1" w:rsidP="00B75B87">
            <w:pPr>
              <w:autoSpaceDE w:val="0"/>
              <w:autoSpaceDN w:val="0"/>
              <w:adjustRightInd w:val="0"/>
              <w:rPr>
                <w:rFonts w:ascii="Times New Roman" w:hAnsi="Times New Roman"/>
                <w:sz w:val="24"/>
                <w:szCs w:val="24"/>
              </w:rPr>
            </w:pPr>
          </w:p>
        </w:tc>
        <w:tc>
          <w:tcPr>
            <w:tcW w:w="8155" w:type="dxa"/>
            <w:vAlign w:val="center"/>
          </w:tcPr>
          <w:p w14:paraId="7859115D" w14:textId="77777777" w:rsidR="009953E1" w:rsidRPr="009953E1" w:rsidRDefault="009953E1" w:rsidP="00B75B87">
            <w:pPr>
              <w:spacing w:line="240" w:lineRule="auto"/>
              <w:rPr>
                <w:b/>
                <w:i/>
                <w:sz w:val="24"/>
                <w:szCs w:val="24"/>
              </w:rPr>
            </w:pPr>
            <w:r w:rsidRPr="009953E1">
              <w:rPr>
                <w:rStyle w:val="295pt"/>
                <w:sz w:val="24"/>
                <w:szCs w:val="24"/>
              </w:rPr>
              <w:t>Литейное производство. Стержневые и формовочные материалы. Методы получения отливок. Специальные способы литья. Литейные сплавы, их применение на железнодорожном транспорте.</w:t>
            </w:r>
          </w:p>
          <w:p w14:paraId="0BFC06BD" w14:textId="77777777" w:rsidR="009953E1" w:rsidRPr="009953E1" w:rsidRDefault="009953E1" w:rsidP="00B75B87">
            <w:pPr>
              <w:spacing w:line="240" w:lineRule="auto"/>
              <w:rPr>
                <w:b/>
                <w:i/>
                <w:sz w:val="24"/>
                <w:szCs w:val="24"/>
              </w:rPr>
            </w:pPr>
            <w:r w:rsidRPr="009953E1">
              <w:rPr>
                <w:rStyle w:val="295pt"/>
                <w:sz w:val="24"/>
                <w:szCs w:val="24"/>
              </w:rPr>
              <w:t>Обработка металлов давлением. Виды обработки металлов давлением: прокатка, прессование, волочение, свободная ковка, штамповка. Изделия, получаемые при обработке давлением.</w:t>
            </w:r>
          </w:p>
          <w:p w14:paraId="5E9B2E24" w14:textId="77777777" w:rsidR="009953E1" w:rsidRPr="009953E1" w:rsidRDefault="009953E1" w:rsidP="00B75B87">
            <w:pPr>
              <w:rPr>
                <w:rFonts w:ascii="Times New Roman" w:hAnsi="Times New Roman"/>
                <w:b/>
                <w:sz w:val="24"/>
                <w:szCs w:val="24"/>
              </w:rPr>
            </w:pPr>
            <w:r w:rsidRPr="009953E1">
              <w:rPr>
                <w:rStyle w:val="295pt"/>
                <w:rFonts w:eastAsiaTheme="minorHAnsi"/>
                <w:sz w:val="24"/>
                <w:szCs w:val="24"/>
              </w:rPr>
              <w:t>Способы сварки. Пайка и резка металлов. Применение различных видов сварки, пайки и резки металлов в ремонте железнодорожного подвижного состава. Обработка металлов резанием на токарных, сверлильных и фрезерных станках</w:t>
            </w:r>
          </w:p>
        </w:tc>
        <w:tc>
          <w:tcPr>
            <w:tcW w:w="2547" w:type="dxa"/>
            <w:vMerge/>
            <w:shd w:val="clear" w:color="auto" w:fill="FFFFFF" w:themeFill="background1"/>
            <w:vAlign w:val="center"/>
          </w:tcPr>
          <w:p w14:paraId="0245FEBD" w14:textId="77777777" w:rsidR="009953E1" w:rsidRPr="009953E1" w:rsidRDefault="009953E1" w:rsidP="00B75B87">
            <w:pPr>
              <w:jc w:val="center"/>
              <w:rPr>
                <w:rFonts w:ascii="Times New Roman" w:hAnsi="Times New Roman"/>
                <w:sz w:val="24"/>
                <w:szCs w:val="24"/>
              </w:rPr>
            </w:pPr>
          </w:p>
        </w:tc>
        <w:tc>
          <w:tcPr>
            <w:tcW w:w="1559" w:type="dxa"/>
            <w:vMerge/>
            <w:shd w:val="clear" w:color="auto" w:fill="FFFFFF" w:themeFill="background1"/>
            <w:vAlign w:val="center"/>
          </w:tcPr>
          <w:p w14:paraId="524A3C1A" w14:textId="77777777" w:rsidR="009953E1" w:rsidRPr="009953E1" w:rsidRDefault="009953E1" w:rsidP="00B75B87">
            <w:pPr>
              <w:jc w:val="center"/>
              <w:rPr>
                <w:rFonts w:ascii="Times New Roman" w:hAnsi="Times New Roman"/>
                <w:b/>
                <w:sz w:val="24"/>
                <w:szCs w:val="24"/>
              </w:rPr>
            </w:pPr>
          </w:p>
        </w:tc>
      </w:tr>
      <w:tr w:rsidR="009953E1" w:rsidRPr="009953E1" w14:paraId="14A98CE5" w14:textId="3BBB81B3" w:rsidTr="009953E1">
        <w:trPr>
          <w:trHeight w:val="284"/>
        </w:trPr>
        <w:tc>
          <w:tcPr>
            <w:tcW w:w="2618" w:type="dxa"/>
            <w:vMerge/>
            <w:vAlign w:val="center"/>
          </w:tcPr>
          <w:p w14:paraId="1AA0BDC2" w14:textId="77777777" w:rsidR="009953E1" w:rsidRPr="009953E1" w:rsidRDefault="009953E1" w:rsidP="00B75B87">
            <w:pPr>
              <w:autoSpaceDE w:val="0"/>
              <w:autoSpaceDN w:val="0"/>
              <w:adjustRightInd w:val="0"/>
              <w:rPr>
                <w:rFonts w:ascii="Times New Roman" w:hAnsi="Times New Roman"/>
                <w:sz w:val="24"/>
                <w:szCs w:val="24"/>
              </w:rPr>
            </w:pPr>
          </w:p>
        </w:tc>
        <w:tc>
          <w:tcPr>
            <w:tcW w:w="8155" w:type="dxa"/>
            <w:vAlign w:val="center"/>
          </w:tcPr>
          <w:p w14:paraId="239C7D31" w14:textId="77777777" w:rsidR="009953E1" w:rsidRPr="009953E1" w:rsidRDefault="009953E1" w:rsidP="00B75B87">
            <w:pPr>
              <w:rPr>
                <w:rFonts w:ascii="Times New Roman" w:hAnsi="Times New Roman"/>
                <w:sz w:val="24"/>
                <w:szCs w:val="24"/>
              </w:rPr>
            </w:pPr>
            <w:r w:rsidRPr="009953E1">
              <w:rPr>
                <w:rStyle w:val="afffc"/>
                <w:rFonts w:eastAsiaTheme="minorEastAsia"/>
                <w:sz w:val="24"/>
                <w:szCs w:val="24"/>
              </w:rPr>
              <w:t>В том числе, практических и лабораторных занятий</w:t>
            </w:r>
          </w:p>
        </w:tc>
        <w:tc>
          <w:tcPr>
            <w:tcW w:w="2547" w:type="dxa"/>
            <w:shd w:val="clear" w:color="auto" w:fill="auto"/>
            <w:vAlign w:val="center"/>
          </w:tcPr>
          <w:p w14:paraId="457B7FBE" w14:textId="1872FC3A" w:rsidR="009953E1" w:rsidRPr="009953E1" w:rsidRDefault="009953E1" w:rsidP="00B75B87">
            <w:pPr>
              <w:jc w:val="center"/>
              <w:rPr>
                <w:rFonts w:ascii="Times New Roman" w:hAnsi="Times New Roman"/>
                <w:b/>
                <w:sz w:val="24"/>
                <w:szCs w:val="24"/>
              </w:rPr>
            </w:pPr>
          </w:p>
        </w:tc>
        <w:tc>
          <w:tcPr>
            <w:tcW w:w="1559" w:type="dxa"/>
            <w:vMerge/>
            <w:vAlign w:val="center"/>
          </w:tcPr>
          <w:p w14:paraId="2DE065AE" w14:textId="77777777" w:rsidR="009953E1" w:rsidRPr="009953E1" w:rsidRDefault="009953E1" w:rsidP="00B75B87">
            <w:pPr>
              <w:jc w:val="center"/>
              <w:rPr>
                <w:rFonts w:ascii="Times New Roman" w:hAnsi="Times New Roman"/>
                <w:b/>
                <w:sz w:val="24"/>
                <w:szCs w:val="24"/>
              </w:rPr>
            </w:pPr>
          </w:p>
        </w:tc>
      </w:tr>
      <w:tr w:rsidR="009953E1" w:rsidRPr="009953E1" w14:paraId="04D0F978" w14:textId="70F38B8A" w:rsidTr="009953E1">
        <w:trPr>
          <w:trHeight w:val="284"/>
        </w:trPr>
        <w:tc>
          <w:tcPr>
            <w:tcW w:w="2618" w:type="dxa"/>
            <w:vMerge/>
            <w:vAlign w:val="center"/>
          </w:tcPr>
          <w:p w14:paraId="478EE803" w14:textId="77777777" w:rsidR="009953E1" w:rsidRPr="009953E1" w:rsidRDefault="009953E1" w:rsidP="00B75B87">
            <w:pPr>
              <w:rPr>
                <w:rFonts w:ascii="Times New Roman" w:hAnsi="Times New Roman"/>
                <w:sz w:val="24"/>
                <w:szCs w:val="24"/>
              </w:rPr>
            </w:pPr>
          </w:p>
        </w:tc>
        <w:tc>
          <w:tcPr>
            <w:tcW w:w="8155" w:type="dxa"/>
            <w:vAlign w:val="center"/>
          </w:tcPr>
          <w:p w14:paraId="5067851E" w14:textId="77777777" w:rsidR="009953E1" w:rsidRPr="009953E1" w:rsidRDefault="009953E1" w:rsidP="00B75B87">
            <w:pPr>
              <w:rPr>
                <w:rFonts w:ascii="Times New Roman" w:hAnsi="Times New Roman"/>
                <w:sz w:val="24"/>
                <w:szCs w:val="24"/>
              </w:rPr>
            </w:pPr>
            <w:r w:rsidRPr="009953E1">
              <w:rPr>
                <w:rFonts w:ascii="Times New Roman" w:hAnsi="Times New Roman"/>
                <w:sz w:val="24"/>
                <w:szCs w:val="24"/>
              </w:rPr>
              <w:t>Практическое занятие № 2 «</w:t>
            </w:r>
            <w:r w:rsidRPr="009953E1">
              <w:rPr>
                <w:rStyle w:val="295pt"/>
                <w:rFonts w:eastAsiaTheme="minorHAnsi"/>
                <w:sz w:val="24"/>
                <w:szCs w:val="24"/>
              </w:rPr>
              <w:t>Выбор марки металла для конкретной детали и способа его обработки</w:t>
            </w:r>
            <w:r w:rsidRPr="009953E1">
              <w:rPr>
                <w:rFonts w:ascii="Times New Roman" w:hAnsi="Times New Roman"/>
                <w:sz w:val="24"/>
                <w:szCs w:val="24"/>
              </w:rPr>
              <w:t>»</w:t>
            </w:r>
          </w:p>
        </w:tc>
        <w:tc>
          <w:tcPr>
            <w:tcW w:w="2547" w:type="dxa"/>
            <w:vAlign w:val="center"/>
          </w:tcPr>
          <w:p w14:paraId="2E6ABB6C" w14:textId="0E42F798" w:rsidR="009953E1" w:rsidRPr="009953E1" w:rsidRDefault="009953E1" w:rsidP="00B75B87">
            <w:pPr>
              <w:jc w:val="center"/>
              <w:rPr>
                <w:rFonts w:ascii="Times New Roman" w:hAnsi="Times New Roman"/>
                <w:sz w:val="24"/>
                <w:szCs w:val="24"/>
              </w:rPr>
            </w:pPr>
          </w:p>
        </w:tc>
        <w:tc>
          <w:tcPr>
            <w:tcW w:w="1559" w:type="dxa"/>
            <w:vMerge/>
            <w:vAlign w:val="center"/>
          </w:tcPr>
          <w:p w14:paraId="4FA4EACF" w14:textId="77777777" w:rsidR="009953E1" w:rsidRPr="009953E1" w:rsidRDefault="009953E1" w:rsidP="00B75B87">
            <w:pPr>
              <w:jc w:val="center"/>
              <w:rPr>
                <w:rFonts w:ascii="Times New Roman" w:hAnsi="Times New Roman"/>
                <w:sz w:val="24"/>
                <w:szCs w:val="24"/>
              </w:rPr>
            </w:pPr>
          </w:p>
        </w:tc>
      </w:tr>
      <w:tr w:rsidR="009953E1" w:rsidRPr="009953E1" w14:paraId="20795028" w14:textId="275495C0" w:rsidTr="009953E1">
        <w:trPr>
          <w:trHeight w:val="284"/>
        </w:trPr>
        <w:tc>
          <w:tcPr>
            <w:tcW w:w="10773" w:type="dxa"/>
            <w:gridSpan w:val="2"/>
            <w:vAlign w:val="center"/>
          </w:tcPr>
          <w:p w14:paraId="5FFF2425" w14:textId="77777777" w:rsidR="009953E1" w:rsidRPr="009953E1" w:rsidRDefault="009953E1" w:rsidP="00B75B87">
            <w:pPr>
              <w:jc w:val="center"/>
              <w:rPr>
                <w:rFonts w:ascii="Times New Roman" w:hAnsi="Times New Roman"/>
                <w:b/>
                <w:sz w:val="24"/>
                <w:szCs w:val="24"/>
              </w:rPr>
            </w:pPr>
            <w:r w:rsidRPr="009953E1">
              <w:rPr>
                <w:rStyle w:val="295pt"/>
                <w:rFonts w:eastAsiaTheme="minorHAnsi"/>
                <w:b/>
                <w:sz w:val="24"/>
                <w:szCs w:val="24"/>
              </w:rPr>
              <w:t>Раздел 2. Виды материалов</w:t>
            </w:r>
          </w:p>
        </w:tc>
        <w:tc>
          <w:tcPr>
            <w:tcW w:w="2547" w:type="dxa"/>
            <w:vAlign w:val="center"/>
          </w:tcPr>
          <w:p w14:paraId="5A1A7815" w14:textId="3A213060" w:rsidR="009953E1" w:rsidRPr="009953E1" w:rsidRDefault="009953E1" w:rsidP="00B75B87">
            <w:pPr>
              <w:jc w:val="center"/>
              <w:rPr>
                <w:rFonts w:ascii="Times New Roman" w:hAnsi="Times New Roman"/>
                <w:b/>
                <w:sz w:val="24"/>
                <w:szCs w:val="24"/>
              </w:rPr>
            </w:pPr>
          </w:p>
        </w:tc>
        <w:tc>
          <w:tcPr>
            <w:tcW w:w="1559" w:type="dxa"/>
            <w:vAlign w:val="center"/>
          </w:tcPr>
          <w:p w14:paraId="447D92E6" w14:textId="77777777" w:rsidR="009953E1" w:rsidRPr="009953E1" w:rsidRDefault="009953E1" w:rsidP="00B75B87">
            <w:pPr>
              <w:jc w:val="center"/>
              <w:rPr>
                <w:rFonts w:ascii="Times New Roman" w:hAnsi="Times New Roman"/>
                <w:b/>
                <w:sz w:val="24"/>
                <w:szCs w:val="24"/>
              </w:rPr>
            </w:pPr>
          </w:p>
        </w:tc>
      </w:tr>
      <w:tr w:rsidR="009953E1" w:rsidRPr="009953E1" w14:paraId="27CC41B9" w14:textId="230FEC02" w:rsidTr="009953E1">
        <w:trPr>
          <w:trHeight w:val="284"/>
        </w:trPr>
        <w:tc>
          <w:tcPr>
            <w:tcW w:w="2618" w:type="dxa"/>
            <w:vMerge w:val="restart"/>
            <w:vAlign w:val="center"/>
          </w:tcPr>
          <w:p w14:paraId="6904D6C3" w14:textId="77777777" w:rsidR="009953E1" w:rsidRPr="009953E1" w:rsidRDefault="009953E1" w:rsidP="00B75B87">
            <w:pPr>
              <w:rPr>
                <w:rFonts w:ascii="Times New Roman" w:hAnsi="Times New Roman"/>
                <w:b/>
                <w:sz w:val="24"/>
                <w:szCs w:val="24"/>
              </w:rPr>
            </w:pPr>
            <w:r w:rsidRPr="009953E1">
              <w:rPr>
                <w:rStyle w:val="295pt"/>
                <w:rFonts w:eastAsiaTheme="minorHAnsi"/>
                <w:b/>
                <w:sz w:val="24"/>
                <w:szCs w:val="24"/>
              </w:rPr>
              <w:t>Тема 2.1</w:t>
            </w:r>
            <w:r w:rsidRPr="009953E1">
              <w:rPr>
                <w:rStyle w:val="295pt"/>
                <w:rFonts w:eastAsiaTheme="minorHAnsi"/>
                <w:b/>
                <w:sz w:val="24"/>
                <w:szCs w:val="24"/>
              </w:rPr>
              <w:br/>
              <w:t>Электротехнические материалы</w:t>
            </w:r>
          </w:p>
        </w:tc>
        <w:tc>
          <w:tcPr>
            <w:tcW w:w="8155" w:type="dxa"/>
            <w:vAlign w:val="center"/>
          </w:tcPr>
          <w:p w14:paraId="79AFD492" w14:textId="77777777" w:rsidR="009953E1" w:rsidRPr="009953E1" w:rsidRDefault="009953E1" w:rsidP="00B75B87">
            <w:pPr>
              <w:autoSpaceDE w:val="0"/>
              <w:autoSpaceDN w:val="0"/>
              <w:adjustRightInd w:val="0"/>
              <w:rPr>
                <w:rFonts w:ascii="Times New Roman" w:hAnsi="Times New Roman"/>
                <w:b/>
                <w:bCs/>
                <w:sz w:val="24"/>
                <w:szCs w:val="24"/>
              </w:rPr>
            </w:pPr>
            <w:r w:rsidRPr="009953E1">
              <w:rPr>
                <w:rFonts w:ascii="Times New Roman" w:hAnsi="Times New Roman"/>
                <w:b/>
                <w:sz w:val="24"/>
                <w:szCs w:val="24"/>
              </w:rPr>
              <w:t>Содержание учебного материала</w:t>
            </w:r>
          </w:p>
        </w:tc>
        <w:tc>
          <w:tcPr>
            <w:tcW w:w="2547" w:type="dxa"/>
            <w:vMerge w:val="restart"/>
            <w:shd w:val="clear" w:color="auto" w:fill="FFFFFF" w:themeFill="background1"/>
            <w:vAlign w:val="center"/>
          </w:tcPr>
          <w:p w14:paraId="697AEE28" w14:textId="2649A885" w:rsidR="009953E1" w:rsidRPr="009953E1" w:rsidRDefault="009953E1" w:rsidP="00B75B87">
            <w:pPr>
              <w:jc w:val="center"/>
              <w:rPr>
                <w:rFonts w:ascii="Times New Roman" w:hAnsi="Times New Roman"/>
                <w:b/>
                <w:sz w:val="24"/>
                <w:szCs w:val="24"/>
              </w:rPr>
            </w:pPr>
          </w:p>
        </w:tc>
        <w:tc>
          <w:tcPr>
            <w:tcW w:w="1559" w:type="dxa"/>
            <w:vMerge w:val="restart"/>
            <w:shd w:val="clear" w:color="auto" w:fill="FFFFFF" w:themeFill="background1"/>
            <w:vAlign w:val="center"/>
          </w:tcPr>
          <w:p w14:paraId="6C8B7F9C" w14:textId="77777777" w:rsidR="009953E1" w:rsidRPr="009953E1" w:rsidRDefault="009953E1" w:rsidP="003B1016">
            <w:pPr>
              <w:autoSpaceDE w:val="0"/>
              <w:autoSpaceDN w:val="0"/>
              <w:adjustRightInd w:val="0"/>
              <w:jc w:val="center"/>
              <w:rPr>
                <w:rFonts w:ascii="Times New Roman" w:hAnsi="Times New Roman"/>
                <w:bCs/>
                <w:sz w:val="24"/>
                <w:szCs w:val="24"/>
              </w:rPr>
            </w:pPr>
            <w:r w:rsidRPr="009953E1">
              <w:rPr>
                <w:rFonts w:ascii="Times New Roman" w:hAnsi="Times New Roman"/>
                <w:bCs/>
                <w:sz w:val="24"/>
                <w:szCs w:val="24"/>
              </w:rPr>
              <w:t>ОК 01, ОК 02, ОК 09, ПК 1.1, ПК 1.2, ПК 1.3</w:t>
            </w:r>
          </w:p>
          <w:p w14:paraId="64944948" w14:textId="77777777" w:rsidR="009953E1" w:rsidRPr="009953E1" w:rsidRDefault="009953E1" w:rsidP="00B75B87">
            <w:pPr>
              <w:jc w:val="center"/>
              <w:rPr>
                <w:rFonts w:ascii="Times New Roman" w:hAnsi="Times New Roman"/>
                <w:sz w:val="24"/>
                <w:szCs w:val="24"/>
              </w:rPr>
            </w:pPr>
          </w:p>
        </w:tc>
      </w:tr>
      <w:tr w:rsidR="009953E1" w:rsidRPr="009953E1" w14:paraId="139D6C35" w14:textId="3A6A1E7A" w:rsidTr="009953E1">
        <w:trPr>
          <w:trHeight w:val="284"/>
        </w:trPr>
        <w:tc>
          <w:tcPr>
            <w:tcW w:w="2618" w:type="dxa"/>
            <w:vMerge/>
            <w:vAlign w:val="center"/>
          </w:tcPr>
          <w:p w14:paraId="620225A1" w14:textId="77777777" w:rsidR="009953E1" w:rsidRPr="009953E1" w:rsidRDefault="009953E1" w:rsidP="00B75B87">
            <w:pPr>
              <w:autoSpaceDE w:val="0"/>
              <w:autoSpaceDN w:val="0"/>
              <w:adjustRightInd w:val="0"/>
              <w:rPr>
                <w:rFonts w:ascii="Times New Roman" w:hAnsi="Times New Roman"/>
                <w:sz w:val="24"/>
                <w:szCs w:val="24"/>
              </w:rPr>
            </w:pPr>
          </w:p>
        </w:tc>
        <w:tc>
          <w:tcPr>
            <w:tcW w:w="8155" w:type="dxa"/>
            <w:vAlign w:val="center"/>
          </w:tcPr>
          <w:p w14:paraId="076A8003" w14:textId="77777777" w:rsidR="009953E1" w:rsidRPr="009953E1" w:rsidRDefault="009953E1" w:rsidP="00B75B87">
            <w:pPr>
              <w:rPr>
                <w:rFonts w:ascii="Times New Roman" w:hAnsi="Times New Roman"/>
                <w:b/>
                <w:sz w:val="24"/>
                <w:szCs w:val="24"/>
              </w:rPr>
            </w:pPr>
            <w:r w:rsidRPr="009953E1">
              <w:rPr>
                <w:rStyle w:val="295pt"/>
                <w:rFonts w:eastAsiaTheme="minorHAnsi"/>
                <w:sz w:val="24"/>
                <w:szCs w:val="24"/>
              </w:rPr>
              <w:t>Проводниковые, полупроводниковые, диэлектрические и магнитные материалы: виды, свойства и применение на подвижном составе железных дорог</w:t>
            </w:r>
          </w:p>
        </w:tc>
        <w:tc>
          <w:tcPr>
            <w:tcW w:w="2547" w:type="dxa"/>
            <w:vMerge/>
            <w:shd w:val="clear" w:color="auto" w:fill="FFFFFF" w:themeFill="background1"/>
            <w:vAlign w:val="center"/>
          </w:tcPr>
          <w:p w14:paraId="1BBDA37F" w14:textId="77777777" w:rsidR="009953E1" w:rsidRPr="009953E1" w:rsidRDefault="009953E1" w:rsidP="00B75B87">
            <w:pPr>
              <w:jc w:val="center"/>
              <w:rPr>
                <w:rFonts w:ascii="Times New Roman" w:hAnsi="Times New Roman"/>
                <w:sz w:val="24"/>
                <w:szCs w:val="24"/>
              </w:rPr>
            </w:pPr>
          </w:p>
        </w:tc>
        <w:tc>
          <w:tcPr>
            <w:tcW w:w="1559" w:type="dxa"/>
            <w:vMerge/>
            <w:shd w:val="clear" w:color="auto" w:fill="FFFFFF" w:themeFill="background1"/>
            <w:vAlign w:val="center"/>
          </w:tcPr>
          <w:p w14:paraId="5535FFA6" w14:textId="77777777" w:rsidR="009953E1" w:rsidRPr="009953E1" w:rsidRDefault="009953E1" w:rsidP="00B75B87">
            <w:pPr>
              <w:jc w:val="center"/>
              <w:rPr>
                <w:rFonts w:ascii="Times New Roman" w:hAnsi="Times New Roman"/>
                <w:b/>
                <w:sz w:val="24"/>
                <w:szCs w:val="24"/>
              </w:rPr>
            </w:pPr>
          </w:p>
        </w:tc>
      </w:tr>
      <w:tr w:rsidR="009953E1" w:rsidRPr="009953E1" w14:paraId="22E2E475" w14:textId="29A6F86F" w:rsidTr="009953E1">
        <w:trPr>
          <w:trHeight w:val="284"/>
        </w:trPr>
        <w:tc>
          <w:tcPr>
            <w:tcW w:w="2618" w:type="dxa"/>
            <w:vMerge/>
            <w:vAlign w:val="center"/>
          </w:tcPr>
          <w:p w14:paraId="194CEC1F" w14:textId="77777777" w:rsidR="009953E1" w:rsidRPr="009953E1" w:rsidRDefault="009953E1" w:rsidP="00B75B87">
            <w:pPr>
              <w:autoSpaceDE w:val="0"/>
              <w:autoSpaceDN w:val="0"/>
              <w:adjustRightInd w:val="0"/>
              <w:rPr>
                <w:rFonts w:ascii="Times New Roman" w:hAnsi="Times New Roman"/>
                <w:sz w:val="24"/>
                <w:szCs w:val="24"/>
              </w:rPr>
            </w:pPr>
          </w:p>
        </w:tc>
        <w:tc>
          <w:tcPr>
            <w:tcW w:w="8155" w:type="dxa"/>
            <w:shd w:val="clear" w:color="auto" w:fill="auto"/>
            <w:vAlign w:val="center"/>
          </w:tcPr>
          <w:p w14:paraId="370B23F3" w14:textId="77777777" w:rsidR="009953E1" w:rsidRPr="009953E1" w:rsidRDefault="009953E1" w:rsidP="00B75B87">
            <w:pPr>
              <w:rPr>
                <w:rFonts w:ascii="Times New Roman" w:hAnsi="Times New Roman"/>
                <w:sz w:val="24"/>
                <w:szCs w:val="24"/>
              </w:rPr>
            </w:pPr>
            <w:r w:rsidRPr="009953E1">
              <w:rPr>
                <w:rStyle w:val="afffc"/>
                <w:rFonts w:eastAsiaTheme="minorEastAsia"/>
                <w:sz w:val="24"/>
                <w:szCs w:val="24"/>
              </w:rPr>
              <w:t>В том числе, практических и лабораторных занятий</w:t>
            </w:r>
          </w:p>
        </w:tc>
        <w:tc>
          <w:tcPr>
            <w:tcW w:w="2547" w:type="dxa"/>
            <w:shd w:val="clear" w:color="auto" w:fill="FFFFFF" w:themeFill="background1"/>
            <w:vAlign w:val="center"/>
          </w:tcPr>
          <w:p w14:paraId="416EEE14" w14:textId="72D2C164" w:rsidR="009953E1" w:rsidRPr="009953E1" w:rsidRDefault="009953E1" w:rsidP="00B75B87">
            <w:pPr>
              <w:jc w:val="center"/>
              <w:rPr>
                <w:rFonts w:ascii="Times New Roman" w:hAnsi="Times New Roman"/>
                <w:b/>
                <w:sz w:val="24"/>
                <w:szCs w:val="24"/>
              </w:rPr>
            </w:pPr>
          </w:p>
        </w:tc>
        <w:tc>
          <w:tcPr>
            <w:tcW w:w="1559" w:type="dxa"/>
            <w:vMerge/>
            <w:shd w:val="clear" w:color="auto" w:fill="FFFFFF" w:themeFill="background1"/>
            <w:vAlign w:val="center"/>
          </w:tcPr>
          <w:p w14:paraId="57B05612" w14:textId="77777777" w:rsidR="009953E1" w:rsidRPr="009953E1" w:rsidRDefault="009953E1" w:rsidP="00B75B87">
            <w:pPr>
              <w:jc w:val="center"/>
              <w:rPr>
                <w:rFonts w:ascii="Times New Roman" w:hAnsi="Times New Roman"/>
                <w:sz w:val="24"/>
                <w:szCs w:val="24"/>
              </w:rPr>
            </w:pPr>
          </w:p>
        </w:tc>
      </w:tr>
      <w:tr w:rsidR="009953E1" w:rsidRPr="009953E1" w14:paraId="3E2ACA02" w14:textId="5359C3D9" w:rsidTr="009953E1">
        <w:trPr>
          <w:trHeight w:val="284"/>
        </w:trPr>
        <w:tc>
          <w:tcPr>
            <w:tcW w:w="2618" w:type="dxa"/>
            <w:vMerge/>
            <w:vAlign w:val="center"/>
          </w:tcPr>
          <w:p w14:paraId="75630FE7" w14:textId="77777777" w:rsidR="009953E1" w:rsidRPr="009953E1" w:rsidRDefault="009953E1" w:rsidP="00B75B87">
            <w:pPr>
              <w:autoSpaceDE w:val="0"/>
              <w:autoSpaceDN w:val="0"/>
              <w:adjustRightInd w:val="0"/>
              <w:rPr>
                <w:rFonts w:ascii="Times New Roman" w:hAnsi="Times New Roman"/>
                <w:sz w:val="24"/>
                <w:szCs w:val="24"/>
              </w:rPr>
            </w:pPr>
          </w:p>
        </w:tc>
        <w:tc>
          <w:tcPr>
            <w:tcW w:w="8155" w:type="dxa"/>
            <w:shd w:val="clear" w:color="auto" w:fill="auto"/>
            <w:vAlign w:val="center"/>
          </w:tcPr>
          <w:p w14:paraId="746601FB" w14:textId="77777777" w:rsidR="009953E1" w:rsidRPr="009953E1" w:rsidRDefault="009953E1" w:rsidP="00B75B87">
            <w:pPr>
              <w:autoSpaceDE w:val="0"/>
              <w:autoSpaceDN w:val="0"/>
              <w:adjustRightInd w:val="0"/>
              <w:rPr>
                <w:rFonts w:ascii="Times New Roman" w:hAnsi="Times New Roman"/>
                <w:sz w:val="24"/>
                <w:szCs w:val="24"/>
              </w:rPr>
            </w:pPr>
            <w:r w:rsidRPr="009953E1">
              <w:rPr>
                <w:rFonts w:ascii="Times New Roman" w:hAnsi="Times New Roman"/>
                <w:sz w:val="24"/>
                <w:szCs w:val="24"/>
              </w:rPr>
              <w:t>Практическое занятие № 3«Определение гигроскопичности диэлектрика. Определение электрической прочности твёрдых диэлектриков»</w:t>
            </w:r>
          </w:p>
        </w:tc>
        <w:tc>
          <w:tcPr>
            <w:tcW w:w="2547" w:type="dxa"/>
            <w:shd w:val="clear" w:color="auto" w:fill="FFFFFF" w:themeFill="background1"/>
            <w:vAlign w:val="center"/>
          </w:tcPr>
          <w:p w14:paraId="0866FE23" w14:textId="1A5219AF" w:rsidR="009953E1" w:rsidRPr="009953E1" w:rsidRDefault="009953E1" w:rsidP="00B75B87">
            <w:pPr>
              <w:jc w:val="center"/>
              <w:rPr>
                <w:rFonts w:ascii="Times New Roman" w:hAnsi="Times New Roman"/>
                <w:sz w:val="24"/>
                <w:szCs w:val="24"/>
              </w:rPr>
            </w:pPr>
          </w:p>
        </w:tc>
        <w:tc>
          <w:tcPr>
            <w:tcW w:w="1559" w:type="dxa"/>
            <w:vMerge/>
            <w:shd w:val="clear" w:color="auto" w:fill="FFFFFF" w:themeFill="background1"/>
            <w:vAlign w:val="center"/>
          </w:tcPr>
          <w:p w14:paraId="7230333E" w14:textId="77777777" w:rsidR="009953E1" w:rsidRPr="009953E1" w:rsidRDefault="009953E1" w:rsidP="00B75B87">
            <w:pPr>
              <w:jc w:val="center"/>
              <w:rPr>
                <w:rFonts w:ascii="Times New Roman" w:hAnsi="Times New Roman"/>
                <w:sz w:val="24"/>
                <w:szCs w:val="24"/>
              </w:rPr>
            </w:pPr>
          </w:p>
        </w:tc>
      </w:tr>
      <w:tr w:rsidR="009953E1" w:rsidRPr="009953E1" w14:paraId="1EF7BD65" w14:textId="69FB59AC" w:rsidTr="009953E1">
        <w:trPr>
          <w:trHeight w:val="284"/>
        </w:trPr>
        <w:tc>
          <w:tcPr>
            <w:tcW w:w="2618" w:type="dxa"/>
            <w:vMerge w:val="restart"/>
            <w:vAlign w:val="center"/>
          </w:tcPr>
          <w:p w14:paraId="0A948B91" w14:textId="77777777" w:rsidR="009953E1" w:rsidRPr="009953E1" w:rsidRDefault="009953E1" w:rsidP="00B75B87">
            <w:pPr>
              <w:rPr>
                <w:rFonts w:ascii="Times New Roman" w:hAnsi="Times New Roman"/>
                <w:b/>
                <w:sz w:val="24"/>
                <w:szCs w:val="24"/>
              </w:rPr>
            </w:pPr>
            <w:r w:rsidRPr="009953E1">
              <w:rPr>
                <w:rStyle w:val="295pt"/>
                <w:rFonts w:eastAsiaTheme="minorHAnsi"/>
                <w:b/>
                <w:sz w:val="24"/>
                <w:szCs w:val="24"/>
              </w:rPr>
              <w:t>Тема 2.2</w:t>
            </w:r>
            <w:r w:rsidRPr="009953E1">
              <w:rPr>
                <w:rStyle w:val="295pt"/>
                <w:rFonts w:eastAsiaTheme="minorHAnsi"/>
                <w:b/>
                <w:sz w:val="24"/>
                <w:szCs w:val="24"/>
              </w:rPr>
              <w:br/>
              <w:t xml:space="preserve">Экипировочные материалы </w:t>
            </w:r>
          </w:p>
        </w:tc>
        <w:tc>
          <w:tcPr>
            <w:tcW w:w="8155" w:type="dxa"/>
            <w:vAlign w:val="center"/>
          </w:tcPr>
          <w:p w14:paraId="7FBAEF2C" w14:textId="77777777" w:rsidR="009953E1" w:rsidRPr="009953E1" w:rsidRDefault="009953E1" w:rsidP="00B75B87">
            <w:pPr>
              <w:autoSpaceDE w:val="0"/>
              <w:autoSpaceDN w:val="0"/>
              <w:adjustRightInd w:val="0"/>
              <w:rPr>
                <w:rFonts w:ascii="Times New Roman" w:hAnsi="Times New Roman"/>
                <w:b/>
                <w:bCs/>
                <w:sz w:val="24"/>
                <w:szCs w:val="24"/>
              </w:rPr>
            </w:pPr>
            <w:r w:rsidRPr="009953E1">
              <w:rPr>
                <w:rFonts w:ascii="Times New Roman" w:hAnsi="Times New Roman"/>
                <w:b/>
                <w:sz w:val="24"/>
                <w:szCs w:val="24"/>
              </w:rPr>
              <w:t>Содержание учебного материала</w:t>
            </w:r>
          </w:p>
        </w:tc>
        <w:tc>
          <w:tcPr>
            <w:tcW w:w="2547" w:type="dxa"/>
            <w:vMerge w:val="restart"/>
            <w:shd w:val="clear" w:color="auto" w:fill="FFFFFF" w:themeFill="background1"/>
            <w:vAlign w:val="center"/>
          </w:tcPr>
          <w:p w14:paraId="41765F59" w14:textId="5AB007E5" w:rsidR="009953E1" w:rsidRPr="009953E1" w:rsidRDefault="009953E1" w:rsidP="00B75B87">
            <w:pPr>
              <w:jc w:val="center"/>
              <w:rPr>
                <w:rFonts w:ascii="Times New Roman" w:hAnsi="Times New Roman"/>
                <w:b/>
                <w:sz w:val="24"/>
                <w:szCs w:val="24"/>
              </w:rPr>
            </w:pPr>
          </w:p>
        </w:tc>
        <w:tc>
          <w:tcPr>
            <w:tcW w:w="1559" w:type="dxa"/>
            <w:vMerge w:val="restart"/>
            <w:shd w:val="clear" w:color="auto" w:fill="FFFFFF" w:themeFill="background1"/>
            <w:vAlign w:val="center"/>
          </w:tcPr>
          <w:p w14:paraId="3EAB61C8" w14:textId="77777777" w:rsidR="009953E1" w:rsidRPr="009953E1" w:rsidRDefault="009953E1" w:rsidP="003B1016">
            <w:pPr>
              <w:autoSpaceDE w:val="0"/>
              <w:autoSpaceDN w:val="0"/>
              <w:adjustRightInd w:val="0"/>
              <w:jc w:val="center"/>
              <w:rPr>
                <w:rFonts w:ascii="Times New Roman" w:hAnsi="Times New Roman"/>
                <w:bCs/>
                <w:sz w:val="24"/>
                <w:szCs w:val="24"/>
              </w:rPr>
            </w:pPr>
            <w:r w:rsidRPr="009953E1">
              <w:rPr>
                <w:rFonts w:ascii="Times New Roman" w:hAnsi="Times New Roman"/>
                <w:bCs/>
                <w:sz w:val="24"/>
                <w:szCs w:val="24"/>
              </w:rPr>
              <w:t>ОК 01, ОК 02, ОК 09, ПК 1.1, ПК 1.2, ПК 1.3</w:t>
            </w:r>
          </w:p>
          <w:p w14:paraId="024EAAB6" w14:textId="77777777" w:rsidR="009953E1" w:rsidRPr="009953E1" w:rsidRDefault="009953E1" w:rsidP="00B75B87">
            <w:pPr>
              <w:jc w:val="center"/>
              <w:rPr>
                <w:rFonts w:ascii="Times New Roman" w:hAnsi="Times New Roman"/>
                <w:sz w:val="24"/>
                <w:szCs w:val="24"/>
              </w:rPr>
            </w:pPr>
          </w:p>
        </w:tc>
      </w:tr>
      <w:tr w:rsidR="009953E1" w:rsidRPr="009953E1" w14:paraId="4DE2B4BA" w14:textId="64566726" w:rsidTr="009953E1">
        <w:trPr>
          <w:trHeight w:val="284"/>
        </w:trPr>
        <w:tc>
          <w:tcPr>
            <w:tcW w:w="2618" w:type="dxa"/>
            <w:vMerge/>
            <w:vAlign w:val="center"/>
          </w:tcPr>
          <w:p w14:paraId="212984CB" w14:textId="77777777" w:rsidR="009953E1" w:rsidRPr="009953E1" w:rsidRDefault="009953E1" w:rsidP="00B75B87">
            <w:pPr>
              <w:autoSpaceDE w:val="0"/>
              <w:autoSpaceDN w:val="0"/>
              <w:adjustRightInd w:val="0"/>
              <w:rPr>
                <w:rFonts w:ascii="Times New Roman" w:hAnsi="Times New Roman"/>
                <w:sz w:val="24"/>
                <w:szCs w:val="24"/>
              </w:rPr>
            </w:pPr>
          </w:p>
        </w:tc>
        <w:tc>
          <w:tcPr>
            <w:tcW w:w="8155" w:type="dxa"/>
            <w:vAlign w:val="center"/>
          </w:tcPr>
          <w:p w14:paraId="50D81399" w14:textId="77777777" w:rsidR="009953E1" w:rsidRPr="009953E1" w:rsidRDefault="009953E1" w:rsidP="00B75B87">
            <w:pPr>
              <w:rPr>
                <w:rFonts w:ascii="Times New Roman" w:hAnsi="Times New Roman"/>
                <w:b/>
                <w:sz w:val="24"/>
                <w:szCs w:val="24"/>
              </w:rPr>
            </w:pPr>
            <w:r w:rsidRPr="009953E1">
              <w:rPr>
                <w:rFonts w:ascii="Times New Roman" w:hAnsi="Times New Roman"/>
                <w:sz w:val="24"/>
                <w:szCs w:val="24"/>
                <w:shd w:val="clear" w:color="auto" w:fill="FFFFFF"/>
                <w:lang w:bidi="ru-RU"/>
              </w:rPr>
              <w:t xml:space="preserve">Виды топлива. </w:t>
            </w:r>
            <w:r w:rsidRPr="009953E1">
              <w:rPr>
                <w:rStyle w:val="295pt"/>
                <w:rFonts w:eastAsiaTheme="minorHAnsi"/>
                <w:sz w:val="24"/>
                <w:szCs w:val="24"/>
              </w:rPr>
              <w:t>Твёрдое, жидкое и газообразное топливо. Свойства и применение различных видов топлива на</w:t>
            </w:r>
            <w:r w:rsidRPr="009953E1">
              <w:rPr>
                <w:rFonts w:ascii="Times New Roman" w:hAnsi="Times New Roman"/>
                <w:sz w:val="24"/>
                <w:szCs w:val="24"/>
              </w:rPr>
              <w:t xml:space="preserve"> </w:t>
            </w:r>
            <w:r w:rsidRPr="009953E1">
              <w:rPr>
                <w:rStyle w:val="295pt"/>
                <w:rFonts w:eastAsiaTheme="minorHAnsi"/>
                <w:sz w:val="24"/>
                <w:szCs w:val="24"/>
              </w:rPr>
              <w:t>железнодорожном подвижном составе железных дорог. Смазочные материалы. Назначение смазочных материалов. Жидкие, пластичные и твёрдые смазочные материалы: их виды, свойства и применение на железнодорожном подвижном составе железных дорог</w:t>
            </w:r>
          </w:p>
        </w:tc>
        <w:tc>
          <w:tcPr>
            <w:tcW w:w="2547" w:type="dxa"/>
            <w:vMerge/>
            <w:vAlign w:val="center"/>
          </w:tcPr>
          <w:p w14:paraId="0C74A2BC" w14:textId="77777777" w:rsidR="009953E1" w:rsidRPr="009953E1" w:rsidRDefault="009953E1" w:rsidP="00B75B87">
            <w:pPr>
              <w:jc w:val="center"/>
              <w:rPr>
                <w:rFonts w:ascii="Times New Roman" w:hAnsi="Times New Roman"/>
                <w:b/>
                <w:sz w:val="24"/>
                <w:szCs w:val="24"/>
              </w:rPr>
            </w:pPr>
          </w:p>
        </w:tc>
        <w:tc>
          <w:tcPr>
            <w:tcW w:w="1559" w:type="dxa"/>
            <w:vMerge/>
            <w:vAlign w:val="center"/>
          </w:tcPr>
          <w:p w14:paraId="7193CB14" w14:textId="77777777" w:rsidR="009953E1" w:rsidRPr="009953E1" w:rsidRDefault="009953E1" w:rsidP="00B75B87">
            <w:pPr>
              <w:jc w:val="center"/>
              <w:rPr>
                <w:rFonts w:ascii="Times New Roman" w:hAnsi="Times New Roman"/>
                <w:sz w:val="24"/>
                <w:szCs w:val="24"/>
              </w:rPr>
            </w:pPr>
          </w:p>
        </w:tc>
      </w:tr>
      <w:tr w:rsidR="009953E1" w:rsidRPr="009953E1" w14:paraId="5DEDD0CA" w14:textId="1C65E99E" w:rsidTr="009953E1">
        <w:trPr>
          <w:trHeight w:val="284"/>
        </w:trPr>
        <w:tc>
          <w:tcPr>
            <w:tcW w:w="2618" w:type="dxa"/>
            <w:vMerge w:val="restart"/>
            <w:vAlign w:val="center"/>
          </w:tcPr>
          <w:p w14:paraId="0D3C2428" w14:textId="77777777" w:rsidR="009953E1" w:rsidRPr="009953E1" w:rsidRDefault="009953E1" w:rsidP="00B75B87">
            <w:pPr>
              <w:autoSpaceDE w:val="0"/>
              <w:autoSpaceDN w:val="0"/>
              <w:adjustRightInd w:val="0"/>
              <w:rPr>
                <w:rFonts w:ascii="Times New Roman" w:hAnsi="Times New Roman"/>
                <w:b/>
                <w:sz w:val="24"/>
                <w:szCs w:val="24"/>
              </w:rPr>
            </w:pPr>
            <w:r w:rsidRPr="009953E1">
              <w:rPr>
                <w:rStyle w:val="295pt"/>
                <w:rFonts w:eastAsiaTheme="minorHAnsi"/>
                <w:b/>
                <w:sz w:val="24"/>
                <w:szCs w:val="24"/>
              </w:rPr>
              <w:t>Тема 2.3</w:t>
            </w:r>
            <w:r w:rsidRPr="009953E1">
              <w:rPr>
                <w:rStyle w:val="295pt"/>
                <w:rFonts w:eastAsiaTheme="minorHAnsi"/>
                <w:b/>
                <w:sz w:val="24"/>
                <w:szCs w:val="24"/>
              </w:rPr>
              <w:br/>
              <w:t>Полимерные материалы</w:t>
            </w:r>
          </w:p>
        </w:tc>
        <w:tc>
          <w:tcPr>
            <w:tcW w:w="8155" w:type="dxa"/>
            <w:vAlign w:val="center"/>
          </w:tcPr>
          <w:p w14:paraId="5743CB2D" w14:textId="77777777" w:rsidR="009953E1" w:rsidRPr="009953E1" w:rsidRDefault="009953E1" w:rsidP="00B75B87">
            <w:pPr>
              <w:autoSpaceDE w:val="0"/>
              <w:autoSpaceDN w:val="0"/>
              <w:adjustRightInd w:val="0"/>
              <w:rPr>
                <w:rFonts w:ascii="Times New Roman" w:hAnsi="Times New Roman"/>
                <w:b/>
                <w:bCs/>
                <w:sz w:val="24"/>
                <w:szCs w:val="24"/>
              </w:rPr>
            </w:pPr>
            <w:r w:rsidRPr="009953E1">
              <w:rPr>
                <w:rFonts w:ascii="Times New Roman" w:hAnsi="Times New Roman"/>
                <w:b/>
                <w:sz w:val="24"/>
                <w:szCs w:val="24"/>
              </w:rPr>
              <w:t>Содержание учебного материала</w:t>
            </w:r>
          </w:p>
        </w:tc>
        <w:tc>
          <w:tcPr>
            <w:tcW w:w="2547" w:type="dxa"/>
            <w:vMerge w:val="restart"/>
            <w:shd w:val="clear" w:color="auto" w:fill="FFFFFF" w:themeFill="background1"/>
            <w:vAlign w:val="center"/>
          </w:tcPr>
          <w:p w14:paraId="5ED66379" w14:textId="2E2BB44F" w:rsidR="009953E1" w:rsidRPr="009953E1" w:rsidRDefault="009953E1" w:rsidP="00B75B87">
            <w:pPr>
              <w:jc w:val="center"/>
              <w:rPr>
                <w:rFonts w:ascii="Times New Roman" w:hAnsi="Times New Roman"/>
                <w:b/>
                <w:sz w:val="24"/>
                <w:szCs w:val="24"/>
              </w:rPr>
            </w:pPr>
          </w:p>
        </w:tc>
        <w:tc>
          <w:tcPr>
            <w:tcW w:w="1559" w:type="dxa"/>
            <w:vMerge w:val="restart"/>
            <w:shd w:val="clear" w:color="auto" w:fill="FFFFFF" w:themeFill="background1"/>
            <w:vAlign w:val="center"/>
          </w:tcPr>
          <w:p w14:paraId="4FD314E4" w14:textId="77777777" w:rsidR="009953E1" w:rsidRPr="009953E1" w:rsidRDefault="009953E1" w:rsidP="003B1016">
            <w:pPr>
              <w:autoSpaceDE w:val="0"/>
              <w:autoSpaceDN w:val="0"/>
              <w:adjustRightInd w:val="0"/>
              <w:jc w:val="center"/>
              <w:rPr>
                <w:rFonts w:ascii="Times New Roman" w:hAnsi="Times New Roman"/>
                <w:bCs/>
                <w:sz w:val="24"/>
                <w:szCs w:val="24"/>
              </w:rPr>
            </w:pPr>
            <w:r w:rsidRPr="009953E1">
              <w:rPr>
                <w:rFonts w:ascii="Times New Roman" w:hAnsi="Times New Roman"/>
                <w:bCs/>
                <w:sz w:val="24"/>
                <w:szCs w:val="24"/>
              </w:rPr>
              <w:t>ОК 01, ОК 02, ОК 09, ПК 1.1, ПК 1.2, ПК 1.3</w:t>
            </w:r>
          </w:p>
          <w:p w14:paraId="2C6947A2" w14:textId="77777777" w:rsidR="009953E1" w:rsidRPr="009953E1" w:rsidRDefault="009953E1" w:rsidP="00B75B87">
            <w:pPr>
              <w:jc w:val="center"/>
              <w:rPr>
                <w:rFonts w:ascii="Times New Roman" w:hAnsi="Times New Roman"/>
                <w:sz w:val="24"/>
                <w:szCs w:val="24"/>
              </w:rPr>
            </w:pPr>
          </w:p>
        </w:tc>
      </w:tr>
      <w:tr w:rsidR="009953E1" w:rsidRPr="009953E1" w14:paraId="279B5075" w14:textId="3D9CF4D3" w:rsidTr="009953E1">
        <w:trPr>
          <w:trHeight w:val="284"/>
        </w:trPr>
        <w:tc>
          <w:tcPr>
            <w:tcW w:w="2618" w:type="dxa"/>
            <w:vMerge/>
            <w:vAlign w:val="center"/>
          </w:tcPr>
          <w:p w14:paraId="076FC568" w14:textId="77777777" w:rsidR="009953E1" w:rsidRPr="009953E1" w:rsidRDefault="009953E1" w:rsidP="00B75B87">
            <w:pPr>
              <w:autoSpaceDE w:val="0"/>
              <w:autoSpaceDN w:val="0"/>
              <w:adjustRightInd w:val="0"/>
              <w:rPr>
                <w:rFonts w:ascii="Times New Roman" w:hAnsi="Times New Roman"/>
                <w:sz w:val="24"/>
                <w:szCs w:val="24"/>
              </w:rPr>
            </w:pPr>
          </w:p>
        </w:tc>
        <w:tc>
          <w:tcPr>
            <w:tcW w:w="8155" w:type="dxa"/>
            <w:vAlign w:val="center"/>
          </w:tcPr>
          <w:p w14:paraId="65F4C919" w14:textId="77777777" w:rsidR="009953E1" w:rsidRPr="009953E1" w:rsidRDefault="009953E1" w:rsidP="00B75B87">
            <w:pPr>
              <w:rPr>
                <w:rFonts w:ascii="Times New Roman" w:hAnsi="Times New Roman"/>
                <w:b/>
                <w:sz w:val="24"/>
                <w:szCs w:val="24"/>
              </w:rPr>
            </w:pPr>
            <w:r w:rsidRPr="009953E1">
              <w:rPr>
                <w:rStyle w:val="295pt"/>
                <w:rFonts w:eastAsiaTheme="minorHAnsi"/>
                <w:sz w:val="24"/>
                <w:szCs w:val="24"/>
              </w:rPr>
              <w:t>Строение и основные свойства полимеров Состав, строение и основные свойства полимеров. Способы получения полимеров. Материалы на основе полимеров. Применение полимерных материалов на железнодорожном подвижном составе железных дорог</w:t>
            </w:r>
          </w:p>
        </w:tc>
        <w:tc>
          <w:tcPr>
            <w:tcW w:w="2547" w:type="dxa"/>
            <w:vMerge/>
            <w:shd w:val="clear" w:color="auto" w:fill="FFFFFF" w:themeFill="background1"/>
            <w:vAlign w:val="center"/>
          </w:tcPr>
          <w:p w14:paraId="7AD3A543" w14:textId="77777777" w:rsidR="009953E1" w:rsidRPr="009953E1" w:rsidRDefault="009953E1" w:rsidP="00B75B87">
            <w:pPr>
              <w:jc w:val="center"/>
              <w:rPr>
                <w:rFonts w:ascii="Times New Roman" w:hAnsi="Times New Roman"/>
                <w:sz w:val="24"/>
                <w:szCs w:val="24"/>
              </w:rPr>
            </w:pPr>
          </w:p>
        </w:tc>
        <w:tc>
          <w:tcPr>
            <w:tcW w:w="1559" w:type="dxa"/>
            <w:vMerge/>
            <w:shd w:val="clear" w:color="auto" w:fill="FFFFFF" w:themeFill="background1"/>
            <w:vAlign w:val="center"/>
          </w:tcPr>
          <w:p w14:paraId="2477EBBC" w14:textId="77777777" w:rsidR="009953E1" w:rsidRPr="009953E1" w:rsidRDefault="009953E1" w:rsidP="00B75B87">
            <w:pPr>
              <w:jc w:val="center"/>
              <w:rPr>
                <w:rFonts w:ascii="Times New Roman" w:hAnsi="Times New Roman"/>
                <w:b/>
                <w:sz w:val="24"/>
                <w:szCs w:val="24"/>
              </w:rPr>
            </w:pPr>
          </w:p>
        </w:tc>
      </w:tr>
      <w:tr w:rsidR="009953E1" w:rsidRPr="009953E1" w14:paraId="3908284E" w14:textId="5E5A77C2" w:rsidTr="009953E1">
        <w:trPr>
          <w:trHeight w:val="284"/>
        </w:trPr>
        <w:tc>
          <w:tcPr>
            <w:tcW w:w="2618" w:type="dxa"/>
            <w:vMerge/>
            <w:vAlign w:val="center"/>
          </w:tcPr>
          <w:p w14:paraId="0C6A6516" w14:textId="77777777" w:rsidR="009953E1" w:rsidRPr="009953E1" w:rsidRDefault="009953E1" w:rsidP="00B75B87">
            <w:pPr>
              <w:autoSpaceDE w:val="0"/>
              <w:autoSpaceDN w:val="0"/>
              <w:adjustRightInd w:val="0"/>
              <w:rPr>
                <w:rFonts w:ascii="Times New Roman" w:hAnsi="Times New Roman"/>
                <w:sz w:val="24"/>
                <w:szCs w:val="24"/>
              </w:rPr>
            </w:pPr>
          </w:p>
        </w:tc>
        <w:tc>
          <w:tcPr>
            <w:tcW w:w="8155" w:type="dxa"/>
            <w:shd w:val="clear" w:color="auto" w:fill="auto"/>
            <w:vAlign w:val="center"/>
          </w:tcPr>
          <w:p w14:paraId="68B4A287" w14:textId="77777777" w:rsidR="009953E1" w:rsidRPr="009953E1" w:rsidRDefault="009953E1" w:rsidP="00B75B87">
            <w:pPr>
              <w:rPr>
                <w:rFonts w:ascii="Times New Roman" w:hAnsi="Times New Roman"/>
                <w:sz w:val="24"/>
                <w:szCs w:val="24"/>
              </w:rPr>
            </w:pPr>
            <w:r w:rsidRPr="009953E1">
              <w:rPr>
                <w:rStyle w:val="afffc"/>
                <w:rFonts w:eastAsiaTheme="minorEastAsia"/>
                <w:sz w:val="24"/>
                <w:szCs w:val="24"/>
              </w:rPr>
              <w:t>В том числе, практических и лабораторных занятий</w:t>
            </w:r>
          </w:p>
        </w:tc>
        <w:tc>
          <w:tcPr>
            <w:tcW w:w="2547" w:type="dxa"/>
            <w:vAlign w:val="center"/>
          </w:tcPr>
          <w:p w14:paraId="74CC1551" w14:textId="5DB1058D" w:rsidR="009953E1" w:rsidRPr="009953E1" w:rsidRDefault="009953E1" w:rsidP="00B75B87">
            <w:pPr>
              <w:jc w:val="center"/>
              <w:rPr>
                <w:rFonts w:ascii="Times New Roman" w:hAnsi="Times New Roman"/>
                <w:b/>
                <w:sz w:val="24"/>
                <w:szCs w:val="24"/>
              </w:rPr>
            </w:pPr>
          </w:p>
        </w:tc>
        <w:tc>
          <w:tcPr>
            <w:tcW w:w="1559" w:type="dxa"/>
            <w:vMerge/>
            <w:vAlign w:val="center"/>
          </w:tcPr>
          <w:p w14:paraId="545AC36E" w14:textId="77777777" w:rsidR="009953E1" w:rsidRPr="009953E1" w:rsidRDefault="009953E1" w:rsidP="00B75B87">
            <w:pPr>
              <w:jc w:val="center"/>
              <w:rPr>
                <w:rFonts w:ascii="Times New Roman" w:hAnsi="Times New Roman"/>
                <w:sz w:val="24"/>
                <w:szCs w:val="24"/>
              </w:rPr>
            </w:pPr>
          </w:p>
        </w:tc>
      </w:tr>
      <w:tr w:rsidR="009953E1" w:rsidRPr="009953E1" w14:paraId="33324C68" w14:textId="5B4C53F1" w:rsidTr="009953E1">
        <w:trPr>
          <w:trHeight w:val="284"/>
        </w:trPr>
        <w:tc>
          <w:tcPr>
            <w:tcW w:w="2618" w:type="dxa"/>
            <w:vMerge/>
            <w:vAlign w:val="center"/>
          </w:tcPr>
          <w:p w14:paraId="08FF0DE8" w14:textId="77777777" w:rsidR="009953E1" w:rsidRPr="009953E1" w:rsidRDefault="009953E1" w:rsidP="00B75B87">
            <w:pPr>
              <w:autoSpaceDE w:val="0"/>
              <w:autoSpaceDN w:val="0"/>
              <w:adjustRightInd w:val="0"/>
              <w:rPr>
                <w:rFonts w:ascii="Times New Roman" w:hAnsi="Times New Roman"/>
                <w:sz w:val="24"/>
                <w:szCs w:val="24"/>
              </w:rPr>
            </w:pPr>
          </w:p>
        </w:tc>
        <w:tc>
          <w:tcPr>
            <w:tcW w:w="8155" w:type="dxa"/>
            <w:shd w:val="clear" w:color="auto" w:fill="auto"/>
            <w:vAlign w:val="center"/>
          </w:tcPr>
          <w:p w14:paraId="3BC54164" w14:textId="77777777" w:rsidR="009953E1" w:rsidRPr="009953E1" w:rsidRDefault="009953E1" w:rsidP="00B75B87">
            <w:pPr>
              <w:rPr>
                <w:rFonts w:ascii="Times New Roman" w:hAnsi="Times New Roman"/>
                <w:sz w:val="24"/>
                <w:szCs w:val="24"/>
              </w:rPr>
            </w:pPr>
            <w:r w:rsidRPr="009953E1">
              <w:rPr>
                <w:rFonts w:ascii="Times New Roman" w:hAnsi="Times New Roman"/>
                <w:sz w:val="24"/>
                <w:szCs w:val="24"/>
              </w:rPr>
              <w:t>Практическое занятие № 4 «Исследование материалов и изделий из пластических масс»</w:t>
            </w:r>
          </w:p>
        </w:tc>
        <w:tc>
          <w:tcPr>
            <w:tcW w:w="2547" w:type="dxa"/>
            <w:vAlign w:val="center"/>
          </w:tcPr>
          <w:p w14:paraId="196A7771" w14:textId="6B2EDDAB" w:rsidR="009953E1" w:rsidRPr="009953E1" w:rsidRDefault="009953E1" w:rsidP="00B75B87">
            <w:pPr>
              <w:jc w:val="center"/>
              <w:rPr>
                <w:rFonts w:ascii="Times New Roman" w:hAnsi="Times New Roman"/>
                <w:sz w:val="24"/>
                <w:szCs w:val="24"/>
              </w:rPr>
            </w:pPr>
          </w:p>
        </w:tc>
        <w:tc>
          <w:tcPr>
            <w:tcW w:w="1559" w:type="dxa"/>
            <w:vMerge/>
            <w:vAlign w:val="center"/>
          </w:tcPr>
          <w:p w14:paraId="2474E2EC" w14:textId="77777777" w:rsidR="009953E1" w:rsidRPr="009953E1" w:rsidRDefault="009953E1" w:rsidP="00B75B87">
            <w:pPr>
              <w:jc w:val="center"/>
              <w:rPr>
                <w:rFonts w:ascii="Times New Roman" w:hAnsi="Times New Roman"/>
                <w:sz w:val="24"/>
                <w:szCs w:val="24"/>
              </w:rPr>
            </w:pPr>
          </w:p>
        </w:tc>
      </w:tr>
      <w:tr w:rsidR="009953E1" w:rsidRPr="009953E1" w14:paraId="66CBA4F1" w14:textId="3522BB3E" w:rsidTr="009953E1">
        <w:trPr>
          <w:trHeight w:val="284"/>
        </w:trPr>
        <w:tc>
          <w:tcPr>
            <w:tcW w:w="2618" w:type="dxa"/>
            <w:vMerge w:val="restart"/>
            <w:vAlign w:val="center"/>
          </w:tcPr>
          <w:p w14:paraId="2BA9EF00" w14:textId="77777777" w:rsidR="009953E1" w:rsidRPr="009953E1" w:rsidRDefault="009953E1" w:rsidP="00B75B87">
            <w:pPr>
              <w:autoSpaceDE w:val="0"/>
              <w:autoSpaceDN w:val="0"/>
              <w:adjustRightInd w:val="0"/>
              <w:rPr>
                <w:rFonts w:ascii="Times New Roman" w:hAnsi="Times New Roman"/>
                <w:b/>
                <w:sz w:val="24"/>
                <w:szCs w:val="24"/>
              </w:rPr>
            </w:pPr>
            <w:r w:rsidRPr="009953E1">
              <w:rPr>
                <w:rStyle w:val="295pt"/>
                <w:rFonts w:eastAsiaTheme="minorHAnsi"/>
                <w:b/>
                <w:sz w:val="24"/>
                <w:szCs w:val="24"/>
              </w:rPr>
              <w:t>Тема 2.4</w:t>
            </w:r>
            <w:r w:rsidRPr="009953E1">
              <w:rPr>
                <w:rStyle w:val="295pt"/>
                <w:rFonts w:eastAsiaTheme="minorHAnsi"/>
                <w:b/>
                <w:sz w:val="24"/>
                <w:szCs w:val="24"/>
              </w:rPr>
              <w:br/>
              <w:t>Композиционные материалы</w:t>
            </w:r>
          </w:p>
        </w:tc>
        <w:tc>
          <w:tcPr>
            <w:tcW w:w="8155" w:type="dxa"/>
            <w:vAlign w:val="center"/>
          </w:tcPr>
          <w:p w14:paraId="314295D6" w14:textId="77777777" w:rsidR="009953E1" w:rsidRPr="009953E1" w:rsidRDefault="009953E1" w:rsidP="00B75B87">
            <w:pPr>
              <w:autoSpaceDE w:val="0"/>
              <w:autoSpaceDN w:val="0"/>
              <w:adjustRightInd w:val="0"/>
              <w:rPr>
                <w:rFonts w:ascii="Times New Roman" w:hAnsi="Times New Roman"/>
                <w:b/>
                <w:bCs/>
                <w:sz w:val="24"/>
                <w:szCs w:val="24"/>
              </w:rPr>
            </w:pPr>
            <w:r w:rsidRPr="009953E1">
              <w:rPr>
                <w:rFonts w:ascii="Times New Roman" w:hAnsi="Times New Roman"/>
                <w:b/>
                <w:sz w:val="24"/>
                <w:szCs w:val="24"/>
              </w:rPr>
              <w:t>Содержание учебного материала</w:t>
            </w:r>
          </w:p>
        </w:tc>
        <w:tc>
          <w:tcPr>
            <w:tcW w:w="2547" w:type="dxa"/>
            <w:vMerge w:val="restart"/>
            <w:tcBorders>
              <w:top w:val="nil"/>
            </w:tcBorders>
            <w:shd w:val="clear" w:color="auto" w:fill="FFFFFF" w:themeFill="background1"/>
            <w:vAlign w:val="center"/>
          </w:tcPr>
          <w:p w14:paraId="627B0D7B" w14:textId="7FFAD517" w:rsidR="009953E1" w:rsidRPr="009953E1" w:rsidRDefault="009953E1" w:rsidP="00B75B87">
            <w:pPr>
              <w:jc w:val="center"/>
              <w:rPr>
                <w:rFonts w:ascii="Times New Roman" w:hAnsi="Times New Roman"/>
                <w:b/>
                <w:sz w:val="24"/>
                <w:szCs w:val="24"/>
              </w:rPr>
            </w:pPr>
          </w:p>
        </w:tc>
        <w:tc>
          <w:tcPr>
            <w:tcW w:w="1559" w:type="dxa"/>
            <w:vMerge w:val="restart"/>
            <w:tcBorders>
              <w:top w:val="nil"/>
            </w:tcBorders>
            <w:shd w:val="clear" w:color="auto" w:fill="FFFFFF" w:themeFill="background1"/>
            <w:vAlign w:val="center"/>
          </w:tcPr>
          <w:p w14:paraId="6FD5437F" w14:textId="77777777" w:rsidR="009953E1" w:rsidRPr="009953E1" w:rsidRDefault="009953E1" w:rsidP="003B1016">
            <w:pPr>
              <w:autoSpaceDE w:val="0"/>
              <w:autoSpaceDN w:val="0"/>
              <w:adjustRightInd w:val="0"/>
              <w:jc w:val="center"/>
              <w:rPr>
                <w:rFonts w:ascii="Times New Roman" w:hAnsi="Times New Roman"/>
                <w:bCs/>
                <w:sz w:val="24"/>
                <w:szCs w:val="24"/>
              </w:rPr>
            </w:pPr>
            <w:r w:rsidRPr="009953E1">
              <w:rPr>
                <w:rFonts w:ascii="Times New Roman" w:hAnsi="Times New Roman"/>
                <w:bCs/>
                <w:sz w:val="24"/>
                <w:szCs w:val="24"/>
              </w:rPr>
              <w:t>ОК 01, ОК 02, ОК 09, ПК 1.1, ПК 1.2, ПК 1.3</w:t>
            </w:r>
          </w:p>
          <w:p w14:paraId="7833658C" w14:textId="77777777" w:rsidR="009953E1" w:rsidRPr="009953E1" w:rsidRDefault="009953E1" w:rsidP="00B75B87">
            <w:pPr>
              <w:jc w:val="center"/>
              <w:rPr>
                <w:rFonts w:ascii="Times New Roman" w:hAnsi="Times New Roman"/>
                <w:sz w:val="24"/>
                <w:szCs w:val="24"/>
              </w:rPr>
            </w:pPr>
          </w:p>
        </w:tc>
      </w:tr>
      <w:tr w:rsidR="009953E1" w:rsidRPr="009953E1" w14:paraId="3F332BB5" w14:textId="1CD76833" w:rsidTr="009953E1">
        <w:trPr>
          <w:trHeight w:val="284"/>
        </w:trPr>
        <w:tc>
          <w:tcPr>
            <w:tcW w:w="2618" w:type="dxa"/>
            <w:vMerge/>
            <w:vAlign w:val="center"/>
          </w:tcPr>
          <w:p w14:paraId="2D839FC6" w14:textId="77777777" w:rsidR="009953E1" w:rsidRPr="009953E1" w:rsidRDefault="009953E1" w:rsidP="00B75B87">
            <w:pPr>
              <w:autoSpaceDE w:val="0"/>
              <w:autoSpaceDN w:val="0"/>
              <w:adjustRightInd w:val="0"/>
              <w:rPr>
                <w:rFonts w:ascii="Times New Roman" w:hAnsi="Times New Roman"/>
                <w:sz w:val="24"/>
                <w:szCs w:val="24"/>
              </w:rPr>
            </w:pPr>
          </w:p>
        </w:tc>
        <w:tc>
          <w:tcPr>
            <w:tcW w:w="8155" w:type="dxa"/>
            <w:vAlign w:val="center"/>
          </w:tcPr>
          <w:p w14:paraId="2D9529D3" w14:textId="77777777" w:rsidR="009953E1" w:rsidRPr="009953E1" w:rsidRDefault="009953E1" w:rsidP="00B75B87">
            <w:pPr>
              <w:rPr>
                <w:rFonts w:ascii="Times New Roman" w:hAnsi="Times New Roman"/>
                <w:b/>
                <w:sz w:val="24"/>
                <w:szCs w:val="24"/>
              </w:rPr>
            </w:pPr>
            <w:r w:rsidRPr="009953E1">
              <w:rPr>
                <w:rStyle w:val="295pt"/>
                <w:rFonts w:eastAsiaTheme="minorHAnsi"/>
                <w:sz w:val="24"/>
                <w:szCs w:val="24"/>
              </w:rPr>
              <w:t>Виды и свойства композиционных материалов. Композиционные материалы: назначение, виды и свойства. Способы получения композиционных материалов. Применение композиционных материалов на железнодорожном подвижном составе железных дорог (элементы внутреннего оснащения вагонов, композиционные тормозные колодки и др.)</w:t>
            </w:r>
          </w:p>
        </w:tc>
        <w:tc>
          <w:tcPr>
            <w:tcW w:w="2547" w:type="dxa"/>
            <w:vMerge/>
            <w:shd w:val="clear" w:color="auto" w:fill="FFFFFF" w:themeFill="background1"/>
            <w:vAlign w:val="center"/>
          </w:tcPr>
          <w:p w14:paraId="4E7254A6" w14:textId="77777777" w:rsidR="009953E1" w:rsidRPr="009953E1" w:rsidRDefault="009953E1" w:rsidP="00B75B87">
            <w:pPr>
              <w:jc w:val="center"/>
              <w:rPr>
                <w:rFonts w:ascii="Times New Roman" w:hAnsi="Times New Roman"/>
                <w:sz w:val="24"/>
                <w:szCs w:val="24"/>
              </w:rPr>
            </w:pPr>
          </w:p>
        </w:tc>
        <w:tc>
          <w:tcPr>
            <w:tcW w:w="1559" w:type="dxa"/>
            <w:vMerge/>
            <w:shd w:val="clear" w:color="auto" w:fill="FFFFFF" w:themeFill="background1"/>
            <w:vAlign w:val="center"/>
          </w:tcPr>
          <w:p w14:paraId="13264BB5" w14:textId="77777777" w:rsidR="009953E1" w:rsidRPr="009953E1" w:rsidRDefault="009953E1" w:rsidP="00B75B87">
            <w:pPr>
              <w:jc w:val="center"/>
              <w:rPr>
                <w:rFonts w:ascii="Times New Roman" w:hAnsi="Times New Roman"/>
                <w:b/>
                <w:sz w:val="24"/>
                <w:szCs w:val="24"/>
              </w:rPr>
            </w:pPr>
          </w:p>
        </w:tc>
      </w:tr>
      <w:tr w:rsidR="009953E1" w:rsidRPr="009953E1" w14:paraId="4AD5F4AC" w14:textId="3FDBE4D3" w:rsidTr="009953E1">
        <w:trPr>
          <w:trHeight w:val="284"/>
        </w:trPr>
        <w:tc>
          <w:tcPr>
            <w:tcW w:w="2618" w:type="dxa"/>
            <w:vMerge w:val="restart"/>
            <w:vAlign w:val="center"/>
          </w:tcPr>
          <w:p w14:paraId="29208723" w14:textId="77777777" w:rsidR="009953E1" w:rsidRPr="009953E1" w:rsidRDefault="009953E1" w:rsidP="00B75B87">
            <w:pPr>
              <w:autoSpaceDE w:val="0"/>
              <w:autoSpaceDN w:val="0"/>
              <w:adjustRightInd w:val="0"/>
              <w:rPr>
                <w:rFonts w:ascii="Times New Roman" w:hAnsi="Times New Roman"/>
                <w:b/>
                <w:bCs/>
                <w:sz w:val="24"/>
                <w:szCs w:val="24"/>
              </w:rPr>
            </w:pPr>
            <w:r w:rsidRPr="009953E1">
              <w:rPr>
                <w:rStyle w:val="295pt"/>
                <w:rFonts w:eastAsiaTheme="minorHAnsi"/>
                <w:b/>
                <w:sz w:val="24"/>
                <w:szCs w:val="24"/>
              </w:rPr>
              <w:t>Тема 2.5</w:t>
            </w:r>
            <w:r w:rsidRPr="009953E1">
              <w:rPr>
                <w:rStyle w:val="295pt"/>
                <w:rFonts w:eastAsiaTheme="minorHAnsi"/>
                <w:b/>
                <w:sz w:val="24"/>
                <w:szCs w:val="24"/>
              </w:rPr>
              <w:br/>
              <w:t>Защитные материалы</w:t>
            </w:r>
          </w:p>
        </w:tc>
        <w:tc>
          <w:tcPr>
            <w:tcW w:w="8155" w:type="dxa"/>
            <w:vAlign w:val="center"/>
          </w:tcPr>
          <w:p w14:paraId="5FED0F06" w14:textId="77777777" w:rsidR="009953E1" w:rsidRPr="009953E1" w:rsidRDefault="009953E1" w:rsidP="00B75B87">
            <w:pPr>
              <w:autoSpaceDE w:val="0"/>
              <w:autoSpaceDN w:val="0"/>
              <w:adjustRightInd w:val="0"/>
              <w:rPr>
                <w:rFonts w:ascii="Times New Roman" w:hAnsi="Times New Roman"/>
                <w:b/>
                <w:bCs/>
                <w:sz w:val="24"/>
                <w:szCs w:val="24"/>
              </w:rPr>
            </w:pPr>
            <w:r w:rsidRPr="009953E1">
              <w:rPr>
                <w:rFonts w:ascii="Times New Roman" w:hAnsi="Times New Roman"/>
                <w:b/>
                <w:sz w:val="24"/>
                <w:szCs w:val="24"/>
              </w:rPr>
              <w:t>Содержание учебного материала</w:t>
            </w:r>
          </w:p>
        </w:tc>
        <w:tc>
          <w:tcPr>
            <w:tcW w:w="2547" w:type="dxa"/>
            <w:vMerge w:val="restart"/>
            <w:shd w:val="clear" w:color="auto" w:fill="FFFFFF" w:themeFill="background1"/>
            <w:vAlign w:val="center"/>
          </w:tcPr>
          <w:p w14:paraId="246633B2" w14:textId="54CDC9D1" w:rsidR="009953E1" w:rsidRPr="009953E1" w:rsidRDefault="009953E1" w:rsidP="00B75B87">
            <w:pPr>
              <w:autoSpaceDE w:val="0"/>
              <w:autoSpaceDN w:val="0"/>
              <w:adjustRightInd w:val="0"/>
              <w:jc w:val="center"/>
              <w:rPr>
                <w:rFonts w:ascii="Times New Roman" w:hAnsi="Times New Roman"/>
                <w:b/>
                <w:bCs/>
                <w:sz w:val="24"/>
                <w:szCs w:val="24"/>
              </w:rPr>
            </w:pPr>
          </w:p>
        </w:tc>
        <w:tc>
          <w:tcPr>
            <w:tcW w:w="1559" w:type="dxa"/>
            <w:vMerge w:val="restart"/>
            <w:shd w:val="clear" w:color="auto" w:fill="FFFFFF" w:themeFill="background1"/>
            <w:vAlign w:val="center"/>
          </w:tcPr>
          <w:p w14:paraId="638B42B7" w14:textId="77777777" w:rsidR="009953E1" w:rsidRPr="009953E1" w:rsidRDefault="009953E1" w:rsidP="003B1016">
            <w:pPr>
              <w:autoSpaceDE w:val="0"/>
              <w:autoSpaceDN w:val="0"/>
              <w:adjustRightInd w:val="0"/>
              <w:jc w:val="center"/>
              <w:rPr>
                <w:rFonts w:ascii="Times New Roman" w:hAnsi="Times New Roman"/>
                <w:bCs/>
                <w:sz w:val="24"/>
                <w:szCs w:val="24"/>
              </w:rPr>
            </w:pPr>
            <w:r w:rsidRPr="009953E1">
              <w:rPr>
                <w:rFonts w:ascii="Times New Roman" w:hAnsi="Times New Roman"/>
                <w:bCs/>
                <w:sz w:val="24"/>
                <w:szCs w:val="24"/>
              </w:rPr>
              <w:t>ОК 01, ОК 02, ОК 09, ПК 1.1, ПК 1.2, ПК 1.3</w:t>
            </w:r>
          </w:p>
          <w:p w14:paraId="67F205D0" w14:textId="77777777" w:rsidR="009953E1" w:rsidRPr="009953E1" w:rsidRDefault="009953E1" w:rsidP="00B75B87">
            <w:pPr>
              <w:autoSpaceDE w:val="0"/>
              <w:autoSpaceDN w:val="0"/>
              <w:adjustRightInd w:val="0"/>
              <w:jc w:val="center"/>
              <w:rPr>
                <w:rFonts w:ascii="Times New Roman" w:hAnsi="Times New Roman"/>
                <w:b/>
                <w:bCs/>
                <w:sz w:val="24"/>
                <w:szCs w:val="24"/>
              </w:rPr>
            </w:pPr>
          </w:p>
        </w:tc>
      </w:tr>
      <w:tr w:rsidR="009953E1" w:rsidRPr="009953E1" w14:paraId="512AAC90" w14:textId="27E6B3EB" w:rsidTr="009953E1">
        <w:trPr>
          <w:trHeight w:val="284"/>
        </w:trPr>
        <w:tc>
          <w:tcPr>
            <w:tcW w:w="2618" w:type="dxa"/>
            <w:vMerge/>
            <w:vAlign w:val="center"/>
          </w:tcPr>
          <w:p w14:paraId="0D184AD8" w14:textId="77777777" w:rsidR="009953E1" w:rsidRPr="009953E1" w:rsidRDefault="009953E1" w:rsidP="00B75B87">
            <w:pPr>
              <w:autoSpaceDE w:val="0"/>
              <w:autoSpaceDN w:val="0"/>
              <w:adjustRightInd w:val="0"/>
              <w:rPr>
                <w:rFonts w:ascii="Times New Roman" w:hAnsi="Times New Roman"/>
                <w:sz w:val="24"/>
                <w:szCs w:val="24"/>
              </w:rPr>
            </w:pPr>
          </w:p>
        </w:tc>
        <w:tc>
          <w:tcPr>
            <w:tcW w:w="8155" w:type="dxa"/>
            <w:vAlign w:val="center"/>
          </w:tcPr>
          <w:p w14:paraId="77FC0A92" w14:textId="77777777" w:rsidR="009953E1" w:rsidRPr="009953E1" w:rsidRDefault="009953E1" w:rsidP="00B75B87">
            <w:pPr>
              <w:autoSpaceDE w:val="0"/>
              <w:autoSpaceDN w:val="0"/>
              <w:adjustRightInd w:val="0"/>
              <w:rPr>
                <w:rFonts w:ascii="Times New Roman" w:hAnsi="Times New Roman"/>
                <w:b/>
                <w:sz w:val="24"/>
                <w:szCs w:val="24"/>
              </w:rPr>
            </w:pPr>
            <w:r w:rsidRPr="009953E1">
              <w:rPr>
                <w:rStyle w:val="295pt"/>
                <w:rFonts w:eastAsiaTheme="minorHAnsi"/>
                <w:sz w:val="24"/>
                <w:szCs w:val="24"/>
              </w:rPr>
              <w:t>Виды защитных материалов. Защитные материалы: назначение, виды, свойства. Способы нанесения защитных материалов. Применение защитных материалов на железнодорожном подвижном составе железных дорог</w:t>
            </w:r>
          </w:p>
        </w:tc>
        <w:tc>
          <w:tcPr>
            <w:tcW w:w="2547" w:type="dxa"/>
            <w:vMerge/>
            <w:shd w:val="clear" w:color="auto" w:fill="FFFFFF" w:themeFill="background1"/>
            <w:vAlign w:val="center"/>
          </w:tcPr>
          <w:p w14:paraId="1B2E7588" w14:textId="77777777" w:rsidR="009953E1" w:rsidRPr="009953E1" w:rsidRDefault="009953E1" w:rsidP="00B75B87">
            <w:pPr>
              <w:autoSpaceDE w:val="0"/>
              <w:autoSpaceDN w:val="0"/>
              <w:adjustRightInd w:val="0"/>
              <w:jc w:val="center"/>
              <w:rPr>
                <w:rFonts w:ascii="Times New Roman" w:hAnsi="Times New Roman"/>
                <w:bCs/>
                <w:sz w:val="24"/>
                <w:szCs w:val="24"/>
              </w:rPr>
            </w:pPr>
          </w:p>
        </w:tc>
        <w:tc>
          <w:tcPr>
            <w:tcW w:w="1559" w:type="dxa"/>
            <w:vMerge/>
            <w:shd w:val="clear" w:color="auto" w:fill="FFFFFF" w:themeFill="background1"/>
            <w:vAlign w:val="center"/>
          </w:tcPr>
          <w:p w14:paraId="605FAADC" w14:textId="77777777" w:rsidR="009953E1" w:rsidRPr="009953E1" w:rsidRDefault="009953E1" w:rsidP="00B75B87">
            <w:pPr>
              <w:autoSpaceDE w:val="0"/>
              <w:autoSpaceDN w:val="0"/>
              <w:adjustRightInd w:val="0"/>
              <w:jc w:val="center"/>
              <w:rPr>
                <w:rFonts w:ascii="Times New Roman" w:hAnsi="Times New Roman"/>
                <w:b/>
                <w:bCs/>
                <w:sz w:val="24"/>
                <w:szCs w:val="24"/>
              </w:rPr>
            </w:pPr>
          </w:p>
        </w:tc>
      </w:tr>
      <w:tr w:rsidR="009953E1" w:rsidRPr="009953E1" w14:paraId="3960DD09" w14:textId="4D38D0E1" w:rsidTr="009953E1">
        <w:trPr>
          <w:trHeight w:val="284"/>
        </w:trPr>
        <w:tc>
          <w:tcPr>
            <w:tcW w:w="10773" w:type="dxa"/>
            <w:gridSpan w:val="2"/>
            <w:vAlign w:val="center"/>
          </w:tcPr>
          <w:p w14:paraId="6D2AE6B4" w14:textId="77777777" w:rsidR="009953E1" w:rsidRPr="009953E1" w:rsidRDefault="009953E1" w:rsidP="00B75B87">
            <w:pPr>
              <w:autoSpaceDE w:val="0"/>
              <w:autoSpaceDN w:val="0"/>
              <w:adjustRightInd w:val="0"/>
              <w:rPr>
                <w:rFonts w:ascii="Times New Roman" w:hAnsi="Times New Roman"/>
                <w:b/>
                <w:bCs/>
                <w:sz w:val="24"/>
                <w:szCs w:val="24"/>
              </w:rPr>
            </w:pPr>
            <w:r w:rsidRPr="009953E1">
              <w:rPr>
                <w:rFonts w:ascii="Times New Roman" w:hAnsi="Times New Roman"/>
                <w:b/>
                <w:bCs/>
                <w:sz w:val="24"/>
                <w:szCs w:val="24"/>
              </w:rPr>
              <w:t>Промежуточная аттестация</w:t>
            </w:r>
          </w:p>
        </w:tc>
        <w:tc>
          <w:tcPr>
            <w:tcW w:w="2547" w:type="dxa"/>
            <w:vAlign w:val="center"/>
          </w:tcPr>
          <w:p w14:paraId="21E171CA" w14:textId="75C43781" w:rsidR="009953E1" w:rsidRPr="009953E1" w:rsidRDefault="009953E1" w:rsidP="00B75B87">
            <w:pPr>
              <w:autoSpaceDE w:val="0"/>
              <w:autoSpaceDN w:val="0"/>
              <w:adjustRightInd w:val="0"/>
              <w:jc w:val="center"/>
              <w:rPr>
                <w:rFonts w:ascii="Times New Roman" w:hAnsi="Times New Roman"/>
                <w:b/>
                <w:sz w:val="24"/>
                <w:szCs w:val="24"/>
              </w:rPr>
            </w:pPr>
          </w:p>
        </w:tc>
        <w:tc>
          <w:tcPr>
            <w:tcW w:w="1559" w:type="dxa"/>
            <w:vAlign w:val="center"/>
          </w:tcPr>
          <w:p w14:paraId="60D72986" w14:textId="77777777" w:rsidR="009953E1" w:rsidRPr="009953E1" w:rsidRDefault="009953E1" w:rsidP="00B75B87">
            <w:pPr>
              <w:autoSpaceDE w:val="0"/>
              <w:autoSpaceDN w:val="0"/>
              <w:adjustRightInd w:val="0"/>
              <w:jc w:val="center"/>
              <w:rPr>
                <w:rFonts w:ascii="Times New Roman" w:hAnsi="Times New Roman"/>
                <w:b/>
                <w:sz w:val="24"/>
                <w:szCs w:val="24"/>
              </w:rPr>
            </w:pPr>
          </w:p>
        </w:tc>
      </w:tr>
      <w:tr w:rsidR="009953E1" w:rsidRPr="009953E1" w14:paraId="62665937" w14:textId="2ABB9A0A" w:rsidTr="009953E1">
        <w:trPr>
          <w:trHeight w:val="284"/>
        </w:trPr>
        <w:tc>
          <w:tcPr>
            <w:tcW w:w="10773" w:type="dxa"/>
            <w:gridSpan w:val="2"/>
            <w:vAlign w:val="center"/>
          </w:tcPr>
          <w:p w14:paraId="540C7690" w14:textId="77777777" w:rsidR="009953E1" w:rsidRPr="009953E1" w:rsidRDefault="009953E1" w:rsidP="00B75B87">
            <w:pPr>
              <w:autoSpaceDE w:val="0"/>
              <w:autoSpaceDN w:val="0"/>
              <w:adjustRightInd w:val="0"/>
              <w:rPr>
                <w:rFonts w:ascii="Times New Roman" w:hAnsi="Times New Roman"/>
                <w:b/>
                <w:sz w:val="24"/>
                <w:szCs w:val="24"/>
              </w:rPr>
            </w:pPr>
            <w:r w:rsidRPr="009953E1">
              <w:rPr>
                <w:rFonts w:ascii="Times New Roman" w:hAnsi="Times New Roman"/>
                <w:b/>
                <w:sz w:val="24"/>
                <w:szCs w:val="24"/>
              </w:rPr>
              <w:t>Всего:</w:t>
            </w:r>
          </w:p>
        </w:tc>
        <w:tc>
          <w:tcPr>
            <w:tcW w:w="2547" w:type="dxa"/>
            <w:vAlign w:val="center"/>
          </w:tcPr>
          <w:p w14:paraId="7D2D5969" w14:textId="737B81AD" w:rsidR="009953E1" w:rsidRPr="009953E1" w:rsidRDefault="009953E1" w:rsidP="00B75B87">
            <w:pPr>
              <w:autoSpaceDE w:val="0"/>
              <w:autoSpaceDN w:val="0"/>
              <w:adjustRightInd w:val="0"/>
              <w:jc w:val="center"/>
              <w:rPr>
                <w:rFonts w:ascii="Times New Roman" w:hAnsi="Times New Roman"/>
                <w:b/>
                <w:sz w:val="24"/>
                <w:szCs w:val="24"/>
              </w:rPr>
            </w:pPr>
            <w:r w:rsidRPr="009953E1">
              <w:rPr>
                <w:rFonts w:ascii="Times New Roman" w:hAnsi="Times New Roman"/>
                <w:b/>
                <w:sz w:val="24"/>
                <w:szCs w:val="24"/>
              </w:rPr>
              <w:t>32</w:t>
            </w:r>
          </w:p>
        </w:tc>
        <w:tc>
          <w:tcPr>
            <w:tcW w:w="1559" w:type="dxa"/>
            <w:vAlign w:val="center"/>
          </w:tcPr>
          <w:p w14:paraId="4FCC0EF3" w14:textId="77777777" w:rsidR="009953E1" w:rsidRPr="009953E1" w:rsidRDefault="009953E1" w:rsidP="00B75B87">
            <w:pPr>
              <w:autoSpaceDE w:val="0"/>
              <w:autoSpaceDN w:val="0"/>
              <w:adjustRightInd w:val="0"/>
              <w:jc w:val="center"/>
              <w:rPr>
                <w:rFonts w:ascii="Times New Roman" w:hAnsi="Times New Roman"/>
                <w:b/>
                <w:sz w:val="24"/>
                <w:szCs w:val="24"/>
              </w:rPr>
            </w:pPr>
          </w:p>
        </w:tc>
      </w:tr>
    </w:tbl>
    <w:p w14:paraId="0B798420" w14:textId="77777777" w:rsidR="00FD2DA2" w:rsidRPr="00890FED" w:rsidRDefault="00FD2DA2" w:rsidP="00FD2DA2">
      <w:pPr>
        <w:tabs>
          <w:tab w:val="center" w:pos="7286"/>
        </w:tabs>
        <w:rPr>
          <w:rFonts w:ascii="Times New Roman" w:hAnsi="Times New Roman"/>
          <w:sz w:val="24"/>
          <w:szCs w:val="24"/>
        </w:rPr>
        <w:sectPr w:rsidR="00FD2DA2" w:rsidRPr="00890FED" w:rsidSect="0051549D">
          <w:headerReference w:type="default" r:id="rId62"/>
          <w:footerReference w:type="default" r:id="rId63"/>
          <w:headerReference w:type="first" r:id="rId64"/>
          <w:footerReference w:type="first" r:id="rId65"/>
          <w:type w:val="nextColumn"/>
          <w:pgSz w:w="16840" w:h="11900" w:orient="landscape"/>
          <w:pgMar w:top="1134" w:right="1134" w:bottom="1134" w:left="1134" w:header="0" w:footer="737" w:gutter="0"/>
          <w:paperSrc w:first="15" w:other="15"/>
          <w:cols w:space="720"/>
          <w:noEndnote/>
          <w:titlePg/>
          <w:docGrid w:linePitch="360"/>
        </w:sectPr>
      </w:pPr>
      <w:r w:rsidRPr="00890FED">
        <w:rPr>
          <w:rFonts w:ascii="Times New Roman" w:hAnsi="Times New Roman"/>
          <w:sz w:val="24"/>
          <w:szCs w:val="24"/>
        </w:rPr>
        <w:tab/>
      </w:r>
    </w:p>
    <w:p w14:paraId="4FCE7DBD" w14:textId="5BF7A379" w:rsidR="00FD2DA2" w:rsidRPr="00890FED" w:rsidRDefault="00FD2DA2" w:rsidP="00FD2DA2">
      <w:pPr>
        <w:autoSpaceDE w:val="0"/>
        <w:autoSpaceDN w:val="0"/>
        <w:adjustRightInd w:val="0"/>
        <w:spacing w:after="0" w:line="240" w:lineRule="auto"/>
        <w:jc w:val="center"/>
        <w:rPr>
          <w:rFonts w:ascii="Times New Roman" w:hAnsi="Times New Roman"/>
          <w:b/>
          <w:bCs/>
          <w:sz w:val="24"/>
          <w:szCs w:val="24"/>
        </w:rPr>
      </w:pPr>
      <w:r w:rsidRPr="00890FED">
        <w:rPr>
          <w:rFonts w:ascii="Times New Roman" w:hAnsi="Times New Roman"/>
          <w:b/>
          <w:bCs/>
          <w:sz w:val="24"/>
          <w:szCs w:val="24"/>
        </w:rPr>
        <w:lastRenderedPageBreak/>
        <w:t>3. УСЛОВИЯ</w:t>
      </w:r>
      <w:r w:rsidRPr="00890FED">
        <w:rPr>
          <w:rFonts w:ascii="Times New Roman" w:hAnsi="Times New Roman"/>
          <w:b/>
          <w:sz w:val="24"/>
          <w:szCs w:val="24"/>
        </w:rPr>
        <w:t xml:space="preserve"> РЕАЛИЗАЦИИ </w:t>
      </w:r>
      <w:r w:rsidR="00B67E05">
        <w:rPr>
          <w:rFonts w:ascii="Times New Roman" w:hAnsi="Times New Roman"/>
          <w:b/>
          <w:sz w:val="24"/>
          <w:szCs w:val="24"/>
        </w:rPr>
        <w:t>У</w:t>
      </w:r>
      <w:r w:rsidRPr="00890FED">
        <w:rPr>
          <w:rFonts w:ascii="Times New Roman" w:hAnsi="Times New Roman"/>
          <w:b/>
          <w:sz w:val="24"/>
          <w:szCs w:val="24"/>
        </w:rPr>
        <w:t xml:space="preserve">ЧЕБНОЙ ДИСЦИПЛИНЫ </w:t>
      </w:r>
    </w:p>
    <w:p w14:paraId="62494F85" w14:textId="77777777" w:rsidR="00B67E05" w:rsidRDefault="00B67E05" w:rsidP="00B67E05">
      <w:pPr>
        <w:pStyle w:val="aff5"/>
        <w:spacing w:before="0" w:after="0"/>
        <w:ind w:left="0" w:firstLine="708"/>
        <w:jc w:val="both"/>
        <w:rPr>
          <w:b/>
          <w:bCs/>
        </w:rPr>
      </w:pPr>
      <w:bookmarkStart w:id="19" w:name="bookmark11"/>
    </w:p>
    <w:p w14:paraId="7E75FC15" w14:textId="0BB60E25" w:rsidR="00B67E05" w:rsidRDefault="00FD2DA2" w:rsidP="00B67E05">
      <w:pPr>
        <w:pStyle w:val="aff5"/>
        <w:spacing w:before="0" w:after="0"/>
        <w:ind w:left="0" w:firstLine="708"/>
        <w:jc w:val="both"/>
        <w:rPr>
          <w:b/>
          <w:bCs/>
        </w:rPr>
      </w:pPr>
      <w:r w:rsidRPr="00890FED">
        <w:rPr>
          <w:b/>
          <w:bCs/>
        </w:rPr>
        <w:t>3.1. Для реализации программы учебной дисциплины должны быть предусмотрены следующие специальные помещения:</w:t>
      </w:r>
    </w:p>
    <w:p w14:paraId="775BDAC2" w14:textId="3FEFA679" w:rsidR="00FD2DA2" w:rsidRPr="00B45604" w:rsidRDefault="00FD2DA2" w:rsidP="00B67E05">
      <w:pPr>
        <w:pStyle w:val="aff5"/>
        <w:spacing w:before="0" w:after="0"/>
        <w:ind w:left="0" w:firstLine="708"/>
        <w:jc w:val="both"/>
        <w:rPr>
          <w:b/>
          <w:bCs/>
        </w:rPr>
      </w:pPr>
      <w:r w:rsidRPr="00B45604">
        <w:t xml:space="preserve">Кабинет Дисциплины </w:t>
      </w:r>
      <w:r>
        <w:t>ОП</w:t>
      </w:r>
      <w:r w:rsidRPr="00B45604">
        <w:t xml:space="preserve">, оснащенный в соответствии с п. 6.1.2.1 Примерной рабочей программы по </w:t>
      </w:r>
      <w:r>
        <w:t xml:space="preserve">специальности 23.02.06 </w:t>
      </w:r>
    </w:p>
    <w:p w14:paraId="3CB32718" w14:textId="77777777" w:rsidR="00B67E05" w:rsidRDefault="00B67E05" w:rsidP="00FD2DA2">
      <w:pPr>
        <w:spacing w:after="0" w:line="240" w:lineRule="auto"/>
        <w:ind w:firstLine="567"/>
        <w:jc w:val="both"/>
        <w:rPr>
          <w:rFonts w:ascii="Times New Roman" w:eastAsia="Calibri" w:hAnsi="Times New Roman"/>
          <w:b/>
          <w:bCs/>
          <w:sz w:val="24"/>
          <w:szCs w:val="24"/>
          <w:lang w:eastAsia="en-US"/>
        </w:rPr>
      </w:pPr>
    </w:p>
    <w:p w14:paraId="19E447E7" w14:textId="0F54A10D" w:rsidR="00FD2DA2" w:rsidRPr="00B45604" w:rsidRDefault="00FD2DA2" w:rsidP="00FD2DA2">
      <w:pPr>
        <w:spacing w:after="0" w:line="240" w:lineRule="auto"/>
        <w:ind w:firstLine="567"/>
        <w:jc w:val="both"/>
        <w:rPr>
          <w:rFonts w:ascii="Times New Roman" w:eastAsia="Calibri" w:hAnsi="Times New Roman"/>
          <w:b/>
          <w:bCs/>
          <w:sz w:val="24"/>
          <w:szCs w:val="24"/>
          <w:lang w:eastAsia="en-US"/>
        </w:rPr>
      </w:pPr>
      <w:r w:rsidRPr="00B45604">
        <w:rPr>
          <w:rFonts w:ascii="Times New Roman" w:eastAsia="Calibri" w:hAnsi="Times New Roman"/>
          <w:b/>
          <w:bCs/>
          <w:sz w:val="24"/>
          <w:szCs w:val="24"/>
          <w:lang w:eastAsia="en-US"/>
        </w:rPr>
        <w:t xml:space="preserve">3.2. Информационное обеспечение реализации программы учебной дисциплины </w:t>
      </w:r>
    </w:p>
    <w:p w14:paraId="65A73378" w14:textId="77777777" w:rsidR="00FD2DA2" w:rsidRPr="00B45604" w:rsidRDefault="00FD2DA2" w:rsidP="00FD2DA2">
      <w:pPr>
        <w:spacing w:after="0" w:line="240" w:lineRule="auto"/>
        <w:ind w:firstLine="567"/>
        <w:rPr>
          <w:rFonts w:ascii="Times New Roman" w:eastAsia="Calibri" w:hAnsi="Times New Roman"/>
          <w:lang w:eastAsia="en-US"/>
        </w:rPr>
      </w:pPr>
    </w:p>
    <w:p w14:paraId="5A6E7888" w14:textId="77777777" w:rsidR="00FD2DA2" w:rsidRPr="00B45604" w:rsidRDefault="00FD2DA2" w:rsidP="00FD2DA2">
      <w:pPr>
        <w:spacing w:after="0" w:line="240" w:lineRule="auto"/>
        <w:ind w:firstLine="567"/>
        <w:rPr>
          <w:rFonts w:ascii="Times New Roman" w:eastAsia="Calibri" w:hAnsi="Times New Roman"/>
          <w:sz w:val="24"/>
          <w:szCs w:val="24"/>
          <w:lang w:eastAsia="en-US"/>
        </w:rPr>
      </w:pPr>
      <w:r w:rsidRPr="00B45604">
        <w:rPr>
          <w:rFonts w:ascii="Times New Roman" w:eastAsia="Calibri" w:hAnsi="Times New Roman"/>
          <w:sz w:val="24"/>
          <w:szCs w:val="24"/>
          <w:lang w:eastAsia="en-US"/>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B12CF7F" w14:textId="77777777" w:rsidR="00FD2DA2" w:rsidRPr="00890FED" w:rsidRDefault="00FD2DA2" w:rsidP="00FD2DA2">
      <w:pPr>
        <w:spacing w:before="120" w:after="120" w:line="240" w:lineRule="auto"/>
        <w:ind w:firstLine="709"/>
        <w:jc w:val="both"/>
        <w:rPr>
          <w:rFonts w:ascii="Times New Roman" w:hAnsi="Times New Roman"/>
          <w:b/>
          <w:bCs/>
          <w:sz w:val="24"/>
          <w:szCs w:val="24"/>
        </w:rPr>
      </w:pPr>
      <w:r w:rsidRPr="00890FED">
        <w:rPr>
          <w:rFonts w:ascii="Times New Roman" w:hAnsi="Times New Roman"/>
          <w:b/>
          <w:bCs/>
          <w:sz w:val="24"/>
          <w:szCs w:val="24"/>
        </w:rPr>
        <w:t>3.2.1. </w:t>
      </w:r>
      <w:r w:rsidRPr="00890FED">
        <w:rPr>
          <w:rFonts w:ascii="Times New Roman" w:eastAsia="Calibri" w:hAnsi="Times New Roman"/>
          <w:b/>
          <w:bCs/>
          <w:sz w:val="24"/>
          <w:szCs w:val="24"/>
          <w:lang w:eastAsia="en-US"/>
        </w:rPr>
        <w:t xml:space="preserve">Основные печатные </w:t>
      </w:r>
      <w:r w:rsidRPr="00890FED">
        <w:rPr>
          <w:rFonts w:ascii="Times New Roman" w:hAnsi="Times New Roman"/>
          <w:b/>
          <w:bCs/>
          <w:sz w:val="24"/>
          <w:szCs w:val="24"/>
        </w:rPr>
        <w:t>издания</w:t>
      </w:r>
      <w:r w:rsidRPr="00890FED">
        <w:rPr>
          <w:rFonts w:ascii="Times New Roman" w:hAnsi="Times New Roman"/>
          <w:b/>
          <w:bCs/>
          <w:iCs/>
          <w:sz w:val="24"/>
          <w:szCs w:val="24"/>
        </w:rPr>
        <w:t xml:space="preserve"> </w:t>
      </w:r>
    </w:p>
    <w:bookmarkEnd w:id="19"/>
    <w:p w14:paraId="7BAF3006" w14:textId="77777777" w:rsidR="00FD2DA2" w:rsidRPr="009B5776" w:rsidRDefault="00FD2DA2" w:rsidP="00FD2DA2">
      <w:pPr>
        <w:spacing w:before="120" w:after="120" w:line="240" w:lineRule="auto"/>
        <w:ind w:firstLine="709"/>
        <w:jc w:val="both"/>
        <w:rPr>
          <w:rFonts w:ascii="Times New Roman" w:hAnsi="Times New Roman"/>
          <w:bCs/>
          <w:sz w:val="24"/>
          <w:szCs w:val="24"/>
        </w:rPr>
      </w:pPr>
      <w:r w:rsidRPr="009B5776">
        <w:rPr>
          <w:rFonts w:ascii="Times New Roman" w:hAnsi="Times New Roman"/>
          <w:bCs/>
          <w:sz w:val="24"/>
          <w:szCs w:val="24"/>
        </w:rPr>
        <w:t xml:space="preserve">1. Сапунов, С. В. Материаловедение: учебное пособие для </w:t>
      </w:r>
      <w:r>
        <w:rPr>
          <w:rFonts w:ascii="Times New Roman" w:hAnsi="Times New Roman"/>
          <w:bCs/>
          <w:sz w:val="24"/>
          <w:szCs w:val="24"/>
        </w:rPr>
        <w:t>СПО</w:t>
      </w:r>
      <w:r w:rsidRPr="009B5776">
        <w:rPr>
          <w:rFonts w:ascii="Times New Roman" w:hAnsi="Times New Roman"/>
          <w:bCs/>
          <w:sz w:val="24"/>
          <w:szCs w:val="24"/>
        </w:rPr>
        <w:t xml:space="preserve"> / С. В. Сапунов. — Санкт-Петербург: Лань, 2020 -208с.</w:t>
      </w:r>
    </w:p>
    <w:p w14:paraId="0AD23DCF" w14:textId="77777777" w:rsidR="00FD2DA2" w:rsidRPr="00890FED" w:rsidRDefault="00FD2DA2" w:rsidP="00FD2DA2">
      <w:pPr>
        <w:spacing w:before="120" w:after="120" w:line="240" w:lineRule="auto"/>
        <w:ind w:firstLine="709"/>
        <w:jc w:val="both"/>
        <w:rPr>
          <w:rFonts w:ascii="Times New Roman" w:hAnsi="Times New Roman"/>
          <w:b/>
          <w:bCs/>
          <w:sz w:val="24"/>
          <w:szCs w:val="24"/>
        </w:rPr>
      </w:pPr>
      <w:r w:rsidRPr="00890FED">
        <w:rPr>
          <w:rFonts w:ascii="Times New Roman" w:hAnsi="Times New Roman"/>
          <w:b/>
          <w:bCs/>
          <w:sz w:val="24"/>
          <w:szCs w:val="24"/>
        </w:rPr>
        <w:t xml:space="preserve">3.2.2. Основные электронные издания  </w:t>
      </w:r>
    </w:p>
    <w:p w14:paraId="3E99E9C5" w14:textId="207CB57B" w:rsidR="00FD2DA2" w:rsidRPr="00B67E05" w:rsidRDefault="00FD2DA2" w:rsidP="006F4029">
      <w:pPr>
        <w:pStyle w:val="aff5"/>
        <w:numPr>
          <w:ilvl w:val="0"/>
          <w:numId w:val="27"/>
        </w:numPr>
        <w:tabs>
          <w:tab w:val="clear" w:pos="720"/>
          <w:tab w:val="left" w:pos="1134"/>
          <w:tab w:val="num" w:pos="1418"/>
        </w:tabs>
        <w:spacing w:after="0"/>
        <w:ind w:left="0" w:firstLine="709"/>
        <w:jc w:val="both"/>
        <w:rPr>
          <w:bCs/>
        </w:rPr>
      </w:pPr>
      <w:r w:rsidRPr="00B67E05">
        <w:rPr>
          <w:bCs/>
        </w:rPr>
        <w:t xml:space="preserve">Электронная библиотека Учебно-методического центра по образованию на железнодорожном транспорте: сайт / УМЦ ЖДТ. URL: </w:t>
      </w:r>
      <w:hyperlink r:id="rId66" w:history="1">
        <w:r w:rsidR="00B67E05" w:rsidRPr="00B67E05">
          <w:rPr>
            <w:rStyle w:val="a4"/>
            <w:bCs/>
          </w:rPr>
          <w:t>https://umczdt.ru/books</w:t>
        </w:r>
      </w:hyperlink>
      <w:r w:rsidRPr="00B67E05">
        <w:rPr>
          <w:bCs/>
        </w:rPr>
        <w:t>.</w:t>
      </w:r>
    </w:p>
    <w:p w14:paraId="5CEF831B" w14:textId="77777777" w:rsidR="00B67E05" w:rsidRPr="00B67E05" w:rsidRDefault="00B67E05" w:rsidP="006F4029">
      <w:pPr>
        <w:pStyle w:val="aff5"/>
        <w:numPr>
          <w:ilvl w:val="0"/>
          <w:numId w:val="27"/>
        </w:numPr>
        <w:tabs>
          <w:tab w:val="clear" w:pos="720"/>
          <w:tab w:val="left" w:pos="1134"/>
          <w:tab w:val="num" w:pos="1418"/>
        </w:tabs>
        <w:spacing w:after="0"/>
        <w:ind w:left="0" w:firstLine="709"/>
        <w:jc w:val="both"/>
        <w:rPr>
          <w:bCs/>
        </w:rPr>
      </w:pPr>
      <w:r w:rsidRPr="00B67E05">
        <w:rPr>
          <w:bCs/>
        </w:rPr>
        <w:t xml:space="preserve">Материаловедение для транспортного машиностроения / Э. Р. Галимов, Л. В. Тарасенко, М. В. </w:t>
      </w:r>
      <w:proofErr w:type="spellStart"/>
      <w:r w:rsidRPr="00B67E05">
        <w:rPr>
          <w:bCs/>
        </w:rPr>
        <w:t>Унчикова</w:t>
      </w:r>
      <w:proofErr w:type="spellEnd"/>
      <w:r w:rsidRPr="00B67E05">
        <w:rPr>
          <w:bCs/>
        </w:rPr>
        <w:t xml:space="preserve">, А. Л. Абдуллин. — 3-е изд., стер. — Санкт-Петербург : Лань, 2023. — 444 с. — ISBN 978-5-507-46658-0. — Текст : электронный // Лань : электронно-библиотечная система. — URL: https://e.lanbook.com/book/314774  (дата обращения: 01.08.2023). — Режим доступа: для </w:t>
      </w:r>
      <w:proofErr w:type="spellStart"/>
      <w:r w:rsidRPr="00B67E05">
        <w:rPr>
          <w:bCs/>
        </w:rPr>
        <w:t>авториз</w:t>
      </w:r>
      <w:proofErr w:type="spellEnd"/>
      <w:r w:rsidRPr="00B67E05">
        <w:rPr>
          <w:bCs/>
        </w:rPr>
        <w:t>. пользователей.</w:t>
      </w:r>
    </w:p>
    <w:p w14:paraId="6B85990B" w14:textId="77777777" w:rsidR="00B67E05" w:rsidRPr="00B67E05" w:rsidRDefault="00B67E05" w:rsidP="006F4029">
      <w:pPr>
        <w:pStyle w:val="aff5"/>
        <w:numPr>
          <w:ilvl w:val="0"/>
          <w:numId w:val="27"/>
        </w:numPr>
        <w:tabs>
          <w:tab w:val="clear" w:pos="720"/>
          <w:tab w:val="left" w:pos="1134"/>
          <w:tab w:val="num" w:pos="1418"/>
        </w:tabs>
        <w:spacing w:after="0"/>
        <w:ind w:left="0" w:firstLine="709"/>
        <w:jc w:val="both"/>
        <w:rPr>
          <w:bCs/>
        </w:rPr>
      </w:pPr>
      <w:r w:rsidRPr="00B67E05">
        <w:rPr>
          <w:bCs/>
        </w:rPr>
        <w:t xml:space="preserve">Процессы формообразования деталей машин / В. Ф. Безъязычный, В. Н. Крылов, Ю. К. </w:t>
      </w:r>
      <w:proofErr w:type="spellStart"/>
      <w:r w:rsidRPr="00B67E05">
        <w:rPr>
          <w:bCs/>
        </w:rPr>
        <w:t>Чарковский</w:t>
      </w:r>
      <w:proofErr w:type="spellEnd"/>
      <w:r w:rsidRPr="00B67E05">
        <w:rPr>
          <w:bCs/>
        </w:rPr>
        <w:t xml:space="preserve">, Е. В. </w:t>
      </w:r>
      <w:proofErr w:type="spellStart"/>
      <w:r w:rsidRPr="00B67E05">
        <w:rPr>
          <w:bCs/>
        </w:rPr>
        <w:t>Шилков</w:t>
      </w:r>
      <w:proofErr w:type="spellEnd"/>
      <w:r w:rsidRPr="00B67E05">
        <w:rPr>
          <w:bCs/>
        </w:rPr>
        <w:t xml:space="preserve">. — 2-е изд., стер. — Санкт-Петербург : Лань, 2023. — 416 с. — ISBN 978-5-507-46624-5. — Текст : электронный // Лань : электронно-библиотечная система. — URL: https://e.lanbook.com/book/314678  (дата обращения: 01.08.2023). — Режим доступа: для </w:t>
      </w:r>
      <w:proofErr w:type="spellStart"/>
      <w:r w:rsidRPr="00B67E05">
        <w:rPr>
          <w:bCs/>
        </w:rPr>
        <w:t>авториз</w:t>
      </w:r>
      <w:proofErr w:type="spellEnd"/>
      <w:r w:rsidRPr="00B67E05">
        <w:rPr>
          <w:bCs/>
        </w:rPr>
        <w:t>. пользователей.</w:t>
      </w:r>
    </w:p>
    <w:p w14:paraId="7F4D2CF5" w14:textId="77777777" w:rsidR="00B67E05" w:rsidRPr="00B67E05" w:rsidRDefault="00B67E05" w:rsidP="006F4029">
      <w:pPr>
        <w:pStyle w:val="aff5"/>
        <w:numPr>
          <w:ilvl w:val="0"/>
          <w:numId w:val="27"/>
        </w:numPr>
        <w:tabs>
          <w:tab w:val="clear" w:pos="720"/>
          <w:tab w:val="left" w:pos="1134"/>
          <w:tab w:val="num" w:pos="1418"/>
        </w:tabs>
        <w:spacing w:after="0"/>
        <w:ind w:left="0" w:firstLine="709"/>
        <w:jc w:val="both"/>
        <w:rPr>
          <w:bCs/>
        </w:rPr>
      </w:pPr>
      <w:r w:rsidRPr="00B67E05">
        <w:rPr>
          <w:bCs/>
        </w:rPr>
        <w:t xml:space="preserve">Филатов, Ю. Е. Введение в механику материалов : учебное пособие для </w:t>
      </w:r>
      <w:proofErr w:type="spellStart"/>
      <w:r w:rsidRPr="00B67E05">
        <w:rPr>
          <w:bCs/>
        </w:rPr>
        <w:t>спо</w:t>
      </w:r>
      <w:proofErr w:type="spellEnd"/>
      <w:r w:rsidRPr="00B67E05">
        <w:rPr>
          <w:bCs/>
        </w:rPr>
        <w:t xml:space="preserve"> / Ю. Е. Филатов. — Санкт-Петербург : Лань, 2021. — 320 с. — ISBN 978-5-8114-6752-5. — Текст : электронный // Лань : электронно-библиотечная система. — URL: https://e.lanbook.com/book/152463  (дата обращения: 01.08.2023). — Режим доступа: для </w:t>
      </w:r>
      <w:proofErr w:type="spellStart"/>
      <w:r w:rsidRPr="00B67E05">
        <w:rPr>
          <w:bCs/>
        </w:rPr>
        <w:t>авториз</w:t>
      </w:r>
      <w:proofErr w:type="spellEnd"/>
      <w:r w:rsidRPr="00B67E05">
        <w:rPr>
          <w:bCs/>
        </w:rPr>
        <w:t>. пользователей.</w:t>
      </w:r>
    </w:p>
    <w:p w14:paraId="06F6B028" w14:textId="77777777" w:rsidR="006E0282" w:rsidRPr="006E0282" w:rsidRDefault="006E0282" w:rsidP="006E0282">
      <w:pPr>
        <w:pStyle w:val="aff5"/>
        <w:tabs>
          <w:tab w:val="left" w:pos="1134"/>
        </w:tabs>
        <w:spacing w:after="0"/>
        <w:ind w:left="0" w:firstLine="851"/>
        <w:jc w:val="both"/>
        <w:rPr>
          <w:bCs/>
          <w:lang w:val="ru-RU"/>
        </w:rPr>
      </w:pPr>
      <w:r w:rsidRPr="006E0282">
        <w:rPr>
          <w:bCs/>
          <w:lang w:val="ru-RU"/>
        </w:rPr>
        <w:t>5.</w:t>
      </w:r>
      <w:r w:rsidRPr="006E0282">
        <w:rPr>
          <w:bCs/>
          <w:lang w:val="ru-RU"/>
        </w:rPr>
        <w:tab/>
        <w:t xml:space="preserve">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2-е изд. — </w:t>
      </w:r>
      <w:proofErr w:type="gramStart"/>
      <w:r w:rsidRPr="006E0282">
        <w:rPr>
          <w:bCs/>
          <w:lang w:val="ru-RU"/>
        </w:rPr>
        <w:t>Москва :</w:t>
      </w:r>
      <w:proofErr w:type="gramEnd"/>
      <w:r w:rsidRPr="006E0282">
        <w:rPr>
          <w:bCs/>
          <w:lang w:val="ru-RU"/>
        </w:rPr>
        <w:t xml:space="preserve"> Издательство </w:t>
      </w:r>
      <w:proofErr w:type="spellStart"/>
      <w:r w:rsidRPr="006E0282">
        <w:rPr>
          <w:bCs/>
          <w:lang w:val="ru-RU"/>
        </w:rPr>
        <w:t>Юрайт</w:t>
      </w:r>
      <w:proofErr w:type="spellEnd"/>
      <w:r w:rsidRPr="006E0282">
        <w:rPr>
          <w:bCs/>
          <w:lang w:val="ru-RU"/>
        </w:rPr>
        <w:t xml:space="preserve">, 2023. — 329 с. — (Профессиональное образование). — ISBN 978-5-534-08682-9. — </w:t>
      </w:r>
      <w:proofErr w:type="gramStart"/>
      <w:r w:rsidRPr="006E0282">
        <w:rPr>
          <w:bCs/>
          <w:lang w:val="ru-RU"/>
        </w:rPr>
        <w:t>Текст :</w:t>
      </w:r>
      <w:proofErr w:type="gramEnd"/>
      <w:r w:rsidRPr="006E0282">
        <w:rPr>
          <w:bCs/>
          <w:lang w:val="ru-RU"/>
        </w:rPr>
        <w:t xml:space="preserve"> электронный // Образовательная платформа </w:t>
      </w:r>
      <w:proofErr w:type="spellStart"/>
      <w:r w:rsidRPr="006E0282">
        <w:rPr>
          <w:bCs/>
          <w:lang w:val="ru-RU"/>
        </w:rPr>
        <w:t>Юрайт</w:t>
      </w:r>
      <w:proofErr w:type="spellEnd"/>
      <w:r w:rsidRPr="006E0282">
        <w:rPr>
          <w:bCs/>
          <w:lang w:val="ru-RU"/>
        </w:rPr>
        <w:t xml:space="preserve"> [сайт]. — URL: https://urait.ru/bcode/512209  </w:t>
      </w:r>
    </w:p>
    <w:p w14:paraId="40D09A37" w14:textId="77777777" w:rsidR="006E0282" w:rsidRPr="006E0282" w:rsidRDefault="006E0282" w:rsidP="006E0282">
      <w:pPr>
        <w:pStyle w:val="aff5"/>
        <w:tabs>
          <w:tab w:val="left" w:pos="1134"/>
        </w:tabs>
        <w:spacing w:after="0"/>
        <w:ind w:left="0" w:firstLine="851"/>
        <w:jc w:val="both"/>
        <w:rPr>
          <w:bCs/>
          <w:lang w:val="ru-RU"/>
        </w:rPr>
      </w:pPr>
      <w:r w:rsidRPr="006E0282">
        <w:rPr>
          <w:bCs/>
          <w:lang w:val="ru-RU"/>
        </w:rPr>
        <w:t>6.</w:t>
      </w:r>
      <w:r w:rsidRPr="006E0282">
        <w:rPr>
          <w:bCs/>
          <w:lang w:val="ru-RU"/>
        </w:rPr>
        <w:tab/>
      </w:r>
      <w:proofErr w:type="spellStart"/>
      <w:r w:rsidRPr="006E0282">
        <w:rPr>
          <w:bCs/>
          <w:lang w:val="ru-RU"/>
        </w:rPr>
        <w:t>Плошкин</w:t>
      </w:r>
      <w:proofErr w:type="spellEnd"/>
      <w:r w:rsidRPr="006E0282">
        <w:rPr>
          <w:bCs/>
          <w:lang w:val="ru-RU"/>
        </w:rPr>
        <w:t xml:space="preserve">, В. В.  </w:t>
      </w:r>
      <w:proofErr w:type="gramStart"/>
      <w:r w:rsidRPr="006E0282">
        <w:rPr>
          <w:bCs/>
          <w:lang w:val="ru-RU"/>
        </w:rPr>
        <w:t>Материаловедение :</w:t>
      </w:r>
      <w:proofErr w:type="gramEnd"/>
      <w:r w:rsidRPr="006E0282">
        <w:rPr>
          <w:bCs/>
          <w:lang w:val="ru-RU"/>
        </w:rPr>
        <w:t xml:space="preserve"> учебник для среднего профессионального образования / В. В. </w:t>
      </w:r>
      <w:proofErr w:type="spellStart"/>
      <w:r w:rsidRPr="006E0282">
        <w:rPr>
          <w:bCs/>
          <w:lang w:val="ru-RU"/>
        </w:rPr>
        <w:t>Плошкин</w:t>
      </w:r>
      <w:proofErr w:type="spellEnd"/>
      <w:r w:rsidRPr="006E0282">
        <w:rPr>
          <w:bCs/>
          <w:lang w:val="ru-RU"/>
        </w:rPr>
        <w:t xml:space="preserve">. — 3-е изд., </w:t>
      </w:r>
      <w:proofErr w:type="spellStart"/>
      <w:r w:rsidRPr="006E0282">
        <w:rPr>
          <w:bCs/>
          <w:lang w:val="ru-RU"/>
        </w:rPr>
        <w:t>перераб</w:t>
      </w:r>
      <w:proofErr w:type="spellEnd"/>
      <w:r w:rsidRPr="006E0282">
        <w:rPr>
          <w:bCs/>
          <w:lang w:val="ru-RU"/>
        </w:rPr>
        <w:t xml:space="preserve">. и доп. — </w:t>
      </w:r>
      <w:proofErr w:type="gramStart"/>
      <w:r w:rsidRPr="006E0282">
        <w:rPr>
          <w:bCs/>
          <w:lang w:val="ru-RU"/>
        </w:rPr>
        <w:t>Москва :</w:t>
      </w:r>
      <w:proofErr w:type="gramEnd"/>
      <w:r w:rsidRPr="006E0282">
        <w:rPr>
          <w:bCs/>
          <w:lang w:val="ru-RU"/>
        </w:rPr>
        <w:t xml:space="preserve"> Издательство </w:t>
      </w:r>
      <w:proofErr w:type="spellStart"/>
      <w:r w:rsidRPr="006E0282">
        <w:rPr>
          <w:bCs/>
          <w:lang w:val="ru-RU"/>
        </w:rPr>
        <w:t>Юрайт</w:t>
      </w:r>
      <w:proofErr w:type="spellEnd"/>
      <w:r w:rsidRPr="006E0282">
        <w:rPr>
          <w:bCs/>
          <w:lang w:val="ru-RU"/>
        </w:rPr>
        <w:t xml:space="preserve">, 2023. — 408 с. — (Профессиональное образование). — ISBN 978-5-534-15697-3. — </w:t>
      </w:r>
      <w:proofErr w:type="gramStart"/>
      <w:r w:rsidRPr="006E0282">
        <w:rPr>
          <w:bCs/>
          <w:lang w:val="ru-RU"/>
        </w:rPr>
        <w:t>Текст :</w:t>
      </w:r>
      <w:proofErr w:type="gramEnd"/>
      <w:r w:rsidRPr="006E0282">
        <w:rPr>
          <w:bCs/>
          <w:lang w:val="ru-RU"/>
        </w:rPr>
        <w:t xml:space="preserve"> электронный // Образовательная платформа </w:t>
      </w:r>
      <w:proofErr w:type="spellStart"/>
      <w:r w:rsidRPr="006E0282">
        <w:rPr>
          <w:bCs/>
          <w:lang w:val="ru-RU"/>
        </w:rPr>
        <w:t>Юрайт</w:t>
      </w:r>
      <w:proofErr w:type="spellEnd"/>
      <w:r w:rsidRPr="006E0282">
        <w:rPr>
          <w:bCs/>
          <w:lang w:val="ru-RU"/>
        </w:rPr>
        <w:t xml:space="preserve"> [сайт]. — URL: https://urait.ru/bcode/512210  </w:t>
      </w:r>
    </w:p>
    <w:p w14:paraId="1DB905DA" w14:textId="77777777" w:rsidR="006E0282" w:rsidRPr="006E0282" w:rsidRDefault="006E0282" w:rsidP="006E0282">
      <w:pPr>
        <w:pStyle w:val="aff5"/>
        <w:tabs>
          <w:tab w:val="left" w:pos="1134"/>
        </w:tabs>
        <w:spacing w:after="0"/>
        <w:ind w:left="0" w:firstLine="851"/>
        <w:jc w:val="both"/>
        <w:rPr>
          <w:bCs/>
          <w:lang w:val="ru-RU"/>
        </w:rPr>
      </w:pPr>
      <w:r w:rsidRPr="006E0282">
        <w:rPr>
          <w:bCs/>
          <w:lang w:val="ru-RU"/>
        </w:rPr>
        <w:t>7.</w:t>
      </w:r>
      <w:r w:rsidRPr="006E0282">
        <w:rPr>
          <w:bCs/>
          <w:lang w:val="ru-RU"/>
        </w:rPr>
        <w:tab/>
        <w:t xml:space="preserve">Материаловедение машиностроительного производства. В 2 ч. Часть </w:t>
      </w:r>
      <w:proofErr w:type="gramStart"/>
      <w:r w:rsidRPr="006E0282">
        <w:rPr>
          <w:bCs/>
          <w:lang w:val="ru-RU"/>
        </w:rPr>
        <w:t>1 :</w:t>
      </w:r>
      <w:proofErr w:type="gramEnd"/>
      <w:r w:rsidRPr="006E0282">
        <w:rPr>
          <w:bCs/>
          <w:lang w:val="ru-RU"/>
        </w:rPr>
        <w:t xml:space="preserve"> учебник для среднего профессионального образования / А. М. </w:t>
      </w:r>
      <w:proofErr w:type="spellStart"/>
      <w:r w:rsidRPr="006E0282">
        <w:rPr>
          <w:bCs/>
          <w:lang w:val="ru-RU"/>
        </w:rPr>
        <w:t>Адаскин</w:t>
      </w:r>
      <w:proofErr w:type="spellEnd"/>
      <w:r w:rsidRPr="006E0282">
        <w:rPr>
          <w:bCs/>
          <w:lang w:val="ru-RU"/>
        </w:rPr>
        <w:t xml:space="preserve">, Ю. Е. Седов, А. К. Онегина, В. </w:t>
      </w:r>
      <w:r w:rsidRPr="006E0282">
        <w:rPr>
          <w:bCs/>
          <w:lang w:val="ru-RU"/>
        </w:rPr>
        <w:lastRenderedPageBreak/>
        <w:t xml:space="preserve">Н. Климов. — 2-е изд., </w:t>
      </w:r>
      <w:proofErr w:type="spellStart"/>
      <w:r w:rsidRPr="006E0282">
        <w:rPr>
          <w:bCs/>
          <w:lang w:val="ru-RU"/>
        </w:rPr>
        <w:t>испр</w:t>
      </w:r>
      <w:proofErr w:type="spellEnd"/>
      <w:r w:rsidRPr="006E0282">
        <w:rPr>
          <w:bCs/>
          <w:lang w:val="ru-RU"/>
        </w:rPr>
        <w:t xml:space="preserve">. и доп. — </w:t>
      </w:r>
      <w:proofErr w:type="gramStart"/>
      <w:r w:rsidRPr="006E0282">
        <w:rPr>
          <w:bCs/>
          <w:lang w:val="ru-RU"/>
        </w:rPr>
        <w:t>Москва :</w:t>
      </w:r>
      <w:proofErr w:type="gramEnd"/>
      <w:r w:rsidRPr="006E0282">
        <w:rPr>
          <w:bCs/>
          <w:lang w:val="ru-RU"/>
        </w:rPr>
        <w:t xml:space="preserve"> Издательство </w:t>
      </w:r>
      <w:proofErr w:type="spellStart"/>
      <w:r w:rsidRPr="006E0282">
        <w:rPr>
          <w:bCs/>
          <w:lang w:val="ru-RU"/>
        </w:rPr>
        <w:t>Юрайт</w:t>
      </w:r>
      <w:proofErr w:type="spellEnd"/>
      <w:r w:rsidRPr="006E0282">
        <w:rPr>
          <w:bCs/>
          <w:lang w:val="ru-RU"/>
        </w:rPr>
        <w:t xml:space="preserve">, 2023. — 258 с. — (Профессиональное образование). — ISBN 978-5-534-08154-1. — </w:t>
      </w:r>
      <w:proofErr w:type="gramStart"/>
      <w:r w:rsidRPr="006E0282">
        <w:rPr>
          <w:bCs/>
          <w:lang w:val="ru-RU"/>
        </w:rPr>
        <w:t>Текст :</w:t>
      </w:r>
      <w:proofErr w:type="gramEnd"/>
      <w:r w:rsidRPr="006E0282">
        <w:rPr>
          <w:bCs/>
          <w:lang w:val="ru-RU"/>
        </w:rPr>
        <w:t xml:space="preserve"> электронный // Образовательная платформа </w:t>
      </w:r>
      <w:proofErr w:type="spellStart"/>
      <w:r w:rsidRPr="006E0282">
        <w:rPr>
          <w:bCs/>
          <w:lang w:val="ru-RU"/>
        </w:rPr>
        <w:t>Юрайт</w:t>
      </w:r>
      <w:proofErr w:type="spellEnd"/>
      <w:r w:rsidRPr="006E0282">
        <w:rPr>
          <w:bCs/>
          <w:lang w:val="ru-RU"/>
        </w:rPr>
        <w:t xml:space="preserve"> [сайт]. — URL: https://urait.ru/bcode/516851  </w:t>
      </w:r>
    </w:p>
    <w:p w14:paraId="3B93554D" w14:textId="5E2235D0" w:rsidR="00B67E05" w:rsidRPr="006E0282" w:rsidRDefault="006E0282" w:rsidP="006E0282">
      <w:pPr>
        <w:pStyle w:val="aff5"/>
        <w:tabs>
          <w:tab w:val="left" w:pos="1134"/>
        </w:tabs>
        <w:spacing w:after="0"/>
        <w:ind w:left="0" w:firstLine="851"/>
        <w:jc w:val="both"/>
        <w:rPr>
          <w:bCs/>
          <w:lang w:val="ru-RU"/>
        </w:rPr>
      </w:pPr>
      <w:r w:rsidRPr="006E0282">
        <w:rPr>
          <w:bCs/>
          <w:lang w:val="ru-RU"/>
        </w:rPr>
        <w:t>8.</w:t>
      </w:r>
      <w:r w:rsidRPr="006E0282">
        <w:rPr>
          <w:bCs/>
          <w:lang w:val="ru-RU"/>
        </w:rPr>
        <w:tab/>
        <w:t xml:space="preserve">Материаловедение машиностроительного производства. В 2 ч. Часть </w:t>
      </w:r>
      <w:proofErr w:type="gramStart"/>
      <w:r w:rsidRPr="006E0282">
        <w:rPr>
          <w:bCs/>
          <w:lang w:val="ru-RU"/>
        </w:rPr>
        <w:t>2 :</w:t>
      </w:r>
      <w:proofErr w:type="gramEnd"/>
      <w:r w:rsidRPr="006E0282">
        <w:rPr>
          <w:bCs/>
          <w:lang w:val="ru-RU"/>
        </w:rPr>
        <w:t xml:space="preserve"> учебник для среднего профессионального образования / А. М. </w:t>
      </w:r>
      <w:proofErr w:type="spellStart"/>
      <w:r w:rsidRPr="006E0282">
        <w:rPr>
          <w:bCs/>
          <w:lang w:val="ru-RU"/>
        </w:rPr>
        <w:t>Адаскин</w:t>
      </w:r>
      <w:proofErr w:type="spellEnd"/>
      <w:r w:rsidRPr="006E0282">
        <w:rPr>
          <w:bCs/>
          <w:lang w:val="ru-RU"/>
        </w:rPr>
        <w:t xml:space="preserve">, Ю. Е. Седов, А. К. Онегина, В. Н. Климов. — 2-е изд., </w:t>
      </w:r>
      <w:proofErr w:type="spellStart"/>
      <w:r w:rsidRPr="006E0282">
        <w:rPr>
          <w:bCs/>
          <w:lang w:val="ru-RU"/>
        </w:rPr>
        <w:t>испр</w:t>
      </w:r>
      <w:proofErr w:type="spellEnd"/>
      <w:r w:rsidRPr="006E0282">
        <w:rPr>
          <w:bCs/>
          <w:lang w:val="ru-RU"/>
        </w:rPr>
        <w:t xml:space="preserve">. и доп. — </w:t>
      </w:r>
      <w:proofErr w:type="gramStart"/>
      <w:r w:rsidRPr="006E0282">
        <w:rPr>
          <w:bCs/>
          <w:lang w:val="ru-RU"/>
        </w:rPr>
        <w:t>Москва :</w:t>
      </w:r>
      <w:proofErr w:type="gramEnd"/>
      <w:r w:rsidRPr="006E0282">
        <w:rPr>
          <w:bCs/>
          <w:lang w:val="ru-RU"/>
        </w:rPr>
        <w:t xml:space="preserve"> Издательство </w:t>
      </w:r>
      <w:proofErr w:type="spellStart"/>
      <w:r w:rsidRPr="006E0282">
        <w:rPr>
          <w:bCs/>
          <w:lang w:val="ru-RU"/>
        </w:rPr>
        <w:t>Юрайт</w:t>
      </w:r>
      <w:proofErr w:type="spellEnd"/>
      <w:r w:rsidRPr="006E0282">
        <w:rPr>
          <w:bCs/>
          <w:lang w:val="ru-RU"/>
        </w:rPr>
        <w:t xml:space="preserve">, 2023. — 291 с. — (Профессиональное образование). — ISBN 978-5-534-08156-5. — </w:t>
      </w:r>
      <w:proofErr w:type="gramStart"/>
      <w:r w:rsidRPr="006E0282">
        <w:rPr>
          <w:bCs/>
          <w:lang w:val="ru-RU"/>
        </w:rPr>
        <w:t>Текст :</w:t>
      </w:r>
      <w:proofErr w:type="gramEnd"/>
      <w:r w:rsidRPr="006E0282">
        <w:rPr>
          <w:bCs/>
          <w:lang w:val="ru-RU"/>
        </w:rPr>
        <w:t xml:space="preserve"> электронный // Образовательная платформа </w:t>
      </w:r>
      <w:proofErr w:type="spellStart"/>
      <w:r w:rsidRPr="006E0282">
        <w:rPr>
          <w:bCs/>
          <w:lang w:val="ru-RU"/>
        </w:rPr>
        <w:t>Юрайт</w:t>
      </w:r>
      <w:proofErr w:type="spellEnd"/>
      <w:r w:rsidRPr="006E0282">
        <w:rPr>
          <w:bCs/>
          <w:lang w:val="ru-RU"/>
        </w:rPr>
        <w:t xml:space="preserve"> [сайт]. — URL: https://urait.ru/bcode/516853  </w:t>
      </w:r>
    </w:p>
    <w:p w14:paraId="10A43137" w14:textId="77777777" w:rsidR="006E0282" w:rsidRPr="00890FED" w:rsidRDefault="006E0282" w:rsidP="00B67E05">
      <w:pPr>
        <w:pStyle w:val="aff5"/>
        <w:tabs>
          <w:tab w:val="left" w:pos="1134"/>
        </w:tabs>
        <w:spacing w:after="0"/>
        <w:ind w:left="851"/>
        <w:rPr>
          <w:bCs/>
        </w:rPr>
      </w:pPr>
    </w:p>
    <w:p w14:paraId="2F472810" w14:textId="2FDDA4CD" w:rsidR="00FD2DA2" w:rsidRPr="003B1016" w:rsidRDefault="00FD2DA2" w:rsidP="003B1016">
      <w:pPr>
        <w:spacing w:line="240" w:lineRule="auto"/>
        <w:ind w:firstLine="709"/>
        <w:jc w:val="center"/>
        <w:rPr>
          <w:rFonts w:ascii="Times New Roman" w:hAnsi="Times New Roman"/>
          <w:b/>
          <w:bCs/>
          <w:i/>
          <w:sz w:val="24"/>
          <w:szCs w:val="24"/>
        </w:rPr>
      </w:pPr>
      <w:r w:rsidRPr="003B1016">
        <w:rPr>
          <w:rFonts w:ascii="Times New Roman" w:hAnsi="Times New Roman"/>
          <w:b/>
          <w:bCs/>
          <w:sz w:val="24"/>
          <w:szCs w:val="24"/>
        </w:rPr>
        <w:t xml:space="preserve">4. КОНТРОЛЬ И ОЦЕНКА РЕЗУЛЬТАТОВ ОСВОЕНИЯ </w:t>
      </w:r>
      <w:r w:rsidRPr="003B1016">
        <w:rPr>
          <w:rFonts w:ascii="Times New Roman" w:hAnsi="Times New Roman"/>
          <w:b/>
          <w:bCs/>
          <w:sz w:val="24"/>
          <w:szCs w:val="24"/>
        </w:rPr>
        <w:br/>
        <w:t>УЧЕБНОЙ ДИСЦИПЛИНЫ</w:t>
      </w:r>
    </w:p>
    <w:tbl>
      <w:tblPr>
        <w:tblStyle w:val="affffffe"/>
        <w:tblW w:w="9639" w:type="dxa"/>
        <w:jc w:val="center"/>
        <w:tblLayout w:type="fixed"/>
        <w:tblCellMar>
          <w:left w:w="57" w:type="dxa"/>
          <w:right w:w="57" w:type="dxa"/>
        </w:tblCellMar>
        <w:tblLook w:val="04A0" w:firstRow="1" w:lastRow="0" w:firstColumn="1" w:lastColumn="0" w:noHBand="0" w:noVBand="1"/>
      </w:tblPr>
      <w:tblGrid>
        <w:gridCol w:w="3544"/>
        <w:gridCol w:w="3545"/>
        <w:gridCol w:w="2550"/>
      </w:tblGrid>
      <w:tr w:rsidR="00FD2DA2" w:rsidRPr="009953E1" w14:paraId="4E599E75" w14:textId="77777777" w:rsidTr="00B75B87">
        <w:trPr>
          <w:trHeight w:val="283"/>
          <w:jc w:val="center"/>
        </w:trPr>
        <w:tc>
          <w:tcPr>
            <w:tcW w:w="1838" w:type="pct"/>
            <w:vAlign w:val="center"/>
          </w:tcPr>
          <w:p w14:paraId="2F51074B" w14:textId="77777777" w:rsidR="00FD2DA2" w:rsidRPr="009953E1" w:rsidRDefault="00FD2DA2" w:rsidP="00B75B87">
            <w:pPr>
              <w:autoSpaceDE w:val="0"/>
              <w:autoSpaceDN w:val="0"/>
              <w:adjustRightInd w:val="0"/>
              <w:jc w:val="center"/>
              <w:rPr>
                <w:rFonts w:ascii="Times New Roman" w:hAnsi="Times New Roman"/>
                <w:b/>
                <w:sz w:val="24"/>
                <w:szCs w:val="24"/>
              </w:rPr>
            </w:pPr>
            <w:r w:rsidRPr="009953E1">
              <w:rPr>
                <w:rFonts w:ascii="Times New Roman" w:hAnsi="Times New Roman"/>
                <w:b/>
                <w:sz w:val="24"/>
                <w:szCs w:val="24"/>
              </w:rPr>
              <w:t>Результаты обучения</w:t>
            </w:r>
          </w:p>
        </w:tc>
        <w:tc>
          <w:tcPr>
            <w:tcW w:w="1839" w:type="pct"/>
            <w:vAlign w:val="center"/>
          </w:tcPr>
          <w:p w14:paraId="52919C64" w14:textId="77777777" w:rsidR="00FD2DA2" w:rsidRPr="009953E1" w:rsidRDefault="00FD2DA2" w:rsidP="00B75B87">
            <w:pPr>
              <w:jc w:val="center"/>
              <w:rPr>
                <w:rFonts w:ascii="Times New Roman" w:hAnsi="Times New Roman"/>
                <w:b/>
                <w:sz w:val="24"/>
                <w:szCs w:val="24"/>
              </w:rPr>
            </w:pPr>
            <w:r w:rsidRPr="009953E1">
              <w:rPr>
                <w:rFonts w:ascii="Times New Roman" w:hAnsi="Times New Roman"/>
                <w:b/>
                <w:sz w:val="24"/>
                <w:szCs w:val="24"/>
              </w:rPr>
              <w:t>Критерии оценки</w:t>
            </w:r>
          </w:p>
        </w:tc>
        <w:tc>
          <w:tcPr>
            <w:tcW w:w="1323" w:type="pct"/>
            <w:vAlign w:val="center"/>
          </w:tcPr>
          <w:p w14:paraId="3729817E" w14:textId="77777777" w:rsidR="00FD2DA2" w:rsidRPr="009953E1" w:rsidRDefault="00FD2DA2" w:rsidP="00B75B87">
            <w:pPr>
              <w:jc w:val="center"/>
              <w:rPr>
                <w:rFonts w:ascii="Times New Roman" w:hAnsi="Times New Roman"/>
                <w:b/>
                <w:sz w:val="24"/>
                <w:szCs w:val="24"/>
              </w:rPr>
            </w:pPr>
            <w:r w:rsidRPr="009953E1">
              <w:rPr>
                <w:rFonts w:ascii="Times New Roman" w:hAnsi="Times New Roman"/>
                <w:b/>
                <w:sz w:val="24"/>
                <w:szCs w:val="24"/>
              </w:rPr>
              <w:t>Методы оценки</w:t>
            </w:r>
          </w:p>
        </w:tc>
      </w:tr>
      <w:tr w:rsidR="00FD2DA2" w:rsidRPr="009953E1" w14:paraId="07708C9E" w14:textId="77777777" w:rsidTr="00B75B87">
        <w:trPr>
          <w:trHeight w:val="283"/>
          <w:jc w:val="center"/>
        </w:trPr>
        <w:tc>
          <w:tcPr>
            <w:tcW w:w="5000" w:type="pct"/>
            <w:gridSpan w:val="3"/>
            <w:vAlign w:val="center"/>
          </w:tcPr>
          <w:p w14:paraId="5F20C69E" w14:textId="77777777" w:rsidR="00FD2DA2" w:rsidRPr="009953E1" w:rsidRDefault="00FD2DA2" w:rsidP="009953E1">
            <w:pPr>
              <w:rPr>
                <w:rFonts w:ascii="Times New Roman" w:hAnsi="Times New Roman"/>
                <w:b/>
                <w:sz w:val="24"/>
                <w:szCs w:val="24"/>
              </w:rPr>
            </w:pPr>
            <w:r w:rsidRPr="009953E1">
              <w:rPr>
                <w:rFonts w:ascii="Times New Roman" w:hAnsi="Times New Roman"/>
                <w:b/>
                <w:bCs/>
                <w:sz w:val="24"/>
                <w:szCs w:val="24"/>
              </w:rPr>
              <w:t>Перечень знаний, осваиваемых в рамках дисциплины</w:t>
            </w:r>
          </w:p>
        </w:tc>
      </w:tr>
      <w:tr w:rsidR="00FD2DA2" w:rsidRPr="009953E1" w14:paraId="55E3FFCA" w14:textId="77777777" w:rsidTr="00B75B87">
        <w:trPr>
          <w:trHeight w:val="283"/>
          <w:jc w:val="center"/>
        </w:trPr>
        <w:tc>
          <w:tcPr>
            <w:tcW w:w="1838" w:type="pct"/>
          </w:tcPr>
          <w:p w14:paraId="03CF4E7C" w14:textId="32684D90" w:rsidR="00FD2DA2" w:rsidRPr="009953E1" w:rsidRDefault="00FD2DA2" w:rsidP="00B67E05">
            <w:pPr>
              <w:spacing w:line="240" w:lineRule="auto"/>
              <w:rPr>
                <w:rFonts w:ascii="Times New Roman" w:eastAsiaTheme="minorHAnsi" w:hAnsi="Times New Roman"/>
                <w:b/>
                <w:i/>
                <w:sz w:val="24"/>
                <w:szCs w:val="24"/>
              </w:rPr>
            </w:pPr>
            <w:r w:rsidRPr="009953E1">
              <w:rPr>
                <w:rFonts w:ascii="Times New Roman" w:eastAsiaTheme="minorHAnsi" w:hAnsi="Times New Roman"/>
                <w:sz w:val="24"/>
                <w:szCs w:val="24"/>
              </w:rPr>
              <w:t>свойств металлов, сплавов, способов их обработки;</w:t>
            </w:r>
          </w:p>
          <w:p w14:paraId="4302B0A8" w14:textId="6674589D" w:rsidR="00FD2DA2" w:rsidRPr="009953E1" w:rsidRDefault="00FD2DA2" w:rsidP="00B67E05">
            <w:pPr>
              <w:spacing w:line="240" w:lineRule="auto"/>
              <w:rPr>
                <w:rFonts w:ascii="Times New Roman" w:eastAsiaTheme="minorHAnsi" w:hAnsi="Times New Roman"/>
                <w:b/>
                <w:i/>
                <w:sz w:val="24"/>
                <w:szCs w:val="24"/>
              </w:rPr>
            </w:pPr>
            <w:r w:rsidRPr="009953E1">
              <w:rPr>
                <w:rFonts w:ascii="Times New Roman" w:eastAsiaTheme="minorHAnsi" w:hAnsi="Times New Roman"/>
                <w:sz w:val="24"/>
                <w:szCs w:val="24"/>
              </w:rPr>
              <w:t>свойств и области применения электротехнических, неметаллических и композиционных материалов;</w:t>
            </w:r>
          </w:p>
          <w:p w14:paraId="593FED0E" w14:textId="18786DEF" w:rsidR="00FD2DA2" w:rsidRPr="009953E1" w:rsidRDefault="00FD2DA2" w:rsidP="00B67E05">
            <w:pPr>
              <w:autoSpaceDE w:val="0"/>
              <w:autoSpaceDN w:val="0"/>
              <w:adjustRightInd w:val="0"/>
              <w:rPr>
                <w:rFonts w:ascii="Times New Roman" w:hAnsi="Times New Roman"/>
                <w:b/>
                <w:sz w:val="24"/>
                <w:szCs w:val="24"/>
              </w:rPr>
            </w:pPr>
            <w:r w:rsidRPr="009953E1">
              <w:rPr>
                <w:rFonts w:ascii="Times New Roman" w:hAnsi="Times New Roman"/>
                <w:sz w:val="24"/>
                <w:szCs w:val="24"/>
              </w:rPr>
              <w:t>видов и свойств топлива, смазочных и защитных материалов</w:t>
            </w:r>
          </w:p>
        </w:tc>
        <w:tc>
          <w:tcPr>
            <w:tcW w:w="1839" w:type="pct"/>
          </w:tcPr>
          <w:p w14:paraId="04760BA1" w14:textId="5F1E16B4" w:rsidR="00FD2DA2" w:rsidRPr="009953E1" w:rsidRDefault="00FD2DA2" w:rsidP="00B67E05">
            <w:pPr>
              <w:spacing w:line="240" w:lineRule="auto"/>
              <w:rPr>
                <w:rFonts w:ascii="Times New Roman" w:eastAsiaTheme="minorHAnsi" w:hAnsi="Times New Roman"/>
                <w:b/>
                <w:i/>
                <w:sz w:val="24"/>
                <w:szCs w:val="24"/>
              </w:rPr>
            </w:pPr>
            <w:r w:rsidRPr="009953E1">
              <w:rPr>
                <w:rFonts w:ascii="Times New Roman" w:eastAsiaTheme="minorHAnsi" w:hAnsi="Times New Roman"/>
                <w:sz w:val="24"/>
                <w:szCs w:val="24"/>
              </w:rPr>
              <w:t>знать свойства металлов, сплавов, способы их обработки;</w:t>
            </w:r>
          </w:p>
          <w:p w14:paraId="3FA8D54A" w14:textId="2059F007" w:rsidR="00FD2DA2" w:rsidRPr="009953E1" w:rsidRDefault="00FD2DA2" w:rsidP="00B67E05">
            <w:pPr>
              <w:spacing w:line="240" w:lineRule="auto"/>
              <w:rPr>
                <w:rFonts w:ascii="Times New Roman" w:eastAsiaTheme="minorHAnsi" w:hAnsi="Times New Roman"/>
                <w:b/>
                <w:i/>
                <w:sz w:val="24"/>
                <w:szCs w:val="24"/>
              </w:rPr>
            </w:pPr>
            <w:r w:rsidRPr="009953E1">
              <w:rPr>
                <w:rFonts w:ascii="Times New Roman" w:eastAsiaTheme="minorHAnsi" w:hAnsi="Times New Roman"/>
                <w:sz w:val="24"/>
                <w:szCs w:val="24"/>
              </w:rPr>
              <w:t>знать свойства и область применения электротехнических, неметаллических и композиционных материалов;</w:t>
            </w:r>
          </w:p>
          <w:p w14:paraId="4B0B3B65" w14:textId="355A00F4" w:rsidR="00FD2DA2" w:rsidRPr="009953E1" w:rsidRDefault="00FD2DA2" w:rsidP="00B67E05">
            <w:pPr>
              <w:rPr>
                <w:rFonts w:ascii="Times New Roman" w:hAnsi="Times New Roman"/>
                <w:b/>
                <w:sz w:val="24"/>
                <w:szCs w:val="24"/>
              </w:rPr>
            </w:pPr>
            <w:r w:rsidRPr="009953E1">
              <w:rPr>
                <w:rFonts w:ascii="Times New Roman" w:hAnsi="Times New Roman"/>
                <w:sz w:val="24"/>
                <w:szCs w:val="24"/>
              </w:rPr>
              <w:t>виды и свойства топлива, смазочных и защитных материалов</w:t>
            </w:r>
          </w:p>
        </w:tc>
        <w:tc>
          <w:tcPr>
            <w:tcW w:w="1323" w:type="pct"/>
            <w:vAlign w:val="center"/>
          </w:tcPr>
          <w:p w14:paraId="08F25E6C" w14:textId="77777777" w:rsidR="00FD2DA2" w:rsidRPr="009953E1" w:rsidRDefault="00FD2DA2" w:rsidP="00B67E05">
            <w:pPr>
              <w:tabs>
                <w:tab w:val="left" w:pos="4050"/>
              </w:tabs>
              <w:rPr>
                <w:rFonts w:ascii="Times New Roman" w:hAnsi="Times New Roman"/>
                <w:sz w:val="24"/>
                <w:szCs w:val="24"/>
              </w:rPr>
            </w:pPr>
            <w:r w:rsidRPr="009953E1">
              <w:rPr>
                <w:rFonts w:ascii="Times New Roman" w:hAnsi="Times New Roman"/>
                <w:sz w:val="24"/>
                <w:szCs w:val="24"/>
              </w:rPr>
              <w:t xml:space="preserve">различные виды устного опроса, тестирование, </w:t>
            </w:r>
          </w:p>
          <w:p w14:paraId="551D08B6" w14:textId="77777777" w:rsidR="00FD2DA2" w:rsidRPr="009953E1" w:rsidRDefault="00FD2DA2" w:rsidP="00B67E05">
            <w:pPr>
              <w:rPr>
                <w:rFonts w:ascii="Times New Roman" w:hAnsi="Times New Roman"/>
                <w:b/>
                <w:sz w:val="24"/>
                <w:szCs w:val="24"/>
              </w:rPr>
            </w:pPr>
            <w:r w:rsidRPr="009953E1">
              <w:rPr>
                <w:rFonts w:ascii="Times New Roman" w:hAnsi="Times New Roman"/>
                <w:sz w:val="24"/>
                <w:szCs w:val="24"/>
              </w:rPr>
              <w:t>контрольная работа; оценка выполнения лабораторной работы.</w:t>
            </w:r>
          </w:p>
        </w:tc>
      </w:tr>
      <w:tr w:rsidR="00FD2DA2" w:rsidRPr="009953E1" w14:paraId="648E9727" w14:textId="77777777" w:rsidTr="00B75B87">
        <w:trPr>
          <w:trHeight w:val="283"/>
          <w:jc w:val="center"/>
        </w:trPr>
        <w:tc>
          <w:tcPr>
            <w:tcW w:w="5000" w:type="pct"/>
            <w:gridSpan w:val="3"/>
            <w:vAlign w:val="center"/>
          </w:tcPr>
          <w:p w14:paraId="26D8C1C6" w14:textId="77777777" w:rsidR="00FD2DA2" w:rsidRPr="009953E1" w:rsidRDefault="00FD2DA2" w:rsidP="009953E1">
            <w:pPr>
              <w:rPr>
                <w:rFonts w:ascii="Times New Roman" w:hAnsi="Times New Roman"/>
                <w:b/>
                <w:sz w:val="24"/>
                <w:szCs w:val="24"/>
              </w:rPr>
            </w:pPr>
            <w:r w:rsidRPr="009953E1">
              <w:rPr>
                <w:rFonts w:ascii="Times New Roman" w:hAnsi="Times New Roman"/>
                <w:b/>
                <w:bCs/>
                <w:sz w:val="24"/>
                <w:szCs w:val="24"/>
              </w:rPr>
              <w:t>Перечень умений, осваиваемых в рамках дисциплины</w:t>
            </w:r>
          </w:p>
        </w:tc>
      </w:tr>
      <w:tr w:rsidR="00FD2DA2" w:rsidRPr="009953E1" w14:paraId="68C9A58A" w14:textId="77777777" w:rsidTr="00B75B87">
        <w:trPr>
          <w:trHeight w:val="283"/>
          <w:jc w:val="center"/>
        </w:trPr>
        <w:tc>
          <w:tcPr>
            <w:tcW w:w="1838" w:type="pct"/>
          </w:tcPr>
          <w:p w14:paraId="1D56AD80" w14:textId="36F3C78C" w:rsidR="00FD2DA2" w:rsidRPr="009953E1" w:rsidRDefault="00FD2DA2" w:rsidP="009953E1">
            <w:pPr>
              <w:autoSpaceDE w:val="0"/>
              <w:autoSpaceDN w:val="0"/>
              <w:adjustRightInd w:val="0"/>
              <w:rPr>
                <w:rFonts w:ascii="Times New Roman" w:hAnsi="Times New Roman"/>
                <w:i/>
                <w:sz w:val="24"/>
                <w:szCs w:val="24"/>
              </w:rPr>
            </w:pPr>
            <w:r w:rsidRPr="009953E1">
              <w:rPr>
                <w:rFonts w:ascii="Times New Roman" w:hAnsi="Times New Roman"/>
                <w:b/>
                <w:sz w:val="24"/>
                <w:szCs w:val="24"/>
              </w:rPr>
              <w:t xml:space="preserve"> </w:t>
            </w:r>
            <w:r w:rsidRPr="009953E1">
              <w:rPr>
                <w:rFonts w:ascii="Times New Roman" w:eastAsiaTheme="minorHAnsi" w:hAnsi="Times New Roman"/>
                <w:sz w:val="24"/>
                <w:szCs w:val="24"/>
              </w:rPr>
              <w:t>выбирать материалы на основе анализа их свойств для применения в производственной деятельности</w:t>
            </w:r>
          </w:p>
        </w:tc>
        <w:tc>
          <w:tcPr>
            <w:tcW w:w="1839" w:type="pct"/>
          </w:tcPr>
          <w:p w14:paraId="214AC205" w14:textId="77777777" w:rsidR="00FD2DA2" w:rsidRPr="009953E1" w:rsidRDefault="00FD2DA2" w:rsidP="00B75B87">
            <w:pPr>
              <w:spacing w:line="240" w:lineRule="auto"/>
              <w:rPr>
                <w:rFonts w:ascii="Times New Roman" w:hAnsi="Times New Roman"/>
                <w:i/>
                <w:sz w:val="24"/>
                <w:szCs w:val="24"/>
              </w:rPr>
            </w:pPr>
            <w:r w:rsidRPr="009953E1">
              <w:rPr>
                <w:rFonts w:ascii="Times New Roman" w:eastAsiaTheme="minorHAnsi" w:hAnsi="Times New Roman"/>
                <w:sz w:val="24"/>
                <w:szCs w:val="24"/>
              </w:rPr>
              <w:t>уметь</w:t>
            </w:r>
            <w:r w:rsidRPr="009953E1">
              <w:rPr>
                <w:rFonts w:ascii="Times New Roman" w:hAnsi="Times New Roman"/>
                <w:sz w:val="24"/>
                <w:szCs w:val="24"/>
              </w:rPr>
              <w:t xml:space="preserve"> </w:t>
            </w:r>
            <w:r w:rsidRPr="009953E1">
              <w:rPr>
                <w:rFonts w:ascii="Times New Roman" w:eastAsiaTheme="minorHAnsi" w:hAnsi="Times New Roman"/>
                <w:sz w:val="24"/>
                <w:szCs w:val="24"/>
              </w:rPr>
              <w:t>выбирать материалы на основе анализа их свойств для применения в производственной деятельности</w:t>
            </w:r>
          </w:p>
        </w:tc>
        <w:tc>
          <w:tcPr>
            <w:tcW w:w="1323" w:type="pct"/>
          </w:tcPr>
          <w:p w14:paraId="4C020E56" w14:textId="77777777" w:rsidR="00FD2DA2" w:rsidRPr="009953E1" w:rsidRDefault="00FD2DA2" w:rsidP="00B75B87">
            <w:pPr>
              <w:rPr>
                <w:rFonts w:ascii="Times New Roman" w:hAnsi="Times New Roman"/>
                <w:sz w:val="24"/>
                <w:szCs w:val="24"/>
              </w:rPr>
            </w:pPr>
            <w:r w:rsidRPr="009953E1">
              <w:rPr>
                <w:rFonts w:ascii="Times New Roman" w:hAnsi="Times New Roman"/>
                <w:sz w:val="24"/>
                <w:szCs w:val="24"/>
              </w:rPr>
              <w:t xml:space="preserve">- оценка результатов выполнения лабораторных работ  </w:t>
            </w:r>
          </w:p>
          <w:p w14:paraId="05ECCEE4" w14:textId="77777777" w:rsidR="00FD2DA2" w:rsidRPr="009953E1" w:rsidRDefault="00FD2DA2" w:rsidP="00B75B87">
            <w:pPr>
              <w:rPr>
                <w:rFonts w:ascii="Times New Roman" w:hAnsi="Times New Roman"/>
                <w:sz w:val="24"/>
                <w:szCs w:val="24"/>
              </w:rPr>
            </w:pPr>
          </w:p>
        </w:tc>
      </w:tr>
    </w:tbl>
    <w:p w14:paraId="1AE09F7D" w14:textId="77777777" w:rsidR="00FD2DA2" w:rsidRPr="00890FED" w:rsidRDefault="00FD2DA2" w:rsidP="00FD2DA2">
      <w:pPr>
        <w:spacing w:after="0" w:line="240" w:lineRule="auto"/>
        <w:jc w:val="right"/>
        <w:rPr>
          <w:rFonts w:ascii="Times New Roman" w:hAnsi="Times New Roman"/>
          <w:b/>
          <w:i/>
          <w:sz w:val="24"/>
          <w:szCs w:val="24"/>
        </w:rPr>
      </w:pPr>
    </w:p>
    <w:p w14:paraId="365337A8" w14:textId="77777777" w:rsidR="00FD2DA2" w:rsidRPr="00890FED" w:rsidRDefault="00FD2DA2" w:rsidP="00FD2DA2">
      <w:pPr>
        <w:spacing w:after="0" w:line="240" w:lineRule="auto"/>
        <w:jc w:val="right"/>
        <w:rPr>
          <w:rFonts w:ascii="Times New Roman" w:hAnsi="Times New Roman"/>
          <w:b/>
          <w:i/>
          <w:sz w:val="24"/>
          <w:szCs w:val="24"/>
        </w:rPr>
      </w:pPr>
    </w:p>
    <w:p w14:paraId="318AF92E" w14:textId="35E0C9C1" w:rsidR="00FD2DA2" w:rsidRDefault="00FD2DA2" w:rsidP="00FD2DA2">
      <w:pPr>
        <w:spacing w:after="0" w:line="240" w:lineRule="auto"/>
        <w:jc w:val="right"/>
        <w:rPr>
          <w:rFonts w:ascii="Times New Roman" w:hAnsi="Times New Roman"/>
          <w:b/>
          <w:i/>
          <w:sz w:val="24"/>
          <w:szCs w:val="24"/>
        </w:rPr>
      </w:pPr>
    </w:p>
    <w:p w14:paraId="0BA8CA5B" w14:textId="6567C558" w:rsidR="003B1016" w:rsidRDefault="003B1016" w:rsidP="00FD2DA2">
      <w:pPr>
        <w:spacing w:after="0" w:line="240" w:lineRule="auto"/>
        <w:jc w:val="right"/>
        <w:rPr>
          <w:rFonts w:ascii="Times New Roman" w:hAnsi="Times New Roman"/>
          <w:b/>
          <w:i/>
          <w:sz w:val="24"/>
          <w:szCs w:val="24"/>
        </w:rPr>
      </w:pPr>
    </w:p>
    <w:p w14:paraId="590ABB53" w14:textId="0BC150BF" w:rsidR="003B1016" w:rsidRDefault="003B1016" w:rsidP="00FD2DA2">
      <w:pPr>
        <w:spacing w:after="0" w:line="240" w:lineRule="auto"/>
        <w:jc w:val="right"/>
        <w:rPr>
          <w:rFonts w:ascii="Times New Roman" w:hAnsi="Times New Roman"/>
          <w:b/>
          <w:i/>
          <w:sz w:val="24"/>
          <w:szCs w:val="24"/>
        </w:rPr>
      </w:pPr>
    </w:p>
    <w:p w14:paraId="124370F4" w14:textId="4050F1A5" w:rsidR="003B1016" w:rsidRDefault="003B1016" w:rsidP="00FD2DA2">
      <w:pPr>
        <w:spacing w:after="0" w:line="240" w:lineRule="auto"/>
        <w:jc w:val="right"/>
        <w:rPr>
          <w:rFonts w:ascii="Times New Roman" w:hAnsi="Times New Roman"/>
          <w:b/>
          <w:i/>
          <w:sz w:val="24"/>
          <w:szCs w:val="24"/>
        </w:rPr>
      </w:pPr>
    </w:p>
    <w:p w14:paraId="7C5318D6" w14:textId="1AECB80A" w:rsidR="003B1016" w:rsidRDefault="003B1016" w:rsidP="00FD2DA2">
      <w:pPr>
        <w:spacing w:after="0" w:line="240" w:lineRule="auto"/>
        <w:jc w:val="right"/>
        <w:rPr>
          <w:rFonts w:ascii="Times New Roman" w:hAnsi="Times New Roman"/>
          <w:b/>
          <w:i/>
          <w:sz w:val="24"/>
          <w:szCs w:val="24"/>
        </w:rPr>
      </w:pPr>
    </w:p>
    <w:p w14:paraId="065D1980" w14:textId="3CA7EA04" w:rsidR="003B1016" w:rsidRDefault="003B1016" w:rsidP="00FD2DA2">
      <w:pPr>
        <w:spacing w:after="0" w:line="240" w:lineRule="auto"/>
        <w:jc w:val="right"/>
        <w:rPr>
          <w:rFonts w:ascii="Times New Roman" w:hAnsi="Times New Roman"/>
          <w:b/>
          <w:i/>
          <w:sz w:val="24"/>
          <w:szCs w:val="24"/>
        </w:rPr>
      </w:pPr>
    </w:p>
    <w:p w14:paraId="10C95CDE" w14:textId="17FC7A15" w:rsidR="003B1016" w:rsidRDefault="003B1016" w:rsidP="00FD2DA2">
      <w:pPr>
        <w:spacing w:after="0" w:line="240" w:lineRule="auto"/>
        <w:jc w:val="right"/>
        <w:rPr>
          <w:rFonts w:ascii="Times New Roman" w:hAnsi="Times New Roman"/>
          <w:b/>
          <w:i/>
          <w:sz w:val="24"/>
          <w:szCs w:val="24"/>
        </w:rPr>
      </w:pPr>
    </w:p>
    <w:p w14:paraId="4BE42B67" w14:textId="0B61FBF7" w:rsidR="003B1016" w:rsidRDefault="003B1016" w:rsidP="00FD2DA2">
      <w:pPr>
        <w:spacing w:after="0" w:line="240" w:lineRule="auto"/>
        <w:jc w:val="right"/>
        <w:rPr>
          <w:rFonts w:ascii="Times New Roman" w:hAnsi="Times New Roman"/>
          <w:b/>
          <w:i/>
          <w:sz w:val="24"/>
          <w:szCs w:val="24"/>
        </w:rPr>
      </w:pPr>
    </w:p>
    <w:p w14:paraId="490BFBA3" w14:textId="6BC16BF0" w:rsidR="003B1016" w:rsidRDefault="003B1016" w:rsidP="00FD2DA2">
      <w:pPr>
        <w:spacing w:after="0" w:line="240" w:lineRule="auto"/>
        <w:jc w:val="right"/>
        <w:rPr>
          <w:rFonts w:ascii="Times New Roman" w:hAnsi="Times New Roman"/>
          <w:b/>
          <w:i/>
          <w:sz w:val="24"/>
          <w:szCs w:val="24"/>
        </w:rPr>
      </w:pPr>
    </w:p>
    <w:p w14:paraId="7656BA37" w14:textId="7832BCB3" w:rsidR="003B1016" w:rsidRDefault="003B1016" w:rsidP="00FD2DA2">
      <w:pPr>
        <w:spacing w:after="0" w:line="240" w:lineRule="auto"/>
        <w:jc w:val="right"/>
        <w:rPr>
          <w:rFonts w:ascii="Times New Roman" w:hAnsi="Times New Roman"/>
          <w:b/>
          <w:i/>
          <w:sz w:val="24"/>
          <w:szCs w:val="24"/>
        </w:rPr>
      </w:pPr>
    </w:p>
    <w:p w14:paraId="4D7E0E72" w14:textId="77FD0925" w:rsidR="003B1016" w:rsidRDefault="003B1016" w:rsidP="00FD2DA2">
      <w:pPr>
        <w:spacing w:after="0" w:line="240" w:lineRule="auto"/>
        <w:jc w:val="right"/>
        <w:rPr>
          <w:rFonts w:ascii="Times New Roman" w:hAnsi="Times New Roman"/>
          <w:b/>
          <w:i/>
          <w:sz w:val="24"/>
          <w:szCs w:val="24"/>
        </w:rPr>
      </w:pPr>
    </w:p>
    <w:p w14:paraId="4154D98F" w14:textId="6F2B2C5F" w:rsidR="003B1016" w:rsidRDefault="003B1016" w:rsidP="00FD2DA2">
      <w:pPr>
        <w:spacing w:after="0" w:line="240" w:lineRule="auto"/>
        <w:jc w:val="right"/>
        <w:rPr>
          <w:rFonts w:ascii="Times New Roman" w:hAnsi="Times New Roman"/>
          <w:b/>
          <w:i/>
          <w:sz w:val="24"/>
          <w:szCs w:val="24"/>
        </w:rPr>
      </w:pPr>
    </w:p>
    <w:p w14:paraId="66522827" w14:textId="78DB52E1" w:rsidR="003B1016" w:rsidRDefault="003B1016" w:rsidP="00FD2DA2">
      <w:pPr>
        <w:spacing w:after="0" w:line="240" w:lineRule="auto"/>
        <w:jc w:val="right"/>
        <w:rPr>
          <w:rFonts w:ascii="Times New Roman" w:hAnsi="Times New Roman"/>
          <w:b/>
          <w:i/>
          <w:sz w:val="24"/>
          <w:szCs w:val="24"/>
        </w:rPr>
      </w:pPr>
    </w:p>
    <w:p w14:paraId="6793256F" w14:textId="79BD337F" w:rsidR="00FD2DA2" w:rsidRDefault="00FD2DA2" w:rsidP="00FD2DA2">
      <w:pPr>
        <w:spacing w:after="0" w:line="240" w:lineRule="auto"/>
        <w:jc w:val="right"/>
        <w:rPr>
          <w:rFonts w:ascii="Times New Roman" w:hAnsi="Times New Roman"/>
          <w:sz w:val="24"/>
          <w:szCs w:val="24"/>
        </w:rPr>
      </w:pPr>
      <w:r w:rsidRPr="003B1016">
        <w:rPr>
          <w:rFonts w:ascii="Times New Roman" w:hAnsi="Times New Roman"/>
          <w:b/>
          <w:bCs/>
          <w:sz w:val="24"/>
          <w:szCs w:val="24"/>
        </w:rPr>
        <w:lastRenderedPageBreak/>
        <w:t>Приложение </w:t>
      </w:r>
      <w:r w:rsidR="003B1016" w:rsidRPr="003B1016">
        <w:rPr>
          <w:rFonts w:ascii="Times New Roman" w:hAnsi="Times New Roman"/>
          <w:b/>
          <w:bCs/>
          <w:sz w:val="24"/>
          <w:szCs w:val="24"/>
        </w:rPr>
        <w:t>3</w:t>
      </w:r>
      <w:r w:rsidRPr="003B1016">
        <w:rPr>
          <w:rFonts w:ascii="Times New Roman" w:hAnsi="Times New Roman"/>
          <w:b/>
          <w:bCs/>
          <w:sz w:val="24"/>
          <w:szCs w:val="24"/>
        </w:rPr>
        <w:t>.10</w:t>
      </w:r>
      <w:r w:rsidRPr="003B1016">
        <w:rPr>
          <w:rFonts w:ascii="Times New Roman" w:hAnsi="Times New Roman"/>
          <w:b/>
          <w:bCs/>
          <w:sz w:val="24"/>
          <w:szCs w:val="24"/>
        </w:rPr>
        <w:br/>
      </w:r>
      <w:r w:rsidRPr="00890FED">
        <w:rPr>
          <w:rFonts w:ascii="Times New Roman" w:hAnsi="Times New Roman"/>
          <w:sz w:val="24"/>
          <w:szCs w:val="24"/>
        </w:rPr>
        <w:t xml:space="preserve">к </w:t>
      </w:r>
      <w:r>
        <w:rPr>
          <w:rFonts w:ascii="Times New Roman" w:hAnsi="Times New Roman"/>
          <w:sz w:val="24"/>
          <w:szCs w:val="24"/>
        </w:rPr>
        <w:t>ПОП</w:t>
      </w:r>
      <w:r w:rsidR="003B1016">
        <w:rPr>
          <w:rFonts w:ascii="Times New Roman" w:hAnsi="Times New Roman"/>
          <w:sz w:val="24"/>
          <w:szCs w:val="24"/>
        </w:rPr>
        <w:t>-П</w:t>
      </w:r>
      <w:r w:rsidRPr="00890FED">
        <w:rPr>
          <w:rFonts w:ascii="Times New Roman" w:hAnsi="Times New Roman"/>
          <w:sz w:val="24"/>
          <w:szCs w:val="24"/>
        </w:rPr>
        <w:t xml:space="preserve"> по специальности </w:t>
      </w:r>
    </w:p>
    <w:p w14:paraId="130FF7F5" w14:textId="77777777" w:rsidR="00FD2DA2" w:rsidRPr="00890FED" w:rsidRDefault="00FD2DA2" w:rsidP="00FD2DA2">
      <w:pPr>
        <w:spacing w:after="0" w:line="240" w:lineRule="auto"/>
        <w:jc w:val="right"/>
        <w:rPr>
          <w:rFonts w:ascii="Times New Roman" w:eastAsia="Calibri" w:hAnsi="Times New Roman"/>
          <w:sz w:val="24"/>
          <w:szCs w:val="24"/>
        </w:rPr>
      </w:pPr>
      <w:r w:rsidRPr="00890FED">
        <w:rPr>
          <w:rFonts w:ascii="Times New Roman" w:hAnsi="Times New Roman"/>
          <w:sz w:val="24"/>
          <w:szCs w:val="24"/>
        </w:rPr>
        <w:t>23.02.06</w:t>
      </w:r>
      <w:r w:rsidRPr="00890FED">
        <w:rPr>
          <w:rFonts w:ascii="Times New Roman" w:eastAsia="Calibri" w:hAnsi="Times New Roman"/>
          <w:sz w:val="24"/>
          <w:szCs w:val="24"/>
        </w:rPr>
        <w:t xml:space="preserve"> Техническая эксплуатация подвижного </w:t>
      </w:r>
    </w:p>
    <w:p w14:paraId="66A8234E" w14:textId="77777777" w:rsidR="00FD2DA2" w:rsidRPr="00890FED" w:rsidRDefault="00FD2DA2" w:rsidP="00FD2DA2">
      <w:pPr>
        <w:spacing w:after="0" w:line="240" w:lineRule="auto"/>
        <w:jc w:val="right"/>
        <w:rPr>
          <w:rFonts w:ascii="Times New Roman" w:hAnsi="Times New Roman"/>
          <w:sz w:val="24"/>
          <w:szCs w:val="24"/>
        </w:rPr>
      </w:pPr>
      <w:r w:rsidRPr="00890FED">
        <w:rPr>
          <w:rFonts w:ascii="Times New Roman" w:eastAsia="Calibri" w:hAnsi="Times New Roman"/>
          <w:sz w:val="24"/>
          <w:szCs w:val="24"/>
        </w:rPr>
        <w:t>состава железных дорог</w:t>
      </w:r>
    </w:p>
    <w:p w14:paraId="5B5F551B" w14:textId="77777777" w:rsidR="00FD2DA2" w:rsidRPr="00890FED" w:rsidRDefault="00FD2DA2" w:rsidP="00FD2DA2">
      <w:pPr>
        <w:spacing w:after="0" w:line="240" w:lineRule="auto"/>
        <w:jc w:val="right"/>
        <w:rPr>
          <w:rFonts w:ascii="Times New Roman" w:hAnsi="Times New Roman"/>
          <w:sz w:val="24"/>
          <w:szCs w:val="24"/>
        </w:rPr>
      </w:pPr>
    </w:p>
    <w:p w14:paraId="7350CA9E" w14:textId="77777777" w:rsidR="00FD2DA2" w:rsidRPr="00890FED" w:rsidRDefault="00FD2DA2" w:rsidP="00FD2DA2">
      <w:pPr>
        <w:spacing w:after="0" w:line="240" w:lineRule="auto"/>
        <w:jc w:val="right"/>
        <w:rPr>
          <w:rFonts w:ascii="Times New Roman" w:hAnsi="Times New Roman"/>
          <w:sz w:val="24"/>
          <w:szCs w:val="24"/>
        </w:rPr>
      </w:pPr>
    </w:p>
    <w:p w14:paraId="7D79F91E" w14:textId="77777777" w:rsidR="00FD2DA2" w:rsidRPr="00890FED" w:rsidRDefault="00FD2DA2" w:rsidP="00FD2DA2">
      <w:pPr>
        <w:spacing w:after="0" w:line="240" w:lineRule="auto"/>
        <w:jc w:val="right"/>
        <w:rPr>
          <w:rFonts w:ascii="Times New Roman" w:hAnsi="Times New Roman"/>
          <w:sz w:val="24"/>
          <w:szCs w:val="24"/>
        </w:rPr>
      </w:pPr>
    </w:p>
    <w:p w14:paraId="4B56FF7D" w14:textId="77777777" w:rsidR="00FD2DA2" w:rsidRPr="00890FED" w:rsidRDefault="00FD2DA2" w:rsidP="00FD2DA2">
      <w:pPr>
        <w:spacing w:after="0" w:line="240" w:lineRule="auto"/>
        <w:jc w:val="right"/>
        <w:rPr>
          <w:rFonts w:ascii="Times New Roman" w:hAnsi="Times New Roman"/>
          <w:sz w:val="24"/>
          <w:szCs w:val="24"/>
        </w:rPr>
      </w:pPr>
    </w:p>
    <w:p w14:paraId="63944788" w14:textId="77777777" w:rsidR="00FD2DA2" w:rsidRPr="00890FED" w:rsidRDefault="00FD2DA2" w:rsidP="00FD2DA2">
      <w:pPr>
        <w:spacing w:after="0" w:line="240" w:lineRule="auto"/>
        <w:jc w:val="right"/>
        <w:rPr>
          <w:rFonts w:ascii="Times New Roman" w:hAnsi="Times New Roman"/>
          <w:sz w:val="24"/>
          <w:szCs w:val="24"/>
        </w:rPr>
      </w:pPr>
    </w:p>
    <w:p w14:paraId="4A89268A" w14:textId="77777777" w:rsidR="00FD2DA2" w:rsidRPr="00890FED" w:rsidRDefault="00FD2DA2" w:rsidP="00FD2DA2">
      <w:pPr>
        <w:spacing w:after="0" w:line="240" w:lineRule="auto"/>
        <w:jc w:val="right"/>
        <w:rPr>
          <w:rFonts w:ascii="Times New Roman" w:hAnsi="Times New Roman"/>
          <w:sz w:val="24"/>
          <w:szCs w:val="24"/>
        </w:rPr>
      </w:pPr>
    </w:p>
    <w:p w14:paraId="0A9858D3" w14:textId="77777777" w:rsidR="00FD2DA2" w:rsidRPr="00890FED" w:rsidRDefault="00FD2DA2" w:rsidP="00FD2DA2">
      <w:pPr>
        <w:spacing w:after="0" w:line="240" w:lineRule="auto"/>
        <w:jc w:val="right"/>
        <w:rPr>
          <w:rFonts w:ascii="Times New Roman" w:hAnsi="Times New Roman"/>
          <w:sz w:val="24"/>
          <w:szCs w:val="24"/>
        </w:rPr>
      </w:pPr>
    </w:p>
    <w:p w14:paraId="11943E38" w14:textId="77777777" w:rsidR="00FD2DA2" w:rsidRPr="00890FED" w:rsidRDefault="00FD2DA2" w:rsidP="00FD2DA2">
      <w:pPr>
        <w:spacing w:after="0" w:line="240" w:lineRule="auto"/>
        <w:jc w:val="right"/>
        <w:rPr>
          <w:rFonts w:ascii="Times New Roman" w:hAnsi="Times New Roman"/>
          <w:sz w:val="24"/>
          <w:szCs w:val="24"/>
        </w:rPr>
      </w:pPr>
    </w:p>
    <w:p w14:paraId="7F239A38" w14:textId="77777777" w:rsidR="00FD2DA2" w:rsidRPr="00890FED" w:rsidRDefault="00FD2DA2" w:rsidP="00FD2DA2">
      <w:pPr>
        <w:spacing w:after="0" w:line="240" w:lineRule="auto"/>
        <w:jc w:val="right"/>
        <w:rPr>
          <w:rFonts w:ascii="Times New Roman" w:hAnsi="Times New Roman"/>
          <w:sz w:val="24"/>
          <w:szCs w:val="24"/>
        </w:rPr>
      </w:pPr>
    </w:p>
    <w:p w14:paraId="13E0592C" w14:textId="77777777" w:rsidR="00FD2DA2" w:rsidRPr="00890FED" w:rsidRDefault="00FD2DA2" w:rsidP="00FD2DA2">
      <w:pPr>
        <w:spacing w:after="0" w:line="240" w:lineRule="auto"/>
        <w:jc w:val="right"/>
        <w:rPr>
          <w:rFonts w:ascii="Times New Roman" w:hAnsi="Times New Roman"/>
          <w:sz w:val="24"/>
          <w:szCs w:val="24"/>
        </w:rPr>
      </w:pPr>
    </w:p>
    <w:p w14:paraId="20C9A628" w14:textId="77777777" w:rsidR="00FD2DA2" w:rsidRPr="00890FED" w:rsidRDefault="00FD2DA2" w:rsidP="00FD2DA2">
      <w:pPr>
        <w:spacing w:after="0" w:line="240" w:lineRule="auto"/>
        <w:jc w:val="right"/>
        <w:rPr>
          <w:rFonts w:ascii="Times New Roman" w:hAnsi="Times New Roman"/>
          <w:sz w:val="24"/>
          <w:szCs w:val="24"/>
        </w:rPr>
      </w:pPr>
    </w:p>
    <w:p w14:paraId="72F816B5" w14:textId="77777777" w:rsidR="00FD2DA2" w:rsidRPr="00890FED" w:rsidRDefault="00FD2DA2" w:rsidP="00FD2DA2">
      <w:pPr>
        <w:spacing w:after="0" w:line="240" w:lineRule="auto"/>
        <w:jc w:val="right"/>
        <w:rPr>
          <w:rFonts w:ascii="Times New Roman" w:hAnsi="Times New Roman"/>
          <w:sz w:val="24"/>
          <w:szCs w:val="24"/>
        </w:rPr>
      </w:pPr>
    </w:p>
    <w:p w14:paraId="328C1737" w14:textId="77777777" w:rsidR="00FD2DA2" w:rsidRPr="00890FED" w:rsidRDefault="00FD2DA2" w:rsidP="00FD2DA2">
      <w:pPr>
        <w:spacing w:after="0" w:line="240" w:lineRule="auto"/>
        <w:jc w:val="right"/>
        <w:rPr>
          <w:rFonts w:ascii="Times New Roman" w:hAnsi="Times New Roman"/>
          <w:sz w:val="24"/>
          <w:szCs w:val="24"/>
        </w:rPr>
      </w:pPr>
    </w:p>
    <w:p w14:paraId="43635D64" w14:textId="77777777" w:rsidR="00FD2DA2" w:rsidRPr="00890FED" w:rsidRDefault="00FD2DA2" w:rsidP="00FD2DA2">
      <w:pPr>
        <w:spacing w:after="0" w:line="240" w:lineRule="auto"/>
        <w:jc w:val="right"/>
        <w:rPr>
          <w:rFonts w:ascii="Times New Roman" w:hAnsi="Times New Roman"/>
          <w:sz w:val="24"/>
          <w:szCs w:val="24"/>
        </w:rPr>
      </w:pPr>
    </w:p>
    <w:p w14:paraId="560298F2" w14:textId="2047CF6C" w:rsidR="00FD2DA2" w:rsidRPr="00890FED" w:rsidRDefault="00FD2DA2" w:rsidP="00FD2DA2">
      <w:pPr>
        <w:spacing w:after="0" w:line="312" w:lineRule="auto"/>
        <w:jc w:val="center"/>
        <w:rPr>
          <w:rFonts w:ascii="Times New Roman" w:hAnsi="Times New Roman"/>
          <w:b/>
          <w:sz w:val="24"/>
          <w:szCs w:val="24"/>
        </w:rPr>
      </w:pPr>
      <w:r w:rsidRPr="00890FED">
        <w:rPr>
          <w:rFonts w:ascii="Times New Roman" w:hAnsi="Times New Roman"/>
          <w:b/>
          <w:sz w:val="24"/>
          <w:szCs w:val="24"/>
        </w:rPr>
        <w:t>ПРИМЕРНАЯ РАБОЧАЯ ПРОГРАММА УЧЕБНОЙ ДИСЦИПЛИНЫ</w:t>
      </w:r>
      <w:r w:rsidRPr="00890FED">
        <w:rPr>
          <w:rFonts w:ascii="Times New Roman" w:hAnsi="Times New Roman"/>
          <w:b/>
          <w:sz w:val="24"/>
          <w:szCs w:val="24"/>
        </w:rPr>
        <w:br/>
      </w:r>
      <w:r w:rsidR="00B67E05">
        <w:rPr>
          <w:rFonts w:ascii="Times New Roman" w:hAnsi="Times New Roman"/>
          <w:b/>
          <w:sz w:val="24"/>
          <w:szCs w:val="24"/>
        </w:rPr>
        <w:t>«</w:t>
      </w:r>
      <w:r w:rsidRPr="00890FED">
        <w:rPr>
          <w:rFonts w:ascii="Times New Roman" w:hAnsi="Times New Roman"/>
          <w:b/>
          <w:sz w:val="24"/>
          <w:szCs w:val="24"/>
        </w:rPr>
        <w:t>ОП 06 МЕТРОЛОГИЯ, СТАНДАРТИЗАЦИЯ И СЕРТИФИКАЦИЯ</w:t>
      </w:r>
      <w:r w:rsidR="00B67E05">
        <w:rPr>
          <w:rFonts w:ascii="Times New Roman" w:hAnsi="Times New Roman"/>
          <w:b/>
          <w:sz w:val="24"/>
          <w:szCs w:val="24"/>
        </w:rPr>
        <w:t>»</w:t>
      </w:r>
    </w:p>
    <w:p w14:paraId="3CB27107" w14:textId="77777777" w:rsidR="00FD2DA2" w:rsidRPr="00890FED" w:rsidRDefault="00FD2DA2" w:rsidP="00FD2DA2">
      <w:pPr>
        <w:spacing w:after="0" w:line="312" w:lineRule="auto"/>
        <w:jc w:val="center"/>
        <w:rPr>
          <w:rFonts w:ascii="Times New Roman" w:eastAsia="Calibri" w:hAnsi="Times New Roman"/>
          <w:i/>
          <w:sz w:val="24"/>
          <w:szCs w:val="24"/>
          <w:lang w:eastAsia="en-US"/>
        </w:rPr>
      </w:pPr>
      <w:r w:rsidRPr="00890FED">
        <w:rPr>
          <w:rFonts w:ascii="Times New Roman" w:eastAsia="Calibri" w:hAnsi="Times New Roman"/>
          <w:i/>
          <w:sz w:val="24"/>
          <w:szCs w:val="24"/>
          <w:lang w:eastAsia="en-US"/>
        </w:rPr>
        <w:t xml:space="preserve"> </w:t>
      </w:r>
    </w:p>
    <w:p w14:paraId="24A6EFB6" w14:textId="6A6D7A95" w:rsidR="00FD2DA2" w:rsidRDefault="00FD2DA2" w:rsidP="00FD2DA2">
      <w:pPr>
        <w:spacing w:before="3240" w:after="0" w:line="240" w:lineRule="auto"/>
        <w:jc w:val="center"/>
        <w:rPr>
          <w:rFonts w:ascii="Times New Roman" w:hAnsi="Times New Roman"/>
          <w:b/>
          <w:sz w:val="24"/>
          <w:szCs w:val="24"/>
        </w:rPr>
      </w:pPr>
    </w:p>
    <w:p w14:paraId="05049241" w14:textId="77777777" w:rsidR="003B1016" w:rsidRPr="00B67E05" w:rsidRDefault="003B1016" w:rsidP="00FD2DA2">
      <w:pPr>
        <w:spacing w:before="3240" w:after="0" w:line="240" w:lineRule="auto"/>
        <w:jc w:val="center"/>
        <w:rPr>
          <w:rFonts w:ascii="Times New Roman" w:hAnsi="Times New Roman"/>
          <w:b/>
          <w:bCs/>
          <w:sz w:val="24"/>
          <w:szCs w:val="24"/>
        </w:rPr>
      </w:pPr>
    </w:p>
    <w:p w14:paraId="3346EE9D" w14:textId="05FC0BEB" w:rsidR="00FD2DA2" w:rsidRPr="00B67E05" w:rsidRDefault="00FD2DA2" w:rsidP="00FD2DA2">
      <w:pPr>
        <w:spacing w:after="0" w:line="240" w:lineRule="auto"/>
        <w:jc w:val="center"/>
        <w:rPr>
          <w:rFonts w:ascii="Times New Roman" w:hAnsi="Times New Roman"/>
          <w:b/>
          <w:bCs/>
          <w:sz w:val="24"/>
          <w:szCs w:val="24"/>
        </w:rPr>
      </w:pPr>
      <w:r w:rsidRPr="00B67E05">
        <w:rPr>
          <w:rFonts w:ascii="Times New Roman" w:hAnsi="Times New Roman"/>
          <w:b/>
          <w:bCs/>
          <w:sz w:val="24"/>
          <w:szCs w:val="24"/>
        </w:rPr>
        <w:t>202</w:t>
      </w:r>
      <w:r w:rsidR="003B1016" w:rsidRPr="00B67E05">
        <w:rPr>
          <w:rFonts w:ascii="Times New Roman" w:hAnsi="Times New Roman"/>
          <w:b/>
          <w:bCs/>
          <w:sz w:val="24"/>
          <w:szCs w:val="24"/>
        </w:rPr>
        <w:t>3</w:t>
      </w:r>
      <w:r w:rsidRPr="00B67E05">
        <w:rPr>
          <w:rFonts w:ascii="Times New Roman" w:hAnsi="Times New Roman"/>
          <w:b/>
          <w:bCs/>
          <w:sz w:val="24"/>
          <w:szCs w:val="24"/>
        </w:rPr>
        <w:t xml:space="preserve"> г.</w:t>
      </w:r>
    </w:p>
    <w:p w14:paraId="68A03985" w14:textId="77777777" w:rsidR="009953E1" w:rsidRPr="00985111" w:rsidRDefault="00FD2DA2" w:rsidP="009953E1">
      <w:pPr>
        <w:jc w:val="center"/>
        <w:rPr>
          <w:rFonts w:ascii="Times New Roman" w:hAnsi="Times New Roman"/>
          <w:b/>
          <w:i/>
          <w:sz w:val="24"/>
          <w:szCs w:val="24"/>
        </w:rPr>
      </w:pPr>
      <w:r w:rsidRPr="00890FED">
        <w:rPr>
          <w:rFonts w:ascii="Times New Roman" w:hAnsi="Times New Roman"/>
          <w:bCs/>
          <w:i/>
          <w:sz w:val="24"/>
          <w:szCs w:val="24"/>
        </w:rPr>
        <w:br w:type="page"/>
      </w:r>
      <w:r w:rsidR="009953E1" w:rsidRPr="00985111">
        <w:rPr>
          <w:rFonts w:ascii="Times New Roman" w:hAnsi="Times New Roman"/>
          <w:b/>
          <w:i/>
          <w:sz w:val="24"/>
          <w:szCs w:val="24"/>
        </w:rPr>
        <w:lastRenderedPageBreak/>
        <w:t>СОДЕРЖАНИЕ</w:t>
      </w:r>
    </w:p>
    <w:p w14:paraId="65CB80C0" w14:textId="77777777" w:rsidR="009953E1" w:rsidRPr="00314663" w:rsidRDefault="009953E1" w:rsidP="009953E1">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953E1" w:rsidRPr="00985111" w14:paraId="7334F71D" w14:textId="77777777" w:rsidTr="00957E7C">
        <w:tc>
          <w:tcPr>
            <w:tcW w:w="7501" w:type="dxa"/>
          </w:tcPr>
          <w:p w14:paraId="4B1732FF" w14:textId="77777777" w:rsidR="009953E1" w:rsidRPr="005F59C7" w:rsidRDefault="009953E1" w:rsidP="006F4029">
            <w:pPr>
              <w:numPr>
                <w:ilvl w:val="0"/>
                <w:numId w:val="37"/>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540C3408" w14:textId="77777777" w:rsidR="009953E1" w:rsidRPr="005F59C7" w:rsidRDefault="009953E1" w:rsidP="00957E7C">
            <w:pPr>
              <w:rPr>
                <w:rFonts w:ascii="Times New Roman" w:hAnsi="Times New Roman"/>
                <w:b/>
                <w:sz w:val="24"/>
                <w:szCs w:val="24"/>
              </w:rPr>
            </w:pPr>
          </w:p>
        </w:tc>
      </w:tr>
      <w:tr w:rsidR="009953E1" w:rsidRPr="00985111" w14:paraId="7C779FE2" w14:textId="77777777" w:rsidTr="00957E7C">
        <w:tc>
          <w:tcPr>
            <w:tcW w:w="7501" w:type="dxa"/>
          </w:tcPr>
          <w:p w14:paraId="51F8F611" w14:textId="77777777" w:rsidR="009953E1" w:rsidRPr="00314663" w:rsidRDefault="009953E1" w:rsidP="006F4029">
            <w:pPr>
              <w:numPr>
                <w:ilvl w:val="0"/>
                <w:numId w:val="37"/>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5704BE9E" w14:textId="77777777" w:rsidR="009953E1" w:rsidRPr="005F59C7" w:rsidRDefault="009953E1" w:rsidP="006F4029">
            <w:pPr>
              <w:numPr>
                <w:ilvl w:val="0"/>
                <w:numId w:val="37"/>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6C11A86F" w14:textId="77777777" w:rsidR="009953E1" w:rsidRPr="005F59C7" w:rsidRDefault="009953E1" w:rsidP="00957E7C">
            <w:pPr>
              <w:rPr>
                <w:rFonts w:ascii="Times New Roman" w:hAnsi="Times New Roman"/>
                <w:b/>
                <w:sz w:val="24"/>
                <w:szCs w:val="24"/>
              </w:rPr>
            </w:pPr>
          </w:p>
        </w:tc>
      </w:tr>
      <w:tr w:rsidR="009953E1" w:rsidRPr="00985111" w14:paraId="645E1B9B" w14:textId="77777777" w:rsidTr="00957E7C">
        <w:tc>
          <w:tcPr>
            <w:tcW w:w="7501" w:type="dxa"/>
          </w:tcPr>
          <w:p w14:paraId="143DA128" w14:textId="77777777" w:rsidR="009953E1" w:rsidRPr="00314663" w:rsidRDefault="009953E1" w:rsidP="006F4029">
            <w:pPr>
              <w:numPr>
                <w:ilvl w:val="0"/>
                <w:numId w:val="37"/>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1B5C3F58" w14:textId="77777777" w:rsidR="009953E1" w:rsidRPr="00314663" w:rsidRDefault="009953E1" w:rsidP="00957E7C">
            <w:pPr>
              <w:suppressAutoHyphens/>
              <w:rPr>
                <w:rFonts w:ascii="Times New Roman" w:hAnsi="Times New Roman"/>
                <w:b/>
                <w:sz w:val="24"/>
                <w:szCs w:val="24"/>
              </w:rPr>
            </w:pPr>
          </w:p>
        </w:tc>
        <w:tc>
          <w:tcPr>
            <w:tcW w:w="1854" w:type="dxa"/>
          </w:tcPr>
          <w:p w14:paraId="3CF6D535" w14:textId="77777777" w:rsidR="009953E1" w:rsidRPr="005F59C7" w:rsidRDefault="009953E1" w:rsidP="00957E7C">
            <w:pPr>
              <w:rPr>
                <w:rFonts w:ascii="Times New Roman" w:hAnsi="Times New Roman"/>
                <w:b/>
                <w:sz w:val="24"/>
                <w:szCs w:val="24"/>
              </w:rPr>
            </w:pPr>
          </w:p>
        </w:tc>
      </w:tr>
    </w:tbl>
    <w:p w14:paraId="65BD4936" w14:textId="095602D9" w:rsidR="00FD2DA2" w:rsidRPr="00890FED" w:rsidRDefault="00FD2DA2" w:rsidP="009953E1">
      <w:pPr>
        <w:spacing w:after="360" w:line="240" w:lineRule="auto"/>
        <w:jc w:val="center"/>
        <w:rPr>
          <w:rFonts w:ascii="Times New Roman" w:hAnsi="Times New Roman"/>
          <w:sz w:val="24"/>
          <w:szCs w:val="24"/>
        </w:rPr>
      </w:pPr>
      <w:r w:rsidRPr="00890FED">
        <w:rPr>
          <w:rFonts w:ascii="Times New Roman" w:hAnsi="Times New Roman"/>
          <w:sz w:val="24"/>
          <w:szCs w:val="24"/>
        </w:rPr>
        <w:br w:type="page"/>
      </w:r>
    </w:p>
    <w:p w14:paraId="5F4C201D" w14:textId="77777777" w:rsidR="009953E1" w:rsidRPr="00890FED" w:rsidRDefault="00FD2DA2" w:rsidP="009953E1">
      <w:pPr>
        <w:spacing w:after="0" w:line="312" w:lineRule="auto"/>
        <w:jc w:val="center"/>
        <w:rPr>
          <w:rFonts w:ascii="Times New Roman" w:hAnsi="Times New Roman"/>
          <w:b/>
          <w:sz w:val="24"/>
          <w:szCs w:val="24"/>
        </w:rPr>
      </w:pPr>
      <w:r w:rsidRPr="00890FED">
        <w:rPr>
          <w:rFonts w:ascii="Times New Roman" w:hAnsi="Times New Roman"/>
          <w:b/>
          <w:sz w:val="24"/>
          <w:szCs w:val="24"/>
        </w:rPr>
        <w:lastRenderedPageBreak/>
        <w:t xml:space="preserve">1. ОБЩАЯ ХАРАКТЕРИСТИКА РАБОЧЕЙ ПРОГРАММЫ </w:t>
      </w:r>
      <w:r w:rsidRPr="00890FED">
        <w:rPr>
          <w:rFonts w:ascii="Times New Roman" w:hAnsi="Times New Roman"/>
          <w:b/>
          <w:sz w:val="24"/>
          <w:szCs w:val="24"/>
        </w:rPr>
        <w:br/>
        <w:t xml:space="preserve">УЧЕБНОЙ ДИСЦИПЛИНЫ </w:t>
      </w:r>
      <w:r w:rsidRPr="00890FED">
        <w:rPr>
          <w:rFonts w:ascii="Times New Roman" w:hAnsi="Times New Roman"/>
          <w:b/>
          <w:sz w:val="24"/>
          <w:szCs w:val="24"/>
        </w:rPr>
        <w:br/>
        <w:t xml:space="preserve"> </w:t>
      </w:r>
      <w:r w:rsidR="009953E1">
        <w:rPr>
          <w:rFonts w:ascii="Times New Roman" w:hAnsi="Times New Roman"/>
          <w:b/>
          <w:sz w:val="24"/>
          <w:szCs w:val="24"/>
        </w:rPr>
        <w:t>«</w:t>
      </w:r>
      <w:r w:rsidR="009953E1" w:rsidRPr="00890FED">
        <w:rPr>
          <w:rFonts w:ascii="Times New Roman" w:hAnsi="Times New Roman"/>
          <w:b/>
          <w:sz w:val="24"/>
          <w:szCs w:val="24"/>
        </w:rPr>
        <w:t>ОП 06 МЕТРОЛОГИЯ, СТАНДАРТИЗАЦИЯ И СЕРТИФИКАЦИЯ</w:t>
      </w:r>
      <w:r w:rsidR="009953E1">
        <w:rPr>
          <w:rFonts w:ascii="Times New Roman" w:hAnsi="Times New Roman"/>
          <w:b/>
          <w:sz w:val="24"/>
          <w:szCs w:val="24"/>
        </w:rPr>
        <w:t>»</w:t>
      </w:r>
    </w:p>
    <w:p w14:paraId="27C9383C" w14:textId="77777777" w:rsidR="00FD2DA2" w:rsidRPr="00890FED" w:rsidRDefault="00FD2DA2" w:rsidP="00FD2DA2">
      <w:pPr>
        <w:spacing w:after="120" w:line="240" w:lineRule="auto"/>
        <w:ind w:firstLine="709"/>
        <w:rPr>
          <w:rFonts w:ascii="Times New Roman" w:hAnsi="Times New Roman"/>
          <w:b/>
          <w:sz w:val="24"/>
          <w:szCs w:val="24"/>
        </w:rPr>
      </w:pPr>
      <w:r w:rsidRPr="00890FED">
        <w:rPr>
          <w:rFonts w:ascii="Times New Roman" w:hAnsi="Times New Roman"/>
          <w:b/>
          <w:sz w:val="24"/>
          <w:szCs w:val="24"/>
        </w:rPr>
        <w:t>1.1. Место дисциплины в структуре основной образовательной программы:</w:t>
      </w:r>
    </w:p>
    <w:p w14:paraId="6D7F1ABA" w14:textId="77777777" w:rsidR="00FD2DA2" w:rsidRPr="00890FED" w:rsidRDefault="00FD2DA2" w:rsidP="00FD2DA2">
      <w:pPr>
        <w:spacing w:after="0" w:line="240" w:lineRule="auto"/>
        <w:ind w:firstLine="709"/>
        <w:jc w:val="both"/>
        <w:rPr>
          <w:rFonts w:ascii="Times New Roman" w:hAnsi="Times New Roman"/>
          <w:sz w:val="24"/>
          <w:szCs w:val="24"/>
        </w:rPr>
      </w:pPr>
      <w:r w:rsidRPr="00890FED">
        <w:rPr>
          <w:rFonts w:ascii="Times New Roman" w:hAnsi="Times New Roman"/>
          <w:bCs/>
          <w:iCs/>
          <w:sz w:val="24"/>
          <w:szCs w:val="24"/>
        </w:rPr>
        <w:t xml:space="preserve">Учебная дисциплина «Метрология, стандартизация и сертификация» является обязательной частью общепрофессионального цикла </w:t>
      </w:r>
      <w:r w:rsidRPr="00890FED">
        <w:rPr>
          <w:rFonts w:ascii="Times New Roman" w:hAnsi="Times New Roman"/>
          <w:sz w:val="24"/>
          <w:szCs w:val="24"/>
        </w:rPr>
        <w:t>примерной образовательной программы</w:t>
      </w:r>
      <w:r w:rsidRPr="00890FED">
        <w:rPr>
          <w:rFonts w:ascii="Times New Roman" w:hAnsi="Times New Roman"/>
          <w:bCs/>
          <w:iCs/>
          <w:spacing w:val="1"/>
          <w:sz w:val="24"/>
          <w:szCs w:val="24"/>
        </w:rPr>
        <w:t xml:space="preserve"> </w:t>
      </w:r>
      <w:r w:rsidRPr="00890FED">
        <w:rPr>
          <w:rFonts w:ascii="Times New Roman" w:hAnsi="Times New Roman"/>
          <w:bCs/>
          <w:iCs/>
          <w:sz w:val="24"/>
          <w:szCs w:val="24"/>
        </w:rPr>
        <w:t xml:space="preserve">в соответствии с ФГОС СПО по </w:t>
      </w:r>
      <w:r w:rsidRPr="00890FED">
        <w:rPr>
          <w:rFonts w:ascii="Times New Roman" w:hAnsi="Times New Roman"/>
          <w:sz w:val="24"/>
          <w:szCs w:val="24"/>
        </w:rPr>
        <w:t>специальности 23.02.06 Техническая эксплуатация подвижного состава железных дорог</w:t>
      </w:r>
    </w:p>
    <w:p w14:paraId="403155F8" w14:textId="448852C5" w:rsidR="00FD2DA2" w:rsidRPr="007501B4" w:rsidRDefault="00FD2DA2" w:rsidP="00FD2DA2">
      <w:pPr>
        <w:spacing w:after="0" w:line="240" w:lineRule="auto"/>
        <w:ind w:firstLine="709"/>
        <w:jc w:val="both"/>
        <w:rPr>
          <w:rFonts w:ascii="Times New Roman" w:hAnsi="Times New Roman"/>
          <w:sz w:val="24"/>
          <w:szCs w:val="24"/>
        </w:rPr>
      </w:pPr>
      <w:r w:rsidRPr="00890FED">
        <w:rPr>
          <w:rFonts w:ascii="Times New Roman" w:hAnsi="Times New Roman"/>
          <w:sz w:val="24"/>
          <w:szCs w:val="24"/>
        </w:rPr>
        <w:t>О</w:t>
      </w:r>
      <w:r w:rsidRPr="00890FED">
        <w:rPr>
          <w:rFonts w:ascii="Times New Roman" w:hAnsi="Times New Roman"/>
          <w:bCs/>
          <w:iCs/>
          <w:sz w:val="24"/>
          <w:szCs w:val="24"/>
        </w:rPr>
        <w:t>собое значение дисциплина имеет при формировании и развитии</w:t>
      </w:r>
      <w:r w:rsidRPr="00890FED">
        <w:rPr>
          <w:rFonts w:ascii="Times New Roman" w:hAnsi="Times New Roman"/>
          <w:sz w:val="24"/>
          <w:szCs w:val="24"/>
        </w:rPr>
        <w:t xml:space="preserve"> </w:t>
      </w:r>
      <w:r w:rsidRPr="007501B4">
        <w:rPr>
          <w:rFonts w:ascii="Times New Roman" w:hAnsi="Times New Roman"/>
          <w:sz w:val="24"/>
          <w:szCs w:val="24"/>
        </w:rPr>
        <w:t>ОК </w:t>
      </w:r>
      <w:r w:rsidR="003B1016">
        <w:rPr>
          <w:rFonts w:ascii="Times New Roman" w:hAnsi="Times New Roman"/>
          <w:sz w:val="24"/>
          <w:szCs w:val="24"/>
        </w:rPr>
        <w:t>0</w:t>
      </w:r>
      <w:r w:rsidRPr="007501B4">
        <w:rPr>
          <w:rFonts w:ascii="Times New Roman" w:hAnsi="Times New Roman"/>
          <w:sz w:val="24"/>
          <w:szCs w:val="24"/>
        </w:rPr>
        <w:t>1, ОК </w:t>
      </w:r>
      <w:r w:rsidR="003B1016">
        <w:rPr>
          <w:rFonts w:ascii="Times New Roman" w:hAnsi="Times New Roman"/>
          <w:sz w:val="24"/>
          <w:szCs w:val="24"/>
        </w:rPr>
        <w:t>0</w:t>
      </w:r>
      <w:r w:rsidRPr="007501B4">
        <w:rPr>
          <w:rFonts w:ascii="Times New Roman" w:hAnsi="Times New Roman"/>
          <w:sz w:val="24"/>
          <w:szCs w:val="24"/>
        </w:rPr>
        <w:t>2, ОК </w:t>
      </w:r>
      <w:r w:rsidR="003B1016">
        <w:rPr>
          <w:rFonts w:ascii="Times New Roman" w:hAnsi="Times New Roman"/>
          <w:sz w:val="24"/>
          <w:szCs w:val="24"/>
        </w:rPr>
        <w:t>0</w:t>
      </w:r>
      <w:r w:rsidRPr="007501B4">
        <w:rPr>
          <w:rFonts w:ascii="Times New Roman" w:hAnsi="Times New Roman"/>
          <w:sz w:val="24"/>
          <w:szCs w:val="24"/>
        </w:rPr>
        <w:t>9, ПК 1.1, ПК 1.2, ПК 1.3</w:t>
      </w:r>
    </w:p>
    <w:p w14:paraId="3FBBE36F" w14:textId="77777777" w:rsidR="00FD2DA2" w:rsidRPr="00890FED" w:rsidRDefault="00FD2DA2" w:rsidP="00FD2DA2">
      <w:pPr>
        <w:spacing w:after="0"/>
        <w:ind w:firstLine="709"/>
        <w:rPr>
          <w:rFonts w:ascii="Times New Roman" w:hAnsi="Times New Roman"/>
          <w:b/>
          <w:bCs/>
          <w:iCs/>
          <w:sz w:val="24"/>
          <w:szCs w:val="24"/>
        </w:rPr>
      </w:pPr>
      <w:r w:rsidRPr="00890FED">
        <w:rPr>
          <w:rFonts w:ascii="Times New Roman" w:hAnsi="Times New Roman"/>
          <w:b/>
          <w:bCs/>
          <w:iCs/>
          <w:sz w:val="24"/>
          <w:szCs w:val="24"/>
        </w:rPr>
        <w:t>1.2. Цель и планируемые результаты освоения дисциплины:</w:t>
      </w:r>
    </w:p>
    <w:p w14:paraId="2610F916" w14:textId="77777777" w:rsidR="00FD2DA2" w:rsidRPr="00890FED" w:rsidRDefault="00FD2DA2" w:rsidP="00FD2DA2">
      <w:pPr>
        <w:spacing w:after="0"/>
        <w:rPr>
          <w:rFonts w:ascii="Times New Roman" w:hAnsi="Times New Roman"/>
          <w:bCs/>
          <w:iCs/>
          <w:sz w:val="24"/>
          <w:szCs w:val="24"/>
        </w:rPr>
      </w:pPr>
      <w:r w:rsidRPr="00890FED">
        <w:rPr>
          <w:rFonts w:ascii="Times New Roman" w:hAnsi="Times New Roman"/>
          <w:bCs/>
          <w:iCs/>
          <w:sz w:val="24"/>
          <w:szCs w:val="24"/>
        </w:rPr>
        <w:t>В рамках программы учебной дисциплины обучающимися усваиваются умения и знания:</w:t>
      </w:r>
    </w:p>
    <w:p w14:paraId="743079B6" w14:textId="77777777" w:rsidR="00FD2DA2" w:rsidRPr="00890FED" w:rsidRDefault="00FD2DA2" w:rsidP="00FD2DA2">
      <w:pPr>
        <w:spacing w:after="0"/>
        <w:rPr>
          <w:rFonts w:ascii="Times New Roman" w:hAnsi="Times New Roman"/>
          <w:bCs/>
          <w:iCs/>
          <w:sz w:val="24"/>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701"/>
        <w:gridCol w:w="3538"/>
        <w:gridCol w:w="4537"/>
      </w:tblGrid>
      <w:tr w:rsidR="009953E1" w:rsidRPr="00890FED" w14:paraId="55BAA780" w14:textId="77777777" w:rsidTr="009953E1">
        <w:trPr>
          <w:trHeight w:val="454"/>
        </w:trPr>
        <w:tc>
          <w:tcPr>
            <w:tcW w:w="1701" w:type="dxa"/>
            <w:shd w:val="clear" w:color="auto" w:fill="auto"/>
            <w:vAlign w:val="center"/>
          </w:tcPr>
          <w:p w14:paraId="02BA2838" w14:textId="77777777" w:rsidR="009953E1" w:rsidRPr="00B67E05" w:rsidRDefault="009953E1" w:rsidP="003B1016">
            <w:pPr>
              <w:spacing w:after="0" w:line="240" w:lineRule="auto"/>
              <w:ind w:left="75"/>
              <w:jc w:val="center"/>
              <w:rPr>
                <w:rFonts w:ascii="Times New Roman" w:hAnsi="Times New Roman"/>
                <w:b/>
                <w:bCs/>
                <w:sz w:val="24"/>
                <w:szCs w:val="24"/>
              </w:rPr>
            </w:pPr>
            <w:r w:rsidRPr="00B67E05">
              <w:rPr>
                <w:rFonts w:ascii="Times New Roman" w:hAnsi="Times New Roman"/>
                <w:b/>
                <w:bCs/>
                <w:sz w:val="24"/>
                <w:szCs w:val="24"/>
              </w:rPr>
              <w:t>Код</w:t>
            </w:r>
          </w:p>
        </w:tc>
        <w:tc>
          <w:tcPr>
            <w:tcW w:w="3538" w:type="dxa"/>
            <w:shd w:val="clear" w:color="auto" w:fill="auto"/>
            <w:vAlign w:val="center"/>
          </w:tcPr>
          <w:p w14:paraId="3AA58B71" w14:textId="3603793B" w:rsidR="009953E1" w:rsidRPr="00B67E05" w:rsidRDefault="009953E1" w:rsidP="00B75B87">
            <w:pPr>
              <w:spacing w:after="0" w:line="240" w:lineRule="auto"/>
              <w:jc w:val="center"/>
              <w:rPr>
                <w:rFonts w:ascii="Times New Roman" w:hAnsi="Times New Roman"/>
                <w:b/>
                <w:bCs/>
                <w:sz w:val="24"/>
                <w:szCs w:val="24"/>
              </w:rPr>
            </w:pPr>
            <w:r w:rsidRPr="00B67E05">
              <w:rPr>
                <w:rFonts w:ascii="Times New Roman" w:hAnsi="Times New Roman"/>
                <w:b/>
                <w:bCs/>
                <w:sz w:val="24"/>
                <w:szCs w:val="24"/>
              </w:rPr>
              <w:t>Умения</w:t>
            </w:r>
          </w:p>
        </w:tc>
        <w:tc>
          <w:tcPr>
            <w:tcW w:w="4537" w:type="dxa"/>
            <w:shd w:val="clear" w:color="auto" w:fill="auto"/>
            <w:vAlign w:val="center"/>
          </w:tcPr>
          <w:p w14:paraId="7BE33023" w14:textId="16ED2E82" w:rsidR="009953E1" w:rsidRPr="00B67E05" w:rsidRDefault="009953E1" w:rsidP="00B75B87">
            <w:pPr>
              <w:spacing w:after="0" w:line="240" w:lineRule="auto"/>
              <w:jc w:val="center"/>
              <w:rPr>
                <w:rFonts w:ascii="Times New Roman" w:hAnsi="Times New Roman"/>
                <w:b/>
                <w:bCs/>
                <w:sz w:val="24"/>
                <w:szCs w:val="24"/>
              </w:rPr>
            </w:pPr>
            <w:r w:rsidRPr="00B67E05">
              <w:rPr>
                <w:rFonts w:ascii="Times New Roman" w:hAnsi="Times New Roman"/>
                <w:b/>
                <w:bCs/>
                <w:sz w:val="24"/>
                <w:szCs w:val="24"/>
              </w:rPr>
              <w:t>Знания</w:t>
            </w:r>
          </w:p>
        </w:tc>
      </w:tr>
      <w:tr w:rsidR="009953E1" w:rsidRPr="00890FED" w14:paraId="4A09F592" w14:textId="77777777" w:rsidTr="009953E1">
        <w:trPr>
          <w:trHeight w:val="454"/>
        </w:trPr>
        <w:tc>
          <w:tcPr>
            <w:tcW w:w="1701" w:type="dxa"/>
            <w:shd w:val="clear" w:color="auto" w:fill="auto"/>
          </w:tcPr>
          <w:p w14:paraId="74B8ABD8" w14:textId="1F9B8611" w:rsidR="009953E1" w:rsidRPr="00B67E05" w:rsidRDefault="009953E1" w:rsidP="00B75B87">
            <w:pPr>
              <w:pStyle w:val="52"/>
              <w:spacing w:line="240" w:lineRule="auto"/>
              <w:ind w:firstLine="0"/>
              <w:rPr>
                <w:rFonts w:ascii="Times New Roman" w:hAnsi="Times New Roman" w:cs="Times New Roman"/>
                <w:sz w:val="24"/>
                <w:szCs w:val="24"/>
              </w:rPr>
            </w:pPr>
            <w:r w:rsidRPr="00B67E05">
              <w:rPr>
                <w:rFonts w:ascii="Times New Roman" w:hAnsi="Times New Roman" w:cs="Times New Roman"/>
                <w:sz w:val="24"/>
                <w:szCs w:val="24"/>
              </w:rPr>
              <w:t>ОК 01, ОК 02, ОК </w:t>
            </w:r>
            <w:proofErr w:type="gramStart"/>
            <w:r w:rsidRPr="00B67E05">
              <w:rPr>
                <w:rFonts w:ascii="Times New Roman" w:hAnsi="Times New Roman" w:cs="Times New Roman"/>
                <w:sz w:val="24"/>
                <w:szCs w:val="24"/>
              </w:rPr>
              <w:t>09,,</w:t>
            </w:r>
            <w:proofErr w:type="gramEnd"/>
            <w:r w:rsidRPr="00B67E05">
              <w:rPr>
                <w:rFonts w:ascii="Times New Roman" w:hAnsi="Times New Roman" w:cs="Times New Roman"/>
                <w:sz w:val="24"/>
                <w:szCs w:val="24"/>
              </w:rPr>
              <w:t xml:space="preserve"> ПК 1.1, ПК 1.2, ПК 1.3</w:t>
            </w:r>
          </w:p>
          <w:p w14:paraId="6BA56F35" w14:textId="77777777" w:rsidR="009953E1" w:rsidRPr="00B67E05" w:rsidRDefault="009953E1" w:rsidP="00B75B87">
            <w:pPr>
              <w:pStyle w:val="52"/>
              <w:widowControl/>
              <w:spacing w:after="0" w:line="240" w:lineRule="auto"/>
              <w:ind w:firstLine="0"/>
              <w:rPr>
                <w:rFonts w:ascii="Times New Roman" w:hAnsi="Times New Roman" w:cs="Times New Roman"/>
                <w:b/>
                <w:sz w:val="24"/>
                <w:szCs w:val="24"/>
              </w:rPr>
            </w:pPr>
          </w:p>
        </w:tc>
        <w:tc>
          <w:tcPr>
            <w:tcW w:w="3538" w:type="dxa"/>
            <w:shd w:val="clear" w:color="auto" w:fill="auto"/>
          </w:tcPr>
          <w:p w14:paraId="44A83A44" w14:textId="58E36442" w:rsidR="009953E1" w:rsidRPr="003B1016" w:rsidRDefault="009953E1" w:rsidP="00B75B87">
            <w:pPr>
              <w:pStyle w:val="52"/>
              <w:widowControl/>
              <w:spacing w:after="0" w:line="240" w:lineRule="auto"/>
              <w:ind w:firstLine="0"/>
              <w:jc w:val="left"/>
              <w:rPr>
                <w:rFonts w:ascii="Times New Roman" w:hAnsi="Times New Roman" w:cs="Times New Roman"/>
                <w:sz w:val="24"/>
                <w:szCs w:val="24"/>
              </w:rPr>
            </w:pPr>
            <w:r w:rsidRPr="003B1016">
              <w:rPr>
                <w:rFonts w:ascii="Times New Roman" w:hAnsi="Times New Roman" w:cs="Times New Roman"/>
                <w:sz w:val="24"/>
                <w:szCs w:val="24"/>
              </w:rPr>
              <w:t>применять требования нормативных документов к основным видам продукции (услуг) и процессов;</w:t>
            </w:r>
          </w:p>
          <w:p w14:paraId="04D01FD8" w14:textId="268A2D17" w:rsidR="009953E1" w:rsidRPr="003B1016" w:rsidRDefault="009953E1" w:rsidP="00B75B87">
            <w:pPr>
              <w:pStyle w:val="52"/>
              <w:widowControl/>
              <w:spacing w:after="0" w:line="240" w:lineRule="auto"/>
              <w:ind w:firstLine="0"/>
              <w:jc w:val="left"/>
              <w:rPr>
                <w:rFonts w:ascii="Times New Roman" w:hAnsi="Times New Roman" w:cs="Times New Roman"/>
                <w:sz w:val="24"/>
                <w:szCs w:val="24"/>
              </w:rPr>
            </w:pPr>
            <w:r w:rsidRPr="003B1016">
              <w:rPr>
                <w:rFonts w:ascii="Times New Roman" w:hAnsi="Times New Roman" w:cs="Times New Roman"/>
                <w:sz w:val="24"/>
                <w:szCs w:val="24"/>
              </w:rPr>
              <w:t>применять основные правила и документы системы сертификации Российской Федерации</w:t>
            </w:r>
          </w:p>
        </w:tc>
        <w:tc>
          <w:tcPr>
            <w:tcW w:w="4537" w:type="dxa"/>
            <w:shd w:val="clear" w:color="auto" w:fill="auto"/>
          </w:tcPr>
          <w:p w14:paraId="3F624C7A" w14:textId="1DF0A187" w:rsidR="009953E1" w:rsidRPr="003B1016" w:rsidRDefault="009953E1" w:rsidP="00B75B87">
            <w:pPr>
              <w:spacing w:after="0" w:line="240" w:lineRule="auto"/>
              <w:rPr>
                <w:rFonts w:ascii="Times New Roman" w:hAnsi="Times New Roman"/>
                <w:sz w:val="24"/>
                <w:szCs w:val="24"/>
              </w:rPr>
            </w:pPr>
            <w:r w:rsidRPr="003B1016">
              <w:rPr>
                <w:rFonts w:ascii="Times New Roman" w:hAnsi="Times New Roman"/>
                <w:sz w:val="24"/>
                <w:szCs w:val="24"/>
              </w:rPr>
              <w:t xml:space="preserve">основных понятий и определений метрологии, стандартизации и сертификации; </w:t>
            </w:r>
          </w:p>
          <w:p w14:paraId="391CC833" w14:textId="3371672D" w:rsidR="009953E1" w:rsidRPr="003B1016" w:rsidRDefault="009953E1" w:rsidP="00B75B87">
            <w:pPr>
              <w:spacing w:after="0" w:line="240" w:lineRule="auto"/>
              <w:rPr>
                <w:rFonts w:ascii="Times New Roman" w:hAnsi="Times New Roman"/>
                <w:sz w:val="24"/>
                <w:szCs w:val="24"/>
              </w:rPr>
            </w:pPr>
            <w:r w:rsidRPr="003B1016">
              <w:rPr>
                <w:rFonts w:ascii="Times New Roman" w:hAnsi="Times New Roman"/>
                <w:sz w:val="24"/>
                <w:szCs w:val="24"/>
              </w:rPr>
              <w:t>допусков и посадок;</w:t>
            </w:r>
          </w:p>
          <w:p w14:paraId="20392B3D" w14:textId="208FE67E" w:rsidR="009953E1" w:rsidRPr="003B1016" w:rsidRDefault="009953E1" w:rsidP="00B75B87">
            <w:pPr>
              <w:spacing w:after="0" w:line="240" w:lineRule="auto"/>
              <w:rPr>
                <w:rFonts w:ascii="Times New Roman" w:hAnsi="Times New Roman"/>
                <w:sz w:val="24"/>
                <w:szCs w:val="24"/>
              </w:rPr>
            </w:pPr>
            <w:r w:rsidRPr="003B1016">
              <w:rPr>
                <w:rFonts w:ascii="Times New Roman" w:hAnsi="Times New Roman"/>
                <w:sz w:val="24"/>
                <w:szCs w:val="24"/>
              </w:rPr>
              <w:t>документации систем качества;</w:t>
            </w:r>
          </w:p>
          <w:p w14:paraId="4C3C8D6A" w14:textId="4B8A2BA4" w:rsidR="009953E1" w:rsidRPr="003B1016" w:rsidRDefault="009953E1" w:rsidP="00B75B87">
            <w:pPr>
              <w:pStyle w:val="52"/>
              <w:widowControl/>
              <w:spacing w:after="0" w:line="240" w:lineRule="auto"/>
              <w:ind w:firstLine="0"/>
              <w:jc w:val="left"/>
              <w:rPr>
                <w:rFonts w:ascii="Times New Roman" w:hAnsi="Times New Roman" w:cs="Times New Roman"/>
                <w:sz w:val="24"/>
                <w:szCs w:val="24"/>
              </w:rPr>
            </w:pPr>
            <w:r w:rsidRPr="003B1016">
              <w:rPr>
                <w:rFonts w:ascii="Times New Roman" w:hAnsi="Times New Roman" w:cs="Times New Roman"/>
                <w:sz w:val="24"/>
                <w:szCs w:val="24"/>
              </w:rPr>
              <w:t>основных положений национальной системы стандартизации Российской Федерации</w:t>
            </w:r>
          </w:p>
        </w:tc>
      </w:tr>
    </w:tbl>
    <w:p w14:paraId="7B1EC89D" w14:textId="77777777" w:rsidR="00FD2DA2" w:rsidRPr="00890FED" w:rsidRDefault="00FD2DA2" w:rsidP="00FD2DA2">
      <w:pPr>
        <w:spacing w:after="0" w:line="240" w:lineRule="auto"/>
        <w:jc w:val="center"/>
        <w:rPr>
          <w:rFonts w:ascii="Times New Roman" w:hAnsi="Times New Roman"/>
          <w:b/>
          <w:sz w:val="24"/>
          <w:szCs w:val="24"/>
        </w:rPr>
      </w:pPr>
    </w:p>
    <w:p w14:paraId="6703226C" w14:textId="77777777" w:rsidR="00FD2DA2" w:rsidRPr="00890FED" w:rsidRDefault="00FD2DA2" w:rsidP="00FD2DA2">
      <w:pPr>
        <w:spacing w:after="0" w:line="240" w:lineRule="auto"/>
        <w:jc w:val="center"/>
        <w:rPr>
          <w:rFonts w:ascii="Times New Roman" w:hAnsi="Times New Roman"/>
          <w:b/>
          <w:sz w:val="24"/>
          <w:szCs w:val="24"/>
        </w:rPr>
      </w:pPr>
    </w:p>
    <w:p w14:paraId="57AEF177" w14:textId="1E14039F" w:rsidR="00FD2DA2" w:rsidRPr="00890FED" w:rsidRDefault="00FD2DA2" w:rsidP="00FD2DA2">
      <w:pPr>
        <w:spacing w:after="0" w:line="240" w:lineRule="auto"/>
        <w:jc w:val="center"/>
        <w:rPr>
          <w:rFonts w:ascii="Times New Roman" w:hAnsi="Times New Roman"/>
          <w:sz w:val="24"/>
          <w:szCs w:val="24"/>
        </w:rPr>
      </w:pPr>
      <w:r w:rsidRPr="00890FED">
        <w:rPr>
          <w:rFonts w:ascii="Times New Roman" w:hAnsi="Times New Roman"/>
          <w:b/>
          <w:sz w:val="24"/>
          <w:szCs w:val="24"/>
        </w:rPr>
        <w:t>2. СТРУКТУРА И СОДЕРЖАНИЕ УЧЕБНОЙ ДИСЦИПЛИНЫ</w:t>
      </w:r>
      <w:r w:rsidRPr="00890FED">
        <w:rPr>
          <w:rFonts w:ascii="Times New Roman" w:hAnsi="Times New Roman"/>
          <w:sz w:val="24"/>
          <w:szCs w:val="24"/>
        </w:rPr>
        <w:t xml:space="preserve"> </w:t>
      </w:r>
    </w:p>
    <w:p w14:paraId="6D723D44" w14:textId="77777777" w:rsidR="00FD2DA2" w:rsidRPr="00890FED" w:rsidRDefault="00FD2DA2" w:rsidP="00FD2DA2">
      <w:pPr>
        <w:spacing w:after="120" w:line="240" w:lineRule="auto"/>
        <w:rPr>
          <w:rFonts w:ascii="Times New Roman" w:hAnsi="Times New Roman"/>
          <w:b/>
          <w:sz w:val="24"/>
          <w:szCs w:val="24"/>
        </w:rPr>
      </w:pPr>
    </w:p>
    <w:p w14:paraId="52A54E24" w14:textId="77777777" w:rsidR="00FD2DA2" w:rsidRPr="00890FED" w:rsidRDefault="00FD2DA2" w:rsidP="00FD2DA2">
      <w:pPr>
        <w:spacing w:after="120" w:line="240" w:lineRule="auto"/>
        <w:rPr>
          <w:rFonts w:ascii="Times New Roman" w:hAnsi="Times New Roman"/>
          <w:b/>
          <w:sz w:val="24"/>
          <w:szCs w:val="24"/>
        </w:rPr>
      </w:pPr>
      <w:r w:rsidRPr="00890FED">
        <w:rPr>
          <w:rFonts w:ascii="Times New Roman" w:hAnsi="Times New Roman"/>
          <w:b/>
          <w:sz w:val="24"/>
          <w:szCs w:val="24"/>
        </w:rPr>
        <w:t>2.1. Объём учебной дисциплины и виды учебной работы</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715"/>
        <w:gridCol w:w="1924"/>
      </w:tblGrid>
      <w:tr w:rsidR="00FD2DA2" w:rsidRPr="00890FED" w14:paraId="729CE113" w14:textId="77777777" w:rsidTr="00B75B87">
        <w:trPr>
          <w:trHeight w:val="340"/>
          <w:jc w:val="center"/>
        </w:trPr>
        <w:tc>
          <w:tcPr>
            <w:tcW w:w="4002" w:type="pct"/>
            <w:shd w:val="clear" w:color="auto" w:fill="auto"/>
            <w:vAlign w:val="center"/>
          </w:tcPr>
          <w:p w14:paraId="2AB39F69" w14:textId="77777777" w:rsidR="00FD2DA2" w:rsidRPr="00890FED" w:rsidRDefault="00FD2DA2" w:rsidP="00B75B87">
            <w:pPr>
              <w:spacing w:after="0" w:line="240" w:lineRule="auto"/>
              <w:jc w:val="center"/>
              <w:rPr>
                <w:rFonts w:ascii="Times New Roman" w:hAnsi="Times New Roman"/>
                <w:sz w:val="24"/>
                <w:szCs w:val="24"/>
              </w:rPr>
            </w:pPr>
            <w:r w:rsidRPr="00890FED">
              <w:rPr>
                <w:rFonts w:ascii="Times New Roman" w:hAnsi="Times New Roman"/>
                <w:b/>
                <w:sz w:val="24"/>
                <w:szCs w:val="24"/>
              </w:rPr>
              <w:t>Вид учебной работы</w:t>
            </w:r>
          </w:p>
        </w:tc>
        <w:tc>
          <w:tcPr>
            <w:tcW w:w="998" w:type="pct"/>
            <w:shd w:val="clear" w:color="auto" w:fill="auto"/>
            <w:vAlign w:val="center"/>
          </w:tcPr>
          <w:p w14:paraId="47F73AF0" w14:textId="77777777" w:rsidR="00FD2DA2" w:rsidRPr="00890FED" w:rsidRDefault="00FD2DA2" w:rsidP="00B75B87">
            <w:pPr>
              <w:spacing w:after="0" w:line="240" w:lineRule="auto"/>
              <w:jc w:val="center"/>
              <w:rPr>
                <w:rFonts w:ascii="Times New Roman" w:hAnsi="Times New Roman"/>
                <w:sz w:val="24"/>
                <w:szCs w:val="24"/>
              </w:rPr>
            </w:pPr>
            <w:r w:rsidRPr="00890FED">
              <w:rPr>
                <w:rFonts w:ascii="Times New Roman" w:hAnsi="Times New Roman"/>
                <w:b/>
                <w:sz w:val="24"/>
                <w:szCs w:val="24"/>
              </w:rPr>
              <w:t>Объём часов</w:t>
            </w:r>
          </w:p>
        </w:tc>
      </w:tr>
      <w:tr w:rsidR="00FD2DA2" w:rsidRPr="00890FED" w14:paraId="419FFD77" w14:textId="77777777" w:rsidTr="00B75B87">
        <w:trPr>
          <w:trHeight w:val="340"/>
          <w:jc w:val="center"/>
        </w:trPr>
        <w:tc>
          <w:tcPr>
            <w:tcW w:w="4002" w:type="pct"/>
            <w:shd w:val="clear" w:color="auto" w:fill="auto"/>
            <w:vAlign w:val="center"/>
          </w:tcPr>
          <w:p w14:paraId="07739895" w14:textId="77777777" w:rsidR="00FD2DA2" w:rsidRPr="00890FED" w:rsidRDefault="00FD2DA2" w:rsidP="00B75B87">
            <w:pPr>
              <w:spacing w:after="0" w:line="240" w:lineRule="auto"/>
              <w:jc w:val="both"/>
              <w:rPr>
                <w:rFonts w:ascii="Times New Roman" w:hAnsi="Times New Roman"/>
                <w:b/>
                <w:sz w:val="24"/>
                <w:szCs w:val="24"/>
              </w:rPr>
            </w:pPr>
            <w:r w:rsidRPr="00890FED">
              <w:rPr>
                <w:rFonts w:ascii="Times New Roman" w:hAnsi="Times New Roman"/>
                <w:b/>
                <w:sz w:val="24"/>
                <w:szCs w:val="24"/>
              </w:rPr>
              <w:t xml:space="preserve"> </w:t>
            </w:r>
            <w:r w:rsidRPr="00890FED">
              <w:rPr>
                <w:rFonts w:ascii="Times New Roman" w:hAnsi="Times New Roman"/>
                <w:b/>
              </w:rPr>
              <w:t>Объем образовательной программы учебной дисциплины</w:t>
            </w:r>
          </w:p>
        </w:tc>
        <w:tc>
          <w:tcPr>
            <w:tcW w:w="998" w:type="pct"/>
            <w:shd w:val="clear" w:color="auto" w:fill="auto"/>
            <w:vAlign w:val="center"/>
          </w:tcPr>
          <w:p w14:paraId="78B13736" w14:textId="2CA5BB2A" w:rsidR="00FD2DA2" w:rsidRPr="00890FED" w:rsidRDefault="003B1016" w:rsidP="00B75B87">
            <w:pPr>
              <w:spacing w:after="0" w:line="240" w:lineRule="auto"/>
              <w:jc w:val="center"/>
              <w:rPr>
                <w:rFonts w:ascii="Times New Roman" w:hAnsi="Times New Roman"/>
                <w:b/>
                <w:sz w:val="24"/>
                <w:szCs w:val="24"/>
              </w:rPr>
            </w:pPr>
            <w:r>
              <w:rPr>
                <w:rFonts w:ascii="Times New Roman" w:hAnsi="Times New Roman"/>
                <w:b/>
                <w:sz w:val="24"/>
                <w:szCs w:val="24"/>
              </w:rPr>
              <w:t>32</w:t>
            </w:r>
          </w:p>
        </w:tc>
      </w:tr>
      <w:tr w:rsidR="00FD2DA2" w:rsidRPr="00890FED" w14:paraId="38AF33B2" w14:textId="77777777" w:rsidTr="00B75B87">
        <w:trPr>
          <w:trHeight w:val="340"/>
          <w:jc w:val="center"/>
        </w:trPr>
        <w:tc>
          <w:tcPr>
            <w:tcW w:w="4002" w:type="pct"/>
            <w:shd w:val="clear" w:color="auto" w:fill="auto"/>
            <w:vAlign w:val="center"/>
          </w:tcPr>
          <w:p w14:paraId="31CB98F8" w14:textId="77777777" w:rsidR="00FD2DA2" w:rsidRPr="00890FED" w:rsidRDefault="00FD2DA2" w:rsidP="00B75B87">
            <w:pPr>
              <w:spacing w:after="0" w:line="240" w:lineRule="auto"/>
              <w:rPr>
                <w:rFonts w:ascii="Times New Roman" w:hAnsi="Times New Roman"/>
                <w:b/>
                <w:bCs/>
                <w:sz w:val="24"/>
                <w:szCs w:val="24"/>
              </w:rPr>
            </w:pPr>
            <w:r w:rsidRPr="00890FED">
              <w:rPr>
                <w:rFonts w:ascii="Times New Roman" w:hAnsi="Times New Roman"/>
                <w:b/>
                <w:bCs/>
                <w:sz w:val="24"/>
                <w:szCs w:val="24"/>
              </w:rPr>
              <w:t>в т.ч. в форме практической подготовки</w:t>
            </w:r>
          </w:p>
        </w:tc>
        <w:tc>
          <w:tcPr>
            <w:tcW w:w="998" w:type="pct"/>
            <w:shd w:val="clear" w:color="auto" w:fill="auto"/>
            <w:vAlign w:val="center"/>
          </w:tcPr>
          <w:p w14:paraId="6AB83AA8" w14:textId="354D64CB" w:rsidR="00FD2DA2" w:rsidRPr="00890FED" w:rsidRDefault="003B1016" w:rsidP="00B75B87">
            <w:pPr>
              <w:spacing w:after="0" w:line="240" w:lineRule="auto"/>
              <w:jc w:val="center"/>
              <w:rPr>
                <w:rFonts w:ascii="Times New Roman" w:hAnsi="Times New Roman"/>
                <w:b/>
                <w:sz w:val="24"/>
                <w:szCs w:val="24"/>
              </w:rPr>
            </w:pPr>
            <w:r>
              <w:rPr>
                <w:rFonts w:ascii="Times New Roman" w:hAnsi="Times New Roman"/>
                <w:b/>
                <w:sz w:val="24"/>
                <w:szCs w:val="24"/>
              </w:rPr>
              <w:t>29</w:t>
            </w:r>
          </w:p>
        </w:tc>
      </w:tr>
      <w:tr w:rsidR="00FD2DA2" w:rsidRPr="00890FED" w14:paraId="3C84CBD2" w14:textId="77777777" w:rsidTr="00B75B87">
        <w:trPr>
          <w:trHeight w:val="217"/>
          <w:jc w:val="center"/>
        </w:trPr>
        <w:tc>
          <w:tcPr>
            <w:tcW w:w="5000" w:type="pct"/>
            <w:gridSpan w:val="2"/>
            <w:shd w:val="clear" w:color="auto" w:fill="auto"/>
            <w:vAlign w:val="center"/>
          </w:tcPr>
          <w:p w14:paraId="345F0663" w14:textId="77777777" w:rsidR="00FD2DA2" w:rsidRPr="00890FED" w:rsidRDefault="00FD2DA2" w:rsidP="00B75B87">
            <w:pPr>
              <w:spacing w:after="0" w:line="240" w:lineRule="auto"/>
              <w:rPr>
                <w:rFonts w:ascii="Times New Roman" w:hAnsi="Times New Roman"/>
                <w:b/>
                <w:sz w:val="24"/>
                <w:szCs w:val="24"/>
              </w:rPr>
            </w:pPr>
            <w:r w:rsidRPr="00890FED">
              <w:rPr>
                <w:rFonts w:ascii="Times New Roman" w:hAnsi="Times New Roman"/>
                <w:i/>
                <w:sz w:val="24"/>
                <w:szCs w:val="24"/>
              </w:rPr>
              <w:t xml:space="preserve"> </w:t>
            </w:r>
            <w:r w:rsidRPr="00890FED">
              <w:rPr>
                <w:rFonts w:ascii="Times New Roman" w:hAnsi="Times New Roman"/>
              </w:rPr>
              <w:t>в т.ч.:</w:t>
            </w:r>
            <w:r w:rsidRPr="00890FED">
              <w:rPr>
                <w:rFonts w:ascii="Times New Roman" w:hAnsi="Times New Roman"/>
                <w:b/>
                <w:sz w:val="24"/>
                <w:szCs w:val="24"/>
              </w:rPr>
              <w:t xml:space="preserve"> </w:t>
            </w:r>
          </w:p>
        </w:tc>
      </w:tr>
      <w:tr w:rsidR="00FD2DA2" w:rsidRPr="00890FED" w14:paraId="334D4FF6" w14:textId="77777777" w:rsidTr="00B75B87">
        <w:trPr>
          <w:trHeight w:val="340"/>
          <w:jc w:val="center"/>
        </w:trPr>
        <w:tc>
          <w:tcPr>
            <w:tcW w:w="4002" w:type="pct"/>
            <w:shd w:val="clear" w:color="auto" w:fill="auto"/>
            <w:vAlign w:val="center"/>
          </w:tcPr>
          <w:p w14:paraId="4D8C188C" w14:textId="77777777" w:rsidR="00FD2DA2" w:rsidRPr="00890FED" w:rsidRDefault="00FD2DA2" w:rsidP="00B75B87">
            <w:pPr>
              <w:spacing w:after="0" w:line="240" w:lineRule="auto"/>
              <w:rPr>
                <w:rFonts w:ascii="Times New Roman" w:hAnsi="Times New Roman"/>
                <w:b/>
                <w:sz w:val="24"/>
                <w:szCs w:val="24"/>
              </w:rPr>
            </w:pPr>
            <w:r w:rsidRPr="00890FED">
              <w:rPr>
                <w:rFonts w:ascii="Times New Roman" w:hAnsi="Times New Roman"/>
                <w:sz w:val="24"/>
                <w:szCs w:val="24"/>
              </w:rPr>
              <w:t>теоретическое обучение</w:t>
            </w:r>
          </w:p>
        </w:tc>
        <w:tc>
          <w:tcPr>
            <w:tcW w:w="998" w:type="pct"/>
            <w:shd w:val="clear" w:color="auto" w:fill="auto"/>
            <w:vAlign w:val="center"/>
          </w:tcPr>
          <w:p w14:paraId="129683DC" w14:textId="2AE49DED" w:rsidR="00FD2DA2" w:rsidRPr="00890FED" w:rsidRDefault="00E82D86" w:rsidP="00B75B87">
            <w:pPr>
              <w:spacing w:after="0" w:line="240" w:lineRule="auto"/>
              <w:jc w:val="center"/>
              <w:rPr>
                <w:rFonts w:ascii="Times New Roman" w:hAnsi="Times New Roman"/>
                <w:b/>
                <w:sz w:val="24"/>
                <w:szCs w:val="24"/>
              </w:rPr>
            </w:pPr>
            <w:r>
              <w:rPr>
                <w:rFonts w:ascii="Times New Roman" w:hAnsi="Times New Roman"/>
                <w:b/>
                <w:sz w:val="24"/>
                <w:szCs w:val="24"/>
              </w:rPr>
              <w:t>3</w:t>
            </w:r>
          </w:p>
        </w:tc>
      </w:tr>
      <w:tr w:rsidR="00FD2DA2" w:rsidRPr="00890FED" w14:paraId="0995EC4C" w14:textId="77777777" w:rsidTr="00B75B87">
        <w:trPr>
          <w:trHeight w:val="340"/>
          <w:jc w:val="center"/>
        </w:trPr>
        <w:tc>
          <w:tcPr>
            <w:tcW w:w="4002" w:type="pct"/>
            <w:shd w:val="clear" w:color="auto" w:fill="auto"/>
            <w:vAlign w:val="center"/>
          </w:tcPr>
          <w:p w14:paraId="38015D52" w14:textId="77777777" w:rsidR="00FD2DA2" w:rsidRPr="00890FED" w:rsidRDefault="00FD2DA2" w:rsidP="00B75B87">
            <w:pPr>
              <w:spacing w:after="0" w:line="240" w:lineRule="auto"/>
              <w:rPr>
                <w:rFonts w:ascii="Times New Roman" w:hAnsi="Times New Roman"/>
                <w:sz w:val="24"/>
                <w:szCs w:val="24"/>
              </w:rPr>
            </w:pPr>
            <w:r w:rsidRPr="00890FED">
              <w:rPr>
                <w:rFonts w:ascii="Times New Roman" w:hAnsi="Times New Roman"/>
                <w:sz w:val="24"/>
                <w:szCs w:val="24"/>
              </w:rPr>
              <w:t xml:space="preserve"> практические занятия </w:t>
            </w:r>
          </w:p>
        </w:tc>
        <w:tc>
          <w:tcPr>
            <w:tcW w:w="998" w:type="pct"/>
            <w:shd w:val="clear" w:color="auto" w:fill="auto"/>
            <w:vAlign w:val="center"/>
          </w:tcPr>
          <w:p w14:paraId="2765DB2C" w14:textId="3FBFB077" w:rsidR="00FD2DA2" w:rsidRPr="00890FED" w:rsidRDefault="00E82D86" w:rsidP="00B75B87">
            <w:pPr>
              <w:spacing w:after="0" w:line="240" w:lineRule="auto"/>
              <w:jc w:val="center"/>
              <w:rPr>
                <w:rFonts w:ascii="Times New Roman" w:hAnsi="Times New Roman"/>
                <w:sz w:val="24"/>
                <w:szCs w:val="24"/>
              </w:rPr>
            </w:pPr>
            <w:r>
              <w:rPr>
                <w:rFonts w:ascii="Times New Roman" w:hAnsi="Times New Roman"/>
                <w:sz w:val="24"/>
                <w:szCs w:val="24"/>
              </w:rPr>
              <w:t>29</w:t>
            </w:r>
          </w:p>
        </w:tc>
      </w:tr>
      <w:tr w:rsidR="00FD2DA2" w:rsidRPr="00890FED" w14:paraId="40FB402A" w14:textId="77777777" w:rsidTr="00B75B87">
        <w:trPr>
          <w:trHeight w:val="340"/>
          <w:jc w:val="center"/>
        </w:trPr>
        <w:tc>
          <w:tcPr>
            <w:tcW w:w="4002" w:type="pct"/>
            <w:vAlign w:val="center"/>
          </w:tcPr>
          <w:p w14:paraId="5796D3C2" w14:textId="77777777" w:rsidR="00FD2DA2" w:rsidRPr="00890FED" w:rsidRDefault="00FD2DA2" w:rsidP="00B75B87">
            <w:pPr>
              <w:spacing w:after="0" w:line="240" w:lineRule="auto"/>
              <w:rPr>
                <w:rFonts w:ascii="Times New Roman" w:hAnsi="Times New Roman"/>
                <w:sz w:val="24"/>
                <w:szCs w:val="24"/>
              </w:rPr>
            </w:pPr>
            <w:r w:rsidRPr="00890FED">
              <w:rPr>
                <w:rFonts w:ascii="Times New Roman" w:hAnsi="Times New Roman"/>
                <w:i/>
              </w:rPr>
              <w:t xml:space="preserve">Самостоятельная работа </w:t>
            </w:r>
            <w:r w:rsidRPr="00890FED">
              <w:rPr>
                <w:rFonts w:ascii="Times New Roman" w:hAnsi="Times New Roman"/>
                <w:b/>
                <w:i/>
                <w:vertAlign w:val="superscript"/>
              </w:rPr>
              <w:footnoteReference w:id="16"/>
            </w:r>
          </w:p>
        </w:tc>
        <w:tc>
          <w:tcPr>
            <w:tcW w:w="998" w:type="pct"/>
            <w:shd w:val="clear" w:color="auto" w:fill="auto"/>
            <w:vAlign w:val="center"/>
          </w:tcPr>
          <w:p w14:paraId="5046A380" w14:textId="77777777" w:rsidR="00FD2DA2" w:rsidRPr="00890FED" w:rsidRDefault="00FD2DA2" w:rsidP="00B75B87">
            <w:pPr>
              <w:spacing w:after="0" w:line="240" w:lineRule="auto"/>
              <w:jc w:val="center"/>
              <w:rPr>
                <w:rFonts w:ascii="Times New Roman" w:hAnsi="Times New Roman"/>
                <w:sz w:val="24"/>
                <w:szCs w:val="24"/>
              </w:rPr>
            </w:pPr>
          </w:p>
        </w:tc>
      </w:tr>
      <w:tr w:rsidR="00FD2DA2" w:rsidRPr="00890FED" w14:paraId="518DE288" w14:textId="77777777" w:rsidTr="00B75B87">
        <w:trPr>
          <w:trHeight w:val="340"/>
          <w:jc w:val="center"/>
        </w:trPr>
        <w:tc>
          <w:tcPr>
            <w:tcW w:w="4002" w:type="pct"/>
            <w:vAlign w:val="center"/>
          </w:tcPr>
          <w:p w14:paraId="01D95CDC" w14:textId="77777777" w:rsidR="00FD2DA2" w:rsidRPr="00890FED" w:rsidRDefault="00FD2DA2" w:rsidP="00B75B87">
            <w:pPr>
              <w:spacing w:after="0" w:line="240" w:lineRule="auto"/>
              <w:rPr>
                <w:rFonts w:ascii="Times New Roman" w:hAnsi="Times New Roman"/>
                <w:sz w:val="24"/>
                <w:szCs w:val="24"/>
              </w:rPr>
            </w:pPr>
            <w:r w:rsidRPr="00890FED">
              <w:rPr>
                <w:rFonts w:ascii="Times New Roman" w:hAnsi="Times New Roman"/>
                <w:b/>
                <w:iCs/>
                <w:sz w:val="24"/>
                <w:szCs w:val="24"/>
              </w:rPr>
              <w:t>Промежуточная аттестация</w:t>
            </w:r>
          </w:p>
        </w:tc>
        <w:tc>
          <w:tcPr>
            <w:tcW w:w="998" w:type="pct"/>
            <w:shd w:val="clear" w:color="auto" w:fill="auto"/>
            <w:vAlign w:val="center"/>
          </w:tcPr>
          <w:p w14:paraId="0ACC0FFC" w14:textId="77777777" w:rsidR="00FD2DA2" w:rsidRPr="00890FED" w:rsidRDefault="00FD2DA2" w:rsidP="00B75B87">
            <w:pPr>
              <w:spacing w:after="0" w:line="240" w:lineRule="auto"/>
              <w:jc w:val="center"/>
              <w:rPr>
                <w:rFonts w:ascii="Times New Roman" w:hAnsi="Times New Roman"/>
                <w:sz w:val="24"/>
                <w:szCs w:val="24"/>
              </w:rPr>
            </w:pPr>
            <w:r>
              <w:rPr>
                <w:rFonts w:ascii="Times New Roman" w:hAnsi="Times New Roman"/>
                <w:sz w:val="24"/>
                <w:szCs w:val="24"/>
              </w:rPr>
              <w:t xml:space="preserve"> </w:t>
            </w:r>
          </w:p>
        </w:tc>
      </w:tr>
    </w:tbl>
    <w:p w14:paraId="4B385DC7" w14:textId="77777777" w:rsidR="00FD2DA2" w:rsidRPr="00890FED" w:rsidRDefault="00FD2DA2" w:rsidP="00FD2DA2">
      <w:pPr>
        <w:spacing w:after="0" w:line="240" w:lineRule="auto"/>
        <w:rPr>
          <w:rFonts w:ascii="Times New Roman" w:hAnsi="Times New Roman"/>
          <w:bCs/>
          <w:sz w:val="24"/>
          <w:szCs w:val="24"/>
        </w:rPr>
        <w:sectPr w:rsidR="00FD2DA2" w:rsidRPr="00890FED" w:rsidSect="0051549D">
          <w:footerReference w:type="default" r:id="rId67"/>
          <w:type w:val="nextColumn"/>
          <w:pgSz w:w="11907" w:h="16840"/>
          <w:pgMar w:top="1134" w:right="1134" w:bottom="1134" w:left="1134" w:header="709" w:footer="737" w:gutter="0"/>
          <w:paperSrc w:first="15" w:other="15"/>
          <w:cols w:space="720"/>
          <w:titlePg/>
          <w:docGrid w:linePitch="326"/>
        </w:sectPr>
      </w:pPr>
    </w:p>
    <w:p w14:paraId="4C7278CE" w14:textId="77777777" w:rsidR="00FD2DA2" w:rsidRPr="00890FED" w:rsidRDefault="00FD2DA2" w:rsidP="00B67E05">
      <w:pPr>
        <w:autoSpaceDE w:val="0"/>
        <w:autoSpaceDN w:val="0"/>
        <w:adjustRightInd w:val="0"/>
        <w:spacing w:after="0" w:line="240" w:lineRule="auto"/>
        <w:ind w:firstLine="708"/>
        <w:rPr>
          <w:rFonts w:ascii="Times New Roman" w:hAnsi="Times New Roman"/>
          <w:b/>
          <w:sz w:val="24"/>
          <w:szCs w:val="24"/>
        </w:rPr>
      </w:pPr>
      <w:r w:rsidRPr="00890FED">
        <w:rPr>
          <w:rFonts w:ascii="Times New Roman" w:hAnsi="Times New Roman"/>
          <w:b/>
          <w:bCs/>
          <w:sz w:val="24"/>
          <w:szCs w:val="24"/>
        </w:rPr>
        <w:lastRenderedPageBreak/>
        <w:t>2.2. Т</w:t>
      </w:r>
      <w:r w:rsidRPr="00890FED">
        <w:rPr>
          <w:rFonts w:ascii="Times New Roman" w:hAnsi="Times New Roman"/>
          <w:b/>
          <w:sz w:val="24"/>
          <w:szCs w:val="24"/>
        </w:rPr>
        <w:t>ематический план и содержание учебной дисциплины</w:t>
      </w:r>
    </w:p>
    <w:p w14:paraId="5E9144AF" w14:textId="77777777" w:rsidR="00FD2DA2" w:rsidRPr="00890FED" w:rsidRDefault="00FD2DA2" w:rsidP="00FD2DA2">
      <w:pPr>
        <w:autoSpaceDE w:val="0"/>
        <w:autoSpaceDN w:val="0"/>
        <w:adjustRightInd w:val="0"/>
        <w:spacing w:after="0" w:line="240" w:lineRule="auto"/>
        <w:jc w:val="center"/>
        <w:rPr>
          <w:rFonts w:ascii="Times New Roman" w:hAnsi="Times New Roman"/>
          <w:b/>
          <w:bCs/>
          <w:sz w:val="24"/>
          <w:szCs w:val="24"/>
        </w:rPr>
      </w:pPr>
      <w:r w:rsidRPr="00890FED">
        <w:rPr>
          <w:rFonts w:ascii="Times New Roman" w:hAnsi="Times New Roman"/>
          <w:b/>
          <w:sz w:val="24"/>
          <w:szCs w:val="24"/>
        </w:rPr>
        <w:t xml:space="preserve"> </w:t>
      </w: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694"/>
        <w:gridCol w:w="7649"/>
        <w:gridCol w:w="2126"/>
        <w:gridCol w:w="2268"/>
      </w:tblGrid>
      <w:tr w:rsidR="009953E1" w:rsidRPr="00890FED" w14:paraId="23CEE023" w14:textId="0147A687" w:rsidTr="009953E1">
        <w:trPr>
          <w:trHeight w:val="284"/>
        </w:trPr>
        <w:tc>
          <w:tcPr>
            <w:tcW w:w="2694" w:type="dxa"/>
            <w:vAlign w:val="center"/>
          </w:tcPr>
          <w:p w14:paraId="0604E337" w14:textId="1D32DD2B" w:rsidR="009953E1" w:rsidRPr="00890FED" w:rsidRDefault="009953E1" w:rsidP="00E82D86">
            <w:pPr>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lang w:eastAsia="en-US"/>
              </w:rPr>
              <w:t>Наименование разделов и тем</w:t>
            </w:r>
          </w:p>
        </w:tc>
        <w:tc>
          <w:tcPr>
            <w:tcW w:w="7649" w:type="dxa"/>
            <w:vAlign w:val="center"/>
          </w:tcPr>
          <w:p w14:paraId="048D6F34" w14:textId="272834E9" w:rsidR="009953E1" w:rsidRPr="00890FED" w:rsidRDefault="009953E1" w:rsidP="00E82D86">
            <w:pPr>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lang w:eastAsia="en-US"/>
              </w:rPr>
              <w:t>Содержание учебного материала и формы организации деятельности обучающихся</w:t>
            </w:r>
          </w:p>
        </w:tc>
        <w:tc>
          <w:tcPr>
            <w:tcW w:w="2126" w:type="dxa"/>
            <w:vAlign w:val="center"/>
          </w:tcPr>
          <w:p w14:paraId="40EFD689" w14:textId="46B82612" w:rsidR="009953E1" w:rsidRPr="00890FED" w:rsidRDefault="009953E1" w:rsidP="00E82D86">
            <w:pPr>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lang w:eastAsia="en-US"/>
              </w:rPr>
              <w:t>Объем, акад. ч / в том числе в форме практической подготовки, акад. ч</w:t>
            </w:r>
          </w:p>
        </w:tc>
        <w:tc>
          <w:tcPr>
            <w:tcW w:w="2268" w:type="dxa"/>
            <w:vAlign w:val="center"/>
          </w:tcPr>
          <w:p w14:paraId="4C062BE5" w14:textId="12F94F3E" w:rsidR="009953E1" w:rsidRPr="00890FED" w:rsidRDefault="009953E1" w:rsidP="00E82D86">
            <w:pPr>
              <w:autoSpaceDE w:val="0"/>
              <w:autoSpaceDN w:val="0"/>
              <w:adjustRightInd w:val="0"/>
              <w:spacing w:after="0" w:line="240" w:lineRule="auto"/>
              <w:jc w:val="center"/>
              <w:rPr>
                <w:rFonts w:ascii="Times New Roman" w:hAnsi="Times New Roman"/>
                <w:b/>
                <w:sz w:val="24"/>
                <w:szCs w:val="24"/>
              </w:rPr>
            </w:pPr>
            <w:r>
              <w:rPr>
                <w:rFonts w:ascii="Times New Roman" w:hAnsi="Times New Roman"/>
                <w:b/>
                <w:bCs/>
                <w:lang w:eastAsia="en-US"/>
              </w:rPr>
              <w:t>Коды компетенций и личностных результатов,</w:t>
            </w:r>
            <w:r>
              <w:rPr>
                <w:rFonts w:ascii="Times New Roman" w:hAnsi="Times New Roman"/>
                <w:lang w:eastAsia="en-US"/>
              </w:rPr>
              <w:t xml:space="preserve"> </w:t>
            </w:r>
            <w:r>
              <w:rPr>
                <w:rFonts w:ascii="Times New Roman" w:hAnsi="Times New Roman"/>
                <w:b/>
                <w:bCs/>
                <w:lang w:eastAsia="en-US"/>
              </w:rPr>
              <w:t>формированию которых способствует элемент программы</w:t>
            </w:r>
          </w:p>
        </w:tc>
      </w:tr>
      <w:tr w:rsidR="009953E1" w:rsidRPr="00890FED" w14:paraId="39C9FA9D" w14:textId="77777777" w:rsidTr="009953E1">
        <w:trPr>
          <w:trHeight w:val="284"/>
        </w:trPr>
        <w:tc>
          <w:tcPr>
            <w:tcW w:w="2694" w:type="dxa"/>
            <w:vAlign w:val="center"/>
          </w:tcPr>
          <w:p w14:paraId="31D0704F" w14:textId="77777777" w:rsidR="009953E1" w:rsidRDefault="009953E1" w:rsidP="00E82D86">
            <w:pPr>
              <w:autoSpaceDE w:val="0"/>
              <w:autoSpaceDN w:val="0"/>
              <w:adjustRightInd w:val="0"/>
              <w:spacing w:after="0" w:line="240" w:lineRule="auto"/>
              <w:jc w:val="center"/>
              <w:rPr>
                <w:rFonts w:ascii="Times New Roman" w:hAnsi="Times New Roman"/>
                <w:b/>
                <w:bCs/>
                <w:lang w:eastAsia="en-US"/>
              </w:rPr>
            </w:pPr>
          </w:p>
        </w:tc>
        <w:tc>
          <w:tcPr>
            <w:tcW w:w="7649" w:type="dxa"/>
            <w:vAlign w:val="center"/>
          </w:tcPr>
          <w:p w14:paraId="24715EF7" w14:textId="77777777" w:rsidR="009953E1" w:rsidRDefault="009953E1" w:rsidP="00E82D86">
            <w:pPr>
              <w:autoSpaceDE w:val="0"/>
              <w:autoSpaceDN w:val="0"/>
              <w:adjustRightInd w:val="0"/>
              <w:spacing w:after="0" w:line="240" w:lineRule="auto"/>
              <w:jc w:val="center"/>
              <w:rPr>
                <w:rFonts w:ascii="Times New Roman" w:hAnsi="Times New Roman"/>
                <w:b/>
                <w:bCs/>
                <w:lang w:eastAsia="en-US"/>
              </w:rPr>
            </w:pPr>
          </w:p>
        </w:tc>
        <w:tc>
          <w:tcPr>
            <w:tcW w:w="2126" w:type="dxa"/>
            <w:vAlign w:val="center"/>
          </w:tcPr>
          <w:p w14:paraId="2C550286" w14:textId="2132A214" w:rsidR="009953E1" w:rsidRDefault="009953E1" w:rsidP="00E82D86">
            <w:pPr>
              <w:autoSpaceDE w:val="0"/>
              <w:autoSpaceDN w:val="0"/>
              <w:adjustRightInd w:val="0"/>
              <w:spacing w:after="0" w:line="240" w:lineRule="auto"/>
              <w:jc w:val="center"/>
              <w:rPr>
                <w:rFonts w:ascii="Times New Roman" w:hAnsi="Times New Roman"/>
                <w:b/>
                <w:bCs/>
                <w:lang w:eastAsia="en-US"/>
              </w:rPr>
            </w:pPr>
            <w:r>
              <w:rPr>
                <w:rFonts w:ascii="Times New Roman" w:hAnsi="Times New Roman"/>
                <w:b/>
                <w:bCs/>
                <w:lang w:eastAsia="en-US"/>
              </w:rPr>
              <w:t>32/29</w:t>
            </w:r>
          </w:p>
        </w:tc>
        <w:tc>
          <w:tcPr>
            <w:tcW w:w="2268" w:type="dxa"/>
            <w:vAlign w:val="center"/>
          </w:tcPr>
          <w:p w14:paraId="544E8B85" w14:textId="77777777" w:rsidR="009953E1" w:rsidRDefault="009953E1" w:rsidP="00E82D86">
            <w:pPr>
              <w:autoSpaceDE w:val="0"/>
              <w:autoSpaceDN w:val="0"/>
              <w:adjustRightInd w:val="0"/>
              <w:spacing w:after="0" w:line="240" w:lineRule="auto"/>
              <w:jc w:val="center"/>
              <w:rPr>
                <w:rFonts w:ascii="Times New Roman" w:hAnsi="Times New Roman"/>
                <w:b/>
                <w:bCs/>
                <w:lang w:eastAsia="en-US"/>
              </w:rPr>
            </w:pPr>
          </w:p>
        </w:tc>
      </w:tr>
      <w:tr w:rsidR="009953E1" w:rsidRPr="00890FED" w14:paraId="37C8A515" w14:textId="1799EA41" w:rsidTr="009953E1">
        <w:trPr>
          <w:trHeight w:val="284"/>
        </w:trPr>
        <w:tc>
          <w:tcPr>
            <w:tcW w:w="10343" w:type="dxa"/>
            <w:gridSpan w:val="2"/>
            <w:shd w:val="clear" w:color="auto" w:fill="auto"/>
            <w:vAlign w:val="center"/>
          </w:tcPr>
          <w:p w14:paraId="5279606D" w14:textId="77777777" w:rsidR="009953E1" w:rsidRPr="00890FED" w:rsidRDefault="009953E1" w:rsidP="00B75B87">
            <w:pPr>
              <w:autoSpaceDE w:val="0"/>
              <w:autoSpaceDN w:val="0"/>
              <w:adjustRightInd w:val="0"/>
              <w:spacing w:after="0" w:line="240" w:lineRule="auto"/>
              <w:jc w:val="center"/>
              <w:rPr>
                <w:rFonts w:ascii="Times New Roman" w:hAnsi="Times New Roman"/>
                <w:b/>
                <w:bCs/>
                <w:sz w:val="24"/>
                <w:szCs w:val="24"/>
              </w:rPr>
            </w:pPr>
            <w:r w:rsidRPr="00890FED">
              <w:rPr>
                <w:rFonts w:ascii="Times New Roman" w:hAnsi="Times New Roman"/>
                <w:b/>
                <w:bCs/>
                <w:sz w:val="24"/>
                <w:szCs w:val="24"/>
              </w:rPr>
              <w:t>Раздел 1. Метрология</w:t>
            </w:r>
          </w:p>
        </w:tc>
        <w:tc>
          <w:tcPr>
            <w:tcW w:w="2126" w:type="dxa"/>
            <w:shd w:val="clear" w:color="auto" w:fill="auto"/>
            <w:vAlign w:val="center"/>
          </w:tcPr>
          <w:p w14:paraId="15751AE7" w14:textId="137401D2" w:rsidR="009953E1" w:rsidRPr="00890FED" w:rsidRDefault="009953E1" w:rsidP="00B75B87">
            <w:pPr>
              <w:autoSpaceDE w:val="0"/>
              <w:autoSpaceDN w:val="0"/>
              <w:adjustRightInd w:val="0"/>
              <w:spacing w:after="0" w:line="240" w:lineRule="auto"/>
              <w:jc w:val="center"/>
              <w:rPr>
                <w:rFonts w:ascii="Times New Roman" w:hAnsi="Times New Roman"/>
                <w:b/>
                <w:bCs/>
                <w:sz w:val="24"/>
                <w:szCs w:val="24"/>
              </w:rPr>
            </w:pPr>
          </w:p>
        </w:tc>
        <w:tc>
          <w:tcPr>
            <w:tcW w:w="2268" w:type="dxa"/>
            <w:shd w:val="clear" w:color="auto" w:fill="auto"/>
            <w:vAlign w:val="center"/>
          </w:tcPr>
          <w:p w14:paraId="4895D993" w14:textId="77777777" w:rsidR="009953E1" w:rsidRPr="00890FED" w:rsidRDefault="009953E1" w:rsidP="00B75B87">
            <w:pPr>
              <w:autoSpaceDE w:val="0"/>
              <w:autoSpaceDN w:val="0"/>
              <w:adjustRightInd w:val="0"/>
              <w:spacing w:after="0" w:line="240" w:lineRule="auto"/>
              <w:jc w:val="center"/>
              <w:rPr>
                <w:rFonts w:ascii="Times New Roman" w:hAnsi="Times New Roman"/>
                <w:b/>
                <w:bCs/>
                <w:sz w:val="24"/>
                <w:szCs w:val="24"/>
              </w:rPr>
            </w:pPr>
          </w:p>
        </w:tc>
      </w:tr>
      <w:tr w:rsidR="009953E1" w:rsidRPr="00890FED" w14:paraId="2F2550EE" w14:textId="09093EE7" w:rsidTr="009953E1">
        <w:trPr>
          <w:trHeight w:val="284"/>
        </w:trPr>
        <w:tc>
          <w:tcPr>
            <w:tcW w:w="2694" w:type="dxa"/>
            <w:vMerge w:val="restart"/>
            <w:shd w:val="clear" w:color="auto" w:fill="auto"/>
            <w:vAlign w:val="center"/>
          </w:tcPr>
          <w:p w14:paraId="2771F7D0" w14:textId="77777777" w:rsidR="009953E1" w:rsidRPr="00890FED" w:rsidRDefault="009953E1" w:rsidP="00B75B87">
            <w:pPr>
              <w:autoSpaceDE w:val="0"/>
              <w:autoSpaceDN w:val="0"/>
              <w:adjustRightInd w:val="0"/>
              <w:spacing w:after="0" w:line="240" w:lineRule="auto"/>
              <w:rPr>
                <w:rFonts w:ascii="Times New Roman" w:hAnsi="Times New Roman"/>
                <w:b/>
                <w:bCs/>
                <w:sz w:val="24"/>
                <w:szCs w:val="24"/>
              </w:rPr>
            </w:pPr>
            <w:r w:rsidRPr="00890FED">
              <w:rPr>
                <w:rFonts w:ascii="Times New Roman" w:hAnsi="Times New Roman"/>
                <w:b/>
                <w:bCs/>
                <w:sz w:val="24"/>
                <w:szCs w:val="24"/>
              </w:rPr>
              <w:t>Тема 1.1</w:t>
            </w:r>
            <w:r w:rsidRPr="00890FED">
              <w:rPr>
                <w:rFonts w:ascii="Times New Roman" w:hAnsi="Times New Roman"/>
                <w:b/>
                <w:bCs/>
                <w:sz w:val="24"/>
                <w:szCs w:val="24"/>
              </w:rPr>
              <w:br/>
              <w:t>Основные понятия метрологии</w:t>
            </w:r>
          </w:p>
        </w:tc>
        <w:tc>
          <w:tcPr>
            <w:tcW w:w="7649" w:type="dxa"/>
            <w:shd w:val="clear" w:color="auto" w:fill="auto"/>
            <w:vAlign w:val="center"/>
          </w:tcPr>
          <w:p w14:paraId="5A3CB097" w14:textId="77777777" w:rsidR="009953E1" w:rsidRPr="00890FED" w:rsidRDefault="009953E1" w:rsidP="00B75B87">
            <w:pPr>
              <w:autoSpaceDE w:val="0"/>
              <w:autoSpaceDN w:val="0"/>
              <w:adjustRightInd w:val="0"/>
              <w:spacing w:after="0" w:line="240" w:lineRule="auto"/>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2126" w:type="dxa"/>
            <w:vMerge w:val="restart"/>
            <w:shd w:val="clear" w:color="auto" w:fill="auto"/>
            <w:vAlign w:val="center"/>
          </w:tcPr>
          <w:p w14:paraId="654F7C60" w14:textId="671BB623" w:rsidR="009953E1" w:rsidRPr="00890FED" w:rsidRDefault="009953E1" w:rsidP="00B75B87">
            <w:pPr>
              <w:autoSpaceDE w:val="0"/>
              <w:autoSpaceDN w:val="0"/>
              <w:adjustRightInd w:val="0"/>
              <w:spacing w:after="0" w:line="240" w:lineRule="auto"/>
              <w:jc w:val="center"/>
              <w:rPr>
                <w:rFonts w:ascii="Times New Roman" w:hAnsi="Times New Roman"/>
                <w:b/>
                <w:bCs/>
                <w:sz w:val="24"/>
                <w:szCs w:val="24"/>
              </w:rPr>
            </w:pPr>
          </w:p>
        </w:tc>
        <w:tc>
          <w:tcPr>
            <w:tcW w:w="2268" w:type="dxa"/>
            <w:vMerge w:val="restart"/>
            <w:vAlign w:val="center"/>
          </w:tcPr>
          <w:p w14:paraId="356361D1" w14:textId="1A2D0F13" w:rsidR="009953E1" w:rsidRPr="007501B4" w:rsidRDefault="009953E1" w:rsidP="00B75B87">
            <w:pPr>
              <w:autoSpaceDE w:val="0"/>
              <w:autoSpaceDN w:val="0"/>
              <w:adjustRightInd w:val="0"/>
              <w:spacing w:after="0" w:line="240" w:lineRule="auto"/>
              <w:jc w:val="center"/>
              <w:rPr>
                <w:rFonts w:ascii="Times New Roman" w:hAnsi="Times New Roman"/>
                <w:bCs/>
                <w:sz w:val="24"/>
                <w:szCs w:val="24"/>
              </w:rPr>
            </w:pPr>
            <w:r w:rsidRPr="007501B4">
              <w:rPr>
                <w:rFonts w:ascii="Times New Roman" w:hAnsi="Times New Roman"/>
                <w:sz w:val="24"/>
                <w:szCs w:val="24"/>
              </w:rPr>
              <w:t>ОК </w:t>
            </w:r>
            <w:r>
              <w:rPr>
                <w:rFonts w:ascii="Times New Roman" w:hAnsi="Times New Roman"/>
                <w:sz w:val="24"/>
                <w:szCs w:val="24"/>
              </w:rPr>
              <w:t>0</w:t>
            </w:r>
            <w:r w:rsidRPr="007501B4">
              <w:rPr>
                <w:rFonts w:ascii="Times New Roman" w:hAnsi="Times New Roman"/>
                <w:sz w:val="24"/>
                <w:szCs w:val="24"/>
              </w:rPr>
              <w:t>1, ОК </w:t>
            </w:r>
            <w:r>
              <w:rPr>
                <w:rFonts w:ascii="Times New Roman" w:hAnsi="Times New Roman"/>
                <w:sz w:val="24"/>
                <w:szCs w:val="24"/>
              </w:rPr>
              <w:t>0</w:t>
            </w:r>
            <w:r w:rsidRPr="007501B4">
              <w:rPr>
                <w:rFonts w:ascii="Times New Roman" w:hAnsi="Times New Roman"/>
                <w:sz w:val="24"/>
                <w:szCs w:val="24"/>
              </w:rPr>
              <w:t>2, ОК </w:t>
            </w:r>
            <w:r>
              <w:rPr>
                <w:rFonts w:ascii="Times New Roman" w:hAnsi="Times New Roman"/>
                <w:sz w:val="24"/>
                <w:szCs w:val="24"/>
              </w:rPr>
              <w:t>0</w:t>
            </w:r>
            <w:r w:rsidRPr="007501B4">
              <w:rPr>
                <w:rFonts w:ascii="Times New Roman" w:hAnsi="Times New Roman"/>
                <w:sz w:val="24"/>
                <w:szCs w:val="24"/>
              </w:rPr>
              <w:t>9</w:t>
            </w:r>
            <w:r w:rsidRPr="007501B4">
              <w:rPr>
                <w:rFonts w:ascii="Times New Roman" w:hAnsi="Times New Roman"/>
                <w:bCs/>
                <w:sz w:val="24"/>
                <w:szCs w:val="24"/>
              </w:rPr>
              <w:t>, ПК 1.1, ПК 1.2, ПК 1.3</w:t>
            </w:r>
          </w:p>
          <w:p w14:paraId="40AC5AD4" w14:textId="77777777" w:rsidR="009953E1" w:rsidRPr="00890FED" w:rsidRDefault="009953E1" w:rsidP="00B75B87">
            <w:pPr>
              <w:autoSpaceDE w:val="0"/>
              <w:autoSpaceDN w:val="0"/>
              <w:adjustRightInd w:val="0"/>
              <w:spacing w:after="0" w:line="240" w:lineRule="auto"/>
              <w:jc w:val="center"/>
              <w:rPr>
                <w:rFonts w:ascii="Times New Roman" w:hAnsi="Times New Roman"/>
                <w:bCs/>
                <w:sz w:val="24"/>
                <w:szCs w:val="24"/>
              </w:rPr>
            </w:pPr>
          </w:p>
        </w:tc>
      </w:tr>
      <w:tr w:rsidR="009953E1" w:rsidRPr="00890FED" w14:paraId="428BC687" w14:textId="2F109727" w:rsidTr="009953E1">
        <w:trPr>
          <w:trHeight w:val="284"/>
        </w:trPr>
        <w:tc>
          <w:tcPr>
            <w:tcW w:w="2694" w:type="dxa"/>
            <w:vMerge/>
            <w:shd w:val="clear" w:color="auto" w:fill="auto"/>
            <w:vAlign w:val="center"/>
          </w:tcPr>
          <w:p w14:paraId="459E931A" w14:textId="77777777" w:rsidR="009953E1" w:rsidRPr="00890FED" w:rsidRDefault="009953E1" w:rsidP="00B75B87">
            <w:pPr>
              <w:autoSpaceDE w:val="0"/>
              <w:autoSpaceDN w:val="0"/>
              <w:adjustRightInd w:val="0"/>
              <w:spacing w:after="0" w:line="240" w:lineRule="auto"/>
              <w:rPr>
                <w:rFonts w:ascii="Times New Roman" w:hAnsi="Times New Roman"/>
                <w:sz w:val="24"/>
                <w:szCs w:val="24"/>
              </w:rPr>
            </w:pPr>
          </w:p>
        </w:tc>
        <w:tc>
          <w:tcPr>
            <w:tcW w:w="7649" w:type="dxa"/>
            <w:shd w:val="clear" w:color="auto" w:fill="auto"/>
            <w:vAlign w:val="center"/>
          </w:tcPr>
          <w:p w14:paraId="6F7E21B6" w14:textId="77777777" w:rsidR="009953E1" w:rsidRPr="00890FED" w:rsidRDefault="009953E1" w:rsidP="00B75B87">
            <w:pPr>
              <w:autoSpaceDE w:val="0"/>
              <w:autoSpaceDN w:val="0"/>
              <w:adjustRightInd w:val="0"/>
              <w:spacing w:after="0" w:line="240" w:lineRule="auto"/>
              <w:rPr>
                <w:rFonts w:ascii="Times New Roman" w:hAnsi="Times New Roman"/>
                <w:b/>
                <w:bCs/>
                <w:sz w:val="24"/>
                <w:szCs w:val="24"/>
              </w:rPr>
            </w:pPr>
            <w:r w:rsidRPr="00890FED">
              <w:rPr>
                <w:rFonts w:ascii="Times New Roman" w:hAnsi="Times New Roman"/>
                <w:bCs/>
                <w:sz w:val="24"/>
                <w:szCs w:val="24"/>
              </w:rPr>
              <w:t>Понятия о метрологии, основные задачи метрологии</w:t>
            </w:r>
          </w:p>
        </w:tc>
        <w:tc>
          <w:tcPr>
            <w:tcW w:w="2126" w:type="dxa"/>
            <w:vMerge/>
            <w:shd w:val="clear" w:color="auto" w:fill="auto"/>
            <w:vAlign w:val="center"/>
          </w:tcPr>
          <w:p w14:paraId="54E03814" w14:textId="77777777" w:rsidR="009953E1" w:rsidRPr="00890FED" w:rsidRDefault="009953E1" w:rsidP="00B75B87">
            <w:pPr>
              <w:autoSpaceDE w:val="0"/>
              <w:autoSpaceDN w:val="0"/>
              <w:adjustRightInd w:val="0"/>
              <w:spacing w:after="0" w:line="240" w:lineRule="auto"/>
              <w:jc w:val="center"/>
              <w:rPr>
                <w:rFonts w:ascii="Times New Roman" w:hAnsi="Times New Roman"/>
                <w:bCs/>
                <w:sz w:val="24"/>
                <w:szCs w:val="24"/>
              </w:rPr>
            </w:pPr>
          </w:p>
        </w:tc>
        <w:tc>
          <w:tcPr>
            <w:tcW w:w="2268" w:type="dxa"/>
            <w:vMerge/>
            <w:vAlign w:val="center"/>
          </w:tcPr>
          <w:p w14:paraId="38D445EF" w14:textId="77777777" w:rsidR="009953E1" w:rsidRPr="00890FED" w:rsidRDefault="009953E1" w:rsidP="00B75B87">
            <w:pPr>
              <w:autoSpaceDE w:val="0"/>
              <w:autoSpaceDN w:val="0"/>
              <w:adjustRightInd w:val="0"/>
              <w:spacing w:after="0" w:line="240" w:lineRule="auto"/>
              <w:jc w:val="center"/>
              <w:rPr>
                <w:rFonts w:ascii="Times New Roman" w:hAnsi="Times New Roman"/>
                <w:bCs/>
                <w:sz w:val="24"/>
                <w:szCs w:val="24"/>
              </w:rPr>
            </w:pPr>
          </w:p>
        </w:tc>
      </w:tr>
      <w:tr w:rsidR="009953E1" w:rsidRPr="00890FED" w14:paraId="0130FA35" w14:textId="11D9CD84" w:rsidTr="009953E1">
        <w:trPr>
          <w:trHeight w:val="284"/>
        </w:trPr>
        <w:tc>
          <w:tcPr>
            <w:tcW w:w="2694" w:type="dxa"/>
            <w:vMerge w:val="restart"/>
            <w:shd w:val="clear" w:color="auto" w:fill="auto"/>
            <w:vAlign w:val="center"/>
          </w:tcPr>
          <w:p w14:paraId="074C07AE" w14:textId="77777777" w:rsidR="009953E1" w:rsidRPr="00890FED" w:rsidRDefault="009953E1" w:rsidP="00B75B87">
            <w:pPr>
              <w:autoSpaceDE w:val="0"/>
              <w:autoSpaceDN w:val="0"/>
              <w:adjustRightInd w:val="0"/>
              <w:spacing w:after="0" w:line="240" w:lineRule="auto"/>
              <w:rPr>
                <w:rFonts w:ascii="Times New Roman" w:hAnsi="Times New Roman"/>
                <w:b/>
                <w:bCs/>
                <w:sz w:val="24"/>
                <w:szCs w:val="24"/>
              </w:rPr>
            </w:pPr>
            <w:r w:rsidRPr="00890FED">
              <w:rPr>
                <w:rFonts w:ascii="Times New Roman" w:hAnsi="Times New Roman"/>
                <w:b/>
                <w:bCs/>
                <w:sz w:val="24"/>
                <w:szCs w:val="24"/>
              </w:rPr>
              <w:t>Тема 1.2</w:t>
            </w:r>
            <w:r w:rsidRPr="00890FED">
              <w:rPr>
                <w:rFonts w:ascii="Times New Roman" w:hAnsi="Times New Roman"/>
                <w:b/>
                <w:bCs/>
                <w:sz w:val="24"/>
                <w:szCs w:val="24"/>
              </w:rPr>
              <w:br/>
              <w:t xml:space="preserve">Средства измерений </w:t>
            </w:r>
          </w:p>
        </w:tc>
        <w:tc>
          <w:tcPr>
            <w:tcW w:w="7649" w:type="dxa"/>
            <w:shd w:val="clear" w:color="auto" w:fill="auto"/>
            <w:vAlign w:val="center"/>
          </w:tcPr>
          <w:p w14:paraId="0ACF6180" w14:textId="77777777" w:rsidR="009953E1" w:rsidRPr="00890FED" w:rsidRDefault="009953E1" w:rsidP="00B75B87">
            <w:pPr>
              <w:autoSpaceDE w:val="0"/>
              <w:autoSpaceDN w:val="0"/>
              <w:adjustRightInd w:val="0"/>
              <w:spacing w:after="0" w:line="240" w:lineRule="auto"/>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2126" w:type="dxa"/>
            <w:vMerge w:val="restart"/>
            <w:shd w:val="clear" w:color="auto" w:fill="auto"/>
            <w:vAlign w:val="center"/>
          </w:tcPr>
          <w:p w14:paraId="2843E6FE" w14:textId="2D275593" w:rsidR="009953E1" w:rsidRPr="00890FED" w:rsidRDefault="009953E1" w:rsidP="00B75B87">
            <w:pPr>
              <w:autoSpaceDE w:val="0"/>
              <w:autoSpaceDN w:val="0"/>
              <w:adjustRightInd w:val="0"/>
              <w:spacing w:after="0" w:line="240" w:lineRule="auto"/>
              <w:jc w:val="center"/>
              <w:rPr>
                <w:rFonts w:ascii="Times New Roman" w:hAnsi="Times New Roman"/>
                <w:b/>
                <w:bCs/>
                <w:sz w:val="24"/>
                <w:szCs w:val="24"/>
              </w:rPr>
            </w:pPr>
          </w:p>
        </w:tc>
        <w:tc>
          <w:tcPr>
            <w:tcW w:w="2268" w:type="dxa"/>
            <w:vMerge w:val="restart"/>
            <w:vAlign w:val="center"/>
          </w:tcPr>
          <w:p w14:paraId="6577468C" w14:textId="77777777" w:rsidR="009953E1" w:rsidRPr="007501B4" w:rsidRDefault="009953E1" w:rsidP="00E82D86">
            <w:pPr>
              <w:autoSpaceDE w:val="0"/>
              <w:autoSpaceDN w:val="0"/>
              <w:adjustRightInd w:val="0"/>
              <w:spacing w:after="0" w:line="240" w:lineRule="auto"/>
              <w:jc w:val="center"/>
              <w:rPr>
                <w:rFonts w:ascii="Times New Roman" w:hAnsi="Times New Roman"/>
                <w:bCs/>
                <w:sz w:val="24"/>
                <w:szCs w:val="24"/>
              </w:rPr>
            </w:pPr>
            <w:r w:rsidRPr="007501B4">
              <w:rPr>
                <w:rFonts w:ascii="Times New Roman" w:hAnsi="Times New Roman"/>
                <w:sz w:val="24"/>
                <w:szCs w:val="24"/>
              </w:rPr>
              <w:t>ОК </w:t>
            </w:r>
            <w:r>
              <w:rPr>
                <w:rFonts w:ascii="Times New Roman" w:hAnsi="Times New Roman"/>
                <w:sz w:val="24"/>
                <w:szCs w:val="24"/>
              </w:rPr>
              <w:t>0</w:t>
            </w:r>
            <w:r w:rsidRPr="007501B4">
              <w:rPr>
                <w:rFonts w:ascii="Times New Roman" w:hAnsi="Times New Roman"/>
                <w:sz w:val="24"/>
                <w:szCs w:val="24"/>
              </w:rPr>
              <w:t>1, ОК </w:t>
            </w:r>
            <w:r>
              <w:rPr>
                <w:rFonts w:ascii="Times New Roman" w:hAnsi="Times New Roman"/>
                <w:sz w:val="24"/>
                <w:szCs w:val="24"/>
              </w:rPr>
              <w:t>0</w:t>
            </w:r>
            <w:r w:rsidRPr="007501B4">
              <w:rPr>
                <w:rFonts w:ascii="Times New Roman" w:hAnsi="Times New Roman"/>
                <w:sz w:val="24"/>
                <w:szCs w:val="24"/>
              </w:rPr>
              <w:t>2, ОК </w:t>
            </w:r>
            <w:r>
              <w:rPr>
                <w:rFonts w:ascii="Times New Roman" w:hAnsi="Times New Roman"/>
                <w:sz w:val="24"/>
                <w:szCs w:val="24"/>
              </w:rPr>
              <w:t>0</w:t>
            </w:r>
            <w:r w:rsidRPr="007501B4">
              <w:rPr>
                <w:rFonts w:ascii="Times New Roman" w:hAnsi="Times New Roman"/>
                <w:sz w:val="24"/>
                <w:szCs w:val="24"/>
              </w:rPr>
              <w:t>9</w:t>
            </w:r>
            <w:r w:rsidRPr="007501B4">
              <w:rPr>
                <w:rFonts w:ascii="Times New Roman" w:hAnsi="Times New Roman"/>
                <w:bCs/>
                <w:sz w:val="24"/>
                <w:szCs w:val="24"/>
              </w:rPr>
              <w:t>, ПК 1.1, ПК 1.2, ПК 1.3</w:t>
            </w:r>
          </w:p>
          <w:p w14:paraId="6205523E" w14:textId="77777777" w:rsidR="009953E1" w:rsidRPr="00890FED" w:rsidRDefault="009953E1" w:rsidP="00B75B87">
            <w:pPr>
              <w:autoSpaceDE w:val="0"/>
              <w:autoSpaceDN w:val="0"/>
              <w:adjustRightInd w:val="0"/>
              <w:spacing w:after="0" w:line="240" w:lineRule="auto"/>
              <w:jc w:val="center"/>
              <w:rPr>
                <w:rFonts w:ascii="Times New Roman" w:hAnsi="Times New Roman"/>
                <w:bCs/>
                <w:sz w:val="24"/>
                <w:szCs w:val="24"/>
              </w:rPr>
            </w:pPr>
          </w:p>
        </w:tc>
      </w:tr>
      <w:tr w:rsidR="009953E1" w:rsidRPr="00890FED" w14:paraId="1E1D81BE" w14:textId="0D94F9F8" w:rsidTr="009953E1">
        <w:trPr>
          <w:trHeight w:val="284"/>
        </w:trPr>
        <w:tc>
          <w:tcPr>
            <w:tcW w:w="2694" w:type="dxa"/>
            <w:vMerge/>
            <w:shd w:val="clear" w:color="auto" w:fill="auto"/>
            <w:vAlign w:val="center"/>
          </w:tcPr>
          <w:p w14:paraId="4EFB6306" w14:textId="77777777" w:rsidR="009953E1" w:rsidRPr="00890FED" w:rsidRDefault="009953E1" w:rsidP="00B75B87">
            <w:pPr>
              <w:autoSpaceDE w:val="0"/>
              <w:autoSpaceDN w:val="0"/>
              <w:adjustRightInd w:val="0"/>
              <w:spacing w:after="0" w:line="240" w:lineRule="auto"/>
              <w:rPr>
                <w:rFonts w:ascii="Times New Roman" w:hAnsi="Times New Roman"/>
                <w:b/>
                <w:sz w:val="24"/>
                <w:szCs w:val="24"/>
              </w:rPr>
            </w:pPr>
          </w:p>
        </w:tc>
        <w:tc>
          <w:tcPr>
            <w:tcW w:w="7649" w:type="dxa"/>
            <w:shd w:val="clear" w:color="auto" w:fill="auto"/>
            <w:vAlign w:val="center"/>
          </w:tcPr>
          <w:p w14:paraId="1D12B79F" w14:textId="77777777" w:rsidR="009953E1" w:rsidRPr="00890FED" w:rsidRDefault="009953E1" w:rsidP="00B75B87">
            <w:pPr>
              <w:autoSpaceDE w:val="0"/>
              <w:autoSpaceDN w:val="0"/>
              <w:adjustRightInd w:val="0"/>
              <w:spacing w:after="0" w:line="240" w:lineRule="auto"/>
              <w:rPr>
                <w:rFonts w:ascii="Times New Roman" w:hAnsi="Times New Roman"/>
                <w:b/>
                <w:sz w:val="24"/>
                <w:szCs w:val="24"/>
              </w:rPr>
            </w:pPr>
            <w:r w:rsidRPr="00890FED">
              <w:rPr>
                <w:rFonts w:ascii="Times New Roman" w:hAnsi="Times New Roman"/>
                <w:bCs/>
                <w:sz w:val="24"/>
                <w:szCs w:val="24"/>
              </w:rPr>
              <w:t>Средства измерений. Эталон, образцовые и рабочие средства измерений. Метрологическая ревизия средств измерений. Метрологические характеристики средств измерений</w:t>
            </w:r>
          </w:p>
        </w:tc>
        <w:tc>
          <w:tcPr>
            <w:tcW w:w="2126" w:type="dxa"/>
            <w:vMerge/>
            <w:shd w:val="clear" w:color="auto" w:fill="auto"/>
            <w:vAlign w:val="center"/>
          </w:tcPr>
          <w:p w14:paraId="721B16EA" w14:textId="77777777" w:rsidR="009953E1" w:rsidRPr="00890FED" w:rsidRDefault="009953E1" w:rsidP="00B75B87">
            <w:pPr>
              <w:autoSpaceDE w:val="0"/>
              <w:autoSpaceDN w:val="0"/>
              <w:adjustRightInd w:val="0"/>
              <w:spacing w:after="0" w:line="240" w:lineRule="auto"/>
              <w:jc w:val="center"/>
              <w:rPr>
                <w:rFonts w:ascii="Times New Roman" w:hAnsi="Times New Roman"/>
                <w:sz w:val="24"/>
                <w:szCs w:val="24"/>
              </w:rPr>
            </w:pPr>
          </w:p>
        </w:tc>
        <w:tc>
          <w:tcPr>
            <w:tcW w:w="2268" w:type="dxa"/>
            <w:vMerge/>
            <w:vAlign w:val="center"/>
          </w:tcPr>
          <w:p w14:paraId="144B0C24" w14:textId="77777777" w:rsidR="009953E1" w:rsidRPr="00890FED" w:rsidRDefault="009953E1" w:rsidP="00B75B87">
            <w:pPr>
              <w:autoSpaceDE w:val="0"/>
              <w:autoSpaceDN w:val="0"/>
              <w:adjustRightInd w:val="0"/>
              <w:spacing w:after="0" w:line="240" w:lineRule="auto"/>
              <w:rPr>
                <w:rFonts w:ascii="Times New Roman" w:hAnsi="Times New Roman"/>
                <w:sz w:val="24"/>
                <w:szCs w:val="24"/>
              </w:rPr>
            </w:pPr>
          </w:p>
        </w:tc>
      </w:tr>
      <w:tr w:rsidR="009953E1" w:rsidRPr="00890FED" w14:paraId="5B518DE3" w14:textId="51C326BA" w:rsidTr="009953E1">
        <w:trPr>
          <w:trHeight w:val="284"/>
        </w:trPr>
        <w:tc>
          <w:tcPr>
            <w:tcW w:w="2694" w:type="dxa"/>
            <w:vMerge/>
            <w:shd w:val="clear" w:color="auto" w:fill="auto"/>
            <w:vAlign w:val="center"/>
          </w:tcPr>
          <w:p w14:paraId="6D07267E" w14:textId="77777777" w:rsidR="009953E1" w:rsidRPr="00890FED" w:rsidRDefault="009953E1" w:rsidP="00B75B87">
            <w:pPr>
              <w:autoSpaceDE w:val="0"/>
              <w:autoSpaceDN w:val="0"/>
              <w:adjustRightInd w:val="0"/>
              <w:spacing w:after="0" w:line="240" w:lineRule="auto"/>
              <w:rPr>
                <w:rFonts w:ascii="Times New Roman" w:hAnsi="Times New Roman"/>
                <w:b/>
                <w:sz w:val="24"/>
                <w:szCs w:val="24"/>
              </w:rPr>
            </w:pPr>
          </w:p>
        </w:tc>
        <w:tc>
          <w:tcPr>
            <w:tcW w:w="7649" w:type="dxa"/>
            <w:shd w:val="clear" w:color="auto" w:fill="auto"/>
            <w:vAlign w:val="center"/>
          </w:tcPr>
          <w:p w14:paraId="465CB31F" w14:textId="77777777" w:rsidR="009953E1" w:rsidRPr="00890FED" w:rsidRDefault="009953E1" w:rsidP="00B75B87">
            <w:pPr>
              <w:autoSpaceDE w:val="0"/>
              <w:autoSpaceDN w:val="0"/>
              <w:adjustRightInd w:val="0"/>
              <w:spacing w:after="0" w:line="240" w:lineRule="auto"/>
              <w:rPr>
                <w:rFonts w:ascii="Times New Roman" w:hAnsi="Times New Roman"/>
                <w:b/>
                <w:sz w:val="24"/>
                <w:szCs w:val="24"/>
              </w:rPr>
            </w:pPr>
            <w:r w:rsidRPr="00890FED">
              <w:rPr>
                <w:rFonts w:ascii="Times New Roman" w:hAnsi="Times New Roman"/>
                <w:b/>
                <w:bCs/>
              </w:rPr>
              <w:t>В том числе, практических и лабораторных занятий</w:t>
            </w:r>
          </w:p>
        </w:tc>
        <w:tc>
          <w:tcPr>
            <w:tcW w:w="2126" w:type="dxa"/>
            <w:vMerge w:val="restart"/>
            <w:shd w:val="clear" w:color="auto" w:fill="auto"/>
            <w:vAlign w:val="center"/>
          </w:tcPr>
          <w:p w14:paraId="6D509622" w14:textId="590AC1B7" w:rsidR="009953E1" w:rsidRPr="00890FED" w:rsidRDefault="009953E1" w:rsidP="00B75B87">
            <w:pPr>
              <w:autoSpaceDE w:val="0"/>
              <w:autoSpaceDN w:val="0"/>
              <w:adjustRightInd w:val="0"/>
              <w:spacing w:after="0" w:line="240" w:lineRule="auto"/>
              <w:jc w:val="center"/>
              <w:rPr>
                <w:rFonts w:ascii="Times New Roman" w:hAnsi="Times New Roman"/>
                <w:b/>
                <w:sz w:val="24"/>
                <w:szCs w:val="24"/>
              </w:rPr>
            </w:pPr>
          </w:p>
        </w:tc>
        <w:tc>
          <w:tcPr>
            <w:tcW w:w="2268" w:type="dxa"/>
            <w:vMerge/>
            <w:vAlign w:val="center"/>
          </w:tcPr>
          <w:p w14:paraId="479C8971" w14:textId="77777777" w:rsidR="009953E1" w:rsidRPr="00890FED" w:rsidRDefault="009953E1" w:rsidP="00B75B87">
            <w:pPr>
              <w:autoSpaceDE w:val="0"/>
              <w:autoSpaceDN w:val="0"/>
              <w:adjustRightInd w:val="0"/>
              <w:spacing w:after="0" w:line="240" w:lineRule="auto"/>
              <w:jc w:val="center"/>
              <w:rPr>
                <w:rFonts w:ascii="Times New Roman" w:hAnsi="Times New Roman"/>
                <w:sz w:val="24"/>
                <w:szCs w:val="24"/>
              </w:rPr>
            </w:pPr>
          </w:p>
        </w:tc>
      </w:tr>
      <w:tr w:rsidR="009953E1" w:rsidRPr="00890FED" w14:paraId="2107C129" w14:textId="22122AED" w:rsidTr="009953E1">
        <w:trPr>
          <w:trHeight w:val="284"/>
        </w:trPr>
        <w:tc>
          <w:tcPr>
            <w:tcW w:w="2694" w:type="dxa"/>
            <w:vMerge/>
            <w:shd w:val="clear" w:color="auto" w:fill="auto"/>
            <w:vAlign w:val="center"/>
          </w:tcPr>
          <w:p w14:paraId="62BD3580" w14:textId="77777777" w:rsidR="009953E1" w:rsidRPr="00890FED" w:rsidRDefault="009953E1" w:rsidP="00B75B87">
            <w:pPr>
              <w:autoSpaceDE w:val="0"/>
              <w:autoSpaceDN w:val="0"/>
              <w:adjustRightInd w:val="0"/>
              <w:spacing w:after="0" w:line="240" w:lineRule="auto"/>
              <w:rPr>
                <w:rFonts w:ascii="Times New Roman" w:hAnsi="Times New Roman"/>
                <w:sz w:val="24"/>
                <w:szCs w:val="24"/>
              </w:rPr>
            </w:pPr>
          </w:p>
        </w:tc>
        <w:tc>
          <w:tcPr>
            <w:tcW w:w="7649" w:type="dxa"/>
            <w:shd w:val="clear" w:color="auto" w:fill="auto"/>
            <w:vAlign w:val="center"/>
          </w:tcPr>
          <w:p w14:paraId="0FBA48E5" w14:textId="77777777" w:rsidR="009953E1" w:rsidRPr="00890FED" w:rsidRDefault="009953E1" w:rsidP="00B75B87">
            <w:pPr>
              <w:autoSpaceDE w:val="0"/>
              <w:autoSpaceDN w:val="0"/>
              <w:adjustRightInd w:val="0"/>
              <w:spacing w:after="0" w:line="240" w:lineRule="auto"/>
              <w:jc w:val="both"/>
              <w:rPr>
                <w:rFonts w:ascii="Times New Roman" w:hAnsi="Times New Roman"/>
                <w:b/>
                <w:bCs/>
                <w:sz w:val="24"/>
                <w:szCs w:val="24"/>
              </w:rPr>
            </w:pPr>
            <w:r w:rsidRPr="00890FED">
              <w:rPr>
                <w:rFonts w:ascii="Times New Roman" w:hAnsi="Times New Roman"/>
                <w:sz w:val="24"/>
                <w:szCs w:val="24"/>
              </w:rPr>
              <w:t>Практическое занятие № 1 «Определение погрешности средств измерений»</w:t>
            </w:r>
          </w:p>
        </w:tc>
        <w:tc>
          <w:tcPr>
            <w:tcW w:w="2126" w:type="dxa"/>
            <w:vMerge/>
            <w:shd w:val="clear" w:color="auto" w:fill="auto"/>
            <w:vAlign w:val="center"/>
          </w:tcPr>
          <w:p w14:paraId="788B210D" w14:textId="77777777" w:rsidR="009953E1" w:rsidRPr="00890FED" w:rsidRDefault="009953E1" w:rsidP="00B75B87">
            <w:pPr>
              <w:autoSpaceDE w:val="0"/>
              <w:autoSpaceDN w:val="0"/>
              <w:adjustRightInd w:val="0"/>
              <w:spacing w:after="0" w:line="240" w:lineRule="auto"/>
              <w:jc w:val="center"/>
              <w:rPr>
                <w:rFonts w:ascii="Times New Roman" w:hAnsi="Times New Roman"/>
                <w:bCs/>
                <w:sz w:val="24"/>
                <w:szCs w:val="24"/>
              </w:rPr>
            </w:pPr>
          </w:p>
        </w:tc>
        <w:tc>
          <w:tcPr>
            <w:tcW w:w="2268" w:type="dxa"/>
            <w:vMerge/>
            <w:vAlign w:val="center"/>
          </w:tcPr>
          <w:p w14:paraId="0C7FE1D8" w14:textId="77777777" w:rsidR="009953E1" w:rsidRPr="00890FED" w:rsidRDefault="009953E1" w:rsidP="00B75B87">
            <w:pPr>
              <w:autoSpaceDE w:val="0"/>
              <w:autoSpaceDN w:val="0"/>
              <w:adjustRightInd w:val="0"/>
              <w:spacing w:after="0" w:line="240" w:lineRule="auto"/>
              <w:jc w:val="center"/>
              <w:rPr>
                <w:rFonts w:ascii="Times New Roman" w:hAnsi="Times New Roman"/>
                <w:bCs/>
                <w:sz w:val="24"/>
                <w:szCs w:val="24"/>
              </w:rPr>
            </w:pPr>
          </w:p>
        </w:tc>
      </w:tr>
      <w:tr w:rsidR="009953E1" w:rsidRPr="00890FED" w14:paraId="228AC19C" w14:textId="233E0C44" w:rsidTr="009953E1">
        <w:trPr>
          <w:trHeight w:val="284"/>
        </w:trPr>
        <w:tc>
          <w:tcPr>
            <w:tcW w:w="2694" w:type="dxa"/>
            <w:vMerge w:val="restart"/>
            <w:shd w:val="clear" w:color="auto" w:fill="auto"/>
            <w:vAlign w:val="center"/>
          </w:tcPr>
          <w:p w14:paraId="418A0362" w14:textId="77777777" w:rsidR="009953E1" w:rsidRPr="00890FED" w:rsidRDefault="009953E1" w:rsidP="00E82D86">
            <w:pPr>
              <w:autoSpaceDE w:val="0"/>
              <w:autoSpaceDN w:val="0"/>
              <w:adjustRightInd w:val="0"/>
              <w:spacing w:after="0" w:line="240" w:lineRule="auto"/>
              <w:rPr>
                <w:rFonts w:ascii="Times New Roman" w:hAnsi="Times New Roman"/>
                <w:b/>
                <w:bCs/>
                <w:sz w:val="24"/>
                <w:szCs w:val="24"/>
              </w:rPr>
            </w:pPr>
            <w:r w:rsidRPr="00890FED">
              <w:rPr>
                <w:rFonts w:ascii="Times New Roman" w:hAnsi="Times New Roman"/>
                <w:b/>
                <w:bCs/>
                <w:sz w:val="24"/>
                <w:szCs w:val="24"/>
              </w:rPr>
              <w:t>Тема 1.3</w:t>
            </w:r>
            <w:r w:rsidRPr="00890FED">
              <w:rPr>
                <w:rFonts w:ascii="Times New Roman" w:hAnsi="Times New Roman"/>
                <w:b/>
                <w:bCs/>
                <w:sz w:val="24"/>
                <w:szCs w:val="24"/>
              </w:rPr>
              <w:br/>
              <w:t>Правовые основы метрологической службы</w:t>
            </w:r>
          </w:p>
        </w:tc>
        <w:tc>
          <w:tcPr>
            <w:tcW w:w="7649" w:type="dxa"/>
            <w:shd w:val="clear" w:color="auto" w:fill="auto"/>
            <w:vAlign w:val="center"/>
          </w:tcPr>
          <w:p w14:paraId="66B096FF" w14:textId="77777777" w:rsidR="009953E1" w:rsidRPr="00890FED" w:rsidRDefault="009953E1" w:rsidP="00E82D86">
            <w:pPr>
              <w:autoSpaceDE w:val="0"/>
              <w:autoSpaceDN w:val="0"/>
              <w:adjustRightInd w:val="0"/>
              <w:spacing w:after="0" w:line="240" w:lineRule="auto"/>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2126" w:type="dxa"/>
            <w:vMerge w:val="restart"/>
            <w:shd w:val="clear" w:color="auto" w:fill="auto"/>
            <w:vAlign w:val="center"/>
          </w:tcPr>
          <w:p w14:paraId="1F9DB105" w14:textId="0CB6771B" w:rsidR="009953E1" w:rsidRPr="00890FED" w:rsidRDefault="009953E1" w:rsidP="00E82D86">
            <w:pPr>
              <w:autoSpaceDE w:val="0"/>
              <w:autoSpaceDN w:val="0"/>
              <w:adjustRightInd w:val="0"/>
              <w:spacing w:after="0" w:line="240" w:lineRule="auto"/>
              <w:jc w:val="center"/>
              <w:rPr>
                <w:rFonts w:ascii="Times New Roman" w:hAnsi="Times New Roman"/>
                <w:b/>
                <w:bCs/>
                <w:sz w:val="24"/>
                <w:szCs w:val="24"/>
              </w:rPr>
            </w:pPr>
          </w:p>
        </w:tc>
        <w:tc>
          <w:tcPr>
            <w:tcW w:w="2268" w:type="dxa"/>
            <w:vMerge w:val="restart"/>
            <w:vAlign w:val="center"/>
          </w:tcPr>
          <w:p w14:paraId="3ADFF6E3" w14:textId="77777777" w:rsidR="009953E1" w:rsidRPr="007501B4" w:rsidRDefault="009953E1" w:rsidP="00E82D86">
            <w:pPr>
              <w:autoSpaceDE w:val="0"/>
              <w:autoSpaceDN w:val="0"/>
              <w:adjustRightInd w:val="0"/>
              <w:spacing w:after="0" w:line="240" w:lineRule="auto"/>
              <w:jc w:val="center"/>
              <w:rPr>
                <w:rFonts w:ascii="Times New Roman" w:hAnsi="Times New Roman"/>
                <w:bCs/>
                <w:sz w:val="24"/>
                <w:szCs w:val="24"/>
              </w:rPr>
            </w:pPr>
            <w:r w:rsidRPr="007501B4">
              <w:rPr>
                <w:rFonts w:ascii="Times New Roman" w:hAnsi="Times New Roman"/>
                <w:sz w:val="24"/>
                <w:szCs w:val="24"/>
              </w:rPr>
              <w:t>ОК </w:t>
            </w:r>
            <w:r>
              <w:rPr>
                <w:rFonts w:ascii="Times New Roman" w:hAnsi="Times New Roman"/>
                <w:sz w:val="24"/>
                <w:szCs w:val="24"/>
              </w:rPr>
              <w:t>0</w:t>
            </w:r>
            <w:r w:rsidRPr="007501B4">
              <w:rPr>
                <w:rFonts w:ascii="Times New Roman" w:hAnsi="Times New Roman"/>
                <w:sz w:val="24"/>
                <w:szCs w:val="24"/>
              </w:rPr>
              <w:t>1, ОК </w:t>
            </w:r>
            <w:r>
              <w:rPr>
                <w:rFonts w:ascii="Times New Roman" w:hAnsi="Times New Roman"/>
                <w:sz w:val="24"/>
                <w:szCs w:val="24"/>
              </w:rPr>
              <w:t>0</w:t>
            </w:r>
            <w:r w:rsidRPr="007501B4">
              <w:rPr>
                <w:rFonts w:ascii="Times New Roman" w:hAnsi="Times New Roman"/>
                <w:sz w:val="24"/>
                <w:szCs w:val="24"/>
              </w:rPr>
              <w:t>2, ОК </w:t>
            </w:r>
            <w:r>
              <w:rPr>
                <w:rFonts w:ascii="Times New Roman" w:hAnsi="Times New Roman"/>
                <w:sz w:val="24"/>
                <w:szCs w:val="24"/>
              </w:rPr>
              <w:t>0</w:t>
            </w:r>
            <w:r w:rsidRPr="007501B4">
              <w:rPr>
                <w:rFonts w:ascii="Times New Roman" w:hAnsi="Times New Roman"/>
                <w:sz w:val="24"/>
                <w:szCs w:val="24"/>
              </w:rPr>
              <w:t>9</w:t>
            </w:r>
            <w:r w:rsidRPr="007501B4">
              <w:rPr>
                <w:rFonts w:ascii="Times New Roman" w:hAnsi="Times New Roman"/>
                <w:bCs/>
                <w:sz w:val="24"/>
                <w:szCs w:val="24"/>
              </w:rPr>
              <w:t>, ПК 1.1, ПК 1.2, ПК 1.3</w:t>
            </w:r>
          </w:p>
          <w:p w14:paraId="3E8C2C42" w14:textId="77777777" w:rsidR="009953E1" w:rsidRPr="00890FED" w:rsidRDefault="009953E1" w:rsidP="00E82D86">
            <w:pPr>
              <w:autoSpaceDE w:val="0"/>
              <w:autoSpaceDN w:val="0"/>
              <w:adjustRightInd w:val="0"/>
              <w:spacing w:after="0" w:line="240" w:lineRule="auto"/>
              <w:jc w:val="center"/>
              <w:rPr>
                <w:rFonts w:ascii="Times New Roman" w:hAnsi="Times New Roman"/>
                <w:bCs/>
                <w:sz w:val="24"/>
                <w:szCs w:val="24"/>
              </w:rPr>
            </w:pPr>
          </w:p>
        </w:tc>
      </w:tr>
      <w:tr w:rsidR="009953E1" w:rsidRPr="00890FED" w14:paraId="7ED8A5C2" w14:textId="4998D64F" w:rsidTr="009953E1">
        <w:trPr>
          <w:trHeight w:val="284"/>
        </w:trPr>
        <w:tc>
          <w:tcPr>
            <w:tcW w:w="2694" w:type="dxa"/>
            <w:vMerge/>
            <w:shd w:val="clear" w:color="auto" w:fill="auto"/>
            <w:vAlign w:val="center"/>
          </w:tcPr>
          <w:p w14:paraId="40324B26" w14:textId="77777777" w:rsidR="009953E1" w:rsidRPr="00890FED" w:rsidRDefault="009953E1" w:rsidP="00E82D86">
            <w:pPr>
              <w:autoSpaceDE w:val="0"/>
              <w:autoSpaceDN w:val="0"/>
              <w:adjustRightInd w:val="0"/>
              <w:spacing w:after="0" w:line="240" w:lineRule="auto"/>
              <w:rPr>
                <w:rFonts w:ascii="Times New Roman" w:hAnsi="Times New Roman"/>
                <w:sz w:val="24"/>
                <w:szCs w:val="24"/>
              </w:rPr>
            </w:pPr>
          </w:p>
        </w:tc>
        <w:tc>
          <w:tcPr>
            <w:tcW w:w="7649" w:type="dxa"/>
            <w:shd w:val="clear" w:color="auto" w:fill="auto"/>
            <w:vAlign w:val="center"/>
          </w:tcPr>
          <w:p w14:paraId="6479C399" w14:textId="77777777" w:rsidR="009953E1" w:rsidRPr="00890FED" w:rsidRDefault="009953E1" w:rsidP="00E82D86">
            <w:pPr>
              <w:autoSpaceDE w:val="0"/>
              <w:autoSpaceDN w:val="0"/>
              <w:adjustRightInd w:val="0"/>
              <w:spacing w:after="0" w:line="240" w:lineRule="auto"/>
              <w:rPr>
                <w:rFonts w:ascii="Times New Roman" w:hAnsi="Times New Roman"/>
                <w:sz w:val="24"/>
                <w:szCs w:val="24"/>
              </w:rPr>
            </w:pPr>
            <w:r w:rsidRPr="00890FED">
              <w:rPr>
                <w:rFonts w:ascii="Times New Roman" w:hAnsi="Times New Roman"/>
                <w:bCs/>
                <w:sz w:val="24"/>
                <w:szCs w:val="24"/>
              </w:rPr>
              <w:t xml:space="preserve">Государственная система обеспечения единства измерений (ГСИ). </w:t>
            </w:r>
            <w:r w:rsidRPr="00890FED">
              <w:rPr>
                <w:rFonts w:ascii="Times New Roman" w:hAnsi="Times New Roman"/>
                <w:sz w:val="24"/>
                <w:szCs w:val="24"/>
              </w:rPr>
              <w:t>Аккредитация метрологической службы. Ответственность за нарушение законодательства по метрологии</w:t>
            </w:r>
          </w:p>
        </w:tc>
        <w:tc>
          <w:tcPr>
            <w:tcW w:w="2126" w:type="dxa"/>
            <w:vMerge/>
            <w:shd w:val="clear" w:color="auto" w:fill="auto"/>
            <w:vAlign w:val="center"/>
          </w:tcPr>
          <w:p w14:paraId="2E51B9C5" w14:textId="77777777" w:rsidR="009953E1" w:rsidRPr="00890FED" w:rsidRDefault="009953E1" w:rsidP="00E82D86">
            <w:pPr>
              <w:autoSpaceDE w:val="0"/>
              <w:autoSpaceDN w:val="0"/>
              <w:adjustRightInd w:val="0"/>
              <w:spacing w:after="0" w:line="240" w:lineRule="auto"/>
              <w:jc w:val="center"/>
              <w:rPr>
                <w:rFonts w:ascii="Times New Roman" w:hAnsi="Times New Roman"/>
                <w:bCs/>
                <w:sz w:val="24"/>
                <w:szCs w:val="24"/>
              </w:rPr>
            </w:pPr>
          </w:p>
        </w:tc>
        <w:tc>
          <w:tcPr>
            <w:tcW w:w="2268" w:type="dxa"/>
            <w:vMerge/>
            <w:vAlign w:val="center"/>
          </w:tcPr>
          <w:p w14:paraId="105097B5" w14:textId="77777777" w:rsidR="009953E1" w:rsidRPr="00890FED" w:rsidRDefault="009953E1" w:rsidP="00E82D86">
            <w:pPr>
              <w:autoSpaceDE w:val="0"/>
              <w:autoSpaceDN w:val="0"/>
              <w:adjustRightInd w:val="0"/>
              <w:spacing w:after="0" w:line="240" w:lineRule="auto"/>
              <w:jc w:val="center"/>
              <w:rPr>
                <w:rFonts w:ascii="Times New Roman" w:hAnsi="Times New Roman"/>
                <w:bCs/>
                <w:sz w:val="24"/>
                <w:szCs w:val="24"/>
              </w:rPr>
            </w:pPr>
          </w:p>
        </w:tc>
      </w:tr>
      <w:tr w:rsidR="009953E1" w:rsidRPr="00890FED" w14:paraId="4B7BA30F" w14:textId="68371EC8" w:rsidTr="009953E1">
        <w:trPr>
          <w:trHeight w:val="284"/>
        </w:trPr>
        <w:tc>
          <w:tcPr>
            <w:tcW w:w="10343" w:type="dxa"/>
            <w:gridSpan w:val="2"/>
            <w:shd w:val="clear" w:color="auto" w:fill="auto"/>
            <w:vAlign w:val="center"/>
          </w:tcPr>
          <w:p w14:paraId="585C0DB8" w14:textId="77777777" w:rsidR="009953E1" w:rsidRPr="00890FED" w:rsidRDefault="009953E1" w:rsidP="00E82D86">
            <w:pPr>
              <w:spacing w:after="0" w:line="240" w:lineRule="auto"/>
              <w:jc w:val="center"/>
              <w:rPr>
                <w:rFonts w:ascii="Times New Roman" w:hAnsi="Times New Roman"/>
                <w:b/>
                <w:sz w:val="24"/>
                <w:szCs w:val="24"/>
              </w:rPr>
            </w:pPr>
            <w:r w:rsidRPr="00890FED">
              <w:rPr>
                <w:rFonts w:ascii="Times New Roman" w:hAnsi="Times New Roman"/>
                <w:b/>
                <w:bCs/>
                <w:sz w:val="24"/>
                <w:szCs w:val="24"/>
              </w:rPr>
              <w:t>Раздел 2. Стандартизация</w:t>
            </w:r>
          </w:p>
        </w:tc>
        <w:tc>
          <w:tcPr>
            <w:tcW w:w="2126" w:type="dxa"/>
            <w:shd w:val="clear" w:color="auto" w:fill="auto"/>
            <w:vAlign w:val="center"/>
          </w:tcPr>
          <w:p w14:paraId="5E872AA0" w14:textId="4F03F051" w:rsidR="009953E1" w:rsidRPr="00890FED" w:rsidRDefault="009953E1" w:rsidP="00E82D86">
            <w:pPr>
              <w:spacing w:after="0" w:line="240" w:lineRule="auto"/>
              <w:jc w:val="center"/>
              <w:rPr>
                <w:rFonts w:ascii="Times New Roman" w:hAnsi="Times New Roman"/>
                <w:b/>
                <w:sz w:val="24"/>
                <w:szCs w:val="24"/>
              </w:rPr>
            </w:pPr>
          </w:p>
        </w:tc>
        <w:tc>
          <w:tcPr>
            <w:tcW w:w="2268" w:type="dxa"/>
            <w:shd w:val="clear" w:color="auto" w:fill="auto"/>
            <w:vAlign w:val="center"/>
          </w:tcPr>
          <w:p w14:paraId="027B33B7" w14:textId="77777777" w:rsidR="009953E1" w:rsidRPr="00890FED" w:rsidRDefault="009953E1" w:rsidP="00E82D86">
            <w:pPr>
              <w:spacing w:after="0" w:line="240" w:lineRule="auto"/>
              <w:jc w:val="center"/>
              <w:rPr>
                <w:rFonts w:ascii="Times New Roman" w:hAnsi="Times New Roman"/>
                <w:b/>
                <w:sz w:val="24"/>
                <w:szCs w:val="24"/>
              </w:rPr>
            </w:pPr>
          </w:p>
        </w:tc>
      </w:tr>
      <w:tr w:rsidR="009953E1" w:rsidRPr="00890FED" w14:paraId="6E81A46B" w14:textId="4042F863" w:rsidTr="009953E1">
        <w:trPr>
          <w:trHeight w:val="284"/>
        </w:trPr>
        <w:tc>
          <w:tcPr>
            <w:tcW w:w="2694" w:type="dxa"/>
            <w:vMerge w:val="restart"/>
            <w:shd w:val="clear" w:color="auto" w:fill="auto"/>
            <w:vAlign w:val="center"/>
          </w:tcPr>
          <w:p w14:paraId="612B5D67" w14:textId="77777777" w:rsidR="009953E1" w:rsidRPr="00890FED" w:rsidRDefault="009953E1" w:rsidP="00E82D86">
            <w:pPr>
              <w:spacing w:after="0" w:line="240" w:lineRule="auto"/>
              <w:rPr>
                <w:rFonts w:ascii="Times New Roman" w:hAnsi="Times New Roman"/>
                <w:b/>
                <w:bCs/>
                <w:sz w:val="24"/>
                <w:szCs w:val="24"/>
              </w:rPr>
            </w:pPr>
            <w:r w:rsidRPr="00890FED">
              <w:rPr>
                <w:rFonts w:ascii="Times New Roman" w:hAnsi="Times New Roman"/>
                <w:b/>
                <w:bCs/>
                <w:sz w:val="24"/>
                <w:szCs w:val="24"/>
              </w:rPr>
              <w:t>Тема 2.1</w:t>
            </w:r>
            <w:r w:rsidRPr="00890FED">
              <w:rPr>
                <w:rFonts w:ascii="Times New Roman" w:hAnsi="Times New Roman"/>
                <w:b/>
                <w:bCs/>
                <w:sz w:val="24"/>
                <w:szCs w:val="24"/>
              </w:rPr>
              <w:br/>
              <w:t>Нормативно-правовое регулирование с</w:t>
            </w:r>
            <w:r w:rsidRPr="00890FED">
              <w:rPr>
                <w:rFonts w:ascii="Times New Roman" w:hAnsi="Times New Roman"/>
                <w:b/>
                <w:sz w:val="24"/>
                <w:szCs w:val="24"/>
              </w:rPr>
              <w:t>истемы стандартизации</w:t>
            </w:r>
          </w:p>
        </w:tc>
        <w:tc>
          <w:tcPr>
            <w:tcW w:w="7649" w:type="dxa"/>
            <w:shd w:val="clear" w:color="auto" w:fill="auto"/>
            <w:vAlign w:val="center"/>
          </w:tcPr>
          <w:p w14:paraId="57AB18ED" w14:textId="77777777" w:rsidR="009953E1" w:rsidRPr="00890FED" w:rsidRDefault="009953E1" w:rsidP="00E82D86">
            <w:pPr>
              <w:autoSpaceDE w:val="0"/>
              <w:autoSpaceDN w:val="0"/>
              <w:adjustRightInd w:val="0"/>
              <w:spacing w:after="0" w:line="240" w:lineRule="auto"/>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2126" w:type="dxa"/>
            <w:vMerge w:val="restart"/>
            <w:shd w:val="clear" w:color="auto" w:fill="FFFFFF"/>
            <w:vAlign w:val="center"/>
          </w:tcPr>
          <w:p w14:paraId="59E81423" w14:textId="65274564" w:rsidR="009953E1" w:rsidRPr="00890FED" w:rsidRDefault="009953E1" w:rsidP="00E82D86">
            <w:pPr>
              <w:spacing w:after="0" w:line="240" w:lineRule="auto"/>
              <w:jc w:val="center"/>
              <w:rPr>
                <w:rFonts w:ascii="Times New Roman" w:hAnsi="Times New Roman"/>
                <w:b/>
                <w:sz w:val="24"/>
                <w:szCs w:val="24"/>
              </w:rPr>
            </w:pPr>
          </w:p>
        </w:tc>
        <w:tc>
          <w:tcPr>
            <w:tcW w:w="2268" w:type="dxa"/>
            <w:vMerge w:val="restart"/>
            <w:shd w:val="clear" w:color="auto" w:fill="FFFFFF"/>
            <w:vAlign w:val="center"/>
          </w:tcPr>
          <w:p w14:paraId="2268C3D3" w14:textId="77777777" w:rsidR="009953E1" w:rsidRPr="007501B4" w:rsidRDefault="009953E1" w:rsidP="00E82D86">
            <w:pPr>
              <w:autoSpaceDE w:val="0"/>
              <w:autoSpaceDN w:val="0"/>
              <w:adjustRightInd w:val="0"/>
              <w:spacing w:after="0" w:line="240" w:lineRule="auto"/>
              <w:jc w:val="center"/>
              <w:rPr>
                <w:rFonts w:ascii="Times New Roman" w:hAnsi="Times New Roman"/>
                <w:bCs/>
                <w:sz w:val="24"/>
                <w:szCs w:val="24"/>
              </w:rPr>
            </w:pPr>
            <w:r w:rsidRPr="007501B4">
              <w:rPr>
                <w:rFonts w:ascii="Times New Roman" w:hAnsi="Times New Roman"/>
                <w:sz w:val="24"/>
                <w:szCs w:val="24"/>
              </w:rPr>
              <w:t>ОК </w:t>
            </w:r>
            <w:r>
              <w:rPr>
                <w:rFonts w:ascii="Times New Roman" w:hAnsi="Times New Roman"/>
                <w:sz w:val="24"/>
                <w:szCs w:val="24"/>
              </w:rPr>
              <w:t>0</w:t>
            </w:r>
            <w:r w:rsidRPr="007501B4">
              <w:rPr>
                <w:rFonts w:ascii="Times New Roman" w:hAnsi="Times New Roman"/>
                <w:sz w:val="24"/>
                <w:szCs w:val="24"/>
              </w:rPr>
              <w:t>1, ОК </w:t>
            </w:r>
            <w:r>
              <w:rPr>
                <w:rFonts w:ascii="Times New Roman" w:hAnsi="Times New Roman"/>
                <w:sz w:val="24"/>
                <w:szCs w:val="24"/>
              </w:rPr>
              <w:t>0</w:t>
            </w:r>
            <w:r w:rsidRPr="007501B4">
              <w:rPr>
                <w:rFonts w:ascii="Times New Roman" w:hAnsi="Times New Roman"/>
                <w:sz w:val="24"/>
                <w:szCs w:val="24"/>
              </w:rPr>
              <w:t>2, ОК </w:t>
            </w:r>
            <w:r>
              <w:rPr>
                <w:rFonts w:ascii="Times New Roman" w:hAnsi="Times New Roman"/>
                <w:sz w:val="24"/>
                <w:szCs w:val="24"/>
              </w:rPr>
              <w:t>0</w:t>
            </w:r>
            <w:r w:rsidRPr="007501B4">
              <w:rPr>
                <w:rFonts w:ascii="Times New Roman" w:hAnsi="Times New Roman"/>
                <w:sz w:val="24"/>
                <w:szCs w:val="24"/>
              </w:rPr>
              <w:t>9</w:t>
            </w:r>
            <w:r w:rsidRPr="007501B4">
              <w:rPr>
                <w:rFonts w:ascii="Times New Roman" w:hAnsi="Times New Roman"/>
                <w:bCs/>
                <w:sz w:val="24"/>
                <w:szCs w:val="24"/>
              </w:rPr>
              <w:t>, ПК 1.1, ПК 1.2, ПК 1.3</w:t>
            </w:r>
          </w:p>
          <w:p w14:paraId="7CB608EF" w14:textId="77777777" w:rsidR="009953E1" w:rsidRPr="00890FED" w:rsidRDefault="009953E1" w:rsidP="00E82D86">
            <w:pPr>
              <w:spacing w:after="0" w:line="240" w:lineRule="auto"/>
              <w:jc w:val="center"/>
              <w:rPr>
                <w:rFonts w:ascii="Times New Roman" w:hAnsi="Times New Roman"/>
                <w:sz w:val="24"/>
                <w:szCs w:val="24"/>
              </w:rPr>
            </w:pPr>
          </w:p>
        </w:tc>
      </w:tr>
      <w:tr w:rsidR="009953E1" w:rsidRPr="00890FED" w14:paraId="24D03F4F" w14:textId="7F90281B" w:rsidTr="009953E1">
        <w:trPr>
          <w:trHeight w:val="284"/>
        </w:trPr>
        <w:tc>
          <w:tcPr>
            <w:tcW w:w="2694" w:type="dxa"/>
            <w:vMerge/>
            <w:shd w:val="clear" w:color="auto" w:fill="auto"/>
            <w:vAlign w:val="center"/>
          </w:tcPr>
          <w:p w14:paraId="7E8D96C7" w14:textId="77777777" w:rsidR="009953E1" w:rsidRPr="00890FED" w:rsidRDefault="009953E1" w:rsidP="00E82D86">
            <w:pPr>
              <w:autoSpaceDE w:val="0"/>
              <w:autoSpaceDN w:val="0"/>
              <w:adjustRightInd w:val="0"/>
              <w:spacing w:after="0" w:line="240" w:lineRule="auto"/>
              <w:rPr>
                <w:rFonts w:ascii="Times New Roman" w:hAnsi="Times New Roman"/>
                <w:sz w:val="24"/>
                <w:szCs w:val="24"/>
              </w:rPr>
            </w:pPr>
          </w:p>
        </w:tc>
        <w:tc>
          <w:tcPr>
            <w:tcW w:w="7649" w:type="dxa"/>
            <w:shd w:val="clear" w:color="auto" w:fill="auto"/>
            <w:vAlign w:val="center"/>
          </w:tcPr>
          <w:p w14:paraId="18DE3E84" w14:textId="77777777" w:rsidR="009953E1" w:rsidRPr="00890FED" w:rsidRDefault="009953E1" w:rsidP="00E82D86">
            <w:pPr>
              <w:spacing w:after="0" w:line="240" w:lineRule="auto"/>
              <w:rPr>
                <w:rFonts w:ascii="Times New Roman" w:hAnsi="Times New Roman"/>
                <w:b/>
                <w:sz w:val="24"/>
                <w:szCs w:val="24"/>
              </w:rPr>
            </w:pPr>
            <w:r w:rsidRPr="00890FED">
              <w:rPr>
                <w:rFonts w:ascii="Times New Roman" w:hAnsi="Times New Roman"/>
                <w:sz w:val="24"/>
                <w:szCs w:val="24"/>
              </w:rPr>
              <w:t xml:space="preserve">Национальная, международная и региональная системы стандартизации. Нормативные документы по стандартизации. Государственная система стандартизации. Принципы стандартизации. Виды и категории стандартов. Порядок разработки национальных стандартов. </w:t>
            </w:r>
            <w:r w:rsidRPr="00890FED">
              <w:rPr>
                <w:rFonts w:ascii="Times New Roman" w:hAnsi="Times New Roman"/>
                <w:bCs/>
                <w:sz w:val="24"/>
                <w:szCs w:val="24"/>
              </w:rPr>
              <w:t xml:space="preserve">Основные направления развития национальной системы стандартизации в </w:t>
            </w:r>
            <w:r w:rsidRPr="00890FED">
              <w:rPr>
                <w:rFonts w:ascii="Times New Roman" w:hAnsi="Times New Roman"/>
                <w:bCs/>
                <w:sz w:val="24"/>
                <w:szCs w:val="24"/>
              </w:rPr>
              <w:lastRenderedPageBreak/>
              <w:t>Российской Федерации.</w:t>
            </w:r>
            <w:r w:rsidRPr="00890FED">
              <w:rPr>
                <w:rFonts w:ascii="Times New Roman" w:hAnsi="Times New Roman"/>
                <w:sz w:val="24"/>
                <w:szCs w:val="24"/>
              </w:rPr>
              <w:t xml:space="preserve"> Основные положения закона «О техническом регулировании». </w:t>
            </w:r>
          </w:p>
        </w:tc>
        <w:tc>
          <w:tcPr>
            <w:tcW w:w="2126" w:type="dxa"/>
            <w:vMerge/>
            <w:shd w:val="clear" w:color="auto" w:fill="FFFFFF"/>
            <w:vAlign w:val="center"/>
          </w:tcPr>
          <w:p w14:paraId="211108ED" w14:textId="77777777" w:rsidR="009953E1" w:rsidRPr="00890FED" w:rsidRDefault="009953E1" w:rsidP="00E82D86">
            <w:pPr>
              <w:spacing w:after="0" w:line="240" w:lineRule="auto"/>
              <w:jc w:val="center"/>
              <w:rPr>
                <w:rFonts w:ascii="Times New Roman" w:hAnsi="Times New Roman"/>
                <w:b/>
                <w:sz w:val="24"/>
                <w:szCs w:val="24"/>
              </w:rPr>
            </w:pPr>
          </w:p>
        </w:tc>
        <w:tc>
          <w:tcPr>
            <w:tcW w:w="2268" w:type="dxa"/>
            <w:vMerge/>
            <w:shd w:val="clear" w:color="auto" w:fill="FFFFFF"/>
            <w:vAlign w:val="center"/>
          </w:tcPr>
          <w:p w14:paraId="25901DB4" w14:textId="77777777" w:rsidR="009953E1" w:rsidRPr="00890FED" w:rsidRDefault="009953E1" w:rsidP="00E82D86">
            <w:pPr>
              <w:spacing w:after="0" w:line="240" w:lineRule="auto"/>
              <w:jc w:val="center"/>
              <w:rPr>
                <w:rFonts w:ascii="Times New Roman" w:hAnsi="Times New Roman"/>
                <w:sz w:val="24"/>
                <w:szCs w:val="24"/>
              </w:rPr>
            </w:pPr>
          </w:p>
        </w:tc>
      </w:tr>
      <w:tr w:rsidR="009953E1" w:rsidRPr="00890FED" w14:paraId="68793E62" w14:textId="6506111D" w:rsidTr="009953E1">
        <w:trPr>
          <w:trHeight w:val="284"/>
        </w:trPr>
        <w:tc>
          <w:tcPr>
            <w:tcW w:w="2694" w:type="dxa"/>
            <w:vMerge w:val="restart"/>
            <w:shd w:val="clear" w:color="auto" w:fill="auto"/>
            <w:vAlign w:val="center"/>
          </w:tcPr>
          <w:p w14:paraId="64198706" w14:textId="77777777" w:rsidR="009953E1" w:rsidRPr="00890FED" w:rsidRDefault="009953E1" w:rsidP="00E82D86">
            <w:pPr>
              <w:spacing w:after="0" w:line="240" w:lineRule="auto"/>
              <w:rPr>
                <w:rFonts w:ascii="Times New Roman" w:hAnsi="Times New Roman"/>
                <w:sz w:val="24"/>
                <w:szCs w:val="24"/>
              </w:rPr>
            </w:pPr>
            <w:r w:rsidRPr="00890FED">
              <w:rPr>
                <w:rFonts w:ascii="Times New Roman" w:hAnsi="Times New Roman"/>
                <w:b/>
                <w:bCs/>
                <w:sz w:val="24"/>
                <w:szCs w:val="24"/>
              </w:rPr>
              <w:t>Тема 2.2</w:t>
            </w:r>
            <w:r w:rsidRPr="00890FED">
              <w:rPr>
                <w:rFonts w:ascii="Times New Roman" w:hAnsi="Times New Roman"/>
                <w:b/>
                <w:bCs/>
                <w:sz w:val="24"/>
                <w:szCs w:val="24"/>
              </w:rPr>
              <w:br/>
            </w:r>
            <w:r w:rsidRPr="00890FED">
              <w:rPr>
                <w:rFonts w:ascii="Times New Roman" w:hAnsi="Times New Roman"/>
                <w:b/>
                <w:sz w:val="24"/>
                <w:szCs w:val="24"/>
              </w:rPr>
              <w:t>Методы стандартизации</w:t>
            </w:r>
          </w:p>
        </w:tc>
        <w:tc>
          <w:tcPr>
            <w:tcW w:w="7649" w:type="dxa"/>
            <w:shd w:val="clear" w:color="auto" w:fill="auto"/>
            <w:vAlign w:val="center"/>
          </w:tcPr>
          <w:p w14:paraId="425DDC67" w14:textId="77777777" w:rsidR="009953E1" w:rsidRPr="00890FED" w:rsidRDefault="009953E1" w:rsidP="00E82D86">
            <w:pPr>
              <w:autoSpaceDE w:val="0"/>
              <w:autoSpaceDN w:val="0"/>
              <w:adjustRightInd w:val="0"/>
              <w:spacing w:after="0" w:line="240" w:lineRule="auto"/>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2126" w:type="dxa"/>
            <w:vMerge w:val="restart"/>
            <w:shd w:val="clear" w:color="auto" w:fill="FFFFFF"/>
            <w:vAlign w:val="center"/>
          </w:tcPr>
          <w:p w14:paraId="25DD327D" w14:textId="2E9DF1BC" w:rsidR="009953E1" w:rsidRPr="00890FED" w:rsidRDefault="009953E1" w:rsidP="00E82D86">
            <w:pPr>
              <w:spacing w:after="0" w:line="240" w:lineRule="auto"/>
              <w:jc w:val="center"/>
              <w:rPr>
                <w:rFonts w:ascii="Times New Roman" w:hAnsi="Times New Roman"/>
                <w:b/>
                <w:sz w:val="24"/>
                <w:szCs w:val="24"/>
              </w:rPr>
            </w:pPr>
          </w:p>
        </w:tc>
        <w:tc>
          <w:tcPr>
            <w:tcW w:w="2268" w:type="dxa"/>
            <w:vMerge w:val="restart"/>
            <w:shd w:val="clear" w:color="auto" w:fill="FFFFFF"/>
            <w:vAlign w:val="center"/>
          </w:tcPr>
          <w:p w14:paraId="26792626" w14:textId="77777777" w:rsidR="009953E1" w:rsidRPr="007501B4" w:rsidRDefault="009953E1" w:rsidP="00E82D86">
            <w:pPr>
              <w:autoSpaceDE w:val="0"/>
              <w:autoSpaceDN w:val="0"/>
              <w:adjustRightInd w:val="0"/>
              <w:spacing w:after="0" w:line="240" w:lineRule="auto"/>
              <w:jc w:val="center"/>
              <w:rPr>
                <w:rFonts w:ascii="Times New Roman" w:hAnsi="Times New Roman"/>
                <w:bCs/>
                <w:sz w:val="24"/>
                <w:szCs w:val="24"/>
              </w:rPr>
            </w:pPr>
            <w:r w:rsidRPr="007501B4">
              <w:rPr>
                <w:rFonts w:ascii="Times New Roman" w:hAnsi="Times New Roman"/>
                <w:sz w:val="24"/>
                <w:szCs w:val="24"/>
              </w:rPr>
              <w:t>ОК </w:t>
            </w:r>
            <w:r>
              <w:rPr>
                <w:rFonts w:ascii="Times New Roman" w:hAnsi="Times New Roman"/>
                <w:sz w:val="24"/>
                <w:szCs w:val="24"/>
              </w:rPr>
              <w:t>0</w:t>
            </w:r>
            <w:r w:rsidRPr="007501B4">
              <w:rPr>
                <w:rFonts w:ascii="Times New Roman" w:hAnsi="Times New Roman"/>
                <w:sz w:val="24"/>
                <w:szCs w:val="24"/>
              </w:rPr>
              <w:t>1, ОК </w:t>
            </w:r>
            <w:r>
              <w:rPr>
                <w:rFonts w:ascii="Times New Roman" w:hAnsi="Times New Roman"/>
                <w:sz w:val="24"/>
                <w:szCs w:val="24"/>
              </w:rPr>
              <w:t>0</w:t>
            </w:r>
            <w:r w:rsidRPr="007501B4">
              <w:rPr>
                <w:rFonts w:ascii="Times New Roman" w:hAnsi="Times New Roman"/>
                <w:sz w:val="24"/>
                <w:szCs w:val="24"/>
              </w:rPr>
              <w:t>2, ОК </w:t>
            </w:r>
            <w:r>
              <w:rPr>
                <w:rFonts w:ascii="Times New Roman" w:hAnsi="Times New Roman"/>
                <w:sz w:val="24"/>
                <w:szCs w:val="24"/>
              </w:rPr>
              <w:t>0</w:t>
            </w:r>
            <w:r w:rsidRPr="007501B4">
              <w:rPr>
                <w:rFonts w:ascii="Times New Roman" w:hAnsi="Times New Roman"/>
                <w:sz w:val="24"/>
                <w:szCs w:val="24"/>
              </w:rPr>
              <w:t>9</w:t>
            </w:r>
            <w:r w:rsidRPr="007501B4">
              <w:rPr>
                <w:rFonts w:ascii="Times New Roman" w:hAnsi="Times New Roman"/>
                <w:bCs/>
                <w:sz w:val="24"/>
                <w:szCs w:val="24"/>
              </w:rPr>
              <w:t>, ПК 1.1, ПК 1.2, ПК 1.3</w:t>
            </w:r>
          </w:p>
          <w:p w14:paraId="76E5C9BD" w14:textId="77777777" w:rsidR="009953E1" w:rsidRPr="00890FED" w:rsidRDefault="009953E1" w:rsidP="00E82D86">
            <w:pPr>
              <w:spacing w:after="0" w:line="240" w:lineRule="auto"/>
              <w:jc w:val="center"/>
              <w:rPr>
                <w:rFonts w:ascii="Times New Roman" w:hAnsi="Times New Roman"/>
                <w:sz w:val="24"/>
                <w:szCs w:val="24"/>
              </w:rPr>
            </w:pPr>
          </w:p>
        </w:tc>
      </w:tr>
      <w:tr w:rsidR="009953E1" w:rsidRPr="00890FED" w14:paraId="663E93C8" w14:textId="7958D492" w:rsidTr="009953E1">
        <w:trPr>
          <w:trHeight w:val="284"/>
        </w:trPr>
        <w:tc>
          <w:tcPr>
            <w:tcW w:w="2694" w:type="dxa"/>
            <w:vMerge/>
            <w:shd w:val="clear" w:color="auto" w:fill="auto"/>
            <w:vAlign w:val="center"/>
          </w:tcPr>
          <w:p w14:paraId="0E5B3702" w14:textId="77777777" w:rsidR="009953E1" w:rsidRPr="00890FED" w:rsidRDefault="009953E1" w:rsidP="00E82D86">
            <w:pPr>
              <w:autoSpaceDE w:val="0"/>
              <w:autoSpaceDN w:val="0"/>
              <w:adjustRightInd w:val="0"/>
              <w:spacing w:after="0" w:line="240" w:lineRule="auto"/>
              <w:rPr>
                <w:rFonts w:ascii="Times New Roman" w:hAnsi="Times New Roman"/>
                <w:sz w:val="24"/>
                <w:szCs w:val="24"/>
              </w:rPr>
            </w:pPr>
          </w:p>
        </w:tc>
        <w:tc>
          <w:tcPr>
            <w:tcW w:w="7649" w:type="dxa"/>
            <w:shd w:val="clear" w:color="auto" w:fill="auto"/>
            <w:vAlign w:val="center"/>
          </w:tcPr>
          <w:p w14:paraId="5C59EF70" w14:textId="77777777" w:rsidR="009953E1" w:rsidRPr="00890FED" w:rsidRDefault="009953E1" w:rsidP="00E82D86">
            <w:pPr>
              <w:spacing w:after="0" w:line="240" w:lineRule="auto"/>
              <w:rPr>
                <w:rFonts w:ascii="Times New Roman" w:hAnsi="Times New Roman"/>
                <w:b/>
                <w:sz w:val="24"/>
                <w:szCs w:val="24"/>
              </w:rPr>
            </w:pPr>
            <w:r w:rsidRPr="00890FED">
              <w:rPr>
                <w:rFonts w:ascii="Times New Roman" w:hAnsi="Times New Roman"/>
                <w:bCs/>
                <w:sz w:val="24"/>
                <w:szCs w:val="24"/>
              </w:rPr>
              <w:t xml:space="preserve">Функции стандартизации. </w:t>
            </w:r>
            <w:r w:rsidRPr="00890FED">
              <w:rPr>
                <w:rFonts w:ascii="Times New Roman" w:hAnsi="Times New Roman"/>
                <w:sz w:val="24"/>
                <w:szCs w:val="24"/>
              </w:rPr>
              <w:t>Параметрическая стандартизация. Упорядочение объектов стандартизации. Унификация, агрегатирование, комплексная и опережающая стандартизация</w:t>
            </w:r>
          </w:p>
        </w:tc>
        <w:tc>
          <w:tcPr>
            <w:tcW w:w="2126" w:type="dxa"/>
            <w:vMerge/>
            <w:shd w:val="clear" w:color="auto" w:fill="FFFFFF"/>
            <w:vAlign w:val="center"/>
          </w:tcPr>
          <w:p w14:paraId="01437FDF" w14:textId="77777777" w:rsidR="009953E1" w:rsidRPr="00890FED" w:rsidRDefault="009953E1" w:rsidP="00E82D86">
            <w:pPr>
              <w:spacing w:after="0" w:line="240" w:lineRule="auto"/>
              <w:jc w:val="center"/>
              <w:rPr>
                <w:rFonts w:ascii="Times New Roman" w:hAnsi="Times New Roman"/>
                <w:b/>
                <w:sz w:val="24"/>
                <w:szCs w:val="24"/>
              </w:rPr>
            </w:pPr>
          </w:p>
        </w:tc>
        <w:tc>
          <w:tcPr>
            <w:tcW w:w="2268" w:type="dxa"/>
            <w:vMerge/>
            <w:shd w:val="clear" w:color="auto" w:fill="FFFFFF"/>
            <w:vAlign w:val="center"/>
          </w:tcPr>
          <w:p w14:paraId="158D3BDF" w14:textId="77777777" w:rsidR="009953E1" w:rsidRPr="00890FED" w:rsidRDefault="009953E1" w:rsidP="00E82D86">
            <w:pPr>
              <w:spacing w:after="0" w:line="240" w:lineRule="auto"/>
              <w:jc w:val="center"/>
              <w:rPr>
                <w:rFonts w:ascii="Times New Roman" w:hAnsi="Times New Roman"/>
                <w:sz w:val="24"/>
                <w:szCs w:val="24"/>
              </w:rPr>
            </w:pPr>
          </w:p>
        </w:tc>
      </w:tr>
      <w:tr w:rsidR="009953E1" w:rsidRPr="00890FED" w14:paraId="567E8CC7" w14:textId="28A44D24" w:rsidTr="009953E1">
        <w:trPr>
          <w:trHeight w:val="284"/>
        </w:trPr>
        <w:tc>
          <w:tcPr>
            <w:tcW w:w="2694" w:type="dxa"/>
            <w:vMerge/>
            <w:shd w:val="clear" w:color="auto" w:fill="auto"/>
            <w:vAlign w:val="center"/>
          </w:tcPr>
          <w:p w14:paraId="09B846B9" w14:textId="77777777" w:rsidR="009953E1" w:rsidRPr="00890FED" w:rsidRDefault="009953E1" w:rsidP="00E82D86">
            <w:pPr>
              <w:autoSpaceDE w:val="0"/>
              <w:autoSpaceDN w:val="0"/>
              <w:adjustRightInd w:val="0"/>
              <w:spacing w:after="0" w:line="240" w:lineRule="auto"/>
              <w:rPr>
                <w:rFonts w:ascii="Times New Roman" w:hAnsi="Times New Roman"/>
                <w:sz w:val="24"/>
                <w:szCs w:val="24"/>
              </w:rPr>
            </w:pPr>
          </w:p>
        </w:tc>
        <w:tc>
          <w:tcPr>
            <w:tcW w:w="7649" w:type="dxa"/>
            <w:shd w:val="clear" w:color="auto" w:fill="auto"/>
            <w:vAlign w:val="center"/>
          </w:tcPr>
          <w:p w14:paraId="7D7DE7F1" w14:textId="77777777" w:rsidR="009953E1" w:rsidRPr="00890FED" w:rsidRDefault="009953E1" w:rsidP="00E82D86">
            <w:pPr>
              <w:autoSpaceDE w:val="0"/>
              <w:autoSpaceDN w:val="0"/>
              <w:adjustRightInd w:val="0"/>
              <w:spacing w:after="0" w:line="240" w:lineRule="auto"/>
              <w:rPr>
                <w:rFonts w:ascii="Times New Roman" w:hAnsi="Times New Roman"/>
                <w:b/>
                <w:sz w:val="24"/>
                <w:szCs w:val="24"/>
              </w:rPr>
            </w:pPr>
            <w:r w:rsidRPr="00890FED">
              <w:rPr>
                <w:rFonts w:ascii="Times New Roman" w:hAnsi="Times New Roman"/>
                <w:b/>
                <w:bCs/>
              </w:rPr>
              <w:t>В том числе, практических и лабораторных занятий</w:t>
            </w:r>
          </w:p>
        </w:tc>
        <w:tc>
          <w:tcPr>
            <w:tcW w:w="2126" w:type="dxa"/>
            <w:vMerge w:val="restart"/>
            <w:shd w:val="clear" w:color="auto" w:fill="FFFFFF"/>
            <w:vAlign w:val="center"/>
          </w:tcPr>
          <w:p w14:paraId="6238065B" w14:textId="7C4F7C0E" w:rsidR="009953E1" w:rsidRPr="00890FED" w:rsidRDefault="009953E1" w:rsidP="00E82D86">
            <w:pPr>
              <w:spacing w:after="0" w:line="240" w:lineRule="auto"/>
              <w:jc w:val="center"/>
              <w:rPr>
                <w:rFonts w:ascii="Times New Roman" w:hAnsi="Times New Roman"/>
                <w:b/>
                <w:sz w:val="24"/>
                <w:szCs w:val="24"/>
              </w:rPr>
            </w:pPr>
          </w:p>
        </w:tc>
        <w:tc>
          <w:tcPr>
            <w:tcW w:w="2268" w:type="dxa"/>
            <w:vMerge/>
            <w:shd w:val="clear" w:color="auto" w:fill="FFFFFF"/>
            <w:vAlign w:val="center"/>
          </w:tcPr>
          <w:p w14:paraId="1A58AA00" w14:textId="77777777" w:rsidR="009953E1" w:rsidRPr="00890FED" w:rsidRDefault="009953E1" w:rsidP="00E82D86">
            <w:pPr>
              <w:spacing w:after="0" w:line="240" w:lineRule="auto"/>
              <w:jc w:val="center"/>
              <w:rPr>
                <w:rFonts w:ascii="Times New Roman" w:hAnsi="Times New Roman"/>
                <w:sz w:val="24"/>
                <w:szCs w:val="24"/>
              </w:rPr>
            </w:pPr>
          </w:p>
        </w:tc>
      </w:tr>
      <w:tr w:rsidR="009953E1" w:rsidRPr="00890FED" w14:paraId="15DB96DB" w14:textId="4C1DC3BA" w:rsidTr="009953E1">
        <w:trPr>
          <w:trHeight w:val="284"/>
        </w:trPr>
        <w:tc>
          <w:tcPr>
            <w:tcW w:w="2694" w:type="dxa"/>
            <w:vMerge/>
            <w:shd w:val="clear" w:color="auto" w:fill="auto"/>
            <w:vAlign w:val="center"/>
          </w:tcPr>
          <w:p w14:paraId="4FEB92C5" w14:textId="77777777" w:rsidR="009953E1" w:rsidRPr="00890FED" w:rsidRDefault="009953E1" w:rsidP="00E82D86">
            <w:pPr>
              <w:autoSpaceDE w:val="0"/>
              <w:autoSpaceDN w:val="0"/>
              <w:adjustRightInd w:val="0"/>
              <w:spacing w:after="0" w:line="240" w:lineRule="auto"/>
              <w:rPr>
                <w:rFonts w:ascii="Times New Roman" w:hAnsi="Times New Roman"/>
                <w:sz w:val="24"/>
                <w:szCs w:val="24"/>
              </w:rPr>
            </w:pPr>
          </w:p>
        </w:tc>
        <w:tc>
          <w:tcPr>
            <w:tcW w:w="7649" w:type="dxa"/>
            <w:shd w:val="clear" w:color="auto" w:fill="auto"/>
            <w:vAlign w:val="center"/>
          </w:tcPr>
          <w:p w14:paraId="1B6A7FA9" w14:textId="77777777" w:rsidR="009953E1" w:rsidRPr="00890FED" w:rsidRDefault="009953E1" w:rsidP="00E82D86">
            <w:pPr>
              <w:spacing w:after="0" w:line="240" w:lineRule="auto"/>
              <w:jc w:val="both"/>
              <w:rPr>
                <w:rFonts w:ascii="Times New Roman" w:hAnsi="Times New Roman"/>
                <w:sz w:val="24"/>
                <w:szCs w:val="24"/>
              </w:rPr>
            </w:pPr>
            <w:r w:rsidRPr="00890FED">
              <w:rPr>
                <w:rFonts w:ascii="Times New Roman" w:hAnsi="Times New Roman"/>
                <w:sz w:val="24"/>
                <w:szCs w:val="24"/>
              </w:rPr>
              <w:t>Практическое занятие № 2 «Определение показателей уровня унификации»</w:t>
            </w:r>
          </w:p>
        </w:tc>
        <w:tc>
          <w:tcPr>
            <w:tcW w:w="2126" w:type="dxa"/>
            <w:vMerge/>
            <w:shd w:val="clear" w:color="auto" w:fill="FFFFFF"/>
            <w:vAlign w:val="center"/>
          </w:tcPr>
          <w:p w14:paraId="5FB0460B" w14:textId="77777777" w:rsidR="009953E1" w:rsidRPr="00890FED" w:rsidRDefault="009953E1" w:rsidP="00E82D86">
            <w:pPr>
              <w:spacing w:after="0" w:line="240" w:lineRule="auto"/>
              <w:jc w:val="center"/>
              <w:rPr>
                <w:rFonts w:ascii="Times New Roman" w:hAnsi="Times New Roman"/>
                <w:sz w:val="24"/>
                <w:szCs w:val="24"/>
              </w:rPr>
            </w:pPr>
          </w:p>
        </w:tc>
        <w:tc>
          <w:tcPr>
            <w:tcW w:w="2268" w:type="dxa"/>
            <w:vMerge/>
            <w:shd w:val="clear" w:color="auto" w:fill="FFFFFF"/>
            <w:vAlign w:val="center"/>
          </w:tcPr>
          <w:p w14:paraId="087BF110" w14:textId="77777777" w:rsidR="009953E1" w:rsidRPr="00890FED" w:rsidRDefault="009953E1" w:rsidP="00E82D86">
            <w:pPr>
              <w:spacing w:after="0" w:line="240" w:lineRule="auto"/>
              <w:jc w:val="center"/>
              <w:rPr>
                <w:rFonts w:ascii="Times New Roman" w:hAnsi="Times New Roman"/>
                <w:sz w:val="24"/>
                <w:szCs w:val="24"/>
              </w:rPr>
            </w:pPr>
          </w:p>
        </w:tc>
      </w:tr>
      <w:tr w:rsidR="009953E1" w:rsidRPr="00890FED" w14:paraId="73AE996F" w14:textId="3F762983" w:rsidTr="009953E1">
        <w:trPr>
          <w:trHeight w:val="284"/>
        </w:trPr>
        <w:tc>
          <w:tcPr>
            <w:tcW w:w="2694" w:type="dxa"/>
            <w:vMerge w:val="restart"/>
            <w:shd w:val="clear" w:color="auto" w:fill="auto"/>
            <w:vAlign w:val="center"/>
          </w:tcPr>
          <w:p w14:paraId="24371133" w14:textId="77777777" w:rsidR="009953E1" w:rsidRPr="00890FED" w:rsidRDefault="009953E1" w:rsidP="00E82D86">
            <w:pPr>
              <w:spacing w:after="0" w:line="240" w:lineRule="auto"/>
              <w:rPr>
                <w:rFonts w:ascii="Times New Roman" w:hAnsi="Times New Roman"/>
                <w:sz w:val="24"/>
                <w:szCs w:val="24"/>
              </w:rPr>
            </w:pPr>
            <w:r w:rsidRPr="00890FED">
              <w:rPr>
                <w:rFonts w:ascii="Times New Roman" w:hAnsi="Times New Roman"/>
                <w:b/>
                <w:bCs/>
                <w:sz w:val="24"/>
                <w:szCs w:val="24"/>
              </w:rPr>
              <w:t>Тема 2.3</w:t>
            </w:r>
            <w:r w:rsidRPr="00890FED">
              <w:rPr>
                <w:rFonts w:ascii="Times New Roman" w:hAnsi="Times New Roman"/>
                <w:b/>
                <w:bCs/>
                <w:sz w:val="24"/>
                <w:szCs w:val="24"/>
              </w:rPr>
              <w:br/>
              <w:t>Допуски и посадки</w:t>
            </w:r>
          </w:p>
        </w:tc>
        <w:tc>
          <w:tcPr>
            <w:tcW w:w="7649" w:type="dxa"/>
            <w:shd w:val="clear" w:color="auto" w:fill="auto"/>
            <w:vAlign w:val="center"/>
          </w:tcPr>
          <w:p w14:paraId="6F9B897F" w14:textId="77777777" w:rsidR="009953E1" w:rsidRPr="00890FED" w:rsidRDefault="009953E1" w:rsidP="00E82D86">
            <w:pPr>
              <w:autoSpaceDE w:val="0"/>
              <w:autoSpaceDN w:val="0"/>
              <w:adjustRightInd w:val="0"/>
              <w:spacing w:after="0" w:line="240" w:lineRule="auto"/>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2126" w:type="dxa"/>
            <w:vMerge w:val="restart"/>
            <w:shd w:val="clear" w:color="auto" w:fill="FFFFFF"/>
            <w:vAlign w:val="center"/>
          </w:tcPr>
          <w:p w14:paraId="3CF6C147" w14:textId="10571F39" w:rsidR="009953E1" w:rsidRPr="00890FED" w:rsidRDefault="009953E1" w:rsidP="00E82D86">
            <w:pPr>
              <w:spacing w:after="0" w:line="240" w:lineRule="auto"/>
              <w:jc w:val="center"/>
              <w:rPr>
                <w:rFonts w:ascii="Times New Roman" w:hAnsi="Times New Roman"/>
                <w:b/>
                <w:sz w:val="24"/>
                <w:szCs w:val="24"/>
              </w:rPr>
            </w:pPr>
          </w:p>
        </w:tc>
        <w:tc>
          <w:tcPr>
            <w:tcW w:w="2268" w:type="dxa"/>
            <w:vMerge w:val="restart"/>
            <w:shd w:val="clear" w:color="auto" w:fill="FFFFFF"/>
            <w:vAlign w:val="center"/>
          </w:tcPr>
          <w:p w14:paraId="55231901" w14:textId="77777777" w:rsidR="009953E1" w:rsidRPr="007501B4" w:rsidRDefault="009953E1" w:rsidP="00E82D86">
            <w:pPr>
              <w:autoSpaceDE w:val="0"/>
              <w:autoSpaceDN w:val="0"/>
              <w:adjustRightInd w:val="0"/>
              <w:spacing w:after="0" w:line="240" w:lineRule="auto"/>
              <w:jc w:val="center"/>
              <w:rPr>
                <w:rFonts w:ascii="Times New Roman" w:hAnsi="Times New Roman"/>
                <w:bCs/>
                <w:sz w:val="24"/>
                <w:szCs w:val="24"/>
              </w:rPr>
            </w:pPr>
            <w:r w:rsidRPr="007501B4">
              <w:rPr>
                <w:rFonts w:ascii="Times New Roman" w:hAnsi="Times New Roman"/>
                <w:sz w:val="24"/>
                <w:szCs w:val="24"/>
              </w:rPr>
              <w:t>ОК </w:t>
            </w:r>
            <w:r>
              <w:rPr>
                <w:rFonts w:ascii="Times New Roman" w:hAnsi="Times New Roman"/>
                <w:sz w:val="24"/>
                <w:szCs w:val="24"/>
              </w:rPr>
              <w:t>0</w:t>
            </w:r>
            <w:r w:rsidRPr="007501B4">
              <w:rPr>
                <w:rFonts w:ascii="Times New Roman" w:hAnsi="Times New Roman"/>
                <w:sz w:val="24"/>
                <w:szCs w:val="24"/>
              </w:rPr>
              <w:t>1, ОК </w:t>
            </w:r>
            <w:r>
              <w:rPr>
                <w:rFonts w:ascii="Times New Roman" w:hAnsi="Times New Roman"/>
                <w:sz w:val="24"/>
                <w:szCs w:val="24"/>
              </w:rPr>
              <w:t>0</w:t>
            </w:r>
            <w:r w:rsidRPr="007501B4">
              <w:rPr>
                <w:rFonts w:ascii="Times New Roman" w:hAnsi="Times New Roman"/>
                <w:sz w:val="24"/>
                <w:szCs w:val="24"/>
              </w:rPr>
              <w:t>2, ОК </w:t>
            </w:r>
            <w:r>
              <w:rPr>
                <w:rFonts w:ascii="Times New Roman" w:hAnsi="Times New Roman"/>
                <w:sz w:val="24"/>
                <w:szCs w:val="24"/>
              </w:rPr>
              <w:t>0</w:t>
            </w:r>
            <w:r w:rsidRPr="007501B4">
              <w:rPr>
                <w:rFonts w:ascii="Times New Roman" w:hAnsi="Times New Roman"/>
                <w:sz w:val="24"/>
                <w:szCs w:val="24"/>
              </w:rPr>
              <w:t>9</w:t>
            </w:r>
            <w:r w:rsidRPr="007501B4">
              <w:rPr>
                <w:rFonts w:ascii="Times New Roman" w:hAnsi="Times New Roman"/>
                <w:bCs/>
                <w:sz w:val="24"/>
                <w:szCs w:val="24"/>
              </w:rPr>
              <w:t>, ПК 1.1, ПК 1.2, ПК 1.3</w:t>
            </w:r>
          </w:p>
          <w:p w14:paraId="75DB2886" w14:textId="77777777" w:rsidR="009953E1" w:rsidRPr="00890FED" w:rsidRDefault="009953E1" w:rsidP="00E82D86">
            <w:pPr>
              <w:spacing w:after="0" w:line="240" w:lineRule="auto"/>
              <w:jc w:val="center"/>
              <w:rPr>
                <w:rFonts w:ascii="Times New Roman" w:hAnsi="Times New Roman"/>
                <w:sz w:val="24"/>
                <w:szCs w:val="24"/>
              </w:rPr>
            </w:pPr>
          </w:p>
        </w:tc>
      </w:tr>
      <w:tr w:rsidR="009953E1" w:rsidRPr="00890FED" w14:paraId="3C624C1B" w14:textId="6FEC457C" w:rsidTr="009953E1">
        <w:trPr>
          <w:trHeight w:val="284"/>
        </w:trPr>
        <w:tc>
          <w:tcPr>
            <w:tcW w:w="2694" w:type="dxa"/>
            <w:vMerge/>
            <w:shd w:val="clear" w:color="auto" w:fill="auto"/>
            <w:vAlign w:val="center"/>
          </w:tcPr>
          <w:p w14:paraId="0C4121CD" w14:textId="77777777" w:rsidR="009953E1" w:rsidRPr="00890FED" w:rsidRDefault="009953E1" w:rsidP="00E82D86">
            <w:pPr>
              <w:autoSpaceDE w:val="0"/>
              <w:autoSpaceDN w:val="0"/>
              <w:adjustRightInd w:val="0"/>
              <w:spacing w:after="0" w:line="240" w:lineRule="auto"/>
              <w:rPr>
                <w:rFonts w:ascii="Times New Roman" w:hAnsi="Times New Roman"/>
                <w:sz w:val="24"/>
                <w:szCs w:val="24"/>
              </w:rPr>
            </w:pPr>
          </w:p>
        </w:tc>
        <w:tc>
          <w:tcPr>
            <w:tcW w:w="7649" w:type="dxa"/>
            <w:shd w:val="clear" w:color="auto" w:fill="auto"/>
            <w:vAlign w:val="center"/>
          </w:tcPr>
          <w:p w14:paraId="39BA6D4C" w14:textId="77777777" w:rsidR="009953E1" w:rsidRPr="00890FED" w:rsidRDefault="009953E1" w:rsidP="00E82D86">
            <w:pPr>
              <w:spacing w:after="0" w:line="240" w:lineRule="auto"/>
              <w:rPr>
                <w:rFonts w:ascii="Times New Roman" w:hAnsi="Times New Roman"/>
                <w:b/>
                <w:sz w:val="24"/>
                <w:szCs w:val="24"/>
              </w:rPr>
            </w:pPr>
            <w:r w:rsidRPr="00890FED">
              <w:rPr>
                <w:rFonts w:ascii="Times New Roman" w:hAnsi="Times New Roman"/>
                <w:bCs/>
                <w:sz w:val="24"/>
                <w:szCs w:val="24"/>
              </w:rPr>
              <w:t>Понятие о совместимости и взаимозаменяемости. Основные понятия и определения о допусках и посадках. Единая система допусков и посадок, принципы её построения.</w:t>
            </w:r>
          </w:p>
        </w:tc>
        <w:tc>
          <w:tcPr>
            <w:tcW w:w="2126" w:type="dxa"/>
            <w:vMerge/>
            <w:shd w:val="clear" w:color="auto" w:fill="auto"/>
            <w:vAlign w:val="center"/>
          </w:tcPr>
          <w:p w14:paraId="3FFFBC73" w14:textId="77777777" w:rsidR="009953E1" w:rsidRPr="00890FED" w:rsidRDefault="009953E1" w:rsidP="00E82D86">
            <w:pPr>
              <w:spacing w:after="0" w:line="240" w:lineRule="auto"/>
              <w:jc w:val="center"/>
              <w:rPr>
                <w:rFonts w:ascii="Times New Roman" w:hAnsi="Times New Roman"/>
                <w:b/>
                <w:sz w:val="24"/>
                <w:szCs w:val="24"/>
              </w:rPr>
            </w:pPr>
          </w:p>
        </w:tc>
        <w:tc>
          <w:tcPr>
            <w:tcW w:w="2268" w:type="dxa"/>
            <w:vMerge/>
            <w:vAlign w:val="center"/>
          </w:tcPr>
          <w:p w14:paraId="50ED5853" w14:textId="77777777" w:rsidR="009953E1" w:rsidRPr="00890FED" w:rsidRDefault="009953E1" w:rsidP="00E82D86">
            <w:pPr>
              <w:spacing w:after="0" w:line="240" w:lineRule="auto"/>
              <w:jc w:val="center"/>
              <w:rPr>
                <w:rFonts w:ascii="Times New Roman" w:hAnsi="Times New Roman"/>
                <w:b/>
                <w:sz w:val="24"/>
                <w:szCs w:val="24"/>
              </w:rPr>
            </w:pPr>
          </w:p>
        </w:tc>
      </w:tr>
      <w:tr w:rsidR="009953E1" w:rsidRPr="00890FED" w14:paraId="735ADD85" w14:textId="6BA5CA85" w:rsidTr="009953E1">
        <w:trPr>
          <w:trHeight w:val="284"/>
        </w:trPr>
        <w:tc>
          <w:tcPr>
            <w:tcW w:w="2694" w:type="dxa"/>
            <w:vMerge/>
            <w:shd w:val="clear" w:color="auto" w:fill="auto"/>
            <w:vAlign w:val="center"/>
          </w:tcPr>
          <w:p w14:paraId="220E8D7D" w14:textId="77777777" w:rsidR="009953E1" w:rsidRPr="00890FED" w:rsidRDefault="009953E1" w:rsidP="00E82D86">
            <w:pPr>
              <w:autoSpaceDE w:val="0"/>
              <w:autoSpaceDN w:val="0"/>
              <w:adjustRightInd w:val="0"/>
              <w:spacing w:after="0" w:line="240" w:lineRule="auto"/>
              <w:rPr>
                <w:rFonts w:ascii="Times New Roman" w:hAnsi="Times New Roman"/>
                <w:sz w:val="24"/>
                <w:szCs w:val="24"/>
              </w:rPr>
            </w:pPr>
          </w:p>
        </w:tc>
        <w:tc>
          <w:tcPr>
            <w:tcW w:w="7649" w:type="dxa"/>
            <w:shd w:val="clear" w:color="auto" w:fill="auto"/>
            <w:vAlign w:val="center"/>
          </w:tcPr>
          <w:p w14:paraId="2356BA8C" w14:textId="77777777" w:rsidR="009953E1" w:rsidRPr="00890FED" w:rsidRDefault="009953E1" w:rsidP="00E82D86">
            <w:pPr>
              <w:autoSpaceDE w:val="0"/>
              <w:autoSpaceDN w:val="0"/>
              <w:adjustRightInd w:val="0"/>
              <w:spacing w:after="0" w:line="240" w:lineRule="auto"/>
              <w:rPr>
                <w:rFonts w:ascii="Times New Roman" w:hAnsi="Times New Roman"/>
                <w:b/>
                <w:sz w:val="24"/>
                <w:szCs w:val="24"/>
              </w:rPr>
            </w:pPr>
            <w:r w:rsidRPr="00890FED">
              <w:rPr>
                <w:rFonts w:ascii="Times New Roman" w:hAnsi="Times New Roman"/>
                <w:b/>
                <w:bCs/>
              </w:rPr>
              <w:t>В том числе, практических и лабораторных занятий</w:t>
            </w:r>
          </w:p>
        </w:tc>
        <w:tc>
          <w:tcPr>
            <w:tcW w:w="2126" w:type="dxa"/>
            <w:vMerge w:val="restart"/>
            <w:shd w:val="clear" w:color="auto" w:fill="auto"/>
            <w:vAlign w:val="center"/>
          </w:tcPr>
          <w:p w14:paraId="513F40EF" w14:textId="7955842D" w:rsidR="009953E1" w:rsidRPr="00890FED" w:rsidRDefault="009953E1" w:rsidP="00E82D86">
            <w:pPr>
              <w:spacing w:after="0" w:line="240" w:lineRule="auto"/>
              <w:jc w:val="center"/>
              <w:rPr>
                <w:rFonts w:ascii="Times New Roman" w:hAnsi="Times New Roman"/>
                <w:b/>
                <w:sz w:val="24"/>
                <w:szCs w:val="24"/>
              </w:rPr>
            </w:pPr>
          </w:p>
        </w:tc>
        <w:tc>
          <w:tcPr>
            <w:tcW w:w="2268" w:type="dxa"/>
            <w:vMerge/>
            <w:vAlign w:val="center"/>
          </w:tcPr>
          <w:p w14:paraId="02AAF3E2" w14:textId="77777777" w:rsidR="009953E1" w:rsidRPr="00890FED" w:rsidRDefault="009953E1" w:rsidP="00E82D86">
            <w:pPr>
              <w:spacing w:after="0" w:line="240" w:lineRule="auto"/>
              <w:jc w:val="center"/>
              <w:rPr>
                <w:rFonts w:ascii="Times New Roman" w:hAnsi="Times New Roman"/>
                <w:b/>
                <w:sz w:val="24"/>
                <w:szCs w:val="24"/>
              </w:rPr>
            </w:pPr>
          </w:p>
        </w:tc>
      </w:tr>
      <w:tr w:rsidR="009953E1" w:rsidRPr="00890FED" w14:paraId="388F4E30" w14:textId="79DB7A18" w:rsidTr="009953E1">
        <w:trPr>
          <w:trHeight w:val="284"/>
        </w:trPr>
        <w:tc>
          <w:tcPr>
            <w:tcW w:w="2694" w:type="dxa"/>
            <w:vMerge/>
            <w:shd w:val="clear" w:color="auto" w:fill="auto"/>
            <w:vAlign w:val="center"/>
          </w:tcPr>
          <w:p w14:paraId="7FF12EE7" w14:textId="77777777" w:rsidR="009953E1" w:rsidRPr="00890FED" w:rsidRDefault="009953E1" w:rsidP="00E82D86">
            <w:pPr>
              <w:autoSpaceDE w:val="0"/>
              <w:autoSpaceDN w:val="0"/>
              <w:adjustRightInd w:val="0"/>
              <w:spacing w:after="0" w:line="240" w:lineRule="auto"/>
              <w:rPr>
                <w:rFonts w:ascii="Times New Roman" w:hAnsi="Times New Roman"/>
                <w:sz w:val="24"/>
                <w:szCs w:val="24"/>
              </w:rPr>
            </w:pPr>
          </w:p>
        </w:tc>
        <w:tc>
          <w:tcPr>
            <w:tcW w:w="7649" w:type="dxa"/>
            <w:shd w:val="clear" w:color="auto" w:fill="auto"/>
            <w:vAlign w:val="center"/>
          </w:tcPr>
          <w:p w14:paraId="62A140F0" w14:textId="77777777" w:rsidR="009953E1" w:rsidRPr="00890FED" w:rsidRDefault="009953E1" w:rsidP="00E82D86">
            <w:pPr>
              <w:tabs>
                <w:tab w:val="left" w:pos="253"/>
              </w:tabs>
              <w:spacing w:after="0" w:line="240" w:lineRule="auto"/>
              <w:rPr>
                <w:rFonts w:ascii="Times New Roman" w:hAnsi="Times New Roman"/>
                <w:sz w:val="24"/>
                <w:szCs w:val="24"/>
              </w:rPr>
            </w:pPr>
            <w:r w:rsidRPr="00890FED">
              <w:rPr>
                <w:rFonts w:ascii="Times New Roman" w:hAnsi="Times New Roman"/>
                <w:sz w:val="24"/>
                <w:szCs w:val="24"/>
              </w:rPr>
              <w:t>Практическое занятие № 3 «Решение задач по системе допусков и посадок»</w:t>
            </w:r>
          </w:p>
        </w:tc>
        <w:tc>
          <w:tcPr>
            <w:tcW w:w="2126" w:type="dxa"/>
            <w:vMerge/>
            <w:shd w:val="clear" w:color="auto" w:fill="auto"/>
            <w:vAlign w:val="center"/>
          </w:tcPr>
          <w:p w14:paraId="5F451C1D" w14:textId="77777777" w:rsidR="009953E1" w:rsidRPr="00890FED" w:rsidRDefault="009953E1" w:rsidP="00E82D86">
            <w:pPr>
              <w:spacing w:after="0" w:line="240" w:lineRule="auto"/>
              <w:jc w:val="center"/>
              <w:rPr>
                <w:rFonts w:ascii="Times New Roman" w:hAnsi="Times New Roman"/>
                <w:sz w:val="24"/>
                <w:szCs w:val="24"/>
              </w:rPr>
            </w:pPr>
          </w:p>
        </w:tc>
        <w:tc>
          <w:tcPr>
            <w:tcW w:w="2268" w:type="dxa"/>
            <w:vMerge/>
            <w:vAlign w:val="center"/>
          </w:tcPr>
          <w:p w14:paraId="79547812" w14:textId="77777777" w:rsidR="009953E1" w:rsidRPr="00890FED" w:rsidRDefault="009953E1" w:rsidP="00E82D86">
            <w:pPr>
              <w:spacing w:after="0" w:line="240" w:lineRule="auto"/>
              <w:jc w:val="center"/>
              <w:rPr>
                <w:rFonts w:ascii="Times New Roman" w:hAnsi="Times New Roman"/>
                <w:sz w:val="24"/>
                <w:szCs w:val="24"/>
              </w:rPr>
            </w:pPr>
          </w:p>
        </w:tc>
      </w:tr>
      <w:tr w:rsidR="009953E1" w:rsidRPr="00890FED" w14:paraId="2F55C8FE" w14:textId="21016A85" w:rsidTr="009953E1">
        <w:trPr>
          <w:trHeight w:val="284"/>
        </w:trPr>
        <w:tc>
          <w:tcPr>
            <w:tcW w:w="10343" w:type="dxa"/>
            <w:gridSpan w:val="2"/>
            <w:shd w:val="clear" w:color="auto" w:fill="auto"/>
            <w:vAlign w:val="center"/>
          </w:tcPr>
          <w:p w14:paraId="6CB766D2" w14:textId="77777777" w:rsidR="009953E1" w:rsidRPr="00890FED" w:rsidRDefault="009953E1" w:rsidP="00E82D86">
            <w:pPr>
              <w:spacing w:after="0" w:line="240" w:lineRule="auto"/>
              <w:jc w:val="center"/>
              <w:rPr>
                <w:rFonts w:ascii="Times New Roman" w:hAnsi="Times New Roman"/>
                <w:b/>
                <w:sz w:val="24"/>
                <w:szCs w:val="24"/>
              </w:rPr>
            </w:pPr>
            <w:r w:rsidRPr="00890FED">
              <w:rPr>
                <w:rFonts w:ascii="Times New Roman" w:hAnsi="Times New Roman"/>
                <w:b/>
                <w:bCs/>
                <w:sz w:val="24"/>
                <w:szCs w:val="24"/>
              </w:rPr>
              <w:t>Раздел 3. Сертификация</w:t>
            </w:r>
          </w:p>
        </w:tc>
        <w:tc>
          <w:tcPr>
            <w:tcW w:w="2126" w:type="dxa"/>
            <w:shd w:val="clear" w:color="auto" w:fill="auto"/>
            <w:vAlign w:val="center"/>
          </w:tcPr>
          <w:p w14:paraId="52F068E5" w14:textId="60BCB492" w:rsidR="009953E1" w:rsidRPr="00890FED" w:rsidRDefault="009953E1" w:rsidP="00E82D86">
            <w:pPr>
              <w:spacing w:after="0" w:line="240" w:lineRule="auto"/>
              <w:jc w:val="center"/>
              <w:rPr>
                <w:rFonts w:ascii="Times New Roman" w:hAnsi="Times New Roman"/>
                <w:b/>
                <w:sz w:val="24"/>
                <w:szCs w:val="24"/>
              </w:rPr>
            </w:pPr>
          </w:p>
        </w:tc>
        <w:tc>
          <w:tcPr>
            <w:tcW w:w="2268" w:type="dxa"/>
            <w:shd w:val="clear" w:color="auto" w:fill="auto"/>
            <w:vAlign w:val="center"/>
          </w:tcPr>
          <w:p w14:paraId="6BF4F487" w14:textId="77777777" w:rsidR="009953E1" w:rsidRPr="00890FED" w:rsidRDefault="009953E1" w:rsidP="00E82D86">
            <w:pPr>
              <w:spacing w:after="0" w:line="240" w:lineRule="auto"/>
              <w:jc w:val="center"/>
              <w:rPr>
                <w:rFonts w:ascii="Times New Roman" w:hAnsi="Times New Roman"/>
                <w:b/>
                <w:sz w:val="24"/>
                <w:szCs w:val="24"/>
              </w:rPr>
            </w:pPr>
          </w:p>
        </w:tc>
      </w:tr>
      <w:tr w:rsidR="009953E1" w:rsidRPr="00890FED" w14:paraId="060D9D57" w14:textId="59C86EBA" w:rsidTr="009953E1">
        <w:trPr>
          <w:trHeight w:val="284"/>
        </w:trPr>
        <w:tc>
          <w:tcPr>
            <w:tcW w:w="2694" w:type="dxa"/>
            <w:vMerge w:val="restart"/>
            <w:shd w:val="clear" w:color="auto" w:fill="auto"/>
            <w:vAlign w:val="center"/>
          </w:tcPr>
          <w:p w14:paraId="090C8C1F" w14:textId="77777777" w:rsidR="009953E1" w:rsidRPr="00890FED" w:rsidRDefault="009953E1" w:rsidP="00E82D86">
            <w:pPr>
              <w:autoSpaceDE w:val="0"/>
              <w:autoSpaceDN w:val="0"/>
              <w:adjustRightInd w:val="0"/>
              <w:spacing w:after="0" w:line="240" w:lineRule="auto"/>
              <w:rPr>
                <w:rFonts w:ascii="Times New Roman" w:hAnsi="Times New Roman"/>
                <w:b/>
                <w:bCs/>
                <w:sz w:val="24"/>
                <w:szCs w:val="24"/>
              </w:rPr>
            </w:pPr>
            <w:r w:rsidRPr="00890FED">
              <w:rPr>
                <w:rFonts w:ascii="Times New Roman" w:hAnsi="Times New Roman"/>
                <w:b/>
                <w:bCs/>
                <w:sz w:val="24"/>
                <w:szCs w:val="24"/>
              </w:rPr>
              <w:t>Тема 3.1</w:t>
            </w:r>
            <w:r w:rsidRPr="00890FED">
              <w:rPr>
                <w:rFonts w:ascii="Times New Roman" w:hAnsi="Times New Roman"/>
                <w:b/>
                <w:bCs/>
                <w:sz w:val="24"/>
                <w:szCs w:val="24"/>
              </w:rPr>
              <w:br/>
              <w:t>Сертификация как процедура подтверждения соответствия</w:t>
            </w:r>
          </w:p>
        </w:tc>
        <w:tc>
          <w:tcPr>
            <w:tcW w:w="7649" w:type="dxa"/>
            <w:shd w:val="clear" w:color="auto" w:fill="auto"/>
            <w:vAlign w:val="center"/>
          </w:tcPr>
          <w:p w14:paraId="41683E8E" w14:textId="77777777" w:rsidR="009953E1" w:rsidRPr="00890FED" w:rsidRDefault="009953E1" w:rsidP="00E82D86">
            <w:pPr>
              <w:autoSpaceDE w:val="0"/>
              <w:autoSpaceDN w:val="0"/>
              <w:adjustRightInd w:val="0"/>
              <w:spacing w:after="0" w:line="240" w:lineRule="auto"/>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2126" w:type="dxa"/>
            <w:vMerge w:val="restart"/>
            <w:shd w:val="clear" w:color="auto" w:fill="FFFFFF"/>
            <w:vAlign w:val="center"/>
          </w:tcPr>
          <w:p w14:paraId="57349764" w14:textId="4268398D" w:rsidR="009953E1" w:rsidRPr="00890FED" w:rsidRDefault="009953E1" w:rsidP="00E82D86">
            <w:pPr>
              <w:spacing w:after="0" w:line="240" w:lineRule="auto"/>
              <w:jc w:val="center"/>
              <w:rPr>
                <w:rFonts w:ascii="Times New Roman" w:hAnsi="Times New Roman"/>
                <w:b/>
                <w:sz w:val="24"/>
                <w:szCs w:val="24"/>
              </w:rPr>
            </w:pPr>
          </w:p>
        </w:tc>
        <w:tc>
          <w:tcPr>
            <w:tcW w:w="2268" w:type="dxa"/>
            <w:vMerge w:val="restart"/>
            <w:shd w:val="clear" w:color="auto" w:fill="FFFFFF"/>
            <w:vAlign w:val="center"/>
          </w:tcPr>
          <w:p w14:paraId="233649D6" w14:textId="77777777" w:rsidR="009953E1" w:rsidRPr="007501B4" w:rsidRDefault="009953E1" w:rsidP="00E82D86">
            <w:pPr>
              <w:autoSpaceDE w:val="0"/>
              <w:autoSpaceDN w:val="0"/>
              <w:adjustRightInd w:val="0"/>
              <w:spacing w:after="0" w:line="240" w:lineRule="auto"/>
              <w:jc w:val="center"/>
              <w:rPr>
                <w:rFonts w:ascii="Times New Roman" w:hAnsi="Times New Roman"/>
                <w:bCs/>
                <w:sz w:val="24"/>
                <w:szCs w:val="24"/>
              </w:rPr>
            </w:pPr>
            <w:r w:rsidRPr="007501B4">
              <w:rPr>
                <w:rFonts w:ascii="Times New Roman" w:hAnsi="Times New Roman"/>
                <w:sz w:val="24"/>
                <w:szCs w:val="24"/>
              </w:rPr>
              <w:t>ОК </w:t>
            </w:r>
            <w:r>
              <w:rPr>
                <w:rFonts w:ascii="Times New Roman" w:hAnsi="Times New Roman"/>
                <w:sz w:val="24"/>
                <w:szCs w:val="24"/>
              </w:rPr>
              <w:t>0</w:t>
            </w:r>
            <w:r w:rsidRPr="007501B4">
              <w:rPr>
                <w:rFonts w:ascii="Times New Roman" w:hAnsi="Times New Roman"/>
                <w:sz w:val="24"/>
                <w:szCs w:val="24"/>
              </w:rPr>
              <w:t>1, ОК </w:t>
            </w:r>
            <w:r>
              <w:rPr>
                <w:rFonts w:ascii="Times New Roman" w:hAnsi="Times New Roman"/>
                <w:sz w:val="24"/>
                <w:szCs w:val="24"/>
              </w:rPr>
              <w:t>0</w:t>
            </w:r>
            <w:r w:rsidRPr="007501B4">
              <w:rPr>
                <w:rFonts w:ascii="Times New Roman" w:hAnsi="Times New Roman"/>
                <w:sz w:val="24"/>
                <w:szCs w:val="24"/>
              </w:rPr>
              <w:t>2, ОК </w:t>
            </w:r>
            <w:r>
              <w:rPr>
                <w:rFonts w:ascii="Times New Roman" w:hAnsi="Times New Roman"/>
                <w:sz w:val="24"/>
                <w:szCs w:val="24"/>
              </w:rPr>
              <w:t>0</w:t>
            </w:r>
            <w:r w:rsidRPr="007501B4">
              <w:rPr>
                <w:rFonts w:ascii="Times New Roman" w:hAnsi="Times New Roman"/>
                <w:sz w:val="24"/>
                <w:szCs w:val="24"/>
              </w:rPr>
              <w:t>9</w:t>
            </w:r>
            <w:r w:rsidRPr="007501B4">
              <w:rPr>
                <w:rFonts w:ascii="Times New Roman" w:hAnsi="Times New Roman"/>
                <w:bCs/>
                <w:sz w:val="24"/>
                <w:szCs w:val="24"/>
              </w:rPr>
              <w:t>, ПК 1.1, ПК 1.2, ПК 1.3</w:t>
            </w:r>
          </w:p>
          <w:p w14:paraId="0A3DF5DC" w14:textId="77777777" w:rsidR="009953E1" w:rsidRPr="00890FED" w:rsidRDefault="009953E1" w:rsidP="00E82D86">
            <w:pPr>
              <w:spacing w:after="0" w:line="240" w:lineRule="auto"/>
              <w:jc w:val="center"/>
              <w:rPr>
                <w:rFonts w:ascii="Times New Roman" w:hAnsi="Times New Roman"/>
                <w:sz w:val="24"/>
                <w:szCs w:val="24"/>
              </w:rPr>
            </w:pPr>
          </w:p>
        </w:tc>
      </w:tr>
      <w:tr w:rsidR="009953E1" w:rsidRPr="00890FED" w14:paraId="3DA8EF64" w14:textId="0F734F7D" w:rsidTr="009953E1">
        <w:trPr>
          <w:trHeight w:val="284"/>
        </w:trPr>
        <w:tc>
          <w:tcPr>
            <w:tcW w:w="2694" w:type="dxa"/>
            <w:vMerge/>
            <w:shd w:val="clear" w:color="auto" w:fill="auto"/>
            <w:vAlign w:val="center"/>
          </w:tcPr>
          <w:p w14:paraId="5359D0B8" w14:textId="77777777" w:rsidR="009953E1" w:rsidRPr="00890FED" w:rsidRDefault="009953E1" w:rsidP="00E82D86">
            <w:pPr>
              <w:autoSpaceDE w:val="0"/>
              <w:autoSpaceDN w:val="0"/>
              <w:adjustRightInd w:val="0"/>
              <w:spacing w:after="0" w:line="240" w:lineRule="auto"/>
              <w:rPr>
                <w:rFonts w:ascii="Times New Roman" w:hAnsi="Times New Roman"/>
                <w:sz w:val="24"/>
                <w:szCs w:val="24"/>
              </w:rPr>
            </w:pPr>
          </w:p>
        </w:tc>
        <w:tc>
          <w:tcPr>
            <w:tcW w:w="7649" w:type="dxa"/>
            <w:shd w:val="clear" w:color="auto" w:fill="auto"/>
            <w:vAlign w:val="center"/>
          </w:tcPr>
          <w:p w14:paraId="37A912F0" w14:textId="77777777" w:rsidR="009953E1" w:rsidRPr="00890FED" w:rsidRDefault="009953E1" w:rsidP="00E82D86">
            <w:pPr>
              <w:spacing w:after="0" w:line="240" w:lineRule="auto"/>
              <w:rPr>
                <w:rFonts w:ascii="Times New Roman" w:hAnsi="Times New Roman"/>
                <w:b/>
                <w:sz w:val="24"/>
                <w:szCs w:val="24"/>
              </w:rPr>
            </w:pPr>
            <w:r w:rsidRPr="00890FED">
              <w:rPr>
                <w:rFonts w:ascii="Times New Roman" w:hAnsi="Times New Roman"/>
                <w:bCs/>
                <w:sz w:val="24"/>
                <w:szCs w:val="24"/>
              </w:rPr>
              <w:t>Основные понятия сертификации. Схемы сертификации</w:t>
            </w:r>
          </w:p>
        </w:tc>
        <w:tc>
          <w:tcPr>
            <w:tcW w:w="2126" w:type="dxa"/>
            <w:vMerge/>
            <w:shd w:val="clear" w:color="auto" w:fill="FFFFFF"/>
            <w:vAlign w:val="center"/>
          </w:tcPr>
          <w:p w14:paraId="6C4850D5" w14:textId="77777777" w:rsidR="009953E1" w:rsidRPr="00890FED" w:rsidRDefault="009953E1" w:rsidP="00E82D86">
            <w:pPr>
              <w:spacing w:after="0" w:line="240" w:lineRule="auto"/>
              <w:jc w:val="center"/>
              <w:rPr>
                <w:rFonts w:ascii="Times New Roman" w:hAnsi="Times New Roman"/>
                <w:b/>
                <w:sz w:val="24"/>
                <w:szCs w:val="24"/>
              </w:rPr>
            </w:pPr>
          </w:p>
        </w:tc>
        <w:tc>
          <w:tcPr>
            <w:tcW w:w="2268" w:type="dxa"/>
            <w:vMerge/>
            <w:shd w:val="clear" w:color="auto" w:fill="FFFFFF"/>
            <w:vAlign w:val="center"/>
          </w:tcPr>
          <w:p w14:paraId="2D51FECE" w14:textId="77777777" w:rsidR="009953E1" w:rsidRPr="00890FED" w:rsidRDefault="009953E1" w:rsidP="00E82D86">
            <w:pPr>
              <w:spacing w:after="0" w:line="240" w:lineRule="auto"/>
              <w:jc w:val="center"/>
              <w:rPr>
                <w:rFonts w:ascii="Times New Roman" w:hAnsi="Times New Roman"/>
                <w:sz w:val="24"/>
                <w:szCs w:val="24"/>
              </w:rPr>
            </w:pPr>
          </w:p>
        </w:tc>
      </w:tr>
      <w:tr w:rsidR="009953E1" w:rsidRPr="00890FED" w14:paraId="179B3781" w14:textId="5733ABD2" w:rsidTr="009953E1">
        <w:trPr>
          <w:trHeight w:val="284"/>
        </w:trPr>
        <w:tc>
          <w:tcPr>
            <w:tcW w:w="2694" w:type="dxa"/>
            <w:vMerge w:val="restart"/>
            <w:shd w:val="clear" w:color="auto" w:fill="auto"/>
            <w:vAlign w:val="center"/>
          </w:tcPr>
          <w:p w14:paraId="14F49EE8" w14:textId="77777777" w:rsidR="009953E1" w:rsidRPr="00890FED" w:rsidRDefault="009953E1" w:rsidP="00E82D86">
            <w:pPr>
              <w:autoSpaceDE w:val="0"/>
              <w:autoSpaceDN w:val="0"/>
              <w:adjustRightInd w:val="0"/>
              <w:spacing w:after="0" w:line="240" w:lineRule="auto"/>
              <w:rPr>
                <w:rFonts w:ascii="Times New Roman" w:hAnsi="Times New Roman"/>
                <w:sz w:val="24"/>
                <w:szCs w:val="24"/>
              </w:rPr>
            </w:pPr>
            <w:r w:rsidRPr="00890FED">
              <w:rPr>
                <w:rFonts w:ascii="Times New Roman" w:hAnsi="Times New Roman"/>
                <w:b/>
                <w:bCs/>
                <w:sz w:val="24"/>
                <w:szCs w:val="24"/>
              </w:rPr>
              <w:t>Тема 3.2</w:t>
            </w:r>
            <w:r w:rsidRPr="00890FED">
              <w:rPr>
                <w:rFonts w:ascii="Times New Roman" w:hAnsi="Times New Roman"/>
                <w:b/>
                <w:bCs/>
                <w:sz w:val="24"/>
                <w:szCs w:val="24"/>
              </w:rPr>
              <w:br/>
              <w:t>Системы управления качеством. Системы менеджмента качества</w:t>
            </w:r>
          </w:p>
        </w:tc>
        <w:tc>
          <w:tcPr>
            <w:tcW w:w="7649" w:type="dxa"/>
            <w:shd w:val="clear" w:color="auto" w:fill="auto"/>
            <w:vAlign w:val="center"/>
          </w:tcPr>
          <w:p w14:paraId="0780DA04" w14:textId="77777777" w:rsidR="009953E1" w:rsidRPr="00890FED" w:rsidRDefault="009953E1" w:rsidP="00E82D86">
            <w:pPr>
              <w:autoSpaceDE w:val="0"/>
              <w:autoSpaceDN w:val="0"/>
              <w:adjustRightInd w:val="0"/>
              <w:spacing w:after="0" w:line="240" w:lineRule="auto"/>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2126" w:type="dxa"/>
            <w:vMerge w:val="restart"/>
            <w:shd w:val="clear" w:color="auto" w:fill="FFFFFF"/>
            <w:vAlign w:val="center"/>
          </w:tcPr>
          <w:p w14:paraId="7538739D" w14:textId="3374C15F" w:rsidR="009953E1" w:rsidRPr="00890FED" w:rsidRDefault="009953E1" w:rsidP="00E82D86">
            <w:pPr>
              <w:spacing w:after="0" w:line="240" w:lineRule="auto"/>
              <w:jc w:val="center"/>
              <w:rPr>
                <w:rFonts w:ascii="Times New Roman" w:hAnsi="Times New Roman"/>
                <w:b/>
                <w:sz w:val="24"/>
                <w:szCs w:val="24"/>
              </w:rPr>
            </w:pPr>
          </w:p>
        </w:tc>
        <w:tc>
          <w:tcPr>
            <w:tcW w:w="2268" w:type="dxa"/>
            <w:vMerge w:val="restart"/>
            <w:shd w:val="clear" w:color="auto" w:fill="FFFFFF"/>
            <w:vAlign w:val="center"/>
          </w:tcPr>
          <w:p w14:paraId="4A0D2594" w14:textId="77777777" w:rsidR="009953E1" w:rsidRPr="007501B4" w:rsidRDefault="009953E1" w:rsidP="00E82D86">
            <w:pPr>
              <w:autoSpaceDE w:val="0"/>
              <w:autoSpaceDN w:val="0"/>
              <w:adjustRightInd w:val="0"/>
              <w:spacing w:after="0" w:line="240" w:lineRule="auto"/>
              <w:jc w:val="center"/>
              <w:rPr>
                <w:rFonts w:ascii="Times New Roman" w:hAnsi="Times New Roman"/>
                <w:bCs/>
                <w:sz w:val="24"/>
                <w:szCs w:val="24"/>
              </w:rPr>
            </w:pPr>
            <w:r w:rsidRPr="007501B4">
              <w:rPr>
                <w:rFonts w:ascii="Times New Roman" w:hAnsi="Times New Roman"/>
                <w:sz w:val="24"/>
                <w:szCs w:val="24"/>
              </w:rPr>
              <w:t>ОК </w:t>
            </w:r>
            <w:r>
              <w:rPr>
                <w:rFonts w:ascii="Times New Roman" w:hAnsi="Times New Roman"/>
                <w:sz w:val="24"/>
                <w:szCs w:val="24"/>
              </w:rPr>
              <w:t>0</w:t>
            </w:r>
            <w:r w:rsidRPr="007501B4">
              <w:rPr>
                <w:rFonts w:ascii="Times New Roman" w:hAnsi="Times New Roman"/>
                <w:sz w:val="24"/>
                <w:szCs w:val="24"/>
              </w:rPr>
              <w:t>1, ОК </w:t>
            </w:r>
            <w:r>
              <w:rPr>
                <w:rFonts w:ascii="Times New Roman" w:hAnsi="Times New Roman"/>
                <w:sz w:val="24"/>
                <w:szCs w:val="24"/>
              </w:rPr>
              <w:t>0</w:t>
            </w:r>
            <w:r w:rsidRPr="007501B4">
              <w:rPr>
                <w:rFonts w:ascii="Times New Roman" w:hAnsi="Times New Roman"/>
                <w:sz w:val="24"/>
                <w:szCs w:val="24"/>
              </w:rPr>
              <w:t>2, ОК </w:t>
            </w:r>
            <w:r>
              <w:rPr>
                <w:rFonts w:ascii="Times New Roman" w:hAnsi="Times New Roman"/>
                <w:sz w:val="24"/>
                <w:szCs w:val="24"/>
              </w:rPr>
              <w:t>0</w:t>
            </w:r>
            <w:r w:rsidRPr="007501B4">
              <w:rPr>
                <w:rFonts w:ascii="Times New Roman" w:hAnsi="Times New Roman"/>
                <w:sz w:val="24"/>
                <w:szCs w:val="24"/>
              </w:rPr>
              <w:t>9</w:t>
            </w:r>
            <w:r w:rsidRPr="007501B4">
              <w:rPr>
                <w:rFonts w:ascii="Times New Roman" w:hAnsi="Times New Roman"/>
                <w:bCs/>
                <w:sz w:val="24"/>
                <w:szCs w:val="24"/>
              </w:rPr>
              <w:t>, ПК 1.1, ПК 1.2, ПК 1.3</w:t>
            </w:r>
          </w:p>
          <w:p w14:paraId="62EF7653" w14:textId="77777777" w:rsidR="009953E1" w:rsidRPr="00890FED" w:rsidRDefault="009953E1" w:rsidP="00E82D86">
            <w:pPr>
              <w:spacing w:after="0" w:line="240" w:lineRule="auto"/>
              <w:jc w:val="center"/>
              <w:rPr>
                <w:rFonts w:ascii="Times New Roman" w:hAnsi="Times New Roman"/>
                <w:sz w:val="24"/>
                <w:szCs w:val="24"/>
              </w:rPr>
            </w:pPr>
          </w:p>
        </w:tc>
      </w:tr>
      <w:tr w:rsidR="009953E1" w:rsidRPr="00890FED" w14:paraId="60B29CC9" w14:textId="42107AAD" w:rsidTr="009953E1">
        <w:trPr>
          <w:trHeight w:val="284"/>
        </w:trPr>
        <w:tc>
          <w:tcPr>
            <w:tcW w:w="2694" w:type="dxa"/>
            <w:vMerge/>
            <w:shd w:val="clear" w:color="auto" w:fill="auto"/>
            <w:vAlign w:val="center"/>
          </w:tcPr>
          <w:p w14:paraId="38AD122D" w14:textId="77777777" w:rsidR="009953E1" w:rsidRPr="00890FED" w:rsidRDefault="009953E1" w:rsidP="00E82D86">
            <w:pPr>
              <w:autoSpaceDE w:val="0"/>
              <w:autoSpaceDN w:val="0"/>
              <w:adjustRightInd w:val="0"/>
              <w:spacing w:after="0" w:line="240" w:lineRule="auto"/>
              <w:rPr>
                <w:rFonts w:ascii="Times New Roman" w:hAnsi="Times New Roman"/>
                <w:sz w:val="24"/>
                <w:szCs w:val="24"/>
              </w:rPr>
            </w:pPr>
          </w:p>
        </w:tc>
        <w:tc>
          <w:tcPr>
            <w:tcW w:w="7649" w:type="dxa"/>
            <w:shd w:val="clear" w:color="auto" w:fill="auto"/>
            <w:vAlign w:val="center"/>
          </w:tcPr>
          <w:p w14:paraId="629F18AB" w14:textId="77777777" w:rsidR="009953E1" w:rsidRPr="00890FED" w:rsidRDefault="009953E1" w:rsidP="00E82D86">
            <w:pPr>
              <w:spacing w:after="0" w:line="240" w:lineRule="auto"/>
              <w:rPr>
                <w:rFonts w:ascii="Times New Roman" w:hAnsi="Times New Roman"/>
                <w:b/>
                <w:sz w:val="24"/>
                <w:szCs w:val="24"/>
              </w:rPr>
            </w:pPr>
            <w:r w:rsidRPr="00890FED">
              <w:rPr>
                <w:rFonts w:ascii="Times New Roman" w:hAnsi="Times New Roman"/>
                <w:bCs/>
                <w:sz w:val="24"/>
                <w:szCs w:val="24"/>
              </w:rPr>
              <w:t xml:space="preserve">Сущность качества. Показатели качества продукции, методы оценки. Контроль и испытание продукции. Управление и общее руководство качеством. Планирование качества. </w:t>
            </w:r>
            <w:r w:rsidRPr="00890FED">
              <w:rPr>
                <w:rFonts w:ascii="Times New Roman" w:hAnsi="Times New Roman"/>
                <w:sz w:val="24"/>
                <w:szCs w:val="24"/>
              </w:rPr>
              <w:t>Отечественные системы управления качеством БИП, СБТ, ОТК, КАНАРСПИ</w:t>
            </w:r>
          </w:p>
        </w:tc>
        <w:tc>
          <w:tcPr>
            <w:tcW w:w="2126" w:type="dxa"/>
            <w:vMerge/>
            <w:shd w:val="clear" w:color="auto" w:fill="FFFFFF"/>
            <w:vAlign w:val="center"/>
          </w:tcPr>
          <w:p w14:paraId="0C824D8A" w14:textId="77777777" w:rsidR="009953E1" w:rsidRPr="00890FED" w:rsidRDefault="009953E1" w:rsidP="00E82D86">
            <w:pPr>
              <w:spacing w:after="0" w:line="240" w:lineRule="auto"/>
              <w:jc w:val="center"/>
              <w:rPr>
                <w:rFonts w:ascii="Times New Roman" w:hAnsi="Times New Roman"/>
                <w:b/>
                <w:sz w:val="24"/>
                <w:szCs w:val="24"/>
              </w:rPr>
            </w:pPr>
          </w:p>
        </w:tc>
        <w:tc>
          <w:tcPr>
            <w:tcW w:w="2268" w:type="dxa"/>
            <w:vMerge/>
            <w:shd w:val="clear" w:color="auto" w:fill="FFFFFF"/>
            <w:vAlign w:val="center"/>
          </w:tcPr>
          <w:p w14:paraId="7DE54C72" w14:textId="77777777" w:rsidR="009953E1" w:rsidRPr="00890FED" w:rsidRDefault="009953E1" w:rsidP="00E82D86">
            <w:pPr>
              <w:spacing w:after="0" w:line="240" w:lineRule="auto"/>
              <w:jc w:val="center"/>
              <w:rPr>
                <w:rFonts w:ascii="Times New Roman" w:hAnsi="Times New Roman"/>
                <w:b/>
                <w:sz w:val="24"/>
                <w:szCs w:val="24"/>
              </w:rPr>
            </w:pPr>
          </w:p>
        </w:tc>
      </w:tr>
      <w:tr w:rsidR="009953E1" w:rsidRPr="00890FED" w14:paraId="5C329BCE" w14:textId="47107BB7" w:rsidTr="009953E1">
        <w:trPr>
          <w:trHeight w:val="284"/>
        </w:trPr>
        <w:tc>
          <w:tcPr>
            <w:tcW w:w="2694" w:type="dxa"/>
            <w:vMerge/>
            <w:shd w:val="clear" w:color="auto" w:fill="auto"/>
            <w:vAlign w:val="center"/>
          </w:tcPr>
          <w:p w14:paraId="3F35B019" w14:textId="77777777" w:rsidR="009953E1" w:rsidRPr="00890FED" w:rsidRDefault="009953E1" w:rsidP="00E82D86">
            <w:pPr>
              <w:autoSpaceDE w:val="0"/>
              <w:autoSpaceDN w:val="0"/>
              <w:adjustRightInd w:val="0"/>
              <w:spacing w:after="0" w:line="240" w:lineRule="auto"/>
              <w:rPr>
                <w:rFonts w:ascii="Times New Roman" w:hAnsi="Times New Roman"/>
                <w:sz w:val="24"/>
                <w:szCs w:val="24"/>
              </w:rPr>
            </w:pPr>
          </w:p>
        </w:tc>
        <w:tc>
          <w:tcPr>
            <w:tcW w:w="7649" w:type="dxa"/>
            <w:shd w:val="clear" w:color="auto" w:fill="auto"/>
            <w:vAlign w:val="center"/>
          </w:tcPr>
          <w:p w14:paraId="09B18A33" w14:textId="77777777" w:rsidR="009953E1" w:rsidRPr="00890FED" w:rsidRDefault="009953E1" w:rsidP="00E82D86">
            <w:pPr>
              <w:autoSpaceDE w:val="0"/>
              <w:autoSpaceDN w:val="0"/>
              <w:adjustRightInd w:val="0"/>
              <w:spacing w:after="0" w:line="240" w:lineRule="auto"/>
              <w:rPr>
                <w:rFonts w:ascii="Times New Roman" w:hAnsi="Times New Roman"/>
                <w:b/>
                <w:sz w:val="24"/>
                <w:szCs w:val="24"/>
              </w:rPr>
            </w:pPr>
            <w:r w:rsidRPr="00890FED">
              <w:rPr>
                <w:rFonts w:ascii="Times New Roman" w:hAnsi="Times New Roman"/>
                <w:b/>
                <w:bCs/>
              </w:rPr>
              <w:t>В том числе, практических и лабораторных занятий</w:t>
            </w:r>
          </w:p>
        </w:tc>
        <w:tc>
          <w:tcPr>
            <w:tcW w:w="2126" w:type="dxa"/>
            <w:shd w:val="clear" w:color="auto" w:fill="FFFFFF"/>
            <w:vAlign w:val="center"/>
          </w:tcPr>
          <w:p w14:paraId="7B0F7534" w14:textId="212B299D" w:rsidR="009953E1" w:rsidRPr="00890FED" w:rsidRDefault="009953E1" w:rsidP="00E82D86">
            <w:pPr>
              <w:spacing w:after="0" w:line="240" w:lineRule="auto"/>
              <w:jc w:val="center"/>
              <w:rPr>
                <w:rFonts w:ascii="Times New Roman" w:hAnsi="Times New Roman"/>
                <w:sz w:val="24"/>
                <w:szCs w:val="24"/>
              </w:rPr>
            </w:pPr>
          </w:p>
        </w:tc>
        <w:tc>
          <w:tcPr>
            <w:tcW w:w="2268" w:type="dxa"/>
            <w:vMerge/>
            <w:shd w:val="clear" w:color="auto" w:fill="FFFFFF"/>
            <w:vAlign w:val="center"/>
          </w:tcPr>
          <w:p w14:paraId="1B105251" w14:textId="77777777" w:rsidR="009953E1" w:rsidRPr="00890FED" w:rsidRDefault="009953E1" w:rsidP="00E82D86">
            <w:pPr>
              <w:spacing w:after="0" w:line="240" w:lineRule="auto"/>
              <w:jc w:val="center"/>
              <w:rPr>
                <w:rFonts w:ascii="Times New Roman" w:hAnsi="Times New Roman"/>
                <w:b/>
                <w:sz w:val="24"/>
                <w:szCs w:val="24"/>
              </w:rPr>
            </w:pPr>
          </w:p>
        </w:tc>
      </w:tr>
      <w:tr w:rsidR="009953E1" w:rsidRPr="00890FED" w14:paraId="2F3CC939" w14:textId="2F065AA7" w:rsidTr="009953E1">
        <w:trPr>
          <w:trHeight w:val="284"/>
        </w:trPr>
        <w:tc>
          <w:tcPr>
            <w:tcW w:w="2694" w:type="dxa"/>
            <w:vMerge/>
            <w:shd w:val="clear" w:color="auto" w:fill="auto"/>
            <w:vAlign w:val="center"/>
          </w:tcPr>
          <w:p w14:paraId="1C901863" w14:textId="77777777" w:rsidR="009953E1" w:rsidRPr="00890FED" w:rsidRDefault="009953E1" w:rsidP="00E82D86">
            <w:pPr>
              <w:autoSpaceDE w:val="0"/>
              <w:autoSpaceDN w:val="0"/>
              <w:adjustRightInd w:val="0"/>
              <w:spacing w:after="0" w:line="240" w:lineRule="auto"/>
              <w:rPr>
                <w:rFonts w:ascii="Times New Roman" w:hAnsi="Times New Roman"/>
                <w:sz w:val="24"/>
                <w:szCs w:val="24"/>
              </w:rPr>
            </w:pPr>
          </w:p>
        </w:tc>
        <w:tc>
          <w:tcPr>
            <w:tcW w:w="7649" w:type="dxa"/>
            <w:shd w:val="clear" w:color="auto" w:fill="auto"/>
            <w:vAlign w:val="center"/>
          </w:tcPr>
          <w:p w14:paraId="5F044CAE" w14:textId="77777777" w:rsidR="009953E1" w:rsidRPr="00890FED" w:rsidRDefault="009953E1" w:rsidP="00E82D86">
            <w:pPr>
              <w:spacing w:after="0" w:line="240" w:lineRule="auto"/>
              <w:jc w:val="both"/>
              <w:rPr>
                <w:rFonts w:ascii="Times New Roman" w:hAnsi="Times New Roman"/>
                <w:sz w:val="24"/>
                <w:szCs w:val="24"/>
              </w:rPr>
            </w:pPr>
            <w:r w:rsidRPr="00890FED">
              <w:rPr>
                <w:rFonts w:ascii="Times New Roman" w:hAnsi="Times New Roman"/>
                <w:sz w:val="24"/>
                <w:szCs w:val="24"/>
              </w:rPr>
              <w:t>Практическое занятие № 4 «Определение показателей качества продукции экспертным или измерительных методом»</w:t>
            </w:r>
          </w:p>
        </w:tc>
        <w:tc>
          <w:tcPr>
            <w:tcW w:w="2126" w:type="dxa"/>
            <w:shd w:val="clear" w:color="auto" w:fill="auto"/>
            <w:vAlign w:val="center"/>
          </w:tcPr>
          <w:p w14:paraId="42FE8A53" w14:textId="0FE8262F" w:rsidR="009953E1" w:rsidRPr="00890FED" w:rsidRDefault="009953E1" w:rsidP="00E82D86">
            <w:pPr>
              <w:spacing w:after="0" w:line="240" w:lineRule="auto"/>
              <w:jc w:val="center"/>
              <w:rPr>
                <w:rFonts w:ascii="Times New Roman" w:hAnsi="Times New Roman"/>
                <w:sz w:val="24"/>
                <w:szCs w:val="24"/>
              </w:rPr>
            </w:pPr>
          </w:p>
        </w:tc>
        <w:tc>
          <w:tcPr>
            <w:tcW w:w="2268" w:type="dxa"/>
            <w:vMerge/>
            <w:vAlign w:val="center"/>
          </w:tcPr>
          <w:p w14:paraId="3A0D6732" w14:textId="77777777" w:rsidR="009953E1" w:rsidRPr="00890FED" w:rsidRDefault="009953E1" w:rsidP="00E82D86">
            <w:pPr>
              <w:spacing w:after="0" w:line="240" w:lineRule="auto"/>
              <w:jc w:val="center"/>
              <w:rPr>
                <w:rFonts w:ascii="Times New Roman" w:hAnsi="Times New Roman"/>
                <w:sz w:val="24"/>
                <w:szCs w:val="24"/>
              </w:rPr>
            </w:pPr>
          </w:p>
        </w:tc>
      </w:tr>
      <w:tr w:rsidR="009953E1" w:rsidRPr="00890FED" w14:paraId="7CA6EA29" w14:textId="569A790A" w:rsidTr="009953E1">
        <w:trPr>
          <w:trHeight w:val="284"/>
        </w:trPr>
        <w:tc>
          <w:tcPr>
            <w:tcW w:w="2694" w:type="dxa"/>
            <w:vMerge/>
            <w:shd w:val="clear" w:color="auto" w:fill="auto"/>
            <w:vAlign w:val="center"/>
          </w:tcPr>
          <w:p w14:paraId="4A00644D" w14:textId="77777777" w:rsidR="009953E1" w:rsidRPr="00890FED" w:rsidRDefault="009953E1" w:rsidP="00E82D86">
            <w:pPr>
              <w:autoSpaceDE w:val="0"/>
              <w:autoSpaceDN w:val="0"/>
              <w:adjustRightInd w:val="0"/>
              <w:spacing w:after="0" w:line="240" w:lineRule="auto"/>
              <w:rPr>
                <w:rFonts w:ascii="Times New Roman" w:hAnsi="Times New Roman"/>
                <w:sz w:val="24"/>
                <w:szCs w:val="24"/>
              </w:rPr>
            </w:pPr>
          </w:p>
        </w:tc>
        <w:tc>
          <w:tcPr>
            <w:tcW w:w="7649" w:type="dxa"/>
            <w:shd w:val="clear" w:color="auto" w:fill="auto"/>
            <w:vAlign w:val="center"/>
          </w:tcPr>
          <w:p w14:paraId="0C14BA96" w14:textId="77777777" w:rsidR="009953E1" w:rsidRPr="00890FED" w:rsidRDefault="009953E1" w:rsidP="00E82D86">
            <w:pPr>
              <w:spacing w:after="0" w:line="240" w:lineRule="auto"/>
              <w:jc w:val="both"/>
              <w:rPr>
                <w:rFonts w:ascii="Times New Roman" w:hAnsi="Times New Roman"/>
                <w:sz w:val="24"/>
                <w:szCs w:val="24"/>
              </w:rPr>
            </w:pPr>
            <w:r w:rsidRPr="00890FED">
              <w:rPr>
                <w:rFonts w:ascii="Times New Roman" w:hAnsi="Times New Roman"/>
                <w:sz w:val="24"/>
                <w:szCs w:val="24"/>
              </w:rPr>
              <w:t>Практическое занятие № 5 «Отработка навыков в использовании нормативных документов при составлении тезауруса по теме «Системы управления качеством»</w:t>
            </w:r>
          </w:p>
        </w:tc>
        <w:tc>
          <w:tcPr>
            <w:tcW w:w="2126" w:type="dxa"/>
            <w:shd w:val="clear" w:color="auto" w:fill="auto"/>
            <w:vAlign w:val="center"/>
          </w:tcPr>
          <w:p w14:paraId="1246D374" w14:textId="580D8AC0" w:rsidR="009953E1" w:rsidRPr="00890FED" w:rsidRDefault="009953E1" w:rsidP="00E82D86">
            <w:pPr>
              <w:spacing w:after="0" w:line="240" w:lineRule="auto"/>
              <w:jc w:val="center"/>
              <w:rPr>
                <w:rFonts w:ascii="Times New Roman" w:hAnsi="Times New Roman"/>
                <w:sz w:val="24"/>
                <w:szCs w:val="24"/>
              </w:rPr>
            </w:pPr>
          </w:p>
        </w:tc>
        <w:tc>
          <w:tcPr>
            <w:tcW w:w="2268" w:type="dxa"/>
            <w:vMerge/>
            <w:vAlign w:val="center"/>
          </w:tcPr>
          <w:p w14:paraId="422ABD24" w14:textId="77777777" w:rsidR="009953E1" w:rsidRPr="00890FED" w:rsidRDefault="009953E1" w:rsidP="00E82D86">
            <w:pPr>
              <w:spacing w:after="0" w:line="240" w:lineRule="auto"/>
              <w:jc w:val="center"/>
              <w:rPr>
                <w:rFonts w:ascii="Times New Roman" w:hAnsi="Times New Roman"/>
                <w:sz w:val="24"/>
                <w:szCs w:val="24"/>
              </w:rPr>
            </w:pPr>
          </w:p>
        </w:tc>
      </w:tr>
      <w:tr w:rsidR="009953E1" w:rsidRPr="00890FED" w14:paraId="7EA0F69B" w14:textId="6428F29B" w:rsidTr="009953E1">
        <w:trPr>
          <w:trHeight w:val="284"/>
        </w:trPr>
        <w:tc>
          <w:tcPr>
            <w:tcW w:w="2694" w:type="dxa"/>
            <w:vMerge w:val="restart"/>
            <w:shd w:val="clear" w:color="auto" w:fill="auto"/>
            <w:vAlign w:val="center"/>
          </w:tcPr>
          <w:p w14:paraId="2A72302A" w14:textId="77777777" w:rsidR="009953E1" w:rsidRPr="00890FED" w:rsidRDefault="009953E1" w:rsidP="00E82D86">
            <w:pPr>
              <w:autoSpaceDE w:val="0"/>
              <w:autoSpaceDN w:val="0"/>
              <w:adjustRightInd w:val="0"/>
              <w:spacing w:after="0" w:line="240" w:lineRule="auto"/>
              <w:rPr>
                <w:rFonts w:ascii="Times New Roman" w:hAnsi="Times New Roman"/>
                <w:sz w:val="24"/>
                <w:szCs w:val="24"/>
              </w:rPr>
            </w:pPr>
            <w:r w:rsidRPr="00890FED">
              <w:rPr>
                <w:rFonts w:ascii="Times New Roman" w:hAnsi="Times New Roman"/>
                <w:b/>
                <w:bCs/>
                <w:sz w:val="24"/>
                <w:szCs w:val="24"/>
              </w:rPr>
              <w:lastRenderedPageBreak/>
              <w:t>Тема 3.3</w:t>
            </w:r>
            <w:r w:rsidRPr="00890FED">
              <w:rPr>
                <w:rFonts w:ascii="Times New Roman" w:hAnsi="Times New Roman"/>
                <w:b/>
                <w:bCs/>
                <w:sz w:val="24"/>
                <w:szCs w:val="24"/>
              </w:rPr>
              <w:br/>
              <w:t>Сертификация на железнодорожном транспорте</w:t>
            </w:r>
          </w:p>
        </w:tc>
        <w:tc>
          <w:tcPr>
            <w:tcW w:w="7649" w:type="dxa"/>
            <w:shd w:val="clear" w:color="auto" w:fill="auto"/>
            <w:vAlign w:val="center"/>
          </w:tcPr>
          <w:p w14:paraId="79AE8C1A" w14:textId="77777777" w:rsidR="009953E1" w:rsidRPr="00890FED" w:rsidRDefault="009953E1" w:rsidP="00E82D86">
            <w:pPr>
              <w:autoSpaceDE w:val="0"/>
              <w:autoSpaceDN w:val="0"/>
              <w:adjustRightInd w:val="0"/>
              <w:spacing w:after="0" w:line="240" w:lineRule="auto"/>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2126" w:type="dxa"/>
            <w:vMerge w:val="restart"/>
            <w:tcBorders>
              <w:top w:val="nil"/>
            </w:tcBorders>
            <w:shd w:val="clear" w:color="auto" w:fill="FFFFFF"/>
            <w:vAlign w:val="center"/>
          </w:tcPr>
          <w:p w14:paraId="3841C146" w14:textId="1A90D200" w:rsidR="009953E1" w:rsidRPr="00890FED" w:rsidRDefault="009953E1" w:rsidP="00E82D86">
            <w:pPr>
              <w:spacing w:after="0" w:line="240" w:lineRule="auto"/>
              <w:jc w:val="center"/>
              <w:rPr>
                <w:rFonts w:ascii="Times New Roman" w:hAnsi="Times New Roman"/>
                <w:b/>
                <w:sz w:val="24"/>
                <w:szCs w:val="24"/>
              </w:rPr>
            </w:pPr>
          </w:p>
        </w:tc>
        <w:tc>
          <w:tcPr>
            <w:tcW w:w="2268" w:type="dxa"/>
            <w:vMerge w:val="restart"/>
            <w:tcBorders>
              <w:top w:val="nil"/>
            </w:tcBorders>
            <w:shd w:val="clear" w:color="auto" w:fill="FFFFFF"/>
            <w:vAlign w:val="center"/>
          </w:tcPr>
          <w:p w14:paraId="6753EA8B" w14:textId="77777777" w:rsidR="009953E1" w:rsidRPr="007501B4" w:rsidRDefault="009953E1" w:rsidP="00E82D86">
            <w:pPr>
              <w:autoSpaceDE w:val="0"/>
              <w:autoSpaceDN w:val="0"/>
              <w:adjustRightInd w:val="0"/>
              <w:spacing w:after="0" w:line="240" w:lineRule="auto"/>
              <w:jc w:val="center"/>
              <w:rPr>
                <w:rFonts w:ascii="Times New Roman" w:hAnsi="Times New Roman"/>
                <w:bCs/>
                <w:sz w:val="24"/>
                <w:szCs w:val="24"/>
              </w:rPr>
            </w:pPr>
            <w:r w:rsidRPr="007501B4">
              <w:rPr>
                <w:rFonts w:ascii="Times New Roman" w:hAnsi="Times New Roman"/>
                <w:sz w:val="24"/>
                <w:szCs w:val="24"/>
              </w:rPr>
              <w:t>ОК </w:t>
            </w:r>
            <w:r>
              <w:rPr>
                <w:rFonts w:ascii="Times New Roman" w:hAnsi="Times New Roman"/>
                <w:sz w:val="24"/>
                <w:szCs w:val="24"/>
              </w:rPr>
              <w:t>0</w:t>
            </w:r>
            <w:r w:rsidRPr="007501B4">
              <w:rPr>
                <w:rFonts w:ascii="Times New Roman" w:hAnsi="Times New Roman"/>
                <w:sz w:val="24"/>
                <w:szCs w:val="24"/>
              </w:rPr>
              <w:t>1, ОК </w:t>
            </w:r>
            <w:r>
              <w:rPr>
                <w:rFonts w:ascii="Times New Roman" w:hAnsi="Times New Roman"/>
                <w:sz w:val="24"/>
                <w:szCs w:val="24"/>
              </w:rPr>
              <w:t>0</w:t>
            </w:r>
            <w:r w:rsidRPr="007501B4">
              <w:rPr>
                <w:rFonts w:ascii="Times New Roman" w:hAnsi="Times New Roman"/>
                <w:sz w:val="24"/>
                <w:szCs w:val="24"/>
              </w:rPr>
              <w:t>2, ОК </w:t>
            </w:r>
            <w:r>
              <w:rPr>
                <w:rFonts w:ascii="Times New Roman" w:hAnsi="Times New Roman"/>
                <w:sz w:val="24"/>
                <w:szCs w:val="24"/>
              </w:rPr>
              <w:t>0</w:t>
            </w:r>
            <w:r w:rsidRPr="007501B4">
              <w:rPr>
                <w:rFonts w:ascii="Times New Roman" w:hAnsi="Times New Roman"/>
                <w:sz w:val="24"/>
                <w:szCs w:val="24"/>
              </w:rPr>
              <w:t>9</w:t>
            </w:r>
            <w:r w:rsidRPr="007501B4">
              <w:rPr>
                <w:rFonts w:ascii="Times New Roman" w:hAnsi="Times New Roman"/>
                <w:bCs/>
                <w:sz w:val="24"/>
                <w:szCs w:val="24"/>
              </w:rPr>
              <w:t>, ПК 1.1, ПК 1.2, ПК 1.3</w:t>
            </w:r>
          </w:p>
          <w:p w14:paraId="1EECD480" w14:textId="77777777" w:rsidR="009953E1" w:rsidRPr="00890FED" w:rsidRDefault="009953E1" w:rsidP="00E82D86">
            <w:pPr>
              <w:spacing w:after="0" w:line="240" w:lineRule="auto"/>
              <w:jc w:val="center"/>
              <w:rPr>
                <w:rFonts w:ascii="Times New Roman" w:hAnsi="Times New Roman"/>
                <w:b/>
                <w:sz w:val="24"/>
                <w:szCs w:val="24"/>
              </w:rPr>
            </w:pPr>
          </w:p>
        </w:tc>
      </w:tr>
      <w:tr w:rsidR="009953E1" w:rsidRPr="00890FED" w14:paraId="55F661D9" w14:textId="43F2100E" w:rsidTr="009953E1">
        <w:trPr>
          <w:trHeight w:val="284"/>
        </w:trPr>
        <w:tc>
          <w:tcPr>
            <w:tcW w:w="2694" w:type="dxa"/>
            <w:vMerge/>
            <w:shd w:val="clear" w:color="auto" w:fill="auto"/>
            <w:vAlign w:val="center"/>
          </w:tcPr>
          <w:p w14:paraId="00219CC9" w14:textId="77777777" w:rsidR="009953E1" w:rsidRPr="00890FED" w:rsidRDefault="009953E1" w:rsidP="00E82D86">
            <w:pPr>
              <w:autoSpaceDE w:val="0"/>
              <w:autoSpaceDN w:val="0"/>
              <w:adjustRightInd w:val="0"/>
              <w:spacing w:after="0" w:line="240" w:lineRule="auto"/>
              <w:rPr>
                <w:rFonts w:ascii="Times New Roman" w:hAnsi="Times New Roman"/>
                <w:sz w:val="24"/>
                <w:szCs w:val="24"/>
              </w:rPr>
            </w:pPr>
          </w:p>
        </w:tc>
        <w:tc>
          <w:tcPr>
            <w:tcW w:w="7649" w:type="dxa"/>
            <w:shd w:val="clear" w:color="auto" w:fill="auto"/>
            <w:vAlign w:val="center"/>
          </w:tcPr>
          <w:p w14:paraId="248883E4" w14:textId="77777777" w:rsidR="009953E1" w:rsidRPr="00890FED" w:rsidRDefault="009953E1" w:rsidP="00E82D86">
            <w:pPr>
              <w:spacing w:after="0" w:line="240" w:lineRule="auto"/>
              <w:rPr>
                <w:rFonts w:ascii="Times New Roman" w:hAnsi="Times New Roman"/>
                <w:b/>
                <w:sz w:val="24"/>
                <w:szCs w:val="24"/>
              </w:rPr>
            </w:pPr>
            <w:r w:rsidRPr="00890FED">
              <w:rPr>
                <w:rFonts w:ascii="Times New Roman" w:hAnsi="Times New Roman"/>
                <w:bCs/>
                <w:sz w:val="24"/>
                <w:szCs w:val="24"/>
              </w:rPr>
              <w:t>Основные положения Федерального закона «О железнодорожном транспорте»</w:t>
            </w:r>
          </w:p>
        </w:tc>
        <w:tc>
          <w:tcPr>
            <w:tcW w:w="2126" w:type="dxa"/>
            <w:vMerge/>
            <w:shd w:val="clear" w:color="auto" w:fill="FFFFFF"/>
            <w:vAlign w:val="center"/>
          </w:tcPr>
          <w:p w14:paraId="24389680" w14:textId="77777777" w:rsidR="009953E1" w:rsidRPr="00890FED" w:rsidRDefault="009953E1" w:rsidP="00E82D86">
            <w:pPr>
              <w:spacing w:after="0" w:line="240" w:lineRule="auto"/>
              <w:jc w:val="center"/>
              <w:rPr>
                <w:rFonts w:ascii="Times New Roman" w:hAnsi="Times New Roman"/>
                <w:b/>
                <w:sz w:val="24"/>
                <w:szCs w:val="24"/>
              </w:rPr>
            </w:pPr>
          </w:p>
        </w:tc>
        <w:tc>
          <w:tcPr>
            <w:tcW w:w="2268" w:type="dxa"/>
            <w:vMerge/>
            <w:shd w:val="clear" w:color="auto" w:fill="FFFFFF"/>
            <w:vAlign w:val="center"/>
          </w:tcPr>
          <w:p w14:paraId="29F2781B" w14:textId="77777777" w:rsidR="009953E1" w:rsidRPr="00890FED" w:rsidRDefault="009953E1" w:rsidP="00E82D86">
            <w:pPr>
              <w:spacing w:after="0" w:line="240" w:lineRule="auto"/>
              <w:jc w:val="center"/>
              <w:rPr>
                <w:rFonts w:ascii="Times New Roman" w:hAnsi="Times New Roman"/>
                <w:b/>
                <w:sz w:val="24"/>
                <w:szCs w:val="24"/>
              </w:rPr>
            </w:pPr>
          </w:p>
        </w:tc>
      </w:tr>
      <w:tr w:rsidR="009953E1" w:rsidRPr="00890FED" w14:paraId="77C68F65" w14:textId="2817FC5F" w:rsidTr="009953E1">
        <w:trPr>
          <w:trHeight w:val="284"/>
        </w:trPr>
        <w:tc>
          <w:tcPr>
            <w:tcW w:w="10343" w:type="dxa"/>
            <w:gridSpan w:val="2"/>
            <w:shd w:val="clear" w:color="auto" w:fill="auto"/>
            <w:vAlign w:val="center"/>
          </w:tcPr>
          <w:p w14:paraId="6814AAF4" w14:textId="77777777" w:rsidR="009953E1" w:rsidRPr="00890FED" w:rsidRDefault="009953E1" w:rsidP="00E82D86">
            <w:pPr>
              <w:autoSpaceDE w:val="0"/>
              <w:autoSpaceDN w:val="0"/>
              <w:adjustRightInd w:val="0"/>
              <w:spacing w:after="0" w:line="240" w:lineRule="auto"/>
              <w:rPr>
                <w:rFonts w:ascii="Times New Roman" w:hAnsi="Times New Roman"/>
                <w:b/>
                <w:bCs/>
                <w:sz w:val="24"/>
                <w:szCs w:val="24"/>
              </w:rPr>
            </w:pPr>
            <w:r w:rsidRPr="00890FED">
              <w:rPr>
                <w:rFonts w:ascii="Times New Roman" w:hAnsi="Times New Roman"/>
                <w:b/>
                <w:bCs/>
                <w:sz w:val="24"/>
                <w:szCs w:val="24"/>
              </w:rPr>
              <w:t>Промежуточная аттестация</w:t>
            </w:r>
          </w:p>
        </w:tc>
        <w:tc>
          <w:tcPr>
            <w:tcW w:w="2126" w:type="dxa"/>
            <w:shd w:val="clear" w:color="auto" w:fill="auto"/>
            <w:vAlign w:val="center"/>
          </w:tcPr>
          <w:p w14:paraId="7BEF4CC5" w14:textId="40D51335" w:rsidR="009953E1" w:rsidRPr="00890FED" w:rsidRDefault="009953E1" w:rsidP="00E82D86">
            <w:pPr>
              <w:autoSpaceDE w:val="0"/>
              <w:autoSpaceDN w:val="0"/>
              <w:adjustRightInd w:val="0"/>
              <w:spacing w:after="0" w:line="240" w:lineRule="auto"/>
              <w:jc w:val="center"/>
              <w:rPr>
                <w:rFonts w:ascii="Times New Roman" w:hAnsi="Times New Roman"/>
                <w:b/>
                <w:sz w:val="24"/>
                <w:szCs w:val="24"/>
              </w:rPr>
            </w:pPr>
          </w:p>
        </w:tc>
        <w:tc>
          <w:tcPr>
            <w:tcW w:w="2268" w:type="dxa"/>
            <w:vAlign w:val="center"/>
          </w:tcPr>
          <w:p w14:paraId="2661249E" w14:textId="77777777" w:rsidR="009953E1" w:rsidRPr="00890FED" w:rsidRDefault="009953E1" w:rsidP="00E82D86">
            <w:pPr>
              <w:autoSpaceDE w:val="0"/>
              <w:autoSpaceDN w:val="0"/>
              <w:adjustRightInd w:val="0"/>
              <w:spacing w:after="0" w:line="240" w:lineRule="auto"/>
              <w:jc w:val="center"/>
              <w:rPr>
                <w:rFonts w:ascii="Times New Roman" w:hAnsi="Times New Roman"/>
                <w:b/>
                <w:sz w:val="24"/>
                <w:szCs w:val="24"/>
              </w:rPr>
            </w:pPr>
          </w:p>
        </w:tc>
      </w:tr>
      <w:tr w:rsidR="009953E1" w:rsidRPr="00890FED" w14:paraId="78C9AA58" w14:textId="2C5E30A5" w:rsidTr="009953E1">
        <w:trPr>
          <w:trHeight w:val="284"/>
        </w:trPr>
        <w:tc>
          <w:tcPr>
            <w:tcW w:w="10343" w:type="dxa"/>
            <w:gridSpan w:val="2"/>
            <w:shd w:val="clear" w:color="auto" w:fill="auto"/>
            <w:vAlign w:val="center"/>
          </w:tcPr>
          <w:p w14:paraId="17781945" w14:textId="77777777" w:rsidR="009953E1" w:rsidRPr="00890FED" w:rsidRDefault="009953E1" w:rsidP="00E82D86">
            <w:pPr>
              <w:autoSpaceDE w:val="0"/>
              <w:autoSpaceDN w:val="0"/>
              <w:adjustRightInd w:val="0"/>
              <w:spacing w:after="0" w:line="240" w:lineRule="auto"/>
              <w:rPr>
                <w:rFonts w:ascii="Times New Roman" w:hAnsi="Times New Roman"/>
                <w:b/>
                <w:sz w:val="24"/>
                <w:szCs w:val="24"/>
              </w:rPr>
            </w:pPr>
            <w:r w:rsidRPr="00890FED">
              <w:rPr>
                <w:rFonts w:ascii="Times New Roman" w:hAnsi="Times New Roman"/>
                <w:b/>
                <w:sz w:val="24"/>
                <w:szCs w:val="24"/>
              </w:rPr>
              <w:t>Всего:</w:t>
            </w:r>
          </w:p>
        </w:tc>
        <w:tc>
          <w:tcPr>
            <w:tcW w:w="2126" w:type="dxa"/>
            <w:shd w:val="clear" w:color="auto" w:fill="auto"/>
            <w:vAlign w:val="center"/>
          </w:tcPr>
          <w:p w14:paraId="756E1E0A" w14:textId="384B66C8" w:rsidR="009953E1" w:rsidRPr="00890FED" w:rsidRDefault="009953E1" w:rsidP="00E82D86">
            <w:pPr>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32</w:t>
            </w:r>
          </w:p>
        </w:tc>
        <w:tc>
          <w:tcPr>
            <w:tcW w:w="2268" w:type="dxa"/>
            <w:vAlign w:val="center"/>
          </w:tcPr>
          <w:p w14:paraId="1C836BC2" w14:textId="4A1C3C8A" w:rsidR="009953E1" w:rsidRPr="00890FED" w:rsidRDefault="009953E1" w:rsidP="00E82D86">
            <w:pPr>
              <w:autoSpaceDE w:val="0"/>
              <w:autoSpaceDN w:val="0"/>
              <w:adjustRightInd w:val="0"/>
              <w:spacing w:after="0" w:line="240" w:lineRule="auto"/>
              <w:jc w:val="center"/>
              <w:rPr>
                <w:rFonts w:ascii="Times New Roman" w:hAnsi="Times New Roman"/>
                <w:b/>
                <w:sz w:val="24"/>
                <w:szCs w:val="24"/>
              </w:rPr>
            </w:pPr>
          </w:p>
        </w:tc>
      </w:tr>
    </w:tbl>
    <w:p w14:paraId="6B98ED00" w14:textId="77777777" w:rsidR="00FD2DA2" w:rsidRPr="00890FED" w:rsidRDefault="00FD2DA2" w:rsidP="00FD2DA2">
      <w:pPr>
        <w:autoSpaceDE w:val="0"/>
        <w:autoSpaceDN w:val="0"/>
        <w:adjustRightInd w:val="0"/>
        <w:spacing w:after="0" w:line="240" w:lineRule="auto"/>
        <w:rPr>
          <w:rFonts w:ascii="Times New Roman" w:hAnsi="Times New Roman"/>
          <w:b/>
          <w:bCs/>
          <w:sz w:val="24"/>
          <w:szCs w:val="24"/>
        </w:rPr>
      </w:pPr>
    </w:p>
    <w:p w14:paraId="64C8FCBA" w14:textId="77777777" w:rsidR="00FD2DA2" w:rsidRPr="00890FED" w:rsidRDefault="00FD2DA2" w:rsidP="00FD2DA2">
      <w:pPr>
        <w:tabs>
          <w:tab w:val="left" w:pos="567"/>
        </w:tabs>
        <w:autoSpaceDE w:val="0"/>
        <w:autoSpaceDN w:val="0"/>
        <w:adjustRightInd w:val="0"/>
        <w:spacing w:after="0" w:line="240" w:lineRule="auto"/>
        <w:rPr>
          <w:rFonts w:ascii="Times New Roman" w:hAnsi="Times New Roman"/>
          <w:b/>
          <w:sz w:val="24"/>
          <w:szCs w:val="24"/>
        </w:rPr>
        <w:sectPr w:rsidR="00FD2DA2" w:rsidRPr="00890FED" w:rsidSect="0051549D">
          <w:footerReference w:type="even" r:id="rId68"/>
          <w:footerReference w:type="default" r:id="rId69"/>
          <w:type w:val="nextColumn"/>
          <w:pgSz w:w="16840" w:h="11907" w:orient="landscape"/>
          <w:pgMar w:top="1134" w:right="1134" w:bottom="1134" w:left="1134" w:header="709" w:footer="737" w:gutter="0"/>
          <w:paperSrc w:first="15" w:other="15"/>
          <w:cols w:space="720"/>
        </w:sectPr>
      </w:pPr>
    </w:p>
    <w:p w14:paraId="0D9462C9" w14:textId="777A7B22" w:rsidR="00FD2DA2" w:rsidRPr="00890FED" w:rsidRDefault="00FD2DA2" w:rsidP="009953E1">
      <w:pPr>
        <w:autoSpaceDE w:val="0"/>
        <w:autoSpaceDN w:val="0"/>
        <w:adjustRightInd w:val="0"/>
        <w:spacing w:before="240" w:line="240" w:lineRule="auto"/>
        <w:jc w:val="center"/>
        <w:rPr>
          <w:rFonts w:ascii="Times New Roman" w:eastAsia="Calibri" w:hAnsi="Times New Roman"/>
          <w:b/>
          <w:sz w:val="24"/>
          <w:szCs w:val="24"/>
        </w:rPr>
      </w:pPr>
      <w:r w:rsidRPr="00890FED">
        <w:rPr>
          <w:rFonts w:ascii="Times New Roman" w:eastAsia="Calibri" w:hAnsi="Times New Roman"/>
          <w:b/>
          <w:bCs/>
          <w:sz w:val="24"/>
          <w:szCs w:val="24"/>
        </w:rPr>
        <w:lastRenderedPageBreak/>
        <w:t>3. УСЛОВИЯ</w:t>
      </w:r>
      <w:r w:rsidRPr="00890FED">
        <w:rPr>
          <w:rFonts w:ascii="Times New Roman" w:eastAsia="Calibri" w:hAnsi="Times New Roman"/>
          <w:b/>
          <w:sz w:val="24"/>
          <w:szCs w:val="24"/>
        </w:rPr>
        <w:t xml:space="preserve"> РЕАЛИЗАЦИИ УЧЕБНОЙ ДИСЦИПЛИНЫ</w:t>
      </w:r>
    </w:p>
    <w:p w14:paraId="7E3DDAC4" w14:textId="77777777" w:rsidR="00201C9B" w:rsidRPr="009953E1" w:rsidRDefault="00FD2DA2" w:rsidP="009953E1">
      <w:pPr>
        <w:pStyle w:val="aff5"/>
        <w:spacing w:before="0" w:after="0"/>
        <w:ind w:left="0" w:firstLine="567"/>
        <w:jc w:val="both"/>
      </w:pPr>
      <w:r w:rsidRPr="009953E1">
        <w:t>3.1. Для реализации программы учебной дисциплины должны быть предусмотрены следующие специальные помещения:</w:t>
      </w:r>
    </w:p>
    <w:p w14:paraId="28A6B675" w14:textId="5F8EA431" w:rsidR="00FD2DA2" w:rsidRPr="00B45604" w:rsidRDefault="00FD2DA2" w:rsidP="009953E1">
      <w:pPr>
        <w:pStyle w:val="aff5"/>
        <w:spacing w:before="0" w:after="0"/>
        <w:ind w:left="0" w:firstLine="567"/>
        <w:jc w:val="both"/>
        <w:rPr>
          <w:b/>
          <w:bCs/>
        </w:rPr>
      </w:pPr>
      <w:r w:rsidRPr="00B45604">
        <w:t xml:space="preserve">Кабинет Дисциплины </w:t>
      </w:r>
      <w:r>
        <w:t>ОП</w:t>
      </w:r>
      <w:r w:rsidRPr="00B45604">
        <w:t xml:space="preserve">, оснащенный в соответствии с п. 6.1.2.1 Примерной рабочей программы по </w:t>
      </w:r>
      <w:r>
        <w:t xml:space="preserve">специальности 23.02.06 </w:t>
      </w:r>
    </w:p>
    <w:p w14:paraId="322B73CF" w14:textId="77777777" w:rsidR="00201C9B" w:rsidRDefault="00201C9B" w:rsidP="009953E1">
      <w:pPr>
        <w:spacing w:after="0" w:line="240" w:lineRule="auto"/>
        <w:ind w:firstLine="567"/>
        <w:jc w:val="both"/>
        <w:rPr>
          <w:rFonts w:ascii="Times New Roman" w:eastAsia="Calibri" w:hAnsi="Times New Roman"/>
          <w:b/>
          <w:bCs/>
          <w:sz w:val="24"/>
          <w:szCs w:val="24"/>
          <w:lang w:eastAsia="en-US"/>
        </w:rPr>
      </w:pPr>
    </w:p>
    <w:p w14:paraId="1EB26E23" w14:textId="25FE91C8" w:rsidR="00FD2DA2" w:rsidRPr="00B45604" w:rsidRDefault="00FD2DA2" w:rsidP="009953E1">
      <w:pPr>
        <w:spacing w:after="0" w:line="240" w:lineRule="auto"/>
        <w:ind w:firstLine="567"/>
        <w:jc w:val="both"/>
        <w:rPr>
          <w:rFonts w:ascii="Times New Roman" w:eastAsia="Calibri" w:hAnsi="Times New Roman"/>
          <w:b/>
          <w:bCs/>
          <w:sz w:val="24"/>
          <w:szCs w:val="24"/>
          <w:lang w:eastAsia="en-US"/>
        </w:rPr>
      </w:pPr>
      <w:r w:rsidRPr="00B45604">
        <w:rPr>
          <w:rFonts w:ascii="Times New Roman" w:eastAsia="Calibri" w:hAnsi="Times New Roman"/>
          <w:b/>
          <w:bCs/>
          <w:sz w:val="24"/>
          <w:szCs w:val="24"/>
          <w:lang w:eastAsia="en-US"/>
        </w:rPr>
        <w:t xml:space="preserve">3.2. Информационное обеспечение реализации программы учебной дисциплины </w:t>
      </w:r>
    </w:p>
    <w:p w14:paraId="058DC68A" w14:textId="77777777" w:rsidR="00FD2DA2" w:rsidRPr="00B45604" w:rsidRDefault="00FD2DA2" w:rsidP="009953E1">
      <w:pPr>
        <w:spacing w:after="0" w:line="240" w:lineRule="auto"/>
        <w:ind w:firstLine="567"/>
        <w:jc w:val="both"/>
        <w:rPr>
          <w:rFonts w:ascii="Times New Roman" w:eastAsia="Calibri" w:hAnsi="Times New Roman"/>
          <w:sz w:val="24"/>
          <w:szCs w:val="24"/>
          <w:lang w:eastAsia="en-US"/>
        </w:rPr>
      </w:pPr>
      <w:r w:rsidRPr="00B45604">
        <w:rPr>
          <w:rFonts w:ascii="Times New Roman" w:eastAsia="Calibri" w:hAnsi="Times New Roman"/>
          <w:sz w:val="24"/>
          <w:szCs w:val="24"/>
          <w:lang w:eastAsia="en-US"/>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B065C0C" w14:textId="77777777" w:rsidR="00FD2DA2" w:rsidRPr="00890FED" w:rsidRDefault="00FD2DA2" w:rsidP="009953E1">
      <w:pPr>
        <w:spacing w:before="120" w:after="120" w:line="240" w:lineRule="auto"/>
        <w:ind w:firstLine="709"/>
        <w:jc w:val="both"/>
        <w:rPr>
          <w:rFonts w:ascii="Times New Roman" w:hAnsi="Times New Roman"/>
          <w:b/>
          <w:bCs/>
          <w:sz w:val="24"/>
          <w:szCs w:val="24"/>
        </w:rPr>
      </w:pPr>
      <w:r w:rsidRPr="00890FED">
        <w:rPr>
          <w:rFonts w:ascii="Times New Roman" w:hAnsi="Times New Roman"/>
          <w:b/>
          <w:bCs/>
          <w:sz w:val="24"/>
          <w:szCs w:val="24"/>
        </w:rPr>
        <w:t>3.2.1. </w:t>
      </w:r>
      <w:r w:rsidRPr="00890FED">
        <w:rPr>
          <w:rFonts w:ascii="Times New Roman" w:eastAsia="Calibri" w:hAnsi="Times New Roman"/>
          <w:b/>
          <w:bCs/>
          <w:sz w:val="24"/>
          <w:szCs w:val="24"/>
          <w:lang w:eastAsia="en-US"/>
        </w:rPr>
        <w:t xml:space="preserve">Основные печатные </w:t>
      </w:r>
      <w:r w:rsidRPr="00890FED">
        <w:rPr>
          <w:rFonts w:ascii="Times New Roman" w:hAnsi="Times New Roman"/>
          <w:b/>
          <w:bCs/>
          <w:sz w:val="24"/>
          <w:szCs w:val="24"/>
        </w:rPr>
        <w:t>издания</w:t>
      </w:r>
      <w:r w:rsidRPr="00890FED">
        <w:rPr>
          <w:rFonts w:ascii="Times New Roman" w:hAnsi="Times New Roman"/>
          <w:b/>
          <w:bCs/>
          <w:iCs/>
          <w:sz w:val="24"/>
          <w:szCs w:val="24"/>
        </w:rPr>
        <w:t xml:space="preserve"> </w:t>
      </w:r>
    </w:p>
    <w:p w14:paraId="2E060FE1" w14:textId="77777777" w:rsidR="00FD2DA2" w:rsidRPr="008F3673" w:rsidRDefault="00FD2DA2" w:rsidP="006E0282">
      <w:pPr>
        <w:tabs>
          <w:tab w:val="left" w:pos="0"/>
          <w:tab w:val="left" w:pos="284"/>
          <w:tab w:val="left" w:pos="360"/>
          <w:tab w:val="left" w:pos="993"/>
        </w:tabs>
        <w:spacing w:after="0" w:line="240" w:lineRule="auto"/>
        <w:ind w:firstLine="840"/>
        <w:jc w:val="both"/>
        <w:rPr>
          <w:rFonts w:ascii="Times New Roman" w:eastAsia="Calibri" w:hAnsi="Times New Roman"/>
          <w:sz w:val="24"/>
          <w:szCs w:val="24"/>
        </w:rPr>
      </w:pPr>
      <w:r>
        <w:rPr>
          <w:rFonts w:ascii="Times New Roman" w:eastAsia="Calibri" w:hAnsi="Times New Roman"/>
          <w:sz w:val="24"/>
          <w:szCs w:val="24"/>
        </w:rPr>
        <w:t>1.</w:t>
      </w:r>
      <w:r w:rsidRPr="008F3673">
        <w:rPr>
          <w:rFonts w:ascii="Times New Roman" w:eastAsia="Calibri" w:hAnsi="Times New Roman"/>
          <w:sz w:val="24"/>
          <w:szCs w:val="24"/>
        </w:rPr>
        <w:t xml:space="preserve">  </w:t>
      </w:r>
      <w:proofErr w:type="spellStart"/>
      <w:r w:rsidRPr="008F3673">
        <w:rPr>
          <w:rFonts w:ascii="Times New Roman" w:hAnsi="Times New Roman"/>
          <w:sz w:val="24"/>
          <w:szCs w:val="24"/>
        </w:rPr>
        <w:t>Шарафитдинова</w:t>
      </w:r>
      <w:proofErr w:type="spellEnd"/>
      <w:r w:rsidRPr="008F3673">
        <w:rPr>
          <w:rFonts w:ascii="Times New Roman" w:hAnsi="Times New Roman"/>
          <w:sz w:val="24"/>
          <w:szCs w:val="24"/>
        </w:rPr>
        <w:t xml:space="preserve"> Н.В. Метрология, стандартизация и сертификация: учеб. пособие. . — М.: ФГБУ ДПО «Учебно-методический центр по образованию на железнодорожном транспорте», 2019 -396с.</w:t>
      </w:r>
    </w:p>
    <w:p w14:paraId="399BE436" w14:textId="0809BD08" w:rsidR="00FD2DA2" w:rsidRPr="009953E1" w:rsidRDefault="00FD2DA2" w:rsidP="006F4029">
      <w:pPr>
        <w:pStyle w:val="aff5"/>
        <w:numPr>
          <w:ilvl w:val="2"/>
          <w:numId w:val="23"/>
        </w:numPr>
        <w:jc w:val="both"/>
        <w:rPr>
          <w:b/>
          <w:bCs/>
        </w:rPr>
      </w:pPr>
      <w:r w:rsidRPr="009953E1">
        <w:rPr>
          <w:b/>
          <w:bCs/>
        </w:rPr>
        <w:t xml:space="preserve">Основные электронные издания </w:t>
      </w:r>
    </w:p>
    <w:p w14:paraId="2C8EAB4F" w14:textId="0F66C1FE" w:rsidR="00FD2DA2" w:rsidRPr="00201C9B" w:rsidRDefault="00FD2DA2" w:rsidP="006F4029">
      <w:pPr>
        <w:pStyle w:val="aff5"/>
        <w:numPr>
          <w:ilvl w:val="0"/>
          <w:numId w:val="9"/>
        </w:numPr>
        <w:tabs>
          <w:tab w:val="left" w:pos="851"/>
          <w:tab w:val="left" w:pos="993"/>
        </w:tabs>
        <w:spacing w:after="160" w:line="259" w:lineRule="auto"/>
        <w:ind w:left="0" w:firstLine="709"/>
        <w:contextualSpacing/>
        <w:jc w:val="both"/>
        <w:rPr>
          <w:bCs/>
        </w:rPr>
      </w:pPr>
      <w:r w:rsidRPr="00201C9B">
        <w:rPr>
          <w:bCs/>
        </w:rPr>
        <w:t xml:space="preserve">Электронная библиотека Учебно-методического центра по образованию на железнодорожном транспорте: сайт / УМЦ ЖДТ. URL: </w:t>
      </w:r>
      <w:hyperlink r:id="rId70" w:history="1">
        <w:r w:rsidR="00201C9B" w:rsidRPr="00201C9B">
          <w:rPr>
            <w:rStyle w:val="a4"/>
            <w:bCs/>
          </w:rPr>
          <w:t>https://umczdt.ru/books</w:t>
        </w:r>
      </w:hyperlink>
      <w:r w:rsidRPr="00201C9B">
        <w:rPr>
          <w:bCs/>
        </w:rPr>
        <w:t>.</w:t>
      </w:r>
    </w:p>
    <w:p w14:paraId="0B8B35F9" w14:textId="77777777" w:rsidR="00201C9B" w:rsidRPr="00201C9B" w:rsidRDefault="00201C9B" w:rsidP="006F4029">
      <w:pPr>
        <w:pStyle w:val="aff5"/>
        <w:numPr>
          <w:ilvl w:val="0"/>
          <w:numId w:val="9"/>
        </w:numPr>
        <w:tabs>
          <w:tab w:val="left" w:pos="993"/>
        </w:tabs>
        <w:spacing w:before="0" w:after="0" w:line="276" w:lineRule="auto"/>
        <w:ind w:left="0" w:firstLine="567"/>
        <w:contextualSpacing/>
        <w:jc w:val="both"/>
        <w:rPr>
          <w:bCs/>
        </w:rPr>
      </w:pPr>
      <w:r w:rsidRPr="00201C9B">
        <w:rPr>
          <w:bCs/>
        </w:rPr>
        <w:t xml:space="preserve">Леонов, О. А. Метрология, стандартизация и сертификация / О. А. Леонов, Н. Ж. </w:t>
      </w:r>
      <w:proofErr w:type="spellStart"/>
      <w:r w:rsidRPr="00201C9B">
        <w:rPr>
          <w:bCs/>
        </w:rPr>
        <w:t>Шкаруба</w:t>
      </w:r>
      <w:proofErr w:type="spellEnd"/>
      <w:r w:rsidRPr="00201C9B">
        <w:rPr>
          <w:bCs/>
        </w:rPr>
        <w:t xml:space="preserve">, В. В. </w:t>
      </w:r>
      <w:proofErr w:type="spellStart"/>
      <w:r w:rsidRPr="00201C9B">
        <w:rPr>
          <w:bCs/>
        </w:rPr>
        <w:t>Карпузов</w:t>
      </w:r>
      <w:proofErr w:type="spellEnd"/>
      <w:r w:rsidRPr="00201C9B">
        <w:rPr>
          <w:bCs/>
        </w:rPr>
        <w:t xml:space="preserve">. — 2-е изд., стер. — Санкт-Петербург : Лань, 2023. — 198 с. — ISBN 978-5-507-46693-1. — Текст : электронный // Лань : электронно-библиотечная система. — URL: </w:t>
      </w:r>
      <w:hyperlink r:id="rId71" w:history="1">
        <w:r w:rsidRPr="00201C9B">
          <w:rPr>
            <w:rStyle w:val="a4"/>
            <w:bCs/>
          </w:rPr>
          <w:t>https://e.lanbook.com/book/316970</w:t>
        </w:r>
      </w:hyperlink>
      <w:r w:rsidRPr="00201C9B">
        <w:rPr>
          <w:bCs/>
        </w:rPr>
        <w:t xml:space="preserve">  (дата обращения: 01.08.2023). — Режим доступа: для </w:t>
      </w:r>
      <w:proofErr w:type="spellStart"/>
      <w:r w:rsidRPr="00201C9B">
        <w:rPr>
          <w:bCs/>
        </w:rPr>
        <w:t>авториз</w:t>
      </w:r>
      <w:proofErr w:type="spellEnd"/>
      <w:r w:rsidRPr="00201C9B">
        <w:rPr>
          <w:bCs/>
        </w:rPr>
        <w:t>. пользователей.</w:t>
      </w:r>
    </w:p>
    <w:p w14:paraId="76A24408" w14:textId="2908D854" w:rsidR="00201C9B" w:rsidRDefault="00201C9B" w:rsidP="006F4029">
      <w:pPr>
        <w:pStyle w:val="aff5"/>
        <w:numPr>
          <w:ilvl w:val="0"/>
          <w:numId w:val="9"/>
        </w:numPr>
        <w:tabs>
          <w:tab w:val="left" w:pos="993"/>
        </w:tabs>
        <w:spacing w:before="0" w:after="0" w:line="276" w:lineRule="auto"/>
        <w:ind w:left="0" w:firstLine="567"/>
        <w:contextualSpacing/>
        <w:jc w:val="both"/>
        <w:rPr>
          <w:bCs/>
        </w:rPr>
      </w:pPr>
      <w:r w:rsidRPr="00201C9B">
        <w:rPr>
          <w:bCs/>
        </w:rPr>
        <w:t xml:space="preserve">Леонов, О. А. Сертификация и подтверждение соответствия / О. А. Леонов, В. В. </w:t>
      </w:r>
      <w:proofErr w:type="spellStart"/>
      <w:r w:rsidRPr="00201C9B">
        <w:rPr>
          <w:bCs/>
        </w:rPr>
        <w:t>Карпузов</w:t>
      </w:r>
      <w:proofErr w:type="spellEnd"/>
      <w:r w:rsidRPr="00201C9B">
        <w:rPr>
          <w:bCs/>
        </w:rPr>
        <w:t xml:space="preserve">, Н. Ж. </w:t>
      </w:r>
      <w:proofErr w:type="spellStart"/>
      <w:r w:rsidRPr="00201C9B">
        <w:rPr>
          <w:bCs/>
        </w:rPr>
        <w:t>Шкаруба</w:t>
      </w:r>
      <w:proofErr w:type="spellEnd"/>
      <w:r w:rsidRPr="00201C9B">
        <w:rPr>
          <w:bCs/>
        </w:rPr>
        <w:t xml:space="preserve">. — 2-е изд., стер. — Санкт-Петербург : Лань, 2023. — 124 с. — ISBN 978-5-507-46692-4. — Текст : электронный // Лань : электронно-библиотечная система. — URL: </w:t>
      </w:r>
      <w:hyperlink r:id="rId72" w:history="1">
        <w:r w:rsidRPr="00201C9B">
          <w:rPr>
            <w:rStyle w:val="a4"/>
            <w:bCs/>
          </w:rPr>
          <w:t>https://e.lanbook.com/book/316967</w:t>
        </w:r>
      </w:hyperlink>
      <w:r w:rsidRPr="00201C9B">
        <w:rPr>
          <w:bCs/>
        </w:rPr>
        <w:t xml:space="preserve">  (дата обращения: 01.08.2023). — Режим доступа: для </w:t>
      </w:r>
      <w:proofErr w:type="spellStart"/>
      <w:r w:rsidRPr="00201C9B">
        <w:rPr>
          <w:bCs/>
        </w:rPr>
        <w:t>авториз</w:t>
      </w:r>
      <w:proofErr w:type="spellEnd"/>
      <w:r w:rsidRPr="00201C9B">
        <w:rPr>
          <w:bCs/>
        </w:rPr>
        <w:t>. пользователей.</w:t>
      </w:r>
    </w:p>
    <w:p w14:paraId="0BFA3DE3" w14:textId="77777777" w:rsidR="006E0282" w:rsidRPr="006E0282" w:rsidRDefault="006E0282" w:rsidP="006E0282">
      <w:pPr>
        <w:tabs>
          <w:tab w:val="left" w:pos="993"/>
        </w:tabs>
        <w:spacing w:after="0"/>
        <w:ind w:firstLine="567"/>
        <w:contextualSpacing/>
        <w:jc w:val="both"/>
        <w:rPr>
          <w:rFonts w:ascii="Times New Roman" w:hAnsi="Times New Roman"/>
          <w:bCs/>
          <w:sz w:val="24"/>
          <w:szCs w:val="24"/>
        </w:rPr>
      </w:pPr>
      <w:r w:rsidRPr="006E0282">
        <w:rPr>
          <w:rFonts w:ascii="Times New Roman" w:hAnsi="Times New Roman"/>
          <w:bCs/>
          <w:sz w:val="24"/>
          <w:szCs w:val="24"/>
        </w:rPr>
        <w:t xml:space="preserve">4. Сергеев, А. Г.  </w:t>
      </w:r>
      <w:proofErr w:type="gramStart"/>
      <w:r w:rsidRPr="006E0282">
        <w:rPr>
          <w:rFonts w:ascii="Times New Roman" w:hAnsi="Times New Roman"/>
          <w:bCs/>
          <w:sz w:val="24"/>
          <w:szCs w:val="24"/>
        </w:rPr>
        <w:t>Метрология :</w:t>
      </w:r>
      <w:proofErr w:type="gramEnd"/>
      <w:r w:rsidRPr="006E0282">
        <w:rPr>
          <w:rFonts w:ascii="Times New Roman" w:hAnsi="Times New Roman"/>
          <w:bCs/>
          <w:sz w:val="24"/>
          <w:szCs w:val="24"/>
        </w:rPr>
        <w:t xml:space="preserve"> учебник и практикум для среднего профессионального образования / А. Г. Сергеев. — 4-е изд., </w:t>
      </w:r>
      <w:proofErr w:type="spellStart"/>
      <w:r w:rsidRPr="006E0282">
        <w:rPr>
          <w:rFonts w:ascii="Times New Roman" w:hAnsi="Times New Roman"/>
          <w:bCs/>
          <w:sz w:val="24"/>
          <w:szCs w:val="24"/>
        </w:rPr>
        <w:t>перераб</w:t>
      </w:r>
      <w:proofErr w:type="spellEnd"/>
      <w:r w:rsidRPr="006E0282">
        <w:rPr>
          <w:rFonts w:ascii="Times New Roman" w:hAnsi="Times New Roman"/>
          <w:bCs/>
          <w:sz w:val="24"/>
          <w:szCs w:val="24"/>
        </w:rPr>
        <w:t xml:space="preserve">. и доп. — </w:t>
      </w:r>
      <w:proofErr w:type="gramStart"/>
      <w:r w:rsidRPr="006E0282">
        <w:rPr>
          <w:rFonts w:ascii="Times New Roman" w:hAnsi="Times New Roman"/>
          <w:bCs/>
          <w:sz w:val="24"/>
          <w:szCs w:val="24"/>
        </w:rPr>
        <w:t>Москва :</w:t>
      </w:r>
      <w:proofErr w:type="gramEnd"/>
      <w:r w:rsidRPr="006E0282">
        <w:rPr>
          <w:rFonts w:ascii="Times New Roman" w:hAnsi="Times New Roman"/>
          <w:bCs/>
          <w:sz w:val="24"/>
          <w:szCs w:val="24"/>
        </w:rPr>
        <w:t xml:space="preserve"> Издательство </w:t>
      </w:r>
      <w:proofErr w:type="spellStart"/>
      <w:r w:rsidRPr="006E0282">
        <w:rPr>
          <w:rFonts w:ascii="Times New Roman" w:hAnsi="Times New Roman"/>
          <w:bCs/>
          <w:sz w:val="24"/>
          <w:szCs w:val="24"/>
        </w:rPr>
        <w:t>Юрайт</w:t>
      </w:r>
      <w:proofErr w:type="spellEnd"/>
      <w:r w:rsidRPr="006E0282">
        <w:rPr>
          <w:rFonts w:ascii="Times New Roman" w:hAnsi="Times New Roman"/>
          <w:bCs/>
          <w:sz w:val="24"/>
          <w:szCs w:val="24"/>
        </w:rPr>
        <w:t xml:space="preserve">, 2023. — 391 с. — (Профессиональное образование). — ISBN 978-5-534-16327-8. — </w:t>
      </w:r>
      <w:proofErr w:type="gramStart"/>
      <w:r w:rsidRPr="006E0282">
        <w:rPr>
          <w:rFonts w:ascii="Times New Roman" w:hAnsi="Times New Roman"/>
          <w:bCs/>
          <w:sz w:val="24"/>
          <w:szCs w:val="24"/>
        </w:rPr>
        <w:t>Текст :</w:t>
      </w:r>
      <w:proofErr w:type="gramEnd"/>
      <w:r w:rsidRPr="006E0282">
        <w:rPr>
          <w:rFonts w:ascii="Times New Roman" w:hAnsi="Times New Roman"/>
          <w:bCs/>
          <w:sz w:val="24"/>
          <w:szCs w:val="24"/>
        </w:rPr>
        <w:t xml:space="preserve"> электронный // Образовательная платформа </w:t>
      </w:r>
      <w:proofErr w:type="spellStart"/>
      <w:r w:rsidRPr="006E0282">
        <w:rPr>
          <w:rFonts w:ascii="Times New Roman" w:hAnsi="Times New Roman"/>
          <w:bCs/>
          <w:sz w:val="24"/>
          <w:szCs w:val="24"/>
        </w:rPr>
        <w:t>Юрайт</w:t>
      </w:r>
      <w:proofErr w:type="spellEnd"/>
      <w:r w:rsidRPr="006E0282">
        <w:rPr>
          <w:rFonts w:ascii="Times New Roman" w:hAnsi="Times New Roman"/>
          <w:bCs/>
          <w:sz w:val="24"/>
          <w:szCs w:val="24"/>
        </w:rPr>
        <w:t xml:space="preserve"> [сайт]. — URL: https://urait.ru/bcode/530812  </w:t>
      </w:r>
    </w:p>
    <w:p w14:paraId="1A24D3E8" w14:textId="77777777" w:rsidR="006E0282" w:rsidRPr="006E0282" w:rsidRDefault="006E0282" w:rsidP="006E0282">
      <w:pPr>
        <w:tabs>
          <w:tab w:val="left" w:pos="993"/>
        </w:tabs>
        <w:spacing w:after="0"/>
        <w:ind w:firstLine="567"/>
        <w:contextualSpacing/>
        <w:jc w:val="both"/>
        <w:rPr>
          <w:rFonts w:ascii="Times New Roman" w:hAnsi="Times New Roman"/>
          <w:bCs/>
          <w:sz w:val="24"/>
          <w:szCs w:val="24"/>
        </w:rPr>
      </w:pPr>
      <w:r w:rsidRPr="006E0282">
        <w:rPr>
          <w:rFonts w:ascii="Times New Roman" w:hAnsi="Times New Roman"/>
          <w:bCs/>
          <w:sz w:val="24"/>
          <w:szCs w:val="24"/>
        </w:rPr>
        <w:t xml:space="preserve">5. Сергеев, А. Г.  Стандартизация и </w:t>
      </w:r>
      <w:proofErr w:type="gramStart"/>
      <w:r w:rsidRPr="006E0282">
        <w:rPr>
          <w:rFonts w:ascii="Times New Roman" w:hAnsi="Times New Roman"/>
          <w:bCs/>
          <w:sz w:val="24"/>
          <w:szCs w:val="24"/>
        </w:rPr>
        <w:t>сертификация :</w:t>
      </w:r>
      <w:proofErr w:type="gramEnd"/>
      <w:r w:rsidRPr="006E0282">
        <w:rPr>
          <w:rFonts w:ascii="Times New Roman" w:hAnsi="Times New Roman"/>
          <w:bCs/>
          <w:sz w:val="24"/>
          <w:szCs w:val="24"/>
        </w:rPr>
        <w:t xml:space="preserve"> учебник и практикум для среднего профессионального образования / А. Г. Сергеев, В. В. </w:t>
      </w:r>
      <w:proofErr w:type="spellStart"/>
      <w:r w:rsidRPr="006E0282">
        <w:rPr>
          <w:rFonts w:ascii="Times New Roman" w:hAnsi="Times New Roman"/>
          <w:bCs/>
          <w:sz w:val="24"/>
          <w:szCs w:val="24"/>
        </w:rPr>
        <w:t>Терегеря</w:t>
      </w:r>
      <w:proofErr w:type="spellEnd"/>
      <w:r w:rsidRPr="006E0282">
        <w:rPr>
          <w:rFonts w:ascii="Times New Roman" w:hAnsi="Times New Roman"/>
          <w:bCs/>
          <w:sz w:val="24"/>
          <w:szCs w:val="24"/>
        </w:rPr>
        <w:t xml:space="preserve">. — 4-е изд., </w:t>
      </w:r>
      <w:proofErr w:type="spellStart"/>
      <w:r w:rsidRPr="006E0282">
        <w:rPr>
          <w:rFonts w:ascii="Times New Roman" w:hAnsi="Times New Roman"/>
          <w:bCs/>
          <w:sz w:val="24"/>
          <w:szCs w:val="24"/>
        </w:rPr>
        <w:t>перераб</w:t>
      </w:r>
      <w:proofErr w:type="spellEnd"/>
      <w:r w:rsidRPr="006E0282">
        <w:rPr>
          <w:rFonts w:ascii="Times New Roman" w:hAnsi="Times New Roman"/>
          <w:bCs/>
          <w:sz w:val="24"/>
          <w:szCs w:val="24"/>
        </w:rPr>
        <w:t xml:space="preserve">. и доп. — </w:t>
      </w:r>
      <w:proofErr w:type="gramStart"/>
      <w:r w:rsidRPr="006E0282">
        <w:rPr>
          <w:rFonts w:ascii="Times New Roman" w:hAnsi="Times New Roman"/>
          <w:bCs/>
          <w:sz w:val="24"/>
          <w:szCs w:val="24"/>
        </w:rPr>
        <w:t>Москва :</w:t>
      </w:r>
      <w:proofErr w:type="gramEnd"/>
      <w:r w:rsidRPr="006E0282">
        <w:rPr>
          <w:rFonts w:ascii="Times New Roman" w:hAnsi="Times New Roman"/>
          <w:bCs/>
          <w:sz w:val="24"/>
          <w:szCs w:val="24"/>
        </w:rPr>
        <w:t xml:space="preserve"> Издательство </w:t>
      </w:r>
      <w:proofErr w:type="spellStart"/>
      <w:r w:rsidRPr="006E0282">
        <w:rPr>
          <w:rFonts w:ascii="Times New Roman" w:hAnsi="Times New Roman"/>
          <w:bCs/>
          <w:sz w:val="24"/>
          <w:szCs w:val="24"/>
        </w:rPr>
        <w:t>Юрайт</w:t>
      </w:r>
      <w:proofErr w:type="spellEnd"/>
      <w:r w:rsidRPr="006E0282">
        <w:rPr>
          <w:rFonts w:ascii="Times New Roman" w:hAnsi="Times New Roman"/>
          <w:bCs/>
          <w:sz w:val="24"/>
          <w:szCs w:val="24"/>
        </w:rPr>
        <w:t xml:space="preserve">, 2023. — 348 с. — (Профессиональное образование). — ISBN 978-5-534-16329-2. — </w:t>
      </w:r>
      <w:proofErr w:type="gramStart"/>
      <w:r w:rsidRPr="006E0282">
        <w:rPr>
          <w:rFonts w:ascii="Times New Roman" w:hAnsi="Times New Roman"/>
          <w:bCs/>
          <w:sz w:val="24"/>
          <w:szCs w:val="24"/>
        </w:rPr>
        <w:t>Текст :</w:t>
      </w:r>
      <w:proofErr w:type="gramEnd"/>
      <w:r w:rsidRPr="006E0282">
        <w:rPr>
          <w:rFonts w:ascii="Times New Roman" w:hAnsi="Times New Roman"/>
          <w:bCs/>
          <w:sz w:val="24"/>
          <w:szCs w:val="24"/>
        </w:rPr>
        <w:t xml:space="preserve"> электронный // Образовательная платформа </w:t>
      </w:r>
      <w:proofErr w:type="spellStart"/>
      <w:r w:rsidRPr="006E0282">
        <w:rPr>
          <w:rFonts w:ascii="Times New Roman" w:hAnsi="Times New Roman"/>
          <w:bCs/>
          <w:sz w:val="24"/>
          <w:szCs w:val="24"/>
        </w:rPr>
        <w:t>Юрайт</w:t>
      </w:r>
      <w:proofErr w:type="spellEnd"/>
      <w:r w:rsidRPr="006E0282">
        <w:rPr>
          <w:rFonts w:ascii="Times New Roman" w:hAnsi="Times New Roman"/>
          <w:bCs/>
          <w:sz w:val="24"/>
          <w:szCs w:val="24"/>
        </w:rPr>
        <w:t xml:space="preserve"> [сайт]. — URL: https://urait.ru/bcode/530815  </w:t>
      </w:r>
    </w:p>
    <w:p w14:paraId="11E225BA" w14:textId="77777777" w:rsidR="006E0282" w:rsidRPr="006E0282" w:rsidRDefault="006E0282" w:rsidP="006E0282">
      <w:pPr>
        <w:tabs>
          <w:tab w:val="left" w:pos="993"/>
        </w:tabs>
        <w:spacing w:after="0"/>
        <w:ind w:firstLine="567"/>
        <w:contextualSpacing/>
        <w:jc w:val="both"/>
        <w:rPr>
          <w:rFonts w:ascii="Times New Roman" w:hAnsi="Times New Roman"/>
          <w:bCs/>
          <w:sz w:val="24"/>
          <w:szCs w:val="24"/>
        </w:rPr>
      </w:pPr>
      <w:r w:rsidRPr="006E0282">
        <w:rPr>
          <w:rFonts w:ascii="Times New Roman" w:hAnsi="Times New Roman"/>
          <w:bCs/>
          <w:sz w:val="24"/>
          <w:szCs w:val="24"/>
        </w:rPr>
        <w:t xml:space="preserve">6. Райкова, Е. Ю.  Стандартизация, метрология, подтверждение </w:t>
      </w:r>
      <w:proofErr w:type="gramStart"/>
      <w:r w:rsidRPr="006E0282">
        <w:rPr>
          <w:rFonts w:ascii="Times New Roman" w:hAnsi="Times New Roman"/>
          <w:bCs/>
          <w:sz w:val="24"/>
          <w:szCs w:val="24"/>
        </w:rPr>
        <w:t>соответствия :</w:t>
      </w:r>
      <w:proofErr w:type="gramEnd"/>
      <w:r w:rsidRPr="006E0282">
        <w:rPr>
          <w:rFonts w:ascii="Times New Roman" w:hAnsi="Times New Roman"/>
          <w:bCs/>
          <w:sz w:val="24"/>
          <w:szCs w:val="24"/>
        </w:rPr>
        <w:t xml:space="preserve"> учебник для среднего профессионального образования / Е. Ю. Райкова. — </w:t>
      </w:r>
      <w:proofErr w:type="gramStart"/>
      <w:r w:rsidRPr="006E0282">
        <w:rPr>
          <w:rFonts w:ascii="Times New Roman" w:hAnsi="Times New Roman"/>
          <w:bCs/>
          <w:sz w:val="24"/>
          <w:szCs w:val="24"/>
        </w:rPr>
        <w:t>Москва :</w:t>
      </w:r>
      <w:proofErr w:type="gramEnd"/>
      <w:r w:rsidRPr="006E0282">
        <w:rPr>
          <w:rFonts w:ascii="Times New Roman" w:hAnsi="Times New Roman"/>
          <w:bCs/>
          <w:sz w:val="24"/>
          <w:szCs w:val="24"/>
        </w:rPr>
        <w:t xml:space="preserve"> Издательство </w:t>
      </w:r>
      <w:proofErr w:type="spellStart"/>
      <w:r w:rsidRPr="006E0282">
        <w:rPr>
          <w:rFonts w:ascii="Times New Roman" w:hAnsi="Times New Roman"/>
          <w:bCs/>
          <w:sz w:val="24"/>
          <w:szCs w:val="24"/>
        </w:rPr>
        <w:t>Юрайт</w:t>
      </w:r>
      <w:proofErr w:type="spellEnd"/>
      <w:r w:rsidRPr="006E0282">
        <w:rPr>
          <w:rFonts w:ascii="Times New Roman" w:hAnsi="Times New Roman"/>
          <w:bCs/>
          <w:sz w:val="24"/>
          <w:szCs w:val="24"/>
        </w:rPr>
        <w:t xml:space="preserve">, 2023. — 349 с. — (Профессиональное образование). — ISBN 978-5-534-11367-9. — </w:t>
      </w:r>
      <w:proofErr w:type="gramStart"/>
      <w:r w:rsidRPr="006E0282">
        <w:rPr>
          <w:rFonts w:ascii="Times New Roman" w:hAnsi="Times New Roman"/>
          <w:bCs/>
          <w:sz w:val="24"/>
          <w:szCs w:val="24"/>
        </w:rPr>
        <w:t>Текст :</w:t>
      </w:r>
      <w:proofErr w:type="gramEnd"/>
      <w:r w:rsidRPr="006E0282">
        <w:rPr>
          <w:rFonts w:ascii="Times New Roman" w:hAnsi="Times New Roman"/>
          <w:bCs/>
          <w:sz w:val="24"/>
          <w:szCs w:val="24"/>
        </w:rPr>
        <w:t xml:space="preserve"> электронный // Образовательная платформа </w:t>
      </w:r>
      <w:proofErr w:type="spellStart"/>
      <w:r w:rsidRPr="006E0282">
        <w:rPr>
          <w:rFonts w:ascii="Times New Roman" w:hAnsi="Times New Roman"/>
          <w:bCs/>
          <w:sz w:val="24"/>
          <w:szCs w:val="24"/>
        </w:rPr>
        <w:t>Юрайт</w:t>
      </w:r>
      <w:proofErr w:type="spellEnd"/>
      <w:r w:rsidRPr="006E0282">
        <w:rPr>
          <w:rFonts w:ascii="Times New Roman" w:hAnsi="Times New Roman"/>
          <w:bCs/>
          <w:sz w:val="24"/>
          <w:szCs w:val="24"/>
        </w:rPr>
        <w:t xml:space="preserve"> [сайт]. — URL: https://urait.ru/bcode/511825  </w:t>
      </w:r>
    </w:p>
    <w:p w14:paraId="535FE282" w14:textId="2BCE1E1F" w:rsidR="006E0282" w:rsidRPr="006E0282" w:rsidRDefault="006E0282" w:rsidP="006E0282">
      <w:pPr>
        <w:tabs>
          <w:tab w:val="left" w:pos="993"/>
        </w:tabs>
        <w:spacing w:after="0"/>
        <w:ind w:firstLine="567"/>
        <w:contextualSpacing/>
        <w:jc w:val="both"/>
        <w:rPr>
          <w:rFonts w:ascii="Times New Roman" w:hAnsi="Times New Roman"/>
          <w:bCs/>
          <w:sz w:val="24"/>
          <w:szCs w:val="24"/>
        </w:rPr>
      </w:pPr>
      <w:r w:rsidRPr="006E0282">
        <w:rPr>
          <w:rFonts w:ascii="Times New Roman" w:hAnsi="Times New Roman"/>
          <w:bCs/>
          <w:sz w:val="24"/>
          <w:szCs w:val="24"/>
        </w:rPr>
        <w:lastRenderedPageBreak/>
        <w:t xml:space="preserve">7. Третьяк, Л. Н.  Метрология, стандартизация и сертификация: </w:t>
      </w:r>
      <w:proofErr w:type="gramStart"/>
      <w:r w:rsidRPr="006E0282">
        <w:rPr>
          <w:rFonts w:ascii="Times New Roman" w:hAnsi="Times New Roman"/>
          <w:bCs/>
          <w:sz w:val="24"/>
          <w:szCs w:val="24"/>
        </w:rPr>
        <w:t>взаимозаменяемость :</w:t>
      </w:r>
      <w:proofErr w:type="gramEnd"/>
      <w:r w:rsidRPr="006E0282">
        <w:rPr>
          <w:rFonts w:ascii="Times New Roman" w:hAnsi="Times New Roman"/>
          <w:bCs/>
          <w:sz w:val="24"/>
          <w:szCs w:val="24"/>
        </w:rPr>
        <w:t xml:space="preserve"> учебное пособие для среднего профессионального образования / Л. Н. Третьяк, А. С. Вольнов ; под общей редакцией Л. Н. Третьяк. — </w:t>
      </w:r>
      <w:proofErr w:type="gramStart"/>
      <w:r w:rsidRPr="006E0282">
        <w:rPr>
          <w:rFonts w:ascii="Times New Roman" w:hAnsi="Times New Roman"/>
          <w:bCs/>
          <w:sz w:val="24"/>
          <w:szCs w:val="24"/>
        </w:rPr>
        <w:t>Москва :</w:t>
      </w:r>
      <w:proofErr w:type="gramEnd"/>
      <w:r w:rsidRPr="006E0282">
        <w:rPr>
          <w:rFonts w:ascii="Times New Roman" w:hAnsi="Times New Roman"/>
          <w:bCs/>
          <w:sz w:val="24"/>
          <w:szCs w:val="24"/>
        </w:rPr>
        <w:t xml:space="preserve"> Издательство </w:t>
      </w:r>
      <w:proofErr w:type="spellStart"/>
      <w:r w:rsidRPr="006E0282">
        <w:rPr>
          <w:rFonts w:ascii="Times New Roman" w:hAnsi="Times New Roman"/>
          <w:bCs/>
          <w:sz w:val="24"/>
          <w:szCs w:val="24"/>
        </w:rPr>
        <w:t>Юрайт</w:t>
      </w:r>
      <w:proofErr w:type="spellEnd"/>
      <w:r w:rsidRPr="006E0282">
        <w:rPr>
          <w:rFonts w:ascii="Times New Roman" w:hAnsi="Times New Roman"/>
          <w:bCs/>
          <w:sz w:val="24"/>
          <w:szCs w:val="24"/>
        </w:rPr>
        <w:t xml:space="preserve">, 2023. — 362 с. — (Профессиональное образование). — ISBN 978-5-534-16796-2. — </w:t>
      </w:r>
      <w:proofErr w:type="gramStart"/>
      <w:r w:rsidRPr="006E0282">
        <w:rPr>
          <w:rFonts w:ascii="Times New Roman" w:hAnsi="Times New Roman"/>
          <w:bCs/>
          <w:sz w:val="24"/>
          <w:szCs w:val="24"/>
        </w:rPr>
        <w:t>Текст :</w:t>
      </w:r>
      <w:proofErr w:type="gramEnd"/>
      <w:r w:rsidRPr="006E0282">
        <w:rPr>
          <w:rFonts w:ascii="Times New Roman" w:hAnsi="Times New Roman"/>
          <w:bCs/>
          <w:sz w:val="24"/>
          <w:szCs w:val="24"/>
        </w:rPr>
        <w:t xml:space="preserve"> электронный // Образовательная платформа </w:t>
      </w:r>
      <w:proofErr w:type="spellStart"/>
      <w:r w:rsidRPr="006E0282">
        <w:rPr>
          <w:rFonts w:ascii="Times New Roman" w:hAnsi="Times New Roman"/>
          <w:bCs/>
          <w:sz w:val="24"/>
          <w:szCs w:val="24"/>
        </w:rPr>
        <w:t>Юрайт</w:t>
      </w:r>
      <w:proofErr w:type="spellEnd"/>
      <w:r w:rsidRPr="006E0282">
        <w:rPr>
          <w:rFonts w:ascii="Times New Roman" w:hAnsi="Times New Roman"/>
          <w:bCs/>
          <w:sz w:val="24"/>
          <w:szCs w:val="24"/>
        </w:rPr>
        <w:t xml:space="preserve"> [сайт]. — URL: https://urait.ru/bcode/531716</w:t>
      </w:r>
    </w:p>
    <w:p w14:paraId="2B3BA1F2" w14:textId="77777777" w:rsidR="006E0282" w:rsidRPr="006E0282" w:rsidRDefault="006E0282" w:rsidP="006E0282">
      <w:pPr>
        <w:tabs>
          <w:tab w:val="left" w:pos="993"/>
        </w:tabs>
        <w:spacing w:after="0"/>
        <w:contextualSpacing/>
        <w:jc w:val="both"/>
        <w:rPr>
          <w:bCs/>
        </w:rPr>
      </w:pPr>
    </w:p>
    <w:p w14:paraId="0F86C9EE" w14:textId="77777777" w:rsidR="00201C9B" w:rsidRDefault="00201C9B" w:rsidP="009953E1">
      <w:pPr>
        <w:pStyle w:val="1"/>
        <w:keepNext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rFonts w:ascii="Times New Roman" w:hAnsi="Times New Roman"/>
          <w:caps/>
          <w:kern w:val="0"/>
          <w:sz w:val="24"/>
          <w:szCs w:val="24"/>
        </w:rPr>
      </w:pPr>
    </w:p>
    <w:p w14:paraId="7F019AE4" w14:textId="2DDCED42" w:rsidR="00FD2DA2" w:rsidRPr="00890FED" w:rsidRDefault="00FD2DA2" w:rsidP="00FD2DA2">
      <w:pPr>
        <w:pStyle w:val="1"/>
        <w:keepNext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rFonts w:ascii="Times New Roman" w:hAnsi="Times New Roman"/>
          <w:kern w:val="0"/>
          <w:sz w:val="24"/>
          <w:szCs w:val="24"/>
        </w:rPr>
      </w:pPr>
      <w:r w:rsidRPr="00890FED">
        <w:rPr>
          <w:rFonts w:ascii="Times New Roman" w:hAnsi="Times New Roman"/>
          <w:caps/>
          <w:kern w:val="0"/>
          <w:sz w:val="24"/>
          <w:szCs w:val="24"/>
        </w:rPr>
        <w:t>4.</w:t>
      </w:r>
      <w:r w:rsidRPr="00890FED">
        <w:rPr>
          <w:rFonts w:ascii="Times New Roman" w:hAnsi="Times New Roman"/>
          <w:b w:val="0"/>
          <w:caps/>
          <w:kern w:val="0"/>
          <w:sz w:val="24"/>
          <w:szCs w:val="24"/>
        </w:rPr>
        <w:t> </w:t>
      </w:r>
      <w:r w:rsidRPr="00890FED">
        <w:rPr>
          <w:rFonts w:ascii="Times New Roman" w:hAnsi="Times New Roman"/>
          <w:kern w:val="0"/>
          <w:sz w:val="24"/>
          <w:szCs w:val="24"/>
        </w:rPr>
        <w:t xml:space="preserve">КОНТРОЛЬ И ОЦЕНКА РЕЗУЛЬТАТОВ ОСВОЕНИЯ </w:t>
      </w:r>
      <w:r w:rsidRPr="00890FED">
        <w:rPr>
          <w:rFonts w:ascii="Times New Roman" w:hAnsi="Times New Roman"/>
          <w:kern w:val="0"/>
          <w:sz w:val="24"/>
          <w:szCs w:val="24"/>
        </w:rPr>
        <w:br/>
        <w:t xml:space="preserve">УЧЕБНОЙ ДИСЦИПЛИНЫ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528"/>
        <w:gridCol w:w="3528"/>
        <w:gridCol w:w="2583"/>
      </w:tblGrid>
      <w:tr w:rsidR="00FD2DA2" w:rsidRPr="006E0282" w14:paraId="7AFBB486" w14:textId="77777777" w:rsidTr="00B75B87">
        <w:trPr>
          <w:trHeight w:val="454"/>
          <w:jc w:val="center"/>
        </w:trPr>
        <w:tc>
          <w:tcPr>
            <w:tcW w:w="1830" w:type="pct"/>
            <w:vAlign w:val="center"/>
          </w:tcPr>
          <w:p w14:paraId="7BA0281E" w14:textId="77777777" w:rsidR="00FD2DA2" w:rsidRPr="006E0282" w:rsidRDefault="00FD2DA2" w:rsidP="00B75B87">
            <w:pPr>
              <w:autoSpaceDE w:val="0"/>
              <w:autoSpaceDN w:val="0"/>
              <w:adjustRightInd w:val="0"/>
              <w:spacing w:after="0" w:line="240" w:lineRule="auto"/>
              <w:jc w:val="center"/>
              <w:rPr>
                <w:rFonts w:ascii="Times New Roman" w:hAnsi="Times New Roman"/>
                <w:b/>
                <w:sz w:val="24"/>
                <w:szCs w:val="24"/>
              </w:rPr>
            </w:pPr>
            <w:r w:rsidRPr="006E0282">
              <w:rPr>
                <w:rFonts w:ascii="Times New Roman" w:hAnsi="Times New Roman"/>
                <w:b/>
                <w:sz w:val="24"/>
                <w:szCs w:val="24"/>
              </w:rPr>
              <w:t>Результаты обучения</w:t>
            </w:r>
          </w:p>
        </w:tc>
        <w:tc>
          <w:tcPr>
            <w:tcW w:w="1830" w:type="pct"/>
            <w:vAlign w:val="center"/>
          </w:tcPr>
          <w:p w14:paraId="4A2FFA83" w14:textId="77777777" w:rsidR="00FD2DA2" w:rsidRPr="006E0282" w:rsidRDefault="00FD2DA2" w:rsidP="00B75B87">
            <w:pPr>
              <w:spacing w:after="0" w:line="240" w:lineRule="auto"/>
              <w:jc w:val="center"/>
              <w:rPr>
                <w:rFonts w:ascii="Times New Roman" w:hAnsi="Times New Roman"/>
                <w:b/>
                <w:sz w:val="24"/>
                <w:szCs w:val="24"/>
              </w:rPr>
            </w:pPr>
            <w:r w:rsidRPr="006E0282">
              <w:rPr>
                <w:rFonts w:ascii="Times New Roman" w:hAnsi="Times New Roman"/>
                <w:b/>
                <w:sz w:val="24"/>
                <w:szCs w:val="24"/>
              </w:rPr>
              <w:t>Критерии оценки</w:t>
            </w:r>
          </w:p>
        </w:tc>
        <w:tc>
          <w:tcPr>
            <w:tcW w:w="1340" w:type="pct"/>
            <w:vAlign w:val="center"/>
          </w:tcPr>
          <w:p w14:paraId="2DAA57EC" w14:textId="77777777" w:rsidR="00FD2DA2" w:rsidRPr="006E0282" w:rsidRDefault="00FD2DA2" w:rsidP="00B75B87">
            <w:pPr>
              <w:spacing w:after="0" w:line="240" w:lineRule="auto"/>
              <w:jc w:val="center"/>
              <w:rPr>
                <w:rFonts w:ascii="Times New Roman" w:hAnsi="Times New Roman"/>
                <w:b/>
                <w:sz w:val="24"/>
                <w:szCs w:val="24"/>
              </w:rPr>
            </w:pPr>
            <w:r w:rsidRPr="006E0282">
              <w:rPr>
                <w:rFonts w:ascii="Times New Roman" w:hAnsi="Times New Roman"/>
                <w:b/>
                <w:sz w:val="24"/>
                <w:szCs w:val="24"/>
              </w:rPr>
              <w:t>Методы оценки</w:t>
            </w:r>
          </w:p>
        </w:tc>
      </w:tr>
      <w:tr w:rsidR="00FD2DA2" w:rsidRPr="006E0282" w14:paraId="0E648B37" w14:textId="77777777" w:rsidTr="00B75B87">
        <w:trPr>
          <w:trHeight w:val="454"/>
          <w:jc w:val="center"/>
        </w:trPr>
        <w:tc>
          <w:tcPr>
            <w:tcW w:w="5000" w:type="pct"/>
            <w:gridSpan w:val="3"/>
            <w:vAlign w:val="center"/>
          </w:tcPr>
          <w:p w14:paraId="254976F0" w14:textId="77777777" w:rsidR="00FD2DA2" w:rsidRPr="006E0282" w:rsidRDefault="00FD2DA2" w:rsidP="009953E1">
            <w:pPr>
              <w:spacing w:after="0" w:line="240" w:lineRule="auto"/>
              <w:rPr>
                <w:rFonts w:ascii="Times New Roman" w:hAnsi="Times New Roman"/>
                <w:b/>
                <w:sz w:val="24"/>
                <w:szCs w:val="24"/>
              </w:rPr>
            </w:pPr>
            <w:r w:rsidRPr="006E0282">
              <w:rPr>
                <w:rFonts w:ascii="Times New Roman" w:hAnsi="Times New Roman"/>
                <w:b/>
                <w:sz w:val="24"/>
                <w:szCs w:val="24"/>
              </w:rPr>
              <w:t>Перечень знаний, осваиваемых в рамках дисциплины:</w:t>
            </w:r>
          </w:p>
        </w:tc>
      </w:tr>
      <w:tr w:rsidR="00FD2DA2" w:rsidRPr="006E0282" w14:paraId="593DDEB5" w14:textId="77777777" w:rsidTr="00B75B87">
        <w:trPr>
          <w:trHeight w:val="454"/>
          <w:jc w:val="center"/>
        </w:trPr>
        <w:tc>
          <w:tcPr>
            <w:tcW w:w="1830" w:type="pct"/>
            <w:shd w:val="clear" w:color="auto" w:fill="auto"/>
          </w:tcPr>
          <w:p w14:paraId="423D6F08" w14:textId="6CDECDE0" w:rsidR="00FD2DA2" w:rsidRPr="006E0282" w:rsidRDefault="00FD2DA2" w:rsidP="00201C9B">
            <w:pPr>
              <w:spacing w:after="0" w:line="240" w:lineRule="auto"/>
              <w:rPr>
                <w:rFonts w:ascii="Times New Roman" w:hAnsi="Times New Roman"/>
                <w:sz w:val="24"/>
                <w:szCs w:val="24"/>
              </w:rPr>
            </w:pPr>
            <w:r w:rsidRPr="006E0282">
              <w:rPr>
                <w:rFonts w:ascii="Times New Roman" w:hAnsi="Times New Roman"/>
                <w:sz w:val="24"/>
                <w:szCs w:val="24"/>
              </w:rPr>
              <w:t xml:space="preserve">основных понятий и определений метрологии, стандартизации и сертификации; </w:t>
            </w:r>
          </w:p>
          <w:p w14:paraId="49D96CA2" w14:textId="3A8D0290" w:rsidR="00FD2DA2" w:rsidRPr="006E0282" w:rsidRDefault="00FD2DA2" w:rsidP="00201C9B">
            <w:pPr>
              <w:spacing w:after="0" w:line="240" w:lineRule="auto"/>
              <w:rPr>
                <w:rFonts w:ascii="Times New Roman" w:hAnsi="Times New Roman"/>
                <w:sz w:val="24"/>
                <w:szCs w:val="24"/>
              </w:rPr>
            </w:pPr>
            <w:r w:rsidRPr="006E0282">
              <w:rPr>
                <w:rFonts w:ascii="Times New Roman" w:hAnsi="Times New Roman"/>
                <w:sz w:val="24"/>
                <w:szCs w:val="24"/>
              </w:rPr>
              <w:t>допусков и посадок;</w:t>
            </w:r>
          </w:p>
          <w:p w14:paraId="35295DD1" w14:textId="4EA80F46" w:rsidR="00FD2DA2" w:rsidRPr="006E0282" w:rsidRDefault="00FD2DA2" w:rsidP="00201C9B">
            <w:pPr>
              <w:spacing w:after="0" w:line="240" w:lineRule="auto"/>
              <w:rPr>
                <w:rFonts w:ascii="Times New Roman" w:hAnsi="Times New Roman"/>
                <w:sz w:val="24"/>
                <w:szCs w:val="24"/>
              </w:rPr>
            </w:pPr>
            <w:r w:rsidRPr="006E0282">
              <w:rPr>
                <w:rFonts w:ascii="Times New Roman" w:hAnsi="Times New Roman"/>
                <w:sz w:val="24"/>
                <w:szCs w:val="24"/>
              </w:rPr>
              <w:t>документации систем качества;</w:t>
            </w:r>
          </w:p>
          <w:p w14:paraId="0F00E209" w14:textId="205EDCC7" w:rsidR="00FD2DA2" w:rsidRPr="006E0282" w:rsidRDefault="00FD2DA2" w:rsidP="00201C9B">
            <w:pPr>
              <w:autoSpaceDE w:val="0"/>
              <w:autoSpaceDN w:val="0"/>
              <w:adjustRightInd w:val="0"/>
              <w:spacing w:after="0" w:line="240" w:lineRule="auto"/>
              <w:rPr>
                <w:rFonts w:ascii="Times New Roman" w:hAnsi="Times New Roman"/>
                <w:b/>
                <w:sz w:val="24"/>
                <w:szCs w:val="24"/>
              </w:rPr>
            </w:pPr>
            <w:r w:rsidRPr="006E0282">
              <w:rPr>
                <w:rFonts w:ascii="Times New Roman" w:hAnsi="Times New Roman"/>
                <w:sz w:val="24"/>
                <w:szCs w:val="24"/>
              </w:rPr>
              <w:t>основных положений национальной системы стандартизации Российской Федерации</w:t>
            </w:r>
          </w:p>
        </w:tc>
        <w:tc>
          <w:tcPr>
            <w:tcW w:w="1830" w:type="pct"/>
            <w:shd w:val="clear" w:color="auto" w:fill="auto"/>
          </w:tcPr>
          <w:p w14:paraId="2FEC3535" w14:textId="72488ACB" w:rsidR="00FD2DA2" w:rsidRPr="006E0282" w:rsidRDefault="00FD2DA2" w:rsidP="00201C9B">
            <w:pPr>
              <w:spacing w:after="0" w:line="240" w:lineRule="auto"/>
              <w:rPr>
                <w:rFonts w:ascii="Times New Roman" w:hAnsi="Times New Roman"/>
                <w:sz w:val="24"/>
                <w:szCs w:val="24"/>
              </w:rPr>
            </w:pPr>
            <w:r w:rsidRPr="006E0282">
              <w:rPr>
                <w:rFonts w:ascii="Times New Roman" w:hAnsi="Times New Roman"/>
                <w:sz w:val="24"/>
                <w:szCs w:val="24"/>
              </w:rPr>
              <w:t xml:space="preserve">знать основные понятия и определения метрологии, стандартизации и сертификации; </w:t>
            </w:r>
          </w:p>
          <w:p w14:paraId="13C2061A" w14:textId="6401790B" w:rsidR="00FD2DA2" w:rsidRPr="006E0282" w:rsidRDefault="00FD2DA2" w:rsidP="00201C9B">
            <w:pPr>
              <w:spacing w:after="0" w:line="240" w:lineRule="auto"/>
              <w:rPr>
                <w:rFonts w:ascii="Times New Roman" w:hAnsi="Times New Roman"/>
                <w:sz w:val="24"/>
                <w:szCs w:val="24"/>
              </w:rPr>
            </w:pPr>
            <w:r w:rsidRPr="006E0282">
              <w:rPr>
                <w:rFonts w:ascii="Times New Roman" w:hAnsi="Times New Roman"/>
                <w:sz w:val="24"/>
                <w:szCs w:val="24"/>
              </w:rPr>
              <w:t>знать допуски и посадки;</w:t>
            </w:r>
          </w:p>
          <w:p w14:paraId="1570D0BD" w14:textId="278D7908" w:rsidR="00FD2DA2" w:rsidRPr="006E0282" w:rsidRDefault="00FD2DA2" w:rsidP="00201C9B">
            <w:pPr>
              <w:spacing w:after="0" w:line="240" w:lineRule="auto"/>
              <w:rPr>
                <w:rFonts w:ascii="Times New Roman" w:hAnsi="Times New Roman"/>
                <w:sz w:val="24"/>
                <w:szCs w:val="24"/>
              </w:rPr>
            </w:pPr>
            <w:r w:rsidRPr="006E0282">
              <w:rPr>
                <w:rFonts w:ascii="Times New Roman" w:hAnsi="Times New Roman"/>
                <w:sz w:val="24"/>
                <w:szCs w:val="24"/>
              </w:rPr>
              <w:t>знать документацию систем качества;</w:t>
            </w:r>
          </w:p>
          <w:p w14:paraId="2404AC77" w14:textId="7969002B" w:rsidR="00FD2DA2" w:rsidRPr="006E0282" w:rsidRDefault="00FD2DA2" w:rsidP="00201C9B">
            <w:pPr>
              <w:spacing w:after="0" w:line="240" w:lineRule="auto"/>
              <w:rPr>
                <w:rFonts w:ascii="Times New Roman" w:hAnsi="Times New Roman"/>
                <w:b/>
                <w:sz w:val="24"/>
                <w:szCs w:val="24"/>
              </w:rPr>
            </w:pPr>
            <w:r w:rsidRPr="006E0282">
              <w:rPr>
                <w:rFonts w:ascii="Times New Roman" w:hAnsi="Times New Roman"/>
                <w:sz w:val="24"/>
                <w:szCs w:val="24"/>
              </w:rPr>
              <w:t>знать основные положения национальной системы стандартизации</w:t>
            </w:r>
          </w:p>
        </w:tc>
        <w:tc>
          <w:tcPr>
            <w:tcW w:w="1340" w:type="pct"/>
            <w:shd w:val="clear" w:color="auto" w:fill="auto"/>
          </w:tcPr>
          <w:p w14:paraId="625927D9" w14:textId="77777777" w:rsidR="00FD2DA2" w:rsidRPr="006E0282" w:rsidRDefault="00FD2DA2" w:rsidP="00201C9B">
            <w:pPr>
              <w:tabs>
                <w:tab w:val="left" w:pos="4050"/>
              </w:tabs>
              <w:spacing w:after="0"/>
              <w:rPr>
                <w:rFonts w:ascii="Times New Roman" w:hAnsi="Times New Roman"/>
                <w:sz w:val="24"/>
                <w:szCs w:val="24"/>
              </w:rPr>
            </w:pPr>
            <w:r w:rsidRPr="006E0282">
              <w:rPr>
                <w:rFonts w:ascii="Times New Roman" w:hAnsi="Times New Roman"/>
                <w:sz w:val="24"/>
                <w:szCs w:val="24"/>
              </w:rPr>
              <w:t xml:space="preserve">различные виды устного опроса, тестирование, </w:t>
            </w:r>
          </w:p>
          <w:p w14:paraId="115A88C6" w14:textId="77777777" w:rsidR="00FD2DA2" w:rsidRPr="006E0282" w:rsidRDefault="00FD2DA2" w:rsidP="00201C9B">
            <w:pPr>
              <w:spacing w:after="0" w:line="240" w:lineRule="auto"/>
              <w:rPr>
                <w:rFonts w:ascii="Times New Roman" w:hAnsi="Times New Roman"/>
                <w:b/>
                <w:sz w:val="24"/>
                <w:szCs w:val="24"/>
              </w:rPr>
            </w:pPr>
            <w:r w:rsidRPr="006E0282">
              <w:rPr>
                <w:rFonts w:ascii="Times New Roman" w:hAnsi="Times New Roman"/>
                <w:sz w:val="24"/>
                <w:szCs w:val="24"/>
              </w:rPr>
              <w:t>контрольная работа; оценка выполнения лабораторных работ.</w:t>
            </w:r>
          </w:p>
        </w:tc>
      </w:tr>
      <w:tr w:rsidR="00FD2DA2" w:rsidRPr="006E0282" w14:paraId="49B08987" w14:textId="77777777" w:rsidTr="00B75B87">
        <w:trPr>
          <w:trHeight w:val="454"/>
          <w:jc w:val="center"/>
        </w:trPr>
        <w:tc>
          <w:tcPr>
            <w:tcW w:w="5000" w:type="pct"/>
            <w:gridSpan w:val="3"/>
            <w:shd w:val="clear" w:color="auto" w:fill="auto"/>
          </w:tcPr>
          <w:p w14:paraId="3595AA3C" w14:textId="77777777" w:rsidR="00FD2DA2" w:rsidRPr="006E0282" w:rsidRDefault="00FD2DA2" w:rsidP="00B75B87">
            <w:pPr>
              <w:spacing w:after="0" w:line="240" w:lineRule="auto"/>
              <w:rPr>
                <w:rFonts w:ascii="Times New Roman" w:hAnsi="Times New Roman"/>
                <w:sz w:val="24"/>
                <w:szCs w:val="24"/>
              </w:rPr>
            </w:pPr>
            <w:r w:rsidRPr="006E0282">
              <w:rPr>
                <w:rFonts w:ascii="Times New Roman" w:hAnsi="Times New Roman"/>
                <w:b/>
                <w:bCs/>
                <w:sz w:val="24"/>
                <w:szCs w:val="24"/>
              </w:rPr>
              <w:t>Перечень умений, осваиваемых в рамках дисциплины:</w:t>
            </w:r>
          </w:p>
        </w:tc>
      </w:tr>
      <w:tr w:rsidR="00FD2DA2" w:rsidRPr="006E0282" w14:paraId="322817F5" w14:textId="77777777" w:rsidTr="00B75B87">
        <w:trPr>
          <w:trHeight w:val="454"/>
          <w:jc w:val="center"/>
        </w:trPr>
        <w:tc>
          <w:tcPr>
            <w:tcW w:w="1830" w:type="pct"/>
            <w:shd w:val="clear" w:color="auto" w:fill="auto"/>
          </w:tcPr>
          <w:p w14:paraId="1498CFB2" w14:textId="4C3870C6" w:rsidR="00FD2DA2" w:rsidRPr="006E0282" w:rsidRDefault="00FD2DA2" w:rsidP="00B75B87">
            <w:pPr>
              <w:spacing w:after="0" w:line="240" w:lineRule="auto"/>
              <w:rPr>
                <w:rFonts w:ascii="Times New Roman" w:hAnsi="Times New Roman"/>
                <w:sz w:val="24"/>
                <w:szCs w:val="24"/>
              </w:rPr>
            </w:pPr>
            <w:r w:rsidRPr="006E0282">
              <w:rPr>
                <w:rFonts w:ascii="Times New Roman" w:hAnsi="Times New Roman"/>
                <w:sz w:val="24"/>
                <w:szCs w:val="24"/>
              </w:rPr>
              <w:t>применять требования нормативных документов к основным видам продукции (услуг) и процессов;</w:t>
            </w:r>
          </w:p>
          <w:p w14:paraId="4564965D" w14:textId="2C4B3F36" w:rsidR="00FD2DA2" w:rsidRPr="006E0282" w:rsidRDefault="00FD2DA2" w:rsidP="00B75B87">
            <w:pPr>
              <w:spacing w:after="0" w:line="240" w:lineRule="auto"/>
              <w:rPr>
                <w:rFonts w:ascii="Times New Roman" w:hAnsi="Times New Roman"/>
                <w:sz w:val="24"/>
                <w:szCs w:val="24"/>
              </w:rPr>
            </w:pPr>
            <w:r w:rsidRPr="006E0282">
              <w:rPr>
                <w:rFonts w:ascii="Times New Roman" w:hAnsi="Times New Roman"/>
                <w:sz w:val="24"/>
                <w:szCs w:val="24"/>
              </w:rPr>
              <w:t>применять основные правила и документы системы сертификации Российской Федерации</w:t>
            </w:r>
          </w:p>
        </w:tc>
        <w:tc>
          <w:tcPr>
            <w:tcW w:w="1830" w:type="pct"/>
            <w:shd w:val="clear" w:color="auto" w:fill="auto"/>
          </w:tcPr>
          <w:p w14:paraId="3EE93830" w14:textId="5DC4C7F1" w:rsidR="00FD2DA2" w:rsidRPr="006E0282" w:rsidRDefault="00FD2DA2" w:rsidP="00B75B87">
            <w:pPr>
              <w:spacing w:after="0" w:line="240" w:lineRule="auto"/>
              <w:rPr>
                <w:rFonts w:ascii="Times New Roman" w:hAnsi="Times New Roman"/>
                <w:sz w:val="24"/>
                <w:szCs w:val="24"/>
              </w:rPr>
            </w:pPr>
            <w:r w:rsidRPr="006E0282">
              <w:rPr>
                <w:rFonts w:ascii="Times New Roman" w:hAnsi="Times New Roman"/>
                <w:sz w:val="24"/>
                <w:szCs w:val="24"/>
              </w:rPr>
              <w:t>уметь применять требования нормативных документов к основным видам продукции (услуг) и процессов;</w:t>
            </w:r>
          </w:p>
          <w:p w14:paraId="141D7171" w14:textId="613753C5" w:rsidR="00FD2DA2" w:rsidRPr="006E0282" w:rsidRDefault="00FD2DA2" w:rsidP="00B75B87">
            <w:pPr>
              <w:spacing w:after="0" w:line="240" w:lineRule="auto"/>
              <w:rPr>
                <w:rFonts w:ascii="Times New Roman" w:hAnsi="Times New Roman"/>
                <w:sz w:val="24"/>
                <w:szCs w:val="24"/>
              </w:rPr>
            </w:pPr>
            <w:r w:rsidRPr="006E0282">
              <w:rPr>
                <w:rFonts w:ascii="Times New Roman" w:hAnsi="Times New Roman"/>
                <w:sz w:val="24"/>
                <w:szCs w:val="24"/>
              </w:rPr>
              <w:t>уметь применять основные правила и документы системы сертификации Российской Федерации</w:t>
            </w:r>
          </w:p>
        </w:tc>
        <w:tc>
          <w:tcPr>
            <w:tcW w:w="1340" w:type="pct"/>
          </w:tcPr>
          <w:p w14:paraId="4895B406" w14:textId="77777777" w:rsidR="00FD2DA2" w:rsidRPr="006E0282" w:rsidRDefault="00FD2DA2" w:rsidP="00B75B87">
            <w:pPr>
              <w:spacing w:after="0" w:line="240" w:lineRule="auto"/>
              <w:rPr>
                <w:rFonts w:ascii="Times New Roman" w:hAnsi="Times New Roman"/>
                <w:sz w:val="24"/>
                <w:szCs w:val="24"/>
              </w:rPr>
            </w:pPr>
            <w:r w:rsidRPr="006E0282">
              <w:rPr>
                <w:rFonts w:ascii="Times New Roman" w:hAnsi="Times New Roman"/>
                <w:bCs/>
                <w:sz w:val="24"/>
                <w:szCs w:val="24"/>
              </w:rPr>
              <w:t>Оценка результатов выполнения лабораторных работ</w:t>
            </w:r>
          </w:p>
        </w:tc>
      </w:tr>
    </w:tbl>
    <w:p w14:paraId="472BDA4F" w14:textId="3FB2C8AB" w:rsidR="00FD2DA2" w:rsidRDefault="00FD2DA2" w:rsidP="00FD2DA2">
      <w:pPr>
        <w:spacing w:after="0" w:line="240" w:lineRule="auto"/>
        <w:rPr>
          <w:rFonts w:ascii="Times New Roman" w:hAnsi="Times New Roman"/>
          <w:b/>
          <w:i/>
          <w:sz w:val="24"/>
          <w:szCs w:val="24"/>
        </w:rPr>
      </w:pPr>
    </w:p>
    <w:p w14:paraId="05D7B386" w14:textId="3F0EDF1E" w:rsidR="00E82D86" w:rsidRDefault="00E82D86" w:rsidP="00FD2DA2">
      <w:pPr>
        <w:spacing w:after="0" w:line="240" w:lineRule="auto"/>
        <w:rPr>
          <w:rFonts w:ascii="Times New Roman" w:hAnsi="Times New Roman"/>
          <w:b/>
          <w:i/>
          <w:sz w:val="24"/>
          <w:szCs w:val="24"/>
        </w:rPr>
      </w:pPr>
    </w:p>
    <w:p w14:paraId="389247A8" w14:textId="5ED3D5FD" w:rsidR="00E82D86" w:rsidRDefault="00E82D86" w:rsidP="00FD2DA2">
      <w:pPr>
        <w:spacing w:after="0" w:line="240" w:lineRule="auto"/>
        <w:rPr>
          <w:rFonts w:ascii="Times New Roman" w:hAnsi="Times New Roman"/>
          <w:b/>
          <w:i/>
          <w:sz w:val="24"/>
          <w:szCs w:val="24"/>
        </w:rPr>
      </w:pPr>
    </w:p>
    <w:p w14:paraId="7FC54291" w14:textId="4D97B7F3" w:rsidR="00E82D86" w:rsidRDefault="00E82D86" w:rsidP="00FD2DA2">
      <w:pPr>
        <w:spacing w:after="0" w:line="240" w:lineRule="auto"/>
        <w:rPr>
          <w:rFonts w:ascii="Times New Roman" w:hAnsi="Times New Roman"/>
          <w:b/>
          <w:i/>
          <w:sz w:val="24"/>
          <w:szCs w:val="24"/>
        </w:rPr>
      </w:pPr>
    </w:p>
    <w:p w14:paraId="5078C81B" w14:textId="44A1A40D" w:rsidR="00E82D86" w:rsidRDefault="00E82D86" w:rsidP="00FD2DA2">
      <w:pPr>
        <w:spacing w:after="0" w:line="240" w:lineRule="auto"/>
        <w:rPr>
          <w:rFonts w:ascii="Times New Roman" w:hAnsi="Times New Roman"/>
          <w:b/>
          <w:i/>
          <w:sz w:val="24"/>
          <w:szCs w:val="24"/>
        </w:rPr>
      </w:pPr>
    </w:p>
    <w:p w14:paraId="081F6450" w14:textId="3757FF85" w:rsidR="00E82D86" w:rsidRDefault="00E82D86" w:rsidP="00FD2DA2">
      <w:pPr>
        <w:spacing w:after="0" w:line="240" w:lineRule="auto"/>
        <w:rPr>
          <w:rFonts w:ascii="Times New Roman" w:hAnsi="Times New Roman"/>
          <w:b/>
          <w:i/>
          <w:sz w:val="24"/>
          <w:szCs w:val="24"/>
        </w:rPr>
      </w:pPr>
    </w:p>
    <w:p w14:paraId="45F25C78" w14:textId="7DD2488C" w:rsidR="00E82D86" w:rsidRDefault="00E82D86" w:rsidP="00FD2DA2">
      <w:pPr>
        <w:spacing w:after="0" w:line="240" w:lineRule="auto"/>
        <w:rPr>
          <w:rFonts w:ascii="Times New Roman" w:hAnsi="Times New Roman"/>
          <w:b/>
          <w:i/>
          <w:sz w:val="24"/>
          <w:szCs w:val="24"/>
        </w:rPr>
      </w:pPr>
    </w:p>
    <w:p w14:paraId="073624B7" w14:textId="432B2BB7" w:rsidR="00E82D86" w:rsidRDefault="00E82D86" w:rsidP="00FD2DA2">
      <w:pPr>
        <w:spacing w:after="0" w:line="240" w:lineRule="auto"/>
        <w:rPr>
          <w:rFonts w:ascii="Times New Roman" w:hAnsi="Times New Roman"/>
          <w:b/>
          <w:i/>
          <w:sz w:val="24"/>
          <w:szCs w:val="24"/>
        </w:rPr>
      </w:pPr>
    </w:p>
    <w:p w14:paraId="6A38DDE6" w14:textId="22A5B944" w:rsidR="00E82D86" w:rsidRDefault="00E82D86" w:rsidP="00FD2DA2">
      <w:pPr>
        <w:spacing w:after="0" w:line="240" w:lineRule="auto"/>
        <w:rPr>
          <w:rFonts w:ascii="Times New Roman" w:hAnsi="Times New Roman"/>
          <w:b/>
          <w:i/>
          <w:sz w:val="24"/>
          <w:szCs w:val="24"/>
        </w:rPr>
      </w:pPr>
    </w:p>
    <w:p w14:paraId="4AC13115" w14:textId="7084C220" w:rsidR="00E82D86" w:rsidRDefault="00E82D86" w:rsidP="00FD2DA2">
      <w:pPr>
        <w:spacing w:after="0" w:line="240" w:lineRule="auto"/>
        <w:rPr>
          <w:rFonts w:ascii="Times New Roman" w:hAnsi="Times New Roman"/>
          <w:b/>
          <w:i/>
          <w:sz w:val="24"/>
          <w:szCs w:val="24"/>
        </w:rPr>
      </w:pPr>
    </w:p>
    <w:p w14:paraId="30183B1D" w14:textId="2CA09A2F" w:rsidR="00E82D86" w:rsidRDefault="00E82D86" w:rsidP="00FD2DA2">
      <w:pPr>
        <w:spacing w:after="0" w:line="240" w:lineRule="auto"/>
        <w:rPr>
          <w:rFonts w:ascii="Times New Roman" w:hAnsi="Times New Roman"/>
          <w:b/>
          <w:i/>
          <w:sz w:val="24"/>
          <w:szCs w:val="24"/>
        </w:rPr>
      </w:pPr>
    </w:p>
    <w:p w14:paraId="2847BDF7" w14:textId="634F6BBE" w:rsidR="00E82D86" w:rsidRDefault="00E82D86" w:rsidP="00FD2DA2">
      <w:pPr>
        <w:spacing w:after="0" w:line="240" w:lineRule="auto"/>
        <w:rPr>
          <w:rFonts w:ascii="Times New Roman" w:hAnsi="Times New Roman"/>
          <w:b/>
          <w:i/>
          <w:sz w:val="24"/>
          <w:szCs w:val="24"/>
        </w:rPr>
      </w:pPr>
    </w:p>
    <w:p w14:paraId="78E54F02" w14:textId="1014EAA7" w:rsidR="00E82D86" w:rsidRDefault="00E82D86" w:rsidP="00FD2DA2">
      <w:pPr>
        <w:spacing w:after="0" w:line="240" w:lineRule="auto"/>
        <w:rPr>
          <w:rFonts w:ascii="Times New Roman" w:hAnsi="Times New Roman"/>
          <w:b/>
          <w:i/>
          <w:sz w:val="24"/>
          <w:szCs w:val="24"/>
        </w:rPr>
      </w:pPr>
    </w:p>
    <w:p w14:paraId="0D7AC3F1" w14:textId="39BB9BAA" w:rsidR="00E82D86" w:rsidRDefault="00E82D86" w:rsidP="00FD2DA2">
      <w:pPr>
        <w:spacing w:after="0" w:line="240" w:lineRule="auto"/>
        <w:rPr>
          <w:rFonts w:ascii="Times New Roman" w:hAnsi="Times New Roman"/>
          <w:b/>
          <w:i/>
          <w:sz w:val="24"/>
          <w:szCs w:val="24"/>
        </w:rPr>
      </w:pPr>
    </w:p>
    <w:p w14:paraId="6D4F9B8D" w14:textId="220F656A" w:rsidR="00E82D86" w:rsidRDefault="00E82D86" w:rsidP="00FD2DA2">
      <w:pPr>
        <w:spacing w:after="0" w:line="240" w:lineRule="auto"/>
        <w:rPr>
          <w:rFonts w:ascii="Times New Roman" w:hAnsi="Times New Roman"/>
          <w:b/>
          <w:i/>
          <w:sz w:val="24"/>
          <w:szCs w:val="24"/>
        </w:rPr>
      </w:pPr>
    </w:p>
    <w:p w14:paraId="43B24A48" w14:textId="29D87D88" w:rsidR="00E82D86" w:rsidRDefault="00E82D86" w:rsidP="00FD2DA2">
      <w:pPr>
        <w:spacing w:after="0" w:line="240" w:lineRule="auto"/>
        <w:rPr>
          <w:rFonts w:ascii="Times New Roman" w:hAnsi="Times New Roman"/>
          <w:b/>
          <w:i/>
          <w:sz w:val="24"/>
          <w:szCs w:val="24"/>
        </w:rPr>
      </w:pPr>
    </w:p>
    <w:p w14:paraId="715487EB" w14:textId="52EF4771" w:rsidR="00E82D86" w:rsidRDefault="00E82D86" w:rsidP="00FD2DA2">
      <w:pPr>
        <w:spacing w:after="0" w:line="240" w:lineRule="auto"/>
        <w:rPr>
          <w:rFonts w:ascii="Times New Roman" w:hAnsi="Times New Roman"/>
          <w:b/>
          <w:i/>
          <w:sz w:val="24"/>
          <w:szCs w:val="24"/>
        </w:rPr>
      </w:pPr>
    </w:p>
    <w:p w14:paraId="4094AAAB" w14:textId="22643C30" w:rsidR="00E82D86" w:rsidRDefault="00E82D86" w:rsidP="00FD2DA2">
      <w:pPr>
        <w:spacing w:after="0" w:line="240" w:lineRule="auto"/>
        <w:rPr>
          <w:rFonts w:ascii="Times New Roman" w:hAnsi="Times New Roman"/>
          <w:b/>
          <w:i/>
          <w:sz w:val="24"/>
          <w:szCs w:val="24"/>
        </w:rPr>
      </w:pPr>
    </w:p>
    <w:p w14:paraId="74230759" w14:textId="77777777" w:rsidR="009953E1" w:rsidRDefault="009953E1" w:rsidP="00FD2DA2">
      <w:pPr>
        <w:spacing w:after="0" w:line="240" w:lineRule="auto"/>
        <w:rPr>
          <w:rFonts w:ascii="Times New Roman" w:hAnsi="Times New Roman"/>
          <w:b/>
          <w:i/>
          <w:sz w:val="24"/>
          <w:szCs w:val="24"/>
        </w:rPr>
        <w:sectPr w:rsidR="009953E1" w:rsidSect="0051549D">
          <w:footerReference w:type="default" r:id="rId73"/>
          <w:type w:val="nextColumn"/>
          <w:pgSz w:w="11909" w:h="16838"/>
          <w:pgMar w:top="1134" w:right="1134" w:bottom="1134" w:left="1134" w:header="0" w:footer="737" w:gutter="0"/>
          <w:paperSrc w:first="15" w:other="15"/>
          <w:cols w:space="720"/>
          <w:noEndnote/>
          <w:docGrid w:linePitch="360"/>
        </w:sectPr>
      </w:pPr>
    </w:p>
    <w:p w14:paraId="7862ED66" w14:textId="4EBD544A" w:rsidR="00FD2DA2" w:rsidRDefault="00FD2DA2" w:rsidP="00FD2DA2">
      <w:pPr>
        <w:spacing w:after="0" w:line="240" w:lineRule="auto"/>
        <w:jc w:val="right"/>
        <w:rPr>
          <w:rFonts w:ascii="Times New Roman" w:hAnsi="Times New Roman"/>
          <w:sz w:val="24"/>
          <w:szCs w:val="24"/>
        </w:rPr>
      </w:pPr>
      <w:r w:rsidRPr="00E82D86">
        <w:rPr>
          <w:rFonts w:ascii="Times New Roman" w:hAnsi="Times New Roman"/>
          <w:b/>
          <w:bCs/>
          <w:sz w:val="24"/>
          <w:szCs w:val="24"/>
        </w:rPr>
        <w:lastRenderedPageBreak/>
        <w:t>Приложение </w:t>
      </w:r>
      <w:r w:rsidR="00E82D86">
        <w:rPr>
          <w:rFonts w:ascii="Times New Roman" w:hAnsi="Times New Roman"/>
          <w:b/>
          <w:bCs/>
          <w:sz w:val="24"/>
          <w:szCs w:val="24"/>
        </w:rPr>
        <w:t>3</w:t>
      </w:r>
      <w:r w:rsidRPr="00E82D86">
        <w:rPr>
          <w:rFonts w:ascii="Times New Roman" w:hAnsi="Times New Roman"/>
          <w:b/>
          <w:bCs/>
          <w:sz w:val="24"/>
          <w:szCs w:val="24"/>
        </w:rPr>
        <w:t>.11</w:t>
      </w:r>
      <w:r w:rsidRPr="00E82D86">
        <w:rPr>
          <w:rFonts w:ascii="Times New Roman" w:hAnsi="Times New Roman"/>
          <w:b/>
          <w:bCs/>
          <w:sz w:val="24"/>
          <w:szCs w:val="24"/>
        </w:rPr>
        <w:br/>
      </w:r>
      <w:r w:rsidRPr="00890FED">
        <w:rPr>
          <w:rFonts w:ascii="Times New Roman" w:hAnsi="Times New Roman"/>
          <w:sz w:val="24"/>
          <w:szCs w:val="24"/>
        </w:rPr>
        <w:t xml:space="preserve">к </w:t>
      </w:r>
      <w:r>
        <w:rPr>
          <w:rFonts w:ascii="Times New Roman" w:hAnsi="Times New Roman"/>
          <w:sz w:val="24"/>
          <w:szCs w:val="24"/>
        </w:rPr>
        <w:t>ПОП</w:t>
      </w:r>
      <w:r w:rsidR="00E82D86">
        <w:rPr>
          <w:rFonts w:ascii="Times New Roman" w:hAnsi="Times New Roman"/>
          <w:sz w:val="24"/>
          <w:szCs w:val="24"/>
        </w:rPr>
        <w:t xml:space="preserve">-П </w:t>
      </w:r>
      <w:r w:rsidRPr="00890FED">
        <w:rPr>
          <w:rFonts w:ascii="Times New Roman" w:hAnsi="Times New Roman"/>
          <w:sz w:val="24"/>
          <w:szCs w:val="24"/>
        </w:rPr>
        <w:t xml:space="preserve"> по специальности </w:t>
      </w:r>
    </w:p>
    <w:p w14:paraId="063A670E" w14:textId="77777777" w:rsidR="00FD2DA2" w:rsidRPr="00890FED" w:rsidRDefault="00FD2DA2" w:rsidP="00FD2DA2">
      <w:pPr>
        <w:spacing w:after="0" w:line="240" w:lineRule="auto"/>
        <w:jc w:val="right"/>
        <w:rPr>
          <w:rFonts w:ascii="Times New Roman" w:eastAsia="Calibri" w:hAnsi="Times New Roman"/>
          <w:sz w:val="24"/>
          <w:szCs w:val="24"/>
        </w:rPr>
      </w:pPr>
      <w:r w:rsidRPr="00890FED">
        <w:rPr>
          <w:rFonts w:ascii="Times New Roman" w:hAnsi="Times New Roman"/>
          <w:sz w:val="24"/>
          <w:szCs w:val="24"/>
        </w:rPr>
        <w:t>23.02.06</w:t>
      </w:r>
      <w:r w:rsidRPr="00890FED">
        <w:rPr>
          <w:rFonts w:ascii="Times New Roman" w:eastAsia="Calibri" w:hAnsi="Times New Roman"/>
          <w:sz w:val="24"/>
          <w:szCs w:val="24"/>
        </w:rPr>
        <w:t xml:space="preserve"> Техническая эксплуатация подвижного </w:t>
      </w:r>
    </w:p>
    <w:p w14:paraId="09904773" w14:textId="77777777" w:rsidR="00FD2DA2" w:rsidRPr="00890FED" w:rsidRDefault="00FD2DA2" w:rsidP="00FD2DA2">
      <w:pPr>
        <w:spacing w:after="0" w:line="240" w:lineRule="auto"/>
        <w:jc w:val="right"/>
        <w:rPr>
          <w:rFonts w:ascii="Times New Roman" w:hAnsi="Times New Roman"/>
          <w:sz w:val="24"/>
          <w:szCs w:val="24"/>
        </w:rPr>
      </w:pPr>
      <w:r w:rsidRPr="00890FED">
        <w:rPr>
          <w:rFonts w:ascii="Times New Roman" w:eastAsia="Calibri" w:hAnsi="Times New Roman"/>
          <w:sz w:val="24"/>
          <w:szCs w:val="24"/>
        </w:rPr>
        <w:t>состава железных дорог</w:t>
      </w:r>
    </w:p>
    <w:p w14:paraId="7F11C590" w14:textId="77777777" w:rsidR="00FD2DA2" w:rsidRPr="00890FED" w:rsidRDefault="00FD2DA2" w:rsidP="00FD2DA2">
      <w:pPr>
        <w:spacing w:after="0" w:line="240" w:lineRule="auto"/>
        <w:jc w:val="right"/>
        <w:rPr>
          <w:rFonts w:ascii="Times New Roman" w:hAnsi="Times New Roman"/>
          <w:sz w:val="24"/>
          <w:szCs w:val="24"/>
        </w:rPr>
      </w:pPr>
    </w:p>
    <w:p w14:paraId="67D52DC1" w14:textId="77777777" w:rsidR="00FD2DA2" w:rsidRPr="00890FED" w:rsidRDefault="00FD2DA2" w:rsidP="00FD2DA2">
      <w:pPr>
        <w:spacing w:after="0" w:line="240" w:lineRule="auto"/>
        <w:jc w:val="right"/>
        <w:rPr>
          <w:rFonts w:ascii="Times New Roman" w:hAnsi="Times New Roman"/>
          <w:sz w:val="24"/>
          <w:szCs w:val="24"/>
        </w:rPr>
      </w:pPr>
    </w:p>
    <w:p w14:paraId="78493C79" w14:textId="77777777" w:rsidR="00FD2DA2" w:rsidRPr="00890FED" w:rsidRDefault="00FD2DA2" w:rsidP="00FD2DA2">
      <w:pPr>
        <w:spacing w:after="0" w:line="240" w:lineRule="auto"/>
        <w:jc w:val="right"/>
        <w:rPr>
          <w:rFonts w:ascii="Times New Roman" w:hAnsi="Times New Roman"/>
          <w:sz w:val="24"/>
          <w:szCs w:val="24"/>
        </w:rPr>
      </w:pPr>
    </w:p>
    <w:p w14:paraId="2CA1D55C" w14:textId="77777777" w:rsidR="00FD2DA2" w:rsidRPr="00890FED" w:rsidRDefault="00FD2DA2" w:rsidP="00FD2DA2">
      <w:pPr>
        <w:spacing w:after="0" w:line="240" w:lineRule="auto"/>
        <w:jc w:val="right"/>
        <w:rPr>
          <w:rFonts w:ascii="Times New Roman" w:hAnsi="Times New Roman"/>
          <w:sz w:val="24"/>
          <w:szCs w:val="24"/>
        </w:rPr>
      </w:pPr>
    </w:p>
    <w:p w14:paraId="5782F75F" w14:textId="77777777" w:rsidR="00FD2DA2" w:rsidRPr="00890FED" w:rsidRDefault="00FD2DA2" w:rsidP="00FD2DA2">
      <w:pPr>
        <w:spacing w:after="0" w:line="240" w:lineRule="auto"/>
        <w:jc w:val="right"/>
        <w:rPr>
          <w:rFonts w:ascii="Times New Roman" w:hAnsi="Times New Roman"/>
          <w:sz w:val="24"/>
          <w:szCs w:val="24"/>
        </w:rPr>
      </w:pPr>
    </w:p>
    <w:p w14:paraId="5658E641" w14:textId="77777777" w:rsidR="00FD2DA2" w:rsidRPr="00890FED" w:rsidRDefault="00FD2DA2" w:rsidP="00FD2DA2">
      <w:pPr>
        <w:spacing w:after="0" w:line="240" w:lineRule="auto"/>
        <w:jc w:val="right"/>
        <w:rPr>
          <w:rFonts w:ascii="Times New Roman" w:hAnsi="Times New Roman"/>
          <w:sz w:val="24"/>
          <w:szCs w:val="24"/>
        </w:rPr>
      </w:pPr>
    </w:p>
    <w:p w14:paraId="2B863749" w14:textId="77777777" w:rsidR="00FD2DA2" w:rsidRPr="00890FED" w:rsidRDefault="00FD2DA2" w:rsidP="00FD2DA2">
      <w:pPr>
        <w:spacing w:after="0" w:line="240" w:lineRule="auto"/>
        <w:jc w:val="right"/>
        <w:rPr>
          <w:rFonts w:ascii="Times New Roman" w:hAnsi="Times New Roman"/>
          <w:sz w:val="24"/>
          <w:szCs w:val="24"/>
        </w:rPr>
      </w:pPr>
    </w:p>
    <w:p w14:paraId="5703C608" w14:textId="77777777" w:rsidR="00FD2DA2" w:rsidRPr="00890FED" w:rsidRDefault="00FD2DA2" w:rsidP="00FD2DA2">
      <w:pPr>
        <w:spacing w:after="0" w:line="240" w:lineRule="auto"/>
        <w:jc w:val="right"/>
        <w:rPr>
          <w:rFonts w:ascii="Times New Roman" w:hAnsi="Times New Roman"/>
          <w:sz w:val="24"/>
          <w:szCs w:val="24"/>
        </w:rPr>
      </w:pPr>
    </w:p>
    <w:p w14:paraId="46D10AEE" w14:textId="77777777" w:rsidR="00FD2DA2" w:rsidRPr="00890FED" w:rsidRDefault="00FD2DA2" w:rsidP="00FD2DA2">
      <w:pPr>
        <w:spacing w:after="0" w:line="240" w:lineRule="auto"/>
        <w:jc w:val="right"/>
        <w:rPr>
          <w:rFonts w:ascii="Times New Roman" w:hAnsi="Times New Roman"/>
          <w:sz w:val="24"/>
          <w:szCs w:val="24"/>
        </w:rPr>
      </w:pPr>
    </w:p>
    <w:p w14:paraId="5C9D271F" w14:textId="77777777" w:rsidR="00FD2DA2" w:rsidRPr="00890FED" w:rsidRDefault="00FD2DA2" w:rsidP="00FD2DA2">
      <w:pPr>
        <w:spacing w:after="0" w:line="240" w:lineRule="auto"/>
        <w:jc w:val="right"/>
        <w:rPr>
          <w:rFonts w:ascii="Times New Roman" w:hAnsi="Times New Roman"/>
          <w:sz w:val="24"/>
          <w:szCs w:val="24"/>
        </w:rPr>
      </w:pPr>
    </w:p>
    <w:p w14:paraId="13F2C83A" w14:textId="77777777" w:rsidR="00FD2DA2" w:rsidRPr="00890FED" w:rsidRDefault="00FD2DA2" w:rsidP="00FD2DA2">
      <w:pPr>
        <w:spacing w:after="0" w:line="240" w:lineRule="auto"/>
        <w:jc w:val="right"/>
        <w:rPr>
          <w:rFonts w:ascii="Times New Roman" w:hAnsi="Times New Roman"/>
          <w:sz w:val="24"/>
          <w:szCs w:val="24"/>
        </w:rPr>
      </w:pPr>
    </w:p>
    <w:p w14:paraId="63F80520" w14:textId="77777777" w:rsidR="00FD2DA2" w:rsidRPr="00890FED" w:rsidRDefault="00FD2DA2" w:rsidP="00FD2DA2">
      <w:pPr>
        <w:spacing w:after="0" w:line="240" w:lineRule="auto"/>
        <w:jc w:val="right"/>
        <w:rPr>
          <w:rFonts w:ascii="Times New Roman" w:hAnsi="Times New Roman"/>
          <w:sz w:val="24"/>
          <w:szCs w:val="24"/>
        </w:rPr>
      </w:pPr>
    </w:p>
    <w:p w14:paraId="3CE99556" w14:textId="77777777" w:rsidR="00FD2DA2" w:rsidRPr="00890FED" w:rsidRDefault="00FD2DA2" w:rsidP="00FD2DA2">
      <w:pPr>
        <w:spacing w:after="0" w:line="240" w:lineRule="auto"/>
        <w:jc w:val="right"/>
        <w:rPr>
          <w:rFonts w:ascii="Times New Roman" w:hAnsi="Times New Roman"/>
          <w:sz w:val="24"/>
          <w:szCs w:val="24"/>
        </w:rPr>
      </w:pPr>
    </w:p>
    <w:p w14:paraId="6812CF9E" w14:textId="77777777" w:rsidR="00FD2DA2" w:rsidRPr="00890FED" w:rsidRDefault="00FD2DA2" w:rsidP="00FD2DA2">
      <w:pPr>
        <w:spacing w:after="0" w:line="240" w:lineRule="auto"/>
        <w:jc w:val="right"/>
        <w:rPr>
          <w:rFonts w:ascii="Times New Roman" w:hAnsi="Times New Roman"/>
          <w:sz w:val="24"/>
          <w:szCs w:val="24"/>
        </w:rPr>
      </w:pPr>
    </w:p>
    <w:p w14:paraId="34B3D643" w14:textId="77777777" w:rsidR="00FD2DA2" w:rsidRPr="00890FED" w:rsidRDefault="00FD2DA2" w:rsidP="00FD2DA2">
      <w:pPr>
        <w:spacing w:after="0" w:line="240" w:lineRule="auto"/>
        <w:jc w:val="right"/>
        <w:rPr>
          <w:rFonts w:ascii="Times New Roman" w:hAnsi="Times New Roman"/>
          <w:sz w:val="24"/>
          <w:szCs w:val="24"/>
        </w:rPr>
      </w:pPr>
    </w:p>
    <w:p w14:paraId="722F9776" w14:textId="77777777" w:rsidR="00FD2DA2" w:rsidRPr="00890FED" w:rsidRDefault="00FD2DA2" w:rsidP="00FD2DA2">
      <w:pPr>
        <w:spacing w:after="0" w:line="240" w:lineRule="auto"/>
        <w:jc w:val="right"/>
        <w:rPr>
          <w:rFonts w:ascii="Times New Roman" w:hAnsi="Times New Roman"/>
          <w:sz w:val="24"/>
          <w:szCs w:val="24"/>
        </w:rPr>
      </w:pPr>
    </w:p>
    <w:p w14:paraId="26D282E1" w14:textId="77777777" w:rsidR="00FD2DA2" w:rsidRPr="00890FED" w:rsidRDefault="00FD2DA2" w:rsidP="00FD2DA2">
      <w:pPr>
        <w:spacing w:after="0" w:line="240" w:lineRule="auto"/>
        <w:jc w:val="right"/>
        <w:rPr>
          <w:rFonts w:ascii="Times New Roman" w:hAnsi="Times New Roman"/>
          <w:sz w:val="24"/>
          <w:szCs w:val="24"/>
        </w:rPr>
      </w:pPr>
    </w:p>
    <w:p w14:paraId="74F3B2B3" w14:textId="77777777" w:rsidR="00FD2DA2" w:rsidRPr="00890FED" w:rsidRDefault="00FD2DA2" w:rsidP="00FD2DA2">
      <w:pPr>
        <w:spacing w:after="0" w:line="240" w:lineRule="auto"/>
        <w:jc w:val="right"/>
        <w:rPr>
          <w:rFonts w:ascii="Times New Roman" w:hAnsi="Times New Roman"/>
          <w:sz w:val="24"/>
          <w:szCs w:val="24"/>
        </w:rPr>
      </w:pPr>
    </w:p>
    <w:p w14:paraId="441B6960" w14:textId="77777777" w:rsidR="00FD2DA2" w:rsidRPr="00890FED" w:rsidRDefault="00FD2DA2" w:rsidP="00FD2DA2">
      <w:pPr>
        <w:spacing w:after="0" w:line="240" w:lineRule="auto"/>
        <w:jc w:val="right"/>
        <w:rPr>
          <w:rFonts w:ascii="Times New Roman" w:hAnsi="Times New Roman"/>
          <w:sz w:val="24"/>
          <w:szCs w:val="24"/>
        </w:rPr>
      </w:pPr>
    </w:p>
    <w:p w14:paraId="6AA65486" w14:textId="77777777" w:rsidR="00FD2DA2" w:rsidRPr="00890FED" w:rsidRDefault="00FD2DA2" w:rsidP="00FD2DA2">
      <w:pPr>
        <w:spacing w:after="0" w:line="240" w:lineRule="auto"/>
        <w:jc w:val="right"/>
        <w:rPr>
          <w:rFonts w:ascii="Times New Roman" w:hAnsi="Times New Roman"/>
          <w:sz w:val="24"/>
          <w:szCs w:val="24"/>
        </w:rPr>
      </w:pPr>
    </w:p>
    <w:p w14:paraId="0A0591EB" w14:textId="72C5CFDD" w:rsidR="00FD2DA2" w:rsidRPr="00890FED" w:rsidRDefault="00FD2DA2" w:rsidP="00FD2DA2">
      <w:pPr>
        <w:spacing w:after="0" w:line="312" w:lineRule="auto"/>
        <w:jc w:val="center"/>
        <w:rPr>
          <w:rFonts w:ascii="Times New Roman" w:hAnsi="Times New Roman"/>
          <w:b/>
          <w:sz w:val="24"/>
          <w:szCs w:val="24"/>
        </w:rPr>
      </w:pPr>
      <w:r w:rsidRPr="00890FED">
        <w:rPr>
          <w:rFonts w:ascii="Times New Roman" w:hAnsi="Times New Roman"/>
          <w:b/>
          <w:sz w:val="24"/>
          <w:szCs w:val="24"/>
        </w:rPr>
        <w:t>ПРИМЕРНАЯ РАБОЧАЯ ПРОГРАММА</w:t>
      </w:r>
      <w:r>
        <w:rPr>
          <w:rFonts w:ascii="Times New Roman" w:hAnsi="Times New Roman"/>
          <w:b/>
          <w:sz w:val="24"/>
          <w:szCs w:val="24"/>
        </w:rPr>
        <w:t xml:space="preserve"> </w:t>
      </w:r>
      <w:r w:rsidRPr="00890FED">
        <w:rPr>
          <w:rFonts w:ascii="Times New Roman" w:hAnsi="Times New Roman"/>
          <w:b/>
          <w:sz w:val="24"/>
          <w:szCs w:val="24"/>
        </w:rPr>
        <w:t>УЧЕБНОЙ ДИСЦИПЛИНЫ</w:t>
      </w:r>
      <w:r w:rsidRPr="00890FED">
        <w:rPr>
          <w:rFonts w:ascii="Times New Roman" w:hAnsi="Times New Roman"/>
          <w:b/>
          <w:sz w:val="24"/>
          <w:szCs w:val="24"/>
        </w:rPr>
        <w:br/>
      </w:r>
      <w:r w:rsidR="00201C9B">
        <w:rPr>
          <w:rFonts w:ascii="Times New Roman" w:hAnsi="Times New Roman"/>
          <w:b/>
          <w:sz w:val="24"/>
          <w:szCs w:val="24"/>
        </w:rPr>
        <w:t>«</w:t>
      </w:r>
      <w:r w:rsidRPr="00890FED">
        <w:rPr>
          <w:rFonts w:ascii="Times New Roman" w:hAnsi="Times New Roman"/>
          <w:b/>
          <w:sz w:val="24"/>
          <w:szCs w:val="24"/>
        </w:rPr>
        <w:t>ОП 07 ОБЩИЙ КУРС ЖЕЛЕЗНЫХ ДОРОГ</w:t>
      </w:r>
      <w:r w:rsidR="00201C9B">
        <w:rPr>
          <w:rFonts w:ascii="Times New Roman" w:hAnsi="Times New Roman"/>
          <w:b/>
          <w:sz w:val="24"/>
          <w:szCs w:val="24"/>
        </w:rPr>
        <w:t>»</w:t>
      </w:r>
    </w:p>
    <w:p w14:paraId="12BB93CE" w14:textId="6961A102" w:rsidR="00FD2DA2" w:rsidRDefault="00FD2DA2" w:rsidP="00FD2DA2">
      <w:pPr>
        <w:spacing w:after="0" w:line="312" w:lineRule="auto"/>
        <w:jc w:val="center"/>
        <w:rPr>
          <w:rFonts w:ascii="Times New Roman" w:eastAsia="Calibri" w:hAnsi="Times New Roman"/>
          <w:i/>
          <w:sz w:val="24"/>
          <w:szCs w:val="24"/>
          <w:lang w:eastAsia="en-US"/>
        </w:rPr>
      </w:pPr>
      <w:r w:rsidRPr="00890FED">
        <w:rPr>
          <w:rFonts w:ascii="Times New Roman" w:eastAsia="Calibri" w:hAnsi="Times New Roman"/>
          <w:i/>
          <w:sz w:val="24"/>
          <w:szCs w:val="24"/>
          <w:lang w:eastAsia="en-US"/>
        </w:rPr>
        <w:t xml:space="preserve"> </w:t>
      </w:r>
    </w:p>
    <w:p w14:paraId="616AB493" w14:textId="559E45FD" w:rsidR="006E0282" w:rsidRDefault="006E0282" w:rsidP="00FD2DA2">
      <w:pPr>
        <w:spacing w:after="0" w:line="312" w:lineRule="auto"/>
        <w:jc w:val="center"/>
        <w:rPr>
          <w:rFonts w:ascii="Times New Roman" w:eastAsia="Calibri" w:hAnsi="Times New Roman"/>
          <w:i/>
          <w:sz w:val="24"/>
          <w:szCs w:val="24"/>
          <w:lang w:eastAsia="en-US"/>
        </w:rPr>
      </w:pPr>
    </w:p>
    <w:p w14:paraId="33EFEBE7" w14:textId="1639D377" w:rsidR="006E0282" w:rsidRDefault="006E0282" w:rsidP="00FD2DA2">
      <w:pPr>
        <w:spacing w:after="0" w:line="312" w:lineRule="auto"/>
        <w:jc w:val="center"/>
        <w:rPr>
          <w:rFonts w:ascii="Times New Roman" w:eastAsia="Calibri" w:hAnsi="Times New Roman"/>
          <w:i/>
          <w:sz w:val="24"/>
          <w:szCs w:val="24"/>
          <w:lang w:eastAsia="en-US"/>
        </w:rPr>
      </w:pPr>
    </w:p>
    <w:p w14:paraId="437227D7" w14:textId="0D6F3202" w:rsidR="006E0282" w:rsidRDefault="006E0282" w:rsidP="00FD2DA2">
      <w:pPr>
        <w:spacing w:after="0" w:line="312" w:lineRule="auto"/>
        <w:jc w:val="center"/>
        <w:rPr>
          <w:rFonts w:ascii="Times New Roman" w:eastAsia="Calibri" w:hAnsi="Times New Roman"/>
          <w:i/>
          <w:sz w:val="24"/>
          <w:szCs w:val="24"/>
          <w:lang w:eastAsia="en-US"/>
        </w:rPr>
      </w:pPr>
    </w:p>
    <w:p w14:paraId="7DDE3477" w14:textId="508FACD8" w:rsidR="006E0282" w:rsidRDefault="006E0282" w:rsidP="00FD2DA2">
      <w:pPr>
        <w:spacing w:after="0" w:line="312" w:lineRule="auto"/>
        <w:jc w:val="center"/>
        <w:rPr>
          <w:rFonts w:ascii="Times New Roman" w:eastAsia="Calibri" w:hAnsi="Times New Roman"/>
          <w:i/>
          <w:sz w:val="24"/>
          <w:szCs w:val="24"/>
          <w:lang w:eastAsia="en-US"/>
        </w:rPr>
      </w:pPr>
    </w:p>
    <w:p w14:paraId="32E6BECD" w14:textId="59327A44" w:rsidR="006E0282" w:rsidRDefault="006E0282" w:rsidP="00FD2DA2">
      <w:pPr>
        <w:spacing w:after="0" w:line="312" w:lineRule="auto"/>
        <w:jc w:val="center"/>
        <w:rPr>
          <w:rFonts w:ascii="Times New Roman" w:eastAsia="Calibri" w:hAnsi="Times New Roman"/>
          <w:i/>
          <w:sz w:val="24"/>
          <w:szCs w:val="24"/>
          <w:lang w:eastAsia="en-US"/>
        </w:rPr>
      </w:pPr>
    </w:p>
    <w:p w14:paraId="00895A99" w14:textId="30655588" w:rsidR="006E0282" w:rsidRDefault="006E0282" w:rsidP="00FD2DA2">
      <w:pPr>
        <w:spacing w:after="0" w:line="312" w:lineRule="auto"/>
        <w:jc w:val="center"/>
        <w:rPr>
          <w:rFonts w:ascii="Times New Roman" w:eastAsia="Calibri" w:hAnsi="Times New Roman"/>
          <w:i/>
          <w:sz w:val="24"/>
          <w:szCs w:val="24"/>
          <w:lang w:eastAsia="en-US"/>
        </w:rPr>
      </w:pPr>
    </w:p>
    <w:p w14:paraId="3A8F13DB" w14:textId="77777777" w:rsidR="006E0282" w:rsidRPr="00890FED" w:rsidRDefault="006E0282" w:rsidP="00FD2DA2">
      <w:pPr>
        <w:spacing w:after="0" w:line="312" w:lineRule="auto"/>
        <w:jc w:val="center"/>
        <w:rPr>
          <w:rFonts w:ascii="Times New Roman" w:eastAsia="Calibri" w:hAnsi="Times New Roman"/>
          <w:i/>
          <w:sz w:val="24"/>
          <w:szCs w:val="24"/>
          <w:lang w:eastAsia="en-US"/>
        </w:rPr>
      </w:pPr>
    </w:p>
    <w:p w14:paraId="4BE9F4D0" w14:textId="77777777" w:rsidR="006E0282" w:rsidRPr="00201C9B" w:rsidRDefault="006E0282" w:rsidP="006E0282">
      <w:pPr>
        <w:spacing w:before="3240" w:after="0" w:line="240" w:lineRule="auto"/>
        <w:rPr>
          <w:rFonts w:ascii="Times New Roman" w:hAnsi="Times New Roman"/>
          <w:b/>
          <w:bCs/>
          <w:sz w:val="24"/>
          <w:szCs w:val="24"/>
        </w:rPr>
      </w:pPr>
    </w:p>
    <w:p w14:paraId="4F46A528" w14:textId="1EDA5B6B" w:rsidR="00FD2DA2" w:rsidRPr="00201C9B" w:rsidRDefault="00FD2DA2" w:rsidP="00FD2DA2">
      <w:pPr>
        <w:spacing w:after="0" w:line="240" w:lineRule="auto"/>
        <w:jc w:val="center"/>
        <w:rPr>
          <w:rFonts w:ascii="Times New Roman" w:hAnsi="Times New Roman"/>
          <w:b/>
          <w:bCs/>
          <w:sz w:val="24"/>
          <w:szCs w:val="24"/>
        </w:rPr>
      </w:pPr>
      <w:r w:rsidRPr="00201C9B">
        <w:rPr>
          <w:rFonts w:ascii="Times New Roman" w:hAnsi="Times New Roman"/>
          <w:b/>
          <w:bCs/>
          <w:sz w:val="24"/>
          <w:szCs w:val="24"/>
        </w:rPr>
        <w:t>202</w:t>
      </w:r>
      <w:r w:rsidR="00E82D86" w:rsidRPr="00201C9B">
        <w:rPr>
          <w:rFonts w:ascii="Times New Roman" w:hAnsi="Times New Roman"/>
          <w:b/>
          <w:bCs/>
          <w:sz w:val="24"/>
          <w:szCs w:val="24"/>
        </w:rPr>
        <w:t>3</w:t>
      </w:r>
      <w:r w:rsidRPr="00201C9B">
        <w:rPr>
          <w:rFonts w:ascii="Times New Roman" w:hAnsi="Times New Roman"/>
          <w:b/>
          <w:bCs/>
          <w:sz w:val="24"/>
          <w:szCs w:val="24"/>
        </w:rPr>
        <w:t> г.</w:t>
      </w:r>
    </w:p>
    <w:p w14:paraId="643ACFE3" w14:textId="77777777" w:rsidR="00FD2DA2" w:rsidRPr="00201C9B" w:rsidRDefault="00FD2DA2" w:rsidP="00FD2DA2">
      <w:pPr>
        <w:spacing w:after="0" w:line="240" w:lineRule="auto"/>
        <w:jc w:val="center"/>
        <w:rPr>
          <w:rFonts w:ascii="Times New Roman" w:hAnsi="Times New Roman"/>
          <w:b/>
          <w:bCs/>
          <w:sz w:val="24"/>
          <w:szCs w:val="24"/>
        </w:rPr>
      </w:pPr>
    </w:p>
    <w:p w14:paraId="3F4627EF" w14:textId="17556B75" w:rsidR="006E0282" w:rsidRDefault="006E0282" w:rsidP="00FD2DA2">
      <w:pPr>
        <w:spacing w:after="0" w:line="240" w:lineRule="auto"/>
        <w:jc w:val="center"/>
        <w:rPr>
          <w:rFonts w:ascii="Times New Roman" w:hAnsi="Times New Roman"/>
          <w:sz w:val="24"/>
          <w:szCs w:val="24"/>
        </w:rPr>
      </w:pPr>
      <w:r>
        <w:rPr>
          <w:rFonts w:ascii="Times New Roman" w:hAnsi="Times New Roman"/>
          <w:sz w:val="24"/>
          <w:szCs w:val="24"/>
        </w:rPr>
        <w:br w:type="page"/>
      </w:r>
    </w:p>
    <w:p w14:paraId="0176C7F5" w14:textId="77777777" w:rsidR="00FD2DA2" w:rsidRPr="00890FED" w:rsidRDefault="00FD2DA2" w:rsidP="00FD2DA2">
      <w:pPr>
        <w:spacing w:after="0" w:line="240" w:lineRule="auto"/>
        <w:jc w:val="center"/>
        <w:rPr>
          <w:rFonts w:ascii="Times New Roman" w:hAnsi="Times New Roman"/>
          <w:sz w:val="24"/>
          <w:szCs w:val="24"/>
        </w:rPr>
      </w:pPr>
    </w:p>
    <w:p w14:paraId="08CE83DE" w14:textId="77777777" w:rsidR="009953E1" w:rsidRPr="00985111" w:rsidRDefault="009953E1" w:rsidP="009953E1">
      <w:pPr>
        <w:jc w:val="center"/>
        <w:rPr>
          <w:rFonts w:ascii="Times New Roman" w:hAnsi="Times New Roman"/>
          <w:b/>
          <w:i/>
          <w:sz w:val="24"/>
          <w:szCs w:val="24"/>
        </w:rPr>
      </w:pPr>
      <w:r w:rsidRPr="00985111">
        <w:rPr>
          <w:rFonts w:ascii="Times New Roman" w:hAnsi="Times New Roman"/>
          <w:b/>
          <w:i/>
          <w:sz w:val="24"/>
          <w:szCs w:val="24"/>
        </w:rPr>
        <w:t>СОДЕРЖАНИЕ</w:t>
      </w:r>
    </w:p>
    <w:p w14:paraId="75A57DF6" w14:textId="77777777" w:rsidR="009953E1" w:rsidRPr="00314663" w:rsidRDefault="009953E1" w:rsidP="009953E1">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953E1" w:rsidRPr="00985111" w14:paraId="7E5928A9" w14:textId="77777777" w:rsidTr="00957E7C">
        <w:tc>
          <w:tcPr>
            <w:tcW w:w="7501" w:type="dxa"/>
          </w:tcPr>
          <w:p w14:paraId="68DE4DE9" w14:textId="77777777" w:rsidR="009953E1" w:rsidRPr="005F59C7" w:rsidRDefault="009953E1" w:rsidP="006F4029">
            <w:pPr>
              <w:numPr>
                <w:ilvl w:val="0"/>
                <w:numId w:val="38"/>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335FD41D" w14:textId="77777777" w:rsidR="009953E1" w:rsidRPr="005F59C7" w:rsidRDefault="009953E1" w:rsidP="00957E7C">
            <w:pPr>
              <w:rPr>
                <w:rFonts w:ascii="Times New Roman" w:hAnsi="Times New Roman"/>
                <w:b/>
                <w:sz w:val="24"/>
                <w:szCs w:val="24"/>
              </w:rPr>
            </w:pPr>
          </w:p>
        </w:tc>
      </w:tr>
      <w:tr w:rsidR="009953E1" w:rsidRPr="00985111" w14:paraId="5956C870" w14:textId="77777777" w:rsidTr="00957E7C">
        <w:tc>
          <w:tcPr>
            <w:tcW w:w="7501" w:type="dxa"/>
          </w:tcPr>
          <w:p w14:paraId="3D79CA37" w14:textId="77777777" w:rsidR="009953E1" w:rsidRPr="00314663" w:rsidRDefault="009953E1" w:rsidP="006F4029">
            <w:pPr>
              <w:numPr>
                <w:ilvl w:val="0"/>
                <w:numId w:val="38"/>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044F6C56" w14:textId="77777777" w:rsidR="009953E1" w:rsidRPr="005F59C7" w:rsidRDefault="009953E1" w:rsidP="006F4029">
            <w:pPr>
              <w:numPr>
                <w:ilvl w:val="0"/>
                <w:numId w:val="38"/>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75FBD63D" w14:textId="77777777" w:rsidR="009953E1" w:rsidRPr="005F59C7" w:rsidRDefault="009953E1" w:rsidP="00957E7C">
            <w:pPr>
              <w:rPr>
                <w:rFonts w:ascii="Times New Roman" w:hAnsi="Times New Roman"/>
                <w:b/>
                <w:sz w:val="24"/>
                <w:szCs w:val="24"/>
              </w:rPr>
            </w:pPr>
          </w:p>
        </w:tc>
      </w:tr>
      <w:tr w:rsidR="009953E1" w:rsidRPr="00985111" w14:paraId="455FC227" w14:textId="77777777" w:rsidTr="00957E7C">
        <w:tc>
          <w:tcPr>
            <w:tcW w:w="7501" w:type="dxa"/>
          </w:tcPr>
          <w:p w14:paraId="71544847" w14:textId="77777777" w:rsidR="009953E1" w:rsidRPr="00314663" w:rsidRDefault="009953E1" w:rsidP="006F4029">
            <w:pPr>
              <w:numPr>
                <w:ilvl w:val="0"/>
                <w:numId w:val="38"/>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4965B298" w14:textId="77777777" w:rsidR="009953E1" w:rsidRPr="00314663" w:rsidRDefault="009953E1" w:rsidP="00957E7C">
            <w:pPr>
              <w:suppressAutoHyphens/>
              <w:rPr>
                <w:rFonts w:ascii="Times New Roman" w:hAnsi="Times New Roman"/>
                <w:b/>
                <w:sz w:val="24"/>
                <w:szCs w:val="24"/>
              </w:rPr>
            </w:pPr>
          </w:p>
        </w:tc>
        <w:tc>
          <w:tcPr>
            <w:tcW w:w="1854" w:type="dxa"/>
          </w:tcPr>
          <w:p w14:paraId="5D815326" w14:textId="77777777" w:rsidR="009953E1" w:rsidRPr="005F59C7" w:rsidRDefault="009953E1" w:rsidP="00957E7C">
            <w:pPr>
              <w:rPr>
                <w:rFonts w:ascii="Times New Roman" w:hAnsi="Times New Roman"/>
                <w:b/>
                <w:sz w:val="24"/>
                <w:szCs w:val="24"/>
              </w:rPr>
            </w:pPr>
          </w:p>
        </w:tc>
      </w:tr>
    </w:tbl>
    <w:p w14:paraId="64457F3F" w14:textId="77777777" w:rsidR="00FD2DA2" w:rsidRPr="00890FED" w:rsidRDefault="00FD2DA2" w:rsidP="00FD2DA2">
      <w:pPr>
        <w:spacing w:after="0" w:line="240" w:lineRule="auto"/>
        <w:rPr>
          <w:rFonts w:ascii="Times New Roman" w:hAnsi="Times New Roman"/>
          <w:b/>
          <w:sz w:val="24"/>
          <w:szCs w:val="24"/>
        </w:rPr>
      </w:pPr>
      <w:r w:rsidRPr="00890FED">
        <w:rPr>
          <w:rFonts w:ascii="Times New Roman" w:hAnsi="Times New Roman"/>
          <w:b/>
          <w:sz w:val="24"/>
          <w:szCs w:val="24"/>
        </w:rPr>
        <w:br w:type="page"/>
      </w:r>
    </w:p>
    <w:p w14:paraId="592F8447" w14:textId="40BA2646" w:rsidR="00FD2DA2" w:rsidRDefault="00FD2DA2" w:rsidP="009953E1">
      <w:pPr>
        <w:tabs>
          <w:tab w:val="right" w:leader="dot" w:pos="9781"/>
        </w:tabs>
        <w:spacing w:after="0" w:line="240" w:lineRule="auto"/>
        <w:jc w:val="center"/>
        <w:rPr>
          <w:rFonts w:ascii="Times New Roman" w:hAnsi="Times New Roman"/>
          <w:b/>
          <w:sz w:val="24"/>
          <w:szCs w:val="24"/>
        </w:rPr>
      </w:pPr>
      <w:r w:rsidRPr="00890FED">
        <w:rPr>
          <w:rFonts w:ascii="Times New Roman" w:hAnsi="Times New Roman"/>
          <w:b/>
          <w:sz w:val="24"/>
          <w:szCs w:val="24"/>
        </w:rPr>
        <w:lastRenderedPageBreak/>
        <w:t xml:space="preserve">1. ОБЩАЯ ХАРАКТЕРИСТИКА РАБОЧЕЙ ПРОГРАММЫ </w:t>
      </w:r>
      <w:r w:rsidRPr="00890FED">
        <w:rPr>
          <w:rFonts w:ascii="Times New Roman" w:hAnsi="Times New Roman"/>
          <w:b/>
          <w:sz w:val="24"/>
          <w:szCs w:val="24"/>
        </w:rPr>
        <w:br/>
        <w:t xml:space="preserve">УЧЕБНОЙ ДИСЦИПЛИНЫ  </w:t>
      </w:r>
    </w:p>
    <w:p w14:paraId="2CF21D41" w14:textId="77777777" w:rsidR="009953E1" w:rsidRPr="00890FED" w:rsidRDefault="009953E1" w:rsidP="009953E1">
      <w:pPr>
        <w:spacing w:after="0" w:line="240" w:lineRule="auto"/>
        <w:jc w:val="center"/>
        <w:rPr>
          <w:rFonts w:ascii="Times New Roman" w:hAnsi="Times New Roman"/>
          <w:b/>
          <w:sz w:val="24"/>
          <w:szCs w:val="24"/>
        </w:rPr>
      </w:pPr>
      <w:r>
        <w:rPr>
          <w:rFonts w:ascii="Times New Roman" w:hAnsi="Times New Roman"/>
          <w:b/>
          <w:sz w:val="24"/>
          <w:szCs w:val="24"/>
        </w:rPr>
        <w:t>«</w:t>
      </w:r>
      <w:r w:rsidRPr="00890FED">
        <w:rPr>
          <w:rFonts w:ascii="Times New Roman" w:hAnsi="Times New Roman"/>
          <w:b/>
          <w:sz w:val="24"/>
          <w:szCs w:val="24"/>
        </w:rPr>
        <w:t>ОП 07 ОБЩИЙ КУРС ЖЕЛЕЗНЫХ ДОРОГ</w:t>
      </w:r>
      <w:r>
        <w:rPr>
          <w:rFonts w:ascii="Times New Roman" w:hAnsi="Times New Roman"/>
          <w:b/>
          <w:sz w:val="24"/>
          <w:szCs w:val="24"/>
        </w:rPr>
        <w:t>»</w:t>
      </w:r>
    </w:p>
    <w:p w14:paraId="405B1815" w14:textId="77777777" w:rsidR="009953E1" w:rsidRPr="00890FED" w:rsidRDefault="009953E1" w:rsidP="009953E1">
      <w:pPr>
        <w:tabs>
          <w:tab w:val="right" w:leader="dot" w:pos="9781"/>
        </w:tabs>
        <w:spacing w:after="0" w:line="240" w:lineRule="auto"/>
        <w:jc w:val="center"/>
        <w:rPr>
          <w:rFonts w:ascii="Times New Roman" w:hAnsi="Times New Roman"/>
          <w:b/>
          <w:sz w:val="24"/>
          <w:szCs w:val="24"/>
        </w:rPr>
      </w:pPr>
    </w:p>
    <w:p w14:paraId="0EF28352" w14:textId="77777777" w:rsidR="00FD2DA2" w:rsidRPr="00890FED" w:rsidRDefault="00FD2DA2" w:rsidP="009953E1">
      <w:pPr>
        <w:spacing w:after="0" w:line="240" w:lineRule="auto"/>
        <w:ind w:firstLine="709"/>
        <w:rPr>
          <w:rFonts w:ascii="Times New Roman" w:hAnsi="Times New Roman"/>
          <w:b/>
          <w:sz w:val="24"/>
          <w:szCs w:val="24"/>
        </w:rPr>
      </w:pPr>
      <w:r w:rsidRPr="00890FED">
        <w:rPr>
          <w:rFonts w:ascii="Times New Roman" w:hAnsi="Times New Roman"/>
          <w:b/>
          <w:sz w:val="24"/>
          <w:szCs w:val="24"/>
        </w:rPr>
        <w:t xml:space="preserve">1.1. Место дисциплины в структуре основной образовательной программы: </w:t>
      </w:r>
      <w:r w:rsidRPr="00890FED">
        <w:rPr>
          <w:rFonts w:ascii="Times New Roman" w:hAnsi="Times New Roman"/>
          <w:sz w:val="24"/>
          <w:szCs w:val="24"/>
        </w:rPr>
        <w:tab/>
      </w:r>
    </w:p>
    <w:p w14:paraId="08A48702" w14:textId="77777777" w:rsidR="00FD2DA2" w:rsidRPr="00890FED" w:rsidRDefault="00FD2DA2" w:rsidP="00FD2DA2">
      <w:pPr>
        <w:spacing w:after="0" w:line="240" w:lineRule="auto"/>
        <w:ind w:firstLine="709"/>
        <w:jc w:val="both"/>
        <w:rPr>
          <w:rFonts w:ascii="Times New Roman" w:hAnsi="Times New Roman"/>
          <w:sz w:val="24"/>
          <w:szCs w:val="24"/>
        </w:rPr>
      </w:pPr>
      <w:r w:rsidRPr="00890FED">
        <w:rPr>
          <w:rFonts w:ascii="Times New Roman" w:hAnsi="Times New Roman"/>
          <w:bCs/>
          <w:iCs/>
          <w:sz w:val="24"/>
          <w:szCs w:val="24"/>
        </w:rPr>
        <w:t>Учебная дисциплина «Общий курс железных дорог» является обязательной частью общепрофессионального цикла</w:t>
      </w:r>
      <w:r w:rsidRPr="00890FED">
        <w:rPr>
          <w:rFonts w:ascii="Times New Roman" w:hAnsi="Times New Roman"/>
          <w:sz w:val="24"/>
          <w:szCs w:val="24"/>
        </w:rPr>
        <w:t xml:space="preserve"> примерной образовательной программы</w:t>
      </w:r>
      <w:r w:rsidRPr="00890FED">
        <w:rPr>
          <w:rFonts w:ascii="Times New Roman" w:hAnsi="Times New Roman"/>
          <w:bCs/>
          <w:iCs/>
          <w:sz w:val="24"/>
          <w:szCs w:val="24"/>
        </w:rPr>
        <w:t xml:space="preserve"> в соответствии с ФГОС СПО по </w:t>
      </w:r>
      <w:r w:rsidRPr="00890FED">
        <w:rPr>
          <w:rFonts w:ascii="Times New Roman" w:hAnsi="Times New Roman"/>
          <w:sz w:val="24"/>
          <w:szCs w:val="24"/>
        </w:rPr>
        <w:t>специальности 23.02.06 Техническая эксплуатация подвижного состава железных дорог.</w:t>
      </w:r>
    </w:p>
    <w:p w14:paraId="2ADBFD44" w14:textId="0A3A586C" w:rsidR="00FD2DA2" w:rsidRDefault="00FD2DA2" w:rsidP="00FD2DA2">
      <w:pPr>
        <w:spacing w:after="0" w:line="240" w:lineRule="auto"/>
        <w:ind w:firstLine="709"/>
        <w:jc w:val="both"/>
        <w:rPr>
          <w:rFonts w:ascii="Times New Roman" w:hAnsi="Times New Roman"/>
          <w:sz w:val="24"/>
          <w:szCs w:val="24"/>
        </w:rPr>
      </w:pPr>
      <w:r w:rsidRPr="00890FED">
        <w:rPr>
          <w:rFonts w:ascii="Times New Roman" w:hAnsi="Times New Roman"/>
          <w:bCs/>
          <w:iCs/>
          <w:sz w:val="24"/>
          <w:szCs w:val="24"/>
        </w:rPr>
        <w:t xml:space="preserve">Особое значение дисциплина имеет при формировании и развитии </w:t>
      </w:r>
      <w:r w:rsidRPr="007501B4">
        <w:rPr>
          <w:rFonts w:ascii="Times New Roman" w:hAnsi="Times New Roman"/>
          <w:sz w:val="24"/>
          <w:szCs w:val="24"/>
        </w:rPr>
        <w:t>ОК </w:t>
      </w:r>
      <w:r w:rsidR="00E82D86">
        <w:rPr>
          <w:rFonts w:ascii="Times New Roman" w:hAnsi="Times New Roman"/>
          <w:sz w:val="24"/>
          <w:szCs w:val="24"/>
        </w:rPr>
        <w:t>0</w:t>
      </w:r>
      <w:r w:rsidRPr="007501B4">
        <w:rPr>
          <w:rFonts w:ascii="Times New Roman" w:hAnsi="Times New Roman"/>
          <w:sz w:val="24"/>
          <w:szCs w:val="24"/>
        </w:rPr>
        <w:t>1, ОК </w:t>
      </w:r>
      <w:r w:rsidR="00E82D86">
        <w:rPr>
          <w:rFonts w:ascii="Times New Roman" w:hAnsi="Times New Roman"/>
          <w:sz w:val="24"/>
          <w:szCs w:val="24"/>
        </w:rPr>
        <w:t>0</w:t>
      </w:r>
      <w:r w:rsidRPr="007501B4">
        <w:rPr>
          <w:rFonts w:ascii="Times New Roman" w:hAnsi="Times New Roman"/>
          <w:sz w:val="24"/>
          <w:szCs w:val="24"/>
        </w:rPr>
        <w:t>2, ПК 1.1, ПК 1.2, ПК 1.3</w:t>
      </w:r>
    </w:p>
    <w:p w14:paraId="7B5EEB57" w14:textId="77777777" w:rsidR="009953E1" w:rsidRPr="007501B4" w:rsidRDefault="009953E1" w:rsidP="00FD2DA2">
      <w:pPr>
        <w:spacing w:after="0" w:line="240" w:lineRule="auto"/>
        <w:ind w:firstLine="709"/>
        <w:jc w:val="both"/>
        <w:rPr>
          <w:rFonts w:ascii="Times New Roman" w:hAnsi="Times New Roman"/>
          <w:sz w:val="24"/>
          <w:szCs w:val="24"/>
        </w:rPr>
      </w:pPr>
    </w:p>
    <w:p w14:paraId="548FF39E" w14:textId="77777777" w:rsidR="00FD2DA2" w:rsidRPr="00890FED" w:rsidRDefault="00FD2DA2" w:rsidP="00FD2DA2">
      <w:pPr>
        <w:spacing w:after="0"/>
        <w:ind w:firstLine="709"/>
        <w:rPr>
          <w:rFonts w:ascii="Times New Roman" w:hAnsi="Times New Roman"/>
          <w:b/>
          <w:bCs/>
          <w:iCs/>
          <w:sz w:val="24"/>
          <w:szCs w:val="24"/>
        </w:rPr>
      </w:pPr>
      <w:r w:rsidRPr="00890FED">
        <w:rPr>
          <w:rFonts w:ascii="Times New Roman" w:hAnsi="Times New Roman"/>
          <w:b/>
          <w:bCs/>
          <w:iCs/>
          <w:sz w:val="24"/>
          <w:szCs w:val="24"/>
        </w:rPr>
        <w:t>1.2. Цель и планируемые результаты освоения дисциплины:</w:t>
      </w:r>
    </w:p>
    <w:p w14:paraId="3181CD0A" w14:textId="77777777" w:rsidR="00FD2DA2" w:rsidRPr="00890FED" w:rsidRDefault="00FD2DA2" w:rsidP="00FD2D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Cs/>
          <w:sz w:val="24"/>
          <w:szCs w:val="24"/>
        </w:rPr>
      </w:pPr>
      <w:r w:rsidRPr="00890FED">
        <w:rPr>
          <w:rFonts w:ascii="Times New Roman" w:hAnsi="Times New Roman"/>
          <w:bCs/>
          <w:iCs/>
          <w:sz w:val="24"/>
          <w:szCs w:val="24"/>
        </w:rPr>
        <w:t>В рамках программы учебной дисциплины обучающимися усваиваются умения и знания:</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559"/>
        <w:gridCol w:w="3692"/>
        <w:gridCol w:w="4388"/>
      </w:tblGrid>
      <w:tr w:rsidR="00FD2DA2" w:rsidRPr="00890FED" w14:paraId="795AC397" w14:textId="77777777" w:rsidTr="00B75B87">
        <w:trPr>
          <w:trHeight w:val="454"/>
          <w:jc w:val="center"/>
        </w:trPr>
        <w:tc>
          <w:tcPr>
            <w:tcW w:w="1559" w:type="dxa"/>
            <w:shd w:val="clear" w:color="auto" w:fill="auto"/>
            <w:vAlign w:val="center"/>
          </w:tcPr>
          <w:p w14:paraId="5BA3CDE6" w14:textId="77777777" w:rsidR="00FD2DA2" w:rsidRPr="00890FED" w:rsidRDefault="00FD2DA2" w:rsidP="00B75B87">
            <w:pPr>
              <w:spacing w:after="0" w:line="240" w:lineRule="auto"/>
              <w:jc w:val="center"/>
              <w:rPr>
                <w:rFonts w:ascii="Times New Roman" w:hAnsi="Times New Roman"/>
                <w:b/>
                <w:sz w:val="24"/>
                <w:szCs w:val="24"/>
              </w:rPr>
            </w:pPr>
            <w:r w:rsidRPr="00890FED">
              <w:rPr>
                <w:rFonts w:ascii="Times New Roman" w:hAnsi="Times New Roman"/>
                <w:b/>
                <w:sz w:val="24"/>
                <w:szCs w:val="24"/>
              </w:rPr>
              <w:t>Код</w:t>
            </w:r>
          </w:p>
        </w:tc>
        <w:tc>
          <w:tcPr>
            <w:tcW w:w="3692" w:type="dxa"/>
            <w:shd w:val="clear" w:color="auto" w:fill="auto"/>
            <w:vAlign w:val="center"/>
          </w:tcPr>
          <w:p w14:paraId="361EE585" w14:textId="77777777" w:rsidR="00FD2DA2" w:rsidRPr="00890FED" w:rsidRDefault="00FD2DA2" w:rsidP="00B75B87">
            <w:pPr>
              <w:spacing w:after="0" w:line="240" w:lineRule="auto"/>
              <w:jc w:val="center"/>
              <w:rPr>
                <w:rFonts w:ascii="Times New Roman" w:hAnsi="Times New Roman"/>
                <w:b/>
                <w:sz w:val="24"/>
                <w:szCs w:val="24"/>
              </w:rPr>
            </w:pPr>
            <w:r w:rsidRPr="00890FED">
              <w:rPr>
                <w:rFonts w:ascii="Times New Roman" w:hAnsi="Times New Roman"/>
                <w:b/>
                <w:sz w:val="24"/>
                <w:szCs w:val="24"/>
              </w:rPr>
              <w:t>Умения</w:t>
            </w:r>
          </w:p>
        </w:tc>
        <w:tc>
          <w:tcPr>
            <w:tcW w:w="4388" w:type="dxa"/>
            <w:shd w:val="clear" w:color="auto" w:fill="auto"/>
            <w:vAlign w:val="center"/>
          </w:tcPr>
          <w:p w14:paraId="5A57E78C" w14:textId="77777777" w:rsidR="00FD2DA2" w:rsidRPr="00890FED" w:rsidRDefault="00FD2DA2" w:rsidP="00B75B87">
            <w:pPr>
              <w:spacing w:after="0" w:line="240" w:lineRule="auto"/>
              <w:jc w:val="center"/>
              <w:rPr>
                <w:rFonts w:ascii="Times New Roman" w:hAnsi="Times New Roman"/>
                <w:b/>
                <w:sz w:val="24"/>
                <w:szCs w:val="24"/>
              </w:rPr>
            </w:pPr>
            <w:r w:rsidRPr="00890FED">
              <w:rPr>
                <w:rFonts w:ascii="Times New Roman" w:hAnsi="Times New Roman"/>
                <w:b/>
                <w:sz w:val="24"/>
                <w:szCs w:val="24"/>
              </w:rPr>
              <w:t>Знания</w:t>
            </w:r>
          </w:p>
        </w:tc>
      </w:tr>
      <w:tr w:rsidR="00FD2DA2" w:rsidRPr="00890FED" w14:paraId="5B06BEAB" w14:textId="77777777" w:rsidTr="00B75B87">
        <w:trPr>
          <w:trHeight w:val="454"/>
          <w:jc w:val="center"/>
        </w:trPr>
        <w:tc>
          <w:tcPr>
            <w:tcW w:w="1559" w:type="dxa"/>
            <w:shd w:val="clear" w:color="auto" w:fill="auto"/>
          </w:tcPr>
          <w:p w14:paraId="2A0E80FA" w14:textId="2E56FD4E" w:rsidR="00FD2DA2" w:rsidRPr="00E82D86" w:rsidRDefault="00E82D86" w:rsidP="00201C9B">
            <w:pPr>
              <w:pStyle w:val="52"/>
              <w:spacing w:line="240" w:lineRule="auto"/>
              <w:ind w:firstLine="0"/>
              <w:jc w:val="left"/>
              <w:rPr>
                <w:rFonts w:ascii="Times New Roman" w:hAnsi="Times New Roman" w:cs="Times New Roman"/>
                <w:sz w:val="24"/>
                <w:szCs w:val="24"/>
              </w:rPr>
            </w:pPr>
            <w:r w:rsidRPr="00E82D86">
              <w:rPr>
                <w:rFonts w:ascii="Times New Roman" w:hAnsi="Times New Roman" w:cs="Times New Roman"/>
                <w:sz w:val="24"/>
                <w:szCs w:val="24"/>
              </w:rPr>
              <w:t xml:space="preserve">ОК 01, </w:t>
            </w:r>
            <w:r w:rsidR="009953E1">
              <w:rPr>
                <w:rFonts w:ascii="Times New Roman" w:hAnsi="Times New Roman" w:cs="Times New Roman"/>
                <w:sz w:val="24"/>
                <w:szCs w:val="24"/>
              </w:rPr>
              <w:br/>
            </w:r>
            <w:r w:rsidRPr="00E82D86">
              <w:rPr>
                <w:rFonts w:ascii="Times New Roman" w:hAnsi="Times New Roman" w:cs="Times New Roman"/>
                <w:sz w:val="24"/>
                <w:szCs w:val="24"/>
              </w:rPr>
              <w:t>ОК 02</w:t>
            </w:r>
            <w:r w:rsidR="00FD2DA2" w:rsidRPr="00E82D86">
              <w:rPr>
                <w:rFonts w:ascii="Times New Roman" w:hAnsi="Times New Roman" w:cs="Times New Roman"/>
                <w:sz w:val="24"/>
                <w:szCs w:val="24"/>
              </w:rPr>
              <w:t>, ПК 1.1, ПК 1.2, ПК 1.3</w:t>
            </w:r>
          </w:p>
          <w:p w14:paraId="0976B9E3" w14:textId="77777777" w:rsidR="00FD2DA2" w:rsidRPr="00E82D86" w:rsidRDefault="00FD2DA2" w:rsidP="00B75B87">
            <w:pPr>
              <w:pStyle w:val="52"/>
              <w:widowControl/>
              <w:spacing w:after="0" w:line="240" w:lineRule="auto"/>
              <w:ind w:firstLine="0"/>
              <w:rPr>
                <w:rFonts w:ascii="Times New Roman" w:hAnsi="Times New Roman" w:cs="Times New Roman"/>
                <w:b/>
                <w:sz w:val="24"/>
                <w:szCs w:val="24"/>
              </w:rPr>
            </w:pPr>
          </w:p>
        </w:tc>
        <w:tc>
          <w:tcPr>
            <w:tcW w:w="3692" w:type="dxa"/>
            <w:shd w:val="clear" w:color="auto" w:fill="auto"/>
          </w:tcPr>
          <w:p w14:paraId="2AC5DC62" w14:textId="4CF45009" w:rsidR="00FD2DA2" w:rsidRPr="00E82D86" w:rsidRDefault="00FD2DA2" w:rsidP="00B75B87">
            <w:pPr>
              <w:pStyle w:val="52"/>
              <w:widowControl/>
              <w:spacing w:after="0" w:line="240" w:lineRule="auto"/>
              <w:ind w:firstLine="0"/>
              <w:jc w:val="left"/>
              <w:rPr>
                <w:rFonts w:ascii="Times New Roman" w:hAnsi="Times New Roman" w:cs="Times New Roman"/>
                <w:sz w:val="24"/>
                <w:szCs w:val="24"/>
              </w:rPr>
            </w:pPr>
            <w:r w:rsidRPr="00E82D86">
              <w:rPr>
                <w:rFonts w:ascii="Times New Roman" w:hAnsi="Times New Roman" w:cs="Times New Roman"/>
                <w:sz w:val="24"/>
                <w:szCs w:val="24"/>
              </w:rPr>
              <w:t>классифицировать организационную структуру управления на железнодорожном транспорте;</w:t>
            </w:r>
          </w:p>
          <w:p w14:paraId="03A467CF" w14:textId="07AE03D4" w:rsidR="00FD2DA2" w:rsidRPr="00E82D86" w:rsidRDefault="00FD2DA2" w:rsidP="00B75B87">
            <w:pPr>
              <w:pStyle w:val="52"/>
              <w:widowControl/>
              <w:spacing w:after="0" w:line="240" w:lineRule="auto"/>
              <w:ind w:firstLine="0"/>
              <w:jc w:val="left"/>
              <w:rPr>
                <w:rFonts w:ascii="Times New Roman" w:hAnsi="Times New Roman" w:cs="Times New Roman"/>
                <w:sz w:val="24"/>
                <w:szCs w:val="24"/>
              </w:rPr>
            </w:pPr>
            <w:r w:rsidRPr="00E82D86">
              <w:rPr>
                <w:rFonts w:ascii="Times New Roman" w:hAnsi="Times New Roman" w:cs="Times New Roman"/>
                <w:sz w:val="24"/>
                <w:szCs w:val="24"/>
              </w:rPr>
              <w:t>классифицировать технические средства и устройства железнодорожного транспорта.</w:t>
            </w:r>
          </w:p>
        </w:tc>
        <w:tc>
          <w:tcPr>
            <w:tcW w:w="4388" w:type="dxa"/>
            <w:shd w:val="clear" w:color="auto" w:fill="auto"/>
          </w:tcPr>
          <w:p w14:paraId="552F1942" w14:textId="2295AA00" w:rsidR="00FD2DA2" w:rsidRPr="00E82D86" w:rsidRDefault="00FD2DA2" w:rsidP="00B75B87">
            <w:pPr>
              <w:spacing w:after="0" w:line="240" w:lineRule="auto"/>
              <w:rPr>
                <w:rFonts w:ascii="Times New Roman" w:hAnsi="Times New Roman"/>
                <w:sz w:val="24"/>
                <w:szCs w:val="24"/>
              </w:rPr>
            </w:pPr>
            <w:r w:rsidRPr="00E82D86">
              <w:rPr>
                <w:rFonts w:ascii="Times New Roman" w:hAnsi="Times New Roman"/>
                <w:sz w:val="24"/>
                <w:szCs w:val="24"/>
              </w:rPr>
              <w:t>общих сведений о железнодорожном транспорте и системе управления им;</w:t>
            </w:r>
          </w:p>
          <w:p w14:paraId="0AE8E780" w14:textId="62A77806" w:rsidR="00FD2DA2" w:rsidRPr="00E82D86" w:rsidRDefault="00FD2DA2" w:rsidP="00B75B87">
            <w:pPr>
              <w:spacing w:after="0" w:line="240" w:lineRule="auto"/>
              <w:rPr>
                <w:rFonts w:ascii="Times New Roman" w:hAnsi="Times New Roman"/>
                <w:sz w:val="24"/>
                <w:szCs w:val="24"/>
              </w:rPr>
            </w:pPr>
            <w:r w:rsidRPr="00E82D86">
              <w:rPr>
                <w:rFonts w:ascii="Times New Roman" w:hAnsi="Times New Roman"/>
                <w:sz w:val="24"/>
                <w:szCs w:val="24"/>
              </w:rPr>
              <w:t>железнодорожного подвижного состава;</w:t>
            </w:r>
          </w:p>
          <w:p w14:paraId="2405C9E8" w14:textId="502B2F3D" w:rsidR="00FD2DA2" w:rsidRPr="00E82D86" w:rsidRDefault="00FD2DA2" w:rsidP="00B75B87">
            <w:pPr>
              <w:spacing w:after="0" w:line="240" w:lineRule="auto"/>
              <w:rPr>
                <w:rFonts w:ascii="Times New Roman" w:hAnsi="Times New Roman"/>
                <w:sz w:val="24"/>
                <w:szCs w:val="24"/>
              </w:rPr>
            </w:pPr>
            <w:r w:rsidRPr="00E82D86">
              <w:rPr>
                <w:rFonts w:ascii="Times New Roman" w:hAnsi="Times New Roman"/>
                <w:sz w:val="24"/>
                <w:szCs w:val="24"/>
              </w:rPr>
              <w:t>путь и путевое хозяйство;</w:t>
            </w:r>
          </w:p>
          <w:p w14:paraId="0D1F89CC" w14:textId="4DB45698" w:rsidR="00FD2DA2" w:rsidRPr="00E82D86" w:rsidRDefault="00FD2DA2" w:rsidP="00B75B87">
            <w:pPr>
              <w:spacing w:after="0" w:line="240" w:lineRule="auto"/>
              <w:rPr>
                <w:rFonts w:ascii="Times New Roman" w:hAnsi="Times New Roman"/>
                <w:sz w:val="24"/>
                <w:szCs w:val="24"/>
              </w:rPr>
            </w:pPr>
            <w:r w:rsidRPr="00E82D86">
              <w:rPr>
                <w:rFonts w:ascii="Times New Roman" w:hAnsi="Times New Roman"/>
                <w:sz w:val="24"/>
                <w:szCs w:val="24"/>
              </w:rPr>
              <w:t>сооружений и устройств сигнализации и связи;</w:t>
            </w:r>
          </w:p>
          <w:p w14:paraId="0DF619A6" w14:textId="1A6AEBF3" w:rsidR="00FD2DA2" w:rsidRPr="00E82D86" w:rsidRDefault="00FD2DA2" w:rsidP="00B75B87">
            <w:pPr>
              <w:spacing w:after="0" w:line="240" w:lineRule="auto"/>
              <w:rPr>
                <w:rFonts w:ascii="Times New Roman" w:hAnsi="Times New Roman"/>
                <w:sz w:val="24"/>
                <w:szCs w:val="24"/>
              </w:rPr>
            </w:pPr>
            <w:r w:rsidRPr="00E82D86">
              <w:rPr>
                <w:rFonts w:ascii="Times New Roman" w:hAnsi="Times New Roman"/>
                <w:sz w:val="24"/>
                <w:szCs w:val="24"/>
              </w:rPr>
              <w:t>устройств электроснабжения железных дорог;</w:t>
            </w:r>
          </w:p>
          <w:p w14:paraId="3542B42C" w14:textId="12EA7DE1" w:rsidR="00FD2DA2" w:rsidRPr="00E82D86" w:rsidRDefault="00FD2DA2" w:rsidP="00B75B87">
            <w:pPr>
              <w:pStyle w:val="52"/>
              <w:widowControl/>
              <w:spacing w:after="0" w:line="240" w:lineRule="auto"/>
              <w:ind w:firstLine="0"/>
              <w:jc w:val="left"/>
              <w:rPr>
                <w:rFonts w:ascii="Times New Roman" w:hAnsi="Times New Roman" w:cs="Times New Roman"/>
                <w:sz w:val="24"/>
                <w:szCs w:val="24"/>
              </w:rPr>
            </w:pPr>
            <w:r w:rsidRPr="00E82D86">
              <w:rPr>
                <w:rFonts w:ascii="Times New Roman" w:hAnsi="Times New Roman" w:cs="Times New Roman"/>
                <w:sz w:val="24"/>
                <w:szCs w:val="24"/>
              </w:rPr>
              <w:t>организации движения поездов.</w:t>
            </w:r>
          </w:p>
        </w:tc>
      </w:tr>
    </w:tbl>
    <w:p w14:paraId="2CCD994A" w14:textId="77777777" w:rsidR="00FD2DA2" w:rsidRPr="00890FED" w:rsidRDefault="00FD2DA2" w:rsidP="00FD2DA2">
      <w:pPr>
        <w:pStyle w:val="aff5"/>
        <w:spacing w:before="0" w:after="0"/>
        <w:ind w:left="0"/>
        <w:jc w:val="center"/>
        <w:rPr>
          <w:b/>
        </w:rPr>
      </w:pPr>
    </w:p>
    <w:p w14:paraId="1A287212" w14:textId="23C01C3E" w:rsidR="00FD2DA2" w:rsidRPr="00890FED" w:rsidRDefault="00FD2DA2" w:rsidP="00FD2DA2">
      <w:pPr>
        <w:pStyle w:val="aff5"/>
        <w:spacing w:before="0" w:after="0"/>
        <w:ind w:left="0"/>
        <w:jc w:val="center"/>
        <w:rPr>
          <w:b/>
        </w:rPr>
      </w:pPr>
      <w:r w:rsidRPr="00890FED">
        <w:rPr>
          <w:b/>
        </w:rPr>
        <w:t xml:space="preserve">2. СТРУКТУРА И СОДЕРЖАНИЕ УЧЕБНОЙ ДИСЦИПЛИНЫ </w:t>
      </w:r>
    </w:p>
    <w:p w14:paraId="1CACCFF1" w14:textId="77777777" w:rsidR="00FD2DA2" w:rsidRPr="00890FED" w:rsidRDefault="00FD2DA2" w:rsidP="00FD2DA2">
      <w:pPr>
        <w:spacing w:after="120" w:line="240" w:lineRule="auto"/>
        <w:jc w:val="center"/>
        <w:rPr>
          <w:rFonts w:ascii="Times New Roman" w:hAnsi="Times New Roman"/>
          <w:b/>
          <w:sz w:val="24"/>
          <w:szCs w:val="24"/>
        </w:rPr>
      </w:pPr>
    </w:p>
    <w:p w14:paraId="2CB21B41" w14:textId="26FBFE57" w:rsidR="00FD2DA2" w:rsidRPr="00201C9B" w:rsidRDefault="00FD2DA2" w:rsidP="006F4029">
      <w:pPr>
        <w:pStyle w:val="aff5"/>
        <w:numPr>
          <w:ilvl w:val="1"/>
          <w:numId w:val="14"/>
        </w:numPr>
        <w:rPr>
          <w:b/>
        </w:rPr>
      </w:pPr>
      <w:r w:rsidRPr="00201C9B">
        <w:rPr>
          <w:b/>
        </w:rPr>
        <w:t>Объём учебной дисциплины и виды учебной работы</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26"/>
        <w:gridCol w:w="11"/>
        <w:gridCol w:w="2402"/>
      </w:tblGrid>
      <w:tr w:rsidR="00FD2DA2" w:rsidRPr="00890FED" w14:paraId="6CFAE698" w14:textId="77777777" w:rsidTr="006E0282">
        <w:trPr>
          <w:trHeight w:val="404"/>
        </w:trPr>
        <w:tc>
          <w:tcPr>
            <w:tcW w:w="7237" w:type="dxa"/>
            <w:gridSpan w:val="2"/>
          </w:tcPr>
          <w:p w14:paraId="47CC6A20" w14:textId="77777777" w:rsidR="00FD2DA2" w:rsidRPr="00890FED" w:rsidRDefault="00FD2DA2" w:rsidP="00B75B87">
            <w:pPr>
              <w:spacing w:after="0"/>
              <w:jc w:val="center"/>
              <w:rPr>
                <w:rFonts w:ascii="Times New Roman" w:hAnsi="Times New Roman"/>
                <w:b/>
                <w:bCs/>
                <w:sz w:val="24"/>
                <w:szCs w:val="24"/>
              </w:rPr>
            </w:pPr>
            <w:r w:rsidRPr="00890FED">
              <w:rPr>
                <w:rFonts w:ascii="Times New Roman" w:hAnsi="Times New Roman"/>
                <w:b/>
                <w:bCs/>
                <w:sz w:val="24"/>
                <w:szCs w:val="24"/>
              </w:rPr>
              <w:t>Вид учебной работы</w:t>
            </w:r>
          </w:p>
        </w:tc>
        <w:tc>
          <w:tcPr>
            <w:tcW w:w="2402" w:type="dxa"/>
          </w:tcPr>
          <w:p w14:paraId="08101B7B" w14:textId="77777777" w:rsidR="00FD2DA2" w:rsidRPr="00890FED" w:rsidRDefault="00FD2DA2" w:rsidP="00B75B87">
            <w:pPr>
              <w:spacing w:after="0"/>
              <w:jc w:val="center"/>
              <w:rPr>
                <w:rFonts w:ascii="Times New Roman" w:hAnsi="Times New Roman"/>
                <w:b/>
                <w:bCs/>
                <w:sz w:val="24"/>
                <w:szCs w:val="24"/>
              </w:rPr>
            </w:pPr>
            <w:r w:rsidRPr="00890FED">
              <w:rPr>
                <w:rFonts w:ascii="Times New Roman" w:hAnsi="Times New Roman"/>
                <w:b/>
                <w:bCs/>
                <w:sz w:val="24"/>
                <w:szCs w:val="24"/>
              </w:rPr>
              <w:t>Объем в часах</w:t>
            </w:r>
          </w:p>
        </w:tc>
      </w:tr>
      <w:tr w:rsidR="00FD2DA2" w:rsidRPr="00890FED" w14:paraId="6341ACC1" w14:textId="77777777" w:rsidTr="006E0282">
        <w:tc>
          <w:tcPr>
            <w:tcW w:w="7237" w:type="dxa"/>
            <w:gridSpan w:val="2"/>
          </w:tcPr>
          <w:p w14:paraId="706D35CC" w14:textId="77777777" w:rsidR="00FD2DA2" w:rsidRPr="00890FED" w:rsidRDefault="00FD2DA2" w:rsidP="00B75B87">
            <w:pPr>
              <w:spacing w:after="0"/>
              <w:rPr>
                <w:rFonts w:ascii="Times New Roman" w:hAnsi="Times New Roman"/>
                <w:b/>
                <w:bCs/>
                <w:sz w:val="24"/>
                <w:szCs w:val="24"/>
              </w:rPr>
            </w:pPr>
            <w:r w:rsidRPr="00890FED">
              <w:rPr>
                <w:rFonts w:ascii="Times New Roman" w:hAnsi="Times New Roman"/>
                <w:b/>
                <w:bCs/>
                <w:sz w:val="24"/>
                <w:szCs w:val="24"/>
              </w:rPr>
              <w:t>Объем образовательной программы учебной дисциплины</w:t>
            </w:r>
          </w:p>
        </w:tc>
        <w:tc>
          <w:tcPr>
            <w:tcW w:w="2402" w:type="dxa"/>
          </w:tcPr>
          <w:p w14:paraId="28B5D88F" w14:textId="77777777" w:rsidR="00FD2DA2" w:rsidRPr="00890FED" w:rsidRDefault="00FD2DA2" w:rsidP="00B75B87">
            <w:pPr>
              <w:spacing w:after="0"/>
              <w:jc w:val="center"/>
              <w:rPr>
                <w:rFonts w:ascii="Times New Roman" w:hAnsi="Times New Roman"/>
                <w:b/>
                <w:sz w:val="24"/>
                <w:szCs w:val="24"/>
              </w:rPr>
            </w:pPr>
            <w:r w:rsidRPr="00890FED">
              <w:rPr>
                <w:rFonts w:ascii="Times New Roman" w:hAnsi="Times New Roman"/>
                <w:b/>
                <w:sz w:val="24"/>
                <w:szCs w:val="24"/>
              </w:rPr>
              <w:t>3</w:t>
            </w:r>
            <w:r>
              <w:rPr>
                <w:rFonts w:ascii="Times New Roman" w:hAnsi="Times New Roman"/>
                <w:b/>
                <w:sz w:val="24"/>
                <w:szCs w:val="24"/>
              </w:rPr>
              <w:t>2</w:t>
            </w:r>
          </w:p>
        </w:tc>
      </w:tr>
      <w:tr w:rsidR="00FD2DA2" w:rsidRPr="00890FED" w14:paraId="6A12370A" w14:textId="77777777" w:rsidTr="006E0282">
        <w:tblPrEx>
          <w:jc w:val="center"/>
          <w:tblInd w:w="0" w:type="dxa"/>
          <w:tblCellMar>
            <w:left w:w="57" w:type="dxa"/>
            <w:right w:w="57" w:type="dxa"/>
          </w:tblCellMar>
          <w:tblLook w:val="04A0" w:firstRow="1" w:lastRow="0" w:firstColumn="1" w:lastColumn="0" w:noHBand="0" w:noVBand="1"/>
        </w:tblPrEx>
        <w:trPr>
          <w:trHeight w:val="340"/>
          <w:jc w:val="center"/>
        </w:trPr>
        <w:tc>
          <w:tcPr>
            <w:tcW w:w="7226" w:type="dxa"/>
            <w:shd w:val="clear" w:color="auto" w:fill="auto"/>
            <w:vAlign w:val="center"/>
          </w:tcPr>
          <w:p w14:paraId="698D5AE7" w14:textId="77777777" w:rsidR="00FD2DA2" w:rsidRPr="00890FED" w:rsidRDefault="00FD2DA2" w:rsidP="00B75B87">
            <w:pPr>
              <w:spacing w:after="0" w:line="240" w:lineRule="auto"/>
              <w:ind w:left="72"/>
              <w:rPr>
                <w:rFonts w:ascii="Times New Roman" w:hAnsi="Times New Roman"/>
                <w:b/>
                <w:bCs/>
                <w:sz w:val="24"/>
                <w:szCs w:val="24"/>
              </w:rPr>
            </w:pPr>
            <w:r w:rsidRPr="00890FED">
              <w:rPr>
                <w:rFonts w:ascii="Times New Roman" w:hAnsi="Times New Roman"/>
                <w:b/>
                <w:bCs/>
                <w:sz w:val="24"/>
                <w:szCs w:val="24"/>
              </w:rPr>
              <w:t>в т.ч. в форме практической подготовки</w:t>
            </w:r>
          </w:p>
        </w:tc>
        <w:tc>
          <w:tcPr>
            <w:tcW w:w="2413" w:type="dxa"/>
            <w:gridSpan w:val="2"/>
            <w:shd w:val="clear" w:color="auto" w:fill="auto"/>
            <w:vAlign w:val="center"/>
          </w:tcPr>
          <w:p w14:paraId="6EE5343F" w14:textId="063E686E" w:rsidR="00FD2DA2" w:rsidRPr="00890FED" w:rsidRDefault="00E82D86" w:rsidP="00B75B87">
            <w:pPr>
              <w:spacing w:after="0" w:line="240" w:lineRule="auto"/>
              <w:jc w:val="center"/>
              <w:rPr>
                <w:rFonts w:ascii="Times New Roman" w:hAnsi="Times New Roman"/>
                <w:b/>
                <w:sz w:val="24"/>
                <w:szCs w:val="24"/>
              </w:rPr>
            </w:pPr>
            <w:r>
              <w:rPr>
                <w:rFonts w:ascii="Times New Roman" w:hAnsi="Times New Roman"/>
                <w:b/>
                <w:sz w:val="24"/>
                <w:szCs w:val="24"/>
              </w:rPr>
              <w:t>29</w:t>
            </w:r>
          </w:p>
        </w:tc>
      </w:tr>
      <w:tr w:rsidR="00FD2DA2" w:rsidRPr="00890FED" w14:paraId="59EE3884" w14:textId="77777777" w:rsidTr="006E0282">
        <w:tc>
          <w:tcPr>
            <w:tcW w:w="9639" w:type="dxa"/>
            <w:gridSpan w:val="3"/>
          </w:tcPr>
          <w:p w14:paraId="57D67909" w14:textId="77777777" w:rsidR="00FD2DA2" w:rsidRPr="00890FED" w:rsidRDefault="00FD2DA2" w:rsidP="00B75B87">
            <w:pPr>
              <w:spacing w:after="0"/>
              <w:rPr>
                <w:rFonts w:ascii="Times New Roman" w:hAnsi="Times New Roman"/>
                <w:b/>
                <w:bCs/>
                <w:iCs/>
                <w:sz w:val="24"/>
                <w:szCs w:val="24"/>
              </w:rPr>
            </w:pPr>
            <w:r w:rsidRPr="00890FED">
              <w:rPr>
                <w:rFonts w:ascii="Times New Roman" w:hAnsi="Times New Roman"/>
                <w:sz w:val="24"/>
                <w:szCs w:val="24"/>
              </w:rPr>
              <w:t>в т.ч.:</w:t>
            </w:r>
          </w:p>
        </w:tc>
      </w:tr>
      <w:tr w:rsidR="00FD2DA2" w:rsidRPr="00890FED" w14:paraId="5886808D" w14:textId="77777777" w:rsidTr="006E0282">
        <w:tc>
          <w:tcPr>
            <w:tcW w:w="7237" w:type="dxa"/>
            <w:gridSpan w:val="2"/>
          </w:tcPr>
          <w:p w14:paraId="22FB0F86" w14:textId="77777777" w:rsidR="00FD2DA2" w:rsidRPr="00890FED" w:rsidRDefault="00FD2DA2" w:rsidP="00B75B87">
            <w:pPr>
              <w:spacing w:after="0"/>
              <w:rPr>
                <w:rFonts w:ascii="Times New Roman" w:hAnsi="Times New Roman"/>
                <w:sz w:val="24"/>
                <w:szCs w:val="24"/>
              </w:rPr>
            </w:pPr>
            <w:r w:rsidRPr="00890FED">
              <w:rPr>
                <w:rFonts w:ascii="Times New Roman" w:hAnsi="Times New Roman"/>
                <w:sz w:val="24"/>
                <w:szCs w:val="24"/>
              </w:rPr>
              <w:t>теоретическое обучение</w:t>
            </w:r>
          </w:p>
        </w:tc>
        <w:tc>
          <w:tcPr>
            <w:tcW w:w="2402" w:type="dxa"/>
          </w:tcPr>
          <w:p w14:paraId="148F4CEB" w14:textId="01ED747F" w:rsidR="00FD2DA2" w:rsidRPr="00890FED" w:rsidRDefault="00E82D86" w:rsidP="00B75B87">
            <w:pPr>
              <w:spacing w:after="0"/>
              <w:jc w:val="center"/>
              <w:rPr>
                <w:rFonts w:ascii="Times New Roman" w:hAnsi="Times New Roman"/>
                <w:bCs/>
                <w:iCs/>
                <w:sz w:val="24"/>
                <w:szCs w:val="24"/>
              </w:rPr>
            </w:pPr>
            <w:r>
              <w:rPr>
                <w:rFonts w:ascii="Times New Roman" w:hAnsi="Times New Roman"/>
                <w:bCs/>
                <w:iCs/>
                <w:sz w:val="24"/>
                <w:szCs w:val="24"/>
              </w:rPr>
              <w:t>3</w:t>
            </w:r>
          </w:p>
        </w:tc>
      </w:tr>
      <w:tr w:rsidR="00FD2DA2" w:rsidRPr="00890FED" w14:paraId="65F814CE" w14:textId="77777777" w:rsidTr="006E0282">
        <w:tc>
          <w:tcPr>
            <w:tcW w:w="7237" w:type="dxa"/>
            <w:gridSpan w:val="2"/>
          </w:tcPr>
          <w:p w14:paraId="3AFE8F5E" w14:textId="77777777" w:rsidR="00FD2DA2" w:rsidRPr="00890FED" w:rsidRDefault="00FD2DA2" w:rsidP="00B75B87">
            <w:pPr>
              <w:spacing w:after="0"/>
              <w:rPr>
                <w:rFonts w:ascii="Times New Roman" w:hAnsi="Times New Roman"/>
                <w:sz w:val="24"/>
                <w:szCs w:val="24"/>
              </w:rPr>
            </w:pPr>
            <w:r w:rsidRPr="00890FED">
              <w:rPr>
                <w:rFonts w:ascii="Times New Roman" w:hAnsi="Times New Roman"/>
                <w:sz w:val="24"/>
                <w:szCs w:val="24"/>
              </w:rPr>
              <w:t xml:space="preserve">практические занятия </w:t>
            </w:r>
          </w:p>
        </w:tc>
        <w:tc>
          <w:tcPr>
            <w:tcW w:w="2402" w:type="dxa"/>
          </w:tcPr>
          <w:p w14:paraId="52CEE370" w14:textId="0ACBECD7" w:rsidR="00FD2DA2" w:rsidRPr="00890FED" w:rsidRDefault="00E82D86" w:rsidP="00B75B87">
            <w:pPr>
              <w:spacing w:after="0"/>
              <w:jc w:val="center"/>
              <w:rPr>
                <w:rFonts w:ascii="Times New Roman" w:hAnsi="Times New Roman"/>
                <w:bCs/>
                <w:iCs/>
                <w:sz w:val="24"/>
                <w:szCs w:val="24"/>
              </w:rPr>
            </w:pPr>
            <w:r>
              <w:rPr>
                <w:rFonts w:ascii="Times New Roman" w:hAnsi="Times New Roman"/>
                <w:bCs/>
                <w:iCs/>
                <w:sz w:val="24"/>
                <w:szCs w:val="24"/>
              </w:rPr>
              <w:t>29</w:t>
            </w:r>
          </w:p>
        </w:tc>
      </w:tr>
      <w:tr w:rsidR="00FD2DA2" w:rsidRPr="00890FED" w14:paraId="3674769D" w14:textId="77777777" w:rsidTr="006E0282">
        <w:tc>
          <w:tcPr>
            <w:tcW w:w="7237" w:type="dxa"/>
            <w:gridSpan w:val="2"/>
          </w:tcPr>
          <w:p w14:paraId="794309DC" w14:textId="77777777" w:rsidR="00FD2DA2" w:rsidRPr="00890FED" w:rsidRDefault="00FD2DA2" w:rsidP="00B75B87">
            <w:pPr>
              <w:spacing w:after="0"/>
              <w:rPr>
                <w:rFonts w:ascii="Times New Roman" w:hAnsi="Times New Roman"/>
                <w:bCs/>
                <w:iCs/>
                <w:sz w:val="24"/>
                <w:szCs w:val="24"/>
              </w:rPr>
            </w:pPr>
            <w:r w:rsidRPr="00890FED">
              <w:rPr>
                <w:rFonts w:ascii="Times New Roman" w:hAnsi="Times New Roman"/>
                <w:bCs/>
                <w:iCs/>
                <w:sz w:val="24"/>
                <w:szCs w:val="24"/>
              </w:rPr>
              <w:t>Самостоятельная работа</w:t>
            </w:r>
            <w:r w:rsidRPr="00890FED">
              <w:rPr>
                <w:rStyle w:val="aff9"/>
                <w:bCs/>
                <w:iCs/>
                <w:sz w:val="24"/>
                <w:szCs w:val="24"/>
              </w:rPr>
              <w:footnoteReference w:id="17"/>
            </w:r>
          </w:p>
        </w:tc>
        <w:tc>
          <w:tcPr>
            <w:tcW w:w="2402" w:type="dxa"/>
          </w:tcPr>
          <w:p w14:paraId="1BDE33C3" w14:textId="30EFFDEF" w:rsidR="00FD2DA2" w:rsidRPr="00890FED" w:rsidRDefault="00FD2DA2" w:rsidP="00B75B87">
            <w:pPr>
              <w:spacing w:after="0"/>
              <w:jc w:val="center"/>
              <w:rPr>
                <w:rFonts w:ascii="Times New Roman" w:hAnsi="Times New Roman"/>
                <w:b/>
                <w:bCs/>
                <w:iCs/>
                <w:sz w:val="24"/>
                <w:szCs w:val="24"/>
              </w:rPr>
            </w:pPr>
          </w:p>
        </w:tc>
      </w:tr>
      <w:tr w:rsidR="00FD2DA2" w:rsidRPr="00890FED" w14:paraId="496B8D1B" w14:textId="77777777" w:rsidTr="006E0282">
        <w:tc>
          <w:tcPr>
            <w:tcW w:w="7237" w:type="dxa"/>
            <w:gridSpan w:val="2"/>
          </w:tcPr>
          <w:p w14:paraId="2CF73669" w14:textId="77777777" w:rsidR="00FD2DA2" w:rsidRPr="00890FED" w:rsidRDefault="00FD2DA2" w:rsidP="00B75B87">
            <w:pPr>
              <w:spacing w:after="0"/>
              <w:rPr>
                <w:rFonts w:ascii="Times New Roman" w:hAnsi="Times New Roman"/>
                <w:bCs/>
                <w:iCs/>
                <w:sz w:val="24"/>
                <w:szCs w:val="24"/>
              </w:rPr>
            </w:pPr>
            <w:r w:rsidRPr="00890FED">
              <w:rPr>
                <w:rFonts w:ascii="Times New Roman" w:hAnsi="Times New Roman"/>
                <w:bCs/>
                <w:sz w:val="24"/>
                <w:szCs w:val="24"/>
              </w:rPr>
              <w:t xml:space="preserve">Промежуточная аттестация </w:t>
            </w:r>
          </w:p>
        </w:tc>
        <w:tc>
          <w:tcPr>
            <w:tcW w:w="2402" w:type="dxa"/>
          </w:tcPr>
          <w:p w14:paraId="22EF17AA" w14:textId="77777777" w:rsidR="00FD2DA2" w:rsidRPr="00890FED" w:rsidRDefault="00FD2DA2" w:rsidP="00B75B87">
            <w:pPr>
              <w:spacing w:after="0"/>
              <w:jc w:val="center"/>
              <w:rPr>
                <w:rFonts w:ascii="Times New Roman" w:hAnsi="Times New Roman"/>
                <w:bCs/>
                <w:iCs/>
                <w:sz w:val="24"/>
                <w:szCs w:val="24"/>
              </w:rPr>
            </w:pPr>
            <w:r>
              <w:rPr>
                <w:rFonts w:ascii="Times New Roman" w:hAnsi="Times New Roman"/>
                <w:bCs/>
                <w:iCs/>
                <w:sz w:val="24"/>
                <w:szCs w:val="24"/>
              </w:rPr>
              <w:t xml:space="preserve"> </w:t>
            </w:r>
          </w:p>
        </w:tc>
      </w:tr>
    </w:tbl>
    <w:p w14:paraId="3E110F10" w14:textId="77777777" w:rsidR="00FD2DA2" w:rsidRPr="00890FED" w:rsidRDefault="00FD2DA2" w:rsidP="00FD2DA2">
      <w:pPr>
        <w:rPr>
          <w:b/>
        </w:rPr>
      </w:pPr>
    </w:p>
    <w:p w14:paraId="2F7BB2E1" w14:textId="77777777" w:rsidR="00FD2DA2" w:rsidRPr="00890FED" w:rsidRDefault="00FD2DA2" w:rsidP="00FD2DA2">
      <w:pPr>
        <w:rPr>
          <w:b/>
        </w:rPr>
      </w:pPr>
    </w:p>
    <w:p w14:paraId="378A21F4" w14:textId="77777777" w:rsidR="00FD2DA2" w:rsidRPr="00890FED" w:rsidRDefault="00FD2DA2" w:rsidP="00FD2DA2">
      <w:pPr>
        <w:rPr>
          <w:b/>
        </w:rPr>
      </w:pPr>
    </w:p>
    <w:p w14:paraId="49455AAB" w14:textId="77777777" w:rsidR="00FD2DA2" w:rsidRPr="00890FED" w:rsidRDefault="00FD2DA2" w:rsidP="00FD2DA2">
      <w:pPr>
        <w:rPr>
          <w:b/>
        </w:rPr>
      </w:pPr>
    </w:p>
    <w:p w14:paraId="04B42179" w14:textId="77777777" w:rsidR="00FD2DA2" w:rsidRPr="00890FED" w:rsidRDefault="00FD2DA2" w:rsidP="00FD2DA2">
      <w:pPr>
        <w:spacing w:after="0" w:line="240" w:lineRule="auto"/>
        <w:rPr>
          <w:rFonts w:ascii="Times New Roman" w:hAnsi="Times New Roman"/>
          <w:sz w:val="24"/>
          <w:szCs w:val="24"/>
        </w:rPr>
        <w:sectPr w:rsidR="00FD2DA2" w:rsidRPr="00890FED" w:rsidSect="009953E1">
          <w:pgSz w:w="11909" w:h="16838"/>
          <w:pgMar w:top="1134" w:right="1134" w:bottom="1134" w:left="1134" w:header="0" w:footer="737" w:gutter="0"/>
          <w:paperSrc w:first="15" w:other="15"/>
          <w:cols w:space="720"/>
          <w:noEndnote/>
          <w:docGrid w:linePitch="360"/>
        </w:sectPr>
      </w:pPr>
    </w:p>
    <w:p w14:paraId="0D74E026" w14:textId="77777777" w:rsidR="00FD2DA2" w:rsidRPr="00890FED" w:rsidRDefault="00FD2DA2" w:rsidP="00FD2DA2">
      <w:pPr>
        <w:tabs>
          <w:tab w:val="right" w:leader="dot" w:pos="9781"/>
        </w:tabs>
        <w:spacing w:after="360" w:line="240" w:lineRule="auto"/>
        <w:rPr>
          <w:rFonts w:ascii="Times New Roman" w:hAnsi="Times New Roman"/>
          <w:b/>
          <w:sz w:val="24"/>
          <w:szCs w:val="24"/>
        </w:rPr>
      </w:pPr>
      <w:r w:rsidRPr="00890FED">
        <w:rPr>
          <w:rFonts w:ascii="Times New Roman" w:hAnsi="Times New Roman"/>
          <w:b/>
          <w:sz w:val="24"/>
          <w:szCs w:val="24"/>
        </w:rPr>
        <w:lastRenderedPageBreak/>
        <w:t xml:space="preserve">2.2. Тематический план и содержание учебной дисциплины </w:t>
      </w:r>
    </w:p>
    <w:tbl>
      <w:tblPr>
        <w:tblStyle w:val="affffffe"/>
        <w:tblW w:w="14737" w:type="dxa"/>
        <w:tblLayout w:type="fixed"/>
        <w:tblCellMar>
          <w:left w:w="57" w:type="dxa"/>
          <w:right w:w="57" w:type="dxa"/>
        </w:tblCellMar>
        <w:tblLook w:val="04A0" w:firstRow="1" w:lastRow="0" w:firstColumn="1" w:lastColumn="0" w:noHBand="0" w:noVBand="1"/>
      </w:tblPr>
      <w:tblGrid>
        <w:gridCol w:w="2694"/>
        <w:gridCol w:w="7507"/>
        <w:gridCol w:w="2268"/>
        <w:gridCol w:w="2268"/>
      </w:tblGrid>
      <w:tr w:rsidR="009953E1" w:rsidRPr="00890FED" w14:paraId="14981DA6" w14:textId="76D1DEE3" w:rsidTr="009953E1">
        <w:trPr>
          <w:trHeight w:val="283"/>
        </w:trPr>
        <w:tc>
          <w:tcPr>
            <w:tcW w:w="2694" w:type="dxa"/>
            <w:vAlign w:val="center"/>
          </w:tcPr>
          <w:p w14:paraId="57C7C654" w14:textId="4A60667E" w:rsidR="009953E1" w:rsidRPr="00890FED" w:rsidRDefault="009953E1" w:rsidP="00E82D86">
            <w:pPr>
              <w:autoSpaceDE w:val="0"/>
              <w:autoSpaceDN w:val="0"/>
              <w:adjustRightInd w:val="0"/>
              <w:jc w:val="center"/>
              <w:rPr>
                <w:rFonts w:ascii="Times New Roman" w:hAnsi="Times New Roman"/>
                <w:b/>
                <w:bCs/>
                <w:sz w:val="24"/>
                <w:szCs w:val="24"/>
              </w:rPr>
            </w:pPr>
            <w:r>
              <w:rPr>
                <w:rFonts w:ascii="Times New Roman" w:hAnsi="Times New Roman"/>
                <w:b/>
                <w:bCs/>
                <w:lang w:eastAsia="en-US"/>
              </w:rPr>
              <w:t>Наименование разделов и тем</w:t>
            </w:r>
          </w:p>
        </w:tc>
        <w:tc>
          <w:tcPr>
            <w:tcW w:w="7507" w:type="dxa"/>
            <w:vAlign w:val="center"/>
          </w:tcPr>
          <w:p w14:paraId="26106B05" w14:textId="5870C66D" w:rsidR="009953E1" w:rsidRPr="00890FED" w:rsidRDefault="009953E1" w:rsidP="00E82D86">
            <w:pPr>
              <w:autoSpaceDE w:val="0"/>
              <w:autoSpaceDN w:val="0"/>
              <w:adjustRightInd w:val="0"/>
              <w:jc w:val="center"/>
              <w:rPr>
                <w:rFonts w:ascii="Times New Roman" w:hAnsi="Times New Roman"/>
                <w:b/>
                <w:bCs/>
                <w:sz w:val="24"/>
                <w:szCs w:val="24"/>
              </w:rPr>
            </w:pPr>
            <w:r>
              <w:rPr>
                <w:rFonts w:ascii="Times New Roman" w:hAnsi="Times New Roman"/>
                <w:b/>
                <w:bCs/>
                <w:lang w:eastAsia="en-US"/>
              </w:rPr>
              <w:t>Содержание учебного материала и формы организации деятельности обучающихся</w:t>
            </w:r>
          </w:p>
        </w:tc>
        <w:tc>
          <w:tcPr>
            <w:tcW w:w="2268" w:type="dxa"/>
            <w:vAlign w:val="center"/>
          </w:tcPr>
          <w:p w14:paraId="5EE664DF" w14:textId="3A30F7E8" w:rsidR="009953E1" w:rsidRPr="00890FED" w:rsidRDefault="009953E1" w:rsidP="00E82D86">
            <w:pPr>
              <w:autoSpaceDE w:val="0"/>
              <w:autoSpaceDN w:val="0"/>
              <w:adjustRightInd w:val="0"/>
              <w:jc w:val="center"/>
              <w:rPr>
                <w:rFonts w:ascii="Times New Roman" w:hAnsi="Times New Roman"/>
                <w:b/>
                <w:bCs/>
                <w:sz w:val="24"/>
                <w:szCs w:val="24"/>
              </w:rPr>
            </w:pPr>
            <w:r>
              <w:rPr>
                <w:rFonts w:ascii="Times New Roman" w:hAnsi="Times New Roman"/>
                <w:b/>
                <w:bCs/>
                <w:lang w:eastAsia="en-US"/>
              </w:rPr>
              <w:t>Объем, акад. ч / в том числе в форме практической подготовки, акад. ч</w:t>
            </w:r>
          </w:p>
        </w:tc>
        <w:tc>
          <w:tcPr>
            <w:tcW w:w="2268" w:type="dxa"/>
            <w:vAlign w:val="center"/>
          </w:tcPr>
          <w:p w14:paraId="47B8B8D8" w14:textId="2C0952A9" w:rsidR="009953E1" w:rsidRPr="00890FED" w:rsidRDefault="009953E1" w:rsidP="00E82D86">
            <w:pPr>
              <w:autoSpaceDE w:val="0"/>
              <w:autoSpaceDN w:val="0"/>
              <w:adjustRightInd w:val="0"/>
              <w:jc w:val="center"/>
              <w:rPr>
                <w:rFonts w:ascii="Times New Roman" w:hAnsi="Times New Roman"/>
                <w:b/>
                <w:sz w:val="24"/>
                <w:szCs w:val="24"/>
              </w:rPr>
            </w:pPr>
            <w:r>
              <w:rPr>
                <w:rFonts w:ascii="Times New Roman" w:hAnsi="Times New Roman"/>
                <w:b/>
                <w:bCs/>
                <w:lang w:eastAsia="en-US"/>
              </w:rPr>
              <w:t>Коды компетенций и личностных результатов,</w:t>
            </w:r>
            <w:r>
              <w:rPr>
                <w:rFonts w:ascii="Times New Roman" w:hAnsi="Times New Roman"/>
                <w:lang w:eastAsia="en-US"/>
              </w:rPr>
              <w:t xml:space="preserve"> </w:t>
            </w:r>
            <w:r>
              <w:rPr>
                <w:rFonts w:ascii="Times New Roman" w:hAnsi="Times New Roman"/>
                <w:b/>
                <w:bCs/>
                <w:lang w:eastAsia="en-US"/>
              </w:rPr>
              <w:t>формированию которых способствует элемент программы</w:t>
            </w:r>
          </w:p>
        </w:tc>
      </w:tr>
      <w:tr w:rsidR="009953E1" w:rsidRPr="00890FED" w14:paraId="543F27E0" w14:textId="51414DBB" w:rsidTr="009953E1">
        <w:trPr>
          <w:trHeight w:val="283"/>
        </w:trPr>
        <w:tc>
          <w:tcPr>
            <w:tcW w:w="10201" w:type="dxa"/>
            <w:gridSpan w:val="2"/>
            <w:vAlign w:val="center"/>
          </w:tcPr>
          <w:p w14:paraId="2AB6215A" w14:textId="77777777" w:rsidR="009953E1" w:rsidRPr="00890FED" w:rsidRDefault="009953E1" w:rsidP="00B75B87">
            <w:pPr>
              <w:autoSpaceDE w:val="0"/>
              <w:autoSpaceDN w:val="0"/>
              <w:adjustRightInd w:val="0"/>
              <w:jc w:val="center"/>
              <w:rPr>
                <w:rFonts w:ascii="Times New Roman" w:hAnsi="Times New Roman"/>
                <w:b/>
                <w:bCs/>
                <w:sz w:val="24"/>
                <w:szCs w:val="24"/>
              </w:rPr>
            </w:pPr>
            <w:r w:rsidRPr="00890FED">
              <w:rPr>
                <w:rFonts w:ascii="Times New Roman" w:hAnsi="Times New Roman"/>
                <w:b/>
                <w:bCs/>
                <w:sz w:val="24"/>
                <w:szCs w:val="24"/>
                <w:lang w:bidi="ru-RU"/>
              </w:rPr>
              <w:t>Раздел 1. Общие сведения о железнодорожном транспорте</w:t>
            </w:r>
          </w:p>
        </w:tc>
        <w:tc>
          <w:tcPr>
            <w:tcW w:w="2268" w:type="dxa"/>
            <w:vAlign w:val="center"/>
          </w:tcPr>
          <w:p w14:paraId="282A4E71" w14:textId="430AE6A9" w:rsidR="009953E1" w:rsidRPr="00890FED" w:rsidRDefault="009953E1" w:rsidP="00B75B87">
            <w:pPr>
              <w:autoSpaceDE w:val="0"/>
              <w:autoSpaceDN w:val="0"/>
              <w:adjustRightInd w:val="0"/>
              <w:jc w:val="center"/>
              <w:rPr>
                <w:rFonts w:ascii="Times New Roman" w:hAnsi="Times New Roman"/>
                <w:b/>
                <w:bCs/>
                <w:sz w:val="24"/>
                <w:szCs w:val="24"/>
              </w:rPr>
            </w:pPr>
          </w:p>
        </w:tc>
        <w:tc>
          <w:tcPr>
            <w:tcW w:w="2268" w:type="dxa"/>
            <w:vAlign w:val="center"/>
          </w:tcPr>
          <w:p w14:paraId="7A10093B" w14:textId="77777777" w:rsidR="009953E1" w:rsidRPr="00890FED" w:rsidRDefault="009953E1" w:rsidP="00B75B87">
            <w:pPr>
              <w:autoSpaceDE w:val="0"/>
              <w:autoSpaceDN w:val="0"/>
              <w:adjustRightInd w:val="0"/>
              <w:jc w:val="center"/>
              <w:rPr>
                <w:rFonts w:ascii="Times New Roman" w:hAnsi="Times New Roman"/>
                <w:b/>
                <w:bCs/>
                <w:sz w:val="24"/>
                <w:szCs w:val="24"/>
              </w:rPr>
            </w:pPr>
          </w:p>
        </w:tc>
      </w:tr>
      <w:tr w:rsidR="009953E1" w:rsidRPr="00890FED" w14:paraId="587F1E3D" w14:textId="0301CA27" w:rsidTr="009953E1">
        <w:trPr>
          <w:trHeight w:val="283"/>
        </w:trPr>
        <w:tc>
          <w:tcPr>
            <w:tcW w:w="2694" w:type="dxa"/>
            <w:vMerge w:val="restart"/>
            <w:vAlign w:val="center"/>
          </w:tcPr>
          <w:p w14:paraId="15E99791" w14:textId="77777777" w:rsidR="009953E1" w:rsidRPr="00890FED" w:rsidRDefault="009953E1" w:rsidP="00B75B87">
            <w:pPr>
              <w:autoSpaceDE w:val="0"/>
              <w:autoSpaceDN w:val="0"/>
              <w:adjustRightInd w:val="0"/>
              <w:rPr>
                <w:rFonts w:ascii="Times New Roman" w:hAnsi="Times New Roman"/>
                <w:b/>
                <w:bCs/>
                <w:sz w:val="24"/>
                <w:szCs w:val="24"/>
              </w:rPr>
            </w:pPr>
            <w:r w:rsidRPr="00890FED">
              <w:rPr>
                <w:rFonts w:ascii="Times New Roman" w:hAnsi="Times New Roman"/>
                <w:b/>
                <w:bCs/>
                <w:sz w:val="24"/>
                <w:szCs w:val="24"/>
                <w:lang w:bidi="ru-RU"/>
              </w:rPr>
              <w:t>Тема 1.1</w:t>
            </w:r>
            <w:r w:rsidRPr="00890FED">
              <w:rPr>
                <w:rFonts w:ascii="Times New Roman" w:hAnsi="Times New Roman"/>
                <w:b/>
                <w:bCs/>
                <w:sz w:val="24"/>
                <w:szCs w:val="24"/>
                <w:lang w:bidi="ru-RU"/>
              </w:rPr>
              <w:br/>
              <w:t>Характеристика железнодорожного транспорта и его место в единой транспортной системе</w:t>
            </w:r>
          </w:p>
        </w:tc>
        <w:tc>
          <w:tcPr>
            <w:tcW w:w="7507" w:type="dxa"/>
            <w:vAlign w:val="center"/>
          </w:tcPr>
          <w:p w14:paraId="3D684B53" w14:textId="77777777" w:rsidR="009953E1" w:rsidRPr="00890FED" w:rsidRDefault="009953E1" w:rsidP="00B75B87">
            <w:pPr>
              <w:autoSpaceDE w:val="0"/>
              <w:autoSpaceDN w:val="0"/>
              <w:adjustRightInd w:val="0"/>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2268" w:type="dxa"/>
            <w:vMerge w:val="restart"/>
            <w:vAlign w:val="center"/>
          </w:tcPr>
          <w:p w14:paraId="651E8B16" w14:textId="143FCAD2" w:rsidR="009953E1" w:rsidRPr="00890FED" w:rsidRDefault="009953E1" w:rsidP="00B75B87">
            <w:pPr>
              <w:autoSpaceDE w:val="0"/>
              <w:autoSpaceDN w:val="0"/>
              <w:adjustRightInd w:val="0"/>
              <w:jc w:val="center"/>
              <w:rPr>
                <w:rFonts w:ascii="Times New Roman" w:hAnsi="Times New Roman"/>
                <w:b/>
                <w:bCs/>
                <w:sz w:val="24"/>
                <w:szCs w:val="24"/>
              </w:rPr>
            </w:pPr>
          </w:p>
        </w:tc>
        <w:tc>
          <w:tcPr>
            <w:tcW w:w="2268" w:type="dxa"/>
            <w:vMerge w:val="restart"/>
            <w:vAlign w:val="center"/>
          </w:tcPr>
          <w:p w14:paraId="50FEDDC1" w14:textId="4339453C" w:rsidR="009953E1" w:rsidRPr="00E82D86" w:rsidRDefault="009953E1" w:rsidP="00E82D86">
            <w:pPr>
              <w:pStyle w:val="52"/>
              <w:spacing w:line="240" w:lineRule="auto"/>
              <w:ind w:firstLine="0"/>
              <w:rPr>
                <w:rFonts w:ascii="Times New Roman" w:hAnsi="Times New Roman" w:cs="Times New Roman"/>
                <w:sz w:val="24"/>
                <w:szCs w:val="24"/>
              </w:rPr>
            </w:pPr>
            <w:r w:rsidRPr="00E82D86">
              <w:rPr>
                <w:rFonts w:ascii="Times New Roman" w:hAnsi="Times New Roman" w:cs="Times New Roman"/>
                <w:sz w:val="24"/>
                <w:szCs w:val="24"/>
              </w:rPr>
              <w:t xml:space="preserve"> ОК 01, ОК 02, ПК 1.1, ПК 1.2, ПК 1.3</w:t>
            </w:r>
          </w:p>
          <w:p w14:paraId="0127373F" w14:textId="5C8E1146" w:rsidR="009953E1" w:rsidRPr="00890FED" w:rsidRDefault="009953E1" w:rsidP="00B75B87">
            <w:pPr>
              <w:autoSpaceDE w:val="0"/>
              <w:autoSpaceDN w:val="0"/>
              <w:adjustRightInd w:val="0"/>
              <w:jc w:val="center"/>
              <w:rPr>
                <w:rFonts w:ascii="Times New Roman" w:hAnsi="Times New Roman"/>
                <w:bCs/>
                <w:sz w:val="24"/>
                <w:szCs w:val="24"/>
              </w:rPr>
            </w:pPr>
          </w:p>
        </w:tc>
      </w:tr>
      <w:tr w:rsidR="009953E1" w:rsidRPr="00890FED" w14:paraId="4EEE0D45" w14:textId="15726B9A" w:rsidTr="009953E1">
        <w:trPr>
          <w:trHeight w:val="283"/>
        </w:trPr>
        <w:tc>
          <w:tcPr>
            <w:tcW w:w="2694" w:type="dxa"/>
            <w:vMerge/>
            <w:vAlign w:val="center"/>
          </w:tcPr>
          <w:p w14:paraId="1FB7E666" w14:textId="77777777" w:rsidR="009953E1" w:rsidRPr="00890FED" w:rsidRDefault="009953E1" w:rsidP="00B75B87">
            <w:pPr>
              <w:autoSpaceDE w:val="0"/>
              <w:autoSpaceDN w:val="0"/>
              <w:adjustRightInd w:val="0"/>
              <w:rPr>
                <w:rFonts w:ascii="Times New Roman" w:hAnsi="Times New Roman"/>
                <w:sz w:val="24"/>
                <w:szCs w:val="24"/>
              </w:rPr>
            </w:pPr>
          </w:p>
        </w:tc>
        <w:tc>
          <w:tcPr>
            <w:tcW w:w="7507" w:type="dxa"/>
            <w:shd w:val="clear" w:color="auto" w:fill="auto"/>
            <w:vAlign w:val="center"/>
          </w:tcPr>
          <w:p w14:paraId="6D0EACFF" w14:textId="77777777" w:rsidR="009953E1" w:rsidRPr="00890FED" w:rsidRDefault="009953E1" w:rsidP="00B75B87">
            <w:pPr>
              <w:autoSpaceDE w:val="0"/>
              <w:autoSpaceDN w:val="0"/>
              <w:adjustRightInd w:val="0"/>
              <w:rPr>
                <w:rFonts w:ascii="Times New Roman" w:hAnsi="Times New Roman"/>
                <w:sz w:val="24"/>
                <w:szCs w:val="24"/>
              </w:rPr>
            </w:pPr>
            <w:r w:rsidRPr="00890FED">
              <w:rPr>
                <w:rFonts w:ascii="Times New Roman" w:hAnsi="Times New Roman"/>
                <w:sz w:val="24"/>
                <w:szCs w:val="24"/>
                <w:lang w:bidi="ru-RU"/>
              </w:rPr>
              <w:t>Значение железнодорожного транспорта и основные показатели его работы. Единая транспортная система (ЕТС). Виды транспорта и их особенности, роль железных дорог в единой транспортной системе. Краткая характеристика элемен</w:t>
            </w:r>
            <w:r w:rsidRPr="00890FED">
              <w:rPr>
                <w:rFonts w:ascii="Times New Roman" w:hAnsi="Times New Roman"/>
                <w:sz w:val="24"/>
                <w:szCs w:val="24"/>
                <w:lang w:bidi="ru-RU"/>
              </w:rPr>
              <w:softHyphen/>
              <w:t>тов единой транспортной системы: железнодорожного, автомобильного, водного, воздушного, трубо</w:t>
            </w:r>
            <w:r w:rsidRPr="00890FED">
              <w:rPr>
                <w:rFonts w:ascii="Times New Roman" w:hAnsi="Times New Roman"/>
                <w:sz w:val="24"/>
                <w:szCs w:val="24"/>
                <w:lang w:bidi="ru-RU"/>
              </w:rPr>
              <w:softHyphen/>
              <w:t>проводного видов транспорта. Значение железнодорожного транспорта и основные показатели его работы, роль железных дорог в ЕТС.</w:t>
            </w:r>
          </w:p>
        </w:tc>
        <w:tc>
          <w:tcPr>
            <w:tcW w:w="2268" w:type="dxa"/>
            <w:vMerge/>
            <w:vAlign w:val="center"/>
          </w:tcPr>
          <w:p w14:paraId="670F9996" w14:textId="77777777" w:rsidR="009953E1" w:rsidRPr="00890FED" w:rsidRDefault="009953E1" w:rsidP="00B75B87">
            <w:pPr>
              <w:autoSpaceDE w:val="0"/>
              <w:autoSpaceDN w:val="0"/>
              <w:adjustRightInd w:val="0"/>
              <w:jc w:val="center"/>
              <w:rPr>
                <w:rFonts w:ascii="Times New Roman" w:hAnsi="Times New Roman"/>
                <w:bCs/>
                <w:sz w:val="24"/>
                <w:szCs w:val="24"/>
              </w:rPr>
            </w:pPr>
          </w:p>
        </w:tc>
        <w:tc>
          <w:tcPr>
            <w:tcW w:w="2268" w:type="dxa"/>
            <w:vMerge/>
            <w:vAlign w:val="center"/>
          </w:tcPr>
          <w:p w14:paraId="5C83FF82" w14:textId="77777777" w:rsidR="009953E1" w:rsidRPr="00890FED" w:rsidRDefault="009953E1" w:rsidP="00B75B87">
            <w:pPr>
              <w:autoSpaceDE w:val="0"/>
              <w:autoSpaceDN w:val="0"/>
              <w:adjustRightInd w:val="0"/>
              <w:jc w:val="center"/>
              <w:rPr>
                <w:rFonts w:ascii="Times New Roman" w:hAnsi="Times New Roman"/>
                <w:bCs/>
                <w:sz w:val="24"/>
                <w:szCs w:val="24"/>
              </w:rPr>
            </w:pPr>
          </w:p>
        </w:tc>
      </w:tr>
      <w:tr w:rsidR="009953E1" w:rsidRPr="00890FED" w14:paraId="37637D9E" w14:textId="6DBA350A" w:rsidTr="009953E1">
        <w:trPr>
          <w:trHeight w:val="283"/>
        </w:trPr>
        <w:tc>
          <w:tcPr>
            <w:tcW w:w="2694" w:type="dxa"/>
            <w:vMerge w:val="restart"/>
            <w:vAlign w:val="center"/>
          </w:tcPr>
          <w:p w14:paraId="1D7FF140" w14:textId="77777777" w:rsidR="009953E1" w:rsidRPr="00890FED" w:rsidRDefault="009953E1" w:rsidP="00B75B87">
            <w:pPr>
              <w:autoSpaceDE w:val="0"/>
              <w:autoSpaceDN w:val="0"/>
              <w:adjustRightInd w:val="0"/>
              <w:rPr>
                <w:rFonts w:ascii="Times New Roman" w:hAnsi="Times New Roman"/>
                <w:b/>
                <w:bCs/>
                <w:sz w:val="24"/>
                <w:szCs w:val="24"/>
              </w:rPr>
            </w:pPr>
            <w:r w:rsidRPr="00890FED">
              <w:rPr>
                <w:rFonts w:ascii="Times New Roman" w:hAnsi="Times New Roman"/>
                <w:b/>
                <w:bCs/>
                <w:sz w:val="24"/>
                <w:szCs w:val="24"/>
                <w:lang w:bidi="ru-RU"/>
              </w:rPr>
              <w:t>Тема 1.2</w:t>
            </w:r>
            <w:r w:rsidRPr="00890FED">
              <w:rPr>
                <w:rFonts w:ascii="Times New Roman" w:hAnsi="Times New Roman"/>
                <w:b/>
                <w:bCs/>
                <w:sz w:val="24"/>
                <w:szCs w:val="24"/>
                <w:lang w:bidi="ru-RU"/>
              </w:rPr>
              <w:br/>
              <w:t>Основы возникновения и развития железнодорожного транспорта России и его место в единой транспортной системе</w:t>
            </w:r>
          </w:p>
        </w:tc>
        <w:tc>
          <w:tcPr>
            <w:tcW w:w="7507" w:type="dxa"/>
            <w:vAlign w:val="center"/>
          </w:tcPr>
          <w:p w14:paraId="5056EE47" w14:textId="77777777" w:rsidR="009953E1" w:rsidRPr="00890FED" w:rsidRDefault="009953E1" w:rsidP="00B75B87">
            <w:pPr>
              <w:autoSpaceDE w:val="0"/>
              <w:autoSpaceDN w:val="0"/>
              <w:adjustRightInd w:val="0"/>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2268" w:type="dxa"/>
            <w:vMerge w:val="restart"/>
            <w:vAlign w:val="center"/>
          </w:tcPr>
          <w:p w14:paraId="32000551" w14:textId="6E54A391" w:rsidR="009953E1" w:rsidRPr="00890FED" w:rsidRDefault="009953E1" w:rsidP="00B75B87">
            <w:pPr>
              <w:autoSpaceDE w:val="0"/>
              <w:autoSpaceDN w:val="0"/>
              <w:adjustRightInd w:val="0"/>
              <w:jc w:val="center"/>
              <w:rPr>
                <w:rFonts w:ascii="Times New Roman" w:hAnsi="Times New Roman"/>
                <w:b/>
                <w:bCs/>
                <w:sz w:val="24"/>
                <w:szCs w:val="24"/>
              </w:rPr>
            </w:pPr>
          </w:p>
        </w:tc>
        <w:tc>
          <w:tcPr>
            <w:tcW w:w="2268" w:type="dxa"/>
            <w:vMerge w:val="restart"/>
            <w:vAlign w:val="center"/>
          </w:tcPr>
          <w:p w14:paraId="0D5E6738" w14:textId="77777777" w:rsidR="009953E1" w:rsidRPr="00E82D86" w:rsidRDefault="009953E1" w:rsidP="00FE7DAE">
            <w:pPr>
              <w:pStyle w:val="52"/>
              <w:spacing w:line="240" w:lineRule="auto"/>
              <w:ind w:firstLine="0"/>
              <w:rPr>
                <w:rFonts w:ascii="Times New Roman" w:hAnsi="Times New Roman" w:cs="Times New Roman"/>
                <w:sz w:val="24"/>
                <w:szCs w:val="24"/>
              </w:rPr>
            </w:pPr>
            <w:r w:rsidRPr="00E82D86">
              <w:rPr>
                <w:rFonts w:ascii="Times New Roman" w:hAnsi="Times New Roman" w:cs="Times New Roman"/>
                <w:sz w:val="24"/>
                <w:szCs w:val="24"/>
              </w:rPr>
              <w:t>ОК 01, ОК 02, ПК 1.1, ПК 1.2, ПК 1.3</w:t>
            </w:r>
          </w:p>
          <w:p w14:paraId="27710F44" w14:textId="46C00881" w:rsidR="009953E1" w:rsidRPr="00890FED" w:rsidRDefault="009953E1" w:rsidP="00B75B87">
            <w:pPr>
              <w:autoSpaceDE w:val="0"/>
              <w:autoSpaceDN w:val="0"/>
              <w:adjustRightInd w:val="0"/>
              <w:jc w:val="center"/>
              <w:rPr>
                <w:rFonts w:ascii="Times New Roman" w:hAnsi="Times New Roman"/>
                <w:bCs/>
                <w:sz w:val="24"/>
                <w:szCs w:val="24"/>
              </w:rPr>
            </w:pPr>
          </w:p>
        </w:tc>
      </w:tr>
      <w:tr w:rsidR="009953E1" w:rsidRPr="00890FED" w14:paraId="7916595F" w14:textId="3EC58457" w:rsidTr="009953E1">
        <w:trPr>
          <w:trHeight w:val="283"/>
        </w:trPr>
        <w:tc>
          <w:tcPr>
            <w:tcW w:w="2694" w:type="dxa"/>
            <w:vMerge/>
            <w:vAlign w:val="center"/>
          </w:tcPr>
          <w:p w14:paraId="7ED6EF09" w14:textId="77777777" w:rsidR="009953E1" w:rsidRPr="00890FED" w:rsidRDefault="009953E1" w:rsidP="00B75B87">
            <w:pPr>
              <w:autoSpaceDE w:val="0"/>
              <w:autoSpaceDN w:val="0"/>
              <w:adjustRightInd w:val="0"/>
              <w:rPr>
                <w:rFonts w:ascii="Times New Roman" w:hAnsi="Times New Roman"/>
                <w:b/>
                <w:sz w:val="24"/>
                <w:szCs w:val="24"/>
              </w:rPr>
            </w:pPr>
          </w:p>
        </w:tc>
        <w:tc>
          <w:tcPr>
            <w:tcW w:w="7507" w:type="dxa"/>
            <w:shd w:val="clear" w:color="auto" w:fill="auto"/>
            <w:vAlign w:val="center"/>
          </w:tcPr>
          <w:p w14:paraId="169D27E7" w14:textId="77777777" w:rsidR="009953E1" w:rsidRPr="00890FED" w:rsidRDefault="009953E1" w:rsidP="00B75B87">
            <w:pPr>
              <w:autoSpaceDE w:val="0"/>
              <w:autoSpaceDN w:val="0"/>
              <w:adjustRightInd w:val="0"/>
              <w:rPr>
                <w:rFonts w:ascii="Times New Roman" w:hAnsi="Times New Roman"/>
                <w:b/>
                <w:sz w:val="24"/>
                <w:szCs w:val="24"/>
              </w:rPr>
            </w:pPr>
            <w:r w:rsidRPr="00890FED">
              <w:rPr>
                <w:rFonts w:ascii="Times New Roman" w:hAnsi="Times New Roman"/>
                <w:sz w:val="24"/>
                <w:szCs w:val="24"/>
                <w:lang w:bidi="ru-RU"/>
              </w:rPr>
              <w:t>Дороги дореволюционной России. Железнодорожный транспорт послереволюционной России и СССР. Железнодорожный транспорт Российской Федерации: инфраструктура железнодорожного транспорта общего пользования, железнодорожные пути необщего пользования и расположенные на них сооружения, устройства, механизмы и оборудование железнодорожного транспорта. Климати</w:t>
            </w:r>
            <w:r w:rsidRPr="00890FED">
              <w:rPr>
                <w:rFonts w:ascii="Times New Roman" w:hAnsi="Times New Roman"/>
                <w:sz w:val="24"/>
                <w:szCs w:val="24"/>
                <w:lang w:bidi="ru-RU"/>
              </w:rPr>
              <w:softHyphen/>
            </w:r>
            <w:r w:rsidRPr="00890FED">
              <w:rPr>
                <w:rFonts w:ascii="Times New Roman" w:hAnsi="Times New Roman"/>
                <w:sz w:val="24"/>
                <w:szCs w:val="24"/>
                <w:lang w:bidi="ru-RU"/>
              </w:rPr>
              <w:lastRenderedPageBreak/>
              <w:t>ческое и сейсмическое районирование территории России. Краткие сведения о зарубежных железных дорогах.</w:t>
            </w:r>
          </w:p>
        </w:tc>
        <w:tc>
          <w:tcPr>
            <w:tcW w:w="2268" w:type="dxa"/>
            <w:vMerge/>
            <w:vAlign w:val="center"/>
          </w:tcPr>
          <w:p w14:paraId="261097AB" w14:textId="77777777" w:rsidR="009953E1" w:rsidRPr="00890FED" w:rsidRDefault="009953E1" w:rsidP="00B75B87">
            <w:pPr>
              <w:autoSpaceDE w:val="0"/>
              <w:autoSpaceDN w:val="0"/>
              <w:adjustRightInd w:val="0"/>
              <w:jc w:val="center"/>
              <w:rPr>
                <w:rFonts w:ascii="Times New Roman" w:hAnsi="Times New Roman"/>
                <w:sz w:val="24"/>
                <w:szCs w:val="24"/>
              </w:rPr>
            </w:pPr>
          </w:p>
        </w:tc>
        <w:tc>
          <w:tcPr>
            <w:tcW w:w="2268" w:type="dxa"/>
            <w:vMerge/>
            <w:vAlign w:val="center"/>
          </w:tcPr>
          <w:p w14:paraId="65975149" w14:textId="77777777" w:rsidR="009953E1" w:rsidRPr="00890FED" w:rsidRDefault="009953E1" w:rsidP="00B75B87">
            <w:pPr>
              <w:autoSpaceDE w:val="0"/>
              <w:autoSpaceDN w:val="0"/>
              <w:adjustRightInd w:val="0"/>
              <w:jc w:val="center"/>
              <w:rPr>
                <w:rFonts w:ascii="Times New Roman" w:hAnsi="Times New Roman"/>
                <w:sz w:val="24"/>
                <w:szCs w:val="24"/>
              </w:rPr>
            </w:pPr>
          </w:p>
        </w:tc>
      </w:tr>
      <w:tr w:rsidR="009953E1" w:rsidRPr="00890FED" w14:paraId="421ECA23" w14:textId="5F9E062B" w:rsidTr="009953E1">
        <w:trPr>
          <w:trHeight w:val="283"/>
        </w:trPr>
        <w:tc>
          <w:tcPr>
            <w:tcW w:w="2694" w:type="dxa"/>
            <w:vMerge w:val="restart"/>
            <w:vAlign w:val="center"/>
          </w:tcPr>
          <w:p w14:paraId="696F9B61" w14:textId="77777777" w:rsidR="009953E1" w:rsidRPr="00890FED" w:rsidRDefault="009953E1" w:rsidP="00B75B87">
            <w:pPr>
              <w:autoSpaceDE w:val="0"/>
              <w:autoSpaceDN w:val="0"/>
              <w:adjustRightInd w:val="0"/>
              <w:rPr>
                <w:rFonts w:ascii="Times New Roman" w:hAnsi="Times New Roman"/>
                <w:b/>
                <w:bCs/>
                <w:sz w:val="24"/>
                <w:szCs w:val="24"/>
              </w:rPr>
            </w:pPr>
            <w:r w:rsidRPr="00890FED">
              <w:rPr>
                <w:rFonts w:ascii="Times New Roman" w:hAnsi="Times New Roman"/>
                <w:b/>
                <w:sz w:val="24"/>
                <w:szCs w:val="24"/>
              </w:rPr>
              <w:t>Тема </w:t>
            </w:r>
            <w:r w:rsidRPr="00890FED">
              <w:rPr>
                <w:rFonts w:ascii="Times New Roman" w:hAnsi="Times New Roman"/>
                <w:b/>
                <w:bCs/>
                <w:sz w:val="24"/>
                <w:szCs w:val="24"/>
              </w:rPr>
              <w:t>1.3</w:t>
            </w:r>
            <w:r w:rsidRPr="00890FED">
              <w:rPr>
                <w:rFonts w:ascii="Times New Roman" w:hAnsi="Times New Roman"/>
                <w:b/>
                <w:bCs/>
                <w:sz w:val="24"/>
                <w:szCs w:val="24"/>
              </w:rPr>
              <w:br/>
            </w:r>
            <w:r w:rsidRPr="00890FED">
              <w:rPr>
                <w:rFonts w:ascii="Times New Roman" w:hAnsi="Times New Roman"/>
                <w:b/>
                <w:bCs/>
                <w:sz w:val="24"/>
                <w:szCs w:val="24"/>
                <w:lang w:bidi="ru-RU"/>
              </w:rPr>
              <w:t>Организация управления на железнодорожном транспорте</w:t>
            </w:r>
          </w:p>
        </w:tc>
        <w:tc>
          <w:tcPr>
            <w:tcW w:w="7507" w:type="dxa"/>
            <w:vAlign w:val="center"/>
          </w:tcPr>
          <w:p w14:paraId="79A8BA77" w14:textId="77777777" w:rsidR="009953E1" w:rsidRPr="00890FED" w:rsidRDefault="009953E1" w:rsidP="00B75B87">
            <w:pPr>
              <w:autoSpaceDE w:val="0"/>
              <w:autoSpaceDN w:val="0"/>
              <w:adjustRightInd w:val="0"/>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2268" w:type="dxa"/>
            <w:vMerge w:val="restart"/>
            <w:shd w:val="clear" w:color="auto" w:fill="auto"/>
            <w:vAlign w:val="center"/>
          </w:tcPr>
          <w:p w14:paraId="59066C74" w14:textId="4013E43E" w:rsidR="009953E1" w:rsidRPr="00890FED" w:rsidRDefault="009953E1" w:rsidP="00B75B87">
            <w:pPr>
              <w:autoSpaceDE w:val="0"/>
              <w:autoSpaceDN w:val="0"/>
              <w:adjustRightInd w:val="0"/>
              <w:jc w:val="center"/>
              <w:rPr>
                <w:rFonts w:ascii="Times New Roman" w:hAnsi="Times New Roman"/>
                <w:b/>
                <w:bCs/>
                <w:sz w:val="24"/>
                <w:szCs w:val="24"/>
              </w:rPr>
            </w:pPr>
          </w:p>
        </w:tc>
        <w:tc>
          <w:tcPr>
            <w:tcW w:w="2268" w:type="dxa"/>
            <w:vMerge w:val="restart"/>
            <w:vAlign w:val="center"/>
          </w:tcPr>
          <w:p w14:paraId="79AA9506" w14:textId="77777777" w:rsidR="009953E1" w:rsidRPr="00E82D86" w:rsidRDefault="009953E1" w:rsidP="00FE7DAE">
            <w:pPr>
              <w:pStyle w:val="52"/>
              <w:spacing w:line="240" w:lineRule="auto"/>
              <w:ind w:firstLine="0"/>
              <w:rPr>
                <w:rFonts w:ascii="Times New Roman" w:hAnsi="Times New Roman" w:cs="Times New Roman"/>
                <w:sz w:val="24"/>
                <w:szCs w:val="24"/>
              </w:rPr>
            </w:pPr>
            <w:r w:rsidRPr="00E82D86">
              <w:rPr>
                <w:rFonts w:ascii="Times New Roman" w:hAnsi="Times New Roman" w:cs="Times New Roman"/>
                <w:sz w:val="24"/>
                <w:szCs w:val="24"/>
              </w:rPr>
              <w:t>ОК 01, ОК 02, ПК 1.1, ПК 1.2, ПК 1.3</w:t>
            </w:r>
          </w:p>
          <w:p w14:paraId="297D2C72" w14:textId="762C23A2" w:rsidR="009953E1" w:rsidRPr="00890FED" w:rsidRDefault="009953E1" w:rsidP="00B75B87">
            <w:pPr>
              <w:autoSpaceDE w:val="0"/>
              <w:autoSpaceDN w:val="0"/>
              <w:adjustRightInd w:val="0"/>
              <w:jc w:val="center"/>
              <w:rPr>
                <w:rFonts w:ascii="Times New Roman" w:hAnsi="Times New Roman"/>
                <w:bCs/>
                <w:sz w:val="24"/>
                <w:szCs w:val="24"/>
              </w:rPr>
            </w:pPr>
          </w:p>
        </w:tc>
      </w:tr>
      <w:tr w:rsidR="009953E1" w:rsidRPr="00890FED" w14:paraId="2F63B747" w14:textId="05871842" w:rsidTr="009953E1">
        <w:trPr>
          <w:trHeight w:val="283"/>
        </w:trPr>
        <w:tc>
          <w:tcPr>
            <w:tcW w:w="2694" w:type="dxa"/>
            <w:vMerge/>
            <w:vAlign w:val="center"/>
          </w:tcPr>
          <w:p w14:paraId="323D6773" w14:textId="77777777" w:rsidR="009953E1" w:rsidRPr="00890FED" w:rsidRDefault="009953E1" w:rsidP="00B75B87">
            <w:pPr>
              <w:autoSpaceDE w:val="0"/>
              <w:autoSpaceDN w:val="0"/>
              <w:adjustRightInd w:val="0"/>
              <w:rPr>
                <w:rFonts w:ascii="Times New Roman" w:hAnsi="Times New Roman"/>
                <w:sz w:val="24"/>
                <w:szCs w:val="24"/>
              </w:rPr>
            </w:pPr>
          </w:p>
        </w:tc>
        <w:tc>
          <w:tcPr>
            <w:tcW w:w="7507" w:type="dxa"/>
            <w:shd w:val="clear" w:color="auto" w:fill="auto"/>
            <w:vAlign w:val="center"/>
          </w:tcPr>
          <w:p w14:paraId="78B66C3C" w14:textId="77777777" w:rsidR="009953E1" w:rsidRPr="00890FED" w:rsidRDefault="009953E1" w:rsidP="00B75B87">
            <w:pPr>
              <w:autoSpaceDE w:val="0"/>
              <w:autoSpaceDN w:val="0"/>
              <w:adjustRightInd w:val="0"/>
              <w:rPr>
                <w:rFonts w:ascii="Times New Roman" w:hAnsi="Times New Roman"/>
                <w:b/>
                <w:sz w:val="24"/>
                <w:szCs w:val="24"/>
              </w:rPr>
            </w:pPr>
            <w:r w:rsidRPr="00890FED">
              <w:rPr>
                <w:rFonts w:ascii="Times New Roman" w:hAnsi="Times New Roman"/>
                <w:sz w:val="24"/>
                <w:szCs w:val="24"/>
                <w:lang w:bidi="ru-RU"/>
              </w:rPr>
              <w:t>Понятие о комплексе сооружений и структуре управления на железнодорожном транспорте. Габариты на железных дорогах. Основные руководящие документы по обеспечению чёткой работы железных дорог и безопасности движения.</w:t>
            </w:r>
          </w:p>
        </w:tc>
        <w:tc>
          <w:tcPr>
            <w:tcW w:w="2268" w:type="dxa"/>
            <w:vMerge/>
            <w:shd w:val="clear" w:color="auto" w:fill="auto"/>
            <w:vAlign w:val="center"/>
          </w:tcPr>
          <w:p w14:paraId="09632240" w14:textId="77777777" w:rsidR="009953E1" w:rsidRPr="00890FED" w:rsidRDefault="009953E1" w:rsidP="00B75B87">
            <w:pPr>
              <w:autoSpaceDE w:val="0"/>
              <w:autoSpaceDN w:val="0"/>
              <w:adjustRightInd w:val="0"/>
              <w:jc w:val="center"/>
              <w:rPr>
                <w:rFonts w:ascii="Times New Roman" w:hAnsi="Times New Roman"/>
                <w:bCs/>
                <w:sz w:val="24"/>
                <w:szCs w:val="24"/>
              </w:rPr>
            </w:pPr>
          </w:p>
        </w:tc>
        <w:tc>
          <w:tcPr>
            <w:tcW w:w="2268" w:type="dxa"/>
            <w:vMerge/>
            <w:vAlign w:val="center"/>
          </w:tcPr>
          <w:p w14:paraId="3B25ACD2" w14:textId="77777777" w:rsidR="009953E1" w:rsidRPr="00890FED" w:rsidRDefault="009953E1" w:rsidP="00B75B87">
            <w:pPr>
              <w:autoSpaceDE w:val="0"/>
              <w:autoSpaceDN w:val="0"/>
              <w:adjustRightInd w:val="0"/>
              <w:jc w:val="center"/>
              <w:rPr>
                <w:rFonts w:ascii="Times New Roman" w:hAnsi="Times New Roman"/>
                <w:bCs/>
                <w:sz w:val="24"/>
                <w:szCs w:val="24"/>
              </w:rPr>
            </w:pPr>
          </w:p>
        </w:tc>
      </w:tr>
      <w:tr w:rsidR="009953E1" w:rsidRPr="00890FED" w14:paraId="41BA4F17" w14:textId="49EE36A5" w:rsidTr="009953E1">
        <w:trPr>
          <w:trHeight w:val="283"/>
        </w:trPr>
        <w:tc>
          <w:tcPr>
            <w:tcW w:w="2694" w:type="dxa"/>
            <w:vMerge/>
            <w:vAlign w:val="center"/>
          </w:tcPr>
          <w:p w14:paraId="1F7AE11B" w14:textId="77777777" w:rsidR="009953E1" w:rsidRPr="00890FED" w:rsidRDefault="009953E1" w:rsidP="00B75B87">
            <w:pPr>
              <w:autoSpaceDE w:val="0"/>
              <w:autoSpaceDN w:val="0"/>
              <w:adjustRightInd w:val="0"/>
              <w:rPr>
                <w:rFonts w:ascii="Times New Roman" w:hAnsi="Times New Roman"/>
                <w:sz w:val="24"/>
                <w:szCs w:val="24"/>
              </w:rPr>
            </w:pPr>
          </w:p>
        </w:tc>
        <w:tc>
          <w:tcPr>
            <w:tcW w:w="7507" w:type="dxa"/>
            <w:shd w:val="clear" w:color="auto" w:fill="FFFFFF" w:themeFill="background1"/>
            <w:vAlign w:val="center"/>
          </w:tcPr>
          <w:p w14:paraId="481A9922" w14:textId="77777777" w:rsidR="009953E1" w:rsidRPr="00890FED" w:rsidRDefault="009953E1" w:rsidP="00B75B87">
            <w:pPr>
              <w:autoSpaceDE w:val="0"/>
              <w:autoSpaceDN w:val="0"/>
              <w:adjustRightInd w:val="0"/>
              <w:rPr>
                <w:rFonts w:ascii="Times New Roman" w:hAnsi="Times New Roman"/>
                <w:b/>
                <w:sz w:val="24"/>
                <w:szCs w:val="24"/>
              </w:rPr>
            </w:pPr>
            <w:r w:rsidRPr="00890FED">
              <w:rPr>
                <w:rFonts w:ascii="Times New Roman" w:hAnsi="Times New Roman"/>
                <w:b/>
                <w:bCs/>
                <w:sz w:val="24"/>
                <w:szCs w:val="24"/>
              </w:rPr>
              <w:t>В том числе, практических и лабораторных занятий</w:t>
            </w:r>
          </w:p>
        </w:tc>
        <w:tc>
          <w:tcPr>
            <w:tcW w:w="2268" w:type="dxa"/>
            <w:vMerge w:val="restart"/>
            <w:shd w:val="clear" w:color="auto" w:fill="auto"/>
            <w:vAlign w:val="center"/>
          </w:tcPr>
          <w:p w14:paraId="3F717C67" w14:textId="5627EE05" w:rsidR="009953E1" w:rsidRPr="00890FED" w:rsidRDefault="009953E1" w:rsidP="00B75B87">
            <w:pPr>
              <w:autoSpaceDE w:val="0"/>
              <w:autoSpaceDN w:val="0"/>
              <w:adjustRightInd w:val="0"/>
              <w:jc w:val="center"/>
              <w:rPr>
                <w:rFonts w:ascii="Times New Roman" w:hAnsi="Times New Roman"/>
                <w:b/>
                <w:bCs/>
                <w:sz w:val="24"/>
                <w:szCs w:val="24"/>
              </w:rPr>
            </w:pPr>
          </w:p>
        </w:tc>
        <w:tc>
          <w:tcPr>
            <w:tcW w:w="2268" w:type="dxa"/>
            <w:vMerge/>
            <w:vAlign w:val="center"/>
          </w:tcPr>
          <w:p w14:paraId="7FBE4718" w14:textId="77777777" w:rsidR="009953E1" w:rsidRPr="00890FED" w:rsidRDefault="009953E1" w:rsidP="00B75B87">
            <w:pPr>
              <w:autoSpaceDE w:val="0"/>
              <w:autoSpaceDN w:val="0"/>
              <w:adjustRightInd w:val="0"/>
              <w:jc w:val="center"/>
              <w:rPr>
                <w:rFonts w:ascii="Times New Roman" w:hAnsi="Times New Roman"/>
                <w:bCs/>
                <w:sz w:val="24"/>
                <w:szCs w:val="24"/>
              </w:rPr>
            </w:pPr>
          </w:p>
        </w:tc>
      </w:tr>
      <w:tr w:rsidR="009953E1" w:rsidRPr="00890FED" w14:paraId="564AD5BD" w14:textId="42C29236" w:rsidTr="009953E1">
        <w:trPr>
          <w:trHeight w:val="283"/>
        </w:trPr>
        <w:tc>
          <w:tcPr>
            <w:tcW w:w="2694" w:type="dxa"/>
            <w:vMerge/>
            <w:vAlign w:val="center"/>
          </w:tcPr>
          <w:p w14:paraId="23790A70" w14:textId="77777777" w:rsidR="009953E1" w:rsidRPr="00890FED" w:rsidRDefault="009953E1" w:rsidP="00B75B87">
            <w:pPr>
              <w:autoSpaceDE w:val="0"/>
              <w:autoSpaceDN w:val="0"/>
              <w:adjustRightInd w:val="0"/>
              <w:rPr>
                <w:rFonts w:ascii="Times New Roman" w:hAnsi="Times New Roman"/>
                <w:sz w:val="24"/>
                <w:szCs w:val="24"/>
              </w:rPr>
            </w:pPr>
          </w:p>
        </w:tc>
        <w:tc>
          <w:tcPr>
            <w:tcW w:w="7507" w:type="dxa"/>
            <w:vAlign w:val="center"/>
          </w:tcPr>
          <w:p w14:paraId="75921F6F" w14:textId="77777777" w:rsidR="009953E1" w:rsidRPr="00890FED" w:rsidRDefault="009953E1" w:rsidP="00B75B87">
            <w:pPr>
              <w:autoSpaceDE w:val="0"/>
              <w:autoSpaceDN w:val="0"/>
              <w:adjustRightInd w:val="0"/>
              <w:rPr>
                <w:rFonts w:ascii="Times New Roman" w:hAnsi="Times New Roman"/>
                <w:b/>
                <w:bCs/>
                <w:sz w:val="24"/>
                <w:szCs w:val="24"/>
              </w:rPr>
            </w:pPr>
            <w:r w:rsidRPr="00890FED">
              <w:rPr>
                <w:rFonts w:ascii="Times New Roman" w:hAnsi="Times New Roman"/>
                <w:sz w:val="24"/>
                <w:szCs w:val="24"/>
              </w:rPr>
              <w:t>Практическое занятие № 1«</w:t>
            </w:r>
            <w:r w:rsidRPr="00890FED">
              <w:rPr>
                <w:rFonts w:ascii="Times New Roman" w:hAnsi="Times New Roman"/>
                <w:sz w:val="24"/>
                <w:szCs w:val="24"/>
                <w:lang w:bidi="ru-RU"/>
              </w:rPr>
              <w:t>Схематическое изображение габаритов приближения строений и железнодорожного подвижного состава</w:t>
            </w:r>
            <w:r w:rsidRPr="00890FED">
              <w:rPr>
                <w:rFonts w:ascii="Times New Roman" w:hAnsi="Times New Roman"/>
                <w:sz w:val="24"/>
                <w:szCs w:val="24"/>
              </w:rPr>
              <w:t>»</w:t>
            </w:r>
          </w:p>
        </w:tc>
        <w:tc>
          <w:tcPr>
            <w:tcW w:w="2268" w:type="dxa"/>
            <w:vMerge/>
            <w:vAlign w:val="center"/>
          </w:tcPr>
          <w:p w14:paraId="01CCE0BC" w14:textId="77777777" w:rsidR="009953E1" w:rsidRPr="00890FED" w:rsidRDefault="009953E1" w:rsidP="00B75B87">
            <w:pPr>
              <w:autoSpaceDE w:val="0"/>
              <w:autoSpaceDN w:val="0"/>
              <w:adjustRightInd w:val="0"/>
              <w:jc w:val="center"/>
              <w:rPr>
                <w:rFonts w:ascii="Times New Roman" w:hAnsi="Times New Roman"/>
                <w:sz w:val="24"/>
                <w:szCs w:val="24"/>
              </w:rPr>
            </w:pPr>
          </w:p>
        </w:tc>
        <w:tc>
          <w:tcPr>
            <w:tcW w:w="2268" w:type="dxa"/>
            <w:vMerge/>
            <w:vAlign w:val="center"/>
          </w:tcPr>
          <w:p w14:paraId="2BD64611" w14:textId="77777777" w:rsidR="009953E1" w:rsidRPr="00890FED" w:rsidRDefault="009953E1" w:rsidP="00B75B87">
            <w:pPr>
              <w:autoSpaceDE w:val="0"/>
              <w:autoSpaceDN w:val="0"/>
              <w:adjustRightInd w:val="0"/>
              <w:jc w:val="center"/>
              <w:rPr>
                <w:rFonts w:ascii="Times New Roman" w:hAnsi="Times New Roman"/>
                <w:sz w:val="24"/>
                <w:szCs w:val="24"/>
              </w:rPr>
            </w:pPr>
          </w:p>
        </w:tc>
      </w:tr>
      <w:tr w:rsidR="009953E1" w:rsidRPr="00890FED" w14:paraId="1E3089B4" w14:textId="0CF75EB4" w:rsidTr="009953E1">
        <w:trPr>
          <w:trHeight w:val="283"/>
        </w:trPr>
        <w:tc>
          <w:tcPr>
            <w:tcW w:w="10201" w:type="dxa"/>
            <w:gridSpan w:val="2"/>
            <w:vAlign w:val="center"/>
          </w:tcPr>
          <w:p w14:paraId="0FF6A328" w14:textId="77777777" w:rsidR="009953E1" w:rsidRPr="00890FED" w:rsidRDefault="009953E1" w:rsidP="00B75B87">
            <w:pPr>
              <w:jc w:val="center"/>
              <w:rPr>
                <w:rFonts w:ascii="Times New Roman" w:hAnsi="Times New Roman"/>
                <w:sz w:val="24"/>
                <w:szCs w:val="24"/>
              </w:rPr>
            </w:pPr>
            <w:r w:rsidRPr="00890FED">
              <w:rPr>
                <w:rFonts w:ascii="Times New Roman" w:hAnsi="Times New Roman"/>
                <w:b/>
                <w:bCs/>
                <w:sz w:val="24"/>
                <w:szCs w:val="24"/>
                <w:lang w:bidi="ru-RU"/>
              </w:rPr>
              <w:t>Раздел 2. Сооружения и устройства инфраструктуры. Подвижной состав железных дорог</w:t>
            </w:r>
          </w:p>
        </w:tc>
        <w:tc>
          <w:tcPr>
            <w:tcW w:w="2268" w:type="dxa"/>
            <w:vAlign w:val="center"/>
          </w:tcPr>
          <w:p w14:paraId="03DDF3CD" w14:textId="54E32B4E" w:rsidR="009953E1" w:rsidRPr="00890FED" w:rsidRDefault="009953E1" w:rsidP="00B75B87">
            <w:pPr>
              <w:jc w:val="center"/>
              <w:rPr>
                <w:rFonts w:ascii="Times New Roman" w:hAnsi="Times New Roman"/>
                <w:b/>
                <w:sz w:val="24"/>
                <w:szCs w:val="24"/>
              </w:rPr>
            </w:pPr>
          </w:p>
        </w:tc>
        <w:tc>
          <w:tcPr>
            <w:tcW w:w="2268" w:type="dxa"/>
            <w:vAlign w:val="center"/>
          </w:tcPr>
          <w:p w14:paraId="74DEB0C6" w14:textId="77777777" w:rsidR="009953E1" w:rsidRPr="00890FED" w:rsidRDefault="009953E1" w:rsidP="00B75B87">
            <w:pPr>
              <w:jc w:val="center"/>
              <w:rPr>
                <w:rFonts w:ascii="Times New Roman" w:hAnsi="Times New Roman"/>
                <w:sz w:val="24"/>
                <w:szCs w:val="24"/>
              </w:rPr>
            </w:pPr>
          </w:p>
        </w:tc>
      </w:tr>
      <w:tr w:rsidR="009953E1" w:rsidRPr="00890FED" w14:paraId="55934437" w14:textId="4E64ED4F" w:rsidTr="009953E1">
        <w:trPr>
          <w:trHeight w:val="283"/>
        </w:trPr>
        <w:tc>
          <w:tcPr>
            <w:tcW w:w="2694" w:type="dxa"/>
            <w:vMerge w:val="restart"/>
            <w:vAlign w:val="center"/>
          </w:tcPr>
          <w:p w14:paraId="471F75EA" w14:textId="77777777" w:rsidR="009953E1" w:rsidRPr="00890FED" w:rsidRDefault="009953E1" w:rsidP="00B75B87">
            <w:pPr>
              <w:autoSpaceDE w:val="0"/>
              <w:autoSpaceDN w:val="0"/>
              <w:adjustRightInd w:val="0"/>
              <w:rPr>
                <w:rFonts w:ascii="Times New Roman" w:hAnsi="Times New Roman"/>
                <w:sz w:val="24"/>
                <w:szCs w:val="24"/>
              </w:rPr>
            </w:pPr>
            <w:r w:rsidRPr="00890FED">
              <w:rPr>
                <w:rFonts w:ascii="Times New Roman" w:hAnsi="Times New Roman"/>
                <w:b/>
                <w:bCs/>
                <w:sz w:val="24"/>
                <w:szCs w:val="24"/>
                <w:lang w:bidi="ru-RU"/>
              </w:rPr>
              <w:t>Тема 2.1</w:t>
            </w:r>
            <w:r w:rsidRPr="00890FED">
              <w:rPr>
                <w:rFonts w:ascii="Times New Roman" w:hAnsi="Times New Roman"/>
                <w:b/>
                <w:bCs/>
                <w:sz w:val="24"/>
                <w:szCs w:val="24"/>
                <w:lang w:bidi="ru-RU"/>
              </w:rPr>
              <w:br/>
              <w:t>Элементы железнодорожного пути</w:t>
            </w:r>
          </w:p>
        </w:tc>
        <w:tc>
          <w:tcPr>
            <w:tcW w:w="7507" w:type="dxa"/>
            <w:vAlign w:val="center"/>
          </w:tcPr>
          <w:p w14:paraId="1CFB5C57" w14:textId="77777777" w:rsidR="009953E1" w:rsidRPr="00890FED" w:rsidRDefault="009953E1" w:rsidP="00B75B87">
            <w:pPr>
              <w:autoSpaceDE w:val="0"/>
              <w:autoSpaceDN w:val="0"/>
              <w:adjustRightInd w:val="0"/>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2268" w:type="dxa"/>
            <w:vMerge w:val="restart"/>
            <w:shd w:val="clear" w:color="auto" w:fill="FFFFFF" w:themeFill="background1"/>
            <w:vAlign w:val="center"/>
          </w:tcPr>
          <w:p w14:paraId="72123046" w14:textId="2A0121FC" w:rsidR="009953E1" w:rsidRPr="00890FED" w:rsidRDefault="009953E1" w:rsidP="00B75B87">
            <w:pPr>
              <w:jc w:val="center"/>
              <w:rPr>
                <w:rFonts w:ascii="Times New Roman" w:hAnsi="Times New Roman"/>
                <w:b/>
                <w:sz w:val="24"/>
                <w:szCs w:val="24"/>
              </w:rPr>
            </w:pPr>
          </w:p>
        </w:tc>
        <w:tc>
          <w:tcPr>
            <w:tcW w:w="2268" w:type="dxa"/>
            <w:vMerge w:val="restart"/>
            <w:shd w:val="clear" w:color="auto" w:fill="FFFFFF" w:themeFill="background1"/>
            <w:vAlign w:val="center"/>
          </w:tcPr>
          <w:p w14:paraId="20240489" w14:textId="77777777" w:rsidR="009953E1" w:rsidRPr="00E82D86" w:rsidRDefault="009953E1" w:rsidP="00FE7DAE">
            <w:pPr>
              <w:pStyle w:val="52"/>
              <w:spacing w:line="240" w:lineRule="auto"/>
              <w:ind w:firstLine="0"/>
              <w:rPr>
                <w:rFonts w:ascii="Times New Roman" w:hAnsi="Times New Roman" w:cs="Times New Roman"/>
                <w:sz w:val="24"/>
                <w:szCs w:val="24"/>
              </w:rPr>
            </w:pPr>
            <w:r w:rsidRPr="00E82D86">
              <w:rPr>
                <w:rFonts w:ascii="Times New Roman" w:hAnsi="Times New Roman" w:cs="Times New Roman"/>
                <w:sz w:val="24"/>
                <w:szCs w:val="24"/>
              </w:rPr>
              <w:t>ОК 01, ОК 02, ПК 1.1, ПК 1.2, ПК 1.3</w:t>
            </w:r>
          </w:p>
          <w:p w14:paraId="387E0504" w14:textId="6AE26401" w:rsidR="009953E1" w:rsidRPr="00890FED" w:rsidRDefault="009953E1" w:rsidP="00B75B87">
            <w:pPr>
              <w:jc w:val="center"/>
              <w:rPr>
                <w:rFonts w:ascii="Times New Roman" w:hAnsi="Times New Roman"/>
                <w:sz w:val="24"/>
                <w:szCs w:val="24"/>
              </w:rPr>
            </w:pPr>
          </w:p>
        </w:tc>
      </w:tr>
      <w:tr w:rsidR="009953E1" w:rsidRPr="00890FED" w14:paraId="7293E37D" w14:textId="0192D7BF" w:rsidTr="009953E1">
        <w:trPr>
          <w:trHeight w:val="283"/>
        </w:trPr>
        <w:tc>
          <w:tcPr>
            <w:tcW w:w="2694" w:type="dxa"/>
            <w:vMerge/>
            <w:vAlign w:val="center"/>
          </w:tcPr>
          <w:p w14:paraId="0DACE30D" w14:textId="77777777" w:rsidR="009953E1" w:rsidRPr="00890FED" w:rsidRDefault="009953E1" w:rsidP="00B75B87">
            <w:pPr>
              <w:autoSpaceDE w:val="0"/>
              <w:autoSpaceDN w:val="0"/>
              <w:adjustRightInd w:val="0"/>
              <w:rPr>
                <w:rFonts w:ascii="Times New Roman" w:hAnsi="Times New Roman"/>
                <w:sz w:val="24"/>
                <w:szCs w:val="24"/>
              </w:rPr>
            </w:pPr>
          </w:p>
        </w:tc>
        <w:tc>
          <w:tcPr>
            <w:tcW w:w="7507" w:type="dxa"/>
            <w:vAlign w:val="center"/>
          </w:tcPr>
          <w:p w14:paraId="3C8F20DF" w14:textId="77777777" w:rsidR="009953E1" w:rsidRPr="00890FED" w:rsidRDefault="009953E1" w:rsidP="00B75B87">
            <w:pPr>
              <w:autoSpaceDE w:val="0"/>
              <w:autoSpaceDN w:val="0"/>
              <w:adjustRightInd w:val="0"/>
              <w:rPr>
                <w:rFonts w:ascii="Times New Roman" w:hAnsi="Times New Roman"/>
                <w:sz w:val="24"/>
                <w:szCs w:val="24"/>
                <w:lang w:bidi="ru-RU"/>
              </w:rPr>
            </w:pPr>
            <w:r w:rsidRPr="00890FED">
              <w:rPr>
                <w:rFonts w:ascii="Times New Roman" w:hAnsi="Times New Roman"/>
                <w:sz w:val="24"/>
                <w:szCs w:val="24"/>
                <w:lang w:bidi="ru-RU"/>
              </w:rPr>
              <w:t xml:space="preserve">Общие сведения о железнодорожном пути. Земляное полотно и его поперечные профили. Водоотводные устройства. Составные элементы и типы верхнего строения пути, их назначение. </w:t>
            </w:r>
          </w:p>
          <w:p w14:paraId="59ECD8DC" w14:textId="77777777" w:rsidR="009953E1" w:rsidRPr="00890FED" w:rsidRDefault="009953E1" w:rsidP="00B75B87">
            <w:pPr>
              <w:autoSpaceDE w:val="0"/>
              <w:autoSpaceDN w:val="0"/>
              <w:adjustRightInd w:val="0"/>
              <w:rPr>
                <w:rFonts w:ascii="Times New Roman" w:hAnsi="Times New Roman"/>
                <w:b/>
                <w:sz w:val="24"/>
                <w:szCs w:val="24"/>
              </w:rPr>
            </w:pPr>
            <w:r w:rsidRPr="00890FED">
              <w:rPr>
                <w:rFonts w:ascii="Times New Roman" w:hAnsi="Times New Roman"/>
                <w:sz w:val="24"/>
                <w:szCs w:val="24"/>
                <w:lang w:bidi="ru-RU"/>
              </w:rPr>
              <w:t>Виды и назначение искусственных сооружений. Задачи путевого хозяйства</w:t>
            </w:r>
          </w:p>
        </w:tc>
        <w:tc>
          <w:tcPr>
            <w:tcW w:w="2268" w:type="dxa"/>
            <w:vMerge/>
            <w:shd w:val="clear" w:color="auto" w:fill="FFFFFF" w:themeFill="background1"/>
            <w:vAlign w:val="center"/>
          </w:tcPr>
          <w:p w14:paraId="6E48658F" w14:textId="77777777" w:rsidR="009953E1" w:rsidRPr="00890FED" w:rsidRDefault="009953E1" w:rsidP="00B75B87">
            <w:pPr>
              <w:jc w:val="center"/>
              <w:rPr>
                <w:rFonts w:ascii="Times New Roman" w:hAnsi="Times New Roman"/>
                <w:sz w:val="24"/>
                <w:szCs w:val="24"/>
              </w:rPr>
            </w:pPr>
          </w:p>
        </w:tc>
        <w:tc>
          <w:tcPr>
            <w:tcW w:w="2268" w:type="dxa"/>
            <w:vMerge/>
            <w:shd w:val="clear" w:color="auto" w:fill="FFFFFF" w:themeFill="background1"/>
            <w:vAlign w:val="center"/>
          </w:tcPr>
          <w:p w14:paraId="6A6CFF88" w14:textId="77777777" w:rsidR="009953E1" w:rsidRPr="00890FED" w:rsidRDefault="009953E1" w:rsidP="00B75B87">
            <w:pPr>
              <w:jc w:val="center"/>
              <w:rPr>
                <w:rFonts w:ascii="Times New Roman" w:hAnsi="Times New Roman"/>
                <w:sz w:val="24"/>
                <w:szCs w:val="24"/>
              </w:rPr>
            </w:pPr>
          </w:p>
        </w:tc>
      </w:tr>
      <w:tr w:rsidR="009953E1" w:rsidRPr="00890FED" w14:paraId="613F44C7" w14:textId="2A2E9FC7" w:rsidTr="009953E1">
        <w:trPr>
          <w:trHeight w:val="283"/>
        </w:trPr>
        <w:tc>
          <w:tcPr>
            <w:tcW w:w="2694" w:type="dxa"/>
            <w:vMerge/>
            <w:vAlign w:val="center"/>
          </w:tcPr>
          <w:p w14:paraId="2E8B1F82" w14:textId="77777777" w:rsidR="009953E1" w:rsidRPr="00890FED" w:rsidRDefault="009953E1" w:rsidP="00B75B87">
            <w:pPr>
              <w:autoSpaceDE w:val="0"/>
              <w:autoSpaceDN w:val="0"/>
              <w:adjustRightInd w:val="0"/>
              <w:rPr>
                <w:rFonts w:ascii="Times New Roman" w:hAnsi="Times New Roman"/>
                <w:sz w:val="24"/>
                <w:szCs w:val="24"/>
              </w:rPr>
            </w:pPr>
          </w:p>
        </w:tc>
        <w:tc>
          <w:tcPr>
            <w:tcW w:w="7507" w:type="dxa"/>
            <w:vAlign w:val="center"/>
          </w:tcPr>
          <w:p w14:paraId="2A4483B0" w14:textId="77777777" w:rsidR="009953E1" w:rsidRPr="00890FED" w:rsidRDefault="009953E1" w:rsidP="00B75B87">
            <w:pPr>
              <w:autoSpaceDE w:val="0"/>
              <w:autoSpaceDN w:val="0"/>
              <w:adjustRightInd w:val="0"/>
              <w:rPr>
                <w:rFonts w:ascii="Times New Roman" w:hAnsi="Times New Roman"/>
                <w:b/>
                <w:sz w:val="24"/>
                <w:szCs w:val="24"/>
              </w:rPr>
            </w:pPr>
            <w:r w:rsidRPr="00890FED">
              <w:rPr>
                <w:rFonts w:ascii="Times New Roman" w:hAnsi="Times New Roman"/>
                <w:b/>
                <w:bCs/>
                <w:sz w:val="24"/>
                <w:szCs w:val="24"/>
              </w:rPr>
              <w:t>В том числе, практических и лабораторных занятий</w:t>
            </w:r>
          </w:p>
        </w:tc>
        <w:tc>
          <w:tcPr>
            <w:tcW w:w="2268" w:type="dxa"/>
            <w:vMerge w:val="restart"/>
            <w:shd w:val="clear" w:color="auto" w:fill="FFFFFF" w:themeFill="background1"/>
            <w:vAlign w:val="center"/>
          </w:tcPr>
          <w:p w14:paraId="217CB907" w14:textId="08818170" w:rsidR="009953E1" w:rsidRPr="00890FED" w:rsidRDefault="009953E1" w:rsidP="00B75B87">
            <w:pPr>
              <w:jc w:val="center"/>
              <w:rPr>
                <w:rFonts w:ascii="Times New Roman" w:hAnsi="Times New Roman"/>
                <w:b/>
                <w:sz w:val="24"/>
                <w:szCs w:val="24"/>
              </w:rPr>
            </w:pPr>
          </w:p>
        </w:tc>
        <w:tc>
          <w:tcPr>
            <w:tcW w:w="2268" w:type="dxa"/>
            <w:vMerge/>
            <w:shd w:val="clear" w:color="auto" w:fill="FFFFFF" w:themeFill="background1"/>
            <w:vAlign w:val="center"/>
          </w:tcPr>
          <w:p w14:paraId="48D2FCF6" w14:textId="77777777" w:rsidR="009953E1" w:rsidRPr="00890FED" w:rsidRDefault="009953E1" w:rsidP="00B75B87">
            <w:pPr>
              <w:jc w:val="center"/>
              <w:rPr>
                <w:rFonts w:ascii="Times New Roman" w:hAnsi="Times New Roman"/>
                <w:sz w:val="24"/>
                <w:szCs w:val="24"/>
              </w:rPr>
            </w:pPr>
          </w:p>
        </w:tc>
      </w:tr>
      <w:tr w:rsidR="009953E1" w:rsidRPr="00890FED" w14:paraId="6DB1961B" w14:textId="7829D344" w:rsidTr="009953E1">
        <w:trPr>
          <w:trHeight w:val="283"/>
        </w:trPr>
        <w:tc>
          <w:tcPr>
            <w:tcW w:w="2694" w:type="dxa"/>
            <w:vMerge/>
            <w:vAlign w:val="center"/>
          </w:tcPr>
          <w:p w14:paraId="533E7736" w14:textId="77777777" w:rsidR="009953E1" w:rsidRPr="00890FED" w:rsidRDefault="009953E1" w:rsidP="00B75B87">
            <w:pPr>
              <w:autoSpaceDE w:val="0"/>
              <w:autoSpaceDN w:val="0"/>
              <w:adjustRightInd w:val="0"/>
              <w:rPr>
                <w:rFonts w:ascii="Times New Roman" w:hAnsi="Times New Roman"/>
                <w:sz w:val="24"/>
                <w:szCs w:val="24"/>
              </w:rPr>
            </w:pPr>
          </w:p>
        </w:tc>
        <w:tc>
          <w:tcPr>
            <w:tcW w:w="7507" w:type="dxa"/>
            <w:vAlign w:val="center"/>
          </w:tcPr>
          <w:p w14:paraId="1E702232" w14:textId="77777777" w:rsidR="009953E1" w:rsidRPr="00890FED" w:rsidRDefault="009953E1" w:rsidP="00B75B87">
            <w:pPr>
              <w:rPr>
                <w:rFonts w:ascii="Times New Roman" w:hAnsi="Times New Roman"/>
                <w:sz w:val="24"/>
                <w:szCs w:val="24"/>
              </w:rPr>
            </w:pPr>
            <w:r w:rsidRPr="00890FED">
              <w:rPr>
                <w:rFonts w:ascii="Times New Roman" w:hAnsi="Times New Roman"/>
                <w:sz w:val="24"/>
                <w:szCs w:val="24"/>
              </w:rPr>
              <w:t>Практическое занятие № 2 «</w:t>
            </w:r>
            <w:r w:rsidRPr="00890FED">
              <w:rPr>
                <w:rFonts w:ascii="Times New Roman" w:hAnsi="Times New Roman"/>
                <w:bCs/>
                <w:sz w:val="24"/>
                <w:szCs w:val="24"/>
              </w:rPr>
              <w:t>Изучение устройства составных элементов верхнего строения пути: рельсы и скрепления, стрелочный перевод, шпалы, балластный слой</w:t>
            </w:r>
            <w:r w:rsidRPr="00890FED">
              <w:rPr>
                <w:rFonts w:ascii="Times New Roman" w:hAnsi="Times New Roman"/>
                <w:sz w:val="24"/>
                <w:szCs w:val="24"/>
              </w:rPr>
              <w:t>»</w:t>
            </w:r>
          </w:p>
        </w:tc>
        <w:tc>
          <w:tcPr>
            <w:tcW w:w="2268" w:type="dxa"/>
            <w:vMerge/>
            <w:vAlign w:val="center"/>
          </w:tcPr>
          <w:p w14:paraId="4EDC87E5" w14:textId="77777777" w:rsidR="009953E1" w:rsidRPr="00890FED" w:rsidRDefault="009953E1" w:rsidP="00B75B87">
            <w:pPr>
              <w:jc w:val="center"/>
              <w:rPr>
                <w:rFonts w:ascii="Times New Roman" w:hAnsi="Times New Roman"/>
                <w:sz w:val="24"/>
                <w:szCs w:val="24"/>
              </w:rPr>
            </w:pPr>
          </w:p>
        </w:tc>
        <w:tc>
          <w:tcPr>
            <w:tcW w:w="2268" w:type="dxa"/>
            <w:vMerge/>
            <w:vAlign w:val="center"/>
          </w:tcPr>
          <w:p w14:paraId="7D562AB6" w14:textId="77777777" w:rsidR="009953E1" w:rsidRPr="00890FED" w:rsidRDefault="009953E1" w:rsidP="00B75B87">
            <w:pPr>
              <w:jc w:val="center"/>
              <w:rPr>
                <w:rFonts w:ascii="Times New Roman" w:hAnsi="Times New Roman"/>
                <w:sz w:val="24"/>
                <w:szCs w:val="24"/>
              </w:rPr>
            </w:pPr>
          </w:p>
        </w:tc>
      </w:tr>
      <w:tr w:rsidR="009953E1" w:rsidRPr="00890FED" w14:paraId="11772EF4" w14:textId="07461478" w:rsidTr="009953E1">
        <w:trPr>
          <w:trHeight w:val="283"/>
        </w:trPr>
        <w:tc>
          <w:tcPr>
            <w:tcW w:w="2694" w:type="dxa"/>
            <w:vMerge w:val="restart"/>
            <w:vAlign w:val="center"/>
          </w:tcPr>
          <w:p w14:paraId="50D86BBD" w14:textId="77777777" w:rsidR="009953E1" w:rsidRPr="00890FED" w:rsidRDefault="009953E1" w:rsidP="00B75B87">
            <w:pPr>
              <w:autoSpaceDE w:val="0"/>
              <w:autoSpaceDN w:val="0"/>
              <w:adjustRightInd w:val="0"/>
              <w:rPr>
                <w:rFonts w:ascii="Times New Roman" w:hAnsi="Times New Roman"/>
                <w:sz w:val="24"/>
                <w:szCs w:val="24"/>
              </w:rPr>
            </w:pPr>
            <w:r w:rsidRPr="00890FED">
              <w:rPr>
                <w:rFonts w:ascii="Times New Roman" w:hAnsi="Times New Roman"/>
                <w:b/>
                <w:bCs/>
                <w:sz w:val="24"/>
                <w:szCs w:val="24"/>
                <w:lang w:bidi="ru-RU"/>
              </w:rPr>
              <w:t>Тема 2.2</w:t>
            </w:r>
            <w:r w:rsidRPr="00890FED">
              <w:rPr>
                <w:rFonts w:ascii="Times New Roman" w:hAnsi="Times New Roman"/>
                <w:b/>
                <w:bCs/>
                <w:sz w:val="24"/>
                <w:szCs w:val="24"/>
                <w:lang w:bidi="ru-RU"/>
              </w:rPr>
              <w:br/>
              <w:t>Устройства электроснабжения</w:t>
            </w:r>
          </w:p>
        </w:tc>
        <w:tc>
          <w:tcPr>
            <w:tcW w:w="7507" w:type="dxa"/>
            <w:vAlign w:val="center"/>
          </w:tcPr>
          <w:p w14:paraId="19AA1B16" w14:textId="77777777" w:rsidR="009953E1" w:rsidRPr="00890FED" w:rsidRDefault="009953E1" w:rsidP="00B75B87">
            <w:pPr>
              <w:autoSpaceDE w:val="0"/>
              <w:autoSpaceDN w:val="0"/>
              <w:adjustRightInd w:val="0"/>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2268" w:type="dxa"/>
            <w:vMerge w:val="restart"/>
            <w:tcBorders>
              <w:top w:val="nil"/>
            </w:tcBorders>
            <w:shd w:val="clear" w:color="auto" w:fill="FFFFFF" w:themeFill="background1"/>
            <w:vAlign w:val="center"/>
          </w:tcPr>
          <w:p w14:paraId="2DDDE446" w14:textId="6B4F64B3" w:rsidR="009953E1" w:rsidRPr="00890FED" w:rsidRDefault="009953E1" w:rsidP="00B75B87">
            <w:pPr>
              <w:jc w:val="center"/>
              <w:rPr>
                <w:rFonts w:ascii="Times New Roman" w:hAnsi="Times New Roman"/>
                <w:b/>
                <w:sz w:val="24"/>
                <w:szCs w:val="24"/>
              </w:rPr>
            </w:pPr>
          </w:p>
        </w:tc>
        <w:tc>
          <w:tcPr>
            <w:tcW w:w="2268" w:type="dxa"/>
            <w:vMerge w:val="restart"/>
            <w:tcBorders>
              <w:top w:val="nil"/>
            </w:tcBorders>
            <w:shd w:val="clear" w:color="auto" w:fill="FFFFFF" w:themeFill="background1"/>
            <w:vAlign w:val="center"/>
          </w:tcPr>
          <w:p w14:paraId="606DB6DA" w14:textId="77777777" w:rsidR="009953E1" w:rsidRPr="00E82D86" w:rsidRDefault="009953E1" w:rsidP="00FE7DAE">
            <w:pPr>
              <w:pStyle w:val="52"/>
              <w:spacing w:line="240" w:lineRule="auto"/>
              <w:ind w:firstLine="0"/>
              <w:rPr>
                <w:rFonts w:ascii="Times New Roman" w:hAnsi="Times New Roman" w:cs="Times New Roman"/>
                <w:sz w:val="24"/>
                <w:szCs w:val="24"/>
              </w:rPr>
            </w:pPr>
            <w:r w:rsidRPr="00E82D86">
              <w:rPr>
                <w:rFonts w:ascii="Times New Roman" w:hAnsi="Times New Roman" w:cs="Times New Roman"/>
                <w:sz w:val="24"/>
                <w:szCs w:val="24"/>
              </w:rPr>
              <w:t xml:space="preserve">ОК 01, ОК 02, </w:t>
            </w:r>
            <w:r w:rsidRPr="00E82D86">
              <w:rPr>
                <w:rFonts w:ascii="Times New Roman" w:hAnsi="Times New Roman" w:cs="Times New Roman"/>
                <w:sz w:val="24"/>
                <w:szCs w:val="24"/>
              </w:rPr>
              <w:lastRenderedPageBreak/>
              <w:t>ПК 1.1, ПК 1.2, ПК 1.3</w:t>
            </w:r>
          </w:p>
          <w:p w14:paraId="348B1DA2" w14:textId="24FEDCEA" w:rsidR="009953E1" w:rsidRPr="007501B4" w:rsidRDefault="009953E1" w:rsidP="00FE7DAE">
            <w:pPr>
              <w:pStyle w:val="52"/>
              <w:widowControl/>
              <w:spacing w:after="0"/>
              <w:ind w:firstLine="0"/>
              <w:jc w:val="left"/>
              <w:rPr>
                <w:sz w:val="24"/>
                <w:szCs w:val="24"/>
              </w:rPr>
            </w:pPr>
          </w:p>
          <w:p w14:paraId="57FC9F46" w14:textId="77777777" w:rsidR="009953E1" w:rsidRPr="00890FED" w:rsidRDefault="009953E1" w:rsidP="00B75B87">
            <w:pPr>
              <w:jc w:val="center"/>
              <w:rPr>
                <w:rFonts w:ascii="Times New Roman" w:hAnsi="Times New Roman"/>
                <w:sz w:val="24"/>
                <w:szCs w:val="24"/>
              </w:rPr>
            </w:pPr>
          </w:p>
        </w:tc>
      </w:tr>
      <w:tr w:rsidR="009953E1" w:rsidRPr="00890FED" w14:paraId="6E10150F" w14:textId="5FB42555" w:rsidTr="009953E1">
        <w:trPr>
          <w:trHeight w:val="283"/>
        </w:trPr>
        <w:tc>
          <w:tcPr>
            <w:tcW w:w="2694" w:type="dxa"/>
            <w:vMerge/>
            <w:vAlign w:val="center"/>
          </w:tcPr>
          <w:p w14:paraId="2450F70C" w14:textId="77777777" w:rsidR="009953E1" w:rsidRPr="00890FED" w:rsidRDefault="009953E1" w:rsidP="00B75B87">
            <w:pPr>
              <w:autoSpaceDE w:val="0"/>
              <w:autoSpaceDN w:val="0"/>
              <w:adjustRightInd w:val="0"/>
              <w:rPr>
                <w:rFonts w:ascii="Times New Roman" w:hAnsi="Times New Roman"/>
                <w:sz w:val="24"/>
                <w:szCs w:val="24"/>
              </w:rPr>
            </w:pPr>
          </w:p>
        </w:tc>
        <w:tc>
          <w:tcPr>
            <w:tcW w:w="7507" w:type="dxa"/>
            <w:vAlign w:val="center"/>
          </w:tcPr>
          <w:p w14:paraId="512247DF" w14:textId="77777777" w:rsidR="009953E1" w:rsidRPr="00890FED" w:rsidRDefault="009953E1" w:rsidP="00B75B87">
            <w:pPr>
              <w:rPr>
                <w:rFonts w:ascii="Times New Roman" w:hAnsi="Times New Roman"/>
                <w:b/>
                <w:sz w:val="24"/>
                <w:szCs w:val="24"/>
              </w:rPr>
            </w:pPr>
            <w:r w:rsidRPr="00890FED">
              <w:rPr>
                <w:rFonts w:ascii="Times New Roman" w:hAnsi="Times New Roman"/>
                <w:sz w:val="24"/>
                <w:szCs w:val="24"/>
                <w:lang w:bidi="ru-RU"/>
              </w:rPr>
              <w:t>Схемы электроснабжения железных дорог. Комплекс устройств. Системы тока и величина напряжения в контактной сети. Тяговая сеть. Назначение устройств электроснабжения железных дорог.</w:t>
            </w:r>
          </w:p>
        </w:tc>
        <w:tc>
          <w:tcPr>
            <w:tcW w:w="2268" w:type="dxa"/>
            <w:vMerge/>
            <w:shd w:val="clear" w:color="auto" w:fill="FFFFFF" w:themeFill="background1"/>
            <w:vAlign w:val="center"/>
          </w:tcPr>
          <w:p w14:paraId="2B2C1EEA" w14:textId="77777777" w:rsidR="009953E1" w:rsidRPr="00890FED" w:rsidRDefault="009953E1" w:rsidP="00B75B87">
            <w:pPr>
              <w:jc w:val="center"/>
              <w:rPr>
                <w:rFonts w:ascii="Times New Roman" w:hAnsi="Times New Roman"/>
                <w:sz w:val="24"/>
                <w:szCs w:val="24"/>
              </w:rPr>
            </w:pPr>
          </w:p>
        </w:tc>
        <w:tc>
          <w:tcPr>
            <w:tcW w:w="2268" w:type="dxa"/>
            <w:vMerge/>
            <w:shd w:val="clear" w:color="auto" w:fill="FFFFFF" w:themeFill="background1"/>
            <w:vAlign w:val="center"/>
          </w:tcPr>
          <w:p w14:paraId="56AAB5DF" w14:textId="77777777" w:rsidR="009953E1" w:rsidRPr="00890FED" w:rsidRDefault="009953E1" w:rsidP="00B75B87">
            <w:pPr>
              <w:jc w:val="center"/>
              <w:rPr>
                <w:rFonts w:ascii="Times New Roman" w:hAnsi="Times New Roman"/>
                <w:b/>
                <w:sz w:val="24"/>
                <w:szCs w:val="24"/>
              </w:rPr>
            </w:pPr>
          </w:p>
        </w:tc>
      </w:tr>
      <w:tr w:rsidR="009953E1" w:rsidRPr="00890FED" w14:paraId="55C84176" w14:textId="026DC1FF" w:rsidTr="009953E1">
        <w:trPr>
          <w:trHeight w:val="283"/>
        </w:trPr>
        <w:tc>
          <w:tcPr>
            <w:tcW w:w="2694" w:type="dxa"/>
            <w:vMerge w:val="restart"/>
            <w:vAlign w:val="center"/>
          </w:tcPr>
          <w:p w14:paraId="7A04D39C" w14:textId="77777777" w:rsidR="009953E1" w:rsidRPr="00890FED" w:rsidRDefault="009953E1" w:rsidP="00B75B87">
            <w:pPr>
              <w:autoSpaceDE w:val="0"/>
              <w:autoSpaceDN w:val="0"/>
              <w:adjustRightInd w:val="0"/>
              <w:rPr>
                <w:rFonts w:ascii="Times New Roman" w:hAnsi="Times New Roman"/>
                <w:b/>
                <w:bCs/>
                <w:sz w:val="24"/>
                <w:szCs w:val="24"/>
              </w:rPr>
            </w:pPr>
            <w:r w:rsidRPr="00890FED">
              <w:rPr>
                <w:rFonts w:ascii="Times New Roman" w:hAnsi="Times New Roman"/>
                <w:b/>
                <w:bCs/>
                <w:sz w:val="24"/>
                <w:szCs w:val="24"/>
                <w:lang w:bidi="ru-RU"/>
              </w:rPr>
              <w:t>Тема 2.3</w:t>
            </w:r>
            <w:r w:rsidRPr="00890FED">
              <w:rPr>
                <w:rFonts w:ascii="Times New Roman" w:hAnsi="Times New Roman"/>
                <w:b/>
                <w:bCs/>
                <w:sz w:val="24"/>
                <w:szCs w:val="24"/>
                <w:lang w:bidi="ru-RU"/>
              </w:rPr>
              <w:br/>
              <w:t>Общие сведения о железнодорожном подвижном составе</w:t>
            </w:r>
          </w:p>
        </w:tc>
        <w:tc>
          <w:tcPr>
            <w:tcW w:w="7507" w:type="dxa"/>
            <w:vAlign w:val="center"/>
          </w:tcPr>
          <w:p w14:paraId="26370EEB" w14:textId="77777777" w:rsidR="009953E1" w:rsidRPr="00890FED" w:rsidRDefault="009953E1" w:rsidP="00B75B87">
            <w:pPr>
              <w:autoSpaceDE w:val="0"/>
              <w:autoSpaceDN w:val="0"/>
              <w:adjustRightInd w:val="0"/>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2268" w:type="dxa"/>
            <w:vMerge w:val="restart"/>
            <w:shd w:val="clear" w:color="auto" w:fill="FFFFFF" w:themeFill="background1"/>
            <w:vAlign w:val="center"/>
          </w:tcPr>
          <w:p w14:paraId="294421F8" w14:textId="5FD71E03" w:rsidR="009953E1" w:rsidRPr="00890FED" w:rsidRDefault="009953E1" w:rsidP="00B75B87">
            <w:pPr>
              <w:autoSpaceDE w:val="0"/>
              <w:autoSpaceDN w:val="0"/>
              <w:adjustRightInd w:val="0"/>
              <w:jc w:val="center"/>
              <w:rPr>
                <w:rFonts w:ascii="Times New Roman" w:hAnsi="Times New Roman"/>
                <w:b/>
                <w:bCs/>
                <w:sz w:val="24"/>
                <w:szCs w:val="24"/>
              </w:rPr>
            </w:pPr>
          </w:p>
        </w:tc>
        <w:tc>
          <w:tcPr>
            <w:tcW w:w="2268" w:type="dxa"/>
            <w:vMerge w:val="restart"/>
            <w:shd w:val="clear" w:color="auto" w:fill="FFFFFF" w:themeFill="background1"/>
            <w:vAlign w:val="center"/>
          </w:tcPr>
          <w:p w14:paraId="49574F4D" w14:textId="77777777" w:rsidR="009953E1" w:rsidRPr="00E82D86" w:rsidRDefault="009953E1" w:rsidP="00FE7DAE">
            <w:pPr>
              <w:pStyle w:val="52"/>
              <w:spacing w:line="240" w:lineRule="auto"/>
              <w:ind w:firstLine="0"/>
              <w:rPr>
                <w:rFonts w:ascii="Times New Roman" w:hAnsi="Times New Roman" w:cs="Times New Roman"/>
                <w:sz w:val="24"/>
                <w:szCs w:val="24"/>
              </w:rPr>
            </w:pPr>
            <w:r w:rsidRPr="00E82D86">
              <w:rPr>
                <w:rFonts w:ascii="Times New Roman" w:hAnsi="Times New Roman" w:cs="Times New Roman"/>
                <w:sz w:val="24"/>
                <w:szCs w:val="24"/>
              </w:rPr>
              <w:t>ОК 01, ОК 02, ПК 1.1, ПК 1.2, ПК 1.3</w:t>
            </w:r>
          </w:p>
          <w:p w14:paraId="35D7DD58" w14:textId="64A281B8" w:rsidR="009953E1" w:rsidRPr="007501B4" w:rsidRDefault="009953E1" w:rsidP="00FE7DAE">
            <w:pPr>
              <w:pStyle w:val="52"/>
              <w:widowControl/>
              <w:spacing w:after="0"/>
              <w:ind w:firstLine="0"/>
              <w:jc w:val="left"/>
              <w:rPr>
                <w:sz w:val="24"/>
                <w:szCs w:val="24"/>
              </w:rPr>
            </w:pPr>
          </w:p>
          <w:p w14:paraId="35533FED" w14:textId="77777777" w:rsidR="009953E1" w:rsidRPr="00890FED" w:rsidRDefault="009953E1" w:rsidP="00B75B87">
            <w:pPr>
              <w:jc w:val="center"/>
              <w:rPr>
                <w:rFonts w:ascii="Times New Roman" w:hAnsi="Times New Roman"/>
                <w:bCs/>
                <w:sz w:val="24"/>
                <w:szCs w:val="24"/>
              </w:rPr>
            </w:pPr>
          </w:p>
        </w:tc>
      </w:tr>
      <w:tr w:rsidR="009953E1" w:rsidRPr="00890FED" w14:paraId="655C2789" w14:textId="7AF86991" w:rsidTr="009953E1">
        <w:trPr>
          <w:trHeight w:val="283"/>
        </w:trPr>
        <w:tc>
          <w:tcPr>
            <w:tcW w:w="2694" w:type="dxa"/>
            <w:vMerge/>
            <w:vAlign w:val="center"/>
          </w:tcPr>
          <w:p w14:paraId="7E8427F3" w14:textId="77777777" w:rsidR="009953E1" w:rsidRPr="00890FED" w:rsidRDefault="009953E1" w:rsidP="00B75B87">
            <w:pPr>
              <w:autoSpaceDE w:val="0"/>
              <w:autoSpaceDN w:val="0"/>
              <w:adjustRightInd w:val="0"/>
              <w:rPr>
                <w:rFonts w:ascii="Times New Roman" w:hAnsi="Times New Roman"/>
                <w:sz w:val="24"/>
                <w:szCs w:val="24"/>
              </w:rPr>
            </w:pPr>
          </w:p>
        </w:tc>
        <w:tc>
          <w:tcPr>
            <w:tcW w:w="7507" w:type="dxa"/>
            <w:vAlign w:val="center"/>
          </w:tcPr>
          <w:p w14:paraId="2EFD9E8C" w14:textId="77777777" w:rsidR="009953E1" w:rsidRPr="00890FED" w:rsidRDefault="009953E1" w:rsidP="00B75B87">
            <w:pPr>
              <w:autoSpaceDE w:val="0"/>
              <w:autoSpaceDN w:val="0"/>
              <w:adjustRightInd w:val="0"/>
              <w:rPr>
                <w:rFonts w:ascii="Times New Roman" w:hAnsi="Times New Roman"/>
                <w:b/>
                <w:sz w:val="24"/>
                <w:szCs w:val="24"/>
              </w:rPr>
            </w:pPr>
            <w:r w:rsidRPr="00890FED">
              <w:rPr>
                <w:rFonts w:ascii="Times New Roman" w:hAnsi="Times New Roman"/>
                <w:sz w:val="24"/>
                <w:szCs w:val="24"/>
                <w:lang w:bidi="ru-RU"/>
              </w:rPr>
              <w:t>Классификация и обозначение железнодорожного подвижного состава. Электровозы и электропоезда, особенности устройства. Принципиальная схема тепловоза. Основные устройства дизеля. Принцип работы и основные части паровоза. Классификация и основные типы вагонов, их маркировка</w:t>
            </w:r>
          </w:p>
        </w:tc>
        <w:tc>
          <w:tcPr>
            <w:tcW w:w="2268" w:type="dxa"/>
            <w:vMerge/>
            <w:shd w:val="clear" w:color="auto" w:fill="FFFFFF" w:themeFill="background1"/>
            <w:vAlign w:val="center"/>
          </w:tcPr>
          <w:p w14:paraId="52B831B5" w14:textId="77777777" w:rsidR="009953E1" w:rsidRPr="00890FED" w:rsidRDefault="009953E1" w:rsidP="00B75B87">
            <w:pPr>
              <w:autoSpaceDE w:val="0"/>
              <w:autoSpaceDN w:val="0"/>
              <w:adjustRightInd w:val="0"/>
              <w:jc w:val="center"/>
              <w:rPr>
                <w:rFonts w:ascii="Times New Roman" w:hAnsi="Times New Roman"/>
                <w:bCs/>
                <w:sz w:val="24"/>
                <w:szCs w:val="24"/>
              </w:rPr>
            </w:pPr>
          </w:p>
        </w:tc>
        <w:tc>
          <w:tcPr>
            <w:tcW w:w="2268" w:type="dxa"/>
            <w:vMerge/>
            <w:shd w:val="clear" w:color="auto" w:fill="FFFFFF" w:themeFill="background1"/>
            <w:vAlign w:val="center"/>
          </w:tcPr>
          <w:p w14:paraId="7F57C637" w14:textId="77777777" w:rsidR="009953E1" w:rsidRPr="00890FED" w:rsidRDefault="009953E1" w:rsidP="00B75B87">
            <w:pPr>
              <w:autoSpaceDE w:val="0"/>
              <w:autoSpaceDN w:val="0"/>
              <w:adjustRightInd w:val="0"/>
              <w:jc w:val="center"/>
              <w:rPr>
                <w:rFonts w:ascii="Times New Roman" w:hAnsi="Times New Roman"/>
                <w:bCs/>
                <w:sz w:val="24"/>
                <w:szCs w:val="24"/>
              </w:rPr>
            </w:pPr>
          </w:p>
        </w:tc>
      </w:tr>
      <w:tr w:rsidR="009953E1" w:rsidRPr="00890FED" w14:paraId="58F203AF" w14:textId="6781B1DC" w:rsidTr="009953E1">
        <w:trPr>
          <w:trHeight w:val="283"/>
        </w:trPr>
        <w:tc>
          <w:tcPr>
            <w:tcW w:w="2694" w:type="dxa"/>
            <w:vMerge/>
            <w:vAlign w:val="center"/>
          </w:tcPr>
          <w:p w14:paraId="1B65A0D7" w14:textId="77777777" w:rsidR="009953E1" w:rsidRPr="00890FED" w:rsidRDefault="009953E1" w:rsidP="00B75B87">
            <w:pPr>
              <w:autoSpaceDE w:val="0"/>
              <w:autoSpaceDN w:val="0"/>
              <w:adjustRightInd w:val="0"/>
              <w:rPr>
                <w:rFonts w:ascii="Times New Roman" w:hAnsi="Times New Roman"/>
                <w:sz w:val="24"/>
                <w:szCs w:val="24"/>
              </w:rPr>
            </w:pPr>
          </w:p>
        </w:tc>
        <w:tc>
          <w:tcPr>
            <w:tcW w:w="7507" w:type="dxa"/>
            <w:vAlign w:val="center"/>
          </w:tcPr>
          <w:p w14:paraId="24D82B6D" w14:textId="77777777" w:rsidR="009953E1" w:rsidRPr="00890FED" w:rsidRDefault="009953E1" w:rsidP="00B75B87">
            <w:pPr>
              <w:autoSpaceDE w:val="0"/>
              <w:autoSpaceDN w:val="0"/>
              <w:adjustRightInd w:val="0"/>
              <w:rPr>
                <w:rFonts w:ascii="Times New Roman" w:hAnsi="Times New Roman"/>
                <w:b/>
                <w:sz w:val="24"/>
                <w:szCs w:val="24"/>
              </w:rPr>
            </w:pPr>
            <w:r w:rsidRPr="00890FED">
              <w:rPr>
                <w:rFonts w:ascii="Times New Roman" w:hAnsi="Times New Roman"/>
                <w:b/>
                <w:bCs/>
                <w:sz w:val="24"/>
                <w:szCs w:val="24"/>
              </w:rPr>
              <w:t>В том числе, практических и лабораторных занятий</w:t>
            </w:r>
          </w:p>
        </w:tc>
        <w:tc>
          <w:tcPr>
            <w:tcW w:w="2268" w:type="dxa"/>
            <w:vMerge w:val="restart"/>
            <w:shd w:val="clear" w:color="auto" w:fill="FFFFFF" w:themeFill="background1"/>
            <w:vAlign w:val="center"/>
          </w:tcPr>
          <w:p w14:paraId="1406CDD7" w14:textId="5AA74403" w:rsidR="009953E1" w:rsidRPr="00890FED" w:rsidRDefault="009953E1" w:rsidP="00B75B87">
            <w:pPr>
              <w:autoSpaceDE w:val="0"/>
              <w:autoSpaceDN w:val="0"/>
              <w:adjustRightInd w:val="0"/>
              <w:jc w:val="center"/>
              <w:rPr>
                <w:rFonts w:ascii="Times New Roman" w:hAnsi="Times New Roman"/>
                <w:bCs/>
                <w:sz w:val="24"/>
                <w:szCs w:val="24"/>
              </w:rPr>
            </w:pPr>
          </w:p>
        </w:tc>
        <w:tc>
          <w:tcPr>
            <w:tcW w:w="2268" w:type="dxa"/>
            <w:vMerge/>
            <w:shd w:val="clear" w:color="auto" w:fill="FFFFFF" w:themeFill="background1"/>
            <w:vAlign w:val="center"/>
          </w:tcPr>
          <w:p w14:paraId="64137164" w14:textId="77777777" w:rsidR="009953E1" w:rsidRPr="00890FED" w:rsidRDefault="009953E1" w:rsidP="00B75B87">
            <w:pPr>
              <w:autoSpaceDE w:val="0"/>
              <w:autoSpaceDN w:val="0"/>
              <w:adjustRightInd w:val="0"/>
              <w:jc w:val="center"/>
              <w:rPr>
                <w:rFonts w:ascii="Times New Roman" w:hAnsi="Times New Roman"/>
                <w:bCs/>
                <w:sz w:val="24"/>
                <w:szCs w:val="24"/>
              </w:rPr>
            </w:pPr>
          </w:p>
        </w:tc>
      </w:tr>
      <w:tr w:rsidR="009953E1" w:rsidRPr="00890FED" w14:paraId="67B64535" w14:textId="5FAE5E76" w:rsidTr="009953E1">
        <w:trPr>
          <w:trHeight w:val="283"/>
        </w:trPr>
        <w:tc>
          <w:tcPr>
            <w:tcW w:w="2694" w:type="dxa"/>
            <w:vMerge/>
            <w:vAlign w:val="center"/>
          </w:tcPr>
          <w:p w14:paraId="5784422A" w14:textId="77777777" w:rsidR="009953E1" w:rsidRPr="00890FED" w:rsidRDefault="009953E1" w:rsidP="00B75B87">
            <w:pPr>
              <w:autoSpaceDE w:val="0"/>
              <w:autoSpaceDN w:val="0"/>
              <w:adjustRightInd w:val="0"/>
              <w:rPr>
                <w:rFonts w:ascii="Times New Roman" w:hAnsi="Times New Roman"/>
                <w:sz w:val="24"/>
                <w:szCs w:val="24"/>
              </w:rPr>
            </w:pPr>
          </w:p>
        </w:tc>
        <w:tc>
          <w:tcPr>
            <w:tcW w:w="7507" w:type="dxa"/>
            <w:vAlign w:val="center"/>
          </w:tcPr>
          <w:p w14:paraId="07EB2D30" w14:textId="77777777" w:rsidR="009953E1" w:rsidRPr="00890FED" w:rsidRDefault="009953E1" w:rsidP="00B75B87">
            <w:pPr>
              <w:autoSpaceDE w:val="0"/>
              <w:autoSpaceDN w:val="0"/>
              <w:adjustRightInd w:val="0"/>
              <w:rPr>
                <w:rFonts w:ascii="Times New Roman" w:hAnsi="Times New Roman"/>
                <w:bCs/>
                <w:sz w:val="24"/>
                <w:szCs w:val="24"/>
              </w:rPr>
            </w:pPr>
            <w:r w:rsidRPr="00890FED">
              <w:rPr>
                <w:rFonts w:ascii="Times New Roman" w:hAnsi="Times New Roman"/>
                <w:sz w:val="24"/>
                <w:szCs w:val="24"/>
              </w:rPr>
              <w:t xml:space="preserve">  Практическое занятие № 3 «</w:t>
            </w:r>
            <w:r w:rsidRPr="00890FED">
              <w:rPr>
                <w:rFonts w:ascii="Times New Roman" w:hAnsi="Times New Roman"/>
                <w:sz w:val="24"/>
                <w:szCs w:val="24"/>
                <w:lang w:bidi="ru-RU"/>
              </w:rPr>
              <w:t>Составление схемы расположения основного оборудования на тяговом подвижном составе и её описание</w:t>
            </w:r>
            <w:r w:rsidRPr="00890FED">
              <w:rPr>
                <w:rFonts w:ascii="Times New Roman" w:hAnsi="Times New Roman"/>
                <w:sz w:val="24"/>
                <w:szCs w:val="24"/>
              </w:rPr>
              <w:t>».</w:t>
            </w:r>
          </w:p>
        </w:tc>
        <w:tc>
          <w:tcPr>
            <w:tcW w:w="2268" w:type="dxa"/>
            <w:vMerge/>
            <w:shd w:val="clear" w:color="auto" w:fill="FFFFFF" w:themeFill="background1"/>
            <w:vAlign w:val="center"/>
          </w:tcPr>
          <w:p w14:paraId="64313B70" w14:textId="77777777" w:rsidR="009953E1" w:rsidRPr="00890FED" w:rsidRDefault="009953E1" w:rsidP="00B75B87">
            <w:pPr>
              <w:autoSpaceDE w:val="0"/>
              <w:autoSpaceDN w:val="0"/>
              <w:adjustRightInd w:val="0"/>
              <w:jc w:val="center"/>
              <w:rPr>
                <w:rFonts w:ascii="Times New Roman" w:hAnsi="Times New Roman"/>
                <w:sz w:val="24"/>
                <w:szCs w:val="24"/>
              </w:rPr>
            </w:pPr>
          </w:p>
        </w:tc>
        <w:tc>
          <w:tcPr>
            <w:tcW w:w="2268" w:type="dxa"/>
            <w:vMerge/>
            <w:shd w:val="clear" w:color="auto" w:fill="FFFFFF" w:themeFill="background1"/>
            <w:vAlign w:val="center"/>
          </w:tcPr>
          <w:p w14:paraId="4FC22FF2" w14:textId="77777777" w:rsidR="009953E1" w:rsidRPr="00890FED" w:rsidRDefault="009953E1" w:rsidP="00B75B87">
            <w:pPr>
              <w:autoSpaceDE w:val="0"/>
              <w:autoSpaceDN w:val="0"/>
              <w:adjustRightInd w:val="0"/>
              <w:jc w:val="center"/>
              <w:rPr>
                <w:rFonts w:ascii="Times New Roman" w:hAnsi="Times New Roman"/>
                <w:sz w:val="24"/>
                <w:szCs w:val="24"/>
              </w:rPr>
            </w:pPr>
          </w:p>
        </w:tc>
      </w:tr>
      <w:tr w:rsidR="009953E1" w:rsidRPr="00890FED" w14:paraId="06102D25" w14:textId="7D244BBF" w:rsidTr="009953E1">
        <w:trPr>
          <w:trHeight w:val="283"/>
        </w:trPr>
        <w:tc>
          <w:tcPr>
            <w:tcW w:w="2694" w:type="dxa"/>
            <w:vMerge/>
            <w:vAlign w:val="center"/>
          </w:tcPr>
          <w:p w14:paraId="5689EA7A" w14:textId="77777777" w:rsidR="009953E1" w:rsidRPr="00890FED" w:rsidRDefault="009953E1" w:rsidP="00B75B87">
            <w:pPr>
              <w:autoSpaceDE w:val="0"/>
              <w:autoSpaceDN w:val="0"/>
              <w:adjustRightInd w:val="0"/>
              <w:rPr>
                <w:rFonts w:ascii="Times New Roman" w:hAnsi="Times New Roman"/>
                <w:sz w:val="24"/>
                <w:szCs w:val="24"/>
              </w:rPr>
            </w:pPr>
          </w:p>
        </w:tc>
        <w:tc>
          <w:tcPr>
            <w:tcW w:w="7507" w:type="dxa"/>
            <w:vAlign w:val="center"/>
          </w:tcPr>
          <w:p w14:paraId="03F53D90" w14:textId="77777777" w:rsidR="009953E1" w:rsidRPr="00890FED" w:rsidRDefault="009953E1" w:rsidP="00B75B87">
            <w:pPr>
              <w:autoSpaceDE w:val="0"/>
              <w:autoSpaceDN w:val="0"/>
              <w:adjustRightInd w:val="0"/>
              <w:rPr>
                <w:rFonts w:ascii="Times New Roman" w:hAnsi="Times New Roman"/>
                <w:bCs/>
                <w:sz w:val="24"/>
                <w:szCs w:val="24"/>
              </w:rPr>
            </w:pPr>
            <w:r w:rsidRPr="00890FED">
              <w:rPr>
                <w:rFonts w:ascii="Times New Roman" w:hAnsi="Times New Roman"/>
                <w:sz w:val="24"/>
                <w:szCs w:val="24"/>
              </w:rPr>
              <w:t xml:space="preserve">  Практическое занятие № 4 «</w:t>
            </w:r>
            <w:r w:rsidRPr="00890FED">
              <w:rPr>
                <w:rFonts w:ascii="Times New Roman" w:hAnsi="Times New Roman"/>
                <w:sz w:val="24"/>
                <w:szCs w:val="24"/>
                <w:lang w:bidi="ru-RU"/>
              </w:rPr>
              <w:t>Изучение конструкции пассажирских и грузовых вагонов».</w:t>
            </w:r>
          </w:p>
        </w:tc>
        <w:tc>
          <w:tcPr>
            <w:tcW w:w="2268" w:type="dxa"/>
            <w:vMerge/>
            <w:shd w:val="clear" w:color="auto" w:fill="FFFFFF" w:themeFill="background1"/>
            <w:vAlign w:val="center"/>
          </w:tcPr>
          <w:p w14:paraId="72477EB9" w14:textId="77777777" w:rsidR="009953E1" w:rsidRPr="00890FED" w:rsidRDefault="009953E1" w:rsidP="00B75B87">
            <w:pPr>
              <w:autoSpaceDE w:val="0"/>
              <w:autoSpaceDN w:val="0"/>
              <w:adjustRightInd w:val="0"/>
              <w:jc w:val="center"/>
              <w:rPr>
                <w:rFonts w:ascii="Times New Roman" w:hAnsi="Times New Roman"/>
                <w:sz w:val="24"/>
                <w:szCs w:val="24"/>
              </w:rPr>
            </w:pPr>
          </w:p>
        </w:tc>
        <w:tc>
          <w:tcPr>
            <w:tcW w:w="2268" w:type="dxa"/>
            <w:vMerge/>
            <w:shd w:val="clear" w:color="auto" w:fill="FFFFFF" w:themeFill="background1"/>
            <w:vAlign w:val="center"/>
          </w:tcPr>
          <w:p w14:paraId="3BD56F00" w14:textId="77777777" w:rsidR="009953E1" w:rsidRPr="00890FED" w:rsidRDefault="009953E1" w:rsidP="00B75B87">
            <w:pPr>
              <w:autoSpaceDE w:val="0"/>
              <w:autoSpaceDN w:val="0"/>
              <w:adjustRightInd w:val="0"/>
              <w:jc w:val="center"/>
              <w:rPr>
                <w:rFonts w:ascii="Times New Roman" w:hAnsi="Times New Roman"/>
                <w:sz w:val="24"/>
                <w:szCs w:val="24"/>
              </w:rPr>
            </w:pPr>
          </w:p>
        </w:tc>
      </w:tr>
      <w:tr w:rsidR="009953E1" w:rsidRPr="00890FED" w14:paraId="73DC19DB" w14:textId="28BA189B" w:rsidTr="009953E1">
        <w:trPr>
          <w:trHeight w:val="283"/>
        </w:trPr>
        <w:tc>
          <w:tcPr>
            <w:tcW w:w="2694" w:type="dxa"/>
            <w:vMerge w:val="restart"/>
            <w:vAlign w:val="center"/>
          </w:tcPr>
          <w:p w14:paraId="35A08543" w14:textId="77777777" w:rsidR="009953E1" w:rsidRPr="00890FED" w:rsidRDefault="009953E1" w:rsidP="00B75B87">
            <w:pPr>
              <w:autoSpaceDE w:val="0"/>
              <w:autoSpaceDN w:val="0"/>
              <w:adjustRightInd w:val="0"/>
              <w:rPr>
                <w:rFonts w:ascii="Times New Roman" w:hAnsi="Times New Roman"/>
                <w:b/>
                <w:bCs/>
                <w:sz w:val="24"/>
                <w:szCs w:val="24"/>
              </w:rPr>
            </w:pPr>
            <w:r w:rsidRPr="00890FED">
              <w:rPr>
                <w:rFonts w:ascii="Times New Roman" w:hAnsi="Times New Roman"/>
                <w:b/>
                <w:bCs/>
                <w:sz w:val="24"/>
                <w:szCs w:val="24"/>
                <w:lang w:bidi="ru-RU"/>
              </w:rPr>
              <w:t>Тема 2.4</w:t>
            </w:r>
            <w:r w:rsidRPr="00890FED">
              <w:rPr>
                <w:rFonts w:ascii="Times New Roman" w:hAnsi="Times New Roman"/>
                <w:b/>
                <w:bCs/>
                <w:sz w:val="24"/>
                <w:szCs w:val="24"/>
                <w:lang w:bidi="ru-RU"/>
              </w:rPr>
              <w:br/>
              <w:t>Техническая эксплуатация и ремонт железнодорожного подвижного состава</w:t>
            </w:r>
          </w:p>
        </w:tc>
        <w:tc>
          <w:tcPr>
            <w:tcW w:w="7507" w:type="dxa"/>
            <w:vAlign w:val="center"/>
          </w:tcPr>
          <w:p w14:paraId="6A25243E" w14:textId="77777777" w:rsidR="009953E1" w:rsidRPr="00890FED" w:rsidRDefault="009953E1" w:rsidP="00B75B87">
            <w:pPr>
              <w:autoSpaceDE w:val="0"/>
              <w:autoSpaceDN w:val="0"/>
              <w:adjustRightInd w:val="0"/>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2268" w:type="dxa"/>
            <w:vMerge w:val="restart"/>
            <w:shd w:val="clear" w:color="auto" w:fill="FFFFFF" w:themeFill="background1"/>
            <w:vAlign w:val="center"/>
          </w:tcPr>
          <w:p w14:paraId="2DEC549D" w14:textId="5DE908A5" w:rsidR="009953E1" w:rsidRPr="00890FED" w:rsidRDefault="009953E1" w:rsidP="00B75B87">
            <w:pPr>
              <w:autoSpaceDE w:val="0"/>
              <w:autoSpaceDN w:val="0"/>
              <w:adjustRightInd w:val="0"/>
              <w:jc w:val="center"/>
              <w:rPr>
                <w:rFonts w:ascii="Times New Roman" w:hAnsi="Times New Roman"/>
                <w:b/>
                <w:bCs/>
                <w:sz w:val="24"/>
                <w:szCs w:val="24"/>
              </w:rPr>
            </w:pPr>
          </w:p>
        </w:tc>
        <w:tc>
          <w:tcPr>
            <w:tcW w:w="2268" w:type="dxa"/>
            <w:vMerge w:val="restart"/>
            <w:shd w:val="clear" w:color="auto" w:fill="FFFFFF" w:themeFill="background1"/>
            <w:vAlign w:val="center"/>
          </w:tcPr>
          <w:p w14:paraId="25227C80" w14:textId="77777777" w:rsidR="009953E1" w:rsidRPr="00E82D86" w:rsidRDefault="009953E1" w:rsidP="00FE7DAE">
            <w:pPr>
              <w:pStyle w:val="52"/>
              <w:spacing w:line="240" w:lineRule="auto"/>
              <w:ind w:firstLine="0"/>
              <w:rPr>
                <w:rFonts w:ascii="Times New Roman" w:hAnsi="Times New Roman" w:cs="Times New Roman"/>
                <w:sz w:val="24"/>
                <w:szCs w:val="24"/>
              </w:rPr>
            </w:pPr>
            <w:r w:rsidRPr="00E82D86">
              <w:rPr>
                <w:rFonts w:ascii="Times New Roman" w:hAnsi="Times New Roman" w:cs="Times New Roman"/>
                <w:sz w:val="24"/>
                <w:szCs w:val="24"/>
              </w:rPr>
              <w:t>ОК 01, ОК 02, ПК 1.1, ПК 1.2, ПК 1.3</w:t>
            </w:r>
          </w:p>
          <w:p w14:paraId="5E76C8B3" w14:textId="3D5947C1" w:rsidR="009953E1" w:rsidRPr="007501B4" w:rsidRDefault="009953E1" w:rsidP="00FE7DAE">
            <w:pPr>
              <w:pStyle w:val="52"/>
              <w:widowControl/>
              <w:spacing w:after="0"/>
              <w:jc w:val="left"/>
              <w:rPr>
                <w:sz w:val="24"/>
                <w:szCs w:val="24"/>
              </w:rPr>
            </w:pPr>
          </w:p>
          <w:p w14:paraId="0DFE67AD" w14:textId="77777777" w:rsidR="009953E1" w:rsidRPr="00890FED" w:rsidRDefault="009953E1" w:rsidP="00B75B87">
            <w:pPr>
              <w:autoSpaceDE w:val="0"/>
              <w:autoSpaceDN w:val="0"/>
              <w:adjustRightInd w:val="0"/>
              <w:jc w:val="center"/>
              <w:rPr>
                <w:rFonts w:ascii="Times New Roman" w:hAnsi="Times New Roman"/>
                <w:bCs/>
                <w:sz w:val="24"/>
                <w:szCs w:val="24"/>
              </w:rPr>
            </w:pPr>
          </w:p>
        </w:tc>
      </w:tr>
      <w:tr w:rsidR="009953E1" w:rsidRPr="00890FED" w14:paraId="5B4C18B1" w14:textId="1337D650" w:rsidTr="009953E1">
        <w:trPr>
          <w:trHeight w:val="283"/>
        </w:trPr>
        <w:tc>
          <w:tcPr>
            <w:tcW w:w="2694" w:type="dxa"/>
            <w:vMerge/>
            <w:vAlign w:val="center"/>
          </w:tcPr>
          <w:p w14:paraId="5DD8E7BC" w14:textId="77777777" w:rsidR="009953E1" w:rsidRPr="00890FED" w:rsidRDefault="009953E1" w:rsidP="00B75B87">
            <w:pPr>
              <w:autoSpaceDE w:val="0"/>
              <w:autoSpaceDN w:val="0"/>
              <w:adjustRightInd w:val="0"/>
              <w:rPr>
                <w:rFonts w:ascii="Times New Roman" w:hAnsi="Times New Roman"/>
                <w:sz w:val="24"/>
                <w:szCs w:val="24"/>
              </w:rPr>
            </w:pPr>
          </w:p>
        </w:tc>
        <w:tc>
          <w:tcPr>
            <w:tcW w:w="7507" w:type="dxa"/>
            <w:vAlign w:val="center"/>
          </w:tcPr>
          <w:p w14:paraId="653EF6D4" w14:textId="77777777" w:rsidR="009953E1" w:rsidRPr="00890FED" w:rsidRDefault="009953E1" w:rsidP="00B75B87">
            <w:pPr>
              <w:autoSpaceDE w:val="0"/>
              <w:autoSpaceDN w:val="0"/>
              <w:adjustRightInd w:val="0"/>
              <w:rPr>
                <w:rFonts w:ascii="Times New Roman" w:hAnsi="Times New Roman"/>
                <w:b/>
                <w:sz w:val="24"/>
                <w:szCs w:val="24"/>
              </w:rPr>
            </w:pPr>
            <w:r w:rsidRPr="00890FED">
              <w:rPr>
                <w:rFonts w:ascii="Times New Roman" w:hAnsi="Times New Roman"/>
                <w:sz w:val="24"/>
                <w:szCs w:val="24"/>
                <w:lang w:bidi="ru-RU"/>
              </w:rPr>
              <w:t>Обслуживание локомотивов и организация их работы. Экипировка локомотивов. Техническое обслуживание и ремонт локомотивов. Виды ремонта вагонов. Сооружения и устройства технического обслуживания и текущего содержания вагонов. Восстановительные и пожарные поезда</w:t>
            </w:r>
          </w:p>
        </w:tc>
        <w:tc>
          <w:tcPr>
            <w:tcW w:w="2268" w:type="dxa"/>
            <w:vMerge/>
            <w:shd w:val="clear" w:color="auto" w:fill="FFFFFF" w:themeFill="background1"/>
            <w:vAlign w:val="center"/>
          </w:tcPr>
          <w:p w14:paraId="3B90138F" w14:textId="77777777" w:rsidR="009953E1" w:rsidRPr="00890FED" w:rsidRDefault="009953E1" w:rsidP="00B75B87">
            <w:pPr>
              <w:autoSpaceDE w:val="0"/>
              <w:autoSpaceDN w:val="0"/>
              <w:adjustRightInd w:val="0"/>
              <w:jc w:val="center"/>
              <w:rPr>
                <w:rFonts w:ascii="Times New Roman" w:hAnsi="Times New Roman"/>
                <w:b/>
                <w:bCs/>
                <w:sz w:val="24"/>
                <w:szCs w:val="24"/>
              </w:rPr>
            </w:pPr>
          </w:p>
        </w:tc>
        <w:tc>
          <w:tcPr>
            <w:tcW w:w="2268" w:type="dxa"/>
            <w:vMerge/>
            <w:shd w:val="clear" w:color="auto" w:fill="FFFFFF" w:themeFill="background1"/>
            <w:vAlign w:val="center"/>
          </w:tcPr>
          <w:p w14:paraId="214B280C" w14:textId="77777777" w:rsidR="009953E1" w:rsidRPr="00890FED" w:rsidRDefault="009953E1" w:rsidP="00B75B87">
            <w:pPr>
              <w:autoSpaceDE w:val="0"/>
              <w:autoSpaceDN w:val="0"/>
              <w:adjustRightInd w:val="0"/>
              <w:jc w:val="center"/>
              <w:rPr>
                <w:rFonts w:ascii="Times New Roman" w:hAnsi="Times New Roman"/>
                <w:b/>
                <w:bCs/>
                <w:sz w:val="24"/>
                <w:szCs w:val="24"/>
              </w:rPr>
            </w:pPr>
          </w:p>
        </w:tc>
      </w:tr>
      <w:tr w:rsidR="009953E1" w:rsidRPr="00890FED" w14:paraId="03D52C13" w14:textId="1A22125F" w:rsidTr="009953E1">
        <w:trPr>
          <w:trHeight w:val="283"/>
        </w:trPr>
        <w:tc>
          <w:tcPr>
            <w:tcW w:w="2694" w:type="dxa"/>
            <w:vMerge/>
            <w:vAlign w:val="center"/>
          </w:tcPr>
          <w:p w14:paraId="115C3152" w14:textId="77777777" w:rsidR="009953E1" w:rsidRPr="00890FED" w:rsidRDefault="009953E1" w:rsidP="00B75B87">
            <w:pPr>
              <w:autoSpaceDE w:val="0"/>
              <w:autoSpaceDN w:val="0"/>
              <w:adjustRightInd w:val="0"/>
              <w:rPr>
                <w:rFonts w:ascii="Times New Roman" w:hAnsi="Times New Roman"/>
                <w:sz w:val="24"/>
                <w:szCs w:val="24"/>
              </w:rPr>
            </w:pPr>
          </w:p>
        </w:tc>
        <w:tc>
          <w:tcPr>
            <w:tcW w:w="7507" w:type="dxa"/>
            <w:vAlign w:val="center"/>
          </w:tcPr>
          <w:p w14:paraId="18DCC34D" w14:textId="77777777" w:rsidR="009953E1" w:rsidRPr="00890FED" w:rsidRDefault="009953E1" w:rsidP="00B75B87">
            <w:pPr>
              <w:autoSpaceDE w:val="0"/>
              <w:autoSpaceDN w:val="0"/>
              <w:adjustRightInd w:val="0"/>
              <w:rPr>
                <w:rFonts w:ascii="Times New Roman" w:hAnsi="Times New Roman"/>
                <w:b/>
                <w:sz w:val="24"/>
                <w:szCs w:val="24"/>
              </w:rPr>
            </w:pPr>
            <w:r w:rsidRPr="00890FED">
              <w:rPr>
                <w:rFonts w:ascii="Times New Roman" w:hAnsi="Times New Roman"/>
                <w:b/>
                <w:bCs/>
                <w:sz w:val="24"/>
                <w:szCs w:val="24"/>
              </w:rPr>
              <w:t>В том числе, практических и лабораторных занятий</w:t>
            </w:r>
          </w:p>
        </w:tc>
        <w:tc>
          <w:tcPr>
            <w:tcW w:w="2268" w:type="dxa"/>
            <w:vMerge w:val="restart"/>
            <w:shd w:val="clear" w:color="auto" w:fill="FFFFFF" w:themeFill="background1"/>
            <w:vAlign w:val="center"/>
          </w:tcPr>
          <w:p w14:paraId="683D1066" w14:textId="4FFD8ED0" w:rsidR="009953E1" w:rsidRPr="00890FED" w:rsidRDefault="009953E1" w:rsidP="00B75B87">
            <w:pPr>
              <w:autoSpaceDE w:val="0"/>
              <w:autoSpaceDN w:val="0"/>
              <w:adjustRightInd w:val="0"/>
              <w:jc w:val="center"/>
              <w:rPr>
                <w:rFonts w:ascii="Times New Roman" w:hAnsi="Times New Roman"/>
                <w:b/>
                <w:bCs/>
                <w:sz w:val="24"/>
                <w:szCs w:val="24"/>
              </w:rPr>
            </w:pPr>
          </w:p>
        </w:tc>
        <w:tc>
          <w:tcPr>
            <w:tcW w:w="2268" w:type="dxa"/>
            <w:vMerge/>
            <w:shd w:val="clear" w:color="auto" w:fill="FFFFFF" w:themeFill="background1"/>
            <w:vAlign w:val="center"/>
          </w:tcPr>
          <w:p w14:paraId="09AB1870" w14:textId="77777777" w:rsidR="009953E1" w:rsidRPr="00890FED" w:rsidRDefault="009953E1" w:rsidP="00B75B87">
            <w:pPr>
              <w:autoSpaceDE w:val="0"/>
              <w:autoSpaceDN w:val="0"/>
              <w:adjustRightInd w:val="0"/>
              <w:jc w:val="center"/>
              <w:rPr>
                <w:rFonts w:ascii="Times New Roman" w:hAnsi="Times New Roman"/>
                <w:b/>
                <w:bCs/>
                <w:sz w:val="24"/>
                <w:szCs w:val="24"/>
              </w:rPr>
            </w:pPr>
          </w:p>
        </w:tc>
      </w:tr>
      <w:tr w:rsidR="009953E1" w:rsidRPr="00890FED" w14:paraId="0F73DDFF" w14:textId="10B00BDB" w:rsidTr="009953E1">
        <w:trPr>
          <w:trHeight w:val="283"/>
        </w:trPr>
        <w:tc>
          <w:tcPr>
            <w:tcW w:w="2694" w:type="dxa"/>
            <w:vMerge/>
            <w:vAlign w:val="center"/>
          </w:tcPr>
          <w:p w14:paraId="24088EE6" w14:textId="77777777" w:rsidR="009953E1" w:rsidRPr="00890FED" w:rsidRDefault="009953E1" w:rsidP="00B75B87">
            <w:pPr>
              <w:autoSpaceDE w:val="0"/>
              <w:autoSpaceDN w:val="0"/>
              <w:adjustRightInd w:val="0"/>
              <w:rPr>
                <w:rFonts w:ascii="Times New Roman" w:hAnsi="Times New Roman"/>
                <w:sz w:val="24"/>
                <w:szCs w:val="24"/>
              </w:rPr>
            </w:pPr>
          </w:p>
        </w:tc>
        <w:tc>
          <w:tcPr>
            <w:tcW w:w="7507" w:type="dxa"/>
            <w:vAlign w:val="center"/>
          </w:tcPr>
          <w:p w14:paraId="775ED7A8" w14:textId="77777777" w:rsidR="009953E1" w:rsidRPr="00890FED" w:rsidRDefault="009953E1" w:rsidP="00B75B87">
            <w:pPr>
              <w:autoSpaceDE w:val="0"/>
              <w:autoSpaceDN w:val="0"/>
              <w:adjustRightInd w:val="0"/>
              <w:rPr>
                <w:rFonts w:ascii="Times New Roman" w:hAnsi="Times New Roman"/>
                <w:b/>
                <w:bCs/>
                <w:sz w:val="24"/>
                <w:szCs w:val="24"/>
              </w:rPr>
            </w:pPr>
            <w:r w:rsidRPr="00890FED">
              <w:rPr>
                <w:rFonts w:ascii="Times New Roman" w:hAnsi="Times New Roman"/>
                <w:sz w:val="24"/>
                <w:szCs w:val="24"/>
              </w:rPr>
              <w:t>Практическое занятие № 5«Техническое обслуживание и ремонт локомотивов»</w:t>
            </w:r>
          </w:p>
        </w:tc>
        <w:tc>
          <w:tcPr>
            <w:tcW w:w="2268" w:type="dxa"/>
            <w:vMerge/>
            <w:shd w:val="clear" w:color="auto" w:fill="FFFFFF" w:themeFill="background1"/>
            <w:vAlign w:val="center"/>
          </w:tcPr>
          <w:p w14:paraId="0C843A86" w14:textId="77777777" w:rsidR="009953E1" w:rsidRPr="00890FED" w:rsidRDefault="009953E1" w:rsidP="00B75B87">
            <w:pPr>
              <w:autoSpaceDE w:val="0"/>
              <w:autoSpaceDN w:val="0"/>
              <w:adjustRightInd w:val="0"/>
              <w:jc w:val="center"/>
              <w:rPr>
                <w:rFonts w:ascii="Times New Roman" w:hAnsi="Times New Roman"/>
                <w:bCs/>
                <w:sz w:val="24"/>
                <w:szCs w:val="24"/>
              </w:rPr>
            </w:pPr>
          </w:p>
        </w:tc>
        <w:tc>
          <w:tcPr>
            <w:tcW w:w="2268" w:type="dxa"/>
            <w:vMerge/>
            <w:shd w:val="clear" w:color="auto" w:fill="FFFFFF" w:themeFill="background1"/>
            <w:vAlign w:val="center"/>
          </w:tcPr>
          <w:p w14:paraId="47C5EF23" w14:textId="77777777" w:rsidR="009953E1" w:rsidRPr="00890FED" w:rsidRDefault="009953E1" w:rsidP="00B75B87">
            <w:pPr>
              <w:autoSpaceDE w:val="0"/>
              <w:autoSpaceDN w:val="0"/>
              <w:adjustRightInd w:val="0"/>
              <w:jc w:val="center"/>
              <w:rPr>
                <w:rFonts w:ascii="Times New Roman" w:hAnsi="Times New Roman"/>
                <w:b/>
                <w:bCs/>
                <w:sz w:val="24"/>
                <w:szCs w:val="24"/>
              </w:rPr>
            </w:pPr>
          </w:p>
        </w:tc>
      </w:tr>
      <w:tr w:rsidR="009953E1" w:rsidRPr="00890FED" w14:paraId="60A28D28" w14:textId="06703F22" w:rsidTr="009953E1">
        <w:trPr>
          <w:trHeight w:val="283"/>
        </w:trPr>
        <w:tc>
          <w:tcPr>
            <w:tcW w:w="2694" w:type="dxa"/>
            <w:vMerge w:val="restart"/>
            <w:vAlign w:val="center"/>
          </w:tcPr>
          <w:p w14:paraId="6B182FAA" w14:textId="77777777" w:rsidR="009953E1" w:rsidRPr="00890FED" w:rsidRDefault="009953E1" w:rsidP="00B75B87">
            <w:pPr>
              <w:autoSpaceDE w:val="0"/>
              <w:autoSpaceDN w:val="0"/>
              <w:adjustRightInd w:val="0"/>
              <w:rPr>
                <w:rFonts w:ascii="Times New Roman" w:hAnsi="Times New Roman"/>
                <w:b/>
                <w:bCs/>
                <w:sz w:val="24"/>
                <w:szCs w:val="24"/>
              </w:rPr>
            </w:pPr>
            <w:r w:rsidRPr="00890FED">
              <w:rPr>
                <w:rFonts w:ascii="Times New Roman" w:hAnsi="Times New Roman"/>
                <w:b/>
                <w:bCs/>
                <w:sz w:val="24"/>
                <w:szCs w:val="24"/>
                <w:lang w:bidi="ru-RU"/>
              </w:rPr>
              <w:t>Тема 2.5</w:t>
            </w:r>
            <w:r w:rsidRPr="00890FED">
              <w:rPr>
                <w:rFonts w:ascii="Times New Roman" w:hAnsi="Times New Roman"/>
                <w:b/>
                <w:bCs/>
                <w:sz w:val="24"/>
                <w:szCs w:val="24"/>
                <w:lang w:bidi="ru-RU"/>
              </w:rPr>
              <w:br/>
              <w:t>Системы и устройства автома</w:t>
            </w:r>
            <w:r w:rsidRPr="00890FED">
              <w:rPr>
                <w:rFonts w:ascii="Times New Roman" w:hAnsi="Times New Roman"/>
                <w:b/>
                <w:bCs/>
                <w:sz w:val="24"/>
                <w:szCs w:val="24"/>
                <w:lang w:bidi="ru-RU"/>
              </w:rPr>
              <w:softHyphen/>
              <w:t>тики, телемеханики и связи</w:t>
            </w:r>
          </w:p>
        </w:tc>
        <w:tc>
          <w:tcPr>
            <w:tcW w:w="7507" w:type="dxa"/>
            <w:vAlign w:val="center"/>
          </w:tcPr>
          <w:p w14:paraId="19E97729" w14:textId="77777777" w:rsidR="009953E1" w:rsidRPr="00890FED" w:rsidRDefault="009953E1" w:rsidP="00B75B87">
            <w:pPr>
              <w:autoSpaceDE w:val="0"/>
              <w:autoSpaceDN w:val="0"/>
              <w:adjustRightInd w:val="0"/>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2268" w:type="dxa"/>
            <w:vMerge w:val="restart"/>
            <w:shd w:val="clear" w:color="auto" w:fill="FFFFFF" w:themeFill="background1"/>
            <w:vAlign w:val="center"/>
          </w:tcPr>
          <w:p w14:paraId="2C8D10AD" w14:textId="4D5C987B" w:rsidR="009953E1" w:rsidRPr="00890FED" w:rsidRDefault="009953E1" w:rsidP="00B75B87">
            <w:pPr>
              <w:autoSpaceDE w:val="0"/>
              <w:autoSpaceDN w:val="0"/>
              <w:adjustRightInd w:val="0"/>
              <w:jc w:val="center"/>
              <w:rPr>
                <w:rFonts w:ascii="Times New Roman" w:hAnsi="Times New Roman"/>
                <w:b/>
                <w:bCs/>
                <w:sz w:val="24"/>
                <w:szCs w:val="24"/>
              </w:rPr>
            </w:pPr>
          </w:p>
        </w:tc>
        <w:tc>
          <w:tcPr>
            <w:tcW w:w="2268" w:type="dxa"/>
            <w:vMerge w:val="restart"/>
            <w:shd w:val="clear" w:color="auto" w:fill="FFFFFF" w:themeFill="background1"/>
            <w:vAlign w:val="center"/>
          </w:tcPr>
          <w:p w14:paraId="0ACE90CA" w14:textId="77777777" w:rsidR="009953E1" w:rsidRPr="00E82D86" w:rsidRDefault="009953E1" w:rsidP="00FE7DAE">
            <w:pPr>
              <w:pStyle w:val="52"/>
              <w:spacing w:line="240" w:lineRule="auto"/>
              <w:ind w:firstLine="0"/>
              <w:rPr>
                <w:rFonts w:ascii="Times New Roman" w:hAnsi="Times New Roman" w:cs="Times New Roman"/>
                <w:sz w:val="24"/>
                <w:szCs w:val="24"/>
              </w:rPr>
            </w:pPr>
            <w:r w:rsidRPr="00E82D86">
              <w:rPr>
                <w:rFonts w:ascii="Times New Roman" w:hAnsi="Times New Roman" w:cs="Times New Roman"/>
                <w:sz w:val="24"/>
                <w:szCs w:val="24"/>
              </w:rPr>
              <w:t>ОК 01, ОК 02, ПК 1.1, ПК 1.2, ПК 1.3</w:t>
            </w:r>
          </w:p>
          <w:p w14:paraId="3AC579D7" w14:textId="3E923A2C" w:rsidR="009953E1" w:rsidRPr="007501B4" w:rsidRDefault="009953E1" w:rsidP="00FE7DAE">
            <w:pPr>
              <w:pStyle w:val="52"/>
              <w:widowControl/>
              <w:spacing w:after="0"/>
              <w:ind w:firstLine="0"/>
              <w:jc w:val="left"/>
              <w:rPr>
                <w:sz w:val="24"/>
                <w:szCs w:val="24"/>
              </w:rPr>
            </w:pPr>
          </w:p>
          <w:p w14:paraId="44E00166" w14:textId="77777777" w:rsidR="009953E1" w:rsidRPr="00890FED" w:rsidRDefault="009953E1" w:rsidP="00B75B87">
            <w:pPr>
              <w:autoSpaceDE w:val="0"/>
              <w:autoSpaceDN w:val="0"/>
              <w:adjustRightInd w:val="0"/>
              <w:jc w:val="center"/>
              <w:rPr>
                <w:rFonts w:ascii="Times New Roman" w:hAnsi="Times New Roman"/>
                <w:bCs/>
                <w:sz w:val="24"/>
                <w:szCs w:val="24"/>
              </w:rPr>
            </w:pPr>
          </w:p>
        </w:tc>
      </w:tr>
      <w:tr w:rsidR="009953E1" w:rsidRPr="00890FED" w14:paraId="4B12CA73" w14:textId="7FE5E9A7" w:rsidTr="009953E1">
        <w:trPr>
          <w:trHeight w:val="283"/>
        </w:trPr>
        <w:tc>
          <w:tcPr>
            <w:tcW w:w="2694" w:type="dxa"/>
            <w:vMerge/>
            <w:vAlign w:val="center"/>
          </w:tcPr>
          <w:p w14:paraId="570E0EF9" w14:textId="77777777" w:rsidR="009953E1" w:rsidRPr="00890FED" w:rsidRDefault="009953E1" w:rsidP="00B75B87">
            <w:pPr>
              <w:autoSpaceDE w:val="0"/>
              <w:autoSpaceDN w:val="0"/>
              <w:adjustRightInd w:val="0"/>
              <w:rPr>
                <w:rFonts w:ascii="Times New Roman" w:hAnsi="Times New Roman"/>
                <w:sz w:val="24"/>
                <w:szCs w:val="24"/>
              </w:rPr>
            </w:pPr>
          </w:p>
        </w:tc>
        <w:tc>
          <w:tcPr>
            <w:tcW w:w="7507" w:type="dxa"/>
            <w:vAlign w:val="center"/>
          </w:tcPr>
          <w:p w14:paraId="51613F52" w14:textId="77777777" w:rsidR="009953E1" w:rsidRPr="00890FED" w:rsidRDefault="009953E1" w:rsidP="00B75B87">
            <w:pPr>
              <w:autoSpaceDE w:val="0"/>
              <w:autoSpaceDN w:val="0"/>
              <w:adjustRightInd w:val="0"/>
              <w:rPr>
                <w:rFonts w:ascii="Times New Roman" w:hAnsi="Times New Roman"/>
                <w:b/>
                <w:sz w:val="24"/>
                <w:szCs w:val="24"/>
              </w:rPr>
            </w:pPr>
            <w:r w:rsidRPr="00890FED">
              <w:rPr>
                <w:rFonts w:ascii="Times New Roman" w:hAnsi="Times New Roman"/>
                <w:sz w:val="24"/>
                <w:szCs w:val="24"/>
                <w:lang w:bidi="ru-RU"/>
              </w:rPr>
              <w:t>Общие сведения об автоматике, телемеханике и основах сигнализации на железных дорогах. Устройства сигнализации, централизации и блокировки на перегонах и железнодорожных станциях. Виды технологической электросвязи на железнодорожном транспорте. Обслуживание линий сигнализации и связи</w:t>
            </w:r>
          </w:p>
        </w:tc>
        <w:tc>
          <w:tcPr>
            <w:tcW w:w="2268" w:type="dxa"/>
            <w:vMerge/>
            <w:shd w:val="clear" w:color="auto" w:fill="FFFFFF" w:themeFill="background1"/>
            <w:vAlign w:val="center"/>
          </w:tcPr>
          <w:p w14:paraId="1AC716F7" w14:textId="77777777" w:rsidR="009953E1" w:rsidRPr="00890FED" w:rsidRDefault="009953E1" w:rsidP="00B75B87">
            <w:pPr>
              <w:autoSpaceDE w:val="0"/>
              <w:autoSpaceDN w:val="0"/>
              <w:adjustRightInd w:val="0"/>
              <w:jc w:val="center"/>
              <w:rPr>
                <w:rFonts w:ascii="Times New Roman" w:hAnsi="Times New Roman"/>
                <w:b/>
                <w:bCs/>
                <w:sz w:val="24"/>
                <w:szCs w:val="24"/>
              </w:rPr>
            </w:pPr>
          </w:p>
        </w:tc>
        <w:tc>
          <w:tcPr>
            <w:tcW w:w="2268" w:type="dxa"/>
            <w:vMerge/>
            <w:shd w:val="clear" w:color="auto" w:fill="FFFFFF" w:themeFill="background1"/>
            <w:vAlign w:val="center"/>
          </w:tcPr>
          <w:p w14:paraId="62C8C3F7" w14:textId="77777777" w:rsidR="009953E1" w:rsidRPr="00890FED" w:rsidRDefault="009953E1" w:rsidP="00B75B87">
            <w:pPr>
              <w:autoSpaceDE w:val="0"/>
              <w:autoSpaceDN w:val="0"/>
              <w:adjustRightInd w:val="0"/>
              <w:jc w:val="center"/>
              <w:rPr>
                <w:rFonts w:ascii="Times New Roman" w:hAnsi="Times New Roman"/>
                <w:bCs/>
                <w:sz w:val="24"/>
                <w:szCs w:val="24"/>
              </w:rPr>
            </w:pPr>
          </w:p>
        </w:tc>
      </w:tr>
      <w:tr w:rsidR="009953E1" w:rsidRPr="00890FED" w14:paraId="3EE2779B" w14:textId="1CB61866" w:rsidTr="009953E1">
        <w:trPr>
          <w:trHeight w:val="283"/>
        </w:trPr>
        <w:tc>
          <w:tcPr>
            <w:tcW w:w="2694" w:type="dxa"/>
            <w:vMerge w:val="restart"/>
            <w:vAlign w:val="center"/>
          </w:tcPr>
          <w:p w14:paraId="2AED70F3" w14:textId="77777777" w:rsidR="009953E1" w:rsidRPr="00890FED" w:rsidRDefault="009953E1" w:rsidP="00B75B87">
            <w:pPr>
              <w:autoSpaceDE w:val="0"/>
              <w:autoSpaceDN w:val="0"/>
              <w:adjustRightInd w:val="0"/>
              <w:rPr>
                <w:rFonts w:ascii="Times New Roman" w:hAnsi="Times New Roman"/>
                <w:sz w:val="24"/>
                <w:szCs w:val="24"/>
              </w:rPr>
            </w:pPr>
            <w:r w:rsidRPr="00890FED">
              <w:rPr>
                <w:rFonts w:ascii="Times New Roman" w:hAnsi="Times New Roman"/>
                <w:b/>
                <w:bCs/>
                <w:sz w:val="24"/>
                <w:szCs w:val="24"/>
                <w:lang w:bidi="ru-RU"/>
              </w:rPr>
              <w:t>Тема 2.6</w:t>
            </w:r>
            <w:r w:rsidRPr="00890FED">
              <w:rPr>
                <w:rFonts w:ascii="Times New Roman" w:hAnsi="Times New Roman"/>
                <w:b/>
                <w:bCs/>
                <w:sz w:val="24"/>
                <w:szCs w:val="24"/>
                <w:lang w:bidi="ru-RU"/>
              </w:rPr>
              <w:br/>
              <w:t>Раздельные пункты и железно</w:t>
            </w:r>
            <w:r w:rsidRPr="00890FED">
              <w:rPr>
                <w:rFonts w:ascii="Times New Roman" w:hAnsi="Times New Roman"/>
                <w:b/>
                <w:bCs/>
                <w:sz w:val="24"/>
                <w:szCs w:val="24"/>
                <w:lang w:bidi="ru-RU"/>
              </w:rPr>
              <w:softHyphen/>
              <w:t>дорожные узлы</w:t>
            </w:r>
          </w:p>
        </w:tc>
        <w:tc>
          <w:tcPr>
            <w:tcW w:w="7507" w:type="dxa"/>
            <w:vAlign w:val="center"/>
          </w:tcPr>
          <w:p w14:paraId="7212E594" w14:textId="77777777" w:rsidR="009953E1" w:rsidRPr="00890FED" w:rsidRDefault="009953E1" w:rsidP="00B75B87">
            <w:pPr>
              <w:autoSpaceDE w:val="0"/>
              <w:autoSpaceDN w:val="0"/>
              <w:adjustRightInd w:val="0"/>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2268" w:type="dxa"/>
            <w:vMerge w:val="restart"/>
            <w:shd w:val="clear" w:color="auto" w:fill="FFFFFF" w:themeFill="background1"/>
            <w:vAlign w:val="center"/>
          </w:tcPr>
          <w:p w14:paraId="59FE4DA9" w14:textId="74527521" w:rsidR="009953E1" w:rsidRPr="00890FED" w:rsidRDefault="009953E1" w:rsidP="00B75B87">
            <w:pPr>
              <w:autoSpaceDE w:val="0"/>
              <w:autoSpaceDN w:val="0"/>
              <w:adjustRightInd w:val="0"/>
              <w:jc w:val="center"/>
              <w:rPr>
                <w:rFonts w:ascii="Times New Roman" w:hAnsi="Times New Roman"/>
                <w:sz w:val="24"/>
                <w:szCs w:val="24"/>
              </w:rPr>
            </w:pPr>
          </w:p>
        </w:tc>
        <w:tc>
          <w:tcPr>
            <w:tcW w:w="2268" w:type="dxa"/>
            <w:vMerge w:val="restart"/>
            <w:shd w:val="clear" w:color="auto" w:fill="FFFFFF" w:themeFill="background1"/>
            <w:vAlign w:val="center"/>
          </w:tcPr>
          <w:p w14:paraId="034A3648" w14:textId="77777777" w:rsidR="009953E1" w:rsidRPr="00E82D86" w:rsidRDefault="009953E1" w:rsidP="00FE7DAE">
            <w:pPr>
              <w:pStyle w:val="52"/>
              <w:spacing w:line="240" w:lineRule="auto"/>
              <w:ind w:firstLine="0"/>
              <w:rPr>
                <w:rFonts w:ascii="Times New Roman" w:hAnsi="Times New Roman" w:cs="Times New Roman"/>
                <w:sz w:val="24"/>
                <w:szCs w:val="24"/>
              </w:rPr>
            </w:pPr>
            <w:r w:rsidRPr="00E82D86">
              <w:rPr>
                <w:rFonts w:ascii="Times New Roman" w:hAnsi="Times New Roman" w:cs="Times New Roman"/>
                <w:sz w:val="24"/>
                <w:szCs w:val="24"/>
              </w:rPr>
              <w:t>ОК 01, ОК 02, ПК 1.1, ПК 1.2, ПК 1.3</w:t>
            </w:r>
          </w:p>
          <w:p w14:paraId="0BF61FA5" w14:textId="0D7CAECA" w:rsidR="009953E1" w:rsidRPr="007501B4" w:rsidRDefault="009953E1" w:rsidP="00B75B87">
            <w:pPr>
              <w:pStyle w:val="52"/>
              <w:widowControl/>
              <w:spacing w:after="0"/>
              <w:rPr>
                <w:sz w:val="24"/>
                <w:szCs w:val="24"/>
              </w:rPr>
            </w:pPr>
          </w:p>
          <w:p w14:paraId="7C28A8D9" w14:textId="77777777" w:rsidR="009953E1" w:rsidRPr="00890FED" w:rsidRDefault="009953E1" w:rsidP="00B75B87">
            <w:pPr>
              <w:autoSpaceDE w:val="0"/>
              <w:autoSpaceDN w:val="0"/>
              <w:adjustRightInd w:val="0"/>
              <w:jc w:val="center"/>
              <w:rPr>
                <w:rFonts w:ascii="Times New Roman" w:hAnsi="Times New Roman"/>
                <w:sz w:val="24"/>
                <w:szCs w:val="24"/>
              </w:rPr>
            </w:pPr>
          </w:p>
        </w:tc>
      </w:tr>
      <w:tr w:rsidR="009953E1" w:rsidRPr="00890FED" w14:paraId="3E2B3A9D" w14:textId="008F5E1F" w:rsidTr="009953E1">
        <w:trPr>
          <w:trHeight w:val="283"/>
        </w:trPr>
        <w:tc>
          <w:tcPr>
            <w:tcW w:w="2694" w:type="dxa"/>
            <w:vMerge/>
            <w:vAlign w:val="center"/>
          </w:tcPr>
          <w:p w14:paraId="11134902" w14:textId="77777777" w:rsidR="009953E1" w:rsidRPr="00890FED" w:rsidRDefault="009953E1" w:rsidP="00B75B87">
            <w:pPr>
              <w:autoSpaceDE w:val="0"/>
              <w:autoSpaceDN w:val="0"/>
              <w:adjustRightInd w:val="0"/>
              <w:rPr>
                <w:rFonts w:ascii="Times New Roman" w:hAnsi="Times New Roman"/>
                <w:sz w:val="24"/>
                <w:szCs w:val="24"/>
              </w:rPr>
            </w:pPr>
          </w:p>
        </w:tc>
        <w:tc>
          <w:tcPr>
            <w:tcW w:w="7507" w:type="dxa"/>
            <w:vAlign w:val="center"/>
          </w:tcPr>
          <w:p w14:paraId="2BE48115" w14:textId="77777777" w:rsidR="009953E1" w:rsidRPr="00890FED" w:rsidRDefault="009953E1" w:rsidP="00B75B87">
            <w:pPr>
              <w:autoSpaceDE w:val="0"/>
              <w:autoSpaceDN w:val="0"/>
              <w:adjustRightInd w:val="0"/>
              <w:rPr>
                <w:rFonts w:ascii="Times New Roman" w:hAnsi="Times New Roman"/>
                <w:b/>
                <w:sz w:val="24"/>
                <w:szCs w:val="24"/>
              </w:rPr>
            </w:pPr>
            <w:r w:rsidRPr="00890FED">
              <w:rPr>
                <w:rFonts w:ascii="Times New Roman" w:hAnsi="Times New Roman"/>
                <w:sz w:val="24"/>
                <w:szCs w:val="24"/>
                <w:lang w:bidi="ru-RU"/>
              </w:rPr>
              <w:t>Назначение и классификация раздельных пунктов. Станционные пути и их назначение. Продольный профиль и план путей на железнодорожных станциях. Маневровая работа на железнодорожных станциях. Технологический процесс работы железнодорожных станциях. Техническо-распорядительный акт. Устройства и работа раздельных пунктов</w:t>
            </w:r>
          </w:p>
        </w:tc>
        <w:tc>
          <w:tcPr>
            <w:tcW w:w="2268" w:type="dxa"/>
            <w:vMerge/>
            <w:shd w:val="clear" w:color="auto" w:fill="FFFFFF" w:themeFill="background1"/>
            <w:vAlign w:val="center"/>
          </w:tcPr>
          <w:p w14:paraId="7838D4AC" w14:textId="77777777" w:rsidR="009953E1" w:rsidRPr="00890FED" w:rsidRDefault="009953E1" w:rsidP="00B75B87">
            <w:pPr>
              <w:autoSpaceDE w:val="0"/>
              <w:autoSpaceDN w:val="0"/>
              <w:adjustRightInd w:val="0"/>
              <w:jc w:val="center"/>
              <w:rPr>
                <w:rFonts w:ascii="Times New Roman" w:hAnsi="Times New Roman"/>
                <w:b/>
                <w:sz w:val="24"/>
                <w:szCs w:val="24"/>
              </w:rPr>
            </w:pPr>
          </w:p>
        </w:tc>
        <w:tc>
          <w:tcPr>
            <w:tcW w:w="2268" w:type="dxa"/>
            <w:vMerge/>
            <w:shd w:val="clear" w:color="auto" w:fill="FFFFFF" w:themeFill="background1"/>
            <w:vAlign w:val="center"/>
          </w:tcPr>
          <w:p w14:paraId="3743C6B7" w14:textId="77777777" w:rsidR="009953E1" w:rsidRPr="00890FED" w:rsidRDefault="009953E1" w:rsidP="00B75B87">
            <w:pPr>
              <w:autoSpaceDE w:val="0"/>
              <w:autoSpaceDN w:val="0"/>
              <w:adjustRightInd w:val="0"/>
              <w:jc w:val="center"/>
              <w:rPr>
                <w:rFonts w:ascii="Times New Roman" w:hAnsi="Times New Roman"/>
                <w:sz w:val="24"/>
                <w:szCs w:val="24"/>
              </w:rPr>
            </w:pPr>
          </w:p>
        </w:tc>
      </w:tr>
      <w:tr w:rsidR="009953E1" w:rsidRPr="00890FED" w14:paraId="41F6D13A" w14:textId="6FF57964" w:rsidTr="009953E1">
        <w:trPr>
          <w:trHeight w:val="283"/>
        </w:trPr>
        <w:tc>
          <w:tcPr>
            <w:tcW w:w="2694" w:type="dxa"/>
            <w:vMerge w:val="restart"/>
            <w:vAlign w:val="center"/>
          </w:tcPr>
          <w:p w14:paraId="1B74749A" w14:textId="77777777" w:rsidR="009953E1" w:rsidRPr="00890FED" w:rsidRDefault="009953E1" w:rsidP="00B75B87">
            <w:pPr>
              <w:autoSpaceDE w:val="0"/>
              <w:autoSpaceDN w:val="0"/>
              <w:adjustRightInd w:val="0"/>
              <w:rPr>
                <w:rFonts w:ascii="Times New Roman" w:hAnsi="Times New Roman"/>
                <w:sz w:val="24"/>
                <w:szCs w:val="24"/>
              </w:rPr>
            </w:pPr>
            <w:r w:rsidRPr="00890FED">
              <w:rPr>
                <w:rFonts w:ascii="Times New Roman" w:hAnsi="Times New Roman"/>
                <w:b/>
                <w:bCs/>
                <w:sz w:val="24"/>
                <w:szCs w:val="24"/>
                <w:lang w:bidi="ru-RU"/>
              </w:rPr>
              <w:t>Тема 2.7</w:t>
            </w:r>
            <w:r w:rsidRPr="00890FED">
              <w:rPr>
                <w:rFonts w:ascii="Times New Roman" w:hAnsi="Times New Roman"/>
                <w:b/>
                <w:bCs/>
                <w:sz w:val="24"/>
                <w:szCs w:val="24"/>
                <w:lang w:bidi="ru-RU"/>
              </w:rPr>
              <w:br/>
              <w:t>Основные сведения о матери</w:t>
            </w:r>
            <w:r w:rsidRPr="00890FED">
              <w:rPr>
                <w:rFonts w:ascii="Times New Roman" w:hAnsi="Times New Roman"/>
                <w:b/>
                <w:bCs/>
                <w:sz w:val="24"/>
                <w:szCs w:val="24"/>
                <w:lang w:bidi="ru-RU"/>
              </w:rPr>
              <w:softHyphen/>
              <w:t>ально-техническом обеспечении железных дорог</w:t>
            </w:r>
          </w:p>
        </w:tc>
        <w:tc>
          <w:tcPr>
            <w:tcW w:w="7507" w:type="dxa"/>
            <w:vAlign w:val="center"/>
          </w:tcPr>
          <w:p w14:paraId="5DA9EA12" w14:textId="77777777" w:rsidR="009953E1" w:rsidRPr="00890FED" w:rsidRDefault="009953E1" w:rsidP="00B75B87">
            <w:pPr>
              <w:autoSpaceDE w:val="0"/>
              <w:autoSpaceDN w:val="0"/>
              <w:adjustRightInd w:val="0"/>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2268" w:type="dxa"/>
            <w:vMerge w:val="restart"/>
            <w:shd w:val="clear" w:color="auto" w:fill="FFFFFF" w:themeFill="background1"/>
            <w:vAlign w:val="center"/>
          </w:tcPr>
          <w:p w14:paraId="5A85A23C" w14:textId="1A647A03" w:rsidR="009953E1" w:rsidRPr="00890FED" w:rsidRDefault="009953E1" w:rsidP="00B75B87">
            <w:pPr>
              <w:autoSpaceDE w:val="0"/>
              <w:autoSpaceDN w:val="0"/>
              <w:adjustRightInd w:val="0"/>
              <w:jc w:val="center"/>
              <w:rPr>
                <w:rFonts w:ascii="Times New Roman" w:hAnsi="Times New Roman"/>
                <w:b/>
                <w:sz w:val="24"/>
                <w:szCs w:val="24"/>
              </w:rPr>
            </w:pPr>
          </w:p>
        </w:tc>
        <w:tc>
          <w:tcPr>
            <w:tcW w:w="2268" w:type="dxa"/>
            <w:vMerge w:val="restart"/>
            <w:shd w:val="clear" w:color="auto" w:fill="FFFFFF" w:themeFill="background1"/>
            <w:vAlign w:val="center"/>
          </w:tcPr>
          <w:p w14:paraId="511112CA" w14:textId="77777777" w:rsidR="009953E1" w:rsidRPr="00E82D86" w:rsidRDefault="009953E1" w:rsidP="00FE7DAE">
            <w:pPr>
              <w:pStyle w:val="52"/>
              <w:spacing w:line="240" w:lineRule="auto"/>
              <w:ind w:firstLine="0"/>
              <w:rPr>
                <w:rFonts w:ascii="Times New Roman" w:hAnsi="Times New Roman" w:cs="Times New Roman"/>
                <w:sz w:val="24"/>
                <w:szCs w:val="24"/>
              </w:rPr>
            </w:pPr>
            <w:r w:rsidRPr="00E82D86">
              <w:rPr>
                <w:rFonts w:ascii="Times New Roman" w:hAnsi="Times New Roman" w:cs="Times New Roman"/>
                <w:sz w:val="24"/>
                <w:szCs w:val="24"/>
              </w:rPr>
              <w:t>ОК 01, ОК 02, ПК 1.1, ПК 1.2, ПК 1.3</w:t>
            </w:r>
          </w:p>
          <w:p w14:paraId="4911910F" w14:textId="77777777" w:rsidR="009953E1" w:rsidRPr="00890FED" w:rsidRDefault="009953E1" w:rsidP="00B75B87">
            <w:pPr>
              <w:autoSpaceDE w:val="0"/>
              <w:autoSpaceDN w:val="0"/>
              <w:adjustRightInd w:val="0"/>
              <w:jc w:val="center"/>
              <w:rPr>
                <w:rFonts w:ascii="Times New Roman" w:hAnsi="Times New Roman"/>
                <w:sz w:val="24"/>
                <w:szCs w:val="24"/>
              </w:rPr>
            </w:pPr>
          </w:p>
        </w:tc>
      </w:tr>
      <w:tr w:rsidR="009953E1" w:rsidRPr="00890FED" w14:paraId="030E07DB" w14:textId="0042A40B" w:rsidTr="009953E1">
        <w:trPr>
          <w:trHeight w:val="283"/>
        </w:trPr>
        <w:tc>
          <w:tcPr>
            <w:tcW w:w="2694" w:type="dxa"/>
            <w:vMerge/>
            <w:vAlign w:val="center"/>
          </w:tcPr>
          <w:p w14:paraId="34C583AD" w14:textId="77777777" w:rsidR="009953E1" w:rsidRPr="00890FED" w:rsidRDefault="009953E1" w:rsidP="00B75B87">
            <w:pPr>
              <w:autoSpaceDE w:val="0"/>
              <w:autoSpaceDN w:val="0"/>
              <w:adjustRightInd w:val="0"/>
              <w:rPr>
                <w:rFonts w:ascii="Times New Roman" w:hAnsi="Times New Roman"/>
                <w:sz w:val="24"/>
                <w:szCs w:val="24"/>
              </w:rPr>
            </w:pPr>
          </w:p>
        </w:tc>
        <w:tc>
          <w:tcPr>
            <w:tcW w:w="7507" w:type="dxa"/>
            <w:vAlign w:val="center"/>
          </w:tcPr>
          <w:p w14:paraId="18594304" w14:textId="77777777" w:rsidR="009953E1" w:rsidRPr="00890FED" w:rsidRDefault="009953E1" w:rsidP="00B75B87">
            <w:pPr>
              <w:autoSpaceDE w:val="0"/>
              <w:autoSpaceDN w:val="0"/>
              <w:adjustRightInd w:val="0"/>
              <w:rPr>
                <w:rFonts w:ascii="Times New Roman" w:hAnsi="Times New Roman"/>
                <w:b/>
                <w:sz w:val="24"/>
                <w:szCs w:val="24"/>
              </w:rPr>
            </w:pPr>
            <w:r w:rsidRPr="00890FED">
              <w:rPr>
                <w:rFonts w:ascii="Times New Roman" w:hAnsi="Times New Roman"/>
                <w:sz w:val="24"/>
                <w:szCs w:val="24"/>
                <w:lang w:bidi="ru-RU"/>
              </w:rPr>
              <w:t>Задачи и организационная структура материально-технического обеспечения. Организация материально-технического обеспечения. Складское хозяйство.</w:t>
            </w:r>
          </w:p>
        </w:tc>
        <w:tc>
          <w:tcPr>
            <w:tcW w:w="2268" w:type="dxa"/>
            <w:vMerge/>
            <w:shd w:val="clear" w:color="auto" w:fill="FFFFFF" w:themeFill="background1"/>
            <w:vAlign w:val="center"/>
          </w:tcPr>
          <w:p w14:paraId="336CA8A7" w14:textId="77777777" w:rsidR="009953E1" w:rsidRPr="00890FED" w:rsidRDefault="009953E1" w:rsidP="00B75B87">
            <w:pPr>
              <w:autoSpaceDE w:val="0"/>
              <w:autoSpaceDN w:val="0"/>
              <w:adjustRightInd w:val="0"/>
              <w:jc w:val="center"/>
              <w:rPr>
                <w:rFonts w:ascii="Times New Roman" w:hAnsi="Times New Roman"/>
                <w:sz w:val="24"/>
                <w:szCs w:val="24"/>
              </w:rPr>
            </w:pPr>
          </w:p>
        </w:tc>
        <w:tc>
          <w:tcPr>
            <w:tcW w:w="2268" w:type="dxa"/>
            <w:vMerge/>
            <w:shd w:val="clear" w:color="auto" w:fill="FFFFFF" w:themeFill="background1"/>
            <w:vAlign w:val="center"/>
          </w:tcPr>
          <w:p w14:paraId="6A8ECAFC" w14:textId="77777777" w:rsidR="009953E1" w:rsidRPr="00890FED" w:rsidRDefault="009953E1" w:rsidP="00B75B87">
            <w:pPr>
              <w:autoSpaceDE w:val="0"/>
              <w:autoSpaceDN w:val="0"/>
              <w:adjustRightInd w:val="0"/>
              <w:jc w:val="center"/>
              <w:rPr>
                <w:rFonts w:ascii="Times New Roman" w:hAnsi="Times New Roman"/>
                <w:sz w:val="24"/>
                <w:szCs w:val="24"/>
              </w:rPr>
            </w:pPr>
          </w:p>
        </w:tc>
      </w:tr>
      <w:tr w:rsidR="009953E1" w:rsidRPr="00890FED" w14:paraId="16D42C85" w14:textId="55259ECB" w:rsidTr="009953E1">
        <w:trPr>
          <w:trHeight w:val="283"/>
        </w:trPr>
        <w:tc>
          <w:tcPr>
            <w:tcW w:w="10201" w:type="dxa"/>
            <w:gridSpan w:val="2"/>
            <w:vAlign w:val="center"/>
          </w:tcPr>
          <w:p w14:paraId="4C501C06" w14:textId="77777777" w:rsidR="009953E1" w:rsidRPr="00890FED" w:rsidRDefault="009953E1" w:rsidP="00B75B87">
            <w:pPr>
              <w:autoSpaceDE w:val="0"/>
              <w:autoSpaceDN w:val="0"/>
              <w:adjustRightInd w:val="0"/>
              <w:jc w:val="center"/>
              <w:rPr>
                <w:rFonts w:ascii="Times New Roman" w:hAnsi="Times New Roman"/>
                <w:sz w:val="24"/>
                <w:szCs w:val="24"/>
              </w:rPr>
            </w:pPr>
            <w:r w:rsidRPr="00890FED">
              <w:rPr>
                <w:rFonts w:ascii="Times New Roman" w:hAnsi="Times New Roman"/>
                <w:b/>
                <w:bCs/>
                <w:sz w:val="24"/>
                <w:szCs w:val="24"/>
                <w:lang w:bidi="ru-RU"/>
              </w:rPr>
              <w:t>Раздел 3. Организация железнодорожных перевозок и управле</w:t>
            </w:r>
            <w:r w:rsidRPr="00890FED">
              <w:rPr>
                <w:rFonts w:ascii="Times New Roman" w:hAnsi="Times New Roman"/>
                <w:b/>
                <w:bCs/>
                <w:sz w:val="24"/>
                <w:szCs w:val="24"/>
                <w:lang w:bidi="ru-RU"/>
              </w:rPr>
              <w:softHyphen/>
              <w:t>ние движением поездов</w:t>
            </w:r>
          </w:p>
        </w:tc>
        <w:tc>
          <w:tcPr>
            <w:tcW w:w="2268" w:type="dxa"/>
            <w:vAlign w:val="center"/>
          </w:tcPr>
          <w:p w14:paraId="384FE641" w14:textId="1BA984DB" w:rsidR="009953E1" w:rsidRPr="00890FED" w:rsidRDefault="009953E1" w:rsidP="00B75B87">
            <w:pPr>
              <w:autoSpaceDE w:val="0"/>
              <w:autoSpaceDN w:val="0"/>
              <w:adjustRightInd w:val="0"/>
              <w:jc w:val="center"/>
              <w:rPr>
                <w:rFonts w:ascii="Times New Roman" w:hAnsi="Times New Roman"/>
                <w:b/>
                <w:sz w:val="24"/>
                <w:szCs w:val="24"/>
              </w:rPr>
            </w:pPr>
          </w:p>
        </w:tc>
        <w:tc>
          <w:tcPr>
            <w:tcW w:w="2268" w:type="dxa"/>
            <w:vAlign w:val="center"/>
          </w:tcPr>
          <w:p w14:paraId="6C410E72" w14:textId="77777777" w:rsidR="009953E1" w:rsidRPr="00890FED" w:rsidRDefault="009953E1" w:rsidP="00B75B87">
            <w:pPr>
              <w:autoSpaceDE w:val="0"/>
              <w:autoSpaceDN w:val="0"/>
              <w:adjustRightInd w:val="0"/>
              <w:jc w:val="center"/>
              <w:rPr>
                <w:rFonts w:ascii="Times New Roman" w:hAnsi="Times New Roman"/>
                <w:sz w:val="24"/>
                <w:szCs w:val="24"/>
              </w:rPr>
            </w:pPr>
          </w:p>
        </w:tc>
      </w:tr>
      <w:tr w:rsidR="009953E1" w:rsidRPr="00890FED" w14:paraId="6870EF6F" w14:textId="67871BE1" w:rsidTr="009953E1">
        <w:trPr>
          <w:trHeight w:val="283"/>
        </w:trPr>
        <w:tc>
          <w:tcPr>
            <w:tcW w:w="2694" w:type="dxa"/>
            <w:vMerge w:val="restart"/>
            <w:vAlign w:val="center"/>
          </w:tcPr>
          <w:p w14:paraId="64BC9C97" w14:textId="77777777" w:rsidR="009953E1" w:rsidRPr="00890FED" w:rsidRDefault="009953E1" w:rsidP="00B75B87">
            <w:pPr>
              <w:autoSpaceDE w:val="0"/>
              <w:autoSpaceDN w:val="0"/>
              <w:adjustRightInd w:val="0"/>
              <w:rPr>
                <w:rFonts w:ascii="Times New Roman" w:hAnsi="Times New Roman"/>
                <w:sz w:val="24"/>
                <w:szCs w:val="24"/>
              </w:rPr>
            </w:pPr>
            <w:r w:rsidRPr="00890FED">
              <w:rPr>
                <w:rStyle w:val="95pt0"/>
                <w:rFonts w:eastAsiaTheme="minorHAnsi"/>
                <w:sz w:val="24"/>
                <w:szCs w:val="24"/>
              </w:rPr>
              <w:t>Тема 3.1</w:t>
            </w:r>
            <w:r w:rsidRPr="00890FED">
              <w:rPr>
                <w:rStyle w:val="95pt0"/>
                <w:rFonts w:eastAsiaTheme="minorHAnsi"/>
                <w:sz w:val="24"/>
                <w:szCs w:val="24"/>
              </w:rPr>
              <w:br/>
              <w:t>Планиро</w:t>
            </w:r>
            <w:r w:rsidRPr="00890FED">
              <w:rPr>
                <w:rStyle w:val="95pt0"/>
                <w:rFonts w:eastAsiaTheme="minorHAnsi"/>
                <w:sz w:val="24"/>
                <w:szCs w:val="24"/>
              </w:rPr>
              <w:softHyphen/>
              <w:t xml:space="preserve">вание, и организация перевозок </w:t>
            </w:r>
            <w:r w:rsidRPr="00890FED">
              <w:rPr>
                <w:rStyle w:val="95pt0"/>
                <w:rFonts w:eastAsiaTheme="minorHAnsi"/>
                <w:sz w:val="24"/>
                <w:szCs w:val="24"/>
              </w:rPr>
              <w:lastRenderedPageBreak/>
              <w:t>и коммер</w:t>
            </w:r>
            <w:r w:rsidRPr="00890FED">
              <w:rPr>
                <w:rStyle w:val="95pt0"/>
                <w:rFonts w:eastAsiaTheme="minorHAnsi"/>
                <w:sz w:val="24"/>
                <w:szCs w:val="24"/>
              </w:rPr>
              <w:softHyphen/>
              <w:t>ческой работы</w:t>
            </w:r>
          </w:p>
        </w:tc>
        <w:tc>
          <w:tcPr>
            <w:tcW w:w="7507" w:type="dxa"/>
            <w:vAlign w:val="center"/>
          </w:tcPr>
          <w:p w14:paraId="32D0487D" w14:textId="77777777" w:rsidR="009953E1" w:rsidRPr="00890FED" w:rsidRDefault="009953E1" w:rsidP="00B75B87">
            <w:pPr>
              <w:autoSpaceDE w:val="0"/>
              <w:autoSpaceDN w:val="0"/>
              <w:adjustRightInd w:val="0"/>
              <w:rPr>
                <w:rFonts w:ascii="Times New Roman" w:hAnsi="Times New Roman"/>
                <w:b/>
                <w:bCs/>
                <w:sz w:val="24"/>
                <w:szCs w:val="24"/>
              </w:rPr>
            </w:pPr>
            <w:r w:rsidRPr="00890FED">
              <w:rPr>
                <w:rFonts w:ascii="Times New Roman" w:hAnsi="Times New Roman"/>
                <w:b/>
                <w:sz w:val="24"/>
                <w:szCs w:val="24"/>
              </w:rPr>
              <w:lastRenderedPageBreak/>
              <w:t>Содержание учебного материала</w:t>
            </w:r>
          </w:p>
        </w:tc>
        <w:tc>
          <w:tcPr>
            <w:tcW w:w="2268" w:type="dxa"/>
            <w:vMerge w:val="restart"/>
            <w:shd w:val="clear" w:color="auto" w:fill="FFFFFF" w:themeFill="background1"/>
            <w:vAlign w:val="center"/>
          </w:tcPr>
          <w:p w14:paraId="7B79B202" w14:textId="515A8F23" w:rsidR="009953E1" w:rsidRPr="00890FED" w:rsidRDefault="009953E1" w:rsidP="00B75B87">
            <w:pPr>
              <w:autoSpaceDE w:val="0"/>
              <w:autoSpaceDN w:val="0"/>
              <w:adjustRightInd w:val="0"/>
              <w:jc w:val="center"/>
              <w:rPr>
                <w:rFonts w:ascii="Times New Roman" w:hAnsi="Times New Roman"/>
                <w:b/>
                <w:sz w:val="24"/>
                <w:szCs w:val="24"/>
              </w:rPr>
            </w:pPr>
          </w:p>
        </w:tc>
        <w:tc>
          <w:tcPr>
            <w:tcW w:w="2268" w:type="dxa"/>
            <w:vMerge w:val="restart"/>
            <w:shd w:val="clear" w:color="auto" w:fill="FFFFFF" w:themeFill="background1"/>
            <w:vAlign w:val="center"/>
          </w:tcPr>
          <w:p w14:paraId="170AB6CA" w14:textId="77777777" w:rsidR="009953E1" w:rsidRPr="00E82D86" w:rsidRDefault="009953E1" w:rsidP="00FE7DAE">
            <w:pPr>
              <w:pStyle w:val="52"/>
              <w:spacing w:line="240" w:lineRule="auto"/>
              <w:ind w:firstLine="0"/>
              <w:rPr>
                <w:rFonts w:ascii="Times New Roman" w:hAnsi="Times New Roman" w:cs="Times New Roman"/>
                <w:sz w:val="24"/>
                <w:szCs w:val="24"/>
              </w:rPr>
            </w:pPr>
            <w:r w:rsidRPr="00E82D86">
              <w:rPr>
                <w:rFonts w:ascii="Times New Roman" w:hAnsi="Times New Roman" w:cs="Times New Roman"/>
                <w:sz w:val="24"/>
                <w:szCs w:val="24"/>
              </w:rPr>
              <w:t xml:space="preserve">ОК 01, ОК 02, ПК 1.1, ПК 1.2, </w:t>
            </w:r>
            <w:r w:rsidRPr="00E82D86">
              <w:rPr>
                <w:rFonts w:ascii="Times New Roman" w:hAnsi="Times New Roman" w:cs="Times New Roman"/>
                <w:sz w:val="24"/>
                <w:szCs w:val="24"/>
              </w:rPr>
              <w:lastRenderedPageBreak/>
              <w:t>ПК 1.3</w:t>
            </w:r>
          </w:p>
          <w:p w14:paraId="7EA05885" w14:textId="77777777" w:rsidR="009953E1" w:rsidRPr="00890FED" w:rsidRDefault="009953E1" w:rsidP="00B75B87">
            <w:pPr>
              <w:autoSpaceDE w:val="0"/>
              <w:autoSpaceDN w:val="0"/>
              <w:adjustRightInd w:val="0"/>
              <w:jc w:val="center"/>
              <w:rPr>
                <w:rFonts w:ascii="Times New Roman" w:hAnsi="Times New Roman"/>
                <w:sz w:val="24"/>
                <w:szCs w:val="24"/>
              </w:rPr>
            </w:pPr>
          </w:p>
        </w:tc>
      </w:tr>
      <w:tr w:rsidR="009953E1" w:rsidRPr="00890FED" w14:paraId="1F5BD2BE" w14:textId="13124E5F" w:rsidTr="009953E1">
        <w:trPr>
          <w:trHeight w:val="283"/>
        </w:trPr>
        <w:tc>
          <w:tcPr>
            <w:tcW w:w="2694" w:type="dxa"/>
            <w:vMerge/>
            <w:vAlign w:val="center"/>
          </w:tcPr>
          <w:p w14:paraId="4F9E5EBF" w14:textId="77777777" w:rsidR="009953E1" w:rsidRPr="00890FED" w:rsidRDefault="009953E1" w:rsidP="00B75B87">
            <w:pPr>
              <w:autoSpaceDE w:val="0"/>
              <w:autoSpaceDN w:val="0"/>
              <w:adjustRightInd w:val="0"/>
              <w:rPr>
                <w:rFonts w:ascii="Times New Roman" w:hAnsi="Times New Roman"/>
                <w:sz w:val="24"/>
                <w:szCs w:val="24"/>
              </w:rPr>
            </w:pPr>
          </w:p>
        </w:tc>
        <w:tc>
          <w:tcPr>
            <w:tcW w:w="7507" w:type="dxa"/>
            <w:vAlign w:val="center"/>
          </w:tcPr>
          <w:p w14:paraId="09A5B509" w14:textId="77777777" w:rsidR="009953E1" w:rsidRPr="00890FED" w:rsidRDefault="009953E1" w:rsidP="00B75B87">
            <w:pPr>
              <w:autoSpaceDE w:val="0"/>
              <w:autoSpaceDN w:val="0"/>
              <w:adjustRightInd w:val="0"/>
              <w:rPr>
                <w:rFonts w:ascii="Times New Roman" w:hAnsi="Times New Roman"/>
                <w:b/>
                <w:sz w:val="24"/>
                <w:szCs w:val="24"/>
              </w:rPr>
            </w:pPr>
            <w:r w:rsidRPr="00890FED">
              <w:rPr>
                <w:rStyle w:val="95pt"/>
                <w:rFonts w:eastAsiaTheme="minorHAnsi"/>
                <w:sz w:val="24"/>
                <w:szCs w:val="24"/>
              </w:rPr>
              <w:t xml:space="preserve">Общие сведения. Основы планирования грузовых перевозок. Организация грузовой и коммерческой работы. Понятие о маркетинге, </w:t>
            </w:r>
            <w:r w:rsidRPr="00890FED">
              <w:rPr>
                <w:rStyle w:val="95pt"/>
                <w:rFonts w:eastAsiaTheme="minorHAnsi"/>
                <w:sz w:val="24"/>
                <w:szCs w:val="24"/>
              </w:rPr>
              <w:lastRenderedPageBreak/>
              <w:t>менеджменте и транспортной логистике. Основы организации пассажирских перевозок. График движения поездов и пропускная способность железных дорог.</w:t>
            </w:r>
          </w:p>
        </w:tc>
        <w:tc>
          <w:tcPr>
            <w:tcW w:w="2268" w:type="dxa"/>
            <w:vMerge/>
            <w:shd w:val="clear" w:color="auto" w:fill="FFFFFF" w:themeFill="background1"/>
            <w:vAlign w:val="center"/>
          </w:tcPr>
          <w:p w14:paraId="351EC01C" w14:textId="77777777" w:rsidR="009953E1" w:rsidRPr="00890FED" w:rsidRDefault="009953E1" w:rsidP="00B75B87">
            <w:pPr>
              <w:autoSpaceDE w:val="0"/>
              <w:autoSpaceDN w:val="0"/>
              <w:adjustRightInd w:val="0"/>
              <w:jc w:val="center"/>
              <w:rPr>
                <w:rFonts w:ascii="Times New Roman" w:hAnsi="Times New Roman"/>
                <w:sz w:val="24"/>
                <w:szCs w:val="24"/>
              </w:rPr>
            </w:pPr>
          </w:p>
        </w:tc>
        <w:tc>
          <w:tcPr>
            <w:tcW w:w="2268" w:type="dxa"/>
            <w:vMerge/>
            <w:shd w:val="clear" w:color="auto" w:fill="FFFFFF" w:themeFill="background1"/>
            <w:vAlign w:val="center"/>
          </w:tcPr>
          <w:p w14:paraId="77BCC198" w14:textId="77777777" w:rsidR="009953E1" w:rsidRPr="00890FED" w:rsidRDefault="009953E1" w:rsidP="00B75B87">
            <w:pPr>
              <w:autoSpaceDE w:val="0"/>
              <w:autoSpaceDN w:val="0"/>
              <w:adjustRightInd w:val="0"/>
              <w:jc w:val="center"/>
              <w:rPr>
                <w:rFonts w:ascii="Times New Roman" w:hAnsi="Times New Roman"/>
                <w:sz w:val="24"/>
                <w:szCs w:val="24"/>
              </w:rPr>
            </w:pPr>
          </w:p>
        </w:tc>
      </w:tr>
      <w:tr w:rsidR="009953E1" w:rsidRPr="00890FED" w14:paraId="72C53552" w14:textId="21511942" w:rsidTr="009953E1">
        <w:trPr>
          <w:trHeight w:val="283"/>
        </w:trPr>
        <w:tc>
          <w:tcPr>
            <w:tcW w:w="2694" w:type="dxa"/>
            <w:vMerge w:val="restart"/>
            <w:vAlign w:val="center"/>
          </w:tcPr>
          <w:p w14:paraId="20B07381" w14:textId="77777777" w:rsidR="009953E1" w:rsidRPr="00890FED" w:rsidRDefault="009953E1" w:rsidP="00B75B87">
            <w:pPr>
              <w:autoSpaceDE w:val="0"/>
              <w:autoSpaceDN w:val="0"/>
              <w:adjustRightInd w:val="0"/>
              <w:rPr>
                <w:rFonts w:ascii="Times New Roman" w:hAnsi="Times New Roman"/>
                <w:sz w:val="24"/>
                <w:szCs w:val="24"/>
              </w:rPr>
            </w:pPr>
            <w:r w:rsidRPr="00890FED">
              <w:rPr>
                <w:rStyle w:val="95pt0"/>
                <w:rFonts w:eastAsiaTheme="minorHAnsi"/>
                <w:sz w:val="24"/>
                <w:szCs w:val="24"/>
              </w:rPr>
              <w:t>Тема 3.2</w:t>
            </w:r>
            <w:r w:rsidRPr="00890FED">
              <w:rPr>
                <w:rStyle w:val="95pt0"/>
                <w:rFonts w:eastAsiaTheme="minorHAnsi"/>
                <w:sz w:val="24"/>
                <w:szCs w:val="24"/>
              </w:rPr>
              <w:br/>
              <w:t>Информа</w:t>
            </w:r>
            <w:r w:rsidRPr="00890FED">
              <w:rPr>
                <w:rStyle w:val="95pt0"/>
                <w:rFonts w:eastAsiaTheme="minorHAnsi"/>
                <w:sz w:val="24"/>
                <w:szCs w:val="24"/>
              </w:rPr>
              <w:softHyphen/>
              <w:t>ционные технологии и системы автомати</w:t>
            </w:r>
            <w:r w:rsidRPr="00890FED">
              <w:rPr>
                <w:rStyle w:val="95pt0"/>
                <w:rFonts w:eastAsiaTheme="minorHAnsi"/>
                <w:sz w:val="24"/>
                <w:szCs w:val="24"/>
              </w:rPr>
              <w:softHyphen/>
              <w:t>зированного управ</w:t>
            </w:r>
            <w:r w:rsidRPr="00890FED">
              <w:rPr>
                <w:rStyle w:val="95pt0"/>
                <w:rFonts w:eastAsiaTheme="minorHAnsi"/>
                <w:sz w:val="24"/>
                <w:szCs w:val="24"/>
              </w:rPr>
              <w:softHyphen/>
              <w:t>ления</w:t>
            </w:r>
          </w:p>
        </w:tc>
        <w:tc>
          <w:tcPr>
            <w:tcW w:w="7507" w:type="dxa"/>
            <w:vAlign w:val="center"/>
          </w:tcPr>
          <w:p w14:paraId="2C4BE359" w14:textId="77777777" w:rsidR="009953E1" w:rsidRPr="00890FED" w:rsidRDefault="009953E1" w:rsidP="00B75B87">
            <w:pPr>
              <w:autoSpaceDE w:val="0"/>
              <w:autoSpaceDN w:val="0"/>
              <w:adjustRightInd w:val="0"/>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2268" w:type="dxa"/>
            <w:vMerge w:val="restart"/>
            <w:shd w:val="clear" w:color="auto" w:fill="FFFFFF" w:themeFill="background1"/>
            <w:vAlign w:val="center"/>
          </w:tcPr>
          <w:p w14:paraId="765D8BBF" w14:textId="1A3219CB" w:rsidR="009953E1" w:rsidRPr="00890FED" w:rsidRDefault="009953E1" w:rsidP="00B75B87">
            <w:pPr>
              <w:autoSpaceDE w:val="0"/>
              <w:autoSpaceDN w:val="0"/>
              <w:adjustRightInd w:val="0"/>
              <w:jc w:val="center"/>
              <w:rPr>
                <w:rFonts w:ascii="Times New Roman" w:hAnsi="Times New Roman"/>
                <w:b/>
                <w:sz w:val="24"/>
                <w:szCs w:val="24"/>
              </w:rPr>
            </w:pPr>
          </w:p>
        </w:tc>
        <w:tc>
          <w:tcPr>
            <w:tcW w:w="2268" w:type="dxa"/>
            <w:vMerge w:val="restart"/>
            <w:shd w:val="clear" w:color="auto" w:fill="FFFFFF" w:themeFill="background1"/>
            <w:vAlign w:val="center"/>
          </w:tcPr>
          <w:p w14:paraId="111320FA" w14:textId="77777777" w:rsidR="009953E1" w:rsidRPr="00E82D86" w:rsidRDefault="009953E1" w:rsidP="00FE7DAE">
            <w:pPr>
              <w:pStyle w:val="52"/>
              <w:spacing w:line="240" w:lineRule="auto"/>
              <w:ind w:firstLine="0"/>
              <w:rPr>
                <w:rFonts w:ascii="Times New Roman" w:hAnsi="Times New Roman" w:cs="Times New Roman"/>
                <w:sz w:val="24"/>
                <w:szCs w:val="24"/>
              </w:rPr>
            </w:pPr>
            <w:r w:rsidRPr="00E82D86">
              <w:rPr>
                <w:rFonts w:ascii="Times New Roman" w:hAnsi="Times New Roman" w:cs="Times New Roman"/>
                <w:sz w:val="24"/>
                <w:szCs w:val="24"/>
              </w:rPr>
              <w:t>ОК 01, ОК 02, ПК 1.1, ПК 1.2, ПК 1.3</w:t>
            </w:r>
          </w:p>
          <w:p w14:paraId="56F0E670" w14:textId="77777777" w:rsidR="009953E1" w:rsidRPr="00890FED" w:rsidRDefault="009953E1" w:rsidP="00B75B87">
            <w:pPr>
              <w:autoSpaceDE w:val="0"/>
              <w:autoSpaceDN w:val="0"/>
              <w:adjustRightInd w:val="0"/>
              <w:jc w:val="center"/>
              <w:rPr>
                <w:rFonts w:ascii="Times New Roman" w:hAnsi="Times New Roman"/>
                <w:sz w:val="24"/>
                <w:szCs w:val="24"/>
              </w:rPr>
            </w:pPr>
          </w:p>
        </w:tc>
      </w:tr>
      <w:tr w:rsidR="009953E1" w:rsidRPr="00890FED" w14:paraId="507E2025" w14:textId="7ED58DAB" w:rsidTr="009953E1">
        <w:trPr>
          <w:trHeight w:val="283"/>
        </w:trPr>
        <w:tc>
          <w:tcPr>
            <w:tcW w:w="2694" w:type="dxa"/>
            <w:vMerge/>
            <w:vAlign w:val="center"/>
          </w:tcPr>
          <w:p w14:paraId="129B7471" w14:textId="77777777" w:rsidR="009953E1" w:rsidRPr="00890FED" w:rsidRDefault="009953E1" w:rsidP="00B75B87">
            <w:pPr>
              <w:autoSpaceDE w:val="0"/>
              <w:autoSpaceDN w:val="0"/>
              <w:adjustRightInd w:val="0"/>
              <w:rPr>
                <w:rFonts w:ascii="Times New Roman" w:hAnsi="Times New Roman"/>
                <w:sz w:val="24"/>
                <w:szCs w:val="24"/>
              </w:rPr>
            </w:pPr>
          </w:p>
        </w:tc>
        <w:tc>
          <w:tcPr>
            <w:tcW w:w="7507" w:type="dxa"/>
            <w:vAlign w:val="center"/>
          </w:tcPr>
          <w:p w14:paraId="70CECB05" w14:textId="77777777" w:rsidR="009953E1" w:rsidRPr="00890FED" w:rsidRDefault="009953E1" w:rsidP="00B75B87">
            <w:pPr>
              <w:autoSpaceDE w:val="0"/>
              <w:autoSpaceDN w:val="0"/>
              <w:adjustRightInd w:val="0"/>
              <w:rPr>
                <w:rFonts w:ascii="Times New Roman" w:hAnsi="Times New Roman"/>
                <w:b/>
                <w:sz w:val="24"/>
                <w:szCs w:val="24"/>
              </w:rPr>
            </w:pPr>
            <w:r w:rsidRPr="00890FED">
              <w:rPr>
                <w:rStyle w:val="95pt"/>
                <w:rFonts w:eastAsiaTheme="minorHAnsi"/>
                <w:sz w:val="24"/>
                <w:szCs w:val="24"/>
              </w:rPr>
              <w:t>Становление современных информационных технологий на железнодорожном транспорте. Обеспечение работы автоматизированных систем управления (АСУ). Основные виды АСУ на железнодорожном транспорте. Предоставление информации для ввода в ЭВМ.</w:t>
            </w:r>
          </w:p>
        </w:tc>
        <w:tc>
          <w:tcPr>
            <w:tcW w:w="2268" w:type="dxa"/>
            <w:vMerge/>
            <w:shd w:val="clear" w:color="auto" w:fill="FFFFFF" w:themeFill="background1"/>
            <w:vAlign w:val="center"/>
          </w:tcPr>
          <w:p w14:paraId="484F72F5" w14:textId="77777777" w:rsidR="009953E1" w:rsidRPr="00890FED" w:rsidRDefault="009953E1" w:rsidP="00B75B87">
            <w:pPr>
              <w:autoSpaceDE w:val="0"/>
              <w:autoSpaceDN w:val="0"/>
              <w:adjustRightInd w:val="0"/>
              <w:jc w:val="center"/>
              <w:rPr>
                <w:rFonts w:ascii="Times New Roman" w:hAnsi="Times New Roman"/>
                <w:sz w:val="24"/>
                <w:szCs w:val="24"/>
              </w:rPr>
            </w:pPr>
          </w:p>
        </w:tc>
        <w:tc>
          <w:tcPr>
            <w:tcW w:w="2268" w:type="dxa"/>
            <w:vMerge/>
            <w:shd w:val="clear" w:color="auto" w:fill="FFFFFF" w:themeFill="background1"/>
            <w:vAlign w:val="center"/>
          </w:tcPr>
          <w:p w14:paraId="2AF9E976" w14:textId="77777777" w:rsidR="009953E1" w:rsidRPr="00890FED" w:rsidRDefault="009953E1" w:rsidP="00B75B87">
            <w:pPr>
              <w:autoSpaceDE w:val="0"/>
              <w:autoSpaceDN w:val="0"/>
              <w:adjustRightInd w:val="0"/>
              <w:jc w:val="center"/>
              <w:rPr>
                <w:rFonts w:ascii="Times New Roman" w:hAnsi="Times New Roman"/>
                <w:sz w:val="24"/>
                <w:szCs w:val="24"/>
              </w:rPr>
            </w:pPr>
          </w:p>
        </w:tc>
      </w:tr>
      <w:tr w:rsidR="009953E1" w:rsidRPr="00890FED" w14:paraId="29D2650B" w14:textId="2383EF79" w:rsidTr="009953E1">
        <w:trPr>
          <w:trHeight w:val="283"/>
        </w:trPr>
        <w:tc>
          <w:tcPr>
            <w:tcW w:w="2694" w:type="dxa"/>
            <w:vMerge w:val="restart"/>
            <w:vAlign w:val="center"/>
          </w:tcPr>
          <w:p w14:paraId="11A401D6" w14:textId="77777777" w:rsidR="009953E1" w:rsidRPr="00890FED" w:rsidRDefault="009953E1" w:rsidP="00B75B87">
            <w:pPr>
              <w:autoSpaceDE w:val="0"/>
              <w:autoSpaceDN w:val="0"/>
              <w:adjustRightInd w:val="0"/>
              <w:rPr>
                <w:rFonts w:ascii="Times New Roman" w:hAnsi="Times New Roman"/>
                <w:sz w:val="24"/>
                <w:szCs w:val="24"/>
              </w:rPr>
            </w:pPr>
            <w:r w:rsidRPr="00890FED">
              <w:rPr>
                <w:rStyle w:val="95pt0"/>
                <w:rFonts w:eastAsiaTheme="minorHAnsi"/>
                <w:sz w:val="24"/>
                <w:szCs w:val="24"/>
              </w:rPr>
              <w:t>Тема 3.3</w:t>
            </w:r>
            <w:r w:rsidRPr="00890FED">
              <w:rPr>
                <w:rStyle w:val="95pt0"/>
                <w:rFonts w:eastAsiaTheme="minorHAnsi"/>
                <w:sz w:val="24"/>
                <w:szCs w:val="24"/>
              </w:rPr>
              <w:br/>
              <w:t>Перспективы повышения качества и эффективности пе</w:t>
            </w:r>
            <w:r w:rsidRPr="00890FED">
              <w:rPr>
                <w:rStyle w:val="95pt0"/>
                <w:rFonts w:eastAsiaTheme="minorHAnsi"/>
                <w:sz w:val="24"/>
                <w:szCs w:val="24"/>
              </w:rPr>
              <w:softHyphen/>
              <w:t>ревозочного процесса</w:t>
            </w:r>
          </w:p>
        </w:tc>
        <w:tc>
          <w:tcPr>
            <w:tcW w:w="7507" w:type="dxa"/>
            <w:vAlign w:val="center"/>
          </w:tcPr>
          <w:p w14:paraId="5BE732C7" w14:textId="77777777" w:rsidR="009953E1" w:rsidRPr="00890FED" w:rsidRDefault="009953E1" w:rsidP="00B75B87">
            <w:pPr>
              <w:autoSpaceDE w:val="0"/>
              <w:autoSpaceDN w:val="0"/>
              <w:adjustRightInd w:val="0"/>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2268" w:type="dxa"/>
            <w:vMerge w:val="restart"/>
            <w:shd w:val="clear" w:color="auto" w:fill="FFFFFF" w:themeFill="background1"/>
            <w:vAlign w:val="center"/>
          </w:tcPr>
          <w:p w14:paraId="75232CAD" w14:textId="0F143FB0" w:rsidR="009953E1" w:rsidRPr="00890FED" w:rsidRDefault="009953E1" w:rsidP="00B75B87">
            <w:pPr>
              <w:autoSpaceDE w:val="0"/>
              <w:autoSpaceDN w:val="0"/>
              <w:adjustRightInd w:val="0"/>
              <w:jc w:val="center"/>
              <w:rPr>
                <w:rFonts w:ascii="Times New Roman" w:hAnsi="Times New Roman"/>
                <w:b/>
                <w:sz w:val="24"/>
                <w:szCs w:val="24"/>
              </w:rPr>
            </w:pPr>
          </w:p>
        </w:tc>
        <w:tc>
          <w:tcPr>
            <w:tcW w:w="2268" w:type="dxa"/>
            <w:vMerge w:val="restart"/>
            <w:shd w:val="clear" w:color="auto" w:fill="FFFFFF" w:themeFill="background1"/>
            <w:vAlign w:val="center"/>
          </w:tcPr>
          <w:p w14:paraId="25E4D623" w14:textId="77777777" w:rsidR="009953E1" w:rsidRPr="00E82D86" w:rsidRDefault="009953E1" w:rsidP="00FE7DAE">
            <w:pPr>
              <w:pStyle w:val="52"/>
              <w:spacing w:line="240" w:lineRule="auto"/>
              <w:ind w:firstLine="0"/>
              <w:rPr>
                <w:rFonts w:ascii="Times New Roman" w:hAnsi="Times New Roman" w:cs="Times New Roman"/>
                <w:sz w:val="24"/>
                <w:szCs w:val="24"/>
              </w:rPr>
            </w:pPr>
            <w:r w:rsidRPr="00E82D86">
              <w:rPr>
                <w:rFonts w:ascii="Times New Roman" w:hAnsi="Times New Roman" w:cs="Times New Roman"/>
                <w:sz w:val="24"/>
                <w:szCs w:val="24"/>
              </w:rPr>
              <w:t>ОК 01, ОК 02, ПК 1.1, ПК 1.2, ПК 1.3</w:t>
            </w:r>
          </w:p>
          <w:p w14:paraId="02A5B30B" w14:textId="77777777" w:rsidR="009953E1" w:rsidRPr="00890FED" w:rsidRDefault="009953E1" w:rsidP="00B75B87">
            <w:pPr>
              <w:autoSpaceDE w:val="0"/>
              <w:autoSpaceDN w:val="0"/>
              <w:adjustRightInd w:val="0"/>
              <w:jc w:val="center"/>
              <w:rPr>
                <w:rFonts w:ascii="Times New Roman" w:hAnsi="Times New Roman"/>
                <w:sz w:val="24"/>
                <w:szCs w:val="24"/>
              </w:rPr>
            </w:pPr>
          </w:p>
        </w:tc>
      </w:tr>
      <w:tr w:rsidR="009953E1" w:rsidRPr="00890FED" w14:paraId="0174B3A4" w14:textId="274E3597" w:rsidTr="009953E1">
        <w:trPr>
          <w:trHeight w:val="283"/>
        </w:trPr>
        <w:tc>
          <w:tcPr>
            <w:tcW w:w="2694" w:type="dxa"/>
            <w:vMerge/>
            <w:vAlign w:val="center"/>
          </w:tcPr>
          <w:p w14:paraId="077B2BBF" w14:textId="77777777" w:rsidR="009953E1" w:rsidRPr="00890FED" w:rsidRDefault="009953E1" w:rsidP="00B75B87">
            <w:pPr>
              <w:autoSpaceDE w:val="0"/>
              <w:autoSpaceDN w:val="0"/>
              <w:adjustRightInd w:val="0"/>
              <w:rPr>
                <w:rFonts w:ascii="Times New Roman" w:hAnsi="Times New Roman"/>
                <w:sz w:val="24"/>
                <w:szCs w:val="24"/>
              </w:rPr>
            </w:pPr>
          </w:p>
        </w:tc>
        <w:tc>
          <w:tcPr>
            <w:tcW w:w="7507" w:type="dxa"/>
            <w:vAlign w:val="center"/>
          </w:tcPr>
          <w:p w14:paraId="1B49F337" w14:textId="77777777" w:rsidR="009953E1" w:rsidRPr="00890FED" w:rsidRDefault="009953E1" w:rsidP="00B75B87">
            <w:pPr>
              <w:autoSpaceDE w:val="0"/>
              <w:autoSpaceDN w:val="0"/>
              <w:adjustRightInd w:val="0"/>
              <w:rPr>
                <w:rStyle w:val="95pt"/>
                <w:rFonts w:eastAsiaTheme="minorHAnsi"/>
                <w:sz w:val="24"/>
                <w:szCs w:val="24"/>
              </w:rPr>
            </w:pPr>
            <w:r w:rsidRPr="00890FED">
              <w:rPr>
                <w:rStyle w:val="95pt"/>
                <w:rFonts w:eastAsiaTheme="minorHAnsi"/>
                <w:sz w:val="24"/>
                <w:szCs w:val="24"/>
              </w:rPr>
              <w:t>Понятие о структурной реформе на железнодорожном транспорте. Реформирование системы управ</w:t>
            </w:r>
            <w:r w:rsidRPr="00890FED">
              <w:rPr>
                <w:rStyle w:val="95pt"/>
                <w:rFonts w:eastAsiaTheme="minorHAnsi"/>
                <w:sz w:val="24"/>
                <w:szCs w:val="24"/>
              </w:rPr>
              <w:softHyphen/>
              <w:t>ления перевозками. Система сбыта транспортных услуг. Перспективы развития скоростного и высо</w:t>
            </w:r>
            <w:r w:rsidRPr="00890FED">
              <w:rPr>
                <w:rStyle w:val="95pt"/>
                <w:rFonts w:eastAsiaTheme="minorHAnsi"/>
                <w:sz w:val="24"/>
                <w:szCs w:val="24"/>
              </w:rPr>
              <w:softHyphen/>
              <w:t>коскоростного движения.</w:t>
            </w:r>
          </w:p>
          <w:p w14:paraId="7F043AA0" w14:textId="77777777" w:rsidR="009953E1" w:rsidRPr="00890FED" w:rsidRDefault="009953E1" w:rsidP="00B75B87">
            <w:pPr>
              <w:autoSpaceDE w:val="0"/>
              <w:autoSpaceDN w:val="0"/>
              <w:adjustRightInd w:val="0"/>
              <w:rPr>
                <w:rFonts w:ascii="Times New Roman" w:hAnsi="Times New Roman"/>
                <w:b/>
                <w:sz w:val="24"/>
                <w:szCs w:val="24"/>
              </w:rPr>
            </w:pPr>
          </w:p>
        </w:tc>
        <w:tc>
          <w:tcPr>
            <w:tcW w:w="2268" w:type="dxa"/>
            <w:vMerge/>
            <w:shd w:val="clear" w:color="auto" w:fill="FFFFFF" w:themeFill="background1"/>
            <w:vAlign w:val="center"/>
          </w:tcPr>
          <w:p w14:paraId="604A0E6C" w14:textId="77777777" w:rsidR="009953E1" w:rsidRPr="00890FED" w:rsidRDefault="009953E1" w:rsidP="00B75B87">
            <w:pPr>
              <w:autoSpaceDE w:val="0"/>
              <w:autoSpaceDN w:val="0"/>
              <w:adjustRightInd w:val="0"/>
              <w:jc w:val="center"/>
              <w:rPr>
                <w:rFonts w:ascii="Times New Roman" w:hAnsi="Times New Roman"/>
                <w:sz w:val="24"/>
                <w:szCs w:val="24"/>
              </w:rPr>
            </w:pPr>
          </w:p>
        </w:tc>
        <w:tc>
          <w:tcPr>
            <w:tcW w:w="2268" w:type="dxa"/>
            <w:vMerge/>
            <w:shd w:val="clear" w:color="auto" w:fill="FFFFFF" w:themeFill="background1"/>
            <w:vAlign w:val="center"/>
          </w:tcPr>
          <w:p w14:paraId="141840A5" w14:textId="77777777" w:rsidR="009953E1" w:rsidRPr="00890FED" w:rsidRDefault="009953E1" w:rsidP="00B75B87">
            <w:pPr>
              <w:autoSpaceDE w:val="0"/>
              <w:autoSpaceDN w:val="0"/>
              <w:adjustRightInd w:val="0"/>
              <w:jc w:val="center"/>
              <w:rPr>
                <w:rFonts w:ascii="Times New Roman" w:hAnsi="Times New Roman"/>
                <w:sz w:val="24"/>
                <w:szCs w:val="24"/>
              </w:rPr>
            </w:pPr>
          </w:p>
        </w:tc>
      </w:tr>
      <w:tr w:rsidR="009953E1" w:rsidRPr="00890FED" w14:paraId="551C6FC3" w14:textId="5A6B49FD" w:rsidTr="009953E1">
        <w:trPr>
          <w:trHeight w:val="283"/>
        </w:trPr>
        <w:tc>
          <w:tcPr>
            <w:tcW w:w="10201" w:type="dxa"/>
            <w:gridSpan w:val="2"/>
          </w:tcPr>
          <w:p w14:paraId="751C48CE" w14:textId="77777777" w:rsidR="009953E1" w:rsidRPr="00890FED" w:rsidRDefault="009953E1" w:rsidP="00B75B87">
            <w:pPr>
              <w:autoSpaceDE w:val="0"/>
              <w:autoSpaceDN w:val="0"/>
              <w:adjustRightInd w:val="0"/>
              <w:rPr>
                <w:rFonts w:ascii="Times New Roman" w:hAnsi="Times New Roman"/>
                <w:b/>
                <w:bCs/>
                <w:sz w:val="24"/>
                <w:szCs w:val="24"/>
              </w:rPr>
            </w:pPr>
            <w:r>
              <w:rPr>
                <w:rFonts w:ascii="Times New Roman" w:hAnsi="Times New Roman"/>
                <w:b/>
                <w:bCs/>
                <w:sz w:val="24"/>
                <w:szCs w:val="24"/>
              </w:rPr>
              <w:t>Самостоятельная работа</w:t>
            </w:r>
          </w:p>
        </w:tc>
        <w:tc>
          <w:tcPr>
            <w:tcW w:w="2268" w:type="dxa"/>
          </w:tcPr>
          <w:p w14:paraId="592209D0" w14:textId="16DC0C98" w:rsidR="009953E1" w:rsidRPr="00890FED" w:rsidRDefault="009953E1" w:rsidP="00B75B87">
            <w:pPr>
              <w:autoSpaceDE w:val="0"/>
              <w:autoSpaceDN w:val="0"/>
              <w:adjustRightInd w:val="0"/>
              <w:jc w:val="center"/>
              <w:rPr>
                <w:rFonts w:ascii="Times New Roman" w:hAnsi="Times New Roman"/>
                <w:b/>
                <w:sz w:val="24"/>
                <w:szCs w:val="24"/>
              </w:rPr>
            </w:pPr>
          </w:p>
        </w:tc>
        <w:tc>
          <w:tcPr>
            <w:tcW w:w="2268" w:type="dxa"/>
            <w:vAlign w:val="center"/>
          </w:tcPr>
          <w:p w14:paraId="09DF4310" w14:textId="77777777" w:rsidR="009953E1" w:rsidRPr="00890FED" w:rsidRDefault="009953E1" w:rsidP="00B75B87">
            <w:pPr>
              <w:autoSpaceDE w:val="0"/>
              <w:autoSpaceDN w:val="0"/>
              <w:adjustRightInd w:val="0"/>
              <w:jc w:val="center"/>
              <w:rPr>
                <w:rFonts w:ascii="Times New Roman" w:hAnsi="Times New Roman"/>
                <w:b/>
                <w:sz w:val="24"/>
                <w:szCs w:val="24"/>
              </w:rPr>
            </w:pPr>
          </w:p>
        </w:tc>
      </w:tr>
      <w:tr w:rsidR="009953E1" w:rsidRPr="00890FED" w14:paraId="7D93DD87" w14:textId="31CFE6DA" w:rsidTr="009953E1">
        <w:trPr>
          <w:trHeight w:val="283"/>
        </w:trPr>
        <w:tc>
          <w:tcPr>
            <w:tcW w:w="10201" w:type="dxa"/>
            <w:gridSpan w:val="2"/>
          </w:tcPr>
          <w:p w14:paraId="3EF87976" w14:textId="77777777" w:rsidR="009953E1" w:rsidRPr="00890FED" w:rsidRDefault="009953E1" w:rsidP="00B75B87">
            <w:pPr>
              <w:autoSpaceDE w:val="0"/>
              <w:autoSpaceDN w:val="0"/>
              <w:adjustRightInd w:val="0"/>
              <w:rPr>
                <w:rFonts w:ascii="Times New Roman" w:hAnsi="Times New Roman"/>
                <w:b/>
                <w:bCs/>
                <w:sz w:val="24"/>
                <w:szCs w:val="24"/>
              </w:rPr>
            </w:pPr>
            <w:r w:rsidRPr="00890FED">
              <w:rPr>
                <w:rFonts w:ascii="Times New Roman" w:hAnsi="Times New Roman"/>
                <w:b/>
                <w:bCs/>
                <w:sz w:val="24"/>
                <w:szCs w:val="24"/>
              </w:rPr>
              <w:t>Промежуточная аттестация</w:t>
            </w:r>
          </w:p>
        </w:tc>
        <w:tc>
          <w:tcPr>
            <w:tcW w:w="2268" w:type="dxa"/>
          </w:tcPr>
          <w:p w14:paraId="5D5873BD" w14:textId="77777777" w:rsidR="009953E1" w:rsidRDefault="009953E1" w:rsidP="00B75B87">
            <w:pPr>
              <w:autoSpaceDE w:val="0"/>
              <w:autoSpaceDN w:val="0"/>
              <w:adjustRightInd w:val="0"/>
              <w:jc w:val="center"/>
              <w:rPr>
                <w:rFonts w:ascii="Times New Roman" w:hAnsi="Times New Roman"/>
                <w:b/>
                <w:sz w:val="24"/>
                <w:szCs w:val="24"/>
              </w:rPr>
            </w:pPr>
          </w:p>
        </w:tc>
        <w:tc>
          <w:tcPr>
            <w:tcW w:w="2268" w:type="dxa"/>
            <w:vAlign w:val="center"/>
          </w:tcPr>
          <w:p w14:paraId="255D0BA1" w14:textId="77777777" w:rsidR="009953E1" w:rsidRPr="00890FED" w:rsidRDefault="009953E1" w:rsidP="00B75B87">
            <w:pPr>
              <w:autoSpaceDE w:val="0"/>
              <w:autoSpaceDN w:val="0"/>
              <w:adjustRightInd w:val="0"/>
              <w:jc w:val="center"/>
              <w:rPr>
                <w:rFonts w:ascii="Times New Roman" w:hAnsi="Times New Roman"/>
                <w:b/>
                <w:sz w:val="24"/>
                <w:szCs w:val="24"/>
              </w:rPr>
            </w:pPr>
          </w:p>
        </w:tc>
      </w:tr>
      <w:tr w:rsidR="009953E1" w:rsidRPr="00890FED" w14:paraId="3721F445" w14:textId="6CF22DE0" w:rsidTr="009953E1">
        <w:trPr>
          <w:trHeight w:val="283"/>
        </w:trPr>
        <w:tc>
          <w:tcPr>
            <w:tcW w:w="10201" w:type="dxa"/>
            <w:gridSpan w:val="2"/>
            <w:vAlign w:val="center"/>
          </w:tcPr>
          <w:p w14:paraId="2CA66D2B" w14:textId="77777777" w:rsidR="009953E1" w:rsidRPr="00890FED" w:rsidRDefault="009953E1" w:rsidP="00B75B87">
            <w:pPr>
              <w:autoSpaceDE w:val="0"/>
              <w:autoSpaceDN w:val="0"/>
              <w:adjustRightInd w:val="0"/>
              <w:rPr>
                <w:rFonts w:ascii="Times New Roman" w:hAnsi="Times New Roman"/>
                <w:b/>
                <w:sz w:val="24"/>
                <w:szCs w:val="24"/>
              </w:rPr>
            </w:pPr>
            <w:r w:rsidRPr="00890FED">
              <w:rPr>
                <w:rFonts w:ascii="Times New Roman" w:hAnsi="Times New Roman"/>
                <w:b/>
                <w:sz w:val="24"/>
                <w:szCs w:val="24"/>
              </w:rPr>
              <w:t>Всего:</w:t>
            </w:r>
          </w:p>
        </w:tc>
        <w:tc>
          <w:tcPr>
            <w:tcW w:w="2268" w:type="dxa"/>
            <w:vAlign w:val="center"/>
          </w:tcPr>
          <w:p w14:paraId="07B6DE78" w14:textId="2C3E4973" w:rsidR="009953E1" w:rsidRPr="00890FED" w:rsidRDefault="009953E1" w:rsidP="00B75B87">
            <w:pPr>
              <w:autoSpaceDE w:val="0"/>
              <w:autoSpaceDN w:val="0"/>
              <w:adjustRightInd w:val="0"/>
              <w:jc w:val="center"/>
              <w:rPr>
                <w:rFonts w:ascii="Times New Roman" w:hAnsi="Times New Roman"/>
                <w:b/>
                <w:sz w:val="24"/>
                <w:szCs w:val="24"/>
              </w:rPr>
            </w:pPr>
            <w:r>
              <w:rPr>
                <w:rFonts w:ascii="Times New Roman" w:hAnsi="Times New Roman"/>
                <w:b/>
                <w:sz w:val="24"/>
                <w:szCs w:val="24"/>
              </w:rPr>
              <w:t>32</w:t>
            </w:r>
          </w:p>
        </w:tc>
        <w:tc>
          <w:tcPr>
            <w:tcW w:w="2268" w:type="dxa"/>
            <w:vAlign w:val="center"/>
          </w:tcPr>
          <w:p w14:paraId="0D815EE3" w14:textId="77777777" w:rsidR="009953E1" w:rsidRPr="00890FED" w:rsidRDefault="009953E1" w:rsidP="00B75B87">
            <w:pPr>
              <w:autoSpaceDE w:val="0"/>
              <w:autoSpaceDN w:val="0"/>
              <w:adjustRightInd w:val="0"/>
              <w:jc w:val="center"/>
              <w:rPr>
                <w:rFonts w:ascii="Times New Roman" w:hAnsi="Times New Roman"/>
                <w:b/>
                <w:sz w:val="24"/>
                <w:szCs w:val="24"/>
              </w:rPr>
            </w:pPr>
          </w:p>
        </w:tc>
      </w:tr>
    </w:tbl>
    <w:p w14:paraId="2CA4D1AF" w14:textId="77777777" w:rsidR="00FD2DA2" w:rsidRPr="00890FED" w:rsidRDefault="00FD2DA2" w:rsidP="006F4029">
      <w:pPr>
        <w:pStyle w:val="aff5"/>
        <w:numPr>
          <w:ilvl w:val="0"/>
          <w:numId w:val="7"/>
        </w:numPr>
        <w:tabs>
          <w:tab w:val="left" w:pos="284"/>
        </w:tabs>
        <w:spacing w:before="0" w:after="0"/>
        <w:ind w:left="0" w:firstLine="0"/>
        <w:sectPr w:rsidR="00FD2DA2" w:rsidRPr="00890FED" w:rsidSect="0051549D">
          <w:headerReference w:type="default" r:id="rId74"/>
          <w:footerReference w:type="default" r:id="rId75"/>
          <w:footerReference w:type="first" r:id="rId76"/>
          <w:type w:val="nextColumn"/>
          <w:pgSz w:w="16838" w:h="11909" w:orient="landscape"/>
          <w:pgMar w:top="1134" w:right="1134" w:bottom="1134" w:left="1134" w:header="0" w:footer="737" w:gutter="0"/>
          <w:paperSrc w:first="15" w:other="15"/>
          <w:cols w:space="720"/>
          <w:noEndnote/>
          <w:titlePg/>
          <w:docGrid w:linePitch="360"/>
        </w:sectPr>
      </w:pPr>
    </w:p>
    <w:p w14:paraId="4A0CFF84" w14:textId="7846A5EE" w:rsidR="00FD2DA2" w:rsidRPr="00890FED" w:rsidRDefault="00FD2DA2" w:rsidP="006E0282">
      <w:pPr>
        <w:pStyle w:val="aff5"/>
        <w:autoSpaceDE w:val="0"/>
        <w:autoSpaceDN w:val="0"/>
        <w:adjustRightInd w:val="0"/>
        <w:ind w:left="0"/>
        <w:jc w:val="center"/>
        <w:rPr>
          <w:b/>
          <w:bCs/>
        </w:rPr>
      </w:pPr>
      <w:r w:rsidRPr="00890FED">
        <w:rPr>
          <w:b/>
          <w:bCs/>
        </w:rPr>
        <w:lastRenderedPageBreak/>
        <w:t>3. УСЛОВИЯ</w:t>
      </w:r>
      <w:r w:rsidRPr="00890FED">
        <w:rPr>
          <w:b/>
        </w:rPr>
        <w:t xml:space="preserve"> РЕАЛИЗАЦИИ УЧЕБНОЙ ДИСЦИПЛИНЫ</w:t>
      </w:r>
    </w:p>
    <w:p w14:paraId="5AF4ECDD" w14:textId="77777777" w:rsidR="00D04F54" w:rsidRDefault="00FD2DA2" w:rsidP="009953E1">
      <w:pPr>
        <w:pStyle w:val="aff5"/>
        <w:spacing w:before="0" w:after="0"/>
        <w:ind w:left="0" w:firstLine="708"/>
        <w:jc w:val="both"/>
        <w:rPr>
          <w:b/>
          <w:bCs/>
        </w:rPr>
      </w:pPr>
      <w:bookmarkStart w:id="20" w:name="bookmark9"/>
      <w:r w:rsidRPr="00890FED">
        <w:rPr>
          <w:b/>
          <w:bCs/>
        </w:rPr>
        <w:t>3.1. Для реализации программы учебной дисциплины должны быть предусмотрены следующие специальные помещения:</w:t>
      </w:r>
    </w:p>
    <w:p w14:paraId="49212B6A" w14:textId="0E0E7040" w:rsidR="00FD2DA2" w:rsidRPr="00FE7DAE" w:rsidRDefault="00FD2DA2" w:rsidP="009953E1">
      <w:pPr>
        <w:pStyle w:val="aff5"/>
        <w:spacing w:before="0" w:after="0"/>
        <w:ind w:left="0" w:firstLine="708"/>
        <w:jc w:val="both"/>
        <w:rPr>
          <w:b/>
          <w:bCs/>
        </w:rPr>
      </w:pPr>
      <w:r w:rsidRPr="00B45604">
        <w:t xml:space="preserve">Кабинет Дисциплины </w:t>
      </w:r>
      <w:r>
        <w:t>ОП</w:t>
      </w:r>
      <w:r w:rsidRPr="00B45604">
        <w:t xml:space="preserve">, оснащенный в соответствии с п. 6.1.2.1 Примерной рабочей программы по </w:t>
      </w:r>
      <w:r>
        <w:t xml:space="preserve">специальности 23.02.06 </w:t>
      </w:r>
      <w:r w:rsidR="00FE7DAE" w:rsidRPr="00FE7DAE">
        <w:t>Техническая эксплуатация подвижного состава железных дорог</w:t>
      </w:r>
    </w:p>
    <w:p w14:paraId="1F2C3524" w14:textId="77777777" w:rsidR="00D04F54" w:rsidRDefault="00D04F54" w:rsidP="009953E1">
      <w:pPr>
        <w:spacing w:after="0" w:line="240" w:lineRule="auto"/>
        <w:ind w:firstLine="567"/>
        <w:jc w:val="both"/>
        <w:rPr>
          <w:rFonts w:ascii="Times New Roman" w:eastAsia="Calibri" w:hAnsi="Times New Roman"/>
          <w:b/>
          <w:bCs/>
          <w:sz w:val="24"/>
          <w:szCs w:val="24"/>
          <w:lang w:eastAsia="en-US"/>
        </w:rPr>
      </w:pPr>
    </w:p>
    <w:p w14:paraId="188B4B51" w14:textId="012FBB2C" w:rsidR="00FD2DA2" w:rsidRPr="00B45604" w:rsidRDefault="00FD2DA2" w:rsidP="009953E1">
      <w:pPr>
        <w:spacing w:after="0" w:line="240" w:lineRule="auto"/>
        <w:ind w:firstLine="567"/>
        <w:jc w:val="both"/>
        <w:rPr>
          <w:rFonts w:ascii="Times New Roman" w:eastAsia="Calibri" w:hAnsi="Times New Roman"/>
          <w:b/>
          <w:bCs/>
          <w:sz w:val="24"/>
          <w:szCs w:val="24"/>
          <w:lang w:eastAsia="en-US"/>
        </w:rPr>
      </w:pPr>
      <w:r w:rsidRPr="00B45604">
        <w:rPr>
          <w:rFonts w:ascii="Times New Roman" w:eastAsia="Calibri" w:hAnsi="Times New Roman"/>
          <w:b/>
          <w:bCs/>
          <w:sz w:val="24"/>
          <w:szCs w:val="24"/>
          <w:lang w:eastAsia="en-US"/>
        </w:rPr>
        <w:t xml:space="preserve">3.2. Информационное обеспечение реализации программы учебной дисциплины </w:t>
      </w:r>
    </w:p>
    <w:p w14:paraId="32D512AE" w14:textId="77777777" w:rsidR="00FD2DA2" w:rsidRPr="00B45604" w:rsidRDefault="00FD2DA2" w:rsidP="009953E1">
      <w:pPr>
        <w:spacing w:after="0" w:line="240" w:lineRule="auto"/>
        <w:ind w:firstLine="567"/>
        <w:jc w:val="both"/>
        <w:rPr>
          <w:rFonts w:ascii="Times New Roman" w:eastAsia="Calibri" w:hAnsi="Times New Roman"/>
          <w:sz w:val="24"/>
          <w:szCs w:val="24"/>
          <w:lang w:eastAsia="en-US"/>
        </w:rPr>
      </w:pPr>
      <w:r w:rsidRPr="00B45604">
        <w:rPr>
          <w:rFonts w:ascii="Times New Roman" w:eastAsia="Calibri" w:hAnsi="Times New Roman"/>
          <w:sz w:val="24"/>
          <w:szCs w:val="24"/>
          <w:lang w:eastAsia="en-US"/>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D3A3EC9" w14:textId="77777777" w:rsidR="00D04F54" w:rsidRDefault="00D04F54" w:rsidP="009953E1">
      <w:pPr>
        <w:spacing w:after="0"/>
        <w:ind w:firstLine="709"/>
        <w:jc w:val="both"/>
        <w:rPr>
          <w:rFonts w:ascii="Times New Roman" w:hAnsi="Times New Roman"/>
          <w:b/>
          <w:sz w:val="24"/>
          <w:szCs w:val="24"/>
        </w:rPr>
      </w:pPr>
    </w:p>
    <w:p w14:paraId="333A7627" w14:textId="7DFF7BB8" w:rsidR="00FD2DA2" w:rsidRPr="00890FED" w:rsidRDefault="00FD2DA2" w:rsidP="009953E1">
      <w:pPr>
        <w:spacing w:after="0"/>
        <w:ind w:firstLine="709"/>
        <w:jc w:val="both"/>
        <w:rPr>
          <w:rFonts w:ascii="Times New Roman" w:hAnsi="Times New Roman"/>
          <w:b/>
          <w:sz w:val="24"/>
          <w:szCs w:val="24"/>
        </w:rPr>
      </w:pPr>
      <w:r w:rsidRPr="00890FED">
        <w:rPr>
          <w:rFonts w:ascii="Times New Roman" w:hAnsi="Times New Roman"/>
          <w:b/>
          <w:sz w:val="24"/>
          <w:szCs w:val="24"/>
        </w:rPr>
        <w:t xml:space="preserve">3.2.1. </w:t>
      </w:r>
      <w:r w:rsidRPr="00890FED">
        <w:rPr>
          <w:rFonts w:ascii="Times New Roman" w:eastAsia="Calibri" w:hAnsi="Times New Roman"/>
          <w:b/>
          <w:bCs/>
          <w:sz w:val="24"/>
          <w:szCs w:val="24"/>
          <w:lang w:eastAsia="en-US"/>
        </w:rPr>
        <w:t xml:space="preserve">Основные печатные </w:t>
      </w:r>
      <w:r w:rsidRPr="00890FED">
        <w:rPr>
          <w:rFonts w:ascii="Times New Roman" w:hAnsi="Times New Roman"/>
          <w:b/>
          <w:bCs/>
          <w:sz w:val="24"/>
          <w:szCs w:val="24"/>
        </w:rPr>
        <w:t>издания</w:t>
      </w:r>
      <w:r w:rsidRPr="00890FED">
        <w:rPr>
          <w:rFonts w:ascii="Times New Roman" w:hAnsi="Times New Roman"/>
          <w:b/>
          <w:bCs/>
          <w:iCs/>
          <w:sz w:val="24"/>
          <w:szCs w:val="24"/>
        </w:rPr>
        <w:t xml:space="preserve"> </w:t>
      </w:r>
    </w:p>
    <w:p w14:paraId="2106A865" w14:textId="77777777" w:rsidR="00FD2DA2" w:rsidRPr="008F3673" w:rsidRDefault="00FD2DA2" w:rsidP="009953E1">
      <w:pPr>
        <w:tabs>
          <w:tab w:val="left" w:pos="567"/>
          <w:tab w:val="left" w:pos="1134"/>
        </w:tabs>
        <w:spacing w:after="0" w:line="240" w:lineRule="auto"/>
        <w:ind w:firstLine="709"/>
        <w:jc w:val="both"/>
        <w:outlineLvl w:val="4"/>
        <w:rPr>
          <w:rFonts w:ascii="Times New Roman" w:eastAsia="Calibri" w:hAnsi="Times New Roman"/>
          <w:sz w:val="24"/>
          <w:szCs w:val="24"/>
          <w:lang w:eastAsia="en-US"/>
        </w:rPr>
      </w:pPr>
      <w:r>
        <w:rPr>
          <w:rFonts w:ascii="Times New Roman" w:eastAsia="Calibri" w:hAnsi="Times New Roman"/>
          <w:sz w:val="24"/>
          <w:szCs w:val="24"/>
          <w:lang w:eastAsia="en-US"/>
        </w:rPr>
        <w:t xml:space="preserve">1. </w:t>
      </w:r>
      <w:r w:rsidRPr="008F3673">
        <w:rPr>
          <w:rFonts w:ascii="Times New Roman" w:eastAsia="Calibri" w:hAnsi="Times New Roman"/>
          <w:sz w:val="24"/>
          <w:szCs w:val="24"/>
          <w:lang w:eastAsia="en-US"/>
        </w:rPr>
        <w:t xml:space="preserve">Сазыкин, Г. В. Общий курс железных дорог: учебное пособие для среднего профессионального образования / Г. В. Сазыкин. — Москва: Издательство </w:t>
      </w:r>
      <w:proofErr w:type="spellStart"/>
      <w:r w:rsidRPr="008F3673">
        <w:rPr>
          <w:rFonts w:ascii="Times New Roman" w:eastAsia="Calibri" w:hAnsi="Times New Roman"/>
          <w:sz w:val="24"/>
          <w:szCs w:val="24"/>
          <w:lang w:eastAsia="en-US"/>
        </w:rPr>
        <w:t>Юрайт</w:t>
      </w:r>
      <w:proofErr w:type="spellEnd"/>
      <w:r w:rsidRPr="008F3673">
        <w:rPr>
          <w:rFonts w:ascii="Times New Roman" w:eastAsia="Calibri" w:hAnsi="Times New Roman"/>
          <w:sz w:val="24"/>
          <w:szCs w:val="24"/>
          <w:lang w:eastAsia="en-US"/>
        </w:rPr>
        <w:t>, 2022. — 231 с. — (Профессиональное образование).</w:t>
      </w:r>
    </w:p>
    <w:p w14:paraId="1776F46C" w14:textId="77777777" w:rsidR="00FD2DA2" w:rsidRPr="00890FED" w:rsidRDefault="00FD2DA2" w:rsidP="009953E1">
      <w:pPr>
        <w:spacing w:before="240"/>
        <w:ind w:firstLine="709"/>
        <w:jc w:val="both"/>
        <w:rPr>
          <w:rFonts w:ascii="Times New Roman" w:hAnsi="Times New Roman"/>
          <w:b/>
          <w:sz w:val="24"/>
          <w:szCs w:val="24"/>
        </w:rPr>
      </w:pPr>
      <w:r w:rsidRPr="00890FED">
        <w:rPr>
          <w:rFonts w:ascii="Times New Roman" w:hAnsi="Times New Roman"/>
          <w:b/>
          <w:sz w:val="24"/>
          <w:szCs w:val="24"/>
        </w:rPr>
        <w:t>3.2.2. Основные электронные издания</w:t>
      </w:r>
    </w:p>
    <w:p w14:paraId="498BA2E2" w14:textId="48EBE7D8" w:rsidR="00FD2DA2" w:rsidRPr="00890FED" w:rsidRDefault="00FD2DA2" w:rsidP="006F4029">
      <w:pPr>
        <w:pStyle w:val="aff5"/>
        <w:numPr>
          <w:ilvl w:val="6"/>
          <w:numId w:val="9"/>
        </w:numPr>
        <w:tabs>
          <w:tab w:val="left" w:pos="142"/>
          <w:tab w:val="left" w:pos="851"/>
        </w:tabs>
        <w:spacing w:after="160" w:line="259" w:lineRule="auto"/>
        <w:ind w:left="-284" w:right="170" w:firstLine="851"/>
        <w:contextualSpacing/>
        <w:jc w:val="both"/>
        <w:outlineLvl w:val="2"/>
        <w:rPr>
          <w:rFonts w:eastAsia="Calibri"/>
          <w:lang w:eastAsia="en-US"/>
        </w:rPr>
      </w:pPr>
      <w:r w:rsidRPr="00890FED">
        <w:rPr>
          <w:bCs/>
        </w:rPr>
        <w:t>Электронная библиотека Учебно-методического центра по образованию на железнодорожном транспорте: сайт / УМЦ ЖДТ. URL: https://umczdt.ru/books.</w:t>
      </w:r>
    </w:p>
    <w:p w14:paraId="2F3CD965" w14:textId="77777777" w:rsidR="00FD2DA2" w:rsidRPr="00890FED" w:rsidRDefault="00FD2DA2" w:rsidP="00FD2DA2">
      <w:pPr>
        <w:tabs>
          <w:tab w:val="left" w:leader="underscore" w:pos="9342"/>
        </w:tabs>
        <w:spacing w:after="0" w:line="240" w:lineRule="auto"/>
        <w:jc w:val="center"/>
        <w:rPr>
          <w:rFonts w:ascii="Times New Roman" w:hAnsi="Times New Roman"/>
          <w:b/>
          <w:sz w:val="24"/>
          <w:szCs w:val="24"/>
        </w:rPr>
      </w:pPr>
    </w:p>
    <w:p w14:paraId="4C6CD607" w14:textId="6432C44D" w:rsidR="00FD2DA2" w:rsidRPr="00890FED" w:rsidRDefault="00FD2DA2" w:rsidP="00FD2DA2">
      <w:pPr>
        <w:tabs>
          <w:tab w:val="left" w:leader="underscore" w:pos="9342"/>
        </w:tabs>
        <w:spacing w:after="0" w:line="240" w:lineRule="auto"/>
        <w:jc w:val="center"/>
        <w:rPr>
          <w:rFonts w:ascii="Times New Roman" w:hAnsi="Times New Roman"/>
          <w:b/>
          <w:sz w:val="24"/>
          <w:szCs w:val="24"/>
        </w:rPr>
      </w:pPr>
      <w:r w:rsidRPr="00890FED">
        <w:rPr>
          <w:rFonts w:ascii="Times New Roman" w:hAnsi="Times New Roman"/>
          <w:b/>
          <w:sz w:val="24"/>
          <w:szCs w:val="24"/>
        </w:rPr>
        <w:t xml:space="preserve">4. КОНТРОЛЬ И ОЦЕНКА РЕЗУЛЬТАТОВ ОСВОЕНИЯ </w:t>
      </w:r>
      <w:r w:rsidRPr="00890FED">
        <w:rPr>
          <w:rFonts w:ascii="Times New Roman" w:hAnsi="Times New Roman"/>
          <w:b/>
          <w:sz w:val="24"/>
          <w:szCs w:val="24"/>
        </w:rPr>
        <w:br/>
        <w:t>УЧЕБНОЙ ДИСЦИПЛИНЫ</w:t>
      </w:r>
      <w:bookmarkEnd w:id="20"/>
      <w:r w:rsidRPr="00890FED">
        <w:rPr>
          <w:rFonts w:ascii="Times New Roman" w:hAnsi="Times New Roman"/>
          <w:b/>
          <w:sz w:val="24"/>
          <w:szCs w:val="24"/>
        </w:rPr>
        <w:t xml:space="preserve"> </w:t>
      </w:r>
    </w:p>
    <w:p w14:paraId="065B9853" w14:textId="77777777" w:rsidR="00FD2DA2" w:rsidRPr="00890FED" w:rsidRDefault="00FD2DA2" w:rsidP="00FD2DA2">
      <w:pPr>
        <w:tabs>
          <w:tab w:val="left" w:leader="underscore" w:pos="9342"/>
        </w:tabs>
        <w:spacing w:after="0" w:line="240" w:lineRule="auto"/>
        <w:jc w:val="center"/>
        <w:rPr>
          <w:rFonts w:ascii="Times New Roman" w:hAnsi="Times New Roman"/>
          <w:b/>
          <w:sz w:val="24"/>
          <w:szCs w:val="24"/>
        </w:rPr>
      </w:pPr>
    </w:p>
    <w:tbl>
      <w:tblPr>
        <w:tblStyle w:val="affffffe"/>
        <w:tblW w:w="9776" w:type="dxa"/>
        <w:jc w:val="center"/>
        <w:tblLook w:val="04A0" w:firstRow="1" w:lastRow="0" w:firstColumn="1" w:lastColumn="0" w:noHBand="0" w:noVBand="1"/>
      </w:tblPr>
      <w:tblGrid>
        <w:gridCol w:w="3477"/>
        <w:gridCol w:w="3476"/>
        <w:gridCol w:w="2823"/>
      </w:tblGrid>
      <w:tr w:rsidR="00FD2DA2" w:rsidRPr="00890FED" w14:paraId="7261954C" w14:textId="77777777" w:rsidTr="00866215">
        <w:trPr>
          <w:trHeight w:val="454"/>
          <w:jc w:val="center"/>
        </w:trPr>
        <w:tc>
          <w:tcPr>
            <w:tcW w:w="1778" w:type="pct"/>
            <w:vAlign w:val="center"/>
          </w:tcPr>
          <w:p w14:paraId="02EF4A19" w14:textId="77777777" w:rsidR="00FD2DA2" w:rsidRPr="00890FED" w:rsidRDefault="00FD2DA2" w:rsidP="00B75B87">
            <w:pPr>
              <w:autoSpaceDE w:val="0"/>
              <w:autoSpaceDN w:val="0"/>
              <w:adjustRightInd w:val="0"/>
              <w:jc w:val="center"/>
              <w:rPr>
                <w:rFonts w:ascii="Times New Roman" w:hAnsi="Times New Roman"/>
                <w:b/>
                <w:sz w:val="24"/>
                <w:szCs w:val="24"/>
              </w:rPr>
            </w:pPr>
            <w:r w:rsidRPr="00890FED">
              <w:rPr>
                <w:rFonts w:ascii="Times New Roman" w:hAnsi="Times New Roman"/>
                <w:b/>
                <w:sz w:val="24"/>
                <w:szCs w:val="24"/>
              </w:rPr>
              <w:t>Результаты обучения</w:t>
            </w:r>
          </w:p>
        </w:tc>
        <w:tc>
          <w:tcPr>
            <w:tcW w:w="1778" w:type="pct"/>
          </w:tcPr>
          <w:p w14:paraId="30FA5F6C" w14:textId="77777777" w:rsidR="00FD2DA2" w:rsidRPr="00890FED" w:rsidRDefault="00FD2DA2" w:rsidP="00B75B87">
            <w:pPr>
              <w:jc w:val="center"/>
              <w:rPr>
                <w:rFonts w:ascii="Times New Roman" w:hAnsi="Times New Roman"/>
                <w:b/>
                <w:sz w:val="24"/>
                <w:szCs w:val="24"/>
              </w:rPr>
            </w:pPr>
            <w:r w:rsidRPr="00890FED">
              <w:rPr>
                <w:rFonts w:ascii="Times New Roman" w:hAnsi="Times New Roman"/>
                <w:b/>
                <w:sz w:val="24"/>
                <w:szCs w:val="24"/>
              </w:rPr>
              <w:t>Критерии оценки</w:t>
            </w:r>
          </w:p>
        </w:tc>
        <w:tc>
          <w:tcPr>
            <w:tcW w:w="1444" w:type="pct"/>
          </w:tcPr>
          <w:p w14:paraId="102B90E0" w14:textId="77777777" w:rsidR="00FD2DA2" w:rsidRPr="00890FED" w:rsidRDefault="00FD2DA2" w:rsidP="00B75B87">
            <w:pPr>
              <w:jc w:val="center"/>
              <w:rPr>
                <w:rFonts w:ascii="Times New Roman" w:hAnsi="Times New Roman"/>
                <w:b/>
                <w:sz w:val="24"/>
                <w:szCs w:val="24"/>
              </w:rPr>
            </w:pPr>
            <w:r w:rsidRPr="00890FED">
              <w:rPr>
                <w:rFonts w:ascii="Times New Roman" w:hAnsi="Times New Roman"/>
                <w:b/>
                <w:sz w:val="24"/>
                <w:szCs w:val="24"/>
              </w:rPr>
              <w:t>Методы оценки</w:t>
            </w:r>
          </w:p>
        </w:tc>
      </w:tr>
      <w:tr w:rsidR="00FD2DA2" w:rsidRPr="00890FED" w14:paraId="15A3D963" w14:textId="77777777" w:rsidTr="00866215">
        <w:trPr>
          <w:trHeight w:val="454"/>
          <w:jc w:val="center"/>
        </w:trPr>
        <w:tc>
          <w:tcPr>
            <w:tcW w:w="5000" w:type="pct"/>
            <w:gridSpan w:val="3"/>
            <w:vAlign w:val="center"/>
          </w:tcPr>
          <w:p w14:paraId="24A98018" w14:textId="77777777" w:rsidR="00FD2DA2" w:rsidRPr="00890FED" w:rsidRDefault="00FD2DA2" w:rsidP="00866215">
            <w:pPr>
              <w:rPr>
                <w:rFonts w:ascii="Times New Roman" w:hAnsi="Times New Roman"/>
                <w:b/>
                <w:sz w:val="24"/>
                <w:szCs w:val="24"/>
              </w:rPr>
            </w:pPr>
            <w:r w:rsidRPr="00890FED">
              <w:rPr>
                <w:rFonts w:ascii="Times New Roman" w:hAnsi="Times New Roman"/>
                <w:b/>
                <w:bCs/>
                <w:sz w:val="24"/>
                <w:szCs w:val="24"/>
              </w:rPr>
              <w:t>Перечень знаний, осваиваемых в рамках дисциплины</w:t>
            </w:r>
          </w:p>
        </w:tc>
      </w:tr>
      <w:tr w:rsidR="00FD2DA2" w:rsidRPr="00890FED" w14:paraId="100A3277" w14:textId="77777777" w:rsidTr="00866215">
        <w:trPr>
          <w:trHeight w:val="454"/>
          <w:jc w:val="center"/>
        </w:trPr>
        <w:tc>
          <w:tcPr>
            <w:tcW w:w="1778" w:type="pct"/>
          </w:tcPr>
          <w:p w14:paraId="49D75513" w14:textId="55FAC999" w:rsidR="00FD2DA2" w:rsidRPr="00890FED" w:rsidRDefault="00FD2DA2" w:rsidP="00B75B87">
            <w:pPr>
              <w:autoSpaceDE w:val="0"/>
              <w:autoSpaceDN w:val="0"/>
              <w:adjustRightInd w:val="0"/>
              <w:rPr>
                <w:rFonts w:ascii="Times New Roman" w:hAnsi="Times New Roman"/>
                <w:b/>
                <w:sz w:val="24"/>
                <w:szCs w:val="24"/>
              </w:rPr>
            </w:pPr>
            <w:r w:rsidRPr="00890FED">
              <w:rPr>
                <w:rFonts w:ascii="Times New Roman" w:hAnsi="Times New Roman"/>
                <w:spacing w:val="-1"/>
                <w:sz w:val="24"/>
                <w:szCs w:val="24"/>
              </w:rPr>
              <w:t>организационную структуру</w:t>
            </w:r>
            <w:r w:rsidRPr="00890FED">
              <w:rPr>
                <w:rFonts w:ascii="Times New Roman" w:hAnsi="Times New Roman"/>
                <w:sz w:val="24"/>
                <w:szCs w:val="24"/>
              </w:rPr>
              <w:t xml:space="preserve">, </w:t>
            </w:r>
            <w:r w:rsidRPr="00890FED">
              <w:rPr>
                <w:rFonts w:ascii="Times New Roman" w:hAnsi="Times New Roman"/>
                <w:spacing w:val="-1"/>
                <w:sz w:val="24"/>
                <w:szCs w:val="24"/>
              </w:rPr>
              <w:t>основные сооружения и устройства и систему взаимодействия подразделений железнодорожного транспорта</w:t>
            </w:r>
          </w:p>
        </w:tc>
        <w:tc>
          <w:tcPr>
            <w:tcW w:w="1778" w:type="pct"/>
          </w:tcPr>
          <w:p w14:paraId="64E796E3" w14:textId="12FD1531" w:rsidR="00FD2DA2" w:rsidRPr="00890FED" w:rsidRDefault="00FD2DA2" w:rsidP="00B75B87">
            <w:pPr>
              <w:rPr>
                <w:rFonts w:ascii="Times New Roman" w:hAnsi="Times New Roman"/>
                <w:b/>
                <w:sz w:val="24"/>
                <w:szCs w:val="24"/>
              </w:rPr>
            </w:pPr>
            <w:r w:rsidRPr="00890FED">
              <w:rPr>
                <w:rFonts w:ascii="Times New Roman" w:hAnsi="Times New Roman"/>
                <w:sz w:val="24"/>
                <w:szCs w:val="24"/>
              </w:rPr>
              <w:t xml:space="preserve">обучающийся понимает и характеризует организационную </w:t>
            </w:r>
            <w:r w:rsidRPr="00890FED">
              <w:rPr>
                <w:rFonts w:ascii="Times New Roman" w:hAnsi="Times New Roman"/>
                <w:spacing w:val="-1"/>
                <w:sz w:val="24"/>
                <w:szCs w:val="24"/>
              </w:rPr>
              <w:t>структуру</w:t>
            </w:r>
            <w:r w:rsidRPr="00890FED">
              <w:rPr>
                <w:rFonts w:ascii="Times New Roman" w:hAnsi="Times New Roman"/>
                <w:sz w:val="24"/>
                <w:szCs w:val="24"/>
              </w:rPr>
              <w:t xml:space="preserve">, </w:t>
            </w:r>
            <w:r w:rsidRPr="00890FED">
              <w:rPr>
                <w:rFonts w:ascii="Times New Roman" w:hAnsi="Times New Roman"/>
                <w:spacing w:val="-1"/>
                <w:sz w:val="24"/>
                <w:szCs w:val="24"/>
              </w:rPr>
              <w:t>основные сооружения и устройства и системы взаимодействия подразделений железнодорожного транспорта</w:t>
            </w:r>
          </w:p>
        </w:tc>
        <w:tc>
          <w:tcPr>
            <w:tcW w:w="1444" w:type="pct"/>
          </w:tcPr>
          <w:p w14:paraId="23946C44" w14:textId="5B0385C0" w:rsidR="00FD2DA2" w:rsidRPr="00890FED" w:rsidRDefault="00FD2DA2" w:rsidP="00B75B87">
            <w:pPr>
              <w:rPr>
                <w:rFonts w:ascii="Times New Roman" w:hAnsi="Times New Roman"/>
                <w:b/>
                <w:sz w:val="24"/>
                <w:szCs w:val="24"/>
              </w:rPr>
            </w:pPr>
            <w:r w:rsidRPr="00890FED">
              <w:rPr>
                <w:rFonts w:ascii="Times New Roman" w:hAnsi="Times New Roman"/>
                <w:sz w:val="24"/>
                <w:szCs w:val="24"/>
              </w:rPr>
              <w:t xml:space="preserve">различные виды устного опроса, тестовый контроль, оценка результатов выполнения практической работы  </w:t>
            </w:r>
          </w:p>
        </w:tc>
      </w:tr>
      <w:tr w:rsidR="00FD2DA2" w:rsidRPr="00890FED" w14:paraId="6AF8B44F" w14:textId="77777777" w:rsidTr="00866215">
        <w:trPr>
          <w:trHeight w:val="454"/>
          <w:jc w:val="center"/>
        </w:trPr>
        <w:tc>
          <w:tcPr>
            <w:tcW w:w="5000" w:type="pct"/>
            <w:gridSpan w:val="3"/>
            <w:vAlign w:val="center"/>
          </w:tcPr>
          <w:p w14:paraId="723EB6D3" w14:textId="77777777" w:rsidR="00FD2DA2" w:rsidRPr="00890FED" w:rsidRDefault="00FD2DA2" w:rsidP="00866215">
            <w:pPr>
              <w:rPr>
                <w:rFonts w:ascii="Times New Roman" w:hAnsi="Times New Roman"/>
                <w:b/>
                <w:sz w:val="24"/>
                <w:szCs w:val="24"/>
              </w:rPr>
            </w:pPr>
            <w:r w:rsidRPr="00890FED">
              <w:rPr>
                <w:rFonts w:ascii="Times New Roman" w:hAnsi="Times New Roman"/>
                <w:b/>
                <w:bCs/>
                <w:sz w:val="24"/>
                <w:szCs w:val="24"/>
              </w:rPr>
              <w:t>Перечень умений, осваиваемых в рамках дисциплины</w:t>
            </w:r>
          </w:p>
        </w:tc>
      </w:tr>
      <w:tr w:rsidR="00FD2DA2" w:rsidRPr="00890FED" w14:paraId="399F4233" w14:textId="77777777" w:rsidTr="00866215">
        <w:trPr>
          <w:trHeight w:val="454"/>
          <w:jc w:val="center"/>
        </w:trPr>
        <w:tc>
          <w:tcPr>
            <w:tcW w:w="1778" w:type="pct"/>
          </w:tcPr>
          <w:p w14:paraId="622A3E0C" w14:textId="1114C502" w:rsidR="00FD2DA2" w:rsidRPr="00890FED" w:rsidRDefault="00FD2DA2" w:rsidP="00B75B87">
            <w:pPr>
              <w:shd w:val="clear" w:color="auto" w:fill="FFFFFF"/>
              <w:tabs>
                <w:tab w:val="left" w:pos="518"/>
              </w:tabs>
              <w:rPr>
                <w:rFonts w:ascii="Times New Roman" w:hAnsi="Times New Roman"/>
                <w:spacing w:val="-1"/>
                <w:sz w:val="24"/>
                <w:szCs w:val="24"/>
              </w:rPr>
            </w:pPr>
            <w:r w:rsidRPr="00890FED">
              <w:rPr>
                <w:rFonts w:ascii="Times New Roman" w:hAnsi="Times New Roman"/>
                <w:sz w:val="24"/>
                <w:szCs w:val="24"/>
              </w:rPr>
              <w:t>классифицировать организационную структуру управления на железнодорожном транспорте</w:t>
            </w:r>
            <w:r w:rsidRPr="00890FED">
              <w:rPr>
                <w:rFonts w:ascii="Times New Roman" w:hAnsi="Times New Roman"/>
                <w:spacing w:val="-1"/>
                <w:sz w:val="24"/>
                <w:szCs w:val="24"/>
              </w:rPr>
              <w:t>;</w:t>
            </w:r>
          </w:p>
          <w:p w14:paraId="099B3C3D" w14:textId="543FED30" w:rsidR="00FD2DA2" w:rsidRPr="00890FED" w:rsidRDefault="00FD2DA2" w:rsidP="00B75B87">
            <w:pPr>
              <w:shd w:val="clear" w:color="auto" w:fill="FFFFFF"/>
              <w:tabs>
                <w:tab w:val="left" w:pos="518"/>
              </w:tabs>
              <w:rPr>
                <w:rFonts w:ascii="Times New Roman" w:hAnsi="Times New Roman"/>
                <w:sz w:val="24"/>
                <w:szCs w:val="24"/>
              </w:rPr>
            </w:pPr>
            <w:r w:rsidRPr="00890FED">
              <w:rPr>
                <w:rFonts w:ascii="Times New Roman" w:hAnsi="Times New Roman"/>
                <w:sz w:val="24"/>
                <w:szCs w:val="24"/>
              </w:rPr>
              <w:lastRenderedPageBreak/>
              <w:t>классифицировать технические средства и устройства железнодорожного транспорта.</w:t>
            </w:r>
          </w:p>
          <w:p w14:paraId="23629687" w14:textId="77777777" w:rsidR="00FD2DA2" w:rsidRPr="00890FED" w:rsidRDefault="00FD2DA2" w:rsidP="00B75B87">
            <w:pPr>
              <w:autoSpaceDE w:val="0"/>
              <w:autoSpaceDN w:val="0"/>
              <w:adjustRightInd w:val="0"/>
              <w:rPr>
                <w:rFonts w:ascii="Times New Roman" w:hAnsi="Times New Roman"/>
                <w:b/>
                <w:sz w:val="24"/>
                <w:szCs w:val="24"/>
              </w:rPr>
            </w:pPr>
          </w:p>
        </w:tc>
        <w:tc>
          <w:tcPr>
            <w:tcW w:w="1778" w:type="pct"/>
          </w:tcPr>
          <w:p w14:paraId="18356C85" w14:textId="76AFE061" w:rsidR="00FD2DA2" w:rsidRPr="00890FED" w:rsidRDefault="00FD2DA2" w:rsidP="00B75B87">
            <w:pPr>
              <w:rPr>
                <w:rFonts w:ascii="Times New Roman" w:hAnsi="Times New Roman"/>
                <w:b/>
                <w:sz w:val="24"/>
                <w:szCs w:val="24"/>
              </w:rPr>
            </w:pPr>
            <w:r w:rsidRPr="00890FED">
              <w:rPr>
                <w:rFonts w:ascii="Times New Roman" w:hAnsi="Times New Roman"/>
                <w:sz w:val="24"/>
                <w:szCs w:val="24"/>
              </w:rPr>
              <w:lastRenderedPageBreak/>
              <w:t>обучающийся правильно классифицирует организационную структуру управления на железнодорожном транспорте</w:t>
            </w:r>
            <w:r w:rsidRPr="00890FED">
              <w:rPr>
                <w:rFonts w:ascii="Times New Roman" w:hAnsi="Times New Roman"/>
                <w:spacing w:val="-1"/>
                <w:sz w:val="24"/>
                <w:szCs w:val="24"/>
              </w:rPr>
              <w:t xml:space="preserve">, </w:t>
            </w:r>
            <w:r w:rsidRPr="00890FED">
              <w:rPr>
                <w:rFonts w:ascii="Times New Roman" w:hAnsi="Times New Roman"/>
                <w:sz w:val="24"/>
                <w:szCs w:val="24"/>
              </w:rPr>
              <w:t xml:space="preserve">технические средства и </w:t>
            </w:r>
            <w:r w:rsidRPr="00890FED">
              <w:rPr>
                <w:rFonts w:ascii="Times New Roman" w:hAnsi="Times New Roman"/>
                <w:sz w:val="24"/>
                <w:szCs w:val="24"/>
              </w:rPr>
              <w:lastRenderedPageBreak/>
              <w:t>устройства железнодорожного транспорта</w:t>
            </w:r>
          </w:p>
        </w:tc>
        <w:tc>
          <w:tcPr>
            <w:tcW w:w="1444" w:type="pct"/>
          </w:tcPr>
          <w:p w14:paraId="5490FBFD" w14:textId="312F0AAA" w:rsidR="00FD2DA2" w:rsidRPr="00890FED" w:rsidRDefault="00FD2DA2" w:rsidP="00B75B87">
            <w:pPr>
              <w:rPr>
                <w:rFonts w:ascii="Times New Roman" w:hAnsi="Times New Roman"/>
                <w:sz w:val="24"/>
                <w:szCs w:val="24"/>
              </w:rPr>
            </w:pPr>
            <w:r w:rsidRPr="00890FED">
              <w:rPr>
                <w:rFonts w:ascii="Times New Roman" w:hAnsi="Times New Roman"/>
                <w:sz w:val="24"/>
                <w:szCs w:val="24"/>
              </w:rPr>
              <w:lastRenderedPageBreak/>
              <w:t xml:space="preserve">оценка результатов выполнения практических занятий  </w:t>
            </w:r>
          </w:p>
          <w:p w14:paraId="591FF24C" w14:textId="77777777" w:rsidR="00FD2DA2" w:rsidRPr="00890FED" w:rsidRDefault="00FD2DA2" w:rsidP="00B75B87">
            <w:pPr>
              <w:jc w:val="center"/>
              <w:rPr>
                <w:rFonts w:ascii="Times New Roman" w:hAnsi="Times New Roman"/>
                <w:b/>
                <w:sz w:val="24"/>
                <w:szCs w:val="24"/>
              </w:rPr>
            </w:pPr>
          </w:p>
        </w:tc>
      </w:tr>
    </w:tbl>
    <w:p w14:paraId="2DBB6A48" w14:textId="77777777" w:rsidR="00FD2DA2" w:rsidRPr="00890FED" w:rsidRDefault="00FD2DA2" w:rsidP="00FD2DA2">
      <w:pPr>
        <w:spacing w:after="0" w:line="240" w:lineRule="auto"/>
        <w:jc w:val="right"/>
        <w:rPr>
          <w:rFonts w:ascii="Times New Roman" w:hAnsi="Times New Roman"/>
          <w:sz w:val="24"/>
          <w:szCs w:val="24"/>
        </w:rPr>
      </w:pPr>
    </w:p>
    <w:p w14:paraId="09E91823" w14:textId="276E0F20" w:rsidR="00FD2DA2" w:rsidRDefault="00FD2DA2" w:rsidP="00FD2DA2">
      <w:pPr>
        <w:spacing w:after="0" w:line="240" w:lineRule="auto"/>
        <w:jc w:val="right"/>
        <w:rPr>
          <w:rFonts w:ascii="Times New Roman" w:hAnsi="Times New Roman"/>
          <w:sz w:val="24"/>
          <w:szCs w:val="24"/>
        </w:rPr>
      </w:pPr>
    </w:p>
    <w:p w14:paraId="4446F732" w14:textId="71861852" w:rsidR="00FE7DAE" w:rsidRDefault="00FE7DAE" w:rsidP="00FD2DA2">
      <w:pPr>
        <w:spacing w:after="0" w:line="240" w:lineRule="auto"/>
        <w:jc w:val="right"/>
        <w:rPr>
          <w:rFonts w:ascii="Times New Roman" w:hAnsi="Times New Roman"/>
          <w:sz w:val="24"/>
          <w:szCs w:val="24"/>
        </w:rPr>
      </w:pPr>
    </w:p>
    <w:p w14:paraId="405FF5DA" w14:textId="3C6793F9" w:rsidR="00FE7DAE" w:rsidRDefault="00FE7DAE" w:rsidP="00FD2DA2">
      <w:pPr>
        <w:spacing w:after="0" w:line="240" w:lineRule="auto"/>
        <w:jc w:val="right"/>
        <w:rPr>
          <w:rFonts w:ascii="Times New Roman" w:hAnsi="Times New Roman"/>
          <w:sz w:val="24"/>
          <w:szCs w:val="24"/>
        </w:rPr>
      </w:pPr>
    </w:p>
    <w:p w14:paraId="6CA480E2" w14:textId="7DF15E9A" w:rsidR="00FE7DAE" w:rsidRDefault="00FE7DAE" w:rsidP="00FD2DA2">
      <w:pPr>
        <w:spacing w:after="0" w:line="240" w:lineRule="auto"/>
        <w:jc w:val="right"/>
        <w:rPr>
          <w:rFonts w:ascii="Times New Roman" w:hAnsi="Times New Roman"/>
          <w:sz w:val="24"/>
          <w:szCs w:val="24"/>
        </w:rPr>
      </w:pPr>
    </w:p>
    <w:p w14:paraId="2FC72791" w14:textId="0645B5A1" w:rsidR="00FE7DAE" w:rsidRDefault="00FE7DAE" w:rsidP="00FD2DA2">
      <w:pPr>
        <w:spacing w:after="0" w:line="240" w:lineRule="auto"/>
        <w:jc w:val="right"/>
        <w:rPr>
          <w:rFonts w:ascii="Times New Roman" w:hAnsi="Times New Roman"/>
          <w:sz w:val="24"/>
          <w:szCs w:val="24"/>
        </w:rPr>
      </w:pPr>
    </w:p>
    <w:p w14:paraId="3B558DB2" w14:textId="5C29C5F2" w:rsidR="00FE7DAE" w:rsidRDefault="00FE7DAE" w:rsidP="00FD2DA2">
      <w:pPr>
        <w:spacing w:after="0" w:line="240" w:lineRule="auto"/>
        <w:jc w:val="right"/>
        <w:rPr>
          <w:rFonts w:ascii="Times New Roman" w:hAnsi="Times New Roman"/>
          <w:sz w:val="24"/>
          <w:szCs w:val="24"/>
        </w:rPr>
      </w:pPr>
    </w:p>
    <w:p w14:paraId="499BBE6A" w14:textId="76E4B8C1" w:rsidR="00FE7DAE" w:rsidRDefault="00FE7DAE" w:rsidP="00FD2DA2">
      <w:pPr>
        <w:spacing w:after="0" w:line="240" w:lineRule="auto"/>
        <w:jc w:val="right"/>
        <w:rPr>
          <w:rFonts w:ascii="Times New Roman" w:hAnsi="Times New Roman"/>
          <w:sz w:val="24"/>
          <w:szCs w:val="24"/>
        </w:rPr>
      </w:pPr>
    </w:p>
    <w:p w14:paraId="3F90B28F" w14:textId="2D1EE7E6" w:rsidR="00FE7DAE" w:rsidRDefault="00FE7DAE" w:rsidP="00FD2DA2">
      <w:pPr>
        <w:spacing w:after="0" w:line="240" w:lineRule="auto"/>
        <w:jc w:val="right"/>
        <w:rPr>
          <w:rFonts w:ascii="Times New Roman" w:hAnsi="Times New Roman"/>
          <w:sz w:val="24"/>
          <w:szCs w:val="24"/>
        </w:rPr>
      </w:pPr>
    </w:p>
    <w:p w14:paraId="15B33521" w14:textId="1709ECE9" w:rsidR="00FE7DAE" w:rsidRDefault="00FE7DAE" w:rsidP="00FD2DA2">
      <w:pPr>
        <w:spacing w:after="0" w:line="240" w:lineRule="auto"/>
        <w:jc w:val="right"/>
        <w:rPr>
          <w:rFonts w:ascii="Times New Roman" w:hAnsi="Times New Roman"/>
          <w:sz w:val="24"/>
          <w:szCs w:val="24"/>
        </w:rPr>
      </w:pPr>
    </w:p>
    <w:p w14:paraId="72D269C7" w14:textId="0D30EDE8" w:rsidR="00FE7DAE" w:rsidRDefault="00FE7DAE" w:rsidP="00FD2DA2">
      <w:pPr>
        <w:spacing w:after="0" w:line="240" w:lineRule="auto"/>
        <w:jc w:val="right"/>
        <w:rPr>
          <w:rFonts w:ascii="Times New Roman" w:hAnsi="Times New Roman"/>
          <w:sz w:val="24"/>
          <w:szCs w:val="24"/>
        </w:rPr>
      </w:pPr>
    </w:p>
    <w:p w14:paraId="2923A570" w14:textId="578E9074" w:rsidR="00FE7DAE" w:rsidRDefault="00FE7DAE" w:rsidP="00FD2DA2">
      <w:pPr>
        <w:spacing w:after="0" w:line="240" w:lineRule="auto"/>
        <w:jc w:val="right"/>
        <w:rPr>
          <w:rFonts w:ascii="Times New Roman" w:hAnsi="Times New Roman"/>
          <w:sz w:val="24"/>
          <w:szCs w:val="24"/>
        </w:rPr>
      </w:pPr>
    </w:p>
    <w:p w14:paraId="13489905" w14:textId="6323175A" w:rsidR="00FE7DAE" w:rsidRDefault="00FE7DAE" w:rsidP="00FD2DA2">
      <w:pPr>
        <w:spacing w:after="0" w:line="240" w:lineRule="auto"/>
        <w:jc w:val="right"/>
        <w:rPr>
          <w:rFonts w:ascii="Times New Roman" w:hAnsi="Times New Roman"/>
          <w:sz w:val="24"/>
          <w:szCs w:val="24"/>
        </w:rPr>
      </w:pPr>
    </w:p>
    <w:p w14:paraId="5443BCEC" w14:textId="45B392C9" w:rsidR="00FE7DAE" w:rsidRDefault="00FE7DAE" w:rsidP="00FD2DA2">
      <w:pPr>
        <w:spacing w:after="0" w:line="240" w:lineRule="auto"/>
        <w:jc w:val="right"/>
        <w:rPr>
          <w:rFonts w:ascii="Times New Roman" w:hAnsi="Times New Roman"/>
          <w:sz w:val="24"/>
          <w:szCs w:val="24"/>
        </w:rPr>
      </w:pPr>
    </w:p>
    <w:p w14:paraId="1512F5D3" w14:textId="136D5A19" w:rsidR="00FE7DAE" w:rsidRDefault="00FE7DAE" w:rsidP="00FD2DA2">
      <w:pPr>
        <w:spacing w:after="0" w:line="240" w:lineRule="auto"/>
        <w:jc w:val="right"/>
        <w:rPr>
          <w:rFonts w:ascii="Times New Roman" w:hAnsi="Times New Roman"/>
          <w:sz w:val="24"/>
          <w:szCs w:val="24"/>
        </w:rPr>
      </w:pPr>
    </w:p>
    <w:p w14:paraId="65263EA2" w14:textId="073DA69F" w:rsidR="00FE7DAE" w:rsidRDefault="00FE7DAE" w:rsidP="00FD2DA2">
      <w:pPr>
        <w:spacing w:after="0" w:line="240" w:lineRule="auto"/>
        <w:jc w:val="right"/>
        <w:rPr>
          <w:rFonts w:ascii="Times New Roman" w:hAnsi="Times New Roman"/>
          <w:sz w:val="24"/>
          <w:szCs w:val="24"/>
        </w:rPr>
      </w:pPr>
    </w:p>
    <w:p w14:paraId="632DC61A" w14:textId="6E15B0F4" w:rsidR="00FE7DAE" w:rsidRDefault="00FE7DAE" w:rsidP="00FD2DA2">
      <w:pPr>
        <w:spacing w:after="0" w:line="240" w:lineRule="auto"/>
        <w:jc w:val="right"/>
        <w:rPr>
          <w:rFonts w:ascii="Times New Roman" w:hAnsi="Times New Roman"/>
          <w:sz w:val="24"/>
          <w:szCs w:val="24"/>
        </w:rPr>
      </w:pPr>
    </w:p>
    <w:p w14:paraId="513274DB" w14:textId="17B9C4E9" w:rsidR="00FE7DAE" w:rsidRDefault="00FE7DAE" w:rsidP="00FD2DA2">
      <w:pPr>
        <w:spacing w:after="0" w:line="240" w:lineRule="auto"/>
        <w:jc w:val="right"/>
        <w:rPr>
          <w:rFonts w:ascii="Times New Roman" w:hAnsi="Times New Roman"/>
          <w:sz w:val="24"/>
          <w:szCs w:val="24"/>
        </w:rPr>
      </w:pPr>
    </w:p>
    <w:p w14:paraId="4CC3DFD5" w14:textId="116EC945" w:rsidR="00FE7DAE" w:rsidRDefault="00FE7DAE" w:rsidP="00FD2DA2">
      <w:pPr>
        <w:spacing w:after="0" w:line="240" w:lineRule="auto"/>
        <w:jc w:val="right"/>
        <w:rPr>
          <w:rFonts w:ascii="Times New Roman" w:hAnsi="Times New Roman"/>
          <w:sz w:val="24"/>
          <w:szCs w:val="24"/>
        </w:rPr>
      </w:pPr>
    </w:p>
    <w:p w14:paraId="622C1C34" w14:textId="5142E350" w:rsidR="00FE7DAE" w:rsidRDefault="00FE7DAE" w:rsidP="00FD2DA2">
      <w:pPr>
        <w:spacing w:after="0" w:line="240" w:lineRule="auto"/>
        <w:jc w:val="right"/>
        <w:rPr>
          <w:rFonts w:ascii="Times New Roman" w:hAnsi="Times New Roman"/>
          <w:sz w:val="24"/>
          <w:szCs w:val="24"/>
        </w:rPr>
      </w:pPr>
    </w:p>
    <w:p w14:paraId="0E174789" w14:textId="2E201395" w:rsidR="00FE7DAE" w:rsidRDefault="00FE7DAE" w:rsidP="00FD2DA2">
      <w:pPr>
        <w:spacing w:after="0" w:line="240" w:lineRule="auto"/>
        <w:jc w:val="right"/>
        <w:rPr>
          <w:rFonts w:ascii="Times New Roman" w:hAnsi="Times New Roman"/>
          <w:sz w:val="24"/>
          <w:szCs w:val="24"/>
        </w:rPr>
      </w:pPr>
    </w:p>
    <w:p w14:paraId="1F9C198A" w14:textId="428C97E0" w:rsidR="00FE7DAE" w:rsidRDefault="00FE7DAE" w:rsidP="00FD2DA2">
      <w:pPr>
        <w:spacing w:after="0" w:line="240" w:lineRule="auto"/>
        <w:jc w:val="right"/>
        <w:rPr>
          <w:rFonts w:ascii="Times New Roman" w:hAnsi="Times New Roman"/>
          <w:sz w:val="24"/>
          <w:szCs w:val="24"/>
        </w:rPr>
      </w:pPr>
    </w:p>
    <w:p w14:paraId="26AB56ED" w14:textId="163280D1" w:rsidR="00FE7DAE" w:rsidRDefault="00FE7DAE" w:rsidP="00FD2DA2">
      <w:pPr>
        <w:spacing w:after="0" w:line="240" w:lineRule="auto"/>
        <w:jc w:val="right"/>
        <w:rPr>
          <w:rFonts w:ascii="Times New Roman" w:hAnsi="Times New Roman"/>
          <w:sz w:val="24"/>
          <w:szCs w:val="24"/>
        </w:rPr>
      </w:pPr>
    </w:p>
    <w:p w14:paraId="2A8486AD" w14:textId="392F6FE4" w:rsidR="00FE7DAE" w:rsidRDefault="00FE7DAE" w:rsidP="00FD2DA2">
      <w:pPr>
        <w:spacing w:after="0" w:line="240" w:lineRule="auto"/>
        <w:jc w:val="right"/>
        <w:rPr>
          <w:rFonts w:ascii="Times New Roman" w:hAnsi="Times New Roman"/>
          <w:sz w:val="24"/>
          <w:szCs w:val="24"/>
        </w:rPr>
      </w:pPr>
    </w:p>
    <w:p w14:paraId="6BE45DE2" w14:textId="32F2A20F" w:rsidR="00FE7DAE" w:rsidRDefault="00FE7DAE" w:rsidP="00FD2DA2">
      <w:pPr>
        <w:spacing w:after="0" w:line="240" w:lineRule="auto"/>
        <w:jc w:val="right"/>
        <w:rPr>
          <w:rFonts w:ascii="Times New Roman" w:hAnsi="Times New Roman"/>
          <w:sz w:val="24"/>
          <w:szCs w:val="24"/>
        </w:rPr>
      </w:pPr>
    </w:p>
    <w:p w14:paraId="213FF623" w14:textId="2DD26AA4" w:rsidR="00FE7DAE" w:rsidRDefault="00FE7DAE" w:rsidP="00FD2DA2">
      <w:pPr>
        <w:spacing w:after="0" w:line="240" w:lineRule="auto"/>
        <w:jc w:val="right"/>
        <w:rPr>
          <w:rFonts w:ascii="Times New Roman" w:hAnsi="Times New Roman"/>
          <w:sz w:val="24"/>
          <w:szCs w:val="24"/>
        </w:rPr>
      </w:pPr>
    </w:p>
    <w:p w14:paraId="7C51EBD1" w14:textId="6DD0B3C0" w:rsidR="00FE7DAE" w:rsidRDefault="00FE7DAE" w:rsidP="00FD2DA2">
      <w:pPr>
        <w:spacing w:after="0" w:line="240" w:lineRule="auto"/>
        <w:jc w:val="right"/>
        <w:rPr>
          <w:rFonts w:ascii="Times New Roman" w:hAnsi="Times New Roman"/>
          <w:sz w:val="24"/>
          <w:szCs w:val="24"/>
        </w:rPr>
      </w:pPr>
    </w:p>
    <w:p w14:paraId="7A8CAC48" w14:textId="01BA36C7" w:rsidR="00FE7DAE" w:rsidRDefault="00FE7DAE" w:rsidP="00FD2DA2">
      <w:pPr>
        <w:spacing w:after="0" w:line="240" w:lineRule="auto"/>
        <w:jc w:val="right"/>
        <w:rPr>
          <w:rFonts w:ascii="Times New Roman" w:hAnsi="Times New Roman"/>
          <w:sz w:val="24"/>
          <w:szCs w:val="24"/>
        </w:rPr>
      </w:pPr>
    </w:p>
    <w:p w14:paraId="5FD42411" w14:textId="68788DB9" w:rsidR="00FE7DAE" w:rsidRDefault="00FE7DAE" w:rsidP="00FD2DA2">
      <w:pPr>
        <w:spacing w:after="0" w:line="240" w:lineRule="auto"/>
        <w:jc w:val="right"/>
        <w:rPr>
          <w:rFonts w:ascii="Times New Roman" w:hAnsi="Times New Roman"/>
          <w:sz w:val="24"/>
          <w:szCs w:val="24"/>
        </w:rPr>
      </w:pPr>
    </w:p>
    <w:p w14:paraId="73E1D21D" w14:textId="39468F8E" w:rsidR="00FE7DAE" w:rsidRDefault="00FE7DAE" w:rsidP="00FD2DA2">
      <w:pPr>
        <w:spacing w:after="0" w:line="240" w:lineRule="auto"/>
        <w:jc w:val="right"/>
        <w:rPr>
          <w:rFonts w:ascii="Times New Roman" w:hAnsi="Times New Roman"/>
          <w:sz w:val="24"/>
          <w:szCs w:val="24"/>
        </w:rPr>
      </w:pPr>
    </w:p>
    <w:p w14:paraId="62FE1F83" w14:textId="4A0BD821" w:rsidR="00FE7DAE" w:rsidRDefault="00FE7DAE" w:rsidP="00FD2DA2">
      <w:pPr>
        <w:spacing w:after="0" w:line="240" w:lineRule="auto"/>
        <w:jc w:val="right"/>
        <w:rPr>
          <w:rFonts w:ascii="Times New Roman" w:hAnsi="Times New Roman"/>
          <w:sz w:val="24"/>
          <w:szCs w:val="24"/>
        </w:rPr>
      </w:pPr>
    </w:p>
    <w:p w14:paraId="436F4746" w14:textId="1F0E27BE" w:rsidR="00FE7DAE" w:rsidRDefault="00FE7DAE" w:rsidP="00FD2DA2">
      <w:pPr>
        <w:spacing w:after="0" w:line="240" w:lineRule="auto"/>
        <w:jc w:val="right"/>
        <w:rPr>
          <w:rFonts w:ascii="Times New Roman" w:hAnsi="Times New Roman"/>
          <w:sz w:val="24"/>
          <w:szCs w:val="24"/>
        </w:rPr>
      </w:pPr>
    </w:p>
    <w:p w14:paraId="7D17594B" w14:textId="03C99812" w:rsidR="00FE7DAE" w:rsidRDefault="00FE7DAE" w:rsidP="00FD2DA2">
      <w:pPr>
        <w:spacing w:after="0" w:line="240" w:lineRule="auto"/>
        <w:jc w:val="right"/>
        <w:rPr>
          <w:rFonts w:ascii="Times New Roman" w:hAnsi="Times New Roman"/>
          <w:sz w:val="24"/>
          <w:szCs w:val="24"/>
        </w:rPr>
      </w:pPr>
    </w:p>
    <w:p w14:paraId="67DBADE6" w14:textId="71AB35B5" w:rsidR="00FE7DAE" w:rsidRDefault="00FE7DAE" w:rsidP="00FD2DA2">
      <w:pPr>
        <w:spacing w:after="0" w:line="240" w:lineRule="auto"/>
        <w:jc w:val="right"/>
        <w:rPr>
          <w:rFonts w:ascii="Times New Roman" w:hAnsi="Times New Roman"/>
          <w:sz w:val="24"/>
          <w:szCs w:val="24"/>
        </w:rPr>
      </w:pPr>
    </w:p>
    <w:p w14:paraId="503842D6" w14:textId="1968DCBE" w:rsidR="00FE7DAE" w:rsidRDefault="00FE7DAE" w:rsidP="00FD2DA2">
      <w:pPr>
        <w:spacing w:after="0" w:line="240" w:lineRule="auto"/>
        <w:jc w:val="right"/>
        <w:rPr>
          <w:rFonts w:ascii="Times New Roman" w:hAnsi="Times New Roman"/>
          <w:sz w:val="24"/>
          <w:szCs w:val="24"/>
        </w:rPr>
      </w:pPr>
    </w:p>
    <w:p w14:paraId="66E9260F" w14:textId="196600C4" w:rsidR="00FE7DAE" w:rsidRDefault="00FE7DAE" w:rsidP="00FD2DA2">
      <w:pPr>
        <w:spacing w:after="0" w:line="240" w:lineRule="auto"/>
        <w:jc w:val="right"/>
        <w:rPr>
          <w:rFonts w:ascii="Times New Roman" w:hAnsi="Times New Roman"/>
          <w:sz w:val="24"/>
          <w:szCs w:val="24"/>
        </w:rPr>
      </w:pPr>
    </w:p>
    <w:p w14:paraId="79382795" w14:textId="7A536ACC" w:rsidR="00FE7DAE" w:rsidRDefault="00FE7DAE" w:rsidP="00FD2DA2">
      <w:pPr>
        <w:spacing w:after="0" w:line="240" w:lineRule="auto"/>
        <w:jc w:val="right"/>
        <w:rPr>
          <w:rFonts w:ascii="Times New Roman" w:hAnsi="Times New Roman"/>
          <w:sz w:val="24"/>
          <w:szCs w:val="24"/>
        </w:rPr>
      </w:pPr>
    </w:p>
    <w:p w14:paraId="6D35150F" w14:textId="2875D185" w:rsidR="00FE7DAE" w:rsidRDefault="00FE7DAE" w:rsidP="00FD2DA2">
      <w:pPr>
        <w:spacing w:after="0" w:line="240" w:lineRule="auto"/>
        <w:jc w:val="right"/>
        <w:rPr>
          <w:rFonts w:ascii="Times New Roman" w:hAnsi="Times New Roman"/>
          <w:sz w:val="24"/>
          <w:szCs w:val="24"/>
        </w:rPr>
      </w:pPr>
    </w:p>
    <w:p w14:paraId="4AF3928A" w14:textId="7D498CF3" w:rsidR="00FE7DAE" w:rsidRDefault="00FE7DAE" w:rsidP="00FD2DA2">
      <w:pPr>
        <w:spacing w:after="0" w:line="240" w:lineRule="auto"/>
        <w:jc w:val="right"/>
        <w:rPr>
          <w:rFonts w:ascii="Times New Roman" w:hAnsi="Times New Roman"/>
          <w:sz w:val="24"/>
          <w:szCs w:val="24"/>
        </w:rPr>
      </w:pPr>
    </w:p>
    <w:p w14:paraId="09B137CC" w14:textId="6EB647C7" w:rsidR="00FE7DAE" w:rsidRDefault="00FE7DAE" w:rsidP="00FD2DA2">
      <w:pPr>
        <w:spacing w:after="0" w:line="240" w:lineRule="auto"/>
        <w:jc w:val="right"/>
        <w:rPr>
          <w:rFonts w:ascii="Times New Roman" w:hAnsi="Times New Roman"/>
          <w:sz w:val="24"/>
          <w:szCs w:val="24"/>
        </w:rPr>
      </w:pPr>
    </w:p>
    <w:p w14:paraId="61EC7FBF" w14:textId="337B1F55" w:rsidR="00FE7DAE" w:rsidRDefault="00FE7DAE" w:rsidP="00FD2DA2">
      <w:pPr>
        <w:spacing w:after="0" w:line="240" w:lineRule="auto"/>
        <w:jc w:val="right"/>
        <w:rPr>
          <w:rFonts w:ascii="Times New Roman" w:hAnsi="Times New Roman"/>
          <w:sz w:val="24"/>
          <w:szCs w:val="24"/>
        </w:rPr>
      </w:pPr>
    </w:p>
    <w:p w14:paraId="156DD201" w14:textId="311E26D6" w:rsidR="00D04F54" w:rsidRDefault="00D04F54" w:rsidP="00FD2DA2">
      <w:pPr>
        <w:spacing w:after="0" w:line="240" w:lineRule="auto"/>
        <w:jc w:val="right"/>
        <w:rPr>
          <w:rFonts w:ascii="Times New Roman" w:hAnsi="Times New Roman"/>
          <w:sz w:val="24"/>
          <w:szCs w:val="24"/>
        </w:rPr>
      </w:pPr>
    </w:p>
    <w:p w14:paraId="6CC4BB9A" w14:textId="77777777" w:rsidR="00D04F54" w:rsidRDefault="00D04F54" w:rsidP="00FD2DA2">
      <w:pPr>
        <w:spacing w:after="0" w:line="240" w:lineRule="auto"/>
        <w:jc w:val="right"/>
        <w:rPr>
          <w:rFonts w:ascii="Times New Roman" w:hAnsi="Times New Roman"/>
          <w:sz w:val="24"/>
          <w:szCs w:val="24"/>
        </w:rPr>
      </w:pPr>
    </w:p>
    <w:p w14:paraId="627781BC" w14:textId="1DB8FA5E" w:rsidR="00FE7DAE" w:rsidRDefault="00FE7DAE" w:rsidP="00FD2DA2">
      <w:pPr>
        <w:spacing w:after="0" w:line="240" w:lineRule="auto"/>
        <w:jc w:val="right"/>
        <w:rPr>
          <w:rFonts w:ascii="Times New Roman" w:hAnsi="Times New Roman"/>
          <w:sz w:val="24"/>
          <w:szCs w:val="24"/>
        </w:rPr>
      </w:pPr>
    </w:p>
    <w:p w14:paraId="5C699F4B" w14:textId="77777777" w:rsidR="00FE7DAE" w:rsidRPr="00890FED" w:rsidRDefault="00FE7DAE" w:rsidP="00FD2DA2">
      <w:pPr>
        <w:spacing w:after="0" w:line="240" w:lineRule="auto"/>
        <w:jc w:val="right"/>
        <w:rPr>
          <w:rFonts w:ascii="Times New Roman" w:hAnsi="Times New Roman"/>
          <w:sz w:val="24"/>
          <w:szCs w:val="24"/>
        </w:rPr>
      </w:pPr>
    </w:p>
    <w:p w14:paraId="4E4FB13C" w14:textId="3BBD568C" w:rsidR="00FD2DA2" w:rsidRDefault="00FD2DA2" w:rsidP="00FD2DA2">
      <w:pPr>
        <w:spacing w:after="0" w:line="240" w:lineRule="auto"/>
        <w:jc w:val="right"/>
        <w:rPr>
          <w:rFonts w:ascii="Times New Roman" w:hAnsi="Times New Roman"/>
          <w:sz w:val="24"/>
          <w:szCs w:val="24"/>
        </w:rPr>
      </w:pPr>
      <w:r w:rsidRPr="00FE7DAE">
        <w:rPr>
          <w:rFonts w:ascii="Times New Roman" w:hAnsi="Times New Roman"/>
          <w:b/>
          <w:bCs/>
          <w:sz w:val="24"/>
          <w:szCs w:val="24"/>
        </w:rPr>
        <w:lastRenderedPageBreak/>
        <w:t>Приложение </w:t>
      </w:r>
      <w:r w:rsidR="00FE7DAE" w:rsidRPr="00FE7DAE">
        <w:rPr>
          <w:rFonts w:ascii="Times New Roman" w:hAnsi="Times New Roman"/>
          <w:b/>
          <w:bCs/>
          <w:sz w:val="24"/>
          <w:szCs w:val="24"/>
        </w:rPr>
        <w:t>3</w:t>
      </w:r>
      <w:r w:rsidRPr="00FE7DAE">
        <w:rPr>
          <w:rFonts w:ascii="Times New Roman" w:hAnsi="Times New Roman"/>
          <w:b/>
          <w:bCs/>
          <w:sz w:val="24"/>
          <w:szCs w:val="24"/>
        </w:rPr>
        <w:t>.12</w:t>
      </w:r>
      <w:r w:rsidRPr="00FE7DAE">
        <w:rPr>
          <w:rFonts w:ascii="Times New Roman" w:hAnsi="Times New Roman"/>
          <w:b/>
          <w:bCs/>
          <w:sz w:val="24"/>
          <w:szCs w:val="24"/>
        </w:rPr>
        <w:br/>
      </w:r>
      <w:r w:rsidRPr="00890FED">
        <w:rPr>
          <w:rFonts w:ascii="Times New Roman" w:hAnsi="Times New Roman"/>
          <w:sz w:val="24"/>
          <w:szCs w:val="24"/>
        </w:rPr>
        <w:t xml:space="preserve">к </w:t>
      </w:r>
      <w:r>
        <w:rPr>
          <w:rFonts w:ascii="Times New Roman" w:hAnsi="Times New Roman"/>
          <w:sz w:val="24"/>
          <w:szCs w:val="24"/>
        </w:rPr>
        <w:t>ПОП</w:t>
      </w:r>
      <w:r w:rsidRPr="00890FED">
        <w:rPr>
          <w:rFonts w:ascii="Times New Roman" w:hAnsi="Times New Roman"/>
          <w:sz w:val="24"/>
          <w:szCs w:val="24"/>
        </w:rPr>
        <w:t xml:space="preserve"> </w:t>
      </w:r>
      <w:r w:rsidR="00FE7DAE">
        <w:rPr>
          <w:rFonts w:ascii="Times New Roman" w:hAnsi="Times New Roman"/>
          <w:sz w:val="24"/>
          <w:szCs w:val="24"/>
        </w:rPr>
        <w:t xml:space="preserve">-П </w:t>
      </w:r>
      <w:r w:rsidRPr="00890FED">
        <w:rPr>
          <w:rFonts w:ascii="Times New Roman" w:hAnsi="Times New Roman"/>
          <w:sz w:val="24"/>
          <w:szCs w:val="24"/>
        </w:rPr>
        <w:t>по специальности</w:t>
      </w:r>
    </w:p>
    <w:p w14:paraId="624F1F50" w14:textId="77777777" w:rsidR="00FD2DA2" w:rsidRPr="00890FED" w:rsidRDefault="00FD2DA2" w:rsidP="00FD2DA2">
      <w:pPr>
        <w:spacing w:after="0" w:line="240" w:lineRule="auto"/>
        <w:jc w:val="right"/>
        <w:rPr>
          <w:rFonts w:ascii="Times New Roman" w:eastAsia="Calibri" w:hAnsi="Times New Roman"/>
          <w:sz w:val="24"/>
          <w:szCs w:val="24"/>
        </w:rPr>
      </w:pPr>
      <w:r w:rsidRPr="00890FED">
        <w:rPr>
          <w:rFonts w:ascii="Times New Roman" w:hAnsi="Times New Roman"/>
          <w:sz w:val="24"/>
          <w:szCs w:val="24"/>
        </w:rPr>
        <w:t xml:space="preserve"> 23.02.06</w:t>
      </w:r>
      <w:r w:rsidRPr="00890FED">
        <w:rPr>
          <w:rFonts w:ascii="Times New Roman" w:eastAsia="Calibri" w:hAnsi="Times New Roman"/>
          <w:sz w:val="24"/>
          <w:szCs w:val="24"/>
        </w:rPr>
        <w:t xml:space="preserve"> Техническая эксплуатация подвижного </w:t>
      </w:r>
    </w:p>
    <w:p w14:paraId="10713C12" w14:textId="77777777" w:rsidR="00FD2DA2" w:rsidRPr="00890FED" w:rsidRDefault="00FD2DA2" w:rsidP="00FD2DA2">
      <w:pPr>
        <w:spacing w:after="0" w:line="240" w:lineRule="auto"/>
        <w:jc w:val="right"/>
        <w:rPr>
          <w:rFonts w:ascii="Times New Roman" w:hAnsi="Times New Roman"/>
          <w:sz w:val="24"/>
          <w:szCs w:val="24"/>
        </w:rPr>
      </w:pPr>
      <w:r w:rsidRPr="00890FED">
        <w:rPr>
          <w:rFonts w:ascii="Times New Roman" w:eastAsia="Calibri" w:hAnsi="Times New Roman"/>
          <w:sz w:val="24"/>
          <w:szCs w:val="24"/>
        </w:rPr>
        <w:t>состава железных дорог</w:t>
      </w:r>
    </w:p>
    <w:p w14:paraId="631A499E" w14:textId="77777777" w:rsidR="00FD2DA2" w:rsidRPr="00890FED" w:rsidRDefault="00FD2DA2" w:rsidP="00FD2DA2">
      <w:pPr>
        <w:spacing w:after="0" w:line="240" w:lineRule="auto"/>
        <w:jc w:val="right"/>
        <w:rPr>
          <w:rFonts w:ascii="Times New Roman" w:hAnsi="Times New Roman"/>
          <w:sz w:val="24"/>
          <w:szCs w:val="24"/>
        </w:rPr>
      </w:pPr>
    </w:p>
    <w:p w14:paraId="02870C64" w14:textId="77777777" w:rsidR="00FD2DA2" w:rsidRPr="00890FED" w:rsidRDefault="00FD2DA2" w:rsidP="00FD2DA2">
      <w:pPr>
        <w:spacing w:after="0" w:line="240" w:lineRule="auto"/>
        <w:jc w:val="right"/>
        <w:rPr>
          <w:rFonts w:ascii="Times New Roman" w:hAnsi="Times New Roman"/>
          <w:sz w:val="24"/>
          <w:szCs w:val="24"/>
        </w:rPr>
      </w:pPr>
    </w:p>
    <w:p w14:paraId="11F31194" w14:textId="77777777" w:rsidR="00FD2DA2" w:rsidRPr="00890FED" w:rsidRDefault="00FD2DA2" w:rsidP="00FD2DA2">
      <w:pPr>
        <w:spacing w:after="0" w:line="240" w:lineRule="auto"/>
        <w:jc w:val="right"/>
        <w:rPr>
          <w:rFonts w:ascii="Times New Roman" w:hAnsi="Times New Roman"/>
          <w:sz w:val="24"/>
          <w:szCs w:val="24"/>
        </w:rPr>
      </w:pPr>
    </w:p>
    <w:p w14:paraId="34F6058E" w14:textId="77777777" w:rsidR="00FD2DA2" w:rsidRPr="00890FED" w:rsidRDefault="00FD2DA2" w:rsidP="00FD2DA2">
      <w:pPr>
        <w:spacing w:after="0" w:line="240" w:lineRule="auto"/>
        <w:jc w:val="right"/>
        <w:rPr>
          <w:rFonts w:ascii="Times New Roman" w:hAnsi="Times New Roman"/>
          <w:sz w:val="24"/>
          <w:szCs w:val="24"/>
        </w:rPr>
      </w:pPr>
    </w:p>
    <w:p w14:paraId="5D3FD833" w14:textId="77777777" w:rsidR="00FD2DA2" w:rsidRPr="00890FED" w:rsidRDefault="00FD2DA2" w:rsidP="00FD2DA2">
      <w:pPr>
        <w:spacing w:after="0" w:line="240" w:lineRule="auto"/>
        <w:jc w:val="right"/>
        <w:rPr>
          <w:rFonts w:ascii="Times New Roman" w:hAnsi="Times New Roman"/>
          <w:sz w:val="24"/>
          <w:szCs w:val="24"/>
        </w:rPr>
      </w:pPr>
    </w:p>
    <w:p w14:paraId="7555FE88" w14:textId="77777777" w:rsidR="00FD2DA2" w:rsidRPr="00890FED" w:rsidRDefault="00FD2DA2" w:rsidP="00FD2DA2">
      <w:pPr>
        <w:spacing w:after="0" w:line="240" w:lineRule="auto"/>
        <w:jc w:val="right"/>
        <w:rPr>
          <w:rFonts w:ascii="Times New Roman" w:hAnsi="Times New Roman"/>
          <w:sz w:val="24"/>
          <w:szCs w:val="24"/>
        </w:rPr>
      </w:pPr>
    </w:p>
    <w:p w14:paraId="7F1297B8" w14:textId="77777777" w:rsidR="00FD2DA2" w:rsidRPr="00890FED" w:rsidRDefault="00FD2DA2" w:rsidP="00FD2DA2">
      <w:pPr>
        <w:spacing w:after="0" w:line="240" w:lineRule="auto"/>
        <w:jc w:val="right"/>
        <w:rPr>
          <w:rFonts w:ascii="Times New Roman" w:hAnsi="Times New Roman"/>
          <w:sz w:val="24"/>
          <w:szCs w:val="24"/>
        </w:rPr>
      </w:pPr>
    </w:p>
    <w:p w14:paraId="075378D7" w14:textId="77777777" w:rsidR="00FD2DA2" w:rsidRPr="00890FED" w:rsidRDefault="00FD2DA2" w:rsidP="00FD2DA2">
      <w:pPr>
        <w:spacing w:after="0" w:line="240" w:lineRule="auto"/>
        <w:jc w:val="right"/>
        <w:rPr>
          <w:rFonts w:ascii="Times New Roman" w:hAnsi="Times New Roman"/>
          <w:sz w:val="24"/>
          <w:szCs w:val="24"/>
        </w:rPr>
      </w:pPr>
    </w:p>
    <w:p w14:paraId="284F817C" w14:textId="77777777" w:rsidR="00FD2DA2" w:rsidRPr="00890FED" w:rsidRDefault="00FD2DA2" w:rsidP="00FD2DA2">
      <w:pPr>
        <w:spacing w:after="0" w:line="240" w:lineRule="auto"/>
        <w:jc w:val="right"/>
        <w:rPr>
          <w:rFonts w:ascii="Times New Roman" w:hAnsi="Times New Roman"/>
          <w:sz w:val="24"/>
          <w:szCs w:val="24"/>
        </w:rPr>
      </w:pPr>
    </w:p>
    <w:p w14:paraId="0D27406D" w14:textId="77777777" w:rsidR="00FD2DA2" w:rsidRPr="00890FED" w:rsidRDefault="00FD2DA2" w:rsidP="00FD2DA2">
      <w:pPr>
        <w:spacing w:after="0" w:line="240" w:lineRule="auto"/>
        <w:jc w:val="right"/>
        <w:rPr>
          <w:rFonts w:ascii="Times New Roman" w:hAnsi="Times New Roman"/>
          <w:sz w:val="24"/>
          <w:szCs w:val="24"/>
        </w:rPr>
      </w:pPr>
    </w:p>
    <w:p w14:paraId="35DF48ED" w14:textId="77777777" w:rsidR="00FD2DA2" w:rsidRPr="00890FED" w:rsidRDefault="00FD2DA2" w:rsidP="00FD2DA2">
      <w:pPr>
        <w:spacing w:after="0" w:line="240" w:lineRule="auto"/>
        <w:jc w:val="right"/>
        <w:rPr>
          <w:rFonts w:ascii="Times New Roman" w:hAnsi="Times New Roman"/>
          <w:sz w:val="24"/>
          <w:szCs w:val="24"/>
        </w:rPr>
      </w:pPr>
    </w:p>
    <w:p w14:paraId="51FD6FD5" w14:textId="77777777" w:rsidR="00FD2DA2" w:rsidRPr="00890FED" w:rsidRDefault="00FD2DA2" w:rsidP="00FD2DA2">
      <w:pPr>
        <w:spacing w:after="0" w:line="240" w:lineRule="auto"/>
        <w:jc w:val="right"/>
        <w:rPr>
          <w:rFonts w:ascii="Times New Roman" w:hAnsi="Times New Roman"/>
          <w:sz w:val="24"/>
          <w:szCs w:val="24"/>
        </w:rPr>
      </w:pPr>
    </w:p>
    <w:p w14:paraId="02B82004" w14:textId="77777777" w:rsidR="00FD2DA2" w:rsidRPr="00890FED" w:rsidRDefault="00FD2DA2" w:rsidP="00FD2DA2">
      <w:pPr>
        <w:spacing w:after="0" w:line="240" w:lineRule="auto"/>
        <w:jc w:val="right"/>
        <w:rPr>
          <w:rFonts w:ascii="Times New Roman" w:hAnsi="Times New Roman"/>
          <w:sz w:val="24"/>
          <w:szCs w:val="24"/>
        </w:rPr>
      </w:pPr>
    </w:p>
    <w:p w14:paraId="6CB0E090" w14:textId="77777777" w:rsidR="00FD2DA2" w:rsidRPr="00890FED" w:rsidRDefault="00FD2DA2" w:rsidP="00FD2DA2">
      <w:pPr>
        <w:spacing w:after="0" w:line="240" w:lineRule="auto"/>
        <w:jc w:val="right"/>
        <w:rPr>
          <w:rFonts w:ascii="Times New Roman" w:hAnsi="Times New Roman"/>
          <w:sz w:val="24"/>
          <w:szCs w:val="24"/>
        </w:rPr>
      </w:pPr>
    </w:p>
    <w:p w14:paraId="58A3ED79" w14:textId="77777777" w:rsidR="00FD2DA2" w:rsidRPr="00890FED" w:rsidRDefault="00FD2DA2" w:rsidP="00FD2DA2">
      <w:pPr>
        <w:spacing w:after="0" w:line="240" w:lineRule="auto"/>
        <w:jc w:val="right"/>
        <w:rPr>
          <w:rFonts w:ascii="Times New Roman" w:hAnsi="Times New Roman"/>
          <w:sz w:val="24"/>
          <w:szCs w:val="24"/>
        </w:rPr>
      </w:pPr>
    </w:p>
    <w:p w14:paraId="23DA20C9" w14:textId="77777777" w:rsidR="00FD2DA2" w:rsidRPr="00890FED" w:rsidRDefault="00FD2DA2" w:rsidP="00FD2DA2">
      <w:pPr>
        <w:spacing w:after="0" w:line="240" w:lineRule="auto"/>
        <w:jc w:val="right"/>
        <w:rPr>
          <w:rFonts w:ascii="Times New Roman" w:hAnsi="Times New Roman"/>
          <w:sz w:val="24"/>
          <w:szCs w:val="24"/>
        </w:rPr>
      </w:pPr>
    </w:p>
    <w:p w14:paraId="02289318" w14:textId="77777777" w:rsidR="00FD2DA2" w:rsidRPr="00890FED" w:rsidRDefault="00FD2DA2" w:rsidP="00FD2DA2">
      <w:pPr>
        <w:spacing w:after="0" w:line="240" w:lineRule="auto"/>
        <w:jc w:val="right"/>
        <w:rPr>
          <w:rFonts w:ascii="Times New Roman" w:hAnsi="Times New Roman"/>
          <w:sz w:val="24"/>
          <w:szCs w:val="24"/>
        </w:rPr>
      </w:pPr>
    </w:p>
    <w:p w14:paraId="699FAB8D" w14:textId="72538007" w:rsidR="00FD2DA2" w:rsidRPr="00890FED" w:rsidRDefault="00FD2DA2" w:rsidP="00FD2DA2">
      <w:pPr>
        <w:spacing w:after="0" w:line="312" w:lineRule="auto"/>
        <w:jc w:val="center"/>
        <w:rPr>
          <w:rFonts w:ascii="Times New Roman" w:eastAsia="Calibri" w:hAnsi="Times New Roman"/>
          <w:b/>
          <w:sz w:val="24"/>
          <w:szCs w:val="24"/>
          <w:lang w:eastAsia="en-US"/>
        </w:rPr>
      </w:pPr>
      <w:r w:rsidRPr="00890FED">
        <w:rPr>
          <w:rFonts w:ascii="Times New Roman" w:hAnsi="Times New Roman"/>
          <w:b/>
          <w:sz w:val="24"/>
          <w:szCs w:val="24"/>
        </w:rPr>
        <w:t>ПРИМЕРНАЯ РАБОЧАЯ ПРОГРАММА УЧЕБНОЙ ДИСЦИПЛИНЫ</w:t>
      </w:r>
      <w:r w:rsidRPr="00890FED">
        <w:rPr>
          <w:rFonts w:ascii="Times New Roman" w:hAnsi="Times New Roman"/>
          <w:b/>
          <w:sz w:val="24"/>
          <w:szCs w:val="24"/>
        </w:rPr>
        <w:br/>
      </w:r>
      <w:r w:rsidR="00D04F54">
        <w:rPr>
          <w:rFonts w:ascii="Times New Roman" w:hAnsi="Times New Roman"/>
          <w:b/>
          <w:sz w:val="24"/>
          <w:szCs w:val="24"/>
        </w:rPr>
        <w:t>«</w:t>
      </w:r>
      <w:r w:rsidRPr="00890FED">
        <w:rPr>
          <w:rFonts w:ascii="Times New Roman" w:hAnsi="Times New Roman"/>
          <w:b/>
          <w:sz w:val="24"/>
          <w:szCs w:val="24"/>
        </w:rPr>
        <w:t>ОП 08 ОХРАНА ТРУДА</w:t>
      </w:r>
      <w:r w:rsidRPr="00890FED">
        <w:rPr>
          <w:rFonts w:ascii="Times New Roman" w:eastAsia="Calibri" w:hAnsi="Times New Roman"/>
          <w:i/>
          <w:sz w:val="24"/>
          <w:szCs w:val="24"/>
          <w:lang w:eastAsia="en-US"/>
        </w:rPr>
        <w:t xml:space="preserve"> </w:t>
      </w:r>
      <w:r w:rsidRPr="00890FED">
        <w:rPr>
          <w:rFonts w:ascii="Times New Roman" w:eastAsia="Calibri" w:hAnsi="Times New Roman"/>
          <w:b/>
          <w:sz w:val="24"/>
          <w:szCs w:val="24"/>
          <w:lang w:eastAsia="en-US"/>
        </w:rPr>
        <w:t>И ОСНОВЫ БЕРЕЖЛИВОГО ПРОИЗВОДСТВА</w:t>
      </w:r>
      <w:r w:rsidR="00D04F54">
        <w:rPr>
          <w:rFonts w:ascii="Times New Roman" w:eastAsia="Calibri" w:hAnsi="Times New Roman"/>
          <w:b/>
          <w:sz w:val="24"/>
          <w:szCs w:val="24"/>
          <w:lang w:eastAsia="en-US"/>
        </w:rPr>
        <w:t>»</w:t>
      </w:r>
    </w:p>
    <w:p w14:paraId="2D852408" w14:textId="77777777" w:rsidR="00FD2DA2" w:rsidRPr="00890FED" w:rsidRDefault="00FD2DA2" w:rsidP="00FD2DA2">
      <w:pPr>
        <w:spacing w:after="0" w:line="312" w:lineRule="auto"/>
        <w:jc w:val="center"/>
        <w:rPr>
          <w:rFonts w:ascii="Times New Roman" w:eastAsia="Calibri" w:hAnsi="Times New Roman"/>
          <w:b/>
          <w:i/>
          <w:sz w:val="24"/>
          <w:szCs w:val="24"/>
          <w:lang w:eastAsia="en-US"/>
        </w:rPr>
      </w:pPr>
      <w:r w:rsidRPr="00890FED">
        <w:rPr>
          <w:rFonts w:ascii="Times New Roman" w:eastAsia="Calibri" w:hAnsi="Times New Roman"/>
          <w:b/>
          <w:i/>
          <w:sz w:val="24"/>
          <w:szCs w:val="24"/>
          <w:lang w:eastAsia="en-US"/>
        </w:rPr>
        <w:t xml:space="preserve"> </w:t>
      </w:r>
    </w:p>
    <w:p w14:paraId="67C40F49" w14:textId="08637F90" w:rsidR="00FD2DA2" w:rsidRDefault="00FD2DA2" w:rsidP="00FD2DA2">
      <w:pPr>
        <w:spacing w:before="3240" w:after="0" w:line="240" w:lineRule="auto"/>
        <w:jc w:val="center"/>
        <w:rPr>
          <w:rFonts w:ascii="Times New Roman" w:hAnsi="Times New Roman"/>
          <w:b/>
          <w:sz w:val="24"/>
          <w:szCs w:val="24"/>
        </w:rPr>
      </w:pPr>
    </w:p>
    <w:p w14:paraId="6C2163E4" w14:textId="77777777" w:rsidR="00D04F54" w:rsidRPr="00890FED" w:rsidRDefault="00D04F54" w:rsidP="00FD2DA2">
      <w:pPr>
        <w:spacing w:before="3240" w:after="0" w:line="240" w:lineRule="auto"/>
        <w:jc w:val="center"/>
        <w:rPr>
          <w:rFonts w:ascii="Times New Roman" w:hAnsi="Times New Roman"/>
          <w:b/>
          <w:sz w:val="24"/>
          <w:szCs w:val="24"/>
        </w:rPr>
      </w:pPr>
    </w:p>
    <w:p w14:paraId="678B4F30" w14:textId="53A06AC3" w:rsidR="00FD2DA2" w:rsidRPr="00D04F54" w:rsidRDefault="00FD2DA2" w:rsidP="00FD2DA2">
      <w:pPr>
        <w:spacing w:after="0" w:line="240" w:lineRule="auto"/>
        <w:jc w:val="center"/>
        <w:rPr>
          <w:rFonts w:ascii="Times New Roman" w:hAnsi="Times New Roman"/>
          <w:b/>
          <w:bCs/>
          <w:sz w:val="24"/>
          <w:szCs w:val="24"/>
        </w:rPr>
      </w:pPr>
      <w:r w:rsidRPr="00D04F54">
        <w:rPr>
          <w:rFonts w:ascii="Times New Roman" w:hAnsi="Times New Roman"/>
          <w:b/>
          <w:bCs/>
          <w:sz w:val="24"/>
          <w:szCs w:val="24"/>
        </w:rPr>
        <w:t>202</w:t>
      </w:r>
      <w:r w:rsidR="00FE7DAE" w:rsidRPr="00D04F54">
        <w:rPr>
          <w:rFonts w:ascii="Times New Roman" w:hAnsi="Times New Roman"/>
          <w:b/>
          <w:bCs/>
          <w:sz w:val="24"/>
          <w:szCs w:val="24"/>
        </w:rPr>
        <w:t>3</w:t>
      </w:r>
      <w:r w:rsidRPr="00D04F54">
        <w:rPr>
          <w:rFonts w:ascii="Times New Roman" w:hAnsi="Times New Roman"/>
          <w:b/>
          <w:bCs/>
          <w:sz w:val="24"/>
          <w:szCs w:val="24"/>
        </w:rPr>
        <w:t> г.</w:t>
      </w:r>
    </w:p>
    <w:p w14:paraId="6669E550" w14:textId="77777777" w:rsidR="00FD2DA2" w:rsidRPr="00890FED" w:rsidRDefault="00FD2DA2" w:rsidP="00FD2DA2">
      <w:pPr>
        <w:spacing w:after="0" w:line="240" w:lineRule="auto"/>
        <w:jc w:val="center"/>
        <w:rPr>
          <w:rFonts w:ascii="Times New Roman" w:hAnsi="Times New Roman"/>
          <w:sz w:val="24"/>
          <w:szCs w:val="24"/>
        </w:rPr>
      </w:pPr>
    </w:p>
    <w:p w14:paraId="1C537785" w14:textId="77777777" w:rsidR="00FD2DA2" w:rsidRPr="00890FED" w:rsidRDefault="00FD2DA2" w:rsidP="00FD2DA2">
      <w:pPr>
        <w:spacing w:after="0" w:line="240" w:lineRule="auto"/>
        <w:jc w:val="center"/>
        <w:rPr>
          <w:rFonts w:ascii="Times New Roman" w:hAnsi="Times New Roman"/>
          <w:sz w:val="24"/>
          <w:szCs w:val="24"/>
        </w:rPr>
      </w:pPr>
    </w:p>
    <w:p w14:paraId="2CD00EEF" w14:textId="77777777" w:rsidR="00866215" w:rsidRPr="00985111" w:rsidRDefault="00866215" w:rsidP="00866215">
      <w:pPr>
        <w:jc w:val="center"/>
        <w:rPr>
          <w:rFonts w:ascii="Times New Roman" w:hAnsi="Times New Roman"/>
          <w:b/>
          <w:i/>
          <w:sz w:val="24"/>
          <w:szCs w:val="24"/>
        </w:rPr>
      </w:pPr>
      <w:r w:rsidRPr="00985111">
        <w:rPr>
          <w:rFonts w:ascii="Times New Roman" w:hAnsi="Times New Roman"/>
          <w:b/>
          <w:i/>
          <w:sz w:val="24"/>
          <w:szCs w:val="24"/>
        </w:rPr>
        <w:t>СОДЕРЖАНИЕ</w:t>
      </w:r>
    </w:p>
    <w:p w14:paraId="44D9A6D0" w14:textId="77777777" w:rsidR="00866215" w:rsidRPr="00314663" w:rsidRDefault="00866215" w:rsidP="00866215">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66215" w:rsidRPr="00985111" w14:paraId="1F38B8F8" w14:textId="77777777" w:rsidTr="00957E7C">
        <w:tc>
          <w:tcPr>
            <w:tcW w:w="7501" w:type="dxa"/>
          </w:tcPr>
          <w:p w14:paraId="6CE1580B" w14:textId="77777777" w:rsidR="00866215" w:rsidRPr="005F59C7" w:rsidRDefault="00866215" w:rsidP="006F4029">
            <w:pPr>
              <w:numPr>
                <w:ilvl w:val="0"/>
                <w:numId w:val="39"/>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1BFBA013" w14:textId="77777777" w:rsidR="00866215" w:rsidRPr="005F59C7" w:rsidRDefault="00866215" w:rsidP="00957E7C">
            <w:pPr>
              <w:rPr>
                <w:rFonts w:ascii="Times New Roman" w:hAnsi="Times New Roman"/>
                <w:b/>
                <w:sz w:val="24"/>
                <w:szCs w:val="24"/>
              </w:rPr>
            </w:pPr>
          </w:p>
        </w:tc>
      </w:tr>
      <w:tr w:rsidR="00866215" w:rsidRPr="00985111" w14:paraId="192166E2" w14:textId="77777777" w:rsidTr="00957E7C">
        <w:tc>
          <w:tcPr>
            <w:tcW w:w="7501" w:type="dxa"/>
          </w:tcPr>
          <w:p w14:paraId="5E1CC12F" w14:textId="77777777" w:rsidR="00866215" w:rsidRPr="00314663" w:rsidRDefault="00866215" w:rsidP="006F4029">
            <w:pPr>
              <w:numPr>
                <w:ilvl w:val="0"/>
                <w:numId w:val="39"/>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102BFFAB" w14:textId="77777777" w:rsidR="00866215" w:rsidRPr="005F59C7" w:rsidRDefault="00866215" w:rsidP="006F4029">
            <w:pPr>
              <w:numPr>
                <w:ilvl w:val="0"/>
                <w:numId w:val="39"/>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02FC0390" w14:textId="77777777" w:rsidR="00866215" w:rsidRPr="005F59C7" w:rsidRDefault="00866215" w:rsidP="00957E7C">
            <w:pPr>
              <w:rPr>
                <w:rFonts w:ascii="Times New Roman" w:hAnsi="Times New Roman"/>
                <w:b/>
                <w:sz w:val="24"/>
                <w:szCs w:val="24"/>
              </w:rPr>
            </w:pPr>
          </w:p>
        </w:tc>
      </w:tr>
      <w:tr w:rsidR="00866215" w:rsidRPr="00985111" w14:paraId="4A41CFE6" w14:textId="77777777" w:rsidTr="00957E7C">
        <w:tc>
          <w:tcPr>
            <w:tcW w:w="7501" w:type="dxa"/>
          </w:tcPr>
          <w:p w14:paraId="3174AF17" w14:textId="77777777" w:rsidR="00866215" w:rsidRPr="00314663" w:rsidRDefault="00866215" w:rsidP="006F4029">
            <w:pPr>
              <w:numPr>
                <w:ilvl w:val="0"/>
                <w:numId w:val="39"/>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646DDEAB" w14:textId="77777777" w:rsidR="00866215" w:rsidRPr="00314663" w:rsidRDefault="00866215" w:rsidP="00957E7C">
            <w:pPr>
              <w:suppressAutoHyphens/>
              <w:rPr>
                <w:rFonts w:ascii="Times New Roman" w:hAnsi="Times New Roman"/>
                <w:b/>
                <w:sz w:val="24"/>
                <w:szCs w:val="24"/>
              </w:rPr>
            </w:pPr>
          </w:p>
        </w:tc>
        <w:tc>
          <w:tcPr>
            <w:tcW w:w="1854" w:type="dxa"/>
          </w:tcPr>
          <w:p w14:paraId="660433BD" w14:textId="77777777" w:rsidR="00866215" w:rsidRPr="005F59C7" w:rsidRDefault="00866215" w:rsidP="00957E7C">
            <w:pPr>
              <w:rPr>
                <w:rFonts w:ascii="Times New Roman" w:hAnsi="Times New Roman"/>
                <w:b/>
                <w:sz w:val="24"/>
                <w:szCs w:val="24"/>
              </w:rPr>
            </w:pPr>
          </w:p>
        </w:tc>
      </w:tr>
    </w:tbl>
    <w:p w14:paraId="04B67D10" w14:textId="77777777" w:rsidR="00866215" w:rsidRDefault="00866215" w:rsidP="00FD2DA2">
      <w:pPr>
        <w:tabs>
          <w:tab w:val="right" w:leader="dot" w:pos="9781"/>
        </w:tabs>
        <w:spacing w:after="360" w:line="240" w:lineRule="auto"/>
        <w:jc w:val="center"/>
        <w:rPr>
          <w:rFonts w:ascii="Times New Roman" w:hAnsi="Times New Roman"/>
          <w:b/>
          <w:sz w:val="24"/>
          <w:szCs w:val="24"/>
        </w:rPr>
        <w:sectPr w:rsidR="00866215" w:rsidSect="009953E1">
          <w:headerReference w:type="even" r:id="rId77"/>
          <w:footerReference w:type="even" r:id="rId78"/>
          <w:footerReference w:type="default" r:id="rId79"/>
          <w:headerReference w:type="first" r:id="rId80"/>
          <w:footerReference w:type="first" r:id="rId81"/>
          <w:type w:val="nextColumn"/>
          <w:pgSz w:w="11900" w:h="16840"/>
          <w:pgMar w:top="1134" w:right="701" w:bottom="1134" w:left="1134" w:header="0" w:footer="737" w:gutter="0"/>
          <w:paperSrc w:first="15" w:other="15"/>
          <w:cols w:space="720"/>
          <w:noEndnote/>
          <w:docGrid w:linePitch="360"/>
        </w:sectPr>
      </w:pPr>
    </w:p>
    <w:p w14:paraId="72178760" w14:textId="4FA82F3A" w:rsidR="00FD2DA2" w:rsidRDefault="00FD2DA2" w:rsidP="00866215">
      <w:pPr>
        <w:tabs>
          <w:tab w:val="right" w:leader="dot" w:pos="9781"/>
        </w:tabs>
        <w:spacing w:after="0" w:line="240" w:lineRule="auto"/>
        <w:jc w:val="center"/>
        <w:rPr>
          <w:rFonts w:ascii="Times New Roman" w:hAnsi="Times New Roman"/>
          <w:b/>
          <w:sz w:val="24"/>
          <w:szCs w:val="24"/>
        </w:rPr>
      </w:pPr>
      <w:r w:rsidRPr="00890FED">
        <w:rPr>
          <w:rFonts w:ascii="Times New Roman" w:hAnsi="Times New Roman"/>
          <w:b/>
          <w:sz w:val="24"/>
          <w:szCs w:val="24"/>
        </w:rPr>
        <w:lastRenderedPageBreak/>
        <w:t xml:space="preserve">1. ОБЩАЯ ХАРАКТЕРИСТИКА РАБОЧЕЙ ПРОГРАММЫ </w:t>
      </w:r>
      <w:r w:rsidRPr="00890FED">
        <w:rPr>
          <w:rFonts w:ascii="Times New Roman" w:hAnsi="Times New Roman"/>
          <w:b/>
          <w:sz w:val="24"/>
          <w:szCs w:val="24"/>
        </w:rPr>
        <w:br/>
        <w:t>УЧЕБНОЙ ДИСЦИПЛИНЫ</w:t>
      </w:r>
    </w:p>
    <w:p w14:paraId="22E9096F" w14:textId="77777777" w:rsidR="00866215" w:rsidRPr="00890FED" w:rsidRDefault="00866215" w:rsidP="00866215">
      <w:pPr>
        <w:spacing w:after="0" w:line="240" w:lineRule="auto"/>
        <w:jc w:val="center"/>
        <w:rPr>
          <w:rFonts w:ascii="Times New Roman" w:eastAsia="Calibri" w:hAnsi="Times New Roman"/>
          <w:b/>
          <w:sz w:val="24"/>
          <w:szCs w:val="24"/>
          <w:lang w:eastAsia="en-US"/>
        </w:rPr>
      </w:pPr>
      <w:r>
        <w:rPr>
          <w:rFonts w:ascii="Times New Roman" w:hAnsi="Times New Roman"/>
          <w:b/>
          <w:sz w:val="24"/>
          <w:szCs w:val="24"/>
        </w:rPr>
        <w:t>«</w:t>
      </w:r>
      <w:r w:rsidRPr="00890FED">
        <w:rPr>
          <w:rFonts w:ascii="Times New Roman" w:hAnsi="Times New Roman"/>
          <w:b/>
          <w:sz w:val="24"/>
          <w:szCs w:val="24"/>
        </w:rPr>
        <w:t>ОП 08 ОХРАНА ТРУДА</w:t>
      </w:r>
      <w:r w:rsidRPr="00890FED">
        <w:rPr>
          <w:rFonts w:ascii="Times New Roman" w:eastAsia="Calibri" w:hAnsi="Times New Roman"/>
          <w:i/>
          <w:sz w:val="24"/>
          <w:szCs w:val="24"/>
          <w:lang w:eastAsia="en-US"/>
        </w:rPr>
        <w:t xml:space="preserve"> </w:t>
      </w:r>
      <w:r w:rsidRPr="00890FED">
        <w:rPr>
          <w:rFonts w:ascii="Times New Roman" w:eastAsia="Calibri" w:hAnsi="Times New Roman"/>
          <w:b/>
          <w:sz w:val="24"/>
          <w:szCs w:val="24"/>
          <w:lang w:eastAsia="en-US"/>
        </w:rPr>
        <w:t>И ОСНОВЫ БЕРЕЖЛИВОГО ПРОИЗВОДСТВА</w:t>
      </w:r>
      <w:r>
        <w:rPr>
          <w:rFonts w:ascii="Times New Roman" w:eastAsia="Calibri" w:hAnsi="Times New Roman"/>
          <w:b/>
          <w:sz w:val="24"/>
          <w:szCs w:val="24"/>
          <w:lang w:eastAsia="en-US"/>
        </w:rPr>
        <w:t>»</w:t>
      </w:r>
    </w:p>
    <w:p w14:paraId="02289260" w14:textId="77777777" w:rsidR="00866215" w:rsidRPr="00890FED" w:rsidRDefault="00866215" w:rsidP="00866215">
      <w:pPr>
        <w:tabs>
          <w:tab w:val="right" w:leader="dot" w:pos="9781"/>
        </w:tabs>
        <w:spacing w:after="0" w:line="240" w:lineRule="auto"/>
        <w:jc w:val="center"/>
        <w:rPr>
          <w:rFonts w:ascii="Times New Roman" w:hAnsi="Times New Roman"/>
          <w:b/>
          <w:sz w:val="24"/>
          <w:szCs w:val="24"/>
          <w:lang w:bidi="ru-RU"/>
        </w:rPr>
      </w:pPr>
    </w:p>
    <w:p w14:paraId="0BB15FB2" w14:textId="77777777" w:rsidR="00FD2DA2" w:rsidRPr="00890FED" w:rsidRDefault="00FD2DA2" w:rsidP="00866215">
      <w:pPr>
        <w:spacing w:after="0" w:line="240" w:lineRule="auto"/>
        <w:ind w:firstLine="709"/>
        <w:rPr>
          <w:rFonts w:ascii="Times New Roman" w:hAnsi="Times New Roman"/>
          <w:b/>
          <w:sz w:val="24"/>
          <w:szCs w:val="24"/>
        </w:rPr>
      </w:pPr>
      <w:r w:rsidRPr="00890FED">
        <w:rPr>
          <w:rFonts w:ascii="Times New Roman" w:hAnsi="Times New Roman"/>
          <w:b/>
          <w:sz w:val="24"/>
          <w:szCs w:val="24"/>
        </w:rPr>
        <w:t>1.1. Место дисциплины в структуре основной образовательной программы:</w:t>
      </w:r>
    </w:p>
    <w:p w14:paraId="2EB0DFD8" w14:textId="77777777" w:rsidR="00FD2DA2" w:rsidRPr="00890FED" w:rsidRDefault="00FD2DA2" w:rsidP="00FD2DA2">
      <w:pPr>
        <w:spacing w:after="0" w:line="240" w:lineRule="auto"/>
        <w:ind w:firstLine="709"/>
        <w:jc w:val="both"/>
        <w:rPr>
          <w:rFonts w:ascii="Times New Roman" w:hAnsi="Times New Roman"/>
          <w:sz w:val="24"/>
          <w:szCs w:val="24"/>
        </w:rPr>
      </w:pPr>
      <w:r w:rsidRPr="00890FED">
        <w:rPr>
          <w:rFonts w:ascii="Times New Roman" w:hAnsi="Times New Roman"/>
          <w:sz w:val="24"/>
          <w:szCs w:val="24"/>
        </w:rPr>
        <w:t xml:space="preserve">Учебная дисциплина «Охрана труда и основы бережливого производства» </w:t>
      </w:r>
      <w:r w:rsidRPr="00890FED">
        <w:rPr>
          <w:rFonts w:ascii="Times New Roman" w:hAnsi="Times New Roman"/>
          <w:bCs/>
          <w:iCs/>
          <w:sz w:val="24"/>
          <w:szCs w:val="24"/>
        </w:rPr>
        <w:t>является обязательной частью общепрофессионального цикла</w:t>
      </w:r>
      <w:r w:rsidRPr="00890FED">
        <w:rPr>
          <w:rFonts w:ascii="Times New Roman" w:hAnsi="Times New Roman"/>
          <w:sz w:val="24"/>
          <w:szCs w:val="24"/>
        </w:rPr>
        <w:t xml:space="preserve"> примерной образовательной программы</w:t>
      </w:r>
      <w:r w:rsidRPr="00890FED">
        <w:rPr>
          <w:rFonts w:ascii="Times New Roman" w:hAnsi="Times New Roman"/>
          <w:bCs/>
          <w:iCs/>
          <w:sz w:val="24"/>
          <w:szCs w:val="24"/>
        </w:rPr>
        <w:t xml:space="preserve"> в соответствии с ФГОС СПО по </w:t>
      </w:r>
      <w:r w:rsidRPr="00890FED">
        <w:rPr>
          <w:rFonts w:ascii="Times New Roman" w:hAnsi="Times New Roman"/>
          <w:sz w:val="24"/>
          <w:szCs w:val="24"/>
        </w:rPr>
        <w:t>специальности 23.02.06 Техническая эксплуатация подвижного состава железных дорог.</w:t>
      </w:r>
    </w:p>
    <w:p w14:paraId="52883371" w14:textId="533A0205" w:rsidR="00FD2DA2" w:rsidRPr="00890FED" w:rsidRDefault="00FD2DA2" w:rsidP="00FD2DA2">
      <w:pPr>
        <w:spacing w:after="0" w:line="240" w:lineRule="auto"/>
        <w:ind w:firstLine="709"/>
        <w:jc w:val="both"/>
        <w:rPr>
          <w:rFonts w:ascii="Times New Roman" w:hAnsi="Times New Roman"/>
          <w:sz w:val="24"/>
          <w:szCs w:val="24"/>
        </w:rPr>
      </w:pPr>
      <w:r w:rsidRPr="00890FED">
        <w:rPr>
          <w:rFonts w:ascii="Times New Roman" w:hAnsi="Times New Roman"/>
          <w:bCs/>
          <w:iCs/>
          <w:sz w:val="24"/>
          <w:szCs w:val="24"/>
        </w:rPr>
        <w:t xml:space="preserve">Особое значение дисциплина имеет при формировании и развитии </w:t>
      </w:r>
      <w:r w:rsidRPr="00890FED">
        <w:rPr>
          <w:rFonts w:ascii="Times New Roman" w:hAnsi="Times New Roman"/>
          <w:sz w:val="24"/>
          <w:szCs w:val="24"/>
        </w:rPr>
        <w:t>ОК </w:t>
      </w:r>
      <w:r w:rsidR="00FE7DAE">
        <w:rPr>
          <w:rFonts w:ascii="Times New Roman" w:hAnsi="Times New Roman"/>
          <w:sz w:val="24"/>
          <w:szCs w:val="24"/>
        </w:rPr>
        <w:t>0</w:t>
      </w:r>
      <w:r w:rsidRPr="00890FED">
        <w:rPr>
          <w:rFonts w:ascii="Times New Roman" w:hAnsi="Times New Roman"/>
          <w:sz w:val="24"/>
          <w:szCs w:val="24"/>
        </w:rPr>
        <w:t>1, ОК </w:t>
      </w:r>
      <w:r w:rsidR="00FE7DAE">
        <w:rPr>
          <w:rFonts w:ascii="Times New Roman" w:hAnsi="Times New Roman"/>
          <w:sz w:val="24"/>
          <w:szCs w:val="24"/>
        </w:rPr>
        <w:t>0</w:t>
      </w:r>
      <w:r w:rsidRPr="00890FED">
        <w:rPr>
          <w:rFonts w:ascii="Times New Roman" w:hAnsi="Times New Roman"/>
          <w:sz w:val="24"/>
          <w:szCs w:val="24"/>
        </w:rPr>
        <w:t>2, ОК </w:t>
      </w:r>
      <w:r w:rsidR="00FE7DAE">
        <w:rPr>
          <w:rFonts w:ascii="Times New Roman" w:hAnsi="Times New Roman"/>
          <w:sz w:val="24"/>
          <w:szCs w:val="24"/>
        </w:rPr>
        <w:t>0</w:t>
      </w:r>
      <w:r w:rsidRPr="00890FED">
        <w:rPr>
          <w:rFonts w:ascii="Times New Roman" w:hAnsi="Times New Roman"/>
          <w:sz w:val="24"/>
          <w:szCs w:val="24"/>
        </w:rPr>
        <w:t>4, ОК </w:t>
      </w:r>
      <w:r w:rsidR="00FE7DAE">
        <w:rPr>
          <w:rFonts w:ascii="Times New Roman" w:hAnsi="Times New Roman"/>
          <w:sz w:val="24"/>
          <w:szCs w:val="24"/>
        </w:rPr>
        <w:t>0</w:t>
      </w:r>
      <w:r w:rsidRPr="00890FED">
        <w:rPr>
          <w:rFonts w:ascii="Times New Roman" w:hAnsi="Times New Roman"/>
          <w:sz w:val="24"/>
          <w:szCs w:val="24"/>
        </w:rPr>
        <w:t>7</w:t>
      </w:r>
      <w:r>
        <w:rPr>
          <w:rFonts w:ascii="Times New Roman" w:hAnsi="Times New Roman"/>
          <w:sz w:val="24"/>
          <w:szCs w:val="24"/>
        </w:rPr>
        <w:t>, ПК 1.1, ПК 1.2, ПК 1.3</w:t>
      </w:r>
    </w:p>
    <w:p w14:paraId="4E2A44F3" w14:textId="0A44C8D4" w:rsidR="00FD2DA2" w:rsidRPr="006E0282" w:rsidRDefault="00FD2DA2" w:rsidP="006E0282">
      <w:pPr>
        <w:pStyle w:val="aff5"/>
        <w:numPr>
          <w:ilvl w:val="1"/>
          <w:numId w:val="20"/>
        </w:numPr>
        <w:spacing w:after="0"/>
        <w:jc w:val="both"/>
        <w:rPr>
          <w:b/>
        </w:rPr>
      </w:pPr>
      <w:r w:rsidRPr="006E0282">
        <w:rPr>
          <w:b/>
        </w:rPr>
        <w:t>Цель и планируемые результаты освоения дисциплины</w:t>
      </w:r>
    </w:p>
    <w:p w14:paraId="46A40262" w14:textId="77777777" w:rsidR="00FD2DA2" w:rsidRPr="00890FED" w:rsidRDefault="00FD2DA2" w:rsidP="00FD2DA2">
      <w:pPr>
        <w:suppressAutoHyphens/>
        <w:spacing w:after="0"/>
        <w:jc w:val="both"/>
        <w:rPr>
          <w:rFonts w:ascii="Times New Roman" w:hAnsi="Times New Roman"/>
          <w:sz w:val="24"/>
          <w:szCs w:val="24"/>
          <w:lang w:eastAsia="en-US"/>
        </w:rPr>
      </w:pPr>
      <w:r w:rsidRPr="00890FED">
        <w:rPr>
          <w:rFonts w:ascii="Times New Roman" w:hAnsi="Times New Roman"/>
          <w:sz w:val="24"/>
          <w:szCs w:val="24"/>
        </w:rPr>
        <w:t>В рамках программы учебной дисциплины обучающимися осваиваются умения и знания</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705"/>
        <w:gridCol w:w="3967"/>
        <w:gridCol w:w="3967"/>
      </w:tblGrid>
      <w:tr w:rsidR="00FD2DA2" w:rsidRPr="00890FED" w14:paraId="33D932BE" w14:textId="77777777" w:rsidTr="00B75B87">
        <w:trPr>
          <w:trHeight w:val="454"/>
          <w:jc w:val="center"/>
        </w:trPr>
        <w:tc>
          <w:tcPr>
            <w:tcW w:w="1705" w:type="dxa"/>
            <w:shd w:val="clear" w:color="auto" w:fill="auto"/>
            <w:vAlign w:val="center"/>
          </w:tcPr>
          <w:p w14:paraId="1CFC36DB" w14:textId="77777777" w:rsidR="00FD2DA2" w:rsidRPr="00890FED" w:rsidRDefault="00FD2DA2" w:rsidP="00B75B87">
            <w:pPr>
              <w:spacing w:after="0" w:line="240" w:lineRule="auto"/>
              <w:jc w:val="center"/>
              <w:rPr>
                <w:rFonts w:ascii="Times New Roman" w:hAnsi="Times New Roman"/>
                <w:sz w:val="24"/>
                <w:szCs w:val="24"/>
              </w:rPr>
            </w:pPr>
            <w:r w:rsidRPr="00890FED">
              <w:rPr>
                <w:rFonts w:ascii="Times New Roman" w:hAnsi="Times New Roman"/>
                <w:sz w:val="24"/>
                <w:szCs w:val="24"/>
              </w:rPr>
              <w:t>Код</w:t>
            </w:r>
          </w:p>
        </w:tc>
        <w:tc>
          <w:tcPr>
            <w:tcW w:w="3967" w:type="dxa"/>
            <w:shd w:val="clear" w:color="auto" w:fill="auto"/>
            <w:vAlign w:val="center"/>
          </w:tcPr>
          <w:p w14:paraId="12D12D74" w14:textId="77777777" w:rsidR="00FD2DA2" w:rsidRPr="00890FED" w:rsidRDefault="00FD2DA2" w:rsidP="00B75B87">
            <w:pPr>
              <w:spacing w:after="0" w:line="240" w:lineRule="auto"/>
              <w:jc w:val="center"/>
              <w:rPr>
                <w:rFonts w:ascii="Times New Roman" w:hAnsi="Times New Roman"/>
                <w:sz w:val="24"/>
                <w:szCs w:val="24"/>
              </w:rPr>
            </w:pPr>
            <w:r w:rsidRPr="00890FED">
              <w:rPr>
                <w:rFonts w:ascii="Times New Roman" w:hAnsi="Times New Roman"/>
                <w:sz w:val="24"/>
                <w:szCs w:val="24"/>
              </w:rPr>
              <w:t>Умения</w:t>
            </w:r>
          </w:p>
        </w:tc>
        <w:tc>
          <w:tcPr>
            <w:tcW w:w="3967" w:type="dxa"/>
            <w:shd w:val="clear" w:color="auto" w:fill="auto"/>
            <w:vAlign w:val="center"/>
          </w:tcPr>
          <w:p w14:paraId="7DC96FF6" w14:textId="77777777" w:rsidR="00FD2DA2" w:rsidRPr="00890FED" w:rsidRDefault="00FD2DA2" w:rsidP="00B75B87">
            <w:pPr>
              <w:spacing w:after="0" w:line="240" w:lineRule="auto"/>
              <w:jc w:val="center"/>
              <w:rPr>
                <w:rFonts w:ascii="Times New Roman" w:hAnsi="Times New Roman"/>
                <w:sz w:val="24"/>
                <w:szCs w:val="24"/>
              </w:rPr>
            </w:pPr>
            <w:r w:rsidRPr="00890FED">
              <w:rPr>
                <w:rFonts w:ascii="Times New Roman" w:hAnsi="Times New Roman"/>
                <w:sz w:val="24"/>
                <w:szCs w:val="24"/>
              </w:rPr>
              <w:t>Знания</w:t>
            </w:r>
          </w:p>
        </w:tc>
      </w:tr>
      <w:tr w:rsidR="00FD2DA2" w:rsidRPr="00890FED" w14:paraId="6A68A20D" w14:textId="77777777" w:rsidTr="00B75B87">
        <w:trPr>
          <w:trHeight w:val="454"/>
          <w:jc w:val="center"/>
        </w:trPr>
        <w:tc>
          <w:tcPr>
            <w:tcW w:w="1705" w:type="dxa"/>
            <w:shd w:val="clear" w:color="auto" w:fill="auto"/>
          </w:tcPr>
          <w:p w14:paraId="2E7C7EF6" w14:textId="39F1FF6A" w:rsidR="00FD2DA2" w:rsidRPr="007501B4" w:rsidRDefault="00FE7DAE" w:rsidP="00B75B87">
            <w:pPr>
              <w:spacing w:after="0" w:line="240" w:lineRule="auto"/>
              <w:jc w:val="center"/>
              <w:rPr>
                <w:rFonts w:ascii="Times New Roman" w:hAnsi="Times New Roman"/>
                <w:sz w:val="24"/>
                <w:szCs w:val="24"/>
              </w:rPr>
            </w:pPr>
            <w:r w:rsidRPr="00890FED">
              <w:rPr>
                <w:rFonts w:ascii="Times New Roman" w:hAnsi="Times New Roman"/>
                <w:sz w:val="24"/>
                <w:szCs w:val="24"/>
              </w:rPr>
              <w:t>ОК </w:t>
            </w:r>
            <w:r>
              <w:rPr>
                <w:rFonts w:ascii="Times New Roman" w:hAnsi="Times New Roman"/>
                <w:sz w:val="24"/>
                <w:szCs w:val="24"/>
              </w:rPr>
              <w:t>0</w:t>
            </w:r>
            <w:r w:rsidRPr="00890FED">
              <w:rPr>
                <w:rFonts w:ascii="Times New Roman" w:hAnsi="Times New Roman"/>
                <w:sz w:val="24"/>
                <w:szCs w:val="24"/>
              </w:rPr>
              <w:t>1, ОК </w:t>
            </w:r>
            <w:r>
              <w:rPr>
                <w:rFonts w:ascii="Times New Roman" w:hAnsi="Times New Roman"/>
                <w:sz w:val="24"/>
                <w:szCs w:val="24"/>
              </w:rPr>
              <w:t>0</w:t>
            </w:r>
            <w:r w:rsidRPr="00890FED">
              <w:rPr>
                <w:rFonts w:ascii="Times New Roman" w:hAnsi="Times New Roman"/>
                <w:sz w:val="24"/>
                <w:szCs w:val="24"/>
              </w:rPr>
              <w:t>2, ОК </w:t>
            </w:r>
            <w:r>
              <w:rPr>
                <w:rFonts w:ascii="Times New Roman" w:hAnsi="Times New Roman"/>
                <w:sz w:val="24"/>
                <w:szCs w:val="24"/>
              </w:rPr>
              <w:t>0</w:t>
            </w:r>
            <w:r w:rsidRPr="00890FED">
              <w:rPr>
                <w:rFonts w:ascii="Times New Roman" w:hAnsi="Times New Roman"/>
                <w:sz w:val="24"/>
                <w:szCs w:val="24"/>
              </w:rPr>
              <w:t>4, ОК </w:t>
            </w:r>
            <w:r>
              <w:rPr>
                <w:rFonts w:ascii="Times New Roman" w:hAnsi="Times New Roman"/>
                <w:sz w:val="24"/>
                <w:szCs w:val="24"/>
              </w:rPr>
              <w:t>0</w:t>
            </w:r>
            <w:r w:rsidRPr="00890FED">
              <w:rPr>
                <w:rFonts w:ascii="Times New Roman" w:hAnsi="Times New Roman"/>
                <w:sz w:val="24"/>
                <w:szCs w:val="24"/>
              </w:rPr>
              <w:t>7</w:t>
            </w:r>
            <w:r w:rsidR="00FD2DA2" w:rsidRPr="007501B4">
              <w:rPr>
                <w:rFonts w:ascii="Times New Roman" w:hAnsi="Times New Roman"/>
                <w:sz w:val="24"/>
                <w:szCs w:val="24"/>
              </w:rPr>
              <w:t>, ПК 1.1, ПК 1.2, ПК 1.3</w:t>
            </w:r>
          </w:p>
          <w:p w14:paraId="791F7855" w14:textId="77777777" w:rsidR="00FD2DA2" w:rsidRPr="00890FED" w:rsidRDefault="00FD2DA2" w:rsidP="00B75B87">
            <w:pPr>
              <w:spacing w:after="0" w:line="240" w:lineRule="auto"/>
              <w:jc w:val="center"/>
              <w:rPr>
                <w:rFonts w:ascii="Times New Roman" w:hAnsi="Times New Roman"/>
                <w:b/>
                <w:sz w:val="24"/>
                <w:szCs w:val="24"/>
              </w:rPr>
            </w:pPr>
          </w:p>
        </w:tc>
        <w:tc>
          <w:tcPr>
            <w:tcW w:w="3967" w:type="dxa"/>
            <w:shd w:val="clear" w:color="auto" w:fill="auto"/>
          </w:tcPr>
          <w:p w14:paraId="47585455" w14:textId="64D689B5" w:rsidR="00FD2DA2" w:rsidRPr="00FE7DAE" w:rsidRDefault="00FD2DA2" w:rsidP="00B75B87">
            <w:pPr>
              <w:pStyle w:val="52"/>
              <w:widowControl/>
              <w:spacing w:after="0" w:line="240" w:lineRule="auto"/>
              <w:ind w:firstLine="0"/>
              <w:jc w:val="left"/>
              <w:rPr>
                <w:rFonts w:ascii="Times New Roman" w:hAnsi="Times New Roman" w:cs="Times New Roman"/>
                <w:sz w:val="24"/>
                <w:szCs w:val="24"/>
              </w:rPr>
            </w:pPr>
            <w:r w:rsidRPr="00FE7DAE">
              <w:rPr>
                <w:rFonts w:ascii="Times New Roman" w:hAnsi="Times New Roman" w:cs="Times New Roman"/>
                <w:sz w:val="24"/>
                <w:szCs w:val="24"/>
              </w:rPr>
              <w:t>проводить анализ травмоопасных и вредных факторов в сфере профессиональной деятельности;</w:t>
            </w:r>
          </w:p>
          <w:p w14:paraId="22A819AC" w14:textId="156DD67F" w:rsidR="00FD2DA2" w:rsidRPr="00FE7DAE" w:rsidRDefault="00FD2DA2" w:rsidP="00B75B87">
            <w:pPr>
              <w:pStyle w:val="52"/>
              <w:widowControl/>
              <w:spacing w:after="0" w:line="240" w:lineRule="auto"/>
              <w:ind w:firstLine="0"/>
              <w:jc w:val="left"/>
              <w:rPr>
                <w:rFonts w:ascii="Times New Roman" w:hAnsi="Times New Roman" w:cs="Times New Roman"/>
                <w:sz w:val="24"/>
                <w:szCs w:val="24"/>
              </w:rPr>
            </w:pPr>
            <w:r w:rsidRPr="00FE7DAE">
              <w:rPr>
                <w:rFonts w:ascii="Times New Roman" w:hAnsi="Times New Roman" w:cs="Times New Roman"/>
                <w:sz w:val="24"/>
                <w:szCs w:val="24"/>
              </w:rPr>
              <w:t>использовать индивидуальные и коллективные средства защиты;</w:t>
            </w:r>
          </w:p>
          <w:p w14:paraId="25ED9854" w14:textId="31CA95A3" w:rsidR="00FD2DA2" w:rsidRPr="00FE7DAE" w:rsidRDefault="00FD2DA2" w:rsidP="00B75B87">
            <w:pPr>
              <w:pStyle w:val="52"/>
              <w:widowControl/>
              <w:spacing w:after="0" w:line="240" w:lineRule="auto"/>
              <w:ind w:firstLine="0"/>
              <w:jc w:val="left"/>
              <w:rPr>
                <w:rFonts w:ascii="Times New Roman" w:hAnsi="Times New Roman" w:cs="Times New Roman"/>
                <w:sz w:val="24"/>
                <w:szCs w:val="24"/>
              </w:rPr>
            </w:pPr>
            <w:r w:rsidRPr="00FE7DAE">
              <w:rPr>
                <w:rFonts w:ascii="Times New Roman" w:hAnsi="Times New Roman" w:cs="Times New Roman"/>
                <w:sz w:val="24"/>
                <w:szCs w:val="24"/>
              </w:rPr>
              <w:t>осуществлять производственный инструктаж рабочих, проводить мероприятия по выполнению правил охраны труда, технике безопасности и производственной санитарии, эксплуатации оборудования и инструмента, контролировать их соблюдение</w:t>
            </w:r>
          </w:p>
        </w:tc>
        <w:tc>
          <w:tcPr>
            <w:tcW w:w="3967" w:type="dxa"/>
            <w:shd w:val="clear" w:color="auto" w:fill="auto"/>
          </w:tcPr>
          <w:p w14:paraId="26F994E0" w14:textId="43DB5D57" w:rsidR="00FD2DA2" w:rsidRPr="00FE7DAE" w:rsidRDefault="00FD2DA2" w:rsidP="00B75B87">
            <w:pPr>
              <w:tabs>
                <w:tab w:val="left" w:pos="339"/>
              </w:tabs>
              <w:spacing w:line="240" w:lineRule="auto"/>
              <w:rPr>
                <w:rFonts w:ascii="Times New Roman" w:hAnsi="Times New Roman"/>
                <w:b/>
                <w:i/>
                <w:sz w:val="24"/>
                <w:szCs w:val="24"/>
              </w:rPr>
            </w:pPr>
            <w:r w:rsidRPr="00FE7DAE">
              <w:rPr>
                <w:rFonts w:ascii="Times New Roman" w:hAnsi="Times New Roman"/>
                <w:sz w:val="24"/>
                <w:szCs w:val="24"/>
              </w:rPr>
              <w:t>особенности обеспечения безопасных условий труда в сфере профессиональной деятельности;</w:t>
            </w:r>
          </w:p>
          <w:p w14:paraId="4FD11E5B" w14:textId="5198A540" w:rsidR="00FD2DA2" w:rsidRPr="00FE7DAE" w:rsidRDefault="00FD2DA2" w:rsidP="00B75B87">
            <w:pPr>
              <w:tabs>
                <w:tab w:val="left" w:pos="339"/>
              </w:tabs>
              <w:spacing w:line="240" w:lineRule="auto"/>
              <w:rPr>
                <w:rFonts w:ascii="Times New Roman" w:hAnsi="Times New Roman"/>
                <w:b/>
                <w:i/>
                <w:sz w:val="24"/>
                <w:szCs w:val="24"/>
              </w:rPr>
            </w:pPr>
            <w:r w:rsidRPr="00FE7DAE">
              <w:rPr>
                <w:rFonts w:ascii="Times New Roman" w:hAnsi="Times New Roman"/>
                <w:sz w:val="24"/>
                <w:szCs w:val="24"/>
              </w:rPr>
              <w:t>правовые, нормативные и организационные основы охраны труда в организации;</w:t>
            </w:r>
          </w:p>
          <w:p w14:paraId="24865FC1" w14:textId="68086F80" w:rsidR="00FD2DA2" w:rsidRPr="00FE7DAE" w:rsidRDefault="00FD2DA2" w:rsidP="00B75B87">
            <w:pPr>
              <w:tabs>
                <w:tab w:val="left" w:pos="339"/>
              </w:tabs>
              <w:spacing w:line="240" w:lineRule="auto"/>
              <w:rPr>
                <w:rFonts w:ascii="Times New Roman" w:hAnsi="Times New Roman"/>
                <w:b/>
                <w:i/>
                <w:sz w:val="24"/>
                <w:szCs w:val="24"/>
              </w:rPr>
            </w:pPr>
            <w:r w:rsidRPr="00FE7DAE">
              <w:rPr>
                <w:rFonts w:ascii="Times New Roman" w:hAnsi="Times New Roman"/>
                <w:sz w:val="24"/>
                <w:szCs w:val="24"/>
              </w:rPr>
              <w:t>правила техники безопасности, промышленной санитарии;</w:t>
            </w:r>
          </w:p>
          <w:p w14:paraId="521428A8" w14:textId="26AA66E1" w:rsidR="00FD2DA2" w:rsidRPr="00FE7DAE" w:rsidRDefault="00FD2DA2" w:rsidP="00B75B87">
            <w:pPr>
              <w:pStyle w:val="52"/>
              <w:widowControl/>
              <w:spacing w:after="0" w:line="240" w:lineRule="auto"/>
              <w:ind w:firstLine="0"/>
              <w:jc w:val="left"/>
              <w:rPr>
                <w:rFonts w:ascii="Times New Roman" w:hAnsi="Times New Roman" w:cs="Times New Roman"/>
                <w:sz w:val="24"/>
                <w:szCs w:val="24"/>
              </w:rPr>
            </w:pPr>
            <w:r w:rsidRPr="00FE7DAE">
              <w:rPr>
                <w:rFonts w:ascii="Times New Roman" w:hAnsi="Times New Roman" w:cs="Times New Roman"/>
                <w:sz w:val="24"/>
                <w:szCs w:val="24"/>
              </w:rPr>
              <w:t>виды и периодичность инструктажа</w:t>
            </w:r>
          </w:p>
        </w:tc>
      </w:tr>
    </w:tbl>
    <w:p w14:paraId="4B1DB193" w14:textId="77777777" w:rsidR="00FD2DA2" w:rsidRPr="00890FED" w:rsidRDefault="00FD2DA2" w:rsidP="00FD2DA2">
      <w:pPr>
        <w:spacing w:after="0" w:line="240" w:lineRule="auto"/>
        <w:jc w:val="center"/>
        <w:rPr>
          <w:rFonts w:ascii="Times New Roman" w:hAnsi="Times New Roman"/>
          <w:b/>
          <w:sz w:val="24"/>
          <w:szCs w:val="24"/>
        </w:rPr>
      </w:pPr>
    </w:p>
    <w:p w14:paraId="4D3240F9" w14:textId="4B6FD30B" w:rsidR="00FD2DA2" w:rsidRPr="00890FED" w:rsidRDefault="00FD2DA2" w:rsidP="00FD2DA2">
      <w:pPr>
        <w:spacing w:after="0" w:line="240" w:lineRule="auto"/>
        <w:jc w:val="center"/>
        <w:rPr>
          <w:rFonts w:ascii="Times New Roman" w:hAnsi="Times New Roman"/>
          <w:b/>
          <w:sz w:val="24"/>
          <w:szCs w:val="24"/>
        </w:rPr>
      </w:pPr>
      <w:r w:rsidRPr="00890FED">
        <w:rPr>
          <w:rFonts w:ascii="Times New Roman" w:hAnsi="Times New Roman"/>
          <w:b/>
          <w:sz w:val="24"/>
          <w:szCs w:val="24"/>
        </w:rPr>
        <w:t xml:space="preserve">2. СТРУКТУРА И СОДЕРЖАНИЕ УЧЕБНОЙ ДИСЦИПЛИНЫ </w:t>
      </w:r>
    </w:p>
    <w:p w14:paraId="1BF371DE" w14:textId="77777777" w:rsidR="00FD2DA2" w:rsidRPr="00890FED" w:rsidRDefault="00FD2DA2" w:rsidP="00D04F54">
      <w:pPr>
        <w:spacing w:before="240" w:after="120" w:line="240" w:lineRule="auto"/>
        <w:ind w:firstLine="708"/>
        <w:rPr>
          <w:rFonts w:ascii="Times New Roman" w:hAnsi="Times New Roman"/>
          <w:b/>
          <w:sz w:val="24"/>
          <w:szCs w:val="24"/>
        </w:rPr>
      </w:pPr>
      <w:r w:rsidRPr="00890FED">
        <w:rPr>
          <w:rFonts w:ascii="Times New Roman" w:hAnsi="Times New Roman"/>
          <w:b/>
          <w:sz w:val="24"/>
          <w:szCs w:val="24"/>
        </w:rPr>
        <w:t>2.1. Объём учебной дисциплины и виды учебной работы</w:t>
      </w:r>
    </w:p>
    <w:tbl>
      <w:tblPr>
        <w:tblW w:w="4908" w:type="pct"/>
        <w:tblInd w:w="1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8102"/>
        <w:gridCol w:w="1762"/>
      </w:tblGrid>
      <w:tr w:rsidR="00FD2DA2" w:rsidRPr="00890FED" w14:paraId="06B95391" w14:textId="77777777" w:rsidTr="00FE7DAE">
        <w:trPr>
          <w:trHeight w:val="363"/>
        </w:trPr>
        <w:tc>
          <w:tcPr>
            <w:tcW w:w="4107" w:type="pct"/>
            <w:vAlign w:val="center"/>
          </w:tcPr>
          <w:p w14:paraId="65640A38" w14:textId="77777777" w:rsidR="00FD2DA2" w:rsidRPr="00890FED" w:rsidRDefault="00FD2DA2" w:rsidP="00B75B87">
            <w:pPr>
              <w:suppressAutoHyphens/>
              <w:spacing w:after="0" w:line="360" w:lineRule="auto"/>
              <w:jc w:val="center"/>
              <w:rPr>
                <w:rFonts w:ascii="Times New Roman" w:hAnsi="Times New Roman"/>
                <w:b/>
                <w:sz w:val="24"/>
                <w:szCs w:val="24"/>
              </w:rPr>
            </w:pPr>
            <w:r w:rsidRPr="00890FED">
              <w:rPr>
                <w:rFonts w:ascii="Times New Roman" w:hAnsi="Times New Roman"/>
                <w:b/>
                <w:sz w:val="24"/>
                <w:szCs w:val="24"/>
              </w:rPr>
              <w:t>Вид учебной работы</w:t>
            </w:r>
          </w:p>
        </w:tc>
        <w:tc>
          <w:tcPr>
            <w:tcW w:w="893" w:type="pct"/>
            <w:vAlign w:val="center"/>
          </w:tcPr>
          <w:p w14:paraId="49E8E581" w14:textId="77777777" w:rsidR="00FD2DA2" w:rsidRPr="00890FED" w:rsidRDefault="00FD2DA2" w:rsidP="00B75B87">
            <w:pPr>
              <w:suppressAutoHyphens/>
              <w:spacing w:after="0" w:line="360" w:lineRule="auto"/>
              <w:rPr>
                <w:rFonts w:ascii="Times New Roman" w:hAnsi="Times New Roman"/>
                <w:b/>
                <w:iCs/>
                <w:sz w:val="24"/>
                <w:szCs w:val="24"/>
              </w:rPr>
            </w:pPr>
            <w:r w:rsidRPr="00890FED">
              <w:rPr>
                <w:rFonts w:ascii="Times New Roman" w:hAnsi="Times New Roman"/>
                <w:b/>
                <w:iCs/>
                <w:sz w:val="24"/>
                <w:szCs w:val="24"/>
              </w:rPr>
              <w:t>Объем часов</w:t>
            </w:r>
          </w:p>
        </w:tc>
      </w:tr>
      <w:tr w:rsidR="00FD2DA2" w:rsidRPr="00890FED" w14:paraId="05A1F946" w14:textId="77777777" w:rsidTr="00FE7DAE">
        <w:trPr>
          <w:trHeight w:val="490"/>
        </w:trPr>
        <w:tc>
          <w:tcPr>
            <w:tcW w:w="4107" w:type="pct"/>
            <w:vAlign w:val="center"/>
          </w:tcPr>
          <w:p w14:paraId="0EC7A304" w14:textId="77777777" w:rsidR="00FD2DA2" w:rsidRPr="00890FED" w:rsidRDefault="00FD2DA2" w:rsidP="00B75B87">
            <w:pPr>
              <w:suppressAutoHyphens/>
              <w:spacing w:after="0" w:line="360" w:lineRule="auto"/>
              <w:rPr>
                <w:rFonts w:ascii="Times New Roman" w:hAnsi="Times New Roman"/>
                <w:b/>
                <w:sz w:val="24"/>
                <w:szCs w:val="24"/>
              </w:rPr>
            </w:pPr>
            <w:r w:rsidRPr="00890FED">
              <w:rPr>
                <w:rFonts w:ascii="Times New Roman" w:hAnsi="Times New Roman"/>
                <w:b/>
                <w:sz w:val="24"/>
                <w:szCs w:val="24"/>
              </w:rPr>
              <w:t xml:space="preserve">Объем образовательной программы </w:t>
            </w:r>
          </w:p>
        </w:tc>
        <w:tc>
          <w:tcPr>
            <w:tcW w:w="893" w:type="pct"/>
            <w:vAlign w:val="center"/>
          </w:tcPr>
          <w:p w14:paraId="1BC592EB" w14:textId="0A31D53D" w:rsidR="00FD2DA2" w:rsidRPr="00890FED" w:rsidRDefault="00FE7DAE" w:rsidP="00B75B87">
            <w:pPr>
              <w:suppressAutoHyphens/>
              <w:spacing w:after="0" w:line="360" w:lineRule="auto"/>
              <w:jc w:val="center"/>
              <w:rPr>
                <w:rFonts w:ascii="Times New Roman" w:hAnsi="Times New Roman"/>
                <w:b/>
                <w:iCs/>
                <w:sz w:val="24"/>
                <w:szCs w:val="24"/>
              </w:rPr>
            </w:pPr>
            <w:r>
              <w:rPr>
                <w:rFonts w:ascii="Times New Roman" w:hAnsi="Times New Roman"/>
                <w:b/>
                <w:iCs/>
                <w:sz w:val="24"/>
                <w:szCs w:val="24"/>
              </w:rPr>
              <w:t>32</w:t>
            </w:r>
          </w:p>
        </w:tc>
      </w:tr>
      <w:tr w:rsidR="00FD2DA2" w:rsidRPr="00890FED" w14:paraId="371207CD" w14:textId="77777777" w:rsidTr="00FE7DA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Ex>
        <w:trPr>
          <w:trHeight w:val="340"/>
          <w:jc w:val="center"/>
        </w:trPr>
        <w:tc>
          <w:tcPr>
            <w:tcW w:w="4107" w:type="pct"/>
            <w:shd w:val="clear" w:color="auto" w:fill="auto"/>
            <w:vAlign w:val="center"/>
          </w:tcPr>
          <w:p w14:paraId="31E492E0" w14:textId="77777777" w:rsidR="00FD2DA2" w:rsidRPr="00890FED" w:rsidRDefault="00FD2DA2" w:rsidP="00B75B87">
            <w:pPr>
              <w:spacing w:after="0" w:line="240" w:lineRule="auto"/>
              <w:rPr>
                <w:rFonts w:ascii="Times New Roman" w:hAnsi="Times New Roman"/>
                <w:b/>
                <w:bCs/>
                <w:sz w:val="24"/>
                <w:szCs w:val="24"/>
              </w:rPr>
            </w:pPr>
            <w:r w:rsidRPr="00890FED">
              <w:rPr>
                <w:rFonts w:ascii="Times New Roman" w:hAnsi="Times New Roman"/>
                <w:b/>
                <w:bCs/>
                <w:sz w:val="24"/>
                <w:szCs w:val="24"/>
              </w:rPr>
              <w:t>в т.ч. в форме практической подготовки</w:t>
            </w:r>
          </w:p>
        </w:tc>
        <w:tc>
          <w:tcPr>
            <w:tcW w:w="893" w:type="pct"/>
            <w:shd w:val="clear" w:color="auto" w:fill="auto"/>
            <w:vAlign w:val="center"/>
          </w:tcPr>
          <w:p w14:paraId="28E367CE" w14:textId="6614DA3F" w:rsidR="00FD2DA2" w:rsidRPr="00890FED" w:rsidRDefault="00FE7DAE" w:rsidP="00B75B87">
            <w:pPr>
              <w:spacing w:after="0" w:line="240" w:lineRule="auto"/>
              <w:jc w:val="center"/>
              <w:rPr>
                <w:rFonts w:ascii="Times New Roman" w:hAnsi="Times New Roman"/>
                <w:b/>
                <w:sz w:val="24"/>
                <w:szCs w:val="24"/>
              </w:rPr>
            </w:pPr>
            <w:r>
              <w:rPr>
                <w:rFonts w:ascii="Times New Roman" w:hAnsi="Times New Roman"/>
                <w:b/>
                <w:sz w:val="24"/>
                <w:szCs w:val="24"/>
              </w:rPr>
              <w:t>29</w:t>
            </w:r>
          </w:p>
        </w:tc>
      </w:tr>
      <w:tr w:rsidR="00FD2DA2" w:rsidRPr="00890FED" w14:paraId="382A6961" w14:textId="77777777" w:rsidTr="00FE7DAE">
        <w:trPr>
          <w:trHeight w:val="490"/>
        </w:trPr>
        <w:tc>
          <w:tcPr>
            <w:tcW w:w="5000" w:type="pct"/>
            <w:gridSpan w:val="2"/>
            <w:vAlign w:val="center"/>
          </w:tcPr>
          <w:p w14:paraId="49C225A1" w14:textId="77777777" w:rsidR="00FD2DA2" w:rsidRPr="00890FED" w:rsidRDefault="00FD2DA2" w:rsidP="00B75B87">
            <w:pPr>
              <w:suppressAutoHyphens/>
              <w:spacing w:after="0" w:line="360" w:lineRule="auto"/>
              <w:rPr>
                <w:rFonts w:ascii="Times New Roman" w:hAnsi="Times New Roman"/>
                <w:iCs/>
                <w:sz w:val="24"/>
                <w:szCs w:val="24"/>
              </w:rPr>
            </w:pPr>
            <w:r w:rsidRPr="00890FED">
              <w:rPr>
                <w:rFonts w:ascii="Times New Roman" w:hAnsi="Times New Roman"/>
                <w:sz w:val="24"/>
                <w:szCs w:val="24"/>
              </w:rPr>
              <w:t>в т.ч.:</w:t>
            </w:r>
          </w:p>
        </w:tc>
      </w:tr>
      <w:tr w:rsidR="00FD2DA2" w:rsidRPr="00890FED" w14:paraId="2356CEF9" w14:textId="77777777" w:rsidTr="00FE7DAE">
        <w:trPr>
          <w:trHeight w:val="387"/>
        </w:trPr>
        <w:tc>
          <w:tcPr>
            <w:tcW w:w="4107" w:type="pct"/>
            <w:vAlign w:val="center"/>
          </w:tcPr>
          <w:p w14:paraId="4E198A8D" w14:textId="77777777" w:rsidR="00FD2DA2" w:rsidRPr="00890FED" w:rsidRDefault="00FD2DA2" w:rsidP="00B75B87">
            <w:pPr>
              <w:suppressAutoHyphens/>
              <w:spacing w:after="0" w:line="360" w:lineRule="auto"/>
              <w:rPr>
                <w:rFonts w:ascii="Times New Roman" w:hAnsi="Times New Roman"/>
                <w:sz w:val="24"/>
                <w:szCs w:val="24"/>
              </w:rPr>
            </w:pPr>
            <w:r w:rsidRPr="00890FED">
              <w:rPr>
                <w:rFonts w:ascii="Times New Roman" w:hAnsi="Times New Roman"/>
                <w:sz w:val="24"/>
                <w:szCs w:val="24"/>
              </w:rPr>
              <w:t>теоретическое обучение</w:t>
            </w:r>
          </w:p>
        </w:tc>
        <w:tc>
          <w:tcPr>
            <w:tcW w:w="893" w:type="pct"/>
            <w:vAlign w:val="center"/>
          </w:tcPr>
          <w:p w14:paraId="44E514AB" w14:textId="49059AB2" w:rsidR="00FD2DA2" w:rsidRPr="00890FED" w:rsidRDefault="00FE7DAE" w:rsidP="00B75B87">
            <w:pPr>
              <w:suppressAutoHyphens/>
              <w:spacing w:after="0" w:line="360" w:lineRule="auto"/>
              <w:jc w:val="center"/>
              <w:rPr>
                <w:rFonts w:ascii="Times New Roman" w:hAnsi="Times New Roman"/>
                <w:iCs/>
                <w:sz w:val="24"/>
                <w:szCs w:val="24"/>
              </w:rPr>
            </w:pPr>
            <w:r>
              <w:rPr>
                <w:rFonts w:ascii="Times New Roman" w:hAnsi="Times New Roman"/>
                <w:iCs/>
                <w:sz w:val="24"/>
                <w:szCs w:val="24"/>
              </w:rPr>
              <w:t>3</w:t>
            </w:r>
          </w:p>
        </w:tc>
      </w:tr>
      <w:tr w:rsidR="00FD2DA2" w:rsidRPr="00890FED" w14:paraId="51B43F6F" w14:textId="77777777" w:rsidTr="00FE7DAE">
        <w:trPr>
          <w:trHeight w:val="490"/>
        </w:trPr>
        <w:tc>
          <w:tcPr>
            <w:tcW w:w="4107" w:type="pct"/>
            <w:vAlign w:val="center"/>
          </w:tcPr>
          <w:p w14:paraId="544EDAAE" w14:textId="77777777" w:rsidR="00FD2DA2" w:rsidRPr="00890FED" w:rsidRDefault="00FD2DA2" w:rsidP="00B75B87">
            <w:pPr>
              <w:suppressAutoHyphens/>
              <w:spacing w:after="0" w:line="360" w:lineRule="auto"/>
              <w:rPr>
                <w:rFonts w:ascii="Times New Roman" w:hAnsi="Times New Roman"/>
                <w:sz w:val="24"/>
                <w:szCs w:val="24"/>
              </w:rPr>
            </w:pPr>
            <w:r w:rsidRPr="00890FED">
              <w:rPr>
                <w:rFonts w:ascii="Times New Roman" w:hAnsi="Times New Roman"/>
                <w:sz w:val="24"/>
                <w:szCs w:val="24"/>
              </w:rPr>
              <w:t xml:space="preserve">практические занятия </w:t>
            </w:r>
          </w:p>
        </w:tc>
        <w:tc>
          <w:tcPr>
            <w:tcW w:w="893" w:type="pct"/>
            <w:vAlign w:val="center"/>
          </w:tcPr>
          <w:p w14:paraId="70283633" w14:textId="3704412E" w:rsidR="00FD2DA2" w:rsidRPr="00890FED" w:rsidRDefault="00FE7DAE" w:rsidP="00B75B87">
            <w:pPr>
              <w:suppressAutoHyphens/>
              <w:spacing w:after="0" w:line="360" w:lineRule="auto"/>
              <w:jc w:val="center"/>
              <w:rPr>
                <w:rFonts w:ascii="Times New Roman" w:hAnsi="Times New Roman"/>
                <w:iCs/>
                <w:sz w:val="24"/>
                <w:szCs w:val="24"/>
              </w:rPr>
            </w:pPr>
            <w:r>
              <w:rPr>
                <w:rFonts w:ascii="Times New Roman" w:hAnsi="Times New Roman"/>
                <w:iCs/>
                <w:sz w:val="24"/>
                <w:szCs w:val="24"/>
              </w:rPr>
              <w:t>29</w:t>
            </w:r>
          </w:p>
        </w:tc>
      </w:tr>
      <w:tr w:rsidR="00FD2DA2" w:rsidRPr="00890FED" w14:paraId="641E4238" w14:textId="77777777" w:rsidTr="00FE7DAE">
        <w:trPr>
          <w:trHeight w:val="314"/>
        </w:trPr>
        <w:tc>
          <w:tcPr>
            <w:tcW w:w="4107" w:type="pct"/>
            <w:vAlign w:val="center"/>
          </w:tcPr>
          <w:p w14:paraId="0AF25760" w14:textId="77777777" w:rsidR="00FD2DA2" w:rsidRPr="00890FED" w:rsidRDefault="00FD2DA2" w:rsidP="00B75B87">
            <w:pPr>
              <w:suppressAutoHyphens/>
              <w:spacing w:after="0"/>
              <w:rPr>
                <w:rFonts w:ascii="Times New Roman" w:eastAsia="Calibri" w:hAnsi="Times New Roman"/>
                <w:sz w:val="24"/>
                <w:szCs w:val="24"/>
                <w:lang w:eastAsia="en-US"/>
              </w:rPr>
            </w:pPr>
            <w:r w:rsidRPr="00890FED">
              <w:rPr>
                <w:rFonts w:ascii="Times New Roman" w:eastAsia="Calibri" w:hAnsi="Times New Roman"/>
                <w:sz w:val="24"/>
                <w:szCs w:val="24"/>
                <w:lang w:eastAsia="en-US"/>
              </w:rPr>
              <w:t>Самостоятельная работа</w:t>
            </w:r>
            <w:r w:rsidRPr="00890FED">
              <w:rPr>
                <w:rFonts w:ascii="Times New Roman" w:eastAsia="Calibri" w:hAnsi="Times New Roman"/>
                <w:sz w:val="24"/>
                <w:szCs w:val="24"/>
                <w:vertAlign w:val="superscript"/>
                <w:lang w:eastAsia="en-US"/>
              </w:rPr>
              <w:footnoteReference w:id="18"/>
            </w:r>
          </w:p>
        </w:tc>
        <w:tc>
          <w:tcPr>
            <w:tcW w:w="893" w:type="pct"/>
            <w:vAlign w:val="center"/>
          </w:tcPr>
          <w:p w14:paraId="0E0EAD62" w14:textId="664E4C10" w:rsidR="00FD2DA2" w:rsidRPr="00890FED" w:rsidRDefault="00FD2DA2" w:rsidP="00B75B87">
            <w:pPr>
              <w:suppressAutoHyphens/>
              <w:spacing w:after="0" w:line="360" w:lineRule="auto"/>
              <w:jc w:val="center"/>
              <w:rPr>
                <w:rFonts w:ascii="Times New Roman" w:hAnsi="Times New Roman"/>
                <w:iCs/>
                <w:sz w:val="24"/>
                <w:szCs w:val="24"/>
              </w:rPr>
            </w:pPr>
          </w:p>
        </w:tc>
      </w:tr>
      <w:tr w:rsidR="00FD2DA2" w:rsidRPr="00890FED" w14:paraId="6CA1B8B1" w14:textId="77777777" w:rsidTr="00FE7DAE">
        <w:trPr>
          <w:trHeight w:val="339"/>
        </w:trPr>
        <w:tc>
          <w:tcPr>
            <w:tcW w:w="4107" w:type="pct"/>
            <w:vAlign w:val="center"/>
          </w:tcPr>
          <w:p w14:paraId="77DF5254" w14:textId="77777777" w:rsidR="00FD2DA2" w:rsidRPr="00890FED" w:rsidRDefault="00FD2DA2" w:rsidP="00B75B87">
            <w:pPr>
              <w:suppressAutoHyphens/>
              <w:spacing w:after="0" w:line="360" w:lineRule="auto"/>
              <w:rPr>
                <w:rFonts w:ascii="Times New Roman" w:hAnsi="Times New Roman"/>
                <w:b/>
                <w:iCs/>
                <w:sz w:val="24"/>
                <w:szCs w:val="24"/>
              </w:rPr>
            </w:pPr>
            <w:r w:rsidRPr="00890FED">
              <w:rPr>
                <w:rFonts w:ascii="Times New Roman" w:hAnsi="Times New Roman"/>
                <w:b/>
                <w:iCs/>
                <w:sz w:val="24"/>
                <w:szCs w:val="24"/>
              </w:rPr>
              <w:t xml:space="preserve">Промежуточная аттестация </w:t>
            </w:r>
          </w:p>
        </w:tc>
        <w:tc>
          <w:tcPr>
            <w:tcW w:w="893" w:type="pct"/>
            <w:vAlign w:val="center"/>
          </w:tcPr>
          <w:p w14:paraId="4D66679C" w14:textId="77777777" w:rsidR="00FD2DA2" w:rsidRPr="00890FED" w:rsidRDefault="00FD2DA2" w:rsidP="00B75B87">
            <w:pPr>
              <w:suppressAutoHyphens/>
              <w:spacing w:after="0" w:line="360" w:lineRule="auto"/>
              <w:jc w:val="center"/>
              <w:rPr>
                <w:rFonts w:ascii="Times New Roman" w:hAnsi="Times New Roman"/>
                <w:b/>
                <w:iCs/>
                <w:sz w:val="24"/>
                <w:szCs w:val="24"/>
              </w:rPr>
            </w:pPr>
            <w:r>
              <w:rPr>
                <w:rFonts w:ascii="Times New Roman" w:hAnsi="Times New Roman"/>
                <w:b/>
                <w:iCs/>
                <w:sz w:val="24"/>
                <w:szCs w:val="24"/>
              </w:rPr>
              <w:t xml:space="preserve"> </w:t>
            </w:r>
          </w:p>
        </w:tc>
      </w:tr>
    </w:tbl>
    <w:p w14:paraId="13374328" w14:textId="77777777" w:rsidR="00FD2DA2" w:rsidRPr="00890FED" w:rsidRDefault="00FD2DA2" w:rsidP="00FD2DA2">
      <w:pPr>
        <w:spacing w:after="0" w:line="240" w:lineRule="auto"/>
        <w:rPr>
          <w:rFonts w:ascii="Times New Roman" w:hAnsi="Times New Roman"/>
          <w:sz w:val="24"/>
          <w:szCs w:val="24"/>
        </w:rPr>
        <w:sectPr w:rsidR="00FD2DA2" w:rsidRPr="00890FED" w:rsidSect="00866215">
          <w:pgSz w:w="11900" w:h="16840"/>
          <w:pgMar w:top="1134" w:right="701" w:bottom="1134" w:left="1134" w:header="0" w:footer="737" w:gutter="0"/>
          <w:paperSrc w:first="15" w:other="15"/>
          <w:cols w:space="720"/>
          <w:noEndnote/>
          <w:docGrid w:linePitch="360"/>
        </w:sectPr>
      </w:pPr>
    </w:p>
    <w:p w14:paraId="4A181BE3" w14:textId="77777777" w:rsidR="00FD2DA2" w:rsidRPr="00890FED" w:rsidRDefault="00FD2DA2" w:rsidP="00D04F54">
      <w:pPr>
        <w:autoSpaceDE w:val="0"/>
        <w:autoSpaceDN w:val="0"/>
        <w:adjustRightInd w:val="0"/>
        <w:spacing w:after="120" w:line="240" w:lineRule="auto"/>
        <w:ind w:firstLine="708"/>
        <w:rPr>
          <w:rFonts w:ascii="Times New Roman" w:hAnsi="Times New Roman"/>
          <w:b/>
          <w:bCs/>
          <w:sz w:val="24"/>
          <w:szCs w:val="24"/>
        </w:rPr>
      </w:pPr>
      <w:r w:rsidRPr="00890FED">
        <w:rPr>
          <w:rFonts w:ascii="Times New Roman" w:hAnsi="Times New Roman"/>
          <w:b/>
          <w:bCs/>
          <w:sz w:val="24"/>
          <w:szCs w:val="24"/>
        </w:rPr>
        <w:lastRenderedPageBreak/>
        <w:t>2.2. Т</w:t>
      </w:r>
      <w:r w:rsidRPr="00890FED">
        <w:rPr>
          <w:rFonts w:ascii="Times New Roman" w:hAnsi="Times New Roman"/>
          <w:b/>
          <w:sz w:val="24"/>
          <w:szCs w:val="24"/>
        </w:rPr>
        <w:t xml:space="preserve">ематический план и содержание учебной дисциплины  </w:t>
      </w:r>
    </w:p>
    <w:tbl>
      <w:tblPr>
        <w:tblStyle w:val="affffffe"/>
        <w:tblW w:w="14879" w:type="dxa"/>
        <w:tblLayout w:type="fixed"/>
        <w:tblCellMar>
          <w:left w:w="57" w:type="dxa"/>
          <w:right w:w="57" w:type="dxa"/>
        </w:tblCellMar>
        <w:tblLook w:val="04A0" w:firstRow="1" w:lastRow="0" w:firstColumn="1" w:lastColumn="0" w:noHBand="0" w:noVBand="1"/>
      </w:tblPr>
      <w:tblGrid>
        <w:gridCol w:w="2946"/>
        <w:gridCol w:w="7964"/>
        <w:gridCol w:w="1701"/>
        <w:gridCol w:w="2268"/>
      </w:tblGrid>
      <w:tr w:rsidR="00866215" w:rsidRPr="00890FED" w14:paraId="023FA049" w14:textId="284E969F" w:rsidTr="00866215">
        <w:trPr>
          <w:trHeight w:val="284"/>
        </w:trPr>
        <w:tc>
          <w:tcPr>
            <w:tcW w:w="2946" w:type="dxa"/>
            <w:vAlign w:val="center"/>
          </w:tcPr>
          <w:p w14:paraId="19F2C2D0" w14:textId="69532B6F" w:rsidR="00866215" w:rsidRPr="00890FED" w:rsidRDefault="00866215" w:rsidP="00FE7DAE">
            <w:pPr>
              <w:autoSpaceDE w:val="0"/>
              <w:autoSpaceDN w:val="0"/>
              <w:adjustRightInd w:val="0"/>
              <w:jc w:val="center"/>
              <w:rPr>
                <w:rFonts w:ascii="Times New Roman" w:hAnsi="Times New Roman"/>
                <w:b/>
                <w:bCs/>
                <w:sz w:val="24"/>
                <w:szCs w:val="24"/>
              </w:rPr>
            </w:pPr>
            <w:r>
              <w:rPr>
                <w:rFonts w:ascii="Times New Roman" w:hAnsi="Times New Roman"/>
                <w:b/>
                <w:bCs/>
                <w:lang w:eastAsia="en-US"/>
              </w:rPr>
              <w:t xml:space="preserve">Наименование разделов </w:t>
            </w:r>
            <w:r>
              <w:rPr>
                <w:rFonts w:ascii="Times New Roman" w:hAnsi="Times New Roman"/>
                <w:b/>
                <w:bCs/>
                <w:lang w:eastAsia="en-US"/>
              </w:rPr>
              <w:br/>
              <w:t>и тем</w:t>
            </w:r>
          </w:p>
        </w:tc>
        <w:tc>
          <w:tcPr>
            <w:tcW w:w="7964" w:type="dxa"/>
            <w:vAlign w:val="center"/>
          </w:tcPr>
          <w:p w14:paraId="112855E5" w14:textId="1DA7AE1A" w:rsidR="00866215" w:rsidRPr="00890FED" w:rsidRDefault="00866215" w:rsidP="00FE7DAE">
            <w:pPr>
              <w:autoSpaceDE w:val="0"/>
              <w:autoSpaceDN w:val="0"/>
              <w:adjustRightInd w:val="0"/>
              <w:jc w:val="center"/>
              <w:rPr>
                <w:rFonts w:ascii="Times New Roman" w:hAnsi="Times New Roman"/>
                <w:b/>
                <w:bCs/>
                <w:sz w:val="24"/>
                <w:szCs w:val="24"/>
              </w:rPr>
            </w:pPr>
            <w:r>
              <w:rPr>
                <w:rFonts w:ascii="Times New Roman" w:hAnsi="Times New Roman"/>
                <w:b/>
                <w:bCs/>
                <w:lang w:eastAsia="en-US"/>
              </w:rPr>
              <w:t>Содержание учебного материала и формы организации деятельности обучающихся</w:t>
            </w:r>
          </w:p>
        </w:tc>
        <w:tc>
          <w:tcPr>
            <w:tcW w:w="1701" w:type="dxa"/>
            <w:vAlign w:val="center"/>
          </w:tcPr>
          <w:p w14:paraId="5373EBBC" w14:textId="4E9FB17D" w:rsidR="00866215" w:rsidRPr="00890FED" w:rsidRDefault="00866215" w:rsidP="00FE7DAE">
            <w:pPr>
              <w:autoSpaceDE w:val="0"/>
              <w:autoSpaceDN w:val="0"/>
              <w:adjustRightInd w:val="0"/>
              <w:jc w:val="center"/>
              <w:rPr>
                <w:rFonts w:ascii="Times New Roman" w:hAnsi="Times New Roman"/>
                <w:b/>
                <w:bCs/>
                <w:sz w:val="24"/>
                <w:szCs w:val="24"/>
              </w:rPr>
            </w:pPr>
            <w:r>
              <w:rPr>
                <w:rFonts w:ascii="Times New Roman" w:hAnsi="Times New Roman"/>
                <w:b/>
                <w:bCs/>
                <w:lang w:eastAsia="en-US"/>
              </w:rPr>
              <w:t>Объем, акад. ч / в том числе в форме практической подготовки, акад. ч</w:t>
            </w:r>
          </w:p>
        </w:tc>
        <w:tc>
          <w:tcPr>
            <w:tcW w:w="2268" w:type="dxa"/>
            <w:vAlign w:val="center"/>
          </w:tcPr>
          <w:p w14:paraId="21277852" w14:textId="584BE56F" w:rsidR="00866215" w:rsidRPr="00890FED" w:rsidRDefault="00866215" w:rsidP="00FE7DAE">
            <w:pPr>
              <w:autoSpaceDE w:val="0"/>
              <w:autoSpaceDN w:val="0"/>
              <w:adjustRightInd w:val="0"/>
              <w:jc w:val="center"/>
              <w:rPr>
                <w:rFonts w:ascii="Times New Roman" w:hAnsi="Times New Roman"/>
                <w:b/>
                <w:sz w:val="24"/>
                <w:szCs w:val="24"/>
              </w:rPr>
            </w:pPr>
            <w:r>
              <w:rPr>
                <w:rFonts w:ascii="Times New Roman" w:hAnsi="Times New Roman"/>
                <w:b/>
                <w:bCs/>
                <w:lang w:eastAsia="en-US"/>
              </w:rPr>
              <w:t>Коды компетенций и личностных результатов,</w:t>
            </w:r>
            <w:r>
              <w:rPr>
                <w:rFonts w:ascii="Times New Roman" w:hAnsi="Times New Roman"/>
                <w:lang w:eastAsia="en-US"/>
              </w:rPr>
              <w:t xml:space="preserve"> </w:t>
            </w:r>
            <w:r>
              <w:rPr>
                <w:rFonts w:ascii="Times New Roman" w:hAnsi="Times New Roman"/>
                <w:b/>
                <w:bCs/>
                <w:lang w:eastAsia="en-US"/>
              </w:rPr>
              <w:t>формированию которых способствует элемент программы</w:t>
            </w:r>
          </w:p>
        </w:tc>
      </w:tr>
      <w:tr w:rsidR="00866215" w:rsidRPr="00890FED" w14:paraId="62A68701" w14:textId="77777777" w:rsidTr="00866215">
        <w:trPr>
          <w:trHeight w:val="284"/>
        </w:trPr>
        <w:tc>
          <w:tcPr>
            <w:tcW w:w="2946" w:type="dxa"/>
            <w:vAlign w:val="center"/>
          </w:tcPr>
          <w:p w14:paraId="08E3B895" w14:textId="77777777" w:rsidR="00866215" w:rsidRDefault="00866215" w:rsidP="00FE7DAE">
            <w:pPr>
              <w:autoSpaceDE w:val="0"/>
              <w:autoSpaceDN w:val="0"/>
              <w:adjustRightInd w:val="0"/>
              <w:jc w:val="center"/>
              <w:rPr>
                <w:rFonts w:ascii="Times New Roman" w:hAnsi="Times New Roman"/>
                <w:b/>
                <w:bCs/>
                <w:lang w:eastAsia="en-US"/>
              </w:rPr>
            </w:pPr>
          </w:p>
        </w:tc>
        <w:tc>
          <w:tcPr>
            <w:tcW w:w="7964" w:type="dxa"/>
            <w:vAlign w:val="center"/>
          </w:tcPr>
          <w:p w14:paraId="232CEA52" w14:textId="77777777" w:rsidR="00866215" w:rsidRDefault="00866215" w:rsidP="00FE7DAE">
            <w:pPr>
              <w:autoSpaceDE w:val="0"/>
              <w:autoSpaceDN w:val="0"/>
              <w:adjustRightInd w:val="0"/>
              <w:jc w:val="center"/>
              <w:rPr>
                <w:rFonts w:ascii="Times New Roman" w:hAnsi="Times New Roman"/>
                <w:b/>
                <w:bCs/>
                <w:lang w:eastAsia="en-US"/>
              </w:rPr>
            </w:pPr>
          </w:p>
        </w:tc>
        <w:tc>
          <w:tcPr>
            <w:tcW w:w="1701" w:type="dxa"/>
            <w:vAlign w:val="center"/>
          </w:tcPr>
          <w:p w14:paraId="0D261C7E" w14:textId="77777777" w:rsidR="00866215" w:rsidRDefault="00866215" w:rsidP="00FE7DAE">
            <w:pPr>
              <w:autoSpaceDE w:val="0"/>
              <w:autoSpaceDN w:val="0"/>
              <w:adjustRightInd w:val="0"/>
              <w:jc w:val="center"/>
              <w:rPr>
                <w:rFonts w:ascii="Times New Roman" w:hAnsi="Times New Roman"/>
                <w:b/>
                <w:bCs/>
                <w:lang w:eastAsia="en-US"/>
              </w:rPr>
            </w:pPr>
          </w:p>
        </w:tc>
        <w:tc>
          <w:tcPr>
            <w:tcW w:w="2268" w:type="dxa"/>
            <w:vAlign w:val="center"/>
          </w:tcPr>
          <w:p w14:paraId="0A1FB2F1" w14:textId="77777777" w:rsidR="00866215" w:rsidRDefault="00866215" w:rsidP="00FE7DAE">
            <w:pPr>
              <w:autoSpaceDE w:val="0"/>
              <w:autoSpaceDN w:val="0"/>
              <w:adjustRightInd w:val="0"/>
              <w:jc w:val="center"/>
              <w:rPr>
                <w:rFonts w:ascii="Times New Roman" w:hAnsi="Times New Roman"/>
                <w:b/>
                <w:bCs/>
                <w:lang w:eastAsia="en-US"/>
              </w:rPr>
            </w:pPr>
          </w:p>
        </w:tc>
      </w:tr>
      <w:tr w:rsidR="00866215" w:rsidRPr="00890FED" w14:paraId="0799AAC2" w14:textId="7D124A90" w:rsidTr="00866215">
        <w:trPr>
          <w:trHeight w:val="284"/>
        </w:trPr>
        <w:tc>
          <w:tcPr>
            <w:tcW w:w="10910" w:type="dxa"/>
            <w:gridSpan w:val="2"/>
            <w:vAlign w:val="center"/>
          </w:tcPr>
          <w:p w14:paraId="5DF4B05D" w14:textId="77777777" w:rsidR="00866215" w:rsidRPr="00890FED" w:rsidRDefault="00866215" w:rsidP="00B75B87">
            <w:pPr>
              <w:autoSpaceDE w:val="0"/>
              <w:autoSpaceDN w:val="0"/>
              <w:adjustRightInd w:val="0"/>
              <w:jc w:val="center"/>
              <w:rPr>
                <w:rFonts w:ascii="Times New Roman" w:hAnsi="Times New Roman"/>
                <w:bCs/>
                <w:sz w:val="24"/>
                <w:szCs w:val="24"/>
              </w:rPr>
            </w:pPr>
            <w:r w:rsidRPr="00890FED">
              <w:rPr>
                <w:rStyle w:val="295pt0"/>
                <w:rFonts w:eastAsiaTheme="minorHAnsi"/>
                <w:sz w:val="24"/>
                <w:szCs w:val="24"/>
              </w:rPr>
              <w:t>Раздел 1. Правовые, нормативные и организационные основы охраны труда</w:t>
            </w:r>
          </w:p>
        </w:tc>
        <w:tc>
          <w:tcPr>
            <w:tcW w:w="1701" w:type="dxa"/>
            <w:vAlign w:val="center"/>
          </w:tcPr>
          <w:p w14:paraId="0F1EC133" w14:textId="29962B46" w:rsidR="00866215" w:rsidRPr="00890FED" w:rsidRDefault="00866215" w:rsidP="00B75B87">
            <w:pPr>
              <w:autoSpaceDE w:val="0"/>
              <w:autoSpaceDN w:val="0"/>
              <w:adjustRightInd w:val="0"/>
              <w:jc w:val="center"/>
              <w:rPr>
                <w:rFonts w:ascii="Times New Roman" w:hAnsi="Times New Roman"/>
                <w:b/>
                <w:bCs/>
                <w:sz w:val="24"/>
                <w:szCs w:val="24"/>
              </w:rPr>
            </w:pPr>
          </w:p>
        </w:tc>
        <w:tc>
          <w:tcPr>
            <w:tcW w:w="2268" w:type="dxa"/>
            <w:vAlign w:val="center"/>
          </w:tcPr>
          <w:p w14:paraId="29E66ABD" w14:textId="77777777" w:rsidR="00866215" w:rsidRPr="00890FED" w:rsidRDefault="00866215" w:rsidP="00B75B87">
            <w:pPr>
              <w:autoSpaceDE w:val="0"/>
              <w:autoSpaceDN w:val="0"/>
              <w:adjustRightInd w:val="0"/>
              <w:jc w:val="center"/>
              <w:rPr>
                <w:rFonts w:ascii="Times New Roman" w:hAnsi="Times New Roman"/>
                <w:bCs/>
                <w:sz w:val="24"/>
                <w:szCs w:val="24"/>
              </w:rPr>
            </w:pPr>
          </w:p>
        </w:tc>
      </w:tr>
      <w:tr w:rsidR="00866215" w:rsidRPr="00890FED" w14:paraId="03F397E7" w14:textId="023EFC5C" w:rsidTr="00866215">
        <w:trPr>
          <w:trHeight w:val="284"/>
        </w:trPr>
        <w:tc>
          <w:tcPr>
            <w:tcW w:w="2946" w:type="dxa"/>
            <w:vMerge w:val="restart"/>
            <w:vAlign w:val="center"/>
          </w:tcPr>
          <w:p w14:paraId="2D387CA4" w14:textId="77777777" w:rsidR="00866215" w:rsidRPr="00890FED" w:rsidRDefault="00866215" w:rsidP="00866215">
            <w:pPr>
              <w:autoSpaceDE w:val="0"/>
              <w:autoSpaceDN w:val="0"/>
              <w:adjustRightInd w:val="0"/>
              <w:spacing w:after="0" w:line="240" w:lineRule="auto"/>
              <w:rPr>
                <w:rFonts w:ascii="Times New Roman" w:hAnsi="Times New Roman"/>
                <w:b/>
                <w:bCs/>
                <w:sz w:val="24"/>
                <w:szCs w:val="24"/>
              </w:rPr>
            </w:pPr>
            <w:r w:rsidRPr="00890FED">
              <w:rPr>
                <w:rStyle w:val="295pt0"/>
                <w:rFonts w:eastAsiaTheme="minorHAnsi"/>
                <w:sz w:val="24"/>
                <w:szCs w:val="24"/>
              </w:rPr>
              <w:t>Тема 1.1</w:t>
            </w:r>
            <w:r w:rsidRPr="00890FED">
              <w:rPr>
                <w:rStyle w:val="295pt0"/>
                <w:rFonts w:eastAsiaTheme="minorHAnsi"/>
                <w:sz w:val="24"/>
                <w:szCs w:val="24"/>
              </w:rPr>
              <w:br/>
              <w:t>Правовые нормативы в области охраны и безопасности труда</w:t>
            </w:r>
          </w:p>
        </w:tc>
        <w:tc>
          <w:tcPr>
            <w:tcW w:w="7964" w:type="dxa"/>
            <w:vAlign w:val="center"/>
          </w:tcPr>
          <w:p w14:paraId="6B1260D7" w14:textId="77777777" w:rsidR="00866215" w:rsidRPr="00890FED" w:rsidRDefault="00866215" w:rsidP="00866215">
            <w:pPr>
              <w:autoSpaceDE w:val="0"/>
              <w:autoSpaceDN w:val="0"/>
              <w:adjustRightInd w:val="0"/>
              <w:spacing w:after="0" w:line="240" w:lineRule="auto"/>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1701" w:type="dxa"/>
            <w:vMerge w:val="restart"/>
            <w:vAlign w:val="center"/>
          </w:tcPr>
          <w:p w14:paraId="6E9734E5" w14:textId="0106E437" w:rsidR="00866215" w:rsidRPr="00890FED" w:rsidRDefault="00866215" w:rsidP="00866215">
            <w:pPr>
              <w:autoSpaceDE w:val="0"/>
              <w:autoSpaceDN w:val="0"/>
              <w:adjustRightInd w:val="0"/>
              <w:spacing w:after="0" w:line="240" w:lineRule="auto"/>
              <w:jc w:val="center"/>
              <w:rPr>
                <w:rFonts w:ascii="Times New Roman" w:hAnsi="Times New Roman"/>
                <w:b/>
                <w:bCs/>
                <w:sz w:val="24"/>
                <w:szCs w:val="24"/>
              </w:rPr>
            </w:pPr>
          </w:p>
        </w:tc>
        <w:tc>
          <w:tcPr>
            <w:tcW w:w="2268" w:type="dxa"/>
            <w:vMerge w:val="restart"/>
            <w:vAlign w:val="center"/>
          </w:tcPr>
          <w:p w14:paraId="42F8268F" w14:textId="77777777" w:rsidR="00866215" w:rsidRPr="007501B4" w:rsidRDefault="00866215" w:rsidP="00866215">
            <w:pPr>
              <w:spacing w:after="0" w:line="240" w:lineRule="auto"/>
              <w:jc w:val="center"/>
              <w:rPr>
                <w:rFonts w:ascii="Times New Roman" w:hAnsi="Times New Roman"/>
                <w:sz w:val="24"/>
                <w:szCs w:val="24"/>
              </w:rPr>
            </w:pPr>
            <w:r w:rsidRPr="00890FED">
              <w:rPr>
                <w:rFonts w:ascii="Times New Roman" w:hAnsi="Times New Roman"/>
                <w:sz w:val="24"/>
                <w:szCs w:val="24"/>
              </w:rPr>
              <w:t>ОК </w:t>
            </w:r>
            <w:r>
              <w:rPr>
                <w:rFonts w:ascii="Times New Roman" w:hAnsi="Times New Roman"/>
                <w:sz w:val="24"/>
                <w:szCs w:val="24"/>
              </w:rPr>
              <w:t>0</w:t>
            </w:r>
            <w:r w:rsidRPr="00890FED">
              <w:rPr>
                <w:rFonts w:ascii="Times New Roman" w:hAnsi="Times New Roman"/>
                <w:sz w:val="24"/>
                <w:szCs w:val="24"/>
              </w:rPr>
              <w:t>1, ОК </w:t>
            </w:r>
            <w:r>
              <w:rPr>
                <w:rFonts w:ascii="Times New Roman" w:hAnsi="Times New Roman"/>
                <w:sz w:val="24"/>
                <w:szCs w:val="24"/>
              </w:rPr>
              <w:t>0</w:t>
            </w:r>
            <w:r w:rsidRPr="00890FED">
              <w:rPr>
                <w:rFonts w:ascii="Times New Roman" w:hAnsi="Times New Roman"/>
                <w:sz w:val="24"/>
                <w:szCs w:val="24"/>
              </w:rPr>
              <w:t>2, ОК </w:t>
            </w:r>
            <w:r>
              <w:rPr>
                <w:rFonts w:ascii="Times New Roman" w:hAnsi="Times New Roman"/>
                <w:sz w:val="24"/>
                <w:szCs w:val="24"/>
              </w:rPr>
              <w:t>0</w:t>
            </w:r>
            <w:r w:rsidRPr="00890FED">
              <w:rPr>
                <w:rFonts w:ascii="Times New Roman" w:hAnsi="Times New Roman"/>
                <w:sz w:val="24"/>
                <w:szCs w:val="24"/>
              </w:rPr>
              <w:t>4, ОК </w:t>
            </w:r>
            <w:r>
              <w:rPr>
                <w:rFonts w:ascii="Times New Roman" w:hAnsi="Times New Roman"/>
                <w:sz w:val="24"/>
                <w:szCs w:val="24"/>
              </w:rPr>
              <w:t>0</w:t>
            </w:r>
            <w:r w:rsidRPr="00890FED">
              <w:rPr>
                <w:rFonts w:ascii="Times New Roman" w:hAnsi="Times New Roman"/>
                <w:sz w:val="24"/>
                <w:szCs w:val="24"/>
              </w:rPr>
              <w:t>7</w:t>
            </w:r>
            <w:r w:rsidRPr="007501B4">
              <w:rPr>
                <w:rFonts w:ascii="Times New Roman" w:hAnsi="Times New Roman"/>
                <w:sz w:val="24"/>
                <w:szCs w:val="24"/>
              </w:rPr>
              <w:t>, ПК 1.1, ПК 1.2, ПК 1.3</w:t>
            </w:r>
          </w:p>
          <w:p w14:paraId="429C5EF4" w14:textId="77777777" w:rsidR="00866215" w:rsidRPr="00890FED" w:rsidRDefault="00866215" w:rsidP="00866215">
            <w:pPr>
              <w:autoSpaceDE w:val="0"/>
              <w:autoSpaceDN w:val="0"/>
              <w:adjustRightInd w:val="0"/>
              <w:spacing w:after="0" w:line="240" w:lineRule="auto"/>
              <w:jc w:val="center"/>
              <w:rPr>
                <w:rFonts w:ascii="Times New Roman" w:hAnsi="Times New Roman"/>
                <w:bCs/>
                <w:sz w:val="24"/>
                <w:szCs w:val="24"/>
              </w:rPr>
            </w:pPr>
          </w:p>
        </w:tc>
      </w:tr>
      <w:tr w:rsidR="00866215" w:rsidRPr="00890FED" w14:paraId="5218EA9D" w14:textId="29ECCEC6" w:rsidTr="00866215">
        <w:trPr>
          <w:trHeight w:val="284"/>
        </w:trPr>
        <w:tc>
          <w:tcPr>
            <w:tcW w:w="2946" w:type="dxa"/>
            <w:vMerge/>
            <w:vAlign w:val="center"/>
          </w:tcPr>
          <w:p w14:paraId="3317238E" w14:textId="77777777" w:rsidR="00866215" w:rsidRPr="00890FED" w:rsidRDefault="00866215" w:rsidP="00866215">
            <w:pPr>
              <w:autoSpaceDE w:val="0"/>
              <w:autoSpaceDN w:val="0"/>
              <w:adjustRightInd w:val="0"/>
              <w:spacing w:after="0" w:line="240" w:lineRule="auto"/>
              <w:rPr>
                <w:rFonts w:ascii="Times New Roman" w:hAnsi="Times New Roman"/>
                <w:sz w:val="24"/>
                <w:szCs w:val="24"/>
              </w:rPr>
            </w:pPr>
          </w:p>
        </w:tc>
        <w:tc>
          <w:tcPr>
            <w:tcW w:w="7964" w:type="dxa"/>
            <w:shd w:val="clear" w:color="auto" w:fill="auto"/>
            <w:vAlign w:val="center"/>
          </w:tcPr>
          <w:p w14:paraId="19BBBFA0" w14:textId="77777777" w:rsidR="00866215" w:rsidRPr="00890FED" w:rsidRDefault="00866215" w:rsidP="00866215">
            <w:pPr>
              <w:autoSpaceDE w:val="0"/>
              <w:autoSpaceDN w:val="0"/>
              <w:adjustRightInd w:val="0"/>
              <w:spacing w:after="0" w:line="240" w:lineRule="auto"/>
              <w:rPr>
                <w:rFonts w:ascii="Times New Roman" w:hAnsi="Times New Roman"/>
                <w:b/>
                <w:bCs/>
                <w:sz w:val="24"/>
                <w:szCs w:val="24"/>
              </w:rPr>
            </w:pPr>
            <w:r w:rsidRPr="00890FED">
              <w:rPr>
                <w:rStyle w:val="295pt"/>
                <w:rFonts w:eastAsiaTheme="minorHAnsi"/>
                <w:sz w:val="24"/>
                <w:szCs w:val="24"/>
              </w:rPr>
              <w:t>Вопросы охраны труда в Конституции РФ. Трудовой кодекс РФ. Трудовые отношения. Коллективный договор. Трудовой договор. Рабочее время. Время отдыха. Дисциплина труда. Защита трудовых прав работников. Права и обязанности работников в области охраны труда.</w:t>
            </w:r>
          </w:p>
        </w:tc>
        <w:tc>
          <w:tcPr>
            <w:tcW w:w="1701" w:type="dxa"/>
            <w:vMerge/>
            <w:vAlign w:val="center"/>
          </w:tcPr>
          <w:p w14:paraId="52B32A13" w14:textId="77777777" w:rsidR="00866215" w:rsidRPr="00890FED" w:rsidRDefault="00866215" w:rsidP="00866215">
            <w:pPr>
              <w:autoSpaceDE w:val="0"/>
              <w:autoSpaceDN w:val="0"/>
              <w:adjustRightInd w:val="0"/>
              <w:spacing w:after="0" w:line="240" w:lineRule="auto"/>
              <w:jc w:val="center"/>
              <w:rPr>
                <w:rFonts w:ascii="Times New Roman" w:hAnsi="Times New Roman"/>
                <w:bCs/>
                <w:sz w:val="24"/>
                <w:szCs w:val="24"/>
              </w:rPr>
            </w:pPr>
          </w:p>
        </w:tc>
        <w:tc>
          <w:tcPr>
            <w:tcW w:w="2268" w:type="dxa"/>
            <w:vMerge/>
            <w:vAlign w:val="center"/>
          </w:tcPr>
          <w:p w14:paraId="3E6209A6" w14:textId="77777777" w:rsidR="00866215" w:rsidRPr="00890FED" w:rsidRDefault="00866215" w:rsidP="00866215">
            <w:pPr>
              <w:autoSpaceDE w:val="0"/>
              <w:autoSpaceDN w:val="0"/>
              <w:adjustRightInd w:val="0"/>
              <w:spacing w:after="0" w:line="240" w:lineRule="auto"/>
              <w:jc w:val="center"/>
              <w:rPr>
                <w:rFonts w:ascii="Times New Roman" w:hAnsi="Times New Roman"/>
                <w:bCs/>
                <w:sz w:val="24"/>
                <w:szCs w:val="24"/>
              </w:rPr>
            </w:pPr>
          </w:p>
        </w:tc>
      </w:tr>
      <w:tr w:rsidR="00866215" w:rsidRPr="00890FED" w14:paraId="63B8DB66" w14:textId="37C3843E" w:rsidTr="00866215">
        <w:trPr>
          <w:trHeight w:val="284"/>
        </w:trPr>
        <w:tc>
          <w:tcPr>
            <w:tcW w:w="2946" w:type="dxa"/>
            <w:vMerge w:val="restart"/>
            <w:vAlign w:val="center"/>
          </w:tcPr>
          <w:p w14:paraId="20ED638D" w14:textId="77777777" w:rsidR="00866215" w:rsidRPr="00890FED" w:rsidRDefault="00866215" w:rsidP="00866215">
            <w:pPr>
              <w:autoSpaceDE w:val="0"/>
              <w:autoSpaceDN w:val="0"/>
              <w:adjustRightInd w:val="0"/>
              <w:spacing w:after="0" w:line="240" w:lineRule="auto"/>
              <w:rPr>
                <w:rFonts w:ascii="Times New Roman" w:hAnsi="Times New Roman"/>
                <w:b/>
                <w:bCs/>
                <w:sz w:val="24"/>
                <w:szCs w:val="24"/>
              </w:rPr>
            </w:pPr>
            <w:r w:rsidRPr="00890FED">
              <w:rPr>
                <w:rStyle w:val="295pt0"/>
                <w:rFonts w:eastAsiaTheme="minorHAnsi"/>
                <w:sz w:val="24"/>
                <w:szCs w:val="24"/>
              </w:rPr>
              <w:t>Тема 1.2</w:t>
            </w:r>
            <w:r w:rsidRPr="00890FED">
              <w:rPr>
                <w:rStyle w:val="295pt0"/>
                <w:rFonts w:eastAsiaTheme="minorHAnsi"/>
                <w:sz w:val="24"/>
                <w:szCs w:val="24"/>
              </w:rPr>
              <w:br/>
              <w:t>Организация работы по охране труда на предприятиях</w:t>
            </w:r>
            <w:r w:rsidRPr="00890FED">
              <w:rPr>
                <w:rFonts w:ascii="Times New Roman" w:hAnsi="Times New Roman"/>
                <w:b/>
                <w:bCs/>
                <w:sz w:val="24"/>
                <w:szCs w:val="24"/>
              </w:rPr>
              <w:t xml:space="preserve"> </w:t>
            </w:r>
          </w:p>
        </w:tc>
        <w:tc>
          <w:tcPr>
            <w:tcW w:w="7964" w:type="dxa"/>
            <w:vAlign w:val="center"/>
          </w:tcPr>
          <w:p w14:paraId="4E10DBE2" w14:textId="77777777" w:rsidR="00866215" w:rsidRPr="00890FED" w:rsidRDefault="00866215" w:rsidP="00866215">
            <w:pPr>
              <w:autoSpaceDE w:val="0"/>
              <w:autoSpaceDN w:val="0"/>
              <w:adjustRightInd w:val="0"/>
              <w:spacing w:after="0" w:line="240" w:lineRule="auto"/>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1701" w:type="dxa"/>
            <w:vMerge w:val="restart"/>
            <w:vAlign w:val="center"/>
          </w:tcPr>
          <w:p w14:paraId="0C5DFBCE" w14:textId="006DC5E9" w:rsidR="00866215" w:rsidRPr="00890FED" w:rsidRDefault="00866215" w:rsidP="00866215">
            <w:pPr>
              <w:autoSpaceDE w:val="0"/>
              <w:autoSpaceDN w:val="0"/>
              <w:adjustRightInd w:val="0"/>
              <w:spacing w:after="0" w:line="240" w:lineRule="auto"/>
              <w:jc w:val="center"/>
              <w:rPr>
                <w:rFonts w:ascii="Times New Roman" w:hAnsi="Times New Roman"/>
                <w:b/>
                <w:bCs/>
                <w:sz w:val="24"/>
                <w:szCs w:val="24"/>
              </w:rPr>
            </w:pPr>
          </w:p>
        </w:tc>
        <w:tc>
          <w:tcPr>
            <w:tcW w:w="2268" w:type="dxa"/>
            <w:vMerge w:val="restart"/>
            <w:vAlign w:val="center"/>
          </w:tcPr>
          <w:p w14:paraId="44EC0741" w14:textId="77777777" w:rsidR="00866215" w:rsidRPr="007501B4" w:rsidRDefault="00866215" w:rsidP="00866215">
            <w:pPr>
              <w:spacing w:after="0" w:line="240" w:lineRule="auto"/>
              <w:jc w:val="center"/>
              <w:rPr>
                <w:rFonts w:ascii="Times New Roman" w:hAnsi="Times New Roman"/>
                <w:sz w:val="24"/>
                <w:szCs w:val="24"/>
              </w:rPr>
            </w:pPr>
            <w:r w:rsidRPr="00890FED">
              <w:rPr>
                <w:rFonts w:ascii="Times New Roman" w:hAnsi="Times New Roman"/>
                <w:sz w:val="24"/>
                <w:szCs w:val="24"/>
              </w:rPr>
              <w:t>ОК </w:t>
            </w:r>
            <w:r>
              <w:rPr>
                <w:rFonts w:ascii="Times New Roman" w:hAnsi="Times New Roman"/>
                <w:sz w:val="24"/>
                <w:szCs w:val="24"/>
              </w:rPr>
              <w:t>0</w:t>
            </w:r>
            <w:r w:rsidRPr="00890FED">
              <w:rPr>
                <w:rFonts w:ascii="Times New Roman" w:hAnsi="Times New Roman"/>
                <w:sz w:val="24"/>
                <w:szCs w:val="24"/>
              </w:rPr>
              <w:t>1, ОК </w:t>
            </w:r>
            <w:r>
              <w:rPr>
                <w:rFonts w:ascii="Times New Roman" w:hAnsi="Times New Roman"/>
                <w:sz w:val="24"/>
                <w:szCs w:val="24"/>
              </w:rPr>
              <w:t>0</w:t>
            </w:r>
            <w:r w:rsidRPr="00890FED">
              <w:rPr>
                <w:rFonts w:ascii="Times New Roman" w:hAnsi="Times New Roman"/>
                <w:sz w:val="24"/>
                <w:szCs w:val="24"/>
              </w:rPr>
              <w:t>2, ОК </w:t>
            </w:r>
            <w:r>
              <w:rPr>
                <w:rFonts w:ascii="Times New Roman" w:hAnsi="Times New Roman"/>
                <w:sz w:val="24"/>
                <w:szCs w:val="24"/>
              </w:rPr>
              <w:t>0</w:t>
            </w:r>
            <w:r w:rsidRPr="00890FED">
              <w:rPr>
                <w:rFonts w:ascii="Times New Roman" w:hAnsi="Times New Roman"/>
                <w:sz w:val="24"/>
                <w:szCs w:val="24"/>
              </w:rPr>
              <w:t>4, ОК </w:t>
            </w:r>
            <w:r>
              <w:rPr>
                <w:rFonts w:ascii="Times New Roman" w:hAnsi="Times New Roman"/>
                <w:sz w:val="24"/>
                <w:szCs w:val="24"/>
              </w:rPr>
              <w:t>0</w:t>
            </w:r>
            <w:r w:rsidRPr="00890FED">
              <w:rPr>
                <w:rFonts w:ascii="Times New Roman" w:hAnsi="Times New Roman"/>
                <w:sz w:val="24"/>
                <w:szCs w:val="24"/>
              </w:rPr>
              <w:t>7</w:t>
            </w:r>
            <w:r w:rsidRPr="007501B4">
              <w:rPr>
                <w:rFonts w:ascii="Times New Roman" w:hAnsi="Times New Roman"/>
                <w:sz w:val="24"/>
                <w:szCs w:val="24"/>
              </w:rPr>
              <w:t>, ПК 1.1, ПК 1.2, ПК 1.3</w:t>
            </w:r>
          </w:p>
          <w:p w14:paraId="4D983868" w14:textId="77777777" w:rsidR="00866215" w:rsidRPr="00890FED" w:rsidRDefault="00866215" w:rsidP="00866215">
            <w:pPr>
              <w:autoSpaceDE w:val="0"/>
              <w:autoSpaceDN w:val="0"/>
              <w:adjustRightInd w:val="0"/>
              <w:spacing w:after="0" w:line="240" w:lineRule="auto"/>
              <w:jc w:val="center"/>
              <w:rPr>
                <w:rFonts w:ascii="Times New Roman" w:hAnsi="Times New Roman"/>
                <w:bCs/>
                <w:sz w:val="24"/>
                <w:szCs w:val="24"/>
              </w:rPr>
            </w:pPr>
          </w:p>
        </w:tc>
      </w:tr>
      <w:tr w:rsidR="00866215" w:rsidRPr="00890FED" w14:paraId="188C8682" w14:textId="57F5FF25" w:rsidTr="00866215">
        <w:trPr>
          <w:trHeight w:val="284"/>
        </w:trPr>
        <w:tc>
          <w:tcPr>
            <w:tcW w:w="2946" w:type="dxa"/>
            <w:vMerge/>
            <w:vAlign w:val="center"/>
          </w:tcPr>
          <w:p w14:paraId="45C5CE4B" w14:textId="77777777" w:rsidR="00866215" w:rsidRPr="00890FED" w:rsidRDefault="00866215" w:rsidP="00866215">
            <w:pPr>
              <w:autoSpaceDE w:val="0"/>
              <w:autoSpaceDN w:val="0"/>
              <w:adjustRightInd w:val="0"/>
              <w:spacing w:after="0" w:line="240" w:lineRule="auto"/>
              <w:rPr>
                <w:rFonts w:ascii="Times New Roman" w:hAnsi="Times New Roman"/>
                <w:b/>
                <w:sz w:val="24"/>
                <w:szCs w:val="24"/>
              </w:rPr>
            </w:pPr>
          </w:p>
        </w:tc>
        <w:tc>
          <w:tcPr>
            <w:tcW w:w="7964" w:type="dxa"/>
            <w:shd w:val="clear" w:color="auto" w:fill="auto"/>
            <w:vAlign w:val="center"/>
          </w:tcPr>
          <w:p w14:paraId="5087DED9" w14:textId="77777777" w:rsidR="00866215" w:rsidRPr="00890FED" w:rsidRDefault="00866215" w:rsidP="00866215">
            <w:pPr>
              <w:autoSpaceDE w:val="0"/>
              <w:autoSpaceDN w:val="0"/>
              <w:adjustRightInd w:val="0"/>
              <w:spacing w:after="0" w:line="240" w:lineRule="auto"/>
              <w:rPr>
                <w:rFonts w:ascii="Times New Roman" w:hAnsi="Times New Roman"/>
                <w:b/>
                <w:sz w:val="24"/>
                <w:szCs w:val="24"/>
              </w:rPr>
            </w:pPr>
            <w:r w:rsidRPr="00890FED">
              <w:rPr>
                <w:rStyle w:val="295pt"/>
                <w:rFonts w:eastAsiaTheme="minorHAnsi"/>
                <w:sz w:val="24"/>
                <w:szCs w:val="24"/>
              </w:rPr>
              <w:t>Управление охраной труда на железнодорожном транспорте. Единые, межотраслевые, отраслевые и локальные акты. Государственный надзор за охраной труда. Ведомственный надзор и общественный контроль. Комплексная система охраны труда на предприятии. Порядок обучения правилам по охране труда, проведение инструктажей и проверки знаний, требований охраны труда.</w:t>
            </w:r>
          </w:p>
        </w:tc>
        <w:tc>
          <w:tcPr>
            <w:tcW w:w="1701" w:type="dxa"/>
            <w:vMerge/>
            <w:vAlign w:val="center"/>
          </w:tcPr>
          <w:p w14:paraId="077D0F3D" w14:textId="77777777" w:rsidR="00866215" w:rsidRPr="00890FED" w:rsidRDefault="00866215" w:rsidP="00866215">
            <w:pPr>
              <w:autoSpaceDE w:val="0"/>
              <w:autoSpaceDN w:val="0"/>
              <w:adjustRightInd w:val="0"/>
              <w:spacing w:after="0" w:line="240" w:lineRule="auto"/>
              <w:jc w:val="center"/>
              <w:rPr>
                <w:rFonts w:ascii="Times New Roman" w:hAnsi="Times New Roman"/>
                <w:sz w:val="24"/>
                <w:szCs w:val="24"/>
              </w:rPr>
            </w:pPr>
          </w:p>
        </w:tc>
        <w:tc>
          <w:tcPr>
            <w:tcW w:w="2268" w:type="dxa"/>
            <w:vMerge/>
            <w:vAlign w:val="center"/>
          </w:tcPr>
          <w:p w14:paraId="63BE59EB" w14:textId="77777777" w:rsidR="00866215" w:rsidRPr="00890FED" w:rsidRDefault="00866215" w:rsidP="00866215">
            <w:pPr>
              <w:autoSpaceDE w:val="0"/>
              <w:autoSpaceDN w:val="0"/>
              <w:adjustRightInd w:val="0"/>
              <w:spacing w:after="0" w:line="240" w:lineRule="auto"/>
              <w:rPr>
                <w:rFonts w:ascii="Times New Roman" w:hAnsi="Times New Roman"/>
                <w:sz w:val="24"/>
                <w:szCs w:val="24"/>
              </w:rPr>
            </w:pPr>
          </w:p>
        </w:tc>
      </w:tr>
      <w:tr w:rsidR="00866215" w:rsidRPr="00890FED" w14:paraId="51635BB1" w14:textId="1E48947F" w:rsidTr="00866215">
        <w:trPr>
          <w:trHeight w:val="284"/>
        </w:trPr>
        <w:tc>
          <w:tcPr>
            <w:tcW w:w="2946" w:type="dxa"/>
            <w:vMerge w:val="restart"/>
            <w:vAlign w:val="center"/>
          </w:tcPr>
          <w:p w14:paraId="6210DF8C" w14:textId="77777777" w:rsidR="00866215" w:rsidRPr="00890FED" w:rsidRDefault="00866215" w:rsidP="00866215">
            <w:pPr>
              <w:autoSpaceDE w:val="0"/>
              <w:autoSpaceDN w:val="0"/>
              <w:adjustRightInd w:val="0"/>
              <w:spacing w:after="0" w:line="240" w:lineRule="auto"/>
              <w:rPr>
                <w:rFonts w:ascii="Times New Roman" w:hAnsi="Times New Roman"/>
                <w:b/>
                <w:bCs/>
                <w:sz w:val="24"/>
                <w:szCs w:val="24"/>
              </w:rPr>
            </w:pPr>
            <w:r w:rsidRPr="00890FED">
              <w:rPr>
                <w:rStyle w:val="295pt0"/>
                <w:rFonts w:eastAsiaTheme="minorHAnsi"/>
                <w:sz w:val="24"/>
                <w:szCs w:val="24"/>
              </w:rPr>
              <w:t>Тема 1.3</w:t>
            </w:r>
            <w:r w:rsidRPr="00890FED">
              <w:rPr>
                <w:rStyle w:val="295pt0"/>
                <w:rFonts w:eastAsiaTheme="minorHAnsi"/>
                <w:sz w:val="24"/>
                <w:szCs w:val="24"/>
              </w:rPr>
              <w:br/>
              <w:t>Производственный травматизм и профессиональные заболевания</w:t>
            </w:r>
          </w:p>
        </w:tc>
        <w:tc>
          <w:tcPr>
            <w:tcW w:w="7964" w:type="dxa"/>
            <w:vAlign w:val="center"/>
          </w:tcPr>
          <w:p w14:paraId="3C5CF226" w14:textId="77777777" w:rsidR="00866215" w:rsidRPr="00890FED" w:rsidRDefault="00866215" w:rsidP="00866215">
            <w:pPr>
              <w:autoSpaceDE w:val="0"/>
              <w:autoSpaceDN w:val="0"/>
              <w:adjustRightInd w:val="0"/>
              <w:spacing w:after="0" w:line="240" w:lineRule="auto"/>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1701" w:type="dxa"/>
            <w:vMerge w:val="restart"/>
            <w:shd w:val="clear" w:color="auto" w:fill="auto"/>
            <w:vAlign w:val="center"/>
          </w:tcPr>
          <w:p w14:paraId="429E12D2" w14:textId="0E4E2A68" w:rsidR="00866215" w:rsidRPr="00890FED" w:rsidRDefault="00866215" w:rsidP="00866215">
            <w:pPr>
              <w:autoSpaceDE w:val="0"/>
              <w:autoSpaceDN w:val="0"/>
              <w:adjustRightInd w:val="0"/>
              <w:spacing w:after="0" w:line="240" w:lineRule="auto"/>
              <w:jc w:val="center"/>
              <w:rPr>
                <w:rFonts w:ascii="Times New Roman" w:hAnsi="Times New Roman"/>
                <w:b/>
                <w:bCs/>
                <w:sz w:val="24"/>
                <w:szCs w:val="24"/>
              </w:rPr>
            </w:pPr>
          </w:p>
        </w:tc>
        <w:tc>
          <w:tcPr>
            <w:tcW w:w="2268" w:type="dxa"/>
            <w:vMerge w:val="restart"/>
            <w:vAlign w:val="center"/>
          </w:tcPr>
          <w:p w14:paraId="2DDF1125" w14:textId="77777777" w:rsidR="00866215" w:rsidRPr="007501B4" w:rsidRDefault="00866215" w:rsidP="00866215">
            <w:pPr>
              <w:spacing w:after="0" w:line="240" w:lineRule="auto"/>
              <w:jc w:val="center"/>
              <w:rPr>
                <w:rFonts w:ascii="Times New Roman" w:hAnsi="Times New Roman"/>
                <w:sz w:val="24"/>
                <w:szCs w:val="24"/>
              </w:rPr>
            </w:pPr>
            <w:r w:rsidRPr="00890FED">
              <w:rPr>
                <w:rFonts w:ascii="Times New Roman" w:hAnsi="Times New Roman"/>
                <w:sz w:val="24"/>
                <w:szCs w:val="24"/>
              </w:rPr>
              <w:t>ОК </w:t>
            </w:r>
            <w:r>
              <w:rPr>
                <w:rFonts w:ascii="Times New Roman" w:hAnsi="Times New Roman"/>
                <w:sz w:val="24"/>
                <w:szCs w:val="24"/>
              </w:rPr>
              <w:t>0</w:t>
            </w:r>
            <w:r w:rsidRPr="00890FED">
              <w:rPr>
                <w:rFonts w:ascii="Times New Roman" w:hAnsi="Times New Roman"/>
                <w:sz w:val="24"/>
                <w:szCs w:val="24"/>
              </w:rPr>
              <w:t>1, ОК </w:t>
            </w:r>
            <w:r>
              <w:rPr>
                <w:rFonts w:ascii="Times New Roman" w:hAnsi="Times New Roman"/>
                <w:sz w:val="24"/>
                <w:szCs w:val="24"/>
              </w:rPr>
              <w:t>0</w:t>
            </w:r>
            <w:r w:rsidRPr="00890FED">
              <w:rPr>
                <w:rFonts w:ascii="Times New Roman" w:hAnsi="Times New Roman"/>
                <w:sz w:val="24"/>
                <w:szCs w:val="24"/>
              </w:rPr>
              <w:t>2, ОК </w:t>
            </w:r>
            <w:r>
              <w:rPr>
                <w:rFonts w:ascii="Times New Roman" w:hAnsi="Times New Roman"/>
                <w:sz w:val="24"/>
                <w:szCs w:val="24"/>
              </w:rPr>
              <w:t>0</w:t>
            </w:r>
            <w:r w:rsidRPr="00890FED">
              <w:rPr>
                <w:rFonts w:ascii="Times New Roman" w:hAnsi="Times New Roman"/>
                <w:sz w:val="24"/>
                <w:szCs w:val="24"/>
              </w:rPr>
              <w:t>4, ОК </w:t>
            </w:r>
            <w:r>
              <w:rPr>
                <w:rFonts w:ascii="Times New Roman" w:hAnsi="Times New Roman"/>
                <w:sz w:val="24"/>
                <w:szCs w:val="24"/>
              </w:rPr>
              <w:t>0</w:t>
            </w:r>
            <w:r w:rsidRPr="00890FED">
              <w:rPr>
                <w:rFonts w:ascii="Times New Roman" w:hAnsi="Times New Roman"/>
                <w:sz w:val="24"/>
                <w:szCs w:val="24"/>
              </w:rPr>
              <w:t>7</w:t>
            </w:r>
            <w:r w:rsidRPr="007501B4">
              <w:rPr>
                <w:rFonts w:ascii="Times New Roman" w:hAnsi="Times New Roman"/>
                <w:sz w:val="24"/>
                <w:szCs w:val="24"/>
              </w:rPr>
              <w:t>, ПК 1.1, ПК 1.2, ПК 1.3</w:t>
            </w:r>
          </w:p>
          <w:p w14:paraId="7E926616" w14:textId="77777777" w:rsidR="00866215" w:rsidRPr="00890FED" w:rsidRDefault="00866215" w:rsidP="00866215">
            <w:pPr>
              <w:autoSpaceDE w:val="0"/>
              <w:autoSpaceDN w:val="0"/>
              <w:adjustRightInd w:val="0"/>
              <w:spacing w:after="0" w:line="240" w:lineRule="auto"/>
              <w:jc w:val="center"/>
              <w:rPr>
                <w:rFonts w:ascii="Times New Roman" w:hAnsi="Times New Roman"/>
                <w:bCs/>
                <w:sz w:val="24"/>
                <w:szCs w:val="24"/>
              </w:rPr>
            </w:pPr>
          </w:p>
        </w:tc>
      </w:tr>
      <w:tr w:rsidR="00866215" w:rsidRPr="00890FED" w14:paraId="37BCF285" w14:textId="778A4F37" w:rsidTr="00866215">
        <w:trPr>
          <w:trHeight w:val="284"/>
        </w:trPr>
        <w:tc>
          <w:tcPr>
            <w:tcW w:w="2946" w:type="dxa"/>
            <w:vMerge/>
            <w:vAlign w:val="center"/>
          </w:tcPr>
          <w:p w14:paraId="6BC17F52" w14:textId="77777777" w:rsidR="00866215" w:rsidRPr="00890FED" w:rsidRDefault="00866215" w:rsidP="00866215">
            <w:pPr>
              <w:autoSpaceDE w:val="0"/>
              <w:autoSpaceDN w:val="0"/>
              <w:adjustRightInd w:val="0"/>
              <w:spacing w:after="0" w:line="240" w:lineRule="auto"/>
              <w:rPr>
                <w:rFonts w:ascii="Times New Roman" w:hAnsi="Times New Roman"/>
                <w:sz w:val="24"/>
                <w:szCs w:val="24"/>
              </w:rPr>
            </w:pPr>
          </w:p>
        </w:tc>
        <w:tc>
          <w:tcPr>
            <w:tcW w:w="7964" w:type="dxa"/>
            <w:shd w:val="clear" w:color="auto" w:fill="auto"/>
            <w:vAlign w:val="center"/>
          </w:tcPr>
          <w:p w14:paraId="793E6DD0" w14:textId="77777777" w:rsidR="00866215" w:rsidRPr="00890FED" w:rsidRDefault="00866215" w:rsidP="00866215">
            <w:pPr>
              <w:autoSpaceDE w:val="0"/>
              <w:autoSpaceDN w:val="0"/>
              <w:adjustRightInd w:val="0"/>
              <w:spacing w:after="0" w:line="240" w:lineRule="auto"/>
              <w:rPr>
                <w:rFonts w:ascii="Times New Roman" w:hAnsi="Times New Roman"/>
                <w:b/>
                <w:sz w:val="24"/>
                <w:szCs w:val="24"/>
              </w:rPr>
            </w:pPr>
            <w:r w:rsidRPr="00890FED">
              <w:rPr>
                <w:rStyle w:val="295pt"/>
                <w:rFonts w:eastAsiaTheme="minorHAnsi"/>
                <w:sz w:val="24"/>
                <w:szCs w:val="24"/>
              </w:rPr>
              <w:t>Классификация опасных и вредных факторов. Основные понятия о травматизме и профессиональных заболеваниях. Классификация травматизма. Служебное и специальное расследование производственного травматизма и профессиональных заболеваний. Порядок оформления документации. Возмещение вреда здоровью пострадавшего. Причины производственного травматизма и профессиональных заболеваний. Основные меры по предупреждению травматизма и профессиональных заболеваний.</w:t>
            </w:r>
          </w:p>
        </w:tc>
        <w:tc>
          <w:tcPr>
            <w:tcW w:w="1701" w:type="dxa"/>
            <w:vMerge/>
            <w:shd w:val="clear" w:color="auto" w:fill="auto"/>
            <w:vAlign w:val="center"/>
          </w:tcPr>
          <w:p w14:paraId="6B07BCAC" w14:textId="77777777" w:rsidR="00866215" w:rsidRPr="00890FED" w:rsidRDefault="00866215" w:rsidP="00866215">
            <w:pPr>
              <w:autoSpaceDE w:val="0"/>
              <w:autoSpaceDN w:val="0"/>
              <w:adjustRightInd w:val="0"/>
              <w:spacing w:after="0" w:line="240" w:lineRule="auto"/>
              <w:jc w:val="center"/>
              <w:rPr>
                <w:rFonts w:ascii="Times New Roman" w:hAnsi="Times New Roman"/>
                <w:bCs/>
                <w:sz w:val="24"/>
                <w:szCs w:val="24"/>
              </w:rPr>
            </w:pPr>
          </w:p>
        </w:tc>
        <w:tc>
          <w:tcPr>
            <w:tcW w:w="2268" w:type="dxa"/>
            <w:vMerge/>
            <w:vAlign w:val="center"/>
          </w:tcPr>
          <w:p w14:paraId="22DDF2EB" w14:textId="77777777" w:rsidR="00866215" w:rsidRPr="00890FED" w:rsidRDefault="00866215" w:rsidP="00866215">
            <w:pPr>
              <w:autoSpaceDE w:val="0"/>
              <w:autoSpaceDN w:val="0"/>
              <w:adjustRightInd w:val="0"/>
              <w:spacing w:after="0" w:line="240" w:lineRule="auto"/>
              <w:jc w:val="center"/>
              <w:rPr>
                <w:rFonts w:ascii="Times New Roman" w:hAnsi="Times New Roman"/>
                <w:bCs/>
                <w:sz w:val="24"/>
                <w:szCs w:val="24"/>
              </w:rPr>
            </w:pPr>
          </w:p>
        </w:tc>
      </w:tr>
      <w:tr w:rsidR="00866215" w:rsidRPr="00890FED" w14:paraId="6629DCD9" w14:textId="021E277F" w:rsidTr="00866215">
        <w:trPr>
          <w:trHeight w:val="284"/>
        </w:trPr>
        <w:tc>
          <w:tcPr>
            <w:tcW w:w="2946" w:type="dxa"/>
            <w:vMerge/>
            <w:vAlign w:val="center"/>
          </w:tcPr>
          <w:p w14:paraId="66B0A74A" w14:textId="77777777" w:rsidR="00866215" w:rsidRPr="00890FED" w:rsidRDefault="00866215" w:rsidP="00866215">
            <w:pPr>
              <w:autoSpaceDE w:val="0"/>
              <w:autoSpaceDN w:val="0"/>
              <w:adjustRightInd w:val="0"/>
              <w:spacing w:after="0" w:line="240" w:lineRule="auto"/>
              <w:rPr>
                <w:rFonts w:ascii="Times New Roman" w:hAnsi="Times New Roman"/>
                <w:sz w:val="24"/>
                <w:szCs w:val="24"/>
              </w:rPr>
            </w:pPr>
          </w:p>
        </w:tc>
        <w:tc>
          <w:tcPr>
            <w:tcW w:w="7964" w:type="dxa"/>
            <w:shd w:val="clear" w:color="auto" w:fill="FFFFFF" w:themeFill="background1"/>
            <w:vAlign w:val="center"/>
          </w:tcPr>
          <w:p w14:paraId="220EACF5" w14:textId="77777777" w:rsidR="00866215" w:rsidRPr="00890FED" w:rsidRDefault="00866215" w:rsidP="00866215">
            <w:pPr>
              <w:autoSpaceDE w:val="0"/>
              <w:autoSpaceDN w:val="0"/>
              <w:adjustRightInd w:val="0"/>
              <w:spacing w:after="0" w:line="240" w:lineRule="auto"/>
              <w:rPr>
                <w:rFonts w:ascii="Times New Roman" w:hAnsi="Times New Roman"/>
                <w:b/>
                <w:sz w:val="24"/>
                <w:szCs w:val="24"/>
              </w:rPr>
            </w:pPr>
            <w:r w:rsidRPr="00890FED">
              <w:rPr>
                <w:rFonts w:ascii="Times New Roman" w:hAnsi="Times New Roman"/>
                <w:b/>
                <w:bCs/>
                <w:sz w:val="24"/>
                <w:szCs w:val="24"/>
              </w:rPr>
              <w:t>В том числе, практических и лабораторных занятий</w:t>
            </w:r>
          </w:p>
        </w:tc>
        <w:tc>
          <w:tcPr>
            <w:tcW w:w="1701" w:type="dxa"/>
            <w:shd w:val="clear" w:color="auto" w:fill="auto"/>
            <w:vAlign w:val="center"/>
          </w:tcPr>
          <w:p w14:paraId="280DFC23" w14:textId="67BD7D94" w:rsidR="00866215" w:rsidRPr="00345C07" w:rsidRDefault="00866215" w:rsidP="00866215">
            <w:pPr>
              <w:autoSpaceDE w:val="0"/>
              <w:autoSpaceDN w:val="0"/>
              <w:adjustRightInd w:val="0"/>
              <w:spacing w:after="0" w:line="240" w:lineRule="auto"/>
              <w:jc w:val="center"/>
              <w:rPr>
                <w:rFonts w:ascii="Times New Roman" w:hAnsi="Times New Roman"/>
                <w:bCs/>
                <w:sz w:val="24"/>
                <w:szCs w:val="24"/>
              </w:rPr>
            </w:pPr>
          </w:p>
        </w:tc>
        <w:tc>
          <w:tcPr>
            <w:tcW w:w="2268" w:type="dxa"/>
            <w:vMerge/>
            <w:vAlign w:val="center"/>
          </w:tcPr>
          <w:p w14:paraId="3B8E88FB" w14:textId="77777777" w:rsidR="00866215" w:rsidRPr="00890FED" w:rsidRDefault="00866215" w:rsidP="00866215">
            <w:pPr>
              <w:autoSpaceDE w:val="0"/>
              <w:autoSpaceDN w:val="0"/>
              <w:adjustRightInd w:val="0"/>
              <w:spacing w:after="0" w:line="240" w:lineRule="auto"/>
              <w:jc w:val="center"/>
              <w:rPr>
                <w:rFonts w:ascii="Times New Roman" w:hAnsi="Times New Roman"/>
                <w:bCs/>
                <w:sz w:val="24"/>
                <w:szCs w:val="24"/>
              </w:rPr>
            </w:pPr>
          </w:p>
        </w:tc>
      </w:tr>
      <w:tr w:rsidR="00866215" w:rsidRPr="00890FED" w14:paraId="1A692125" w14:textId="3240B710" w:rsidTr="00866215">
        <w:trPr>
          <w:trHeight w:val="284"/>
        </w:trPr>
        <w:tc>
          <w:tcPr>
            <w:tcW w:w="2946" w:type="dxa"/>
            <w:vMerge/>
            <w:vAlign w:val="center"/>
          </w:tcPr>
          <w:p w14:paraId="6F0A5E99" w14:textId="77777777" w:rsidR="00866215" w:rsidRPr="00890FED" w:rsidRDefault="00866215" w:rsidP="00866215">
            <w:pPr>
              <w:autoSpaceDE w:val="0"/>
              <w:autoSpaceDN w:val="0"/>
              <w:adjustRightInd w:val="0"/>
              <w:spacing w:after="0" w:line="240" w:lineRule="auto"/>
              <w:rPr>
                <w:rFonts w:ascii="Times New Roman" w:hAnsi="Times New Roman"/>
                <w:sz w:val="24"/>
                <w:szCs w:val="24"/>
              </w:rPr>
            </w:pPr>
          </w:p>
        </w:tc>
        <w:tc>
          <w:tcPr>
            <w:tcW w:w="7964" w:type="dxa"/>
            <w:vAlign w:val="center"/>
          </w:tcPr>
          <w:p w14:paraId="7BDC17C1" w14:textId="77777777" w:rsidR="00866215" w:rsidRPr="00890FED" w:rsidRDefault="00866215" w:rsidP="00866215">
            <w:pPr>
              <w:autoSpaceDE w:val="0"/>
              <w:autoSpaceDN w:val="0"/>
              <w:adjustRightInd w:val="0"/>
              <w:spacing w:after="0" w:line="240" w:lineRule="auto"/>
              <w:jc w:val="both"/>
              <w:rPr>
                <w:rFonts w:ascii="Times New Roman" w:hAnsi="Times New Roman"/>
                <w:b/>
                <w:bCs/>
                <w:sz w:val="24"/>
                <w:szCs w:val="24"/>
              </w:rPr>
            </w:pPr>
            <w:r w:rsidRPr="00890FED">
              <w:rPr>
                <w:rFonts w:ascii="Times New Roman" w:hAnsi="Times New Roman"/>
                <w:sz w:val="24"/>
                <w:szCs w:val="24"/>
              </w:rPr>
              <w:t>Практическое занятие №1 «Оформление акта формы Н-1 о несчастном случае на производстве».</w:t>
            </w:r>
          </w:p>
        </w:tc>
        <w:tc>
          <w:tcPr>
            <w:tcW w:w="1701" w:type="dxa"/>
            <w:vAlign w:val="center"/>
          </w:tcPr>
          <w:p w14:paraId="458830D6" w14:textId="6B87853F" w:rsidR="00866215" w:rsidRPr="00890FED" w:rsidRDefault="00866215" w:rsidP="00866215">
            <w:pPr>
              <w:autoSpaceDE w:val="0"/>
              <w:autoSpaceDN w:val="0"/>
              <w:adjustRightInd w:val="0"/>
              <w:spacing w:after="0" w:line="240" w:lineRule="auto"/>
              <w:jc w:val="center"/>
              <w:rPr>
                <w:rFonts w:ascii="Times New Roman" w:hAnsi="Times New Roman"/>
                <w:sz w:val="24"/>
                <w:szCs w:val="24"/>
              </w:rPr>
            </w:pPr>
          </w:p>
        </w:tc>
        <w:tc>
          <w:tcPr>
            <w:tcW w:w="2268" w:type="dxa"/>
            <w:vMerge/>
            <w:vAlign w:val="center"/>
          </w:tcPr>
          <w:p w14:paraId="14C666F9" w14:textId="77777777" w:rsidR="00866215" w:rsidRPr="00890FED" w:rsidRDefault="00866215" w:rsidP="00866215">
            <w:pPr>
              <w:autoSpaceDE w:val="0"/>
              <w:autoSpaceDN w:val="0"/>
              <w:adjustRightInd w:val="0"/>
              <w:spacing w:after="0" w:line="240" w:lineRule="auto"/>
              <w:jc w:val="center"/>
              <w:rPr>
                <w:rFonts w:ascii="Times New Roman" w:hAnsi="Times New Roman"/>
                <w:sz w:val="24"/>
                <w:szCs w:val="24"/>
              </w:rPr>
            </w:pPr>
          </w:p>
        </w:tc>
      </w:tr>
      <w:tr w:rsidR="00866215" w:rsidRPr="00890FED" w14:paraId="35058667" w14:textId="7598C57F" w:rsidTr="00866215">
        <w:trPr>
          <w:trHeight w:val="284"/>
        </w:trPr>
        <w:tc>
          <w:tcPr>
            <w:tcW w:w="2946" w:type="dxa"/>
            <w:vMerge w:val="restart"/>
            <w:vAlign w:val="center"/>
          </w:tcPr>
          <w:p w14:paraId="4E29553E" w14:textId="77777777" w:rsidR="00866215" w:rsidRPr="00890FED" w:rsidRDefault="00866215" w:rsidP="00866215">
            <w:pPr>
              <w:spacing w:after="0" w:line="240" w:lineRule="auto"/>
              <w:rPr>
                <w:rFonts w:ascii="Times New Roman" w:hAnsi="Times New Roman"/>
                <w:b/>
                <w:bCs/>
                <w:sz w:val="24"/>
                <w:szCs w:val="24"/>
              </w:rPr>
            </w:pPr>
            <w:r w:rsidRPr="00890FED">
              <w:rPr>
                <w:rStyle w:val="295pt0"/>
                <w:rFonts w:eastAsiaTheme="minorHAnsi"/>
                <w:sz w:val="24"/>
                <w:szCs w:val="24"/>
              </w:rPr>
              <w:t>Тема </w:t>
            </w:r>
            <w:r>
              <w:rPr>
                <w:rStyle w:val="295pt0"/>
                <w:rFonts w:eastAsiaTheme="minorHAnsi"/>
                <w:sz w:val="24"/>
                <w:szCs w:val="24"/>
              </w:rPr>
              <w:t>1</w:t>
            </w:r>
            <w:r w:rsidRPr="00890FED">
              <w:rPr>
                <w:rStyle w:val="295pt0"/>
                <w:rFonts w:eastAsiaTheme="minorHAnsi"/>
                <w:sz w:val="24"/>
                <w:szCs w:val="24"/>
              </w:rPr>
              <w:t>.</w:t>
            </w:r>
            <w:r>
              <w:rPr>
                <w:rStyle w:val="295pt0"/>
                <w:rFonts w:eastAsiaTheme="minorHAnsi"/>
                <w:sz w:val="24"/>
                <w:szCs w:val="24"/>
              </w:rPr>
              <w:t>4</w:t>
            </w:r>
            <w:r w:rsidRPr="00890FED">
              <w:rPr>
                <w:rStyle w:val="295pt0"/>
                <w:rFonts w:eastAsiaTheme="minorHAnsi"/>
                <w:sz w:val="24"/>
                <w:szCs w:val="24"/>
              </w:rPr>
              <w:t>.</w:t>
            </w:r>
            <w:r w:rsidRPr="0015146D">
              <w:rPr>
                <w:rFonts w:ascii="Times New Roman" w:hAnsi="Times New Roman"/>
                <w:b/>
                <w:bCs/>
                <w:sz w:val="24"/>
                <w:szCs w:val="24"/>
                <w:shd w:val="clear" w:color="auto" w:fill="FFFFFF"/>
                <w:lang w:bidi="ru-RU"/>
              </w:rPr>
              <w:t xml:space="preserve"> Гигиена труда и производственная санитария</w:t>
            </w:r>
          </w:p>
        </w:tc>
        <w:tc>
          <w:tcPr>
            <w:tcW w:w="7964" w:type="dxa"/>
            <w:vAlign w:val="center"/>
          </w:tcPr>
          <w:p w14:paraId="22B80C55" w14:textId="77777777" w:rsidR="00866215" w:rsidRPr="00890FED" w:rsidRDefault="00866215" w:rsidP="00866215">
            <w:pPr>
              <w:autoSpaceDE w:val="0"/>
              <w:autoSpaceDN w:val="0"/>
              <w:adjustRightInd w:val="0"/>
              <w:spacing w:after="0" w:line="240" w:lineRule="auto"/>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1701" w:type="dxa"/>
            <w:vMerge w:val="restart"/>
            <w:shd w:val="clear" w:color="auto" w:fill="FFFFFF" w:themeFill="background1"/>
            <w:vAlign w:val="center"/>
          </w:tcPr>
          <w:p w14:paraId="553DE3B9" w14:textId="490FA863" w:rsidR="00866215" w:rsidRPr="00890FED" w:rsidRDefault="00866215" w:rsidP="00866215">
            <w:pPr>
              <w:spacing w:after="0" w:line="240" w:lineRule="auto"/>
              <w:jc w:val="center"/>
              <w:rPr>
                <w:rFonts w:ascii="Times New Roman" w:hAnsi="Times New Roman"/>
                <w:b/>
                <w:sz w:val="24"/>
                <w:szCs w:val="24"/>
              </w:rPr>
            </w:pPr>
          </w:p>
        </w:tc>
        <w:tc>
          <w:tcPr>
            <w:tcW w:w="2268" w:type="dxa"/>
            <w:vMerge w:val="restart"/>
            <w:shd w:val="clear" w:color="auto" w:fill="FFFFFF" w:themeFill="background1"/>
            <w:vAlign w:val="center"/>
          </w:tcPr>
          <w:p w14:paraId="61A18BAF" w14:textId="77777777" w:rsidR="00866215" w:rsidRPr="007501B4" w:rsidRDefault="00866215" w:rsidP="00866215">
            <w:pPr>
              <w:spacing w:after="0" w:line="240" w:lineRule="auto"/>
              <w:jc w:val="center"/>
              <w:rPr>
                <w:rFonts w:ascii="Times New Roman" w:hAnsi="Times New Roman"/>
                <w:sz w:val="24"/>
                <w:szCs w:val="24"/>
              </w:rPr>
            </w:pPr>
            <w:r w:rsidRPr="00890FED">
              <w:rPr>
                <w:rFonts w:ascii="Times New Roman" w:hAnsi="Times New Roman"/>
                <w:sz w:val="24"/>
                <w:szCs w:val="24"/>
              </w:rPr>
              <w:t>ОК </w:t>
            </w:r>
            <w:r>
              <w:rPr>
                <w:rFonts w:ascii="Times New Roman" w:hAnsi="Times New Roman"/>
                <w:sz w:val="24"/>
                <w:szCs w:val="24"/>
              </w:rPr>
              <w:t>0</w:t>
            </w:r>
            <w:r w:rsidRPr="00890FED">
              <w:rPr>
                <w:rFonts w:ascii="Times New Roman" w:hAnsi="Times New Roman"/>
                <w:sz w:val="24"/>
                <w:szCs w:val="24"/>
              </w:rPr>
              <w:t>1, ОК </w:t>
            </w:r>
            <w:r>
              <w:rPr>
                <w:rFonts w:ascii="Times New Roman" w:hAnsi="Times New Roman"/>
                <w:sz w:val="24"/>
                <w:szCs w:val="24"/>
              </w:rPr>
              <w:t>0</w:t>
            </w:r>
            <w:r w:rsidRPr="00890FED">
              <w:rPr>
                <w:rFonts w:ascii="Times New Roman" w:hAnsi="Times New Roman"/>
                <w:sz w:val="24"/>
                <w:szCs w:val="24"/>
              </w:rPr>
              <w:t>2, ОК </w:t>
            </w:r>
            <w:r>
              <w:rPr>
                <w:rFonts w:ascii="Times New Roman" w:hAnsi="Times New Roman"/>
                <w:sz w:val="24"/>
                <w:szCs w:val="24"/>
              </w:rPr>
              <w:t>0</w:t>
            </w:r>
            <w:r w:rsidRPr="00890FED">
              <w:rPr>
                <w:rFonts w:ascii="Times New Roman" w:hAnsi="Times New Roman"/>
                <w:sz w:val="24"/>
                <w:szCs w:val="24"/>
              </w:rPr>
              <w:t>4, ОК </w:t>
            </w:r>
            <w:r>
              <w:rPr>
                <w:rFonts w:ascii="Times New Roman" w:hAnsi="Times New Roman"/>
                <w:sz w:val="24"/>
                <w:szCs w:val="24"/>
              </w:rPr>
              <w:t>0</w:t>
            </w:r>
            <w:r w:rsidRPr="00890FED">
              <w:rPr>
                <w:rFonts w:ascii="Times New Roman" w:hAnsi="Times New Roman"/>
                <w:sz w:val="24"/>
                <w:szCs w:val="24"/>
              </w:rPr>
              <w:t>7</w:t>
            </w:r>
            <w:r w:rsidRPr="007501B4">
              <w:rPr>
                <w:rFonts w:ascii="Times New Roman" w:hAnsi="Times New Roman"/>
                <w:sz w:val="24"/>
                <w:szCs w:val="24"/>
              </w:rPr>
              <w:t>, ПК 1.1, ПК 1.2, ПК 1.3</w:t>
            </w:r>
          </w:p>
          <w:p w14:paraId="7D4757F0" w14:textId="77777777" w:rsidR="00866215" w:rsidRPr="00890FED" w:rsidRDefault="00866215" w:rsidP="00866215">
            <w:pPr>
              <w:spacing w:after="0" w:line="240" w:lineRule="auto"/>
              <w:jc w:val="center"/>
              <w:rPr>
                <w:rFonts w:ascii="Times New Roman" w:hAnsi="Times New Roman"/>
                <w:sz w:val="24"/>
                <w:szCs w:val="24"/>
              </w:rPr>
            </w:pPr>
          </w:p>
        </w:tc>
      </w:tr>
      <w:tr w:rsidR="00866215" w:rsidRPr="00890FED" w14:paraId="35B4F1EC" w14:textId="4DB58E5B" w:rsidTr="00866215">
        <w:trPr>
          <w:trHeight w:val="284"/>
        </w:trPr>
        <w:tc>
          <w:tcPr>
            <w:tcW w:w="2946" w:type="dxa"/>
            <w:vMerge/>
            <w:vAlign w:val="center"/>
          </w:tcPr>
          <w:p w14:paraId="3001ECC5" w14:textId="77777777" w:rsidR="00866215" w:rsidRPr="00890FED" w:rsidRDefault="00866215" w:rsidP="00866215">
            <w:pPr>
              <w:autoSpaceDE w:val="0"/>
              <w:autoSpaceDN w:val="0"/>
              <w:adjustRightInd w:val="0"/>
              <w:spacing w:after="0" w:line="240" w:lineRule="auto"/>
              <w:rPr>
                <w:rFonts w:ascii="Times New Roman" w:hAnsi="Times New Roman"/>
                <w:sz w:val="24"/>
                <w:szCs w:val="24"/>
              </w:rPr>
            </w:pPr>
          </w:p>
        </w:tc>
        <w:tc>
          <w:tcPr>
            <w:tcW w:w="7964" w:type="dxa"/>
            <w:vAlign w:val="center"/>
          </w:tcPr>
          <w:p w14:paraId="54E502C1" w14:textId="77777777" w:rsidR="00866215" w:rsidRPr="00890FED" w:rsidRDefault="00866215" w:rsidP="00866215">
            <w:pPr>
              <w:spacing w:after="0" w:line="240" w:lineRule="auto"/>
              <w:rPr>
                <w:rFonts w:ascii="Times New Roman" w:hAnsi="Times New Roman"/>
                <w:b/>
                <w:sz w:val="24"/>
                <w:szCs w:val="24"/>
              </w:rPr>
            </w:pPr>
            <w:r w:rsidRPr="0015146D">
              <w:rPr>
                <w:rStyle w:val="295pt"/>
                <w:rFonts w:eastAsiaTheme="minorHAnsi"/>
                <w:sz w:val="24"/>
                <w:szCs w:val="24"/>
              </w:rPr>
              <w:t xml:space="preserve">Физиология и психология труда. Тяжесть труда. Факторы, влияющие на работоспособность, утомление и производительность труда человека </w:t>
            </w:r>
            <w:r w:rsidRPr="00890FED">
              <w:rPr>
                <w:rStyle w:val="295pt"/>
                <w:rFonts w:eastAsiaTheme="minorHAnsi"/>
                <w:sz w:val="24"/>
                <w:szCs w:val="24"/>
              </w:rPr>
              <w:t xml:space="preserve">Воздушная среда на производстве и меры по её оздоровлению. Вредные вещества и их источники, классы опасностей вредных веществ и меры защиты от них. Вентиляция производственных помещений, её назначение, классификация и виды. Понятие о шуме и вибрации. Воздействие шума, вибрации и ультразвука на организм человека. Производственное освещение. Влияние освещённости на организм человека, на безопасность и производительность труда. </w:t>
            </w:r>
          </w:p>
        </w:tc>
        <w:tc>
          <w:tcPr>
            <w:tcW w:w="1701" w:type="dxa"/>
            <w:vMerge/>
            <w:shd w:val="clear" w:color="auto" w:fill="FFFFFF" w:themeFill="background1"/>
            <w:vAlign w:val="center"/>
          </w:tcPr>
          <w:p w14:paraId="70A78100" w14:textId="77777777" w:rsidR="00866215" w:rsidRPr="00890FED" w:rsidRDefault="00866215" w:rsidP="00866215">
            <w:pPr>
              <w:spacing w:after="0" w:line="240" w:lineRule="auto"/>
              <w:jc w:val="center"/>
              <w:rPr>
                <w:rFonts w:ascii="Times New Roman" w:hAnsi="Times New Roman"/>
                <w:b/>
                <w:sz w:val="24"/>
                <w:szCs w:val="24"/>
              </w:rPr>
            </w:pPr>
          </w:p>
        </w:tc>
        <w:tc>
          <w:tcPr>
            <w:tcW w:w="2268" w:type="dxa"/>
            <w:vMerge/>
            <w:shd w:val="clear" w:color="auto" w:fill="FFFFFF" w:themeFill="background1"/>
            <w:vAlign w:val="center"/>
          </w:tcPr>
          <w:p w14:paraId="650CC380" w14:textId="77777777" w:rsidR="00866215" w:rsidRPr="00890FED" w:rsidRDefault="00866215" w:rsidP="00866215">
            <w:pPr>
              <w:spacing w:after="0" w:line="240" w:lineRule="auto"/>
              <w:jc w:val="center"/>
              <w:rPr>
                <w:rFonts w:ascii="Times New Roman" w:hAnsi="Times New Roman"/>
                <w:sz w:val="24"/>
                <w:szCs w:val="24"/>
              </w:rPr>
            </w:pPr>
          </w:p>
        </w:tc>
      </w:tr>
      <w:tr w:rsidR="00866215" w:rsidRPr="00890FED" w14:paraId="5F4BD73C" w14:textId="621FF89C" w:rsidTr="00866215">
        <w:trPr>
          <w:trHeight w:val="284"/>
        </w:trPr>
        <w:tc>
          <w:tcPr>
            <w:tcW w:w="2946" w:type="dxa"/>
            <w:vMerge/>
            <w:vAlign w:val="center"/>
          </w:tcPr>
          <w:p w14:paraId="79B1BE34" w14:textId="77777777" w:rsidR="00866215" w:rsidRPr="00890FED" w:rsidRDefault="00866215" w:rsidP="00866215">
            <w:pPr>
              <w:autoSpaceDE w:val="0"/>
              <w:autoSpaceDN w:val="0"/>
              <w:adjustRightInd w:val="0"/>
              <w:spacing w:after="0" w:line="240" w:lineRule="auto"/>
              <w:rPr>
                <w:rFonts w:ascii="Times New Roman" w:hAnsi="Times New Roman"/>
                <w:sz w:val="24"/>
                <w:szCs w:val="24"/>
              </w:rPr>
            </w:pPr>
          </w:p>
        </w:tc>
        <w:tc>
          <w:tcPr>
            <w:tcW w:w="7964" w:type="dxa"/>
            <w:vAlign w:val="center"/>
          </w:tcPr>
          <w:p w14:paraId="32DAB811" w14:textId="77777777" w:rsidR="00866215" w:rsidRPr="00890FED" w:rsidRDefault="00866215" w:rsidP="00866215">
            <w:pPr>
              <w:autoSpaceDE w:val="0"/>
              <w:autoSpaceDN w:val="0"/>
              <w:adjustRightInd w:val="0"/>
              <w:spacing w:after="0" w:line="240" w:lineRule="auto"/>
              <w:rPr>
                <w:rFonts w:ascii="Times New Roman" w:hAnsi="Times New Roman"/>
                <w:b/>
                <w:sz w:val="24"/>
                <w:szCs w:val="24"/>
              </w:rPr>
            </w:pPr>
            <w:r w:rsidRPr="00890FED">
              <w:rPr>
                <w:rFonts w:ascii="Times New Roman" w:hAnsi="Times New Roman"/>
                <w:b/>
                <w:bCs/>
                <w:sz w:val="24"/>
                <w:szCs w:val="24"/>
              </w:rPr>
              <w:t>В том числе, практических и лабораторных занятий</w:t>
            </w:r>
          </w:p>
        </w:tc>
        <w:tc>
          <w:tcPr>
            <w:tcW w:w="1701" w:type="dxa"/>
            <w:shd w:val="clear" w:color="auto" w:fill="auto"/>
            <w:vAlign w:val="center"/>
          </w:tcPr>
          <w:p w14:paraId="0BD442AA" w14:textId="78BBCA62" w:rsidR="00866215" w:rsidRPr="00890FED" w:rsidRDefault="00866215" w:rsidP="00866215">
            <w:pPr>
              <w:spacing w:after="0" w:line="240" w:lineRule="auto"/>
              <w:jc w:val="center"/>
              <w:rPr>
                <w:rFonts w:ascii="Times New Roman" w:hAnsi="Times New Roman"/>
                <w:sz w:val="24"/>
                <w:szCs w:val="24"/>
              </w:rPr>
            </w:pPr>
          </w:p>
        </w:tc>
        <w:tc>
          <w:tcPr>
            <w:tcW w:w="2268" w:type="dxa"/>
            <w:vMerge/>
            <w:vAlign w:val="center"/>
          </w:tcPr>
          <w:p w14:paraId="690E291B" w14:textId="77777777" w:rsidR="00866215" w:rsidRPr="00890FED" w:rsidRDefault="00866215" w:rsidP="00866215">
            <w:pPr>
              <w:spacing w:after="0" w:line="240" w:lineRule="auto"/>
              <w:jc w:val="center"/>
              <w:rPr>
                <w:rFonts w:ascii="Times New Roman" w:hAnsi="Times New Roman"/>
                <w:sz w:val="24"/>
                <w:szCs w:val="24"/>
              </w:rPr>
            </w:pPr>
          </w:p>
        </w:tc>
      </w:tr>
      <w:tr w:rsidR="00866215" w:rsidRPr="00890FED" w14:paraId="1391AABB" w14:textId="094A4CE6" w:rsidTr="00866215">
        <w:trPr>
          <w:trHeight w:val="284"/>
        </w:trPr>
        <w:tc>
          <w:tcPr>
            <w:tcW w:w="2946" w:type="dxa"/>
            <w:vMerge/>
            <w:vAlign w:val="center"/>
          </w:tcPr>
          <w:p w14:paraId="7B8CFE3F" w14:textId="77777777" w:rsidR="00866215" w:rsidRPr="00890FED" w:rsidRDefault="00866215" w:rsidP="00866215">
            <w:pPr>
              <w:spacing w:after="0" w:line="240" w:lineRule="auto"/>
              <w:rPr>
                <w:rFonts w:ascii="Times New Roman" w:hAnsi="Times New Roman"/>
                <w:sz w:val="24"/>
                <w:szCs w:val="24"/>
              </w:rPr>
            </w:pPr>
          </w:p>
        </w:tc>
        <w:tc>
          <w:tcPr>
            <w:tcW w:w="7964" w:type="dxa"/>
            <w:vAlign w:val="center"/>
          </w:tcPr>
          <w:p w14:paraId="6B02B4D7" w14:textId="77777777" w:rsidR="00866215" w:rsidRPr="00890FED" w:rsidRDefault="00866215" w:rsidP="00866215">
            <w:pPr>
              <w:spacing w:after="0" w:line="240" w:lineRule="auto"/>
              <w:jc w:val="both"/>
              <w:rPr>
                <w:rFonts w:ascii="Times New Roman" w:hAnsi="Times New Roman"/>
                <w:sz w:val="24"/>
                <w:szCs w:val="24"/>
              </w:rPr>
            </w:pPr>
            <w:r w:rsidRPr="00890FED">
              <w:rPr>
                <w:rFonts w:ascii="Times New Roman" w:hAnsi="Times New Roman"/>
                <w:sz w:val="24"/>
                <w:szCs w:val="24"/>
              </w:rPr>
              <w:t>Практическое занятие № 2 «</w:t>
            </w:r>
            <w:r w:rsidRPr="00890FED">
              <w:rPr>
                <w:rStyle w:val="295pt"/>
                <w:rFonts w:eastAsiaTheme="minorHAnsi"/>
                <w:sz w:val="24"/>
                <w:szCs w:val="24"/>
              </w:rPr>
              <w:t>Определение оптимальных параметров микроклимата для организации рабочего места</w:t>
            </w:r>
            <w:r w:rsidRPr="00890FED">
              <w:rPr>
                <w:rFonts w:ascii="Times New Roman" w:hAnsi="Times New Roman"/>
                <w:sz w:val="24"/>
                <w:szCs w:val="24"/>
              </w:rPr>
              <w:t>».</w:t>
            </w:r>
          </w:p>
        </w:tc>
        <w:tc>
          <w:tcPr>
            <w:tcW w:w="1701" w:type="dxa"/>
            <w:vAlign w:val="center"/>
          </w:tcPr>
          <w:p w14:paraId="61E082FB" w14:textId="57500B6F" w:rsidR="00866215" w:rsidRPr="00890FED" w:rsidRDefault="00866215" w:rsidP="00866215">
            <w:pPr>
              <w:spacing w:after="0" w:line="240" w:lineRule="auto"/>
              <w:jc w:val="center"/>
              <w:rPr>
                <w:rFonts w:ascii="Times New Roman" w:hAnsi="Times New Roman"/>
                <w:sz w:val="24"/>
                <w:szCs w:val="24"/>
              </w:rPr>
            </w:pPr>
          </w:p>
        </w:tc>
        <w:tc>
          <w:tcPr>
            <w:tcW w:w="2268" w:type="dxa"/>
            <w:vMerge/>
            <w:vAlign w:val="center"/>
          </w:tcPr>
          <w:p w14:paraId="7D0DC028" w14:textId="77777777" w:rsidR="00866215" w:rsidRPr="00890FED" w:rsidRDefault="00866215" w:rsidP="00866215">
            <w:pPr>
              <w:spacing w:after="0" w:line="240" w:lineRule="auto"/>
              <w:jc w:val="center"/>
              <w:rPr>
                <w:rFonts w:ascii="Times New Roman" w:hAnsi="Times New Roman"/>
                <w:sz w:val="24"/>
                <w:szCs w:val="24"/>
              </w:rPr>
            </w:pPr>
          </w:p>
        </w:tc>
      </w:tr>
      <w:tr w:rsidR="00866215" w:rsidRPr="00890FED" w14:paraId="607BD108" w14:textId="53F05BFE" w:rsidTr="00866215">
        <w:trPr>
          <w:trHeight w:val="284"/>
        </w:trPr>
        <w:tc>
          <w:tcPr>
            <w:tcW w:w="2946" w:type="dxa"/>
            <w:vMerge/>
            <w:vAlign w:val="center"/>
          </w:tcPr>
          <w:p w14:paraId="564F867F" w14:textId="77777777" w:rsidR="00866215" w:rsidRPr="00890FED" w:rsidRDefault="00866215" w:rsidP="00866215">
            <w:pPr>
              <w:spacing w:after="0" w:line="240" w:lineRule="auto"/>
              <w:rPr>
                <w:rFonts w:ascii="Times New Roman" w:hAnsi="Times New Roman"/>
                <w:sz w:val="24"/>
                <w:szCs w:val="24"/>
              </w:rPr>
            </w:pPr>
          </w:p>
        </w:tc>
        <w:tc>
          <w:tcPr>
            <w:tcW w:w="7964" w:type="dxa"/>
            <w:vAlign w:val="center"/>
          </w:tcPr>
          <w:p w14:paraId="43E7A9AD" w14:textId="77777777" w:rsidR="00866215" w:rsidRPr="00890FED" w:rsidRDefault="00866215" w:rsidP="00866215">
            <w:pPr>
              <w:spacing w:after="0" w:line="240" w:lineRule="auto"/>
              <w:jc w:val="both"/>
              <w:rPr>
                <w:rFonts w:ascii="Times New Roman" w:hAnsi="Times New Roman"/>
                <w:sz w:val="24"/>
                <w:szCs w:val="24"/>
              </w:rPr>
            </w:pPr>
            <w:r w:rsidRPr="00890FED">
              <w:rPr>
                <w:rFonts w:ascii="Times New Roman" w:hAnsi="Times New Roman"/>
                <w:sz w:val="24"/>
                <w:szCs w:val="24"/>
              </w:rPr>
              <w:t>Практическое занятие № 3 «Определение качественных, количественных и вредных показателей освещения».</w:t>
            </w:r>
          </w:p>
        </w:tc>
        <w:tc>
          <w:tcPr>
            <w:tcW w:w="1701" w:type="dxa"/>
            <w:vAlign w:val="center"/>
          </w:tcPr>
          <w:p w14:paraId="29652F23" w14:textId="34D388A7" w:rsidR="00866215" w:rsidRPr="00890FED" w:rsidRDefault="00866215" w:rsidP="00866215">
            <w:pPr>
              <w:spacing w:after="0" w:line="240" w:lineRule="auto"/>
              <w:jc w:val="center"/>
              <w:rPr>
                <w:rFonts w:ascii="Times New Roman" w:hAnsi="Times New Roman"/>
                <w:sz w:val="24"/>
                <w:szCs w:val="24"/>
              </w:rPr>
            </w:pPr>
          </w:p>
        </w:tc>
        <w:tc>
          <w:tcPr>
            <w:tcW w:w="2268" w:type="dxa"/>
            <w:vMerge/>
            <w:vAlign w:val="center"/>
          </w:tcPr>
          <w:p w14:paraId="29CE0AA9" w14:textId="77777777" w:rsidR="00866215" w:rsidRPr="00890FED" w:rsidRDefault="00866215" w:rsidP="00866215">
            <w:pPr>
              <w:spacing w:after="0" w:line="240" w:lineRule="auto"/>
              <w:jc w:val="center"/>
              <w:rPr>
                <w:rFonts w:ascii="Times New Roman" w:hAnsi="Times New Roman"/>
                <w:sz w:val="24"/>
                <w:szCs w:val="24"/>
              </w:rPr>
            </w:pPr>
          </w:p>
        </w:tc>
      </w:tr>
      <w:tr w:rsidR="00866215" w:rsidRPr="00890FED" w14:paraId="7A5DD389" w14:textId="4CED624B" w:rsidTr="00866215">
        <w:trPr>
          <w:trHeight w:val="284"/>
        </w:trPr>
        <w:tc>
          <w:tcPr>
            <w:tcW w:w="10910" w:type="dxa"/>
            <w:gridSpan w:val="2"/>
            <w:vAlign w:val="center"/>
          </w:tcPr>
          <w:p w14:paraId="090EFF5E" w14:textId="77777777" w:rsidR="00866215" w:rsidRPr="00890FED" w:rsidRDefault="00866215" w:rsidP="00866215">
            <w:pPr>
              <w:spacing w:after="0" w:line="240" w:lineRule="auto"/>
              <w:jc w:val="center"/>
              <w:rPr>
                <w:rFonts w:ascii="Times New Roman" w:hAnsi="Times New Roman"/>
                <w:sz w:val="24"/>
                <w:szCs w:val="24"/>
              </w:rPr>
            </w:pPr>
            <w:r w:rsidRPr="00890FED">
              <w:rPr>
                <w:rStyle w:val="295pt0"/>
                <w:rFonts w:eastAsiaTheme="minorHAnsi"/>
                <w:sz w:val="24"/>
                <w:szCs w:val="24"/>
              </w:rPr>
              <w:t xml:space="preserve">Раздел </w:t>
            </w:r>
            <w:r>
              <w:rPr>
                <w:rStyle w:val="295pt0"/>
                <w:rFonts w:eastAsiaTheme="minorHAnsi"/>
                <w:sz w:val="24"/>
                <w:szCs w:val="24"/>
              </w:rPr>
              <w:t>2</w:t>
            </w:r>
            <w:r w:rsidRPr="00890FED">
              <w:rPr>
                <w:rStyle w:val="295pt0"/>
                <w:rFonts w:eastAsiaTheme="minorHAnsi"/>
                <w:sz w:val="24"/>
                <w:szCs w:val="24"/>
              </w:rPr>
              <w:t>. Обеспечение безопасных условий труда</w:t>
            </w:r>
          </w:p>
        </w:tc>
        <w:tc>
          <w:tcPr>
            <w:tcW w:w="1701" w:type="dxa"/>
            <w:vAlign w:val="center"/>
          </w:tcPr>
          <w:p w14:paraId="1F677C5D" w14:textId="322E34A7" w:rsidR="00866215" w:rsidRPr="00890FED" w:rsidRDefault="00866215" w:rsidP="00866215">
            <w:pPr>
              <w:spacing w:after="0" w:line="240" w:lineRule="auto"/>
              <w:jc w:val="center"/>
              <w:rPr>
                <w:rFonts w:ascii="Times New Roman" w:hAnsi="Times New Roman"/>
                <w:sz w:val="24"/>
                <w:szCs w:val="24"/>
              </w:rPr>
            </w:pPr>
          </w:p>
        </w:tc>
        <w:tc>
          <w:tcPr>
            <w:tcW w:w="2268" w:type="dxa"/>
            <w:vAlign w:val="center"/>
          </w:tcPr>
          <w:p w14:paraId="601AACA3" w14:textId="77777777" w:rsidR="00866215" w:rsidRPr="00890FED" w:rsidRDefault="00866215" w:rsidP="00866215">
            <w:pPr>
              <w:spacing w:after="0" w:line="240" w:lineRule="auto"/>
              <w:jc w:val="center"/>
              <w:rPr>
                <w:rFonts w:ascii="Times New Roman" w:hAnsi="Times New Roman"/>
                <w:sz w:val="24"/>
                <w:szCs w:val="24"/>
              </w:rPr>
            </w:pPr>
          </w:p>
        </w:tc>
      </w:tr>
      <w:tr w:rsidR="00866215" w:rsidRPr="00890FED" w14:paraId="30B877D2" w14:textId="4D29FCD3" w:rsidTr="00866215">
        <w:trPr>
          <w:trHeight w:val="284"/>
        </w:trPr>
        <w:tc>
          <w:tcPr>
            <w:tcW w:w="2946" w:type="dxa"/>
            <w:vMerge w:val="restart"/>
            <w:vAlign w:val="center"/>
          </w:tcPr>
          <w:p w14:paraId="7C89254D" w14:textId="77777777" w:rsidR="00866215" w:rsidRPr="00890FED" w:rsidRDefault="00866215" w:rsidP="00866215">
            <w:pPr>
              <w:spacing w:after="0" w:line="240" w:lineRule="auto"/>
              <w:rPr>
                <w:rFonts w:ascii="Times New Roman" w:hAnsi="Times New Roman"/>
                <w:sz w:val="24"/>
                <w:szCs w:val="24"/>
              </w:rPr>
            </w:pPr>
            <w:r w:rsidRPr="00890FED">
              <w:rPr>
                <w:rStyle w:val="295pt0"/>
                <w:rFonts w:eastAsiaTheme="minorHAnsi"/>
                <w:sz w:val="24"/>
                <w:szCs w:val="24"/>
              </w:rPr>
              <w:t>Тема </w:t>
            </w:r>
            <w:r>
              <w:rPr>
                <w:rStyle w:val="295pt0"/>
                <w:rFonts w:eastAsiaTheme="minorHAnsi"/>
                <w:sz w:val="24"/>
                <w:szCs w:val="24"/>
              </w:rPr>
              <w:t>2</w:t>
            </w:r>
            <w:r w:rsidRPr="00890FED">
              <w:rPr>
                <w:rStyle w:val="295pt0"/>
                <w:rFonts w:eastAsiaTheme="minorHAnsi"/>
                <w:sz w:val="24"/>
                <w:szCs w:val="24"/>
              </w:rPr>
              <w:t>.1</w:t>
            </w:r>
            <w:r w:rsidRPr="00890FED">
              <w:rPr>
                <w:rStyle w:val="295pt0"/>
                <w:rFonts w:eastAsiaTheme="minorHAnsi"/>
                <w:sz w:val="24"/>
                <w:szCs w:val="24"/>
              </w:rPr>
              <w:br/>
              <w:t>Пожарная безопасность на объектах железнодорожного транспорта</w:t>
            </w:r>
          </w:p>
        </w:tc>
        <w:tc>
          <w:tcPr>
            <w:tcW w:w="7964" w:type="dxa"/>
            <w:vAlign w:val="center"/>
          </w:tcPr>
          <w:p w14:paraId="346908F6" w14:textId="77777777" w:rsidR="00866215" w:rsidRPr="00890FED" w:rsidRDefault="00866215" w:rsidP="00866215">
            <w:pPr>
              <w:autoSpaceDE w:val="0"/>
              <w:autoSpaceDN w:val="0"/>
              <w:adjustRightInd w:val="0"/>
              <w:spacing w:after="0" w:line="240" w:lineRule="auto"/>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1701" w:type="dxa"/>
            <w:vMerge w:val="restart"/>
            <w:shd w:val="clear" w:color="auto" w:fill="FFFFFF" w:themeFill="background1"/>
            <w:vAlign w:val="center"/>
          </w:tcPr>
          <w:p w14:paraId="07E3F7F6" w14:textId="31A6B72C" w:rsidR="00866215" w:rsidRPr="00890FED" w:rsidRDefault="00866215" w:rsidP="00866215">
            <w:pPr>
              <w:spacing w:after="0" w:line="240" w:lineRule="auto"/>
              <w:jc w:val="center"/>
              <w:rPr>
                <w:rFonts w:ascii="Times New Roman" w:hAnsi="Times New Roman"/>
                <w:b/>
                <w:sz w:val="24"/>
                <w:szCs w:val="24"/>
              </w:rPr>
            </w:pPr>
          </w:p>
        </w:tc>
        <w:tc>
          <w:tcPr>
            <w:tcW w:w="2268" w:type="dxa"/>
            <w:vMerge w:val="restart"/>
            <w:shd w:val="clear" w:color="auto" w:fill="FFFFFF" w:themeFill="background1"/>
            <w:vAlign w:val="center"/>
          </w:tcPr>
          <w:p w14:paraId="0D78B136" w14:textId="77777777" w:rsidR="00866215" w:rsidRPr="007501B4" w:rsidRDefault="00866215" w:rsidP="00866215">
            <w:pPr>
              <w:spacing w:after="0" w:line="240" w:lineRule="auto"/>
              <w:jc w:val="center"/>
              <w:rPr>
                <w:rFonts w:ascii="Times New Roman" w:hAnsi="Times New Roman"/>
                <w:sz w:val="24"/>
                <w:szCs w:val="24"/>
              </w:rPr>
            </w:pPr>
            <w:r w:rsidRPr="00890FED">
              <w:rPr>
                <w:rFonts w:ascii="Times New Roman" w:hAnsi="Times New Roman"/>
                <w:sz w:val="24"/>
                <w:szCs w:val="24"/>
              </w:rPr>
              <w:t>ОК </w:t>
            </w:r>
            <w:r>
              <w:rPr>
                <w:rFonts w:ascii="Times New Roman" w:hAnsi="Times New Roman"/>
                <w:sz w:val="24"/>
                <w:szCs w:val="24"/>
              </w:rPr>
              <w:t>0</w:t>
            </w:r>
            <w:r w:rsidRPr="00890FED">
              <w:rPr>
                <w:rFonts w:ascii="Times New Roman" w:hAnsi="Times New Roman"/>
                <w:sz w:val="24"/>
                <w:szCs w:val="24"/>
              </w:rPr>
              <w:t>1, ОК </w:t>
            </w:r>
            <w:r>
              <w:rPr>
                <w:rFonts w:ascii="Times New Roman" w:hAnsi="Times New Roman"/>
                <w:sz w:val="24"/>
                <w:szCs w:val="24"/>
              </w:rPr>
              <w:t>0</w:t>
            </w:r>
            <w:r w:rsidRPr="00890FED">
              <w:rPr>
                <w:rFonts w:ascii="Times New Roman" w:hAnsi="Times New Roman"/>
                <w:sz w:val="24"/>
                <w:szCs w:val="24"/>
              </w:rPr>
              <w:t>2, ОК </w:t>
            </w:r>
            <w:r>
              <w:rPr>
                <w:rFonts w:ascii="Times New Roman" w:hAnsi="Times New Roman"/>
                <w:sz w:val="24"/>
                <w:szCs w:val="24"/>
              </w:rPr>
              <w:t>0</w:t>
            </w:r>
            <w:r w:rsidRPr="00890FED">
              <w:rPr>
                <w:rFonts w:ascii="Times New Roman" w:hAnsi="Times New Roman"/>
                <w:sz w:val="24"/>
                <w:szCs w:val="24"/>
              </w:rPr>
              <w:t>4, ОК </w:t>
            </w:r>
            <w:r>
              <w:rPr>
                <w:rFonts w:ascii="Times New Roman" w:hAnsi="Times New Roman"/>
                <w:sz w:val="24"/>
                <w:szCs w:val="24"/>
              </w:rPr>
              <w:t>0</w:t>
            </w:r>
            <w:r w:rsidRPr="00890FED">
              <w:rPr>
                <w:rFonts w:ascii="Times New Roman" w:hAnsi="Times New Roman"/>
                <w:sz w:val="24"/>
                <w:szCs w:val="24"/>
              </w:rPr>
              <w:t>7</w:t>
            </w:r>
            <w:r w:rsidRPr="007501B4">
              <w:rPr>
                <w:rFonts w:ascii="Times New Roman" w:hAnsi="Times New Roman"/>
                <w:sz w:val="24"/>
                <w:szCs w:val="24"/>
              </w:rPr>
              <w:t>, ПК 1.1, ПК 1.2, ПК 1.3</w:t>
            </w:r>
          </w:p>
          <w:p w14:paraId="221F9589" w14:textId="77777777" w:rsidR="00866215" w:rsidRPr="00890FED" w:rsidRDefault="00866215" w:rsidP="00866215">
            <w:pPr>
              <w:spacing w:after="0" w:line="240" w:lineRule="auto"/>
              <w:jc w:val="center"/>
              <w:rPr>
                <w:rFonts w:ascii="Times New Roman" w:hAnsi="Times New Roman"/>
                <w:sz w:val="24"/>
                <w:szCs w:val="24"/>
              </w:rPr>
            </w:pPr>
          </w:p>
        </w:tc>
      </w:tr>
      <w:tr w:rsidR="00866215" w:rsidRPr="00890FED" w14:paraId="2099CCE7" w14:textId="2FF166BA" w:rsidTr="00866215">
        <w:trPr>
          <w:trHeight w:val="284"/>
        </w:trPr>
        <w:tc>
          <w:tcPr>
            <w:tcW w:w="2946" w:type="dxa"/>
            <w:vMerge/>
            <w:vAlign w:val="center"/>
          </w:tcPr>
          <w:p w14:paraId="2FD97EF8" w14:textId="77777777" w:rsidR="00866215" w:rsidRPr="00890FED" w:rsidRDefault="00866215" w:rsidP="00866215">
            <w:pPr>
              <w:autoSpaceDE w:val="0"/>
              <w:autoSpaceDN w:val="0"/>
              <w:adjustRightInd w:val="0"/>
              <w:spacing w:after="0" w:line="240" w:lineRule="auto"/>
              <w:rPr>
                <w:rFonts w:ascii="Times New Roman" w:hAnsi="Times New Roman"/>
                <w:sz w:val="24"/>
                <w:szCs w:val="24"/>
              </w:rPr>
            </w:pPr>
          </w:p>
        </w:tc>
        <w:tc>
          <w:tcPr>
            <w:tcW w:w="7964" w:type="dxa"/>
            <w:vAlign w:val="center"/>
          </w:tcPr>
          <w:p w14:paraId="45E8B51A" w14:textId="77777777" w:rsidR="00866215" w:rsidRPr="00890FED" w:rsidRDefault="00866215" w:rsidP="00866215">
            <w:pPr>
              <w:spacing w:after="0" w:line="240" w:lineRule="auto"/>
              <w:rPr>
                <w:rFonts w:ascii="Times New Roman" w:hAnsi="Times New Roman"/>
                <w:b/>
                <w:sz w:val="24"/>
                <w:szCs w:val="24"/>
              </w:rPr>
            </w:pPr>
            <w:r w:rsidRPr="00890FED">
              <w:rPr>
                <w:rStyle w:val="295pt"/>
                <w:rFonts w:eastAsiaTheme="minorHAnsi"/>
                <w:sz w:val="24"/>
                <w:szCs w:val="24"/>
              </w:rPr>
              <w:t>Правила противопожарного режима в Российской Федерации. Основные причины пожаров на объектах инфраструктуры и подвижном составе железнодорожного транспорта. Мероприятия по предупреждению пожаров. Средства и методы тушения пожаров. Действия работников при возникновении пожара. Пожарная техника. Пожарные поезда. Пожарная сигнализация. Передовые методы и средства пожаротушения.</w:t>
            </w:r>
          </w:p>
        </w:tc>
        <w:tc>
          <w:tcPr>
            <w:tcW w:w="1701" w:type="dxa"/>
            <w:vMerge/>
            <w:shd w:val="clear" w:color="auto" w:fill="FFFFFF" w:themeFill="background1"/>
            <w:vAlign w:val="center"/>
          </w:tcPr>
          <w:p w14:paraId="0B788B74" w14:textId="77777777" w:rsidR="00866215" w:rsidRPr="00890FED" w:rsidRDefault="00866215" w:rsidP="00866215">
            <w:pPr>
              <w:spacing w:after="0" w:line="240" w:lineRule="auto"/>
              <w:jc w:val="center"/>
              <w:rPr>
                <w:rFonts w:ascii="Times New Roman" w:hAnsi="Times New Roman"/>
                <w:b/>
                <w:sz w:val="24"/>
                <w:szCs w:val="24"/>
              </w:rPr>
            </w:pPr>
          </w:p>
        </w:tc>
        <w:tc>
          <w:tcPr>
            <w:tcW w:w="2268" w:type="dxa"/>
            <w:vMerge/>
            <w:shd w:val="clear" w:color="auto" w:fill="FFFFFF" w:themeFill="background1"/>
            <w:vAlign w:val="center"/>
          </w:tcPr>
          <w:p w14:paraId="2A8A8EEC" w14:textId="77777777" w:rsidR="00866215" w:rsidRPr="00890FED" w:rsidRDefault="00866215" w:rsidP="00866215">
            <w:pPr>
              <w:spacing w:after="0" w:line="240" w:lineRule="auto"/>
              <w:jc w:val="center"/>
              <w:rPr>
                <w:rFonts w:ascii="Times New Roman" w:hAnsi="Times New Roman"/>
                <w:sz w:val="24"/>
                <w:szCs w:val="24"/>
              </w:rPr>
            </w:pPr>
          </w:p>
        </w:tc>
      </w:tr>
      <w:tr w:rsidR="00866215" w:rsidRPr="00890FED" w14:paraId="0008DFF1" w14:textId="7A1E055C" w:rsidTr="00866215">
        <w:trPr>
          <w:trHeight w:val="284"/>
        </w:trPr>
        <w:tc>
          <w:tcPr>
            <w:tcW w:w="2946" w:type="dxa"/>
            <w:vMerge/>
            <w:vAlign w:val="center"/>
          </w:tcPr>
          <w:p w14:paraId="4756733D" w14:textId="77777777" w:rsidR="00866215" w:rsidRPr="00890FED" w:rsidRDefault="00866215" w:rsidP="00866215">
            <w:pPr>
              <w:autoSpaceDE w:val="0"/>
              <w:autoSpaceDN w:val="0"/>
              <w:adjustRightInd w:val="0"/>
              <w:spacing w:after="0" w:line="240" w:lineRule="auto"/>
              <w:rPr>
                <w:rFonts w:ascii="Times New Roman" w:hAnsi="Times New Roman"/>
                <w:sz w:val="24"/>
                <w:szCs w:val="24"/>
              </w:rPr>
            </w:pPr>
          </w:p>
        </w:tc>
        <w:tc>
          <w:tcPr>
            <w:tcW w:w="7964" w:type="dxa"/>
            <w:shd w:val="clear" w:color="auto" w:fill="auto"/>
            <w:vAlign w:val="center"/>
          </w:tcPr>
          <w:p w14:paraId="5A8FC346" w14:textId="77777777" w:rsidR="00866215" w:rsidRPr="00890FED" w:rsidRDefault="00866215" w:rsidP="00866215">
            <w:pPr>
              <w:autoSpaceDE w:val="0"/>
              <w:autoSpaceDN w:val="0"/>
              <w:adjustRightInd w:val="0"/>
              <w:spacing w:after="0" w:line="240" w:lineRule="auto"/>
              <w:rPr>
                <w:rFonts w:ascii="Times New Roman" w:hAnsi="Times New Roman"/>
                <w:b/>
                <w:sz w:val="24"/>
                <w:szCs w:val="24"/>
              </w:rPr>
            </w:pPr>
            <w:r w:rsidRPr="00890FED">
              <w:rPr>
                <w:rFonts w:ascii="Times New Roman" w:hAnsi="Times New Roman"/>
                <w:b/>
                <w:bCs/>
                <w:sz w:val="24"/>
                <w:szCs w:val="24"/>
              </w:rPr>
              <w:t>В том числе, практических и лабораторных занятий</w:t>
            </w:r>
          </w:p>
        </w:tc>
        <w:tc>
          <w:tcPr>
            <w:tcW w:w="1701" w:type="dxa"/>
            <w:shd w:val="clear" w:color="auto" w:fill="FFFFFF" w:themeFill="background1"/>
            <w:vAlign w:val="center"/>
          </w:tcPr>
          <w:p w14:paraId="584345A5" w14:textId="63CDD7EB" w:rsidR="00866215" w:rsidRPr="00890FED" w:rsidRDefault="00866215" w:rsidP="00866215">
            <w:pPr>
              <w:spacing w:after="0" w:line="240" w:lineRule="auto"/>
              <w:jc w:val="center"/>
              <w:rPr>
                <w:rFonts w:ascii="Times New Roman" w:hAnsi="Times New Roman"/>
                <w:sz w:val="24"/>
                <w:szCs w:val="24"/>
              </w:rPr>
            </w:pPr>
          </w:p>
        </w:tc>
        <w:tc>
          <w:tcPr>
            <w:tcW w:w="2268" w:type="dxa"/>
            <w:vMerge/>
            <w:shd w:val="clear" w:color="auto" w:fill="FFFFFF" w:themeFill="background1"/>
            <w:vAlign w:val="center"/>
          </w:tcPr>
          <w:p w14:paraId="27D3B664" w14:textId="77777777" w:rsidR="00866215" w:rsidRPr="00890FED" w:rsidRDefault="00866215" w:rsidP="00866215">
            <w:pPr>
              <w:spacing w:after="0" w:line="240" w:lineRule="auto"/>
              <w:jc w:val="center"/>
              <w:rPr>
                <w:rFonts w:ascii="Times New Roman" w:hAnsi="Times New Roman"/>
                <w:sz w:val="24"/>
                <w:szCs w:val="24"/>
              </w:rPr>
            </w:pPr>
          </w:p>
        </w:tc>
      </w:tr>
      <w:tr w:rsidR="00866215" w:rsidRPr="00890FED" w14:paraId="51AAB611" w14:textId="3091C4FC" w:rsidTr="00866215">
        <w:trPr>
          <w:trHeight w:val="284"/>
        </w:trPr>
        <w:tc>
          <w:tcPr>
            <w:tcW w:w="2946" w:type="dxa"/>
            <w:vMerge/>
            <w:vAlign w:val="center"/>
          </w:tcPr>
          <w:p w14:paraId="6F83CA35" w14:textId="77777777" w:rsidR="00866215" w:rsidRPr="00890FED" w:rsidRDefault="00866215" w:rsidP="00866215">
            <w:pPr>
              <w:autoSpaceDE w:val="0"/>
              <w:autoSpaceDN w:val="0"/>
              <w:adjustRightInd w:val="0"/>
              <w:spacing w:after="0" w:line="240" w:lineRule="auto"/>
              <w:rPr>
                <w:rFonts w:ascii="Times New Roman" w:hAnsi="Times New Roman"/>
                <w:sz w:val="24"/>
                <w:szCs w:val="24"/>
              </w:rPr>
            </w:pPr>
          </w:p>
        </w:tc>
        <w:tc>
          <w:tcPr>
            <w:tcW w:w="7964" w:type="dxa"/>
            <w:vAlign w:val="center"/>
          </w:tcPr>
          <w:p w14:paraId="2DF15329" w14:textId="77777777" w:rsidR="00866215" w:rsidRPr="00890FED" w:rsidRDefault="00866215" w:rsidP="00866215">
            <w:pPr>
              <w:spacing w:after="0" w:line="240" w:lineRule="auto"/>
              <w:jc w:val="both"/>
              <w:rPr>
                <w:rFonts w:ascii="Times New Roman" w:hAnsi="Times New Roman"/>
                <w:sz w:val="24"/>
                <w:szCs w:val="24"/>
              </w:rPr>
            </w:pPr>
            <w:r w:rsidRPr="00890FED">
              <w:rPr>
                <w:rFonts w:ascii="Times New Roman" w:hAnsi="Times New Roman"/>
                <w:sz w:val="24"/>
                <w:szCs w:val="24"/>
              </w:rPr>
              <w:t>Практическое занятие № 4 «Использование первичных средств пожаротушения на рабочем месте».</w:t>
            </w:r>
          </w:p>
        </w:tc>
        <w:tc>
          <w:tcPr>
            <w:tcW w:w="1701" w:type="dxa"/>
            <w:shd w:val="clear" w:color="auto" w:fill="FFFFFF" w:themeFill="background1"/>
            <w:vAlign w:val="center"/>
          </w:tcPr>
          <w:p w14:paraId="1E100F68" w14:textId="6AE13067" w:rsidR="00866215" w:rsidRPr="00890FED" w:rsidRDefault="00866215" w:rsidP="00866215">
            <w:pPr>
              <w:spacing w:after="0" w:line="240" w:lineRule="auto"/>
              <w:jc w:val="center"/>
              <w:rPr>
                <w:rFonts w:ascii="Times New Roman" w:hAnsi="Times New Roman"/>
                <w:sz w:val="24"/>
                <w:szCs w:val="24"/>
              </w:rPr>
            </w:pPr>
          </w:p>
        </w:tc>
        <w:tc>
          <w:tcPr>
            <w:tcW w:w="2268" w:type="dxa"/>
            <w:vMerge/>
            <w:shd w:val="clear" w:color="auto" w:fill="FFFFFF" w:themeFill="background1"/>
            <w:vAlign w:val="center"/>
          </w:tcPr>
          <w:p w14:paraId="692BD581" w14:textId="77777777" w:rsidR="00866215" w:rsidRPr="00890FED" w:rsidRDefault="00866215" w:rsidP="00866215">
            <w:pPr>
              <w:spacing w:after="0" w:line="240" w:lineRule="auto"/>
              <w:jc w:val="center"/>
              <w:rPr>
                <w:rFonts w:ascii="Times New Roman" w:hAnsi="Times New Roman"/>
                <w:sz w:val="24"/>
                <w:szCs w:val="24"/>
              </w:rPr>
            </w:pPr>
          </w:p>
        </w:tc>
      </w:tr>
      <w:tr w:rsidR="00866215" w:rsidRPr="00890FED" w14:paraId="7CA05BCC" w14:textId="794D3328" w:rsidTr="00866215">
        <w:trPr>
          <w:trHeight w:val="284"/>
        </w:trPr>
        <w:tc>
          <w:tcPr>
            <w:tcW w:w="2946" w:type="dxa"/>
            <w:vMerge w:val="restart"/>
            <w:vAlign w:val="center"/>
          </w:tcPr>
          <w:p w14:paraId="1D177BDA" w14:textId="77777777" w:rsidR="00866215" w:rsidRPr="00890FED" w:rsidRDefault="00866215" w:rsidP="00866215">
            <w:pPr>
              <w:spacing w:after="0" w:line="240" w:lineRule="auto"/>
              <w:rPr>
                <w:rFonts w:ascii="Times New Roman" w:hAnsi="Times New Roman"/>
                <w:sz w:val="24"/>
                <w:szCs w:val="24"/>
              </w:rPr>
            </w:pPr>
            <w:r w:rsidRPr="00890FED">
              <w:rPr>
                <w:rStyle w:val="295pt0"/>
                <w:rFonts w:eastAsiaTheme="minorHAnsi"/>
                <w:sz w:val="24"/>
                <w:szCs w:val="24"/>
              </w:rPr>
              <w:t>Тема </w:t>
            </w:r>
            <w:r>
              <w:rPr>
                <w:rStyle w:val="295pt0"/>
                <w:rFonts w:eastAsiaTheme="minorHAnsi"/>
                <w:sz w:val="24"/>
                <w:szCs w:val="24"/>
              </w:rPr>
              <w:t>2</w:t>
            </w:r>
            <w:r w:rsidRPr="00890FED">
              <w:rPr>
                <w:rStyle w:val="295pt0"/>
                <w:rFonts w:eastAsiaTheme="minorHAnsi"/>
                <w:sz w:val="24"/>
                <w:szCs w:val="24"/>
              </w:rPr>
              <w:t>.</w:t>
            </w:r>
            <w:r>
              <w:rPr>
                <w:rStyle w:val="295pt0"/>
                <w:rFonts w:eastAsiaTheme="minorHAnsi"/>
                <w:sz w:val="24"/>
                <w:szCs w:val="24"/>
              </w:rPr>
              <w:t>2</w:t>
            </w:r>
            <w:r w:rsidRPr="00890FED">
              <w:rPr>
                <w:rStyle w:val="295pt0"/>
                <w:rFonts w:eastAsiaTheme="minorHAnsi"/>
                <w:sz w:val="24"/>
                <w:szCs w:val="24"/>
              </w:rPr>
              <w:br/>
              <w:t xml:space="preserve">Основы безопасности работников железнодорожного </w:t>
            </w:r>
            <w:r w:rsidRPr="00890FED">
              <w:rPr>
                <w:rStyle w:val="295pt0"/>
                <w:rFonts w:eastAsiaTheme="minorHAnsi"/>
                <w:sz w:val="24"/>
                <w:szCs w:val="24"/>
              </w:rPr>
              <w:lastRenderedPageBreak/>
              <w:t>транспорта при нахождении на путях</w:t>
            </w:r>
          </w:p>
        </w:tc>
        <w:tc>
          <w:tcPr>
            <w:tcW w:w="7964" w:type="dxa"/>
            <w:vAlign w:val="center"/>
          </w:tcPr>
          <w:p w14:paraId="28F70D39" w14:textId="77777777" w:rsidR="00866215" w:rsidRPr="00890FED" w:rsidRDefault="00866215" w:rsidP="00866215">
            <w:pPr>
              <w:autoSpaceDE w:val="0"/>
              <w:autoSpaceDN w:val="0"/>
              <w:adjustRightInd w:val="0"/>
              <w:spacing w:after="0" w:line="240" w:lineRule="auto"/>
              <w:rPr>
                <w:rFonts w:ascii="Times New Roman" w:hAnsi="Times New Roman"/>
                <w:b/>
                <w:bCs/>
                <w:sz w:val="24"/>
                <w:szCs w:val="24"/>
              </w:rPr>
            </w:pPr>
            <w:r w:rsidRPr="00890FED">
              <w:rPr>
                <w:rFonts w:ascii="Times New Roman" w:hAnsi="Times New Roman"/>
                <w:b/>
                <w:sz w:val="24"/>
                <w:szCs w:val="24"/>
              </w:rPr>
              <w:lastRenderedPageBreak/>
              <w:t>Содержание учебного материала</w:t>
            </w:r>
          </w:p>
        </w:tc>
        <w:tc>
          <w:tcPr>
            <w:tcW w:w="1701" w:type="dxa"/>
            <w:vMerge w:val="restart"/>
            <w:shd w:val="clear" w:color="auto" w:fill="FFFFFF" w:themeFill="background1"/>
            <w:vAlign w:val="center"/>
          </w:tcPr>
          <w:p w14:paraId="5E93C993" w14:textId="5C0ADE0C" w:rsidR="00866215" w:rsidRPr="00890FED" w:rsidRDefault="00866215" w:rsidP="00866215">
            <w:pPr>
              <w:spacing w:after="0" w:line="240" w:lineRule="auto"/>
              <w:jc w:val="center"/>
              <w:rPr>
                <w:rFonts w:ascii="Times New Roman" w:hAnsi="Times New Roman"/>
                <w:b/>
                <w:sz w:val="24"/>
                <w:szCs w:val="24"/>
              </w:rPr>
            </w:pPr>
          </w:p>
        </w:tc>
        <w:tc>
          <w:tcPr>
            <w:tcW w:w="2268" w:type="dxa"/>
            <w:vMerge w:val="restart"/>
            <w:shd w:val="clear" w:color="auto" w:fill="FFFFFF" w:themeFill="background1"/>
            <w:vAlign w:val="center"/>
          </w:tcPr>
          <w:p w14:paraId="6A332906" w14:textId="77777777" w:rsidR="00866215" w:rsidRPr="007501B4" w:rsidRDefault="00866215" w:rsidP="00866215">
            <w:pPr>
              <w:spacing w:after="0" w:line="240" w:lineRule="auto"/>
              <w:jc w:val="center"/>
              <w:rPr>
                <w:rFonts w:ascii="Times New Roman" w:hAnsi="Times New Roman"/>
                <w:sz w:val="24"/>
                <w:szCs w:val="24"/>
              </w:rPr>
            </w:pPr>
            <w:r w:rsidRPr="00890FED">
              <w:rPr>
                <w:rFonts w:ascii="Times New Roman" w:hAnsi="Times New Roman"/>
                <w:sz w:val="24"/>
                <w:szCs w:val="24"/>
              </w:rPr>
              <w:t>ОК </w:t>
            </w:r>
            <w:r>
              <w:rPr>
                <w:rFonts w:ascii="Times New Roman" w:hAnsi="Times New Roman"/>
                <w:sz w:val="24"/>
                <w:szCs w:val="24"/>
              </w:rPr>
              <w:t>0</w:t>
            </w:r>
            <w:r w:rsidRPr="00890FED">
              <w:rPr>
                <w:rFonts w:ascii="Times New Roman" w:hAnsi="Times New Roman"/>
                <w:sz w:val="24"/>
                <w:szCs w:val="24"/>
              </w:rPr>
              <w:t>1, ОК </w:t>
            </w:r>
            <w:r>
              <w:rPr>
                <w:rFonts w:ascii="Times New Roman" w:hAnsi="Times New Roman"/>
                <w:sz w:val="24"/>
                <w:szCs w:val="24"/>
              </w:rPr>
              <w:t>0</w:t>
            </w:r>
            <w:r w:rsidRPr="00890FED">
              <w:rPr>
                <w:rFonts w:ascii="Times New Roman" w:hAnsi="Times New Roman"/>
                <w:sz w:val="24"/>
                <w:szCs w:val="24"/>
              </w:rPr>
              <w:t>2, ОК </w:t>
            </w:r>
            <w:r>
              <w:rPr>
                <w:rFonts w:ascii="Times New Roman" w:hAnsi="Times New Roman"/>
                <w:sz w:val="24"/>
                <w:szCs w:val="24"/>
              </w:rPr>
              <w:t>0</w:t>
            </w:r>
            <w:r w:rsidRPr="00890FED">
              <w:rPr>
                <w:rFonts w:ascii="Times New Roman" w:hAnsi="Times New Roman"/>
                <w:sz w:val="24"/>
                <w:szCs w:val="24"/>
              </w:rPr>
              <w:t>4, ОК </w:t>
            </w:r>
            <w:r>
              <w:rPr>
                <w:rFonts w:ascii="Times New Roman" w:hAnsi="Times New Roman"/>
                <w:sz w:val="24"/>
                <w:szCs w:val="24"/>
              </w:rPr>
              <w:t>0</w:t>
            </w:r>
            <w:r w:rsidRPr="00890FED">
              <w:rPr>
                <w:rFonts w:ascii="Times New Roman" w:hAnsi="Times New Roman"/>
                <w:sz w:val="24"/>
                <w:szCs w:val="24"/>
              </w:rPr>
              <w:t>7</w:t>
            </w:r>
            <w:r w:rsidRPr="007501B4">
              <w:rPr>
                <w:rFonts w:ascii="Times New Roman" w:hAnsi="Times New Roman"/>
                <w:sz w:val="24"/>
                <w:szCs w:val="24"/>
              </w:rPr>
              <w:t>, ПК 1.1, ПК 1.2, ПК 1.3</w:t>
            </w:r>
          </w:p>
          <w:p w14:paraId="7C419FE7" w14:textId="77777777" w:rsidR="00866215" w:rsidRPr="00890FED" w:rsidRDefault="00866215" w:rsidP="00866215">
            <w:pPr>
              <w:spacing w:after="0" w:line="240" w:lineRule="auto"/>
              <w:jc w:val="center"/>
              <w:rPr>
                <w:rFonts w:ascii="Times New Roman" w:hAnsi="Times New Roman"/>
                <w:sz w:val="24"/>
                <w:szCs w:val="24"/>
              </w:rPr>
            </w:pPr>
          </w:p>
        </w:tc>
      </w:tr>
      <w:tr w:rsidR="00866215" w:rsidRPr="00890FED" w14:paraId="562A648C" w14:textId="083BBAC2" w:rsidTr="00866215">
        <w:trPr>
          <w:trHeight w:val="284"/>
        </w:trPr>
        <w:tc>
          <w:tcPr>
            <w:tcW w:w="2946" w:type="dxa"/>
            <w:vMerge/>
            <w:vAlign w:val="center"/>
          </w:tcPr>
          <w:p w14:paraId="2EEE9D1E" w14:textId="77777777" w:rsidR="00866215" w:rsidRPr="00890FED" w:rsidRDefault="00866215" w:rsidP="00866215">
            <w:pPr>
              <w:autoSpaceDE w:val="0"/>
              <w:autoSpaceDN w:val="0"/>
              <w:adjustRightInd w:val="0"/>
              <w:spacing w:after="0" w:line="240" w:lineRule="auto"/>
              <w:rPr>
                <w:rFonts w:ascii="Times New Roman" w:hAnsi="Times New Roman"/>
                <w:sz w:val="24"/>
                <w:szCs w:val="24"/>
              </w:rPr>
            </w:pPr>
          </w:p>
        </w:tc>
        <w:tc>
          <w:tcPr>
            <w:tcW w:w="7964" w:type="dxa"/>
            <w:vAlign w:val="center"/>
          </w:tcPr>
          <w:p w14:paraId="130E530E" w14:textId="77777777" w:rsidR="00866215" w:rsidRPr="00890FED" w:rsidRDefault="00866215" w:rsidP="00866215">
            <w:pPr>
              <w:spacing w:after="0" w:line="240" w:lineRule="auto"/>
              <w:rPr>
                <w:rFonts w:ascii="Times New Roman" w:hAnsi="Times New Roman"/>
                <w:b/>
                <w:sz w:val="24"/>
                <w:szCs w:val="24"/>
              </w:rPr>
            </w:pPr>
            <w:r w:rsidRPr="00890FED">
              <w:rPr>
                <w:rStyle w:val="295pt"/>
                <w:rFonts w:eastAsiaTheme="minorHAnsi"/>
                <w:sz w:val="24"/>
                <w:szCs w:val="24"/>
              </w:rPr>
              <w:t xml:space="preserve">Основные требования по технике безопасности при нахождении на путях. Требования безопасности при производстве работ на участках пути при движении поездов. Требования безопасности при производстве работ на электрифицированных участках пути. Работа на путях в зимних условиях. </w:t>
            </w:r>
            <w:r w:rsidRPr="00890FED">
              <w:rPr>
                <w:rStyle w:val="295pt"/>
                <w:rFonts w:eastAsiaTheme="minorHAnsi"/>
                <w:sz w:val="24"/>
                <w:szCs w:val="24"/>
              </w:rPr>
              <w:lastRenderedPageBreak/>
              <w:t>Требования безопасности при перевозке людей.</w:t>
            </w:r>
            <w:r w:rsidRPr="0015146D">
              <w:rPr>
                <w:rFonts w:ascii="Times New Roman" w:hAnsi="Times New Roman"/>
                <w:b/>
                <w:bCs/>
                <w:sz w:val="24"/>
                <w:szCs w:val="24"/>
                <w:shd w:val="clear" w:color="auto" w:fill="FFFFFF"/>
                <w:lang w:bidi="ru-RU"/>
              </w:rPr>
              <w:t xml:space="preserve"> </w:t>
            </w:r>
            <w:r w:rsidRPr="0015146D">
              <w:rPr>
                <w:rFonts w:ascii="Times New Roman" w:hAnsi="Times New Roman"/>
                <w:bCs/>
                <w:sz w:val="24"/>
                <w:szCs w:val="24"/>
                <w:shd w:val="clear" w:color="auto" w:fill="FFFFFF"/>
                <w:lang w:bidi="ru-RU"/>
              </w:rPr>
              <w:t>Требования безопасности при эксплуатации машин, механизмов и железнодорожного подвижного состава. Безопасность проведения подъёмно-транспортных и погрузочно-разгрузочных работ</w:t>
            </w:r>
            <w:r>
              <w:rPr>
                <w:rFonts w:ascii="Times New Roman" w:hAnsi="Times New Roman"/>
                <w:bCs/>
                <w:sz w:val="24"/>
                <w:szCs w:val="24"/>
                <w:shd w:val="clear" w:color="auto" w:fill="FFFFFF"/>
                <w:lang w:bidi="ru-RU"/>
              </w:rPr>
              <w:t xml:space="preserve">. </w:t>
            </w:r>
            <w:r w:rsidRPr="0015146D">
              <w:rPr>
                <w:rFonts w:ascii="Times New Roman" w:hAnsi="Times New Roman"/>
                <w:bCs/>
                <w:sz w:val="24"/>
                <w:szCs w:val="24"/>
                <w:shd w:val="clear" w:color="auto" w:fill="FFFFFF"/>
                <w:lang w:bidi="ru-RU"/>
              </w:rPr>
              <w:t xml:space="preserve">Требования к обслуживающему персоналу. Погрузка и выгрузка тяжеловесных и негабаритных грузов. </w:t>
            </w:r>
          </w:p>
        </w:tc>
        <w:tc>
          <w:tcPr>
            <w:tcW w:w="1701" w:type="dxa"/>
            <w:vMerge/>
            <w:vAlign w:val="center"/>
          </w:tcPr>
          <w:p w14:paraId="2794FAAF" w14:textId="77777777" w:rsidR="00866215" w:rsidRPr="00890FED" w:rsidRDefault="00866215" w:rsidP="00866215">
            <w:pPr>
              <w:spacing w:after="0" w:line="240" w:lineRule="auto"/>
              <w:jc w:val="center"/>
              <w:rPr>
                <w:rFonts w:ascii="Times New Roman" w:hAnsi="Times New Roman"/>
                <w:b/>
                <w:sz w:val="24"/>
                <w:szCs w:val="24"/>
              </w:rPr>
            </w:pPr>
          </w:p>
        </w:tc>
        <w:tc>
          <w:tcPr>
            <w:tcW w:w="2268" w:type="dxa"/>
            <w:vMerge/>
            <w:vAlign w:val="center"/>
          </w:tcPr>
          <w:p w14:paraId="1961C0B3" w14:textId="77777777" w:rsidR="00866215" w:rsidRPr="00890FED" w:rsidRDefault="00866215" w:rsidP="00866215">
            <w:pPr>
              <w:spacing w:after="0" w:line="240" w:lineRule="auto"/>
              <w:jc w:val="center"/>
              <w:rPr>
                <w:rFonts w:ascii="Times New Roman" w:hAnsi="Times New Roman"/>
                <w:sz w:val="24"/>
                <w:szCs w:val="24"/>
              </w:rPr>
            </w:pPr>
          </w:p>
        </w:tc>
      </w:tr>
      <w:tr w:rsidR="00866215" w:rsidRPr="00890FED" w14:paraId="7437A326" w14:textId="04933DA2" w:rsidTr="00866215">
        <w:trPr>
          <w:trHeight w:val="284"/>
        </w:trPr>
        <w:tc>
          <w:tcPr>
            <w:tcW w:w="2946" w:type="dxa"/>
            <w:vMerge w:val="restart"/>
            <w:vAlign w:val="center"/>
          </w:tcPr>
          <w:p w14:paraId="336040AD" w14:textId="77777777" w:rsidR="00866215" w:rsidRPr="00890FED" w:rsidRDefault="00866215" w:rsidP="00866215">
            <w:pPr>
              <w:autoSpaceDE w:val="0"/>
              <w:autoSpaceDN w:val="0"/>
              <w:adjustRightInd w:val="0"/>
              <w:spacing w:after="0" w:line="240" w:lineRule="auto"/>
              <w:rPr>
                <w:rFonts w:ascii="Times New Roman" w:hAnsi="Times New Roman"/>
                <w:sz w:val="24"/>
                <w:szCs w:val="24"/>
              </w:rPr>
            </w:pPr>
            <w:r w:rsidRPr="00890FED">
              <w:rPr>
                <w:rStyle w:val="295pt0"/>
                <w:rFonts w:eastAsiaTheme="minorHAnsi"/>
                <w:sz w:val="24"/>
                <w:szCs w:val="24"/>
              </w:rPr>
              <w:t>Тема </w:t>
            </w:r>
            <w:r>
              <w:rPr>
                <w:rStyle w:val="295pt0"/>
                <w:rFonts w:eastAsiaTheme="minorHAnsi"/>
                <w:sz w:val="24"/>
                <w:szCs w:val="24"/>
              </w:rPr>
              <w:t>2</w:t>
            </w:r>
            <w:r w:rsidRPr="00890FED">
              <w:rPr>
                <w:rStyle w:val="295pt0"/>
                <w:rFonts w:eastAsiaTheme="minorHAnsi"/>
                <w:sz w:val="24"/>
                <w:szCs w:val="24"/>
              </w:rPr>
              <w:t>.3</w:t>
            </w:r>
            <w:r w:rsidRPr="00890FED">
              <w:rPr>
                <w:rStyle w:val="295pt0"/>
                <w:rFonts w:eastAsiaTheme="minorHAnsi"/>
                <w:sz w:val="24"/>
                <w:szCs w:val="24"/>
              </w:rPr>
              <w:br/>
              <w:t>Электробезопасность</w:t>
            </w:r>
          </w:p>
        </w:tc>
        <w:tc>
          <w:tcPr>
            <w:tcW w:w="7964" w:type="dxa"/>
            <w:vAlign w:val="center"/>
          </w:tcPr>
          <w:p w14:paraId="0E9E0351" w14:textId="77777777" w:rsidR="00866215" w:rsidRPr="00890FED" w:rsidRDefault="00866215" w:rsidP="00866215">
            <w:pPr>
              <w:autoSpaceDE w:val="0"/>
              <w:autoSpaceDN w:val="0"/>
              <w:adjustRightInd w:val="0"/>
              <w:spacing w:after="0" w:line="240" w:lineRule="auto"/>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1701" w:type="dxa"/>
            <w:vMerge w:val="restart"/>
            <w:shd w:val="clear" w:color="auto" w:fill="FFFFFF" w:themeFill="background1"/>
            <w:vAlign w:val="center"/>
          </w:tcPr>
          <w:p w14:paraId="05C71FFC" w14:textId="27F54B4D" w:rsidR="00866215" w:rsidRPr="00890FED" w:rsidRDefault="00866215" w:rsidP="00866215">
            <w:pPr>
              <w:spacing w:after="0" w:line="240" w:lineRule="auto"/>
              <w:jc w:val="center"/>
              <w:rPr>
                <w:rFonts w:ascii="Times New Roman" w:hAnsi="Times New Roman"/>
                <w:b/>
                <w:sz w:val="24"/>
                <w:szCs w:val="24"/>
              </w:rPr>
            </w:pPr>
          </w:p>
        </w:tc>
        <w:tc>
          <w:tcPr>
            <w:tcW w:w="2268" w:type="dxa"/>
            <w:vMerge w:val="restart"/>
            <w:shd w:val="clear" w:color="auto" w:fill="FFFFFF" w:themeFill="background1"/>
            <w:vAlign w:val="center"/>
          </w:tcPr>
          <w:p w14:paraId="47B9C52A" w14:textId="77777777" w:rsidR="00866215" w:rsidRPr="007501B4" w:rsidRDefault="00866215" w:rsidP="00866215">
            <w:pPr>
              <w:spacing w:after="0" w:line="240" w:lineRule="auto"/>
              <w:jc w:val="center"/>
              <w:rPr>
                <w:rFonts w:ascii="Times New Roman" w:hAnsi="Times New Roman"/>
                <w:sz w:val="24"/>
                <w:szCs w:val="24"/>
              </w:rPr>
            </w:pPr>
            <w:r w:rsidRPr="00890FED">
              <w:rPr>
                <w:rFonts w:ascii="Times New Roman" w:hAnsi="Times New Roman"/>
                <w:sz w:val="24"/>
                <w:szCs w:val="24"/>
              </w:rPr>
              <w:t>ОК </w:t>
            </w:r>
            <w:r>
              <w:rPr>
                <w:rFonts w:ascii="Times New Roman" w:hAnsi="Times New Roman"/>
                <w:sz w:val="24"/>
                <w:szCs w:val="24"/>
              </w:rPr>
              <w:t>0</w:t>
            </w:r>
            <w:r w:rsidRPr="00890FED">
              <w:rPr>
                <w:rFonts w:ascii="Times New Roman" w:hAnsi="Times New Roman"/>
                <w:sz w:val="24"/>
                <w:szCs w:val="24"/>
              </w:rPr>
              <w:t>1, ОК </w:t>
            </w:r>
            <w:r>
              <w:rPr>
                <w:rFonts w:ascii="Times New Roman" w:hAnsi="Times New Roman"/>
                <w:sz w:val="24"/>
                <w:szCs w:val="24"/>
              </w:rPr>
              <w:t>0</w:t>
            </w:r>
            <w:r w:rsidRPr="00890FED">
              <w:rPr>
                <w:rFonts w:ascii="Times New Roman" w:hAnsi="Times New Roman"/>
                <w:sz w:val="24"/>
                <w:szCs w:val="24"/>
              </w:rPr>
              <w:t>2, ОК </w:t>
            </w:r>
            <w:r>
              <w:rPr>
                <w:rFonts w:ascii="Times New Roman" w:hAnsi="Times New Roman"/>
                <w:sz w:val="24"/>
                <w:szCs w:val="24"/>
              </w:rPr>
              <w:t>0</w:t>
            </w:r>
            <w:r w:rsidRPr="00890FED">
              <w:rPr>
                <w:rFonts w:ascii="Times New Roman" w:hAnsi="Times New Roman"/>
                <w:sz w:val="24"/>
                <w:szCs w:val="24"/>
              </w:rPr>
              <w:t>4, ОК </w:t>
            </w:r>
            <w:r>
              <w:rPr>
                <w:rFonts w:ascii="Times New Roman" w:hAnsi="Times New Roman"/>
                <w:sz w:val="24"/>
                <w:szCs w:val="24"/>
              </w:rPr>
              <w:t>0</w:t>
            </w:r>
            <w:r w:rsidRPr="00890FED">
              <w:rPr>
                <w:rFonts w:ascii="Times New Roman" w:hAnsi="Times New Roman"/>
                <w:sz w:val="24"/>
                <w:szCs w:val="24"/>
              </w:rPr>
              <w:t>7</w:t>
            </w:r>
            <w:r w:rsidRPr="007501B4">
              <w:rPr>
                <w:rFonts w:ascii="Times New Roman" w:hAnsi="Times New Roman"/>
                <w:sz w:val="24"/>
                <w:szCs w:val="24"/>
              </w:rPr>
              <w:t>, ПК 1.1, ПК 1.2, ПК 1.3</w:t>
            </w:r>
          </w:p>
          <w:p w14:paraId="27C2B8C8" w14:textId="77777777" w:rsidR="00866215" w:rsidRPr="00890FED" w:rsidRDefault="00866215" w:rsidP="00866215">
            <w:pPr>
              <w:spacing w:after="0" w:line="240" w:lineRule="auto"/>
              <w:jc w:val="center"/>
              <w:rPr>
                <w:rFonts w:ascii="Times New Roman" w:hAnsi="Times New Roman"/>
                <w:sz w:val="24"/>
                <w:szCs w:val="24"/>
              </w:rPr>
            </w:pPr>
          </w:p>
        </w:tc>
      </w:tr>
      <w:tr w:rsidR="00866215" w:rsidRPr="00890FED" w14:paraId="69D34F82" w14:textId="416534EA" w:rsidTr="00866215">
        <w:trPr>
          <w:trHeight w:val="2540"/>
        </w:trPr>
        <w:tc>
          <w:tcPr>
            <w:tcW w:w="2946" w:type="dxa"/>
            <w:vMerge/>
            <w:vAlign w:val="center"/>
          </w:tcPr>
          <w:p w14:paraId="157AE87C" w14:textId="77777777" w:rsidR="00866215" w:rsidRPr="00890FED" w:rsidRDefault="00866215" w:rsidP="00866215">
            <w:pPr>
              <w:autoSpaceDE w:val="0"/>
              <w:autoSpaceDN w:val="0"/>
              <w:adjustRightInd w:val="0"/>
              <w:spacing w:after="0" w:line="240" w:lineRule="auto"/>
              <w:rPr>
                <w:rFonts w:ascii="Times New Roman" w:hAnsi="Times New Roman"/>
                <w:sz w:val="24"/>
                <w:szCs w:val="24"/>
              </w:rPr>
            </w:pPr>
          </w:p>
        </w:tc>
        <w:tc>
          <w:tcPr>
            <w:tcW w:w="7964" w:type="dxa"/>
            <w:vAlign w:val="center"/>
          </w:tcPr>
          <w:p w14:paraId="2735A44E" w14:textId="77777777" w:rsidR="00866215" w:rsidRPr="00890FED" w:rsidRDefault="00866215" w:rsidP="00866215">
            <w:pPr>
              <w:spacing w:after="0" w:line="240" w:lineRule="auto"/>
              <w:rPr>
                <w:rFonts w:ascii="Times New Roman" w:hAnsi="Times New Roman"/>
                <w:sz w:val="24"/>
                <w:szCs w:val="24"/>
                <w:shd w:val="clear" w:color="auto" w:fill="FFFFFF"/>
                <w:lang w:bidi="ru-RU"/>
              </w:rPr>
            </w:pPr>
            <w:r w:rsidRPr="00890FED">
              <w:rPr>
                <w:rStyle w:val="295pt"/>
                <w:rFonts w:eastAsiaTheme="minorHAnsi"/>
                <w:sz w:val="24"/>
                <w:szCs w:val="24"/>
              </w:rPr>
              <w:t xml:space="preserve">  Действие электрического тока на организм человека. Критерии электробезопасности. Особенности и виды поражения электрическим током. Опасность прикосновения к токоведущим частям. Опасность шагового напряжения. Классификация помещений по опасности поражения людей электрическим током. Защита от статического и атмосферного электричества. Защита от наведённых напряжений. </w:t>
            </w:r>
          </w:p>
          <w:p w14:paraId="4FED1435" w14:textId="77777777" w:rsidR="00866215" w:rsidRPr="00890FED" w:rsidRDefault="00866215" w:rsidP="00866215">
            <w:pPr>
              <w:spacing w:after="0" w:line="240" w:lineRule="auto"/>
              <w:rPr>
                <w:rFonts w:ascii="Times New Roman" w:hAnsi="Times New Roman"/>
                <w:sz w:val="24"/>
                <w:szCs w:val="24"/>
                <w:shd w:val="clear" w:color="auto" w:fill="FFFFFF"/>
                <w:lang w:bidi="ru-RU"/>
              </w:rPr>
            </w:pPr>
            <w:r w:rsidRPr="00890FED">
              <w:rPr>
                <w:rStyle w:val="295pt"/>
                <w:rFonts w:eastAsiaTheme="minorHAnsi"/>
                <w:sz w:val="24"/>
                <w:szCs w:val="24"/>
              </w:rPr>
              <w:t xml:space="preserve"> Средства индивидуальной защиты от поражений током. Категория работ в электроустановках. Организационные мероприятия, обеспечивающие безопасность работ в электроустановках. Технические мероприятия, обеспечивающие безопасность работ, выполняемых со снятием напряжения. </w:t>
            </w:r>
          </w:p>
        </w:tc>
        <w:tc>
          <w:tcPr>
            <w:tcW w:w="1701" w:type="dxa"/>
            <w:vMerge/>
            <w:shd w:val="clear" w:color="auto" w:fill="FFFFFF" w:themeFill="background1"/>
            <w:vAlign w:val="center"/>
          </w:tcPr>
          <w:p w14:paraId="552D2738" w14:textId="77777777" w:rsidR="00866215" w:rsidRPr="00890FED" w:rsidRDefault="00866215" w:rsidP="00866215">
            <w:pPr>
              <w:spacing w:after="0" w:line="240" w:lineRule="auto"/>
              <w:jc w:val="center"/>
              <w:rPr>
                <w:rFonts w:ascii="Times New Roman" w:hAnsi="Times New Roman"/>
                <w:b/>
                <w:sz w:val="24"/>
                <w:szCs w:val="24"/>
              </w:rPr>
            </w:pPr>
          </w:p>
        </w:tc>
        <w:tc>
          <w:tcPr>
            <w:tcW w:w="2268" w:type="dxa"/>
            <w:vMerge/>
            <w:shd w:val="clear" w:color="auto" w:fill="FFFFFF" w:themeFill="background1"/>
            <w:vAlign w:val="center"/>
          </w:tcPr>
          <w:p w14:paraId="404673BF" w14:textId="77777777" w:rsidR="00866215" w:rsidRPr="00890FED" w:rsidRDefault="00866215" w:rsidP="00866215">
            <w:pPr>
              <w:spacing w:after="0" w:line="240" w:lineRule="auto"/>
              <w:jc w:val="center"/>
              <w:rPr>
                <w:rFonts w:ascii="Times New Roman" w:hAnsi="Times New Roman"/>
                <w:sz w:val="24"/>
                <w:szCs w:val="24"/>
              </w:rPr>
            </w:pPr>
          </w:p>
        </w:tc>
      </w:tr>
      <w:tr w:rsidR="00866215" w:rsidRPr="00890FED" w14:paraId="0C02539E" w14:textId="745EEA2C" w:rsidTr="00866215">
        <w:trPr>
          <w:trHeight w:val="284"/>
        </w:trPr>
        <w:tc>
          <w:tcPr>
            <w:tcW w:w="2946" w:type="dxa"/>
            <w:vMerge/>
            <w:vAlign w:val="center"/>
          </w:tcPr>
          <w:p w14:paraId="6A9E285B" w14:textId="77777777" w:rsidR="00866215" w:rsidRPr="00890FED" w:rsidRDefault="00866215" w:rsidP="00866215">
            <w:pPr>
              <w:autoSpaceDE w:val="0"/>
              <w:autoSpaceDN w:val="0"/>
              <w:adjustRightInd w:val="0"/>
              <w:spacing w:after="0" w:line="240" w:lineRule="auto"/>
              <w:rPr>
                <w:rFonts w:ascii="Times New Roman" w:hAnsi="Times New Roman"/>
                <w:sz w:val="24"/>
                <w:szCs w:val="24"/>
              </w:rPr>
            </w:pPr>
          </w:p>
        </w:tc>
        <w:tc>
          <w:tcPr>
            <w:tcW w:w="7964" w:type="dxa"/>
            <w:vAlign w:val="center"/>
          </w:tcPr>
          <w:p w14:paraId="507F2E1C" w14:textId="77777777" w:rsidR="00866215" w:rsidRPr="00890FED" w:rsidRDefault="00866215" w:rsidP="00866215">
            <w:pPr>
              <w:autoSpaceDE w:val="0"/>
              <w:autoSpaceDN w:val="0"/>
              <w:adjustRightInd w:val="0"/>
              <w:spacing w:after="0" w:line="240" w:lineRule="auto"/>
              <w:rPr>
                <w:rFonts w:ascii="Times New Roman" w:hAnsi="Times New Roman"/>
                <w:b/>
                <w:sz w:val="24"/>
                <w:szCs w:val="24"/>
              </w:rPr>
            </w:pPr>
            <w:r w:rsidRPr="00890FED">
              <w:rPr>
                <w:rFonts w:ascii="Times New Roman" w:hAnsi="Times New Roman"/>
                <w:b/>
                <w:bCs/>
                <w:sz w:val="24"/>
                <w:szCs w:val="24"/>
              </w:rPr>
              <w:t>В том числе, практических и лабораторных занятий</w:t>
            </w:r>
          </w:p>
        </w:tc>
        <w:tc>
          <w:tcPr>
            <w:tcW w:w="1701" w:type="dxa"/>
            <w:shd w:val="clear" w:color="auto" w:fill="FFFFFF" w:themeFill="background1"/>
            <w:vAlign w:val="center"/>
          </w:tcPr>
          <w:p w14:paraId="3A18B619" w14:textId="085693C1" w:rsidR="00866215" w:rsidRPr="00890FED" w:rsidRDefault="00866215" w:rsidP="00866215">
            <w:pPr>
              <w:spacing w:after="0" w:line="240" w:lineRule="auto"/>
              <w:jc w:val="center"/>
              <w:rPr>
                <w:rFonts w:ascii="Times New Roman" w:hAnsi="Times New Roman"/>
                <w:sz w:val="24"/>
                <w:szCs w:val="24"/>
              </w:rPr>
            </w:pPr>
          </w:p>
        </w:tc>
        <w:tc>
          <w:tcPr>
            <w:tcW w:w="2268" w:type="dxa"/>
            <w:vMerge/>
            <w:shd w:val="clear" w:color="auto" w:fill="FFFFFF" w:themeFill="background1"/>
            <w:vAlign w:val="center"/>
          </w:tcPr>
          <w:p w14:paraId="610EB353" w14:textId="77777777" w:rsidR="00866215" w:rsidRPr="00890FED" w:rsidRDefault="00866215" w:rsidP="00866215">
            <w:pPr>
              <w:spacing w:after="0" w:line="240" w:lineRule="auto"/>
              <w:jc w:val="center"/>
              <w:rPr>
                <w:rFonts w:ascii="Times New Roman" w:hAnsi="Times New Roman"/>
                <w:sz w:val="24"/>
                <w:szCs w:val="24"/>
              </w:rPr>
            </w:pPr>
          </w:p>
        </w:tc>
      </w:tr>
      <w:tr w:rsidR="00866215" w:rsidRPr="00890FED" w14:paraId="1F9D7DD4" w14:textId="615A7190" w:rsidTr="00866215">
        <w:trPr>
          <w:trHeight w:val="284"/>
        </w:trPr>
        <w:tc>
          <w:tcPr>
            <w:tcW w:w="2946" w:type="dxa"/>
            <w:vMerge/>
            <w:vAlign w:val="center"/>
          </w:tcPr>
          <w:p w14:paraId="504E8D6B" w14:textId="77777777" w:rsidR="00866215" w:rsidRPr="00890FED" w:rsidRDefault="00866215" w:rsidP="00866215">
            <w:pPr>
              <w:autoSpaceDE w:val="0"/>
              <w:autoSpaceDN w:val="0"/>
              <w:adjustRightInd w:val="0"/>
              <w:spacing w:after="0" w:line="240" w:lineRule="auto"/>
              <w:rPr>
                <w:rFonts w:ascii="Times New Roman" w:hAnsi="Times New Roman"/>
                <w:sz w:val="24"/>
                <w:szCs w:val="24"/>
              </w:rPr>
            </w:pPr>
          </w:p>
        </w:tc>
        <w:tc>
          <w:tcPr>
            <w:tcW w:w="7964" w:type="dxa"/>
            <w:vAlign w:val="center"/>
          </w:tcPr>
          <w:p w14:paraId="70942479" w14:textId="77777777" w:rsidR="00866215" w:rsidRPr="00890FED" w:rsidRDefault="00866215" w:rsidP="00866215">
            <w:pPr>
              <w:spacing w:after="0" w:line="240" w:lineRule="auto"/>
              <w:jc w:val="both"/>
              <w:rPr>
                <w:rFonts w:ascii="Times New Roman" w:hAnsi="Times New Roman"/>
                <w:sz w:val="24"/>
                <w:szCs w:val="24"/>
              </w:rPr>
            </w:pPr>
            <w:r w:rsidRPr="00890FED">
              <w:rPr>
                <w:rFonts w:ascii="Times New Roman" w:hAnsi="Times New Roman"/>
                <w:sz w:val="24"/>
                <w:szCs w:val="24"/>
              </w:rPr>
              <w:t>Практическое занятие № 5 «</w:t>
            </w:r>
            <w:r w:rsidRPr="00890FED">
              <w:rPr>
                <w:rStyle w:val="295pt"/>
                <w:rFonts w:eastAsiaTheme="minorHAnsi"/>
                <w:sz w:val="24"/>
                <w:szCs w:val="24"/>
              </w:rPr>
              <w:t>Оказание первой (доврачебной) помощи пострадавшему от электрического тока</w:t>
            </w:r>
            <w:r w:rsidRPr="00890FED">
              <w:rPr>
                <w:rFonts w:ascii="Times New Roman" w:hAnsi="Times New Roman"/>
                <w:sz w:val="24"/>
                <w:szCs w:val="24"/>
              </w:rPr>
              <w:t>».</w:t>
            </w:r>
          </w:p>
        </w:tc>
        <w:tc>
          <w:tcPr>
            <w:tcW w:w="1701" w:type="dxa"/>
            <w:vAlign w:val="center"/>
          </w:tcPr>
          <w:p w14:paraId="7E4837A8" w14:textId="7C6F113A" w:rsidR="00866215" w:rsidRPr="00890FED" w:rsidRDefault="00866215" w:rsidP="00866215">
            <w:pPr>
              <w:spacing w:after="0" w:line="240" w:lineRule="auto"/>
              <w:jc w:val="center"/>
              <w:rPr>
                <w:rFonts w:ascii="Times New Roman" w:hAnsi="Times New Roman"/>
                <w:sz w:val="24"/>
                <w:szCs w:val="24"/>
              </w:rPr>
            </w:pPr>
          </w:p>
        </w:tc>
        <w:tc>
          <w:tcPr>
            <w:tcW w:w="2268" w:type="dxa"/>
            <w:vMerge/>
            <w:vAlign w:val="center"/>
          </w:tcPr>
          <w:p w14:paraId="338C120E" w14:textId="77777777" w:rsidR="00866215" w:rsidRPr="00890FED" w:rsidRDefault="00866215" w:rsidP="00866215">
            <w:pPr>
              <w:spacing w:after="0" w:line="240" w:lineRule="auto"/>
              <w:jc w:val="center"/>
              <w:rPr>
                <w:rFonts w:ascii="Times New Roman" w:hAnsi="Times New Roman"/>
                <w:sz w:val="24"/>
                <w:szCs w:val="24"/>
              </w:rPr>
            </w:pPr>
          </w:p>
        </w:tc>
      </w:tr>
      <w:tr w:rsidR="00866215" w:rsidRPr="00890FED" w14:paraId="3311150E" w14:textId="1849CDFB" w:rsidTr="00866215">
        <w:trPr>
          <w:trHeight w:val="284"/>
        </w:trPr>
        <w:tc>
          <w:tcPr>
            <w:tcW w:w="2946" w:type="dxa"/>
            <w:vMerge/>
            <w:tcBorders>
              <w:bottom w:val="single" w:sz="4" w:space="0" w:color="auto"/>
            </w:tcBorders>
            <w:vAlign w:val="center"/>
          </w:tcPr>
          <w:p w14:paraId="77F0E037" w14:textId="77777777" w:rsidR="00866215" w:rsidRPr="00890FED" w:rsidRDefault="00866215" w:rsidP="00866215">
            <w:pPr>
              <w:autoSpaceDE w:val="0"/>
              <w:autoSpaceDN w:val="0"/>
              <w:adjustRightInd w:val="0"/>
              <w:spacing w:after="0" w:line="240" w:lineRule="auto"/>
              <w:rPr>
                <w:rFonts w:ascii="Times New Roman" w:hAnsi="Times New Roman"/>
                <w:sz w:val="24"/>
                <w:szCs w:val="24"/>
              </w:rPr>
            </w:pPr>
          </w:p>
        </w:tc>
        <w:tc>
          <w:tcPr>
            <w:tcW w:w="7964" w:type="dxa"/>
            <w:vAlign w:val="center"/>
          </w:tcPr>
          <w:p w14:paraId="6ED692A4" w14:textId="77777777" w:rsidR="00866215" w:rsidRPr="00890FED" w:rsidRDefault="00866215" w:rsidP="00866215">
            <w:pPr>
              <w:spacing w:after="0" w:line="240" w:lineRule="auto"/>
              <w:jc w:val="both"/>
              <w:rPr>
                <w:rFonts w:ascii="Times New Roman" w:hAnsi="Times New Roman"/>
                <w:sz w:val="24"/>
                <w:szCs w:val="24"/>
              </w:rPr>
            </w:pPr>
            <w:r w:rsidRPr="00890FED">
              <w:rPr>
                <w:rFonts w:ascii="Times New Roman" w:hAnsi="Times New Roman"/>
                <w:sz w:val="24"/>
                <w:szCs w:val="24"/>
              </w:rPr>
              <w:t>Практическое занятие № 6 «</w:t>
            </w:r>
            <w:r w:rsidRPr="00890FED">
              <w:rPr>
                <w:rStyle w:val="295pt"/>
                <w:rFonts w:eastAsiaTheme="minorHAnsi"/>
                <w:sz w:val="24"/>
                <w:szCs w:val="24"/>
              </w:rPr>
              <w:t>Применение заземления и зануления электроустановок</w:t>
            </w:r>
            <w:r w:rsidRPr="00890FED">
              <w:rPr>
                <w:rFonts w:ascii="Times New Roman" w:hAnsi="Times New Roman"/>
                <w:sz w:val="24"/>
                <w:szCs w:val="24"/>
              </w:rPr>
              <w:t>».</w:t>
            </w:r>
          </w:p>
        </w:tc>
        <w:tc>
          <w:tcPr>
            <w:tcW w:w="1701" w:type="dxa"/>
            <w:vAlign w:val="center"/>
          </w:tcPr>
          <w:p w14:paraId="38C496BD" w14:textId="4BF4CE2A" w:rsidR="00866215" w:rsidRPr="00890FED" w:rsidRDefault="00866215" w:rsidP="00866215">
            <w:pPr>
              <w:spacing w:after="0" w:line="240" w:lineRule="auto"/>
              <w:jc w:val="center"/>
              <w:rPr>
                <w:rFonts w:ascii="Times New Roman" w:hAnsi="Times New Roman"/>
                <w:sz w:val="24"/>
                <w:szCs w:val="24"/>
              </w:rPr>
            </w:pPr>
          </w:p>
        </w:tc>
        <w:tc>
          <w:tcPr>
            <w:tcW w:w="2268" w:type="dxa"/>
            <w:vMerge/>
            <w:tcBorders>
              <w:bottom w:val="single" w:sz="4" w:space="0" w:color="auto"/>
            </w:tcBorders>
            <w:vAlign w:val="center"/>
          </w:tcPr>
          <w:p w14:paraId="68D79F8F" w14:textId="77777777" w:rsidR="00866215" w:rsidRPr="00890FED" w:rsidRDefault="00866215" w:rsidP="00866215">
            <w:pPr>
              <w:spacing w:after="0" w:line="240" w:lineRule="auto"/>
              <w:jc w:val="center"/>
              <w:rPr>
                <w:rFonts w:ascii="Times New Roman" w:hAnsi="Times New Roman"/>
                <w:sz w:val="24"/>
                <w:szCs w:val="24"/>
              </w:rPr>
            </w:pPr>
          </w:p>
        </w:tc>
      </w:tr>
      <w:tr w:rsidR="00866215" w:rsidRPr="00890FED" w14:paraId="370DF071" w14:textId="75646C64" w:rsidTr="00866215">
        <w:trPr>
          <w:trHeight w:val="284"/>
        </w:trPr>
        <w:tc>
          <w:tcPr>
            <w:tcW w:w="2946" w:type="dxa"/>
            <w:vMerge w:val="restart"/>
            <w:tcBorders>
              <w:bottom w:val="nil"/>
            </w:tcBorders>
            <w:vAlign w:val="center"/>
          </w:tcPr>
          <w:p w14:paraId="31618757" w14:textId="77777777" w:rsidR="00866215" w:rsidRPr="00890FED" w:rsidRDefault="00866215" w:rsidP="00866215">
            <w:pPr>
              <w:autoSpaceDE w:val="0"/>
              <w:autoSpaceDN w:val="0"/>
              <w:adjustRightInd w:val="0"/>
              <w:spacing w:after="0" w:line="240" w:lineRule="auto"/>
              <w:rPr>
                <w:rFonts w:ascii="Times New Roman" w:hAnsi="Times New Roman"/>
                <w:sz w:val="24"/>
                <w:szCs w:val="24"/>
              </w:rPr>
            </w:pPr>
            <w:r w:rsidRPr="00890FED">
              <w:rPr>
                <w:rStyle w:val="295pt0"/>
                <w:rFonts w:eastAsiaTheme="minorHAnsi"/>
                <w:sz w:val="24"/>
                <w:szCs w:val="24"/>
              </w:rPr>
              <w:t>Тема </w:t>
            </w:r>
            <w:r>
              <w:rPr>
                <w:rStyle w:val="295pt0"/>
                <w:rFonts w:eastAsiaTheme="minorHAnsi"/>
                <w:sz w:val="24"/>
                <w:szCs w:val="24"/>
              </w:rPr>
              <w:t>2</w:t>
            </w:r>
            <w:r w:rsidRPr="00890FED">
              <w:rPr>
                <w:rStyle w:val="295pt0"/>
                <w:rFonts w:eastAsiaTheme="minorHAnsi"/>
                <w:sz w:val="24"/>
                <w:szCs w:val="24"/>
              </w:rPr>
              <w:t>.4</w:t>
            </w:r>
            <w:r w:rsidRPr="00890FED">
              <w:rPr>
                <w:rStyle w:val="295pt0"/>
                <w:rFonts w:eastAsiaTheme="minorHAnsi"/>
                <w:sz w:val="24"/>
                <w:szCs w:val="24"/>
              </w:rPr>
              <w:br/>
              <w:t>Требования безопасности и безопасные приёмы работ по специальности</w:t>
            </w:r>
          </w:p>
        </w:tc>
        <w:tc>
          <w:tcPr>
            <w:tcW w:w="7964" w:type="dxa"/>
            <w:vAlign w:val="center"/>
          </w:tcPr>
          <w:p w14:paraId="0591D280" w14:textId="77777777" w:rsidR="00866215" w:rsidRPr="00890FED" w:rsidRDefault="00866215" w:rsidP="00866215">
            <w:pPr>
              <w:autoSpaceDE w:val="0"/>
              <w:autoSpaceDN w:val="0"/>
              <w:adjustRightInd w:val="0"/>
              <w:spacing w:after="0" w:line="240" w:lineRule="auto"/>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1701" w:type="dxa"/>
            <w:vMerge w:val="restart"/>
            <w:tcBorders>
              <w:top w:val="nil"/>
            </w:tcBorders>
            <w:shd w:val="clear" w:color="auto" w:fill="FFFFFF" w:themeFill="background1"/>
            <w:vAlign w:val="center"/>
          </w:tcPr>
          <w:p w14:paraId="66E8A52A" w14:textId="0995F0E9" w:rsidR="00866215" w:rsidRPr="00890FED" w:rsidRDefault="00866215" w:rsidP="00866215">
            <w:pPr>
              <w:spacing w:after="0" w:line="240" w:lineRule="auto"/>
              <w:jc w:val="center"/>
              <w:rPr>
                <w:rFonts w:ascii="Times New Roman" w:hAnsi="Times New Roman"/>
                <w:b/>
                <w:sz w:val="24"/>
                <w:szCs w:val="24"/>
              </w:rPr>
            </w:pPr>
          </w:p>
        </w:tc>
        <w:tc>
          <w:tcPr>
            <w:tcW w:w="2268" w:type="dxa"/>
            <w:vMerge w:val="restart"/>
            <w:tcBorders>
              <w:top w:val="single" w:sz="4" w:space="0" w:color="auto"/>
              <w:bottom w:val="nil"/>
            </w:tcBorders>
            <w:shd w:val="clear" w:color="auto" w:fill="FFFFFF" w:themeFill="background1"/>
            <w:vAlign w:val="center"/>
          </w:tcPr>
          <w:p w14:paraId="3CCDAB02" w14:textId="77777777" w:rsidR="00866215" w:rsidRPr="007501B4" w:rsidRDefault="00866215" w:rsidP="00866215">
            <w:pPr>
              <w:spacing w:after="0" w:line="240" w:lineRule="auto"/>
              <w:jc w:val="center"/>
              <w:rPr>
                <w:rFonts w:ascii="Times New Roman" w:hAnsi="Times New Roman"/>
                <w:sz w:val="24"/>
                <w:szCs w:val="24"/>
              </w:rPr>
            </w:pPr>
            <w:r w:rsidRPr="00890FED">
              <w:rPr>
                <w:rFonts w:ascii="Times New Roman" w:hAnsi="Times New Roman"/>
                <w:sz w:val="24"/>
                <w:szCs w:val="24"/>
              </w:rPr>
              <w:t>ОК </w:t>
            </w:r>
            <w:r>
              <w:rPr>
                <w:rFonts w:ascii="Times New Roman" w:hAnsi="Times New Roman"/>
                <w:sz w:val="24"/>
                <w:szCs w:val="24"/>
              </w:rPr>
              <w:t>0</w:t>
            </w:r>
            <w:r w:rsidRPr="00890FED">
              <w:rPr>
                <w:rFonts w:ascii="Times New Roman" w:hAnsi="Times New Roman"/>
                <w:sz w:val="24"/>
                <w:szCs w:val="24"/>
              </w:rPr>
              <w:t>1, ОК </w:t>
            </w:r>
            <w:r>
              <w:rPr>
                <w:rFonts w:ascii="Times New Roman" w:hAnsi="Times New Roman"/>
                <w:sz w:val="24"/>
                <w:szCs w:val="24"/>
              </w:rPr>
              <w:t>0</w:t>
            </w:r>
            <w:r w:rsidRPr="00890FED">
              <w:rPr>
                <w:rFonts w:ascii="Times New Roman" w:hAnsi="Times New Roman"/>
                <w:sz w:val="24"/>
                <w:szCs w:val="24"/>
              </w:rPr>
              <w:t>2, ОК </w:t>
            </w:r>
            <w:r>
              <w:rPr>
                <w:rFonts w:ascii="Times New Roman" w:hAnsi="Times New Roman"/>
                <w:sz w:val="24"/>
                <w:szCs w:val="24"/>
              </w:rPr>
              <w:t>0</w:t>
            </w:r>
            <w:r w:rsidRPr="00890FED">
              <w:rPr>
                <w:rFonts w:ascii="Times New Roman" w:hAnsi="Times New Roman"/>
                <w:sz w:val="24"/>
                <w:szCs w:val="24"/>
              </w:rPr>
              <w:t>4, ОК </w:t>
            </w:r>
            <w:r>
              <w:rPr>
                <w:rFonts w:ascii="Times New Roman" w:hAnsi="Times New Roman"/>
                <w:sz w:val="24"/>
                <w:szCs w:val="24"/>
              </w:rPr>
              <w:t>0</w:t>
            </w:r>
            <w:r w:rsidRPr="00890FED">
              <w:rPr>
                <w:rFonts w:ascii="Times New Roman" w:hAnsi="Times New Roman"/>
                <w:sz w:val="24"/>
                <w:szCs w:val="24"/>
              </w:rPr>
              <w:t>7</w:t>
            </w:r>
            <w:r w:rsidRPr="007501B4">
              <w:rPr>
                <w:rFonts w:ascii="Times New Roman" w:hAnsi="Times New Roman"/>
                <w:sz w:val="24"/>
                <w:szCs w:val="24"/>
              </w:rPr>
              <w:t>, ПК 1.1, ПК 1.2, ПК 1.3</w:t>
            </w:r>
          </w:p>
          <w:p w14:paraId="724E0B21" w14:textId="77777777" w:rsidR="00866215" w:rsidRPr="00890FED" w:rsidRDefault="00866215" w:rsidP="00866215">
            <w:pPr>
              <w:spacing w:after="0" w:line="240" w:lineRule="auto"/>
              <w:jc w:val="center"/>
              <w:rPr>
                <w:rFonts w:ascii="Times New Roman" w:hAnsi="Times New Roman"/>
                <w:sz w:val="24"/>
                <w:szCs w:val="24"/>
              </w:rPr>
            </w:pPr>
          </w:p>
        </w:tc>
      </w:tr>
      <w:tr w:rsidR="00866215" w:rsidRPr="00890FED" w14:paraId="2557558C" w14:textId="7ED59053" w:rsidTr="00866215">
        <w:trPr>
          <w:trHeight w:val="284"/>
        </w:trPr>
        <w:tc>
          <w:tcPr>
            <w:tcW w:w="2946" w:type="dxa"/>
            <w:vMerge/>
            <w:tcBorders>
              <w:bottom w:val="nil"/>
            </w:tcBorders>
            <w:vAlign w:val="center"/>
          </w:tcPr>
          <w:p w14:paraId="2CCDF7D8" w14:textId="77777777" w:rsidR="00866215" w:rsidRPr="00890FED" w:rsidRDefault="00866215" w:rsidP="00866215">
            <w:pPr>
              <w:autoSpaceDE w:val="0"/>
              <w:autoSpaceDN w:val="0"/>
              <w:adjustRightInd w:val="0"/>
              <w:spacing w:after="0" w:line="240" w:lineRule="auto"/>
              <w:rPr>
                <w:rFonts w:ascii="Times New Roman" w:hAnsi="Times New Roman"/>
                <w:sz w:val="24"/>
                <w:szCs w:val="24"/>
              </w:rPr>
            </w:pPr>
          </w:p>
        </w:tc>
        <w:tc>
          <w:tcPr>
            <w:tcW w:w="7964" w:type="dxa"/>
            <w:vAlign w:val="center"/>
          </w:tcPr>
          <w:p w14:paraId="74A9D64F" w14:textId="77777777" w:rsidR="00866215" w:rsidRPr="00890FED" w:rsidRDefault="00866215" w:rsidP="00866215">
            <w:pPr>
              <w:spacing w:after="0" w:line="240" w:lineRule="auto"/>
              <w:rPr>
                <w:rFonts w:ascii="Times New Roman" w:hAnsi="Times New Roman"/>
                <w:b/>
                <w:spacing w:val="-2"/>
                <w:sz w:val="24"/>
                <w:szCs w:val="24"/>
              </w:rPr>
            </w:pPr>
            <w:r w:rsidRPr="00890FED">
              <w:rPr>
                <w:rStyle w:val="295pt"/>
                <w:rFonts w:eastAsiaTheme="minorHAnsi"/>
                <w:spacing w:val="-2"/>
                <w:sz w:val="24"/>
                <w:szCs w:val="24"/>
              </w:rPr>
              <w:t xml:space="preserve">Обеспечение безопасных условий труда в сфере профессиональной деятельности. Безопасность технологических процессов ремонта и обслуживания железнодорожного подвижного состава, железнодорожной техники. Требования охраны труда при эксплуатации железнодорожного подвижного состава. Правила охраны труда при подъёме вагонов, их передвижении тяговым конвейером. Безопасные приёмы работ при осмотре и ремонте ходовых частей, </w:t>
            </w:r>
            <w:proofErr w:type="spellStart"/>
            <w:r w:rsidRPr="00890FED">
              <w:rPr>
                <w:rStyle w:val="295pt"/>
                <w:rFonts w:eastAsiaTheme="minorHAnsi"/>
                <w:spacing w:val="-2"/>
                <w:sz w:val="24"/>
                <w:szCs w:val="24"/>
              </w:rPr>
              <w:t>автосцепных</w:t>
            </w:r>
            <w:proofErr w:type="spellEnd"/>
            <w:r w:rsidRPr="00890FED">
              <w:rPr>
                <w:rStyle w:val="295pt"/>
                <w:rFonts w:eastAsiaTheme="minorHAnsi"/>
                <w:spacing w:val="-2"/>
                <w:sz w:val="24"/>
                <w:szCs w:val="24"/>
              </w:rPr>
              <w:t xml:space="preserve"> устройств, рамы и кузова, автотормозов. </w:t>
            </w:r>
          </w:p>
        </w:tc>
        <w:tc>
          <w:tcPr>
            <w:tcW w:w="1701" w:type="dxa"/>
            <w:vMerge/>
            <w:shd w:val="clear" w:color="auto" w:fill="FFFFFF" w:themeFill="background1"/>
            <w:vAlign w:val="center"/>
          </w:tcPr>
          <w:p w14:paraId="328F816C" w14:textId="77777777" w:rsidR="00866215" w:rsidRPr="00890FED" w:rsidRDefault="00866215" w:rsidP="00866215">
            <w:pPr>
              <w:spacing w:after="0" w:line="240" w:lineRule="auto"/>
              <w:jc w:val="center"/>
              <w:rPr>
                <w:rFonts w:ascii="Times New Roman" w:hAnsi="Times New Roman"/>
                <w:b/>
                <w:sz w:val="24"/>
                <w:szCs w:val="24"/>
              </w:rPr>
            </w:pPr>
          </w:p>
        </w:tc>
        <w:tc>
          <w:tcPr>
            <w:tcW w:w="2268" w:type="dxa"/>
            <w:vMerge/>
            <w:tcBorders>
              <w:bottom w:val="nil"/>
            </w:tcBorders>
            <w:shd w:val="clear" w:color="auto" w:fill="FFFFFF" w:themeFill="background1"/>
            <w:vAlign w:val="center"/>
          </w:tcPr>
          <w:p w14:paraId="4664D54A" w14:textId="77777777" w:rsidR="00866215" w:rsidRPr="00890FED" w:rsidRDefault="00866215" w:rsidP="00866215">
            <w:pPr>
              <w:spacing w:after="0" w:line="240" w:lineRule="auto"/>
              <w:jc w:val="center"/>
              <w:rPr>
                <w:rFonts w:ascii="Times New Roman" w:hAnsi="Times New Roman"/>
                <w:sz w:val="24"/>
                <w:szCs w:val="24"/>
              </w:rPr>
            </w:pPr>
          </w:p>
        </w:tc>
      </w:tr>
      <w:tr w:rsidR="00866215" w:rsidRPr="00890FED" w14:paraId="0053CDA8" w14:textId="67E5782F" w:rsidTr="00866215">
        <w:trPr>
          <w:trHeight w:val="284"/>
        </w:trPr>
        <w:tc>
          <w:tcPr>
            <w:tcW w:w="2946" w:type="dxa"/>
            <w:vMerge/>
            <w:tcBorders>
              <w:bottom w:val="nil"/>
            </w:tcBorders>
            <w:vAlign w:val="center"/>
          </w:tcPr>
          <w:p w14:paraId="22799149" w14:textId="77777777" w:rsidR="00866215" w:rsidRPr="00890FED" w:rsidRDefault="00866215" w:rsidP="00866215">
            <w:pPr>
              <w:autoSpaceDE w:val="0"/>
              <w:autoSpaceDN w:val="0"/>
              <w:adjustRightInd w:val="0"/>
              <w:spacing w:after="0" w:line="240" w:lineRule="auto"/>
              <w:rPr>
                <w:rFonts w:ascii="Times New Roman" w:hAnsi="Times New Roman"/>
                <w:sz w:val="24"/>
                <w:szCs w:val="24"/>
              </w:rPr>
            </w:pPr>
          </w:p>
        </w:tc>
        <w:tc>
          <w:tcPr>
            <w:tcW w:w="7964" w:type="dxa"/>
            <w:tcBorders>
              <w:bottom w:val="single" w:sz="4" w:space="0" w:color="auto"/>
            </w:tcBorders>
            <w:vAlign w:val="center"/>
          </w:tcPr>
          <w:p w14:paraId="2CC7648E" w14:textId="77777777" w:rsidR="00866215" w:rsidRPr="00890FED" w:rsidRDefault="00866215" w:rsidP="00866215">
            <w:pPr>
              <w:autoSpaceDE w:val="0"/>
              <w:autoSpaceDN w:val="0"/>
              <w:adjustRightInd w:val="0"/>
              <w:spacing w:after="0" w:line="240" w:lineRule="auto"/>
              <w:rPr>
                <w:rFonts w:ascii="Times New Roman" w:hAnsi="Times New Roman"/>
                <w:b/>
                <w:sz w:val="24"/>
                <w:szCs w:val="24"/>
              </w:rPr>
            </w:pPr>
            <w:r w:rsidRPr="00890FED">
              <w:rPr>
                <w:rFonts w:ascii="Times New Roman" w:hAnsi="Times New Roman"/>
                <w:b/>
                <w:bCs/>
                <w:sz w:val="24"/>
                <w:szCs w:val="24"/>
              </w:rPr>
              <w:t>В том числе, практических и лабораторных занятий</w:t>
            </w:r>
          </w:p>
        </w:tc>
        <w:tc>
          <w:tcPr>
            <w:tcW w:w="1701" w:type="dxa"/>
            <w:tcBorders>
              <w:top w:val="nil"/>
              <w:bottom w:val="single" w:sz="4" w:space="0" w:color="auto"/>
            </w:tcBorders>
            <w:shd w:val="clear" w:color="auto" w:fill="FFFFFF" w:themeFill="background1"/>
            <w:vAlign w:val="center"/>
          </w:tcPr>
          <w:p w14:paraId="7869568D" w14:textId="5847D157" w:rsidR="00866215" w:rsidRPr="00890FED" w:rsidRDefault="00866215" w:rsidP="00866215">
            <w:pPr>
              <w:spacing w:after="0" w:line="240" w:lineRule="auto"/>
              <w:jc w:val="center"/>
              <w:rPr>
                <w:rFonts w:ascii="Times New Roman" w:hAnsi="Times New Roman"/>
                <w:sz w:val="24"/>
                <w:szCs w:val="24"/>
              </w:rPr>
            </w:pPr>
          </w:p>
        </w:tc>
        <w:tc>
          <w:tcPr>
            <w:tcW w:w="2268" w:type="dxa"/>
            <w:vMerge/>
            <w:tcBorders>
              <w:bottom w:val="nil"/>
            </w:tcBorders>
            <w:shd w:val="clear" w:color="auto" w:fill="FFFFFF" w:themeFill="background1"/>
            <w:vAlign w:val="center"/>
          </w:tcPr>
          <w:p w14:paraId="7C2A5D8C" w14:textId="77777777" w:rsidR="00866215" w:rsidRPr="00890FED" w:rsidRDefault="00866215" w:rsidP="00866215">
            <w:pPr>
              <w:spacing w:after="0" w:line="240" w:lineRule="auto"/>
              <w:jc w:val="center"/>
              <w:rPr>
                <w:rFonts w:ascii="Times New Roman" w:hAnsi="Times New Roman"/>
                <w:sz w:val="24"/>
                <w:szCs w:val="24"/>
              </w:rPr>
            </w:pPr>
          </w:p>
        </w:tc>
      </w:tr>
      <w:tr w:rsidR="00866215" w:rsidRPr="00890FED" w14:paraId="7055EE37" w14:textId="6DEA61CD" w:rsidTr="00866215">
        <w:trPr>
          <w:trHeight w:val="284"/>
        </w:trPr>
        <w:tc>
          <w:tcPr>
            <w:tcW w:w="2946" w:type="dxa"/>
            <w:vMerge/>
            <w:tcBorders>
              <w:bottom w:val="nil"/>
            </w:tcBorders>
            <w:vAlign w:val="center"/>
          </w:tcPr>
          <w:p w14:paraId="2A055B02" w14:textId="77777777" w:rsidR="00866215" w:rsidRPr="00890FED" w:rsidRDefault="00866215" w:rsidP="00866215">
            <w:pPr>
              <w:autoSpaceDE w:val="0"/>
              <w:autoSpaceDN w:val="0"/>
              <w:adjustRightInd w:val="0"/>
              <w:spacing w:after="0" w:line="240" w:lineRule="auto"/>
              <w:rPr>
                <w:rFonts w:ascii="Times New Roman" w:hAnsi="Times New Roman"/>
                <w:sz w:val="24"/>
                <w:szCs w:val="24"/>
              </w:rPr>
            </w:pPr>
          </w:p>
        </w:tc>
        <w:tc>
          <w:tcPr>
            <w:tcW w:w="7964" w:type="dxa"/>
            <w:tcBorders>
              <w:bottom w:val="nil"/>
            </w:tcBorders>
            <w:vAlign w:val="center"/>
          </w:tcPr>
          <w:p w14:paraId="2A811F51" w14:textId="77777777" w:rsidR="00866215" w:rsidRPr="00890FED" w:rsidRDefault="00866215" w:rsidP="00866215">
            <w:pPr>
              <w:spacing w:after="0" w:line="240" w:lineRule="auto"/>
              <w:jc w:val="both"/>
              <w:rPr>
                <w:rFonts w:ascii="Times New Roman" w:hAnsi="Times New Roman"/>
                <w:sz w:val="24"/>
                <w:szCs w:val="24"/>
              </w:rPr>
            </w:pPr>
            <w:r w:rsidRPr="00890FED">
              <w:rPr>
                <w:rFonts w:ascii="Times New Roman" w:hAnsi="Times New Roman"/>
                <w:sz w:val="24"/>
                <w:szCs w:val="24"/>
              </w:rPr>
              <w:t>Практическое занятие № 7 «</w:t>
            </w:r>
            <w:r w:rsidRPr="00890FED">
              <w:rPr>
                <w:rStyle w:val="295pt"/>
                <w:rFonts w:eastAsiaTheme="minorHAnsi"/>
                <w:sz w:val="24"/>
                <w:szCs w:val="24"/>
              </w:rPr>
              <w:t xml:space="preserve">Применение правил охраны труда при приёмке железнодорожного подвижного состава, безопасных приёмов работ при </w:t>
            </w:r>
            <w:r w:rsidRPr="00890FED">
              <w:rPr>
                <w:rStyle w:val="295pt"/>
                <w:rFonts w:eastAsiaTheme="minorHAnsi"/>
                <w:sz w:val="24"/>
                <w:szCs w:val="24"/>
              </w:rPr>
              <w:lastRenderedPageBreak/>
              <w:t xml:space="preserve">осмотре и ремонте ходовых частей, </w:t>
            </w:r>
            <w:proofErr w:type="spellStart"/>
            <w:r w:rsidRPr="00890FED">
              <w:rPr>
                <w:rStyle w:val="295pt"/>
                <w:rFonts w:eastAsiaTheme="minorHAnsi"/>
                <w:sz w:val="24"/>
                <w:szCs w:val="24"/>
              </w:rPr>
              <w:t>автосцепных</w:t>
            </w:r>
            <w:proofErr w:type="spellEnd"/>
            <w:r w:rsidRPr="00890FED">
              <w:rPr>
                <w:rStyle w:val="295pt"/>
                <w:rFonts w:eastAsiaTheme="minorHAnsi"/>
                <w:sz w:val="24"/>
                <w:szCs w:val="24"/>
              </w:rPr>
              <w:t xml:space="preserve"> устройств, рамы и кузова, автотормозов</w:t>
            </w:r>
            <w:r w:rsidRPr="00890FED">
              <w:rPr>
                <w:rFonts w:ascii="Times New Roman" w:hAnsi="Times New Roman"/>
                <w:sz w:val="24"/>
                <w:szCs w:val="24"/>
              </w:rPr>
              <w:t>».</w:t>
            </w:r>
          </w:p>
        </w:tc>
        <w:tc>
          <w:tcPr>
            <w:tcW w:w="1701" w:type="dxa"/>
            <w:tcBorders>
              <w:bottom w:val="nil"/>
            </w:tcBorders>
            <w:vAlign w:val="center"/>
          </w:tcPr>
          <w:p w14:paraId="369B2225" w14:textId="5636E75F" w:rsidR="00866215" w:rsidRPr="00890FED" w:rsidRDefault="00866215" w:rsidP="00866215">
            <w:pPr>
              <w:spacing w:after="0" w:line="240" w:lineRule="auto"/>
              <w:jc w:val="center"/>
              <w:rPr>
                <w:rFonts w:ascii="Times New Roman" w:hAnsi="Times New Roman"/>
                <w:sz w:val="24"/>
                <w:szCs w:val="24"/>
              </w:rPr>
            </w:pPr>
          </w:p>
        </w:tc>
        <w:tc>
          <w:tcPr>
            <w:tcW w:w="2268" w:type="dxa"/>
            <w:vMerge/>
            <w:tcBorders>
              <w:bottom w:val="nil"/>
            </w:tcBorders>
            <w:vAlign w:val="center"/>
          </w:tcPr>
          <w:p w14:paraId="7879B65C" w14:textId="77777777" w:rsidR="00866215" w:rsidRPr="00890FED" w:rsidRDefault="00866215" w:rsidP="00866215">
            <w:pPr>
              <w:spacing w:after="0" w:line="240" w:lineRule="auto"/>
              <w:jc w:val="center"/>
              <w:rPr>
                <w:rFonts w:ascii="Times New Roman" w:hAnsi="Times New Roman"/>
                <w:sz w:val="24"/>
                <w:szCs w:val="24"/>
              </w:rPr>
            </w:pPr>
          </w:p>
        </w:tc>
      </w:tr>
    </w:tbl>
    <w:tbl>
      <w:tblPr>
        <w:tblW w:w="51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1"/>
        <w:gridCol w:w="8002"/>
        <w:gridCol w:w="1702"/>
        <w:gridCol w:w="2265"/>
      </w:tblGrid>
      <w:tr w:rsidR="00866215" w:rsidRPr="009610DE" w14:paraId="63848AE3" w14:textId="5C53FDFE" w:rsidTr="00866215">
        <w:trPr>
          <w:trHeight w:val="20"/>
        </w:trPr>
        <w:tc>
          <w:tcPr>
            <w:tcW w:w="3667" w:type="pct"/>
            <w:gridSpan w:val="2"/>
          </w:tcPr>
          <w:p w14:paraId="2BA0AB7E" w14:textId="77777777" w:rsidR="00866215" w:rsidRPr="00866215" w:rsidRDefault="00866215" w:rsidP="00866215">
            <w:pPr>
              <w:spacing w:after="0" w:line="240" w:lineRule="auto"/>
              <w:jc w:val="center"/>
              <w:rPr>
                <w:rFonts w:ascii="Times New Roman" w:hAnsi="Times New Roman"/>
                <w:b/>
                <w:bCs/>
                <w:sz w:val="24"/>
                <w:szCs w:val="24"/>
              </w:rPr>
            </w:pPr>
            <w:r w:rsidRPr="00866215">
              <w:rPr>
                <w:rFonts w:ascii="Times New Roman" w:hAnsi="Times New Roman"/>
                <w:b/>
                <w:bCs/>
                <w:sz w:val="24"/>
                <w:szCs w:val="24"/>
              </w:rPr>
              <w:t>Раздел 3.  Основные понятия и принципы бережливого производства</w:t>
            </w:r>
          </w:p>
        </w:tc>
        <w:tc>
          <w:tcPr>
            <w:tcW w:w="572" w:type="pct"/>
          </w:tcPr>
          <w:p w14:paraId="4DDFCFD3" w14:textId="0F79A4E4" w:rsidR="00866215" w:rsidRPr="00866215" w:rsidRDefault="00866215" w:rsidP="00866215">
            <w:pPr>
              <w:suppressAutoHyphens/>
              <w:spacing w:after="0" w:line="240" w:lineRule="auto"/>
              <w:jc w:val="center"/>
              <w:rPr>
                <w:rFonts w:ascii="Times New Roman" w:hAnsi="Times New Roman"/>
                <w:b/>
                <w:bCs/>
                <w:sz w:val="24"/>
                <w:szCs w:val="24"/>
              </w:rPr>
            </w:pPr>
          </w:p>
        </w:tc>
        <w:tc>
          <w:tcPr>
            <w:tcW w:w="762" w:type="pct"/>
          </w:tcPr>
          <w:p w14:paraId="1E349D55" w14:textId="77777777" w:rsidR="00866215" w:rsidRPr="00866215" w:rsidRDefault="00866215" w:rsidP="00866215">
            <w:pPr>
              <w:spacing w:after="0" w:line="240" w:lineRule="auto"/>
              <w:jc w:val="center"/>
              <w:rPr>
                <w:rFonts w:ascii="Times New Roman" w:hAnsi="Times New Roman"/>
                <w:bCs/>
                <w:i/>
                <w:iCs/>
                <w:sz w:val="24"/>
                <w:szCs w:val="24"/>
              </w:rPr>
            </w:pPr>
          </w:p>
        </w:tc>
      </w:tr>
      <w:tr w:rsidR="00866215" w:rsidRPr="009610DE" w14:paraId="0D36288C" w14:textId="504B7715" w:rsidTr="00866215">
        <w:trPr>
          <w:trHeight w:val="1443"/>
        </w:trPr>
        <w:tc>
          <w:tcPr>
            <w:tcW w:w="978" w:type="pct"/>
          </w:tcPr>
          <w:p w14:paraId="6ED10B77" w14:textId="77777777" w:rsidR="00866215" w:rsidRPr="00866215" w:rsidRDefault="00866215" w:rsidP="00866215">
            <w:pPr>
              <w:spacing w:after="0" w:line="240" w:lineRule="auto"/>
              <w:jc w:val="both"/>
              <w:rPr>
                <w:rFonts w:ascii="Times New Roman" w:hAnsi="Times New Roman"/>
                <w:b/>
                <w:bCs/>
                <w:sz w:val="24"/>
                <w:szCs w:val="24"/>
              </w:rPr>
            </w:pPr>
            <w:r w:rsidRPr="00866215">
              <w:rPr>
                <w:rFonts w:ascii="Times New Roman" w:hAnsi="Times New Roman"/>
                <w:b/>
                <w:bCs/>
                <w:sz w:val="24"/>
                <w:szCs w:val="24"/>
              </w:rPr>
              <w:t xml:space="preserve">Тема 3.1 </w:t>
            </w:r>
          </w:p>
          <w:p w14:paraId="64B1CEBC" w14:textId="77777777" w:rsidR="00866215" w:rsidRPr="00866215" w:rsidRDefault="00866215" w:rsidP="00866215">
            <w:pPr>
              <w:spacing w:after="0" w:line="240" w:lineRule="auto"/>
              <w:jc w:val="both"/>
              <w:rPr>
                <w:rFonts w:ascii="Times New Roman" w:hAnsi="Times New Roman"/>
                <w:b/>
                <w:bCs/>
                <w:sz w:val="24"/>
                <w:szCs w:val="24"/>
              </w:rPr>
            </w:pPr>
            <w:r w:rsidRPr="00866215">
              <w:rPr>
                <w:rFonts w:ascii="Times New Roman" w:hAnsi="Times New Roman"/>
                <w:b/>
                <w:bCs/>
                <w:sz w:val="24"/>
                <w:szCs w:val="24"/>
              </w:rPr>
              <w:t xml:space="preserve">Концепция </w:t>
            </w:r>
          </w:p>
          <w:p w14:paraId="145501E7" w14:textId="77777777" w:rsidR="00866215" w:rsidRPr="00866215" w:rsidRDefault="00866215" w:rsidP="00866215">
            <w:pPr>
              <w:spacing w:after="0" w:line="240" w:lineRule="auto"/>
              <w:jc w:val="both"/>
              <w:rPr>
                <w:rFonts w:ascii="Times New Roman" w:hAnsi="Times New Roman"/>
                <w:b/>
                <w:bCs/>
                <w:sz w:val="24"/>
                <w:szCs w:val="24"/>
              </w:rPr>
            </w:pPr>
            <w:r w:rsidRPr="00866215">
              <w:rPr>
                <w:rFonts w:ascii="Times New Roman" w:hAnsi="Times New Roman"/>
                <w:b/>
                <w:bCs/>
                <w:sz w:val="24"/>
                <w:szCs w:val="24"/>
              </w:rPr>
              <w:t>Бережливого производства: философия, ценности, принципы, инструменты</w:t>
            </w:r>
            <w:r w:rsidRPr="00866215">
              <w:rPr>
                <w:rFonts w:ascii="Times New Roman" w:hAnsi="Times New Roman"/>
                <w:b/>
                <w:bCs/>
                <w:sz w:val="24"/>
                <w:szCs w:val="24"/>
              </w:rPr>
              <w:cr/>
            </w:r>
          </w:p>
          <w:p w14:paraId="1C36BB35" w14:textId="77777777" w:rsidR="00866215" w:rsidRPr="00866215" w:rsidRDefault="00866215" w:rsidP="00866215">
            <w:pPr>
              <w:spacing w:after="0" w:line="240" w:lineRule="auto"/>
              <w:jc w:val="both"/>
              <w:rPr>
                <w:rFonts w:ascii="Times New Roman" w:hAnsi="Times New Roman"/>
                <w:b/>
                <w:bCs/>
                <w:sz w:val="24"/>
                <w:szCs w:val="24"/>
              </w:rPr>
            </w:pPr>
          </w:p>
          <w:p w14:paraId="7AB8B43F" w14:textId="77777777" w:rsidR="00866215" w:rsidRPr="00866215" w:rsidRDefault="00866215" w:rsidP="00866215">
            <w:pPr>
              <w:spacing w:after="0" w:line="240" w:lineRule="auto"/>
              <w:jc w:val="both"/>
              <w:rPr>
                <w:rFonts w:ascii="Times New Roman" w:hAnsi="Times New Roman"/>
                <w:b/>
                <w:bCs/>
                <w:sz w:val="24"/>
                <w:szCs w:val="24"/>
              </w:rPr>
            </w:pPr>
          </w:p>
        </w:tc>
        <w:tc>
          <w:tcPr>
            <w:tcW w:w="2689" w:type="pct"/>
          </w:tcPr>
          <w:p w14:paraId="1AE7C67B" w14:textId="77777777" w:rsidR="00866215" w:rsidRPr="00866215" w:rsidRDefault="00866215" w:rsidP="00866215">
            <w:pPr>
              <w:spacing w:after="0" w:line="240" w:lineRule="auto"/>
              <w:jc w:val="both"/>
              <w:rPr>
                <w:rFonts w:ascii="Times New Roman" w:hAnsi="Times New Roman"/>
                <w:b/>
                <w:bCs/>
                <w:i/>
                <w:iCs/>
                <w:sz w:val="24"/>
                <w:szCs w:val="24"/>
              </w:rPr>
            </w:pPr>
            <w:r w:rsidRPr="00866215">
              <w:rPr>
                <w:rFonts w:ascii="Times New Roman" w:hAnsi="Times New Roman"/>
                <w:b/>
                <w:bCs/>
                <w:sz w:val="24"/>
                <w:szCs w:val="24"/>
              </w:rPr>
              <w:t>Содержание учебного материала</w:t>
            </w:r>
          </w:p>
          <w:p w14:paraId="48B61E3F" w14:textId="77777777" w:rsidR="00866215" w:rsidRPr="00866215" w:rsidRDefault="00866215" w:rsidP="00866215">
            <w:pPr>
              <w:spacing w:after="0" w:line="240" w:lineRule="auto"/>
              <w:jc w:val="both"/>
              <w:rPr>
                <w:rFonts w:ascii="Times New Roman" w:hAnsi="Times New Roman"/>
                <w:bCs/>
                <w:sz w:val="24"/>
                <w:szCs w:val="24"/>
              </w:rPr>
            </w:pPr>
            <w:r w:rsidRPr="00866215">
              <w:rPr>
                <w:rFonts w:ascii="Times New Roman" w:hAnsi="Times New Roman"/>
                <w:bCs/>
                <w:sz w:val="24"/>
                <w:szCs w:val="24"/>
              </w:rPr>
              <w:t xml:space="preserve"> Бережливое производство как комплексный подход. Оптимизация процессов. Обеспечение управленческой инфраструктуры и изменение образа мышления и поведения сотрудников. Философия «Бережливого производства».</w:t>
            </w:r>
            <w:r w:rsidRPr="00866215">
              <w:rPr>
                <w:sz w:val="24"/>
                <w:szCs w:val="24"/>
              </w:rPr>
              <w:t xml:space="preserve"> </w:t>
            </w:r>
            <w:r w:rsidRPr="00866215">
              <w:rPr>
                <w:rFonts w:ascii="Times New Roman" w:hAnsi="Times New Roman"/>
                <w:bCs/>
                <w:sz w:val="24"/>
                <w:szCs w:val="24"/>
              </w:rPr>
              <w:t xml:space="preserve">Основные принципы философии Кайдзен. Понятие «ценность». Понятие «потери». Виды потерь. Обзор инструментов «Бережливого производства»: Визуализация. Вовлечение. </w:t>
            </w:r>
          </w:p>
          <w:p w14:paraId="0DB32E42" w14:textId="77777777" w:rsidR="00866215" w:rsidRPr="00866215" w:rsidRDefault="00866215" w:rsidP="00866215">
            <w:pPr>
              <w:spacing w:after="0" w:line="240" w:lineRule="auto"/>
              <w:jc w:val="both"/>
              <w:rPr>
                <w:rFonts w:ascii="Times New Roman" w:hAnsi="Times New Roman"/>
                <w:bCs/>
                <w:iCs/>
                <w:sz w:val="24"/>
                <w:szCs w:val="24"/>
              </w:rPr>
            </w:pPr>
            <w:r w:rsidRPr="00866215">
              <w:rPr>
                <w:rFonts w:ascii="Times New Roman" w:hAnsi="Times New Roman"/>
                <w:bCs/>
                <w:iCs/>
                <w:sz w:val="24"/>
                <w:szCs w:val="24"/>
              </w:rPr>
              <w:t>Основные принципы бережливого производства на предприятии. (Определение ценности производимого продукта для конечного клиента-потребителя. Определение потока создания ценности для выпускаемой продукции. Обеспечение непрерывности обновленного производства продукта. Стремление делать только то, что нужно конечному потребителю. Постоянное совершенствование бизнеса.)</w:t>
            </w:r>
          </w:p>
        </w:tc>
        <w:tc>
          <w:tcPr>
            <w:tcW w:w="572" w:type="pct"/>
          </w:tcPr>
          <w:p w14:paraId="2E024583" w14:textId="48B78004" w:rsidR="00866215" w:rsidRPr="00866215" w:rsidRDefault="00866215" w:rsidP="00866215">
            <w:pPr>
              <w:suppressAutoHyphens/>
              <w:spacing w:after="0" w:line="240" w:lineRule="auto"/>
              <w:jc w:val="center"/>
              <w:rPr>
                <w:rFonts w:ascii="Times New Roman" w:hAnsi="Times New Roman"/>
                <w:b/>
                <w:bCs/>
                <w:sz w:val="24"/>
                <w:szCs w:val="24"/>
              </w:rPr>
            </w:pPr>
          </w:p>
        </w:tc>
        <w:tc>
          <w:tcPr>
            <w:tcW w:w="762" w:type="pct"/>
          </w:tcPr>
          <w:p w14:paraId="0BBAC3B0" w14:textId="77777777" w:rsidR="00866215" w:rsidRPr="00866215" w:rsidRDefault="00866215" w:rsidP="00866215">
            <w:pPr>
              <w:spacing w:after="0" w:line="240" w:lineRule="auto"/>
              <w:jc w:val="center"/>
              <w:rPr>
                <w:rFonts w:ascii="Times New Roman" w:hAnsi="Times New Roman"/>
                <w:sz w:val="24"/>
                <w:szCs w:val="24"/>
              </w:rPr>
            </w:pPr>
            <w:r w:rsidRPr="00866215">
              <w:rPr>
                <w:rFonts w:ascii="Times New Roman" w:hAnsi="Times New Roman"/>
                <w:sz w:val="24"/>
                <w:szCs w:val="24"/>
              </w:rPr>
              <w:t>ОК 01, ОК 02, ОК 04, ОК 07, ПК 1.1, ПК 1.2, ПК 1.3</w:t>
            </w:r>
          </w:p>
          <w:p w14:paraId="28317A86" w14:textId="392641E5" w:rsidR="00866215" w:rsidRPr="00866215" w:rsidRDefault="00866215" w:rsidP="00866215">
            <w:pPr>
              <w:spacing w:after="0" w:line="240" w:lineRule="auto"/>
              <w:jc w:val="center"/>
              <w:rPr>
                <w:rFonts w:ascii="Times New Roman" w:hAnsi="Times New Roman"/>
                <w:bCs/>
                <w:i/>
                <w:iCs/>
                <w:sz w:val="24"/>
                <w:szCs w:val="24"/>
              </w:rPr>
            </w:pPr>
          </w:p>
        </w:tc>
      </w:tr>
      <w:tr w:rsidR="00866215" w:rsidRPr="009610DE" w14:paraId="2FED6EAA" w14:textId="5C8D4C20" w:rsidTr="00866215">
        <w:trPr>
          <w:trHeight w:val="1394"/>
        </w:trPr>
        <w:tc>
          <w:tcPr>
            <w:tcW w:w="978" w:type="pct"/>
            <w:vMerge w:val="restart"/>
          </w:tcPr>
          <w:p w14:paraId="71BE295F" w14:textId="77777777" w:rsidR="00866215" w:rsidRPr="00866215" w:rsidRDefault="00866215" w:rsidP="00B75B87">
            <w:pPr>
              <w:spacing w:after="0" w:line="240" w:lineRule="auto"/>
              <w:jc w:val="both"/>
              <w:rPr>
                <w:rFonts w:ascii="Times New Roman" w:hAnsi="Times New Roman"/>
                <w:b/>
                <w:bCs/>
                <w:iCs/>
                <w:sz w:val="24"/>
                <w:szCs w:val="24"/>
              </w:rPr>
            </w:pPr>
            <w:r w:rsidRPr="00866215">
              <w:rPr>
                <w:rFonts w:ascii="Times New Roman" w:hAnsi="Times New Roman"/>
                <w:b/>
                <w:bCs/>
                <w:iCs/>
                <w:sz w:val="24"/>
                <w:szCs w:val="24"/>
              </w:rPr>
              <w:t>Тема 3.2</w:t>
            </w:r>
          </w:p>
          <w:p w14:paraId="2746094A" w14:textId="77777777" w:rsidR="00866215" w:rsidRPr="00866215" w:rsidRDefault="00866215" w:rsidP="00B75B87">
            <w:pPr>
              <w:spacing w:after="0" w:line="240" w:lineRule="auto"/>
              <w:jc w:val="both"/>
              <w:rPr>
                <w:rFonts w:ascii="Times New Roman" w:hAnsi="Times New Roman"/>
                <w:b/>
                <w:bCs/>
                <w:iCs/>
                <w:sz w:val="24"/>
                <w:szCs w:val="24"/>
              </w:rPr>
            </w:pPr>
            <w:r w:rsidRPr="00866215">
              <w:rPr>
                <w:rFonts w:ascii="Times New Roman" w:hAnsi="Times New Roman"/>
                <w:b/>
                <w:bCs/>
                <w:iCs/>
                <w:sz w:val="24"/>
                <w:szCs w:val="24"/>
              </w:rPr>
              <w:t>Виды систем бережливого производства</w:t>
            </w:r>
          </w:p>
          <w:p w14:paraId="44DF2563" w14:textId="77777777" w:rsidR="00866215" w:rsidRPr="00866215" w:rsidRDefault="00866215" w:rsidP="00B75B87">
            <w:pPr>
              <w:spacing w:after="0" w:line="240" w:lineRule="auto"/>
              <w:jc w:val="both"/>
              <w:rPr>
                <w:rFonts w:ascii="Times New Roman" w:hAnsi="Times New Roman"/>
                <w:b/>
                <w:bCs/>
                <w:i/>
                <w:iCs/>
                <w:sz w:val="24"/>
                <w:szCs w:val="24"/>
              </w:rPr>
            </w:pPr>
            <w:r w:rsidRPr="00866215">
              <w:rPr>
                <w:rFonts w:ascii="Times New Roman" w:hAnsi="Times New Roman"/>
                <w:b/>
                <w:bCs/>
                <w:iCs/>
                <w:sz w:val="24"/>
                <w:szCs w:val="24"/>
              </w:rPr>
              <w:t xml:space="preserve"> </w:t>
            </w:r>
          </w:p>
        </w:tc>
        <w:tc>
          <w:tcPr>
            <w:tcW w:w="2689" w:type="pct"/>
          </w:tcPr>
          <w:p w14:paraId="3FAA2812" w14:textId="77777777" w:rsidR="00866215" w:rsidRPr="00866215" w:rsidRDefault="00866215" w:rsidP="00B75B87">
            <w:pPr>
              <w:spacing w:after="0"/>
              <w:jc w:val="both"/>
              <w:rPr>
                <w:rFonts w:ascii="Times New Roman" w:hAnsi="Times New Roman"/>
                <w:b/>
                <w:bCs/>
                <w:sz w:val="24"/>
                <w:szCs w:val="24"/>
              </w:rPr>
            </w:pPr>
            <w:r w:rsidRPr="00866215">
              <w:rPr>
                <w:rFonts w:ascii="Times New Roman" w:hAnsi="Times New Roman"/>
                <w:b/>
                <w:bCs/>
                <w:sz w:val="24"/>
                <w:szCs w:val="24"/>
              </w:rPr>
              <w:t>Содержание учебного материала</w:t>
            </w:r>
          </w:p>
          <w:p w14:paraId="7DD023F6" w14:textId="77777777" w:rsidR="00866215" w:rsidRPr="00866215" w:rsidRDefault="00866215" w:rsidP="00B75B87">
            <w:pPr>
              <w:spacing w:after="0"/>
              <w:rPr>
                <w:rFonts w:ascii="Times New Roman" w:hAnsi="Times New Roman"/>
                <w:bCs/>
                <w:sz w:val="24"/>
                <w:szCs w:val="24"/>
              </w:rPr>
            </w:pPr>
            <w:r w:rsidRPr="00866215">
              <w:rPr>
                <w:rFonts w:ascii="Times New Roman" w:hAnsi="Times New Roman"/>
                <w:b/>
                <w:bCs/>
                <w:sz w:val="24"/>
                <w:szCs w:val="24"/>
              </w:rPr>
              <w:t xml:space="preserve"> 5С–система организации рабочего места. </w:t>
            </w:r>
            <w:r w:rsidRPr="00866215">
              <w:rPr>
                <w:rFonts w:ascii="Times New Roman" w:hAnsi="Times New Roman"/>
                <w:bCs/>
                <w:sz w:val="24"/>
                <w:szCs w:val="24"/>
              </w:rPr>
              <w:t xml:space="preserve">Введение в систему «5С». Этапы системы «5С». Сортировка. Рациональное расположение предметов. Содержание в чистоте. Стандартизация. Совершенствование. </w:t>
            </w:r>
            <w:proofErr w:type="spellStart"/>
            <w:r w:rsidRPr="00866215">
              <w:rPr>
                <w:rFonts w:ascii="Times New Roman" w:hAnsi="Times New Roman"/>
                <w:bCs/>
                <w:sz w:val="24"/>
                <w:szCs w:val="24"/>
              </w:rPr>
              <w:t>Сэири</w:t>
            </w:r>
            <w:proofErr w:type="spellEnd"/>
            <w:r w:rsidRPr="00866215">
              <w:rPr>
                <w:rFonts w:ascii="Times New Roman" w:hAnsi="Times New Roman"/>
                <w:bCs/>
                <w:sz w:val="24"/>
                <w:szCs w:val="24"/>
              </w:rPr>
              <w:t xml:space="preserve"> «сортировка» (упорядочи, отделив нужное от ненужного) — чёткое разделение вещей на нужные и ненужные и избавление от последних: незавершенное производство (ненужные детали); неиспользуемое оборудование, транспортная тара и т.д.; забракованные изделия; документы, инструкции, чертежи.  </w:t>
            </w:r>
            <w:proofErr w:type="spellStart"/>
            <w:r w:rsidRPr="00866215">
              <w:rPr>
                <w:rFonts w:ascii="Times New Roman" w:hAnsi="Times New Roman"/>
                <w:bCs/>
                <w:sz w:val="24"/>
                <w:szCs w:val="24"/>
              </w:rPr>
              <w:t>Сэитон</w:t>
            </w:r>
            <w:proofErr w:type="spellEnd"/>
            <w:r w:rsidRPr="00866215">
              <w:rPr>
                <w:rFonts w:ascii="Times New Roman" w:hAnsi="Times New Roman"/>
                <w:bCs/>
                <w:sz w:val="24"/>
                <w:szCs w:val="24"/>
              </w:rPr>
              <w:t xml:space="preserve"> «соблюдение порядка» (аккуратно расположи, что осталось) — организация хранения необходимых вещей, которая позволяет быстро и </w:t>
            </w:r>
            <w:proofErr w:type="gramStart"/>
            <w:r w:rsidRPr="00866215">
              <w:rPr>
                <w:rFonts w:ascii="Times New Roman" w:hAnsi="Times New Roman"/>
                <w:bCs/>
                <w:sz w:val="24"/>
                <w:szCs w:val="24"/>
              </w:rPr>
              <w:t>просто их найти</w:t>
            </w:r>
            <w:proofErr w:type="gramEnd"/>
            <w:r w:rsidRPr="00866215">
              <w:rPr>
                <w:rFonts w:ascii="Times New Roman" w:hAnsi="Times New Roman"/>
                <w:bCs/>
                <w:sz w:val="24"/>
                <w:szCs w:val="24"/>
              </w:rPr>
              <w:t xml:space="preserve"> и использовать. Расположение предметов должно отвечать требованиям безопасности, качества, эффективности работы.  </w:t>
            </w:r>
            <w:proofErr w:type="spellStart"/>
            <w:r w:rsidRPr="00866215">
              <w:rPr>
                <w:rFonts w:ascii="Times New Roman" w:hAnsi="Times New Roman"/>
                <w:bCs/>
                <w:sz w:val="24"/>
                <w:szCs w:val="24"/>
              </w:rPr>
              <w:t>Сэисо</w:t>
            </w:r>
            <w:proofErr w:type="spellEnd"/>
            <w:r w:rsidRPr="00866215">
              <w:rPr>
                <w:rFonts w:ascii="Times New Roman" w:hAnsi="Times New Roman"/>
                <w:bCs/>
                <w:sz w:val="24"/>
                <w:szCs w:val="24"/>
              </w:rPr>
              <w:t xml:space="preserve"> «содержание в чистоте» (уборка) — соблюдение рабочего места в чистоте и опрятности.  </w:t>
            </w:r>
            <w:proofErr w:type="spellStart"/>
            <w:r w:rsidRPr="00866215">
              <w:rPr>
                <w:rFonts w:ascii="Times New Roman" w:hAnsi="Times New Roman"/>
                <w:bCs/>
                <w:sz w:val="24"/>
                <w:szCs w:val="24"/>
              </w:rPr>
              <w:t>Сэикэцу</w:t>
            </w:r>
            <w:proofErr w:type="spellEnd"/>
            <w:r w:rsidRPr="00866215">
              <w:rPr>
                <w:rFonts w:ascii="Times New Roman" w:hAnsi="Times New Roman"/>
                <w:bCs/>
                <w:sz w:val="24"/>
                <w:szCs w:val="24"/>
              </w:rPr>
              <w:t xml:space="preserve"> «стандартизация» (поддержание порядка, дисциплина) — необходимое условие для выполнения первых трёх правил. Подразумевает </w:t>
            </w:r>
            <w:r w:rsidRPr="00866215">
              <w:rPr>
                <w:rFonts w:ascii="Times New Roman" w:hAnsi="Times New Roman"/>
                <w:bCs/>
                <w:sz w:val="24"/>
                <w:szCs w:val="24"/>
              </w:rPr>
              <w:lastRenderedPageBreak/>
              <w:t xml:space="preserve">формальное, письменное закрепления правил содержания рабочего места, технологии работы и других процедур.  </w:t>
            </w:r>
            <w:proofErr w:type="spellStart"/>
            <w:r w:rsidRPr="00866215">
              <w:rPr>
                <w:rFonts w:ascii="Times New Roman" w:hAnsi="Times New Roman"/>
                <w:bCs/>
                <w:sz w:val="24"/>
                <w:szCs w:val="24"/>
              </w:rPr>
              <w:t>Сицукэ</w:t>
            </w:r>
            <w:proofErr w:type="spellEnd"/>
            <w:r w:rsidRPr="00866215">
              <w:rPr>
                <w:rFonts w:ascii="Times New Roman" w:hAnsi="Times New Roman"/>
                <w:bCs/>
                <w:sz w:val="24"/>
                <w:szCs w:val="24"/>
              </w:rPr>
              <w:t xml:space="preserve"> «совершенствование» (формирование привычки) — воспитание привычки точного выполнения установленных правил, процедур и технологических операций. Преимущества внедрения системы «5С» для предприятия. Техника применения системы «5С» на рабочих местах.</w:t>
            </w:r>
          </w:p>
          <w:p w14:paraId="35008403" w14:textId="77777777" w:rsidR="00866215" w:rsidRPr="00866215" w:rsidRDefault="00866215" w:rsidP="00B75B87">
            <w:pPr>
              <w:spacing w:after="0"/>
              <w:jc w:val="both"/>
              <w:rPr>
                <w:rFonts w:ascii="Times New Roman" w:hAnsi="Times New Roman"/>
                <w:bCs/>
                <w:sz w:val="24"/>
                <w:szCs w:val="24"/>
              </w:rPr>
            </w:pPr>
            <w:r w:rsidRPr="00866215">
              <w:rPr>
                <w:rFonts w:ascii="Times New Roman" w:hAnsi="Times New Roman"/>
                <w:b/>
                <w:bCs/>
                <w:sz w:val="24"/>
                <w:szCs w:val="24"/>
              </w:rPr>
              <w:t xml:space="preserve">Система «Точно вовремя». </w:t>
            </w:r>
            <w:r w:rsidRPr="00866215">
              <w:rPr>
                <w:rFonts w:ascii="Times New Roman" w:hAnsi="Times New Roman"/>
                <w:bCs/>
                <w:sz w:val="24"/>
                <w:szCs w:val="24"/>
              </w:rPr>
              <w:t>Основные звенья системы. Выбор процесса. Виды операций. Усовершенствование производства. Определение времени цикла, времени потерь, эффективного времени. Выделение потерь. Выравнивание. Синхронизация. Многостаночное обслуживание. Стандартизированная работа. Разработка мероприятий по устранению потерь. Составление графика реализации мероприятий по устранению потерь. Методы системы.</w:t>
            </w:r>
          </w:p>
          <w:p w14:paraId="6FD53370" w14:textId="7239965C" w:rsidR="00866215" w:rsidRPr="00866215" w:rsidRDefault="00866215" w:rsidP="00B75B87">
            <w:pPr>
              <w:spacing w:after="0"/>
              <w:jc w:val="both"/>
              <w:rPr>
                <w:rFonts w:ascii="Times New Roman" w:hAnsi="Times New Roman"/>
                <w:bCs/>
                <w:sz w:val="24"/>
                <w:szCs w:val="24"/>
              </w:rPr>
            </w:pPr>
            <w:r w:rsidRPr="00866215">
              <w:rPr>
                <w:rFonts w:ascii="Times New Roman" w:hAnsi="Times New Roman"/>
                <w:b/>
                <w:bCs/>
                <w:sz w:val="24"/>
                <w:szCs w:val="24"/>
              </w:rPr>
              <w:t xml:space="preserve">Система </w:t>
            </w:r>
            <w:proofErr w:type="spellStart"/>
            <w:r w:rsidRPr="00866215">
              <w:rPr>
                <w:rFonts w:ascii="Times New Roman" w:hAnsi="Times New Roman"/>
                <w:b/>
                <w:bCs/>
                <w:sz w:val="24"/>
                <w:szCs w:val="24"/>
              </w:rPr>
              <w:t>Канбан</w:t>
            </w:r>
            <w:proofErr w:type="spellEnd"/>
            <w:r w:rsidRPr="00866215">
              <w:rPr>
                <w:rFonts w:ascii="Times New Roman" w:hAnsi="Times New Roman"/>
                <w:b/>
                <w:bCs/>
                <w:sz w:val="24"/>
                <w:szCs w:val="24"/>
              </w:rPr>
              <w:t xml:space="preserve">. </w:t>
            </w:r>
            <w:proofErr w:type="spellStart"/>
            <w:r w:rsidRPr="00866215">
              <w:rPr>
                <w:rFonts w:ascii="Times New Roman" w:hAnsi="Times New Roman"/>
                <w:bCs/>
                <w:sz w:val="24"/>
                <w:szCs w:val="24"/>
              </w:rPr>
              <w:t>Канбан</w:t>
            </w:r>
            <w:proofErr w:type="spellEnd"/>
            <w:r w:rsidRPr="00866215">
              <w:rPr>
                <w:rFonts w:ascii="Times New Roman" w:hAnsi="Times New Roman"/>
                <w:bCs/>
                <w:sz w:val="24"/>
                <w:szCs w:val="24"/>
              </w:rPr>
              <w:t xml:space="preserve"> механизм управления производством. Функции системы, виды </w:t>
            </w:r>
            <w:proofErr w:type="spellStart"/>
            <w:r w:rsidRPr="00866215">
              <w:rPr>
                <w:rFonts w:ascii="Times New Roman" w:hAnsi="Times New Roman"/>
                <w:bCs/>
                <w:sz w:val="24"/>
                <w:szCs w:val="24"/>
              </w:rPr>
              <w:t>канбанов</w:t>
            </w:r>
            <w:proofErr w:type="spellEnd"/>
            <w:r w:rsidRPr="00866215">
              <w:rPr>
                <w:rFonts w:ascii="Times New Roman" w:hAnsi="Times New Roman"/>
                <w:bCs/>
                <w:sz w:val="24"/>
                <w:szCs w:val="24"/>
              </w:rPr>
              <w:t xml:space="preserve">. Правила системы, роль выравнивания.  Сущность системы, функции системы, планирование, циркуляция </w:t>
            </w:r>
            <w:proofErr w:type="spellStart"/>
            <w:r w:rsidRPr="00866215">
              <w:rPr>
                <w:rFonts w:ascii="Times New Roman" w:hAnsi="Times New Roman"/>
                <w:bCs/>
                <w:sz w:val="24"/>
                <w:szCs w:val="24"/>
              </w:rPr>
              <w:t>канбанов</w:t>
            </w:r>
            <w:proofErr w:type="spellEnd"/>
            <w:r w:rsidRPr="00866215">
              <w:rPr>
                <w:rFonts w:ascii="Times New Roman" w:hAnsi="Times New Roman"/>
                <w:bCs/>
                <w:sz w:val="24"/>
                <w:szCs w:val="24"/>
              </w:rPr>
              <w:t xml:space="preserve">. Виды </w:t>
            </w:r>
            <w:proofErr w:type="spellStart"/>
            <w:r w:rsidRPr="00866215">
              <w:rPr>
                <w:rFonts w:ascii="Times New Roman" w:hAnsi="Times New Roman"/>
                <w:bCs/>
                <w:sz w:val="24"/>
                <w:szCs w:val="24"/>
              </w:rPr>
              <w:t>канбанов</w:t>
            </w:r>
            <w:proofErr w:type="spellEnd"/>
            <w:r w:rsidRPr="00866215">
              <w:rPr>
                <w:rFonts w:ascii="Times New Roman" w:hAnsi="Times New Roman"/>
                <w:bCs/>
                <w:sz w:val="24"/>
                <w:szCs w:val="24"/>
              </w:rPr>
              <w:t>.</w:t>
            </w:r>
          </w:p>
          <w:p w14:paraId="61235369" w14:textId="77777777" w:rsidR="00866215" w:rsidRPr="00866215" w:rsidRDefault="00866215" w:rsidP="00B75B87">
            <w:pPr>
              <w:spacing w:after="0"/>
              <w:rPr>
                <w:rFonts w:ascii="Times New Roman" w:hAnsi="Times New Roman"/>
                <w:bCs/>
                <w:sz w:val="24"/>
                <w:szCs w:val="24"/>
              </w:rPr>
            </w:pPr>
            <w:r w:rsidRPr="00866215">
              <w:rPr>
                <w:rFonts w:ascii="Times New Roman" w:hAnsi="Times New Roman"/>
                <w:b/>
                <w:bCs/>
                <w:sz w:val="24"/>
                <w:szCs w:val="24"/>
              </w:rPr>
              <w:t>Система обслуживания оборудования.</w:t>
            </w:r>
            <w:r w:rsidRPr="00866215">
              <w:rPr>
                <w:rFonts w:ascii="Times New Roman" w:hAnsi="Times New Roman"/>
                <w:bCs/>
                <w:sz w:val="24"/>
                <w:szCs w:val="24"/>
              </w:rPr>
              <w:t xml:space="preserve"> Определение общей эффективности оборудования (OEE). Семь шагов автономного технического обслуживания оборудования. Стандартизация действий по уходу за оборудованием. Управление техническим обслуживанием. Определение общей эффективности оборудования. Потери, связанные с особенностями функционирования оборудования. Улучшения общей эффективности оборудования.</w:t>
            </w:r>
          </w:p>
          <w:p w14:paraId="2343C993" w14:textId="77777777" w:rsidR="00866215" w:rsidRPr="00866215" w:rsidRDefault="00866215" w:rsidP="00B75B87">
            <w:pPr>
              <w:spacing w:after="0"/>
              <w:rPr>
                <w:rFonts w:ascii="Times New Roman" w:hAnsi="Times New Roman"/>
                <w:bCs/>
                <w:sz w:val="24"/>
                <w:szCs w:val="24"/>
              </w:rPr>
            </w:pPr>
            <w:r w:rsidRPr="00866215">
              <w:rPr>
                <w:rFonts w:ascii="Times New Roman" w:hAnsi="Times New Roman"/>
                <w:b/>
                <w:bCs/>
                <w:sz w:val="24"/>
                <w:szCs w:val="24"/>
              </w:rPr>
              <w:t xml:space="preserve">Диаграмма Парето. Диаграмма Исикавы. «5 почему?». </w:t>
            </w:r>
            <w:r w:rsidRPr="00866215">
              <w:rPr>
                <w:rFonts w:ascii="Times New Roman" w:hAnsi="Times New Roman"/>
                <w:bCs/>
                <w:sz w:val="24"/>
                <w:szCs w:val="24"/>
              </w:rPr>
              <w:t>Метод «Диаграмма Парето»: сущность, цель, назначение, виды диаграммы, достоинства и недостатки метода, общие правила построения диаграммы Парето. Метод «Диаграмма Исикавы»: суть, возможности, этапы работы с диаграммой, преимущества и недостатки метода. Понятие метода «5 почему?» и методика его применения.</w:t>
            </w:r>
          </w:p>
        </w:tc>
        <w:tc>
          <w:tcPr>
            <w:tcW w:w="572" w:type="pct"/>
          </w:tcPr>
          <w:p w14:paraId="7A98CB7D" w14:textId="5A72035A" w:rsidR="00866215" w:rsidRPr="00866215" w:rsidRDefault="00866215" w:rsidP="00B75B87">
            <w:pPr>
              <w:suppressAutoHyphens/>
              <w:spacing w:after="0" w:line="240" w:lineRule="auto"/>
              <w:jc w:val="center"/>
              <w:rPr>
                <w:rFonts w:ascii="Times New Roman" w:hAnsi="Times New Roman"/>
                <w:b/>
                <w:bCs/>
                <w:sz w:val="24"/>
                <w:szCs w:val="24"/>
              </w:rPr>
            </w:pPr>
          </w:p>
        </w:tc>
        <w:tc>
          <w:tcPr>
            <w:tcW w:w="762" w:type="pct"/>
          </w:tcPr>
          <w:p w14:paraId="7C6737FE" w14:textId="77777777" w:rsidR="00866215" w:rsidRPr="00866215" w:rsidRDefault="00866215" w:rsidP="00FE7DAE">
            <w:pPr>
              <w:spacing w:after="0" w:line="240" w:lineRule="auto"/>
              <w:jc w:val="center"/>
              <w:rPr>
                <w:rFonts w:ascii="Times New Roman" w:hAnsi="Times New Roman"/>
                <w:sz w:val="24"/>
                <w:szCs w:val="24"/>
              </w:rPr>
            </w:pPr>
            <w:r w:rsidRPr="00866215">
              <w:rPr>
                <w:rFonts w:ascii="Times New Roman" w:hAnsi="Times New Roman"/>
                <w:sz w:val="24"/>
                <w:szCs w:val="24"/>
              </w:rPr>
              <w:t>ОК 01, ОК 02, ОК 04, ОК 07, ПК 1.1, ПК 1.2, ПК 1.3</w:t>
            </w:r>
          </w:p>
          <w:p w14:paraId="52C3785D" w14:textId="5B2D857F" w:rsidR="00866215" w:rsidRPr="00866215" w:rsidRDefault="00866215" w:rsidP="00B75B87">
            <w:pPr>
              <w:spacing w:after="0" w:line="240" w:lineRule="auto"/>
              <w:jc w:val="center"/>
              <w:rPr>
                <w:rFonts w:ascii="Times New Roman" w:hAnsi="Times New Roman"/>
                <w:bCs/>
                <w:i/>
                <w:iCs/>
                <w:sz w:val="24"/>
                <w:szCs w:val="24"/>
              </w:rPr>
            </w:pPr>
          </w:p>
        </w:tc>
      </w:tr>
      <w:tr w:rsidR="00866215" w:rsidRPr="009610DE" w14:paraId="19910B9F" w14:textId="3F9C3DB2" w:rsidTr="00866215">
        <w:trPr>
          <w:trHeight w:val="265"/>
        </w:trPr>
        <w:tc>
          <w:tcPr>
            <w:tcW w:w="978" w:type="pct"/>
            <w:vMerge/>
          </w:tcPr>
          <w:p w14:paraId="42BB324B" w14:textId="77777777" w:rsidR="00866215" w:rsidRPr="00866215" w:rsidRDefault="00866215" w:rsidP="00B75B87">
            <w:pPr>
              <w:spacing w:after="0" w:line="240" w:lineRule="auto"/>
              <w:jc w:val="both"/>
              <w:rPr>
                <w:rFonts w:ascii="Times New Roman" w:hAnsi="Times New Roman"/>
                <w:b/>
                <w:bCs/>
                <w:i/>
                <w:iCs/>
                <w:sz w:val="24"/>
                <w:szCs w:val="24"/>
              </w:rPr>
            </w:pPr>
          </w:p>
        </w:tc>
        <w:tc>
          <w:tcPr>
            <w:tcW w:w="2689" w:type="pct"/>
          </w:tcPr>
          <w:p w14:paraId="22854C7A" w14:textId="77777777" w:rsidR="00866215" w:rsidRPr="00866215" w:rsidRDefault="00866215" w:rsidP="00B75B87">
            <w:pPr>
              <w:spacing w:after="0"/>
              <w:rPr>
                <w:rFonts w:ascii="Times New Roman" w:hAnsi="Times New Roman"/>
                <w:b/>
                <w:bCs/>
                <w:sz w:val="24"/>
                <w:szCs w:val="24"/>
              </w:rPr>
            </w:pPr>
            <w:r w:rsidRPr="00866215">
              <w:rPr>
                <w:rFonts w:ascii="Times New Roman" w:hAnsi="Times New Roman"/>
                <w:b/>
                <w:bCs/>
                <w:sz w:val="24"/>
                <w:szCs w:val="24"/>
              </w:rPr>
              <w:t>В том числе, практических и лабораторных занятий</w:t>
            </w:r>
          </w:p>
        </w:tc>
        <w:tc>
          <w:tcPr>
            <w:tcW w:w="572" w:type="pct"/>
          </w:tcPr>
          <w:p w14:paraId="6ED3A701" w14:textId="405CD753" w:rsidR="00866215" w:rsidRPr="00866215" w:rsidRDefault="00866215" w:rsidP="00B75B87">
            <w:pPr>
              <w:suppressAutoHyphens/>
              <w:spacing w:after="0" w:line="240" w:lineRule="auto"/>
              <w:jc w:val="center"/>
              <w:rPr>
                <w:rFonts w:ascii="Times New Roman" w:hAnsi="Times New Roman"/>
                <w:bCs/>
                <w:sz w:val="24"/>
                <w:szCs w:val="24"/>
              </w:rPr>
            </w:pPr>
          </w:p>
        </w:tc>
        <w:tc>
          <w:tcPr>
            <w:tcW w:w="762" w:type="pct"/>
            <w:vMerge w:val="restart"/>
          </w:tcPr>
          <w:p w14:paraId="48BAC487" w14:textId="77777777" w:rsidR="00866215" w:rsidRPr="00866215" w:rsidRDefault="00866215" w:rsidP="00B75B87">
            <w:pPr>
              <w:spacing w:after="0" w:line="240" w:lineRule="auto"/>
              <w:jc w:val="center"/>
              <w:rPr>
                <w:rFonts w:ascii="Times New Roman" w:hAnsi="Times New Roman"/>
                <w:bCs/>
                <w:sz w:val="24"/>
                <w:szCs w:val="24"/>
              </w:rPr>
            </w:pPr>
          </w:p>
          <w:p w14:paraId="40124FED" w14:textId="77777777" w:rsidR="00866215" w:rsidRPr="00866215" w:rsidRDefault="00866215" w:rsidP="00B75B87">
            <w:pPr>
              <w:spacing w:after="0" w:line="240" w:lineRule="auto"/>
              <w:jc w:val="center"/>
              <w:rPr>
                <w:rFonts w:ascii="Times New Roman" w:hAnsi="Times New Roman"/>
                <w:bCs/>
                <w:i/>
                <w:iCs/>
                <w:sz w:val="24"/>
                <w:szCs w:val="24"/>
              </w:rPr>
            </w:pPr>
            <w:r w:rsidRPr="00866215">
              <w:rPr>
                <w:rFonts w:ascii="Times New Roman" w:hAnsi="Times New Roman"/>
                <w:bCs/>
                <w:sz w:val="24"/>
                <w:szCs w:val="24"/>
              </w:rPr>
              <w:t xml:space="preserve"> </w:t>
            </w:r>
          </w:p>
        </w:tc>
      </w:tr>
      <w:tr w:rsidR="00866215" w:rsidRPr="009610DE" w14:paraId="794DC4DC" w14:textId="231D84A9" w:rsidTr="00866215">
        <w:trPr>
          <w:trHeight w:val="265"/>
        </w:trPr>
        <w:tc>
          <w:tcPr>
            <w:tcW w:w="978" w:type="pct"/>
            <w:vMerge/>
          </w:tcPr>
          <w:p w14:paraId="6C77820A" w14:textId="77777777" w:rsidR="00866215" w:rsidRPr="00866215" w:rsidRDefault="00866215" w:rsidP="00B75B87">
            <w:pPr>
              <w:spacing w:after="0" w:line="240" w:lineRule="auto"/>
              <w:jc w:val="both"/>
              <w:rPr>
                <w:rFonts w:ascii="Times New Roman" w:hAnsi="Times New Roman"/>
                <w:b/>
                <w:bCs/>
                <w:i/>
                <w:iCs/>
                <w:sz w:val="24"/>
                <w:szCs w:val="24"/>
              </w:rPr>
            </w:pPr>
          </w:p>
        </w:tc>
        <w:tc>
          <w:tcPr>
            <w:tcW w:w="2689" w:type="pct"/>
          </w:tcPr>
          <w:p w14:paraId="3FC4AB13" w14:textId="77777777" w:rsidR="00866215" w:rsidRPr="00866215" w:rsidRDefault="00866215" w:rsidP="00B75B87">
            <w:pPr>
              <w:spacing w:after="0"/>
              <w:rPr>
                <w:rFonts w:ascii="Times New Roman" w:hAnsi="Times New Roman"/>
                <w:bCs/>
                <w:sz w:val="24"/>
                <w:szCs w:val="24"/>
              </w:rPr>
            </w:pPr>
            <w:r w:rsidRPr="00866215">
              <w:rPr>
                <w:rFonts w:ascii="Times New Roman" w:hAnsi="Times New Roman"/>
                <w:sz w:val="24"/>
                <w:szCs w:val="24"/>
              </w:rPr>
              <w:t>Практическое занятие № 1«</w:t>
            </w:r>
            <w:r w:rsidRPr="00866215">
              <w:rPr>
                <w:rFonts w:ascii="Times New Roman" w:hAnsi="Times New Roman"/>
                <w:bCs/>
                <w:sz w:val="24"/>
                <w:szCs w:val="24"/>
              </w:rPr>
              <w:t>Примеры внедрения метода 5С»</w:t>
            </w:r>
            <w:r w:rsidRPr="00866215">
              <w:rPr>
                <w:sz w:val="24"/>
                <w:szCs w:val="24"/>
              </w:rPr>
              <w:t xml:space="preserve"> </w:t>
            </w:r>
          </w:p>
          <w:p w14:paraId="76E3D20A" w14:textId="77777777" w:rsidR="00866215" w:rsidRPr="00866215" w:rsidRDefault="00866215" w:rsidP="00B75B87">
            <w:pPr>
              <w:spacing w:after="0"/>
              <w:rPr>
                <w:rFonts w:ascii="Times New Roman" w:hAnsi="Times New Roman"/>
                <w:b/>
                <w:bCs/>
                <w:sz w:val="24"/>
                <w:szCs w:val="24"/>
              </w:rPr>
            </w:pPr>
            <w:r w:rsidRPr="00866215">
              <w:rPr>
                <w:rFonts w:ascii="Times New Roman" w:hAnsi="Times New Roman"/>
                <w:sz w:val="24"/>
                <w:szCs w:val="24"/>
              </w:rPr>
              <w:t>«</w:t>
            </w:r>
            <w:r w:rsidRPr="00866215">
              <w:rPr>
                <w:rFonts w:ascii="Times New Roman" w:hAnsi="Times New Roman"/>
                <w:bCs/>
                <w:i/>
                <w:iCs/>
                <w:sz w:val="24"/>
                <w:szCs w:val="24"/>
              </w:rPr>
              <w:t>Деловая игра «Стандартизация рабочего места»</w:t>
            </w:r>
          </w:p>
        </w:tc>
        <w:tc>
          <w:tcPr>
            <w:tcW w:w="572" w:type="pct"/>
          </w:tcPr>
          <w:p w14:paraId="1CFDB72E" w14:textId="44BD642B" w:rsidR="00866215" w:rsidRPr="00866215" w:rsidRDefault="00866215" w:rsidP="00B75B87">
            <w:pPr>
              <w:suppressAutoHyphens/>
              <w:spacing w:after="0" w:line="240" w:lineRule="auto"/>
              <w:jc w:val="center"/>
              <w:rPr>
                <w:rFonts w:ascii="Times New Roman" w:hAnsi="Times New Roman"/>
                <w:bCs/>
                <w:sz w:val="24"/>
                <w:szCs w:val="24"/>
              </w:rPr>
            </w:pPr>
          </w:p>
        </w:tc>
        <w:tc>
          <w:tcPr>
            <w:tcW w:w="762" w:type="pct"/>
            <w:vMerge/>
          </w:tcPr>
          <w:p w14:paraId="4C6928C4" w14:textId="77777777" w:rsidR="00866215" w:rsidRPr="00866215" w:rsidRDefault="00866215" w:rsidP="00B75B87">
            <w:pPr>
              <w:spacing w:after="0" w:line="240" w:lineRule="auto"/>
              <w:jc w:val="center"/>
              <w:rPr>
                <w:rFonts w:ascii="Times New Roman" w:hAnsi="Times New Roman"/>
                <w:bCs/>
                <w:sz w:val="24"/>
                <w:szCs w:val="24"/>
              </w:rPr>
            </w:pPr>
          </w:p>
        </w:tc>
      </w:tr>
      <w:tr w:rsidR="00866215" w:rsidRPr="009610DE" w14:paraId="3441649F" w14:textId="76D07FAE" w:rsidTr="00866215">
        <w:trPr>
          <w:trHeight w:val="265"/>
        </w:trPr>
        <w:tc>
          <w:tcPr>
            <w:tcW w:w="978" w:type="pct"/>
            <w:vMerge/>
          </w:tcPr>
          <w:p w14:paraId="37862E13" w14:textId="77777777" w:rsidR="00866215" w:rsidRPr="00866215" w:rsidRDefault="00866215" w:rsidP="00B75B87">
            <w:pPr>
              <w:spacing w:after="0" w:line="240" w:lineRule="auto"/>
              <w:jc w:val="both"/>
              <w:rPr>
                <w:rFonts w:ascii="Times New Roman" w:hAnsi="Times New Roman"/>
                <w:b/>
                <w:bCs/>
                <w:i/>
                <w:iCs/>
                <w:sz w:val="24"/>
                <w:szCs w:val="24"/>
              </w:rPr>
            </w:pPr>
          </w:p>
        </w:tc>
        <w:tc>
          <w:tcPr>
            <w:tcW w:w="2689" w:type="pct"/>
          </w:tcPr>
          <w:p w14:paraId="31A25603" w14:textId="77777777" w:rsidR="00866215" w:rsidRPr="00866215" w:rsidRDefault="00866215" w:rsidP="00B75B87">
            <w:pPr>
              <w:spacing w:after="0"/>
              <w:rPr>
                <w:rFonts w:ascii="Times New Roman" w:hAnsi="Times New Roman"/>
                <w:sz w:val="24"/>
                <w:szCs w:val="24"/>
              </w:rPr>
            </w:pPr>
            <w:r w:rsidRPr="00866215">
              <w:rPr>
                <w:rFonts w:ascii="Times New Roman" w:hAnsi="Times New Roman"/>
                <w:sz w:val="24"/>
                <w:szCs w:val="24"/>
              </w:rPr>
              <w:t>Практическое занятие № 2«Система Кайдзен: построение производственного потока на рабочем участке»</w:t>
            </w:r>
          </w:p>
        </w:tc>
        <w:tc>
          <w:tcPr>
            <w:tcW w:w="572" w:type="pct"/>
          </w:tcPr>
          <w:p w14:paraId="3BCA7307" w14:textId="30B8975E" w:rsidR="00866215" w:rsidRPr="00866215" w:rsidRDefault="00866215" w:rsidP="00B75B87">
            <w:pPr>
              <w:suppressAutoHyphens/>
              <w:spacing w:after="0" w:line="240" w:lineRule="auto"/>
              <w:jc w:val="center"/>
              <w:rPr>
                <w:rFonts w:ascii="Times New Roman" w:hAnsi="Times New Roman"/>
                <w:bCs/>
                <w:sz w:val="24"/>
                <w:szCs w:val="24"/>
              </w:rPr>
            </w:pPr>
          </w:p>
        </w:tc>
        <w:tc>
          <w:tcPr>
            <w:tcW w:w="762" w:type="pct"/>
            <w:vMerge/>
          </w:tcPr>
          <w:p w14:paraId="60ABA763" w14:textId="77777777" w:rsidR="00866215" w:rsidRPr="00866215" w:rsidRDefault="00866215" w:rsidP="00B75B87">
            <w:pPr>
              <w:spacing w:after="0" w:line="240" w:lineRule="auto"/>
              <w:jc w:val="center"/>
              <w:rPr>
                <w:rFonts w:ascii="Times New Roman" w:hAnsi="Times New Roman"/>
                <w:bCs/>
                <w:sz w:val="24"/>
                <w:szCs w:val="24"/>
              </w:rPr>
            </w:pPr>
          </w:p>
        </w:tc>
      </w:tr>
      <w:tr w:rsidR="00866215" w:rsidRPr="009610DE" w14:paraId="4EE48A75" w14:textId="3ADFB18D" w:rsidTr="00866215">
        <w:trPr>
          <w:trHeight w:val="265"/>
        </w:trPr>
        <w:tc>
          <w:tcPr>
            <w:tcW w:w="978" w:type="pct"/>
            <w:vMerge/>
          </w:tcPr>
          <w:p w14:paraId="4BBDF191" w14:textId="77777777" w:rsidR="00866215" w:rsidRPr="00866215" w:rsidRDefault="00866215" w:rsidP="00B75B87">
            <w:pPr>
              <w:spacing w:after="0" w:line="240" w:lineRule="auto"/>
              <w:jc w:val="both"/>
              <w:rPr>
                <w:rFonts w:ascii="Times New Roman" w:hAnsi="Times New Roman"/>
                <w:b/>
                <w:bCs/>
                <w:i/>
                <w:iCs/>
                <w:sz w:val="24"/>
                <w:szCs w:val="24"/>
              </w:rPr>
            </w:pPr>
          </w:p>
        </w:tc>
        <w:tc>
          <w:tcPr>
            <w:tcW w:w="2689" w:type="pct"/>
          </w:tcPr>
          <w:p w14:paraId="50E91E4B" w14:textId="77777777" w:rsidR="00866215" w:rsidRPr="00866215" w:rsidRDefault="00866215" w:rsidP="00B75B87">
            <w:pPr>
              <w:spacing w:after="0"/>
              <w:rPr>
                <w:rFonts w:ascii="Times New Roman" w:hAnsi="Times New Roman"/>
                <w:b/>
                <w:bCs/>
                <w:sz w:val="24"/>
                <w:szCs w:val="24"/>
              </w:rPr>
            </w:pPr>
            <w:r w:rsidRPr="00866215">
              <w:rPr>
                <w:rFonts w:ascii="Times New Roman" w:hAnsi="Times New Roman"/>
                <w:sz w:val="24"/>
                <w:szCs w:val="24"/>
              </w:rPr>
              <w:t>Практическое занятие № 3«</w:t>
            </w:r>
            <w:r w:rsidRPr="00866215">
              <w:rPr>
                <w:rFonts w:ascii="Times New Roman" w:hAnsi="Times New Roman"/>
                <w:bCs/>
                <w:sz w:val="24"/>
                <w:szCs w:val="24"/>
              </w:rPr>
              <w:t>Построение диаграммы Исикавы»</w:t>
            </w:r>
          </w:p>
        </w:tc>
        <w:tc>
          <w:tcPr>
            <w:tcW w:w="572" w:type="pct"/>
          </w:tcPr>
          <w:p w14:paraId="1A3BFC30" w14:textId="3493D182" w:rsidR="00866215" w:rsidRPr="00866215" w:rsidRDefault="00866215" w:rsidP="00B75B87">
            <w:pPr>
              <w:suppressAutoHyphens/>
              <w:spacing w:after="0" w:line="240" w:lineRule="auto"/>
              <w:jc w:val="center"/>
              <w:rPr>
                <w:rFonts w:ascii="Times New Roman" w:hAnsi="Times New Roman"/>
                <w:bCs/>
                <w:sz w:val="24"/>
                <w:szCs w:val="24"/>
              </w:rPr>
            </w:pPr>
          </w:p>
        </w:tc>
        <w:tc>
          <w:tcPr>
            <w:tcW w:w="762" w:type="pct"/>
            <w:vMerge/>
          </w:tcPr>
          <w:p w14:paraId="0A468838" w14:textId="77777777" w:rsidR="00866215" w:rsidRPr="00866215" w:rsidRDefault="00866215" w:rsidP="00B75B87">
            <w:pPr>
              <w:spacing w:after="0" w:line="240" w:lineRule="auto"/>
              <w:jc w:val="center"/>
              <w:rPr>
                <w:rFonts w:ascii="Times New Roman" w:hAnsi="Times New Roman"/>
                <w:bCs/>
                <w:sz w:val="24"/>
                <w:szCs w:val="24"/>
              </w:rPr>
            </w:pPr>
          </w:p>
        </w:tc>
      </w:tr>
      <w:tr w:rsidR="00866215" w:rsidRPr="009610DE" w14:paraId="10399F36" w14:textId="70ECB47D" w:rsidTr="00866215">
        <w:trPr>
          <w:trHeight w:val="265"/>
        </w:trPr>
        <w:tc>
          <w:tcPr>
            <w:tcW w:w="978" w:type="pct"/>
            <w:vMerge/>
          </w:tcPr>
          <w:p w14:paraId="30A09A99" w14:textId="77777777" w:rsidR="00866215" w:rsidRPr="00866215" w:rsidRDefault="00866215" w:rsidP="00B75B87">
            <w:pPr>
              <w:spacing w:after="0" w:line="240" w:lineRule="auto"/>
              <w:jc w:val="both"/>
              <w:rPr>
                <w:rFonts w:ascii="Times New Roman" w:hAnsi="Times New Roman"/>
                <w:b/>
                <w:bCs/>
                <w:i/>
                <w:iCs/>
                <w:sz w:val="24"/>
                <w:szCs w:val="24"/>
              </w:rPr>
            </w:pPr>
          </w:p>
        </w:tc>
        <w:tc>
          <w:tcPr>
            <w:tcW w:w="2689" w:type="pct"/>
          </w:tcPr>
          <w:p w14:paraId="1C57AF3C" w14:textId="77777777" w:rsidR="00866215" w:rsidRPr="00866215" w:rsidRDefault="00866215" w:rsidP="00B75B87">
            <w:pPr>
              <w:spacing w:after="0"/>
              <w:rPr>
                <w:rFonts w:ascii="Times New Roman" w:hAnsi="Times New Roman"/>
                <w:b/>
                <w:bCs/>
                <w:sz w:val="24"/>
                <w:szCs w:val="24"/>
              </w:rPr>
            </w:pPr>
            <w:r w:rsidRPr="00866215">
              <w:rPr>
                <w:rFonts w:ascii="Times New Roman" w:hAnsi="Times New Roman"/>
                <w:sz w:val="24"/>
                <w:szCs w:val="24"/>
              </w:rPr>
              <w:t>Практическое занятие № 4«П</w:t>
            </w:r>
            <w:r w:rsidRPr="00866215">
              <w:rPr>
                <w:rFonts w:ascii="Times New Roman" w:hAnsi="Times New Roman"/>
                <w:bCs/>
                <w:sz w:val="24"/>
                <w:szCs w:val="24"/>
              </w:rPr>
              <w:t>остроение диаграммы Парето».</w:t>
            </w:r>
          </w:p>
        </w:tc>
        <w:tc>
          <w:tcPr>
            <w:tcW w:w="572" w:type="pct"/>
          </w:tcPr>
          <w:p w14:paraId="6AEA477E" w14:textId="25D93255" w:rsidR="00866215" w:rsidRPr="00866215" w:rsidRDefault="00866215" w:rsidP="00B75B87">
            <w:pPr>
              <w:suppressAutoHyphens/>
              <w:spacing w:after="0" w:line="240" w:lineRule="auto"/>
              <w:jc w:val="center"/>
              <w:rPr>
                <w:rFonts w:ascii="Times New Roman" w:hAnsi="Times New Roman"/>
                <w:bCs/>
                <w:sz w:val="24"/>
                <w:szCs w:val="24"/>
              </w:rPr>
            </w:pPr>
          </w:p>
        </w:tc>
        <w:tc>
          <w:tcPr>
            <w:tcW w:w="762" w:type="pct"/>
            <w:vMerge/>
          </w:tcPr>
          <w:p w14:paraId="38C59D8B" w14:textId="77777777" w:rsidR="00866215" w:rsidRPr="00866215" w:rsidRDefault="00866215" w:rsidP="00B75B87">
            <w:pPr>
              <w:spacing w:after="0" w:line="240" w:lineRule="auto"/>
              <w:jc w:val="center"/>
              <w:rPr>
                <w:rFonts w:ascii="Times New Roman" w:hAnsi="Times New Roman"/>
                <w:bCs/>
                <w:sz w:val="24"/>
                <w:szCs w:val="24"/>
              </w:rPr>
            </w:pPr>
          </w:p>
        </w:tc>
      </w:tr>
      <w:tr w:rsidR="00866215" w:rsidRPr="009610DE" w14:paraId="27476F7E" w14:textId="6158C54C" w:rsidTr="00866215">
        <w:trPr>
          <w:trHeight w:val="265"/>
        </w:trPr>
        <w:tc>
          <w:tcPr>
            <w:tcW w:w="978" w:type="pct"/>
            <w:vMerge/>
          </w:tcPr>
          <w:p w14:paraId="0D9D998F" w14:textId="77777777" w:rsidR="00866215" w:rsidRPr="00866215" w:rsidRDefault="00866215" w:rsidP="00B75B87">
            <w:pPr>
              <w:spacing w:after="0" w:line="240" w:lineRule="auto"/>
              <w:jc w:val="both"/>
              <w:rPr>
                <w:rFonts w:ascii="Times New Roman" w:hAnsi="Times New Roman"/>
                <w:b/>
                <w:bCs/>
                <w:i/>
                <w:iCs/>
                <w:sz w:val="24"/>
                <w:szCs w:val="24"/>
              </w:rPr>
            </w:pPr>
          </w:p>
        </w:tc>
        <w:tc>
          <w:tcPr>
            <w:tcW w:w="2689" w:type="pct"/>
          </w:tcPr>
          <w:p w14:paraId="7218CC9A" w14:textId="77777777" w:rsidR="00866215" w:rsidRPr="00866215" w:rsidRDefault="00866215" w:rsidP="00B75B87">
            <w:pPr>
              <w:spacing w:after="0"/>
              <w:jc w:val="both"/>
              <w:rPr>
                <w:rFonts w:ascii="Times New Roman" w:hAnsi="Times New Roman"/>
                <w:bCs/>
                <w:sz w:val="24"/>
                <w:szCs w:val="24"/>
              </w:rPr>
            </w:pPr>
            <w:r w:rsidRPr="00866215">
              <w:rPr>
                <w:rFonts w:ascii="Times New Roman" w:hAnsi="Times New Roman"/>
                <w:sz w:val="24"/>
                <w:szCs w:val="24"/>
              </w:rPr>
              <w:t>Практическое занятие № 5 «</w:t>
            </w:r>
            <w:r w:rsidRPr="00866215">
              <w:rPr>
                <w:rFonts w:ascii="Times New Roman" w:hAnsi="Times New Roman"/>
                <w:bCs/>
                <w:sz w:val="24"/>
                <w:szCs w:val="24"/>
              </w:rPr>
              <w:t>Применение метода «5 почему?»</w:t>
            </w:r>
          </w:p>
        </w:tc>
        <w:tc>
          <w:tcPr>
            <w:tcW w:w="572" w:type="pct"/>
          </w:tcPr>
          <w:p w14:paraId="3C6E1EFD" w14:textId="186CB302" w:rsidR="00866215" w:rsidRPr="00866215" w:rsidRDefault="00866215" w:rsidP="00B75B87">
            <w:pPr>
              <w:suppressAutoHyphens/>
              <w:spacing w:after="0" w:line="240" w:lineRule="auto"/>
              <w:jc w:val="center"/>
              <w:rPr>
                <w:rFonts w:ascii="Times New Roman" w:hAnsi="Times New Roman"/>
                <w:bCs/>
                <w:sz w:val="24"/>
                <w:szCs w:val="24"/>
              </w:rPr>
            </w:pPr>
          </w:p>
        </w:tc>
        <w:tc>
          <w:tcPr>
            <w:tcW w:w="762" w:type="pct"/>
            <w:vMerge/>
          </w:tcPr>
          <w:p w14:paraId="67A7B13D" w14:textId="77777777" w:rsidR="00866215" w:rsidRPr="00866215" w:rsidRDefault="00866215" w:rsidP="00B75B87">
            <w:pPr>
              <w:spacing w:after="0" w:line="240" w:lineRule="auto"/>
              <w:jc w:val="center"/>
              <w:rPr>
                <w:rFonts w:ascii="Times New Roman" w:hAnsi="Times New Roman"/>
                <w:bCs/>
                <w:i/>
                <w:iCs/>
                <w:sz w:val="24"/>
                <w:szCs w:val="24"/>
              </w:rPr>
            </w:pPr>
          </w:p>
        </w:tc>
      </w:tr>
      <w:tr w:rsidR="00866215" w:rsidRPr="009610DE" w14:paraId="0A32E678" w14:textId="003A76A6" w:rsidTr="00866215">
        <w:trPr>
          <w:trHeight w:val="1447"/>
        </w:trPr>
        <w:tc>
          <w:tcPr>
            <w:tcW w:w="978" w:type="pct"/>
            <w:vMerge w:val="restart"/>
          </w:tcPr>
          <w:p w14:paraId="7A8CF1B0" w14:textId="77777777" w:rsidR="00866215" w:rsidRPr="00866215" w:rsidRDefault="00866215" w:rsidP="00B75B87">
            <w:pPr>
              <w:spacing w:after="0" w:line="240" w:lineRule="auto"/>
              <w:jc w:val="both"/>
              <w:rPr>
                <w:rFonts w:ascii="Times New Roman" w:hAnsi="Times New Roman"/>
                <w:b/>
                <w:bCs/>
                <w:sz w:val="24"/>
                <w:szCs w:val="24"/>
              </w:rPr>
            </w:pPr>
            <w:r w:rsidRPr="00866215">
              <w:rPr>
                <w:rFonts w:ascii="Times New Roman" w:hAnsi="Times New Roman"/>
                <w:b/>
                <w:bCs/>
                <w:sz w:val="24"/>
                <w:szCs w:val="24"/>
              </w:rPr>
              <w:t xml:space="preserve">Тема 3.3.   </w:t>
            </w:r>
          </w:p>
        </w:tc>
        <w:tc>
          <w:tcPr>
            <w:tcW w:w="2689" w:type="pct"/>
          </w:tcPr>
          <w:p w14:paraId="0C20E0A1" w14:textId="77777777" w:rsidR="00866215" w:rsidRPr="00866215" w:rsidRDefault="00866215" w:rsidP="00B75B87">
            <w:pPr>
              <w:spacing w:after="0" w:line="240" w:lineRule="auto"/>
              <w:rPr>
                <w:rFonts w:ascii="Times New Roman" w:hAnsi="Times New Roman"/>
                <w:b/>
                <w:bCs/>
                <w:sz w:val="24"/>
                <w:szCs w:val="24"/>
              </w:rPr>
            </w:pPr>
            <w:r w:rsidRPr="00866215">
              <w:rPr>
                <w:rFonts w:ascii="Times New Roman" w:hAnsi="Times New Roman"/>
                <w:b/>
                <w:bCs/>
                <w:sz w:val="24"/>
                <w:szCs w:val="24"/>
              </w:rPr>
              <w:t xml:space="preserve">Содержание учебного материала </w:t>
            </w:r>
          </w:p>
          <w:p w14:paraId="64564558" w14:textId="77777777" w:rsidR="00866215" w:rsidRPr="00866215" w:rsidRDefault="00866215" w:rsidP="00B75B87">
            <w:pPr>
              <w:spacing w:after="0" w:line="240" w:lineRule="auto"/>
              <w:jc w:val="both"/>
              <w:rPr>
                <w:rFonts w:ascii="Times New Roman" w:hAnsi="Times New Roman"/>
                <w:bCs/>
                <w:sz w:val="24"/>
                <w:szCs w:val="24"/>
              </w:rPr>
            </w:pPr>
            <w:r w:rsidRPr="00866215">
              <w:rPr>
                <w:rFonts w:ascii="Times New Roman" w:hAnsi="Times New Roman"/>
                <w:sz w:val="24"/>
                <w:szCs w:val="24"/>
              </w:rPr>
              <w:t xml:space="preserve"> </w:t>
            </w:r>
            <w:r w:rsidRPr="00866215">
              <w:rPr>
                <w:rFonts w:ascii="Times New Roman" w:hAnsi="Times New Roman"/>
                <w:bCs/>
                <w:sz w:val="24"/>
                <w:szCs w:val="24"/>
              </w:rPr>
              <w:t>Система «ТРМ». Система «SMED». Автономизация. Карта потока создания ценности. Система «Точно вовремя». Основные звенья системы. Выбор процесса. Виды операций. Усовершенствование производства. Определение времени цикла, времени потерь, эффективного времени. Выделение потерь. Выравнивание. Синхронизация. Многостаночное обслуживание. Стандартизированная работа. Разработка мероприятий по устранению потерь. Составление графика реализации мероприятий по устранению потерь. Методы системы.</w:t>
            </w:r>
          </w:p>
        </w:tc>
        <w:tc>
          <w:tcPr>
            <w:tcW w:w="572" w:type="pct"/>
          </w:tcPr>
          <w:p w14:paraId="5CAF3E66" w14:textId="1D1C1C2F" w:rsidR="00866215" w:rsidRPr="00866215" w:rsidRDefault="00866215" w:rsidP="00B75B87">
            <w:pPr>
              <w:spacing w:after="0" w:line="240" w:lineRule="auto"/>
              <w:jc w:val="center"/>
              <w:rPr>
                <w:rFonts w:ascii="Times New Roman" w:hAnsi="Times New Roman"/>
                <w:b/>
                <w:bCs/>
                <w:sz w:val="24"/>
                <w:szCs w:val="24"/>
              </w:rPr>
            </w:pPr>
          </w:p>
        </w:tc>
        <w:tc>
          <w:tcPr>
            <w:tcW w:w="762" w:type="pct"/>
            <w:vMerge w:val="restart"/>
          </w:tcPr>
          <w:p w14:paraId="7A71DBE9" w14:textId="77777777" w:rsidR="00866215" w:rsidRPr="00866215" w:rsidRDefault="00866215" w:rsidP="00FE7DAE">
            <w:pPr>
              <w:spacing w:after="0" w:line="240" w:lineRule="auto"/>
              <w:jc w:val="center"/>
              <w:rPr>
                <w:rFonts w:ascii="Times New Roman" w:hAnsi="Times New Roman"/>
                <w:sz w:val="24"/>
                <w:szCs w:val="24"/>
              </w:rPr>
            </w:pPr>
            <w:r w:rsidRPr="00866215">
              <w:rPr>
                <w:rFonts w:ascii="Times New Roman" w:hAnsi="Times New Roman"/>
                <w:sz w:val="24"/>
                <w:szCs w:val="24"/>
              </w:rPr>
              <w:t>ОК 01, ОК 02, ОК 04, ОК 07, ПК 1.1, ПК 1.2, ПК 1.3</w:t>
            </w:r>
          </w:p>
          <w:p w14:paraId="49F9AB71" w14:textId="1EDC09D4" w:rsidR="00866215" w:rsidRPr="00866215" w:rsidRDefault="00866215" w:rsidP="00B75B87">
            <w:pPr>
              <w:spacing w:after="0" w:line="240" w:lineRule="auto"/>
              <w:jc w:val="center"/>
              <w:rPr>
                <w:rFonts w:ascii="Times New Roman" w:hAnsi="Times New Roman"/>
                <w:bCs/>
                <w:sz w:val="24"/>
                <w:szCs w:val="24"/>
              </w:rPr>
            </w:pPr>
          </w:p>
        </w:tc>
      </w:tr>
      <w:tr w:rsidR="00866215" w:rsidRPr="009610DE" w14:paraId="52291BDC" w14:textId="6EB01FEB" w:rsidTr="00866215">
        <w:trPr>
          <w:trHeight w:val="20"/>
        </w:trPr>
        <w:tc>
          <w:tcPr>
            <w:tcW w:w="978" w:type="pct"/>
            <w:vMerge/>
          </w:tcPr>
          <w:p w14:paraId="5DC049F5" w14:textId="77777777" w:rsidR="00866215" w:rsidRPr="00866215" w:rsidRDefault="00866215" w:rsidP="00B75B87">
            <w:pPr>
              <w:spacing w:after="0" w:line="240" w:lineRule="auto"/>
              <w:rPr>
                <w:rFonts w:ascii="Times New Roman" w:hAnsi="Times New Roman"/>
                <w:b/>
                <w:bCs/>
                <w:sz w:val="24"/>
                <w:szCs w:val="24"/>
              </w:rPr>
            </w:pPr>
          </w:p>
        </w:tc>
        <w:tc>
          <w:tcPr>
            <w:tcW w:w="2689" w:type="pct"/>
          </w:tcPr>
          <w:p w14:paraId="34E216F8" w14:textId="77777777" w:rsidR="00866215" w:rsidRPr="00866215" w:rsidRDefault="00866215" w:rsidP="00B75B87">
            <w:pPr>
              <w:spacing w:after="0" w:line="240" w:lineRule="auto"/>
              <w:rPr>
                <w:rFonts w:ascii="Times New Roman" w:hAnsi="Times New Roman"/>
                <w:b/>
                <w:bCs/>
                <w:sz w:val="24"/>
                <w:szCs w:val="24"/>
              </w:rPr>
            </w:pPr>
            <w:r w:rsidRPr="00866215">
              <w:rPr>
                <w:rFonts w:ascii="Times New Roman" w:hAnsi="Times New Roman"/>
                <w:b/>
                <w:bCs/>
                <w:sz w:val="24"/>
                <w:szCs w:val="24"/>
              </w:rPr>
              <w:t xml:space="preserve">В том числе, практических и лабораторных занятий </w:t>
            </w:r>
          </w:p>
        </w:tc>
        <w:tc>
          <w:tcPr>
            <w:tcW w:w="572" w:type="pct"/>
          </w:tcPr>
          <w:p w14:paraId="6097EF33" w14:textId="5C7177EB" w:rsidR="00866215" w:rsidRPr="00866215" w:rsidRDefault="00866215" w:rsidP="00B75B87">
            <w:pPr>
              <w:spacing w:after="0" w:line="240" w:lineRule="auto"/>
              <w:jc w:val="center"/>
              <w:rPr>
                <w:rFonts w:ascii="Times New Roman" w:hAnsi="Times New Roman"/>
                <w:bCs/>
                <w:sz w:val="24"/>
                <w:szCs w:val="24"/>
              </w:rPr>
            </w:pPr>
          </w:p>
        </w:tc>
        <w:tc>
          <w:tcPr>
            <w:tcW w:w="762" w:type="pct"/>
            <w:vMerge/>
          </w:tcPr>
          <w:p w14:paraId="3FC05FD4" w14:textId="77777777" w:rsidR="00866215" w:rsidRPr="00866215" w:rsidRDefault="00866215" w:rsidP="00B75B87">
            <w:pPr>
              <w:spacing w:after="0" w:line="240" w:lineRule="auto"/>
              <w:jc w:val="center"/>
              <w:rPr>
                <w:rFonts w:ascii="Times New Roman" w:hAnsi="Times New Roman"/>
                <w:bCs/>
                <w:sz w:val="24"/>
                <w:szCs w:val="24"/>
              </w:rPr>
            </w:pPr>
          </w:p>
        </w:tc>
      </w:tr>
      <w:tr w:rsidR="00866215" w:rsidRPr="009610DE" w14:paraId="2032383D" w14:textId="33865087" w:rsidTr="00866215">
        <w:trPr>
          <w:trHeight w:val="20"/>
        </w:trPr>
        <w:tc>
          <w:tcPr>
            <w:tcW w:w="978" w:type="pct"/>
            <w:vMerge/>
          </w:tcPr>
          <w:p w14:paraId="0E1EAA94" w14:textId="77777777" w:rsidR="00866215" w:rsidRPr="00866215" w:rsidRDefault="00866215" w:rsidP="00B75B87">
            <w:pPr>
              <w:spacing w:after="0" w:line="240" w:lineRule="auto"/>
              <w:rPr>
                <w:rFonts w:ascii="Times New Roman" w:hAnsi="Times New Roman"/>
                <w:b/>
                <w:bCs/>
                <w:sz w:val="24"/>
                <w:szCs w:val="24"/>
              </w:rPr>
            </w:pPr>
          </w:p>
        </w:tc>
        <w:tc>
          <w:tcPr>
            <w:tcW w:w="2689" w:type="pct"/>
          </w:tcPr>
          <w:p w14:paraId="4982B992" w14:textId="77777777" w:rsidR="00866215" w:rsidRPr="00866215" w:rsidRDefault="00866215" w:rsidP="00B75B87">
            <w:pPr>
              <w:spacing w:after="0" w:line="240" w:lineRule="auto"/>
              <w:rPr>
                <w:rFonts w:ascii="Times New Roman" w:hAnsi="Times New Roman"/>
                <w:b/>
                <w:bCs/>
                <w:sz w:val="24"/>
                <w:szCs w:val="24"/>
              </w:rPr>
            </w:pPr>
            <w:r w:rsidRPr="00866215">
              <w:rPr>
                <w:rFonts w:ascii="Times New Roman" w:hAnsi="Times New Roman"/>
                <w:bCs/>
                <w:iCs/>
                <w:sz w:val="24"/>
                <w:szCs w:val="24"/>
              </w:rPr>
              <w:t>Практическое занятие № 6</w:t>
            </w:r>
            <w:r w:rsidRPr="00866215">
              <w:rPr>
                <w:rFonts w:ascii="Times New Roman" w:hAnsi="Times New Roman"/>
                <w:bCs/>
                <w:sz w:val="24"/>
                <w:szCs w:val="24"/>
              </w:rPr>
              <w:t>. «Составление графика реализации мероприятий по устранению потерь»</w:t>
            </w:r>
            <w:r w:rsidRPr="00866215">
              <w:rPr>
                <w:rFonts w:ascii="Times New Roman" w:hAnsi="Times New Roman"/>
                <w:sz w:val="24"/>
                <w:szCs w:val="24"/>
              </w:rPr>
              <w:t xml:space="preserve"> </w:t>
            </w:r>
          </w:p>
        </w:tc>
        <w:tc>
          <w:tcPr>
            <w:tcW w:w="572" w:type="pct"/>
          </w:tcPr>
          <w:p w14:paraId="3715ECA8" w14:textId="08126A09" w:rsidR="00866215" w:rsidRPr="00866215" w:rsidRDefault="00866215" w:rsidP="00B75B87">
            <w:pPr>
              <w:spacing w:after="0" w:line="240" w:lineRule="auto"/>
              <w:jc w:val="center"/>
              <w:rPr>
                <w:rFonts w:ascii="Times New Roman" w:hAnsi="Times New Roman"/>
                <w:bCs/>
                <w:sz w:val="24"/>
                <w:szCs w:val="24"/>
              </w:rPr>
            </w:pPr>
          </w:p>
        </w:tc>
        <w:tc>
          <w:tcPr>
            <w:tcW w:w="762" w:type="pct"/>
            <w:vMerge/>
          </w:tcPr>
          <w:p w14:paraId="5F24C1F8" w14:textId="77777777" w:rsidR="00866215" w:rsidRPr="00866215" w:rsidRDefault="00866215" w:rsidP="00B75B87">
            <w:pPr>
              <w:spacing w:after="0" w:line="240" w:lineRule="auto"/>
              <w:jc w:val="center"/>
              <w:rPr>
                <w:rFonts w:ascii="Times New Roman" w:hAnsi="Times New Roman"/>
                <w:bCs/>
                <w:sz w:val="24"/>
                <w:szCs w:val="24"/>
              </w:rPr>
            </w:pPr>
          </w:p>
        </w:tc>
      </w:tr>
      <w:tr w:rsidR="00866215" w:rsidRPr="009610DE" w14:paraId="1F46FE94" w14:textId="2B4B53D0" w:rsidTr="00866215">
        <w:trPr>
          <w:trHeight w:val="20"/>
        </w:trPr>
        <w:tc>
          <w:tcPr>
            <w:tcW w:w="3667" w:type="pct"/>
            <w:gridSpan w:val="2"/>
          </w:tcPr>
          <w:p w14:paraId="41A43A47" w14:textId="77777777" w:rsidR="00866215" w:rsidRPr="00866215" w:rsidRDefault="00866215" w:rsidP="00B75B87">
            <w:pPr>
              <w:spacing w:after="0" w:line="240" w:lineRule="auto"/>
              <w:jc w:val="center"/>
              <w:rPr>
                <w:rFonts w:ascii="Times New Roman" w:hAnsi="Times New Roman"/>
                <w:b/>
                <w:bCs/>
                <w:sz w:val="24"/>
                <w:szCs w:val="24"/>
              </w:rPr>
            </w:pPr>
            <w:r w:rsidRPr="00866215">
              <w:rPr>
                <w:rFonts w:ascii="Times New Roman" w:hAnsi="Times New Roman"/>
                <w:b/>
                <w:bCs/>
                <w:sz w:val="24"/>
                <w:szCs w:val="24"/>
              </w:rPr>
              <w:t>Раздел 4.  Организация внедрения модели бережливое производство на предприятии.</w:t>
            </w:r>
          </w:p>
        </w:tc>
        <w:tc>
          <w:tcPr>
            <w:tcW w:w="572" w:type="pct"/>
          </w:tcPr>
          <w:p w14:paraId="545C7F86" w14:textId="457A9D48" w:rsidR="00866215" w:rsidRPr="00866215" w:rsidRDefault="00866215" w:rsidP="00B75B87">
            <w:pPr>
              <w:spacing w:after="0" w:line="240" w:lineRule="auto"/>
              <w:jc w:val="center"/>
              <w:rPr>
                <w:rFonts w:ascii="Times New Roman" w:hAnsi="Times New Roman"/>
                <w:b/>
                <w:bCs/>
                <w:sz w:val="24"/>
                <w:szCs w:val="24"/>
              </w:rPr>
            </w:pPr>
          </w:p>
        </w:tc>
        <w:tc>
          <w:tcPr>
            <w:tcW w:w="762" w:type="pct"/>
          </w:tcPr>
          <w:p w14:paraId="7B950753" w14:textId="77777777" w:rsidR="00866215" w:rsidRPr="00866215" w:rsidRDefault="00866215" w:rsidP="00B75B87">
            <w:pPr>
              <w:spacing w:after="0" w:line="240" w:lineRule="auto"/>
              <w:jc w:val="center"/>
              <w:rPr>
                <w:rFonts w:ascii="Times New Roman" w:hAnsi="Times New Roman"/>
                <w:bCs/>
                <w:sz w:val="24"/>
                <w:szCs w:val="24"/>
              </w:rPr>
            </w:pPr>
          </w:p>
        </w:tc>
      </w:tr>
      <w:tr w:rsidR="00866215" w:rsidRPr="009610DE" w14:paraId="5CC25F04" w14:textId="0649AAE0" w:rsidTr="00866215">
        <w:trPr>
          <w:trHeight w:val="1651"/>
        </w:trPr>
        <w:tc>
          <w:tcPr>
            <w:tcW w:w="978" w:type="pct"/>
            <w:vMerge w:val="restart"/>
          </w:tcPr>
          <w:p w14:paraId="01A13E53" w14:textId="77777777" w:rsidR="00866215" w:rsidRPr="00866215" w:rsidRDefault="00866215" w:rsidP="00B75B87">
            <w:pPr>
              <w:spacing w:after="0" w:line="240" w:lineRule="auto"/>
              <w:jc w:val="both"/>
              <w:rPr>
                <w:rFonts w:ascii="Times New Roman" w:hAnsi="Times New Roman"/>
                <w:b/>
                <w:bCs/>
                <w:sz w:val="24"/>
                <w:szCs w:val="24"/>
              </w:rPr>
            </w:pPr>
            <w:r w:rsidRPr="00866215">
              <w:rPr>
                <w:rFonts w:ascii="Times New Roman" w:hAnsi="Times New Roman"/>
                <w:b/>
                <w:bCs/>
                <w:sz w:val="24"/>
                <w:szCs w:val="24"/>
              </w:rPr>
              <w:t xml:space="preserve">Тема 4.1. </w:t>
            </w:r>
            <w:r w:rsidRPr="00866215">
              <w:rPr>
                <w:rFonts w:ascii="Times New Roman" w:hAnsi="Times New Roman"/>
                <w:b/>
                <w:sz w:val="24"/>
                <w:szCs w:val="24"/>
              </w:rPr>
              <w:t xml:space="preserve"> </w:t>
            </w:r>
            <w:r w:rsidRPr="00866215">
              <w:rPr>
                <w:rFonts w:ascii="Times New Roman" w:hAnsi="Times New Roman"/>
                <w:b/>
                <w:bCs/>
                <w:sz w:val="24"/>
                <w:szCs w:val="24"/>
              </w:rPr>
              <w:t>Управление незавершенным производством</w:t>
            </w:r>
          </w:p>
        </w:tc>
        <w:tc>
          <w:tcPr>
            <w:tcW w:w="2689" w:type="pct"/>
          </w:tcPr>
          <w:p w14:paraId="21E09F5D" w14:textId="77777777" w:rsidR="00866215" w:rsidRPr="00866215" w:rsidRDefault="00866215" w:rsidP="00B75B87">
            <w:pPr>
              <w:spacing w:after="0" w:line="240" w:lineRule="auto"/>
              <w:jc w:val="both"/>
              <w:rPr>
                <w:rFonts w:ascii="Times New Roman" w:hAnsi="Times New Roman"/>
                <w:b/>
                <w:bCs/>
                <w:sz w:val="24"/>
                <w:szCs w:val="24"/>
              </w:rPr>
            </w:pPr>
            <w:r w:rsidRPr="00866215">
              <w:rPr>
                <w:rFonts w:ascii="Times New Roman" w:hAnsi="Times New Roman"/>
                <w:b/>
                <w:bCs/>
                <w:sz w:val="24"/>
                <w:szCs w:val="24"/>
              </w:rPr>
              <w:t xml:space="preserve">Содержание учебного материала </w:t>
            </w:r>
          </w:p>
          <w:p w14:paraId="414E88E1" w14:textId="77777777" w:rsidR="00866215" w:rsidRPr="00866215" w:rsidRDefault="00866215" w:rsidP="00B75B87">
            <w:pPr>
              <w:spacing w:after="0" w:line="240" w:lineRule="auto"/>
              <w:jc w:val="both"/>
              <w:rPr>
                <w:rFonts w:ascii="Times New Roman" w:hAnsi="Times New Roman"/>
                <w:b/>
                <w:bCs/>
                <w:sz w:val="24"/>
                <w:szCs w:val="24"/>
              </w:rPr>
            </w:pPr>
            <w:r w:rsidRPr="00866215">
              <w:rPr>
                <w:rFonts w:ascii="Times New Roman" w:hAnsi="Times New Roman"/>
                <w:bCs/>
                <w:sz w:val="24"/>
                <w:szCs w:val="24"/>
              </w:rPr>
              <w:t xml:space="preserve"> Методика расчета эффективности мероприятий. Сокращение остатков незавершённого производства. Методики расчета незавершенного производства. Современные методы повышения эффективности организации производства, получение концептуальных знаний о дисциплине, представление </w:t>
            </w:r>
            <w:proofErr w:type="gramStart"/>
            <w:r w:rsidRPr="00866215">
              <w:rPr>
                <w:rFonts w:ascii="Times New Roman" w:hAnsi="Times New Roman"/>
                <w:bCs/>
                <w:sz w:val="24"/>
                <w:szCs w:val="24"/>
              </w:rPr>
              <w:t>о ситуациях</w:t>
            </w:r>
            <w:proofErr w:type="gramEnd"/>
            <w:r w:rsidRPr="00866215">
              <w:rPr>
                <w:rFonts w:ascii="Times New Roman" w:hAnsi="Times New Roman"/>
                <w:bCs/>
                <w:sz w:val="24"/>
                <w:szCs w:val="24"/>
              </w:rPr>
              <w:t xml:space="preserve"> в которых может быть использовано. Управление компанией на основе бережливого производства.</w:t>
            </w:r>
          </w:p>
        </w:tc>
        <w:tc>
          <w:tcPr>
            <w:tcW w:w="572" w:type="pct"/>
          </w:tcPr>
          <w:p w14:paraId="7CE5F9C3" w14:textId="0BF0ADF9" w:rsidR="00866215" w:rsidRPr="00866215" w:rsidRDefault="00866215" w:rsidP="00B75B87">
            <w:pPr>
              <w:spacing w:after="0" w:line="240" w:lineRule="auto"/>
              <w:jc w:val="center"/>
              <w:rPr>
                <w:rFonts w:ascii="Times New Roman" w:hAnsi="Times New Roman"/>
                <w:b/>
                <w:bCs/>
                <w:sz w:val="24"/>
                <w:szCs w:val="24"/>
              </w:rPr>
            </w:pPr>
          </w:p>
        </w:tc>
        <w:tc>
          <w:tcPr>
            <w:tcW w:w="762" w:type="pct"/>
            <w:vMerge w:val="restart"/>
          </w:tcPr>
          <w:p w14:paraId="2CB64A6A" w14:textId="77777777" w:rsidR="00866215" w:rsidRPr="00866215" w:rsidRDefault="00866215" w:rsidP="00FE7DAE">
            <w:pPr>
              <w:spacing w:after="0" w:line="240" w:lineRule="auto"/>
              <w:jc w:val="center"/>
              <w:rPr>
                <w:rFonts w:ascii="Times New Roman" w:hAnsi="Times New Roman"/>
                <w:sz w:val="24"/>
                <w:szCs w:val="24"/>
              </w:rPr>
            </w:pPr>
            <w:r w:rsidRPr="00866215">
              <w:rPr>
                <w:rFonts w:ascii="Times New Roman" w:hAnsi="Times New Roman"/>
                <w:sz w:val="24"/>
                <w:szCs w:val="24"/>
              </w:rPr>
              <w:t>ОК 01, ОК 02, ОК 04, ОК 07, ПК 1.1, ПК 1.2, ПК 1.3</w:t>
            </w:r>
          </w:p>
          <w:p w14:paraId="1DABA414" w14:textId="7D0E67F0" w:rsidR="00866215" w:rsidRPr="00866215" w:rsidRDefault="00866215" w:rsidP="00B75B87">
            <w:pPr>
              <w:spacing w:after="0" w:line="240" w:lineRule="auto"/>
              <w:jc w:val="center"/>
              <w:rPr>
                <w:rFonts w:ascii="Times New Roman" w:hAnsi="Times New Roman"/>
                <w:bCs/>
                <w:sz w:val="24"/>
                <w:szCs w:val="24"/>
              </w:rPr>
            </w:pPr>
          </w:p>
        </w:tc>
      </w:tr>
      <w:tr w:rsidR="00866215" w:rsidRPr="009610DE" w14:paraId="5DBBA897" w14:textId="0183A9D6" w:rsidTr="00866215">
        <w:trPr>
          <w:trHeight w:val="20"/>
        </w:trPr>
        <w:tc>
          <w:tcPr>
            <w:tcW w:w="978" w:type="pct"/>
            <w:vMerge/>
          </w:tcPr>
          <w:p w14:paraId="27C40ECC" w14:textId="77777777" w:rsidR="00866215" w:rsidRPr="00866215" w:rsidRDefault="00866215" w:rsidP="00B75B87">
            <w:pPr>
              <w:spacing w:after="0" w:line="240" w:lineRule="auto"/>
              <w:jc w:val="both"/>
              <w:rPr>
                <w:rFonts w:ascii="Times New Roman" w:hAnsi="Times New Roman"/>
                <w:b/>
                <w:bCs/>
                <w:sz w:val="24"/>
                <w:szCs w:val="24"/>
              </w:rPr>
            </w:pPr>
          </w:p>
        </w:tc>
        <w:tc>
          <w:tcPr>
            <w:tcW w:w="2689" w:type="pct"/>
          </w:tcPr>
          <w:p w14:paraId="277862A1" w14:textId="77777777" w:rsidR="00866215" w:rsidRPr="00866215" w:rsidRDefault="00866215" w:rsidP="00B75B87">
            <w:pPr>
              <w:spacing w:after="0" w:line="240" w:lineRule="auto"/>
              <w:rPr>
                <w:rFonts w:ascii="Times New Roman" w:hAnsi="Times New Roman"/>
                <w:b/>
                <w:bCs/>
                <w:sz w:val="24"/>
                <w:szCs w:val="24"/>
              </w:rPr>
            </w:pPr>
            <w:r w:rsidRPr="00866215">
              <w:rPr>
                <w:rFonts w:ascii="Times New Roman" w:hAnsi="Times New Roman"/>
                <w:b/>
                <w:bCs/>
                <w:sz w:val="24"/>
                <w:szCs w:val="24"/>
              </w:rPr>
              <w:t xml:space="preserve">В том числе, практических и лабораторных занятий </w:t>
            </w:r>
          </w:p>
        </w:tc>
        <w:tc>
          <w:tcPr>
            <w:tcW w:w="572" w:type="pct"/>
          </w:tcPr>
          <w:p w14:paraId="506C8F02" w14:textId="2B4EE2A1" w:rsidR="00866215" w:rsidRPr="00866215" w:rsidRDefault="00866215" w:rsidP="00B75B87">
            <w:pPr>
              <w:spacing w:after="0" w:line="240" w:lineRule="auto"/>
              <w:jc w:val="center"/>
              <w:rPr>
                <w:rFonts w:ascii="Times New Roman" w:hAnsi="Times New Roman"/>
                <w:bCs/>
                <w:sz w:val="24"/>
                <w:szCs w:val="24"/>
              </w:rPr>
            </w:pPr>
          </w:p>
        </w:tc>
        <w:tc>
          <w:tcPr>
            <w:tcW w:w="762" w:type="pct"/>
            <w:vMerge/>
          </w:tcPr>
          <w:p w14:paraId="6FB7155E" w14:textId="77777777" w:rsidR="00866215" w:rsidRPr="00866215" w:rsidRDefault="00866215" w:rsidP="00B75B87">
            <w:pPr>
              <w:spacing w:after="0" w:line="240" w:lineRule="auto"/>
              <w:jc w:val="center"/>
              <w:rPr>
                <w:rFonts w:ascii="Times New Roman" w:hAnsi="Times New Roman"/>
                <w:bCs/>
                <w:sz w:val="24"/>
                <w:szCs w:val="24"/>
              </w:rPr>
            </w:pPr>
          </w:p>
        </w:tc>
      </w:tr>
      <w:tr w:rsidR="00866215" w:rsidRPr="009610DE" w14:paraId="51F975DD" w14:textId="1B792F7C" w:rsidTr="00866215">
        <w:trPr>
          <w:trHeight w:val="20"/>
        </w:trPr>
        <w:tc>
          <w:tcPr>
            <w:tcW w:w="978" w:type="pct"/>
            <w:vMerge/>
          </w:tcPr>
          <w:p w14:paraId="033F8300" w14:textId="77777777" w:rsidR="00866215" w:rsidRPr="00866215" w:rsidRDefault="00866215" w:rsidP="00B75B87">
            <w:pPr>
              <w:spacing w:after="0" w:line="240" w:lineRule="auto"/>
              <w:jc w:val="both"/>
              <w:rPr>
                <w:rFonts w:ascii="Times New Roman" w:hAnsi="Times New Roman"/>
                <w:b/>
                <w:bCs/>
                <w:sz w:val="24"/>
                <w:szCs w:val="24"/>
              </w:rPr>
            </w:pPr>
          </w:p>
        </w:tc>
        <w:tc>
          <w:tcPr>
            <w:tcW w:w="2689" w:type="pct"/>
          </w:tcPr>
          <w:p w14:paraId="369137D2" w14:textId="77777777" w:rsidR="00866215" w:rsidRPr="00866215" w:rsidRDefault="00866215" w:rsidP="00B75B87">
            <w:pPr>
              <w:spacing w:after="0" w:line="240" w:lineRule="auto"/>
              <w:rPr>
                <w:rFonts w:ascii="Times New Roman" w:hAnsi="Times New Roman"/>
                <w:bCs/>
                <w:sz w:val="24"/>
                <w:szCs w:val="24"/>
              </w:rPr>
            </w:pPr>
            <w:r w:rsidRPr="00866215">
              <w:rPr>
                <w:rFonts w:ascii="Times New Roman" w:hAnsi="Times New Roman"/>
                <w:bCs/>
                <w:iCs/>
                <w:sz w:val="24"/>
                <w:szCs w:val="24"/>
              </w:rPr>
              <w:t>Практическое занятие №</w:t>
            </w:r>
            <w:r w:rsidRPr="00866215">
              <w:rPr>
                <w:rFonts w:ascii="Times New Roman" w:hAnsi="Times New Roman"/>
                <w:bCs/>
                <w:sz w:val="24"/>
                <w:szCs w:val="24"/>
              </w:rPr>
              <w:t xml:space="preserve"> 7</w:t>
            </w:r>
            <w:r w:rsidRPr="00866215">
              <w:rPr>
                <w:rFonts w:ascii="Times New Roman" w:hAnsi="Times New Roman"/>
                <w:b/>
                <w:bCs/>
                <w:sz w:val="24"/>
                <w:szCs w:val="24"/>
              </w:rPr>
              <w:t xml:space="preserve"> </w:t>
            </w:r>
            <w:r w:rsidRPr="00866215">
              <w:rPr>
                <w:rFonts w:ascii="Times New Roman" w:hAnsi="Times New Roman"/>
                <w:bCs/>
                <w:sz w:val="24"/>
                <w:szCs w:val="24"/>
              </w:rPr>
              <w:t>«Организация внедрения модели бережливого производства на предприятии».</w:t>
            </w:r>
          </w:p>
        </w:tc>
        <w:tc>
          <w:tcPr>
            <w:tcW w:w="572" w:type="pct"/>
          </w:tcPr>
          <w:p w14:paraId="7C173C31" w14:textId="0C5904AC" w:rsidR="00866215" w:rsidRPr="00866215" w:rsidRDefault="00866215" w:rsidP="00B75B87">
            <w:pPr>
              <w:spacing w:after="0" w:line="240" w:lineRule="auto"/>
              <w:jc w:val="center"/>
              <w:rPr>
                <w:rFonts w:ascii="Times New Roman" w:hAnsi="Times New Roman"/>
                <w:bCs/>
                <w:sz w:val="24"/>
                <w:szCs w:val="24"/>
              </w:rPr>
            </w:pPr>
          </w:p>
        </w:tc>
        <w:tc>
          <w:tcPr>
            <w:tcW w:w="762" w:type="pct"/>
            <w:vMerge/>
          </w:tcPr>
          <w:p w14:paraId="226D30E5" w14:textId="77777777" w:rsidR="00866215" w:rsidRPr="00866215" w:rsidRDefault="00866215" w:rsidP="00B75B87">
            <w:pPr>
              <w:spacing w:after="0" w:line="240" w:lineRule="auto"/>
              <w:jc w:val="center"/>
              <w:rPr>
                <w:rFonts w:ascii="Times New Roman" w:hAnsi="Times New Roman"/>
                <w:bCs/>
                <w:sz w:val="24"/>
                <w:szCs w:val="24"/>
              </w:rPr>
            </w:pPr>
          </w:p>
        </w:tc>
      </w:tr>
      <w:tr w:rsidR="00866215" w:rsidRPr="009610DE" w14:paraId="77E25333" w14:textId="362AB83A" w:rsidTr="00866215">
        <w:trPr>
          <w:trHeight w:val="1725"/>
        </w:trPr>
        <w:tc>
          <w:tcPr>
            <w:tcW w:w="978" w:type="pct"/>
            <w:vMerge w:val="restart"/>
          </w:tcPr>
          <w:p w14:paraId="6A2B93B9" w14:textId="77777777" w:rsidR="00866215" w:rsidRPr="00866215" w:rsidRDefault="00866215" w:rsidP="00B75B87">
            <w:pPr>
              <w:spacing w:after="0" w:line="240" w:lineRule="auto"/>
              <w:jc w:val="both"/>
              <w:rPr>
                <w:rFonts w:ascii="Times New Roman" w:hAnsi="Times New Roman"/>
                <w:b/>
                <w:bCs/>
                <w:sz w:val="24"/>
                <w:szCs w:val="24"/>
              </w:rPr>
            </w:pPr>
            <w:r w:rsidRPr="00866215">
              <w:rPr>
                <w:rFonts w:ascii="Times New Roman" w:hAnsi="Times New Roman"/>
                <w:b/>
                <w:bCs/>
                <w:sz w:val="24"/>
                <w:szCs w:val="24"/>
              </w:rPr>
              <w:lastRenderedPageBreak/>
              <w:t xml:space="preserve">Тема 4.2.  </w:t>
            </w:r>
          </w:p>
          <w:p w14:paraId="24CF0463" w14:textId="77777777" w:rsidR="00866215" w:rsidRPr="00866215" w:rsidRDefault="00866215" w:rsidP="00B75B87">
            <w:pPr>
              <w:spacing w:after="0" w:line="240" w:lineRule="auto"/>
              <w:jc w:val="both"/>
              <w:rPr>
                <w:rFonts w:ascii="Times New Roman" w:hAnsi="Times New Roman"/>
                <w:b/>
                <w:bCs/>
                <w:strike/>
                <w:sz w:val="24"/>
                <w:szCs w:val="24"/>
              </w:rPr>
            </w:pPr>
            <w:r w:rsidRPr="00866215">
              <w:rPr>
                <w:rFonts w:ascii="Times New Roman" w:hAnsi="Times New Roman"/>
                <w:b/>
                <w:bCs/>
                <w:sz w:val="24"/>
                <w:szCs w:val="24"/>
              </w:rPr>
              <w:t>Алгоритм внедрения бережливого производства в организации.</w:t>
            </w:r>
          </w:p>
        </w:tc>
        <w:tc>
          <w:tcPr>
            <w:tcW w:w="2689" w:type="pct"/>
          </w:tcPr>
          <w:p w14:paraId="34E81E2F" w14:textId="77777777" w:rsidR="00866215" w:rsidRPr="00866215" w:rsidRDefault="00866215" w:rsidP="00B75B87">
            <w:pPr>
              <w:spacing w:after="0" w:line="240" w:lineRule="auto"/>
              <w:rPr>
                <w:rFonts w:ascii="Times New Roman" w:hAnsi="Times New Roman"/>
                <w:b/>
                <w:bCs/>
                <w:sz w:val="24"/>
                <w:szCs w:val="24"/>
              </w:rPr>
            </w:pPr>
            <w:r w:rsidRPr="00866215">
              <w:rPr>
                <w:rFonts w:ascii="Times New Roman" w:hAnsi="Times New Roman"/>
                <w:b/>
                <w:bCs/>
                <w:sz w:val="24"/>
                <w:szCs w:val="24"/>
              </w:rPr>
              <w:t xml:space="preserve">Содержание учебного материала </w:t>
            </w:r>
          </w:p>
          <w:p w14:paraId="47DAD135" w14:textId="77777777" w:rsidR="00866215" w:rsidRPr="00866215" w:rsidRDefault="00866215" w:rsidP="00B75B87">
            <w:pPr>
              <w:rPr>
                <w:rFonts w:ascii="Times New Roman" w:hAnsi="Times New Roman"/>
                <w:bCs/>
                <w:sz w:val="24"/>
                <w:szCs w:val="24"/>
              </w:rPr>
            </w:pPr>
            <w:r w:rsidRPr="00866215">
              <w:rPr>
                <w:rFonts w:ascii="Times New Roman" w:hAnsi="Times New Roman"/>
                <w:bCs/>
                <w:sz w:val="24"/>
                <w:szCs w:val="24"/>
              </w:rPr>
              <w:t xml:space="preserve"> Особенности применения БП в различных сферах деятельности. Опыт зарубежных и отечественных предприятий, организаций, учреждений по внедрению технологии БП: анализ эффективных результатов и рисков. Алгоритм </w:t>
            </w:r>
            <w:proofErr w:type="spellStart"/>
            <w:r w:rsidRPr="00866215">
              <w:rPr>
                <w:rFonts w:ascii="Times New Roman" w:hAnsi="Times New Roman"/>
                <w:bCs/>
                <w:sz w:val="24"/>
                <w:szCs w:val="24"/>
              </w:rPr>
              <w:t>Тайити</w:t>
            </w:r>
            <w:proofErr w:type="spellEnd"/>
            <w:r w:rsidRPr="00866215">
              <w:rPr>
                <w:rFonts w:ascii="Times New Roman" w:hAnsi="Times New Roman"/>
                <w:bCs/>
                <w:sz w:val="24"/>
                <w:szCs w:val="24"/>
              </w:rPr>
              <w:t xml:space="preserve"> Оно. Алгоритм Джеймса </w:t>
            </w:r>
            <w:proofErr w:type="spellStart"/>
            <w:r w:rsidRPr="00866215">
              <w:rPr>
                <w:rFonts w:ascii="Times New Roman" w:hAnsi="Times New Roman"/>
                <w:bCs/>
                <w:sz w:val="24"/>
                <w:szCs w:val="24"/>
              </w:rPr>
              <w:t>Вумека</w:t>
            </w:r>
            <w:proofErr w:type="spellEnd"/>
            <w:r w:rsidRPr="00866215">
              <w:rPr>
                <w:rFonts w:ascii="Times New Roman" w:hAnsi="Times New Roman"/>
                <w:bCs/>
                <w:sz w:val="24"/>
                <w:szCs w:val="24"/>
              </w:rPr>
              <w:t xml:space="preserve">. Алгоритм Майкла </w:t>
            </w:r>
            <w:proofErr w:type="spellStart"/>
            <w:r w:rsidRPr="00866215">
              <w:rPr>
                <w:rFonts w:ascii="Times New Roman" w:hAnsi="Times New Roman"/>
                <w:bCs/>
                <w:sz w:val="24"/>
                <w:szCs w:val="24"/>
              </w:rPr>
              <w:t>Вейдера</w:t>
            </w:r>
            <w:proofErr w:type="spellEnd"/>
            <w:r w:rsidRPr="00866215">
              <w:rPr>
                <w:rFonts w:ascii="Times New Roman" w:hAnsi="Times New Roman"/>
                <w:bCs/>
                <w:sz w:val="24"/>
                <w:szCs w:val="24"/>
              </w:rPr>
              <w:t xml:space="preserve">. Алгоритм Джефри </w:t>
            </w:r>
            <w:proofErr w:type="spellStart"/>
            <w:r w:rsidRPr="00866215">
              <w:rPr>
                <w:rFonts w:ascii="Times New Roman" w:hAnsi="Times New Roman"/>
                <w:bCs/>
                <w:sz w:val="24"/>
                <w:szCs w:val="24"/>
              </w:rPr>
              <w:t>Лайкера</w:t>
            </w:r>
            <w:proofErr w:type="spellEnd"/>
            <w:r w:rsidRPr="00866215">
              <w:rPr>
                <w:rFonts w:ascii="Times New Roman" w:hAnsi="Times New Roman"/>
                <w:bCs/>
                <w:sz w:val="24"/>
                <w:szCs w:val="24"/>
              </w:rPr>
              <w:t xml:space="preserve">. Алгоритм </w:t>
            </w:r>
            <w:proofErr w:type="spellStart"/>
            <w:r w:rsidRPr="00866215">
              <w:rPr>
                <w:rFonts w:ascii="Times New Roman" w:hAnsi="Times New Roman"/>
                <w:bCs/>
                <w:sz w:val="24"/>
                <w:szCs w:val="24"/>
              </w:rPr>
              <w:t>Сигэо</w:t>
            </w:r>
            <w:proofErr w:type="spellEnd"/>
            <w:r w:rsidRPr="00866215">
              <w:rPr>
                <w:rFonts w:ascii="Times New Roman" w:hAnsi="Times New Roman"/>
                <w:bCs/>
                <w:sz w:val="24"/>
                <w:szCs w:val="24"/>
              </w:rPr>
              <w:t xml:space="preserve"> </w:t>
            </w:r>
            <w:proofErr w:type="spellStart"/>
            <w:r w:rsidRPr="00866215">
              <w:rPr>
                <w:rFonts w:ascii="Times New Roman" w:hAnsi="Times New Roman"/>
                <w:bCs/>
                <w:sz w:val="24"/>
                <w:szCs w:val="24"/>
              </w:rPr>
              <w:t>Синга</w:t>
            </w:r>
            <w:proofErr w:type="spellEnd"/>
            <w:r w:rsidRPr="00866215">
              <w:rPr>
                <w:rFonts w:ascii="Times New Roman" w:hAnsi="Times New Roman"/>
                <w:bCs/>
                <w:sz w:val="24"/>
                <w:szCs w:val="24"/>
              </w:rPr>
              <w:t>. Алгоритм Денниса Хоббса.</w:t>
            </w:r>
          </w:p>
        </w:tc>
        <w:tc>
          <w:tcPr>
            <w:tcW w:w="572" w:type="pct"/>
          </w:tcPr>
          <w:p w14:paraId="3098B9D1" w14:textId="4E14E737" w:rsidR="00866215" w:rsidRPr="00866215" w:rsidRDefault="00866215" w:rsidP="00B75B87">
            <w:pPr>
              <w:spacing w:after="0" w:line="240" w:lineRule="auto"/>
              <w:jc w:val="center"/>
              <w:rPr>
                <w:rFonts w:ascii="Times New Roman" w:hAnsi="Times New Roman"/>
                <w:b/>
                <w:bCs/>
                <w:sz w:val="24"/>
                <w:szCs w:val="24"/>
              </w:rPr>
            </w:pPr>
          </w:p>
        </w:tc>
        <w:tc>
          <w:tcPr>
            <w:tcW w:w="762" w:type="pct"/>
            <w:vMerge w:val="restart"/>
          </w:tcPr>
          <w:p w14:paraId="1C462440" w14:textId="77777777" w:rsidR="00866215" w:rsidRPr="00866215" w:rsidRDefault="00866215" w:rsidP="00FE7DAE">
            <w:pPr>
              <w:spacing w:after="0" w:line="240" w:lineRule="auto"/>
              <w:jc w:val="center"/>
              <w:rPr>
                <w:rFonts w:ascii="Times New Roman" w:hAnsi="Times New Roman"/>
                <w:sz w:val="24"/>
                <w:szCs w:val="24"/>
              </w:rPr>
            </w:pPr>
            <w:r w:rsidRPr="00866215">
              <w:rPr>
                <w:rFonts w:ascii="Times New Roman" w:hAnsi="Times New Roman"/>
                <w:sz w:val="24"/>
                <w:szCs w:val="24"/>
              </w:rPr>
              <w:t>ОК 01, ОК 02, ОК 04, ОК 07, ПК 1.1, ПК 1.2, ПК 1.3</w:t>
            </w:r>
          </w:p>
          <w:p w14:paraId="6E1D5F6A" w14:textId="68519175" w:rsidR="00866215" w:rsidRPr="00866215" w:rsidRDefault="00866215" w:rsidP="00B75B87">
            <w:pPr>
              <w:spacing w:after="0" w:line="240" w:lineRule="auto"/>
              <w:jc w:val="center"/>
              <w:rPr>
                <w:rFonts w:ascii="Times New Roman" w:hAnsi="Times New Roman"/>
                <w:bCs/>
                <w:sz w:val="24"/>
                <w:szCs w:val="24"/>
              </w:rPr>
            </w:pPr>
          </w:p>
        </w:tc>
      </w:tr>
      <w:tr w:rsidR="00866215" w:rsidRPr="009610DE" w14:paraId="1CFB88D0" w14:textId="7B7E81D5" w:rsidTr="00866215">
        <w:trPr>
          <w:trHeight w:val="20"/>
        </w:trPr>
        <w:tc>
          <w:tcPr>
            <w:tcW w:w="978" w:type="pct"/>
            <w:vMerge/>
          </w:tcPr>
          <w:p w14:paraId="409EC8BC" w14:textId="77777777" w:rsidR="00866215" w:rsidRPr="00866215" w:rsidRDefault="00866215" w:rsidP="00B75B87">
            <w:pPr>
              <w:spacing w:after="0" w:line="240" w:lineRule="auto"/>
              <w:rPr>
                <w:rFonts w:ascii="Times New Roman" w:hAnsi="Times New Roman"/>
                <w:b/>
                <w:bCs/>
                <w:sz w:val="24"/>
                <w:szCs w:val="24"/>
              </w:rPr>
            </w:pPr>
          </w:p>
        </w:tc>
        <w:tc>
          <w:tcPr>
            <w:tcW w:w="2689" w:type="pct"/>
          </w:tcPr>
          <w:p w14:paraId="26879BDB" w14:textId="77777777" w:rsidR="00866215" w:rsidRPr="00866215" w:rsidRDefault="00866215" w:rsidP="00B75B87">
            <w:pPr>
              <w:spacing w:after="0" w:line="240" w:lineRule="auto"/>
              <w:rPr>
                <w:rFonts w:ascii="Times New Roman" w:hAnsi="Times New Roman"/>
                <w:b/>
                <w:bCs/>
                <w:sz w:val="24"/>
                <w:szCs w:val="24"/>
              </w:rPr>
            </w:pPr>
            <w:r w:rsidRPr="00866215">
              <w:rPr>
                <w:rFonts w:ascii="Times New Roman" w:hAnsi="Times New Roman"/>
                <w:b/>
                <w:bCs/>
                <w:sz w:val="24"/>
                <w:szCs w:val="24"/>
              </w:rPr>
              <w:t>В том числе, практических и лабораторных занятий</w:t>
            </w:r>
          </w:p>
        </w:tc>
        <w:tc>
          <w:tcPr>
            <w:tcW w:w="572" w:type="pct"/>
          </w:tcPr>
          <w:p w14:paraId="3B72E5F1" w14:textId="12F713AE" w:rsidR="00866215" w:rsidRPr="00866215" w:rsidRDefault="00866215" w:rsidP="00B75B87">
            <w:pPr>
              <w:spacing w:after="0" w:line="240" w:lineRule="auto"/>
              <w:jc w:val="center"/>
              <w:rPr>
                <w:rFonts w:ascii="Times New Roman" w:hAnsi="Times New Roman"/>
                <w:bCs/>
                <w:sz w:val="24"/>
                <w:szCs w:val="24"/>
              </w:rPr>
            </w:pPr>
          </w:p>
        </w:tc>
        <w:tc>
          <w:tcPr>
            <w:tcW w:w="762" w:type="pct"/>
            <w:vMerge/>
          </w:tcPr>
          <w:p w14:paraId="41EC3008" w14:textId="77777777" w:rsidR="00866215" w:rsidRPr="00866215" w:rsidRDefault="00866215" w:rsidP="00B75B87">
            <w:pPr>
              <w:spacing w:after="0" w:line="240" w:lineRule="auto"/>
              <w:jc w:val="center"/>
              <w:rPr>
                <w:rFonts w:ascii="Times New Roman" w:hAnsi="Times New Roman"/>
                <w:bCs/>
                <w:sz w:val="24"/>
                <w:szCs w:val="24"/>
              </w:rPr>
            </w:pPr>
          </w:p>
        </w:tc>
      </w:tr>
      <w:tr w:rsidR="00866215" w:rsidRPr="009610DE" w14:paraId="0F799D8D" w14:textId="3F5CD415" w:rsidTr="00866215">
        <w:trPr>
          <w:trHeight w:val="20"/>
        </w:trPr>
        <w:tc>
          <w:tcPr>
            <w:tcW w:w="978" w:type="pct"/>
            <w:vMerge/>
          </w:tcPr>
          <w:p w14:paraId="78BC483C" w14:textId="77777777" w:rsidR="00866215" w:rsidRPr="00866215" w:rsidRDefault="00866215" w:rsidP="00B75B87">
            <w:pPr>
              <w:spacing w:after="0" w:line="240" w:lineRule="auto"/>
              <w:rPr>
                <w:rFonts w:ascii="Times New Roman" w:hAnsi="Times New Roman"/>
                <w:b/>
                <w:bCs/>
                <w:sz w:val="24"/>
                <w:szCs w:val="24"/>
              </w:rPr>
            </w:pPr>
          </w:p>
        </w:tc>
        <w:tc>
          <w:tcPr>
            <w:tcW w:w="2689" w:type="pct"/>
          </w:tcPr>
          <w:p w14:paraId="6A2C1A3C" w14:textId="77777777" w:rsidR="00866215" w:rsidRPr="00866215" w:rsidRDefault="00866215" w:rsidP="00B75B87">
            <w:pPr>
              <w:spacing w:after="0" w:line="240" w:lineRule="auto"/>
              <w:rPr>
                <w:rFonts w:ascii="Times New Roman" w:hAnsi="Times New Roman"/>
                <w:bCs/>
                <w:sz w:val="24"/>
                <w:szCs w:val="24"/>
              </w:rPr>
            </w:pPr>
            <w:r w:rsidRPr="00866215">
              <w:rPr>
                <w:rFonts w:ascii="Times New Roman" w:hAnsi="Times New Roman"/>
                <w:sz w:val="24"/>
                <w:szCs w:val="24"/>
              </w:rPr>
              <w:t>Практическое занятие № 8</w:t>
            </w:r>
            <w:r w:rsidRPr="00866215">
              <w:rPr>
                <w:rFonts w:ascii="Times New Roman" w:hAnsi="Times New Roman"/>
                <w:b/>
                <w:sz w:val="24"/>
                <w:szCs w:val="24"/>
              </w:rPr>
              <w:t xml:space="preserve"> «</w:t>
            </w:r>
            <w:r w:rsidRPr="00866215">
              <w:rPr>
                <w:rFonts w:ascii="Times New Roman" w:hAnsi="Times New Roman"/>
                <w:sz w:val="24"/>
                <w:szCs w:val="24"/>
              </w:rPr>
              <w:t xml:space="preserve">Определение принципов и ценностей бережливого производства на примере ГОСТ 56020» </w:t>
            </w:r>
          </w:p>
        </w:tc>
        <w:tc>
          <w:tcPr>
            <w:tcW w:w="572" w:type="pct"/>
          </w:tcPr>
          <w:p w14:paraId="38F75420" w14:textId="2BBAC6DD" w:rsidR="00866215" w:rsidRPr="00866215" w:rsidRDefault="00866215" w:rsidP="00B75B87">
            <w:pPr>
              <w:spacing w:after="0" w:line="240" w:lineRule="auto"/>
              <w:jc w:val="center"/>
              <w:rPr>
                <w:rFonts w:ascii="Times New Roman" w:hAnsi="Times New Roman"/>
                <w:bCs/>
                <w:sz w:val="24"/>
                <w:szCs w:val="24"/>
              </w:rPr>
            </w:pPr>
          </w:p>
        </w:tc>
        <w:tc>
          <w:tcPr>
            <w:tcW w:w="762" w:type="pct"/>
            <w:vMerge/>
          </w:tcPr>
          <w:p w14:paraId="036331C9" w14:textId="77777777" w:rsidR="00866215" w:rsidRPr="00866215" w:rsidRDefault="00866215" w:rsidP="00B75B87">
            <w:pPr>
              <w:spacing w:after="0" w:line="240" w:lineRule="auto"/>
              <w:jc w:val="center"/>
              <w:rPr>
                <w:rFonts w:ascii="Times New Roman" w:hAnsi="Times New Roman"/>
                <w:bCs/>
                <w:sz w:val="24"/>
                <w:szCs w:val="24"/>
              </w:rPr>
            </w:pPr>
          </w:p>
        </w:tc>
      </w:tr>
      <w:tr w:rsidR="00866215" w:rsidRPr="009610DE" w14:paraId="1CD5BECA" w14:textId="460EEEAB" w:rsidTr="00866215">
        <w:trPr>
          <w:trHeight w:val="20"/>
        </w:trPr>
        <w:tc>
          <w:tcPr>
            <w:tcW w:w="3667" w:type="pct"/>
            <w:gridSpan w:val="2"/>
          </w:tcPr>
          <w:p w14:paraId="479DE02C" w14:textId="77777777" w:rsidR="00866215" w:rsidRPr="00866215" w:rsidRDefault="00866215" w:rsidP="00B75B87">
            <w:pPr>
              <w:spacing w:after="0" w:line="240" w:lineRule="auto"/>
              <w:jc w:val="center"/>
              <w:rPr>
                <w:rFonts w:ascii="Times New Roman" w:hAnsi="Times New Roman"/>
                <w:sz w:val="24"/>
                <w:szCs w:val="24"/>
              </w:rPr>
            </w:pPr>
            <w:r w:rsidRPr="00866215">
              <w:rPr>
                <w:rFonts w:ascii="Times New Roman" w:hAnsi="Times New Roman"/>
                <w:b/>
                <w:bCs/>
                <w:sz w:val="24"/>
                <w:szCs w:val="24"/>
              </w:rPr>
              <w:t>Раздел 5.  Система всеобщего производственного обслуживания.</w:t>
            </w:r>
          </w:p>
        </w:tc>
        <w:tc>
          <w:tcPr>
            <w:tcW w:w="572" w:type="pct"/>
          </w:tcPr>
          <w:p w14:paraId="0EADC96F" w14:textId="376BDF28" w:rsidR="00866215" w:rsidRPr="00866215" w:rsidRDefault="00866215" w:rsidP="00B75B87">
            <w:pPr>
              <w:spacing w:after="0" w:line="240" w:lineRule="auto"/>
              <w:jc w:val="center"/>
              <w:rPr>
                <w:rFonts w:ascii="Times New Roman" w:hAnsi="Times New Roman"/>
                <w:b/>
                <w:bCs/>
                <w:sz w:val="24"/>
                <w:szCs w:val="24"/>
              </w:rPr>
            </w:pPr>
          </w:p>
        </w:tc>
        <w:tc>
          <w:tcPr>
            <w:tcW w:w="762" w:type="pct"/>
          </w:tcPr>
          <w:p w14:paraId="3C156BCF" w14:textId="77777777" w:rsidR="00866215" w:rsidRPr="00866215" w:rsidRDefault="00866215" w:rsidP="00B75B87">
            <w:pPr>
              <w:spacing w:after="0" w:line="240" w:lineRule="auto"/>
              <w:jc w:val="center"/>
              <w:rPr>
                <w:rFonts w:ascii="Times New Roman" w:hAnsi="Times New Roman"/>
                <w:bCs/>
                <w:sz w:val="24"/>
                <w:szCs w:val="24"/>
              </w:rPr>
            </w:pPr>
          </w:p>
        </w:tc>
      </w:tr>
      <w:tr w:rsidR="00866215" w:rsidRPr="009610DE" w14:paraId="3ABA9B75" w14:textId="47D85ECE" w:rsidTr="00866215">
        <w:trPr>
          <w:trHeight w:val="1285"/>
        </w:trPr>
        <w:tc>
          <w:tcPr>
            <w:tcW w:w="978" w:type="pct"/>
          </w:tcPr>
          <w:p w14:paraId="4F051603" w14:textId="77777777" w:rsidR="00866215" w:rsidRPr="00866215" w:rsidRDefault="00866215" w:rsidP="00B75B87">
            <w:pPr>
              <w:spacing w:after="0" w:line="240" w:lineRule="auto"/>
              <w:jc w:val="both"/>
              <w:rPr>
                <w:rFonts w:ascii="Times New Roman" w:hAnsi="Times New Roman"/>
                <w:sz w:val="24"/>
                <w:szCs w:val="24"/>
              </w:rPr>
            </w:pPr>
            <w:r w:rsidRPr="00866215">
              <w:rPr>
                <w:rFonts w:ascii="Times New Roman" w:hAnsi="Times New Roman"/>
                <w:b/>
                <w:bCs/>
                <w:sz w:val="24"/>
                <w:szCs w:val="24"/>
              </w:rPr>
              <w:t xml:space="preserve">Тема 5.1.  TQM и всеобщее управление качеством </w:t>
            </w:r>
          </w:p>
        </w:tc>
        <w:tc>
          <w:tcPr>
            <w:tcW w:w="2689" w:type="pct"/>
          </w:tcPr>
          <w:p w14:paraId="112A47A3" w14:textId="77777777" w:rsidR="00866215" w:rsidRPr="00866215" w:rsidRDefault="00866215" w:rsidP="00B75B87">
            <w:pPr>
              <w:spacing w:after="0" w:line="240" w:lineRule="auto"/>
              <w:rPr>
                <w:rFonts w:ascii="Times New Roman" w:hAnsi="Times New Roman"/>
                <w:b/>
                <w:bCs/>
                <w:sz w:val="24"/>
                <w:szCs w:val="24"/>
              </w:rPr>
            </w:pPr>
            <w:r w:rsidRPr="00866215">
              <w:rPr>
                <w:rFonts w:ascii="Times New Roman" w:hAnsi="Times New Roman"/>
                <w:b/>
                <w:bCs/>
                <w:sz w:val="24"/>
                <w:szCs w:val="24"/>
              </w:rPr>
              <w:t xml:space="preserve">Содержание учебного материала </w:t>
            </w:r>
          </w:p>
          <w:p w14:paraId="1E0AE3D3" w14:textId="77777777" w:rsidR="00866215" w:rsidRPr="00866215" w:rsidRDefault="00866215" w:rsidP="00B75B87">
            <w:pPr>
              <w:spacing w:after="0"/>
              <w:rPr>
                <w:rFonts w:ascii="Times New Roman" w:hAnsi="Times New Roman"/>
                <w:bCs/>
                <w:sz w:val="24"/>
                <w:szCs w:val="24"/>
              </w:rPr>
            </w:pPr>
            <w:r w:rsidRPr="00866215">
              <w:rPr>
                <w:rFonts w:ascii="Times New Roman" w:hAnsi="Times New Roman"/>
                <w:bCs/>
                <w:sz w:val="24"/>
                <w:szCs w:val="24"/>
              </w:rPr>
              <w:t xml:space="preserve"> Реализация проектов по внедрению систем и инструментов бережливого производства. Система TQM («Всеобщее управление качеством. 14 универсальных принципов Деминга. 5 смертельных болезней бережливого производства.</w:t>
            </w:r>
          </w:p>
          <w:p w14:paraId="22D2E48E" w14:textId="77777777" w:rsidR="00866215" w:rsidRPr="00866215" w:rsidRDefault="00866215" w:rsidP="00B75B87">
            <w:pPr>
              <w:spacing w:after="0"/>
              <w:rPr>
                <w:rFonts w:ascii="Times New Roman" w:hAnsi="Times New Roman"/>
                <w:b/>
                <w:bCs/>
                <w:sz w:val="24"/>
                <w:szCs w:val="24"/>
              </w:rPr>
            </w:pPr>
            <w:r w:rsidRPr="00866215">
              <w:rPr>
                <w:rFonts w:ascii="Times New Roman" w:hAnsi="Times New Roman"/>
                <w:bCs/>
                <w:sz w:val="24"/>
                <w:szCs w:val="24"/>
              </w:rPr>
              <w:t>. Аспекты TQM: роль руководства; ориентация на клиента; стратегическое планирование; вовлечение всех сотрудников; подготовка персонала; системы материального и морального поощрения; разработка продукции и услуг; управление процессом; качество поставщиков; системный подход к управлению; постоянное улучшение.</w:t>
            </w:r>
          </w:p>
        </w:tc>
        <w:tc>
          <w:tcPr>
            <w:tcW w:w="572" w:type="pct"/>
          </w:tcPr>
          <w:p w14:paraId="0F96D955" w14:textId="727A971B" w:rsidR="00866215" w:rsidRPr="00866215" w:rsidRDefault="00866215" w:rsidP="00B75B87">
            <w:pPr>
              <w:spacing w:after="0" w:line="240" w:lineRule="auto"/>
              <w:jc w:val="center"/>
              <w:rPr>
                <w:rFonts w:ascii="Times New Roman" w:hAnsi="Times New Roman"/>
                <w:b/>
                <w:bCs/>
                <w:sz w:val="24"/>
                <w:szCs w:val="24"/>
              </w:rPr>
            </w:pPr>
          </w:p>
        </w:tc>
        <w:tc>
          <w:tcPr>
            <w:tcW w:w="762" w:type="pct"/>
          </w:tcPr>
          <w:p w14:paraId="1B8FF877" w14:textId="77777777" w:rsidR="00866215" w:rsidRPr="00866215" w:rsidRDefault="00866215" w:rsidP="00FE7DAE">
            <w:pPr>
              <w:spacing w:after="0" w:line="240" w:lineRule="auto"/>
              <w:jc w:val="center"/>
              <w:rPr>
                <w:rFonts w:ascii="Times New Roman" w:hAnsi="Times New Roman"/>
                <w:sz w:val="24"/>
                <w:szCs w:val="24"/>
              </w:rPr>
            </w:pPr>
            <w:r w:rsidRPr="00866215">
              <w:rPr>
                <w:rFonts w:ascii="Times New Roman" w:hAnsi="Times New Roman"/>
                <w:sz w:val="24"/>
                <w:szCs w:val="24"/>
              </w:rPr>
              <w:t>ОК 01, ОК 02, ОК 04, ОК 07, ПК 1.1, ПК 1.2, ПК 1.3</w:t>
            </w:r>
          </w:p>
          <w:p w14:paraId="291C38C5" w14:textId="49E9708F" w:rsidR="00866215" w:rsidRPr="00866215" w:rsidRDefault="00866215" w:rsidP="00B75B87">
            <w:pPr>
              <w:spacing w:after="0" w:line="240" w:lineRule="auto"/>
              <w:jc w:val="center"/>
              <w:rPr>
                <w:rFonts w:ascii="Times New Roman" w:hAnsi="Times New Roman"/>
                <w:bCs/>
                <w:sz w:val="24"/>
                <w:szCs w:val="24"/>
              </w:rPr>
            </w:pPr>
          </w:p>
        </w:tc>
      </w:tr>
      <w:tr w:rsidR="00866215" w:rsidRPr="009610DE" w14:paraId="5F25E1D4" w14:textId="415DF079" w:rsidTr="00866215">
        <w:tc>
          <w:tcPr>
            <w:tcW w:w="978" w:type="pct"/>
            <w:vMerge w:val="restart"/>
          </w:tcPr>
          <w:p w14:paraId="23EAB2B2" w14:textId="77777777" w:rsidR="00866215" w:rsidRPr="00866215" w:rsidRDefault="00866215" w:rsidP="00B75B87">
            <w:pPr>
              <w:spacing w:after="0" w:line="240" w:lineRule="auto"/>
              <w:rPr>
                <w:rFonts w:ascii="Times New Roman" w:hAnsi="Times New Roman"/>
                <w:sz w:val="24"/>
                <w:szCs w:val="24"/>
              </w:rPr>
            </w:pPr>
            <w:r w:rsidRPr="00866215">
              <w:rPr>
                <w:rFonts w:ascii="Times New Roman" w:hAnsi="Times New Roman"/>
                <w:b/>
                <w:bCs/>
                <w:sz w:val="24"/>
                <w:szCs w:val="24"/>
              </w:rPr>
              <w:t xml:space="preserve">Тема 5.2.  Картирование потоков создания ценности. </w:t>
            </w:r>
          </w:p>
        </w:tc>
        <w:tc>
          <w:tcPr>
            <w:tcW w:w="2689" w:type="pct"/>
          </w:tcPr>
          <w:p w14:paraId="7DD60C4F" w14:textId="77777777" w:rsidR="00866215" w:rsidRPr="00866215" w:rsidRDefault="00866215" w:rsidP="00B75B87">
            <w:pPr>
              <w:spacing w:after="0" w:line="240" w:lineRule="auto"/>
              <w:rPr>
                <w:rFonts w:ascii="Times New Roman" w:hAnsi="Times New Roman"/>
                <w:b/>
                <w:bCs/>
                <w:sz w:val="24"/>
                <w:szCs w:val="24"/>
              </w:rPr>
            </w:pPr>
            <w:r w:rsidRPr="00866215">
              <w:rPr>
                <w:rFonts w:ascii="Times New Roman" w:hAnsi="Times New Roman"/>
                <w:b/>
                <w:bCs/>
                <w:sz w:val="24"/>
                <w:szCs w:val="24"/>
              </w:rPr>
              <w:t xml:space="preserve">Содержание учебного материала </w:t>
            </w:r>
          </w:p>
          <w:p w14:paraId="17A33501" w14:textId="77777777" w:rsidR="00866215" w:rsidRPr="00866215" w:rsidRDefault="00866215" w:rsidP="00B75B87">
            <w:pPr>
              <w:spacing w:after="0" w:line="240" w:lineRule="auto"/>
              <w:jc w:val="both"/>
              <w:rPr>
                <w:rFonts w:ascii="Times New Roman" w:hAnsi="Times New Roman"/>
                <w:b/>
                <w:bCs/>
                <w:sz w:val="24"/>
                <w:szCs w:val="24"/>
              </w:rPr>
            </w:pPr>
            <w:r w:rsidRPr="00866215">
              <w:rPr>
                <w:rFonts w:ascii="Times New Roman" w:hAnsi="Times New Roman"/>
                <w:bCs/>
                <w:sz w:val="24"/>
                <w:szCs w:val="24"/>
              </w:rPr>
              <w:t xml:space="preserve"> Понятие процесса, потока создания ценности для потребителя, способы определения ценности. Представление бизнес-процессов как потоков создания ценности. Понятие значимой работы, незначимой работы, потерь. Классификация потерь. 7 видов потерь</w:t>
            </w:r>
          </w:p>
        </w:tc>
        <w:tc>
          <w:tcPr>
            <w:tcW w:w="572" w:type="pct"/>
          </w:tcPr>
          <w:p w14:paraId="6B35160B" w14:textId="6403D09B" w:rsidR="00866215" w:rsidRPr="00866215" w:rsidRDefault="00866215" w:rsidP="00B75B87">
            <w:pPr>
              <w:spacing w:after="0" w:line="240" w:lineRule="auto"/>
              <w:jc w:val="center"/>
              <w:rPr>
                <w:rFonts w:ascii="Times New Roman" w:hAnsi="Times New Roman"/>
                <w:b/>
                <w:bCs/>
                <w:sz w:val="24"/>
                <w:szCs w:val="24"/>
              </w:rPr>
            </w:pPr>
          </w:p>
        </w:tc>
        <w:tc>
          <w:tcPr>
            <w:tcW w:w="762" w:type="pct"/>
            <w:vMerge w:val="restart"/>
          </w:tcPr>
          <w:p w14:paraId="75FDF57D" w14:textId="77777777" w:rsidR="00866215" w:rsidRPr="00866215" w:rsidRDefault="00866215" w:rsidP="00FE7DAE">
            <w:pPr>
              <w:spacing w:after="0" w:line="240" w:lineRule="auto"/>
              <w:jc w:val="center"/>
              <w:rPr>
                <w:rFonts w:ascii="Times New Roman" w:hAnsi="Times New Roman"/>
                <w:sz w:val="24"/>
                <w:szCs w:val="24"/>
              </w:rPr>
            </w:pPr>
            <w:r w:rsidRPr="00866215">
              <w:rPr>
                <w:rFonts w:ascii="Times New Roman" w:hAnsi="Times New Roman"/>
                <w:sz w:val="24"/>
                <w:szCs w:val="24"/>
              </w:rPr>
              <w:t>ОК 01, ОК 02, ОК 04, ОК 07, ПК 1.1, ПК 1.2, ПК 1.3</w:t>
            </w:r>
          </w:p>
          <w:p w14:paraId="6E9B840D" w14:textId="7D3BB0E3" w:rsidR="00866215" w:rsidRPr="00866215" w:rsidRDefault="00866215" w:rsidP="00B75B87">
            <w:pPr>
              <w:spacing w:after="0" w:line="240" w:lineRule="auto"/>
              <w:jc w:val="center"/>
              <w:rPr>
                <w:rFonts w:ascii="Times New Roman" w:hAnsi="Times New Roman"/>
                <w:bCs/>
                <w:sz w:val="24"/>
                <w:szCs w:val="24"/>
              </w:rPr>
            </w:pPr>
          </w:p>
        </w:tc>
      </w:tr>
      <w:tr w:rsidR="00866215" w:rsidRPr="009610DE" w14:paraId="3695DC26" w14:textId="4D914C68" w:rsidTr="00866215">
        <w:trPr>
          <w:trHeight w:val="20"/>
        </w:trPr>
        <w:tc>
          <w:tcPr>
            <w:tcW w:w="978" w:type="pct"/>
            <w:vMerge/>
          </w:tcPr>
          <w:p w14:paraId="4B556CA3" w14:textId="77777777" w:rsidR="00866215" w:rsidRPr="00866215" w:rsidRDefault="00866215" w:rsidP="00B75B87">
            <w:pPr>
              <w:spacing w:after="0" w:line="240" w:lineRule="auto"/>
              <w:jc w:val="both"/>
              <w:rPr>
                <w:rFonts w:ascii="Times New Roman" w:hAnsi="Times New Roman"/>
                <w:b/>
                <w:bCs/>
                <w:sz w:val="24"/>
                <w:szCs w:val="24"/>
              </w:rPr>
            </w:pPr>
          </w:p>
        </w:tc>
        <w:tc>
          <w:tcPr>
            <w:tcW w:w="2689" w:type="pct"/>
          </w:tcPr>
          <w:p w14:paraId="27359543" w14:textId="77777777" w:rsidR="00866215" w:rsidRPr="00866215" w:rsidRDefault="00866215" w:rsidP="00B75B87">
            <w:pPr>
              <w:spacing w:after="0" w:line="240" w:lineRule="auto"/>
              <w:rPr>
                <w:rFonts w:ascii="Times New Roman" w:hAnsi="Times New Roman"/>
                <w:b/>
                <w:bCs/>
                <w:sz w:val="24"/>
                <w:szCs w:val="24"/>
              </w:rPr>
            </w:pPr>
            <w:r w:rsidRPr="00866215">
              <w:rPr>
                <w:rFonts w:ascii="Times New Roman" w:hAnsi="Times New Roman"/>
                <w:b/>
                <w:bCs/>
                <w:sz w:val="24"/>
                <w:szCs w:val="24"/>
              </w:rPr>
              <w:t xml:space="preserve">В том числе, практических и лабораторных занятий </w:t>
            </w:r>
          </w:p>
        </w:tc>
        <w:tc>
          <w:tcPr>
            <w:tcW w:w="572" w:type="pct"/>
          </w:tcPr>
          <w:p w14:paraId="4DAC0255" w14:textId="0166B66F" w:rsidR="00866215" w:rsidRPr="00866215" w:rsidRDefault="00866215" w:rsidP="00B75B87">
            <w:pPr>
              <w:spacing w:after="0" w:line="240" w:lineRule="auto"/>
              <w:jc w:val="center"/>
              <w:rPr>
                <w:rFonts w:ascii="Times New Roman" w:hAnsi="Times New Roman"/>
                <w:bCs/>
                <w:sz w:val="24"/>
                <w:szCs w:val="24"/>
              </w:rPr>
            </w:pPr>
          </w:p>
        </w:tc>
        <w:tc>
          <w:tcPr>
            <w:tcW w:w="762" w:type="pct"/>
            <w:vMerge/>
          </w:tcPr>
          <w:p w14:paraId="5AE24C4C" w14:textId="77777777" w:rsidR="00866215" w:rsidRPr="00866215" w:rsidRDefault="00866215" w:rsidP="00B75B87">
            <w:pPr>
              <w:spacing w:after="0" w:line="240" w:lineRule="auto"/>
              <w:jc w:val="center"/>
              <w:rPr>
                <w:rFonts w:ascii="Times New Roman" w:hAnsi="Times New Roman"/>
                <w:bCs/>
                <w:sz w:val="24"/>
                <w:szCs w:val="24"/>
              </w:rPr>
            </w:pPr>
          </w:p>
        </w:tc>
      </w:tr>
      <w:tr w:rsidR="00866215" w:rsidRPr="009610DE" w14:paraId="1F52211B" w14:textId="0F76A9AB" w:rsidTr="00866215">
        <w:trPr>
          <w:trHeight w:val="20"/>
        </w:trPr>
        <w:tc>
          <w:tcPr>
            <w:tcW w:w="978" w:type="pct"/>
            <w:vMerge/>
          </w:tcPr>
          <w:p w14:paraId="2E2B5DCB" w14:textId="77777777" w:rsidR="00866215" w:rsidRPr="00866215" w:rsidRDefault="00866215" w:rsidP="00B75B87">
            <w:pPr>
              <w:spacing w:after="0" w:line="240" w:lineRule="auto"/>
              <w:jc w:val="both"/>
              <w:rPr>
                <w:rFonts w:ascii="Times New Roman" w:hAnsi="Times New Roman"/>
                <w:b/>
                <w:bCs/>
                <w:sz w:val="24"/>
                <w:szCs w:val="24"/>
              </w:rPr>
            </w:pPr>
          </w:p>
        </w:tc>
        <w:tc>
          <w:tcPr>
            <w:tcW w:w="2689" w:type="pct"/>
          </w:tcPr>
          <w:p w14:paraId="50BA133B" w14:textId="77777777" w:rsidR="00866215" w:rsidRPr="00866215" w:rsidRDefault="00866215" w:rsidP="00B75B87">
            <w:pPr>
              <w:spacing w:after="0" w:line="240" w:lineRule="auto"/>
              <w:jc w:val="both"/>
              <w:rPr>
                <w:rFonts w:ascii="Times New Roman" w:hAnsi="Times New Roman"/>
                <w:bCs/>
                <w:sz w:val="24"/>
                <w:szCs w:val="24"/>
              </w:rPr>
            </w:pPr>
            <w:r w:rsidRPr="00866215">
              <w:rPr>
                <w:rFonts w:ascii="Times New Roman" w:hAnsi="Times New Roman"/>
                <w:bCs/>
                <w:sz w:val="24"/>
                <w:szCs w:val="24"/>
              </w:rPr>
              <w:t>Практическое занятие № 9.</w:t>
            </w:r>
            <w:r w:rsidRPr="00866215">
              <w:rPr>
                <w:rFonts w:ascii="Times New Roman" w:hAnsi="Times New Roman"/>
                <w:b/>
                <w:bCs/>
                <w:sz w:val="24"/>
                <w:szCs w:val="24"/>
              </w:rPr>
              <w:t xml:space="preserve"> </w:t>
            </w:r>
            <w:r w:rsidRPr="00866215">
              <w:rPr>
                <w:rFonts w:ascii="Times New Roman" w:hAnsi="Times New Roman"/>
                <w:bCs/>
                <w:sz w:val="24"/>
                <w:szCs w:val="24"/>
              </w:rPr>
              <w:t xml:space="preserve"> «Кейс «7 видов потерь»»</w:t>
            </w:r>
          </w:p>
        </w:tc>
        <w:tc>
          <w:tcPr>
            <w:tcW w:w="572" w:type="pct"/>
          </w:tcPr>
          <w:p w14:paraId="0D809A26" w14:textId="42B6F457" w:rsidR="00866215" w:rsidRPr="00866215" w:rsidRDefault="00866215" w:rsidP="00B75B87">
            <w:pPr>
              <w:spacing w:after="0" w:line="240" w:lineRule="auto"/>
              <w:jc w:val="center"/>
              <w:rPr>
                <w:rFonts w:ascii="Times New Roman" w:hAnsi="Times New Roman"/>
                <w:bCs/>
                <w:sz w:val="24"/>
                <w:szCs w:val="24"/>
              </w:rPr>
            </w:pPr>
          </w:p>
        </w:tc>
        <w:tc>
          <w:tcPr>
            <w:tcW w:w="762" w:type="pct"/>
            <w:vMerge/>
          </w:tcPr>
          <w:p w14:paraId="19A663DF" w14:textId="77777777" w:rsidR="00866215" w:rsidRPr="00866215" w:rsidRDefault="00866215" w:rsidP="00B75B87">
            <w:pPr>
              <w:spacing w:after="0" w:line="240" w:lineRule="auto"/>
              <w:jc w:val="center"/>
              <w:rPr>
                <w:rFonts w:ascii="Times New Roman" w:hAnsi="Times New Roman"/>
                <w:bCs/>
                <w:sz w:val="24"/>
                <w:szCs w:val="24"/>
              </w:rPr>
            </w:pPr>
          </w:p>
        </w:tc>
      </w:tr>
      <w:tr w:rsidR="00866215" w:rsidRPr="009610DE" w14:paraId="3E7FE2B4" w14:textId="7CE487AD" w:rsidTr="00866215">
        <w:trPr>
          <w:trHeight w:val="1811"/>
        </w:trPr>
        <w:tc>
          <w:tcPr>
            <w:tcW w:w="978" w:type="pct"/>
            <w:vMerge w:val="restart"/>
          </w:tcPr>
          <w:p w14:paraId="2CCCBA0A" w14:textId="77777777" w:rsidR="00866215" w:rsidRPr="00866215" w:rsidRDefault="00866215" w:rsidP="00B75B87">
            <w:pPr>
              <w:spacing w:after="0" w:line="240" w:lineRule="auto"/>
              <w:rPr>
                <w:rFonts w:ascii="Times New Roman" w:hAnsi="Times New Roman"/>
                <w:b/>
                <w:bCs/>
                <w:sz w:val="24"/>
                <w:szCs w:val="24"/>
              </w:rPr>
            </w:pPr>
            <w:r w:rsidRPr="00866215">
              <w:rPr>
                <w:rFonts w:ascii="Times New Roman" w:hAnsi="Times New Roman"/>
                <w:b/>
                <w:bCs/>
                <w:sz w:val="24"/>
                <w:szCs w:val="24"/>
              </w:rPr>
              <w:lastRenderedPageBreak/>
              <w:t>Тема 5.3.  Планирование в бережливом производстве</w:t>
            </w:r>
          </w:p>
          <w:p w14:paraId="4509D212" w14:textId="77777777" w:rsidR="00866215" w:rsidRPr="00866215" w:rsidRDefault="00866215" w:rsidP="00B75B87">
            <w:pPr>
              <w:spacing w:after="0" w:line="240" w:lineRule="auto"/>
              <w:jc w:val="both"/>
              <w:rPr>
                <w:rFonts w:ascii="Times New Roman" w:hAnsi="Times New Roman"/>
                <w:b/>
                <w:bCs/>
                <w:sz w:val="24"/>
                <w:szCs w:val="24"/>
              </w:rPr>
            </w:pPr>
          </w:p>
        </w:tc>
        <w:tc>
          <w:tcPr>
            <w:tcW w:w="2689" w:type="pct"/>
          </w:tcPr>
          <w:p w14:paraId="24CCDE79" w14:textId="77777777" w:rsidR="00866215" w:rsidRPr="00866215" w:rsidRDefault="00866215" w:rsidP="00B75B87">
            <w:pPr>
              <w:spacing w:after="0" w:line="240" w:lineRule="auto"/>
              <w:rPr>
                <w:rFonts w:ascii="Times New Roman" w:hAnsi="Times New Roman"/>
                <w:b/>
                <w:bCs/>
                <w:sz w:val="24"/>
                <w:szCs w:val="24"/>
              </w:rPr>
            </w:pPr>
            <w:r w:rsidRPr="00866215">
              <w:rPr>
                <w:rFonts w:ascii="Times New Roman" w:hAnsi="Times New Roman"/>
                <w:b/>
                <w:bCs/>
                <w:sz w:val="24"/>
                <w:szCs w:val="24"/>
              </w:rPr>
              <w:t xml:space="preserve">Содержание учебного материала </w:t>
            </w:r>
          </w:p>
          <w:p w14:paraId="627F8AF1" w14:textId="77777777" w:rsidR="00866215" w:rsidRPr="00866215" w:rsidRDefault="00866215" w:rsidP="00B75B87">
            <w:pPr>
              <w:spacing w:after="0" w:line="240" w:lineRule="auto"/>
              <w:jc w:val="both"/>
              <w:rPr>
                <w:rFonts w:ascii="Times New Roman" w:hAnsi="Times New Roman"/>
                <w:sz w:val="24"/>
                <w:szCs w:val="24"/>
              </w:rPr>
            </w:pPr>
            <w:r w:rsidRPr="00866215">
              <w:rPr>
                <w:rFonts w:ascii="Times New Roman" w:hAnsi="Times New Roman"/>
                <w:sz w:val="24"/>
                <w:szCs w:val="24"/>
              </w:rPr>
              <w:t xml:space="preserve"> </w:t>
            </w:r>
            <w:r w:rsidRPr="00866215">
              <w:rPr>
                <w:rFonts w:ascii="Times New Roman" w:hAnsi="Times New Roman"/>
                <w:bCs/>
                <w:sz w:val="24"/>
                <w:szCs w:val="24"/>
              </w:rPr>
              <w:t>Основные понятия управления. Особенности «бережливых» проектов. Основные элементы паспорта проекта (карточки проекта): рабочая группа, руководитель, периметр проекта, ключевые события, показатели эффективности. Особенности планирования в БП. Распределение ответственности за решение этапных задач. Виды планов (план мероприятий, ТПР, ДК)</w:t>
            </w:r>
          </w:p>
          <w:p w14:paraId="5202283A" w14:textId="77777777" w:rsidR="00866215" w:rsidRPr="00866215" w:rsidRDefault="00866215" w:rsidP="00B75B87">
            <w:pPr>
              <w:spacing w:after="0" w:line="240" w:lineRule="auto"/>
              <w:jc w:val="both"/>
              <w:rPr>
                <w:rFonts w:ascii="Times New Roman" w:hAnsi="Times New Roman"/>
                <w:b/>
                <w:bCs/>
                <w:sz w:val="24"/>
                <w:szCs w:val="24"/>
              </w:rPr>
            </w:pPr>
            <w:r w:rsidRPr="00866215">
              <w:rPr>
                <w:rFonts w:ascii="Times New Roman" w:hAnsi="Times New Roman"/>
                <w:sz w:val="24"/>
                <w:szCs w:val="24"/>
              </w:rPr>
              <w:t xml:space="preserve"> </w:t>
            </w:r>
            <w:r w:rsidRPr="00866215">
              <w:rPr>
                <w:rFonts w:ascii="Times New Roman" w:hAnsi="Times New Roman"/>
                <w:bCs/>
                <w:sz w:val="24"/>
                <w:szCs w:val="24"/>
              </w:rPr>
              <w:t>Понятие стандарта: преимущества и ограничения. Примеры стандартов в БП. Стандартизированная работа. Клиентоориентированность, визуализация и прозрачность, ориентация на создание ценности для потребителя в процессах стандартизации.</w:t>
            </w:r>
          </w:p>
        </w:tc>
        <w:tc>
          <w:tcPr>
            <w:tcW w:w="572" w:type="pct"/>
          </w:tcPr>
          <w:p w14:paraId="37CE0965" w14:textId="7FC8941B" w:rsidR="00866215" w:rsidRPr="00866215" w:rsidRDefault="00866215" w:rsidP="00B75B87">
            <w:pPr>
              <w:spacing w:after="0" w:line="240" w:lineRule="auto"/>
              <w:jc w:val="center"/>
              <w:rPr>
                <w:rFonts w:ascii="Times New Roman" w:hAnsi="Times New Roman"/>
                <w:b/>
                <w:bCs/>
                <w:sz w:val="24"/>
                <w:szCs w:val="24"/>
              </w:rPr>
            </w:pPr>
          </w:p>
        </w:tc>
        <w:tc>
          <w:tcPr>
            <w:tcW w:w="762" w:type="pct"/>
            <w:vMerge w:val="restart"/>
          </w:tcPr>
          <w:p w14:paraId="2ABFB486" w14:textId="7D51EA39" w:rsidR="00866215" w:rsidRPr="00866215" w:rsidRDefault="00866215" w:rsidP="00FE7DAE">
            <w:pPr>
              <w:spacing w:after="0" w:line="240" w:lineRule="auto"/>
              <w:jc w:val="center"/>
              <w:rPr>
                <w:rFonts w:ascii="Times New Roman" w:hAnsi="Times New Roman"/>
                <w:sz w:val="24"/>
                <w:szCs w:val="24"/>
              </w:rPr>
            </w:pPr>
            <w:r w:rsidRPr="00866215">
              <w:rPr>
                <w:rFonts w:ascii="Times New Roman" w:hAnsi="Times New Roman"/>
                <w:sz w:val="24"/>
                <w:szCs w:val="24"/>
              </w:rPr>
              <w:t xml:space="preserve"> ОК 01, ОК 02, ОК 04, ОК 07, ПК 1.1, ПК 1.2, ПК 1.3</w:t>
            </w:r>
          </w:p>
          <w:p w14:paraId="764B36BD" w14:textId="177D32C0" w:rsidR="00866215" w:rsidRPr="00866215" w:rsidRDefault="00866215" w:rsidP="00B75B87">
            <w:pPr>
              <w:spacing w:after="0" w:line="240" w:lineRule="auto"/>
              <w:jc w:val="center"/>
              <w:rPr>
                <w:rFonts w:ascii="Times New Roman" w:hAnsi="Times New Roman"/>
                <w:bCs/>
                <w:sz w:val="24"/>
                <w:szCs w:val="24"/>
              </w:rPr>
            </w:pPr>
          </w:p>
        </w:tc>
      </w:tr>
      <w:tr w:rsidR="00866215" w:rsidRPr="009610DE" w14:paraId="1BAB66E5" w14:textId="3D5A94FD" w:rsidTr="00866215">
        <w:trPr>
          <w:trHeight w:val="20"/>
        </w:trPr>
        <w:tc>
          <w:tcPr>
            <w:tcW w:w="978" w:type="pct"/>
            <w:vMerge/>
          </w:tcPr>
          <w:p w14:paraId="4B28D88D" w14:textId="77777777" w:rsidR="00866215" w:rsidRPr="00866215" w:rsidRDefault="00866215" w:rsidP="00B75B87">
            <w:pPr>
              <w:spacing w:after="0" w:line="240" w:lineRule="auto"/>
              <w:rPr>
                <w:rFonts w:ascii="Times New Roman" w:hAnsi="Times New Roman"/>
                <w:b/>
                <w:bCs/>
                <w:sz w:val="24"/>
                <w:szCs w:val="24"/>
              </w:rPr>
            </w:pPr>
          </w:p>
        </w:tc>
        <w:tc>
          <w:tcPr>
            <w:tcW w:w="2689" w:type="pct"/>
          </w:tcPr>
          <w:p w14:paraId="790865CC" w14:textId="77777777" w:rsidR="00866215" w:rsidRPr="00866215" w:rsidRDefault="00866215" w:rsidP="00B75B87">
            <w:pPr>
              <w:spacing w:after="0" w:line="240" w:lineRule="auto"/>
              <w:rPr>
                <w:rFonts w:ascii="Times New Roman" w:hAnsi="Times New Roman"/>
                <w:b/>
                <w:bCs/>
                <w:sz w:val="24"/>
                <w:szCs w:val="24"/>
              </w:rPr>
            </w:pPr>
            <w:r w:rsidRPr="00866215">
              <w:rPr>
                <w:rFonts w:ascii="Times New Roman" w:hAnsi="Times New Roman"/>
                <w:b/>
                <w:bCs/>
                <w:sz w:val="24"/>
                <w:szCs w:val="24"/>
              </w:rPr>
              <w:t xml:space="preserve">В том числе, практических и лабораторных занятий </w:t>
            </w:r>
          </w:p>
        </w:tc>
        <w:tc>
          <w:tcPr>
            <w:tcW w:w="572" w:type="pct"/>
          </w:tcPr>
          <w:p w14:paraId="52363560" w14:textId="4CE6BC3B" w:rsidR="00866215" w:rsidRPr="00866215" w:rsidRDefault="00866215" w:rsidP="00B75B87">
            <w:pPr>
              <w:spacing w:after="0" w:line="240" w:lineRule="auto"/>
              <w:jc w:val="center"/>
              <w:rPr>
                <w:rFonts w:ascii="Times New Roman" w:hAnsi="Times New Roman"/>
                <w:bCs/>
                <w:sz w:val="24"/>
                <w:szCs w:val="24"/>
              </w:rPr>
            </w:pPr>
          </w:p>
        </w:tc>
        <w:tc>
          <w:tcPr>
            <w:tcW w:w="762" w:type="pct"/>
            <w:vMerge/>
          </w:tcPr>
          <w:p w14:paraId="04AA7DDE" w14:textId="77777777" w:rsidR="00866215" w:rsidRPr="00866215" w:rsidRDefault="00866215" w:rsidP="00B75B87">
            <w:pPr>
              <w:spacing w:after="0" w:line="240" w:lineRule="auto"/>
              <w:jc w:val="center"/>
              <w:rPr>
                <w:rFonts w:ascii="Times New Roman" w:hAnsi="Times New Roman"/>
                <w:bCs/>
                <w:sz w:val="24"/>
                <w:szCs w:val="24"/>
              </w:rPr>
            </w:pPr>
          </w:p>
        </w:tc>
      </w:tr>
      <w:tr w:rsidR="00866215" w:rsidRPr="009610DE" w14:paraId="40DA7F6D" w14:textId="7AF1D94F" w:rsidTr="00866215">
        <w:trPr>
          <w:trHeight w:val="165"/>
        </w:trPr>
        <w:tc>
          <w:tcPr>
            <w:tcW w:w="978" w:type="pct"/>
            <w:vMerge/>
          </w:tcPr>
          <w:p w14:paraId="19973057" w14:textId="77777777" w:rsidR="00866215" w:rsidRPr="00866215" w:rsidRDefault="00866215" w:rsidP="00B75B87">
            <w:pPr>
              <w:spacing w:after="0" w:line="240" w:lineRule="auto"/>
              <w:rPr>
                <w:rFonts w:ascii="Times New Roman" w:hAnsi="Times New Roman"/>
                <w:b/>
                <w:bCs/>
                <w:sz w:val="24"/>
                <w:szCs w:val="24"/>
              </w:rPr>
            </w:pPr>
          </w:p>
        </w:tc>
        <w:tc>
          <w:tcPr>
            <w:tcW w:w="2689" w:type="pct"/>
            <w:vAlign w:val="bottom"/>
          </w:tcPr>
          <w:p w14:paraId="58264894" w14:textId="77777777" w:rsidR="00866215" w:rsidRPr="00866215" w:rsidRDefault="00866215" w:rsidP="00B75B87">
            <w:pPr>
              <w:spacing w:after="0" w:line="240" w:lineRule="auto"/>
              <w:jc w:val="both"/>
              <w:rPr>
                <w:rFonts w:ascii="Times New Roman" w:hAnsi="Times New Roman"/>
                <w:bCs/>
                <w:sz w:val="24"/>
                <w:szCs w:val="24"/>
              </w:rPr>
            </w:pPr>
            <w:r w:rsidRPr="00866215">
              <w:rPr>
                <w:rFonts w:ascii="Times New Roman" w:hAnsi="Times New Roman"/>
                <w:bCs/>
                <w:sz w:val="24"/>
                <w:szCs w:val="24"/>
              </w:rPr>
              <w:t>Практическое занятие № 10.  Деловая игра «Распределение ответственности за решение этапных задач при составлении проекта бережливого производства»</w:t>
            </w:r>
          </w:p>
        </w:tc>
        <w:tc>
          <w:tcPr>
            <w:tcW w:w="572" w:type="pct"/>
          </w:tcPr>
          <w:p w14:paraId="4FBB40D6" w14:textId="4ACFF6FA" w:rsidR="00866215" w:rsidRPr="00866215" w:rsidRDefault="00866215" w:rsidP="00B75B87">
            <w:pPr>
              <w:spacing w:after="0" w:line="240" w:lineRule="auto"/>
              <w:jc w:val="center"/>
              <w:rPr>
                <w:rFonts w:ascii="Times New Roman" w:hAnsi="Times New Roman"/>
                <w:bCs/>
                <w:sz w:val="24"/>
                <w:szCs w:val="24"/>
              </w:rPr>
            </w:pPr>
          </w:p>
        </w:tc>
        <w:tc>
          <w:tcPr>
            <w:tcW w:w="762" w:type="pct"/>
            <w:vMerge/>
          </w:tcPr>
          <w:p w14:paraId="5DB3413C" w14:textId="77777777" w:rsidR="00866215" w:rsidRPr="00866215" w:rsidRDefault="00866215" w:rsidP="00B75B87">
            <w:pPr>
              <w:spacing w:after="0" w:line="240" w:lineRule="auto"/>
              <w:jc w:val="center"/>
              <w:rPr>
                <w:rFonts w:ascii="Times New Roman" w:hAnsi="Times New Roman"/>
                <w:bCs/>
                <w:sz w:val="24"/>
                <w:szCs w:val="24"/>
              </w:rPr>
            </w:pPr>
          </w:p>
        </w:tc>
      </w:tr>
      <w:tr w:rsidR="00866215" w:rsidRPr="009610DE" w14:paraId="3891466F" w14:textId="1F146E76" w:rsidTr="00866215">
        <w:trPr>
          <w:trHeight w:val="165"/>
        </w:trPr>
        <w:tc>
          <w:tcPr>
            <w:tcW w:w="978" w:type="pct"/>
            <w:vMerge/>
          </w:tcPr>
          <w:p w14:paraId="19575044" w14:textId="77777777" w:rsidR="00866215" w:rsidRPr="00866215" w:rsidRDefault="00866215" w:rsidP="00B75B87">
            <w:pPr>
              <w:spacing w:after="0" w:line="240" w:lineRule="auto"/>
              <w:rPr>
                <w:rFonts w:ascii="Times New Roman" w:hAnsi="Times New Roman"/>
                <w:b/>
                <w:bCs/>
                <w:sz w:val="24"/>
                <w:szCs w:val="24"/>
              </w:rPr>
            </w:pPr>
          </w:p>
        </w:tc>
        <w:tc>
          <w:tcPr>
            <w:tcW w:w="2689" w:type="pct"/>
            <w:vAlign w:val="bottom"/>
          </w:tcPr>
          <w:p w14:paraId="45AF081C" w14:textId="77777777" w:rsidR="00866215" w:rsidRPr="00866215" w:rsidRDefault="00866215" w:rsidP="00B75B87">
            <w:pPr>
              <w:spacing w:after="0" w:line="240" w:lineRule="auto"/>
              <w:jc w:val="both"/>
              <w:rPr>
                <w:rFonts w:ascii="Times New Roman" w:hAnsi="Times New Roman"/>
                <w:bCs/>
                <w:sz w:val="24"/>
                <w:szCs w:val="24"/>
              </w:rPr>
            </w:pPr>
            <w:r w:rsidRPr="00866215">
              <w:rPr>
                <w:rFonts w:ascii="Times New Roman" w:hAnsi="Times New Roman"/>
                <w:bCs/>
                <w:sz w:val="24"/>
                <w:szCs w:val="24"/>
              </w:rPr>
              <w:t>Практическое занятие № 11. «Составление дорожной карты проекта бережливого производства»</w:t>
            </w:r>
          </w:p>
        </w:tc>
        <w:tc>
          <w:tcPr>
            <w:tcW w:w="572" w:type="pct"/>
          </w:tcPr>
          <w:p w14:paraId="66D6F7FB" w14:textId="2742C2F7" w:rsidR="00866215" w:rsidRPr="00866215" w:rsidRDefault="00866215" w:rsidP="00B75B87">
            <w:pPr>
              <w:spacing w:after="0" w:line="240" w:lineRule="auto"/>
              <w:jc w:val="center"/>
              <w:rPr>
                <w:rFonts w:ascii="Times New Roman" w:hAnsi="Times New Roman"/>
                <w:bCs/>
                <w:sz w:val="24"/>
                <w:szCs w:val="24"/>
              </w:rPr>
            </w:pPr>
          </w:p>
        </w:tc>
        <w:tc>
          <w:tcPr>
            <w:tcW w:w="762" w:type="pct"/>
            <w:vMerge/>
          </w:tcPr>
          <w:p w14:paraId="5FF441E8" w14:textId="77777777" w:rsidR="00866215" w:rsidRPr="00866215" w:rsidRDefault="00866215" w:rsidP="00B75B87">
            <w:pPr>
              <w:spacing w:after="0" w:line="240" w:lineRule="auto"/>
              <w:jc w:val="center"/>
              <w:rPr>
                <w:rFonts w:ascii="Times New Roman" w:hAnsi="Times New Roman"/>
                <w:bCs/>
                <w:sz w:val="24"/>
                <w:szCs w:val="24"/>
              </w:rPr>
            </w:pPr>
          </w:p>
        </w:tc>
      </w:tr>
      <w:tr w:rsidR="00866215" w:rsidRPr="009610DE" w14:paraId="259DEB94" w14:textId="0B005F51" w:rsidTr="00866215">
        <w:trPr>
          <w:trHeight w:val="415"/>
        </w:trPr>
        <w:tc>
          <w:tcPr>
            <w:tcW w:w="978" w:type="pct"/>
            <w:vMerge/>
          </w:tcPr>
          <w:p w14:paraId="3847F268" w14:textId="77777777" w:rsidR="00866215" w:rsidRPr="00866215" w:rsidRDefault="00866215" w:rsidP="00B75B87">
            <w:pPr>
              <w:spacing w:after="0" w:line="240" w:lineRule="auto"/>
              <w:rPr>
                <w:rFonts w:ascii="Times New Roman" w:hAnsi="Times New Roman"/>
                <w:b/>
                <w:bCs/>
                <w:sz w:val="24"/>
                <w:szCs w:val="24"/>
              </w:rPr>
            </w:pPr>
          </w:p>
        </w:tc>
        <w:tc>
          <w:tcPr>
            <w:tcW w:w="2689" w:type="pct"/>
            <w:vAlign w:val="bottom"/>
          </w:tcPr>
          <w:p w14:paraId="3B2B50B4" w14:textId="77777777" w:rsidR="00866215" w:rsidRPr="00866215" w:rsidRDefault="00866215" w:rsidP="00B75B87">
            <w:pPr>
              <w:spacing w:after="0" w:line="240" w:lineRule="auto"/>
              <w:rPr>
                <w:rFonts w:ascii="Times New Roman" w:hAnsi="Times New Roman"/>
                <w:sz w:val="24"/>
                <w:szCs w:val="24"/>
              </w:rPr>
            </w:pPr>
            <w:r w:rsidRPr="00866215">
              <w:rPr>
                <w:rFonts w:ascii="Times New Roman" w:hAnsi="Times New Roman"/>
                <w:sz w:val="24"/>
                <w:szCs w:val="24"/>
              </w:rPr>
              <w:t xml:space="preserve">Практическое занятие № 12. </w:t>
            </w:r>
            <w:r w:rsidRPr="00866215">
              <w:rPr>
                <w:rFonts w:ascii="Times New Roman" w:hAnsi="Times New Roman"/>
                <w:bCs/>
                <w:sz w:val="24"/>
                <w:szCs w:val="24"/>
              </w:rPr>
              <w:t xml:space="preserve"> «Проектирование работы по внедрению систем бережливого производства»</w:t>
            </w:r>
          </w:p>
        </w:tc>
        <w:tc>
          <w:tcPr>
            <w:tcW w:w="572" w:type="pct"/>
          </w:tcPr>
          <w:p w14:paraId="07C3E9D4" w14:textId="473E5805" w:rsidR="00866215" w:rsidRPr="00866215" w:rsidRDefault="00866215" w:rsidP="00B75B87">
            <w:pPr>
              <w:spacing w:after="0" w:line="240" w:lineRule="auto"/>
              <w:jc w:val="center"/>
              <w:rPr>
                <w:rFonts w:ascii="Times New Roman" w:hAnsi="Times New Roman"/>
                <w:bCs/>
                <w:sz w:val="24"/>
                <w:szCs w:val="24"/>
              </w:rPr>
            </w:pPr>
          </w:p>
        </w:tc>
        <w:tc>
          <w:tcPr>
            <w:tcW w:w="762" w:type="pct"/>
            <w:vMerge/>
          </w:tcPr>
          <w:p w14:paraId="01EE14BB" w14:textId="77777777" w:rsidR="00866215" w:rsidRPr="00866215" w:rsidRDefault="00866215" w:rsidP="00B75B87">
            <w:pPr>
              <w:spacing w:after="0" w:line="240" w:lineRule="auto"/>
              <w:jc w:val="center"/>
              <w:rPr>
                <w:rFonts w:ascii="Times New Roman" w:hAnsi="Times New Roman"/>
                <w:bCs/>
                <w:sz w:val="24"/>
                <w:szCs w:val="24"/>
              </w:rPr>
            </w:pPr>
          </w:p>
        </w:tc>
      </w:tr>
      <w:tr w:rsidR="00866215" w:rsidRPr="009610DE" w14:paraId="35CE3309" w14:textId="7085E0A2" w:rsidTr="00866215">
        <w:trPr>
          <w:trHeight w:val="247"/>
        </w:trPr>
        <w:tc>
          <w:tcPr>
            <w:tcW w:w="3667" w:type="pct"/>
            <w:gridSpan w:val="2"/>
            <w:vAlign w:val="center"/>
          </w:tcPr>
          <w:p w14:paraId="36635599" w14:textId="77777777" w:rsidR="00866215" w:rsidRPr="00866215" w:rsidRDefault="00866215" w:rsidP="00B75B87">
            <w:pPr>
              <w:spacing w:after="0" w:line="240" w:lineRule="auto"/>
              <w:jc w:val="both"/>
              <w:rPr>
                <w:rFonts w:ascii="Times New Roman" w:hAnsi="Times New Roman"/>
                <w:b/>
                <w:sz w:val="24"/>
                <w:szCs w:val="24"/>
              </w:rPr>
            </w:pPr>
            <w:r w:rsidRPr="00866215">
              <w:rPr>
                <w:rFonts w:ascii="Times New Roman" w:hAnsi="Times New Roman"/>
                <w:b/>
                <w:sz w:val="24"/>
                <w:szCs w:val="24"/>
              </w:rPr>
              <w:t>Самостоятельная работа*</w:t>
            </w:r>
          </w:p>
        </w:tc>
        <w:tc>
          <w:tcPr>
            <w:tcW w:w="572" w:type="pct"/>
          </w:tcPr>
          <w:p w14:paraId="1BD7AE58" w14:textId="3DC38CEF" w:rsidR="00866215" w:rsidRPr="00866215" w:rsidRDefault="00866215" w:rsidP="00B75B87">
            <w:pPr>
              <w:spacing w:after="0" w:line="240" w:lineRule="auto"/>
              <w:jc w:val="center"/>
              <w:rPr>
                <w:rFonts w:ascii="Times New Roman" w:hAnsi="Times New Roman"/>
                <w:b/>
                <w:sz w:val="24"/>
                <w:szCs w:val="24"/>
              </w:rPr>
            </w:pPr>
          </w:p>
        </w:tc>
        <w:tc>
          <w:tcPr>
            <w:tcW w:w="762" w:type="pct"/>
          </w:tcPr>
          <w:p w14:paraId="3C481EB1" w14:textId="77777777" w:rsidR="00866215" w:rsidRPr="00866215" w:rsidRDefault="00866215" w:rsidP="00B75B87">
            <w:pPr>
              <w:spacing w:after="0" w:line="240" w:lineRule="auto"/>
              <w:jc w:val="center"/>
              <w:rPr>
                <w:rFonts w:ascii="Times New Roman" w:hAnsi="Times New Roman"/>
                <w:bCs/>
                <w:sz w:val="24"/>
                <w:szCs w:val="24"/>
              </w:rPr>
            </w:pPr>
          </w:p>
        </w:tc>
      </w:tr>
      <w:tr w:rsidR="00866215" w:rsidRPr="009610DE" w14:paraId="283D86FF" w14:textId="50588D8E" w:rsidTr="00866215">
        <w:trPr>
          <w:trHeight w:val="247"/>
        </w:trPr>
        <w:tc>
          <w:tcPr>
            <w:tcW w:w="3667" w:type="pct"/>
            <w:gridSpan w:val="2"/>
            <w:vAlign w:val="center"/>
          </w:tcPr>
          <w:p w14:paraId="4288A5BA" w14:textId="77777777" w:rsidR="00866215" w:rsidRPr="00866215" w:rsidRDefault="00866215" w:rsidP="00B75B87">
            <w:pPr>
              <w:spacing w:after="0" w:line="240" w:lineRule="auto"/>
              <w:jc w:val="both"/>
              <w:rPr>
                <w:rFonts w:ascii="Times New Roman" w:hAnsi="Times New Roman"/>
                <w:b/>
                <w:sz w:val="24"/>
                <w:szCs w:val="24"/>
              </w:rPr>
            </w:pPr>
            <w:r w:rsidRPr="00866215">
              <w:rPr>
                <w:rFonts w:ascii="Times New Roman" w:hAnsi="Times New Roman"/>
                <w:b/>
                <w:sz w:val="24"/>
                <w:szCs w:val="24"/>
              </w:rPr>
              <w:t>Промежуточная аттестация</w:t>
            </w:r>
          </w:p>
        </w:tc>
        <w:tc>
          <w:tcPr>
            <w:tcW w:w="572" w:type="pct"/>
          </w:tcPr>
          <w:p w14:paraId="0F4AB906" w14:textId="120293DB" w:rsidR="00866215" w:rsidRPr="00866215" w:rsidRDefault="00866215" w:rsidP="00B75B87">
            <w:pPr>
              <w:spacing w:after="0" w:line="240" w:lineRule="auto"/>
              <w:jc w:val="center"/>
              <w:rPr>
                <w:rFonts w:ascii="Times New Roman" w:hAnsi="Times New Roman"/>
                <w:sz w:val="24"/>
                <w:szCs w:val="24"/>
              </w:rPr>
            </w:pPr>
          </w:p>
        </w:tc>
        <w:tc>
          <w:tcPr>
            <w:tcW w:w="762" w:type="pct"/>
          </w:tcPr>
          <w:p w14:paraId="40A8D699" w14:textId="77777777" w:rsidR="00866215" w:rsidRPr="00866215" w:rsidRDefault="00866215" w:rsidP="00B75B87">
            <w:pPr>
              <w:spacing w:after="0" w:line="240" w:lineRule="auto"/>
              <w:jc w:val="center"/>
              <w:rPr>
                <w:rFonts w:ascii="Times New Roman" w:hAnsi="Times New Roman"/>
                <w:bCs/>
                <w:sz w:val="24"/>
                <w:szCs w:val="24"/>
              </w:rPr>
            </w:pPr>
          </w:p>
        </w:tc>
      </w:tr>
      <w:tr w:rsidR="00866215" w:rsidRPr="009610DE" w14:paraId="49EE5A9E" w14:textId="31BAE5BE" w:rsidTr="00866215">
        <w:trPr>
          <w:trHeight w:val="20"/>
        </w:trPr>
        <w:tc>
          <w:tcPr>
            <w:tcW w:w="3667" w:type="pct"/>
            <w:gridSpan w:val="2"/>
          </w:tcPr>
          <w:p w14:paraId="5B70AF30" w14:textId="77777777" w:rsidR="00866215" w:rsidRPr="00866215" w:rsidRDefault="00866215" w:rsidP="00B75B87">
            <w:pPr>
              <w:spacing w:after="0" w:line="240" w:lineRule="auto"/>
              <w:rPr>
                <w:rFonts w:ascii="Times New Roman" w:hAnsi="Times New Roman"/>
                <w:b/>
                <w:bCs/>
                <w:sz w:val="24"/>
                <w:szCs w:val="24"/>
              </w:rPr>
            </w:pPr>
            <w:r w:rsidRPr="00866215">
              <w:rPr>
                <w:rFonts w:ascii="Times New Roman" w:hAnsi="Times New Roman"/>
                <w:b/>
                <w:bCs/>
                <w:sz w:val="24"/>
                <w:szCs w:val="24"/>
              </w:rPr>
              <w:t>Всего</w:t>
            </w:r>
          </w:p>
        </w:tc>
        <w:tc>
          <w:tcPr>
            <w:tcW w:w="572" w:type="pct"/>
          </w:tcPr>
          <w:p w14:paraId="0CFDBA61" w14:textId="48ADB864" w:rsidR="00866215" w:rsidRPr="00866215" w:rsidRDefault="00866215" w:rsidP="00B75B87">
            <w:pPr>
              <w:spacing w:after="0" w:line="240" w:lineRule="auto"/>
              <w:jc w:val="center"/>
              <w:rPr>
                <w:rFonts w:ascii="Times New Roman" w:hAnsi="Times New Roman"/>
                <w:b/>
                <w:bCs/>
                <w:iCs/>
                <w:sz w:val="24"/>
                <w:szCs w:val="24"/>
              </w:rPr>
            </w:pPr>
            <w:r w:rsidRPr="00866215">
              <w:rPr>
                <w:rFonts w:ascii="Times New Roman" w:hAnsi="Times New Roman"/>
                <w:b/>
                <w:bCs/>
                <w:iCs/>
                <w:sz w:val="24"/>
                <w:szCs w:val="24"/>
              </w:rPr>
              <w:t>32</w:t>
            </w:r>
          </w:p>
        </w:tc>
        <w:tc>
          <w:tcPr>
            <w:tcW w:w="762" w:type="pct"/>
          </w:tcPr>
          <w:p w14:paraId="7CE3CAF7" w14:textId="77777777" w:rsidR="00866215" w:rsidRPr="00866215" w:rsidRDefault="00866215" w:rsidP="00B75B87">
            <w:pPr>
              <w:spacing w:after="0" w:line="240" w:lineRule="auto"/>
              <w:jc w:val="center"/>
              <w:rPr>
                <w:rFonts w:ascii="Times New Roman" w:hAnsi="Times New Roman"/>
                <w:bCs/>
                <w:i/>
                <w:iCs/>
                <w:sz w:val="24"/>
                <w:szCs w:val="24"/>
              </w:rPr>
            </w:pPr>
          </w:p>
        </w:tc>
      </w:tr>
    </w:tbl>
    <w:p w14:paraId="58174706" w14:textId="77777777" w:rsidR="00FD2DA2" w:rsidRPr="00890FED" w:rsidRDefault="00FD2DA2" w:rsidP="00FD2DA2">
      <w:pPr>
        <w:autoSpaceDE w:val="0"/>
        <w:autoSpaceDN w:val="0"/>
        <w:adjustRightInd w:val="0"/>
        <w:spacing w:after="0" w:line="240" w:lineRule="auto"/>
        <w:rPr>
          <w:rFonts w:ascii="Times New Roman" w:hAnsi="Times New Roman"/>
          <w:b/>
          <w:bCs/>
          <w:sz w:val="24"/>
          <w:szCs w:val="24"/>
        </w:rPr>
      </w:pPr>
    </w:p>
    <w:p w14:paraId="100C930A" w14:textId="77777777" w:rsidR="00FD2DA2" w:rsidRPr="00890FED" w:rsidRDefault="00FD2DA2" w:rsidP="00FD2DA2">
      <w:pPr>
        <w:tabs>
          <w:tab w:val="left" w:pos="567"/>
        </w:tabs>
        <w:autoSpaceDE w:val="0"/>
        <w:autoSpaceDN w:val="0"/>
        <w:adjustRightInd w:val="0"/>
        <w:spacing w:after="0" w:line="240" w:lineRule="auto"/>
        <w:rPr>
          <w:rFonts w:ascii="Times New Roman" w:hAnsi="Times New Roman"/>
          <w:b/>
          <w:bCs/>
          <w:sz w:val="24"/>
          <w:szCs w:val="24"/>
        </w:rPr>
        <w:sectPr w:rsidR="00FD2DA2" w:rsidRPr="00890FED" w:rsidSect="0051549D">
          <w:type w:val="nextColumn"/>
          <w:pgSz w:w="16838" w:h="11906" w:orient="landscape"/>
          <w:pgMar w:top="1134" w:right="1134" w:bottom="1134" w:left="1134" w:header="708" w:footer="737" w:gutter="0"/>
          <w:paperSrc w:first="15" w:other="15"/>
          <w:cols w:space="708"/>
          <w:docGrid w:linePitch="360"/>
        </w:sectPr>
      </w:pPr>
    </w:p>
    <w:p w14:paraId="4D71A2A6" w14:textId="5A299395" w:rsidR="00FD2DA2" w:rsidRPr="00890FED" w:rsidRDefault="00FD2DA2" w:rsidP="006E0282">
      <w:pPr>
        <w:autoSpaceDE w:val="0"/>
        <w:autoSpaceDN w:val="0"/>
        <w:adjustRightInd w:val="0"/>
        <w:spacing w:before="240" w:line="240" w:lineRule="auto"/>
        <w:jc w:val="center"/>
        <w:rPr>
          <w:rFonts w:ascii="Times New Roman" w:hAnsi="Times New Roman"/>
          <w:b/>
          <w:bCs/>
          <w:sz w:val="24"/>
          <w:szCs w:val="24"/>
        </w:rPr>
      </w:pPr>
      <w:r w:rsidRPr="00890FED">
        <w:rPr>
          <w:rFonts w:ascii="Times New Roman" w:hAnsi="Times New Roman"/>
          <w:b/>
          <w:bCs/>
          <w:sz w:val="24"/>
          <w:szCs w:val="24"/>
        </w:rPr>
        <w:lastRenderedPageBreak/>
        <w:t>3. УСЛОВИЯ</w:t>
      </w:r>
      <w:r w:rsidRPr="00890FED">
        <w:rPr>
          <w:rFonts w:ascii="Times New Roman" w:hAnsi="Times New Roman"/>
          <w:b/>
          <w:sz w:val="24"/>
          <w:szCs w:val="24"/>
        </w:rPr>
        <w:t xml:space="preserve"> РЕАЛИЗАЦИИ УЧЕБНОЙ ДИСЦИПЛИНЫ</w:t>
      </w:r>
    </w:p>
    <w:p w14:paraId="372C39C4" w14:textId="77777777" w:rsidR="00D04F54" w:rsidRPr="00866215" w:rsidRDefault="00FD2DA2" w:rsidP="00866215">
      <w:pPr>
        <w:autoSpaceDE w:val="0"/>
        <w:autoSpaceDN w:val="0"/>
        <w:adjustRightInd w:val="0"/>
        <w:spacing w:after="0"/>
        <w:ind w:firstLine="567"/>
        <w:jc w:val="both"/>
        <w:rPr>
          <w:rFonts w:ascii="Times New Roman" w:hAnsi="Times New Roman"/>
          <w:sz w:val="24"/>
          <w:szCs w:val="24"/>
        </w:rPr>
      </w:pPr>
      <w:r w:rsidRPr="00866215">
        <w:rPr>
          <w:rFonts w:ascii="Times New Roman" w:hAnsi="Times New Roman"/>
          <w:sz w:val="24"/>
          <w:szCs w:val="24"/>
        </w:rPr>
        <w:t>3.1. Для реализации программы учебной дисциплины должны быть предусмотрены следующие специальные помещения:</w:t>
      </w:r>
      <w:r w:rsidR="00D04F54" w:rsidRPr="00866215">
        <w:rPr>
          <w:rFonts w:ascii="Times New Roman" w:hAnsi="Times New Roman"/>
          <w:sz w:val="24"/>
          <w:szCs w:val="24"/>
        </w:rPr>
        <w:t xml:space="preserve"> </w:t>
      </w:r>
    </w:p>
    <w:p w14:paraId="250C6065" w14:textId="24F71D50" w:rsidR="00FD2DA2" w:rsidRPr="00796312" w:rsidRDefault="00FD2DA2" w:rsidP="00866215">
      <w:pPr>
        <w:autoSpaceDE w:val="0"/>
        <w:autoSpaceDN w:val="0"/>
        <w:adjustRightInd w:val="0"/>
        <w:spacing w:after="0"/>
        <w:ind w:firstLine="567"/>
        <w:jc w:val="both"/>
        <w:rPr>
          <w:rFonts w:ascii="Times New Roman" w:hAnsi="Times New Roman"/>
          <w:sz w:val="24"/>
          <w:szCs w:val="24"/>
        </w:rPr>
      </w:pPr>
      <w:r w:rsidRPr="00796312">
        <w:rPr>
          <w:rFonts w:ascii="Times New Roman" w:hAnsi="Times New Roman"/>
          <w:sz w:val="24"/>
          <w:szCs w:val="24"/>
        </w:rPr>
        <w:t xml:space="preserve">Кабинет </w:t>
      </w:r>
      <w:r>
        <w:rPr>
          <w:rFonts w:ascii="Times New Roman" w:hAnsi="Times New Roman"/>
          <w:sz w:val="24"/>
          <w:szCs w:val="24"/>
        </w:rPr>
        <w:t>«Безопасность жизнедеятельности и охрана труда»</w:t>
      </w:r>
      <w:r w:rsidRPr="00796312">
        <w:rPr>
          <w:rFonts w:ascii="Times New Roman" w:hAnsi="Times New Roman"/>
          <w:sz w:val="24"/>
          <w:szCs w:val="24"/>
        </w:rPr>
        <w:t xml:space="preserve">, оснащенный в соответствии с п. 6.1.2.1 Примерной рабочей программы по </w:t>
      </w:r>
      <w:r>
        <w:rPr>
          <w:rFonts w:ascii="Times New Roman" w:hAnsi="Times New Roman"/>
          <w:sz w:val="24"/>
          <w:szCs w:val="24"/>
        </w:rPr>
        <w:t>специальности</w:t>
      </w:r>
    </w:p>
    <w:p w14:paraId="66DAD543" w14:textId="77777777" w:rsidR="00FD2DA2" w:rsidRPr="00796312" w:rsidRDefault="00FD2DA2" w:rsidP="00866215">
      <w:pPr>
        <w:spacing w:before="120" w:after="0" w:line="360" w:lineRule="auto"/>
        <w:ind w:firstLine="709"/>
        <w:jc w:val="both"/>
        <w:rPr>
          <w:rFonts w:ascii="Times New Roman" w:hAnsi="Times New Roman"/>
          <w:b/>
          <w:bCs/>
          <w:sz w:val="24"/>
          <w:szCs w:val="24"/>
        </w:rPr>
      </w:pPr>
      <w:r w:rsidRPr="00796312">
        <w:rPr>
          <w:rFonts w:ascii="Times New Roman" w:hAnsi="Times New Roman"/>
          <w:b/>
          <w:bCs/>
          <w:sz w:val="24"/>
          <w:szCs w:val="24"/>
        </w:rPr>
        <w:t xml:space="preserve">3.2. Информационное обеспечение реализации программы учебной дисциплины </w:t>
      </w:r>
    </w:p>
    <w:p w14:paraId="74344B9F" w14:textId="77777777" w:rsidR="00FD2DA2" w:rsidRPr="00796312" w:rsidRDefault="00FD2DA2" w:rsidP="00866215">
      <w:pPr>
        <w:spacing w:before="120" w:after="0" w:line="240" w:lineRule="auto"/>
        <w:ind w:firstLine="709"/>
        <w:jc w:val="both"/>
        <w:rPr>
          <w:rFonts w:ascii="Times New Roman" w:hAnsi="Times New Roman"/>
          <w:sz w:val="24"/>
          <w:szCs w:val="24"/>
        </w:rPr>
      </w:pPr>
      <w:r w:rsidRPr="00796312">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545FC44" w14:textId="77777777" w:rsidR="00FD2DA2" w:rsidRPr="00890FED" w:rsidRDefault="00FD2DA2" w:rsidP="00866215">
      <w:pPr>
        <w:spacing w:before="240"/>
        <w:ind w:firstLine="709"/>
        <w:jc w:val="both"/>
        <w:rPr>
          <w:rFonts w:ascii="Times New Roman" w:eastAsia="Calibri" w:hAnsi="Times New Roman"/>
          <w:b/>
          <w:bCs/>
          <w:sz w:val="24"/>
          <w:szCs w:val="24"/>
          <w:lang w:eastAsia="en-US"/>
        </w:rPr>
      </w:pPr>
      <w:r w:rsidRPr="00890FED">
        <w:rPr>
          <w:rFonts w:ascii="Times New Roman" w:eastAsia="Calibri" w:hAnsi="Times New Roman"/>
          <w:b/>
          <w:bCs/>
          <w:sz w:val="24"/>
          <w:szCs w:val="24"/>
          <w:lang w:eastAsia="en-US"/>
        </w:rPr>
        <w:t xml:space="preserve">3.2.1. Основные печатные </w:t>
      </w:r>
      <w:r w:rsidRPr="00890FED">
        <w:rPr>
          <w:rFonts w:ascii="Times New Roman" w:hAnsi="Times New Roman"/>
          <w:b/>
          <w:bCs/>
          <w:sz w:val="24"/>
          <w:szCs w:val="24"/>
        </w:rPr>
        <w:t>издания</w:t>
      </w:r>
      <w:r w:rsidRPr="00890FED">
        <w:rPr>
          <w:rFonts w:ascii="Times New Roman" w:hAnsi="Times New Roman"/>
          <w:b/>
          <w:bCs/>
          <w:iCs/>
          <w:sz w:val="24"/>
          <w:szCs w:val="24"/>
        </w:rPr>
        <w:t xml:space="preserve"> </w:t>
      </w:r>
    </w:p>
    <w:p w14:paraId="38EB6697" w14:textId="77777777" w:rsidR="00FD2DA2" w:rsidRPr="00C60F53" w:rsidRDefault="00FD2DA2" w:rsidP="00866215">
      <w:pPr>
        <w:spacing w:before="240"/>
        <w:ind w:firstLine="709"/>
        <w:jc w:val="both"/>
        <w:rPr>
          <w:rFonts w:ascii="Times New Roman" w:eastAsia="Calibri" w:hAnsi="Times New Roman"/>
          <w:bCs/>
          <w:sz w:val="24"/>
          <w:szCs w:val="24"/>
          <w:lang w:eastAsia="en-US"/>
        </w:rPr>
      </w:pPr>
      <w:r>
        <w:rPr>
          <w:rFonts w:ascii="Times New Roman" w:eastAsia="Calibri" w:hAnsi="Times New Roman"/>
          <w:bCs/>
          <w:sz w:val="24"/>
          <w:szCs w:val="24"/>
          <w:lang w:eastAsia="en-US"/>
        </w:rPr>
        <w:t xml:space="preserve">1. </w:t>
      </w:r>
      <w:proofErr w:type="spellStart"/>
      <w:r w:rsidRPr="00C60F53">
        <w:rPr>
          <w:rFonts w:ascii="Times New Roman" w:eastAsia="Calibri" w:hAnsi="Times New Roman"/>
          <w:bCs/>
          <w:sz w:val="24"/>
          <w:szCs w:val="24"/>
          <w:lang w:eastAsia="en-US"/>
        </w:rPr>
        <w:t>Графкина</w:t>
      </w:r>
      <w:proofErr w:type="spellEnd"/>
      <w:r w:rsidRPr="00C60F53">
        <w:rPr>
          <w:rFonts w:ascii="Times New Roman" w:eastAsia="Calibri" w:hAnsi="Times New Roman"/>
          <w:bCs/>
          <w:sz w:val="24"/>
          <w:szCs w:val="24"/>
          <w:lang w:eastAsia="en-US"/>
        </w:rPr>
        <w:t xml:space="preserve">, М. В. Охрана труда : учебник / М. В. </w:t>
      </w:r>
      <w:proofErr w:type="spellStart"/>
      <w:r w:rsidRPr="00C60F53">
        <w:rPr>
          <w:rFonts w:ascii="Times New Roman" w:eastAsia="Calibri" w:hAnsi="Times New Roman"/>
          <w:bCs/>
          <w:sz w:val="24"/>
          <w:szCs w:val="24"/>
          <w:lang w:eastAsia="en-US"/>
        </w:rPr>
        <w:t>Графкина</w:t>
      </w:r>
      <w:proofErr w:type="spellEnd"/>
      <w:r w:rsidRPr="00C60F53">
        <w:rPr>
          <w:rFonts w:ascii="Times New Roman" w:eastAsia="Calibri" w:hAnsi="Times New Roman"/>
          <w:bCs/>
          <w:sz w:val="24"/>
          <w:szCs w:val="24"/>
          <w:lang w:eastAsia="en-US"/>
        </w:rPr>
        <w:t xml:space="preserve">. — 3-е изд., </w:t>
      </w:r>
      <w:proofErr w:type="spellStart"/>
      <w:r w:rsidRPr="00C60F53">
        <w:rPr>
          <w:rFonts w:ascii="Times New Roman" w:eastAsia="Calibri" w:hAnsi="Times New Roman"/>
          <w:bCs/>
          <w:sz w:val="24"/>
          <w:szCs w:val="24"/>
          <w:lang w:eastAsia="en-US"/>
        </w:rPr>
        <w:t>перераб</w:t>
      </w:r>
      <w:proofErr w:type="spellEnd"/>
      <w:r w:rsidRPr="00C60F53">
        <w:rPr>
          <w:rFonts w:ascii="Times New Roman" w:eastAsia="Calibri" w:hAnsi="Times New Roman"/>
          <w:bCs/>
          <w:sz w:val="24"/>
          <w:szCs w:val="24"/>
          <w:lang w:eastAsia="en-US"/>
        </w:rPr>
        <w:t xml:space="preserve">. и доп. — </w:t>
      </w:r>
      <w:proofErr w:type="gramStart"/>
      <w:r w:rsidRPr="00C60F53">
        <w:rPr>
          <w:rFonts w:ascii="Times New Roman" w:eastAsia="Calibri" w:hAnsi="Times New Roman"/>
          <w:bCs/>
          <w:sz w:val="24"/>
          <w:szCs w:val="24"/>
          <w:lang w:eastAsia="en-US"/>
        </w:rPr>
        <w:t>Москва :</w:t>
      </w:r>
      <w:proofErr w:type="gramEnd"/>
      <w:r w:rsidRPr="00C60F53">
        <w:rPr>
          <w:rFonts w:ascii="Times New Roman" w:eastAsia="Calibri" w:hAnsi="Times New Roman"/>
          <w:bCs/>
          <w:sz w:val="24"/>
          <w:szCs w:val="24"/>
          <w:lang w:eastAsia="en-US"/>
        </w:rPr>
        <w:t xml:space="preserve"> ИНФРА-М, 2022. — 212 с. — (Среднее профессиональное образование).</w:t>
      </w:r>
    </w:p>
    <w:p w14:paraId="39CB76F0" w14:textId="76A7AD63" w:rsidR="00FD2DA2" w:rsidRPr="00890FED" w:rsidRDefault="00FD2DA2" w:rsidP="00866215">
      <w:pPr>
        <w:spacing w:before="240"/>
        <w:ind w:firstLine="709"/>
        <w:jc w:val="both"/>
        <w:rPr>
          <w:rFonts w:ascii="Times New Roman" w:eastAsia="Calibri" w:hAnsi="Times New Roman"/>
          <w:b/>
          <w:bCs/>
          <w:sz w:val="24"/>
          <w:szCs w:val="24"/>
          <w:lang w:eastAsia="en-US"/>
        </w:rPr>
      </w:pPr>
      <w:r w:rsidRPr="00890FED">
        <w:rPr>
          <w:rFonts w:ascii="Times New Roman" w:eastAsia="Calibri" w:hAnsi="Times New Roman"/>
          <w:b/>
          <w:bCs/>
          <w:sz w:val="24"/>
          <w:szCs w:val="24"/>
          <w:lang w:eastAsia="en-US"/>
        </w:rPr>
        <w:t xml:space="preserve">3.2.2. </w:t>
      </w:r>
      <w:r w:rsidR="00D04F54">
        <w:rPr>
          <w:rFonts w:ascii="Times New Roman" w:eastAsia="Calibri" w:hAnsi="Times New Roman"/>
          <w:b/>
          <w:bCs/>
          <w:sz w:val="24"/>
          <w:szCs w:val="24"/>
          <w:lang w:eastAsia="en-US"/>
        </w:rPr>
        <w:t>Основные э</w:t>
      </w:r>
      <w:r w:rsidRPr="00890FED">
        <w:rPr>
          <w:rFonts w:ascii="Times New Roman" w:eastAsia="Calibri" w:hAnsi="Times New Roman"/>
          <w:b/>
          <w:bCs/>
          <w:sz w:val="24"/>
          <w:szCs w:val="24"/>
          <w:lang w:eastAsia="en-US"/>
        </w:rPr>
        <w:t xml:space="preserve">лектронные издания </w:t>
      </w:r>
    </w:p>
    <w:p w14:paraId="4D9EA4FC" w14:textId="44984D95" w:rsidR="00FD2DA2" w:rsidRPr="00D04F54" w:rsidRDefault="00FD2DA2" w:rsidP="006F4029">
      <w:pPr>
        <w:pStyle w:val="aff5"/>
        <w:numPr>
          <w:ilvl w:val="0"/>
          <w:numId w:val="10"/>
        </w:numPr>
        <w:tabs>
          <w:tab w:val="clear" w:pos="928"/>
          <w:tab w:val="num" w:pos="993"/>
        </w:tabs>
        <w:spacing w:after="0"/>
        <w:ind w:left="0" w:firstLine="709"/>
        <w:jc w:val="both"/>
      </w:pPr>
      <w:r w:rsidRPr="00D04F54">
        <w:rPr>
          <w:bCs/>
        </w:rPr>
        <w:t xml:space="preserve">Электронная библиотека Учебно-методического центра по образованию на железнодорожном транспорте: сайт / УМЦ ЖДТ. URL: </w:t>
      </w:r>
      <w:hyperlink r:id="rId82" w:history="1">
        <w:r w:rsidR="00D04F54" w:rsidRPr="00D04F54">
          <w:rPr>
            <w:rStyle w:val="a4"/>
            <w:bCs/>
          </w:rPr>
          <w:t>https://umczdt.ru/books</w:t>
        </w:r>
      </w:hyperlink>
      <w:r w:rsidRPr="00D04F54">
        <w:rPr>
          <w:bCs/>
        </w:rPr>
        <w:t>.</w:t>
      </w:r>
    </w:p>
    <w:p w14:paraId="0FD77A27" w14:textId="77777777" w:rsidR="00D04F54" w:rsidRPr="00D04F54" w:rsidRDefault="00D04F54" w:rsidP="006F4029">
      <w:pPr>
        <w:pStyle w:val="aff5"/>
        <w:numPr>
          <w:ilvl w:val="0"/>
          <w:numId w:val="10"/>
        </w:numPr>
        <w:tabs>
          <w:tab w:val="clear" w:pos="928"/>
          <w:tab w:val="num" w:pos="993"/>
        </w:tabs>
        <w:spacing w:before="0" w:after="0"/>
        <w:ind w:left="0" w:firstLine="709"/>
        <w:jc w:val="both"/>
      </w:pPr>
      <w:r w:rsidRPr="00D04F54">
        <w:t xml:space="preserve">Бурнашева, Э. П. Основы бережливого производства / Э. П. Бурнашева. — 2-е изд., стер. — Санкт-Петербург : Лань, 2023. — 76 с. — ISBN 978-5-507-45505-8. — Текст : электронный // Лань : электронно-библиотечная система. — URL: </w:t>
      </w:r>
      <w:hyperlink r:id="rId83" w:history="1">
        <w:r w:rsidRPr="00D04F54">
          <w:rPr>
            <w:rStyle w:val="a4"/>
          </w:rPr>
          <w:t>https://e.lanbook.com/book/271253</w:t>
        </w:r>
      </w:hyperlink>
      <w:r w:rsidRPr="00D04F54">
        <w:rPr>
          <w:lang w:val="ru-RU"/>
        </w:rPr>
        <w:t xml:space="preserve"> </w:t>
      </w:r>
      <w:r w:rsidRPr="00D04F54">
        <w:t xml:space="preserve"> (дата обращения: 01.08.2023). — Режим доступа: для </w:t>
      </w:r>
      <w:proofErr w:type="spellStart"/>
      <w:r w:rsidRPr="00D04F54">
        <w:t>авториз</w:t>
      </w:r>
      <w:proofErr w:type="spellEnd"/>
      <w:r w:rsidRPr="00D04F54">
        <w:t>. пользователей.</w:t>
      </w:r>
    </w:p>
    <w:p w14:paraId="5875D866" w14:textId="77777777" w:rsidR="00D04F54" w:rsidRPr="00D04F54" w:rsidRDefault="00D04F54" w:rsidP="006F4029">
      <w:pPr>
        <w:pStyle w:val="aff5"/>
        <w:numPr>
          <w:ilvl w:val="0"/>
          <w:numId w:val="10"/>
        </w:numPr>
        <w:tabs>
          <w:tab w:val="clear" w:pos="928"/>
          <w:tab w:val="num" w:pos="993"/>
        </w:tabs>
        <w:spacing w:before="0" w:after="0"/>
        <w:ind w:left="0" w:firstLine="709"/>
        <w:jc w:val="both"/>
      </w:pPr>
      <w:r w:rsidRPr="00D04F54">
        <w:t xml:space="preserve">Широков, Ю. А. Охрана труда / Ю. А. Широков. — 4-е изд., стер. — Санкт-Петербург : Лань, 2023. — 376 с. — ISBN 978-5-507-47090-7. — Текст : электронный // Лань : электронно-библиотечная система. — URL: </w:t>
      </w:r>
      <w:hyperlink r:id="rId84" w:history="1">
        <w:r w:rsidRPr="00D04F54">
          <w:rPr>
            <w:rStyle w:val="a4"/>
          </w:rPr>
          <w:t>https://e.lanbook.com/book/326168</w:t>
        </w:r>
      </w:hyperlink>
      <w:r w:rsidRPr="00D04F54">
        <w:rPr>
          <w:lang w:val="ru-RU"/>
        </w:rPr>
        <w:t xml:space="preserve"> </w:t>
      </w:r>
      <w:r w:rsidRPr="00D04F54">
        <w:t xml:space="preserve"> (дата обращения: 01.08.2023). — Режим доступа: для </w:t>
      </w:r>
      <w:proofErr w:type="spellStart"/>
      <w:r w:rsidRPr="00D04F54">
        <w:t>авториз</w:t>
      </w:r>
      <w:proofErr w:type="spellEnd"/>
      <w:r w:rsidRPr="00D04F54">
        <w:t>. пользователей.</w:t>
      </w:r>
    </w:p>
    <w:p w14:paraId="3BFB9DAB" w14:textId="77777777" w:rsidR="00D04F54" w:rsidRPr="00D04F54" w:rsidRDefault="00D04F54" w:rsidP="006F4029">
      <w:pPr>
        <w:pStyle w:val="aff5"/>
        <w:numPr>
          <w:ilvl w:val="0"/>
          <w:numId w:val="10"/>
        </w:numPr>
        <w:tabs>
          <w:tab w:val="clear" w:pos="928"/>
          <w:tab w:val="num" w:pos="993"/>
        </w:tabs>
        <w:spacing w:before="0" w:after="0"/>
        <w:ind w:left="0" w:firstLine="709"/>
        <w:jc w:val="both"/>
      </w:pPr>
      <w:proofErr w:type="spellStart"/>
      <w:r w:rsidRPr="00D04F54">
        <w:t>Харачих</w:t>
      </w:r>
      <w:proofErr w:type="spellEnd"/>
      <w:r w:rsidRPr="00D04F54">
        <w:t xml:space="preserve">, Г. И. Специальная оценка условий труда / Г. И. </w:t>
      </w:r>
      <w:proofErr w:type="spellStart"/>
      <w:r w:rsidRPr="00D04F54">
        <w:t>Харачих</w:t>
      </w:r>
      <w:proofErr w:type="spellEnd"/>
      <w:r w:rsidRPr="00D04F54">
        <w:t xml:space="preserve">, Э. Н. </w:t>
      </w:r>
      <w:proofErr w:type="spellStart"/>
      <w:r w:rsidRPr="00D04F54">
        <w:t>Абильтарова</w:t>
      </w:r>
      <w:proofErr w:type="spellEnd"/>
      <w:r w:rsidRPr="00D04F54">
        <w:t xml:space="preserve">, Ш. Ю. </w:t>
      </w:r>
      <w:proofErr w:type="spellStart"/>
      <w:r w:rsidRPr="00D04F54">
        <w:t>Абитова</w:t>
      </w:r>
      <w:proofErr w:type="spellEnd"/>
      <w:r w:rsidRPr="00D04F54">
        <w:t xml:space="preserve">. — 2-е изд., стер. — Санкт-Петербург : Лань, 2023. — 184 с. — ISBN 978-5-507-46666-5. — Текст : электронный // Лань : электронно-библиотечная система. — URL: </w:t>
      </w:r>
      <w:hyperlink r:id="rId85" w:history="1">
        <w:r w:rsidRPr="00D04F54">
          <w:rPr>
            <w:rStyle w:val="a4"/>
          </w:rPr>
          <w:t>https://e.lanbook.com/book/314813</w:t>
        </w:r>
      </w:hyperlink>
      <w:r w:rsidRPr="00D04F54">
        <w:rPr>
          <w:lang w:val="ru-RU"/>
        </w:rPr>
        <w:t xml:space="preserve"> </w:t>
      </w:r>
      <w:r w:rsidRPr="00D04F54">
        <w:t xml:space="preserve"> (дата обращения: 01.08.2023). — Режим доступа: для </w:t>
      </w:r>
      <w:proofErr w:type="spellStart"/>
      <w:r w:rsidRPr="00D04F54">
        <w:t>авториз</w:t>
      </w:r>
      <w:proofErr w:type="spellEnd"/>
      <w:r w:rsidRPr="00D04F54">
        <w:t>. пользователей.</w:t>
      </w:r>
    </w:p>
    <w:p w14:paraId="1C3F4EBC" w14:textId="77777777" w:rsidR="006E0282" w:rsidRPr="006E0282" w:rsidRDefault="006E0282" w:rsidP="006E0282">
      <w:pPr>
        <w:tabs>
          <w:tab w:val="left" w:pos="567"/>
          <w:tab w:val="left" w:pos="1134"/>
        </w:tabs>
        <w:spacing w:after="0"/>
        <w:ind w:firstLine="709"/>
        <w:jc w:val="both"/>
        <w:outlineLvl w:val="4"/>
        <w:rPr>
          <w:rFonts w:ascii="Times New Roman" w:hAnsi="Times New Roman"/>
          <w:sz w:val="24"/>
          <w:szCs w:val="24"/>
          <w:lang w:val="x-none"/>
        </w:rPr>
      </w:pPr>
      <w:r w:rsidRPr="006E0282">
        <w:rPr>
          <w:rFonts w:ascii="Times New Roman" w:hAnsi="Times New Roman"/>
          <w:sz w:val="24"/>
          <w:szCs w:val="24"/>
          <w:lang w:val="x-none"/>
        </w:rPr>
        <w:t>5.</w:t>
      </w:r>
      <w:r w:rsidRPr="006E0282">
        <w:rPr>
          <w:rFonts w:ascii="Times New Roman" w:hAnsi="Times New Roman"/>
          <w:sz w:val="24"/>
          <w:szCs w:val="24"/>
          <w:lang w:val="x-none"/>
        </w:rPr>
        <w:tab/>
        <w:t xml:space="preserve">Охрана труда : учебник для среднего профессионального образования / О. М. Родионова, Е. В. Аникина, Б. И. </w:t>
      </w:r>
      <w:proofErr w:type="spellStart"/>
      <w:r w:rsidRPr="006E0282">
        <w:rPr>
          <w:rFonts w:ascii="Times New Roman" w:hAnsi="Times New Roman"/>
          <w:sz w:val="24"/>
          <w:szCs w:val="24"/>
          <w:lang w:val="x-none"/>
        </w:rPr>
        <w:t>Лавер</w:t>
      </w:r>
      <w:proofErr w:type="spellEnd"/>
      <w:r w:rsidRPr="006E0282">
        <w:rPr>
          <w:rFonts w:ascii="Times New Roman" w:hAnsi="Times New Roman"/>
          <w:sz w:val="24"/>
          <w:szCs w:val="24"/>
          <w:lang w:val="x-none"/>
        </w:rPr>
        <w:t xml:space="preserve">, Д. А. Семенов. — 3-е изд., </w:t>
      </w:r>
      <w:proofErr w:type="spellStart"/>
      <w:r w:rsidRPr="006E0282">
        <w:rPr>
          <w:rFonts w:ascii="Times New Roman" w:hAnsi="Times New Roman"/>
          <w:sz w:val="24"/>
          <w:szCs w:val="24"/>
          <w:lang w:val="x-none"/>
        </w:rPr>
        <w:t>перераб</w:t>
      </w:r>
      <w:proofErr w:type="spellEnd"/>
      <w:r w:rsidRPr="006E0282">
        <w:rPr>
          <w:rFonts w:ascii="Times New Roman" w:hAnsi="Times New Roman"/>
          <w:sz w:val="24"/>
          <w:szCs w:val="24"/>
          <w:lang w:val="x-none"/>
        </w:rPr>
        <w:t xml:space="preserve">. и доп. — Москва : Издательство </w:t>
      </w:r>
      <w:proofErr w:type="spellStart"/>
      <w:r w:rsidRPr="006E0282">
        <w:rPr>
          <w:rFonts w:ascii="Times New Roman" w:hAnsi="Times New Roman"/>
          <w:sz w:val="24"/>
          <w:szCs w:val="24"/>
          <w:lang w:val="x-none"/>
        </w:rPr>
        <w:t>Юрайт</w:t>
      </w:r>
      <w:proofErr w:type="spellEnd"/>
      <w:r w:rsidRPr="006E0282">
        <w:rPr>
          <w:rFonts w:ascii="Times New Roman" w:hAnsi="Times New Roman"/>
          <w:sz w:val="24"/>
          <w:szCs w:val="24"/>
          <w:lang w:val="x-none"/>
        </w:rPr>
        <w:t xml:space="preserve">, 2023. — 139 с. — (Профессиональное образование). — ISBN 978-5-534-17183-9. — Текст : электронный // Образовательная платформа </w:t>
      </w:r>
      <w:proofErr w:type="spellStart"/>
      <w:r w:rsidRPr="006E0282">
        <w:rPr>
          <w:rFonts w:ascii="Times New Roman" w:hAnsi="Times New Roman"/>
          <w:sz w:val="24"/>
          <w:szCs w:val="24"/>
          <w:lang w:val="x-none"/>
        </w:rPr>
        <w:t>Юрайт</w:t>
      </w:r>
      <w:proofErr w:type="spellEnd"/>
      <w:r w:rsidRPr="006E0282">
        <w:rPr>
          <w:rFonts w:ascii="Times New Roman" w:hAnsi="Times New Roman"/>
          <w:sz w:val="24"/>
          <w:szCs w:val="24"/>
          <w:lang w:val="x-none"/>
        </w:rPr>
        <w:t xml:space="preserve"> [сайт]. — URL: https://urait.ru/bcode/532535  </w:t>
      </w:r>
    </w:p>
    <w:p w14:paraId="43BC552B" w14:textId="77777777" w:rsidR="006E0282" w:rsidRPr="006E0282" w:rsidRDefault="006E0282" w:rsidP="006E0282">
      <w:pPr>
        <w:tabs>
          <w:tab w:val="left" w:pos="567"/>
          <w:tab w:val="left" w:pos="1134"/>
        </w:tabs>
        <w:spacing w:after="0"/>
        <w:ind w:firstLine="709"/>
        <w:jc w:val="both"/>
        <w:outlineLvl w:val="4"/>
        <w:rPr>
          <w:rFonts w:ascii="Times New Roman" w:hAnsi="Times New Roman"/>
          <w:sz w:val="24"/>
          <w:szCs w:val="24"/>
          <w:lang w:val="x-none"/>
        </w:rPr>
      </w:pPr>
      <w:r w:rsidRPr="006E0282">
        <w:rPr>
          <w:rFonts w:ascii="Times New Roman" w:hAnsi="Times New Roman"/>
          <w:sz w:val="24"/>
          <w:szCs w:val="24"/>
          <w:lang w:val="x-none"/>
        </w:rPr>
        <w:t>6.</w:t>
      </w:r>
      <w:r w:rsidRPr="006E0282">
        <w:rPr>
          <w:rFonts w:ascii="Times New Roman" w:hAnsi="Times New Roman"/>
          <w:sz w:val="24"/>
          <w:szCs w:val="24"/>
          <w:lang w:val="x-none"/>
        </w:rPr>
        <w:tab/>
        <w:t xml:space="preserve">Сафонов, А. А.  Охрана труда : учебник и практикум для среднего профессионального образования / А. А. Сафонов, М. А. Сафонова. — Москва : Издательство </w:t>
      </w:r>
      <w:proofErr w:type="spellStart"/>
      <w:r w:rsidRPr="006E0282">
        <w:rPr>
          <w:rFonts w:ascii="Times New Roman" w:hAnsi="Times New Roman"/>
          <w:sz w:val="24"/>
          <w:szCs w:val="24"/>
          <w:lang w:val="x-none"/>
        </w:rPr>
        <w:t>Юрайт</w:t>
      </w:r>
      <w:proofErr w:type="spellEnd"/>
      <w:r w:rsidRPr="006E0282">
        <w:rPr>
          <w:rFonts w:ascii="Times New Roman" w:hAnsi="Times New Roman"/>
          <w:sz w:val="24"/>
          <w:szCs w:val="24"/>
          <w:lang w:val="x-none"/>
        </w:rPr>
        <w:t xml:space="preserve">, 2023. — 485 с. — (Профессиональное образование). — ISBN 978-5-534-18090-9. — Текст : электронный // Образовательная платформа </w:t>
      </w:r>
      <w:proofErr w:type="spellStart"/>
      <w:r w:rsidRPr="006E0282">
        <w:rPr>
          <w:rFonts w:ascii="Times New Roman" w:hAnsi="Times New Roman"/>
          <w:sz w:val="24"/>
          <w:szCs w:val="24"/>
          <w:lang w:val="x-none"/>
        </w:rPr>
        <w:t>Юрайт</w:t>
      </w:r>
      <w:proofErr w:type="spellEnd"/>
      <w:r w:rsidRPr="006E0282">
        <w:rPr>
          <w:rFonts w:ascii="Times New Roman" w:hAnsi="Times New Roman"/>
          <w:sz w:val="24"/>
          <w:szCs w:val="24"/>
          <w:lang w:val="x-none"/>
        </w:rPr>
        <w:t xml:space="preserve"> [сайт]. — URL: https://urait.ru/bcode/534258  </w:t>
      </w:r>
    </w:p>
    <w:p w14:paraId="2B1C286A" w14:textId="77777777" w:rsidR="006E0282" w:rsidRPr="006E0282" w:rsidRDefault="006E0282" w:rsidP="006E0282">
      <w:pPr>
        <w:tabs>
          <w:tab w:val="left" w:pos="567"/>
          <w:tab w:val="left" w:pos="1134"/>
        </w:tabs>
        <w:spacing w:after="0"/>
        <w:ind w:firstLine="709"/>
        <w:jc w:val="both"/>
        <w:outlineLvl w:val="4"/>
        <w:rPr>
          <w:rFonts w:ascii="Times New Roman" w:hAnsi="Times New Roman"/>
          <w:sz w:val="24"/>
          <w:szCs w:val="24"/>
          <w:lang w:val="x-none"/>
        </w:rPr>
      </w:pPr>
      <w:r w:rsidRPr="006E0282">
        <w:rPr>
          <w:rFonts w:ascii="Times New Roman" w:hAnsi="Times New Roman"/>
          <w:sz w:val="24"/>
          <w:szCs w:val="24"/>
          <w:lang w:val="x-none"/>
        </w:rPr>
        <w:lastRenderedPageBreak/>
        <w:t>7.</w:t>
      </w:r>
      <w:r w:rsidRPr="006E0282">
        <w:rPr>
          <w:rFonts w:ascii="Times New Roman" w:hAnsi="Times New Roman"/>
          <w:sz w:val="24"/>
          <w:szCs w:val="24"/>
          <w:lang w:val="x-none"/>
        </w:rPr>
        <w:tab/>
      </w:r>
      <w:proofErr w:type="spellStart"/>
      <w:r w:rsidRPr="006E0282">
        <w:rPr>
          <w:rFonts w:ascii="Times New Roman" w:hAnsi="Times New Roman"/>
          <w:sz w:val="24"/>
          <w:szCs w:val="24"/>
          <w:lang w:val="x-none"/>
        </w:rPr>
        <w:t>Карнаух</w:t>
      </w:r>
      <w:proofErr w:type="spellEnd"/>
      <w:r w:rsidRPr="006E0282">
        <w:rPr>
          <w:rFonts w:ascii="Times New Roman" w:hAnsi="Times New Roman"/>
          <w:sz w:val="24"/>
          <w:szCs w:val="24"/>
          <w:lang w:val="x-none"/>
        </w:rPr>
        <w:t xml:space="preserve">, Н. Н.  Охрана труда : учебник для среднего профессионального образования / Н. Н. </w:t>
      </w:r>
      <w:proofErr w:type="spellStart"/>
      <w:r w:rsidRPr="006E0282">
        <w:rPr>
          <w:rFonts w:ascii="Times New Roman" w:hAnsi="Times New Roman"/>
          <w:sz w:val="24"/>
          <w:szCs w:val="24"/>
          <w:lang w:val="x-none"/>
        </w:rPr>
        <w:t>Карнаух</w:t>
      </w:r>
      <w:proofErr w:type="spellEnd"/>
      <w:r w:rsidRPr="006E0282">
        <w:rPr>
          <w:rFonts w:ascii="Times New Roman" w:hAnsi="Times New Roman"/>
          <w:sz w:val="24"/>
          <w:szCs w:val="24"/>
          <w:lang w:val="x-none"/>
        </w:rPr>
        <w:t xml:space="preserve">. — 2-е изд., </w:t>
      </w:r>
      <w:proofErr w:type="spellStart"/>
      <w:r w:rsidRPr="006E0282">
        <w:rPr>
          <w:rFonts w:ascii="Times New Roman" w:hAnsi="Times New Roman"/>
          <w:sz w:val="24"/>
          <w:szCs w:val="24"/>
          <w:lang w:val="x-none"/>
        </w:rPr>
        <w:t>перераб</w:t>
      </w:r>
      <w:proofErr w:type="spellEnd"/>
      <w:r w:rsidRPr="006E0282">
        <w:rPr>
          <w:rFonts w:ascii="Times New Roman" w:hAnsi="Times New Roman"/>
          <w:sz w:val="24"/>
          <w:szCs w:val="24"/>
          <w:lang w:val="x-none"/>
        </w:rPr>
        <w:t xml:space="preserve">. и доп. — Москва : Издательство </w:t>
      </w:r>
      <w:proofErr w:type="spellStart"/>
      <w:r w:rsidRPr="006E0282">
        <w:rPr>
          <w:rFonts w:ascii="Times New Roman" w:hAnsi="Times New Roman"/>
          <w:sz w:val="24"/>
          <w:szCs w:val="24"/>
          <w:lang w:val="x-none"/>
        </w:rPr>
        <w:t>Юрайт</w:t>
      </w:r>
      <w:proofErr w:type="spellEnd"/>
      <w:r w:rsidRPr="006E0282">
        <w:rPr>
          <w:rFonts w:ascii="Times New Roman" w:hAnsi="Times New Roman"/>
          <w:sz w:val="24"/>
          <w:szCs w:val="24"/>
          <w:lang w:val="x-none"/>
        </w:rPr>
        <w:t xml:space="preserve">, 2023. — 343 с. — (Профессиональное образование). — ISBN 978-5-534-15942-4. — Текст : электронный // Образовательная платформа </w:t>
      </w:r>
      <w:proofErr w:type="spellStart"/>
      <w:r w:rsidRPr="006E0282">
        <w:rPr>
          <w:rFonts w:ascii="Times New Roman" w:hAnsi="Times New Roman"/>
          <w:sz w:val="24"/>
          <w:szCs w:val="24"/>
          <w:lang w:val="x-none"/>
        </w:rPr>
        <w:t>Юрайт</w:t>
      </w:r>
      <w:proofErr w:type="spellEnd"/>
      <w:r w:rsidRPr="006E0282">
        <w:rPr>
          <w:rFonts w:ascii="Times New Roman" w:hAnsi="Times New Roman"/>
          <w:sz w:val="24"/>
          <w:szCs w:val="24"/>
          <w:lang w:val="x-none"/>
        </w:rPr>
        <w:t xml:space="preserve"> [сайт]. — URL: https://urait.ru/bcode/510311  </w:t>
      </w:r>
    </w:p>
    <w:p w14:paraId="5A2C428B" w14:textId="72474385" w:rsidR="00FD2DA2" w:rsidRPr="006E0282" w:rsidRDefault="006E0282" w:rsidP="006E0282">
      <w:pPr>
        <w:tabs>
          <w:tab w:val="left" w:pos="567"/>
          <w:tab w:val="left" w:pos="1134"/>
        </w:tabs>
        <w:spacing w:after="0"/>
        <w:ind w:firstLine="709"/>
        <w:jc w:val="both"/>
        <w:outlineLvl w:val="4"/>
        <w:rPr>
          <w:rFonts w:ascii="Times New Roman" w:hAnsi="Times New Roman"/>
          <w:sz w:val="24"/>
          <w:szCs w:val="24"/>
          <w:lang w:val="x-none"/>
        </w:rPr>
      </w:pPr>
      <w:r w:rsidRPr="006E0282">
        <w:rPr>
          <w:rFonts w:ascii="Times New Roman" w:hAnsi="Times New Roman"/>
          <w:sz w:val="24"/>
          <w:szCs w:val="24"/>
          <w:lang w:val="x-none"/>
        </w:rPr>
        <w:t>8.</w:t>
      </w:r>
      <w:r w:rsidRPr="006E0282">
        <w:rPr>
          <w:rFonts w:ascii="Times New Roman" w:hAnsi="Times New Roman"/>
          <w:sz w:val="24"/>
          <w:szCs w:val="24"/>
          <w:lang w:val="x-none"/>
        </w:rPr>
        <w:tab/>
      </w:r>
      <w:proofErr w:type="spellStart"/>
      <w:r w:rsidRPr="006E0282">
        <w:rPr>
          <w:rFonts w:ascii="Times New Roman" w:hAnsi="Times New Roman"/>
          <w:sz w:val="24"/>
          <w:szCs w:val="24"/>
          <w:lang w:val="x-none"/>
        </w:rPr>
        <w:t>Староверова</w:t>
      </w:r>
      <w:proofErr w:type="spellEnd"/>
      <w:r w:rsidRPr="006E0282">
        <w:rPr>
          <w:rFonts w:ascii="Times New Roman" w:hAnsi="Times New Roman"/>
          <w:sz w:val="24"/>
          <w:szCs w:val="24"/>
          <w:lang w:val="x-none"/>
        </w:rPr>
        <w:t xml:space="preserve">, К. О.  Основы бережливого производства : учебное пособие для среднего профессионального образования / К. О. </w:t>
      </w:r>
      <w:proofErr w:type="spellStart"/>
      <w:r w:rsidRPr="006E0282">
        <w:rPr>
          <w:rFonts w:ascii="Times New Roman" w:hAnsi="Times New Roman"/>
          <w:sz w:val="24"/>
          <w:szCs w:val="24"/>
          <w:lang w:val="x-none"/>
        </w:rPr>
        <w:t>Староверова</w:t>
      </w:r>
      <w:proofErr w:type="spellEnd"/>
      <w:r w:rsidRPr="006E0282">
        <w:rPr>
          <w:rFonts w:ascii="Times New Roman" w:hAnsi="Times New Roman"/>
          <w:sz w:val="24"/>
          <w:szCs w:val="24"/>
          <w:lang w:val="x-none"/>
        </w:rPr>
        <w:t xml:space="preserve">. — Москва : Издательство </w:t>
      </w:r>
      <w:proofErr w:type="spellStart"/>
      <w:r w:rsidRPr="006E0282">
        <w:rPr>
          <w:rFonts w:ascii="Times New Roman" w:hAnsi="Times New Roman"/>
          <w:sz w:val="24"/>
          <w:szCs w:val="24"/>
          <w:lang w:val="x-none"/>
        </w:rPr>
        <w:t>Юрайт</w:t>
      </w:r>
      <w:proofErr w:type="spellEnd"/>
      <w:r w:rsidRPr="006E0282">
        <w:rPr>
          <w:rFonts w:ascii="Times New Roman" w:hAnsi="Times New Roman"/>
          <w:sz w:val="24"/>
          <w:szCs w:val="24"/>
          <w:lang w:val="x-none"/>
        </w:rPr>
        <w:t xml:space="preserve">, 2023. — 74 с. — (Профессиональное образование). — ISBN 978-5-534-16473-2. — Текст : электронный // Образовательная платформа </w:t>
      </w:r>
      <w:proofErr w:type="spellStart"/>
      <w:r w:rsidRPr="006E0282">
        <w:rPr>
          <w:rFonts w:ascii="Times New Roman" w:hAnsi="Times New Roman"/>
          <w:sz w:val="24"/>
          <w:szCs w:val="24"/>
          <w:lang w:val="x-none"/>
        </w:rPr>
        <w:t>Юрайт</w:t>
      </w:r>
      <w:proofErr w:type="spellEnd"/>
      <w:r w:rsidRPr="006E0282">
        <w:rPr>
          <w:rFonts w:ascii="Times New Roman" w:hAnsi="Times New Roman"/>
          <w:sz w:val="24"/>
          <w:szCs w:val="24"/>
          <w:lang w:val="x-none"/>
        </w:rPr>
        <w:t xml:space="preserve"> [сайт]. — URL: https://urait.ru/bcode/531211</w:t>
      </w:r>
    </w:p>
    <w:p w14:paraId="6F01B705" w14:textId="70DC05F1" w:rsidR="00FD2DA2" w:rsidRPr="00925D06" w:rsidRDefault="00FD2DA2" w:rsidP="006F4029">
      <w:pPr>
        <w:pStyle w:val="aff5"/>
        <w:numPr>
          <w:ilvl w:val="0"/>
          <w:numId w:val="28"/>
        </w:numPr>
        <w:jc w:val="center"/>
        <w:rPr>
          <w:b/>
        </w:rPr>
      </w:pPr>
      <w:r w:rsidRPr="00925D06">
        <w:rPr>
          <w:b/>
          <w:bCs/>
        </w:rPr>
        <w:br w:type="page"/>
      </w:r>
      <w:r w:rsidRPr="00925D06">
        <w:rPr>
          <w:b/>
        </w:rPr>
        <w:lastRenderedPageBreak/>
        <w:t>КОНТРОЛЬ И ОЦЕНКА РЕЗУЛЬТАТОВ ОСВОЕНИЯ</w:t>
      </w:r>
    </w:p>
    <w:p w14:paraId="2FD72391" w14:textId="77777777" w:rsidR="00FD2DA2" w:rsidRPr="00925D06" w:rsidRDefault="00FD2DA2" w:rsidP="00FD2DA2">
      <w:pPr>
        <w:pStyle w:val="aff5"/>
        <w:ind w:left="644"/>
        <w:jc w:val="center"/>
        <w:rPr>
          <w:b/>
          <w:bCs/>
        </w:rPr>
      </w:pPr>
      <w:r w:rsidRPr="00925D06">
        <w:rPr>
          <w:b/>
        </w:rPr>
        <w:t>УЧЕБНОЙ ДИСЦИПЛИНЫ</w:t>
      </w:r>
    </w:p>
    <w:p w14:paraId="6B7C491D" w14:textId="77777777" w:rsidR="00FD2DA2" w:rsidRPr="00890FED" w:rsidRDefault="00FD2DA2" w:rsidP="00FD2DA2">
      <w:pPr>
        <w:spacing w:after="0" w:line="240" w:lineRule="auto"/>
        <w:jc w:val="right"/>
        <w:rPr>
          <w:rFonts w:ascii="Times New Roman" w:hAnsi="Times New Roman"/>
          <w:sz w:val="24"/>
          <w:szCs w:val="24"/>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133"/>
        <w:gridCol w:w="2753"/>
        <w:gridCol w:w="2753"/>
      </w:tblGrid>
      <w:tr w:rsidR="00FD2DA2" w:rsidRPr="006E0282" w14:paraId="7E21F96F" w14:textId="77777777" w:rsidTr="00B75B87">
        <w:trPr>
          <w:trHeight w:val="454"/>
          <w:jc w:val="center"/>
        </w:trPr>
        <w:tc>
          <w:tcPr>
            <w:tcW w:w="2144" w:type="pct"/>
            <w:vAlign w:val="center"/>
          </w:tcPr>
          <w:p w14:paraId="1A0DDCC4" w14:textId="77777777" w:rsidR="00FD2DA2" w:rsidRPr="006E0282" w:rsidRDefault="00FD2DA2" w:rsidP="00B75B87">
            <w:pPr>
              <w:spacing w:after="0"/>
              <w:jc w:val="center"/>
              <w:rPr>
                <w:rFonts w:ascii="Times New Roman" w:hAnsi="Times New Roman"/>
                <w:b/>
                <w:bCs/>
                <w:sz w:val="24"/>
                <w:szCs w:val="24"/>
              </w:rPr>
            </w:pPr>
            <w:r w:rsidRPr="006E0282">
              <w:rPr>
                <w:rFonts w:ascii="Times New Roman" w:hAnsi="Times New Roman"/>
                <w:b/>
                <w:bCs/>
                <w:sz w:val="24"/>
                <w:szCs w:val="24"/>
              </w:rPr>
              <w:t>Результаты обучения</w:t>
            </w:r>
          </w:p>
        </w:tc>
        <w:tc>
          <w:tcPr>
            <w:tcW w:w="1428" w:type="pct"/>
            <w:vAlign w:val="center"/>
          </w:tcPr>
          <w:p w14:paraId="20DB0F2A" w14:textId="77777777" w:rsidR="00FD2DA2" w:rsidRPr="006E0282" w:rsidRDefault="00FD2DA2" w:rsidP="00B75B87">
            <w:pPr>
              <w:spacing w:after="0"/>
              <w:jc w:val="center"/>
              <w:rPr>
                <w:rFonts w:ascii="Times New Roman" w:hAnsi="Times New Roman"/>
                <w:b/>
                <w:bCs/>
                <w:sz w:val="24"/>
                <w:szCs w:val="24"/>
              </w:rPr>
            </w:pPr>
            <w:r w:rsidRPr="006E0282">
              <w:rPr>
                <w:rFonts w:ascii="Times New Roman" w:hAnsi="Times New Roman"/>
                <w:b/>
                <w:bCs/>
                <w:sz w:val="24"/>
                <w:szCs w:val="24"/>
              </w:rPr>
              <w:t>Критерии оценки</w:t>
            </w:r>
          </w:p>
        </w:tc>
        <w:tc>
          <w:tcPr>
            <w:tcW w:w="1428" w:type="pct"/>
            <w:vAlign w:val="center"/>
          </w:tcPr>
          <w:p w14:paraId="0EE18E6F" w14:textId="77777777" w:rsidR="00FD2DA2" w:rsidRPr="006E0282" w:rsidRDefault="00FD2DA2" w:rsidP="00B75B87">
            <w:pPr>
              <w:spacing w:after="0"/>
              <w:jc w:val="center"/>
              <w:rPr>
                <w:rFonts w:ascii="Times New Roman" w:hAnsi="Times New Roman"/>
                <w:b/>
                <w:bCs/>
                <w:sz w:val="24"/>
                <w:szCs w:val="24"/>
              </w:rPr>
            </w:pPr>
            <w:r w:rsidRPr="006E0282">
              <w:rPr>
                <w:rFonts w:ascii="Times New Roman" w:hAnsi="Times New Roman"/>
                <w:b/>
                <w:bCs/>
                <w:sz w:val="24"/>
                <w:szCs w:val="24"/>
              </w:rPr>
              <w:t>Формы и методы оценки</w:t>
            </w:r>
          </w:p>
        </w:tc>
      </w:tr>
      <w:tr w:rsidR="00FD2DA2" w:rsidRPr="006E0282" w14:paraId="5D4CCAFD" w14:textId="77777777" w:rsidTr="00B75B87">
        <w:trPr>
          <w:trHeight w:val="340"/>
          <w:jc w:val="center"/>
        </w:trPr>
        <w:tc>
          <w:tcPr>
            <w:tcW w:w="2144" w:type="pct"/>
          </w:tcPr>
          <w:p w14:paraId="786B119B" w14:textId="77777777" w:rsidR="00FD2DA2" w:rsidRPr="006E0282" w:rsidRDefault="00FD2DA2" w:rsidP="00B75B87">
            <w:pPr>
              <w:snapToGrid w:val="0"/>
              <w:spacing w:after="0"/>
              <w:rPr>
                <w:rFonts w:ascii="Times New Roman" w:hAnsi="Times New Roman"/>
                <w:b/>
                <w:bCs/>
                <w:sz w:val="24"/>
                <w:szCs w:val="24"/>
                <w:lang w:eastAsia="ar-SA"/>
              </w:rPr>
            </w:pPr>
            <w:r w:rsidRPr="006E0282">
              <w:rPr>
                <w:rFonts w:ascii="Times New Roman" w:hAnsi="Times New Roman"/>
                <w:b/>
                <w:bCs/>
                <w:sz w:val="24"/>
                <w:szCs w:val="24"/>
                <w:lang w:eastAsia="ar-SA"/>
              </w:rPr>
              <w:t>Усвоенные знания:</w:t>
            </w:r>
          </w:p>
          <w:p w14:paraId="3E8F51EF" w14:textId="077A3B9B" w:rsidR="00FD2DA2" w:rsidRPr="006E0282" w:rsidRDefault="00FD2DA2" w:rsidP="00B75B87">
            <w:pPr>
              <w:spacing w:after="0"/>
              <w:rPr>
                <w:rFonts w:ascii="Times New Roman" w:hAnsi="Times New Roman"/>
                <w:sz w:val="24"/>
                <w:szCs w:val="24"/>
              </w:rPr>
            </w:pPr>
            <w:r w:rsidRPr="006E0282">
              <w:rPr>
                <w:rFonts w:ascii="Times New Roman" w:hAnsi="Times New Roman"/>
                <w:sz w:val="24"/>
                <w:szCs w:val="24"/>
              </w:rPr>
              <w:t>воздействие негативных факторов на человека;</w:t>
            </w:r>
          </w:p>
          <w:p w14:paraId="1B470396" w14:textId="774D506B" w:rsidR="00FD2DA2" w:rsidRPr="006E0282" w:rsidRDefault="00FD2DA2" w:rsidP="00B75B87">
            <w:pPr>
              <w:spacing w:after="0"/>
              <w:rPr>
                <w:rFonts w:ascii="Times New Roman" w:hAnsi="Times New Roman"/>
                <w:sz w:val="24"/>
                <w:szCs w:val="24"/>
              </w:rPr>
            </w:pPr>
            <w:r w:rsidRPr="006E0282">
              <w:rPr>
                <w:rFonts w:ascii="Times New Roman" w:hAnsi="Times New Roman"/>
                <w:sz w:val="24"/>
                <w:szCs w:val="24"/>
              </w:rPr>
              <w:t>правовые, нормативные и организационные основы охраны труда в организации;</w:t>
            </w:r>
          </w:p>
          <w:p w14:paraId="0E614918" w14:textId="6C131207" w:rsidR="00FD2DA2" w:rsidRPr="006E0282" w:rsidRDefault="00FD2DA2" w:rsidP="00B75B87">
            <w:pPr>
              <w:spacing w:after="0"/>
              <w:rPr>
                <w:rFonts w:ascii="Times New Roman" w:hAnsi="Times New Roman"/>
                <w:sz w:val="24"/>
                <w:szCs w:val="24"/>
              </w:rPr>
            </w:pPr>
            <w:r w:rsidRPr="006E0282">
              <w:rPr>
                <w:rFonts w:ascii="Times New Roman" w:hAnsi="Times New Roman"/>
                <w:sz w:val="24"/>
                <w:szCs w:val="24"/>
              </w:rPr>
              <w:t>меры безопасности при работе с электрооборудованием и электрифицированными инструментами;</w:t>
            </w:r>
          </w:p>
          <w:p w14:paraId="453DC8A7" w14:textId="32A78BCF" w:rsidR="00FD2DA2" w:rsidRPr="006E0282" w:rsidRDefault="00FD2DA2" w:rsidP="00B75B87">
            <w:pPr>
              <w:spacing w:after="0"/>
              <w:rPr>
                <w:rFonts w:ascii="Times New Roman" w:hAnsi="Times New Roman"/>
                <w:sz w:val="24"/>
                <w:szCs w:val="24"/>
              </w:rPr>
            </w:pPr>
            <w:r w:rsidRPr="006E0282">
              <w:rPr>
                <w:rFonts w:ascii="Times New Roman" w:hAnsi="Times New Roman"/>
                <w:sz w:val="24"/>
                <w:szCs w:val="24"/>
              </w:rPr>
              <w:t>правила техники безопасности и охраны труда в профессиональной деятельности;</w:t>
            </w:r>
          </w:p>
          <w:p w14:paraId="6E478B94" w14:textId="60AB4203" w:rsidR="00FD2DA2" w:rsidRPr="006E0282" w:rsidRDefault="00FD2DA2" w:rsidP="00B75B87">
            <w:pPr>
              <w:spacing w:after="0"/>
              <w:rPr>
                <w:rFonts w:ascii="Times New Roman" w:hAnsi="Times New Roman"/>
                <w:sz w:val="24"/>
                <w:szCs w:val="24"/>
              </w:rPr>
            </w:pPr>
            <w:r w:rsidRPr="006E0282">
              <w:rPr>
                <w:rFonts w:ascii="Times New Roman" w:hAnsi="Times New Roman"/>
                <w:sz w:val="24"/>
                <w:szCs w:val="24"/>
              </w:rPr>
              <w:t xml:space="preserve">экологические нормы и правила организации труда на предприятиях; </w:t>
            </w:r>
          </w:p>
          <w:p w14:paraId="49C28F99" w14:textId="77777777" w:rsidR="00FD2DA2" w:rsidRPr="006E0282" w:rsidRDefault="00FD2DA2" w:rsidP="00B75B87">
            <w:pPr>
              <w:suppressAutoHyphens/>
              <w:spacing w:after="0" w:line="240" w:lineRule="auto"/>
              <w:rPr>
                <w:rFonts w:ascii="Times New Roman" w:hAnsi="Times New Roman"/>
                <w:sz w:val="24"/>
                <w:szCs w:val="24"/>
              </w:rPr>
            </w:pPr>
            <w:r w:rsidRPr="006E0282">
              <w:rPr>
                <w:rFonts w:ascii="Times New Roman" w:hAnsi="Times New Roman"/>
                <w:iCs/>
                <w:sz w:val="24"/>
                <w:szCs w:val="24"/>
              </w:rPr>
              <w:t>- принципы делового общения в коллективе.</w:t>
            </w:r>
          </w:p>
          <w:p w14:paraId="480BAA89" w14:textId="77777777" w:rsidR="00FD2DA2" w:rsidRPr="006E0282" w:rsidRDefault="00FD2DA2" w:rsidP="00B75B87">
            <w:pPr>
              <w:suppressAutoHyphens/>
              <w:spacing w:after="0" w:line="240" w:lineRule="auto"/>
              <w:rPr>
                <w:rFonts w:ascii="Times New Roman" w:hAnsi="Times New Roman"/>
                <w:sz w:val="24"/>
                <w:szCs w:val="24"/>
              </w:rPr>
            </w:pPr>
            <w:r w:rsidRPr="006E0282">
              <w:rPr>
                <w:rFonts w:ascii="Times New Roman" w:hAnsi="Times New Roman"/>
                <w:iCs/>
                <w:sz w:val="24"/>
                <w:szCs w:val="24"/>
              </w:rPr>
              <w:t>- принципы организации производственной системы,</w:t>
            </w:r>
          </w:p>
          <w:p w14:paraId="029A2E54" w14:textId="77777777" w:rsidR="00FD2DA2" w:rsidRPr="006E0282" w:rsidRDefault="00FD2DA2" w:rsidP="00B75B87">
            <w:pPr>
              <w:suppressAutoHyphens/>
              <w:spacing w:after="0" w:line="240" w:lineRule="auto"/>
              <w:rPr>
                <w:rFonts w:ascii="Times New Roman" w:hAnsi="Times New Roman"/>
                <w:sz w:val="24"/>
                <w:szCs w:val="24"/>
              </w:rPr>
            </w:pPr>
            <w:r w:rsidRPr="006E0282">
              <w:rPr>
                <w:rFonts w:ascii="Times New Roman" w:hAnsi="Times New Roman"/>
                <w:iCs/>
                <w:sz w:val="24"/>
                <w:szCs w:val="24"/>
              </w:rPr>
              <w:t>-виды потерь, возникновение концепции Бережливого производства</w:t>
            </w:r>
          </w:p>
          <w:p w14:paraId="6FEFF6D9" w14:textId="77777777" w:rsidR="00FD2DA2" w:rsidRPr="006E0282" w:rsidRDefault="00FD2DA2" w:rsidP="00B75B87">
            <w:pPr>
              <w:spacing w:after="0"/>
              <w:rPr>
                <w:rFonts w:ascii="Times New Roman" w:hAnsi="Times New Roman"/>
                <w:sz w:val="24"/>
                <w:szCs w:val="24"/>
              </w:rPr>
            </w:pPr>
            <w:r w:rsidRPr="006E0282">
              <w:rPr>
                <w:rFonts w:ascii="Times New Roman" w:hAnsi="Times New Roman"/>
                <w:iCs/>
                <w:sz w:val="24"/>
                <w:szCs w:val="24"/>
              </w:rPr>
              <w:t>-показатели и методы Бережливого производства (организация рабочего места, визуализация менеджмента, быстрые переналадки, защита от непреднамеренных ошибок)</w:t>
            </w:r>
          </w:p>
        </w:tc>
        <w:tc>
          <w:tcPr>
            <w:tcW w:w="1428" w:type="pct"/>
          </w:tcPr>
          <w:p w14:paraId="63DDD4B9" w14:textId="77777777" w:rsidR="00FD2DA2" w:rsidRPr="006E0282" w:rsidRDefault="00FD2DA2" w:rsidP="00B75B87">
            <w:pPr>
              <w:spacing w:after="0"/>
              <w:rPr>
                <w:rFonts w:ascii="Times New Roman" w:hAnsi="Times New Roman"/>
                <w:sz w:val="24"/>
                <w:szCs w:val="24"/>
              </w:rPr>
            </w:pPr>
            <w:r w:rsidRPr="006E0282">
              <w:rPr>
                <w:rFonts w:ascii="Times New Roman" w:hAnsi="Times New Roman"/>
                <w:sz w:val="24"/>
                <w:szCs w:val="24"/>
              </w:rPr>
              <w:t>Демонстрировать знание основных факторов вредных воздействий на организм человека, требований охраны труда, правил безопасной профессиональной деятельности, экологических нормативов</w:t>
            </w:r>
          </w:p>
        </w:tc>
        <w:tc>
          <w:tcPr>
            <w:tcW w:w="1428" w:type="pct"/>
          </w:tcPr>
          <w:p w14:paraId="5036B1B8" w14:textId="77777777" w:rsidR="00FD2DA2" w:rsidRPr="006E0282" w:rsidRDefault="00FD2DA2" w:rsidP="00B75B87">
            <w:pPr>
              <w:spacing w:after="0"/>
              <w:rPr>
                <w:rFonts w:ascii="Times New Roman" w:hAnsi="Times New Roman"/>
                <w:sz w:val="24"/>
                <w:szCs w:val="24"/>
              </w:rPr>
            </w:pPr>
            <w:r w:rsidRPr="006E0282">
              <w:rPr>
                <w:rFonts w:ascii="Times New Roman" w:hAnsi="Times New Roman"/>
                <w:iCs/>
                <w:sz w:val="24"/>
                <w:szCs w:val="24"/>
              </w:rPr>
              <w:t>Все виды опроса, тестирование, оцен</w:t>
            </w:r>
            <w:r w:rsidRPr="006E0282">
              <w:rPr>
                <w:rFonts w:ascii="Times New Roman" w:hAnsi="Times New Roman"/>
                <w:b/>
                <w:iCs/>
                <w:sz w:val="24"/>
                <w:szCs w:val="24"/>
              </w:rPr>
              <w:softHyphen/>
            </w:r>
            <w:r w:rsidRPr="006E0282">
              <w:rPr>
                <w:rFonts w:ascii="Times New Roman" w:hAnsi="Times New Roman"/>
                <w:iCs/>
                <w:sz w:val="24"/>
                <w:szCs w:val="24"/>
              </w:rPr>
              <w:t>ка результатов вы</w:t>
            </w:r>
            <w:r w:rsidRPr="006E0282">
              <w:rPr>
                <w:rFonts w:ascii="Times New Roman" w:hAnsi="Times New Roman"/>
                <w:b/>
                <w:iCs/>
                <w:sz w:val="24"/>
                <w:szCs w:val="24"/>
              </w:rPr>
              <w:softHyphen/>
            </w:r>
            <w:r w:rsidRPr="006E0282">
              <w:rPr>
                <w:rFonts w:ascii="Times New Roman" w:hAnsi="Times New Roman"/>
                <w:iCs/>
                <w:sz w:val="24"/>
                <w:szCs w:val="24"/>
              </w:rPr>
              <w:t>полне</w:t>
            </w:r>
            <w:r w:rsidRPr="006E0282">
              <w:rPr>
                <w:rFonts w:ascii="Times New Roman" w:hAnsi="Times New Roman"/>
                <w:b/>
                <w:iCs/>
                <w:sz w:val="24"/>
                <w:szCs w:val="24"/>
              </w:rPr>
              <w:softHyphen/>
            </w:r>
            <w:r w:rsidRPr="006E0282">
              <w:rPr>
                <w:rFonts w:ascii="Times New Roman" w:hAnsi="Times New Roman"/>
                <w:iCs/>
                <w:sz w:val="24"/>
                <w:szCs w:val="24"/>
              </w:rPr>
              <w:t>ния практи</w:t>
            </w:r>
            <w:r w:rsidRPr="006E0282">
              <w:rPr>
                <w:rFonts w:ascii="Times New Roman" w:hAnsi="Times New Roman"/>
                <w:b/>
                <w:iCs/>
                <w:sz w:val="24"/>
                <w:szCs w:val="24"/>
              </w:rPr>
              <w:softHyphen/>
            </w:r>
            <w:r w:rsidRPr="006E0282">
              <w:rPr>
                <w:rFonts w:ascii="Times New Roman" w:hAnsi="Times New Roman"/>
                <w:iCs/>
                <w:sz w:val="24"/>
                <w:szCs w:val="24"/>
              </w:rPr>
              <w:t>ческих работ, кон</w:t>
            </w:r>
            <w:r w:rsidRPr="006E0282">
              <w:rPr>
                <w:rFonts w:ascii="Times New Roman" w:hAnsi="Times New Roman"/>
                <w:b/>
                <w:iCs/>
                <w:sz w:val="24"/>
                <w:szCs w:val="24"/>
              </w:rPr>
              <w:softHyphen/>
            </w:r>
            <w:r w:rsidRPr="006E0282">
              <w:rPr>
                <w:rFonts w:ascii="Times New Roman" w:hAnsi="Times New Roman"/>
                <w:iCs/>
                <w:sz w:val="24"/>
                <w:szCs w:val="24"/>
              </w:rPr>
              <w:t>трольной работы, эссе, домаш</w:t>
            </w:r>
            <w:r w:rsidRPr="006E0282">
              <w:rPr>
                <w:rFonts w:ascii="Times New Roman" w:hAnsi="Times New Roman"/>
                <w:b/>
                <w:iCs/>
                <w:sz w:val="24"/>
                <w:szCs w:val="24"/>
              </w:rPr>
              <w:softHyphen/>
            </w:r>
            <w:r w:rsidRPr="006E0282">
              <w:rPr>
                <w:rFonts w:ascii="Times New Roman" w:hAnsi="Times New Roman"/>
                <w:iCs/>
                <w:sz w:val="24"/>
                <w:szCs w:val="24"/>
              </w:rPr>
              <w:t>ние за</w:t>
            </w:r>
            <w:r w:rsidRPr="006E0282">
              <w:rPr>
                <w:rFonts w:ascii="Times New Roman" w:hAnsi="Times New Roman"/>
                <w:b/>
                <w:iCs/>
                <w:sz w:val="24"/>
                <w:szCs w:val="24"/>
              </w:rPr>
              <w:softHyphen/>
            </w:r>
            <w:r w:rsidRPr="006E0282">
              <w:rPr>
                <w:rFonts w:ascii="Times New Roman" w:hAnsi="Times New Roman"/>
                <w:iCs/>
                <w:sz w:val="24"/>
                <w:szCs w:val="24"/>
              </w:rPr>
              <w:t>дания проб</w:t>
            </w:r>
            <w:r w:rsidRPr="006E0282">
              <w:rPr>
                <w:rFonts w:ascii="Times New Roman" w:hAnsi="Times New Roman"/>
                <w:b/>
                <w:iCs/>
                <w:sz w:val="24"/>
                <w:szCs w:val="24"/>
              </w:rPr>
              <w:softHyphen/>
            </w:r>
            <w:r w:rsidRPr="006E0282">
              <w:rPr>
                <w:rFonts w:ascii="Times New Roman" w:hAnsi="Times New Roman"/>
                <w:iCs/>
                <w:sz w:val="24"/>
                <w:szCs w:val="24"/>
              </w:rPr>
              <w:t>лем</w:t>
            </w:r>
            <w:r w:rsidRPr="006E0282">
              <w:rPr>
                <w:rFonts w:ascii="Times New Roman" w:hAnsi="Times New Roman"/>
                <w:b/>
                <w:iCs/>
                <w:sz w:val="24"/>
                <w:szCs w:val="24"/>
              </w:rPr>
              <w:softHyphen/>
            </w:r>
            <w:r w:rsidRPr="006E0282">
              <w:rPr>
                <w:rFonts w:ascii="Times New Roman" w:hAnsi="Times New Roman"/>
                <w:iCs/>
                <w:sz w:val="24"/>
                <w:szCs w:val="24"/>
              </w:rPr>
              <w:t>ного характера; практи</w:t>
            </w:r>
            <w:r w:rsidRPr="006E0282">
              <w:rPr>
                <w:rFonts w:ascii="Times New Roman" w:hAnsi="Times New Roman"/>
                <w:b/>
                <w:iCs/>
                <w:sz w:val="24"/>
                <w:szCs w:val="24"/>
              </w:rPr>
              <w:softHyphen/>
            </w:r>
            <w:r w:rsidRPr="006E0282">
              <w:rPr>
                <w:rFonts w:ascii="Times New Roman" w:hAnsi="Times New Roman"/>
                <w:iCs/>
                <w:sz w:val="24"/>
                <w:szCs w:val="24"/>
              </w:rPr>
              <w:t>ческие зада</w:t>
            </w:r>
            <w:r w:rsidRPr="006E0282">
              <w:rPr>
                <w:rFonts w:ascii="Times New Roman" w:hAnsi="Times New Roman"/>
                <w:b/>
                <w:iCs/>
                <w:sz w:val="24"/>
                <w:szCs w:val="24"/>
              </w:rPr>
              <w:softHyphen/>
            </w:r>
            <w:r w:rsidRPr="006E0282">
              <w:rPr>
                <w:rFonts w:ascii="Times New Roman" w:hAnsi="Times New Roman"/>
                <w:iCs/>
                <w:sz w:val="24"/>
                <w:szCs w:val="24"/>
              </w:rPr>
              <w:t>ния по работе с ин</w:t>
            </w:r>
            <w:r w:rsidRPr="006E0282">
              <w:rPr>
                <w:rFonts w:ascii="Times New Roman" w:hAnsi="Times New Roman"/>
                <w:b/>
                <w:iCs/>
                <w:sz w:val="24"/>
                <w:szCs w:val="24"/>
              </w:rPr>
              <w:softHyphen/>
            </w:r>
            <w:r w:rsidRPr="006E0282">
              <w:rPr>
                <w:rFonts w:ascii="Times New Roman" w:hAnsi="Times New Roman"/>
                <w:iCs/>
                <w:sz w:val="24"/>
                <w:szCs w:val="24"/>
              </w:rPr>
              <w:t>фор</w:t>
            </w:r>
            <w:r w:rsidRPr="006E0282">
              <w:rPr>
                <w:rFonts w:ascii="Times New Roman" w:hAnsi="Times New Roman"/>
                <w:b/>
                <w:iCs/>
                <w:sz w:val="24"/>
                <w:szCs w:val="24"/>
              </w:rPr>
              <w:softHyphen/>
            </w:r>
            <w:r w:rsidRPr="006E0282">
              <w:rPr>
                <w:rFonts w:ascii="Times New Roman" w:hAnsi="Times New Roman"/>
                <w:iCs/>
                <w:sz w:val="24"/>
                <w:szCs w:val="24"/>
              </w:rPr>
              <w:t>мацией, доку</w:t>
            </w:r>
            <w:r w:rsidRPr="006E0282">
              <w:rPr>
                <w:rFonts w:ascii="Times New Roman" w:hAnsi="Times New Roman"/>
                <w:b/>
                <w:iCs/>
                <w:sz w:val="24"/>
                <w:szCs w:val="24"/>
              </w:rPr>
              <w:softHyphen/>
            </w:r>
            <w:r w:rsidRPr="006E0282">
              <w:rPr>
                <w:rFonts w:ascii="Times New Roman" w:hAnsi="Times New Roman"/>
                <w:iCs/>
                <w:sz w:val="24"/>
                <w:szCs w:val="24"/>
              </w:rPr>
              <w:t>мен</w:t>
            </w:r>
            <w:r w:rsidRPr="006E0282">
              <w:rPr>
                <w:rFonts w:ascii="Times New Roman" w:hAnsi="Times New Roman"/>
                <w:b/>
                <w:iCs/>
                <w:sz w:val="24"/>
                <w:szCs w:val="24"/>
              </w:rPr>
              <w:softHyphen/>
            </w:r>
            <w:r w:rsidRPr="006E0282">
              <w:rPr>
                <w:rFonts w:ascii="Times New Roman" w:hAnsi="Times New Roman"/>
                <w:b/>
                <w:iCs/>
                <w:sz w:val="24"/>
                <w:szCs w:val="24"/>
              </w:rPr>
              <w:softHyphen/>
            </w:r>
            <w:r w:rsidRPr="006E0282">
              <w:rPr>
                <w:rFonts w:ascii="Times New Roman" w:hAnsi="Times New Roman"/>
                <w:iCs/>
                <w:sz w:val="24"/>
                <w:szCs w:val="24"/>
              </w:rPr>
              <w:t>тами, лите</w:t>
            </w:r>
            <w:r w:rsidRPr="006E0282">
              <w:rPr>
                <w:rFonts w:ascii="Times New Roman" w:hAnsi="Times New Roman"/>
                <w:b/>
                <w:iCs/>
                <w:sz w:val="24"/>
                <w:szCs w:val="24"/>
              </w:rPr>
              <w:softHyphen/>
            </w:r>
            <w:r w:rsidRPr="006E0282">
              <w:rPr>
                <w:rFonts w:ascii="Times New Roman" w:hAnsi="Times New Roman"/>
                <w:iCs/>
                <w:sz w:val="24"/>
                <w:szCs w:val="24"/>
              </w:rPr>
              <w:t>рату</w:t>
            </w:r>
            <w:r w:rsidRPr="006E0282">
              <w:rPr>
                <w:rFonts w:ascii="Times New Roman" w:hAnsi="Times New Roman"/>
                <w:b/>
                <w:iCs/>
                <w:sz w:val="24"/>
                <w:szCs w:val="24"/>
              </w:rPr>
              <w:softHyphen/>
            </w:r>
            <w:r w:rsidRPr="006E0282">
              <w:rPr>
                <w:rFonts w:ascii="Times New Roman" w:hAnsi="Times New Roman"/>
                <w:iCs/>
                <w:sz w:val="24"/>
                <w:szCs w:val="24"/>
              </w:rPr>
              <w:t>рой; подготовка и защита индивиду</w:t>
            </w:r>
            <w:r w:rsidRPr="006E0282">
              <w:rPr>
                <w:rFonts w:ascii="Times New Roman" w:hAnsi="Times New Roman"/>
                <w:b/>
                <w:iCs/>
                <w:sz w:val="24"/>
                <w:szCs w:val="24"/>
              </w:rPr>
              <w:softHyphen/>
            </w:r>
            <w:r w:rsidRPr="006E0282">
              <w:rPr>
                <w:rFonts w:ascii="Times New Roman" w:hAnsi="Times New Roman"/>
                <w:iCs/>
                <w:sz w:val="24"/>
                <w:szCs w:val="24"/>
              </w:rPr>
              <w:t>альных и групповых заданий проектного характера</w:t>
            </w:r>
          </w:p>
        </w:tc>
      </w:tr>
      <w:tr w:rsidR="00FD2DA2" w:rsidRPr="006E0282" w14:paraId="4EF45F4C" w14:textId="77777777" w:rsidTr="00B75B87">
        <w:trPr>
          <w:trHeight w:val="340"/>
          <w:jc w:val="center"/>
        </w:trPr>
        <w:tc>
          <w:tcPr>
            <w:tcW w:w="2144" w:type="pct"/>
          </w:tcPr>
          <w:p w14:paraId="6614425F" w14:textId="77777777" w:rsidR="00FD2DA2" w:rsidRPr="006E0282" w:rsidRDefault="00FD2DA2" w:rsidP="00B75B87">
            <w:pPr>
              <w:snapToGrid w:val="0"/>
              <w:spacing w:after="0"/>
              <w:rPr>
                <w:rFonts w:ascii="Times New Roman" w:hAnsi="Times New Roman"/>
                <w:b/>
                <w:bCs/>
                <w:sz w:val="24"/>
                <w:szCs w:val="24"/>
                <w:lang w:eastAsia="ar-SA"/>
              </w:rPr>
            </w:pPr>
            <w:r w:rsidRPr="006E0282">
              <w:rPr>
                <w:rFonts w:ascii="Times New Roman" w:hAnsi="Times New Roman"/>
                <w:b/>
                <w:bCs/>
                <w:sz w:val="24"/>
                <w:szCs w:val="24"/>
                <w:lang w:eastAsia="ar-SA"/>
              </w:rPr>
              <w:t xml:space="preserve">Освоенные умения: </w:t>
            </w:r>
          </w:p>
          <w:p w14:paraId="32431705" w14:textId="251067AD" w:rsidR="00FD2DA2" w:rsidRPr="006E0282" w:rsidRDefault="00FD2DA2" w:rsidP="00B75B87">
            <w:pPr>
              <w:spacing w:after="0"/>
              <w:rPr>
                <w:rFonts w:ascii="Times New Roman" w:hAnsi="Times New Roman"/>
                <w:sz w:val="24"/>
                <w:szCs w:val="24"/>
              </w:rPr>
            </w:pPr>
            <w:r w:rsidRPr="006E0282">
              <w:rPr>
                <w:rFonts w:ascii="Times New Roman" w:hAnsi="Times New Roman"/>
                <w:sz w:val="24"/>
                <w:szCs w:val="24"/>
              </w:rPr>
              <w:t>применять методы и средства защиты от опасностей технических систем и технологических процессов;</w:t>
            </w:r>
          </w:p>
          <w:p w14:paraId="52D6F2DB" w14:textId="0166119F" w:rsidR="00FD2DA2" w:rsidRPr="006E0282" w:rsidRDefault="00FD2DA2" w:rsidP="00B75B87">
            <w:pPr>
              <w:spacing w:after="0"/>
              <w:rPr>
                <w:rFonts w:ascii="Times New Roman" w:hAnsi="Times New Roman"/>
                <w:sz w:val="24"/>
                <w:szCs w:val="24"/>
              </w:rPr>
            </w:pPr>
            <w:r w:rsidRPr="006E0282">
              <w:rPr>
                <w:rFonts w:ascii="Times New Roman" w:hAnsi="Times New Roman"/>
                <w:sz w:val="24"/>
                <w:szCs w:val="24"/>
              </w:rPr>
              <w:t>соблюдать безопасные условия труда в профессиональной деятельности;</w:t>
            </w:r>
          </w:p>
          <w:p w14:paraId="1B2FA5CF" w14:textId="77777777" w:rsidR="00FD2DA2" w:rsidRPr="006E0282" w:rsidRDefault="00FD2DA2" w:rsidP="00B75B87">
            <w:pPr>
              <w:suppressAutoHyphens/>
              <w:spacing w:after="0" w:line="240" w:lineRule="auto"/>
              <w:rPr>
                <w:rFonts w:ascii="Times New Roman" w:hAnsi="Times New Roman"/>
                <w:sz w:val="24"/>
                <w:szCs w:val="24"/>
              </w:rPr>
            </w:pPr>
            <w:r w:rsidRPr="006E0282">
              <w:rPr>
                <w:rFonts w:ascii="Times New Roman" w:hAnsi="Times New Roman"/>
                <w:iCs/>
                <w:sz w:val="24"/>
                <w:szCs w:val="24"/>
              </w:rPr>
              <w:t>- рационально организовывать рабочие места, участвовать в расстановке кадров, обеспечивать их предметами и средствами труда;</w:t>
            </w:r>
          </w:p>
          <w:p w14:paraId="0DF8BF68" w14:textId="77777777" w:rsidR="00FD2DA2" w:rsidRPr="006E0282" w:rsidRDefault="00FD2DA2" w:rsidP="00B75B87">
            <w:pPr>
              <w:suppressAutoHyphens/>
              <w:spacing w:after="0" w:line="240" w:lineRule="auto"/>
              <w:rPr>
                <w:rFonts w:ascii="Times New Roman" w:hAnsi="Times New Roman"/>
                <w:sz w:val="24"/>
                <w:szCs w:val="24"/>
              </w:rPr>
            </w:pPr>
            <w:r w:rsidRPr="006E0282">
              <w:rPr>
                <w:rFonts w:ascii="Times New Roman" w:hAnsi="Times New Roman"/>
                <w:iCs/>
                <w:sz w:val="24"/>
                <w:szCs w:val="24"/>
              </w:rPr>
              <w:t>- рассчитывать показатели, характеризующие эффективность</w:t>
            </w:r>
          </w:p>
          <w:p w14:paraId="1AD3BE05" w14:textId="77777777" w:rsidR="00FD2DA2" w:rsidRPr="006E0282" w:rsidRDefault="00FD2DA2" w:rsidP="00B75B87">
            <w:pPr>
              <w:suppressAutoHyphens/>
              <w:spacing w:after="0" w:line="240" w:lineRule="auto"/>
              <w:rPr>
                <w:rFonts w:ascii="Times New Roman" w:hAnsi="Times New Roman"/>
                <w:sz w:val="24"/>
                <w:szCs w:val="24"/>
              </w:rPr>
            </w:pPr>
            <w:r w:rsidRPr="006E0282">
              <w:rPr>
                <w:rFonts w:ascii="Times New Roman" w:hAnsi="Times New Roman"/>
                <w:iCs/>
                <w:sz w:val="24"/>
                <w:szCs w:val="24"/>
              </w:rPr>
              <w:t>--организации основного и вспомогательного оборудования;</w:t>
            </w:r>
          </w:p>
          <w:p w14:paraId="482D72FF" w14:textId="77777777" w:rsidR="00FD2DA2" w:rsidRPr="006E0282" w:rsidRDefault="00FD2DA2" w:rsidP="00B75B87">
            <w:pPr>
              <w:suppressAutoHyphens/>
              <w:spacing w:after="0" w:line="240" w:lineRule="auto"/>
              <w:rPr>
                <w:rFonts w:ascii="Times New Roman" w:hAnsi="Times New Roman"/>
                <w:sz w:val="24"/>
                <w:szCs w:val="24"/>
              </w:rPr>
            </w:pPr>
            <w:r w:rsidRPr="006E0282">
              <w:rPr>
                <w:rFonts w:ascii="Times New Roman" w:hAnsi="Times New Roman"/>
                <w:iCs/>
                <w:sz w:val="24"/>
                <w:szCs w:val="24"/>
              </w:rPr>
              <w:t>- принимать и реализовывать управленческие решения;</w:t>
            </w:r>
          </w:p>
          <w:p w14:paraId="12A18EC9" w14:textId="77777777" w:rsidR="00FD2DA2" w:rsidRPr="006E0282" w:rsidRDefault="00FD2DA2" w:rsidP="00B75B87">
            <w:pPr>
              <w:suppressAutoHyphens/>
              <w:spacing w:after="0" w:line="240" w:lineRule="auto"/>
              <w:rPr>
                <w:rFonts w:ascii="Times New Roman" w:hAnsi="Times New Roman"/>
                <w:sz w:val="24"/>
                <w:szCs w:val="24"/>
              </w:rPr>
            </w:pPr>
            <w:r w:rsidRPr="006E0282">
              <w:rPr>
                <w:rFonts w:ascii="Times New Roman" w:hAnsi="Times New Roman"/>
                <w:iCs/>
                <w:sz w:val="24"/>
                <w:szCs w:val="24"/>
              </w:rPr>
              <w:lastRenderedPageBreak/>
              <w:t>- мотивировать работников на решение производственных задач;</w:t>
            </w:r>
          </w:p>
          <w:p w14:paraId="5AEF68F2" w14:textId="77777777" w:rsidR="00FD2DA2" w:rsidRPr="006E0282" w:rsidRDefault="00FD2DA2" w:rsidP="00B75B87">
            <w:pPr>
              <w:spacing w:after="0"/>
              <w:rPr>
                <w:rFonts w:ascii="Times New Roman" w:hAnsi="Times New Roman"/>
                <w:b/>
                <w:bCs/>
                <w:sz w:val="24"/>
                <w:szCs w:val="24"/>
              </w:rPr>
            </w:pPr>
            <w:r w:rsidRPr="006E0282">
              <w:rPr>
                <w:rFonts w:ascii="Times New Roman" w:hAnsi="Times New Roman"/>
                <w:b/>
                <w:bCs/>
                <w:iCs/>
                <w:sz w:val="24"/>
                <w:szCs w:val="24"/>
              </w:rPr>
              <w:t>-</w:t>
            </w:r>
            <w:r w:rsidRPr="006E0282">
              <w:rPr>
                <w:rFonts w:ascii="Times New Roman" w:hAnsi="Times New Roman"/>
                <w:iCs/>
                <w:sz w:val="24"/>
                <w:szCs w:val="24"/>
              </w:rPr>
              <w:t> использовать подходы, методы Бережливого производства при планировании работы подразделения предприятия по развитию производства.</w:t>
            </w:r>
          </w:p>
        </w:tc>
        <w:tc>
          <w:tcPr>
            <w:tcW w:w="1428" w:type="pct"/>
          </w:tcPr>
          <w:p w14:paraId="2D99E109" w14:textId="77777777" w:rsidR="00FD2DA2" w:rsidRPr="006E0282" w:rsidRDefault="00FD2DA2" w:rsidP="00B75B87">
            <w:pPr>
              <w:spacing w:after="0"/>
              <w:rPr>
                <w:rFonts w:ascii="Times New Roman" w:hAnsi="Times New Roman"/>
                <w:sz w:val="24"/>
                <w:szCs w:val="24"/>
              </w:rPr>
            </w:pPr>
            <w:r w:rsidRPr="006E0282">
              <w:rPr>
                <w:rFonts w:ascii="Times New Roman" w:hAnsi="Times New Roman"/>
                <w:sz w:val="24"/>
                <w:szCs w:val="24"/>
              </w:rPr>
              <w:lastRenderedPageBreak/>
              <w:t>Применение методов и средств защиты от опасных воздействий</w:t>
            </w:r>
          </w:p>
        </w:tc>
        <w:tc>
          <w:tcPr>
            <w:tcW w:w="1428" w:type="pct"/>
          </w:tcPr>
          <w:p w14:paraId="035AD6F0" w14:textId="77777777" w:rsidR="00FD2DA2" w:rsidRPr="006E0282" w:rsidRDefault="00FD2DA2" w:rsidP="00B75B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6E0282">
              <w:rPr>
                <w:rFonts w:ascii="Times New Roman" w:hAnsi="Times New Roman"/>
                <w:sz w:val="24"/>
                <w:szCs w:val="24"/>
              </w:rPr>
              <w:t>Экспертная оценка результатов деятельности обучающихся при выполнении и защите практических заданий</w:t>
            </w:r>
          </w:p>
        </w:tc>
      </w:tr>
    </w:tbl>
    <w:p w14:paraId="0FF8C399" w14:textId="7A3243D9" w:rsidR="00FD2DA2" w:rsidRDefault="00FD2DA2" w:rsidP="00FD2DA2">
      <w:pPr>
        <w:spacing w:after="0" w:line="240" w:lineRule="auto"/>
        <w:jc w:val="right"/>
        <w:rPr>
          <w:rFonts w:ascii="Times New Roman" w:hAnsi="Times New Roman"/>
          <w:sz w:val="24"/>
          <w:szCs w:val="24"/>
        </w:rPr>
      </w:pPr>
      <w:r w:rsidRPr="00890FED">
        <w:rPr>
          <w:rFonts w:ascii="Times New Roman" w:hAnsi="Times New Roman"/>
          <w:sz w:val="24"/>
          <w:szCs w:val="24"/>
        </w:rPr>
        <w:br w:type="page"/>
      </w:r>
      <w:r w:rsidRPr="00FE7DAE">
        <w:rPr>
          <w:rFonts w:ascii="Times New Roman" w:hAnsi="Times New Roman"/>
          <w:b/>
          <w:bCs/>
          <w:sz w:val="24"/>
          <w:szCs w:val="24"/>
        </w:rPr>
        <w:lastRenderedPageBreak/>
        <w:t xml:space="preserve">Приложение </w:t>
      </w:r>
      <w:r w:rsidR="00FE7DAE">
        <w:rPr>
          <w:rFonts w:ascii="Times New Roman" w:hAnsi="Times New Roman"/>
          <w:b/>
          <w:bCs/>
          <w:sz w:val="24"/>
          <w:szCs w:val="24"/>
        </w:rPr>
        <w:t>3</w:t>
      </w:r>
      <w:r w:rsidRPr="00FE7DAE">
        <w:rPr>
          <w:rFonts w:ascii="Times New Roman" w:hAnsi="Times New Roman"/>
          <w:b/>
          <w:bCs/>
          <w:sz w:val="24"/>
          <w:szCs w:val="24"/>
        </w:rPr>
        <w:t>.13</w:t>
      </w:r>
      <w:r w:rsidRPr="00FE7DAE">
        <w:rPr>
          <w:rFonts w:ascii="Times New Roman" w:hAnsi="Times New Roman"/>
          <w:b/>
          <w:bCs/>
          <w:sz w:val="24"/>
          <w:szCs w:val="24"/>
        </w:rPr>
        <w:br/>
      </w:r>
      <w:r w:rsidRPr="00890FED">
        <w:rPr>
          <w:rFonts w:ascii="Times New Roman" w:hAnsi="Times New Roman"/>
          <w:sz w:val="24"/>
          <w:szCs w:val="24"/>
        </w:rPr>
        <w:t xml:space="preserve">к </w:t>
      </w:r>
      <w:r>
        <w:rPr>
          <w:rFonts w:ascii="Times New Roman" w:hAnsi="Times New Roman"/>
          <w:sz w:val="24"/>
          <w:szCs w:val="24"/>
        </w:rPr>
        <w:t>ПОП</w:t>
      </w:r>
      <w:r w:rsidR="00FE7DAE">
        <w:rPr>
          <w:rFonts w:ascii="Times New Roman" w:hAnsi="Times New Roman"/>
          <w:sz w:val="24"/>
          <w:szCs w:val="24"/>
        </w:rPr>
        <w:t>-П</w:t>
      </w:r>
      <w:r w:rsidRPr="00890FED">
        <w:rPr>
          <w:rFonts w:ascii="Times New Roman" w:hAnsi="Times New Roman"/>
          <w:sz w:val="24"/>
          <w:szCs w:val="24"/>
        </w:rPr>
        <w:t xml:space="preserve"> по специальности </w:t>
      </w:r>
    </w:p>
    <w:p w14:paraId="55748804" w14:textId="77777777" w:rsidR="00FD2DA2" w:rsidRPr="00890FED" w:rsidRDefault="00FD2DA2" w:rsidP="00FD2DA2">
      <w:pPr>
        <w:spacing w:after="0" w:line="240" w:lineRule="auto"/>
        <w:jc w:val="right"/>
        <w:rPr>
          <w:rFonts w:ascii="Times New Roman" w:eastAsia="Calibri" w:hAnsi="Times New Roman"/>
          <w:sz w:val="24"/>
          <w:szCs w:val="24"/>
        </w:rPr>
      </w:pPr>
      <w:r w:rsidRPr="00890FED">
        <w:rPr>
          <w:rFonts w:ascii="Times New Roman" w:hAnsi="Times New Roman"/>
          <w:sz w:val="24"/>
          <w:szCs w:val="24"/>
        </w:rPr>
        <w:t>23.02.06</w:t>
      </w:r>
      <w:r>
        <w:rPr>
          <w:rFonts w:ascii="Times New Roman" w:hAnsi="Times New Roman"/>
          <w:sz w:val="24"/>
          <w:szCs w:val="24"/>
        </w:rPr>
        <w:t xml:space="preserve"> </w:t>
      </w:r>
      <w:r w:rsidRPr="00890FED">
        <w:rPr>
          <w:rFonts w:ascii="Times New Roman" w:eastAsia="Calibri" w:hAnsi="Times New Roman"/>
          <w:sz w:val="24"/>
          <w:szCs w:val="24"/>
        </w:rPr>
        <w:t xml:space="preserve">Техническая эксплуатация подвижного </w:t>
      </w:r>
    </w:p>
    <w:p w14:paraId="7292ED92" w14:textId="77777777" w:rsidR="00FD2DA2" w:rsidRPr="00890FED" w:rsidRDefault="00FD2DA2" w:rsidP="00FD2DA2">
      <w:pPr>
        <w:spacing w:after="0" w:line="240" w:lineRule="auto"/>
        <w:jc w:val="right"/>
        <w:rPr>
          <w:rFonts w:ascii="Times New Roman" w:hAnsi="Times New Roman"/>
          <w:sz w:val="24"/>
          <w:szCs w:val="24"/>
        </w:rPr>
      </w:pPr>
      <w:r w:rsidRPr="00890FED">
        <w:rPr>
          <w:rFonts w:ascii="Times New Roman" w:eastAsia="Calibri" w:hAnsi="Times New Roman"/>
          <w:sz w:val="24"/>
          <w:szCs w:val="24"/>
        </w:rPr>
        <w:t>состава железных дорог</w:t>
      </w:r>
    </w:p>
    <w:p w14:paraId="09B0FE5E" w14:textId="77777777" w:rsidR="00FD2DA2" w:rsidRPr="00890FED" w:rsidRDefault="00FD2DA2" w:rsidP="00FD2DA2">
      <w:pPr>
        <w:spacing w:after="0" w:line="240" w:lineRule="auto"/>
        <w:jc w:val="right"/>
        <w:rPr>
          <w:rFonts w:ascii="Times New Roman" w:hAnsi="Times New Roman"/>
          <w:sz w:val="24"/>
          <w:szCs w:val="24"/>
        </w:rPr>
      </w:pPr>
    </w:p>
    <w:p w14:paraId="661B073B" w14:textId="77777777" w:rsidR="00FD2DA2" w:rsidRPr="00890FED" w:rsidRDefault="00FD2DA2" w:rsidP="00FD2DA2">
      <w:pPr>
        <w:spacing w:after="0" w:line="240" w:lineRule="auto"/>
        <w:jc w:val="right"/>
        <w:rPr>
          <w:rFonts w:ascii="Times New Roman" w:hAnsi="Times New Roman"/>
          <w:sz w:val="24"/>
          <w:szCs w:val="24"/>
        </w:rPr>
      </w:pPr>
    </w:p>
    <w:p w14:paraId="35F14D48" w14:textId="77777777" w:rsidR="00FD2DA2" w:rsidRPr="00890FED" w:rsidRDefault="00FD2DA2" w:rsidP="00FD2DA2">
      <w:pPr>
        <w:spacing w:after="0" w:line="240" w:lineRule="auto"/>
        <w:jc w:val="right"/>
        <w:rPr>
          <w:rFonts w:ascii="Times New Roman" w:hAnsi="Times New Roman"/>
          <w:sz w:val="24"/>
          <w:szCs w:val="24"/>
        </w:rPr>
      </w:pPr>
    </w:p>
    <w:p w14:paraId="052E9DC0" w14:textId="77777777" w:rsidR="00FD2DA2" w:rsidRPr="00890FED" w:rsidRDefault="00FD2DA2" w:rsidP="00FD2DA2">
      <w:pPr>
        <w:spacing w:after="0" w:line="240" w:lineRule="auto"/>
        <w:jc w:val="right"/>
        <w:rPr>
          <w:rFonts w:ascii="Times New Roman" w:hAnsi="Times New Roman"/>
          <w:sz w:val="24"/>
          <w:szCs w:val="24"/>
        </w:rPr>
      </w:pPr>
    </w:p>
    <w:p w14:paraId="68667303" w14:textId="77777777" w:rsidR="00FD2DA2" w:rsidRPr="00890FED" w:rsidRDefault="00FD2DA2" w:rsidP="00FD2DA2">
      <w:pPr>
        <w:spacing w:after="0" w:line="240" w:lineRule="auto"/>
        <w:jc w:val="right"/>
        <w:rPr>
          <w:rFonts w:ascii="Times New Roman" w:hAnsi="Times New Roman"/>
          <w:sz w:val="24"/>
          <w:szCs w:val="24"/>
        </w:rPr>
      </w:pPr>
    </w:p>
    <w:p w14:paraId="3D5736FF" w14:textId="77777777" w:rsidR="00FD2DA2" w:rsidRPr="00890FED" w:rsidRDefault="00FD2DA2" w:rsidP="00FD2DA2">
      <w:pPr>
        <w:spacing w:after="0" w:line="240" w:lineRule="auto"/>
        <w:jc w:val="right"/>
        <w:rPr>
          <w:rFonts w:ascii="Times New Roman" w:hAnsi="Times New Roman"/>
          <w:sz w:val="24"/>
          <w:szCs w:val="24"/>
        </w:rPr>
      </w:pPr>
    </w:p>
    <w:p w14:paraId="55E5A69B" w14:textId="77777777" w:rsidR="00FD2DA2" w:rsidRPr="00890FED" w:rsidRDefault="00FD2DA2" w:rsidP="00FD2DA2">
      <w:pPr>
        <w:spacing w:after="0" w:line="240" w:lineRule="auto"/>
        <w:jc w:val="right"/>
        <w:rPr>
          <w:rFonts w:ascii="Times New Roman" w:hAnsi="Times New Roman"/>
          <w:sz w:val="24"/>
          <w:szCs w:val="24"/>
        </w:rPr>
      </w:pPr>
    </w:p>
    <w:p w14:paraId="66357D92" w14:textId="77777777" w:rsidR="00FD2DA2" w:rsidRPr="00890FED" w:rsidRDefault="00FD2DA2" w:rsidP="00FD2DA2">
      <w:pPr>
        <w:spacing w:after="0" w:line="240" w:lineRule="auto"/>
        <w:jc w:val="right"/>
        <w:rPr>
          <w:rFonts w:ascii="Times New Roman" w:hAnsi="Times New Roman"/>
          <w:sz w:val="24"/>
          <w:szCs w:val="24"/>
        </w:rPr>
      </w:pPr>
    </w:p>
    <w:p w14:paraId="2D1F2E25" w14:textId="77777777" w:rsidR="00FD2DA2" w:rsidRPr="00890FED" w:rsidRDefault="00FD2DA2" w:rsidP="00FD2DA2">
      <w:pPr>
        <w:spacing w:after="0" w:line="240" w:lineRule="auto"/>
        <w:jc w:val="right"/>
        <w:rPr>
          <w:rFonts w:ascii="Times New Roman" w:hAnsi="Times New Roman"/>
          <w:sz w:val="24"/>
          <w:szCs w:val="24"/>
        </w:rPr>
      </w:pPr>
    </w:p>
    <w:p w14:paraId="203A0EB2" w14:textId="77777777" w:rsidR="00FD2DA2" w:rsidRPr="00890FED" w:rsidRDefault="00FD2DA2" w:rsidP="00FD2DA2">
      <w:pPr>
        <w:spacing w:after="0" w:line="240" w:lineRule="auto"/>
        <w:jc w:val="right"/>
        <w:rPr>
          <w:rFonts w:ascii="Times New Roman" w:hAnsi="Times New Roman"/>
          <w:sz w:val="24"/>
          <w:szCs w:val="24"/>
        </w:rPr>
      </w:pPr>
    </w:p>
    <w:p w14:paraId="6E52808D" w14:textId="77777777" w:rsidR="00FD2DA2" w:rsidRPr="00890FED" w:rsidRDefault="00FD2DA2" w:rsidP="00FD2DA2">
      <w:pPr>
        <w:spacing w:after="0" w:line="240" w:lineRule="auto"/>
        <w:jc w:val="right"/>
        <w:rPr>
          <w:rFonts w:ascii="Times New Roman" w:hAnsi="Times New Roman"/>
          <w:sz w:val="24"/>
          <w:szCs w:val="24"/>
        </w:rPr>
      </w:pPr>
    </w:p>
    <w:p w14:paraId="6E1AA2C5" w14:textId="77777777" w:rsidR="00FD2DA2" w:rsidRPr="00890FED" w:rsidRDefault="00FD2DA2" w:rsidP="00FD2DA2">
      <w:pPr>
        <w:spacing w:after="0" w:line="240" w:lineRule="auto"/>
        <w:jc w:val="right"/>
        <w:rPr>
          <w:rFonts w:ascii="Times New Roman" w:hAnsi="Times New Roman"/>
          <w:sz w:val="24"/>
          <w:szCs w:val="24"/>
        </w:rPr>
      </w:pPr>
    </w:p>
    <w:p w14:paraId="0EE36205" w14:textId="77777777" w:rsidR="00FD2DA2" w:rsidRPr="00890FED" w:rsidRDefault="00FD2DA2" w:rsidP="00FD2DA2">
      <w:pPr>
        <w:spacing w:after="0" w:line="240" w:lineRule="auto"/>
        <w:jc w:val="right"/>
        <w:rPr>
          <w:rFonts w:ascii="Times New Roman" w:hAnsi="Times New Roman"/>
          <w:sz w:val="24"/>
          <w:szCs w:val="24"/>
        </w:rPr>
      </w:pPr>
    </w:p>
    <w:p w14:paraId="4434166F" w14:textId="77777777" w:rsidR="00FD2DA2" w:rsidRPr="00890FED" w:rsidRDefault="00FD2DA2" w:rsidP="00FD2DA2">
      <w:pPr>
        <w:spacing w:after="0" w:line="240" w:lineRule="auto"/>
        <w:jc w:val="right"/>
        <w:rPr>
          <w:rFonts w:ascii="Times New Roman" w:hAnsi="Times New Roman"/>
          <w:sz w:val="24"/>
          <w:szCs w:val="24"/>
        </w:rPr>
      </w:pPr>
    </w:p>
    <w:p w14:paraId="1D4D7825" w14:textId="06E24A95" w:rsidR="00FD2DA2" w:rsidRPr="00890FED" w:rsidRDefault="00FD2DA2" w:rsidP="00FD2DA2">
      <w:pPr>
        <w:spacing w:after="0" w:line="312" w:lineRule="auto"/>
        <w:jc w:val="center"/>
        <w:rPr>
          <w:rFonts w:ascii="Times New Roman" w:hAnsi="Times New Roman"/>
          <w:b/>
          <w:sz w:val="24"/>
          <w:szCs w:val="24"/>
        </w:rPr>
      </w:pPr>
      <w:r w:rsidRPr="00890FED">
        <w:rPr>
          <w:rFonts w:ascii="Times New Roman" w:hAnsi="Times New Roman"/>
          <w:b/>
          <w:sz w:val="24"/>
          <w:szCs w:val="24"/>
        </w:rPr>
        <w:t>ПРИМЕРНАЯ РАБОЧАЯ ПРОГРАММА</w:t>
      </w:r>
      <w:r>
        <w:rPr>
          <w:rFonts w:ascii="Times New Roman" w:hAnsi="Times New Roman"/>
          <w:b/>
          <w:sz w:val="24"/>
          <w:szCs w:val="24"/>
        </w:rPr>
        <w:t xml:space="preserve"> </w:t>
      </w:r>
      <w:r w:rsidRPr="00890FED">
        <w:rPr>
          <w:rFonts w:ascii="Times New Roman" w:hAnsi="Times New Roman"/>
          <w:b/>
          <w:sz w:val="24"/>
          <w:szCs w:val="24"/>
        </w:rPr>
        <w:t>УЧЕБНОЙ ДИСЦИПЛИНЫ</w:t>
      </w:r>
      <w:r w:rsidRPr="00890FED">
        <w:rPr>
          <w:rFonts w:ascii="Times New Roman" w:hAnsi="Times New Roman"/>
          <w:b/>
          <w:sz w:val="24"/>
          <w:szCs w:val="24"/>
        </w:rPr>
        <w:br/>
      </w:r>
      <w:r w:rsidR="00D04F54">
        <w:rPr>
          <w:rFonts w:ascii="Times New Roman" w:hAnsi="Times New Roman"/>
          <w:b/>
          <w:sz w:val="24"/>
          <w:szCs w:val="24"/>
        </w:rPr>
        <w:t>«</w:t>
      </w:r>
      <w:r w:rsidRPr="00890FED">
        <w:rPr>
          <w:rFonts w:ascii="Times New Roman" w:hAnsi="Times New Roman"/>
          <w:b/>
          <w:sz w:val="24"/>
          <w:szCs w:val="24"/>
        </w:rPr>
        <w:t xml:space="preserve">ОП </w:t>
      </w:r>
      <w:r w:rsidR="00FE7DAE">
        <w:rPr>
          <w:rFonts w:ascii="Times New Roman" w:hAnsi="Times New Roman"/>
          <w:b/>
          <w:sz w:val="24"/>
          <w:szCs w:val="24"/>
        </w:rPr>
        <w:t xml:space="preserve">09 </w:t>
      </w:r>
      <w:r w:rsidRPr="00890FED">
        <w:rPr>
          <w:rFonts w:ascii="Times New Roman" w:hAnsi="Times New Roman"/>
          <w:b/>
          <w:sz w:val="24"/>
          <w:szCs w:val="24"/>
        </w:rPr>
        <w:t>ИНФОРМАТИКА</w:t>
      </w:r>
      <w:r w:rsidR="00D04F54">
        <w:rPr>
          <w:rFonts w:ascii="Times New Roman" w:hAnsi="Times New Roman"/>
          <w:b/>
          <w:sz w:val="24"/>
          <w:szCs w:val="24"/>
        </w:rPr>
        <w:t>»</w:t>
      </w:r>
    </w:p>
    <w:p w14:paraId="4006D26C" w14:textId="77777777" w:rsidR="00FD2DA2" w:rsidRPr="00890FED" w:rsidRDefault="00FD2DA2" w:rsidP="00FD2DA2">
      <w:pPr>
        <w:spacing w:after="0" w:line="312" w:lineRule="auto"/>
        <w:jc w:val="center"/>
        <w:rPr>
          <w:rFonts w:ascii="Times New Roman" w:eastAsia="Calibri" w:hAnsi="Times New Roman"/>
          <w:i/>
          <w:sz w:val="24"/>
          <w:szCs w:val="24"/>
          <w:lang w:eastAsia="en-US"/>
        </w:rPr>
      </w:pPr>
      <w:r w:rsidRPr="00890FED">
        <w:rPr>
          <w:rFonts w:ascii="Times New Roman" w:eastAsia="Calibri" w:hAnsi="Times New Roman"/>
          <w:i/>
          <w:sz w:val="24"/>
          <w:szCs w:val="24"/>
          <w:lang w:eastAsia="en-US"/>
        </w:rPr>
        <w:t xml:space="preserve"> </w:t>
      </w:r>
    </w:p>
    <w:p w14:paraId="60C34ECD" w14:textId="258F664A" w:rsidR="00FD2DA2" w:rsidRDefault="00FD2DA2" w:rsidP="00FD2DA2">
      <w:pPr>
        <w:spacing w:before="3240" w:after="0" w:line="240" w:lineRule="auto"/>
        <w:jc w:val="center"/>
        <w:rPr>
          <w:rFonts w:ascii="Times New Roman" w:hAnsi="Times New Roman"/>
          <w:b/>
          <w:sz w:val="24"/>
          <w:szCs w:val="24"/>
        </w:rPr>
      </w:pPr>
    </w:p>
    <w:p w14:paraId="0953FE5A" w14:textId="77777777" w:rsidR="006E0282" w:rsidRPr="00890FED" w:rsidRDefault="006E0282" w:rsidP="00FD2DA2">
      <w:pPr>
        <w:spacing w:before="3240" w:after="0" w:line="240" w:lineRule="auto"/>
        <w:jc w:val="center"/>
        <w:rPr>
          <w:rFonts w:ascii="Times New Roman" w:hAnsi="Times New Roman"/>
          <w:b/>
          <w:sz w:val="24"/>
          <w:szCs w:val="24"/>
        </w:rPr>
      </w:pPr>
    </w:p>
    <w:p w14:paraId="3FB2F8F2" w14:textId="4354D8D8" w:rsidR="00FD2DA2" w:rsidRPr="00D04F54" w:rsidRDefault="00FD2DA2" w:rsidP="00FD2DA2">
      <w:pPr>
        <w:spacing w:after="0" w:line="240" w:lineRule="auto"/>
        <w:jc w:val="center"/>
        <w:rPr>
          <w:rFonts w:ascii="Times New Roman" w:hAnsi="Times New Roman"/>
          <w:b/>
          <w:bCs/>
          <w:sz w:val="24"/>
          <w:szCs w:val="24"/>
        </w:rPr>
      </w:pPr>
      <w:r w:rsidRPr="00D04F54">
        <w:rPr>
          <w:rFonts w:ascii="Times New Roman" w:hAnsi="Times New Roman"/>
          <w:b/>
          <w:bCs/>
          <w:sz w:val="24"/>
          <w:szCs w:val="24"/>
        </w:rPr>
        <w:t>202</w:t>
      </w:r>
      <w:r w:rsidR="00FE7DAE" w:rsidRPr="00D04F54">
        <w:rPr>
          <w:rFonts w:ascii="Times New Roman" w:hAnsi="Times New Roman"/>
          <w:b/>
          <w:bCs/>
          <w:sz w:val="24"/>
          <w:szCs w:val="24"/>
        </w:rPr>
        <w:t>3</w:t>
      </w:r>
      <w:r w:rsidRPr="00D04F54">
        <w:rPr>
          <w:rFonts w:ascii="Times New Roman" w:hAnsi="Times New Roman"/>
          <w:b/>
          <w:bCs/>
          <w:sz w:val="24"/>
          <w:szCs w:val="24"/>
        </w:rPr>
        <w:t xml:space="preserve"> г.</w:t>
      </w:r>
    </w:p>
    <w:p w14:paraId="03E0D673" w14:textId="77777777" w:rsidR="006B2E36" w:rsidRPr="00985111" w:rsidRDefault="00FD2DA2" w:rsidP="006B2E36">
      <w:pPr>
        <w:jc w:val="center"/>
        <w:rPr>
          <w:rFonts w:ascii="Times New Roman" w:hAnsi="Times New Roman"/>
          <w:b/>
          <w:i/>
          <w:sz w:val="24"/>
          <w:szCs w:val="24"/>
        </w:rPr>
      </w:pPr>
      <w:r w:rsidRPr="00890FED">
        <w:rPr>
          <w:rFonts w:ascii="Times New Roman" w:hAnsi="Times New Roman"/>
          <w:sz w:val="24"/>
          <w:szCs w:val="24"/>
          <w:vertAlign w:val="superscript"/>
        </w:rPr>
        <w:br w:type="page"/>
      </w:r>
      <w:r w:rsidR="006B2E36" w:rsidRPr="00985111">
        <w:rPr>
          <w:rFonts w:ascii="Times New Roman" w:hAnsi="Times New Roman"/>
          <w:b/>
          <w:i/>
          <w:sz w:val="24"/>
          <w:szCs w:val="24"/>
        </w:rPr>
        <w:lastRenderedPageBreak/>
        <w:t>СОДЕРЖАНИЕ</w:t>
      </w:r>
    </w:p>
    <w:p w14:paraId="638FB186" w14:textId="77777777" w:rsidR="006B2E36" w:rsidRPr="00314663" w:rsidRDefault="006B2E36" w:rsidP="006B2E36">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B2E36" w:rsidRPr="00985111" w14:paraId="1BE7416E" w14:textId="77777777" w:rsidTr="00957E7C">
        <w:tc>
          <w:tcPr>
            <w:tcW w:w="7501" w:type="dxa"/>
          </w:tcPr>
          <w:p w14:paraId="1A9A40EB" w14:textId="77777777" w:rsidR="006B2E36" w:rsidRPr="005F59C7" w:rsidRDefault="006B2E36" w:rsidP="006F4029">
            <w:pPr>
              <w:numPr>
                <w:ilvl w:val="0"/>
                <w:numId w:val="40"/>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2AB925AE" w14:textId="77777777" w:rsidR="006B2E36" w:rsidRPr="005F59C7" w:rsidRDefault="006B2E36" w:rsidP="00957E7C">
            <w:pPr>
              <w:rPr>
                <w:rFonts w:ascii="Times New Roman" w:hAnsi="Times New Roman"/>
                <w:b/>
                <w:sz w:val="24"/>
                <w:szCs w:val="24"/>
              </w:rPr>
            </w:pPr>
          </w:p>
        </w:tc>
      </w:tr>
      <w:tr w:rsidR="006B2E36" w:rsidRPr="00985111" w14:paraId="1B2DF382" w14:textId="77777777" w:rsidTr="00957E7C">
        <w:tc>
          <w:tcPr>
            <w:tcW w:w="7501" w:type="dxa"/>
          </w:tcPr>
          <w:p w14:paraId="11C5DBCD" w14:textId="77777777" w:rsidR="006B2E36" w:rsidRPr="00314663" w:rsidRDefault="006B2E36" w:rsidP="006F4029">
            <w:pPr>
              <w:numPr>
                <w:ilvl w:val="0"/>
                <w:numId w:val="40"/>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6E8DFBD8" w14:textId="77777777" w:rsidR="006B2E36" w:rsidRPr="005F59C7" w:rsidRDefault="006B2E36" w:rsidP="006F4029">
            <w:pPr>
              <w:numPr>
                <w:ilvl w:val="0"/>
                <w:numId w:val="40"/>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58038C65" w14:textId="77777777" w:rsidR="006B2E36" w:rsidRPr="005F59C7" w:rsidRDefault="006B2E36" w:rsidP="00957E7C">
            <w:pPr>
              <w:rPr>
                <w:rFonts w:ascii="Times New Roman" w:hAnsi="Times New Roman"/>
                <w:b/>
                <w:sz w:val="24"/>
                <w:szCs w:val="24"/>
              </w:rPr>
            </w:pPr>
          </w:p>
        </w:tc>
      </w:tr>
      <w:tr w:rsidR="006B2E36" w:rsidRPr="00985111" w14:paraId="2A0FAA92" w14:textId="77777777" w:rsidTr="00957E7C">
        <w:tc>
          <w:tcPr>
            <w:tcW w:w="7501" w:type="dxa"/>
          </w:tcPr>
          <w:p w14:paraId="4CE37C85" w14:textId="77777777" w:rsidR="006B2E36" w:rsidRPr="00314663" w:rsidRDefault="006B2E36" w:rsidP="006F4029">
            <w:pPr>
              <w:numPr>
                <w:ilvl w:val="0"/>
                <w:numId w:val="40"/>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4E2CE04B" w14:textId="77777777" w:rsidR="006B2E36" w:rsidRPr="00314663" w:rsidRDefault="006B2E36" w:rsidP="00957E7C">
            <w:pPr>
              <w:suppressAutoHyphens/>
              <w:rPr>
                <w:rFonts w:ascii="Times New Roman" w:hAnsi="Times New Roman"/>
                <w:b/>
                <w:sz w:val="24"/>
                <w:szCs w:val="24"/>
              </w:rPr>
            </w:pPr>
          </w:p>
        </w:tc>
        <w:tc>
          <w:tcPr>
            <w:tcW w:w="1854" w:type="dxa"/>
          </w:tcPr>
          <w:p w14:paraId="2AA57F41" w14:textId="77777777" w:rsidR="006B2E36" w:rsidRPr="005F59C7" w:rsidRDefault="006B2E36" w:rsidP="00957E7C">
            <w:pPr>
              <w:rPr>
                <w:rFonts w:ascii="Times New Roman" w:hAnsi="Times New Roman"/>
                <w:b/>
                <w:sz w:val="24"/>
                <w:szCs w:val="24"/>
              </w:rPr>
            </w:pPr>
          </w:p>
        </w:tc>
      </w:tr>
    </w:tbl>
    <w:p w14:paraId="2DCF51D0" w14:textId="2AC59319" w:rsidR="00FD2DA2" w:rsidRPr="006B2E36" w:rsidRDefault="00FD2DA2" w:rsidP="006B2E36">
      <w:pPr>
        <w:pStyle w:val="2"/>
        <w:spacing w:before="0" w:after="0"/>
        <w:jc w:val="center"/>
        <w:rPr>
          <w:rFonts w:ascii="Times New Roman" w:hAnsi="Times New Roman"/>
          <w:b w:val="0"/>
          <w:i w:val="0"/>
          <w:iCs w:val="0"/>
          <w:sz w:val="24"/>
          <w:szCs w:val="24"/>
        </w:rPr>
      </w:pPr>
      <w:r w:rsidRPr="00890FED">
        <w:rPr>
          <w:caps/>
          <w:u w:val="single"/>
        </w:rPr>
        <w:br w:type="page"/>
      </w:r>
      <w:r w:rsidRPr="006B2E36">
        <w:rPr>
          <w:rFonts w:ascii="Times New Roman" w:hAnsi="Times New Roman"/>
          <w:i w:val="0"/>
          <w:iCs w:val="0"/>
          <w:caps/>
          <w:sz w:val="24"/>
          <w:szCs w:val="24"/>
        </w:rPr>
        <w:lastRenderedPageBreak/>
        <w:t xml:space="preserve">1. </w:t>
      </w:r>
      <w:r w:rsidRPr="006B2E36">
        <w:rPr>
          <w:rFonts w:ascii="Times New Roman" w:hAnsi="Times New Roman"/>
          <w:i w:val="0"/>
          <w:iCs w:val="0"/>
          <w:sz w:val="24"/>
          <w:szCs w:val="24"/>
        </w:rPr>
        <w:t>ОБЩАЯ ХАРАКТЕРИСТИКА РАБОЧЕЙ ПРОГРАММЫ</w:t>
      </w:r>
    </w:p>
    <w:p w14:paraId="05825B2D" w14:textId="032A580B" w:rsidR="00FD2DA2" w:rsidRDefault="00FD2DA2" w:rsidP="006B2E36">
      <w:pPr>
        <w:spacing w:after="0" w:line="240" w:lineRule="auto"/>
        <w:contextualSpacing/>
        <w:jc w:val="center"/>
        <w:rPr>
          <w:rFonts w:ascii="Times New Roman" w:hAnsi="Times New Roman"/>
          <w:b/>
          <w:sz w:val="24"/>
          <w:szCs w:val="24"/>
        </w:rPr>
      </w:pPr>
      <w:r w:rsidRPr="00890FED">
        <w:rPr>
          <w:rFonts w:ascii="Times New Roman" w:hAnsi="Times New Roman"/>
          <w:b/>
          <w:sz w:val="24"/>
          <w:szCs w:val="24"/>
        </w:rPr>
        <w:t xml:space="preserve"> УЧЕБНОЙ ДИСЦИПЛИНЫ </w:t>
      </w:r>
    </w:p>
    <w:p w14:paraId="79325013" w14:textId="77777777" w:rsidR="006B2E36" w:rsidRPr="00890FED" w:rsidRDefault="006B2E36" w:rsidP="006B2E36">
      <w:pPr>
        <w:spacing w:after="0" w:line="240" w:lineRule="auto"/>
        <w:jc w:val="center"/>
        <w:rPr>
          <w:rFonts w:ascii="Times New Roman" w:hAnsi="Times New Roman"/>
          <w:b/>
          <w:sz w:val="24"/>
          <w:szCs w:val="24"/>
        </w:rPr>
      </w:pPr>
      <w:r>
        <w:rPr>
          <w:rFonts w:ascii="Times New Roman" w:hAnsi="Times New Roman"/>
          <w:b/>
          <w:sz w:val="24"/>
          <w:szCs w:val="24"/>
        </w:rPr>
        <w:t>«</w:t>
      </w:r>
      <w:r w:rsidRPr="00890FED">
        <w:rPr>
          <w:rFonts w:ascii="Times New Roman" w:hAnsi="Times New Roman"/>
          <w:b/>
          <w:sz w:val="24"/>
          <w:szCs w:val="24"/>
        </w:rPr>
        <w:t xml:space="preserve">ОП </w:t>
      </w:r>
      <w:r>
        <w:rPr>
          <w:rFonts w:ascii="Times New Roman" w:hAnsi="Times New Roman"/>
          <w:b/>
          <w:sz w:val="24"/>
          <w:szCs w:val="24"/>
        </w:rPr>
        <w:t xml:space="preserve">09 </w:t>
      </w:r>
      <w:r w:rsidRPr="00890FED">
        <w:rPr>
          <w:rFonts w:ascii="Times New Roman" w:hAnsi="Times New Roman"/>
          <w:b/>
          <w:sz w:val="24"/>
          <w:szCs w:val="24"/>
        </w:rPr>
        <w:t>ИНФОРМАТИКА</w:t>
      </w:r>
      <w:r>
        <w:rPr>
          <w:rFonts w:ascii="Times New Roman" w:hAnsi="Times New Roman"/>
          <w:b/>
          <w:sz w:val="24"/>
          <w:szCs w:val="24"/>
        </w:rPr>
        <w:t>»</w:t>
      </w:r>
    </w:p>
    <w:p w14:paraId="74F0932E" w14:textId="77777777" w:rsidR="00FD2DA2" w:rsidRPr="00890FED" w:rsidRDefault="00FD2DA2" w:rsidP="00FD2DA2">
      <w:pPr>
        <w:spacing w:after="0" w:line="240" w:lineRule="auto"/>
        <w:ind w:left="708"/>
        <w:rPr>
          <w:rFonts w:ascii="Times New Roman" w:hAnsi="Times New Roman"/>
          <w:b/>
          <w:sz w:val="24"/>
          <w:szCs w:val="24"/>
        </w:rPr>
      </w:pPr>
    </w:p>
    <w:p w14:paraId="4C4B30A4" w14:textId="77777777" w:rsidR="00FD2DA2" w:rsidRPr="00890FED" w:rsidRDefault="00FD2DA2" w:rsidP="00FD2DA2">
      <w:pPr>
        <w:spacing w:after="120" w:line="240" w:lineRule="auto"/>
        <w:ind w:firstLine="709"/>
        <w:rPr>
          <w:rFonts w:ascii="Times New Roman" w:hAnsi="Times New Roman"/>
          <w:b/>
          <w:sz w:val="24"/>
          <w:szCs w:val="24"/>
        </w:rPr>
      </w:pPr>
      <w:r w:rsidRPr="00890FED">
        <w:rPr>
          <w:rFonts w:ascii="Times New Roman" w:hAnsi="Times New Roman"/>
          <w:b/>
          <w:sz w:val="24"/>
          <w:szCs w:val="24"/>
        </w:rPr>
        <w:t>1.1. Место дисциплины в структуре основной образовательной программы</w:t>
      </w:r>
    </w:p>
    <w:p w14:paraId="7B95D0D3" w14:textId="77777777" w:rsidR="00FD2DA2" w:rsidRPr="00890FED" w:rsidRDefault="00FD2DA2" w:rsidP="00FD2DA2">
      <w:pPr>
        <w:spacing w:after="0" w:line="240" w:lineRule="auto"/>
        <w:ind w:firstLine="709"/>
        <w:jc w:val="both"/>
        <w:rPr>
          <w:rFonts w:ascii="Times New Roman" w:hAnsi="Times New Roman"/>
          <w:sz w:val="24"/>
          <w:szCs w:val="24"/>
        </w:rPr>
      </w:pPr>
      <w:r w:rsidRPr="00890FED">
        <w:rPr>
          <w:rFonts w:ascii="Times New Roman" w:eastAsia="Calibri" w:hAnsi="Times New Roman"/>
          <w:sz w:val="24"/>
          <w:szCs w:val="24"/>
          <w:lang w:eastAsia="en-US"/>
        </w:rPr>
        <w:t xml:space="preserve">Учебная дисциплина «Информатика» является обязательной частью </w:t>
      </w:r>
      <w:r w:rsidRPr="00890FED">
        <w:rPr>
          <w:rFonts w:ascii="Times New Roman" w:hAnsi="Times New Roman"/>
          <w:bCs/>
          <w:sz w:val="24"/>
          <w:szCs w:val="24"/>
        </w:rPr>
        <w:t>общепрофессионального цикла</w:t>
      </w:r>
      <w:r w:rsidRPr="00890FED">
        <w:rPr>
          <w:rFonts w:ascii="Times New Roman" w:eastAsia="Calibri" w:hAnsi="Times New Roman"/>
          <w:sz w:val="24"/>
          <w:szCs w:val="24"/>
          <w:lang w:eastAsia="en-US"/>
        </w:rPr>
        <w:t xml:space="preserve"> примерной образовательной программы в соответствии с ФГОС </w:t>
      </w:r>
      <w:r w:rsidRPr="00890FED">
        <w:rPr>
          <w:rFonts w:ascii="Times New Roman" w:hAnsi="Times New Roman"/>
          <w:sz w:val="24"/>
          <w:szCs w:val="24"/>
        </w:rPr>
        <w:t xml:space="preserve">СПО по специальности 23.02.06 Техническая эксплуатация подвижного состава железных дорог. </w:t>
      </w:r>
    </w:p>
    <w:p w14:paraId="3D793945" w14:textId="77777777" w:rsidR="00FD2DA2" w:rsidRPr="00890FED" w:rsidRDefault="00FD2DA2" w:rsidP="00FD2DA2">
      <w:pPr>
        <w:spacing w:after="0" w:line="240" w:lineRule="auto"/>
        <w:ind w:firstLine="709"/>
        <w:jc w:val="both"/>
        <w:rPr>
          <w:rFonts w:ascii="Times New Roman" w:hAnsi="Times New Roman"/>
          <w:sz w:val="24"/>
          <w:szCs w:val="24"/>
        </w:rPr>
      </w:pPr>
      <w:r w:rsidRPr="00890FED">
        <w:rPr>
          <w:rFonts w:ascii="Times New Roman" w:hAnsi="Times New Roman"/>
          <w:sz w:val="24"/>
          <w:szCs w:val="24"/>
        </w:rPr>
        <w:t>Особое значение дисциплина имеет при формировании и развитии ОК 0</w:t>
      </w:r>
      <w:r>
        <w:rPr>
          <w:rFonts w:ascii="Times New Roman" w:hAnsi="Times New Roman"/>
          <w:sz w:val="24"/>
          <w:szCs w:val="24"/>
        </w:rPr>
        <w:t>1</w:t>
      </w:r>
      <w:r w:rsidRPr="00890FED">
        <w:rPr>
          <w:rFonts w:ascii="Times New Roman" w:hAnsi="Times New Roman"/>
          <w:sz w:val="24"/>
          <w:szCs w:val="24"/>
        </w:rPr>
        <w:t xml:space="preserve">, ОК </w:t>
      </w:r>
      <w:r>
        <w:rPr>
          <w:rFonts w:ascii="Times New Roman" w:hAnsi="Times New Roman"/>
          <w:sz w:val="24"/>
          <w:szCs w:val="24"/>
        </w:rPr>
        <w:t>02</w:t>
      </w:r>
    </w:p>
    <w:p w14:paraId="6E96E767" w14:textId="70BE262E" w:rsidR="00FD2DA2" w:rsidRPr="00890FED" w:rsidRDefault="00FD2DA2" w:rsidP="00FD2DA2">
      <w:pPr>
        <w:spacing w:before="120" w:after="120" w:line="240" w:lineRule="auto"/>
        <w:jc w:val="both"/>
        <w:rPr>
          <w:rFonts w:ascii="Times New Roman" w:hAnsi="Times New Roman"/>
          <w:b/>
          <w:sz w:val="24"/>
          <w:szCs w:val="24"/>
        </w:rPr>
      </w:pPr>
      <w:r w:rsidRPr="00890FED">
        <w:rPr>
          <w:rFonts w:ascii="Times New Roman" w:hAnsi="Times New Roman"/>
          <w:b/>
          <w:sz w:val="24"/>
          <w:szCs w:val="24"/>
        </w:rPr>
        <w:t xml:space="preserve"> </w:t>
      </w:r>
      <w:r w:rsidR="006E7233">
        <w:rPr>
          <w:rFonts w:ascii="Times New Roman" w:hAnsi="Times New Roman"/>
          <w:b/>
          <w:sz w:val="24"/>
          <w:szCs w:val="24"/>
        </w:rPr>
        <w:tab/>
      </w:r>
      <w:r w:rsidRPr="00890FED">
        <w:rPr>
          <w:rFonts w:ascii="Times New Roman" w:hAnsi="Times New Roman"/>
          <w:b/>
          <w:sz w:val="24"/>
          <w:szCs w:val="24"/>
        </w:rPr>
        <w:t xml:space="preserve">1.2. Цели и планируемые результаты освоения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11"/>
        <w:gridCol w:w="3566"/>
        <w:gridCol w:w="4951"/>
      </w:tblGrid>
      <w:tr w:rsidR="006B2E36" w:rsidRPr="00890FED" w14:paraId="6A2B0752" w14:textId="77777777" w:rsidTr="006B2E36">
        <w:tc>
          <w:tcPr>
            <w:tcW w:w="577" w:type="pct"/>
            <w:vAlign w:val="center"/>
          </w:tcPr>
          <w:p w14:paraId="2E38445E" w14:textId="77777777" w:rsidR="006B2E36" w:rsidRPr="00890FED" w:rsidRDefault="006B2E36" w:rsidP="00B75B87">
            <w:pPr>
              <w:spacing w:after="0" w:line="360" w:lineRule="auto"/>
              <w:jc w:val="center"/>
              <w:rPr>
                <w:rFonts w:ascii="Times New Roman" w:hAnsi="Times New Roman"/>
                <w:b/>
                <w:sz w:val="24"/>
                <w:szCs w:val="24"/>
              </w:rPr>
            </w:pPr>
            <w:r w:rsidRPr="00890FED">
              <w:rPr>
                <w:rFonts w:ascii="Times New Roman" w:hAnsi="Times New Roman"/>
                <w:b/>
                <w:sz w:val="24"/>
                <w:szCs w:val="24"/>
              </w:rPr>
              <w:t>Код</w:t>
            </w:r>
          </w:p>
          <w:p w14:paraId="3FA39DFE" w14:textId="77777777" w:rsidR="006B2E36" w:rsidRPr="00890FED" w:rsidRDefault="006B2E36" w:rsidP="00B75B87">
            <w:pPr>
              <w:spacing w:after="0" w:line="360" w:lineRule="auto"/>
              <w:jc w:val="center"/>
              <w:rPr>
                <w:rFonts w:ascii="Times New Roman" w:hAnsi="Times New Roman"/>
                <w:b/>
                <w:sz w:val="24"/>
                <w:szCs w:val="24"/>
              </w:rPr>
            </w:pPr>
            <w:r w:rsidRPr="00890FED">
              <w:rPr>
                <w:rFonts w:ascii="Times New Roman" w:hAnsi="Times New Roman"/>
                <w:b/>
                <w:sz w:val="24"/>
                <w:szCs w:val="24"/>
              </w:rPr>
              <w:t>ПК, ОК</w:t>
            </w:r>
          </w:p>
        </w:tc>
        <w:tc>
          <w:tcPr>
            <w:tcW w:w="1852" w:type="pct"/>
            <w:vAlign w:val="center"/>
          </w:tcPr>
          <w:p w14:paraId="02F0FCEF" w14:textId="5C6D8957" w:rsidR="006B2E36" w:rsidRPr="00890FED" w:rsidRDefault="006B2E36" w:rsidP="00B75B87">
            <w:pPr>
              <w:spacing w:after="0" w:line="360" w:lineRule="auto"/>
              <w:jc w:val="center"/>
              <w:rPr>
                <w:rFonts w:ascii="Times New Roman" w:hAnsi="Times New Roman"/>
                <w:b/>
                <w:sz w:val="24"/>
                <w:szCs w:val="24"/>
              </w:rPr>
            </w:pPr>
            <w:r w:rsidRPr="00890FED">
              <w:rPr>
                <w:rFonts w:ascii="Times New Roman" w:hAnsi="Times New Roman"/>
                <w:b/>
                <w:sz w:val="24"/>
                <w:szCs w:val="24"/>
              </w:rPr>
              <w:t>Умения</w:t>
            </w:r>
          </w:p>
        </w:tc>
        <w:tc>
          <w:tcPr>
            <w:tcW w:w="2571" w:type="pct"/>
            <w:vAlign w:val="center"/>
          </w:tcPr>
          <w:p w14:paraId="72240043" w14:textId="0660C8E5" w:rsidR="006B2E36" w:rsidRPr="00890FED" w:rsidRDefault="006B2E36" w:rsidP="00B75B87">
            <w:pPr>
              <w:spacing w:after="0" w:line="360" w:lineRule="auto"/>
              <w:jc w:val="center"/>
              <w:rPr>
                <w:rFonts w:ascii="Times New Roman" w:hAnsi="Times New Roman"/>
                <w:b/>
                <w:sz w:val="24"/>
                <w:szCs w:val="24"/>
              </w:rPr>
            </w:pPr>
            <w:r w:rsidRPr="00890FED">
              <w:rPr>
                <w:rFonts w:ascii="Times New Roman" w:hAnsi="Times New Roman"/>
                <w:b/>
                <w:sz w:val="24"/>
                <w:szCs w:val="24"/>
              </w:rPr>
              <w:t>Знания</w:t>
            </w:r>
          </w:p>
        </w:tc>
      </w:tr>
      <w:tr w:rsidR="006B2E36" w:rsidRPr="00890FED" w14:paraId="00C719D5" w14:textId="77777777" w:rsidTr="006B2E36">
        <w:tc>
          <w:tcPr>
            <w:tcW w:w="577" w:type="pct"/>
          </w:tcPr>
          <w:p w14:paraId="0FC4C4CF" w14:textId="77777777" w:rsidR="006B2E36" w:rsidRPr="00890FED" w:rsidRDefault="006B2E36" w:rsidP="00B75B87">
            <w:pPr>
              <w:suppressAutoHyphens/>
              <w:spacing w:line="240" w:lineRule="auto"/>
              <w:rPr>
                <w:rFonts w:ascii="Times New Roman" w:eastAsia="Calibri" w:hAnsi="Times New Roman"/>
                <w:sz w:val="24"/>
                <w:szCs w:val="24"/>
                <w:lang w:eastAsia="en-US"/>
              </w:rPr>
            </w:pPr>
            <w:r w:rsidRPr="00890FED">
              <w:rPr>
                <w:rFonts w:ascii="Times New Roman" w:eastAsia="Calibri" w:hAnsi="Times New Roman"/>
                <w:sz w:val="24"/>
                <w:szCs w:val="24"/>
                <w:lang w:eastAsia="en-US"/>
              </w:rPr>
              <w:t>ОК 0</w:t>
            </w:r>
            <w:r>
              <w:rPr>
                <w:rFonts w:ascii="Times New Roman" w:eastAsia="Calibri" w:hAnsi="Times New Roman"/>
                <w:sz w:val="24"/>
                <w:szCs w:val="24"/>
                <w:lang w:eastAsia="en-US"/>
              </w:rPr>
              <w:t>1</w:t>
            </w:r>
            <w:r w:rsidRPr="00890FED">
              <w:rPr>
                <w:rFonts w:ascii="Times New Roman" w:eastAsia="Calibri" w:hAnsi="Times New Roman"/>
                <w:sz w:val="24"/>
                <w:szCs w:val="24"/>
                <w:lang w:eastAsia="en-US"/>
              </w:rPr>
              <w:t>,</w:t>
            </w:r>
          </w:p>
          <w:p w14:paraId="0ABF01E2" w14:textId="77777777" w:rsidR="006B2E36" w:rsidRPr="00890FED" w:rsidRDefault="006B2E36" w:rsidP="00B75B87">
            <w:pPr>
              <w:suppressAutoHyphens/>
              <w:spacing w:line="240" w:lineRule="auto"/>
              <w:rPr>
                <w:rFonts w:ascii="Times New Roman" w:eastAsia="Calibri" w:hAnsi="Times New Roman"/>
                <w:sz w:val="24"/>
                <w:szCs w:val="24"/>
                <w:lang w:eastAsia="en-US"/>
              </w:rPr>
            </w:pPr>
            <w:r w:rsidRPr="00890FED">
              <w:rPr>
                <w:rFonts w:ascii="Times New Roman" w:eastAsia="Calibri" w:hAnsi="Times New Roman"/>
                <w:sz w:val="24"/>
                <w:szCs w:val="24"/>
                <w:lang w:eastAsia="en-US"/>
              </w:rPr>
              <w:t>ОК 0</w:t>
            </w:r>
            <w:r>
              <w:rPr>
                <w:rFonts w:ascii="Times New Roman" w:eastAsia="Calibri" w:hAnsi="Times New Roman"/>
                <w:sz w:val="24"/>
                <w:szCs w:val="24"/>
                <w:lang w:eastAsia="en-US"/>
              </w:rPr>
              <w:t>2</w:t>
            </w:r>
          </w:p>
        </w:tc>
        <w:tc>
          <w:tcPr>
            <w:tcW w:w="1852" w:type="pct"/>
          </w:tcPr>
          <w:p w14:paraId="5CB7F5EB" w14:textId="76C3BC63" w:rsidR="006B2E36" w:rsidRPr="00890FED" w:rsidRDefault="006B2E36" w:rsidP="006F4029">
            <w:pPr>
              <w:numPr>
                <w:ilvl w:val="0"/>
                <w:numId w:val="12"/>
              </w:numPr>
              <w:tabs>
                <w:tab w:val="left" w:pos="22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Calibri" w:hAnsi="Times New Roman"/>
                <w:sz w:val="24"/>
                <w:szCs w:val="24"/>
                <w:lang w:eastAsia="en-US"/>
              </w:rPr>
            </w:pPr>
            <w:r w:rsidRPr="00890FED">
              <w:rPr>
                <w:rFonts w:ascii="Times New Roman" w:eastAsia="Calibri" w:hAnsi="Times New Roman"/>
                <w:sz w:val="24"/>
                <w:szCs w:val="24"/>
                <w:lang w:eastAsia="en-US"/>
              </w:rPr>
              <w:t>использовать изученные прикладные программные средства;</w:t>
            </w:r>
          </w:p>
          <w:p w14:paraId="186228C4" w14:textId="77777777" w:rsidR="006B2E36" w:rsidRPr="00890FED" w:rsidRDefault="006B2E36" w:rsidP="006F4029">
            <w:pPr>
              <w:numPr>
                <w:ilvl w:val="0"/>
                <w:numId w:val="12"/>
              </w:numPr>
              <w:tabs>
                <w:tab w:val="left" w:pos="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hAnsi="Times New Roman"/>
                <w:sz w:val="24"/>
                <w:szCs w:val="24"/>
              </w:rPr>
            </w:pPr>
            <w:r w:rsidRPr="00890FED">
              <w:rPr>
                <w:rFonts w:ascii="Times New Roman" w:hAnsi="Times New Roman"/>
                <w:sz w:val="24"/>
                <w:szCs w:val="24"/>
              </w:rPr>
              <w:t>уверенно работать в качестве пользователя персонального компьютера;</w:t>
            </w:r>
            <w:r w:rsidRPr="00890FED">
              <w:rPr>
                <w:rFonts w:ascii="Times New Roman" w:hAnsi="Times New Roman"/>
                <w:sz w:val="24"/>
                <w:szCs w:val="24"/>
              </w:rPr>
              <w:tab/>
            </w:r>
          </w:p>
          <w:p w14:paraId="08C2AC5E" w14:textId="77777777" w:rsidR="006B2E36" w:rsidRPr="00890FED" w:rsidRDefault="006B2E36" w:rsidP="006F4029">
            <w:pPr>
              <w:numPr>
                <w:ilvl w:val="0"/>
                <w:numId w:val="12"/>
              </w:numPr>
              <w:tabs>
                <w:tab w:val="left" w:pos="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hAnsi="Times New Roman"/>
                <w:sz w:val="24"/>
                <w:szCs w:val="24"/>
              </w:rPr>
            </w:pPr>
            <w:r w:rsidRPr="00890FED">
              <w:rPr>
                <w:rFonts w:ascii="Times New Roman" w:hAnsi="Times New Roman"/>
                <w:sz w:val="24"/>
                <w:szCs w:val="24"/>
              </w:rPr>
              <w:t xml:space="preserve">самостоятельно использовать внешние носители информации для обмена данными между машинами, создавать резервные копии и архивы данных и программ; </w:t>
            </w:r>
            <w:r w:rsidRPr="00890FED">
              <w:rPr>
                <w:rFonts w:ascii="Times New Roman" w:hAnsi="Times New Roman"/>
                <w:sz w:val="24"/>
                <w:szCs w:val="24"/>
              </w:rPr>
              <w:tab/>
            </w:r>
          </w:p>
          <w:p w14:paraId="2F5B385D" w14:textId="77777777" w:rsidR="006B2E36" w:rsidRPr="00890FED" w:rsidRDefault="006B2E36" w:rsidP="006F4029">
            <w:pPr>
              <w:numPr>
                <w:ilvl w:val="0"/>
                <w:numId w:val="12"/>
              </w:numPr>
              <w:tabs>
                <w:tab w:val="left" w:pos="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hAnsi="Times New Roman"/>
                <w:sz w:val="24"/>
                <w:szCs w:val="24"/>
              </w:rPr>
            </w:pPr>
            <w:r w:rsidRPr="00890FED">
              <w:rPr>
                <w:rFonts w:ascii="Times New Roman" w:hAnsi="Times New Roman"/>
                <w:sz w:val="24"/>
                <w:szCs w:val="24"/>
              </w:rPr>
              <w:t xml:space="preserve"> уметь работать с программными средствами общего назначения; </w:t>
            </w:r>
          </w:p>
          <w:p w14:paraId="598E13B0" w14:textId="77777777" w:rsidR="006B2E36" w:rsidRPr="00890FED" w:rsidRDefault="006B2E36" w:rsidP="006F4029">
            <w:pPr>
              <w:numPr>
                <w:ilvl w:val="0"/>
                <w:numId w:val="12"/>
              </w:numPr>
              <w:tabs>
                <w:tab w:val="left" w:pos="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hAnsi="Times New Roman"/>
                <w:sz w:val="24"/>
                <w:szCs w:val="24"/>
              </w:rPr>
            </w:pPr>
            <w:r>
              <w:rPr>
                <w:rFonts w:ascii="Times New Roman" w:hAnsi="Times New Roman"/>
                <w:sz w:val="24"/>
                <w:szCs w:val="24"/>
              </w:rPr>
              <w:t>владеть навыками</w:t>
            </w:r>
            <w:r w:rsidRPr="00890FED">
              <w:rPr>
                <w:rFonts w:ascii="Times New Roman" w:hAnsi="Times New Roman"/>
                <w:sz w:val="24"/>
                <w:szCs w:val="24"/>
              </w:rPr>
              <w:t xml:space="preserve"> работы в локальных и глобальных компьютерных сетях;</w:t>
            </w:r>
          </w:p>
          <w:p w14:paraId="3A9620DA" w14:textId="77777777" w:rsidR="006B2E36" w:rsidRPr="00890FED" w:rsidRDefault="006B2E36" w:rsidP="006F4029">
            <w:pPr>
              <w:numPr>
                <w:ilvl w:val="0"/>
                <w:numId w:val="12"/>
              </w:numPr>
              <w:tabs>
                <w:tab w:val="left" w:pos="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hAnsi="Times New Roman"/>
                <w:sz w:val="24"/>
                <w:szCs w:val="24"/>
              </w:rPr>
            </w:pPr>
            <w:r w:rsidRPr="00890FED">
              <w:rPr>
                <w:rFonts w:ascii="Times New Roman" w:hAnsi="Times New Roman"/>
                <w:sz w:val="24"/>
                <w:szCs w:val="24"/>
              </w:rPr>
              <w:t xml:space="preserve">использовать в профессиональной деятельности сетевые средства поиска и обмена информацией; </w:t>
            </w:r>
          </w:p>
          <w:p w14:paraId="2C7723D6" w14:textId="77777777" w:rsidR="006B2E36" w:rsidRPr="00890FED" w:rsidRDefault="006B2E36" w:rsidP="006F4029">
            <w:pPr>
              <w:numPr>
                <w:ilvl w:val="0"/>
                <w:numId w:val="12"/>
              </w:numPr>
              <w:tabs>
                <w:tab w:val="left" w:pos="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hAnsi="Times New Roman"/>
                <w:sz w:val="24"/>
                <w:szCs w:val="24"/>
              </w:rPr>
            </w:pPr>
            <w:r w:rsidRPr="00890FED">
              <w:rPr>
                <w:rFonts w:ascii="Times New Roman" w:hAnsi="Times New Roman"/>
                <w:sz w:val="24"/>
                <w:szCs w:val="24"/>
              </w:rPr>
              <w:t xml:space="preserve"> владеть приемами антивирусной защиты;</w:t>
            </w:r>
          </w:p>
          <w:p w14:paraId="71A69E02" w14:textId="77777777" w:rsidR="006B2E36" w:rsidRPr="00890FED" w:rsidRDefault="006B2E36" w:rsidP="006F4029">
            <w:pPr>
              <w:numPr>
                <w:ilvl w:val="0"/>
                <w:numId w:val="12"/>
              </w:numPr>
              <w:tabs>
                <w:tab w:val="left" w:pos="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hAnsi="Times New Roman"/>
                <w:sz w:val="24"/>
                <w:szCs w:val="24"/>
              </w:rPr>
            </w:pPr>
            <w:r w:rsidRPr="00890FED">
              <w:rPr>
                <w:rFonts w:ascii="Times New Roman" w:hAnsi="Times New Roman"/>
                <w:sz w:val="24"/>
                <w:szCs w:val="24"/>
              </w:rPr>
              <w:t xml:space="preserve"> оценивать достоверность информации, сопоставляя различные источники;</w:t>
            </w:r>
          </w:p>
          <w:p w14:paraId="2008A7B1" w14:textId="77777777" w:rsidR="006B2E36" w:rsidRPr="00890FED" w:rsidRDefault="006B2E36" w:rsidP="006F4029">
            <w:pPr>
              <w:numPr>
                <w:ilvl w:val="0"/>
                <w:numId w:val="12"/>
              </w:numPr>
              <w:tabs>
                <w:tab w:val="left" w:pos="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hAnsi="Times New Roman"/>
                <w:sz w:val="24"/>
                <w:szCs w:val="24"/>
              </w:rPr>
            </w:pPr>
            <w:r w:rsidRPr="00890FED">
              <w:rPr>
                <w:rFonts w:ascii="Times New Roman" w:hAnsi="Times New Roman"/>
                <w:sz w:val="24"/>
                <w:szCs w:val="24"/>
              </w:rPr>
              <w:t>распознавать информационные процессы в различных системах;</w:t>
            </w:r>
          </w:p>
          <w:p w14:paraId="0715F99C" w14:textId="77777777" w:rsidR="006B2E36" w:rsidRPr="00890FED" w:rsidRDefault="006B2E36" w:rsidP="006F4029">
            <w:pPr>
              <w:numPr>
                <w:ilvl w:val="0"/>
                <w:numId w:val="12"/>
              </w:numPr>
              <w:tabs>
                <w:tab w:val="left" w:pos="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hAnsi="Times New Roman"/>
                <w:sz w:val="24"/>
                <w:szCs w:val="24"/>
              </w:rPr>
            </w:pPr>
            <w:r w:rsidRPr="00890FED">
              <w:rPr>
                <w:rFonts w:ascii="Times New Roman" w:hAnsi="Times New Roman"/>
                <w:sz w:val="24"/>
                <w:szCs w:val="24"/>
              </w:rPr>
              <w:t>осуществлять выбор способа представления информации в соответствии с поставленной задачей;</w:t>
            </w:r>
          </w:p>
          <w:p w14:paraId="71159402" w14:textId="77777777" w:rsidR="006B2E36" w:rsidRPr="00890FED" w:rsidRDefault="006B2E36" w:rsidP="006F4029">
            <w:pPr>
              <w:numPr>
                <w:ilvl w:val="0"/>
                <w:numId w:val="12"/>
              </w:numPr>
              <w:tabs>
                <w:tab w:val="left" w:pos="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hAnsi="Times New Roman"/>
                <w:sz w:val="24"/>
                <w:szCs w:val="24"/>
              </w:rPr>
            </w:pPr>
            <w:r w:rsidRPr="00890FED">
              <w:rPr>
                <w:rFonts w:ascii="Times New Roman" w:hAnsi="Times New Roman"/>
                <w:sz w:val="24"/>
                <w:szCs w:val="24"/>
              </w:rPr>
              <w:t xml:space="preserve"> иллюстрировать учебные работы с использованием </w:t>
            </w:r>
            <w:r w:rsidRPr="00890FED">
              <w:rPr>
                <w:rFonts w:ascii="Times New Roman" w:hAnsi="Times New Roman"/>
                <w:sz w:val="24"/>
                <w:szCs w:val="24"/>
              </w:rPr>
              <w:lastRenderedPageBreak/>
              <w:t>средств информационных технологий;</w:t>
            </w:r>
          </w:p>
          <w:p w14:paraId="63DC15B9" w14:textId="77777777" w:rsidR="006B2E36" w:rsidRPr="00890FED" w:rsidRDefault="006B2E36" w:rsidP="006F4029">
            <w:pPr>
              <w:numPr>
                <w:ilvl w:val="0"/>
                <w:numId w:val="12"/>
              </w:numPr>
              <w:tabs>
                <w:tab w:val="left" w:pos="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hAnsi="Times New Roman"/>
                <w:sz w:val="24"/>
                <w:szCs w:val="24"/>
              </w:rPr>
            </w:pPr>
            <w:r w:rsidRPr="00890FED">
              <w:rPr>
                <w:rFonts w:ascii="Times New Roman" w:hAnsi="Times New Roman"/>
                <w:sz w:val="24"/>
                <w:szCs w:val="24"/>
              </w:rPr>
              <w:t>представлять числовую информацию различными способами (таблица, массив, график, диаграмма и пр.);</w:t>
            </w:r>
            <w:r w:rsidRPr="00890FED">
              <w:rPr>
                <w:rFonts w:ascii="Times New Roman" w:hAnsi="Times New Roman"/>
                <w:sz w:val="24"/>
                <w:szCs w:val="24"/>
              </w:rPr>
              <w:tab/>
            </w:r>
          </w:p>
          <w:p w14:paraId="0D3A43EF" w14:textId="77777777" w:rsidR="006B2E36" w:rsidRPr="00890FED" w:rsidRDefault="006B2E36" w:rsidP="006F4029">
            <w:pPr>
              <w:numPr>
                <w:ilvl w:val="0"/>
                <w:numId w:val="12"/>
              </w:numPr>
              <w:tabs>
                <w:tab w:val="left" w:pos="37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Calibri" w:hAnsi="Times New Roman"/>
                <w:sz w:val="24"/>
                <w:szCs w:val="24"/>
                <w:lang w:eastAsia="en-US"/>
              </w:rPr>
            </w:pPr>
            <w:r w:rsidRPr="00890FED">
              <w:rPr>
                <w:rFonts w:ascii="Times New Roman" w:eastAsia="Calibri" w:hAnsi="Times New Roman"/>
                <w:sz w:val="24"/>
                <w:szCs w:val="24"/>
                <w:lang w:eastAsia="en-US"/>
              </w:rPr>
              <w:t>соблюдать правила техники безопасности и гигиенические рекомендации при использовании средств информационно-коммуникационных технологий.</w:t>
            </w:r>
          </w:p>
        </w:tc>
        <w:tc>
          <w:tcPr>
            <w:tcW w:w="2571" w:type="pct"/>
          </w:tcPr>
          <w:p w14:paraId="0F4CE69E" w14:textId="215E65FB" w:rsidR="006B2E36" w:rsidRPr="00890FED" w:rsidRDefault="006B2E36" w:rsidP="006F4029">
            <w:pPr>
              <w:numPr>
                <w:ilvl w:val="0"/>
                <w:numId w:val="13"/>
              </w:numPr>
              <w:tabs>
                <w:tab w:val="left" w:pos="31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Calibri" w:hAnsi="Times New Roman"/>
                <w:sz w:val="24"/>
                <w:szCs w:val="24"/>
                <w:lang w:eastAsia="en-US"/>
              </w:rPr>
            </w:pPr>
            <w:r w:rsidRPr="00890FED">
              <w:rPr>
                <w:rFonts w:ascii="Times New Roman" w:eastAsia="Calibri" w:hAnsi="Times New Roman"/>
                <w:sz w:val="24"/>
                <w:szCs w:val="24"/>
                <w:lang w:eastAsia="en-US"/>
              </w:rPr>
              <w:lastRenderedPageBreak/>
              <w:t xml:space="preserve">основы современных информационных технологий переработки информации влияние на успех в профессиональной деятельности; </w:t>
            </w:r>
          </w:p>
          <w:p w14:paraId="1437F71F" w14:textId="77777777" w:rsidR="006B2E36" w:rsidRPr="00890FED" w:rsidRDefault="006B2E36" w:rsidP="006F4029">
            <w:pPr>
              <w:numPr>
                <w:ilvl w:val="0"/>
                <w:numId w:val="13"/>
              </w:numPr>
              <w:tabs>
                <w:tab w:val="left" w:pos="31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Calibri" w:hAnsi="Times New Roman"/>
                <w:sz w:val="24"/>
                <w:szCs w:val="24"/>
                <w:lang w:eastAsia="en-US"/>
              </w:rPr>
            </w:pPr>
            <w:r w:rsidRPr="00890FED">
              <w:rPr>
                <w:rFonts w:ascii="Times New Roman" w:eastAsia="Calibri" w:hAnsi="Times New Roman"/>
                <w:sz w:val="24"/>
                <w:szCs w:val="24"/>
                <w:lang w:eastAsia="en-US"/>
              </w:rPr>
              <w:t xml:space="preserve">современное состояние уровня и направлений развития вычислительной техники и программных средств; </w:t>
            </w:r>
          </w:p>
          <w:p w14:paraId="42100AD2" w14:textId="77777777" w:rsidR="006B2E36" w:rsidRPr="00890FED" w:rsidRDefault="006B2E36" w:rsidP="006F4029">
            <w:pPr>
              <w:numPr>
                <w:ilvl w:val="0"/>
                <w:numId w:val="13"/>
              </w:numPr>
              <w:tabs>
                <w:tab w:val="left" w:pos="31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Calibri" w:hAnsi="Times New Roman"/>
                <w:sz w:val="24"/>
                <w:szCs w:val="24"/>
                <w:lang w:eastAsia="en-US"/>
              </w:rPr>
            </w:pPr>
            <w:r w:rsidRPr="00890FED">
              <w:rPr>
                <w:rFonts w:ascii="Times New Roman" w:eastAsia="Calibri" w:hAnsi="Times New Roman"/>
                <w:sz w:val="24"/>
                <w:szCs w:val="24"/>
                <w:lang w:eastAsia="en-US"/>
              </w:rPr>
              <w:t>назначение наиболее распространенных средств автоматизации информационной деятельности (текстовых редакторов, текстовых процессоров, графических редакторов, электронных таблиц);</w:t>
            </w:r>
          </w:p>
          <w:p w14:paraId="7C7BFAB8" w14:textId="77777777" w:rsidR="006B2E36" w:rsidRPr="00890FED" w:rsidRDefault="006B2E36" w:rsidP="006F4029">
            <w:pPr>
              <w:numPr>
                <w:ilvl w:val="0"/>
                <w:numId w:val="13"/>
              </w:numPr>
              <w:tabs>
                <w:tab w:val="left" w:pos="31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Calibri" w:hAnsi="Times New Roman"/>
                <w:sz w:val="24"/>
                <w:szCs w:val="24"/>
                <w:lang w:eastAsia="en-US"/>
              </w:rPr>
            </w:pPr>
            <w:r w:rsidRPr="00890FED">
              <w:rPr>
                <w:rFonts w:ascii="Times New Roman" w:eastAsia="Calibri" w:hAnsi="Times New Roman"/>
                <w:sz w:val="24"/>
                <w:szCs w:val="24"/>
                <w:lang w:eastAsia="en-US"/>
              </w:rPr>
              <w:t>основные понятия автоматизированной обработки информации;</w:t>
            </w:r>
          </w:p>
          <w:p w14:paraId="3B4E5C48" w14:textId="77777777" w:rsidR="006B2E36" w:rsidRPr="00890FED" w:rsidRDefault="006B2E36" w:rsidP="006F4029">
            <w:pPr>
              <w:numPr>
                <w:ilvl w:val="0"/>
                <w:numId w:val="13"/>
              </w:numPr>
              <w:tabs>
                <w:tab w:val="left" w:pos="31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Calibri" w:hAnsi="Times New Roman"/>
                <w:sz w:val="24"/>
                <w:szCs w:val="24"/>
                <w:lang w:eastAsia="en-US"/>
              </w:rPr>
            </w:pPr>
            <w:r w:rsidRPr="00890FED">
              <w:rPr>
                <w:rFonts w:ascii="Times New Roman" w:eastAsia="Calibri" w:hAnsi="Times New Roman"/>
                <w:sz w:val="24"/>
                <w:szCs w:val="24"/>
                <w:lang w:eastAsia="en-US"/>
              </w:rPr>
              <w:t>общий состав и структуру электронно-вычислительных машин и вычислительных систем;</w:t>
            </w:r>
          </w:p>
          <w:p w14:paraId="4836FE50" w14:textId="77777777" w:rsidR="006B2E36" w:rsidRPr="00890FED" w:rsidRDefault="006B2E36" w:rsidP="006F4029">
            <w:pPr>
              <w:numPr>
                <w:ilvl w:val="0"/>
                <w:numId w:val="13"/>
              </w:numPr>
              <w:tabs>
                <w:tab w:val="left" w:pos="31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Calibri" w:hAnsi="Times New Roman"/>
                <w:sz w:val="24"/>
                <w:szCs w:val="24"/>
                <w:lang w:eastAsia="en-US"/>
              </w:rPr>
            </w:pPr>
            <w:r w:rsidRPr="00890FED">
              <w:rPr>
                <w:rFonts w:ascii="Times New Roman" w:eastAsia="Calibri" w:hAnsi="Times New Roman"/>
                <w:sz w:val="24"/>
                <w:szCs w:val="24"/>
                <w:lang w:eastAsia="en-US"/>
              </w:rPr>
              <w:t xml:space="preserve">базовые системные продукты и пакеты прикладных </w:t>
            </w:r>
            <w:r w:rsidRPr="00890FED">
              <w:rPr>
                <w:rFonts w:ascii="Times New Roman" w:eastAsia="Calibri" w:hAnsi="Times New Roman"/>
                <w:sz w:val="24"/>
                <w:szCs w:val="24"/>
                <w:shd w:val="clear" w:color="auto" w:fill="FFFFFF"/>
                <w:lang w:eastAsia="en-US"/>
              </w:rPr>
              <w:t>программ.</w:t>
            </w:r>
            <w:r w:rsidRPr="00890FED">
              <w:rPr>
                <w:rFonts w:ascii="Times New Roman" w:eastAsia="Calibri" w:hAnsi="Times New Roman"/>
                <w:sz w:val="24"/>
                <w:szCs w:val="24"/>
                <w:lang w:eastAsia="en-US"/>
              </w:rPr>
              <w:t xml:space="preserve"> </w:t>
            </w:r>
          </w:p>
        </w:tc>
      </w:tr>
    </w:tbl>
    <w:p w14:paraId="7136C0E4" w14:textId="77777777" w:rsidR="00FD2DA2" w:rsidRPr="00890FED" w:rsidRDefault="00FD2DA2" w:rsidP="00FD2DA2">
      <w:pPr>
        <w:spacing w:after="120" w:line="240" w:lineRule="auto"/>
        <w:ind w:firstLine="709"/>
        <w:jc w:val="both"/>
        <w:rPr>
          <w:rFonts w:ascii="Times New Roman" w:hAnsi="Times New Roman"/>
          <w:b/>
          <w:sz w:val="24"/>
          <w:szCs w:val="24"/>
        </w:rPr>
      </w:pPr>
    </w:p>
    <w:p w14:paraId="09DC063F" w14:textId="77777777" w:rsidR="00FD2DA2" w:rsidRPr="00890FED" w:rsidRDefault="00FD2DA2" w:rsidP="00FD2DA2">
      <w:pPr>
        <w:spacing w:before="600" w:after="0" w:line="240" w:lineRule="auto"/>
        <w:jc w:val="center"/>
        <w:rPr>
          <w:rFonts w:ascii="Times New Roman" w:hAnsi="Times New Roman"/>
          <w:b/>
          <w:sz w:val="24"/>
          <w:szCs w:val="24"/>
        </w:rPr>
      </w:pPr>
      <w:r w:rsidRPr="00890FED">
        <w:rPr>
          <w:rFonts w:ascii="Times New Roman" w:hAnsi="Times New Roman"/>
          <w:b/>
          <w:sz w:val="24"/>
          <w:szCs w:val="24"/>
        </w:rPr>
        <w:t xml:space="preserve">2. СТРУКТУРА И СОДЕРЖАНИЕ УЧЕБНОЙ ДИСЦИПЛИНЫ </w:t>
      </w:r>
    </w:p>
    <w:p w14:paraId="58E856DB" w14:textId="77777777" w:rsidR="00FD2DA2" w:rsidRPr="00890FED" w:rsidRDefault="00FD2DA2" w:rsidP="00FD2DA2">
      <w:pPr>
        <w:spacing w:after="0" w:line="240" w:lineRule="auto"/>
        <w:jc w:val="center"/>
        <w:rPr>
          <w:rFonts w:ascii="Times New Roman" w:hAnsi="Times New Roman"/>
          <w:b/>
          <w:sz w:val="24"/>
          <w:szCs w:val="24"/>
        </w:rPr>
      </w:pPr>
      <w:r w:rsidRPr="00890FED">
        <w:rPr>
          <w:rFonts w:ascii="Times New Roman" w:hAnsi="Times New Roman"/>
          <w:b/>
          <w:sz w:val="24"/>
          <w:szCs w:val="24"/>
        </w:rPr>
        <w:t xml:space="preserve"> </w:t>
      </w:r>
    </w:p>
    <w:p w14:paraId="645903B2" w14:textId="77777777" w:rsidR="00FD2DA2" w:rsidRPr="00890FED" w:rsidRDefault="00FD2DA2" w:rsidP="00FD2DA2">
      <w:pPr>
        <w:spacing w:after="120"/>
        <w:rPr>
          <w:rFonts w:ascii="Times New Roman" w:hAnsi="Times New Roman"/>
          <w:b/>
          <w:sz w:val="24"/>
          <w:szCs w:val="24"/>
        </w:rPr>
      </w:pPr>
      <w:r w:rsidRPr="00890FED">
        <w:rPr>
          <w:rFonts w:ascii="Times New Roman" w:hAnsi="Times New Roman"/>
          <w:b/>
          <w:sz w:val="24"/>
          <w:szCs w:val="24"/>
        </w:rPr>
        <w:t>2.1. Объём учебной дисциплины и виды учебной работы</w:t>
      </w:r>
    </w:p>
    <w:tbl>
      <w:tblPr>
        <w:tblW w:w="5180" w:type="pct"/>
        <w:tblInd w:w="-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6"/>
        <w:gridCol w:w="1799"/>
      </w:tblGrid>
      <w:tr w:rsidR="00FD2DA2" w:rsidRPr="00890FED" w14:paraId="6EF571C3" w14:textId="77777777" w:rsidTr="00FE7DAE">
        <w:trPr>
          <w:trHeight w:val="655"/>
        </w:trPr>
        <w:tc>
          <w:tcPr>
            <w:tcW w:w="4098" w:type="pct"/>
            <w:vAlign w:val="center"/>
          </w:tcPr>
          <w:p w14:paraId="45EFB255" w14:textId="77777777" w:rsidR="00FD2DA2" w:rsidRPr="00890FED" w:rsidRDefault="00FD2DA2" w:rsidP="00B75B87">
            <w:pPr>
              <w:spacing w:after="0" w:line="360" w:lineRule="auto"/>
              <w:jc w:val="center"/>
              <w:rPr>
                <w:rFonts w:ascii="Times New Roman" w:hAnsi="Times New Roman"/>
                <w:b/>
                <w:sz w:val="24"/>
                <w:szCs w:val="24"/>
              </w:rPr>
            </w:pPr>
            <w:r w:rsidRPr="00890FED">
              <w:rPr>
                <w:rFonts w:ascii="Times New Roman" w:hAnsi="Times New Roman"/>
                <w:b/>
                <w:sz w:val="24"/>
                <w:szCs w:val="24"/>
              </w:rPr>
              <w:t>Вид учебной работы</w:t>
            </w:r>
          </w:p>
        </w:tc>
        <w:tc>
          <w:tcPr>
            <w:tcW w:w="902" w:type="pct"/>
            <w:vAlign w:val="center"/>
          </w:tcPr>
          <w:p w14:paraId="17994B96" w14:textId="77777777" w:rsidR="00FD2DA2" w:rsidRPr="00890FED" w:rsidRDefault="00FD2DA2" w:rsidP="00B75B87">
            <w:pPr>
              <w:spacing w:after="0" w:line="360" w:lineRule="auto"/>
              <w:jc w:val="center"/>
              <w:rPr>
                <w:rFonts w:ascii="Times New Roman" w:hAnsi="Times New Roman"/>
                <w:b/>
                <w:sz w:val="24"/>
                <w:szCs w:val="24"/>
              </w:rPr>
            </w:pPr>
            <w:r w:rsidRPr="00890FED">
              <w:rPr>
                <w:rFonts w:ascii="Times New Roman" w:hAnsi="Times New Roman"/>
                <w:b/>
                <w:sz w:val="24"/>
                <w:szCs w:val="24"/>
              </w:rPr>
              <w:t>Объем часов</w:t>
            </w:r>
          </w:p>
        </w:tc>
      </w:tr>
      <w:tr w:rsidR="00FD2DA2" w:rsidRPr="00890FED" w14:paraId="019BE92B" w14:textId="77777777" w:rsidTr="00FE7DAE">
        <w:trPr>
          <w:trHeight w:val="378"/>
        </w:trPr>
        <w:tc>
          <w:tcPr>
            <w:tcW w:w="4098" w:type="pct"/>
          </w:tcPr>
          <w:p w14:paraId="591A2F7D" w14:textId="77777777" w:rsidR="00FD2DA2" w:rsidRPr="00890FED" w:rsidRDefault="00FD2DA2" w:rsidP="00B75B87">
            <w:pPr>
              <w:spacing w:after="0" w:line="360" w:lineRule="auto"/>
              <w:rPr>
                <w:rFonts w:ascii="Times New Roman" w:hAnsi="Times New Roman"/>
                <w:b/>
                <w:sz w:val="24"/>
                <w:szCs w:val="24"/>
              </w:rPr>
            </w:pPr>
            <w:r w:rsidRPr="00890FED">
              <w:rPr>
                <w:rFonts w:ascii="Times New Roman" w:hAnsi="Times New Roman"/>
                <w:b/>
                <w:sz w:val="24"/>
                <w:szCs w:val="24"/>
              </w:rPr>
              <w:t>Объём образовательной программы учебной дисциплины</w:t>
            </w:r>
          </w:p>
        </w:tc>
        <w:tc>
          <w:tcPr>
            <w:tcW w:w="902" w:type="pct"/>
          </w:tcPr>
          <w:p w14:paraId="5C9CACBE" w14:textId="13705DE1" w:rsidR="00FD2DA2" w:rsidRPr="00890FED" w:rsidRDefault="00286C50" w:rsidP="00B75B87">
            <w:pPr>
              <w:spacing w:after="0" w:line="360" w:lineRule="auto"/>
              <w:jc w:val="center"/>
              <w:rPr>
                <w:rFonts w:ascii="Times New Roman" w:hAnsi="Times New Roman"/>
                <w:b/>
                <w:sz w:val="24"/>
                <w:szCs w:val="24"/>
              </w:rPr>
            </w:pPr>
            <w:r>
              <w:rPr>
                <w:rFonts w:ascii="Times New Roman" w:hAnsi="Times New Roman"/>
                <w:b/>
                <w:sz w:val="24"/>
                <w:szCs w:val="24"/>
              </w:rPr>
              <w:t>32</w:t>
            </w:r>
          </w:p>
        </w:tc>
      </w:tr>
      <w:tr w:rsidR="00FD2DA2" w:rsidRPr="00890FED" w14:paraId="799DF08C" w14:textId="77777777" w:rsidTr="00FE7DAE">
        <w:tblPrEx>
          <w:jc w:val="center"/>
          <w:tblInd w:w="0" w:type="dxa"/>
          <w:tblCellMar>
            <w:left w:w="57" w:type="dxa"/>
            <w:right w:w="57" w:type="dxa"/>
          </w:tblCellMar>
          <w:tblLook w:val="04A0" w:firstRow="1" w:lastRow="0" w:firstColumn="1" w:lastColumn="0" w:noHBand="0" w:noVBand="1"/>
        </w:tblPrEx>
        <w:trPr>
          <w:trHeight w:val="340"/>
          <w:jc w:val="center"/>
        </w:trPr>
        <w:tc>
          <w:tcPr>
            <w:tcW w:w="4098" w:type="pct"/>
            <w:shd w:val="clear" w:color="auto" w:fill="auto"/>
            <w:vAlign w:val="center"/>
          </w:tcPr>
          <w:p w14:paraId="554CB890" w14:textId="77777777" w:rsidR="00FD2DA2" w:rsidRPr="00890FED" w:rsidRDefault="00FD2DA2" w:rsidP="00B75B87">
            <w:pPr>
              <w:spacing w:after="0" w:line="240" w:lineRule="auto"/>
              <w:rPr>
                <w:rFonts w:ascii="Times New Roman" w:hAnsi="Times New Roman"/>
                <w:b/>
                <w:bCs/>
                <w:sz w:val="24"/>
                <w:szCs w:val="24"/>
              </w:rPr>
            </w:pPr>
            <w:r w:rsidRPr="00890FED">
              <w:rPr>
                <w:rFonts w:ascii="Times New Roman" w:hAnsi="Times New Roman"/>
                <w:b/>
                <w:bCs/>
                <w:sz w:val="24"/>
                <w:szCs w:val="24"/>
              </w:rPr>
              <w:t>в т.ч. в форме практической подготовки</w:t>
            </w:r>
          </w:p>
        </w:tc>
        <w:tc>
          <w:tcPr>
            <w:tcW w:w="902" w:type="pct"/>
            <w:shd w:val="clear" w:color="auto" w:fill="auto"/>
            <w:vAlign w:val="center"/>
          </w:tcPr>
          <w:p w14:paraId="7B515104" w14:textId="79CA12BE" w:rsidR="00FD2DA2" w:rsidRPr="00890FED" w:rsidRDefault="00286C50" w:rsidP="00B75B87">
            <w:pPr>
              <w:spacing w:after="0" w:line="240" w:lineRule="auto"/>
              <w:jc w:val="center"/>
              <w:rPr>
                <w:rFonts w:ascii="Times New Roman" w:hAnsi="Times New Roman"/>
                <w:b/>
                <w:sz w:val="24"/>
                <w:szCs w:val="24"/>
              </w:rPr>
            </w:pPr>
            <w:r>
              <w:rPr>
                <w:rFonts w:ascii="Times New Roman" w:hAnsi="Times New Roman"/>
                <w:b/>
                <w:sz w:val="24"/>
                <w:szCs w:val="24"/>
              </w:rPr>
              <w:t>29</w:t>
            </w:r>
          </w:p>
        </w:tc>
      </w:tr>
      <w:tr w:rsidR="00FD2DA2" w:rsidRPr="00890FED" w14:paraId="2A05C91C" w14:textId="77777777" w:rsidTr="00FE7DA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490"/>
        </w:trPr>
        <w:tc>
          <w:tcPr>
            <w:tcW w:w="5000" w:type="pct"/>
            <w:gridSpan w:val="2"/>
            <w:vAlign w:val="center"/>
          </w:tcPr>
          <w:p w14:paraId="3B2232DB" w14:textId="77777777" w:rsidR="00FD2DA2" w:rsidRPr="00890FED" w:rsidRDefault="00FD2DA2" w:rsidP="00B75B87">
            <w:pPr>
              <w:suppressAutoHyphens/>
              <w:spacing w:after="0" w:line="360" w:lineRule="auto"/>
              <w:rPr>
                <w:rFonts w:ascii="Times New Roman" w:hAnsi="Times New Roman"/>
                <w:iCs/>
                <w:sz w:val="24"/>
                <w:szCs w:val="24"/>
              </w:rPr>
            </w:pPr>
            <w:r w:rsidRPr="00890FED">
              <w:rPr>
                <w:rFonts w:ascii="Times New Roman" w:hAnsi="Times New Roman"/>
                <w:sz w:val="24"/>
                <w:szCs w:val="24"/>
              </w:rPr>
              <w:t>в т.ч.:</w:t>
            </w:r>
          </w:p>
        </w:tc>
      </w:tr>
      <w:tr w:rsidR="00FD2DA2" w:rsidRPr="00890FED" w14:paraId="4530B557" w14:textId="77777777" w:rsidTr="00FE7DAE">
        <w:tc>
          <w:tcPr>
            <w:tcW w:w="4098" w:type="pct"/>
          </w:tcPr>
          <w:p w14:paraId="3B0110F0" w14:textId="77777777" w:rsidR="00FD2DA2" w:rsidRPr="00890FED" w:rsidRDefault="00FD2DA2" w:rsidP="00B75B87">
            <w:pPr>
              <w:spacing w:after="0" w:line="360" w:lineRule="auto"/>
              <w:rPr>
                <w:rFonts w:ascii="Times New Roman" w:hAnsi="Times New Roman"/>
                <w:sz w:val="24"/>
                <w:szCs w:val="24"/>
              </w:rPr>
            </w:pPr>
            <w:r w:rsidRPr="00890FED">
              <w:rPr>
                <w:rFonts w:ascii="Times New Roman" w:hAnsi="Times New Roman"/>
                <w:sz w:val="24"/>
                <w:szCs w:val="24"/>
              </w:rPr>
              <w:t>теоретическое обучение</w:t>
            </w:r>
          </w:p>
        </w:tc>
        <w:tc>
          <w:tcPr>
            <w:tcW w:w="902" w:type="pct"/>
          </w:tcPr>
          <w:p w14:paraId="32F391E4" w14:textId="1074F430" w:rsidR="00FD2DA2" w:rsidRPr="00890FED" w:rsidRDefault="00286C50" w:rsidP="00B75B87">
            <w:pPr>
              <w:spacing w:after="0" w:line="360" w:lineRule="auto"/>
              <w:jc w:val="center"/>
              <w:rPr>
                <w:rFonts w:ascii="Times New Roman" w:hAnsi="Times New Roman"/>
                <w:sz w:val="24"/>
                <w:szCs w:val="24"/>
              </w:rPr>
            </w:pPr>
            <w:r>
              <w:rPr>
                <w:rFonts w:ascii="Times New Roman" w:hAnsi="Times New Roman"/>
                <w:sz w:val="24"/>
                <w:szCs w:val="24"/>
              </w:rPr>
              <w:t>3</w:t>
            </w:r>
          </w:p>
        </w:tc>
      </w:tr>
      <w:tr w:rsidR="00FD2DA2" w:rsidRPr="00890FED" w14:paraId="507AA606" w14:textId="77777777" w:rsidTr="00FE7DAE">
        <w:trPr>
          <w:trHeight w:val="327"/>
        </w:trPr>
        <w:tc>
          <w:tcPr>
            <w:tcW w:w="4098" w:type="pct"/>
          </w:tcPr>
          <w:p w14:paraId="78A99874" w14:textId="77777777" w:rsidR="00FD2DA2" w:rsidRPr="00890FED" w:rsidRDefault="00FD2DA2" w:rsidP="00B75B87">
            <w:pPr>
              <w:spacing w:after="0" w:line="360" w:lineRule="auto"/>
              <w:rPr>
                <w:rFonts w:ascii="Times New Roman" w:hAnsi="Times New Roman"/>
                <w:sz w:val="24"/>
                <w:szCs w:val="24"/>
              </w:rPr>
            </w:pPr>
            <w:r w:rsidRPr="00890FED">
              <w:rPr>
                <w:rFonts w:ascii="Times New Roman" w:hAnsi="Times New Roman"/>
                <w:sz w:val="24"/>
                <w:szCs w:val="24"/>
              </w:rPr>
              <w:t>практические работы</w:t>
            </w:r>
          </w:p>
        </w:tc>
        <w:tc>
          <w:tcPr>
            <w:tcW w:w="902" w:type="pct"/>
          </w:tcPr>
          <w:p w14:paraId="1D4A8FC8" w14:textId="348712B3" w:rsidR="00FD2DA2" w:rsidRPr="00890FED" w:rsidRDefault="00286C50" w:rsidP="00B75B87">
            <w:pPr>
              <w:spacing w:after="0" w:line="360" w:lineRule="auto"/>
              <w:jc w:val="center"/>
              <w:rPr>
                <w:rFonts w:ascii="Times New Roman" w:hAnsi="Times New Roman"/>
                <w:sz w:val="24"/>
                <w:szCs w:val="24"/>
              </w:rPr>
            </w:pPr>
            <w:r>
              <w:rPr>
                <w:rFonts w:ascii="Times New Roman" w:hAnsi="Times New Roman"/>
                <w:sz w:val="24"/>
                <w:szCs w:val="24"/>
              </w:rPr>
              <w:t>29</w:t>
            </w:r>
          </w:p>
        </w:tc>
      </w:tr>
      <w:tr w:rsidR="00FD2DA2" w:rsidRPr="00890FED" w14:paraId="2557B9EC" w14:textId="77777777" w:rsidTr="00FE7DAE">
        <w:trPr>
          <w:trHeight w:val="327"/>
        </w:trPr>
        <w:tc>
          <w:tcPr>
            <w:tcW w:w="4098" w:type="pct"/>
          </w:tcPr>
          <w:p w14:paraId="0C402121" w14:textId="77777777" w:rsidR="00FD2DA2" w:rsidRPr="00890FED" w:rsidRDefault="00FD2DA2" w:rsidP="00B75B87">
            <w:pPr>
              <w:spacing w:after="0" w:line="360" w:lineRule="auto"/>
              <w:jc w:val="both"/>
              <w:rPr>
                <w:rFonts w:ascii="Times New Roman" w:hAnsi="Times New Roman"/>
                <w:sz w:val="24"/>
                <w:szCs w:val="24"/>
              </w:rPr>
            </w:pPr>
            <w:r w:rsidRPr="00890FED">
              <w:rPr>
                <w:rFonts w:ascii="Times New Roman" w:eastAsia="Calibri" w:hAnsi="Times New Roman"/>
                <w:sz w:val="24"/>
                <w:szCs w:val="24"/>
                <w:lang w:eastAsia="en-US"/>
              </w:rPr>
              <w:t>Самостоятельная работа</w:t>
            </w:r>
            <w:r w:rsidRPr="00890FED">
              <w:rPr>
                <w:rFonts w:ascii="Times New Roman" w:eastAsia="Calibri" w:hAnsi="Times New Roman"/>
                <w:sz w:val="24"/>
                <w:szCs w:val="24"/>
                <w:vertAlign w:val="superscript"/>
                <w:lang w:eastAsia="en-US"/>
              </w:rPr>
              <w:footnoteReference w:id="19"/>
            </w:r>
          </w:p>
        </w:tc>
        <w:tc>
          <w:tcPr>
            <w:tcW w:w="902" w:type="pct"/>
          </w:tcPr>
          <w:p w14:paraId="1343A683" w14:textId="4BF31423" w:rsidR="00FD2DA2" w:rsidRPr="00890FED" w:rsidRDefault="00FD2DA2" w:rsidP="00B75B87">
            <w:pPr>
              <w:spacing w:after="0" w:line="360" w:lineRule="auto"/>
              <w:jc w:val="center"/>
              <w:rPr>
                <w:rFonts w:ascii="Times New Roman" w:hAnsi="Times New Roman"/>
                <w:sz w:val="24"/>
                <w:szCs w:val="24"/>
              </w:rPr>
            </w:pPr>
          </w:p>
        </w:tc>
      </w:tr>
      <w:tr w:rsidR="00FD2DA2" w:rsidRPr="00890FED" w14:paraId="293740C7" w14:textId="77777777" w:rsidTr="00FE7DAE">
        <w:trPr>
          <w:trHeight w:val="370"/>
        </w:trPr>
        <w:tc>
          <w:tcPr>
            <w:tcW w:w="4098" w:type="pct"/>
          </w:tcPr>
          <w:p w14:paraId="31844D68" w14:textId="77777777" w:rsidR="00FD2DA2" w:rsidRPr="00890FED" w:rsidRDefault="00FD2DA2" w:rsidP="00B75B87">
            <w:pPr>
              <w:spacing w:after="0" w:line="360" w:lineRule="auto"/>
              <w:rPr>
                <w:rFonts w:ascii="Times New Roman" w:hAnsi="Times New Roman"/>
                <w:b/>
                <w:sz w:val="24"/>
                <w:szCs w:val="24"/>
              </w:rPr>
            </w:pPr>
            <w:r w:rsidRPr="00890FED">
              <w:rPr>
                <w:rFonts w:ascii="Times New Roman" w:hAnsi="Times New Roman"/>
                <w:b/>
                <w:sz w:val="24"/>
                <w:szCs w:val="24"/>
              </w:rPr>
              <w:t xml:space="preserve">Промежуточная аттестация  </w:t>
            </w:r>
          </w:p>
        </w:tc>
        <w:tc>
          <w:tcPr>
            <w:tcW w:w="902" w:type="pct"/>
          </w:tcPr>
          <w:p w14:paraId="3B9A4AE0" w14:textId="77777777" w:rsidR="00FD2DA2" w:rsidRPr="00890FED" w:rsidRDefault="00FD2DA2" w:rsidP="00B75B87">
            <w:pPr>
              <w:spacing w:after="0" w:line="360" w:lineRule="auto"/>
              <w:jc w:val="center"/>
              <w:rPr>
                <w:rFonts w:ascii="Times New Roman" w:hAnsi="Times New Roman"/>
                <w:sz w:val="24"/>
                <w:szCs w:val="24"/>
              </w:rPr>
            </w:pPr>
            <w:r>
              <w:rPr>
                <w:rFonts w:ascii="Times New Roman" w:hAnsi="Times New Roman"/>
                <w:sz w:val="24"/>
                <w:szCs w:val="24"/>
              </w:rPr>
              <w:t xml:space="preserve"> </w:t>
            </w:r>
          </w:p>
        </w:tc>
      </w:tr>
    </w:tbl>
    <w:p w14:paraId="47BCDE1F" w14:textId="77777777" w:rsidR="00FD2DA2" w:rsidRPr="00890FED" w:rsidRDefault="00FD2DA2" w:rsidP="00FD2D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sectPr w:rsidR="00FD2DA2" w:rsidRPr="00890FED" w:rsidSect="00AD306B">
          <w:footerReference w:type="even" r:id="rId86"/>
          <w:footerReference w:type="default" r:id="rId87"/>
          <w:type w:val="nextColumn"/>
          <w:pgSz w:w="11906" w:h="16838"/>
          <w:pgMar w:top="1134" w:right="1134" w:bottom="1134" w:left="1134" w:header="708" w:footer="737" w:gutter="0"/>
          <w:paperSrc w:first="15" w:other="15"/>
          <w:cols w:space="720"/>
          <w:titlePg/>
        </w:sectPr>
      </w:pPr>
    </w:p>
    <w:p w14:paraId="33A21E35" w14:textId="77777777" w:rsidR="00FD2DA2" w:rsidRPr="00890FED" w:rsidRDefault="00FD2DA2" w:rsidP="006E7233">
      <w:pPr>
        <w:autoSpaceDE w:val="0"/>
        <w:autoSpaceDN w:val="0"/>
        <w:adjustRightInd w:val="0"/>
        <w:spacing w:after="120" w:line="240" w:lineRule="auto"/>
        <w:ind w:firstLine="708"/>
        <w:rPr>
          <w:rFonts w:ascii="Times New Roman" w:hAnsi="Times New Roman"/>
          <w:b/>
          <w:bCs/>
          <w:sz w:val="24"/>
          <w:szCs w:val="24"/>
        </w:rPr>
      </w:pPr>
      <w:r w:rsidRPr="00890FED">
        <w:rPr>
          <w:rFonts w:ascii="Times New Roman" w:hAnsi="Times New Roman"/>
          <w:b/>
          <w:bCs/>
          <w:sz w:val="24"/>
          <w:szCs w:val="24"/>
        </w:rPr>
        <w:lastRenderedPageBreak/>
        <w:t>2.2. Т</w:t>
      </w:r>
      <w:r w:rsidRPr="00890FED">
        <w:rPr>
          <w:rFonts w:ascii="Times New Roman" w:hAnsi="Times New Roman"/>
          <w:b/>
          <w:sz w:val="24"/>
          <w:szCs w:val="24"/>
        </w:rPr>
        <w:t xml:space="preserve">ематический план и содержание учебной дисциплины </w:t>
      </w:r>
    </w:p>
    <w:p w14:paraId="6D6DB403" w14:textId="77777777" w:rsidR="00FD2DA2" w:rsidRPr="00890FED" w:rsidRDefault="00FD2DA2" w:rsidP="00FD2DA2">
      <w:pPr>
        <w:tabs>
          <w:tab w:val="left" w:pos="567"/>
        </w:tabs>
        <w:autoSpaceDE w:val="0"/>
        <w:autoSpaceDN w:val="0"/>
        <w:adjustRightInd w:val="0"/>
        <w:spacing w:after="0" w:line="240" w:lineRule="auto"/>
        <w:rPr>
          <w:rFonts w:ascii="Times New Roman" w:hAnsi="Times New Roman"/>
          <w:b/>
          <w:bCs/>
          <w:sz w:val="24"/>
          <w:szCs w:val="24"/>
        </w:rPr>
      </w:pP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001"/>
        <w:gridCol w:w="8909"/>
        <w:gridCol w:w="1701"/>
        <w:gridCol w:w="2126"/>
      </w:tblGrid>
      <w:tr w:rsidR="006B2E36" w:rsidRPr="00890FED" w14:paraId="3B2709C7" w14:textId="4990C318" w:rsidTr="006B2E36">
        <w:trPr>
          <w:trHeight w:val="454"/>
        </w:trPr>
        <w:tc>
          <w:tcPr>
            <w:tcW w:w="2001" w:type="dxa"/>
            <w:shd w:val="clear" w:color="auto" w:fill="auto"/>
            <w:vAlign w:val="center"/>
          </w:tcPr>
          <w:p w14:paraId="249FD259" w14:textId="3F4688AD" w:rsidR="006B2E36" w:rsidRPr="00890FED" w:rsidRDefault="006B2E36" w:rsidP="00286C50">
            <w:pPr>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lang w:eastAsia="en-US"/>
              </w:rPr>
              <w:t>Наименование разделов и тем</w:t>
            </w:r>
          </w:p>
        </w:tc>
        <w:tc>
          <w:tcPr>
            <w:tcW w:w="8909" w:type="dxa"/>
            <w:shd w:val="clear" w:color="auto" w:fill="auto"/>
            <w:vAlign w:val="center"/>
          </w:tcPr>
          <w:p w14:paraId="22557288" w14:textId="721F2AF8" w:rsidR="006B2E36" w:rsidRPr="00890FED" w:rsidRDefault="006B2E36" w:rsidP="00286C50">
            <w:pPr>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lang w:eastAsia="en-US"/>
              </w:rPr>
              <w:t>Содержание учебного материала и формы организации деятельности обучающихся</w:t>
            </w:r>
          </w:p>
        </w:tc>
        <w:tc>
          <w:tcPr>
            <w:tcW w:w="1701" w:type="dxa"/>
            <w:shd w:val="clear" w:color="auto" w:fill="auto"/>
            <w:vAlign w:val="center"/>
          </w:tcPr>
          <w:p w14:paraId="431788D9" w14:textId="5FC57FD7" w:rsidR="006B2E36" w:rsidRPr="00890FED" w:rsidRDefault="006B2E36" w:rsidP="00286C50">
            <w:pPr>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lang w:eastAsia="en-US"/>
              </w:rPr>
              <w:t>Объем, акад. ч / в том числе в форме практической подготовки, акад. ч</w:t>
            </w:r>
          </w:p>
        </w:tc>
        <w:tc>
          <w:tcPr>
            <w:tcW w:w="2126" w:type="dxa"/>
            <w:vAlign w:val="center"/>
          </w:tcPr>
          <w:p w14:paraId="78E9C492" w14:textId="6E120C43" w:rsidR="006B2E36" w:rsidRPr="00890FED" w:rsidRDefault="006B2E36" w:rsidP="00286C50">
            <w:pPr>
              <w:autoSpaceDE w:val="0"/>
              <w:autoSpaceDN w:val="0"/>
              <w:adjustRightInd w:val="0"/>
              <w:spacing w:after="0" w:line="240" w:lineRule="auto"/>
              <w:jc w:val="center"/>
              <w:rPr>
                <w:rFonts w:ascii="Times New Roman" w:hAnsi="Times New Roman"/>
                <w:b/>
                <w:sz w:val="24"/>
                <w:szCs w:val="24"/>
              </w:rPr>
            </w:pPr>
            <w:r>
              <w:rPr>
                <w:rFonts w:ascii="Times New Roman" w:hAnsi="Times New Roman"/>
                <w:b/>
                <w:bCs/>
                <w:lang w:eastAsia="en-US"/>
              </w:rPr>
              <w:t>Коды компетенций и личностных результатов,</w:t>
            </w:r>
            <w:r>
              <w:rPr>
                <w:rFonts w:ascii="Times New Roman" w:hAnsi="Times New Roman"/>
                <w:lang w:eastAsia="en-US"/>
              </w:rPr>
              <w:t xml:space="preserve"> </w:t>
            </w:r>
            <w:r>
              <w:rPr>
                <w:rFonts w:ascii="Times New Roman" w:hAnsi="Times New Roman"/>
                <w:b/>
                <w:bCs/>
                <w:lang w:eastAsia="en-US"/>
              </w:rPr>
              <w:t>формированию которых способствует элемент программы</w:t>
            </w:r>
          </w:p>
        </w:tc>
      </w:tr>
      <w:tr w:rsidR="006B2E36" w:rsidRPr="00890FED" w14:paraId="286A3D58" w14:textId="77777777" w:rsidTr="006B2E36">
        <w:trPr>
          <w:trHeight w:val="454"/>
        </w:trPr>
        <w:tc>
          <w:tcPr>
            <w:tcW w:w="2001" w:type="dxa"/>
            <w:shd w:val="clear" w:color="auto" w:fill="auto"/>
            <w:vAlign w:val="center"/>
          </w:tcPr>
          <w:p w14:paraId="20E0B5E0" w14:textId="199C6B4E" w:rsidR="006B2E36" w:rsidRDefault="006B2E36" w:rsidP="00286C50">
            <w:pPr>
              <w:autoSpaceDE w:val="0"/>
              <w:autoSpaceDN w:val="0"/>
              <w:adjustRightInd w:val="0"/>
              <w:spacing w:after="0" w:line="240" w:lineRule="auto"/>
              <w:jc w:val="center"/>
              <w:rPr>
                <w:rFonts w:ascii="Times New Roman" w:hAnsi="Times New Roman"/>
                <w:b/>
                <w:bCs/>
                <w:lang w:eastAsia="en-US"/>
              </w:rPr>
            </w:pPr>
            <w:r w:rsidRPr="00890FED">
              <w:rPr>
                <w:rFonts w:ascii="Times New Roman" w:hAnsi="Times New Roman"/>
                <w:b/>
                <w:bCs/>
                <w:sz w:val="24"/>
                <w:szCs w:val="24"/>
              </w:rPr>
              <w:t>1</w:t>
            </w:r>
          </w:p>
        </w:tc>
        <w:tc>
          <w:tcPr>
            <w:tcW w:w="8909" w:type="dxa"/>
            <w:shd w:val="clear" w:color="auto" w:fill="auto"/>
            <w:vAlign w:val="center"/>
          </w:tcPr>
          <w:p w14:paraId="67AE03C0" w14:textId="18D216BE" w:rsidR="006B2E36" w:rsidRDefault="006B2E36" w:rsidP="00286C50">
            <w:pPr>
              <w:autoSpaceDE w:val="0"/>
              <w:autoSpaceDN w:val="0"/>
              <w:adjustRightInd w:val="0"/>
              <w:spacing w:after="0" w:line="240" w:lineRule="auto"/>
              <w:jc w:val="center"/>
              <w:rPr>
                <w:rFonts w:ascii="Times New Roman" w:hAnsi="Times New Roman"/>
                <w:b/>
                <w:bCs/>
                <w:lang w:eastAsia="en-US"/>
              </w:rPr>
            </w:pPr>
            <w:r w:rsidRPr="00890FED">
              <w:rPr>
                <w:rFonts w:ascii="Times New Roman" w:hAnsi="Times New Roman"/>
                <w:b/>
                <w:bCs/>
                <w:sz w:val="24"/>
                <w:szCs w:val="24"/>
              </w:rPr>
              <w:t>2</w:t>
            </w:r>
          </w:p>
        </w:tc>
        <w:tc>
          <w:tcPr>
            <w:tcW w:w="1701" w:type="dxa"/>
            <w:shd w:val="clear" w:color="auto" w:fill="auto"/>
            <w:vAlign w:val="center"/>
          </w:tcPr>
          <w:p w14:paraId="19D2D17E" w14:textId="47B97B8C" w:rsidR="006B2E36" w:rsidRDefault="006B2E36" w:rsidP="00286C50">
            <w:pPr>
              <w:autoSpaceDE w:val="0"/>
              <w:autoSpaceDN w:val="0"/>
              <w:adjustRightInd w:val="0"/>
              <w:spacing w:after="0" w:line="240" w:lineRule="auto"/>
              <w:jc w:val="center"/>
              <w:rPr>
                <w:rFonts w:ascii="Times New Roman" w:hAnsi="Times New Roman"/>
                <w:b/>
                <w:bCs/>
                <w:lang w:eastAsia="en-US"/>
              </w:rPr>
            </w:pPr>
            <w:r w:rsidRPr="00890FED">
              <w:rPr>
                <w:rFonts w:ascii="Times New Roman" w:hAnsi="Times New Roman"/>
                <w:b/>
                <w:bCs/>
                <w:sz w:val="24"/>
                <w:szCs w:val="24"/>
              </w:rPr>
              <w:t>3</w:t>
            </w:r>
          </w:p>
        </w:tc>
        <w:tc>
          <w:tcPr>
            <w:tcW w:w="2126" w:type="dxa"/>
            <w:vAlign w:val="center"/>
          </w:tcPr>
          <w:p w14:paraId="47BB8219" w14:textId="1E0870BB" w:rsidR="006B2E36" w:rsidRDefault="006B2E36" w:rsidP="00286C50">
            <w:pPr>
              <w:autoSpaceDE w:val="0"/>
              <w:autoSpaceDN w:val="0"/>
              <w:adjustRightInd w:val="0"/>
              <w:spacing w:after="0" w:line="240" w:lineRule="auto"/>
              <w:jc w:val="center"/>
              <w:rPr>
                <w:rFonts w:ascii="Times New Roman" w:hAnsi="Times New Roman"/>
                <w:b/>
                <w:bCs/>
                <w:lang w:eastAsia="en-US"/>
              </w:rPr>
            </w:pPr>
            <w:r w:rsidRPr="00890FED">
              <w:rPr>
                <w:rFonts w:ascii="Times New Roman" w:hAnsi="Times New Roman"/>
                <w:b/>
                <w:bCs/>
                <w:sz w:val="24"/>
                <w:szCs w:val="24"/>
              </w:rPr>
              <w:t>4</w:t>
            </w:r>
          </w:p>
        </w:tc>
      </w:tr>
      <w:tr w:rsidR="006B2E36" w:rsidRPr="00890FED" w14:paraId="4A6BD975" w14:textId="01FAF55D" w:rsidTr="006B2E36">
        <w:trPr>
          <w:trHeight w:val="454"/>
        </w:trPr>
        <w:tc>
          <w:tcPr>
            <w:tcW w:w="2001" w:type="dxa"/>
            <w:shd w:val="clear" w:color="auto" w:fill="auto"/>
            <w:vAlign w:val="center"/>
          </w:tcPr>
          <w:p w14:paraId="63AEF121" w14:textId="5373B966" w:rsidR="006B2E36" w:rsidRPr="00890FED" w:rsidRDefault="006B2E36" w:rsidP="00B75B87">
            <w:pPr>
              <w:autoSpaceDE w:val="0"/>
              <w:autoSpaceDN w:val="0"/>
              <w:adjustRightInd w:val="0"/>
              <w:spacing w:after="0" w:line="240" w:lineRule="auto"/>
              <w:jc w:val="center"/>
              <w:rPr>
                <w:rFonts w:ascii="Times New Roman" w:hAnsi="Times New Roman"/>
                <w:b/>
                <w:bCs/>
                <w:sz w:val="24"/>
                <w:szCs w:val="24"/>
              </w:rPr>
            </w:pPr>
          </w:p>
        </w:tc>
        <w:tc>
          <w:tcPr>
            <w:tcW w:w="8909" w:type="dxa"/>
            <w:shd w:val="clear" w:color="auto" w:fill="auto"/>
            <w:vAlign w:val="center"/>
          </w:tcPr>
          <w:p w14:paraId="49657706" w14:textId="1DA68892" w:rsidR="006B2E36" w:rsidRPr="00890FED" w:rsidRDefault="006B2E36" w:rsidP="00B75B87">
            <w:pPr>
              <w:autoSpaceDE w:val="0"/>
              <w:autoSpaceDN w:val="0"/>
              <w:adjustRightInd w:val="0"/>
              <w:spacing w:after="0" w:line="240" w:lineRule="auto"/>
              <w:jc w:val="center"/>
              <w:rPr>
                <w:rFonts w:ascii="Times New Roman" w:hAnsi="Times New Roman"/>
                <w:b/>
                <w:bCs/>
                <w:sz w:val="24"/>
                <w:szCs w:val="24"/>
              </w:rPr>
            </w:pPr>
          </w:p>
        </w:tc>
        <w:tc>
          <w:tcPr>
            <w:tcW w:w="1701" w:type="dxa"/>
            <w:shd w:val="clear" w:color="auto" w:fill="auto"/>
            <w:vAlign w:val="center"/>
          </w:tcPr>
          <w:p w14:paraId="5493FA91" w14:textId="1350A563" w:rsidR="006B2E36" w:rsidRPr="00890FED" w:rsidRDefault="006B2E36" w:rsidP="00B75B87">
            <w:pPr>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t>32/29</w:t>
            </w:r>
          </w:p>
        </w:tc>
        <w:tc>
          <w:tcPr>
            <w:tcW w:w="2126" w:type="dxa"/>
            <w:vAlign w:val="center"/>
          </w:tcPr>
          <w:p w14:paraId="4C008144" w14:textId="7D4D6AD5" w:rsidR="006B2E36" w:rsidRPr="00890FED" w:rsidRDefault="006B2E36" w:rsidP="00B75B87">
            <w:pPr>
              <w:autoSpaceDE w:val="0"/>
              <w:autoSpaceDN w:val="0"/>
              <w:adjustRightInd w:val="0"/>
              <w:spacing w:after="0" w:line="240" w:lineRule="auto"/>
              <w:jc w:val="center"/>
              <w:rPr>
                <w:rFonts w:ascii="Times New Roman" w:hAnsi="Times New Roman"/>
                <w:b/>
                <w:bCs/>
                <w:sz w:val="24"/>
                <w:szCs w:val="24"/>
              </w:rPr>
            </w:pPr>
          </w:p>
        </w:tc>
      </w:tr>
      <w:tr w:rsidR="006B2E36" w:rsidRPr="00890FED" w14:paraId="2D571ACF" w14:textId="09AD5B53" w:rsidTr="006B2E36">
        <w:trPr>
          <w:trHeight w:val="454"/>
        </w:trPr>
        <w:tc>
          <w:tcPr>
            <w:tcW w:w="10910" w:type="dxa"/>
            <w:gridSpan w:val="2"/>
            <w:shd w:val="clear" w:color="auto" w:fill="auto"/>
            <w:vAlign w:val="center"/>
          </w:tcPr>
          <w:p w14:paraId="2682297C" w14:textId="77777777" w:rsidR="006B2E36" w:rsidRPr="00890FED" w:rsidRDefault="006B2E36" w:rsidP="00B75B87">
            <w:pPr>
              <w:autoSpaceDE w:val="0"/>
              <w:autoSpaceDN w:val="0"/>
              <w:adjustRightInd w:val="0"/>
              <w:spacing w:after="0" w:line="240" w:lineRule="auto"/>
              <w:jc w:val="center"/>
              <w:rPr>
                <w:rFonts w:ascii="Times New Roman" w:hAnsi="Times New Roman"/>
                <w:b/>
                <w:bCs/>
                <w:sz w:val="24"/>
                <w:szCs w:val="24"/>
              </w:rPr>
            </w:pPr>
            <w:r w:rsidRPr="00890FED">
              <w:rPr>
                <w:rFonts w:ascii="Times New Roman" w:hAnsi="Times New Roman"/>
                <w:b/>
                <w:sz w:val="24"/>
                <w:szCs w:val="24"/>
              </w:rPr>
              <w:t>Раздел 1 Автоматизированная обработка информации</w:t>
            </w:r>
          </w:p>
        </w:tc>
        <w:tc>
          <w:tcPr>
            <w:tcW w:w="1701" w:type="dxa"/>
            <w:shd w:val="clear" w:color="auto" w:fill="auto"/>
            <w:vAlign w:val="center"/>
          </w:tcPr>
          <w:p w14:paraId="6A7E3490" w14:textId="0EC02686" w:rsidR="006B2E36" w:rsidRPr="00890FED" w:rsidRDefault="006B2E36" w:rsidP="00B75B87">
            <w:pPr>
              <w:autoSpaceDE w:val="0"/>
              <w:autoSpaceDN w:val="0"/>
              <w:adjustRightInd w:val="0"/>
              <w:spacing w:after="0" w:line="240" w:lineRule="auto"/>
              <w:jc w:val="center"/>
              <w:rPr>
                <w:rFonts w:ascii="Times New Roman" w:hAnsi="Times New Roman"/>
                <w:b/>
                <w:bCs/>
                <w:sz w:val="24"/>
                <w:szCs w:val="24"/>
              </w:rPr>
            </w:pPr>
          </w:p>
        </w:tc>
        <w:tc>
          <w:tcPr>
            <w:tcW w:w="2126" w:type="dxa"/>
            <w:shd w:val="clear" w:color="auto" w:fill="auto"/>
            <w:vAlign w:val="center"/>
          </w:tcPr>
          <w:p w14:paraId="06B37333" w14:textId="77777777" w:rsidR="006B2E36" w:rsidRPr="00890FED" w:rsidRDefault="006B2E36" w:rsidP="00B75B87">
            <w:pPr>
              <w:autoSpaceDE w:val="0"/>
              <w:autoSpaceDN w:val="0"/>
              <w:adjustRightInd w:val="0"/>
              <w:spacing w:after="0" w:line="240" w:lineRule="auto"/>
              <w:jc w:val="center"/>
              <w:rPr>
                <w:rFonts w:ascii="Times New Roman" w:hAnsi="Times New Roman"/>
                <w:b/>
                <w:bCs/>
                <w:sz w:val="24"/>
                <w:szCs w:val="24"/>
              </w:rPr>
            </w:pPr>
          </w:p>
        </w:tc>
      </w:tr>
      <w:tr w:rsidR="006B2E36" w:rsidRPr="00890FED" w14:paraId="1BF1D321" w14:textId="2B1161A6" w:rsidTr="006B2E36">
        <w:trPr>
          <w:trHeight w:val="228"/>
        </w:trPr>
        <w:tc>
          <w:tcPr>
            <w:tcW w:w="2001" w:type="dxa"/>
            <w:vMerge w:val="restart"/>
            <w:shd w:val="clear" w:color="auto" w:fill="auto"/>
            <w:vAlign w:val="center"/>
          </w:tcPr>
          <w:p w14:paraId="01AC4248" w14:textId="77777777" w:rsidR="006B2E36" w:rsidRPr="00890FED" w:rsidRDefault="006B2E36" w:rsidP="00B75B87">
            <w:pPr>
              <w:autoSpaceDE w:val="0"/>
              <w:autoSpaceDN w:val="0"/>
              <w:adjustRightInd w:val="0"/>
              <w:spacing w:after="0" w:line="240" w:lineRule="auto"/>
              <w:rPr>
                <w:rFonts w:ascii="Times New Roman" w:hAnsi="Times New Roman"/>
                <w:b/>
                <w:bCs/>
                <w:sz w:val="24"/>
                <w:szCs w:val="24"/>
              </w:rPr>
            </w:pPr>
            <w:r w:rsidRPr="00890FED">
              <w:rPr>
                <w:rFonts w:ascii="Times New Roman" w:hAnsi="Times New Roman"/>
                <w:b/>
                <w:sz w:val="24"/>
                <w:szCs w:val="24"/>
              </w:rPr>
              <w:t>Тема 1.1 Информация и информатика</w:t>
            </w:r>
          </w:p>
        </w:tc>
        <w:tc>
          <w:tcPr>
            <w:tcW w:w="8909" w:type="dxa"/>
            <w:shd w:val="clear" w:color="auto" w:fill="auto"/>
            <w:vAlign w:val="center"/>
          </w:tcPr>
          <w:p w14:paraId="487777C8" w14:textId="77777777" w:rsidR="006B2E36" w:rsidRPr="00890FED" w:rsidRDefault="006B2E36" w:rsidP="00B75B87">
            <w:pPr>
              <w:autoSpaceDE w:val="0"/>
              <w:autoSpaceDN w:val="0"/>
              <w:adjustRightInd w:val="0"/>
              <w:spacing w:after="0" w:line="240" w:lineRule="auto"/>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1701" w:type="dxa"/>
            <w:vMerge w:val="restart"/>
            <w:shd w:val="clear" w:color="auto" w:fill="auto"/>
            <w:vAlign w:val="center"/>
          </w:tcPr>
          <w:p w14:paraId="375EFFDB" w14:textId="7C929614" w:rsidR="006B2E36" w:rsidRPr="00890FED" w:rsidRDefault="006B2E36" w:rsidP="00B75B87">
            <w:pPr>
              <w:autoSpaceDE w:val="0"/>
              <w:autoSpaceDN w:val="0"/>
              <w:adjustRightInd w:val="0"/>
              <w:spacing w:after="0" w:line="240" w:lineRule="auto"/>
              <w:jc w:val="center"/>
              <w:rPr>
                <w:rFonts w:ascii="Times New Roman" w:hAnsi="Times New Roman"/>
                <w:b/>
                <w:bCs/>
                <w:sz w:val="24"/>
                <w:szCs w:val="24"/>
              </w:rPr>
            </w:pPr>
          </w:p>
        </w:tc>
        <w:tc>
          <w:tcPr>
            <w:tcW w:w="2126" w:type="dxa"/>
            <w:vMerge w:val="restart"/>
            <w:vAlign w:val="center"/>
          </w:tcPr>
          <w:p w14:paraId="528A3A77" w14:textId="77777777" w:rsidR="006B2E36" w:rsidRPr="00890FED" w:rsidRDefault="006B2E36" w:rsidP="00B75B87">
            <w:pPr>
              <w:suppressAutoHyphens/>
              <w:spacing w:line="240" w:lineRule="auto"/>
              <w:jc w:val="center"/>
              <w:rPr>
                <w:rFonts w:ascii="Times New Roman" w:hAnsi="Times New Roman"/>
                <w:b/>
                <w:bCs/>
                <w:sz w:val="24"/>
                <w:szCs w:val="24"/>
              </w:rPr>
            </w:pPr>
            <w:r w:rsidRPr="00890FED">
              <w:rPr>
                <w:rFonts w:ascii="Times New Roman" w:hAnsi="Times New Roman"/>
                <w:sz w:val="24"/>
                <w:szCs w:val="24"/>
              </w:rPr>
              <w:t>ОК 0</w:t>
            </w:r>
            <w:r>
              <w:rPr>
                <w:rFonts w:ascii="Times New Roman" w:hAnsi="Times New Roman"/>
                <w:sz w:val="24"/>
                <w:szCs w:val="24"/>
              </w:rPr>
              <w:t>1</w:t>
            </w:r>
            <w:r w:rsidRPr="00890FED">
              <w:rPr>
                <w:rFonts w:ascii="Times New Roman" w:hAnsi="Times New Roman"/>
                <w:sz w:val="24"/>
                <w:szCs w:val="24"/>
              </w:rPr>
              <w:t xml:space="preserve">, ОК </w:t>
            </w:r>
            <w:r>
              <w:rPr>
                <w:rFonts w:ascii="Times New Roman" w:hAnsi="Times New Roman"/>
                <w:sz w:val="24"/>
                <w:szCs w:val="24"/>
              </w:rPr>
              <w:t>02</w:t>
            </w:r>
          </w:p>
        </w:tc>
      </w:tr>
      <w:tr w:rsidR="006B2E36" w:rsidRPr="00890FED" w14:paraId="3A78C6FE" w14:textId="15743A51" w:rsidTr="006B2E36">
        <w:trPr>
          <w:trHeight w:val="454"/>
        </w:trPr>
        <w:tc>
          <w:tcPr>
            <w:tcW w:w="2001" w:type="dxa"/>
            <w:vMerge/>
            <w:shd w:val="clear" w:color="auto" w:fill="auto"/>
            <w:vAlign w:val="center"/>
          </w:tcPr>
          <w:p w14:paraId="273D620C" w14:textId="77777777" w:rsidR="006B2E36" w:rsidRPr="00890FED" w:rsidRDefault="006B2E36" w:rsidP="00B75B87">
            <w:pPr>
              <w:autoSpaceDE w:val="0"/>
              <w:autoSpaceDN w:val="0"/>
              <w:adjustRightInd w:val="0"/>
              <w:spacing w:after="0" w:line="240" w:lineRule="auto"/>
              <w:rPr>
                <w:rFonts w:ascii="Times New Roman" w:hAnsi="Times New Roman"/>
                <w:sz w:val="24"/>
                <w:szCs w:val="24"/>
              </w:rPr>
            </w:pPr>
          </w:p>
        </w:tc>
        <w:tc>
          <w:tcPr>
            <w:tcW w:w="8909" w:type="dxa"/>
            <w:shd w:val="clear" w:color="auto" w:fill="auto"/>
            <w:vAlign w:val="center"/>
          </w:tcPr>
          <w:p w14:paraId="78E71DA7" w14:textId="77777777" w:rsidR="006B2E36" w:rsidRPr="00890FED" w:rsidRDefault="006B2E36" w:rsidP="00B75B87">
            <w:pPr>
              <w:autoSpaceDE w:val="0"/>
              <w:autoSpaceDN w:val="0"/>
              <w:adjustRightInd w:val="0"/>
              <w:spacing w:after="0" w:line="240" w:lineRule="auto"/>
              <w:jc w:val="both"/>
              <w:rPr>
                <w:rFonts w:ascii="Times New Roman" w:hAnsi="Times New Roman"/>
                <w:b/>
                <w:bCs/>
                <w:sz w:val="24"/>
                <w:szCs w:val="24"/>
              </w:rPr>
            </w:pPr>
            <w:r w:rsidRPr="00890FED">
              <w:rPr>
                <w:rFonts w:ascii="Times New Roman" w:hAnsi="Times New Roman"/>
                <w:sz w:val="24"/>
                <w:szCs w:val="24"/>
              </w:rPr>
              <w:t>Информация, информационные процессы и информационное общество. Введение понятий «информация», «информационное общество», «информационные процессы».</w:t>
            </w:r>
          </w:p>
        </w:tc>
        <w:tc>
          <w:tcPr>
            <w:tcW w:w="1701" w:type="dxa"/>
            <w:vMerge/>
            <w:shd w:val="clear" w:color="auto" w:fill="auto"/>
            <w:vAlign w:val="center"/>
          </w:tcPr>
          <w:p w14:paraId="556991D1" w14:textId="77777777" w:rsidR="006B2E36" w:rsidRPr="00890FED" w:rsidRDefault="006B2E36" w:rsidP="00B75B87">
            <w:pPr>
              <w:autoSpaceDE w:val="0"/>
              <w:autoSpaceDN w:val="0"/>
              <w:adjustRightInd w:val="0"/>
              <w:spacing w:after="0" w:line="240" w:lineRule="auto"/>
              <w:jc w:val="center"/>
              <w:rPr>
                <w:rFonts w:ascii="Times New Roman" w:hAnsi="Times New Roman"/>
                <w:bCs/>
                <w:sz w:val="24"/>
                <w:szCs w:val="24"/>
              </w:rPr>
            </w:pPr>
          </w:p>
        </w:tc>
        <w:tc>
          <w:tcPr>
            <w:tcW w:w="2126" w:type="dxa"/>
            <w:vMerge/>
            <w:vAlign w:val="center"/>
          </w:tcPr>
          <w:p w14:paraId="4E0BEC65" w14:textId="77777777" w:rsidR="006B2E36" w:rsidRPr="00890FED" w:rsidRDefault="006B2E36" w:rsidP="00B75B87">
            <w:pPr>
              <w:autoSpaceDE w:val="0"/>
              <w:autoSpaceDN w:val="0"/>
              <w:adjustRightInd w:val="0"/>
              <w:spacing w:after="0" w:line="240" w:lineRule="auto"/>
              <w:jc w:val="center"/>
              <w:rPr>
                <w:rFonts w:ascii="Times New Roman" w:hAnsi="Times New Roman"/>
                <w:bCs/>
                <w:sz w:val="24"/>
                <w:szCs w:val="24"/>
              </w:rPr>
            </w:pPr>
          </w:p>
        </w:tc>
      </w:tr>
      <w:tr w:rsidR="006B2E36" w:rsidRPr="00890FED" w14:paraId="00D86B57" w14:textId="0EFBA3E1" w:rsidTr="006B2E36">
        <w:trPr>
          <w:trHeight w:val="230"/>
        </w:trPr>
        <w:tc>
          <w:tcPr>
            <w:tcW w:w="2001" w:type="dxa"/>
            <w:vMerge/>
            <w:shd w:val="clear" w:color="auto" w:fill="auto"/>
            <w:vAlign w:val="center"/>
          </w:tcPr>
          <w:p w14:paraId="4676D21E" w14:textId="77777777" w:rsidR="006B2E36" w:rsidRPr="00890FED" w:rsidRDefault="006B2E36" w:rsidP="00B75B87">
            <w:pPr>
              <w:autoSpaceDE w:val="0"/>
              <w:autoSpaceDN w:val="0"/>
              <w:adjustRightInd w:val="0"/>
              <w:spacing w:after="0" w:line="240" w:lineRule="auto"/>
              <w:rPr>
                <w:rFonts w:ascii="Times New Roman" w:hAnsi="Times New Roman"/>
                <w:sz w:val="24"/>
                <w:szCs w:val="24"/>
              </w:rPr>
            </w:pPr>
          </w:p>
        </w:tc>
        <w:tc>
          <w:tcPr>
            <w:tcW w:w="8909" w:type="dxa"/>
            <w:shd w:val="clear" w:color="auto" w:fill="auto"/>
            <w:vAlign w:val="center"/>
          </w:tcPr>
          <w:p w14:paraId="5767AC8D" w14:textId="77777777" w:rsidR="006B2E36" w:rsidRPr="00890FED" w:rsidRDefault="006B2E36" w:rsidP="00B75B87">
            <w:pPr>
              <w:autoSpaceDE w:val="0"/>
              <w:autoSpaceDN w:val="0"/>
              <w:adjustRightInd w:val="0"/>
              <w:spacing w:after="0" w:line="240" w:lineRule="auto"/>
              <w:rPr>
                <w:rFonts w:ascii="Times New Roman" w:hAnsi="Times New Roman"/>
                <w:b/>
                <w:bCs/>
                <w:sz w:val="24"/>
                <w:szCs w:val="24"/>
              </w:rPr>
            </w:pPr>
            <w:r w:rsidRPr="00890FED">
              <w:rPr>
                <w:rFonts w:ascii="Times New Roman" w:eastAsia="Calibri" w:hAnsi="Times New Roman"/>
                <w:b/>
                <w:bCs/>
                <w:sz w:val="24"/>
                <w:szCs w:val="24"/>
                <w:lang w:eastAsia="en-US"/>
              </w:rPr>
              <w:t>В том числе, практических и лабораторных занятий</w:t>
            </w:r>
          </w:p>
        </w:tc>
        <w:tc>
          <w:tcPr>
            <w:tcW w:w="1701" w:type="dxa"/>
            <w:vMerge w:val="restart"/>
            <w:shd w:val="clear" w:color="auto" w:fill="auto"/>
            <w:vAlign w:val="center"/>
          </w:tcPr>
          <w:p w14:paraId="03640BF3" w14:textId="1E946E56" w:rsidR="006B2E36" w:rsidRPr="00890FED" w:rsidRDefault="006B2E36" w:rsidP="00B75B87">
            <w:pPr>
              <w:spacing w:after="0" w:line="240" w:lineRule="auto"/>
              <w:jc w:val="center"/>
              <w:rPr>
                <w:rFonts w:ascii="Times New Roman" w:hAnsi="Times New Roman"/>
                <w:bCs/>
                <w:sz w:val="24"/>
                <w:szCs w:val="24"/>
              </w:rPr>
            </w:pPr>
          </w:p>
        </w:tc>
        <w:tc>
          <w:tcPr>
            <w:tcW w:w="2126" w:type="dxa"/>
            <w:vMerge/>
            <w:vAlign w:val="center"/>
          </w:tcPr>
          <w:p w14:paraId="302B1BDB" w14:textId="77777777" w:rsidR="006B2E36" w:rsidRPr="00890FED" w:rsidRDefault="006B2E36" w:rsidP="00B75B87">
            <w:pPr>
              <w:autoSpaceDE w:val="0"/>
              <w:autoSpaceDN w:val="0"/>
              <w:adjustRightInd w:val="0"/>
              <w:spacing w:after="0" w:line="240" w:lineRule="auto"/>
              <w:jc w:val="center"/>
              <w:rPr>
                <w:rFonts w:ascii="Times New Roman" w:hAnsi="Times New Roman"/>
                <w:b/>
                <w:bCs/>
                <w:sz w:val="24"/>
                <w:szCs w:val="24"/>
              </w:rPr>
            </w:pPr>
          </w:p>
        </w:tc>
      </w:tr>
      <w:tr w:rsidR="006B2E36" w:rsidRPr="00890FED" w14:paraId="7DEA2374" w14:textId="07DA7CDA" w:rsidTr="006B2E36">
        <w:trPr>
          <w:trHeight w:val="454"/>
        </w:trPr>
        <w:tc>
          <w:tcPr>
            <w:tcW w:w="2001" w:type="dxa"/>
            <w:vMerge/>
            <w:shd w:val="clear" w:color="auto" w:fill="auto"/>
            <w:vAlign w:val="center"/>
          </w:tcPr>
          <w:p w14:paraId="099AA6BA" w14:textId="77777777" w:rsidR="006B2E36" w:rsidRPr="00890FED" w:rsidRDefault="006B2E36" w:rsidP="00B75B87">
            <w:pPr>
              <w:autoSpaceDE w:val="0"/>
              <w:autoSpaceDN w:val="0"/>
              <w:adjustRightInd w:val="0"/>
              <w:spacing w:after="0" w:line="240" w:lineRule="auto"/>
              <w:rPr>
                <w:rFonts w:ascii="Times New Roman" w:hAnsi="Times New Roman"/>
                <w:sz w:val="24"/>
                <w:szCs w:val="24"/>
              </w:rPr>
            </w:pPr>
          </w:p>
        </w:tc>
        <w:tc>
          <w:tcPr>
            <w:tcW w:w="8909" w:type="dxa"/>
            <w:shd w:val="clear" w:color="auto" w:fill="auto"/>
            <w:vAlign w:val="center"/>
          </w:tcPr>
          <w:p w14:paraId="0CFAD0F1" w14:textId="77777777" w:rsidR="006B2E36" w:rsidRPr="00890FED" w:rsidRDefault="006B2E36" w:rsidP="00B75B87">
            <w:pPr>
              <w:tabs>
                <w:tab w:val="left" w:pos="186"/>
              </w:tabs>
              <w:autoSpaceDE w:val="0"/>
              <w:autoSpaceDN w:val="0"/>
              <w:adjustRightInd w:val="0"/>
              <w:spacing w:after="0" w:line="240" w:lineRule="auto"/>
              <w:contextualSpacing/>
              <w:jc w:val="both"/>
              <w:rPr>
                <w:rFonts w:ascii="Times New Roman" w:hAnsi="Times New Roman"/>
                <w:sz w:val="24"/>
                <w:szCs w:val="24"/>
              </w:rPr>
            </w:pPr>
            <w:r w:rsidRPr="00890FED">
              <w:rPr>
                <w:rFonts w:ascii="Times New Roman" w:hAnsi="Times New Roman"/>
                <w:sz w:val="24"/>
                <w:szCs w:val="24"/>
              </w:rPr>
              <w:t xml:space="preserve">Лабораторное занятие </w:t>
            </w:r>
            <w:r w:rsidRPr="00890FED">
              <w:rPr>
                <w:rFonts w:ascii="Times New Roman" w:hAnsi="Times New Roman"/>
                <w:shd w:val="clear" w:color="auto" w:fill="FFFFFF"/>
                <w:lang w:bidi="ru-RU"/>
              </w:rPr>
              <w:t>№ 1</w:t>
            </w:r>
            <w:r w:rsidRPr="00890FED">
              <w:rPr>
                <w:rFonts w:ascii="Times New Roman" w:hAnsi="Times New Roman"/>
                <w:sz w:val="24"/>
                <w:szCs w:val="24"/>
              </w:rPr>
              <w:t xml:space="preserve"> «Работа с системами счисления»</w:t>
            </w:r>
          </w:p>
        </w:tc>
        <w:tc>
          <w:tcPr>
            <w:tcW w:w="1701" w:type="dxa"/>
            <w:vMerge/>
            <w:shd w:val="clear" w:color="auto" w:fill="auto"/>
            <w:vAlign w:val="center"/>
          </w:tcPr>
          <w:p w14:paraId="0D2E6257" w14:textId="77777777" w:rsidR="006B2E36" w:rsidRPr="00890FED" w:rsidRDefault="006B2E36" w:rsidP="00B75B87">
            <w:pPr>
              <w:spacing w:after="0" w:line="240" w:lineRule="auto"/>
              <w:jc w:val="center"/>
              <w:rPr>
                <w:rFonts w:ascii="Times New Roman" w:hAnsi="Times New Roman"/>
                <w:bCs/>
                <w:sz w:val="24"/>
                <w:szCs w:val="24"/>
              </w:rPr>
            </w:pPr>
          </w:p>
        </w:tc>
        <w:tc>
          <w:tcPr>
            <w:tcW w:w="2126" w:type="dxa"/>
            <w:vMerge/>
            <w:vAlign w:val="center"/>
          </w:tcPr>
          <w:p w14:paraId="477F68F4" w14:textId="77777777" w:rsidR="006B2E36" w:rsidRPr="00890FED" w:rsidRDefault="006B2E36" w:rsidP="00B75B87">
            <w:pPr>
              <w:spacing w:after="0" w:line="240" w:lineRule="auto"/>
              <w:jc w:val="center"/>
              <w:rPr>
                <w:rFonts w:ascii="Times New Roman" w:hAnsi="Times New Roman"/>
                <w:bCs/>
                <w:sz w:val="24"/>
                <w:szCs w:val="24"/>
              </w:rPr>
            </w:pPr>
          </w:p>
        </w:tc>
      </w:tr>
      <w:tr w:rsidR="006B2E36" w:rsidRPr="00890FED" w14:paraId="17FDB77E" w14:textId="34B562C0" w:rsidTr="006B2E36">
        <w:trPr>
          <w:trHeight w:val="454"/>
        </w:trPr>
        <w:tc>
          <w:tcPr>
            <w:tcW w:w="2001" w:type="dxa"/>
            <w:vMerge w:val="restart"/>
            <w:shd w:val="clear" w:color="auto" w:fill="auto"/>
            <w:vAlign w:val="center"/>
          </w:tcPr>
          <w:p w14:paraId="1A5F1453" w14:textId="77777777" w:rsidR="006B2E36" w:rsidRPr="00890FED" w:rsidRDefault="006B2E36" w:rsidP="00B75B87">
            <w:pPr>
              <w:spacing w:after="0" w:line="240" w:lineRule="auto"/>
              <w:rPr>
                <w:rFonts w:ascii="Times New Roman" w:hAnsi="Times New Roman"/>
                <w:b/>
                <w:sz w:val="24"/>
                <w:szCs w:val="24"/>
              </w:rPr>
            </w:pPr>
            <w:r w:rsidRPr="00890FED">
              <w:rPr>
                <w:rFonts w:ascii="Times New Roman" w:hAnsi="Times New Roman"/>
                <w:b/>
                <w:sz w:val="24"/>
                <w:szCs w:val="24"/>
              </w:rPr>
              <w:t xml:space="preserve">Тема 1.2 Общие сведения о вычислительной технике </w:t>
            </w:r>
          </w:p>
          <w:p w14:paraId="4C9B7F4E" w14:textId="77777777" w:rsidR="006B2E36" w:rsidRPr="00890FED" w:rsidRDefault="006B2E36" w:rsidP="00B75B87">
            <w:pPr>
              <w:autoSpaceDE w:val="0"/>
              <w:autoSpaceDN w:val="0"/>
              <w:adjustRightInd w:val="0"/>
              <w:spacing w:after="0" w:line="240" w:lineRule="auto"/>
              <w:rPr>
                <w:rFonts w:ascii="Times New Roman" w:hAnsi="Times New Roman"/>
                <w:b/>
                <w:bCs/>
                <w:sz w:val="24"/>
                <w:szCs w:val="24"/>
              </w:rPr>
            </w:pPr>
          </w:p>
        </w:tc>
        <w:tc>
          <w:tcPr>
            <w:tcW w:w="8909" w:type="dxa"/>
            <w:shd w:val="clear" w:color="auto" w:fill="auto"/>
            <w:vAlign w:val="center"/>
          </w:tcPr>
          <w:p w14:paraId="046FB44C" w14:textId="77777777" w:rsidR="006B2E36" w:rsidRPr="00890FED" w:rsidRDefault="006B2E36" w:rsidP="00B75B87">
            <w:pPr>
              <w:autoSpaceDE w:val="0"/>
              <w:autoSpaceDN w:val="0"/>
              <w:adjustRightInd w:val="0"/>
              <w:spacing w:after="0" w:line="240" w:lineRule="auto"/>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1701" w:type="dxa"/>
            <w:vMerge w:val="restart"/>
            <w:shd w:val="clear" w:color="auto" w:fill="auto"/>
            <w:vAlign w:val="center"/>
          </w:tcPr>
          <w:p w14:paraId="461209D2" w14:textId="3F599077" w:rsidR="006B2E36" w:rsidRPr="00890FED" w:rsidRDefault="006B2E36" w:rsidP="00B75B87">
            <w:pPr>
              <w:autoSpaceDE w:val="0"/>
              <w:autoSpaceDN w:val="0"/>
              <w:adjustRightInd w:val="0"/>
              <w:spacing w:after="0" w:line="240" w:lineRule="auto"/>
              <w:jc w:val="center"/>
              <w:rPr>
                <w:rFonts w:ascii="Times New Roman" w:hAnsi="Times New Roman"/>
                <w:b/>
                <w:bCs/>
                <w:sz w:val="24"/>
                <w:szCs w:val="24"/>
              </w:rPr>
            </w:pPr>
          </w:p>
        </w:tc>
        <w:tc>
          <w:tcPr>
            <w:tcW w:w="2126" w:type="dxa"/>
            <w:vMerge w:val="restart"/>
            <w:vAlign w:val="center"/>
          </w:tcPr>
          <w:p w14:paraId="3D0F88BE" w14:textId="77777777" w:rsidR="006B2E36" w:rsidRPr="00890FED" w:rsidRDefault="006B2E36" w:rsidP="00B75B87">
            <w:pPr>
              <w:autoSpaceDE w:val="0"/>
              <w:autoSpaceDN w:val="0"/>
              <w:adjustRightInd w:val="0"/>
              <w:spacing w:after="0" w:line="240" w:lineRule="auto"/>
              <w:jc w:val="center"/>
              <w:rPr>
                <w:rFonts w:ascii="Times New Roman" w:hAnsi="Times New Roman"/>
                <w:bCs/>
                <w:sz w:val="24"/>
                <w:szCs w:val="24"/>
              </w:rPr>
            </w:pPr>
            <w:r w:rsidRPr="00890FED">
              <w:rPr>
                <w:rFonts w:ascii="Times New Roman" w:hAnsi="Times New Roman"/>
                <w:sz w:val="24"/>
                <w:szCs w:val="24"/>
              </w:rPr>
              <w:t>ОК 0</w:t>
            </w:r>
            <w:r>
              <w:rPr>
                <w:rFonts w:ascii="Times New Roman" w:hAnsi="Times New Roman"/>
                <w:sz w:val="24"/>
                <w:szCs w:val="24"/>
              </w:rPr>
              <w:t>1</w:t>
            </w:r>
            <w:r w:rsidRPr="00890FED">
              <w:rPr>
                <w:rFonts w:ascii="Times New Roman" w:hAnsi="Times New Roman"/>
                <w:sz w:val="24"/>
                <w:szCs w:val="24"/>
              </w:rPr>
              <w:t xml:space="preserve">, ОК </w:t>
            </w:r>
            <w:r>
              <w:rPr>
                <w:rFonts w:ascii="Times New Roman" w:hAnsi="Times New Roman"/>
                <w:sz w:val="24"/>
                <w:szCs w:val="24"/>
              </w:rPr>
              <w:t>02</w:t>
            </w:r>
          </w:p>
        </w:tc>
      </w:tr>
      <w:tr w:rsidR="006B2E36" w:rsidRPr="00890FED" w14:paraId="4DB87CD0" w14:textId="0E0265AA" w:rsidTr="006B2E36">
        <w:trPr>
          <w:trHeight w:val="454"/>
        </w:trPr>
        <w:tc>
          <w:tcPr>
            <w:tcW w:w="2001" w:type="dxa"/>
            <w:vMerge/>
            <w:shd w:val="clear" w:color="auto" w:fill="auto"/>
            <w:vAlign w:val="center"/>
          </w:tcPr>
          <w:p w14:paraId="7B7527C6" w14:textId="77777777" w:rsidR="006B2E36" w:rsidRPr="00890FED" w:rsidRDefault="006B2E36" w:rsidP="00B75B87">
            <w:pPr>
              <w:autoSpaceDE w:val="0"/>
              <w:autoSpaceDN w:val="0"/>
              <w:adjustRightInd w:val="0"/>
              <w:spacing w:after="0" w:line="240" w:lineRule="auto"/>
              <w:rPr>
                <w:rFonts w:ascii="Times New Roman" w:hAnsi="Times New Roman"/>
                <w:b/>
                <w:sz w:val="24"/>
                <w:szCs w:val="24"/>
              </w:rPr>
            </w:pPr>
          </w:p>
        </w:tc>
        <w:tc>
          <w:tcPr>
            <w:tcW w:w="8909" w:type="dxa"/>
            <w:shd w:val="clear" w:color="auto" w:fill="auto"/>
            <w:vAlign w:val="center"/>
          </w:tcPr>
          <w:p w14:paraId="5883D050" w14:textId="43BEB5F6" w:rsidR="006B2E36" w:rsidRPr="00890FED" w:rsidRDefault="006B2E36" w:rsidP="00B75B87">
            <w:pPr>
              <w:autoSpaceDE w:val="0"/>
              <w:autoSpaceDN w:val="0"/>
              <w:adjustRightInd w:val="0"/>
              <w:spacing w:after="0" w:line="240" w:lineRule="auto"/>
              <w:jc w:val="both"/>
              <w:rPr>
                <w:rFonts w:ascii="Times New Roman" w:hAnsi="Times New Roman"/>
                <w:b/>
                <w:sz w:val="24"/>
                <w:szCs w:val="24"/>
              </w:rPr>
            </w:pPr>
            <w:r w:rsidRPr="00890FED">
              <w:rPr>
                <w:rFonts w:ascii="Times New Roman" w:hAnsi="Times New Roman"/>
                <w:sz w:val="24"/>
                <w:szCs w:val="24"/>
              </w:rPr>
              <w:t>Роль и значение вычислительной техники в современном обществе и профессиональной деятельности. Области применения персональных компьютеров. Структурные схемы ЭВМ и взаимодействие элементов между собой. Принцип работы вычислительной техники (далее ВТ). Представление информации в ВТ. Единицы измерения информации в ВТ</w:t>
            </w:r>
          </w:p>
        </w:tc>
        <w:tc>
          <w:tcPr>
            <w:tcW w:w="1701" w:type="dxa"/>
            <w:vMerge/>
            <w:shd w:val="clear" w:color="auto" w:fill="auto"/>
            <w:vAlign w:val="center"/>
          </w:tcPr>
          <w:p w14:paraId="53DB70CB" w14:textId="77777777" w:rsidR="006B2E36" w:rsidRPr="00890FED" w:rsidRDefault="006B2E36" w:rsidP="00B75B87">
            <w:pPr>
              <w:autoSpaceDE w:val="0"/>
              <w:autoSpaceDN w:val="0"/>
              <w:adjustRightInd w:val="0"/>
              <w:spacing w:after="0" w:line="240" w:lineRule="auto"/>
              <w:jc w:val="center"/>
              <w:rPr>
                <w:rFonts w:ascii="Times New Roman" w:hAnsi="Times New Roman"/>
                <w:sz w:val="24"/>
                <w:szCs w:val="24"/>
              </w:rPr>
            </w:pPr>
          </w:p>
        </w:tc>
        <w:tc>
          <w:tcPr>
            <w:tcW w:w="2126" w:type="dxa"/>
            <w:vMerge/>
            <w:vAlign w:val="center"/>
          </w:tcPr>
          <w:p w14:paraId="2482EC85" w14:textId="77777777" w:rsidR="006B2E36" w:rsidRPr="00890FED" w:rsidRDefault="006B2E36" w:rsidP="00B75B87">
            <w:pPr>
              <w:autoSpaceDE w:val="0"/>
              <w:autoSpaceDN w:val="0"/>
              <w:adjustRightInd w:val="0"/>
              <w:spacing w:after="0" w:line="240" w:lineRule="auto"/>
              <w:rPr>
                <w:rFonts w:ascii="Times New Roman" w:hAnsi="Times New Roman"/>
                <w:sz w:val="24"/>
                <w:szCs w:val="24"/>
              </w:rPr>
            </w:pPr>
          </w:p>
        </w:tc>
      </w:tr>
      <w:tr w:rsidR="006B2E36" w:rsidRPr="00890FED" w14:paraId="6ADB2A38" w14:textId="422E544E" w:rsidTr="006B2E36">
        <w:trPr>
          <w:trHeight w:val="189"/>
        </w:trPr>
        <w:tc>
          <w:tcPr>
            <w:tcW w:w="2001" w:type="dxa"/>
            <w:vMerge w:val="restart"/>
            <w:shd w:val="clear" w:color="auto" w:fill="auto"/>
            <w:vAlign w:val="center"/>
          </w:tcPr>
          <w:p w14:paraId="399910E1" w14:textId="77777777" w:rsidR="006B2E36" w:rsidRPr="00890FED" w:rsidRDefault="006B2E36" w:rsidP="00B75B87">
            <w:pPr>
              <w:spacing w:after="0" w:line="240" w:lineRule="auto"/>
              <w:rPr>
                <w:rFonts w:ascii="Times New Roman" w:hAnsi="Times New Roman"/>
                <w:b/>
                <w:sz w:val="24"/>
                <w:szCs w:val="24"/>
              </w:rPr>
            </w:pPr>
            <w:r w:rsidRPr="00890FED">
              <w:rPr>
                <w:rFonts w:ascii="Times New Roman" w:hAnsi="Times New Roman"/>
                <w:b/>
                <w:sz w:val="24"/>
                <w:szCs w:val="24"/>
              </w:rPr>
              <w:t xml:space="preserve">Тема 1.3 </w:t>
            </w:r>
          </w:p>
          <w:p w14:paraId="40294EFF" w14:textId="77777777" w:rsidR="006B2E36" w:rsidRPr="00890FED" w:rsidRDefault="006B2E36" w:rsidP="00B75B87">
            <w:pPr>
              <w:autoSpaceDE w:val="0"/>
              <w:autoSpaceDN w:val="0"/>
              <w:adjustRightInd w:val="0"/>
              <w:spacing w:after="0" w:line="240" w:lineRule="auto"/>
              <w:rPr>
                <w:rFonts w:ascii="Times New Roman" w:hAnsi="Times New Roman"/>
                <w:b/>
                <w:bCs/>
                <w:sz w:val="24"/>
                <w:szCs w:val="24"/>
              </w:rPr>
            </w:pPr>
            <w:r w:rsidRPr="00890FED">
              <w:rPr>
                <w:rFonts w:ascii="Times New Roman" w:hAnsi="Times New Roman"/>
                <w:sz w:val="24"/>
                <w:szCs w:val="24"/>
              </w:rPr>
              <w:t>Технологии обработки информации</w:t>
            </w:r>
          </w:p>
        </w:tc>
        <w:tc>
          <w:tcPr>
            <w:tcW w:w="8909" w:type="dxa"/>
            <w:shd w:val="clear" w:color="auto" w:fill="auto"/>
            <w:vAlign w:val="center"/>
          </w:tcPr>
          <w:p w14:paraId="0BC85C84" w14:textId="77777777" w:rsidR="006B2E36" w:rsidRPr="00890FED" w:rsidRDefault="006B2E36" w:rsidP="00B75B87">
            <w:pPr>
              <w:autoSpaceDE w:val="0"/>
              <w:autoSpaceDN w:val="0"/>
              <w:adjustRightInd w:val="0"/>
              <w:spacing w:after="0" w:line="240" w:lineRule="auto"/>
              <w:rPr>
                <w:rFonts w:ascii="Times New Roman" w:hAnsi="Times New Roman"/>
                <w:bCs/>
                <w:sz w:val="24"/>
                <w:szCs w:val="24"/>
              </w:rPr>
            </w:pPr>
            <w:r w:rsidRPr="00890FED">
              <w:rPr>
                <w:rFonts w:ascii="Times New Roman" w:hAnsi="Times New Roman"/>
                <w:b/>
                <w:sz w:val="24"/>
                <w:szCs w:val="24"/>
              </w:rPr>
              <w:t xml:space="preserve">Содержание учебного материала </w:t>
            </w:r>
          </w:p>
        </w:tc>
        <w:tc>
          <w:tcPr>
            <w:tcW w:w="1701" w:type="dxa"/>
            <w:vMerge w:val="restart"/>
            <w:shd w:val="clear" w:color="auto" w:fill="auto"/>
            <w:vAlign w:val="center"/>
          </w:tcPr>
          <w:p w14:paraId="16461135" w14:textId="6A07FA0C" w:rsidR="006B2E36" w:rsidRPr="00890FED" w:rsidRDefault="006B2E36" w:rsidP="00B75B87">
            <w:pPr>
              <w:autoSpaceDE w:val="0"/>
              <w:autoSpaceDN w:val="0"/>
              <w:adjustRightInd w:val="0"/>
              <w:spacing w:after="0" w:line="240" w:lineRule="auto"/>
              <w:jc w:val="center"/>
              <w:rPr>
                <w:rFonts w:ascii="Times New Roman" w:hAnsi="Times New Roman"/>
                <w:b/>
                <w:bCs/>
                <w:sz w:val="24"/>
                <w:szCs w:val="24"/>
              </w:rPr>
            </w:pPr>
          </w:p>
        </w:tc>
        <w:tc>
          <w:tcPr>
            <w:tcW w:w="2126" w:type="dxa"/>
            <w:vMerge w:val="restart"/>
            <w:vAlign w:val="center"/>
          </w:tcPr>
          <w:p w14:paraId="190EE105" w14:textId="77777777" w:rsidR="006B2E36" w:rsidRPr="00890FED" w:rsidRDefault="006B2E36" w:rsidP="00B75B87">
            <w:pPr>
              <w:autoSpaceDE w:val="0"/>
              <w:autoSpaceDN w:val="0"/>
              <w:adjustRightInd w:val="0"/>
              <w:spacing w:after="0" w:line="240" w:lineRule="auto"/>
              <w:jc w:val="center"/>
              <w:rPr>
                <w:rFonts w:ascii="Times New Roman" w:hAnsi="Times New Roman"/>
                <w:bCs/>
                <w:sz w:val="24"/>
                <w:szCs w:val="24"/>
              </w:rPr>
            </w:pPr>
            <w:r w:rsidRPr="00890FED">
              <w:rPr>
                <w:rFonts w:ascii="Times New Roman" w:hAnsi="Times New Roman"/>
                <w:sz w:val="24"/>
                <w:szCs w:val="24"/>
              </w:rPr>
              <w:t>ОК 0</w:t>
            </w:r>
            <w:r>
              <w:rPr>
                <w:rFonts w:ascii="Times New Roman" w:hAnsi="Times New Roman"/>
                <w:sz w:val="24"/>
                <w:szCs w:val="24"/>
              </w:rPr>
              <w:t>1</w:t>
            </w:r>
            <w:r w:rsidRPr="00890FED">
              <w:rPr>
                <w:rFonts w:ascii="Times New Roman" w:hAnsi="Times New Roman"/>
                <w:sz w:val="24"/>
                <w:szCs w:val="24"/>
              </w:rPr>
              <w:t xml:space="preserve">, ОК </w:t>
            </w:r>
            <w:r>
              <w:rPr>
                <w:rFonts w:ascii="Times New Roman" w:hAnsi="Times New Roman"/>
                <w:sz w:val="24"/>
                <w:szCs w:val="24"/>
              </w:rPr>
              <w:t>02</w:t>
            </w:r>
          </w:p>
        </w:tc>
      </w:tr>
      <w:tr w:rsidR="006B2E36" w:rsidRPr="00890FED" w14:paraId="28F04D1D" w14:textId="6DFD4498" w:rsidTr="006B2E36">
        <w:trPr>
          <w:trHeight w:val="335"/>
        </w:trPr>
        <w:tc>
          <w:tcPr>
            <w:tcW w:w="2001" w:type="dxa"/>
            <w:vMerge/>
            <w:shd w:val="clear" w:color="auto" w:fill="auto"/>
            <w:vAlign w:val="center"/>
          </w:tcPr>
          <w:p w14:paraId="74EFA964" w14:textId="77777777" w:rsidR="006B2E36" w:rsidRPr="00890FED" w:rsidRDefault="006B2E36" w:rsidP="00B75B87">
            <w:pPr>
              <w:autoSpaceDE w:val="0"/>
              <w:autoSpaceDN w:val="0"/>
              <w:adjustRightInd w:val="0"/>
              <w:spacing w:after="0" w:line="240" w:lineRule="auto"/>
              <w:rPr>
                <w:rFonts w:ascii="Times New Roman" w:hAnsi="Times New Roman"/>
                <w:sz w:val="24"/>
                <w:szCs w:val="24"/>
              </w:rPr>
            </w:pPr>
          </w:p>
        </w:tc>
        <w:tc>
          <w:tcPr>
            <w:tcW w:w="8909" w:type="dxa"/>
            <w:shd w:val="clear" w:color="auto" w:fill="auto"/>
            <w:vAlign w:val="center"/>
          </w:tcPr>
          <w:p w14:paraId="294255B2" w14:textId="77777777" w:rsidR="006B2E36" w:rsidRPr="00890FED" w:rsidRDefault="006B2E36" w:rsidP="00B75B87">
            <w:pPr>
              <w:autoSpaceDE w:val="0"/>
              <w:autoSpaceDN w:val="0"/>
              <w:adjustRightInd w:val="0"/>
              <w:spacing w:after="0" w:line="240" w:lineRule="auto"/>
              <w:jc w:val="both"/>
              <w:rPr>
                <w:rFonts w:ascii="Times New Roman" w:hAnsi="Times New Roman"/>
                <w:b/>
                <w:sz w:val="24"/>
                <w:szCs w:val="24"/>
              </w:rPr>
            </w:pPr>
            <w:r w:rsidRPr="00890FED">
              <w:rPr>
                <w:rFonts w:ascii="Times New Roman" w:hAnsi="Times New Roman"/>
                <w:sz w:val="24"/>
                <w:szCs w:val="24"/>
              </w:rPr>
              <w:t>Технологии обработки информации. Этапы подготовки и решения задач на ВТ</w:t>
            </w:r>
          </w:p>
        </w:tc>
        <w:tc>
          <w:tcPr>
            <w:tcW w:w="1701" w:type="dxa"/>
            <w:vMerge/>
            <w:shd w:val="clear" w:color="auto" w:fill="auto"/>
            <w:vAlign w:val="center"/>
          </w:tcPr>
          <w:p w14:paraId="70DE4495" w14:textId="77777777" w:rsidR="006B2E36" w:rsidRPr="00890FED" w:rsidRDefault="006B2E36" w:rsidP="00B75B87">
            <w:pPr>
              <w:autoSpaceDE w:val="0"/>
              <w:autoSpaceDN w:val="0"/>
              <w:adjustRightInd w:val="0"/>
              <w:spacing w:after="0" w:line="240" w:lineRule="auto"/>
              <w:jc w:val="center"/>
              <w:rPr>
                <w:rFonts w:ascii="Times New Roman" w:hAnsi="Times New Roman"/>
                <w:bCs/>
                <w:sz w:val="24"/>
                <w:szCs w:val="24"/>
              </w:rPr>
            </w:pPr>
          </w:p>
        </w:tc>
        <w:tc>
          <w:tcPr>
            <w:tcW w:w="2126" w:type="dxa"/>
            <w:vMerge/>
            <w:vAlign w:val="center"/>
          </w:tcPr>
          <w:p w14:paraId="19FA0DCE" w14:textId="77777777" w:rsidR="006B2E36" w:rsidRPr="00890FED" w:rsidRDefault="006B2E36" w:rsidP="00B75B87">
            <w:pPr>
              <w:autoSpaceDE w:val="0"/>
              <w:autoSpaceDN w:val="0"/>
              <w:adjustRightInd w:val="0"/>
              <w:spacing w:after="0" w:line="240" w:lineRule="auto"/>
              <w:jc w:val="center"/>
              <w:rPr>
                <w:rFonts w:ascii="Times New Roman" w:hAnsi="Times New Roman"/>
                <w:bCs/>
                <w:sz w:val="24"/>
                <w:szCs w:val="24"/>
              </w:rPr>
            </w:pPr>
          </w:p>
        </w:tc>
      </w:tr>
      <w:tr w:rsidR="006B2E36" w:rsidRPr="00890FED" w14:paraId="0516B3E7" w14:textId="58981CB5" w:rsidTr="006B2E36">
        <w:trPr>
          <w:trHeight w:val="127"/>
        </w:trPr>
        <w:tc>
          <w:tcPr>
            <w:tcW w:w="2001" w:type="dxa"/>
            <w:vMerge/>
            <w:shd w:val="clear" w:color="auto" w:fill="auto"/>
            <w:vAlign w:val="center"/>
          </w:tcPr>
          <w:p w14:paraId="25CB0AA2" w14:textId="77777777" w:rsidR="006B2E36" w:rsidRPr="00890FED" w:rsidRDefault="006B2E36" w:rsidP="00B75B87">
            <w:pPr>
              <w:autoSpaceDE w:val="0"/>
              <w:autoSpaceDN w:val="0"/>
              <w:adjustRightInd w:val="0"/>
              <w:spacing w:after="0" w:line="240" w:lineRule="auto"/>
              <w:rPr>
                <w:rFonts w:ascii="Times New Roman" w:hAnsi="Times New Roman"/>
                <w:sz w:val="24"/>
                <w:szCs w:val="24"/>
              </w:rPr>
            </w:pPr>
          </w:p>
        </w:tc>
        <w:tc>
          <w:tcPr>
            <w:tcW w:w="8909" w:type="dxa"/>
            <w:shd w:val="clear" w:color="auto" w:fill="FFFFFF"/>
            <w:vAlign w:val="center"/>
          </w:tcPr>
          <w:p w14:paraId="7963AC0F" w14:textId="77777777" w:rsidR="006B2E36" w:rsidRPr="00890FED" w:rsidRDefault="006B2E36" w:rsidP="00B75B87">
            <w:pPr>
              <w:autoSpaceDE w:val="0"/>
              <w:autoSpaceDN w:val="0"/>
              <w:adjustRightInd w:val="0"/>
              <w:spacing w:after="0" w:line="240" w:lineRule="auto"/>
              <w:rPr>
                <w:rFonts w:ascii="Times New Roman" w:hAnsi="Times New Roman"/>
                <w:b/>
                <w:sz w:val="24"/>
                <w:szCs w:val="24"/>
              </w:rPr>
            </w:pPr>
            <w:r w:rsidRPr="00890FED">
              <w:rPr>
                <w:rFonts w:ascii="Times New Roman" w:eastAsia="Calibri" w:hAnsi="Times New Roman"/>
                <w:b/>
                <w:bCs/>
                <w:lang w:eastAsia="en-US"/>
              </w:rPr>
              <w:t>В том числе, практических и лабораторных занятий</w:t>
            </w:r>
          </w:p>
        </w:tc>
        <w:tc>
          <w:tcPr>
            <w:tcW w:w="1701" w:type="dxa"/>
            <w:shd w:val="clear" w:color="auto" w:fill="auto"/>
            <w:vAlign w:val="center"/>
          </w:tcPr>
          <w:p w14:paraId="7FCCB907" w14:textId="4F108FE0" w:rsidR="006B2E36" w:rsidRPr="00890FED" w:rsidRDefault="006B2E36" w:rsidP="00B75B87">
            <w:pPr>
              <w:autoSpaceDE w:val="0"/>
              <w:autoSpaceDN w:val="0"/>
              <w:adjustRightInd w:val="0"/>
              <w:spacing w:after="0" w:line="240" w:lineRule="auto"/>
              <w:jc w:val="center"/>
              <w:rPr>
                <w:rFonts w:ascii="Times New Roman" w:hAnsi="Times New Roman"/>
                <w:b/>
                <w:bCs/>
                <w:sz w:val="24"/>
                <w:szCs w:val="24"/>
              </w:rPr>
            </w:pPr>
          </w:p>
        </w:tc>
        <w:tc>
          <w:tcPr>
            <w:tcW w:w="2126" w:type="dxa"/>
            <w:vMerge/>
            <w:vAlign w:val="center"/>
          </w:tcPr>
          <w:p w14:paraId="6BE32BDD" w14:textId="77777777" w:rsidR="006B2E36" w:rsidRPr="00890FED" w:rsidRDefault="006B2E36" w:rsidP="00B75B87">
            <w:pPr>
              <w:autoSpaceDE w:val="0"/>
              <w:autoSpaceDN w:val="0"/>
              <w:adjustRightInd w:val="0"/>
              <w:spacing w:after="0" w:line="240" w:lineRule="auto"/>
              <w:jc w:val="center"/>
              <w:rPr>
                <w:rFonts w:ascii="Times New Roman" w:hAnsi="Times New Roman"/>
                <w:b/>
                <w:bCs/>
                <w:sz w:val="24"/>
                <w:szCs w:val="24"/>
              </w:rPr>
            </w:pPr>
          </w:p>
        </w:tc>
      </w:tr>
      <w:tr w:rsidR="006B2E36" w:rsidRPr="00890FED" w14:paraId="22069113" w14:textId="2B4E00A3" w:rsidTr="006B2E36">
        <w:trPr>
          <w:trHeight w:val="454"/>
        </w:trPr>
        <w:tc>
          <w:tcPr>
            <w:tcW w:w="2001" w:type="dxa"/>
            <w:vMerge/>
            <w:shd w:val="clear" w:color="auto" w:fill="auto"/>
            <w:vAlign w:val="center"/>
          </w:tcPr>
          <w:p w14:paraId="530046B6" w14:textId="77777777" w:rsidR="006B2E36" w:rsidRPr="00890FED" w:rsidRDefault="006B2E36" w:rsidP="00B75B87">
            <w:pPr>
              <w:autoSpaceDE w:val="0"/>
              <w:autoSpaceDN w:val="0"/>
              <w:adjustRightInd w:val="0"/>
              <w:spacing w:after="0" w:line="240" w:lineRule="auto"/>
              <w:rPr>
                <w:rFonts w:ascii="Times New Roman" w:hAnsi="Times New Roman"/>
                <w:sz w:val="24"/>
                <w:szCs w:val="24"/>
              </w:rPr>
            </w:pPr>
          </w:p>
        </w:tc>
        <w:tc>
          <w:tcPr>
            <w:tcW w:w="8909" w:type="dxa"/>
            <w:shd w:val="clear" w:color="auto" w:fill="auto"/>
            <w:vAlign w:val="center"/>
          </w:tcPr>
          <w:p w14:paraId="4CA58AE2" w14:textId="77777777" w:rsidR="006B2E36" w:rsidRPr="00890FED" w:rsidRDefault="006B2E36" w:rsidP="00B75B87">
            <w:pPr>
              <w:autoSpaceDE w:val="0"/>
              <w:autoSpaceDN w:val="0"/>
              <w:adjustRightInd w:val="0"/>
              <w:spacing w:after="0" w:line="240" w:lineRule="auto"/>
              <w:jc w:val="both"/>
              <w:rPr>
                <w:rFonts w:ascii="Times New Roman" w:hAnsi="Times New Roman"/>
                <w:b/>
                <w:bCs/>
                <w:sz w:val="24"/>
                <w:szCs w:val="24"/>
              </w:rPr>
            </w:pPr>
            <w:r w:rsidRPr="00890FED">
              <w:rPr>
                <w:rFonts w:ascii="Times New Roman" w:hAnsi="Times New Roman"/>
                <w:sz w:val="24"/>
                <w:szCs w:val="24"/>
              </w:rPr>
              <w:t xml:space="preserve">Лабораторное занятие </w:t>
            </w:r>
            <w:r w:rsidRPr="00890FED">
              <w:rPr>
                <w:rFonts w:ascii="Times New Roman" w:hAnsi="Times New Roman"/>
                <w:shd w:val="clear" w:color="auto" w:fill="FFFFFF"/>
                <w:lang w:bidi="ru-RU"/>
              </w:rPr>
              <w:t>№ 2</w:t>
            </w:r>
            <w:r w:rsidRPr="00890FED">
              <w:rPr>
                <w:rFonts w:ascii="Times New Roman" w:hAnsi="Times New Roman"/>
                <w:sz w:val="24"/>
                <w:szCs w:val="24"/>
              </w:rPr>
              <w:t xml:space="preserve"> «Ознакомление с этапами подготовки и обработки информации на ВТ. Разработка алгоритма (разветвленного, циклического)»</w:t>
            </w:r>
          </w:p>
        </w:tc>
        <w:tc>
          <w:tcPr>
            <w:tcW w:w="1701" w:type="dxa"/>
            <w:shd w:val="clear" w:color="auto" w:fill="auto"/>
            <w:vAlign w:val="center"/>
          </w:tcPr>
          <w:p w14:paraId="05CDE6FB" w14:textId="496C6555" w:rsidR="006B2E36" w:rsidRPr="00890FED" w:rsidRDefault="006B2E36" w:rsidP="00B75B87">
            <w:pPr>
              <w:autoSpaceDE w:val="0"/>
              <w:autoSpaceDN w:val="0"/>
              <w:adjustRightInd w:val="0"/>
              <w:spacing w:after="0" w:line="240" w:lineRule="auto"/>
              <w:jc w:val="center"/>
              <w:rPr>
                <w:rFonts w:ascii="Times New Roman" w:hAnsi="Times New Roman"/>
                <w:sz w:val="24"/>
                <w:szCs w:val="24"/>
              </w:rPr>
            </w:pPr>
          </w:p>
        </w:tc>
        <w:tc>
          <w:tcPr>
            <w:tcW w:w="2126" w:type="dxa"/>
            <w:vMerge/>
            <w:vAlign w:val="center"/>
          </w:tcPr>
          <w:p w14:paraId="4722EDB8" w14:textId="77777777" w:rsidR="006B2E36" w:rsidRPr="00890FED" w:rsidRDefault="006B2E36" w:rsidP="00B75B87">
            <w:pPr>
              <w:autoSpaceDE w:val="0"/>
              <w:autoSpaceDN w:val="0"/>
              <w:adjustRightInd w:val="0"/>
              <w:spacing w:after="0" w:line="240" w:lineRule="auto"/>
              <w:jc w:val="center"/>
              <w:rPr>
                <w:rFonts w:ascii="Times New Roman" w:hAnsi="Times New Roman"/>
                <w:sz w:val="24"/>
                <w:szCs w:val="24"/>
              </w:rPr>
            </w:pPr>
          </w:p>
        </w:tc>
      </w:tr>
      <w:tr w:rsidR="006B2E36" w:rsidRPr="00890FED" w14:paraId="6C539B87" w14:textId="14C6A841" w:rsidTr="006B2E36">
        <w:trPr>
          <w:trHeight w:val="454"/>
        </w:trPr>
        <w:tc>
          <w:tcPr>
            <w:tcW w:w="10910" w:type="dxa"/>
            <w:gridSpan w:val="2"/>
            <w:shd w:val="clear" w:color="auto" w:fill="auto"/>
            <w:vAlign w:val="center"/>
          </w:tcPr>
          <w:p w14:paraId="70F84896" w14:textId="77777777" w:rsidR="006B2E36" w:rsidRPr="00890FED" w:rsidRDefault="006B2E36" w:rsidP="00B75B87">
            <w:pPr>
              <w:spacing w:after="0" w:line="240" w:lineRule="auto"/>
              <w:jc w:val="center"/>
              <w:rPr>
                <w:rFonts w:ascii="Times New Roman" w:hAnsi="Times New Roman"/>
                <w:b/>
                <w:sz w:val="24"/>
                <w:szCs w:val="24"/>
              </w:rPr>
            </w:pPr>
            <w:r w:rsidRPr="00890FED">
              <w:rPr>
                <w:rFonts w:ascii="Times New Roman" w:hAnsi="Times New Roman"/>
                <w:b/>
                <w:sz w:val="24"/>
                <w:szCs w:val="24"/>
              </w:rPr>
              <w:t>Раздел 2 Функционально-</w:t>
            </w:r>
            <w:r w:rsidRPr="00890FED">
              <w:rPr>
                <w:rFonts w:ascii="Times New Roman" w:hAnsi="Times New Roman"/>
                <w:b/>
                <w:bCs/>
                <w:sz w:val="24"/>
                <w:szCs w:val="24"/>
              </w:rPr>
              <w:t>структурная</w:t>
            </w:r>
            <w:r w:rsidRPr="00890FED">
              <w:rPr>
                <w:rFonts w:ascii="Times New Roman" w:hAnsi="Times New Roman"/>
                <w:b/>
                <w:sz w:val="24"/>
                <w:szCs w:val="24"/>
              </w:rPr>
              <w:t xml:space="preserve"> </w:t>
            </w:r>
            <w:r w:rsidRPr="00890FED">
              <w:rPr>
                <w:rFonts w:ascii="Times New Roman" w:hAnsi="Times New Roman"/>
                <w:b/>
                <w:bCs/>
                <w:sz w:val="24"/>
                <w:szCs w:val="24"/>
              </w:rPr>
              <w:t>организация</w:t>
            </w:r>
            <w:r w:rsidRPr="00890FED">
              <w:rPr>
                <w:rFonts w:ascii="Times New Roman" w:hAnsi="Times New Roman"/>
                <w:b/>
                <w:sz w:val="24"/>
                <w:szCs w:val="24"/>
              </w:rPr>
              <w:t xml:space="preserve"> </w:t>
            </w:r>
            <w:r w:rsidRPr="00890FED">
              <w:rPr>
                <w:rFonts w:ascii="Times New Roman" w:hAnsi="Times New Roman"/>
                <w:b/>
                <w:bCs/>
                <w:sz w:val="24"/>
                <w:szCs w:val="24"/>
              </w:rPr>
              <w:t>персонального</w:t>
            </w:r>
            <w:r w:rsidRPr="00890FED">
              <w:rPr>
                <w:rFonts w:ascii="Times New Roman" w:hAnsi="Times New Roman"/>
                <w:b/>
                <w:sz w:val="24"/>
                <w:szCs w:val="24"/>
              </w:rPr>
              <w:t xml:space="preserve"> </w:t>
            </w:r>
            <w:r w:rsidRPr="00890FED">
              <w:rPr>
                <w:rFonts w:ascii="Times New Roman" w:hAnsi="Times New Roman"/>
                <w:b/>
                <w:bCs/>
                <w:sz w:val="24"/>
                <w:szCs w:val="24"/>
              </w:rPr>
              <w:t>компьютера</w:t>
            </w:r>
          </w:p>
        </w:tc>
        <w:tc>
          <w:tcPr>
            <w:tcW w:w="1701" w:type="dxa"/>
            <w:shd w:val="clear" w:color="auto" w:fill="auto"/>
            <w:vAlign w:val="center"/>
          </w:tcPr>
          <w:p w14:paraId="000595A9" w14:textId="5E78495D" w:rsidR="006B2E36" w:rsidRPr="00890FED" w:rsidRDefault="006B2E36" w:rsidP="00B75B87">
            <w:pPr>
              <w:spacing w:after="0" w:line="240" w:lineRule="auto"/>
              <w:jc w:val="center"/>
              <w:rPr>
                <w:rFonts w:ascii="Times New Roman" w:hAnsi="Times New Roman"/>
                <w:b/>
                <w:sz w:val="24"/>
                <w:szCs w:val="24"/>
              </w:rPr>
            </w:pPr>
          </w:p>
        </w:tc>
        <w:tc>
          <w:tcPr>
            <w:tcW w:w="2126" w:type="dxa"/>
            <w:shd w:val="clear" w:color="auto" w:fill="auto"/>
            <w:vAlign w:val="center"/>
          </w:tcPr>
          <w:p w14:paraId="714B2EE9" w14:textId="77777777" w:rsidR="006B2E36" w:rsidRPr="00890FED" w:rsidRDefault="006B2E36" w:rsidP="00B75B87">
            <w:pPr>
              <w:spacing w:after="0" w:line="240" w:lineRule="auto"/>
              <w:jc w:val="center"/>
              <w:rPr>
                <w:rFonts w:ascii="Times New Roman" w:hAnsi="Times New Roman"/>
                <w:b/>
                <w:sz w:val="24"/>
                <w:szCs w:val="24"/>
              </w:rPr>
            </w:pPr>
          </w:p>
        </w:tc>
      </w:tr>
      <w:tr w:rsidR="006B2E36" w:rsidRPr="00890FED" w14:paraId="1D10404E" w14:textId="1B01C1E1" w:rsidTr="006B2E36">
        <w:trPr>
          <w:trHeight w:val="454"/>
        </w:trPr>
        <w:tc>
          <w:tcPr>
            <w:tcW w:w="2001" w:type="dxa"/>
            <w:vMerge w:val="restart"/>
            <w:shd w:val="clear" w:color="auto" w:fill="auto"/>
            <w:vAlign w:val="center"/>
          </w:tcPr>
          <w:p w14:paraId="5E826D9F" w14:textId="77777777" w:rsidR="006B2E36" w:rsidRPr="00890FED" w:rsidRDefault="006B2E36" w:rsidP="00B75B87">
            <w:pPr>
              <w:spacing w:after="0" w:line="240" w:lineRule="auto"/>
              <w:rPr>
                <w:rFonts w:ascii="Times New Roman" w:hAnsi="Times New Roman"/>
                <w:b/>
                <w:sz w:val="24"/>
                <w:szCs w:val="24"/>
              </w:rPr>
            </w:pPr>
            <w:r w:rsidRPr="00890FED">
              <w:rPr>
                <w:rFonts w:ascii="Times New Roman" w:hAnsi="Times New Roman"/>
                <w:b/>
                <w:sz w:val="24"/>
                <w:szCs w:val="24"/>
              </w:rPr>
              <w:lastRenderedPageBreak/>
              <w:t>Тема 2.1</w:t>
            </w:r>
          </w:p>
          <w:p w14:paraId="4CB45609" w14:textId="77777777" w:rsidR="006B2E36" w:rsidRPr="00890FED" w:rsidRDefault="006B2E36" w:rsidP="00B75B87">
            <w:pPr>
              <w:spacing w:after="0" w:line="240" w:lineRule="auto"/>
              <w:rPr>
                <w:rFonts w:ascii="Times New Roman" w:hAnsi="Times New Roman"/>
                <w:b/>
                <w:bCs/>
                <w:sz w:val="24"/>
                <w:szCs w:val="24"/>
              </w:rPr>
            </w:pPr>
            <w:r w:rsidRPr="00890FED">
              <w:rPr>
                <w:rFonts w:ascii="Times New Roman" w:hAnsi="Times New Roman"/>
                <w:sz w:val="24"/>
                <w:szCs w:val="24"/>
              </w:rPr>
              <w:t>Архитектура персонального компьютера</w:t>
            </w:r>
          </w:p>
        </w:tc>
        <w:tc>
          <w:tcPr>
            <w:tcW w:w="8909" w:type="dxa"/>
            <w:shd w:val="clear" w:color="auto" w:fill="auto"/>
            <w:vAlign w:val="center"/>
          </w:tcPr>
          <w:p w14:paraId="3D5578FA" w14:textId="77777777" w:rsidR="006B2E36" w:rsidRPr="00890FED" w:rsidRDefault="006B2E36" w:rsidP="00B75B87">
            <w:pPr>
              <w:spacing w:after="0" w:line="240" w:lineRule="auto"/>
              <w:rPr>
                <w:rFonts w:ascii="Times New Roman" w:hAnsi="Times New Roman"/>
                <w:sz w:val="24"/>
                <w:szCs w:val="24"/>
              </w:rPr>
            </w:pPr>
            <w:r w:rsidRPr="00890FED">
              <w:rPr>
                <w:rFonts w:ascii="Times New Roman" w:hAnsi="Times New Roman"/>
                <w:b/>
                <w:sz w:val="24"/>
                <w:szCs w:val="24"/>
              </w:rPr>
              <w:t>Содержание учебного материала</w:t>
            </w:r>
          </w:p>
        </w:tc>
        <w:tc>
          <w:tcPr>
            <w:tcW w:w="1701" w:type="dxa"/>
            <w:vMerge w:val="restart"/>
            <w:shd w:val="clear" w:color="auto" w:fill="FFFFFF"/>
            <w:vAlign w:val="center"/>
          </w:tcPr>
          <w:p w14:paraId="3D317661" w14:textId="47A36CAC" w:rsidR="006B2E36" w:rsidRPr="00890FED" w:rsidRDefault="006B2E36" w:rsidP="00B75B87">
            <w:pPr>
              <w:spacing w:after="0" w:line="240" w:lineRule="auto"/>
              <w:jc w:val="center"/>
              <w:rPr>
                <w:rFonts w:ascii="Times New Roman" w:hAnsi="Times New Roman"/>
                <w:b/>
                <w:sz w:val="24"/>
                <w:szCs w:val="24"/>
              </w:rPr>
            </w:pPr>
          </w:p>
        </w:tc>
        <w:tc>
          <w:tcPr>
            <w:tcW w:w="2126" w:type="dxa"/>
            <w:vMerge w:val="restart"/>
            <w:shd w:val="clear" w:color="auto" w:fill="FFFFFF"/>
            <w:vAlign w:val="center"/>
          </w:tcPr>
          <w:p w14:paraId="2D973670" w14:textId="77777777" w:rsidR="006B2E36" w:rsidRPr="00890FED" w:rsidRDefault="006B2E36" w:rsidP="00B75B87">
            <w:pPr>
              <w:spacing w:after="0" w:line="240" w:lineRule="auto"/>
              <w:jc w:val="center"/>
              <w:rPr>
                <w:rFonts w:ascii="Times New Roman" w:hAnsi="Times New Roman"/>
                <w:b/>
                <w:sz w:val="24"/>
                <w:szCs w:val="24"/>
              </w:rPr>
            </w:pPr>
            <w:r w:rsidRPr="00890FED">
              <w:rPr>
                <w:rFonts w:ascii="Times New Roman" w:hAnsi="Times New Roman"/>
                <w:sz w:val="24"/>
                <w:szCs w:val="24"/>
              </w:rPr>
              <w:t>ОК 0</w:t>
            </w:r>
            <w:r>
              <w:rPr>
                <w:rFonts w:ascii="Times New Roman" w:hAnsi="Times New Roman"/>
                <w:sz w:val="24"/>
                <w:szCs w:val="24"/>
              </w:rPr>
              <w:t>1</w:t>
            </w:r>
            <w:r w:rsidRPr="00890FED">
              <w:rPr>
                <w:rFonts w:ascii="Times New Roman" w:hAnsi="Times New Roman"/>
                <w:sz w:val="24"/>
                <w:szCs w:val="24"/>
              </w:rPr>
              <w:t xml:space="preserve">, ОК </w:t>
            </w:r>
            <w:r>
              <w:rPr>
                <w:rFonts w:ascii="Times New Roman" w:hAnsi="Times New Roman"/>
                <w:sz w:val="24"/>
                <w:szCs w:val="24"/>
              </w:rPr>
              <w:t>02</w:t>
            </w:r>
          </w:p>
        </w:tc>
      </w:tr>
      <w:tr w:rsidR="006B2E36" w:rsidRPr="00890FED" w14:paraId="7E5A0D43" w14:textId="620FA558" w:rsidTr="006B2E36">
        <w:trPr>
          <w:trHeight w:val="454"/>
        </w:trPr>
        <w:tc>
          <w:tcPr>
            <w:tcW w:w="2001" w:type="dxa"/>
            <w:vMerge/>
            <w:shd w:val="clear" w:color="auto" w:fill="auto"/>
            <w:vAlign w:val="center"/>
          </w:tcPr>
          <w:p w14:paraId="137FAD1B" w14:textId="77777777" w:rsidR="006B2E36" w:rsidRPr="00890FED" w:rsidRDefault="006B2E36" w:rsidP="00B75B87">
            <w:pPr>
              <w:autoSpaceDE w:val="0"/>
              <w:autoSpaceDN w:val="0"/>
              <w:adjustRightInd w:val="0"/>
              <w:spacing w:after="0" w:line="240" w:lineRule="auto"/>
              <w:rPr>
                <w:rFonts w:ascii="Times New Roman" w:hAnsi="Times New Roman"/>
                <w:sz w:val="24"/>
                <w:szCs w:val="24"/>
              </w:rPr>
            </w:pPr>
          </w:p>
        </w:tc>
        <w:tc>
          <w:tcPr>
            <w:tcW w:w="8909" w:type="dxa"/>
            <w:shd w:val="clear" w:color="auto" w:fill="auto"/>
            <w:vAlign w:val="center"/>
          </w:tcPr>
          <w:p w14:paraId="2420A433" w14:textId="77777777" w:rsidR="006B2E36" w:rsidRPr="00890FED" w:rsidRDefault="006B2E36" w:rsidP="00B75B87">
            <w:pPr>
              <w:spacing w:after="0" w:line="240" w:lineRule="auto"/>
              <w:jc w:val="both"/>
              <w:rPr>
                <w:rFonts w:ascii="Times New Roman" w:hAnsi="Times New Roman"/>
                <w:b/>
                <w:sz w:val="24"/>
                <w:szCs w:val="24"/>
              </w:rPr>
            </w:pPr>
            <w:r w:rsidRPr="00890FED">
              <w:rPr>
                <w:rFonts w:ascii="Times New Roman" w:hAnsi="Times New Roman"/>
                <w:sz w:val="24"/>
                <w:szCs w:val="24"/>
              </w:rPr>
              <w:t>Магистрально-модульный принцип построения персонального компьютера (ПК). Общие сведения о персональном компьютере</w:t>
            </w:r>
          </w:p>
        </w:tc>
        <w:tc>
          <w:tcPr>
            <w:tcW w:w="1701" w:type="dxa"/>
            <w:vMerge/>
            <w:shd w:val="clear" w:color="auto" w:fill="FFFFFF"/>
            <w:vAlign w:val="center"/>
          </w:tcPr>
          <w:p w14:paraId="134805A2" w14:textId="77777777" w:rsidR="006B2E36" w:rsidRPr="00890FED" w:rsidRDefault="006B2E36" w:rsidP="00B75B87">
            <w:pPr>
              <w:spacing w:after="0" w:line="240" w:lineRule="auto"/>
              <w:jc w:val="center"/>
              <w:rPr>
                <w:rFonts w:ascii="Times New Roman" w:hAnsi="Times New Roman"/>
                <w:b/>
                <w:sz w:val="24"/>
                <w:szCs w:val="24"/>
              </w:rPr>
            </w:pPr>
          </w:p>
        </w:tc>
        <w:tc>
          <w:tcPr>
            <w:tcW w:w="2126" w:type="dxa"/>
            <w:vMerge/>
            <w:shd w:val="clear" w:color="auto" w:fill="FFFFFF"/>
            <w:vAlign w:val="center"/>
          </w:tcPr>
          <w:p w14:paraId="4D0CC7CE" w14:textId="77777777" w:rsidR="006B2E36" w:rsidRPr="00890FED" w:rsidRDefault="006B2E36" w:rsidP="00B75B87">
            <w:pPr>
              <w:spacing w:after="0" w:line="240" w:lineRule="auto"/>
              <w:jc w:val="center"/>
              <w:rPr>
                <w:rFonts w:ascii="Times New Roman" w:hAnsi="Times New Roman"/>
                <w:b/>
                <w:sz w:val="24"/>
                <w:szCs w:val="24"/>
              </w:rPr>
            </w:pPr>
          </w:p>
        </w:tc>
      </w:tr>
      <w:tr w:rsidR="006B2E36" w:rsidRPr="00890FED" w14:paraId="2297D992" w14:textId="7838BB8C" w:rsidTr="006B2E36">
        <w:trPr>
          <w:trHeight w:val="288"/>
        </w:trPr>
        <w:tc>
          <w:tcPr>
            <w:tcW w:w="2001" w:type="dxa"/>
            <w:vMerge w:val="restart"/>
            <w:shd w:val="clear" w:color="auto" w:fill="auto"/>
            <w:vAlign w:val="center"/>
          </w:tcPr>
          <w:p w14:paraId="5FBBC4F7" w14:textId="77777777" w:rsidR="006B2E36" w:rsidRPr="00890FED" w:rsidRDefault="006B2E36" w:rsidP="00B75B87">
            <w:pPr>
              <w:spacing w:after="0" w:line="240" w:lineRule="auto"/>
              <w:rPr>
                <w:rFonts w:ascii="Times New Roman" w:hAnsi="Times New Roman"/>
                <w:b/>
                <w:sz w:val="24"/>
                <w:szCs w:val="24"/>
              </w:rPr>
            </w:pPr>
            <w:r w:rsidRPr="00890FED">
              <w:rPr>
                <w:rFonts w:ascii="Times New Roman" w:hAnsi="Times New Roman"/>
                <w:b/>
                <w:sz w:val="24"/>
                <w:szCs w:val="24"/>
              </w:rPr>
              <w:t>Тема 2.2.</w:t>
            </w:r>
          </w:p>
          <w:p w14:paraId="41801ADC" w14:textId="77777777" w:rsidR="006B2E36" w:rsidRPr="00890FED" w:rsidRDefault="006B2E36" w:rsidP="00B75B87">
            <w:pPr>
              <w:spacing w:after="0" w:line="240" w:lineRule="auto"/>
              <w:rPr>
                <w:rFonts w:ascii="Times New Roman" w:hAnsi="Times New Roman"/>
                <w:sz w:val="24"/>
                <w:szCs w:val="24"/>
              </w:rPr>
            </w:pPr>
            <w:r w:rsidRPr="00890FED">
              <w:rPr>
                <w:rFonts w:ascii="Times New Roman" w:hAnsi="Times New Roman"/>
                <w:sz w:val="24"/>
                <w:szCs w:val="24"/>
              </w:rPr>
              <w:t>Виды хранения и передачи информации.</w:t>
            </w:r>
          </w:p>
        </w:tc>
        <w:tc>
          <w:tcPr>
            <w:tcW w:w="8909" w:type="dxa"/>
            <w:shd w:val="clear" w:color="auto" w:fill="auto"/>
            <w:vAlign w:val="center"/>
          </w:tcPr>
          <w:p w14:paraId="6A934FAC" w14:textId="77777777" w:rsidR="006B2E36" w:rsidRPr="00890FED" w:rsidRDefault="006B2E36" w:rsidP="00B75B87">
            <w:pPr>
              <w:spacing w:after="0" w:line="240" w:lineRule="auto"/>
              <w:rPr>
                <w:rFonts w:ascii="Times New Roman" w:hAnsi="Times New Roman"/>
                <w:sz w:val="24"/>
                <w:szCs w:val="24"/>
              </w:rPr>
            </w:pPr>
            <w:r w:rsidRPr="00890FED">
              <w:rPr>
                <w:rFonts w:ascii="Times New Roman" w:hAnsi="Times New Roman"/>
                <w:b/>
                <w:sz w:val="24"/>
                <w:szCs w:val="24"/>
              </w:rPr>
              <w:t>Содержание учебного материала</w:t>
            </w:r>
          </w:p>
        </w:tc>
        <w:tc>
          <w:tcPr>
            <w:tcW w:w="1701" w:type="dxa"/>
            <w:vMerge w:val="restart"/>
            <w:shd w:val="clear" w:color="auto" w:fill="FFFFFF"/>
            <w:vAlign w:val="center"/>
          </w:tcPr>
          <w:p w14:paraId="17B47C99" w14:textId="638CCDEF" w:rsidR="006B2E36" w:rsidRPr="00890FED" w:rsidRDefault="006B2E36" w:rsidP="00B75B87">
            <w:pPr>
              <w:spacing w:after="0" w:line="240" w:lineRule="auto"/>
              <w:jc w:val="center"/>
              <w:rPr>
                <w:rFonts w:ascii="Times New Roman" w:hAnsi="Times New Roman"/>
                <w:b/>
                <w:sz w:val="24"/>
                <w:szCs w:val="24"/>
              </w:rPr>
            </w:pPr>
          </w:p>
        </w:tc>
        <w:tc>
          <w:tcPr>
            <w:tcW w:w="2126" w:type="dxa"/>
            <w:vMerge w:val="restart"/>
            <w:shd w:val="clear" w:color="auto" w:fill="FFFFFF"/>
            <w:vAlign w:val="center"/>
          </w:tcPr>
          <w:p w14:paraId="021CB6A7" w14:textId="77777777" w:rsidR="006B2E36" w:rsidRPr="00890FED" w:rsidRDefault="006B2E36" w:rsidP="00B75B87">
            <w:pPr>
              <w:spacing w:after="0" w:line="240" w:lineRule="auto"/>
              <w:jc w:val="center"/>
              <w:rPr>
                <w:rFonts w:ascii="Times New Roman" w:hAnsi="Times New Roman"/>
                <w:b/>
                <w:sz w:val="24"/>
                <w:szCs w:val="24"/>
              </w:rPr>
            </w:pPr>
            <w:r w:rsidRPr="00890FED">
              <w:rPr>
                <w:rFonts w:ascii="Times New Roman" w:hAnsi="Times New Roman"/>
                <w:sz w:val="24"/>
                <w:szCs w:val="24"/>
              </w:rPr>
              <w:t>ОК 0</w:t>
            </w:r>
            <w:r>
              <w:rPr>
                <w:rFonts w:ascii="Times New Roman" w:hAnsi="Times New Roman"/>
                <w:sz w:val="24"/>
                <w:szCs w:val="24"/>
              </w:rPr>
              <w:t>1</w:t>
            </w:r>
            <w:r w:rsidRPr="00890FED">
              <w:rPr>
                <w:rFonts w:ascii="Times New Roman" w:hAnsi="Times New Roman"/>
                <w:sz w:val="24"/>
                <w:szCs w:val="24"/>
              </w:rPr>
              <w:t xml:space="preserve">, ОК </w:t>
            </w:r>
            <w:r>
              <w:rPr>
                <w:rFonts w:ascii="Times New Roman" w:hAnsi="Times New Roman"/>
                <w:sz w:val="24"/>
                <w:szCs w:val="24"/>
              </w:rPr>
              <w:t>02</w:t>
            </w:r>
          </w:p>
        </w:tc>
      </w:tr>
      <w:tr w:rsidR="006B2E36" w:rsidRPr="00890FED" w14:paraId="08EB60BC" w14:textId="4CD31E87" w:rsidTr="006B2E36">
        <w:trPr>
          <w:trHeight w:val="454"/>
        </w:trPr>
        <w:tc>
          <w:tcPr>
            <w:tcW w:w="2001" w:type="dxa"/>
            <w:vMerge/>
            <w:shd w:val="clear" w:color="auto" w:fill="auto"/>
            <w:vAlign w:val="center"/>
          </w:tcPr>
          <w:p w14:paraId="368272A9" w14:textId="77777777" w:rsidR="006B2E36" w:rsidRPr="00890FED" w:rsidRDefault="006B2E36" w:rsidP="00B75B87">
            <w:pPr>
              <w:autoSpaceDE w:val="0"/>
              <w:autoSpaceDN w:val="0"/>
              <w:adjustRightInd w:val="0"/>
              <w:spacing w:after="0" w:line="240" w:lineRule="auto"/>
              <w:rPr>
                <w:rFonts w:ascii="Times New Roman" w:hAnsi="Times New Roman"/>
                <w:sz w:val="24"/>
                <w:szCs w:val="24"/>
              </w:rPr>
            </w:pPr>
          </w:p>
        </w:tc>
        <w:tc>
          <w:tcPr>
            <w:tcW w:w="8909" w:type="dxa"/>
            <w:shd w:val="clear" w:color="auto" w:fill="auto"/>
            <w:vAlign w:val="center"/>
          </w:tcPr>
          <w:p w14:paraId="457585DA" w14:textId="065776DD" w:rsidR="006B2E36" w:rsidRPr="00890FED" w:rsidRDefault="006B2E36" w:rsidP="00B75B87">
            <w:pPr>
              <w:spacing w:after="0" w:line="240" w:lineRule="auto"/>
              <w:jc w:val="both"/>
              <w:rPr>
                <w:rFonts w:ascii="Times New Roman" w:hAnsi="Times New Roman"/>
                <w:b/>
                <w:sz w:val="24"/>
                <w:szCs w:val="24"/>
              </w:rPr>
            </w:pPr>
            <w:r w:rsidRPr="00890FED">
              <w:rPr>
                <w:rFonts w:ascii="Times New Roman" w:hAnsi="Times New Roman"/>
                <w:sz w:val="24"/>
                <w:szCs w:val="24"/>
              </w:rPr>
              <w:t>Устройства накопления. Компьютер устройство для накопления, обработки и передачи информации</w:t>
            </w:r>
          </w:p>
        </w:tc>
        <w:tc>
          <w:tcPr>
            <w:tcW w:w="1701" w:type="dxa"/>
            <w:vMerge/>
            <w:shd w:val="clear" w:color="auto" w:fill="FFFFFF"/>
            <w:vAlign w:val="center"/>
          </w:tcPr>
          <w:p w14:paraId="489CC879" w14:textId="77777777" w:rsidR="006B2E36" w:rsidRPr="00890FED" w:rsidRDefault="006B2E36" w:rsidP="00B75B87">
            <w:pPr>
              <w:spacing w:after="0" w:line="240" w:lineRule="auto"/>
              <w:jc w:val="center"/>
              <w:rPr>
                <w:rFonts w:ascii="Times New Roman" w:hAnsi="Times New Roman"/>
                <w:b/>
                <w:sz w:val="24"/>
                <w:szCs w:val="24"/>
              </w:rPr>
            </w:pPr>
          </w:p>
        </w:tc>
        <w:tc>
          <w:tcPr>
            <w:tcW w:w="2126" w:type="dxa"/>
            <w:vMerge/>
            <w:shd w:val="clear" w:color="auto" w:fill="FFFFFF"/>
            <w:vAlign w:val="center"/>
          </w:tcPr>
          <w:p w14:paraId="41C3A059" w14:textId="77777777" w:rsidR="006B2E36" w:rsidRPr="00890FED" w:rsidRDefault="006B2E36" w:rsidP="00B75B87">
            <w:pPr>
              <w:spacing w:after="0" w:line="240" w:lineRule="auto"/>
              <w:jc w:val="center"/>
              <w:rPr>
                <w:rFonts w:ascii="Times New Roman" w:hAnsi="Times New Roman"/>
                <w:b/>
                <w:sz w:val="24"/>
                <w:szCs w:val="24"/>
              </w:rPr>
            </w:pPr>
          </w:p>
        </w:tc>
      </w:tr>
      <w:tr w:rsidR="006B2E36" w:rsidRPr="00890FED" w14:paraId="18481FF0" w14:textId="71191601" w:rsidTr="006B2E36">
        <w:trPr>
          <w:trHeight w:val="257"/>
        </w:trPr>
        <w:tc>
          <w:tcPr>
            <w:tcW w:w="2001" w:type="dxa"/>
            <w:vMerge/>
            <w:shd w:val="clear" w:color="auto" w:fill="auto"/>
            <w:vAlign w:val="center"/>
          </w:tcPr>
          <w:p w14:paraId="48EABD13" w14:textId="77777777" w:rsidR="006B2E36" w:rsidRPr="00890FED" w:rsidRDefault="006B2E36" w:rsidP="00B75B87">
            <w:pPr>
              <w:autoSpaceDE w:val="0"/>
              <w:autoSpaceDN w:val="0"/>
              <w:adjustRightInd w:val="0"/>
              <w:spacing w:after="0" w:line="240" w:lineRule="auto"/>
              <w:rPr>
                <w:rFonts w:ascii="Times New Roman" w:hAnsi="Times New Roman"/>
                <w:sz w:val="24"/>
                <w:szCs w:val="24"/>
              </w:rPr>
            </w:pPr>
          </w:p>
        </w:tc>
        <w:tc>
          <w:tcPr>
            <w:tcW w:w="8909" w:type="dxa"/>
            <w:shd w:val="clear" w:color="auto" w:fill="auto"/>
            <w:vAlign w:val="center"/>
          </w:tcPr>
          <w:p w14:paraId="70646541" w14:textId="77777777" w:rsidR="006B2E36" w:rsidRPr="00890FED" w:rsidRDefault="006B2E36" w:rsidP="00B75B87">
            <w:pPr>
              <w:spacing w:after="0" w:line="240" w:lineRule="auto"/>
              <w:rPr>
                <w:rFonts w:ascii="Times New Roman" w:hAnsi="Times New Roman"/>
                <w:b/>
                <w:sz w:val="24"/>
                <w:szCs w:val="24"/>
              </w:rPr>
            </w:pPr>
            <w:r w:rsidRPr="00890FED">
              <w:rPr>
                <w:rFonts w:ascii="Times New Roman" w:eastAsia="Calibri" w:hAnsi="Times New Roman"/>
                <w:b/>
                <w:bCs/>
                <w:lang w:eastAsia="en-US"/>
              </w:rPr>
              <w:t>В том числе, практических и лабораторных занятий</w:t>
            </w:r>
          </w:p>
        </w:tc>
        <w:tc>
          <w:tcPr>
            <w:tcW w:w="1701" w:type="dxa"/>
            <w:shd w:val="clear" w:color="auto" w:fill="FFFFFF"/>
            <w:vAlign w:val="center"/>
          </w:tcPr>
          <w:p w14:paraId="568D6945" w14:textId="2BC546A8" w:rsidR="006B2E36" w:rsidRPr="00890FED" w:rsidRDefault="006B2E36" w:rsidP="00B75B87">
            <w:pPr>
              <w:spacing w:after="0" w:line="240" w:lineRule="auto"/>
              <w:jc w:val="center"/>
              <w:rPr>
                <w:rFonts w:ascii="Times New Roman" w:hAnsi="Times New Roman"/>
                <w:b/>
                <w:sz w:val="24"/>
                <w:szCs w:val="24"/>
              </w:rPr>
            </w:pPr>
          </w:p>
        </w:tc>
        <w:tc>
          <w:tcPr>
            <w:tcW w:w="2126" w:type="dxa"/>
            <w:vMerge/>
            <w:shd w:val="clear" w:color="auto" w:fill="FFFFFF"/>
            <w:vAlign w:val="center"/>
          </w:tcPr>
          <w:p w14:paraId="0A0C633F" w14:textId="77777777" w:rsidR="006B2E36" w:rsidRPr="00890FED" w:rsidRDefault="006B2E36" w:rsidP="00B75B87">
            <w:pPr>
              <w:spacing w:after="0" w:line="240" w:lineRule="auto"/>
              <w:jc w:val="center"/>
              <w:rPr>
                <w:rFonts w:ascii="Times New Roman" w:hAnsi="Times New Roman"/>
                <w:b/>
                <w:sz w:val="24"/>
                <w:szCs w:val="24"/>
              </w:rPr>
            </w:pPr>
          </w:p>
        </w:tc>
      </w:tr>
      <w:tr w:rsidR="006B2E36" w:rsidRPr="00890FED" w14:paraId="42C98765" w14:textId="19F73478" w:rsidTr="006B2E36">
        <w:trPr>
          <w:trHeight w:val="454"/>
        </w:trPr>
        <w:tc>
          <w:tcPr>
            <w:tcW w:w="2001" w:type="dxa"/>
            <w:vMerge/>
            <w:shd w:val="clear" w:color="auto" w:fill="auto"/>
            <w:vAlign w:val="center"/>
          </w:tcPr>
          <w:p w14:paraId="21FDE892" w14:textId="77777777" w:rsidR="006B2E36" w:rsidRPr="00890FED" w:rsidRDefault="006B2E36" w:rsidP="00B75B87">
            <w:pPr>
              <w:autoSpaceDE w:val="0"/>
              <w:autoSpaceDN w:val="0"/>
              <w:adjustRightInd w:val="0"/>
              <w:spacing w:after="0" w:line="240" w:lineRule="auto"/>
              <w:rPr>
                <w:rFonts w:ascii="Times New Roman" w:hAnsi="Times New Roman"/>
                <w:sz w:val="24"/>
                <w:szCs w:val="24"/>
              </w:rPr>
            </w:pPr>
          </w:p>
        </w:tc>
        <w:tc>
          <w:tcPr>
            <w:tcW w:w="8909" w:type="dxa"/>
            <w:shd w:val="clear" w:color="auto" w:fill="auto"/>
            <w:vAlign w:val="center"/>
          </w:tcPr>
          <w:p w14:paraId="24CFED3A" w14:textId="77777777" w:rsidR="006B2E36" w:rsidRPr="00890FED" w:rsidRDefault="006B2E36" w:rsidP="00B75B87">
            <w:pPr>
              <w:spacing w:after="0" w:line="240" w:lineRule="auto"/>
              <w:jc w:val="both"/>
              <w:rPr>
                <w:rFonts w:ascii="Times New Roman" w:hAnsi="Times New Roman"/>
                <w:sz w:val="24"/>
                <w:szCs w:val="24"/>
              </w:rPr>
            </w:pPr>
            <w:r w:rsidRPr="00890FED">
              <w:rPr>
                <w:rFonts w:ascii="Times New Roman" w:hAnsi="Times New Roman"/>
                <w:sz w:val="24"/>
                <w:szCs w:val="24"/>
              </w:rPr>
              <w:t xml:space="preserve">Лабораторное занятие </w:t>
            </w:r>
            <w:r w:rsidRPr="00890FED">
              <w:rPr>
                <w:rFonts w:ascii="Times New Roman" w:hAnsi="Times New Roman"/>
                <w:shd w:val="clear" w:color="auto" w:fill="FFFFFF"/>
                <w:lang w:bidi="ru-RU"/>
              </w:rPr>
              <w:t>№ 3</w:t>
            </w:r>
            <w:r w:rsidRPr="00890FED">
              <w:rPr>
                <w:rFonts w:ascii="Times New Roman" w:hAnsi="Times New Roman"/>
                <w:sz w:val="24"/>
                <w:szCs w:val="24"/>
              </w:rPr>
              <w:t xml:space="preserve"> «Создание </w:t>
            </w:r>
            <w:proofErr w:type="spellStart"/>
            <w:r w:rsidRPr="00890FED">
              <w:rPr>
                <w:rFonts w:ascii="Times New Roman" w:hAnsi="Times New Roman"/>
                <w:sz w:val="24"/>
                <w:szCs w:val="24"/>
              </w:rPr>
              <w:t>мультизагрузочного</w:t>
            </w:r>
            <w:proofErr w:type="spellEnd"/>
            <w:r w:rsidRPr="00890FED">
              <w:rPr>
                <w:rFonts w:ascii="Times New Roman" w:hAnsi="Times New Roman"/>
                <w:sz w:val="24"/>
                <w:szCs w:val="24"/>
              </w:rPr>
              <w:t xml:space="preserve"> диска. Создание </w:t>
            </w:r>
            <w:proofErr w:type="spellStart"/>
            <w:r w:rsidRPr="00890FED">
              <w:rPr>
                <w:rFonts w:ascii="Times New Roman" w:hAnsi="Times New Roman"/>
                <w:sz w:val="24"/>
                <w:szCs w:val="24"/>
              </w:rPr>
              <w:t>мультизагрузочного</w:t>
            </w:r>
            <w:proofErr w:type="spellEnd"/>
            <w:r w:rsidRPr="00890FED">
              <w:rPr>
                <w:rFonts w:ascii="Times New Roman" w:hAnsi="Times New Roman"/>
                <w:sz w:val="24"/>
                <w:szCs w:val="24"/>
              </w:rPr>
              <w:t xml:space="preserve"> переносного устройства. Хранение информации на переносных устройствах»</w:t>
            </w:r>
          </w:p>
        </w:tc>
        <w:tc>
          <w:tcPr>
            <w:tcW w:w="1701" w:type="dxa"/>
            <w:shd w:val="clear" w:color="auto" w:fill="FFFFFF"/>
            <w:vAlign w:val="center"/>
          </w:tcPr>
          <w:p w14:paraId="57CC88C9" w14:textId="4A346609" w:rsidR="006B2E36" w:rsidRPr="00890FED" w:rsidRDefault="006B2E36" w:rsidP="00B75B87">
            <w:pPr>
              <w:spacing w:after="0" w:line="240" w:lineRule="auto"/>
              <w:jc w:val="center"/>
              <w:rPr>
                <w:rFonts w:ascii="Times New Roman" w:hAnsi="Times New Roman"/>
                <w:sz w:val="24"/>
                <w:szCs w:val="24"/>
              </w:rPr>
            </w:pPr>
          </w:p>
        </w:tc>
        <w:tc>
          <w:tcPr>
            <w:tcW w:w="2126" w:type="dxa"/>
            <w:vMerge/>
            <w:shd w:val="clear" w:color="auto" w:fill="FFFFFF"/>
            <w:vAlign w:val="center"/>
          </w:tcPr>
          <w:p w14:paraId="5CA86222" w14:textId="77777777" w:rsidR="006B2E36" w:rsidRPr="00890FED" w:rsidRDefault="006B2E36" w:rsidP="00B75B87">
            <w:pPr>
              <w:spacing w:after="0" w:line="240" w:lineRule="auto"/>
              <w:jc w:val="center"/>
              <w:rPr>
                <w:rFonts w:ascii="Times New Roman" w:hAnsi="Times New Roman"/>
                <w:sz w:val="24"/>
                <w:szCs w:val="24"/>
              </w:rPr>
            </w:pPr>
          </w:p>
        </w:tc>
      </w:tr>
      <w:tr w:rsidR="006B2E36" w:rsidRPr="00890FED" w14:paraId="4CB1A216" w14:textId="3545F8B8" w:rsidTr="006B2E36">
        <w:trPr>
          <w:trHeight w:val="454"/>
        </w:trPr>
        <w:tc>
          <w:tcPr>
            <w:tcW w:w="10910" w:type="dxa"/>
            <w:gridSpan w:val="2"/>
            <w:shd w:val="clear" w:color="auto" w:fill="auto"/>
            <w:vAlign w:val="center"/>
          </w:tcPr>
          <w:p w14:paraId="485C0DC0" w14:textId="77777777" w:rsidR="006B2E36" w:rsidRPr="00890FED" w:rsidRDefault="006B2E36" w:rsidP="00B75B87">
            <w:pPr>
              <w:spacing w:after="0" w:line="240" w:lineRule="auto"/>
              <w:jc w:val="center"/>
              <w:rPr>
                <w:rFonts w:ascii="Times New Roman" w:hAnsi="Times New Roman"/>
                <w:b/>
                <w:sz w:val="24"/>
                <w:szCs w:val="24"/>
              </w:rPr>
            </w:pPr>
            <w:r w:rsidRPr="00890FED">
              <w:rPr>
                <w:rFonts w:ascii="Times New Roman" w:hAnsi="Times New Roman"/>
                <w:b/>
                <w:sz w:val="24"/>
                <w:szCs w:val="24"/>
              </w:rPr>
              <w:t>Раздел 3 Программное обеспечение ВТ</w:t>
            </w:r>
          </w:p>
        </w:tc>
        <w:tc>
          <w:tcPr>
            <w:tcW w:w="1701" w:type="dxa"/>
            <w:shd w:val="clear" w:color="auto" w:fill="auto"/>
            <w:vAlign w:val="center"/>
          </w:tcPr>
          <w:p w14:paraId="0E885359" w14:textId="573B3A4A" w:rsidR="006B2E36" w:rsidRPr="00890FED" w:rsidRDefault="006B2E36" w:rsidP="00B75B87">
            <w:pPr>
              <w:spacing w:after="0" w:line="240" w:lineRule="auto"/>
              <w:jc w:val="center"/>
              <w:rPr>
                <w:rFonts w:ascii="Times New Roman" w:hAnsi="Times New Roman"/>
                <w:b/>
                <w:sz w:val="24"/>
                <w:szCs w:val="24"/>
              </w:rPr>
            </w:pPr>
          </w:p>
        </w:tc>
        <w:tc>
          <w:tcPr>
            <w:tcW w:w="2126" w:type="dxa"/>
            <w:shd w:val="clear" w:color="auto" w:fill="auto"/>
            <w:vAlign w:val="center"/>
          </w:tcPr>
          <w:p w14:paraId="1EF23395" w14:textId="77777777" w:rsidR="006B2E36" w:rsidRPr="00890FED" w:rsidRDefault="006B2E36" w:rsidP="00B75B87">
            <w:pPr>
              <w:spacing w:after="0" w:line="240" w:lineRule="auto"/>
              <w:jc w:val="center"/>
              <w:rPr>
                <w:rFonts w:ascii="Times New Roman" w:hAnsi="Times New Roman"/>
                <w:b/>
                <w:sz w:val="24"/>
                <w:szCs w:val="24"/>
              </w:rPr>
            </w:pPr>
          </w:p>
        </w:tc>
      </w:tr>
      <w:tr w:rsidR="006B2E36" w:rsidRPr="00890FED" w14:paraId="08A20D8B" w14:textId="7AC0F7F2" w:rsidTr="006B2E36">
        <w:trPr>
          <w:trHeight w:val="227"/>
        </w:trPr>
        <w:tc>
          <w:tcPr>
            <w:tcW w:w="2001" w:type="dxa"/>
            <w:vMerge w:val="restart"/>
            <w:shd w:val="clear" w:color="auto" w:fill="auto"/>
            <w:vAlign w:val="center"/>
          </w:tcPr>
          <w:p w14:paraId="55A4005B" w14:textId="77777777" w:rsidR="006B2E36" w:rsidRPr="00890FED" w:rsidRDefault="006B2E36" w:rsidP="00B75B87">
            <w:pPr>
              <w:spacing w:after="0" w:line="240" w:lineRule="auto"/>
              <w:rPr>
                <w:rFonts w:ascii="Times New Roman" w:hAnsi="Times New Roman"/>
                <w:sz w:val="24"/>
                <w:szCs w:val="24"/>
              </w:rPr>
            </w:pPr>
            <w:r w:rsidRPr="00890FED">
              <w:rPr>
                <w:rFonts w:ascii="Times New Roman" w:hAnsi="Times New Roman"/>
                <w:b/>
                <w:sz w:val="24"/>
                <w:szCs w:val="24"/>
              </w:rPr>
              <w:t xml:space="preserve">Тема 3.1 </w:t>
            </w:r>
            <w:r w:rsidRPr="00890FED">
              <w:rPr>
                <w:rFonts w:ascii="Times New Roman" w:hAnsi="Times New Roman"/>
                <w:sz w:val="24"/>
                <w:szCs w:val="24"/>
              </w:rPr>
              <w:t>Операционные системы и оболочки</w:t>
            </w:r>
          </w:p>
        </w:tc>
        <w:tc>
          <w:tcPr>
            <w:tcW w:w="8909" w:type="dxa"/>
            <w:shd w:val="clear" w:color="auto" w:fill="auto"/>
            <w:vAlign w:val="center"/>
          </w:tcPr>
          <w:p w14:paraId="0FAE7F26" w14:textId="77777777" w:rsidR="006B2E36" w:rsidRPr="00890FED" w:rsidRDefault="006B2E36" w:rsidP="00B75B87">
            <w:pPr>
              <w:spacing w:after="0" w:line="240" w:lineRule="auto"/>
              <w:rPr>
                <w:rFonts w:ascii="Times New Roman" w:hAnsi="Times New Roman"/>
                <w:sz w:val="24"/>
                <w:szCs w:val="24"/>
              </w:rPr>
            </w:pPr>
            <w:r w:rsidRPr="00890FED">
              <w:rPr>
                <w:rFonts w:ascii="Times New Roman" w:hAnsi="Times New Roman"/>
                <w:b/>
                <w:sz w:val="24"/>
                <w:szCs w:val="24"/>
              </w:rPr>
              <w:t>Содержание учебного материала</w:t>
            </w:r>
          </w:p>
        </w:tc>
        <w:tc>
          <w:tcPr>
            <w:tcW w:w="1701" w:type="dxa"/>
            <w:vMerge w:val="restart"/>
            <w:shd w:val="clear" w:color="auto" w:fill="FFFFFF"/>
            <w:vAlign w:val="center"/>
          </w:tcPr>
          <w:p w14:paraId="11E4D42F" w14:textId="16380C9E" w:rsidR="006B2E36" w:rsidRPr="00890FED" w:rsidRDefault="006B2E36" w:rsidP="00B75B87">
            <w:pPr>
              <w:spacing w:after="0" w:line="240" w:lineRule="auto"/>
              <w:jc w:val="center"/>
              <w:rPr>
                <w:rFonts w:ascii="Times New Roman" w:hAnsi="Times New Roman"/>
                <w:b/>
                <w:sz w:val="24"/>
                <w:szCs w:val="24"/>
              </w:rPr>
            </w:pPr>
          </w:p>
        </w:tc>
        <w:tc>
          <w:tcPr>
            <w:tcW w:w="2126" w:type="dxa"/>
            <w:vMerge w:val="restart"/>
            <w:shd w:val="clear" w:color="auto" w:fill="FFFFFF"/>
            <w:vAlign w:val="center"/>
          </w:tcPr>
          <w:p w14:paraId="12ACC22E" w14:textId="77777777" w:rsidR="006B2E36" w:rsidRPr="00890FED" w:rsidRDefault="006B2E36" w:rsidP="00B75B87">
            <w:pPr>
              <w:spacing w:after="0" w:line="240" w:lineRule="auto"/>
              <w:jc w:val="center"/>
              <w:rPr>
                <w:rFonts w:ascii="Times New Roman" w:hAnsi="Times New Roman"/>
                <w:b/>
                <w:sz w:val="24"/>
                <w:szCs w:val="24"/>
              </w:rPr>
            </w:pPr>
            <w:r w:rsidRPr="00890FED">
              <w:rPr>
                <w:rFonts w:ascii="Times New Roman" w:hAnsi="Times New Roman"/>
                <w:sz w:val="24"/>
                <w:szCs w:val="24"/>
              </w:rPr>
              <w:t>ОК 0</w:t>
            </w:r>
            <w:r>
              <w:rPr>
                <w:rFonts w:ascii="Times New Roman" w:hAnsi="Times New Roman"/>
                <w:sz w:val="24"/>
                <w:szCs w:val="24"/>
              </w:rPr>
              <w:t>1</w:t>
            </w:r>
            <w:r w:rsidRPr="00890FED">
              <w:rPr>
                <w:rFonts w:ascii="Times New Roman" w:hAnsi="Times New Roman"/>
                <w:sz w:val="24"/>
                <w:szCs w:val="24"/>
              </w:rPr>
              <w:t xml:space="preserve">, ОК </w:t>
            </w:r>
            <w:r>
              <w:rPr>
                <w:rFonts w:ascii="Times New Roman" w:hAnsi="Times New Roman"/>
                <w:sz w:val="24"/>
                <w:szCs w:val="24"/>
              </w:rPr>
              <w:t>02</w:t>
            </w:r>
          </w:p>
        </w:tc>
      </w:tr>
      <w:tr w:rsidR="006B2E36" w:rsidRPr="00890FED" w14:paraId="649DD73E" w14:textId="6A14B470" w:rsidTr="006B2E36">
        <w:trPr>
          <w:trHeight w:val="454"/>
        </w:trPr>
        <w:tc>
          <w:tcPr>
            <w:tcW w:w="2001" w:type="dxa"/>
            <w:vMerge/>
            <w:shd w:val="clear" w:color="auto" w:fill="auto"/>
            <w:vAlign w:val="center"/>
          </w:tcPr>
          <w:p w14:paraId="4BEE5521" w14:textId="77777777" w:rsidR="006B2E36" w:rsidRPr="00890FED" w:rsidRDefault="006B2E36" w:rsidP="00B75B87">
            <w:pPr>
              <w:autoSpaceDE w:val="0"/>
              <w:autoSpaceDN w:val="0"/>
              <w:adjustRightInd w:val="0"/>
              <w:spacing w:after="0" w:line="240" w:lineRule="auto"/>
              <w:rPr>
                <w:rFonts w:ascii="Times New Roman" w:hAnsi="Times New Roman"/>
                <w:sz w:val="24"/>
                <w:szCs w:val="24"/>
              </w:rPr>
            </w:pPr>
          </w:p>
        </w:tc>
        <w:tc>
          <w:tcPr>
            <w:tcW w:w="8909" w:type="dxa"/>
            <w:shd w:val="clear" w:color="auto" w:fill="auto"/>
            <w:vAlign w:val="center"/>
          </w:tcPr>
          <w:p w14:paraId="11449F58" w14:textId="77777777" w:rsidR="006B2E36" w:rsidRPr="00890FED" w:rsidRDefault="006B2E36" w:rsidP="00B75B87">
            <w:pPr>
              <w:spacing w:after="0" w:line="240" w:lineRule="auto"/>
              <w:jc w:val="both"/>
              <w:rPr>
                <w:rFonts w:ascii="Times New Roman" w:hAnsi="Times New Roman"/>
                <w:b/>
                <w:sz w:val="24"/>
                <w:szCs w:val="24"/>
              </w:rPr>
            </w:pPr>
            <w:r w:rsidRPr="00890FED">
              <w:rPr>
                <w:rFonts w:ascii="Times New Roman" w:hAnsi="Times New Roman"/>
                <w:sz w:val="24"/>
                <w:szCs w:val="24"/>
              </w:rPr>
              <w:t>Назначение и виды операционных систем, структура операционных систем, систем программирования, сервисных программ, программ технического обслуживания. Серверные операционные системы. Файловый менеджер.</w:t>
            </w:r>
          </w:p>
        </w:tc>
        <w:tc>
          <w:tcPr>
            <w:tcW w:w="1701" w:type="dxa"/>
            <w:vMerge/>
            <w:shd w:val="clear" w:color="auto" w:fill="auto"/>
            <w:vAlign w:val="center"/>
          </w:tcPr>
          <w:p w14:paraId="10A1A9F8" w14:textId="77777777" w:rsidR="006B2E36" w:rsidRPr="00890FED" w:rsidRDefault="006B2E36" w:rsidP="00B75B87">
            <w:pPr>
              <w:spacing w:after="0" w:line="240" w:lineRule="auto"/>
              <w:jc w:val="center"/>
              <w:rPr>
                <w:rFonts w:ascii="Times New Roman" w:hAnsi="Times New Roman"/>
                <w:b/>
                <w:sz w:val="24"/>
                <w:szCs w:val="24"/>
              </w:rPr>
            </w:pPr>
          </w:p>
        </w:tc>
        <w:tc>
          <w:tcPr>
            <w:tcW w:w="2126" w:type="dxa"/>
            <w:vMerge/>
            <w:vAlign w:val="center"/>
          </w:tcPr>
          <w:p w14:paraId="25024F02" w14:textId="77777777" w:rsidR="006B2E36" w:rsidRPr="00890FED" w:rsidRDefault="006B2E36" w:rsidP="00B75B87">
            <w:pPr>
              <w:spacing w:after="0" w:line="240" w:lineRule="auto"/>
              <w:jc w:val="center"/>
              <w:rPr>
                <w:rFonts w:ascii="Times New Roman" w:hAnsi="Times New Roman"/>
                <w:b/>
                <w:sz w:val="24"/>
                <w:szCs w:val="24"/>
              </w:rPr>
            </w:pPr>
          </w:p>
        </w:tc>
      </w:tr>
      <w:tr w:rsidR="006B2E36" w:rsidRPr="00890FED" w14:paraId="6CD4D29D" w14:textId="3D2137AB" w:rsidTr="006B2E36">
        <w:trPr>
          <w:trHeight w:val="238"/>
        </w:trPr>
        <w:tc>
          <w:tcPr>
            <w:tcW w:w="2001" w:type="dxa"/>
            <w:vMerge/>
            <w:shd w:val="clear" w:color="auto" w:fill="auto"/>
            <w:vAlign w:val="center"/>
          </w:tcPr>
          <w:p w14:paraId="1657455C" w14:textId="77777777" w:rsidR="006B2E36" w:rsidRPr="00890FED" w:rsidRDefault="006B2E36" w:rsidP="00B75B87">
            <w:pPr>
              <w:autoSpaceDE w:val="0"/>
              <w:autoSpaceDN w:val="0"/>
              <w:adjustRightInd w:val="0"/>
              <w:spacing w:after="0" w:line="240" w:lineRule="auto"/>
              <w:rPr>
                <w:rFonts w:ascii="Times New Roman" w:hAnsi="Times New Roman"/>
                <w:sz w:val="24"/>
                <w:szCs w:val="24"/>
              </w:rPr>
            </w:pPr>
          </w:p>
        </w:tc>
        <w:tc>
          <w:tcPr>
            <w:tcW w:w="8909" w:type="dxa"/>
            <w:shd w:val="clear" w:color="auto" w:fill="auto"/>
            <w:vAlign w:val="center"/>
          </w:tcPr>
          <w:p w14:paraId="2D0C9A1D" w14:textId="77777777" w:rsidR="006B2E36" w:rsidRPr="00890FED" w:rsidRDefault="006B2E36" w:rsidP="00B75B87">
            <w:pPr>
              <w:spacing w:after="0" w:line="240" w:lineRule="auto"/>
              <w:rPr>
                <w:rFonts w:ascii="Times New Roman" w:hAnsi="Times New Roman"/>
                <w:sz w:val="24"/>
                <w:szCs w:val="24"/>
              </w:rPr>
            </w:pPr>
            <w:r w:rsidRPr="00890FED">
              <w:rPr>
                <w:rFonts w:ascii="Times New Roman" w:eastAsia="Calibri" w:hAnsi="Times New Roman"/>
                <w:b/>
                <w:bCs/>
                <w:lang w:eastAsia="en-US"/>
              </w:rPr>
              <w:t>В том числе, практических и лабораторных занятий</w:t>
            </w:r>
          </w:p>
        </w:tc>
        <w:tc>
          <w:tcPr>
            <w:tcW w:w="1701" w:type="dxa"/>
            <w:vMerge w:val="restart"/>
            <w:shd w:val="clear" w:color="auto" w:fill="auto"/>
            <w:vAlign w:val="center"/>
          </w:tcPr>
          <w:p w14:paraId="0CE230A4" w14:textId="7F48B3CE" w:rsidR="006B2E36" w:rsidRPr="00890FED" w:rsidRDefault="006B2E36" w:rsidP="00B75B87">
            <w:pPr>
              <w:spacing w:after="0" w:line="240" w:lineRule="auto"/>
              <w:jc w:val="center"/>
              <w:rPr>
                <w:rFonts w:ascii="Times New Roman" w:hAnsi="Times New Roman"/>
                <w:b/>
                <w:sz w:val="24"/>
                <w:szCs w:val="24"/>
              </w:rPr>
            </w:pPr>
          </w:p>
        </w:tc>
        <w:tc>
          <w:tcPr>
            <w:tcW w:w="2126" w:type="dxa"/>
            <w:vMerge/>
            <w:vAlign w:val="center"/>
          </w:tcPr>
          <w:p w14:paraId="5C70C224" w14:textId="77777777" w:rsidR="006B2E36" w:rsidRPr="00890FED" w:rsidRDefault="006B2E36" w:rsidP="00B75B87">
            <w:pPr>
              <w:spacing w:after="0" w:line="240" w:lineRule="auto"/>
              <w:jc w:val="center"/>
              <w:rPr>
                <w:rFonts w:ascii="Times New Roman" w:hAnsi="Times New Roman"/>
                <w:b/>
                <w:sz w:val="24"/>
                <w:szCs w:val="24"/>
              </w:rPr>
            </w:pPr>
          </w:p>
        </w:tc>
      </w:tr>
      <w:tr w:rsidR="006B2E36" w:rsidRPr="00890FED" w14:paraId="3521AFC0" w14:textId="3B1BBB30" w:rsidTr="006B2E36">
        <w:trPr>
          <w:trHeight w:val="454"/>
        </w:trPr>
        <w:tc>
          <w:tcPr>
            <w:tcW w:w="2001" w:type="dxa"/>
            <w:vMerge/>
            <w:shd w:val="clear" w:color="auto" w:fill="auto"/>
            <w:vAlign w:val="center"/>
          </w:tcPr>
          <w:p w14:paraId="3BA0D4AF" w14:textId="77777777" w:rsidR="006B2E36" w:rsidRPr="00890FED" w:rsidRDefault="006B2E36" w:rsidP="00B75B87">
            <w:pPr>
              <w:autoSpaceDE w:val="0"/>
              <w:autoSpaceDN w:val="0"/>
              <w:adjustRightInd w:val="0"/>
              <w:spacing w:after="0" w:line="240" w:lineRule="auto"/>
              <w:rPr>
                <w:rFonts w:ascii="Times New Roman" w:hAnsi="Times New Roman"/>
                <w:sz w:val="24"/>
                <w:szCs w:val="24"/>
              </w:rPr>
            </w:pPr>
          </w:p>
        </w:tc>
        <w:tc>
          <w:tcPr>
            <w:tcW w:w="8909" w:type="dxa"/>
            <w:shd w:val="clear" w:color="auto" w:fill="auto"/>
            <w:vAlign w:val="center"/>
          </w:tcPr>
          <w:p w14:paraId="240C1CF6" w14:textId="77777777" w:rsidR="006B2E36" w:rsidRPr="00890FED" w:rsidRDefault="006B2E36" w:rsidP="00B75B87">
            <w:pPr>
              <w:spacing w:after="0" w:line="240" w:lineRule="auto"/>
              <w:rPr>
                <w:rFonts w:ascii="Times New Roman" w:hAnsi="Times New Roman"/>
                <w:sz w:val="24"/>
                <w:szCs w:val="24"/>
              </w:rPr>
            </w:pPr>
            <w:r w:rsidRPr="00890FED">
              <w:rPr>
                <w:rFonts w:ascii="Times New Roman" w:hAnsi="Times New Roman"/>
                <w:sz w:val="24"/>
                <w:szCs w:val="24"/>
              </w:rPr>
              <w:t xml:space="preserve">Лабораторное занятие </w:t>
            </w:r>
            <w:r w:rsidRPr="00890FED">
              <w:rPr>
                <w:rFonts w:ascii="Times New Roman" w:hAnsi="Times New Roman"/>
                <w:shd w:val="clear" w:color="auto" w:fill="FFFFFF"/>
                <w:lang w:bidi="ru-RU"/>
              </w:rPr>
              <w:t>№ 4</w:t>
            </w:r>
            <w:r w:rsidRPr="00890FED">
              <w:rPr>
                <w:rFonts w:ascii="Times New Roman" w:hAnsi="Times New Roman"/>
                <w:sz w:val="24"/>
                <w:szCs w:val="24"/>
              </w:rPr>
              <w:t xml:space="preserve"> «Работа в программе оболочки (файловом менеджере). Настройка и управление операционной системы»</w:t>
            </w:r>
          </w:p>
        </w:tc>
        <w:tc>
          <w:tcPr>
            <w:tcW w:w="1701" w:type="dxa"/>
            <w:vMerge/>
            <w:shd w:val="clear" w:color="auto" w:fill="auto"/>
            <w:vAlign w:val="center"/>
          </w:tcPr>
          <w:p w14:paraId="7FBFC59B" w14:textId="77777777" w:rsidR="006B2E36" w:rsidRPr="00890FED" w:rsidRDefault="006B2E36" w:rsidP="00B75B87">
            <w:pPr>
              <w:spacing w:after="0" w:line="240" w:lineRule="auto"/>
              <w:jc w:val="center"/>
              <w:rPr>
                <w:rFonts w:ascii="Times New Roman" w:hAnsi="Times New Roman"/>
                <w:sz w:val="24"/>
                <w:szCs w:val="24"/>
              </w:rPr>
            </w:pPr>
          </w:p>
        </w:tc>
        <w:tc>
          <w:tcPr>
            <w:tcW w:w="2126" w:type="dxa"/>
            <w:vMerge/>
            <w:vAlign w:val="center"/>
          </w:tcPr>
          <w:p w14:paraId="7B0CCD02" w14:textId="77777777" w:rsidR="006B2E36" w:rsidRPr="00890FED" w:rsidRDefault="006B2E36" w:rsidP="00B75B87">
            <w:pPr>
              <w:spacing w:after="0" w:line="240" w:lineRule="auto"/>
              <w:jc w:val="center"/>
              <w:rPr>
                <w:rFonts w:ascii="Times New Roman" w:hAnsi="Times New Roman"/>
                <w:sz w:val="24"/>
                <w:szCs w:val="24"/>
              </w:rPr>
            </w:pPr>
          </w:p>
        </w:tc>
      </w:tr>
      <w:tr w:rsidR="006B2E36" w:rsidRPr="00890FED" w14:paraId="41FED1C0" w14:textId="506EF7A1" w:rsidTr="006B2E36">
        <w:trPr>
          <w:trHeight w:val="307"/>
        </w:trPr>
        <w:tc>
          <w:tcPr>
            <w:tcW w:w="2001" w:type="dxa"/>
            <w:vMerge w:val="restart"/>
            <w:shd w:val="clear" w:color="auto" w:fill="auto"/>
            <w:vAlign w:val="center"/>
          </w:tcPr>
          <w:p w14:paraId="6860337C" w14:textId="77777777" w:rsidR="006B2E36" w:rsidRPr="00890FED" w:rsidRDefault="006B2E36" w:rsidP="00B75B87">
            <w:pPr>
              <w:autoSpaceDE w:val="0"/>
              <w:autoSpaceDN w:val="0"/>
              <w:adjustRightInd w:val="0"/>
              <w:spacing w:after="0" w:line="240" w:lineRule="auto"/>
              <w:rPr>
                <w:rFonts w:ascii="Times New Roman" w:hAnsi="Times New Roman"/>
                <w:b/>
                <w:bCs/>
                <w:sz w:val="24"/>
                <w:szCs w:val="24"/>
              </w:rPr>
            </w:pPr>
            <w:r w:rsidRPr="00890FED">
              <w:rPr>
                <w:rFonts w:ascii="Times New Roman" w:hAnsi="Times New Roman"/>
                <w:b/>
                <w:sz w:val="24"/>
                <w:szCs w:val="24"/>
              </w:rPr>
              <w:t xml:space="preserve">Тема 3.2 </w:t>
            </w:r>
            <w:r w:rsidRPr="00890FED">
              <w:rPr>
                <w:rFonts w:ascii="Times New Roman" w:hAnsi="Times New Roman"/>
                <w:sz w:val="24"/>
                <w:szCs w:val="24"/>
              </w:rPr>
              <w:t xml:space="preserve">Программное обеспечение </w:t>
            </w:r>
            <w:r w:rsidRPr="00890FED">
              <w:rPr>
                <w:rFonts w:ascii="Times New Roman" w:hAnsi="Times New Roman"/>
                <w:sz w:val="24"/>
                <w:szCs w:val="24"/>
              </w:rPr>
              <w:br/>
              <w:t xml:space="preserve">персонального </w:t>
            </w:r>
            <w:r w:rsidRPr="00890FED">
              <w:rPr>
                <w:rFonts w:ascii="Times New Roman" w:hAnsi="Times New Roman"/>
                <w:sz w:val="24"/>
                <w:szCs w:val="24"/>
              </w:rPr>
              <w:br/>
              <w:t>компьютера</w:t>
            </w:r>
          </w:p>
        </w:tc>
        <w:tc>
          <w:tcPr>
            <w:tcW w:w="8909" w:type="dxa"/>
            <w:shd w:val="clear" w:color="auto" w:fill="auto"/>
            <w:vAlign w:val="center"/>
          </w:tcPr>
          <w:p w14:paraId="4DA41AFA" w14:textId="77777777" w:rsidR="006B2E36" w:rsidRPr="00890FED" w:rsidRDefault="006B2E36" w:rsidP="00B75B87">
            <w:pPr>
              <w:spacing w:after="0" w:line="240" w:lineRule="auto"/>
              <w:rPr>
                <w:rFonts w:ascii="Times New Roman" w:hAnsi="Times New Roman"/>
                <w:sz w:val="24"/>
                <w:szCs w:val="24"/>
              </w:rPr>
            </w:pPr>
            <w:r w:rsidRPr="00890FED">
              <w:rPr>
                <w:rFonts w:ascii="Times New Roman" w:hAnsi="Times New Roman"/>
                <w:b/>
                <w:sz w:val="24"/>
                <w:szCs w:val="24"/>
              </w:rPr>
              <w:t>Содержание учебного материала</w:t>
            </w:r>
          </w:p>
        </w:tc>
        <w:tc>
          <w:tcPr>
            <w:tcW w:w="1701" w:type="dxa"/>
            <w:vMerge w:val="restart"/>
            <w:shd w:val="clear" w:color="auto" w:fill="FFFFFF"/>
            <w:vAlign w:val="center"/>
          </w:tcPr>
          <w:p w14:paraId="759CF2FB" w14:textId="2326DEB3" w:rsidR="006B2E36" w:rsidRPr="00890FED" w:rsidRDefault="006B2E36" w:rsidP="00B75B87">
            <w:pPr>
              <w:spacing w:after="0" w:line="240" w:lineRule="auto"/>
              <w:jc w:val="center"/>
              <w:rPr>
                <w:rFonts w:ascii="Times New Roman" w:hAnsi="Times New Roman"/>
                <w:b/>
                <w:sz w:val="24"/>
                <w:szCs w:val="24"/>
              </w:rPr>
            </w:pPr>
          </w:p>
        </w:tc>
        <w:tc>
          <w:tcPr>
            <w:tcW w:w="2126" w:type="dxa"/>
            <w:vMerge w:val="restart"/>
            <w:shd w:val="clear" w:color="auto" w:fill="FFFFFF"/>
            <w:vAlign w:val="center"/>
          </w:tcPr>
          <w:p w14:paraId="21227568" w14:textId="77777777" w:rsidR="006B2E36" w:rsidRPr="00890FED" w:rsidRDefault="006B2E36" w:rsidP="00B75B87">
            <w:pPr>
              <w:spacing w:after="0" w:line="240" w:lineRule="auto"/>
              <w:jc w:val="center"/>
              <w:rPr>
                <w:rFonts w:ascii="Times New Roman" w:hAnsi="Times New Roman"/>
                <w:b/>
                <w:sz w:val="24"/>
                <w:szCs w:val="24"/>
              </w:rPr>
            </w:pPr>
            <w:r w:rsidRPr="00890FED">
              <w:rPr>
                <w:rFonts w:ascii="Times New Roman" w:hAnsi="Times New Roman"/>
                <w:sz w:val="24"/>
                <w:szCs w:val="24"/>
              </w:rPr>
              <w:t>ОК 0</w:t>
            </w:r>
            <w:r>
              <w:rPr>
                <w:rFonts w:ascii="Times New Roman" w:hAnsi="Times New Roman"/>
                <w:sz w:val="24"/>
                <w:szCs w:val="24"/>
              </w:rPr>
              <w:t>1</w:t>
            </w:r>
            <w:r w:rsidRPr="00890FED">
              <w:rPr>
                <w:rFonts w:ascii="Times New Roman" w:hAnsi="Times New Roman"/>
                <w:sz w:val="24"/>
                <w:szCs w:val="24"/>
              </w:rPr>
              <w:t xml:space="preserve">, ОК </w:t>
            </w:r>
            <w:r>
              <w:rPr>
                <w:rFonts w:ascii="Times New Roman" w:hAnsi="Times New Roman"/>
                <w:sz w:val="24"/>
                <w:szCs w:val="24"/>
              </w:rPr>
              <w:t>02</w:t>
            </w:r>
          </w:p>
        </w:tc>
      </w:tr>
      <w:tr w:rsidR="006B2E36" w:rsidRPr="00890FED" w14:paraId="1593CEC1" w14:textId="53836DA4" w:rsidTr="006B2E36">
        <w:trPr>
          <w:trHeight w:val="454"/>
        </w:trPr>
        <w:tc>
          <w:tcPr>
            <w:tcW w:w="2001" w:type="dxa"/>
            <w:vMerge/>
            <w:shd w:val="clear" w:color="auto" w:fill="auto"/>
            <w:vAlign w:val="center"/>
          </w:tcPr>
          <w:p w14:paraId="67C18AB7" w14:textId="77777777" w:rsidR="006B2E36" w:rsidRPr="00890FED" w:rsidRDefault="006B2E36" w:rsidP="00B75B87">
            <w:pPr>
              <w:autoSpaceDE w:val="0"/>
              <w:autoSpaceDN w:val="0"/>
              <w:adjustRightInd w:val="0"/>
              <w:spacing w:after="0" w:line="240" w:lineRule="auto"/>
              <w:rPr>
                <w:rFonts w:ascii="Times New Roman" w:hAnsi="Times New Roman"/>
                <w:sz w:val="24"/>
                <w:szCs w:val="24"/>
              </w:rPr>
            </w:pPr>
          </w:p>
        </w:tc>
        <w:tc>
          <w:tcPr>
            <w:tcW w:w="8909" w:type="dxa"/>
            <w:shd w:val="clear" w:color="auto" w:fill="auto"/>
            <w:vAlign w:val="center"/>
          </w:tcPr>
          <w:p w14:paraId="06F371C4" w14:textId="6477A8B7" w:rsidR="006B2E36" w:rsidRPr="00890FED" w:rsidRDefault="006B2E36" w:rsidP="00B75B87">
            <w:pPr>
              <w:spacing w:after="0" w:line="240" w:lineRule="auto"/>
              <w:jc w:val="both"/>
              <w:rPr>
                <w:rFonts w:ascii="Times New Roman" w:hAnsi="Times New Roman"/>
                <w:b/>
                <w:sz w:val="24"/>
                <w:szCs w:val="24"/>
              </w:rPr>
            </w:pPr>
            <w:r w:rsidRPr="00890FED">
              <w:rPr>
                <w:rFonts w:ascii="Times New Roman" w:hAnsi="Times New Roman"/>
                <w:sz w:val="24"/>
                <w:szCs w:val="24"/>
              </w:rPr>
              <w:t>Классификация программного обеспечения (далее ПО). Базовое ПО. Прикладное ПО.</w:t>
            </w:r>
          </w:p>
        </w:tc>
        <w:tc>
          <w:tcPr>
            <w:tcW w:w="1701" w:type="dxa"/>
            <w:vMerge/>
            <w:shd w:val="clear" w:color="auto" w:fill="FFFFFF"/>
            <w:vAlign w:val="center"/>
          </w:tcPr>
          <w:p w14:paraId="4460132A" w14:textId="77777777" w:rsidR="006B2E36" w:rsidRPr="00890FED" w:rsidRDefault="006B2E36" w:rsidP="00B75B87">
            <w:pPr>
              <w:spacing w:after="0" w:line="240" w:lineRule="auto"/>
              <w:jc w:val="center"/>
              <w:rPr>
                <w:rFonts w:ascii="Times New Roman" w:hAnsi="Times New Roman"/>
                <w:b/>
                <w:sz w:val="24"/>
                <w:szCs w:val="24"/>
              </w:rPr>
            </w:pPr>
          </w:p>
        </w:tc>
        <w:tc>
          <w:tcPr>
            <w:tcW w:w="2126" w:type="dxa"/>
            <w:vMerge/>
            <w:shd w:val="clear" w:color="auto" w:fill="FFFFFF"/>
            <w:vAlign w:val="center"/>
          </w:tcPr>
          <w:p w14:paraId="34CC1D7B" w14:textId="77777777" w:rsidR="006B2E36" w:rsidRPr="00890FED" w:rsidRDefault="006B2E36" w:rsidP="00B75B87">
            <w:pPr>
              <w:spacing w:after="0" w:line="240" w:lineRule="auto"/>
              <w:jc w:val="center"/>
              <w:rPr>
                <w:rFonts w:ascii="Times New Roman" w:hAnsi="Times New Roman"/>
                <w:b/>
                <w:sz w:val="24"/>
                <w:szCs w:val="24"/>
              </w:rPr>
            </w:pPr>
          </w:p>
        </w:tc>
      </w:tr>
      <w:tr w:rsidR="006B2E36" w:rsidRPr="00890FED" w14:paraId="3A1D989E" w14:textId="732B216D" w:rsidTr="006B2E36">
        <w:trPr>
          <w:trHeight w:val="291"/>
        </w:trPr>
        <w:tc>
          <w:tcPr>
            <w:tcW w:w="2001" w:type="dxa"/>
            <w:vMerge/>
            <w:shd w:val="clear" w:color="auto" w:fill="auto"/>
            <w:vAlign w:val="center"/>
          </w:tcPr>
          <w:p w14:paraId="626F7823" w14:textId="77777777" w:rsidR="006B2E36" w:rsidRPr="00890FED" w:rsidRDefault="006B2E36" w:rsidP="00B75B87">
            <w:pPr>
              <w:autoSpaceDE w:val="0"/>
              <w:autoSpaceDN w:val="0"/>
              <w:adjustRightInd w:val="0"/>
              <w:spacing w:after="0" w:line="240" w:lineRule="auto"/>
              <w:rPr>
                <w:rFonts w:ascii="Times New Roman" w:hAnsi="Times New Roman"/>
                <w:sz w:val="24"/>
                <w:szCs w:val="24"/>
              </w:rPr>
            </w:pPr>
          </w:p>
        </w:tc>
        <w:tc>
          <w:tcPr>
            <w:tcW w:w="8909" w:type="dxa"/>
            <w:shd w:val="clear" w:color="auto" w:fill="auto"/>
            <w:vAlign w:val="center"/>
          </w:tcPr>
          <w:p w14:paraId="6960AF21" w14:textId="77777777" w:rsidR="006B2E36" w:rsidRPr="00890FED" w:rsidRDefault="006B2E36" w:rsidP="00B75B87">
            <w:pPr>
              <w:spacing w:after="0" w:line="240" w:lineRule="auto"/>
              <w:rPr>
                <w:rFonts w:ascii="Times New Roman" w:hAnsi="Times New Roman"/>
                <w:b/>
                <w:sz w:val="24"/>
                <w:szCs w:val="24"/>
              </w:rPr>
            </w:pPr>
            <w:r w:rsidRPr="00890FED">
              <w:rPr>
                <w:rFonts w:ascii="Times New Roman" w:hAnsi="Times New Roman"/>
                <w:b/>
                <w:bCs/>
                <w:sz w:val="24"/>
                <w:szCs w:val="24"/>
              </w:rPr>
              <w:t>В том числе, практических и лабораторных занятий</w:t>
            </w:r>
          </w:p>
        </w:tc>
        <w:tc>
          <w:tcPr>
            <w:tcW w:w="1701" w:type="dxa"/>
            <w:vMerge w:val="restart"/>
            <w:shd w:val="clear" w:color="auto" w:fill="FFFFFF"/>
            <w:vAlign w:val="center"/>
          </w:tcPr>
          <w:p w14:paraId="45D02672" w14:textId="253A2C0E" w:rsidR="006B2E36" w:rsidRPr="00890FED" w:rsidRDefault="006B2E36" w:rsidP="00B75B87">
            <w:pPr>
              <w:spacing w:after="0" w:line="240" w:lineRule="auto"/>
              <w:jc w:val="center"/>
              <w:rPr>
                <w:rFonts w:ascii="Times New Roman" w:hAnsi="Times New Roman"/>
                <w:b/>
                <w:sz w:val="24"/>
                <w:szCs w:val="24"/>
              </w:rPr>
            </w:pPr>
          </w:p>
        </w:tc>
        <w:tc>
          <w:tcPr>
            <w:tcW w:w="2126" w:type="dxa"/>
            <w:vMerge/>
            <w:shd w:val="clear" w:color="auto" w:fill="FFFFFF"/>
            <w:vAlign w:val="center"/>
          </w:tcPr>
          <w:p w14:paraId="5D5FAA85" w14:textId="77777777" w:rsidR="006B2E36" w:rsidRPr="00890FED" w:rsidRDefault="006B2E36" w:rsidP="00B75B87">
            <w:pPr>
              <w:spacing w:after="0" w:line="240" w:lineRule="auto"/>
              <w:jc w:val="center"/>
              <w:rPr>
                <w:rFonts w:ascii="Times New Roman" w:hAnsi="Times New Roman"/>
                <w:b/>
                <w:sz w:val="24"/>
                <w:szCs w:val="24"/>
              </w:rPr>
            </w:pPr>
          </w:p>
        </w:tc>
      </w:tr>
      <w:tr w:rsidR="006B2E36" w:rsidRPr="00890FED" w14:paraId="0072ACFC" w14:textId="33240ECA" w:rsidTr="006B2E36">
        <w:trPr>
          <w:trHeight w:val="454"/>
        </w:trPr>
        <w:tc>
          <w:tcPr>
            <w:tcW w:w="2001" w:type="dxa"/>
            <w:vMerge/>
            <w:shd w:val="clear" w:color="auto" w:fill="auto"/>
            <w:vAlign w:val="center"/>
          </w:tcPr>
          <w:p w14:paraId="1C74B93F" w14:textId="77777777" w:rsidR="006B2E36" w:rsidRPr="00890FED" w:rsidRDefault="006B2E36" w:rsidP="00B75B87">
            <w:pPr>
              <w:autoSpaceDE w:val="0"/>
              <w:autoSpaceDN w:val="0"/>
              <w:adjustRightInd w:val="0"/>
              <w:spacing w:after="0" w:line="240" w:lineRule="auto"/>
              <w:rPr>
                <w:rFonts w:ascii="Times New Roman" w:hAnsi="Times New Roman"/>
                <w:sz w:val="24"/>
                <w:szCs w:val="24"/>
              </w:rPr>
            </w:pPr>
          </w:p>
        </w:tc>
        <w:tc>
          <w:tcPr>
            <w:tcW w:w="8909" w:type="dxa"/>
            <w:shd w:val="clear" w:color="auto" w:fill="auto"/>
            <w:vAlign w:val="center"/>
          </w:tcPr>
          <w:p w14:paraId="44F3632E" w14:textId="77777777" w:rsidR="006B2E36" w:rsidRPr="00890FED" w:rsidRDefault="006B2E36" w:rsidP="00B75B87">
            <w:pPr>
              <w:autoSpaceDE w:val="0"/>
              <w:autoSpaceDN w:val="0"/>
              <w:adjustRightInd w:val="0"/>
              <w:spacing w:after="0" w:line="240" w:lineRule="auto"/>
              <w:jc w:val="both"/>
              <w:rPr>
                <w:rFonts w:ascii="Times New Roman" w:hAnsi="Times New Roman"/>
                <w:sz w:val="24"/>
                <w:szCs w:val="24"/>
              </w:rPr>
            </w:pPr>
            <w:r w:rsidRPr="00890FED">
              <w:rPr>
                <w:rFonts w:ascii="Times New Roman" w:hAnsi="Times New Roman"/>
                <w:sz w:val="24"/>
                <w:szCs w:val="24"/>
              </w:rPr>
              <w:t xml:space="preserve">Лабораторное занятие </w:t>
            </w:r>
            <w:r w:rsidRPr="00890FED">
              <w:rPr>
                <w:rFonts w:ascii="Times New Roman" w:hAnsi="Times New Roman"/>
                <w:shd w:val="clear" w:color="auto" w:fill="FFFFFF"/>
                <w:lang w:bidi="ru-RU"/>
              </w:rPr>
              <w:t>№ 5</w:t>
            </w:r>
            <w:r w:rsidRPr="00890FED">
              <w:rPr>
                <w:rFonts w:ascii="Times New Roman" w:hAnsi="Times New Roman"/>
                <w:sz w:val="24"/>
                <w:szCs w:val="24"/>
              </w:rPr>
              <w:t xml:space="preserve"> «Организация работы с файловой системой. Основы алгоритмизации и программирования»</w:t>
            </w:r>
          </w:p>
        </w:tc>
        <w:tc>
          <w:tcPr>
            <w:tcW w:w="1701" w:type="dxa"/>
            <w:vMerge/>
            <w:shd w:val="clear" w:color="auto" w:fill="auto"/>
            <w:vAlign w:val="center"/>
          </w:tcPr>
          <w:p w14:paraId="4830A584" w14:textId="77777777" w:rsidR="006B2E36" w:rsidRPr="00890FED" w:rsidRDefault="006B2E36" w:rsidP="00B75B87">
            <w:pPr>
              <w:spacing w:after="0" w:line="240" w:lineRule="auto"/>
              <w:jc w:val="center"/>
              <w:rPr>
                <w:rFonts w:ascii="Times New Roman" w:hAnsi="Times New Roman"/>
                <w:sz w:val="24"/>
                <w:szCs w:val="24"/>
              </w:rPr>
            </w:pPr>
          </w:p>
        </w:tc>
        <w:tc>
          <w:tcPr>
            <w:tcW w:w="2126" w:type="dxa"/>
            <w:vMerge/>
            <w:vAlign w:val="center"/>
          </w:tcPr>
          <w:p w14:paraId="0D4A8F93" w14:textId="77777777" w:rsidR="006B2E36" w:rsidRPr="00890FED" w:rsidRDefault="006B2E36" w:rsidP="00B75B87">
            <w:pPr>
              <w:spacing w:after="0" w:line="240" w:lineRule="auto"/>
              <w:jc w:val="center"/>
              <w:rPr>
                <w:rFonts w:ascii="Times New Roman" w:hAnsi="Times New Roman"/>
                <w:sz w:val="24"/>
                <w:szCs w:val="24"/>
              </w:rPr>
            </w:pPr>
          </w:p>
        </w:tc>
      </w:tr>
      <w:tr w:rsidR="006B2E36" w:rsidRPr="00890FED" w14:paraId="31E57C3E" w14:textId="16079404" w:rsidTr="006B2E36">
        <w:trPr>
          <w:trHeight w:val="231"/>
        </w:trPr>
        <w:tc>
          <w:tcPr>
            <w:tcW w:w="2001" w:type="dxa"/>
            <w:vMerge w:val="restart"/>
            <w:shd w:val="clear" w:color="auto" w:fill="auto"/>
            <w:vAlign w:val="center"/>
          </w:tcPr>
          <w:p w14:paraId="4A62E3F6" w14:textId="77777777" w:rsidR="006B2E36" w:rsidRPr="00890FED" w:rsidRDefault="006B2E36" w:rsidP="00B75B87">
            <w:pPr>
              <w:spacing w:after="0" w:line="240" w:lineRule="auto"/>
              <w:rPr>
                <w:rFonts w:ascii="Times New Roman" w:hAnsi="Times New Roman"/>
                <w:b/>
                <w:sz w:val="24"/>
                <w:szCs w:val="24"/>
              </w:rPr>
            </w:pPr>
            <w:r w:rsidRPr="00890FED">
              <w:rPr>
                <w:rFonts w:ascii="Times New Roman" w:hAnsi="Times New Roman"/>
                <w:b/>
                <w:sz w:val="24"/>
                <w:szCs w:val="24"/>
              </w:rPr>
              <w:t>Тема 3.3</w:t>
            </w:r>
          </w:p>
          <w:p w14:paraId="4ED038D9" w14:textId="77777777" w:rsidR="006B2E36" w:rsidRPr="00890FED" w:rsidRDefault="006B2E36" w:rsidP="00B75B87">
            <w:pPr>
              <w:autoSpaceDE w:val="0"/>
              <w:autoSpaceDN w:val="0"/>
              <w:adjustRightInd w:val="0"/>
              <w:spacing w:after="0" w:line="240" w:lineRule="auto"/>
              <w:rPr>
                <w:rFonts w:ascii="Times New Roman" w:hAnsi="Times New Roman"/>
                <w:sz w:val="24"/>
                <w:szCs w:val="24"/>
              </w:rPr>
            </w:pPr>
            <w:r w:rsidRPr="00890FED">
              <w:rPr>
                <w:rFonts w:ascii="Times New Roman" w:hAnsi="Times New Roman"/>
                <w:sz w:val="24"/>
                <w:szCs w:val="24"/>
              </w:rPr>
              <w:t>Защита компьютеров от вирусов</w:t>
            </w:r>
          </w:p>
        </w:tc>
        <w:tc>
          <w:tcPr>
            <w:tcW w:w="8909" w:type="dxa"/>
            <w:shd w:val="clear" w:color="auto" w:fill="auto"/>
            <w:vAlign w:val="center"/>
          </w:tcPr>
          <w:p w14:paraId="2521B207" w14:textId="77777777" w:rsidR="006B2E36" w:rsidRPr="00890FED" w:rsidRDefault="006B2E36" w:rsidP="00B75B87">
            <w:pPr>
              <w:spacing w:after="0" w:line="240" w:lineRule="auto"/>
              <w:jc w:val="both"/>
              <w:rPr>
                <w:rFonts w:ascii="Times New Roman" w:hAnsi="Times New Roman"/>
                <w:sz w:val="24"/>
                <w:szCs w:val="24"/>
              </w:rPr>
            </w:pPr>
            <w:r w:rsidRPr="00890FED">
              <w:rPr>
                <w:rFonts w:ascii="Times New Roman" w:hAnsi="Times New Roman"/>
                <w:b/>
                <w:sz w:val="24"/>
                <w:szCs w:val="24"/>
              </w:rPr>
              <w:t>Содержание учебного материала</w:t>
            </w:r>
          </w:p>
        </w:tc>
        <w:tc>
          <w:tcPr>
            <w:tcW w:w="1701" w:type="dxa"/>
            <w:vMerge w:val="restart"/>
            <w:shd w:val="clear" w:color="auto" w:fill="FFFFFF"/>
            <w:vAlign w:val="center"/>
          </w:tcPr>
          <w:p w14:paraId="527050B3" w14:textId="43B8E350" w:rsidR="006B2E36" w:rsidRPr="00890FED" w:rsidRDefault="006B2E36" w:rsidP="00B75B87">
            <w:pPr>
              <w:spacing w:after="0" w:line="240" w:lineRule="auto"/>
              <w:jc w:val="center"/>
              <w:rPr>
                <w:rFonts w:ascii="Times New Roman" w:hAnsi="Times New Roman"/>
                <w:b/>
                <w:sz w:val="24"/>
                <w:szCs w:val="24"/>
              </w:rPr>
            </w:pPr>
          </w:p>
        </w:tc>
        <w:tc>
          <w:tcPr>
            <w:tcW w:w="2126" w:type="dxa"/>
            <w:vMerge w:val="restart"/>
            <w:shd w:val="clear" w:color="auto" w:fill="FFFFFF"/>
            <w:vAlign w:val="center"/>
          </w:tcPr>
          <w:p w14:paraId="39D4C064" w14:textId="77777777" w:rsidR="006B2E36" w:rsidRPr="00890FED" w:rsidRDefault="006B2E36" w:rsidP="00B75B87">
            <w:pPr>
              <w:spacing w:after="0" w:line="240" w:lineRule="auto"/>
              <w:jc w:val="center"/>
              <w:rPr>
                <w:rFonts w:ascii="Times New Roman" w:hAnsi="Times New Roman"/>
                <w:b/>
                <w:sz w:val="24"/>
                <w:szCs w:val="24"/>
              </w:rPr>
            </w:pPr>
            <w:r w:rsidRPr="00890FED">
              <w:rPr>
                <w:rFonts w:ascii="Times New Roman" w:hAnsi="Times New Roman"/>
                <w:sz w:val="24"/>
                <w:szCs w:val="24"/>
              </w:rPr>
              <w:t>ОК 0</w:t>
            </w:r>
            <w:r>
              <w:rPr>
                <w:rFonts w:ascii="Times New Roman" w:hAnsi="Times New Roman"/>
                <w:sz w:val="24"/>
                <w:szCs w:val="24"/>
              </w:rPr>
              <w:t>1</w:t>
            </w:r>
            <w:r w:rsidRPr="00890FED">
              <w:rPr>
                <w:rFonts w:ascii="Times New Roman" w:hAnsi="Times New Roman"/>
                <w:sz w:val="24"/>
                <w:szCs w:val="24"/>
              </w:rPr>
              <w:t xml:space="preserve">, ОК </w:t>
            </w:r>
            <w:r>
              <w:rPr>
                <w:rFonts w:ascii="Times New Roman" w:hAnsi="Times New Roman"/>
                <w:sz w:val="24"/>
                <w:szCs w:val="24"/>
              </w:rPr>
              <w:t>02</w:t>
            </w:r>
          </w:p>
        </w:tc>
      </w:tr>
      <w:tr w:rsidR="006B2E36" w:rsidRPr="00890FED" w14:paraId="4B33212F" w14:textId="374AFA3B" w:rsidTr="006B2E36">
        <w:trPr>
          <w:trHeight w:val="222"/>
        </w:trPr>
        <w:tc>
          <w:tcPr>
            <w:tcW w:w="2001" w:type="dxa"/>
            <w:vMerge/>
            <w:shd w:val="clear" w:color="auto" w:fill="auto"/>
            <w:vAlign w:val="center"/>
          </w:tcPr>
          <w:p w14:paraId="4BDC2E0A" w14:textId="77777777" w:rsidR="006B2E36" w:rsidRPr="00890FED" w:rsidRDefault="006B2E36" w:rsidP="00B75B87">
            <w:pPr>
              <w:autoSpaceDE w:val="0"/>
              <w:autoSpaceDN w:val="0"/>
              <w:adjustRightInd w:val="0"/>
              <w:spacing w:after="0" w:line="240" w:lineRule="auto"/>
              <w:rPr>
                <w:rFonts w:ascii="Times New Roman" w:hAnsi="Times New Roman"/>
                <w:sz w:val="24"/>
                <w:szCs w:val="24"/>
              </w:rPr>
            </w:pPr>
          </w:p>
        </w:tc>
        <w:tc>
          <w:tcPr>
            <w:tcW w:w="8909" w:type="dxa"/>
            <w:shd w:val="clear" w:color="auto" w:fill="auto"/>
            <w:vAlign w:val="center"/>
          </w:tcPr>
          <w:p w14:paraId="58DF1577" w14:textId="77777777" w:rsidR="006B2E36" w:rsidRPr="00890FED" w:rsidRDefault="006B2E36" w:rsidP="00B75B87">
            <w:pPr>
              <w:spacing w:after="0" w:line="240" w:lineRule="auto"/>
              <w:jc w:val="both"/>
              <w:rPr>
                <w:rFonts w:ascii="Times New Roman" w:hAnsi="Times New Roman"/>
                <w:b/>
                <w:sz w:val="24"/>
                <w:szCs w:val="24"/>
              </w:rPr>
            </w:pPr>
            <w:r w:rsidRPr="00890FED">
              <w:rPr>
                <w:rFonts w:ascii="Times New Roman" w:hAnsi="Times New Roman"/>
                <w:sz w:val="24"/>
                <w:szCs w:val="24"/>
              </w:rPr>
              <w:t>Виды компьютерных вирусов. Ознакомление с антивирусными программами</w:t>
            </w:r>
          </w:p>
        </w:tc>
        <w:tc>
          <w:tcPr>
            <w:tcW w:w="1701" w:type="dxa"/>
            <w:vMerge/>
            <w:shd w:val="clear" w:color="auto" w:fill="FFFFFF"/>
            <w:vAlign w:val="center"/>
          </w:tcPr>
          <w:p w14:paraId="01475C49" w14:textId="77777777" w:rsidR="006B2E36" w:rsidRPr="00890FED" w:rsidRDefault="006B2E36" w:rsidP="00B75B87">
            <w:pPr>
              <w:spacing w:after="0" w:line="240" w:lineRule="auto"/>
              <w:jc w:val="center"/>
              <w:rPr>
                <w:rFonts w:ascii="Times New Roman" w:hAnsi="Times New Roman"/>
                <w:sz w:val="24"/>
                <w:szCs w:val="24"/>
              </w:rPr>
            </w:pPr>
          </w:p>
        </w:tc>
        <w:tc>
          <w:tcPr>
            <w:tcW w:w="2126" w:type="dxa"/>
            <w:vMerge/>
            <w:shd w:val="clear" w:color="auto" w:fill="FFFFFF"/>
            <w:vAlign w:val="center"/>
          </w:tcPr>
          <w:p w14:paraId="29AC1F22" w14:textId="77777777" w:rsidR="006B2E36" w:rsidRPr="00890FED" w:rsidRDefault="006B2E36" w:rsidP="00B75B87">
            <w:pPr>
              <w:spacing w:after="0" w:line="240" w:lineRule="auto"/>
              <w:jc w:val="center"/>
              <w:rPr>
                <w:rFonts w:ascii="Times New Roman" w:hAnsi="Times New Roman"/>
                <w:b/>
                <w:sz w:val="24"/>
                <w:szCs w:val="24"/>
              </w:rPr>
            </w:pPr>
          </w:p>
        </w:tc>
      </w:tr>
      <w:tr w:rsidR="006B2E36" w:rsidRPr="00890FED" w14:paraId="5B7D2AB0" w14:textId="72F15A25" w:rsidTr="006B2E36">
        <w:trPr>
          <w:trHeight w:val="287"/>
        </w:trPr>
        <w:tc>
          <w:tcPr>
            <w:tcW w:w="2001" w:type="dxa"/>
            <w:vMerge/>
            <w:shd w:val="clear" w:color="auto" w:fill="auto"/>
            <w:vAlign w:val="center"/>
          </w:tcPr>
          <w:p w14:paraId="038CF882" w14:textId="77777777" w:rsidR="006B2E36" w:rsidRPr="00890FED" w:rsidRDefault="006B2E36" w:rsidP="00B75B87">
            <w:pPr>
              <w:autoSpaceDE w:val="0"/>
              <w:autoSpaceDN w:val="0"/>
              <w:adjustRightInd w:val="0"/>
              <w:spacing w:after="0" w:line="240" w:lineRule="auto"/>
              <w:rPr>
                <w:rFonts w:ascii="Times New Roman" w:hAnsi="Times New Roman"/>
                <w:sz w:val="24"/>
                <w:szCs w:val="24"/>
              </w:rPr>
            </w:pPr>
          </w:p>
        </w:tc>
        <w:tc>
          <w:tcPr>
            <w:tcW w:w="8909" w:type="dxa"/>
            <w:shd w:val="clear" w:color="auto" w:fill="auto"/>
            <w:vAlign w:val="center"/>
          </w:tcPr>
          <w:p w14:paraId="522648B9" w14:textId="77777777" w:rsidR="006B2E36" w:rsidRPr="00890FED" w:rsidRDefault="006B2E36" w:rsidP="00B75B87">
            <w:pPr>
              <w:spacing w:after="0" w:line="240" w:lineRule="auto"/>
              <w:rPr>
                <w:rFonts w:ascii="Times New Roman" w:hAnsi="Times New Roman"/>
                <w:b/>
                <w:sz w:val="24"/>
                <w:szCs w:val="24"/>
              </w:rPr>
            </w:pPr>
            <w:r w:rsidRPr="00890FED">
              <w:rPr>
                <w:rFonts w:ascii="Times New Roman" w:hAnsi="Times New Roman"/>
                <w:b/>
                <w:bCs/>
                <w:sz w:val="24"/>
                <w:szCs w:val="24"/>
              </w:rPr>
              <w:t>В том числе, практических и лабораторных занятий</w:t>
            </w:r>
          </w:p>
        </w:tc>
        <w:tc>
          <w:tcPr>
            <w:tcW w:w="1701" w:type="dxa"/>
            <w:vMerge w:val="restart"/>
            <w:shd w:val="clear" w:color="auto" w:fill="FFFFFF"/>
            <w:vAlign w:val="center"/>
          </w:tcPr>
          <w:p w14:paraId="7DCE1F3F" w14:textId="26F53FD1" w:rsidR="006B2E36" w:rsidRPr="00890FED" w:rsidRDefault="006B2E36" w:rsidP="00B75B87">
            <w:pPr>
              <w:spacing w:after="0" w:line="240" w:lineRule="auto"/>
              <w:jc w:val="center"/>
              <w:rPr>
                <w:rFonts w:ascii="Times New Roman" w:hAnsi="Times New Roman"/>
                <w:b/>
                <w:sz w:val="24"/>
                <w:szCs w:val="24"/>
              </w:rPr>
            </w:pPr>
          </w:p>
        </w:tc>
        <w:tc>
          <w:tcPr>
            <w:tcW w:w="2126" w:type="dxa"/>
            <w:vMerge/>
            <w:shd w:val="clear" w:color="auto" w:fill="FFFFFF"/>
            <w:vAlign w:val="center"/>
          </w:tcPr>
          <w:p w14:paraId="6791B297" w14:textId="77777777" w:rsidR="006B2E36" w:rsidRPr="00890FED" w:rsidRDefault="006B2E36" w:rsidP="00B75B87">
            <w:pPr>
              <w:spacing w:after="0" w:line="240" w:lineRule="auto"/>
              <w:jc w:val="center"/>
              <w:rPr>
                <w:rFonts w:ascii="Times New Roman" w:hAnsi="Times New Roman"/>
                <w:b/>
                <w:sz w:val="24"/>
                <w:szCs w:val="24"/>
              </w:rPr>
            </w:pPr>
          </w:p>
        </w:tc>
      </w:tr>
      <w:tr w:rsidR="006B2E36" w:rsidRPr="00890FED" w14:paraId="2860F834" w14:textId="4461ECB0" w:rsidTr="006B2E36">
        <w:trPr>
          <w:trHeight w:val="454"/>
        </w:trPr>
        <w:tc>
          <w:tcPr>
            <w:tcW w:w="2001" w:type="dxa"/>
            <w:vMerge/>
            <w:shd w:val="clear" w:color="auto" w:fill="auto"/>
            <w:vAlign w:val="center"/>
          </w:tcPr>
          <w:p w14:paraId="6BDB87FD" w14:textId="77777777" w:rsidR="006B2E36" w:rsidRPr="00890FED" w:rsidRDefault="006B2E36" w:rsidP="00B75B87">
            <w:pPr>
              <w:autoSpaceDE w:val="0"/>
              <w:autoSpaceDN w:val="0"/>
              <w:adjustRightInd w:val="0"/>
              <w:spacing w:after="0" w:line="240" w:lineRule="auto"/>
              <w:rPr>
                <w:rFonts w:ascii="Times New Roman" w:hAnsi="Times New Roman"/>
                <w:sz w:val="24"/>
                <w:szCs w:val="24"/>
              </w:rPr>
            </w:pPr>
          </w:p>
        </w:tc>
        <w:tc>
          <w:tcPr>
            <w:tcW w:w="8909" w:type="dxa"/>
            <w:shd w:val="clear" w:color="auto" w:fill="auto"/>
            <w:vAlign w:val="center"/>
          </w:tcPr>
          <w:p w14:paraId="5FFCDDE2" w14:textId="77777777" w:rsidR="006B2E36" w:rsidRPr="00890FED" w:rsidRDefault="006B2E36" w:rsidP="00B75B87">
            <w:pPr>
              <w:spacing w:after="0" w:line="240" w:lineRule="auto"/>
              <w:jc w:val="both"/>
              <w:rPr>
                <w:rFonts w:ascii="Times New Roman" w:hAnsi="Times New Roman"/>
                <w:sz w:val="24"/>
                <w:szCs w:val="24"/>
              </w:rPr>
            </w:pPr>
            <w:r w:rsidRPr="00890FED">
              <w:rPr>
                <w:rFonts w:ascii="Times New Roman" w:hAnsi="Times New Roman"/>
                <w:sz w:val="24"/>
                <w:szCs w:val="24"/>
              </w:rPr>
              <w:t xml:space="preserve"> Лабораторное занятие </w:t>
            </w:r>
            <w:r w:rsidRPr="00890FED">
              <w:rPr>
                <w:rFonts w:ascii="Times New Roman" w:hAnsi="Times New Roman"/>
                <w:shd w:val="clear" w:color="auto" w:fill="FFFFFF"/>
                <w:lang w:bidi="ru-RU"/>
              </w:rPr>
              <w:t>№ 6</w:t>
            </w:r>
            <w:r w:rsidRPr="00890FED">
              <w:rPr>
                <w:rFonts w:ascii="Times New Roman" w:hAnsi="Times New Roman"/>
                <w:sz w:val="24"/>
                <w:szCs w:val="24"/>
              </w:rPr>
              <w:t xml:space="preserve"> «Работа с антивирусной программой. Удаление шпионских программ и компьютерных вирусов. Утилиты»</w:t>
            </w:r>
          </w:p>
        </w:tc>
        <w:tc>
          <w:tcPr>
            <w:tcW w:w="1701" w:type="dxa"/>
            <w:vMerge/>
            <w:shd w:val="clear" w:color="auto" w:fill="auto"/>
            <w:vAlign w:val="center"/>
          </w:tcPr>
          <w:p w14:paraId="02D91361" w14:textId="77777777" w:rsidR="006B2E36" w:rsidRPr="00890FED" w:rsidRDefault="006B2E36" w:rsidP="00B75B87">
            <w:pPr>
              <w:spacing w:after="0" w:line="240" w:lineRule="auto"/>
              <w:jc w:val="center"/>
              <w:rPr>
                <w:rFonts w:ascii="Times New Roman" w:hAnsi="Times New Roman"/>
                <w:sz w:val="24"/>
                <w:szCs w:val="24"/>
              </w:rPr>
            </w:pPr>
          </w:p>
        </w:tc>
        <w:tc>
          <w:tcPr>
            <w:tcW w:w="2126" w:type="dxa"/>
            <w:vMerge/>
            <w:vAlign w:val="center"/>
          </w:tcPr>
          <w:p w14:paraId="5CC90F68" w14:textId="77777777" w:rsidR="006B2E36" w:rsidRPr="00890FED" w:rsidRDefault="006B2E36" w:rsidP="00B75B87">
            <w:pPr>
              <w:spacing w:after="0" w:line="240" w:lineRule="auto"/>
              <w:jc w:val="center"/>
              <w:rPr>
                <w:rFonts w:ascii="Times New Roman" w:hAnsi="Times New Roman"/>
                <w:sz w:val="24"/>
                <w:szCs w:val="24"/>
              </w:rPr>
            </w:pPr>
          </w:p>
        </w:tc>
      </w:tr>
      <w:tr w:rsidR="006B2E36" w:rsidRPr="00890FED" w14:paraId="6548EB0B" w14:textId="5C493617" w:rsidTr="006B2E36">
        <w:trPr>
          <w:trHeight w:val="260"/>
        </w:trPr>
        <w:tc>
          <w:tcPr>
            <w:tcW w:w="2001" w:type="dxa"/>
            <w:vMerge w:val="restart"/>
            <w:shd w:val="clear" w:color="auto" w:fill="auto"/>
            <w:vAlign w:val="center"/>
          </w:tcPr>
          <w:p w14:paraId="2B1EB131" w14:textId="77777777" w:rsidR="006B2E36" w:rsidRPr="00890FED" w:rsidRDefault="006B2E36" w:rsidP="00B75B87">
            <w:pPr>
              <w:spacing w:after="0" w:line="240" w:lineRule="auto"/>
              <w:rPr>
                <w:rFonts w:ascii="Times New Roman" w:hAnsi="Times New Roman"/>
                <w:sz w:val="24"/>
                <w:szCs w:val="24"/>
              </w:rPr>
            </w:pPr>
            <w:r w:rsidRPr="00890FED">
              <w:rPr>
                <w:rFonts w:ascii="Times New Roman" w:hAnsi="Times New Roman"/>
                <w:b/>
                <w:sz w:val="24"/>
                <w:szCs w:val="24"/>
              </w:rPr>
              <w:t xml:space="preserve">Тема 3.4 </w:t>
            </w:r>
            <w:r w:rsidRPr="00890FED">
              <w:rPr>
                <w:rFonts w:ascii="Times New Roman" w:hAnsi="Times New Roman"/>
                <w:sz w:val="24"/>
                <w:szCs w:val="24"/>
              </w:rPr>
              <w:t xml:space="preserve">Прикладное </w:t>
            </w:r>
            <w:r w:rsidRPr="00890FED">
              <w:rPr>
                <w:rFonts w:ascii="Times New Roman" w:hAnsi="Times New Roman"/>
                <w:sz w:val="24"/>
                <w:szCs w:val="24"/>
              </w:rPr>
              <w:lastRenderedPageBreak/>
              <w:t>программное обеспечение. Текстовые процессоры</w:t>
            </w:r>
          </w:p>
          <w:p w14:paraId="53807785" w14:textId="77777777" w:rsidR="006B2E36" w:rsidRPr="00890FED" w:rsidRDefault="006B2E36" w:rsidP="00B75B87">
            <w:pPr>
              <w:autoSpaceDE w:val="0"/>
              <w:autoSpaceDN w:val="0"/>
              <w:adjustRightInd w:val="0"/>
              <w:spacing w:after="0" w:line="240" w:lineRule="auto"/>
              <w:rPr>
                <w:rFonts w:ascii="Times New Roman" w:hAnsi="Times New Roman"/>
                <w:sz w:val="24"/>
                <w:szCs w:val="24"/>
              </w:rPr>
            </w:pPr>
          </w:p>
        </w:tc>
        <w:tc>
          <w:tcPr>
            <w:tcW w:w="8909" w:type="dxa"/>
            <w:shd w:val="clear" w:color="auto" w:fill="auto"/>
            <w:vAlign w:val="center"/>
          </w:tcPr>
          <w:p w14:paraId="0276178A" w14:textId="77777777" w:rsidR="006B2E36" w:rsidRPr="00890FED" w:rsidRDefault="006B2E36" w:rsidP="00B75B87">
            <w:pPr>
              <w:spacing w:after="0" w:line="240" w:lineRule="auto"/>
              <w:jc w:val="both"/>
              <w:rPr>
                <w:rFonts w:ascii="Times New Roman" w:hAnsi="Times New Roman"/>
                <w:sz w:val="24"/>
                <w:szCs w:val="24"/>
              </w:rPr>
            </w:pPr>
            <w:r w:rsidRPr="00890FED">
              <w:rPr>
                <w:rFonts w:ascii="Times New Roman" w:hAnsi="Times New Roman"/>
                <w:b/>
                <w:sz w:val="24"/>
                <w:szCs w:val="24"/>
              </w:rPr>
              <w:lastRenderedPageBreak/>
              <w:t>Содержание учебного материала</w:t>
            </w:r>
          </w:p>
        </w:tc>
        <w:tc>
          <w:tcPr>
            <w:tcW w:w="1701" w:type="dxa"/>
            <w:vMerge w:val="restart"/>
            <w:tcBorders>
              <w:top w:val="nil"/>
            </w:tcBorders>
            <w:shd w:val="clear" w:color="auto" w:fill="FFFFFF"/>
            <w:vAlign w:val="center"/>
          </w:tcPr>
          <w:p w14:paraId="327A118B" w14:textId="299E00E8" w:rsidR="006B2E36" w:rsidRPr="00890FED" w:rsidRDefault="006B2E36" w:rsidP="00B75B87">
            <w:pPr>
              <w:spacing w:after="0" w:line="240" w:lineRule="auto"/>
              <w:jc w:val="center"/>
              <w:rPr>
                <w:rFonts w:ascii="Times New Roman" w:hAnsi="Times New Roman"/>
                <w:b/>
                <w:sz w:val="24"/>
                <w:szCs w:val="24"/>
              </w:rPr>
            </w:pPr>
          </w:p>
        </w:tc>
        <w:tc>
          <w:tcPr>
            <w:tcW w:w="2126" w:type="dxa"/>
            <w:vMerge w:val="restart"/>
            <w:tcBorders>
              <w:top w:val="nil"/>
            </w:tcBorders>
            <w:shd w:val="clear" w:color="auto" w:fill="FFFFFF"/>
            <w:vAlign w:val="center"/>
          </w:tcPr>
          <w:p w14:paraId="0FFFD988" w14:textId="77777777" w:rsidR="006B2E36" w:rsidRPr="00890FED" w:rsidRDefault="006B2E36" w:rsidP="00B75B87">
            <w:pPr>
              <w:spacing w:after="0" w:line="240" w:lineRule="auto"/>
              <w:jc w:val="center"/>
              <w:rPr>
                <w:rFonts w:ascii="Times New Roman" w:hAnsi="Times New Roman"/>
                <w:b/>
                <w:sz w:val="24"/>
                <w:szCs w:val="24"/>
              </w:rPr>
            </w:pPr>
            <w:r w:rsidRPr="00890FED">
              <w:rPr>
                <w:rFonts w:ascii="Times New Roman" w:hAnsi="Times New Roman"/>
                <w:sz w:val="24"/>
                <w:szCs w:val="24"/>
              </w:rPr>
              <w:t>ОК 0</w:t>
            </w:r>
            <w:r>
              <w:rPr>
                <w:rFonts w:ascii="Times New Roman" w:hAnsi="Times New Roman"/>
                <w:sz w:val="24"/>
                <w:szCs w:val="24"/>
              </w:rPr>
              <w:t>1</w:t>
            </w:r>
            <w:r w:rsidRPr="00890FED">
              <w:rPr>
                <w:rFonts w:ascii="Times New Roman" w:hAnsi="Times New Roman"/>
                <w:sz w:val="24"/>
                <w:szCs w:val="24"/>
              </w:rPr>
              <w:t xml:space="preserve">, ОК </w:t>
            </w:r>
            <w:r>
              <w:rPr>
                <w:rFonts w:ascii="Times New Roman" w:hAnsi="Times New Roman"/>
                <w:sz w:val="24"/>
                <w:szCs w:val="24"/>
              </w:rPr>
              <w:t>02</w:t>
            </w:r>
          </w:p>
        </w:tc>
      </w:tr>
      <w:tr w:rsidR="006B2E36" w:rsidRPr="00890FED" w14:paraId="27C5582E" w14:textId="2B4A67AD" w:rsidTr="006B2E36">
        <w:trPr>
          <w:trHeight w:val="213"/>
        </w:trPr>
        <w:tc>
          <w:tcPr>
            <w:tcW w:w="2001" w:type="dxa"/>
            <w:vMerge/>
            <w:shd w:val="clear" w:color="auto" w:fill="auto"/>
            <w:vAlign w:val="center"/>
          </w:tcPr>
          <w:p w14:paraId="396DE2C5" w14:textId="77777777" w:rsidR="006B2E36" w:rsidRPr="00890FED" w:rsidRDefault="006B2E36" w:rsidP="00B75B87">
            <w:pPr>
              <w:autoSpaceDE w:val="0"/>
              <w:autoSpaceDN w:val="0"/>
              <w:adjustRightInd w:val="0"/>
              <w:spacing w:after="0" w:line="240" w:lineRule="auto"/>
              <w:rPr>
                <w:rFonts w:ascii="Times New Roman" w:hAnsi="Times New Roman"/>
                <w:sz w:val="24"/>
                <w:szCs w:val="24"/>
              </w:rPr>
            </w:pPr>
          </w:p>
        </w:tc>
        <w:tc>
          <w:tcPr>
            <w:tcW w:w="8909" w:type="dxa"/>
            <w:shd w:val="clear" w:color="auto" w:fill="auto"/>
            <w:vAlign w:val="center"/>
          </w:tcPr>
          <w:p w14:paraId="47A17296" w14:textId="77777777" w:rsidR="006B2E36" w:rsidRPr="00890FED" w:rsidRDefault="006B2E36" w:rsidP="00B75B87">
            <w:pPr>
              <w:spacing w:after="0" w:line="240" w:lineRule="auto"/>
              <w:jc w:val="both"/>
              <w:rPr>
                <w:rFonts w:ascii="Times New Roman" w:hAnsi="Times New Roman"/>
                <w:b/>
                <w:sz w:val="24"/>
                <w:szCs w:val="24"/>
              </w:rPr>
            </w:pPr>
            <w:r w:rsidRPr="00890FED">
              <w:rPr>
                <w:rFonts w:ascii="Times New Roman" w:hAnsi="Times New Roman"/>
                <w:sz w:val="24"/>
                <w:szCs w:val="24"/>
              </w:rPr>
              <w:t>Виды текстовых процессоров и их возможности.</w:t>
            </w:r>
          </w:p>
        </w:tc>
        <w:tc>
          <w:tcPr>
            <w:tcW w:w="1701" w:type="dxa"/>
            <w:vMerge/>
            <w:shd w:val="clear" w:color="auto" w:fill="FFFFFF"/>
            <w:vAlign w:val="center"/>
          </w:tcPr>
          <w:p w14:paraId="17B5C839" w14:textId="77777777" w:rsidR="006B2E36" w:rsidRPr="00890FED" w:rsidRDefault="006B2E36" w:rsidP="00B75B87">
            <w:pPr>
              <w:spacing w:after="0" w:line="240" w:lineRule="auto"/>
              <w:jc w:val="center"/>
              <w:rPr>
                <w:rFonts w:ascii="Times New Roman" w:hAnsi="Times New Roman"/>
                <w:b/>
                <w:sz w:val="24"/>
                <w:szCs w:val="24"/>
              </w:rPr>
            </w:pPr>
          </w:p>
        </w:tc>
        <w:tc>
          <w:tcPr>
            <w:tcW w:w="2126" w:type="dxa"/>
            <w:vMerge/>
            <w:shd w:val="clear" w:color="auto" w:fill="FFFFFF"/>
            <w:vAlign w:val="center"/>
          </w:tcPr>
          <w:p w14:paraId="33CF037B" w14:textId="77777777" w:rsidR="006B2E36" w:rsidRPr="00890FED" w:rsidRDefault="006B2E36" w:rsidP="00B75B87">
            <w:pPr>
              <w:spacing w:after="0" w:line="240" w:lineRule="auto"/>
              <w:jc w:val="center"/>
              <w:rPr>
                <w:rFonts w:ascii="Times New Roman" w:hAnsi="Times New Roman"/>
                <w:b/>
                <w:sz w:val="24"/>
                <w:szCs w:val="24"/>
              </w:rPr>
            </w:pPr>
          </w:p>
        </w:tc>
      </w:tr>
      <w:tr w:rsidR="006B2E36" w:rsidRPr="00890FED" w14:paraId="12EF80FB" w14:textId="7DE900AD" w:rsidTr="006B2E36">
        <w:trPr>
          <w:trHeight w:val="454"/>
        </w:trPr>
        <w:tc>
          <w:tcPr>
            <w:tcW w:w="2001" w:type="dxa"/>
            <w:vMerge/>
            <w:shd w:val="clear" w:color="auto" w:fill="auto"/>
            <w:vAlign w:val="center"/>
          </w:tcPr>
          <w:p w14:paraId="58D4B606" w14:textId="77777777" w:rsidR="006B2E36" w:rsidRPr="00890FED" w:rsidRDefault="006B2E36" w:rsidP="00B75B87">
            <w:pPr>
              <w:autoSpaceDE w:val="0"/>
              <w:autoSpaceDN w:val="0"/>
              <w:adjustRightInd w:val="0"/>
              <w:spacing w:after="0" w:line="240" w:lineRule="auto"/>
              <w:rPr>
                <w:rFonts w:ascii="Times New Roman" w:hAnsi="Times New Roman"/>
                <w:sz w:val="24"/>
                <w:szCs w:val="24"/>
              </w:rPr>
            </w:pPr>
          </w:p>
        </w:tc>
        <w:tc>
          <w:tcPr>
            <w:tcW w:w="8909" w:type="dxa"/>
            <w:shd w:val="clear" w:color="auto" w:fill="auto"/>
            <w:vAlign w:val="center"/>
          </w:tcPr>
          <w:p w14:paraId="7357F1CC" w14:textId="77777777" w:rsidR="006B2E36" w:rsidRPr="00890FED" w:rsidRDefault="006B2E36" w:rsidP="00B75B87">
            <w:pPr>
              <w:spacing w:after="0" w:line="240" w:lineRule="auto"/>
              <w:rPr>
                <w:rFonts w:ascii="Times New Roman" w:hAnsi="Times New Roman"/>
                <w:sz w:val="24"/>
                <w:szCs w:val="24"/>
              </w:rPr>
            </w:pPr>
            <w:r w:rsidRPr="00890FED">
              <w:rPr>
                <w:rFonts w:ascii="Times New Roman" w:hAnsi="Times New Roman"/>
                <w:b/>
                <w:bCs/>
                <w:sz w:val="24"/>
                <w:szCs w:val="24"/>
              </w:rPr>
              <w:t>В том числе, практических и лабораторных занятий</w:t>
            </w:r>
          </w:p>
        </w:tc>
        <w:tc>
          <w:tcPr>
            <w:tcW w:w="1701" w:type="dxa"/>
            <w:vMerge w:val="restart"/>
            <w:tcBorders>
              <w:top w:val="nil"/>
            </w:tcBorders>
            <w:shd w:val="clear" w:color="auto" w:fill="FFFFFF"/>
            <w:vAlign w:val="center"/>
          </w:tcPr>
          <w:p w14:paraId="3C13C316" w14:textId="2D957ECD" w:rsidR="006B2E36" w:rsidRPr="00890FED" w:rsidRDefault="006B2E36" w:rsidP="00B75B87">
            <w:pPr>
              <w:spacing w:after="0" w:line="240" w:lineRule="auto"/>
              <w:jc w:val="center"/>
              <w:rPr>
                <w:rFonts w:ascii="Times New Roman" w:hAnsi="Times New Roman"/>
                <w:b/>
                <w:sz w:val="24"/>
                <w:szCs w:val="24"/>
              </w:rPr>
            </w:pPr>
          </w:p>
        </w:tc>
        <w:tc>
          <w:tcPr>
            <w:tcW w:w="2126" w:type="dxa"/>
            <w:vMerge/>
            <w:shd w:val="clear" w:color="auto" w:fill="FFFFFF"/>
            <w:vAlign w:val="center"/>
          </w:tcPr>
          <w:p w14:paraId="5D2FEEF8" w14:textId="77777777" w:rsidR="006B2E36" w:rsidRPr="00890FED" w:rsidRDefault="006B2E36" w:rsidP="00B75B87">
            <w:pPr>
              <w:spacing w:after="0" w:line="240" w:lineRule="auto"/>
              <w:jc w:val="center"/>
              <w:rPr>
                <w:rFonts w:ascii="Times New Roman" w:hAnsi="Times New Roman"/>
                <w:b/>
                <w:sz w:val="24"/>
                <w:szCs w:val="24"/>
              </w:rPr>
            </w:pPr>
          </w:p>
        </w:tc>
      </w:tr>
      <w:tr w:rsidR="006B2E36" w:rsidRPr="00890FED" w14:paraId="1711AF1B" w14:textId="1EA2B0DF" w:rsidTr="006B2E36">
        <w:trPr>
          <w:trHeight w:val="454"/>
        </w:trPr>
        <w:tc>
          <w:tcPr>
            <w:tcW w:w="2001" w:type="dxa"/>
            <w:vMerge/>
            <w:shd w:val="clear" w:color="auto" w:fill="auto"/>
            <w:vAlign w:val="center"/>
          </w:tcPr>
          <w:p w14:paraId="0933CB58" w14:textId="77777777" w:rsidR="006B2E36" w:rsidRPr="00890FED" w:rsidRDefault="006B2E36" w:rsidP="00B75B87">
            <w:pPr>
              <w:autoSpaceDE w:val="0"/>
              <w:autoSpaceDN w:val="0"/>
              <w:adjustRightInd w:val="0"/>
              <w:spacing w:after="0" w:line="240" w:lineRule="auto"/>
              <w:rPr>
                <w:rFonts w:ascii="Times New Roman" w:hAnsi="Times New Roman"/>
                <w:sz w:val="24"/>
                <w:szCs w:val="24"/>
              </w:rPr>
            </w:pPr>
          </w:p>
        </w:tc>
        <w:tc>
          <w:tcPr>
            <w:tcW w:w="8909" w:type="dxa"/>
            <w:shd w:val="clear" w:color="auto" w:fill="auto"/>
            <w:vAlign w:val="center"/>
          </w:tcPr>
          <w:p w14:paraId="230C9E40" w14:textId="77777777" w:rsidR="006B2E36" w:rsidRPr="00890FED" w:rsidRDefault="006B2E36" w:rsidP="00B75B87">
            <w:pPr>
              <w:spacing w:after="0" w:line="240" w:lineRule="auto"/>
              <w:rPr>
                <w:rFonts w:ascii="Times New Roman" w:hAnsi="Times New Roman"/>
                <w:sz w:val="24"/>
                <w:szCs w:val="24"/>
              </w:rPr>
            </w:pPr>
            <w:r w:rsidRPr="00890FED">
              <w:rPr>
                <w:rFonts w:ascii="Times New Roman" w:hAnsi="Times New Roman"/>
                <w:sz w:val="24"/>
                <w:szCs w:val="24"/>
              </w:rPr>
              <w:t xml:space="preserve">Лабораторное занятие </w:t>
            </w:r>
            <w:r w:rsidRPr="00890FED">
              <w:rPr>
                <w:rFonts w:ascii="Times New Roman" w:hAnsi="Times New Roman"/>
                <w:shd w:val="clear" w:color="auto" w:fill="FFFFFF"/>
                <w:lang w:bidi="ru-RU"/>
              </w:rPr>
              <w:t>№ 7</w:t>
            </w:r>
            <w:r w:rsidRPr="00890FED">
              <w:rPr>
                <w:rFonts w:ascii="Times New Roman" w:hAnsi="Times New Roman"/>
                <w:sz w:val="24"/>
                <w:szCs w:val="24"/>
              </w:rPr>
              <w:t xml:space="preserve"> «Создание текстового документа (маршрутного листа). Редактирование документа: копирование и перемещение объектов</w:t>
            </w:r>
          </w:p>
          <w:p w14:paraId="361FC854" w14:textId="77777777" w:rsidR="006B2E36" w:rsidRPr="00890FED" w:rsidRDefault="006B2E36" w:rsidP="00B75B87">
            <w:pPr>
              <w:spacing w:after="0" w:line="240" w:lineRule="auto"/>
              <w:jc w:val="both"/>
              <w:rPr>
                <w:rFonts w:ascii="Times New Roman" w:hAnsi="Times New Roman"/>
                <w:sz w:val="24"/>
                <w:szCs w:val="24"/>
              </w:rPr>
            </w:pPr>
            <w:r w:rsidRPr="00890FED">
              <w:rPr>
                <w:rFonts w:ascii="Times New Roman" w:hAnsi="Times New Roman"/>
                <w:sz w:val="24"/>
                <w:szCs w:val="24"/>
              </w:rPr>
              <w:t xml:space="preserve">Форматирование документа: размещение текста, выделение красных строк, разбиение текста на колонки, добавление картинок. Возможности MS </w:t>
            </w:r>
            <w:proofErr w:type="spellStart"/>
            <w:r w:rsidRPr="00890FED">
              <w:rPr>
                <w:rFonts w:ascii="Times New Roman" w:hAnsi="Times New Roman"/>
                <w:sz w:val="24"/>
                <w:szCs w:val="24"/>
              </w:rPr>
              <w:t>Publisher</w:t>
            </w:r>
            <w:proofErr w:type="spellEnd"/>
            <w:r w:rsidRPr="00890FED">
              <w:rPr>
                <w:rFonts w:ascii="Times New Roman" w:hAnsi="Times New Roman"/>
                <w:sz w:val="24"/>
                <w:szCs w:val="24"/>
              </w:rPr>
              <w:t>»</w:t>
            </w:r>
          </w:p>
        </w:tc>
        <w:tc>
          <w:tcPr>
            <w:tcW w:w="1701" w:type="dxa"/>
            <w:vMerge/>
            <w:shd w:val="clear" w:color="auto" w:fill="auto"/>
            <w:vAlign w:val="center"/>
          </w:tcPr>
          <w:p w14:paraId="7C551880" w14:textId="77777777" w:rsidR="006B2E36" w:rsidRPr="00890FED" w:rsidRDefault="006B2E36" w:rsidP="00B75B87">
            <w:pPr>
              <w:spacing w:after="0" w:line="240" w:lineRule="auto"/>
              <w:jc w:val="center"/>
              <w:rPr>
                <w:rFonts w:ascii="Times New Roman" w:hAnsi="Times New Roman"/>
                <w:sz w:val="24"/>
                <w:szCs w:val="24"/>
              </w:rPr>
            </w:pPr>
          </w:p>
        </w:tc>
        <w:tc>
          <w:tcPr>
            <w:tcW w:w="2126" w:type="dxa"/>
            <w:vMerge/>
            <w:vAlign w:val="center"/>
          </w:tcPr>
          <w:p w14:paraId="6799EC78" w14:textId="77777777" w:rsidR="006B2E36" w:rsidRPr="00890FED" w:rsidRDefault="006B2E36" w:rsidP="00B75B87">
            <w:pPr>
              <w:spacing w:after="0" w:line="240" w:lineRule="auto"/>
              <w:jc w:val="center"/>
              <w:rPr>
                <w:rFonts w:ascii="Times New Roman" w:hAnsi="Times New Roman"/>
                <w:sz w:val="24"/>
                <w:szCs w:val="24"/>
              </w:rPr>
            </w:pPr>
          </w:p>
        </w:tc>
      </w:tr>
      <w:tr w:rsidR="006B2E36" w:rsidRPr="00890FED" w14:paraId="4501DA0F" w14:textId="4EA45033" w:rsidTr="006B2E36">
        <w:trPr>
          <w:trHeight w:val="305"/>
        </w:trPr>
        <w:tc>
          <w:tcPr>
            <w:tcW w:w="2001" w:type="dxa"/>
            <w:vMerge w:val="restart"/>
            <w:shd w:val="clear" w:color="auto" w:fill="auto"/>
            <w:vAlign w:val="center"/>
          </w:tcPr>
          <w:p w14:paraId="1C776DC9" w14:textId="77777777" w:rsidR="006B2E36" w:rsidRPr="00890FED" w:rsidRDefault="006B2E36" w:rsidP="00B75B87">
            <w:pPr>
              <w:spacing w:after="0" w:line="240" w:lineRule="auto"/>
              <w:rPr>
                <w:rFonts w:ascii="Times New Roman" w:hAnsi="Times New Roman"/>
                <w:sz w:val="24"/>
                <w:szCs w:val="24"/>
              </w:rPr>
            </w:pPr>
            <w:r w:rsidRPr="00890FED">
              <w:rPr>
                <w:rFonts w:ascii="Times New Roman" w:hAnsi="Times New Roman"/>
                <w:b/>
                <w:sz w:val="24"/>
                <w:szCs w:val="24"/>
              </w:rPr>
              <w:t xml:space="preserve">Тема 3.5 </w:t>
            </w:r>
            <w:r w:rsidRPr="00890FED">
              <w:rPr>
                <w:rFonts w:ascii="Times New Roman" w:hAnsi="Times New Roman"/>
                <w:sz w:val="24"/>
                <w:szCs w:val="24"/>
              </w:rPr>
              <w:t>Электронные таблицы</w:t>
            </w:r>
          </w:p>
          <w:p w14:paraId="2CBB7CBB" w14:textId="77777777" w:rsidR="006B2E36" w:rsidRPr="00890FED" w:rsidRDefault="006B2E36" w:rsidP="00B75B87">
            <w:pPr>
              <w:autoSpaceDE w:val="0"/>
              <w:autoSpaceDN w:val="0"/>
              <w:adjustRightInd w:val="0"/>
              <w:spacing w:after="0" w:line="240" w:lineRule="auto"/>
              <w:rPr>
                <w:rFonts w:ascii="Times New Roman" w:hAnsi="Times New Roman"/>
                <w:b/>
                <w:bCs/>
                <w:sz w:val="24"/>
                <w:szCs w:val="24"/>
              </w:rPr>
            </w:pPr>
          </w:p>
        </w:tc>
        <w:tc>
          <w:tcPr>
            <w:tcW w:w="8909" w:type="dxa"/>
            <w:shd w:val="clear" w:color="auto" w:fill="auto"/>
            <w:vAlign w:val="center"/>
          </w:tcPr>
          <w:p w14:paraId="2FACDB11" w14:textId="77777777" w:rsidR="006B2E36" w:rsidRPr="00890FED" w:rsidRDefault="006B2E36" w:rsidP="00B75B87">
            <w:pPr>
              <w:autoSpaceDE w:val="0"/>
              <w:autoSpaceDN w:val="0"/>
              <w:adjustRightInd w:val="0"/>
              <w:spacing w:after="0" w:line="240" w:lineRule="auto"/>
              <w:jc w:val="both"/>
              <w:rPr>
                <w:rFonts w:ascii="Times New Roman" w:hAnsi="Times New Roman"/>
                <w:bCs/>
                <w:sz w:val="24"/>
                <w:szCs w:val="24"/>
              </w:rPr>
            </w:pPr>
            <w:r w:rsidRPr="00890FED">
              <w:rPr>
                <w:rFonts w:ascii="Times New Roman" w:hAnsi="Times New Roman"/>
                <w:b/>
                <w:sz w:val="24"/>
                <w:szCs w:val="24"/>
              </w:rPr>
              <w:t>Содержание учебного материала</w:t>
            </w:r>
          </w:p>
        </w:tc>
        <w:tc>
          <w:tcPr>
            <w:tcW w:w="1701" w:type="dxa"/>
            <w:vMerge w:val="restart"/>
            <w:shd w:val="clear" w:color="auto" w:fill="FFFFFF"/>
            <w:vAlign w:val="center"/>
          </w:tcPr>
          <w:p w14:paraId="260E9BB8" w14:textId="5B2E52FE" w:rsidR="006B2E36" w:rsidRPr="00890FED" w:rsidRDefault="006B2E36" w:rsidP="00B75B87">
            <w:pPr>
              <w:autoSpaceDE w:val="0"/>
              <w:autoSpaceDN w:val="0"/>
              <w:adjustRightInd w:val="0"/>
              <w:spacing w:after="0" w:line="240" w:lineRule="auto"/>
              <w:jc w:val="center"/>
              <w:rPr>
                <w:rFonts w:ascii="Times New Roman" w:hAnsi="Times New Roman"/>
                <w:b/>
                <w:bCs/>
                <w:sz w:val="24"/>
                <w:szCs w:val="24"/>
              </w:rPr>
            </w:pPr>
          </w:p>
        </w:tc>
        <w:tc>
          <w:tcPr>
            <w:tcW w:w="2126" w:type="dxa"/>
            <w:vMerge w:val="restart"/>
            <w:shd w:val="clear" w:color="auto" w:fill="FFFFFF"/>
            <w:vAlign w:val="center"/>
          </w:tcPr>
          <w:p w14:paraId="1978A941" w14:textId="77777777" w:rsidR="006B2E36" w:rsidRPr="00890FED" w:rsidRDefault="006B2E36" w:rsidP="00B75B87">
            <w:pPr>
              <w:autoSpaceDE w:val="0"/>
              <w:autoSpaceDN w:val="0"/>
              <w:adjustRightInd w:val="0"/>
              <w:spacing w:after="0" w:line="240" w:lineRule="auto"/>
              <w:jc w:val="center"/>
              <w:rPr>
                <w:rFonts w:ascii="Times New Roman" w:hAnsi="Times New Roman"/>
                <w:b/>
                <w:bCs/>
                <w:sz w:val="24"/>
                <w:szCs w:val="24"/>
              </w:rPr>
            </w:pPr>
            <w:r w:rsidRPr="00890FED">
              <w:rPr>
                <w:rFonts w:ascii="Times New Roman" w:hAnsi="Times New Roman"/>
                <w:sz w:val="24"/>
                <w:szCs w:val="24"/>
              </w:rPr>
              <w:t>ОК 0</w:t>
            </w:r>
            <w:r>
              <w:rPr>
                <w:rFonts w:ascii="Times New Roman" w:hAnsi="Times New Roman"/>
                <w:sz w:val="24"/>
                <w:szCs w:val="24"/>
              </w:rPr>
              <w:t>1</w:t>
            </w:r>
            <w:r w:rsidRPr="00890FED">
              <w:rPr>
                <w:rFonts w:ascii="Times New Roman" w:hAnsi="Times New Roman"/>
                <w:sz w:val="24"/>
                <w:szCs w:val="24"/>
              </w:rPr>
              <w:t xml:space="preserve">, ОК </w:t>
            </w:r>
            <w:r>
              <w:rPr>
                <w:rFonts w:ascii="Times New Roman" w:hAnsi="Times New Roman"/>
                <w:sz w:val="24"/>
                <w:szCs w:val="24"/>
              </w:rPr>
              <w:t>02</w:t>
            </w:r>
          </w:p>
        </w:tc>
      </w:tr>
      <w:tr w:rsidR="006B2E36" w:rsidRPr="00890FED" w14:paraId="4DA2BA1F" w14:textId="3C13E9A5" w:rsidTr="006B2E36">
        <w:trPr>
          <w:trHeight w:val="454"/>
        </w:trPr>
        <w:tc>
          <w:tcPr>
            <w:tcW w:w="2001" w:type="dxa"/>
            <w:vMerge/>
            <w:shd w:val="clear" w:color="auto" w:fill="auto"/>
            <w:vAlign w:val="center"/>
          </w:tcPr>
          <w:p w14:paraId="73175B2C" w14:textId="77777777" w:rsidR="006B2E36" w:rsidRPr="00890FED" w:rsidRDefault="006B2E36" w:rsidP="00B75B87">
            <w:pPr>
              <w:autoSpaceDE w:val="0"/>
              <w:autoSpaceDN w:val="0"/>
              <w:adjustRightInd w:val="0"/>
              <w:spacing w:after="0" w:line="240" w:lineRule="auto"/>
              <w:rPr>
                <w:rFonts w:ascii="Times New Roman" w:hAnsi="Times New Roman"/>
                <w:sz w:val="24"/>
                <w:szCs w:val="24"/>
              </w:rPr>
            </w:pPr>
          </w:p>
        </w:tc>
        <w:tc>
          <w:tcPr>
            <w:tcW w:w="8909" w:type="dxa"/>
            <w:shd w:val="clear" w:color="auto" w:fill="auto"/>
            <w:vAlign w:val="center"/>
          </w:tcPr>
          <w:p w14:paraId="62118C23" w14:textId="77777777" w:rsidR="006B2E36" w:rsidRPr="00890FED" w:rsidRDefault="006B2E36" w:rsidP="00B75B87">
            <w:pPr>
              <w:autoSpaceDE w:val="0"/>
              <w:autoSpaceDN w:val="0"/>
              <w:adjustRightInd w:val="0"/>
              <w:spacing w:after="0" w:line="240" w:lineRule="auto"/>
              <w:jc w:val="both"/>
              <w:rPr>
                <w:rFonts w:ascii="Times New Roman" w:hAnsi="Times New Roman"/>
                <w:b/>
                <w:sz w:val="24"/>
                <w:szCs w:val="24"/>
              </w:rPr>
            </w:pPr>
            <w:r w:rsidRPr="00890FED">
              <w:rPr>
                <w:rFonts w:ascii="Times New Roman" w:hAnsi="Times New Roman"/>
                <w:sz w:val="24"/>
                <w:szCs w:val="24"/>
              </w:rPr>
              <w:t>Основные понятия и способы организаций электронных таблиц, структура электронных таблиц и их оформление. Ввод данных в таблицу. Типы и формат данных: число, формула, текст</w:t>
            </w:r>
          </w:p>
        </w:tc>
        <w:tc>
          <w:tcPr>
            <w:tcW w:w="1701" w:type="dxa"/>
            <w:vMerge/>
            <w:shd w:val="clear" w:color="auto" w:fill="FFFFFF"/>
            <w:vAlign w:val="center"/>
          </w:tcPr>
          <w:p w14:paraId="5639FCF2" w14:textId="77777777" w:rsidR="006B2E36" w:rsidRPr="00890FED" w:rsidRDefault="006B2E36" w:rsidP="00B75B87">
            <w:pPr>
              <w:autoSpaceDE w:val="0"/>
              <w:autoSpaceDN w:val="0"/>
              <w:adjustRightInd w:val="0"/>
              <w:spacing w:after="0" w:line="240" w:lineRule="auto"/>
              <w:jc w:val="center"/>
              <w:rPr>
                <w:rFonts w:ascii="Times New Roman" w:hAnsi="Times New Roman"/>
                <w:b/>
                <w:bCs/>
                <w:sz w:val="24"/>
                <w:szCs w:val="24"/>
              </w:rPr>
            </w:pPr>
          </w:p>
        </w:tc>
        <w:tc>
          <w:tcPr>
            <w:tcW w:w="2126" w:type="dxa"/>
            <w:vMerge/>
            <w:shd w:val="clear" w:color="auto" w:fill="FFFFFF"/>
            <w:vAlign w:val="center"/>
          </w:tcPr>
          <w:p w14:paraId="09A9AEC7" w14:textId="77777777" w:rsidR="006B2E36" w:rsidRPr="00890FED" w:rsidRDefault="006B2E36" w:rsidP="00B75B87">
            <w:pPr>
              <w:autoSpaceDE w:val="0"/>
              <w:autoSpaceDN w:val="0"/>
              <w:adjustRightInd w:val="0"/>
              <w:spacing w:after="0" w:line="240" w:lineRule="auto"/>
              <w:jc w:val="center"/>
              <w:rPr>
                <w:rFonts w:ascii="Times New Roman" w:hAnsi="Times New Roman"/>
                <w:b/>
                <w:bCs/>
                <w:sz w:val="24"/>
                <w:szCs w:val="24"/>
              </w:rPr>
            </w:pPr>
          </w:p>
        </w:tc>
      </w:tr>
      <w:tr w:rsidR="006B2E36" w:rsidRPr="00890FED" w14:paraId="72243B49" w14:textId="429D5311" w:rsidTr="006B2E36">
        <w:trPr>
          <w:trHeight w:val="280"/>
        </w:trPr>
        <w:tc>
          <w:tcPr>
            <w:tcW w:w="2001" w:type="dxa"/>
            <w:vMerge/>
            <w:shd w:val="clear" w:color="auto" w:fill="auto"/>
            <w:vAlign w:val="center"/>
          </w:tcPr>
          <w:p w14:paraId="76CB0915" w14:textId="77777777" w:rsidR="006B2E36" w:rsidRPr="00890FED" w:rsidRDefault="006B2E36" w:rsidP="00B75B87">
            <w:pPr>
              <w:autoSpaceDE w:val="0"/>
              <w:autoSpaceDN w:val="0"/>
              <w:adjustRightInd w:val="0"/>
              <w:spacing w:after="0" w:line="240" w:lineRule="auto"/>
              <w:rPr>
                <w:rFonts w:ascii="Times New Roman" w:hAnsi="Times New Roman"/>
                <w:sz w:val="24"/>
                <w:szCs w:val="24"/>
              </w:rPr>
            </w:pPr>
          </w:p>
        </w:tc>
        <w:tc>
          <w:tcPr>
            <w:tcW w:w="8909" w:type="dxa"/>
            <w:shd w:val="clear" w:color="auto" w:fill="auto"/>
            <w:vAlign w:val="center"/>
          </w:tcPr>
          <w:p w14:paraId="662851F4" w14:textId="77777777" w:rsidR="006B2E36" w:rsidRPr="00890FED" w:rsidRDefault="006B2E36" w:rsidP="00B75B87">
            <w:pPr>
              <w:autoSpaceDE w:val="0"/>
              <w:autoSpaceDN w:val="0"/>
              <w:adjustRightInd w:val="0"/>
              <w:spacing w:after="0" w:line="240" w:lineRule="auto"/>
              <w:rPr>
                <w:rFonts w:ascii="Times New Roman" w:hAnsi="Times New Roman"/>
                <w:b/>
                <w:sz w:val="24"/>
                <w:szCs w:val="24"/>
              </w:rPr>
            </w:pPr>
            <w:r w:rsidRPr="00890FED">
              <w:rPr>
                <w:rFonts w:ascii="Times New Roman" w:hAnsi="Times New Roman"/>
                <w:b/>
                <w:bCs/>
                <w:sz w:val="24"/>
                <w:szCs w:val="24"/>
              </w:rPr>
              <w:t>В том числе, практических и лабораторных занятий</w:t>
            </w:r>
          </w:p>
        </w:tc>
        <w:tc>
          <w:tcPr>
            <w:tcW w:w="1701" w:type="dxa"/>
            <w:vMerge w:val="restart"/>
            <w:shd w:val="clear" w:color="auto" w:fill="FFFFFF"/>
            <w:vAlign w:val="center"/>
          </w:tcPr>
          <w:p w14:paraId="3D0C3B48" w14:textId="1B32AFEB" w:rsidR="006B2E36" w:rsidRPr="00890FED" w:rsidRDefault="006B2E36" w:rsidP="00B75B87">
            <w:pPr>
              <w:autoSpaceDE w:val="0"/>
              <w:autoSpaceDN w:val="0"/>
              <w:adjustRightInd w:val="0"/>
              <w:spacing w:after="0" w:line="240" w:lineRule="auto"/>
              <w:jc w:val="center"/>
              <w:rPr>
                <w:rFonts w:ascii="Times New Roman" w:hAnsi="Times New Roman"/>
                <w:b/>
                <w:bCs/>
                <w:sz w:val="24"/>
                <w:szCs w:val="24"/>
              </w:rPr>
            </w:pPr>
          </w:p>
        </w:tc>
        <w:tc>
          <w:tcPr>
            <w:tcW w:w="2126" w:type="dxa"/>
            <w:vMerge/>
            <w:shd w:val="clear" w:color="auto" w:fill="FFFFFF"/>
            <w:vAlign w:val="center"/>
          </w:tcPr>
          <w:p w14:paraId="194B2056" w14:textId="77777777" w:rsidR="006B2E36" w:rsidRPr="00890FED" w:rsidRDefault="006B2E36" w:rsidP="00B75B87">
            <w:pPr>
              <w:autoSpaceDE w:val="0"/>
              <w:autoSpaceDN w:val="0"/>
              <w:adjustRightInd w:val="0"/>
              <w:spacing w:after="0" w:line="240" w:lineRule="auto"/>
              <w:jc w:val="center"/>
              <w:rPr>
                <w:rFonts w:ascii="Times New Roman" w:hAnsi="Times New Roman"/>
                <w:b/>
                <w:bCs/>
                <w:sz w:val="24"/>
                <w:szCs w:val="24"/>
              </w:rPr>
            </w:pPr>
          </w:p>
        </w:tc>
      </w:tr>
      <w:tr w:rsidR="006B2E36" w:rsidRPr="00890FED" w14:paraId="3C1268BC" w14:textId="1B628F6F" w:rsidTr="006B2E36">
        <w:trPr>
          <w:trHeight w:val="454"/>
        </w:trPr>
        <w:tc>
          <w:tcPr>
            <w:tcW w:w="2001" w:type="dxa"/>
            <w:vMerge/>
            <w:shd w:val="clear" w:color="auto" w:fill="auto"/>
            <w:vAlign w:val="center"/>
          </w:tcPr>
          <w:p w14:paraId="73035AA0" w14:textId="77777777" w:rsidR="006B2E36" w:rsidRPr="00890FED" w:rsidRDefault="006B2E36" w:rsidP="00B75B87">
            <w:pPr>
              <w:autoSpaceDE w:val="0"/>
              <w:autoSpaceDN w:val="0"/>
              <w:adjustRightInd w:val="0"/>
              <w:spacing w:after="0" w:line="240" w:lineRule="auto"/>
              <w:rPr>
                <w:rFonts w:ascii="Times New Roman" w:hAnsi="Times New Roman"/>
                <w:sz w:val="24"/>
                <w:szCs w:val="24"/>
              </w:rPr>
            </w:pPr>
          </w:p>
        </w:tc>
        <w:tc>
          <w:tcPr>
            <w:tcW w:w="8909" w:type="dxa"/>
            <w:shd w:val="clear" w:color="auto" w:fill="auto"/>
            <w:vAlign w:val="center"/>
          </w:tcPr>
          <w:p w14:paraId="62B896BF" w14:textId="77777777" w:rsidR="006B2E36" w:rsidRPr="00890FED" w:rsidRDefault="006B2E36" w:rsidP="00B75B87">
            <w:pPr>
              <w:autoSpaceDE w:val="0"/>
              <w:autoSpaceDN w:val="0"/>
              <w:adjustRightInd w:val="0"/>
              <w:spacing w:after="0" w:line="240" w:lineRule="auto"/>
              <w:jc w:val="both"/>
              <w:rPr>
                <w:rFonts w:ascii="Times New Roman" w:hAnsi="Times New Roman"/>
                <w:bCs/>
                <w:sz w:val="24"/>
                <w:szCs w:val="24"/>
              </w:rPr>
            </w:pPr>
            <w:r w:rsidRPr="00890FED">
              <w:rPr>
                <w:rFonts w:ascii="Times New Roman" w:hAnsi="Times New Roman"/>
                <w:sz w:val="24"/>
                <w:szCs w:val="24"/>
              </w:rPr>
              <w:t xml:space="preserve"> Лабораторное занятие </w:t>
            </w:r>
            <w:r w:rsidRPr="00890FED">
              <w:rPr>
                <w:rFonts w:ascii="Times New Roman" w:hAnsi="Times New Roman"/>
                <w:shd w:val="clear" w:color="auto" w:fill="FFFFFF"/>
                <w:lang w:bidi="ru-RU"/>
              </w:rPr>
              <w:t>№ 8</w:t>
            </w:r>
            <w:r w:rsidRPr="00890FED">
              <w:rPr>
                <w:rFonts w:ascii="Times New Roman" w:hAnsi="Times New Roman"/>
                <w:sz w:val="24"/>
                <w:szCs w:val="24"/>
              </w:rPr>
              <w:t xml:space="preserve"> «Создание, заполнение, оформление и редактирование электронной таблицы на примере натурного листа поезда»</w:t>
            </w:r>
          </w:p>
        </w:tc>
        <w:tc>
          <w:tcPr>
            <w:tcW w:w="1701" w:type="dxa"/>
            <w:vMerge/>
            <w:shd w:val="clear" w:color="auto" w:fill="FFFFFF"/>
            <w:vAlign w:val="center"/>
          </w:tcPr>
          <w:p w14:paraId="5E7C0982" w14:textId="77777777" w:rsidR="006B2E36" w:rsidRPr="00890FED" w:rsidRDefault="006B2E36" w:rsidP="00B75B87">
            <w:pPr>
              <w:autoSpaceDE w:val="0"/>
              <w:autoSpaceDN w:val="0"/>
              <w:adjustRightInd w:val="0"/>
              <w:spacing w:after="0" w:line="240" w:lineRule="auto"/>
              <w:jc w:val="center"/>
              <w:rPr>
                <w:rFonts w:ascii="Times New Roman" w:hAnsi="Times New Roman"/>
                <w:sz w:val="24"/>
                <w:szCs w:val="24"/>
              </w:rPr>
            </w:pPr>
          </w:p>
        </w:tc>
        <w:tc>
          <w:tcPr>
            <w:tcW w:w="2126" w:type="dxa"/>
            <w:vMerge/>
            <w:shd w:val="clear" w:color="auto" w:fill="FFFFFF"/>
            <w:vAlign w:val="center"/>
          </w:tcPr>
          <w:p w14:paraId="57859E2F" w14:textId="77777777" w:rsidR="006B2E36" w:rsidRPr="00890FED" w:rsidRDefault="006B2E36" w:rsidP="00B75B87">
            <w:pPr>
              <w:autoSpaceDE w:val="0"/>
              <w:autoSpaceDN w:val="0"/>
              <w:adjustRightInd w:val="0"/>
              <w:spacing w:after="0" w:line="240" w:lineRule="auto"/>
              <w:jc w:val="center"/>
              <w:rPr>
                <w:rFonts w:ascii="Times New Roman" w:hAnsi="Times New Roman"/>
                <w:sz w:val="24"/>
                <w:szCs w:val="24"/>
              </w:rPr>
            </w:pPr>
          </w:p>
        </w:tc>
      </w:tr>
      <w:tr w:rsidR="006B2E36" w:rsidRPr="00890FED" w14:paraId="244F3693" w14:textId="49013D1F" w:rsidTr="006B2E36">
        <w:trPr>
          <w:trHeight w:val="277"/>
        </w:trPr>
        <w:tc>
          <w:tcPr>
            <w:tcW w:w="2001" w:type="dxa"/>
            <w:vMerge w:val="restart"/>
            <w:shd w:val="clear" w:color="auto" w:fill="auto"/>
            <w:vAlign w:val="center"/>
          </w:tcPr>
          <w:p w14:paraId="2948D136" w14:textId="77777777" w:rsidR="006B2E36" w:rsidRPr="00890FED" w:rsidRDefault="006B2E36" w:rsidP="00B75B87">
            <w:pPr>
              <w:autoSpaceDE w:val="0"/>
              <w:autoSpaceDN w:val="0"/>
              <w:adjustRightInd w:val="0"/>
              <w:spacing w:after="0" w:line="240" w:lineRule="auto"/>
              <w:rPr>
                <w:rFonts w:ascii="Times New Roman" w:hAnsi="Times New Roman"/>
                <w:b/>
                <w:bCs/>
                <w:sz w:val="24"/>
                <w:szCs w:val="24"/>
              </w:rPr>
            </w:pPr>
            <w:r w:rsidRPr="00890FED">
              <w:rPr>
                <w:rFonts w:ascii="Times New Roman" w:hAnsi="Times New Roman"/>
                <w:b/>
                <w:sz w:val="24"/>
                <w:szCs w:val="24"/>
              </w:rPr>
              <w:t>Тема 3.6</w:t>
            </w:r>
            <w:r w:rsidRPr="00890FED">
              <w:rPr>
                <w:rFonts w:ascii="Times New Roman" w:hAnsi="Times New Roman"/>
                <w:sz w:val="24"/>
                <w:szCs w:val="24"/>
              </w:rPr>
              <w:t xml:space="preserve"> Системы управления базами данных</w:t>
            </w:r>
          </w:p>
        </w:tc>
        <w:tc>
          <w:tcPr>
            <w:tcW w:w="8909" w:type="dxa"/>
            <w:shd w:val="clear" w:color="auto" w:fill="auto"/>
            <w:vAlign w:val="center"/>
          </w:tcPr>
          <w:p w14:paraId="698EC115" w14:textId="77777777" w:rsidR="006B2E36" w:rsidRPr="00890FED" w:rsidRDefault="006B2E36" w:rsidP="00B75B87">
            <w:pPr>
              <w:autoSpaceDE w:val="0"/>
              <w:autoSpaceDN w:val="0"/>
              <w:adjustRightInd w:val="0"/>
              <w:spacing w:after="0" w:line="240" w:lineRule="auto"/>
              <w:jc w:val="both"/>
              <w:rPr>
                <w:rFonts w:ascii="Times New Roman" w:hAnsi="Times New Roman"/>
                <w:bCs/>
                <w:sz w:val="24"/>
                <w:szCs w:val="24"/>
              </w:rPr>
            </w:pPr>
            <w:r w:rsidRPr="00890FED">
              <w:rPr>
                <w:rFonts w:ascii="Times New Roman" w:hAnsi="Times New Roman"/>
                <w:b/>
                <w:sz w:val="24"/>
                <w:szCs w:val="24"/>
              </w:rPr>
              <w:t>Содержание учебного материала</w:t>
            </w:r>
          </w:p>
        </w:tc>
        <w:tc>
          <w:tcPr>
            <w:tcW w:w="1701" w:type="dxa"/>
            <w:vMerge w:val="restart"/>
            <w:shd w:val="clear" w:color="auto" w:fill="FFFFFF"/>
            <w:vAlign w:val="center"/>
          </w:tcPr>
          <w:p w14:paraId="17B6729A" w14:textId="02939574" w:rsidR="006B2E36" w:rsidRPr="00890FED" w:rsidRDefault="006B2E36" w:rsidP="00B75B87">
            <w:pPr>
              <w:autoSpaceDE w:val="0"/>
              <w:autoSpaceDN w:val="0"/>
              <w:adjustRightInd w:val="0"/>
              <w:spacing w:after="0" w:line="240" w:lineRule="auto"/>
              <w:jc w:val="center"/>
              <w:rPr>
                <w:rFonts w:ascii="Times New Roman" w:hAnsi="Times New Roman"/>
                <w:b/>
                <w:bCs/>
                <w:sz w:val="24"/>
                <w:szCs w:val="24"/>
              </w:rPr>
            </w:pPr>
          </w:p>
        </w:tc>
        <w:tc>
          <w:tcPr>
            <w:tcW w:w="2126" w:type="dxa"/>
            <w:vMerge w:val="restart"/>
            <w:shd w:val="clear" w:color="auto" w:fill="FFFFFF"/>
            <w:vAlign w:val="center"/>
          </w:tcPr>
          <w:p w14:paraId="4D572C66" w14:textId="77777777" w:rsidR="006B2E36" w:rsidRPr="00890FED" w:rsidRDefault="006B2E36" w:rsidP="00B75B87">
            <w:pPr>
              <w:autoSpaceDE w:val="0"/>
              <w:autoSpaceDN w:val="0"/>
              <w:adjustRightInd w:val="0"/>
              <w:spacing w:after="0" w:line="240" w:lineRule="auto"/>
              <w:jc w:val="center"/>
              <w:rPr>
                <w:rFonts w:ascii="Times New Roman" w:hAnsi="Times New Roman"/>
                <w:b/>
                <w:bCs/>
                <w:sz w:val="24"/>
                <w:szCs w:val="24"/>
              </w:rPr>
            </w:pPr>
            <w:r w:rsidRPr="00890FED">
              <w:rPr>
                <w:rFonts w:ascii="Times New Roman" w:hAnsi="Times New Roman"/>
                <w:sz w:val="24"/>
                <w:szCs w:val="24"/>
              </w:rPr>
              <w:t>ОК 0</w:t>
            </w:r>
            <w:r>
              <w:rPr>
                <w:rFonts w:ascii="Times New Roman" w:hAnsi="Times New Roman"/>
                <w:sz w:val="24"/>
                <w:szCs w:val="24"/>
              </w:rPr>
              <w:t>1</w:t>
            </w:r>
            <w:r w:rsidRPr="00890FED">
              <w:rPr>
                <w:rFonts w:ascii="Times New Roman" w:hAnsi="Times New Roman"/>
                <w:sz w:val="24"/>
                <w:szCs w:val="24"/>
              </w:rPr>
              <w:t xml:space="preserve">, ОК </w:t>
            </w:r>
            <w:r>
              <w:rPr>
                <w:rFonts w:ascii="Times New Roman" w:hAnsi="Times New Roman"/>
                <w:sz w:val="24"/>
                <w:szCs w:val="24"/>
              </w:rPr>
              <w:t>02</w:t>
            </w:r>
          </w:p>
        </w:tc>
      </w:tr>
      <w:tr w:rsidR="006B2E36" w:rsidRPr="00890FED" w14:paraId="182C5172" w14:textId="47F742BD" w:rsidTr="006B2E36">
        <w:trPr>
          <w:trHeight w:val="454"/>
        </w:trPr>
        <w:tc>
          <w:tcPr>
            <w:tcW w:w="2001" w:type="dxa"/>
            <w:vMerge/>
            <w:shd w:val="clear" w:color="auto" w:fill="auto"/>
            <w:vAlign w:val="center"/>
          </w:tcPr>
          <w:p w14:paraId="0DED6000" w14:textId="77777777" w:rsidR="006B2E36" w:rsidRPr="00890FED" w:rsidRDefault="006B2E36" w:rsidP="00B75B87">
            <w:pPr>
              <w:autoSpaceDE w:val="0"/>
              <w:autoSpaceDN w:val="0"/>
              <w:adjustRightInd w:val="0"/>
              <w:spacing w:after="0" w:line="240" w:lineRule="auto"/>
              <w:rPr>
                <w:rFonts w:ascii="Times New Roman" w:hAnsi="Times New Roman"/>
                <w:sz w:val="24"/>
                <w:szCs w:val="24"/>
              </w:rPr>
            </w:pPr>
          </w:p>
        </w:tc>
        <w:tc>
          <w:tcPr>
            <w:tcW w:w="8909" w:type="dxa"/>
            <w:shd w:val="clear" w:color="auto" w:fill="auto"/>
            <w:vAlign w:val="center"/>
          </w:tcPr>
          <w:p w14:paraId="6688951F" w14:textId="77777777" w:rsidR="006B2E36" w:rsidRPr="00890FED" w:rsidRDefault="006B2E36" w:rsidP="00B75B87">
            <w:pPr>
              <w:autoSpaceDE w:val="0"/>
              <w:autoSpaceDN w:val="0"/>
              <w:adjustRightInd w:val="0"/>
              <w:spacing w:after="0" w:line="240" w:lineRule="auto"/>
              <w:jc w:val="both"/>
              <w:rPr>
                <w:rFonts w:ascii="Times New Roman" w:hAnsi="Times New Roman"/>
                <w:b/>
                <w:sz w:val="24"/>
                <w:szCs w:val="24"/>
              </w:rPr>
            </w:pPr>
            <w:r w:rsidRPr="00890FED">
              <w:rPr>
                <w:rFonts w:ascii="Times New Roman" w:hAnsi="Times New Roman"/>
                <w:sz w:val="24"/>
                <w:szCs w:val="24"/>
              </w:rPr>
              <w:t>Основные элементы базы данных. Режим работы базы данных. Оформление, форматирование, редактирование данных. Сортировка информации</w:t>
            </w:r>
          </w:p>
        </w:tc>
        <w:tc>
          <w:tcPr>
            <w:tcW w:w="1701" w:type="dxa"/>
            <w:vMerge/>
            <w:shd w:val="clear" w:color="auto" w:fill="FFFFFF"/>
            <w:vAlign w:val="center"/>
          </w:tcPr>
          <w:p w14:paraId="20CDBE26" w14:textId="77777777" w:rsidR="006B2E36" w:rsidRPr="00890FED" w:rsidRDefault="006B2E36" w:rsidP="00B75B87">
            <w:pPr>
              <w:autoSpaceDE w:val="0"/>
              <w:autoSpaceDN w:val="0"/>
              <w:adjustRightInd w:val="0"/>
              <w:spacing w:after="0" w:line="240" w:lineRule="auto"/>
              <w:jc w:val="center"/>
              <w:rPr>
                <w:rFonts w:ascii="Times New Roman" w:hAnsi="Times New Roman"/>
                <w:b/>
                <w:bCs/>
                <w:sz w:val="24"/>
                <w:szCs w:val="24"/>
              </w:rPr>
            </w:pPr>
          </w:p>
        </w:tc>
        <w:tc>
          <w:tcPr>
            <w:tcW w:w="2126" w:type="dxa"/>
            <w:vMerge/>
            <w:shd w:val="clear" w:color="auto" w:fill="FFFFFF"/>
            <w:vAlign w:val="center"/>
          </w:tcPr>
          <w:p w14:paraId="10048343" w14:textId="77777777" w:rsidR="006B2E36" w:rsidRPr="00890FED" w:rsidRDefault="006B2E36" w:rsidP="00B75B87">
            <w:pPr>
              <w:autoSpaceDE w:val="0"/>
              <w:autoSpaceDN w:val="0"/>
              <w:adjustRightInd w:val="0"/>
              <w:spacing w:after="0" w:line="240" w:lineRule="auto"/>
              <w:jc w:val="center"/>
              <w:rPr>
                <w:rFonts w:ascii="Times New Roman" w:hAnsi="Times New Roman"/>
                <w:b/>
                <w:bCs/>
                <w:sz w:val="24"/>
                <w:szCs w:val="24"/>
              </w:rPr>
            </w:pPr>
          </w:p>
        </w:tc>
      </w:tr>
      <w:tr w:rsidR="006B2E36" w:rsidRPr="00890FED" w14:paraId="070059B5" w14:textId="60740E6E" w:rsidTr="006B2E36">
        <w:trPr>
          <w:trHeight w:val="264"/>
        </w:trPr>
        <w:tc>
          <w:tcPr>
            <w:tcW w:w="2001" w:type="dxa"/>
            <w:vMerge/>
            <w:shd w:val="clear" w:color="auto" w:fill="auto"/>
            <w:vAlign w:val="center"/>
          </w:tcPr>
          <w:p w14:paraId="773D4D6A" w14:textId="77777777" w:rsidR="006B2E36" w:rsidRPr="00890FED" w:rsidRDefault="006B2E36" w:rsidP="00B75B87">
            <w:pPr>
              <w:autoSpaceDE w:val="0"/>
              <w:autoSpaceDN w:val="0"/>
              <w:adjustRightInd w:val="0"/>
              <w:spacing w:after="0" w:line="240" w:lineRule="auto"/>
              <w:rPr>
                <w:rFonts w:ascii="Times New Roman" w:hAnsi="Times New Roman"/>
                <w:sz w:val="24"/>
                <w:szCs w:val="24"/>
              </w:rPr>
            </w:pPr>
          </w:p>
        </w:tc>
        <w:tc>
          <w:tcPr>
            <w:tcW w:w="8909" w:type="dxa"/>
            <w:shd w:val="clear" w:color="auto" w:fill="auto"/>
            <w:vAlign w:val="center"/>
          </w:tcPr>
          <w:p w14:paraId="05CFD4E5" w14:textId="77777777" w:rsidR="006B2E36" w:rsidRPr="00890FED" w:rsidRDefault="006B2E36" w:rsidP="00B75B87">
            <w:pPr>
              <w:autoSpaceDE w:val="0"/>
              <w:autoSpaceDN w:val="0"/>
              <w:adjustRightInd w:val="0"/>
              <w:spacing w:after="0" w:line="240" w:lineRule="auto"/>
              <w:rPr>
                <w:rFonts w:ascii="Times New Roman" w:hAnsi="Times New Roman"/>
                <w:b/>
                <w:sz w:val="24"/>
                <w:szCs w:val="24"/>
              </w:rPr>
            </w:pPr>
            <w:r w:rsidRPr="00890FED">
              <w:rPr>
                <w:rFonts w:ascii="Times New Roman" w:hAnsi="Times New Roman"/>
                <w:b/>
                <w:bCs/>
                <w:sz w:val="24"/>
                <w:szCs w:val="24"/>
              </w:rPr>
              <w:t>В том числе, практических и лабораторных занятий</w:t>
            </w:r>
          </w:p>
        </w:tc>
        <w:tc>
          <w:tcPr>
            <w:tcW w:w="1701" w:type="dxa"/>
            <w:vMerge w:val="restart"/>
            <w:shd w:val="clear" w:color="auto" w:fill="FFFFFF"/>
            <w:vAlign w:val="center"/>
          </w:tcPr>
          <w:p w14:paraId="22FFC8B9" w14:textId="72D936C3" w:rsidR="006B2E36" w:rsidRPr="00890FED" w:rsidRDefault="006B2E36" w:rsidP="00B75B87">
            <w:pPr>
              <w:autoSpaceDE w:val="0"/>
              <w:autoSpaceDN w:val="0"/>
              <w:adjustRightInd w:val="0"/>
              <w:spacing w:after="0" w:line="240" w:lineRule="auto"/>
              <w:jc w:val="center"/>
              <w:rPr>
                <w:rFonts w:ascii="Times New Roman" w:hAnsi="Times New Roman"/>
                <w:b/>
                <w:bCs/>
                <w:sz w:val="24"/>
                <w:szCs w:val="24"/>
              </w:rPr>
            </w:pPr>
          </w:p>
        </w:tc>
        <w:tc>
          <w:tcPr>
            <w:tcW w:w="2126" w:type="dxa"/>
            <w:vMerge/>
            <w:shd w:val="clear" w:color="auto" w:fill="FFFFFF"/>
            <w:vAlign w:val="center"/>
          </w:tcPr>
          <w:p w14:paraId="49C433B4" w14:textId="77777777" w:rsidR="006B2E36" w:rsidRPr="00890FED" w:rsidRDefault="006B2E36" w:rsidP="00B75B87">
            <w:pPr>
              <w:autoSpaceDE w:val="0"/>
              <w:autoSpaceDN w:val="0"/>
              <w:adjustRightInd w:val="0"/>
              <w:spacing w:after="0" w:line="240" w:lineRule="auto"/>
              <w:jc w:val="center"/>
              <w:rPr>
                <w:rFonts w:ascii="Times New Roman" w:hAnsi="Times New Roman"/>
                <w:b/>
                <w:bCs/>
                <w:sz w:val="24"/>
                <w:szCs w:val="24"/>
              </w:rPr>
            </w:pPr>
          </w:p>
        </w:tc>
      </w:tr>
      <w:tr w:rsidR="006B2E36" w:rsidRPr="00890FED" w14:paraId="6F40FD47" w14:textId="2C115BB2" w:rsidTr="006B2E36">
        <w:trPr>
          <w:trHeight w:val="454"/>
        </w:trPr>
        <w:tc>
          <w:tcPr>
            <w:tcW w:w="2001" w:type="dxa"/>
            <w:vMerge/>
            <w:shd w:val="clear" w:color="auto" w:fill="auto"/>
            <w:vAlign w:val="center"/>
          </w:tcPr>
          <w:p w14:paraId="337E3C03" w14:textId="77777777" w:rsidR="006B2E36" w:rsidRPr="00890FED" w:rsidRDefault="006B2E36" w:rsidP="00B75B87">
            <w:pPr>
              <w:autoSpaceDE w:val="0"/>
              <w:autoSpaceDN w:val="0"/>
              <w:adjustRightInd w:val="0"/>
              <w:spacing w:after="0" w:line="240" w:lineRule="auto"/>
              <w:rPr>
                <w:rFonts w:ascii="Times New Roman" w:hAnsi="Times New Roman"/>
                <w:sz w:val="24"/>
                <w:szCs w:val="24"/>
              </w:rPr>
            </w:pPr>
          </w:p>
        </w:tc>
        <w:tc>
          <w:tcPr>
            <w:tcW w:w="8909" w:type="dxa"/>
            <w:shd w:val="clear" w:color="auto" w:fill="auto"/>
            <w:vAlign w:val="center"/>
          </w:tcPr>
          <w:p w14:paraId="0CD10EF8" w14:textId="77777777" w:rsidR="006B2E36" w:rsidRPr="00890FED" w:rsidRDefault="006B2E36" w:rsidP="00B75B87">
            <w:pPr>
              <w:autoSpaceDE w:val="0"/>
              <w:autoSpaceDN w:val="0"/>
              <w:adjustRightInd w:val="0"/>
              <w:spacing w:after="0" w:line="240" w:lineRule="auto"/>
              <w:jc w:val="both"/>
              <w:rPr>
                <w:rFonts w:ascii="Times New Roman" w:hAnsi="Times New Roman"/>
                <w:b/>
                <w:bCs/>
                <w:sz w:val="24"/>
                <w:szCs w:val="24"/>
              </w:rPr>
            </w:pPr>
            <w:r w:rsidRPr="00890FED">
              <w:rPr>
                <w:rFonts w:ascii="Times New Roman" w:hAnsi="Times New Roman"/>
                <w:sz w:val="24"/>
                <w:szCs w:val="24"/>
              </w:rPr>
              <w:t xml:space="preserve">Лабораторное занятие </w:t>
            </w:r>
            <w:r w:rsidRPr="00890FED">
              <w:rPr>
                <w:rFonts w:ascii="Times New Roman" w:hAnsi="Times New Roman"/>
                <w:shd w:val="clear" w:color="auto" w:fill="FFFFFF"/>
                <w:lang w:bidi="ru-RU"/>
              </w:rPr>
              <w:t>№ 9</w:t>
            </w:r>
            <w:r w:rsidRPr="00890FED">
              <w:rPr>
                <w:rFonts w:ascii="Times New Roman" w:hAnsi="Times New Roman"/>
                <w:sz w:val="24"/>
                <w:szCs w:val="24"/>
              </w:rPr>
              <w:t xml:space="preserve"> «Создание формы, заполнение базы данных (на примере транспортных задач). Сортировка записей. Организация запроса»</w:t>
            </w:r>
          </w:p>
        </w:tc>
        <w:tc>
          <w:tcPr>
            <w:tcW w:w="1701" w:type="dxa"/>
            <w:vMerge/>
            <w:shd w:val="clear" w:color="auto" w:fill="FFFFFF"/>
            <w:vAlign w:val="center"/>
          </w:tcPr>
          <w:p w14:paraId="4B37E555" w14:textId="77777777" w:rsidR="006B2E36" w:rsidRPr="00890FED" w:rsidRDefault="006B2E36" w:rsidP="00B75B87">
            <w:pPr>
              <w:autoSpaceDE w:val="0"/>
              <w:autoSpaceDN w:val="0"/>
              <w:adjustRightInd w:val="0"/>
              <w:spacing w:after="0" w:line="240" w:lineRule="auto"/>
              <w:jc w:val="center"/>
              <w:rPr>
                <w:rFonts w:ascii="Times New Roman" w:hAnsi="Times New Roman"/>
                <w:bCs/>
                <w:sz w:val="24"/>
                <w:szCs w:val="24"/>
              </w:rPr>
            </w:pPr>
          </w:p>
        </w:tc>
        <w:tc>
          <w:tcPr>
            <w:tcW w:w="2126" w:type="dxa"/>
            <w:vMerge/>
            <w:shd w:val="clear" w:color="auto" w:fill="FFFFFF"/>
            <w:vAlign w:val="center"/>
          </w:tcPr>
          <w:p w14:paraId="3A65D249" w14:textId="77777777" w:rsidR="006B2E36" w:rsidRPr="00890FED" w:rsidRDefault="006B2E36" w:rsidP="00B75B87">
            <w:pPr>
              <w:autoSpaceDE w:val="0"/>
              <w:autoSpaceDN w:val="0"/>
              <w:adjustRightInd w:val="0"/>
              <w:spacing w:after="0" w:line="240" w:lineRule="auto"/>
              <w:jc w:val="center"/>
              <w:rPr>
                <w:rFonts w:ascii="Times New Roman" w:hAnsi="Times New Roman"/>
                <w:bCs/>
                <w:sz w:val="24"/>
                <w:szCs w:val="24"/>
              </w:rPr>
            </w:pPr>
          </w:p>
        </w:tc>
      </w:tr>
      <w:tr w:rsidR="006B2E36" w:rsidRPr="00890FED" w14:paraId="45D22444" w14:textId="242113B2" w:rsidTr="006B2E36">
        <w:trPr>
          <w:trHeight w:val="261"/>
        </w:trPr>
        <w:tc>
          <w:tcPr>
            <w:tcW w:w="2001" w:type="dxa"/>
            <w:vMerge w:val="restart"/>
            <w:shd w:val="clear" w:color="auto" w:fill="auto"/>
            <w:vAlign w:val="center"/>
          </w:tcPr>
          <w:p w14:paraId="2B4186ED" w14:textId="77777777" w:rsidR="006B2E36" w:rsidRPr="00890FED" w:rsidRDefault="006B2E36" w:rsidP="00B75B87">
            <w:pPr>
              <w:autoSpaceDE w:val="0"/>
              <w:autoSpaceDN w:val="0"/>
              <w:adjustRightInd w:val="0"/>
              <w:spacing w:after="0" w:line="240" w:lineRule="auto"/>
              <w:rPr>
                <w:rFonts w:ascii="Times New Roman" w:hAnsi="Times New Roman"/>
                <w:b/>
                <w:bCs/>
                <w:sz w:val="24"/>
                <w:szCs w:val="24"/>
              </w:rPr>
            </w:pPr>
            <w:r w:rsidRPr="00890FED">
              <w:rPr>
                <w:rFonts w:ascii="Times New Roman" w:hAnsi="Times New Roman"/>
                <w:b/>
                <w:sz w:val="24"/>
                <w:szCs w:val="24"/>
              </w:rPr>
              <w:t xml:space="preserve">Тема 3.7 </w:t>
            </w:r>
            <w:r w:rsidRPr="00890FED">
              <w:rPr>
                <w:rFonts w:ascii="Times New Roman" w:hAnsi="Times New Roman"/>
                <w:sz w:val="24"/>
                <w:szCs w:val="24"/>
              </w:rPr>
              <w:t>Графические редакторы</w:t>
            </w:r>
          </w:p>
        </w:tc>
        <w:tc>
          <w:tcPr>
            <w:tcW w:w="8909" w:type="dxa"/>
            <w:shd w:val="clear" w:color="auto" w:fill="auto"/>
            <w:vAlign w:val="center"/>
          </w:tcPr>
          <w:p w14:paraId="0BE20EF0" w14:textId="77777777" w:rsidR="006B2E36" w:rsidRPr="00890FED" w:rsidRDefault="006B2E36" w:rsidP="00B75B87">
            <w:pPr>
              <w:autoSpaceDE w:val="0"/>
              <w:autoSpaceDN w:val="0"/>
              <w:adjustRightInd w:val="0"/>
              <w:spacing w:after="0" w:line="240" w:lineRule="auto"/>
              <w:jc w:val="both"/>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1701" w:type="dxa"/>
            <w:vMerge w:val="restart"/>
            <w:shd w:val="clear" w:color="auto" w:fill="FFFFFF"/>
            <w:vAlign w:val="center"/>
          </w:tcPr>
          <w:p w14:paraId="6030A7F0" w14:textId="1216DCD1" w:rsidR="006B2E36" w:rsidRPr="00890FED" w:rsidRDefault="006B2E36" w:rsidP="00B75B87">
            <w:pPr>
              <w:autoSpaceDE w:val="0"/>
              <w:autoSpaceDN w:val="0"/>
              <w:adjustRightInd w:val="0"/>
              <w:spacing w:after="0" w:line="240" w:lineRule="auto"/>
              <w:jc w:val="center"/>
              <w:rPr>
                <w:rFonts w:ascii="Times New Roman" w:hAnsi="Times New Roman"/>
                <w:b/>
                <w:bCs/>
                <w:sz w:val="24"/>
                <w:szCs w:val="24"/>
              </w:rPr>
            </w:pPr>
          </w:p>
        </w:tc>
        <w:tc>
          <w:tcPr>
            <w:tcW w:w="2126" w:type="dxa"/>
            <w:vMerge w:val="restart"/>
            <w:shd w:val="clear" w:color="auto" w:fill="FFFFFF"/>
            <w:vAlign w:val="center"/>
          </w:tcPr>
          <w:p w14:paraId="45A77F79" w14:textId="77777777" w:rsidR="006B2E36" w:rsidRPr="00890FED" w:rsidRDefault="006B2E36" w:rsidP="00B75B87">
            <w:pPr>
              <w:autoSpaceDE w:val="0"/>
              <w:autoSpaceDN w:val="0"/>
              <w:adjustRightInd w:val="0"/>
              <w:spacing w:after="0" w:line="240" w:lineRule="auto"/>
              <w:jc w:val="center"/>
              <w:rPr>
                <w:rFonts w:ascii="Times New Roman" w:hAnsi="Times New Roman"/>
                <w:b/>
                <w:bCs/>
                <w:sz w:val="24"/>
                <w:szCs w:val="24"/>
              </w:rPr>
            </w:pPr>
            <w:r w:rsidRPr="00890FED">
              <w:rPr>
                <w:rFonts w:ascii="Times New Roman" w:hAnsi="Times New Roman"/>
                <w:sz w:val="24"/>
                <w:szCs w:val="24"/>
              </w:rPr>
              <w:t>ОК 0</w:t>
            </w:r>
            <w:r>
              <w:rPr>
                <w:rFonts w:ascii="Times New Roman" w:hAnsi="Times New Roman"/>
                <w:sz w:val="24"/>
                <w:szCs w:val="24"/>
              </w:rPr>
              <w:t>1</w:t>
            </w:r>
            <w:r w:rsidRPr="00890FED">
              <w:rPr>
                <w:rFonts w:ascii="Times New Roman" w:hAnsi="Times New Roman"/>
                <w:sz w:val="24"/>
                <w:szCs w:val="24"/>
              </w:rPr>
              <w:t xml:space="preserve">, ОК </w:t>
            </w:r>
            <w:r>
              <w:rPr>
                <w:rFonts w:ascii="Times New Roman" w:hAnsi="Times New Roman"/>
                <w:sz w:val="24"/>
                <w:szCs w:val="24"/>
              </w:rPr>
              <w:t>02</w:t>
            </w:r>
          </w:p>
        </w:tc>
      </w:tr>
      <w:tr w:rsidR="006B2E36" w:rsidRPr="00890FED" w14:paraId="2F515C09" w14:textId="471D7C0F" w:rsidTr="006B2E36">
        <w:trPr>
          <w:trHeight w:val="454"/>
        </w:trPr>
        <w:tc>
          <w:tcPr>
            <w:tcW w:w="2001" w:type="dxa"/>
            <w:vMerge/>
            <w:shd w:val="clear" w:color="auto" w:fill="auto"/>
            <w:vAlign w:val="center"/>
          </w:tcPr>
          <w:p w14:paraId="29C62058" w14:textId="77777777" w:rsidR="006B2E36" w:rsidRPr="00890FED" w:rsidRDefault="006B2E36" w:rsidP="00B75B87">
            <w:pPr>
              <w:autoSpaceDE w:val="0"/>
              <w:autoSpaceDN w:val="0"/>
              <w:adjustRightInd w:val="0"/>
              <w:spacing w:after="0" w:line="240" w:lineRule="auto"/>
              <w:rPr>
                <w:rFonts w:ascii="Times New Roman" w:hAnsi="Times New Roman"/>
                <w:sz w:val="24"/>
                <w:szCs w:val="24"/>
              </w:rPr>
            </w:pPr>
          </w:p>
        </w:tc>
        <w:tc>
          <w:tcPr>
            <w:tcW w:w="8909" w:type="dxa"/>
            <w:shd w:val="clear" w:color="auto" w:fill="auto"/>
            <w:vAlign w:val="center"/>
          </w:tcPr>
          <w:p w14:paraId="30D38911" w14:textId="77777777" w:rsidR="006B2E36" w:rsidRPr="00890FED" w:rsidRDefault="006B2E36" w:rsidP="00B75B87">
            <w:pPr>
              <w:autoSpaceDE w:val="0"/>
              <w:autoSpaceDN w:val="0"/>
              <w:adjustRightInd w:val="0"/>
              <w:spacing w:after="0" w:line="240" w:lineRule="auto"/>
              <w:jc w:val="both"/>
              <w:rPr>
                <w:rFonts w:ascii="Times New Roman" w:hAnsi="Times New Roman"/>
                <w:b/>
                <w:sz w:val="24"/>
                <w:szCs w:val="24"/>
              </w:rPr>
            </w:pPr>
            <w:r w:rsidRPr="00890FED">
              <w:rPr>
                <w:rFonts w:ascii="Times New Roman" w:hAnsi="Times New Roman"/>
                <w:sz w:val="24"/>
                <w:szCs w:val="24"/>
              </w:rPr>
              <w:t>Виды компьютерной графики. Виды графических редакторов. Выполнение работ в графических редакторах. Создание, редактирование, форматирование изображений.</w:t>
            </w:r>
          </w:p>
        </w:tc>
        <w:tc>
          <w:tcPr>
            <w:tcW w:w="1701" w:type="dxa"/>
            <w:vMerge/>
            <w:shd w:val="clear" w:color="auto" w:fill="FFFFFF"/>
            <w:vAlign w:val="center"/>
          </w:tcPr>
          <w:p w14:paraId="3E3E1463" w14:textId="77777777" w:rsidR="006B2E36" w:rsidRPr="00890FED" w:rsidRDefault="006B2E36" w:rsidP="00B75B87">
            <w:pPr>
              <w:autoSpaceDE w:val="0"/>
              <w:autoSpaceDN w:val="0"/>
              <w:adjustRightInd w:val="0"/>
              <w:spacing w:after="0" w:line="240" w:lineRule="auto"/>
              <w:jc w:val="center"/>
              <w:rPr>
                <w:rFonts w:ascii="Times New Roman" w:hAnsi="Times New Roman"/>
                <w:b/>
                <w:bCs/>
                <w:sz w:val="24"/>
                <w:szCs w:val="24"/>
              </w:rPr>
            </w:pPr>
          </w:p>
        </w:tc>
        <w:tc>
          <w:tcPr>
            <w:tcW w:w="2126" w:type="dxa"/>
            <w:vMerge/>
            <w:shd w:val="clear" w:color="auto" w:fill="FFFFFF"/>
            <w:vAlign w:val="center"/>
          </w:tcPr>
          <w:p w14:paraId="6EA0F12E" w14:textId="77777777" w:rsidR="006B2E36" w:rsidRPr="00890FED" w:rsidRDefault="006B2E36" w:rsidP="00B75B87">
            <w:pPr>
              <w:autoSpaceDE w:val="0"/>
              <w:autoSpaceDN w:val="0"/>
              <w:adjustRightInd w:val="0"/>
              <w:spacing w:after="0" w:line="240" w:lineRule="auto"/>
              <w:jc w:val="center"/>
              <w:rPr>
                <w:rFonts w:ascii="Times New Roman" w:hAnsi="Times New Roman"/>
                <w:b/>
                <w:bCs/>
                <w:sz w:val="24"/>
                <w:szCs w:val="24"/>
              </w:rPr>
            </w:pPr>
          </w:p>
        </w:tc>
      </w:tr>
      <w:tr w:rsidR="006B2E36" w:rsidRPr="00890FED" w14:paraId="4472C953" w14:textId="4D7D8839" w:rsidTr="006B2E36">
        <w:trPr>
          <w:trHeight w:val="263"/>
        </w:trPr>
        <w:tc>
          <w:tcPr>
            <w:tcW w:w="2001" w:type="dxa"/>
            <w:vMerge/>
            <w:shd w:val="clear" w:color="auto" w:fill="auto"/>
            <w:vAlign w:val="center"/>
          </w:tcPr>
          <w:p w14:paraId="5F449584" w14:textId="77777777" w:rsidR="006B2E36" w:rsidRPr="00890FED" w:rsidRDefault="006B2E36" w:rsidP="00B75B87">
            <w:pPr>
              <w:autoSpaceDE w:val="0"/>
              <w:autoSpaceDN w:val="0"/>
              <w:adjustRightInd w:val="0"/>
              <w:spacing w:after="0" w:line="240" w:lineRule="auto"/>
              <w:rPr>
                <w:rFonts w:ascii="Times New Roman" w:hAnsi="Times New Roman"/>
                <w:sz w:val="24"/>
                <w:szCs w:val="24"/>
              </w:rPr>
            </w:pPr>
          </w:p>
        </w:tc>
        <w:tc>
          <w:tcPr>
            <w:tcW w:w="8909" w:type="dxa"/>
            <w:shd w:val="clear" w:color="auto" w:fill="auto"/>
            <w:vAlign w:val="center"/>
          </w:tcPr>
          <w:p w14:paraId="6528D765" w14:textId="77777777" w:rsidR="006B2E36" w:rsidRPr="00890FED" w:rsidRDefault="006B2E36" w:rsidP="00B75B87">
            <w:pPr>
              <w:autoSpaceDE w:val="0"/>
              <w:autoSpaceDN w:val="0"/>
              <w:adjustRightInd w:val="0"/>
              <w:spacing w:after="0" w:line="240" w:lineRule="auto"/>
              <w:rPr>
                <w:rFonts w:ascii="Times New Roman" w:hAnsi="Times New Roman"/>
                <w:b/>
                <w:sz w:val="24"/>
                <w:szCs w:val="24"/>
              </w:rPr>
            </w:pPr>
            <w:r w:rsidRPr="00890FED">
              <w:rPr>
                <w:rFonts w:ascii="Times New Roman" w:hAnsi="Times New Roman"/>
                <w:b/>
                <w:bCs/>
                <w:sz w:val="24"/>
                <w:szCs w:val="24"/>
              </w:rPr>
              <w:t>В том числе, практических и лабораторных занятий</w:t>
            </w:r>
          </w:p>
        </w:tc>
        <w:tc>
          <w:tcPr>
            <w:tcW w:w="1701" w:type="dxa"/>
            <w:shd w:val="clear" w:color="auto" w:fill="FFFFFF"/>
            <w:vAlign w:val="center"/>
          </w:tcPr>
          <w:p w14:paraId="6ADC33DA" w14:textId="1221FFCA" w:rsidR="006B2E36" w:rsidRPr="00890FED" w:rsidRDefault="006B2E36" w:rsidP="00B75B87">
            <w:pPr>
              <w:autoSpaceDE w:val="0"/>
              <w:autoSpaceDN w:val="0"/>
              <w:adjustRightInd w:val="0"/>
              <w:spacing w:after="0" w:line="240" w:lineRule="auto"/>
              <w:jc w:val="center"/>
              <w:rPr>
                <w:rFonts w:ascii="Times New Roman" w:hAnsi="Times New Roman"/>
                <w:bCs/>
                <w:sz w:val="24"/>
                <w:szCs w:val="24"/>
              </w:rPr>
            </w:pPr>
          </w:p>
        </w:tc>
        <w:tc>
          <w:tcPr>
            <w:tcW w:w="2126" w:type="dxa"/>
            <w:vMerge/>
            <w:shd w:val="clear" w:color="auto" w:fill="FFFFFF"/>
            <w:vAlign w:val="center"/>
          </w:tcPr>
          <w:p w14:paraId="1CBE1D32" w14:textId="77777777" w:rsidR="006B2E36" w:rsidRPr="00890FED" w:rsidRDefault="006B2E36" w:rsidP="00B75B87">
            <w:pPr>
              <w:autoSpaceDE w:val="0"/>
              <w:autoSpaceDN w:val="0"/>
              <w:adjustRightInd w:val="0"/>
              <w:spacing w:after="0" w:line="240" w:lineRule="auto"/>
              <w:jc w:val="center"/>
              <w:rPr>
                <w:rFonts w:ascii="Times New Roman" w:hAnsi="Times New Roman"/>
                <w:b/>
                <w:bCs/>
                <w:sz w:val="24"/>
                <w:szCs w:val="24"/>
              </w:rPr>
            </w:pPr>
          </w:p>
        </w:tc>
      </w:tr>
      <w:tr w:rsidR="006B2E36" w:rsidRPr="00890FED" w14:paraId="6DD8E0CA" w14:textId="1F20C138" w:rsidTr="006B2E36">
        <w:trPr>
          <w:trHeight w:val="454"/>
        </w:trPr>
        <w:tc>
          <w:tcPr>
            <w:tcW w:w="2001" w:type="dxa"/>
            <w:vMerge/>
            <w:shd w:val="clear" w:color="auto" w:fill="auto"/>
            <w:vAlign w:val="center"/>
          </w:tcPr>
          <w:p w14:paraId="02A25DE8" w14:textId="77777777" w:rsidR="006B2E36" w:rsidRPr="00890FED" w:rsidRDefault="006B2E36" w:rsidP="00B75B87">
            <w:pPr>
              <w:autoSpaceDE w:val="0"/>
              <w:autoSpaceDN w:val="0"/>
              <w:adjustRightInd w:val="0"/>
              <w:spacing w:after="0" w:line="240" w:lineRule="auto"/>
              <w:rPr>
                <w:rFonts w:ascii="Times New Roman" w:hAnsi="Times New Roman"/>
                <w:sz w:val="24"/>
                <w:szCs w:val="24"/>
              </w:rPr>
            </w:pPr>
          </w:p>
        </w:tc>
        <w:tc>
          <w:tcPr>
            <w:tcW w:w="8909" w:type="dxa"/>
            <w:shd w:val="clear" w:color="auto" w:fill="auto"/>
            <w:vAlign w:val="center"/>
          </w:tcPr>
          <w:p w14:paraId="29F93E36" w14:textId="77777777" w:rsidR="006B2E36" w:rsidRPr="00890FED" w:rsidRDefault="006B2E36" w:rsidP="00B75B87">
            <w:pPr>
              <w:autoSpaceDE w:val="0"/>
              <w:autoSpaceDN w:val="0"/>
              <w:adjustRightInd w:val="0"/>
              <w:spacing w:after="0" w:line="240" w:lineRule="auto"/>
              <w:jc w:val="both"/>
              <w:rPr>
                <w:rFonts w:ascii="Times New Roman" w:hAnsi="Times New Roman"/>
                <w:bCs/>
                <w:sz w:val="24"/>
                <w:szCs w:val="24"/>
              </w:rPr>
            </w:pPr>
            <w:r w:rsidRPr="00890FED">
              <w:rPr>
                <w:rFonts w:ascii="Times New Roman" w:hAnsi="Times New Roman"/>
                <w:sz w:val="24"/>
                <w:szCs w:val="24"/>
              </w:rPr>
              <w:t xml:space="preserve">Лабораторное занятие </w:t>
            </w:r>
            <w:r w:rsidRPr="00890FED">
              <w:rPr>
                <w:rFonts w:ascii="Times New Roman" w:hAnsi="Times New Roman"/>
                <w:shd w:val="clear" w:color="auto" w:fill="FFFFFF"/>
                <w:lang w:bidi="ru-RU"/>
              </w:rPr>
              <w:t>№ 10</w:t>
            </w:r>
            <w:r w:rsidRPr="00890FED">
              <w:rPr>
                <w:rFonts w:ascii="Times New Roman" w:hAnsi="Times New Roman"/>
                <w:sz w:val="24"/>
                <w:szCs w:val="24"/>
              </w:rPr>
              <w:t xml:space="preserve"> «Обзор и основные возможности графических редакторов (</w:t>
            </w:r>
            <w:proofErr w:type="spellStart"/>
            <w:r w:rsidRPr="00890FED">
              <w:rPr>
                <w:rFonts w:ascii="Times New Roman" w:hAnsi="Times New Roman"/>
                <w:sz w:val="24"/>
                <w:szCs w:val="24"/>
              </w:rPr>
              <w:t>Gimp</w:t>
            </w:r>
            <w:proofErr w:type="spellEnd"/>
            <w:r w:rsidRPr="00890FED">
              <w:rPr>
                <w:rFonts w:ascii="Times New Roman" w:hAnsi="Times New Roman"/>
                <w:sz w:val="24"/>
                <w:szCs w:val="24"/>
              </w:rPr>
              <w:t xml:space="preserve">, MS </w:t>
            </w:r>
            <w:proofErr w:type="spellStart"/>
            <w:r w:rsidRPr="00890FED">
              <w:rPr>
                <w:rFonts w:ascii="Times New Roman" w:hAnsi="Times New Roman"/>
                <w:sz w:val="24"/>
                <w:szCs w:val="24"/>
              </w:rPr>
              <w:t>Visio</w:t>
            </w:r>
            <w:proofErr w:type="spellEnd"/>
            <w:r w:rsidRPr="00890FED">
              <w:rPr>
                <w:rFonts w:ascii="Times New Roman" w:hAnsi="Times New Roman"/>
                <w:sz w:val="24"/>
                <w:szCs w:val="24"/>
              </w:rPr>
              <w:t>, Компас 3D).»</w:t>
            </w:r>
            <w:r w:rsidRPr="00890FED">
              <w:rPr>
                <w:sz w:val="24"/>
                <w:szCs w:val="24"/>
              </w:rPr>
              <w:t xml:space="preserve"> </w:t>
            </w:r>
          </w:p>
        </w:tc>
        <w:tc>
          <w:tcPr>
            <w:tcW w:w="1701" w:type="dxa"/>
            <w:shd w:val="clear" w:color="auto" w:fill="FFFFFF"/>
            <w:vAlign w:val="center"/>
          </w:tcPr>
          <w:p w14:paraId="59D4688C" w14:textId="3D5EB542" w:rsidR="006B2E36" w:rsidRPr="00890FED" w:rsidRDefault="006B2E36" w:rsidP="00B75B87">
            <w:pPr>
              <w:autoSpaceDE w:val="0"/>
              <w:autoSpaceDN w:val="0"/>
              <w:adjustRightInd w:val="0"/>
              <w:spacing w:after="0" w:line="240" w:lineRule="auto"/>
              <w:jc w:val="center"/>
              <w:rPr>
                <w:rFonts w:ascii="Times New Roman" w:hAnsi="Times New Roman"/>
                <w:sz w:val="24"/>
                <w:szCs w:val="24"/>
              </w:rPr>
            </w:pPr>
          </w:p>
        </w:tc>
        <w:tc>
          <w:tcPr>
            <w:tcW w:w="2126" w:type="dxa"/>
            <w:vMerge/>
            <w:shd w:val="clear" w:color="auto" w:fill="FFFFFF"/>
            <w:vAlign w:val="center"/>
          </w:tcPr>
          <w:p w14:paraId="44BBA5EA" w14:textId="77777777" w:rsidR="006B2E36" w:rsidRPr="00890FED" w:rsidRDefault="006B2E36" w:rsidP="00B75B87">
            <w:pPr>
              <w:autoSpaceDE w:val="0"/>
              <w:autoSpaceDN w:val="0"/>
              <w:adjustRightInd w:val="0"/>
              <w:spacing w:after="0" w:line="240" w:lineRule="auto"/>
              <w:jc w:val="center"/>
              <w:rPr>
                <w:rFonts w:ascii="Times New Roman" w:hAnsi="Times New Roman"/>
                <w:sz w:val="24"/>
                <w:szCs w:val="24"/>
              </w:rPr>
            </w:pPr>
          </w:p>
        </w:tc>
      </w:tr>
      <w:tr w:rsidR="006B2E36" w:rsidRPr="00890FED" w14:paraId="016E18BA" w14:textId="335CD7FA" w:rsidTr="006B2E36">
        <w:trPr>
          <w:trHeight w:val="454"/>
        </w:trPr>
        <w:tc>
          <w:tcPr>
            <w:tcW w:w="2001" w:type="dxa"/>
            <w:vMerge/>
            <w:shd w:val="clear" w:color="auto" w:fill="auto"/>
            <w:vAlign w:val="center"/>
          </w:tcPr>
          <w:p w14:paraId="34349CF8" w14:textId="77777777" w:rsidR="006B2E36" w:rsidRPr="00890FED" w:rsidRDefault="006B2E36" w:rsidP="00B75B87">
            <w:pPr>
              <w:autoSpaceDE w:val="0"/>
              <w:autoSpaceDN w:val="0"/>
              <w:adjustRightInd w:val="0"/>
              <w:spacing w:after="0" w:line="240" w:lineRule="auto"/>
              <w:rPr>
                <w:rFonts w:ascii="Times New Roman" w:hAnsi="Times New Roman"/>
                <w:sz w:val="24"/>
                <w:szCs w:val="24"/>
              </w:rPr>
            </w:pPr>
          </w:p>
        </w:tc>
        <w:tc>
          <w:tcPr>
            <w:tcW w:w="8909" w:type="dxa"/>
            <w:shd w:val="clear" w:color="auto" w:fill="auto"/>
            <w:vAlign w:val="center"/>
          </w:tcPr>
          <w:p w14:paraId="6176AC09" w14:textId="77777777" w:rsidR="006B2E36" w:rsidRPr="00890FED" w:rsidRDefault="006B2E36" w:rsidP="00B75B87">
            <w:pPr>
              <w:spacing w:after="0" w:line="240" w:lineRule="auto"/>
              <w:rPr>
                <w:rFonts w:ascii="Times New Roman" w:hAnsi="Times New Roman"/>
                <w:sz w:val="24"/>
                <w:szCs w:val="24"/>
              </w:rPr>
            </w:pPr>
            <w:r w:rsidRPr="00890FED">
              <w:rPr>
                <w:rFonts w:ascii="Times New Roman" w:hAnsi="Times New Roman"/>
                <w:sz w:val="24"/>
                <w:szCs w:val="24"/>
              </w:rPr>
              <w:t xml:space="preserve">Практическое занятие </w:t>
            </w:r>
            <w:r w:rsidRPr="00890FED">
              <w:rPr>
                <w:rFonts w:ascii="Times New Roman" w:hAnsi="Times New Roman"/>
                <w:shd w:val="clear" w:color="auto" w:fill="FFFFFF"/>
                <w:lang w:bidi="ru-RU"/>
              </w:rPr>
              <w:t xml:space="preserve">№ 11 </w:t>
            </w:r>
            <w:r w:rsidRPr="00890FED">
              <w:rPr>
                <w:rFonts w:ascii="Times New Roman" w:hAnsi="Times New Roman"/>
                <w:sz w:val="24"/>
                <w:szCs w:val="24"/>
              </w:rPr>
              <w:t xml:space="preserve">«Разработка презентаций. Задание эффектов и демонстрация презентации» </w:t>
            </w:r>
          </w:p>
        </w:tc>
        <w:tc>
          <w:tcPr>
            <w:tcW w:w="1701" w:type="dxa"/>
            <w:shd w:val="clear" w:color="auto" w:fill="FFFFFF"/>
            <w:vAlign w:val="center"/>
          </w:tcPr>
          <w:p w14:paraId="20B2BC39" w14:textId="755C8CC0" w:rsidR="006B2E36" w:rsidRPr="00890FED" w:rsidRDefault="006B2E36" w:rsidP="00B75B87">
            <w:pPr>
              <w:autoSpaceDE w:val="0"/>
              <w:autoSpaceDN w:val="0"/>
              <w:adjustRightInd w:val="0"/>
              <w:spacing w:after="0" w:line="240" w:lineRule="auto"/>
              <w:jc w:val="center"/>
              <w:rPr>
                <w:rFonts w:ascii="Times New Roman" w:hAnsi="Times New Roman"/>
                <w:sz w:val="24"/>
                <w:szCs w:val="24"/>
              </w:rPr>
            </w:pPr>
          </w:p>
        </w:tc>
        <w:tc>
          <w:tcPr>
            <w:tcW w:w="2126" w:type="dxa"/>
            <w:vMerge/>
            <w:shd w:val="clear" w:color="auto" w:fill="FFFFFF"/>
            <w:vAlign w:val="center"/>
          </w:tcPr>
          <w:p w14:paraId="03EBA037" w14:textId="77777777" w:rsidR="006B2E36" w:rsidRPr="00890FED" w:rsidRDefault="006B2E36" w:rsidP="00B75B87">
            <w:pPr>
              <w:autoSpaceDE w:val="0"/>
              <w:autoSpaceDN w:val="0"/>
              <w:adjustRightInd w:val="0"/>
              <w:spacing w:after="0" w:line="240" w:lineRule="auto"/>
              <w:jc w:val="center"/>
              <w:rPr>
                <w:rFonts w:ascii="Times New Roman" w:hAnsi="Times New Roman"/>
                <w:sz w:val="24"/>
                <w:szCs w:val="24"/>
              </w:rPr>
            </w:pPr>
          </w:p>
        </w:tc>
      </w:tr>
      <w:tr w:rsidR="006B2E36" w:rsidRPr="00890FED" w14:paraId="7A02E917" w14:textId="3A5A962C" w:rsidTr="006B2E36">
        <w:trPr>
          <w:trHeight w:val="454"/>
        </w:trPr>
        <w:tc>
          <w:tcPr>
            <w:tcW w:w="10910" w:type="dxa"/>
            <w:gridSpan w:val="2"/>
            <w:shd w:val="clear" w:color="auto" w:fill="auto"/>
            <w:vAlign w:val="center"/>
          </w:tcPr>
          <w:p w14:paraId="77B75AA1" w14:textId="77777777" w:rsidR="006B2E36" w:rsidRPr="00890FED" w:rsidRDefault="006B2E36" w:rsidP="00B75B87">
            <w:pPr>
              <w:autoSpaceDE w:val="0"/>
              <w:autoSpaceDN w:val="0"/>
              <w:adjustRightInd w:val="0"/>
              <w:spacing w:after="0" w:line="240" w:lineRule="auto"/>
              <w:jc w:val="center"/>
              <w:rPr>
                <w:rFonts w:ascii="Times New Roman" w:hAnsi="Times New Roman"/>
                <w:sz w:val="24"/>
                <w:szCs w:val="24"/>
              </w:rPr>
            </w:pPr>
            <w:r w:rsidRPr="00890FED">
              <w:rPr>
                <w:rFonts w:ascii="Times New Roman" w:hAnsi="Times New Roman"/>
                <w:b/>
                <w:sz w:val="24"/>
                <w:szCs w:val="24"/>
              </w:rPr>
              <w:t>Раздел 4 Сетевые технологии обработки информации и автоматизированные информационные системы (АИС)</w:t>
            </w:r>
          </w:p>
        </w:tc>
        <w:tc>
          <w:tcPr>
            <w:tcW w:w="1701" w:type="dxa"/>
            <w:shd w:val="clear" w:color="auto" w:fill="auto"/>
            <w:vAlign w:val="center"/>
          </w:tcPr>
          <w:p w14:paraId="501CC222" w14:textId="7A90918A" w:rsidR="006B2E36" w:rsidRPr="00890FED" w:rsidRDefault="006B2E36" w:rsidP="00B75B87">
            <w:pPr>
              <w:autoSpaceDE w:val="0"/>
              <w:autoSpaceDN w:val="0"/>
              <w:adjustRightInd w:val="0"/>
              <w:spacing w:after="0" w:line="240" w:lineRule="auto"/>
              <w:jc w:val="center"/>
              <w:rPr>
                <w:rFonts w:ascii="Times New Roman" w:hAnsi="Times New Roman"/>
                <w:sz w:val="24"/>
                <w:szCs w:val="24"/>
              </w:rPr>
            </w:pPr>
          </w:p>
        </w:tc>
        <w:tc>
          <w:tcPr>
            <w:tcW w:w="2126" w:type="dxa"/>
            <w:shd w:val="clear" w:color="auto" w:fill="auto"/>
            <w:vAlign w:val="center"/>
          </w:tcPr>
          <w:p w14:paraId="7A506A17" w14:textId="77777777" w:rsidR="006B2E36" w:rsidRPr="00890FED" w:rsidRDefault="006B2E36" w:rsidP="00B75B87">
            <w:pPr>
              <w:autoSpaceDE w:val="0"/>
              <w:autoSpaceDN w:val="0"/>
              <w:adjustRightInd w:val="0"/>
              <w:spacing w:after="0" w:line="240" w:lineRule="auto"/>
              <w:jc w:val="center"/>
              <w:rPr>
                <w:rFonts w:ascii="Times New Roman" w:hAnsi="Times New Roman"/>
                <w:sz w:val="24"/>
                <w:szCs w:val="24"/>
              </w:rPr>
            </w:pPr>
          </w:p>
        </w:tc>
      </w:tr>
      <w:tr w:rsidR="006B2E36" w:rsidRPr="00890FED" w14:paraId="5657C81E" w14:textId="70088183" w:rsidTr="006B2E36">
        <w:trPr>
          <w:trHeight w:val="291"/>
        </w:trPr>
        <w:tc>
          <w:tcPr>
            <w:tcW w:w="2001" w:type="dxa"/>
            <w:vMerge w:val="restart"/>
            <w:shd w:val="clear" w:color="auto" w:fill="auto"/>
            <w:vAlign w:val="center"/>
          </w:tcPr>
          <w:p w14:paraId="5CB5178E" w14:textId="77777777" w:rsidR="006B2E36" w:rsidRPr="00890FED" w:rsidRDefault="006B2E36" w:rsidP="00B75B87">
            <w:pPr>
              <w:spacing w:after="0" w:line="240" w:lineRule="auto"/>
              <w:rPr>
                <w:rFonts w:ascii="Times New Roman" w:hAnsi="Times New Roman"/>
                <w:sz w:val="24"/>
                <w:szCs w:val="24"/>
              </w:rPr>
            </w:pPr>
            <w:r w:rsidRPr="00890FED">
              <w:rPr>
                <w:rFonts w:ascii="Times New Roman" w:hAnsi="Times New Roman"/>
                <w:b/>
                <w:sz w:val="24"/>
                <w:szCs w:val="24"/>
              </w:rPr>
              <w:t xml:space="preserve">Тема 4.1 </w:t>
            </w:r>
            <w:r w:rsidRPr="00890FED">
              <w:rPr>
                <w:rFonts w:ascii="Times New Roman" w:hAnsi="Times New Roman"/>
                <w:sz w:val="24"/>
                <w:szCs w:val="24"/>
              </w:rPr>
              <w:t>Сети ЭВМ</w:t>
            </w:r>
          </w:p>
          <w:p w14:paraId="2A559AB3" w14:textId="77777777" w:rsidR="006B2E36" w:rsidRPr="00890FED" w:rsidRDefault="006B2E36" w:rsidP="00B75B87">
            <w:pPr>
              <w:autoSpaceDE w:val="0"/>
              <w:autoSpaceDN w:val="0"/>
              <w:adjustRightInd w:val="0"/>
              <w:spacing w:after="0" w:line="240" w:lineRule="auto"/>
              <w:rPr>
                <w:rFonts w:ascii="Times New Roman" w:hAnsi="Times New Roman"/>
                <w:sz w:val="24"/>
                <w:szCs w:val="24"/>
              </w:rPr>
            </w:pPr>
          </w:p>
        </w:tc>
        <w:tc>
          <w:tcPr>
            <w:tcW w:w="8909" w:type="dxa"/>
            <w:shd w:val="clear" w:color="auto" w:fill="auto"/>
            <w:vAlign w:val="center"/>
          </w:tcPr>
          <w:p w14:paraId="311C7F06" w14:textId="77777777" w:rsidR="006B2E36" w:rsidRPr="00890FED" w:rsidRDefault="006B2E36" w:rsidP="00B75B87">
            <w:pPr>
              <w:autoSpaceDE w:val="0"/>
              <w:autoSpaceDN w:val="0"/>
              <w:adjustRightInd w:val="0"/>
              <w:spacing w:after="0" w:line="240" w:lineRule="auto"/>
              <w:jc w:val="both"/>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1701" w:type="dxa"/>
            <w:vMerge w:val="restart"/>
            <w:shd w:val="clear" w:color="auto" w:fill="FFFFFF"/>
            <w:vAlign w:val="center"/>
          </w:tcPr>
          <w:p w14:paraId="515363A5" w14:textId="172C5BA3" w:rsidR="006B2E36" w:rsidRPr="00890FED" w:rsidRDefault="006B2E36" w:rsidP="00B75B87">
            <w:pPr>
              <w:autoSpaceDE w:val="0"/>
              <w:autoSpaceDN w:val="0"/>
              <w:adjustRightInd w:val="0"/>
              <w:spacing w:after="0" w:line="240" w:lineRule="auto"/>
              <w:jc w:val="center"/>
              <w:rPr>
                <w:rFonts w:ascii="Times New Roman" w:hAnsi="Times New Roman"/>
                <w:b/>
                <w:sz w:val="24"/>
                <w:szCs w:val="24"/>
              </w:rPr>
            </w:pPr>
          </w:p>
        </w:tc>
        <w:tc>
          <w:tcPr>
            <w:tcW w:w="2126" w:type="dxa"/>
            <w:vMerge w:val="restart"/>
            <w:shd w:val="clear" w:color="auto" w:fill="FFFFFF"/>
            <w:vAlign w:val="center"/>
          </w:tcPr>
          <w:p w14:paraId="07229FC4" w14:textId="77777777" w:rsidR="006B2E36" w:rsidRPr="00890FED" w:rsidRDefault="006B2E36" w:rsidP="00B75B87">
            <w:pPr>
              <w:autoSpaceDE w:val="0"/>
              <w:autoSpaceDN w:val="0"/>
              <w:adjustRightInd w:val="0"/>
              <w:spacing w:after="0" w:line="240" w:lineRule="auto"/>
              <w:jc w:val="center"/>
              <w:rPr>
                <w:rFonts w:ascii="Times New Roman" w:hAnsi="Times New Roman"/>
                <w:b/>
                <w:sz w:val="24"/>
                <w:szCs w:val="24"/>
              </w:rPr>
            </w:pPr>
            <w:r w:rsidRPr="00890FED">
              <w:rPr>
                <w:rFonts w:ascii="Times New Roman" w:hAnsi="Times New Roman"/>
                <w:sz w:val="24"/>
                <w:szCs w:val="24"/>
              </w:rPr>
              <w:t>ОК 0</w:t>
            </w:r>
            <w:r>
              <w:rPr>
                <w:rFonts w:ascii="Times New Roman" w:hAnsi="Times New Roman"/>
                <w:sz w:val="24"/>
                <w:szCs w:val="24"/>
              </w:rPr>
              <w:t>1</w:t>
            </w:r>
            <w:r w:rsidRPr="00890FED">
              <w:rPr>
                <w:rFonts w:ascii="Times New Roman" w:hAnsi="Times New Roman"/>
                <w:sz w:val="24"/>
                <w:szCs w:val="24"/>
              </w:rPr>
              <w:t xml:space="preserve">, ОК </w:t>
            </w:r>
            <w:r>
              <w:rPr>
                <w:rFonts w:ascii="Times New Roman" w:hAnsi="Times New Roman"/>
                <w:sz w:val="24"/>
                <w:szCs w:val="24"/>
              </w:rPr>
              <w:t>02</w:t>
            </w:r>
          </w:p>
        </w:tc>
      </w:tr>
      <w:tr w:rsidR="006B2E36" w:rsidRPr="00890FED" w14:paraId="09470D3E" w14:textId="47DF25A2" w:rsidTr="006B2E36">
        <w:trPr>
          <w:trHeight w:val="454"/>
        </w:trPr>
        <w:tc>
          <w:tcPr>
            <w:tcW w:w="2001" w:type="dxa"/>
            <w:vMerge/>
            <w:shd w:val="clear" w:color="auto" w:fill="auto"/>
            <w:vAlign w:val="center"/>
          </w:tcPr>
          <w:p w14:paraId="00A4FD4C" w14:textId="77777777" w:rsidR="006B2E36" w:rsidRPr="00890FED" w:rsidRDefault="006B2E36" w:rsidP="00B75B87">
            <w:pPr>
              <w:autoSpaceDE w:val="0"/>
              <w:autoSpaceDN w:val="0"/>
              <w:adjustRightInd w:val="0"/>
              <w:spacing w:after="0" w:line="240" w:lineRule="auto"/>
              <w:rPr>
                <w:rFonts w:ascii="Times New Roman" w:hAnsi="Times New Roman"/>
                <w:sz w:val="24"/>
                <w:szCs w:val="24"/>
              </w:rPr>
            </w:pPr>
          </w:p>
        </w:tc>
        <w:tc>
          <w:tcPr>
            <w:tcW w:w="8909" w:type="dxa"/>
            <w:shd w:val="clear" w:color="auto" w:fill="auto"/>
            <w:vAlign w:val="center"/>
          </w:tcPr>
          <w:p w14:paraId="5495EA48" w14:textId="77777777" w:rsidR="006B2E36" w:rsidRPr="00890FED" w:rsidRDefault="006B2E36" w:rsidP="00B75B87">
            <w:pPr>
              <w:autoSpaceDE w:val="0"/>
              <w:autoSpaceDN w:val="0"/>
              <w:adjustRightInd w:val="0"/>
              <w:spacing w:after="0" w:line="240" w:lineRule="auto"/>
              <w:jc w:val="both"/>
              <w:rPr>
                <w:rFonts w:ascii="Times New Roman" w:hAnsi="Times New Roman"/>
                <w:b/>
                <w:sz w:val="24"/>
                <w:szCs w:val="24"/>
              </w:rPr>
            </w:pPr>
            <w:r w:rsidRPr="00890FED">
              <w:rPr>
                <w:rFonts w:ascii="Times New Roman" w:hAnsi="Times New Roman"/>
                <w:sz w:val="24"/>
                <w:szCs w:val="24"/>
              </w:rPr>
              <w:t>Архитектура информационно-вычислительных сетей. Виды компьютерных сетей. Высокоскоростные технологии компьютерных сетей.</w:t>
            </w:r>
          </w:p>
        </w:tc>
        <w:tc>
          <w:tcPr>
            <w:tcW w:w="1701" w:type="dxa"/>
            <w:vMerge/>
            <w:shd w:val="clear" w:color="auto" w:fill="FFFFFF"/>
            <w:vAlign w:val="center"/>
          </w:tcPr>
          <w:p w14:paraId="1649A34D" w14:textId="77777777" w:rsidR="006B2E36" w:rsidRPr="00890FED" w:rsidRDefault="006B2E36" w:rsidP="00B75B87">
            <w:pPr>
              <w:autoSpaceDE w:val="0"/>
              <w:autoSpaceDN w:val="0"/>
              <w:adjustRightInd w:val="0"/>
              <w:spacing w:after="0" w:line="240" w:lineRule="auto"/>
              <w:jc w:val="center"/>
              <w:rPr>
                <w:rFonts w:ascii="Times New Roman" w:hAnsi="Times New Roman"/>
                <w:sz w:val="24"/>
                <w:szCs w:val="24"/>
              </w:rPr>
            </w:pPr>
          </w:p>
        </w:tc>
        <w:tc>
          <w:tcPr>
            <w:tcW w:w="2126" w:type="dxa"/>
            <w:vMerge/>
            <w:shd w:val="clear" w:color="auto" w:fill="FFFFFF"/>
            <w:vAlign w:val="center"/>
          </w:tcPr>
          <w:p w14:paraId="220A896E" w14:textId="77777777" w:rsidR="006B2E36" w:rsidRPr="00890FED" w:rsidRDefault="006B2E36" w:rsidP="00B75B87">
            <w:pPr>
              <w:autoSpaceDE w:val="0"/>
              <w:autoSpaceDN w:val="0"/>
              <w:adjustRightInd w:val="0"/>
              <w:spacing w:after="0" w:line="240" w:lineRule="auto"/>
              <w:jc w:val="center"/>
              <w:rPr>
                <w:rFonts w:ascii="Times New Roman" w:hAnsi="Times New Roman"/>
                <w:sz w:val="24"/>
                <w:szCs w:val="24"/>
              </w:rPr>
            </w:pPr>
          </w:p>
        </w:tc>
      </w:tr>
      <w:tr w:rsidR="006B2E36" w:rsidRPr="00890FED" w14:paraId="1C661A0D" w14:textId="44F401ED" w:rsidTr="006B2E36">
        <w:trPr>
          <w:trHeight w:val="275"/>
        </w:trPr>
        <w:tc>
          <w:tcPr>
            <w:tcW w:w="2001" w:type="dxa"/>
            <w:vMerge/>
            <w:shd w:val="clear" w:color="auto" w:fill="auto"/>
            <w:vAlign w:val="center"/>
          </w:tcPr>
          <w:p w14:paraId="05D3B38E" w14:textId="77777777" w:rsidR="006B2E36" w:rsidRPr="00890FED" w:rsidRDefault="006B2E36" w:rsidP="00B75B87">
            <w:pPr>
              <w:autoSpaceDE w:val="0"/>
              <w:autoSpaceDN w:val="0"/>
              <w:adjustRightInd w:val="0"/>
              <w:spacing w:after="0" w:line="240" w:lineRule="auto"/>
              <w:rPr>
                <w:rFonts w:ascii="Times New Roman" w:hAnsi="Times New Roman"/>
                <w:sz w:val="24"/>
                <w:szCs w:val="24"/>
              </w:rPr>
            </w:pPr>
          </w:p>
        </w:tc>
        <w:tc>
          <w:tcPr>
            <w:tcW w:w="8909" w:type="dxa"/>
            <w:shd w:val="clear" w:color="auto" w:fill="auto"/>
            <w:vAlign w:val="center"/>
          </w:tcPr>
          <w:p w14:paraId="259C129F" w14:textId="77777777" w:rsidR="006B2E36" w:rsidRPr="00890FED" w:rsidRDefault="006B2E36" w:rsidP="00B75B87">
            <w:pPr>
              <w:autoSpaceDE w:val="0"/>
              <w:autoSpaceDN w:val="0"/>
              <w:adjustRightInd w:val="0"/>
              <w:spacing w:after="0" w:line="240" w:lineRule="auto"/>
              <w:rPr>
                <w:rFonts w:ascii="Times New Roman" w:hAnsi="Times New Roman"/>
                <w:sz w:val="24"/>
                <w:szCs w:val="24"/>
              </w:rPr>
            </w:pPr>
            <w:r w:rsidRPr="00890FED">
              <w:rPr>
                <w:rFonts w:ascii="Times New Roman" w:hAnsi="Times New Roman"/>
                <w:b/>
                <w:bCs/>
                <w:sz w:val="24"/>
                <w:szCs w:val="24"/>
              </w:rPr>
              <w:t>В том числе, практических и лабораторных занятий</w:t>
            </w:r>
          </w:p>
        </w:tc>
        <w:tc>
          <w:tcPr>
            <w:tcW w:w="1701" w:type="dxa"/>
            <w:vMerge w:val="restart"/>
            <w:shd w:val="clear" w:color="auto" w:fill="FFFFFF"/>
            <w:vAlign w:val="center"/>
          </w:tcPr>
          <w:p w14:paraId="17916547" w14:textId="1BC44379" w:rsidR="006B2E36" w:rsidRPr="00890FED" w:rsidRDefault="006B2E36" w:rsidP="00B75B87">
            <w:pPr>
              <w:autoSpaceDE w:val="0"/>
              <w:autoSpaceDN w:val="0"/>
              <w:adjustRightInd w:val="0"/>
              <w:spacing w:after="0" w:line="240" w:lineRule="auto"/>
              <w:jc w:val="center"/>
              <w:rPr>
                <w:rFonts w:ascii="Times New Roman" w:hAnsi="Times New Roman"/>
                <w:b/>
                <w:sz w:val="24"/>
                <w:szCs w:val="24"/>
              </w:rPr>
            </w:pPr>
          </w:p>
        </w:tc>
        <w:tc>
          <w:tcPr>
            <w:tcW w:w="2126" w:type="dxa"/>
            <w:vMerge/>
            <w:shd w:val="clear" w:color="auto" w:fill="FFFFFF"/>
            <w:vAlign w:val="center"/>
          </w:tcPr>
          <w:p w14:paraId="3FE702E0" w14:textId="77777777" w:rsidR="006B2E36" w:rsidRPr="00890FED" w:rsidRDefault="006B2E36" w:rsidP="00B75B87">
            <w:pPr>
              <w:autoSpaceDE w:val="0"/>
              <w:autoSpaceDN w:val="0"/>
              <w:adjustRightInd w:val="0"/>
              <w:spacing w:after="0" w:line="240" w:lineRule="auto"/>
              <w:jc w:val="center"/>
              <w:rPr>
                <w:rFonts w:ascii="Times New Roman" w:hAnsi="Times New Roman"/>
                <w:b/>
                <w:sz w:val="24"/>
                <w:szCs w:val="24"/>
              </w:rPr>
            </w:pPr>
          </w:p>
        </w:tc>
      </w:tr>
      <w:tr w:rsidR="006B2E36" w:rsidRPr="00890FED" w14:paraId="4A1DDBDD" w14:textId="302D4302" w:rsidTr="006B2E36">
        <w:trPr>
          <w:trHeight w:val="454"/>
        </w:trPr>
        <w:tc>
          <w:tcPr>
            <w:tcW w:w="2001" w:type="dxa"/>
            <w:vMerge/>
            <w:shd w:val="clear" w:color="auto" w:fill="auto"/>
            <w:vAlign w:val="center"/>
          </w:tcPr>
          <w:p w14:paraId="140233ED" w14:textId="77777777" w:rsidR="006B2E36" w:rsidRPr="00890FED" w:rsidRDefault="006B2E36" w:rsidP="00B75B87">
            <w:pPr>
              <w:autoSpaceDE w:val="0"/>
              <w:autoSpaceDN w:val="0"/>
              <w:adjustRightInd w:val="0"/>
              <w:spacing w:after="0" w:line="240" w:lineRule="auto"/>
              <w:rPr>
                <w:rFonts w:ascii="Times New Roman" w:hAnsi="Times New Roman"/>
                <w:sz w:val="24"/>
                <w:szCs w:val="24"/>
              </w:rPr>
            </w:pPr>
          </w:p>
        </w:tc>
        <w:tc>
          <w:tcPr>
            <w:tcW w:w="8909" w:type="dxa"/>
            <w:shd w:val="clear" w:color="auto" w:fill="auto"/>
            <w:vAlign w:val="center"/>
          </w:tcPr>
          <w:p w14:paraId="338EBE5A" w14:textId="77777777" w:rsidR="006B2E36" w:rsidRPr="00890FED" w:rsidRDefault="006B2E36" w:rsidP="00B75B87">
            <w:pPr>
              <w:autoSpaceDE w:val="0"/>
              <w:autoSpaceDN w:val="0"/>
              <w:adjustRightInd w:val="0"/>
              <w:spacing w:after="0" w:line="240" w:lineRule="auto"/>
              <w:jc w:val="both"/>
              <w:rPr>
                <w:rFonts w:ascii="Times New Roman" w:hAnsi="Times New Roman"/>
                <w:bCs/>
                <w:sz w:val="24"/>
                <w:szCs w:val="24"/>
              </w:rPr>
            </w:pPr>
            <w:r w:rsidRPr="00890FED">
              <w:rPr>
                <w:rFonts w:ascii="Times New Roman" w:hAnsi="Times New Roman"/>
                <w:sz w:val="24"/>
                <w:szCs w:val="24"/>
              </w:rPr>
              <w:t xml:space="preserve">Лабораторное занятие </w:t>
            </w:r>
            <w:r w:rsidRPr="00890FED">
              <w:rPr>
                <w:rFonts w:ascii="Times New Roman" w:hAnsi="Times New Roman"/>
                <w:shd w:val="clear" w:color="auto" w:fill="FFFFFF"/>
                <w:lang w:bidi="ru-RU"/>
              </w:rPr>
              <w:t>№ 12</w:t>
            </w:r>
            <w:r w:rsidRPr="00890FED">
              <w:rPr>
                <w:rFonts w:ascii="Times New Roman" w:hAnsi="Times New Roman"/>
                <w:sz w:val="24"/>
                <w:szCs w:val="24"/>
              </w:rPr>
              <w:t xml:space="preserve"> «Поиск информации в Интернете. Публикация рабочих документов в Интернете. Адресация в интернете (определение адреса сети, маски)»</w:t>
            </w:r>
          </w:p>
        </w:tc>
        <w:tc>
          <w:tcPr>
            <w:tcW w:w="1701" w:type="dxa"/>
            <w:vMerge/>
            <w:shd w:val="clear" w:color="auto" w:fill="FFFFFF"/>
            <w:vAlign w:val="center"/>
          </w:tcPr>
          <w:p w14:paraId="06293F77" w14:textId="77777777" w:rsidR="006B2E36" w:rsidRPr="00890FED" w:rsidRDefault="006B2E36" w:rsidP="00B75B87">
            <w:pPr>
              <w:autoSpaceDE w:val="0"/>
              <w:autoSpaceDN w:val="0"/>
              <w:adjustRightInd w:val="0"/>
              <w:spacing w:after="0" w:line="240" w:lineRule="auto"/>
              <w:jc w:val="center"/>
              <w:rPr>
                <w:rFonts w:ascii="Times New Roman" w:hAnsi="Times New Roman"/>
                <w:sz w:val="24"/>
                <w:szCs w:val="24"/>
              </w:rPr>
            </w:pPr>
          </w:p>
        </w:tc>
        <w:tc>
          <w:tcPr>
            <w:tcW w:w="2126" w:type="dxa"/>
            <w:vMerge/>
            <w:shd w:val="clear" w:color="auto" w:fill="FFFFFF"/>
            <w:vAlign w:val="center"/>
          </w:tcPr>
          <w:p w14:paraId="7774779E" w14:textId="77777777" w:rsidR="006B2E36" w:rsidRPr="00890FED" w:rsidRDefault="006B2E36" w:rsidP="00B75B87">
            <w:pPr>
              <w:autoSpaceDE w:val="0"/>
              <w:autoSpaceDN w:val="0"/>
              <w:adjustRightInd w:val="0"/>
              <w:spacing w:after="0" w:line="240" w:lineRule="auto"/>
              <w:jc w:val="center"/>
              <w:rPr>
                <w:rFonts w:ascii="Times New Roman" w:hAnsi="Times New Roman"/>
                <w:sz w:val="24"/>
                <w:szCs w:val="24"/>
              </w:rPr>
            </w:pPr>
          </w:p>
        </w:tc>
      </w:tr>
      <w:tr w:rsidR="006B2E36" w:rsidRPr="00890FED" w14:paraId="46240378" w14:textId="1C26A584" w:rsidTr="006B2E36">
        <w:trPr>
          <w:trHeight w:val="273"/>
        </w:trPr>
        <w:tc>
          <w:tcPr>
            <w:tcW w:w="2001" w:type="dxa"/>
            <w:vMerge w:val="restart"/>
            <w:shd w:val="clear" w:color="auto" w:fill="auto"/>
            <w:vAlign w:val="center"/>
          </w:tcPr>
          <w:p w14:paraId="768883AD" w14:textId="77777777" w:rsidR="006B2E36" w:rsidRPr="00890FED" w:rsidRDefault="006B2E36" w:rsidP="00B75B87">
            <w:pPr>
              <w:spacing w:after="0" w:line="240" w:lineRule="auto"/>
              <w:rPr>
                <w:rFonts w:ascii="Times New Roman" w:hAnsi="Times New Roman"/>
                <w:b/>
                <w:sz w:val="24"/>
                <w:szCs w:val="24"/>
              </w:rPr>
            </w:pPr>
            <w:r w:rsidRPr="00890FED">
              <w:rPr>
                <w:rFonts w:ascii="Times New Roman" w:hAnsi="Times New Roman"/>
                <w:b/>
                <w:sz w:val="24"/>
                <w:szCs w:val="24"/>
              </w:rPr>
              <w:t>Тема 4.2</w:t>
            </w:r>
          </w:p>
          <w:p w14:paraId="6E306E3E" w14:textId="77777777" w:rsidR="006B2E36" w:rsidRPr="00890FED" w:rsidRDefault="006B2E36" w:rsidP="00B75B87">
            <w:pPr>
              <w:autoSpaceDE w:val="0"/>
              <w:autoSpaceDN w:val="0"/>
              <w:adjustRightInd w:val="0"/>
              <w:spacing w:after="0" w:line="240" w:lineRule="auto"/>
              <w:rPr>
                <w:rFonts w:ascii="Times New Roman" w:hAnsi="Times New Roman"/>
                <w:sz w:val="24"/>
                <w:szCs w:val="24"/>
              </w:rPr>
            </w:pPr>
            <w:r w:rsidRPr="00890FED">
              <w:rPr>
                <w:rFonts w:ascii="Times New Roman" w:hAnsi="Times New Roman"/>
                <w:sz w:val="24"/>
                <w:szCs w:val="24"/>
              </w:rPr>
              <w:t>Автоматизированные информационные системы (АИС)</w:t>
            </w:r>
          </w:p>
        </w:tc>
        <w:tc>
          <w:tcPr>
            <w:tcW w:w="8909" w:type="dxa"/>
            <w:shd w:val="clear" w:color="auto" w:fill="auto"/>
            <w:vAlign w:val="center"/>
          </w:tcPr>
          <w:p w14:paraId="53023E07" w14:textId="77777777" w:rsidR="006B2E36" w:rsidRPr="00890FED" w:rsidRDefault="006B2E36" w:rsidP="00B75B87">
            <w:pPr>
              <w:autoSpaceDE w:val="0"/>
              <w:autoSpaceDN w:val="0"/>
              <w:adjustRightInd w:val="0"/>
              <w:spacing w:after="0" w:line="240" w:lineRule="auto"/>
              <w:jc w:val="both"/>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1701" w:type="dxa"/>
            <w:vMerge w:val="restart"/>
            <w:shd w:val="clear" w:color="auto" w:fill="FFFFFF"/>
            <w:vAlign w:val="center"/>
          </w:tcPr>
          <w:p w14:paraId="1744ACB9" w14:textId="535D48D4" w:rsidR="006B2E36" w:rsidRPr="00890FED" w:rsidRDefault="006B2E36" w:rsidP="00B75B87">
            <w:pPr>
              <w:autoSpaceDE w:val="0"/>
              <w:autoSpaceDN w:val="0"/>
              <w:adjustRightInd w:val="0"/>
              <w:spacing w:after="0" w:line="240" w:lineRule="auto"/>
              <w:jc w:val="center"/>
              <w:rPr>
                <w:rFonts w:ascii="Times New Roman" w:hAnsi="Times New Roman"/>
                <w:sz w:val="24"/>
                <w:szCs w:val="24"/>
              </w:rPr>
            </w:pPr>
          </w:p>
        </w:tc>
        <w:tc>
          <w:tcPr>
            <w:tcW w:w="2126" w:type="dxa"/>
            <w:vMerge w:val="restart"/>
            <w:shd w:val="clear" w:color="auto" w:fill="FFFFFF"/>
            <w:vAlign w:val="center"/>
          </w:tcPr>
          <w:p w14:paraId="40A2F1D3" w14:textId="77777777" w:rsidR="006B2E36" w:rsidRPr="00890FED" w:rsidRDefault="006B2E36" w:rsidP="00B75B87">
            <w:pPr>
              <w:autoSpaceDE w:val="0"/>
              <w:autoSpaceDN w:val="0"/>
              <w:adjustRightInd w:val="0"/>
              <w:spacing w:after="0" w:line="240" w:lineRule="auto"/>
              <w:jc w:val="center"/>
              <w:rPr>
                <w:rFonts w:ascii="Times New Roman" w:hAnsi="Times New Roman"/>
                <w:sz w:val="24"/>
                <w:szCs w:val="24"/>
              </w:rPr>
            </w:pPr>
            <w:r w:rsidRPr="00890FED">
              <w:rPr>
                <w:rFonts w:ascii="Times New Roman" w:hAnsi="Times New Roman"/>
                <w:sz w:val="24"/>
                <w:szCs w:val="24"/>
              </w:rPr>
              <w:t>ОК 0</w:t>
            </w:r>
            <w:r>
              <w:rPr>
                <w:rFonts w:ascii="Times New Roman" w:hAnsi="Times New Roman"/>
                <w:sz w:val="24"/>
                <w:szCs w:val="24"/>
              </w:rPr>
              <w:t>1</w:t>
            </w:r>
            <w:r w:rsidRPr="00890FED">
              <w:rPr>
                <w:rFonts w:ascii="Times New Roman" w:hAnsi="Times New Roman"/>
                <w:sz w:val="24"/>
                <w:szCs w:val="24"/>
              </w:rPr>
              <w:t xml:space="preserve">, ОК </w:t>
            </w:r>
            <w:r>
              <w:rPr>
                <w:rFonts w:ascii="Times New Roman" w:hAnsi="Times New Roman"/>
                <w:sz w:val="24"/>
                <w:szCs w:val="24"/>
              </w:rPr>
              <w:t>02</w:t>
            </w:r>
          </w:p>
        </w:tc>
      </w:tr>
      <w:tr w:rsidR="006B2E36" w:rsidRPr="00890FED" w14:paraId="342837E8" w14:textId="07B8CE17" w:rsidTr="006B2E36">
        <w:trPr>
          <w:trHeight w:val="454"/>
        </w:trPr>
        <w:tc>
          <w:tcPr>
            <w:tcW w:w="2001" w:type="dxa"/>
            <w:vMerge/>
            <w:shd w:val="clear" w:color="auto" w:fill="auto"/>
            <w:vAlign w:val="center"/>
          </w:tcPr>
          <w:p w14:paraId="6EA5E7EF" w14:textId="77777777" w:rsidR="006B2E36" w:rsidRPr="00890FED" w:rsidRDefault="006B2E36" w:rsidP="00B75B87">
            <w:pPr>
              <w:autoSpaceDE w:val="0"/>
              <w:autoSpaceDN w:val="0"/>
              <w:adjustRightInd w:val="0"/>
              <w:spacing w:after="0" w:line="240" w:lineRule="auto"/>
              <w:rPr>
                <w:rFonts w:ascii="Times New Roman" w:hAnsi="Times New Roman"/>
                <w:sz w:val="24"/>
                <w:szCs w:val="24"/>
              </w:rPr>
            </w:pPr>
          </w:p>
        </w:tc>
        <w:tc>
          <w:tcPr>
            <w:tcW w:w="8909" w:type="dxa"/>
            <w:shd w:val="clear" w:color="auto" w:fill="auto"/>
            <w:vAlign w:val="center"/>
          </w:tcPr>
          <w:p w14:paraId="6DBFB7C1" w14:textId="5D9069AB" w:rsidR="006B2E36" w:rsidRPr="00890FED" w:rsidRDefault="006B2E36" w:rsidP="00B75B87">
            <w:pPr>
              <w:autoSpaceDE w:val="0"/>
              <w:autoSpaceDN w:val="0"/>
              <w:adjustRightInd w:val="0"/>
              <w:spacing w:after="0" w:line="240" w:lineRule="auto"/>
              <w:jc w:val="both"/>
              <w:rPr>
                <w:rFonts w:ascii="Times New Roman" w:hAnsi="Times New Roman"/>
                <w:sz w:val="24"/>
                <w:szCs w:val="24"/>
              </w:rPr>
            </w:pPr>
            <w:r w:rsidRPr="00890FED">
              <w:rPr>
                <w:rFonts w:ascii="Times New Roman" w:hAnsi="Times New Roman"/>
                <w:sz w:val="24"/>
                <w:szCs w:val="24"/>
              </w:rPr>
              <w:t>Автоматизированная информационная система (далее АИС). Виды АИС. Применение АИС на железнодорожном транспорте. Автоматизированное рабочее место специалиста Назначение информационно-поисковых систем. Структура типовой системы. Ознакомление с возможностями информационно-поисковых систем. Составление запросов для поисковых систем с использованием логических выражений.</w:t>
            </w:r>
          </w:p>
        </w:tc>
        <w:tc>
          <w:tcPr>
            <w:tcW w:w="1701" w:type="dxa"/>
            <w:vMerge/>
            <w:shd w:val="clear" w:color="auto" w:fill="FFFFFF"/>
            <w:vAlign w:val="center"/>
          </w:tcPr>
          <w:p w14:paraId="6EF951BC" w14:textId="77777777" w:rsidR="006B2E36" w:rsidRPr="00890FED" w:rsidRDefault="006B2E36" w:rsidP="00B75B87">
            <w:pPr>
              <w:autoSpaceDE w:val="0"/>
              <w:autoSpaceDN w:val="0"/>
              <w:adjustRightInd w:val="0"/>
              <w:spacing w:after="0" w:line="240" w:lineRule="auto"/>
              <w:jc w:val="center"/>
              <w:rPr>
                <w:rFonts w:ascii="Times New Roman" w:hAnsi="Times New Roman"/>
                <w:b/>
                <w:sz w:val="24"/>
                <w:szCs w:val="24"/>
              </w:rPr>
            </w:pPr>
          </w:p>
        </w:tc>
        <w:tc>
          <w:tcPr>
            <w:tcW w:w="2126" w:type="dxa"/>
            <w:vMerge/>
            <w:shd w:val="clear" w:color="auto" w:fill="FFFFFF"/>
            <w:vAlign w:val="center"/>
          </w:tcPr>
          <w:p w14:paraId="6DC1856A" w14:textId="77777777" w:rsidR="006B2E36" w:rsidRPr="00890FED" w:rsidRDefault="006B2E36" w:rsidP="00B75B87">
            <w:pPr>
              <w:autoSpaceDE w:val="0"/>
              <w:autoSpaceDN w:val="0"/>
              <w:adjustRightInd w:val="0"/>
              <w:spacing w:after="0" w:line="240" w:lineRule="auto"/>
              <w:jc w:val="center"/>
              <w:rPr>
                <w:rFonts w:ascii="Times New Roman" w:hAnsi="Times New Roman"/>
                <w:b/>
                <w:sz w:val="24"/>
                <w:szCs w:val="24"/>
              </w:rPr>
            </w:pPr>
          </w:p>
        </w:tc>
      </w:tr>
      <w:tr w:rsidR="006B2E36" w:rsidRPr="00890FED" w14:paraId="08424094" w14:textId="085604F1" w:rsidTr="006B2E36">
        <w:trPr>
          <w:trHeight w:val="300"/>
        </w:trPr>
        <w:tc>
          <w:tcPr>
            <w:tcW w:w="2001" w:type="dxa"/>
            <w:vMerge/>
            <w:shd w:val="clear" w:color="auto" w:fill="auto"/>
            <w:vAlign w:val="center"/>
          </w:tcPr>
          <w:p w14:paraId="05F597A0" w14:textId="77777777" w:rsidR="006B2E36" w:rsidRPr="00890FED" w:rsidRDefault="006B2E36" w:rsidP="00B75B87">
            <w:pPr>
              <w:autoSpaceDE w:val="0"/>
              <w:autoSpaceDN w:val="0"/>
              <w:adjustRightInd w:val="0"/>
              <w:spacing w:after="0" w:line="240" w:lineRule="auto"/>
              <w:rPr>
                <w:rFonts w:ascii="Times New Roman" w:hAnsi="Times New Roman"/>
                <w:sz w:val="24"/>
                <w:szCs w:val="24"/>
              </w:rPr>
            </w:pPr>
          </w:p>
        </w:tc>
        <w:tc>
          <w:tcPr>
            <w:tcW w:w="8909" w:type="dxa"/>
            <w:shd w:val="clear" w:color="auto" w:fill="auto"/>
            <w:vAlign w:val="center"/>
          </w:tcPr>
          <w:p w14:paraId="39C68E85" w14:textId="77777777" w:rsidR="006B2E36" w:rsidRPr="00890FED" w:rsidRDefault="006B2E36" w:rsidP="00B75B87">
            <w:pPr>
              <w:autoSpaceDE w:val="0"/>
              <w:autoSpaceDN w:val="0"/>
              <w:adjustRightInd w:val="0"/>
              <w:spacing w:after="0" w:line="240" w:lineRule="auto"/>
              <w:jc w:val="both"/>
              <w:rPr>
                <w:rFonts w:ascii="Times New Roman" w:hAnsi="Times New Roman"/>
                <w:sz w:val="24"/>
                <w:szCs w:val="24"/>
              </w:rPr>
            </w:pPr>
            <w:r w:rsidRPr="00890FED">
              <w:rPr>
                <w:rFonts w:ascii="Times New Roman" w:hAnsi="Times New Roman"/>
                <w:b/>
                <w:bCs/>
                <w:sz w:val="24"/>
                <w:szCs w:val="24"/>
              </w:rPr>
              <w:t>В том числе, практических и лабораторных занятий</w:t>
            </w:r>
          </w:p>
        </w:tc>
        <w:tc>
          <w:tcPr>
            <w:tcW w:w="1701" w:type="dxa"/>
            <w:vMerge w:val="restart"/>
            <w:shd w:val="clear" w:color="auto" w:fill="FFFFFF"/>
            <w:vAlign w:val="center"/>
          </w:tcPr>
          <w:p w14:paraId="3A302D27" w14:textId="3CBFDEFB" w:rsidR="006B2E36" w:rsidRPr="00890FED" w:rsidRDefault="006B2E36" w:rsidP="00B75B87">
            <w:pPr>
              <w:autoSpaceDE w:val="0"/>
              <w:autoSpaceDN w:val="0"/>
              <w:adjustRightInd w:val="0"/>
              <w:spacing w:after="0" w:line="240" w:lineRule="auto"/>
              <w:jc w:val="center"/>
              <w:rPr>
                <w:rFonts w:ascii="Times New Roman" w:hAnsi="Times New Roman"/>
                <w:b/>
                <w:sz w:val="24"/>
                <w:szCs w:val="24"/>
              </w:rPr>
            </w:pPr>
          </w:p>
        </w:tc>
        <w:tc>
          <w:tcPr>
            <w:tcW w:w="2126" w:type="dxa"/>
            <w:vMerge/>
            <w:shd w:val="clear" w:color="auto" w:fill="FFFFFF"/>
            <w:vAlign w:val="center"/>
          </w:tcPr>
          <w:p w14:paraId="6540F6A0" w14:textId="77777777" w:rsidR="006B2E36" w:rsidRPr="00890FED" w:rsidRDefault="006B2E36" w:rsidP="00B75B87">
            <w:pPr>
              <w:autoSpaceDE w:val="0"/>
              <w:autoSpaceDN w:val="0"/>
              <w:adjustRightInd w:val="0"/>
              <w:spacing w:after="0" w:line="240" w:lineRule="auto"/>
              <w:jc w:val="center"/>
              <w:rPr>
                <w:rFonts w:ascii="Times New Roman" w:hAnsi="Times New Roman"/>
                <w:b/>
                <w:sz w:val="24"/>
                <w:szCs w:val="24"/>
              </w:rPr>
            </w:pPr>
          </w:p>
        </w:tc>
      </w:tr>
      <w:tr w:rsidR="006B2E36" w:rsidRPr="00890FED" w14:paraId="721C9193" w14:textId="43C2C9EA" w:rsidTr="006B2E36">
        <w:trPr>
          <w:trHeight w:val="454"/>
        </w:trPr>
        <w:tc>
          <w:tcPr>
            <w:tcW w:w="2001" w:type="dxa"/>
            <w:vMerge/>
            <w:shd w:val="clear" w:color="auto" w:fill="auto"/>
            <w:vAlign w:val="center"/>
          </w:tcPr>
          <w:p w14:paraId="70B4292E" w14:textId="77777777" w:rsidR="006B2E36" w:rsidRPr="00890FED" w:rsidRDefault="006B2E36" w:rsidP="00B75B87">
            <w:pPr>
              <w:autoSpaceDE w:val="0"/>
              <w:autoSpaceDN w:val="0"/>
              <w:adjustRightInd w:val="0"/>
              <w:spacing w:after="0" w:line="240" w:lineRule="auto"/>
              <w:rPr>
                <w:rFonts w:ascii="Times New Roman" w:hAnsi="Times New Roman"/>
                <w:sz w:val="24"/>
                <w:szCs w:val="24"/>
              </w:rPr>
            </w:pPr>
          </w:p>
        </w:tc>
        <w:tc>
          <w:tcPr>
            <w:tcW w:w="8909" w:type="dxa"/>
            <w:shd w:val="clear" w:color="auto" w:fill="auto"/>
            <w:vAlign w:val="center"/>
          </w:tcPr>
          <w:p w14:paraId="4A9CCB7D" w14:textId="77777777" w:rsidR="006B2E36" w:rsidRPr="00890FED" w:rsidRDefault="006B2E36" w:rsidP="00B75B87">
            <w:pPr>
              <w:autoSpaceDE w:val="0"/>
              <w:autoSpaceDN w:val="0"/>
              <w:adjustRightInd w:val="0"/>
              <w:spacing w:after="0" w:line="240" w:lineRule="auto"/>
              <w:jc w:val="both"/>
              <w:rPr>
                <w:rFonts w:ascii="Times New Roman" w:hAnsi="Times New Roman"/>
                <w:sz w:val="24"/>
                <w:szCs w:val="24"/>
              </w:rPr>
            </w:pPr>
            <w:r w:rsidRPr="00890FED">
              <w:rPr>
                <w:rFonts w:ascii="Times New Roman" w:hAnsi="Times New Roman"/>
                <w:sz w:val="24"/>
                <w:szCs w:val="24"/>
              </w:rPr>
              <w:t xml:space="preserve">Лабораторное занятие </w:t>
            </w:r>
            <w:r w:rsidRPr="00890FED">
              <w:rPr>
                <w:rFonts w:ascii="Times New Roman" w:hAnsi="Times New Roman"/>
                <w:shd w:val="clear" w:color="auto" w:fill="FFFFFF"/>
                <w:lang w:bidi="ru-RU"/>
              </w:rPr>
              <w:t>№ 13</w:t>
            </w:r>
            <w:r w:rsidRPr="00890FED">
              <w:rPr>
                <w:rFonts w:ascii="Times New Roman" w:hAnsi="Times New Roman"/>
                <w:sz w:val="24"/>
                <w:szCs w:val="24"/>
              </w:rPr>
              <w:t xml:space="preserve"> «Поиск информации в Интернете. Составление запросов для поисковых систем с использованием логических выражений»</w:t>
            </w:r>
          </w:p>
        </w:tc>
        <w:tc>
          <w:tcPr>
            <w:tcW w:w="1701" w:type="dxa"/>
            <w:vMerge/>
            <w:shd w:val="clear" w:color="auto" w:fill="FFFFFF"/>
            <w:vAlign w:val="center"/>
          </w:tcPr>
          <w:p w14:paraId="7C3744F6" w14:textId="77777777" w:rsidR="006B2E36" w:rsidRPr="00890FED" w:rsidRDefault="006B2E36" w:rsidP="00B75B87">
            <w:pPr>
              <w:autoSpaceDE w:val="0"/>
              <w:autoSpaceDN w:val="0"/>
              <w:adjustRightInd w:val="0"/>
              <w:spacing w:after="0" w:line="240" w:lineRule="auto"/>
              <w:jc w:val="center"/>
              <w:rPr>
                <w:rFonts w:ascii="Times New Roman" w:hAnsi="Times New Roman"/>
                <w:sz w:val="24"/>
                <w:szCs w:val="24"/>
              </w:rPr>
            </w:pPr>
          </w:p>
        </w:tc>
        <w:tc>
          <w:tcPr>
            <w:tcW w:w="2126" w:type="dxa"/>
            <w:vMerge/>
            <w:shd w:val="clear" w:color="auto" w:fill="FFFFFF"/>
            <w:vAlign w:val="center"/>
          </w:tcPr>
          <w:p w14:paraId="6F5D874D" w14:textId="77777777" w:rsidR="006B2E36" w:rsidRPr="00890FED" w:rsidRDefault="006B2E36" w:rsidP="00B75B87">
            <w:pPr>
              <w:autoSpaceDE w:val="0"/>
              <w:autoSpaceDN w:val="0"/>
              <w:adjustRightInd w:val="0"/>
              <w:spacing w:after="0" w:line="240" w:lineRule="auto"/>
              <w:jc w:val="center"/>
              <w:rPr>
                <w:rFonts w:ascii="Times New Roman" w:hAnsi="Times New Roman"/>
                <w:b/>
                <w:sz w:val="24"/>
                <w:szCs w:val="24"/>
              </w:rPr>
            </w:pPr>
          </w:p>
        </w:tc>
      </w:tr>
      <w:tr w:rsidR="006B2E36" w:rsidRPr="00890FED" w14:paraId="71398BD1" w14:textId="0F41E50E" w:rsidTr="006B2E36">
        <w:trPr>
          <w:trHeight w:val="454"/>
        </w:trPr>
        <w:tc>
          <w:tcPr>
            <w:tcW w:w="10910" w:type="dxa"/>
            <w:gridSpan w:val="2"/>
            <w:shd w:val="clear" w:color="auto" w:fill="auto"/>
            <w:vAlign w:val="center"/>
          </w:tcPr>
          <w:p w14:paraId="4D09B74D" w14:textId="77777777" w:rsidR="006B2E36" w:rsidRPr="00890FED" w:rsidRDefault="006B2E36" w:rsidP="00B75B87">
            <w:pPr>
              <w:autoSpaceDE w:val="0"/>
              <w:autoSpaceDN w:val="0"/>
              <w:adjustRightInd w:val="0"/>
              <w:spacing w:after="0" w:line="240" w:lineRule="auto"/>
              <w:jc w:val="both"/>
              <w:rPr>
                <w:rFonts w:ascii="Times New Roman" w:hAnsi="Times New Roman"/>
                <w:sz w:val="24"/>
                <w:szCs w:val="24"/>
              </w:rPr>
            </w:pPr>
            <w:r w:rsidRPr="00890FED">
              <w:rPr>
                <w:rFonts w:ascii="Times New Roman" w:eastAsia="Calibri" w:hAnsi="Times New Roman"/>
                <w:b/>
                <w:bCs/>
                <w:lang w:eastAsia="en-US"/>
              </w:rPr>
              <w:t>Промежуточная аттестация</w:t>
            </w:r>
          </w:p>
        </w:tc>
        <w:tc>
          <w:tcPr>
            <w:tcW w:w="1701" w:type="dxa"/>
            <w:shd w:val="clear" w:color="auto" w:fill="FFFFFF"/>
            <w:vAlign w:val="center"/>
          </w:tcPr>
          <w:p w14:paraId="08C9EB67" w14:textId="27DA2797" w:rsidR="006B2E36" w:rsidRPr="00890FED" w:rsidRDefault="006B2E36" w:rsidP="00B75B87">
            <w:pPr>
              <w:autoSpaceDE w:val="0"/>
              <w:autoSpaceDN w:val="0"/>
              <w:adjustRightInd w:val="0"/>
              <w:spacing w:after="0" w:line="240" w:lineRule="auto"/>
              <w:jc w:val="center"/>
              <w:rPr>
                <w:rFonts w:ascii="Times New Roman" w:hAnsi="Times New Roman"/>
                <w:b/>
                <w:sz w:val="24"/>
                <w:szCs w:val="24"/>
              </w:rPr>
            </w:pPr>
          </w:p>
        </w:tc>
        <w:tc>
          <w:tcPr>
            <w:tcW w:w="2126" w:type="dxa"/>
            <w:shd w:val="clear" w:color="auto" w:fill="FFFFFF"/>
            <w:vAlign w:val="center"/>
          </w:tcPr>
          <w:p w14:paraId="45588D82" w14:textId="77777777" w:rsidR="006B2E36" w:rsidRPr="00890FED" w:rsidRDefault="006B2E36" w:rsidP="00B75B87">
            <w:pPr>
              <w:autoSpaceDE w:val="0"/>
              <w:autoSpaceDN w:val="0"/>
              <w:adjustRightInd w:val="0"/>
              <w:spacing w:after="0" w:line="240" w:lineRule="auto"/>
              <w:jc w:val="center"/>
              <w:rPr>
                <w:rFonts w:ascii="Times New Roman" w:hAnsi="Times New Roman"/>
                <w:b/>
                <w:sz w:val="24"/>
                <w:szCs w:val="24"/>
              </w:rPr>
            </w:pPr>
          </w:p>
        </w:tc>
      </w:tr>
      <w:tr w:rsidR="006B2E36" w:rsidRPr="00890FED" w14:paraId="5440E482" w14:textId="1CD7B7A7" w:rsidTr="006B2E36">
        <w:trPr>
          <w:trHeight w:val="454"/>
        </w:trPr>
        <w:tc>
          <w:tcPr>
            <w:tcW w:w="10910" w:type="dxa"/>
            <w:gridSpan w:val="2"/>
            <w:shd w:val="clear" w:color="auto" w:fill="auto"/>
            <w:vAlign w:val="center"/>
          </w:tcPr>
          <w:p w14:paraId="47B5B7BA" w14:textId="77777777" w:rsidR="006B2E36" w:rsidRPr="00890FED" w:rsidRDefault="006B2E36" w:rsidP="00B75B87">
            <w:pPr>
              <w:autoSpaceDE w:val="0"/>
              <w:autoSpaceDN w:val="0"/>
              <w:adjustRightInd w:val="0"/>
              <w:spacing w:after="0" w:line="240" w:lineRule="auto"/>
              <w:rPr>
                <w:rFonts w:ascii="Times New Roman" w:hAnsi="Times New Roman"/>
                <w:b/>
                <w:bCs/>
                <w:sz w:val="24"/>
                <w:szCs w:val="24"/>
              </w:rPr>
            </w:pPr>
            <w:r w:rsidRPr="00890FED">
              <w:rPr>
                <w:rFonts w:ascii="Times New Roman" w:hAnsi="Times New Roman"/>
                <w:b/>
                <w:sz w:val="24"/>
                <w:szCs w:val="24"/>
              </w:rPr>
              <w:t>Всего:</w:t>
            </w:r>
          </w:p>
        </w:tc>
        <w:tc>
          <w:tcPr>
            <w:tcW w:w="1701" w:type="dxa"/>
            <w:shd w:val="clear" w:color="auto" w:fill="auto"/>
            <w:vAlign w:val="center"/>
          </w:tcPr>
          <w:p w14:paraId="21563C81" w14:textId="0916A976" w:rsidR="006B2E36" w:rsidRPr="00890FED" w:rsidRDefault="006B2E36" w:rsidP="00B75B87">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32</w:t>
            </w:r>
          </w:p>
        </w:tc>
        <w:tc>
          <w:tcPr>
            <w:tcW w:w="2126" w:type="dxa"/>
            <w:shd w:val="clear" w:color="auto" w:fill="auto"/>
            <w:vAlign w:val="center"/>
          </w:tcPr>
          <w:p w14:paraId="045BE3DA" w14:textId="77777777" w:rsidR="006B2E36" w:rsidRPr="00890FED" w:rsidRDefault="006B2E36" w:rsidP="00B75B87">
            <w:pPr>
              <w:autoSpaceDE w:val="0"/>
              <w:autoSpaceDN w:val="0"/>
              <w:adjustRightInd w:val="0"/>
              <w:spacing w:after="0" w:line="240" w:lineRule="auto"/>
              <w:jc w:val="center"/>
              <w:rPr>
                <w:rFonts w:ascii="Times New Roman" w:hAnsi="Times New Roman"/>
                <w:b/>
                <w:bCs/>
                <w:sz w:val="24"/>
                <w:szCs w:val="24"/>
              </w:rPr>
            </w:pPr>
          </w:p>
        </w:tc>
      </w:tr>
    </w:tbl>
    <w:p w14:paraId="588B1F8C" w14:textId="77777777" w:rsidR="00FD2DA2" w:rsidRPr="00890FED" w:rsidRDefault="00FD2DA2" w:rsidP="00FD2DA2">
      <w:pPr>
        <w:tabs>
          <w:tab w:val="left" w:pos="567"/>
        </w:tabs>
        <w:autoSpaceDE w:val="0"/>
        <w:autoSpaceDN w:val="0"/>
        <w:adjustRightInd w:val="0"/>
        <w:spacing w:after="0" w:line="240" w:lineRule="auto"/>
        <w:rPr>
          <w:rFonts w:ascii="Times New Roman" w:hAnsi="Times New Roman"/>
          <w:b/>
          <w:bCs/>
          <w:sz w:val="24"/>
          <w:szCs w:val="24"/>
        </w:rPr>
        <w:sectPr w:rsidR="00FD2DA2" w:rsidRPr="00890FED" w:rsidSect="00AD306B">
          <w:type w:val="nextColumn"/>
          <w:pgSz w:w="16838" w:h="11906" w:orient="landscape"/>
          <w:pgMar w:top="1134" w:right="1134" w:bottom="1134" w:left="1134" w:header="708" w:footer="737" w:gutter="0"/>
          <w:paperSrc w:first="15" w:other="15"/>
          <w:cols w:space="708"/>
          <w:docGrid w:linePitch="360"/>
        </w:sectPr>
      </w:pPr>
    </w:p>
    <w:p w14:paraId="6C463345" w14:textId="5EC2C113" w:rsidR="00FD2DA2" w:rsidRPr="00890FED" w:rsidRDefault="00FD2DA2" w:rsidP="00FD2DA2">
      <w:pPr>
        <w:pStyle w:val="aff5"/>
        <w:autoSpaceDE w:val="0"/>
        <w:autoSpaceDN w:val="0"/>
        <w:adjustRightInd w:val="0"/>
        <w:spacing w:before="0" w:after="0"/>
        <w:ind w:left="0"/>
        <w:jc w:val="center"/>
        <w:rPr>
          <w:b/>
          <w:bCs/>
        </w:rPr>
      </w:pPr>
      <w:r w:rsidRPr="00890FED">
        <w:rPr>
          <w:b/>
          <w:bCs/>
        </w:rPr>
        <w:lastRenderedPageBreak/>
        <w:t>3. УСЛОВИЯ</w:t>
      </w:r>
      <w:r w:rsidRPr="00890FED">
        <w:rPr>
          <w:b/>
        </w:rPr>
        <w:t xml:space="preserve"> РЕАЛИЗАЦИИ УЧЕБНОЙ ДИСЦИПЛИНЫ </w:t>
      </w:r>
    </w:p>
    <w:p w14:paraId="5C29D01B" w14:textId="77777777" w:rsidR="00FD2DA2" w:rsidRPr="00890FED" w:rsidRDefault="00FD2DA2" w:rsidP="00FD2DA2">
      <w:pPr>
        <w:pStyle w:val="aff5"/>
        <w:autoSpaceDE w:val="0"/>
        <w:autoSpaceDN w:val="0"/>
        <w:adjustRightInd w:val="0"/>
        <w:spacing w:before="0" w:after="0"/>
        <w:ind w:left="0"/>
        <w:jc w:val="center"/>
        <w:rPr>
          <w:b/>
          <w:bCs/>
        </w:rPr>
      </w:pPr>
    </w:p>
    <w:p w14:paraId="4B218755" w14:textId="77777777" w:rsidR="00FD2DA2" w:rsidRPr="00805590" w:rsidRDefault="00FD2DA2" w:rsidP="00FE07C9">
      <w:pPr>
        <w:autoSpaceDE w:val="0"/>
        <w:autoSpaceDN w:val="0"/>
        <w:adjustRightInd w:val="0"/>
        <w:spacing w:after="0"/>
        <w:ind w:firstLine="567"/>
        <w:rPr>
          <w:rFonts w:ascii="Times New Roman" w:hAnsi="Times New Roman"/>
          <w:sz w:val="24"/>
          <w:szCs w:val="24"/>
        </w:rPr>
      </w:pPr>
      <w:r w:rsidRPr="00805590">
        <w:rPr>
          <w:rFonts w:ascii="Times New Roman" w:hAnsi="Times New Roman"/>
          <w:sz w:val="24"/>
          <w:szCs w:val="24"/>
        </w:rPr>
        <w:t>3.1. Для реализации программы учебной дисциплины должны быть предусмотрены следующие специальные помещения:</w:t>
      </w:r>
    </w:p>
    <w:p w14:paraId="60519474" w14:textId="77777777" w:rsidR="00FD2DA2" w:rsidRPr="00796312" w:rsidRDefault="00FD2DA2" w:rsidP="00FE07C9">
      <w:pPr>
        <w:spacing w:after="0"/>
        <w:ind w:firstLine="709"/>
        <w:jc w:val="both"/>
        <w:rPr>
          <w:rFonts w:ascii="Times New Roman" w:hAnsi="Times New Roman"/>
          <w:sz w:val="24"/>
          <w:szCs w:val="24"/>
        </w:rPr>
      </w:pPr>
      <w:r w:rsidRPr="00796312">
        <w:rPr>
          <w:rFonts w:ascii="Times New Roman" w:hAnsi="Times New Roman"/>
          <w:sz w:val="24"/>
          <w:szCs w:val="24"/>
        </w:rPr>
        <w:t xml:space="preserve">Кабинет </w:t>
      </w:r>
      <w:r>
        <w:rPr>
          <w:rFonts w:ascii="Times New Roman" w:hAnsi="Times New Roman"/>
          <w:sz w:val="24"/>
          <w:szCs w:val="24"/>
        </w:rPr>
        <w:t>«Информатика»</w:t>
      </w:r>
      <w:r w:rsidRPr="00796312">
        <w:rPr>
          <w:rFonts w:ascii="Times New Roman" w:hAnsi="Times New Roman"/>
          <w:sz w:val="24"/>
          <w:szCs w:val="24"/>
        </w:rPr>
        <w:t>, оснащенный в соответствии с п. 6.1.2.1 Примерной рабочей программы по профессии 23.01.</w:t>
      </w:r>
      <w:r>
        <w:rPr>
          <w:rFonts w:ascii="Times New Roman" w:hAnsi="Times New Roman"/>
          <w:sz w:val="24"/>
          <w:szCs w:val="24"/>
        </w:rPr>
        <w:t>09</w:t>
      </w:r>
      <w:r w:rsidRPr="00796312">
        <w:rPr>
          <w:rFonts w:ascii="Times New Roman" w:hAnsi="Times New Roman"/>
          <w:sz w:val="24"/>
          <w:szCs w:val="24"/>
        </w:rPr>
        <w:t xml:space="preserve"> </w:t>
      </w:r>
      <w:r>
        <w:rPr>
          <w:rFonts w:ascii="Times New Roman" w:hAnsi="Times New Roman"/>
          <w:sz w:val="24"/>
          <w:szCs w:val="24"/>
        </w:rPr>
        <w:t>Машинист локомотива</w:t>
      </w:r>
    </w:p>
    <w:p w14:paraId="5C50273F" w14:textId="77777777" w:rsidR="00FE07C9" w:rsidRDefault="00FE07C9" w:rsidP="00FE07C9">
      <w:pPr>
        <w:spacing w:after="0"/>
        <w:ind w:firstLine="709"/>
        <w:rPr>
          <w:rFonts w:ascii="Times New Roman" w:hAnsi="Times New Roman"/>
          <w:b/>
          <w:bCs/>
          <w:sz w:val="24"/>
          <w:szCs w:val="24"/>
        </w:rPr>
      </w:pPr>
    </w:p>
    <w:p w14:paraId="34B91868" w14:textId="078033CE" w:rsidR="00FD2DA2" w:rsidRPr="00796312" w:rsidRDefault="00FD2DA2" w:rsidP="00FE07C9">
      <w:pPr>
        <w:spacing w:after="0"/>
        <w:ind w:firstLine="709"/>
        <w:rPr>
          <w:rFonts w:ascii="Times New Roman" w:hAnsi="Times New Roman"/>
          <w:b/>
          <w:bCs/>
          <w:sz w:val="24"/>
          <w:szCs w:val="24"/>
        </w:rPr>
      </w:pPr>
      <w:r w:rsidRPr="00796312">
        <w:rPr>
          <w:rFonts w:ascii="Times New Roman" w:hAnsi="Times New Roman"/>
          <w:b/>
          <w:bCs/>
          <w:sz w:val="24"/>
          <w:szCs w:val="24"/>
        </w:rPr>
        <w:t xml:space="preserve">3.2. Информационное обеспечение реализации программы учебной дисциплины </w:t>
      </w:r>
    </w:p>
    <w:p w14:paraId="3BEA27B2" w14:textId="77777777" w:rsidR="00FD2DA2" w:rsidRPr="00796312" w:rsidRDefault="00FD2DA2" w:rsidP="00FE07C9">
      <w:pPr>
        <w:spacing w:after="0"/>
        <w:ind w:firstLine="709"/>
        <w:jc w:val="both"/>
        <w:rPr>
          <w:rFonts w:ascii="Times New Roman" w:hAnsi="Times New Roman"/>
          <w:sz w:val="24"/>
          <w:szCs w:val="24"/>
        </w:rPr>
      </w:pPr>
      <w:r w:rsidRPr="00796312">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101B04E" w14:textId="77777777" w:rsidR="00FD2DA2" w:rsidRPr="00890FED" w:rsidRDefault="00FD2DA2" w:rsidP="00FD2DA2">
      <w:pPr>
        <w:tabs>
          <w:tab w:val="left" w:pos="709"/>
        </w:tabs>
        <w:autoSpaceDE w:val="0"/>
        <w:autoSpaceDN w:val="0"/>
        <w:adjustRightInd w:val="0"/>
        <w:spacing w:after="0" w:line="240" w:lineRule="auto"/>
        <w:rPr>
          <w:rFonts w:ascii="Times New Roman" w:hAnsi="Times New Roman"/>
          <w:b/>
          <w:sz w:val="24"/>
          <w:szCs w:val="24"/>
        </w:rPr>
      </w:pPr>
    </w:p>
    <w:p w14:paraId="58D5759A" w14:textId="77777777" w:rsidR="00FD2DA2" w:rsidRPr="00890FED" w:rsidRDefault="00FD2DA2" w:rsidP="00FD2DA2">
      <w:pPr>
        <w:spacing w:after="0" w:line="240" w:lineRule="auto"/>
        <w:ind w:firstLine="709"/>
        <w:rPr>
          <w:rFonts w:ascii="Times New Roman" w:hAnsi="Times New Roman"/>
          <w:b/>
          <w:bCs/>
          <w:sz w:val="24"/>
          <w:szCs w:val="24"/>
        </w:rPr>
      </w:pPr>
      <w:r w:rsidRPr="00890FED">
        <w:rPr>
          <w:rFonts w:ascii="Times New Roman" w:hAnsi="Times New Roman"/>
          <w:b/>
          <w:bCs/>
          <w:sz w:val="24"/>
          <w:szCs w:val="24"/>
        </w:rPr>
        <w:t xml:space="preserve">3.2.1. </w:t>
      </w:r>
      <w:r w:rsidRPr="008C1AC3">
        <w:rPr>
          <w:rFonts w:ascii="Times New Roman" w:hAnsi="Times New Roman"/>
          <w:b/>
          <w:sz w:val="24"/>
          <w:szCs w:val="24"/>
        </w:rPr>
        <w:t>Основные печатные издания</w:t>
      </w:r>
    </w:p>
    <w:p w14:paraId="255660AC" w14:textId="77777777" w:rsidR="00FE07C9" w:rsidRPr="00FE07C9" w:rsidRDefault="00FE07C9" w:rsidP="00FE07C9">
      <w:pPr>
        <w:spacing w:after="0" w:line="240" w:lineRule="auto"/>
        <w:ind w:firstLine="709"/>
        <w:jc w:val="both"/>
        <w:rPr>
          <w:rFonts w:ascii="Times New Roman" w:hAnsi="Times New Roman"/>
          <w:sz w:val="24"/>
          <w:szCs w:val="24"/>
        </w:rPr>
      </w:pPr>
      <w:r w:rsidRPr="00FE07C9">
        <w:rPr>
          <w:rFonts w:ascii="Times New Roman" w:hAnsi="Times New Roman"/>
          <w:sz w:val="24"/>
          <w:szCs w:val="24"/>
        </w:rPr>
        <w:t xml:space="preserve">1. Куприянов, Д. В.  Информационное обеспечение профессиональной </w:t>
      </w:r>
      <w:proofErr w:type="gramStart"/>
      <w:r w:rsidRPr="00FE07C9">
        <w:rPr>
          <w:rFonts w:ascii="Times New Roman" w:hAnsi="Times New Roman"/>
          <w:sz w:val="24"/>
          <w:szCs w:val="24"/>
        </w:rPr>
        <w:t>деятельности :</w:t>
      </w:r>
      <w:proofErr w:type="gramEnd"/>
      <w:r w:rsidRPr="00FE07C9">
        <w:rPr>
          <w:rFonts w:ascii="Times New Roman" w:hAnsi="Times New Roman"/>
          <w:sz w:val="24"/>
          <w:szCs w:val="24"/>
        </w:rPr>
        <w:t xml:space="preserve"> учебник и практикум для среднего профессионального образования / Д. В. Куприянов. — 2-е изд., </w:t>
      </w:r>
      <w:proofErr w:type="spellStart"/>
      <w:r w:rsidRPr="00FE07C9">
        <w:rPr>
          <w:rFonts w:ascii="Times New Roman" w:hAnsi="Times New Roman"/>
          <w:sz w:val="24"/>
          <w:szCs w:val="24"/>
        </w:rPr>
        <w:t>перераб</w:t>
      </w:r>
      <w:proofErr w:type="spellEnd"/>
      <w:r w:rsidRPr="00FE07C9">
        <w:rPr>
          <w:rFonts w:ascii="Times New Roman" w:hAnsi="Times New Roman"/>
          <w:sz w:val="24"/>
          <w:szCs w:val="24"/>
        </w:rPr>
        <w:t xml:space="preserve">. и доп. — </w:t>
      </w:r>
      <w:proofErr w:type="gramStart"/>
      <w:r w:rsidRPr="00FE07C9">
        <w:rPr>
          <w:rFonts w:ascii="Times New Roman" w:hAnsi="Times New Roman"/>
          <w:sz w:val="24"/>
          <w:szCs w:val="24"/>
        </w:rPr>
        <w:t>Москва :</w:t>
      </w:r>
      <w:proofErr w:type="gramEnd"/>
      <w:r w:rsidRPr="00FE07C9">
        <w:rPr>
          <w:rFonts w:ascii="Times New Roman" w:hAnsi="Times New Roman"/>
          <w:sz w:val="24"/>
          <w:szCs w:val="24"/>
        </w:rPr>
        <w:t xml:space="preserve"> Издательство </w:t>
      </w:r>
      <w:proofErr w:type="spellStart"/>
      <w:r w:rsidRPr="00FE07C9">
        <w:rPr>
          <w:rFonts w:ascii="Times New Roman" w:hAnsi="Times New Roman"/>
          <w:sz w:val="24"/>
          <w:szCs w:val="24"/>
        </w:rPr>
        <w:t>Юрайт</w:t>
      </w:r>
      <w:proofErr w:type="spellEnd"/>
      <w:r w:rsidRPr="00FE07C9">
        <w:rPr>
          <w:rFonts w:ascii="Times New Roman" w:hAnsi="Times New Roman"/>
          <w:sz w:val="24"/>
          <w:szCs w:val="24"/>
        </w:rPr>
        <w:t xml:space="preserve">, 2023. — 283 с. — (Профессиональное образование). — ISBN 978-5-534-17829-6. — </w:t>
      </w:r>
      <w:proofErr w:type="gramStart"/>
      <w:r w:rsidRPr="00FE07C9">
        <w:rPr>
          <w:rFonts w:ascii="Times New Roman" w:hAnsi="Times New Roman"/>
          <w:sz w:val="24"/>
          <w:szCs w:val="24"/>
        </w:rPr>
        <w:t>Текст :</w:t>
      </w:r>
      <w:proofErr w:type="gramEnd"/>
      <w:r w:rsidRPr="00FE07C9">
        <w:rPr>
          <w:rFonts w:ascii="Times New Roman" w:hAnsi="Times New Roman"/>
          <w:sz w:val="24"/>
          <w:szCs w:val="24"/>
        </w:rPr>
        <w:t xml:space="preserve"> электронный // Образовательная платформа </w:t>
      </w:r>
      <w:proofErr w:type="spellStart"/>
      <w:r w:rsidRPr="00FE07C9">
        <w:rPr>
          <w:rFonts w:ascii="Times New Roman" w:hAnsi="Times New Roman"/>
          <w:sz w:val="24"/>
          <w:szCs w:val="24"/>
        </w:rPr>
        <w:t>Юрайт</w:t>
      </w:r>
      <w:proofErr w:type="spellEnd"/>
      <w:r w:rsidRPr="00FE07C9">
        <w:rPr>
          <w:rFonts w:ascii="Times New Roman" w:hAnsi="Times New Roman"/>
          <w:sz w:val="24"/>
          <w:szCs w:val="24"/>
        </w:rPr>
        <w:t xml:space="preserve"> [сайт]. — URL: </w:t>
      </w:r>
      <w:hyperlink r:id="rId88" w:history="1">
        <w:r w:rsidRPr="00FE07C9">
          <w:rPr>
            <w:rStyle w:val="a4"/>
            <w:sz w:val="24"/>
            <w:szCs w:val="24"/>
          </w:rPr>
          <w:t>https://urait.ru/bcode/533812</w:t>
        </w:r>
      </w:hyperlink>
      <w:r w:rsidRPr="00FE07C9">
        <w:rPr>
          <w:rFonts w:ascii="Times New Roman" w:hAnsi="Times New Roman"/>
          <w:sz w:val="24"/>
          <w:szCs w:val="24"/>
        </w:rPr>
        <w:t>  </w:t>
      </w:r>
    </w:p>
    <w:p w14:paraId="7DC75D07" w14:textId="77777777" w:rsidR="00FE07C9" w:rsidRPr="00FE07C9" w:rsidRDefault="00FE07C9" w:rsidP="00FE07C9">
      <w:pPr>
        <w:spacing w:after="0" w:line="240" w:lineRule="auto"/>
        <w:ind w:firstLine="709"/>
        <w:jc w:val="both"/>
        <w:rPr>
          <w:rFonts w:ascii="Times New Roman" w:hAnsi="Times New Roman"/>
          <w:sz w:val="24"/>
          <w:szCs w:val="24"/>
        </w:rPr>
      </w:pPr>
      <w:r w:rsidRPr="00FE07C9">
        <w:rPr>
          <w:rFonts w:ascii="Times New Roman" w:hAnsi="Times New Roman"/>
          <w:sz w:val="24"/>
          <w:szCs w:val="24"/>
        </w:rPr>
        <w:t xml:space="preserve">2. Советов, Б. Я.  Информационные </w:t>
      </w:r>
      <w:proofErr w:type="gramStart"/>
      <w:r w:rsidRPr="00FE07C9">
        <w:rPr>
          <w:rFonts w:ascii="Times New Roman" w:hAnsi="Times New Roman"/>
          <w:sz w:val="24"/>
          <w:szCs w:val="24"/>
        </w:rPr>
        <w:t>технологии :</w:t>
      </w:r>
      <w:proofErr w:type="gramEnd"/>
      <w:r w:rsidRPr="00FE07C9">
        <w:rPr>
          <w:rFonts w:ascii="Times New Roman" w:hAnsi="Times New Roman"/>
          <w:sz w:val="24"/>
          <w:szCs w:val="24"/>
        </w:rPr>
        <w:t xml:space="preserve"> учебник для среднего профессионального образования / Б. Я. Советов, В. В. </w:t>
      </w:r>
      <w:proofErr w:type="spellStart"/>
      <w:r w:rsidRPr="00FE07C9">
        <w:rPr>
          <w:rFonts w:ascii="Times New Roman" w:hAnsi="Times New Roman"/>
          <w:sz w:val="24"/>
          <w:szCs w:val="24"/>
        </w:rPr>
        <w:t>Цехановский</w:t>
      </w:r>
      <w:proofErr w:type="spellEnd"/>
      <w:r w:rsidRPr="00FE07C9">
        <w:rPr>
          <w:rFonts w:ascii="Times New Roman" w:hAnsi="Times New Roman"/>
          <w:sz w:val="24"/>
          <w:szCs w:val="24"/>
        </w:rPr>
        <w:t xml:space="preserve">. — 7-е изд., </w:t>
      </w:r>
      <w:proofErr w:type="spellStart"/>
      <w:r w:rsidRPr="00FE07C9">
        <w:rPr>
          <w:rFonts w:ascii="Times New Roman" w:hAnsi="Times New Roman"/>
          <w:sz w:val="24"/>
          <w:szCs w:val="24"/>
        </w:rPr>
        <w:t>перераб</w:t>
      </w:r>
      <w:proofErr w:type="spellEnd"/>
      <w:r w:rsidRPr="00FE07C9">
        <w:rPr>
          <w:rFonts w:ascii="Times New Roman" w:hAnsi="Times New Roman"/>
          <w:sz w:val="24"/>
          <w:szCs w:val="24"/>
        </w:rPr>
        <w:t xml:space="preserve">. и доп. — </w:t>
      </w:r>
      <w:proofErr w:type="gramStart"/>
      <w:r w:rsidRPr="00FE07C9">
        <w:rPr>
          <w:rFonts w:ascii="Times New Roman" w:hAnsi="Times New Roman"/>
          <w:sz w:val="24"/>
          <w:szCs w:val="24"/>
        </w:rPr>
        <w:t>Москва :</w:t>
      </w:r>
      <w:proofErr w:type="gramEnd"/>
      <w:r w:rsidRPr="00FE07C9">
        <w:rPr>
          <w:rFonts w:ascii="Times New Roman" w:hAnsi="Times New Roman"/>
          <w:sz w:val="24"/>
          <w:szCs w:val="24"/>
        </w:rPr>
        <w:t xml:space="preserve"> Издательство </w:t>
      </w:r>
      <w:proofErr w:type="spellStart"/>
      <w:r w:rsidRPr="00FE07C9">
        <w:rPr>
          <w:rFonts w:ascii="Times New Roman" w:hAnsi="Times New Roman"/>
          <w:sz w:val="24"/>
          <w:szCs w:val="24"/>
        </w:rPr>
        <w:t>Юрайт</w:t>
      </w:r>
      <w:proofErr w:type="spellEnd"/>
      <w:r w:rsidRPr="00FE07C9">
        <w:rPr>
          <w:rFonts w:ascii="Times New Roman" w:hAnsi="Times New Roman"/>
          <w:sz w:val="24"/>
          <w:szCs w:val="24"/>
        </w:rPr>
        <w:t xml:space="preserve">, 2023. — 327 с. — (Профессиональное образование). — ISBN 978-5-534-06399-8. — </w:t>
      </w:r>
      <w:proofErr w:type="gramStart"/>
      <w:r w:rsidRPr="00FE07C9">
        <w:rPr>
          <w:rFonts w:ascii="Times New Roman" w:hAnsi="Times New Roman"/>
          <w:sz w:val="24"/>
          <w:szCs w:val="24"/>
        </w:rPr>
        <w:t>Текст :</w:t>
      </w:r>
      <w:proofErr w:type="gramEnd"/>
      <w:r w:rsidRPr="00FE07C9">
        <w:rPr>
          <w:rFonts w:ascii="Times New Roman" w:hAnsi="Times New Roman"/>
          <w:sz w:val="24"/>
          <w:szCs w:val="24"/>
        </w:rPr>
        <w:t xml:space="preserve"> электронный // Образовательная платформа </w:t>
      </w:r>
      <w:proofErr w:type="spellStart"/>
      <w:r w:rsidRPr="00FE07C9">
        <w:rPr>
          <w:rFonts w:ascii="Times New Roman" w:hAnsi="Times New Roman"/>
          <w:sz w:val="24"/>
          <w:szCs w:val="24"/>
        </w:rPr>
        <w:t>Юрайт</w:t>
      </w:r>
      <w:proofErr w:type="spellEnd"/>
      <w:r w:rsidRPr="00FE07C9">
        <w:rPr>
          <w:rFonts w:ascii="Times New Roman" w:hAnsi="Times New Roman"/>
          <w:sz w:val="24"/>
          <w:szCs w:val="24"/>
        </w:rPr>
        <w:t xml:space="preserve"> [сайт]. — URL: </w:t>
      </w:r>
      <w:hyperlink r:id="rId89" w:history="1">
        <w:r w:rsidRPr="00FE07C9">
          <w:rPr>
            <w:rStyle w:val="a4"/>
            <w:sz w:val="24"/>
            <w:szCs w:val="24"/>
          </w:rPr>
          <w:t>https://urait.ru/bcode/511557</w:t>
        </w:r>
      </w:hyperlink>
      <w:r w:rsidRPr="00FE07C9">
        <w:rPr>
          <w:rFonts w:ascii="Times New Roman" w:hAnsi="Times New Roman"/>
          <w:sz w:val="24"/>
          <w:szCs w:val="24"/>
        </w:rPr>
        <w:t>  </w:t>
      </w:r>
    </w:p>
    <w:p w14:paraId="100D89E9" w14:textId="77777777" w:rsidR="00FD2DA2" w:rsidRPr="00890FED" w:rsidRDefault="00FD2DA2" w:rsidP="00FD2DA2">
      <w:pPr>
        <w:spacing w:after="0" w:line="240" w:lineRule="auto"/>
        <w:rPr>
          <w:rFonts w:ascii="Times New Roman" w:hAnsi="Times New Roman"/>
          <w:b/>
          <w:bCs/>
          <w:sz w:val="24"/>
          <w:szCs w:val="24"/>
        </w:rPr>
      </w:pPr>
    </w:p>
    <w:p w14:paraId="0A91D702" w14:textId="525B315E" w:rsidR="00FD2DA2" w:rsidRPr="00890FED" w:rsidRDefault="00FD2DA2" w:rsidP="006F4029">
      <w:pPr>
        <w:pStyle w:val="aff5"/>
        <w:numPr>
          <w:ilvl w:val="2"/>
          <w:numId w:val="25"/>
        </w:numPr>
        <w:spacing w:after="0"/>
        <w:ind w:left="1418"/>
        <w:rPr>
          <w:b/>
          <w:bCs/>
        </w:rPr>
      </w:pPr>
      <w:r w:rsidRPr="00890FED">
        <w:rPr>
          <w:b/>
          <w:bCs/>
        </w:rPr>
        <w:t xml:space="preserve">Основные электронные издания </w:t>
      </w:r>
    </w:p>
    <w:p w14:paraId="17F20B3F" w14:textId="77777777" w:rsidR="00FD2DA2" w:rsidRPr="00890FED" w:rsidRDefault="00FD2DA2" w:rsidP="00FD2DA2">
      <w:pPr>
        <w:spacing w:after="0" w:line="240" w:lineRule="auto"/>
        <w:rPr>
          <w:rFonts w:ascii="Times New Roman" w:hAnsi="Times New Roman"/>
          <w:b/>
          <w:bCs/>
          <w:sz w:val="24"/>
          <w:szCs w:val="24"/>
        </w:rPr>
      </w:pPr>
    </w:p>
    <w:p w14:paraId="3BA6271C" w14:textId="578FA2A1" w:rsidR="00FD2DA2" w:rsidRPr="00AD5FE6" w:rsidRDefault="00FD2DA2" w:rsidP="006F4029">
      <w:pPr>
        <w:numPr>
          <w:ilvl w:val="0"/>
          <w:numId w:val="16"/>
        </w:numPr>
        <w:spacing w:after="0"/>
        <w:ind w:left="0" w:firstLine="993"/>
        <w:rPr>
          <w:rFonts w:ascii="Times New Roman" w:hAnsi="Times New Roman"/>
          <w:sz w:val="24"/>
          <w:szCs w:val="24"/>
        </w:rPr>
      </w:pPr>
      <w:r w:rsidRPr="00AD5FE6">
        <w:rPr>
          <w:rFonts w:ascii="Times New Roman" w:hAnsi="Times New Roman"/>
          <w:sz w:val="24"/>
          <w:szCs w:val="24"/>
        </w:rPr>
        <w:t xml:space="preserve">Электронная библиотека Учебно-методического центра по образованию на железнодорожном транспорте: сайт / УМЦ ЖДТ. URL: </w:t>
      </w:r>
      <w:hyperlink r:id="rId90" w:history="1">
        <w:r w:rsidR="00AD5FE6" w:rsidRPr="00AD5FE6">
          <w:rPr>
            <w:rStyle w:val="a4"/>
            <w:sz w:val="24"/>
            <w:szCs w:val="24"/>
          </w:rPr>
          <w:t>https://umczdt.ru/books</w:t>
        </w:r>
      </w:hyperlink>
      <w:r w:rsidRPr="00AD5FE6">
        <w:rPr>
          <w:rFonts w:ascii="Times New Roman" w:hAnsi="Times New Roman"/>
          <w:sz w:val="24"/>
          <w:szCs w:val="24"/>
        </w:rPr>
        <w:t>.</w:t>
      </w:r>
    </w:p>
    <w:p w14:paraId="685EB454" w14:textId="77777777" w:rsidR="00AD5FE6" w:rsidRPr="00AD5FE6" w:rsidRDefault="00AD5FE6" w:rsidP="006F4029">
      <w:pPr>
        <w:pStyle w:val="aff5"/>
        <w:numPr>
          <w:ilvl w:val="0"/>
          <w:numId w:val="16"/>
        </w:numPr>
        <w:tabs>
          <w:tab w:val="left" w:pos="993"/>
        </w:tabs>
        <w:spacing w:before="0" w:after="0" w:line="276" w:lineRule="auto"/>
        <w:ind w:left="0" w:firstLine="709"/>
        <w:contextualSpacing/>
        <w:jc w:val="both"/>
        <w:rPr>
          <w:bCs/>
        </w:rPr>
      </w:pPr>
      <w:r w:rsidRPr="00AD5FE6">
        <w:rPr>
          <w:bCs/>
        </w:rPr>
        <w:t xml:space="preserve">Кудинов, Ю. И. Основы современной информатики : учебное пособие для вузов / Ю. И. Кудинов, Ф. Ф. Пащенко. — 2-е изд., стер. — Санкт-Петербург : Лань, 2021. — 256 с. — ISBN 978-5-8114-8251-1. — Текст : </w:t>
      </w:r>
      <w:proofErr w:type="spellStart"/>
      <w:r w:rsidRPr="00AD5FE6">
        <w:rPr>
          <w:bCs/>
        </w:rPr>
        <w:t>электр</w:t>
      </w:r>
      <w:proofErr w:type="spellEnd"/>
      <w:r w:rsidRPr="00AD5FE6">
        <w:rPr>
          <w:bCs/>
        </w:rPr>
        <w:t xml:space="preserve"> </w:t>
      </w:r>
      <w:proofErr w:type="spellStart"/>
      <w:r w:rsidRPr="00AD5FE6">
        <w:rPr>
          <w:bCs/>
        </w:rPr>
        <w:t>онный</w:t>
      </w:r>
      <w:proofErr w:type="spellEnd"/>
      <w:r w:rsidRPr="00AD5FE6">
        <w:rPr>
          <w:bCs/>
        </w:rPr>
        <w:t xml:space="preserve"> // Лань : электронно-библиотечная система. — URL: </w:t>
      </w:r>
      <w:hyperlink r:id="rId91" w:history="1">
        <w:r w:rsidRPr="00AD5FE6">
          <w:rPr>
            <w:rStyle w:val="a4"/>
            <w:bCs/>
          </w:rPr>
          <w:t>https://e.lanbook.com/book/173798</w:t>
        </w:r>
      </w:hyperlink>
      <w:r w:rsidRPr="00AD5FE6">
        <w:rPr>
          <w:bCs/>
        </w:rPr>
        <w:t xml:space="preserve">  (дата обращения: 01.08.2023). — Режим доступа: для </w:t>
      </w:r>
      <w:proofErr w:type="spellStart"/>
      <w:r w:rsidRPr="00AD5FE6">
        <w:rPr>
          <w:bCs/>
        </w:rPr>
        <w:t>авториз</w:t>
      </w:r>
      <w:proofErr w:type="spellEnd"/>
      <w:r w:rsidRPr="00AD5FE6">
        <w:rPr>
          <w:bCs/>
        </w:rPr>
        <w:t>. пользователей.</w:t>
      </w:r>
    </w:p>
    <w:p w14:paraId="1438EA76" w14:textId="77777777" w:rsidR="00AD5FE6" w:rsidRPr="00AD5FE6" w:rsidRDefault="00AD5FE6" w:rsidP="006F4029">
      <w:pPr>
        <w:pStyle w:val="aff5"/>
        <w:numPr>
          <w:ilvl w:val="0"/>
          <w:numId w:val="16"/>
        </w:numPr>
        <w:tabs>
          <w:tab w:val="left" w:pos="993"/>
        </w:tabs>
        <w:spacing w:before="0" w:after="0" w:line="276" w:lineRule="auto"/>
        <w:ind w:left="0" w:firstLine="709"/>
        <w:contextualSpacing/>
        <w:jc w:val="both"/>
        <w:rPr>
          <w:bCs/>
        </w:rPr>
      </w:pPr>
      <w:r w:rsidRPr="00AD5FE6">
        <w:rPr>
          <w:bCs/>
        </w:rPr>
        <w:t xml:space="preserve">Кудинов, Ю. И. Практикум по основам современной информатики : учебное пособие для </w:t>
      </w:r>
      <w:proofErr w:type="spellStart"/>
      <w:r w:rsidRPr="00AD5FE6">
        <w:rPr>
          <w:bCs/>
        </w:rPr>
        <w:t>спо</w:t>
      </w:r>
      <w:proofErr w:type="spellEnd"/>
      <w:r w:rsidRPr="00AD5FE6">
        <w:rPr>
          <w:bCs/>
        </w:rPr>
        <w:t xml:space="preserve"> / Ю. И. Кудинов, Ф. Ф. Пащенко, А. Ю. </w:t>
      </w:r>
      <w:proofErr w:type="spellStart"/>
      <w:r w:rsidRPr="00AD5FE6">
        <w:rPr>
          <w:bCs/>
        </w:rPr>
        <w:t>Келина</w:t>
      </w:r>
      <w:proofErr w:type="spellEnd"/>
      <w:r w:rsidRPr="00AD5FE6">
        <w:rPr>
          <w:bCs/>
        </w:rPr>
        <w:t xml:space="preserve">. — 2-е изд., стер. — Санкт-Петербург : Лань, 2021. — 352 с. — ISBN 978-5-8114-8252-8. — Текст : электронный // Лань : электронно-библиотечная система. — URL: </w:t>
      </w:r>
      <w:hyperlink r:id="rId92" w:history="1">
        <w:r w:rsidRPr="00AD5FE6">
          <w:rPr>
            <w:rStyle w:val="a4"/>
            <w:bCs/>
          </w:rPr>
          <w:t>https://e.lanbook.com/book/173799</w:t>
        </w:r>
      </w:hyperlink>
      <w:r w:rsidRPr="00AD5FE6">
        <w:rPr>
          <w:bCs/>
        </w:rPr>
        <w:t xml:space="preserve">  (дата обращения: 01.08.2023). — Режим доступа: для </w:t>
      </w:r>
      <w:proofErr w:type="spellStart"/>
      <w:r w:rsidRPr="00AD5FE6">
        <w:rPr>
          <w:bCs/>
        </w:rPr>
        <w:t>авториз</w:t>
      </w:r>
      <w:proofErr w:type="spellEnd"/>
      <w:r w:rsidRPr="00AD5FE6">
        <w:rPr>
          <w:bCs/>
        </w:rPr>
        <w:t>. пользователей.</w:t>
      </w:r>
    </w:p>
    <w:p w14:paraId="66877294" w14:textId="77777777" w:rsidR="00AD5FE6" w:rsidRPr="00AD5FE6" w:rsidRDefault="00AD5FE6" w:rsidP="006F4029">
      <w:pPr>
        <w:pStyle w:val="aff5"/>
        <w:numPr>
          <w:ilvl w:val="0"/>
          <w:numId w:val="16"/>
        </w:numPr>
        <w:tabs>
          <w:tab w:val="left" w:pos="993"/>
        </w:tabs>
        <w:spacing w:before="0" w:after="0" w:line="276" w:lineRule="auto"/>
        <w:ind w:left="0" w:firstLine="709"/>
        <w:contextualSpacing/>
        <w:jc w:val="both"/>
        <w:rPr>
          <w:bCs/>
        </w:rPr>
      </w:pPr>
      <w:r w:rsidRPr="00AD5FE6">
        <w:rPr>
          <w:bCs/>
        </w:rPr>
        <w:t xml:space="preserve">Журавлев, А. Е. Информатика. Практикум в среде Microsoft Office 2016/2019 / А. Е. Журавлев. — 4-е изд., стер. — Санкт-Петербург : Лань, 2023. — 124 с. — ISBN 978-5-507-45697-0. — Текст : электронный // Лань : электронно-библиотечная система. — URL: </w:t>
      </w:r>
      <w:hyperlink r:id="rId93" w:history="1">
        <w:r w:rsidRPr="00AD5FE6">
          <w:rPr>
            <w:rStyle w:val="a4"/>
            <w:bCs/>
          </w:rPr>
          <w:t>https://e.lanbook.com/book/279833</w:t>
        </w:r>
      </w:hyperlink>
      <w:r w:rsidRPr="00AD5FE6">
        <w:rPr>
          <w:bCs/>
        </w:rPr>
        <w:t xml:space="preserve">  (дата обращения: 01.08.2023). — Режим доступа: для </w:t>
      </w:r>
      <w:proofErr w:type="spellStart"/>
      <w:r w:rsidRPr="00AD5FE6">
        <w:rPr>
          <w:bCs/>
        </w:rPr>
        <w:t>авториз</w:t>
      </w:r>
      <w:proofErr w:type="spellEnd"/>
      <w:r w:rsidRPr="00AD5FE6">
        <w:rPr>
          <w:bCs/>
        </w:rPr>
        <w:t>. пользователей.</w:t>
      </w:r>
    </w:p>
    <w:p w14:paraId="75437D11" w14:textId="77777777" w:rsidR="00AD5FE6" w:rsidRPr="00AD5FE6" w:rsidRDefault="00AD5FE6" w:rsidP="006F4029">
      <w:pPr>
        <w:pStyle w:val="aff5"/>
        <w:numPr>
          <w:ilvl w:val="0"/>
          <w:numId w:val="16"/>
        </w:numPr>
        <w:tabs>
          <w:tab w:val="left" w:pos="993"/>
        </w:tabs>
        <w:spacing w:before="0" w:after="0" w:line="276" w:lineRule="auto"/>
        <w:ind w:left="0" w:firstLine="709"/>
        <w:contextualSpacing/>
        <w:jc w:val="both"/>
        <w:rPr>
          <w:bCs/>
        </w:rPr>
      </w:pPr>
      <w:r w:rsidRPr="00AD5FE6">
        <w:rPr>
          <w:bCs/>
        </w:rPr>
        <w:lastRenderedPageBreak/>
        <w:t xml:space="preserve">Лопатин, В. М. Информатика : учебник для </w:t>
      </w:r>
      <w:proofErr w:type="spellStart"/>
      <w:r w:rsidRPr="00AD5FE6">
        <w:rPr>
          <w:bCs/>
        </w:rPr>
        <w:t>спо</w:t>
      </w:r>
      <w:proofErr w:type="spellEnd"/>
      <w:r w:rsidRPr="00AD5FE6">
        <w:rPr>
          <w:bCs/>
        </w:rPr>
        <w:t xml:space="preserve"> / В. М. Лопатин, С. С. </w:t>
      </w:r>
      <w:proofErr w:type="spellStart"/>
      <w:r w:rsidRPr="00AD5FE6">
        <w:rPr>
          <w:bCs/>
        </w:rPr>
        <w:t>Кумков</w:t>
      </w:r>
      <w:proofErr w:type="spellEnd"/>
      <w:r w:rsidRPr="00AD5FE6">
        <w:rPr>
          <w:bCs/>
        </w:rPr>
        <w:t xml:space="preserve">. — 2-е изд., </w:t>
      </w:r>
      <w:proofErr w:type="spellStart"/>
      <w:r w:rsidRPr="00AD5FE6">
        <w:rPr>
          <w:bCs/>
        </w:rPr>
        <w:t>испр</w:t>
      </w:r>
      <w:proofErr w:type="spellEnd"/>
      <w:r w:rsidRPr="00AD5FE6">
        <w:rPr>
          <w:bCs/>
        </w:rPr>
        <w:t xml:space="preserve">. и доп. — Санкт-Петербург : Лань, 2022. — 212 с. — ISBN 978-5-8114-9430-9. — Текст : электронный // Лань : электронно-библиотечная система. — URL: </w:t>
      </w:r>
      <w:hyperlink r:id="rId94" w:history="1">
        <w:r w:rsidRPr="00AD5FE6">
          <w:rPr>
            <w:rStyle w:val="a4"/>
            <w:bCs/>
          </w:rPr>
          <w:t>https://e.lanbook.com/book/221225</w:t>
        </w:r>
      </w:hyperlink>
      <w:r w:rsidRPr="00AD5FE6">
        <w:rPr>
          <w:bCs/>
        </w:rPr>
        <w:t xml:space="preserve">  (дата обращения: 01.08.2023). — Режим доступа: для </w:t>
      </w:r>
      <w:proofErr w:type="spellStart"/>
      <w:r w:rsidRPr="00AD5FE6">
        <w:rPr>
          <w:bCs/>
        </w:rPr>
        <w:t>авториз</w:t>
      </w:r>
      <w:proofErr w:type="spellEnd"/>
      <w:r w:rsidRPr="00AD5FE6">
        <w:rPr>
          <w:bCs/>
        </w:rPr>
        <w:t>. пользователей.</w:t>
      </w:r>
    </w:p>
    <w:p w14:paraId="363AC1B8" w14:textId="77777777" w:rsidR="00FE07C9" w:rsidRPr="00FE07C9" w:rsidRDefault="00FE07C9" w:rsidP="00FE07C9">
      <w:pPr>
        <w:spacing w:after="0"/>
        <w:ind w:firstLine="993"/>
        <w:jc w:val="both"/>
        <w:rPr>
          <w:rFonts w:ascii="Times New Roman" w:hAnsi="Times New Roman"/>
          <w:sz w:val="24"/>
          <w:szCs w:val="24"/>
        </w:rPr>
      </w:pPr>
      <w:r w:rsidRPr="00FE07C9">
        <w:rPr>
          <w:rFonts w:ascii="Times New Roman" w:hAnsi="Times New Roman"/>
          <w:sz w:val="24"/>
          <w:szCs w:val="24"/>
        </w:rPr>
        <w:t>6.</w:t>
      </w:r>
      <w:r w:rsidRPr="00FE07C9">
        <w:rPr>
          <w:rFonts w:ascii="Times New Roman" w:hAnsi="Times New Roman"/>
          <w:sz w:val="24"/>
          <w:szCs w:val="24"/>
        </w:rPr>
        <w:tab/>
        <w:t xml:space="preserve">Гаврилов, М. В.  Информатика и информационные </w:t>
      </w:r>
      <w:proofErr w:type="gramStart"/>
      <w:r w:rsidRPr="00FE07C9">
        <w:rPr>
          <w:rFonts w:ascii="Times New Roman" w:hAnsi="Times New Roman"/>
          <w:sz w:val="24"/>
          <w:szCs w:val="24"/>
        </w:rPr>
        <w:t>технологии :</w:t>
      </w:r>
      <w:proofErr w:type="gramEnd"/>
      <w:r w:rsidRPr="00FE07C9">
        <w:rPr>
          <w:rFonts w:ascii="Times New Roman" w:hAnsi="Times New Roman"/>
          <w:sz w:val="24"/>
          <w:szCs w:val="24"/>
        </w:rPr>
        <w:t xml:space="preserve"> учебник для среднего профессионального образования / М. В. Гаврилов, В. А. Климов. — 5-е изд., </w:t>
      </w:r>
      <w:proofErr w:type="spellStart"/>
      <w:r w:rsidRPr="00FE07C9">
        <w:rPr>
          <w:rFonts w:ascii="Times New Roman" w:hAnsi="Times New Roman"/>
          <w:sz w:val="24"/>
          <w:szCs w:val="24"/>
        </w:rPr>
        <w:t>перераб</w:t>
      </w:r>
      <w:proofErr w:type="spellEnd"/>
      <w:r w:rsidRPr="00FE07C9">
        <w:rPr>
          <w:rFonts w:ascii="Times New Roman" w:hAnsi="Times New Roman"/>
          <w:sz w:val="24"/>
          <w:szCs w:val="24"/>
        </w:rPr>
        <w:t xml:space="preserve">. и доп. — </w:t>
      </w:r>
      <w:proofErr w:type="gramStart"/>
      <w:r w:rsidRPr="00FE07C9">
        <w:rPr>
          <w:rFonts w:ascii="Times New Roman" w:hAnsi="Times New Roman"/>
          <w:sz w:val="24"/>
          <w:szCs w:val="24"/>
        </w:rPr>
        <w:t>Москва :</w:t>
      </w:r>
      <w:proofErr w:type="gramEnd"/>
      <w:r w:rsidRPr="00FE07C9">
        <w:rPr>
          <w:rFonts w:ascii="Times New Roman" w:hAnsi="Times New Roman"/>
          <w:sz w:val="24"/>
          <w:szCs w:val="24"/>
        </w:rPr>
        <w:t xml:space="preserve"> Издательство </w:t>
      </w:r>
      <w:proofErr w:type="spellStart"/>
      <w:r w:rsidRPr="00FE07C9">
        <w:rPr>
          <w:rFonts w:ascii="Times New Roman" w:hAnsi="Times New Roman"/>
          <w:sz w:val="24"/>
          <w:szCs w:val="24"/>
        </w:rPr>
        <w:t>Юрайт</w:t>
      </w:r>
      <w:proofErr w:type="spellEnd"/>
      <w:r w:rsidRPr="00FE07C9">
        <w:rPr>
          <w:rFonts w:ascii="Times New Roman" w:hAnsi="Times New Roman"/>
          <w:sz w:val="24"/>
          <w:szCs w:val="24"/>
        </w:rPr>
        <w:t xml:space="preserve">, 2023. — 355 с. — (Профессиональное образование). — ISBN 978-5-534-15930-1. — </w:t>
      </w:r>
      <w:proofErr w:type="gramStart"/>
      <w:r w:rsidRPr="00FE07C9">
        <w:rPr>
          <w:rFonts w:ascii="Times New Roman" w:hAnsi="Times New Roman"/>
          <w:sz w:val="24"/>
          <w:szCs w:val="24"/>
        </w:rPr>
        <w:t>Текст :</w:t>
      </w:r>
      <w:proofErr w:type="gramEnd"/>
      <w:r w:rsidRPr="00FE07C9">
        <w:rPr>
          <w:rFonts w:ascii="Times New Roman" w:hAnsi="Times New Roman"/>
          <w:sz w:val="24"/>
          <w:szCs w:val="24"/>
        </w:rPr>
        <w:t xml:space="preserve"> электронный // Образовательная платформа </w:t>
      </w:r>
      <w:proofErr w:type="spellStart"/>
      <w:r w:rsidRPr="00FE07C9">
        <w:rPr>
          <w:rFonts w:ascii="Times New Roman" w:hAnsi="Times New Roman"/>
          <w:sz w:val="24"/>
          <w:szCs w:val="24"/>
        </w:rPr>
        <w:t>Юрайт</w:t>
      </w:r>
      <w:proofErr w:type="spellEnd"/>
      <w:r w:rsidRPr="00FE07C9">
        <w:rPr>
          <w:rFonts w:ascii="Times New Roman" w:hAnsi="Times New Roman"/>
          <w:sz w:val="24"/>
          <w:szCs w:val="24"/>
        </w:rPr>
        <w:t xml:space="preserve"> [сайт]. — URL: https://urait.ru/bcode/510331  </w:t>
      </w:r>
    </w:p>
    <w:p w14:paraId="3921E532" w14:textId="072692AE" w:rsidR="00AD5FE6" w:rsidRDefault="00FE07C9" w:rsidP="00FE07C9">
      <w:pPr>
        <w:spacing w:after="0"/>
        <w:ind w:firstLine="993"/>
        <w:jc w:val="both"/>
        <w:rPr>
          <w:rFonts w:ascii="Times New Roman" w:hAnsi="Times New Roman"/>
          <w:sz w:val="24"/>
          <w:szCs w:val="24"/>
        </w:rPr>
      </w:pPr>
      <w:r w:rsidRPr="00FE07C9">
        <w:rPr>
          <w:rFonts w:ascii="Times New Roman" w:hAnsi="Times New Roman"/>
          <w:sz w:val="24"/>
          <w:szCs w:val="24"/>
        </w:rPr>
        <w:t>7.</w:t>
      </w:r>
      <w:r w:rsidRPr="00FE07C9">
        <w:rPr>
          <w:rFonts w:ascii="Times New Roman" w:hAnsi="Times New Roman"/>
          <w:sz w:val="24"/>
          <w:szCs w:val="24"/>
        </w:rPr>
        <w:tab/>
        <w:t xml:space="preserve">Информационные технологии : учебник для среднего профессионального образования / В. В. Трофимов, О. П. Ильина, В. И. </w:t>
      </w:r>
      <w:proofErr w:type="spellStart"/>
      <w:r w:rsidRPr="00FE07C9">
        <w:rPr>
          <w:rFonts w:ascii="Times New Roman" w:hAnsi="Times New Roman"/>
          <w:sz w:val="24"/>
          <w:szCs w:val="24"/>
        </w:rPr>
        <w:t>Кияев</w:t>
      </w:r>
      <w:proofErr w:type="spellEnd"/>
      <w:r w:rsidRPr="00FE07C9">
        <w:rPr>
          <w:rFonts w:ascii="Times New Roman" w:hAnsi="Times New Roman"/>
          <w:sz w:val="24"/>
          <w:szCs w:val="24"/>
        </w:rPr>
        <w:t xml:space="preserve">, Е. В. Трофимова ; ответственный редактор В. В. Трофимов. — </w:t>
      </w:r>
      <w:proofErr w:type="gramStart"/>
      <w:r w:rsidRPr="00FE07C9">
        <w:rPr>
          <w:rFonts w:ascii="Times New Roman" w:hAnsi="Times New Roman"/>
          <w:sz w:val="24"/>
          <w:szCs w:val="24"/>
        </w:rPr>
        <w:t>Москва :</w:t>
      </w:r>
      <w:proofErr w:type="gramEnd"/>
      <w:r w:rsidRPr="00FE07C9">
        <w:rPr>
          <w:rFonts w:ascii="Times New Roman" w:hAnsi="Times New Roman"/>
          <w:sz w:val="24"/>
          <w:szCs w:val="24"/>
        </w:rPr>
        <w:t xml:space="preserve"> Издательство </w:t>
      </w:r>
      <w:proofErr w:type="spellStart"/>
      <w:r w:rsidRPr="00FE07C9">
        <w:rPr>
          <w:rFonts w:ascii="Times New Roman" w:hAnsi="Times New Roman"/>
          <w:sz w:val="24"/>
          <w:szCs w:val="24"/>
        </w:rPr>
        <w:t>Юрайт</w:t>
      </w:r>
      <w:proofErr w:type="spellEnd"/>
      <w:r w:rsidRPr="00FE07C9">
        <w:rPr>
          <w:rFonts w:ascii="Times New Roman" w:hAnsi="Times New Roman"/>
          <w:sz w:val="24"/>
          <w:szCs w:val="24"/>
        </w:rPr>
        <w:t xml:space="preserve">, 2024. — 546 с. — (Профессиональное образование). — ISBN 978-5-534-18341-2. — </w:t>
      </w:r>
      <w:proofErr w:type="gramStart"/>
      <w:r w:rsidRPr="00FE07C9">
        <w:rPr>
          <w:rFonts w:ascii="Times New Roman" w:hAnsi="Times New Roman"/>
          <w:sz w:val="24"/>
          <w:szCs w:val="24"/>
        </w:rPr>
        <w:t>Текст :</w:t>
      </w:r>
      <w:proofErr w:type="gramEnd"/>
      <w:r w:rsidRPr="00FE07C9">
        <w:rPr>
          <w:rFonts w:ascii="Times New Roman" w:hAnsi="Times New Roman"/>
          <w:sz w:val="24"/>
          <w:szCs w:val="24"/>
        </w:rPr>
        <w:t xml:space="preserve"> электронный // Образовательная платформа </w:t>
      </w:r>
      <w:proofErr w:type="spellStart"/>
      <w:r w:rsidRPr="00FE07C9">
        <w:rPr>
          <w:rFonts w:ascii="Times New Roman" w:hAnsi="Times New Roman"/>
          <w:sz w:val="24"/>
          <w:szCs w:val="24"/>
        </w:rPr>
        <w:t>Юрайт</w:t>
      </w:r>
      <w:proofErr w:type="spellEnd"/>
      <w:r w:rsidRPr="00FE07C9">
        <w:rPr>
          <w:rFonts w:ascii="Times New Roman" w:hAnsi="Times New Roman"/>
          <w:sz w:val="24"/>
          <w:szCs w:val="24"/>
        </w:rPr>
        <w:t xml:space="preserve"> [сайт]. — URL: https://urait.ru/bcode/534809</w:t>
      </w:r>
    </w:p>
    <w:p w14:paraId="1085A86E" w14:textId="77777777" w:rsidR="00FD2DA2" w:rsidRPr="00890FED" w:rsidRDefault="00FD2DA2" w:rsidP="00FD2DA2">
      <w:pPr>
        <w:spacing w:after="0" w:line="240" w:lineRule="auto"/>
        <w:jc w:val="center"/>
        <w:rPr>
          <w:rFonts w:ascii="Times New Roman" w:hAnsi="Times New Roman"/>
          <w:b/>
          <w:bCs/>
          <w:sz w:val="24"/>
          <w:szCs w:val="24"/>
        </w:rPr>
      </w:pPr>
    </w:p>
    <w:p w14:paraId="46427F0C" w14:textId="77777777" w:rsidR="00FE07C9" w:rsidRDefault="00FE07C9" w:rsidP="00FD2DA2">
      <w:pPr>
        <w:spacing w:after="0" w:line="240" w:lineRule="auto"/>
        <w:jc w:val="center"/>
        <w:rPr>
          <w:rFonts w:ascii="Times New Roman" w:hAnsi="Times New Roman"/>
          <w:b/>
          <w:bCs/>
          <w:sz w:val="24"/>
          <w:szCs w:val="24"/>
        </w:rPr>
      </w:pPr>
    </w:p>
    <w:p w14:paraId="729B3EA1" w14:textId="1A5EE9F8" w:rsidR="00FD2DA2" w:rsidRPr="00890FED" w:rsidRDefault="00FD2DA2" w:rsidP="00FD2DA2">
      <w:pPr>
        <w:spacing w:after="0" w:line="240" w:lineRule="auto"/>
        <w:jc w:val="center"/>
        <w:rPr>
          <w:rFonts w:ascii="Times New Roman" w:hAnsi="Times New Roman"/>
          <w:b/>
          <w:sz w:val="24"/>
          <w:szCs w:val="24"/>
        </w:rPr>
      </w:pPr>
      <w:r w:rsidRPr="00890FED">
        <w:rPr>
          <w:rFonts w:ascii="Times New Roman" w:hAnsi="Times New Roman"/>
          <w:b/>
          <w:bCs/>
          <w:sz w:val="24"/>
          <w:szCs w:val="24"/>
        </w:rPr>
        <w:t>4. </w:t>
      </w:r>
      <w:r w:rsidRPr="00890FED">
        <w:rPr>
          <w:rFonts w:ascii="Times New Roman" w:hAnsi="Times New Roman"/>
          <w:b/>
          <w:sz w:val="24"/>
          <w:szCs w:val="24"/>
        </w:rPr>
        <w:t xml:space="preserve">КОНТРОЛЬ И ОЦЕНКА РЕЗУЛЬТАТОВ ОСВОЕНИЯ УЧЕБНОЙ ДИСЦИПЛИНЫ </w:t>
      </w:r>
    </w:p>
    <w:p w14:paraId="48BE88F2" w14:textId="77777777" w:rsidR="00FD2DA2" w:rsidRPr="00890FED" w:rsidRDefault="00FD2DA2" w:rsidP="00FD2DA2">
      <w:pPr>
        <w:spacing w:after="0" w:line="240" w:lineRule="auto"/>
        <w:jc w:val="right"/>
        <w:rPr>
          <w:rFonts w:ascii="Times New Roman" w:hAnsi="Times New Roman"/>
          <w:sz w:val="24"/>
          <w:szCs w:val="24"/>
        </w:rPr>
      </w:pPr>
    </w:p>
    <w:p w14:paraId="50987977" w14:textId="77777777" w:rsidR="00FD2DA2" w:rsidRPr="00890FED" w:rsidRDefault="00FD2DA2" w:rsidP="00FD2DA2">
      <w:pPr>
        <w:spacing w:after="0" w:line="240" w:lineRule="auto"/>
        <w:jc w:val="right"/>
        <w:rPr>
          <w:rFonts w:ascii="Times New Roman" w:hAnsi="Times New Roman"/>
          <w:sz w:val="24"/>
          <w:szCs w:val="24"/>
        </w:rPr>
      </w:pPr>
    </w:p>
    <w:tbl>
      <w:tblPr>
        <w:tblW w:w="4964"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9"/>
        <w:gridCol w:w="3327"/>
        <w:gridCol w:w="2622"/>
      </w:tblGrid>
      <w:tr w:rsidR="00FD2DA2" w:rsidRPr="00890FED" w14:paraId="3C402FC0" w14:textId="77777777" w:rsidTr="00286C50">
        <w:trPr>
          <w:trHeight w:val="582"/>
        </w:trPr>
        <w:tc>
          <w:tcPr>
            <w:tcW w:w="1794" w:type="pct"/>
            <w:vAlign w:val="center"/>
          </w:tcPr>
          <w:p w14:paraId="0478A400" w14:textId="77777777" w:rsidR="00FD2DA2" w:rsidRPr="00AD5FE6" w:rsidRDefault="00FD2DA2" w:rsidP="00B75B87">
            <w:pPr>
              <w:spacing w:line="240" w:lineRule="auto"/>
              <w:jc w:val="center"/>
              <w:rPr>
                <w:rFonts w:ascii="Times New Roman" w:eastAsia="Calibri" w:hAnsi="Times New Roman"/>
                <w:b/>
                <w:bCs/>
                <w:iCs/>
                <w:sz w:val="24"/>
                <w:szCs w:val="24"/>
                <w:lang w:eastAsia="en-US"/>
              </w:rPr>
            </w:pPr>
            <w:r w:rsidRPr="00AD5FE6">
              <w:rPr>
                <w:rFonts w:ascii="Times New Roman" w:eastAsia="Calibri" w:hAnsi="Times New Roman"/>
                <w:b/>
                <w:bCs/>
                <w:iCs/>
                <w:sz w:val="24"/>
                <w:szCs w:val="24"/>
                <w:lang w:eastAsia="en-US"/>
              </w:rPr>
              <w:t>Результаты обучения</w:t>
            </w:r>
          </w:p>
        </w:tc>
        <w:tc>
          <w:tcPr>
            <w:tcW w:w="1793" w:type="pct"/>
            <w:vAlign w:val="center"/>
          </w:tcPr>
          <w:p w14:paraId="23383858" w14:textId="77777777" w:rsidR="00FD2DA2" w:rsidRPr="00AD5FE6" w:rsidRDefault="00FD2DA2" w:rsidP="00B75B87">
            <w:pPr>
              <w:spacing w:line="240" w:lineRule="auto"/>
              <w:jc w:val="center"/>
              <w:rPr>
                <w:rFonts w:ascii="Times New Roman" w:eastAsia="Calibri" w:hAnsi="Times New Roman"/>
                <w:b/>
                <w:bCs/>
                <w:iCs/>
                <w:sz w:val="24"/>
                <w:szCs w:val="24"/>
                <w:lang w:eastAsia="en-US"/>
              </w:rPr>
            </w:pPr>
            <w:r w:rsidRPr="00AD5FE6">
              <w:rPr>
                <w:rFonts w:ascii="Times New Roman" w:eastAsia="Calibri" w:hAnsi="Times New Roman"/>
                <w:b/>
                <w:bCs/>
                <w:iCs/>
                <w:sz w:val="24"/>
                <w:szCs w:val="24"/>
                <w:lang w:eastAsia="en-US"/>
              </w:rPr>
              <w:t>Критерии оценки</w:t>
            </w:r>
          </w:p>
        </w:tc>
        <w:tc>
          <w:tcPr>
            <w:tcW w:w="1413" w:type="pct"/>
            <w:vAlign w:val="center"/>
          </w:tcPr>
          <w:p w14:paraId="3ED63F1E" w14:textId="77777777" w:rsidR="00FD2DA2" w:rsidRPr="00AD5FE6" w:rsidRDefault="00FD2DA2" w:rsidP="00B75B87">
            <w:pPr>
              <w:spacing w:line="240" w:lineRule="auto"/>
              <w:jc w:val="center"/>
              <w:rPr>
                <w:rFonts w:ascii="Times New Roman" w:eastAsia="Calibri" w:hAnsi="Times New Roman"/>
                <w:b/>
                <w:bCs/>
                <w:iCs/>
                <w:sz w:val="24"/>
                <w:szCs w:val="24"/>
                <w:lang w:eastAsia="en-US"/>
              </w:rPr>
            </w:pPr>
            <w:r w:rsidRPr="00AD5FE6">
              <w:rPr>
                <w:rFonts w:ascii="Times New Roman" w:eastAsia="Calibri" w:hAnsi="Times New Roman"/>
                <w:b/>
                <w:bCs/>
                <w:iCs/>
                <w:sz w:val="24"/>
                <w:szCs w:val="24"/>
                <w:lang w:eastAsia="en-US"/>
              </w:rPr>
              <w:t>Методы оценки</w:t>
            </w:r>
          </w:p>
        </w:tc>
      </w:tr>
      <w:tr w:rsidR="00FD2DA2" w:rsidRPr="00890FED" w14:paraId="675ECEC3" w14:textId="77777777" w:rsidTr="00B75B87">
        <w:trPr>
          <w:trHeight w:val="263"/>
        </w:trPr>
        <w:tc>
          <w:tcPr>
            <w:tcW w:w="5000" w:type="pct"/>
            <w:gridSpan w:val="3"/>
            <w:vAlign w:val="center"/>
          </w:tcPr>
          <w:p w14:paraId="0574A807" w14:textId="77777777" w:rsidR="00FD2DA2" w:rsidRPr="00AD5FE6" w:rsidRDefault="00FD2DA2" w:rsidP="00B75B87">
            <w:pPr>
              <w:tabs>
                <w:tab w:val="left" w:pos="253"/>
              </w:tabs>
              <w:spacing w:line="240" w:lineRule="auto"/>
              <w:ind w:left="-2"/>
              <w:rPr>
                <w:rFonts w:ascii="Times New Roman" w:eastAsia="Calibri" w:hAnsi="Times New Roman"/>
                <w:b/>
                <w:bCs/>
                <w:iCs/>
                <w:sz w:val="24"/>
                <w:szCs w:val="24"/>
                <w:lang w:eastAsia="en-US"/>
              </w:rPr>
            </w:pPr>
            <w:r w:rsidRPr="00AD5FE6">
              <w:rPr>
                <w:rFonts w:ascii="Times New Roman" w:eastAsia="Calibri" w:hAnsi="Times New Roman"/>
                <w:b/>
                <w:bCs/>
                <w:sz w:val="24"/>
                <w:szCs w:val="24"/>
                <w:lang w:eastAsia="en-US"/>
              </w:rPr>
              <w:t>Перечень знаний, осваиваемых в рамках дисциплины</w:t>
            </w:r>
            <w:r w:rsidRPr="00AD5FE6">
              <w:rPr>
                <w:rFonts w:ascii="Times New Roman" w:eastAsia="Calibri" w:hAnsi="Times New Roman"/>
                <w:sz w:val="24"/>
                <w:szCs w:val="24"/>
                <w:lang w:eastAsia="en-US"/>
              </w:rPr>
              <w:t xml:space="preserve">: </w:t>
            </w:r>
          </w:p>
        </w:tc>
      </w:tr>
      <w:tr w:rsidR="00FD2DA2" w:rsidRPr="00AD5FE6" w14:paraId="57585336" w14:textId="77777777" w:rsidTr="00286C50">
        <w:trPr>
          <w:trHeight w:val="806"/>
        </w:trPr>
        <w:tc>
          <w:tcPr>
            <w:tcW w:w="1794" w:type="pct"/>
          </w:tcPr>
          <w:p w14:paraId="3B2EEDD9" w14:textId="77777777" w:rsidR="00FD2DA2" w:rsidRPr="00AD5FE6" w:rsidRDefault="00FD2DA2" w:rsidP="00AD5FE6">
            <w:pPr>
              <w:tabs>
                <w:tab w:val="left" w:pos="31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Calibri" w:hAnsi="Times New Roman"/>
                <w:sz w:val="24"/>
                <w:szCs w:val="24"/>
                <w:lang w:eastAsia="en-US"/>
              </w:rPr>
            </w:pPr>
            <w:r w:rsidRPr="00AD5FE6">
              <w:rPr>
                <w:rFonts w:ascii="Times New Roman" w:eastAsia="Calibri" w:hAnsi="Times New Roman"/>
                <w:sz w:val="24"/>
                <w:szCs w:val="24"/>
                <w:lang w:eastAsia="en-US"/>
              </w:rPr>
              <w:t xml:space="preserve">основы современных информационных технологий переработки информации влияние на успех в профессиональной деятельности; </w:t>
            </w:r>
          </w:p>
        </w:tc>
        <w:tc>
          <w:tcPr>
            <w:tcW w:w="1793" w:type="pct"/>
          </w:tcPr>
          <w:p w14:paraId="126783F6" w14:textId="77777777" w:rsidR="00FD2DA2" w:rsidRPr="00AD5FE6" w:rsidRDefault="00FD2DA2" w:rsidP="00AD5FE6">
            <w:pPr>
              <w:spacing w:line="240" w:lineRule="auto"/>
              <w:rPr>
                <w:rFonts w:ascii="Times New Roman" w:eastAsia="Calibri" w:hAnsi="Times New Roman"/>
                <w:sz w:val="24"/>
                <w:szCs w:val="24"/>
                <w:lang w:eastAsia="en-US"/>
              </w:rPr>
            </w:pPr>
            <w:r w:rsidRPr="00AD5FE6">
              <w:rPr>
                <w:rFonts w:ascii="Times New Roman" w:eastAsia="Calibri" w:hAnsi="Times New Roman"/>
                <w:sz w:val="24"/>
                <w:szCs w:val="24"/>
                <w:lang w:eastAsia="en-US"/>
              </w:rPr>
              <w:t>обучающийся демонстрирует знание современных информационных технологий переработки информации</w:t>
            </w:r>
          </w:p>
        </w:tc>
        <w:tc>
          <w:tcPr>
            <w:tcW w:w="1413" w:type="pct"/>
            <w:vMerge w:val="restart"/>
          </w:tcPr>
          <w:p w14:paraId="283E3DF3" w14:textId="77777777" w:rsidR="00FD2DA2" w:rsidRPr="00AD5FE6" w:rsidRDefault="00FD2DA2" w:rsidP="006F4029">
            <w:pPr>
              <w:numPr>
                <w:ilvl w:val="0"/>
                <w:numId w:val="11"/>
              </w:numPr>
              <w:tabs>
                <w:tab w:val="left" w:pos="259"/>
              </w:tabs>
              <w:spacing w:after="0" w:line="240" w:lineRule="auto"/>
              <w:ind w:left="0" w:firstLine="0"/>
              <w:rPr>
                <w:rFonts w:ascii="Times New Roman" w:eastAsia="Calibri" w:hAnsi="Times New Roman"/>
                <w:sz w:val="24"/>
                <w:szCs w:val="24"/>
                <w:lang w:eastAsia="en-US"/>
              </w:rPr>
            </w:pPr>
            <w:r w:rsidRPr="00AD5FE6">
              <w:rPr>
                <w:rFonts w:ascii="Times New Roman" w:eastAsia="Calibri" w:hAnsi="Times New Roman"/>
                <w:spacing w:val="-8"/>
                <w:sz w:val="24"/>
                <w:szCs w:val="24"/>
                <w:lang w:eastAsia="en-US"/>
              </w:rPr>
              <w:t>все виды опроса;</w:t>
            </w:r>
          </w:p>
          <w:p w14:paraId="76DB54FD" w14:textId="77777777" w:rsidR="00FD2DA2" w:rsidRPr="00AD5FE6" w:rsidRDefault="00FD2DA2" w:rsidP="00AD5FE6">
            <w:pPr>
              <w:spacing w:line="240" w:lineRule="auto"/>
              <w:rPr>
                <w:rFonts w:ascii="Times New Roman" w:eastAsia="Calibri" w:hAnsi="Times New Roman"/>
                <w:sz w:val="24"/>
                <w:szCs w:val="24"/>
                <w:lang w:eastAsia="en-US"/>
              </w:rPr>
            </w:pPr>
            <w:r w:rsidRPr="00AD5FE6">
              <w:rPr>
                <w:rFonts w:ascii="Times New Roman" w:eastAsia="Calibri" w:hAnsi="Times New Roman"/>
                <w:sz w:val="24"/>
                <w:szCs w:val="24"/>
                <w:lang w:eastAsia="en-US"/>
              </w:rPr>
              <w:t>экспертное наблюдение за деятельностью обучающихся на практических занятиях;</w:t>
            </w:r>
          </w:p>
        </w:tc>
      </w:tr>
      <w:tr w:rsidR="00FD2DA2" w:rsidRPr="00AD5FE6" w14:paraId="426B99A5" w14:textId="77777777" w:rsidTr="00286C50">
        <w:trPr>
          <w:trHeight w:val="865"/>
        </w:trPr>
        <w:tc>
          <w:tcPr>
            <w:tcW w:w="1794" w:type="pct"/>
          </w:tcPr>
          <w:p w14:paraId="727D2EA2" w14:textId="77777777" w:rsidR="00FD2DA2" w:rsidRPr="00AD5FE6" w:rsidRDefault="00FD2DA2" w:rsidP="00AD5FE6">
            <w:pPr>
              <w:tabs>
                <w:tab w:val="left" w:pos="31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Calibri" w:hAnsi="Times New Roman"/>
                <w:sz w:val="24"/>
                <w:szCs w:val="24"/>
                <w:lang w:eastAsia="en-US"/>
              </w:rPr>
            </w:pPr>
            <w:r w:rsidRPr="00AD5FE6">
              <w:rPr>
                <w:rFonts w:ascii="Times New Roman" w:eastAsia="Calibri" w:hAnsi="Times New Roman"/>
                <w:sz w:val="24"/>
                <w:szCs w:val="24"/>
                <w:lang w:eastAsia="en-US"/>
              </w:rPr>
              <w:t xml:space="preserve">современное состояние уровня и направлений развития вычислительной техники и программных средств; </w:t>
            </w:r>
          </w:p>
        </w:tc>
        <w:tc>
          <w:tcPr>
            <w:tcW w:w="1793" w:type="pct"/>
          </w:tcPr>
          <w:p w14:paraId="4772EBE5" w14:textId="77777777" w:rsidR="00FD2DA2" w:rsidRPr="00AD5FE6" w:rsidRDefault="00FD2DA2" w:rsidP="00AD5FE6">
            <w:pPr>
              <w:spacing w:line="240" w:lineRule="auto"/>
              <w:rPr>
                <w:rFonts w:ascii="Times New Roman" w:eastAsia="Calibri" w:hAnsi="Times New Roman"/>
                <w:iCs/>
                <w:sz w:val="24"/>
                <w:szCs w:val="24"/>
                <w:lang w:eastAsia="en-US"/>
              </w:rPr>
            </w:pPr>
            <w:r w:rsidRPr="00AD5FE6">
              <w:rPr>
                <w:rFonts w:ascii="Times New Roman" w:eastAsia="Calibri" w:hAnsi="Times New Roman"/>
                <w:iCs/>
                <w:sz w:val="24"/>
                <w:szCs w:val="24"/>
                <w:lang w:eastAsia="en-US"/>
              </w:rPr>
              <w:t>обучающийся ориентируется в состоянии уровня и направлении развития вычислительной техники и программных средств</w:t>
            </w:r>
          </w:p>
        </w:tc>
        <w:tc>
          <w:tcPr>
            <w:tcW w:w="1413" w:type="pct"/>
            <w:vMerge/>
          </w:tcPr>
          <w:p w14:paraId="1ED09187" w14:textId="77777777" w:rsidR="00FD2DA2" w:rsidRPr="00AD5FE6" w:rsidRDefault="00FD2DA2" w:rsidP="006F4029">
            <w:pPr>
              <w:numPr>
                <w:ilvl w:val="0"/>
                <w:numId w:val="11"/>
              </w:numPr>
              <w:tabs>
                <w:tab w:val="left" w:pos="259"/>
              </w:tabs>
              <w:spacing w:after="0" w:line="240" w:lineRule="auto"/>
              <w:ind w:left="0" w:firstLine="0"/>
              <w:rPr>
                <w:rFonts w:ascii="Times New Roman" w:eastAsia="Calibri" w:hAnsi="Times New Roman"/>
                <w:spacing w:val="-8"/>
                <w:sz w:val="24"/>
                <w:szCs w:val="24"/>
                <w:lang w:eastAsia="en-US"/>
              </w:rPr>
            </w:pPr>
          </w:p>
        </w:tc>
      </w:tr>
      <w:tr w:rsidR="00FD2DA2" w:rsidRPr="00AD5FE6" w14:paraId="2B2BC10E" w14:textId="77777777" w:rsidTr="00286C50">
        <w:trPr>
          <w:trHeight w:val="1351"/>
        </w:trPr>
        <w:tc>
          <w:tcPr>
            <w:tcW w:w="1794" w:type="pct"/>
          </w:tcPr>
          <w:p w14:paraId="34F23239" w14:textId="77777777" w:rsidR="00FD2DA2" w:rsidRPr="00AD5FE6" w:rsidRDefault="00FD2DA2" w:rsidP="00AD5FE6">
            <w:pPr>
              <w:tabs>
                <w:tab w:val="left" w:pos="31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Calibri" w:hAnsi="Times New Roman"/>
                <w:sz w:val="24"/>
                <w:szCs w:val="24"/>
                <w:lang w:eastAsia="en-US"/>
              </w:rPr>
            </w:pPr>
            <w:r w:rsidRPr="00AD5FE6">
              <w:rPr>
                <w:rFonts w:ascii="Times New Roman" w:eastAsia="Calibri" w:hAnsi="Times New Roman"/>
                <w:sz w:val="24"/>
                <w:szCs w:val="24"/>
                <w:lang w:eastAsia="en-US"/>
              </w:rPr>
              <w:t>назначение наиболее распространенных средств автоматизации информационной деятельности (текстовых редакторов, текстовых процессоров, графических редакторов, электронных таблиц);</w:t>
            </w:r>
          </w:p>
        </w:tc>
        <w:tc>
          <w:tcPr>
            <w:tcW w:w="1793" w:type="pct"/>
          </w:tcPr>
          <w:p w14:paraId="4A7D8208" w14:textId="77777777" w:rsidR="00FD2DA2" w:rsidRPr="00AD5FE6" w:rsidRDefault="00FD2DA2" w:rsidP="00AD5FE6">
            <w:pPr>
              <w:spacing w:line="240" w:lineRule="auto"/>
              <w:rPr>
                <w:rFonts w:ascii="Times New Roman" w:eastAsia="Calibri" w:hAnsi="Times New Roman"/>
                <w:iCs/>
                <w:sz w:val="24"/>
                <w:szCs w:val="24"/>
                <w:lang w:eastAsia="en-US"/>
              </w:rPr>
            </w:pPr>
            <w:r w:rsidRPr="00AD5FE6">
              <w:rPr>
                <w:rFonts w:ascii="Times New Roman" w:eastAsia="Calibri" w:hAnsi="Times New Roman"/>
                <w:iCs/>
                <w:sz w:val="24"/>
                <w:szCs w:val="24"/>
                <w:lang w:eastAsia="en-US"/>
              </w:rPr>
              <w:t xml:space="preserve">обучающийся знает назначение </w:t>
            </w:r>
            <w:r w:rsidRPr="00AD5FE6">
              <w:rPr>
                <w:rFonts w:ascii="Times New Roman" w:eastAsia="Calibri" w:hAnsi="Times New Roman"/>
                <w:sz w:val="24"/>
                <w:szCs w:val="24"/>
                <w:lang w:eastAsia="en-US"/>
              </w:rPr>
              <w:t>текстовых редакторов, текстовых процессоров, графических редакторов, электронных таблиц</w:t>
            </w:r>
          </w:p>
        </w:tc>
        <w:tc>
          <w:tcPr>
            <w:tcW w:w="1413" w:type="pct"/>
            <w:vMerge/>
          </w:tcPr>
          <w:p w14:paraId="4BF25821" w14:textId="77777777" w:rsidR="00FD2DA2" w:rsidRPr="00AD5FE6" w:rsidRDefault="00FD2DA2" w:rsidP="006F4029">
            <w:pPr>
              <w:numPr>
                <w:ilvl w:val="0"/>
                <w:numId w:val="11"/>
              </w:numPr>
              <w:tabs>
                <w:tab w:val="left" w:pos="259"/>
              </w:tabs>
              <w:spacing w:after="0" w:line="240" w:lineRule="auto"/>
              <w:ind w:left="0" w:firstLine="0"/>
              <w:rPr>
                <w:rFonts w:ascii="Times New Roman" w:eastAsia="Calibri" w:hAnsi="Times New Roman"/>
                <w:spacing w:val="-8"/>
                <w:sz w:val="24"/>
                <w:szCs w:val="24"/>
                <w:lang w:eastAsia="en-US"/>
              </w:rPr>
            </w:pPr>
          </w:p>
        </w:tc>
      </w:tr>
      <w:tr w:rsidR="00FD2DA2" w:rsidRPr="00AD5FE6" w14:paraId="4A1A5A1F" w14:textId="77777777" w:rsidTr="00286C50">
        <w:trPr>
          <w:trHeight w:val="1629"/>
        </w:trPr>
        <w:tc>
          <w:tcPr>
            <w:tcW w:w="1794" w:type="pct"/>
          </w:tcPr>
          <w:p w14:paraId="489A1279" w14:textId="77777777" w:rsidR="00FD2DA2" w:rsidRPr="00AD5FE6" w:rsidRDefault="00FD2DA2" w:rsidP="00AD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Calibri" w:hAnsi="Times New Roman"/>
                <w:b/>
                <w:bCs/>
                <w:sz w:val="24"/>
                <w:szCs w:val="24"/>
                <w:lang w:eastAsia="en-US"/>
              </w:rPr>
            </w:pPr>
            <w:r w:rsidRPr="00AD5FE6">
              <w:rPr>
                <w:rFonts w:ascii="Times New Roman" w:eastAsia="Calibri" w:hAnsi="Times New Roman"/>
                <w:sz w:val="24"/>
                <w:szCs w:val="24"/>
                <w:lang w:eastAsia="en-US"/>
              </w:rPr>
              <w:lastRenderedPageBreak/>
              <w:t>основные понятия автоматизированной обработки информации</w:t>
            </w:r>
          </w:p>
        </w:tc>
        <w:tc>
          <w:tcPr>
            <w:tcW w:w="1793" w:type="pct"/>
          </w:tcPr>
          <w:p w14:paraId="59C3845F" w14:textId="77777777" w:rsidR="00FD2DA2" w:rsidRPr="00AD5FE6" w:rsidRDefault="00FD2DA2" w:rsidP="00AD5FE6">
            <w:pPr>
              <w:spacing w:line="240" w:lineRule="auto"/>
              <w:rPr>
                <w:rFonts w:ascii="Times New Roman" w:eastAsia="Calibri" w:hAnsi="Times New Roman"/>
                <w:sz w:val="24"/>
                <w:szCs w:val="24"/>
                <w:lang w:eastAsia="en-US"/>
              </w:rPr>
            </w:pPr>
            <w:r w:rsidRPr="00AD5FE6">
              <w:rPr>
                <w:rFonts w:ascii="Times New Roman" w:eastAsia="Calibri" w:hAnsi="Times New Roman"/>
                <w:iCs/>
                <w:sz w:val="24"/>
                <w:szCs w:val="24"/>
                <w:lang w:eastAsia="en-US"/>
              </w:rPr>
              <w:t>обучающийся</w:t>
            </w:r>
            <w:r w:rsidRPr="00AD5FE6">
              <w:rPr>
                <w:rFonts w:ascii="Times New Roman" w:eastAsia="Calibri" w:hAnsi="Times New Roman"/>
                <w:sz w:val="24"/>
                <w:szCs w:val="24"/>
                <w:lang w:eastAsia="en-US"/>
              </w:rPr>
              <w:t xml:space="preserve"> дает точные определения: информации, информационных процессов и информационного общества, технологию обработки информации, управление базами данных, компьютерными телекоммуникациями.</w:t>
            </w:r>
          </w:p>
        </w:tc>
        <w:tc>
          <w:tcPr>
            <w:tcW w:w="1413" w:type="pct"/>
            <w:vMerge/>
          </w:tcPr>
          <w:p w14:paraId="3CBA173D" w14:textId="77777777" w:rsidR="00FD2DA2" w:rsidRPr="00AD5FE6" w:rsidRDefault="00FD2DA2" w:rsidP="006F4029">
            <w:pPr>
              <w:numPr>
                <w:ilvl w:val="0"/>
                <w:numId w:val="11"/>
              </w:numPr>
              <w:tabs>
                <w:tab w:val="left" w:pos="259"/>
              </w:tabs>
              <w:spacing w:after="0" w:line="240" w:lineRule="auto"/>
              <w:ind w:left="0" w:firstLine="0"/>
              <w:rPr>
                <w:rFonts w:ascii="Times New Roman" w:eastAsia="Calibri" w:hAnsi="Times New Roman"/>
                <w:spacing w:val="-8"/>
                <w:sz w:val="24"/>
                <w:szCs w:val="24"/>
                <w:lang w:eastAsia="en-US"/>
              </w:rPr>
            </w:pPr>
          </w:p>
        </w:tc>
      </w:tr>
      <w:tr w:rsidR="00FD2DA2" w:rsidRPr="00AD5FE6" w14:paraId="3D12963C" w14:textId="77777777" w:rsidTr="00286C50">
        <w:trPr>
          <w:trHeight w:val="131"/>
        </w:trPr>
        <w:tc>
          <w:tcPr>
            <w:tcW w:w="1794" w:type="pct"/>
          </w:tcPr>
          <w:p w14:paraId="700044BB" w14:textId="77777777" w:rsidR="00FD2DA2" w:rsidRPr="00AD5FE6" w:rsidRDefault="00FD2DA2" w:rsidP="00AD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Calibri" w:hAnsi="Times New Roman"/>
                <w:sz w:val="24"/>
                <w:szCs w:val="24"/>
                <w:lang w:eastAsia="en-US"/>
              </w:rPr>
            </w:pPr>
            <w:r w:rsidRPr="00AD5FE6">
              <w:rPr>
                <w:rFonts w:ascii="Times New Roman" w:eastAsia="Calibri" w:hAnsi="Times New Roman"/>
                <w:spacing w:val="-4"/>
                <w:sz w:val="24"/>
                <w:szCs w:val="24"/>
                <w:lang w:eastAsia="en-US"/>
              </w:rPr>
              <w:t>общий состав и структуру персональных электронно-вычислительных машин (ЭВМ)</w:t>
            </w:r>
            <w:r w:rsidRPr="00AD5FE6">
              <w:rPr>
                <w:rFonts w:ascii="Times New Roman" w:eastAsia="Calibri" w:hAnsi="Times New Roman"/>
                <w:sz w:val="24"/>
                <w:szCs w:val="24"/>
                <w:lang w:eastAsia="en-US"/>
              </w:rPr>
              <w:t xml:space="preserve"> и вычислительных систем</w:t>
            </w:r>
          </w:p>
        </w:tc>
        <w:tc>
          <w:tcPr>
            <w:tcW w:w="1793" w:type="pct"/>
          </w:tcPr>
          <w:p w14:paraId="5559A23C" w14:textId="77777777" w:rsidR="00FD2DA2" w:rsidRPr="00AD5FE6" w:rsidRDefault="00FD2DA2" w:rsidP="00AD5FE6">
            <w:pPr>
              <w:spacing w:line="240" w:lineRule="auto"/>
              <w:rPr>
                <w:rFonts w:ascii="Times New Roman" w:eastAsia="Calibri" w:hAnsi="Times New Roman"/>
                <w:sz w:val="24"/>
                <w:szCs w:val="24"/>
                <w:lang w:eastAsia="en-US"/>
              </w:rPr>
            </w:pPr>
            <w:r w:rsidRPr="00AD5FE6">
              <w:rPr>
                <w:rFonts w:ascii="Times New Roman" w:eastAsia="Calibri" w:hAnsi="Times New Roman"/>
                <w:iCs/>
                <w:sz w:val="24"/>
                <w:szCs w:val="24"/>
                <w:lang w:eastAsia="en-US"/>
              </w:rPr>
              <w:t>обучающийся</w:t>
            </w:r>
            <w:r w:rsidRPr="00AD5FE6">
              <w:rPr>
                <w:rFonts w:ascii="Times New Roman" w:eastAsia="Calibri" w:hAnsi="Times New Roman"/>
                <w:sz w:val="24"/>
                <w:szCs w:val="24"/>
                <w:lang w:eastAsia="en-US"/>
              </w:rPr>
              <w:t xml:space="preserve"> перечисляет архитектуру ПК, структуру вычислительных систем, программное обеспечение ПК, операционные системы и оболочки; осуществляет работу с размещением, обработкой, поиском, хранением и передачей информации, и антивирусными средствами защиты</w:t>
            </w:r>
          </w:p>
        </w:tc>
        <w:tc>
          <w:tcPr>
            <w:tcW w:w="1413" w:type="pct"/>
            <w:vMerge/>
          </w:tcPr>
          <w:p w14:paraId="6AB1ABA4" w14:textId="77777777" w:rsidR="00FD2DA2" w:rsidRPr="00AD5FE6" w:rsidRDefault="00FD2DA2" w:rsidP="00AD5FE6">
            <w:pPr>
              <w:spacing w:line="240" w:lineRule="auto"/>
              <w:rPr>
                <w:rFonts w:ascii="Times New Roman" w:eastAsia="Calibri" w:hAnsi="Times New Roman"/>
                <w:sz w:val="24"/>
                <w:szCs w:val="24"/>
                <w:lang w:eastAsia="en-US"/>
              </w:rPr>
            </w:pPr>
          </w:p>
        </w:tc>
      </w:tr>
      <w:tr w:rsidR="00FD2DA2" w:rsidRPr="00AD5FE6" w14:paraId="22263465" w14:textId="77777777" w:rsidTr="00286C50">
        <w:trPr>
          <w:trHeight w:val="1868"/>
        </w:trPr>
        <w:tc>
          <w:tcPr>
            <w:tcW w:w="1794" w:type="pct"/>
          </w:tcPr>
          <w:p w14:paraId="0D1A459B" w14:textId="77777777" w:rsidR="00FD2DA2" w:rsidRPr="00AD5FE6" w:rsidRDefault="00FD2DA2" w:rsidP="00AD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Calibri" w:hAnsi="Times New Roman"/>
                <w:sz w:val="24"/>
                <w:szCs w:val="24"/>
                <w:lang w:eastAsia="en-US"/>
              </w:rPr>
            </w:pPr>
            <w:r w:rsidRPr="00AD5FE6">
              <w:rPr>
                <w:rFonts w:ascii="Times New Roman" w:eastAsia="Calibri" w:hAnsi="Times New Roman"/>
                <w:sz w:val="24"/>
                <w:szCs w:val="24"/>
                <w:lang w:eastAsia="en-US"/>
              </w:rPr>
              <w:t>базовые системные продукты и пакеты прикладных программ</w:t>
            </w:r>
          </w:p>
        </w:tc>
        <w:tc>
          <w:tcPr>
            <w:tcW w:w="1793" w:type="pct"/>
          </w:tcPr>
          <w:p w14:paraId="43ECFB90" w14:textId="77777777" w:rsidR="00FD2DA2" w:rsidRPr="00AD5FE6" w:rsidRDefault="00FD2DA2" w:rsidP="00AD5FE6">
            <w:pPr>
              <w:spacing w:line="240" w:lineRule="auto"/>
              <w:rPr>
                <w:rFonts w:ascii="Times New Roman" w:eastAsia="Calibri" w:hAnsi="Times New Roman"/>
                <w:sz w:val="24"/>
                <w:szCs w:val="24"/>
                <w:lang w:eastAsia="en-US"/>
              </w:rPr>
            </w:pPr>
            <w:r w:rsidRPr="00AD5FE6">
              <w:rPr>
                <w:rFonts w:ascii="Times New Roman" w:eastAsia="Calibri" w:hAnsi="Times New Roman"/>
                <w:iCs/>
                <w:sz w:val="24"/>
                <w:szCs w:val="24"/>
                <w:lang w:eastAsia="en-US"/>
              </w:rPr>
              <w:t>обучающийся</w:t>
            </w:r>
            <w:r w:rsidRPr="00AD5FE6">
              <w:rPr>
                <w:rFonts w:ascii="Times New Roman" w:eastAsia="Calibri" w:hAnsi="Times New Roman"/>
                <w:sz w:val="24"/>
                <w:szCs w:val="24"/>
                <w:lang w:eastAsia="en-US"/>
              </w:rPr>
              <w:t xml:space="preserve"> дает точные определения локальных и глобальных компьютерных сетей, и сетевых технологий, текстового редактора, электронной таблицы, систем управления базами данных, графических редакторов и информационно-поисковых систем, автоматизированной системы</w:t>
            </w:r>
          </w:p>
        </w:tc>
        <w:tc>
          <w:tcPr>
            <w:tcW w:w="1413" w:type="pct"/>
            <w:vMerge/>
          </w:tcPr>
          <w:p w14:paraId="757B9C40" w14:textId="77777777" w:rsidR="00FD2DA2" w:rsidRPr="00AD5FE6" w:rsidRDefault="00FD2DA2" w:rsidP="00AD5FE6">
            <w:pPr>
              <w:spacing w:line="240" w:lineRule="auto"/>
              <w:rPr>
                <w:rFonts w:ascii="Times New Roman" w:eastAsia="Calibri" w:hAnsi="Times New Roman"/>
                <w:sz w:val="24"/>
                <w:szCs w:val="24"/>
                <w:lang w:eastAsia="en-US"/>
              </w:rPr>
            </w:pPr>
          </w:p>
        </w:tc>
      </w:tr>
      <w:tr w:rsidR="00FD2DA2" w:rsidRPr="00AD5FE6" w14:paraId="67F4C2AB" w14:textId="77777777" w:rsidTr="00B75B87">
        <w:trPr>
          <w:trHeight w:val="317"/>
        </w:trPr>
        <w:tc>
          <w:tcPr>
            <w:tcW w:w="5000" w:type="pct"/>
            <w:gridSpan w:val="3"/>
          </w:tcPr>
          <w:p w14:paraId="2EB4C4F5" w14:textId="77777777" w:rsidR="00FD2DA2" w:rsidRPr="00AD5FE6" w:rsidRDefault="00FD2DA2" w:rsidP="00AD5FE6">
            <w:pPr>
              <w:tabs>
                <w:tab w:val="left" w:pos="253"/>
              </w:tabs>
              <w:spacing w:line="240" w:lineRule="auto"/>
              <w:rPr>
                <w:rFonts w:ascii="Times New Roman" w:eastAsia="Calibri" w:hAnsi="Times New Roman"/>
                <w:sz w:val="24"/>
                <w:szCs w:val="24"/>
                <w:lang w:eastAsia="en-US"/>
              </w:rPr>
            </w:pPr>
            <w:r w:rsidRPr="00AD5FE6">
              <w:rPr>
                <w:rFonts w:ascii="Times New Roman" w:eastAsia="Calibri" w:hAnsi="Times New Roman"/>
                <w:b/>
                <w:bCs/>
                <w:sz w:val="24"/>
                <w:szCs w:val="24"/>
                <w:lang w:eastAsia="en-US"/>
              </w:rPr>
              <w:t>Перечень умений, осваиваемых в рамках дисциплины</w:t>
            </w:r>
            <w:r w:rsidRPr="00AD5FE6">
              <w:rPr>
                <w:rFonts w:ascii="Times New Roman" w:eastAsia="Calibri" w:hAnsi="Times New Roman"/>
                <w:sz w:val="24"/>
                <w:szCs w:val="24"/>
                <w:lang w:eastAsia="en-US"/>
              </w:rPr>
              <w:t>:</w:t>
            </w:r>
          </w:p>
        </w:tc>
      </w:tr>
      <w:tr w:rsidR="00FD2DA2" w:rsidRPr="00AD5FE6" w14:paraId="4ABF3CB0" w14:textId="77777777" w:rsidTr="00286C50">
        <w:trPr>
          <w:trHeight w:val="840"/>
        </w:trPr>
        <w:tc>
          <w:tcPr>
            <w:tcW w:w="1794" w:type="pct"/>
          </w:tcPr>
          <w:p w14:paraId="33DD07E4" w14:textId="77777777" w:rsidR="00FD2DA2" w:rsidRPr="00AD5FE6" w:rsidRDefault="00FD2DA2" w:rsidP="00AD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Calibri" w:hAnsi="Times New Roman"/>
                <w:b/>
                <w:bCs/>
                <w:sz w:val="24"/>
                <w:szCs w:val="24"/>
                <w:lang w:eastAsia="en-US"/>
              </w:rPr>
            </w:pPr>
            <w:r w:rsidRPr="00AD5FE6">
              <w:rPr>
                <w:rFonts w:ascii="Times New Roman" w:eastAsia="Calibri" w:hAnsi="Times New Roman"/>
                <w:sz w:val="24"/>
                <w:szCs w:val="24"/>
                <w:lang w:eastAsia="en-US"/>
              </w:rPr>
              <w:t>использовать изученные прикладные программные средства</w:t>
            </w:r>
          </w:p>
        </w:tc>
        <w:tc>
          <w:tcPr>
            <w:tcW w:w="1793" w:type="pct"/>
          </w:tcPr>
          <w:p w14:paraId="418493A3" w14:textId="77777777" w:rsidR="00FD2DA2" w:rsidRPr="00AD5FE6" w:rsidRDefault="00FD2DA2" w:rsidP="00AD5FE6">
            <w:pPr>
              <w:tabs>
                <w:tab w:val="left" w:pos="449"/>
              </w:tabs>
              <w:spacing w:line="240" w:lineRule="auto"/>
              <w:rPr>
                <w:rFonts w:ascii="Times New Roman" w:eastAsia="Calibri" w:hAnsi="Times New Roman"/>
                <w:sz w:val="24"/>
                <w:szCs w:val="24"/>
                <w:lang w:eastAsia="en-US"/>
              </w:rPr>
            </w:pPr>
            <w:r w:rsidRPr="00AD5FE6">
              <w:rPr>
                <w:rFonts w:ascii="Times New Roman" w:eastAsia="Calibri" w:hAnsi="Times New Roman"/>
                <w:iCs/>
                <w:sz w:val="24"/>
                <w:szCs w:val="24"/>
                <w:lang w:eastAsia="en-US"/>
              </w:rPr>
              <w:t>обучающийся</w:t>
            </w:r>
            <w:r w:rsidRPr="00AD5FE6">
              <w:rPr>
                <w:rFonts w:ascii="Times New Roman" w:eastAsia="Calibri" w:hAnsi="Times New Roman"/>
                <w:sz w:val="24"/>
                <w:szCs w:val="24"/>
                <w:lang w:eastAsia="en-US"/>
              </w:rPr>
              <w:t xml:space="preserve"> использует ОС Windows для составления имен каталогов и файлов, их шаблонов к заданным файлам; </w:t>
            </w:r>
          </w:p>
        </w:tc>
        <w:tc>
          <w:tcPr>
            <w:tcW w:w="1413" w:type="pct"/>
            <w:vMerge w:val="restart"/>
          </w:tcPr>
          <w:p w14:paraId="1620BDF1" w14:textId="77777777" w:rsidR="00FD2DA2" w:rsidRPr="00AD5FE6" w:rsidRDefault="00FD2DA2" w:rsidP="00AD5FE6">
            <w:pPr>
              <w:spacing w:line="240" w:lineRule="auto"/>
              <w:rPr>
                <w:rFonts w:ascii="Times New Roman" w:eastAsia="Calibri" w:hAnsi="Times New Roman"/>
                <w:spacing w:val="-8"/>
                <w:sz w:val="24"/>
                <w:szCs w:val="24"/>
                <w:lang w:eastAsia="en-US"/>
              </w:rPr>
            </w:pPr>
            <w:r w:rsidRPr="00AD5FE6">
              <w:rPr>
                <w:rFonts w:ascii="Times New Roman" w:eastAsia="Calibri" w:hAnsi="Times New Roman"/>
                <w:spacing w:val="-8"/>
                <w:sz w:val="24"/>
                <w:szCs w:val="24"/>
                <w:lang w:eastAsia="en-US"/>
              </w:rPr>
              <w:t>оценка выполнения практических заданий;</w:t>
            </w:r>
          </w:p>
          <w:p w14:paraId="01238558" w14:textId="77777777" w:rsidR="00FD2DA2" w:rsidRPr="00AD5FE6" w:rsidRDefault="00FD2DA2" w:rsidP="00AD5FE6">
            <w:pPr>
              <w:spacing w:line="240" w:lineRule="auto"/>
              <w:rPr>
                <w:rFonts w:ascii="Times New Roman" w:eastAsia="Calibri" w:hAnsi="Times New Roman"/>
                <w:iCs/>
                <w:sz w:val="24"/>
                <w:szCs w:val="24"/>
                <w:lang w:eastAsia="en-US"/>
              </w:rPr>
            </w:pPr>
            <w:r w:rsidRPr="00AD5FE6">
              <w:rPr>
                <w:rFonts w:ascii="Times New Roman" w:eastAsia="Calibri" w:hAnsi="Times New Roman"/>
                <w:sz w:val="24"/>
                <w:szCs w:val="24"/>
                <w:lang w:eastAsia="en-US"/>
              </w:rPr>
              <w:t>оценка деятельности обучающихся на практических занятиях;</w:t>
            </w:r>
          </w:p>
        </w:tc>
      </w:tr>
      <w:tr w:rsidR="00FD2DA2" w:rsidRPr="00AD5FE6" w14:paraId="4CF9D1B4" w14:textId="77777777" w:rsidTr="00286C50">
        <w:trPr>
          <w:trHeight w:val="879"/>
        </w:trPr>
        <w:tc>
          <w:tcPr>
            <w:tcW w:w="1794" w:type="pct"/>
          </w:tcPr>
          <w:p w14:paraId="2587FCDD" w14:textId="77777777" w:rsidR="00FD2DA2" w:rsidRPr="00AD5FE6" w:rsidRDefault="00FD2DA2" w:rsidP="00AD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Calibri" w:hAnsi="Times New Roman"/>
                <w:sz w:val="24"/>
                <w:szCs w:val="24"/>
                <w:lang w:eastAsia="en-US"/>
              </w:rPr>
            </w:pPr>
            <w:r w:rsidRPr="00AD5FE6">
              <w:rPr>
                <w:rFonts w:ascii="Times New Roman" w:eastAsia="Calibri" w:hAnsi="Times New Roman"/>
                <w:sz w:val="24"/>
                <w:szCs w:val="24"/>
                <w:lang w:eastAsia="en-US"/>
              </w:rPr>
              <w:t xml:space="preserve">уверенно работать в качестве пользователя персонального компьютера; </w:t>
            </w:r>
            <w:r w:rsidRPr="00AD5FE6">
              <w:rPr>
                <w:rFonts w:ascii="Times New Roman" w:eastAsia="Calibri" w:hAnsi="Times New Roman"/>
                <w:sz w:val="24"/>
                <w:szCs w:val="24"/>
                <w:lang w:eastAsia="en-US"/>
              </w:rPr>
              <w:tab/>
            </w:r>
          </w:p>
        </w:tc>
        <w:tc>
          <w:tcPr>
            <w:tcW w:w="1793" w:type="pct"/>
          </w:tcPr>
          <w:p w14:paraId="6CFC6FD1" w14:textId="77777777" w:rsidR="00FD2DA2" w:rsidRPr="00AD5FE6" w:rsidRDefault="00FD2DA2" w:rsidP="00AD5FE6">
            <w:pPr>
              <w:tabs>
                <w:tab w:val="left" w:pos="449"/>
              </w:tabs>
              <w:spacing w:line="240" w:lineRule="auto"/>
              <w:rPr>
                <w:rFonts w:ascii="Times New Roman" w:eastAsia="Calibri" w:hAnsi="Times New Roman"/>
                <w:iCs/>
                <w:sz w:val="24"/>
                <w:szCs w:val="24"/>
                <w:lang w:eastAsia="en-US"/>
              </w:rPr>
            </w:pPr>
            <w:r w:rsidRPr="00AD5FE6">
              <w:rPr>
                <w:rFonts w:ascii="Times New Roman" w:eastAsia="Calibri" w:hAnsi="Times New Roman"/>
                <w:iCs/>
                <w:sz w:val="24"/>
                <w:szCs w:val="24"/>
                <w:lang w:eastAsia="en-US"/>
              </w:rPr>
              <w:t>самостоятельно работает в качестве пользователя персонального компьютера</w:t>
            </w:r>
          </w:p>
        </w:tc>
        <w:tc>
          <w:tcPr>
            <w:tcW w:w="1413" w:type="pct"/>
            <w:vMerge/>
          </w:tcPr>
          <w:p w14:paraId="2B5A9459" w14:textId="77777777" w:rsidR="00FD2DA2" w:rsidRPr="00AD5FE6" w:rsidRDefault="00FD2DA2" w:rsidP="00AD5FE6">
            <w:pPr>
              <w:spacing w:line="240" w:lineRule="auto"/>
              <w:rPr>
                <w:rFonts w:ascii="Times New Roman" w:eastAsia="Calibri" w:hAnsi="Times New Roman"/>
                <w:spacing w:val="-8"/>
                <w:sz w:val="24"/>
                <w:szCs w:val="24"/>
                <w:lang w:eastAsia="en-US"/>
              </w:rPr>
            </w:pPr>
          </w:p>
        </w:tc>
      </w:tr>
      <w:tr w:rsidR="00FD2DA2" w:rsidRPr="00AD5FE6" w14:paraId="5C1F5CE1" w14:textId="77777777" w:rsidTr="00286C50">
        <w:trPr>
          <w:trHeight w:val="1407"/>
        </w:trPr>
        <w:tc>
          <w:tcPr>
            <w:tcW w:w="1794" w:type="pct"/>
          </w:tcPr>
          <w:p w14:paraId="26EEC926" w14:textId="77777777" w:rsidR="00FD2DA2" w:rsidRPr="00AD5FE6" w:rsidRDefault="00FD2DA2" w:rsidP="00AD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Calibri" w:hAnsi="Times New Roman"/>
                <w:sz w:val="24"/>
                <w:szCs w:val="24"/>
                <w:lang w:eastAsia="en-US"/>
              </w:rPr>
            </w:pPr>
            <w:r w:rsidRPr="00AD5FE6">
              <w:rPr>
                <w:rFonts w:ascii="Times New Roman" w:eastAsia="Calibri" w:hAnsi="Times New Roman"/>
                <w:sz w:val="24"/>
                <w:szCs w:val="24"/>
                <w:lang w:eastAsia="en-US"/>
              </w:rPr>
              <w:t xml:space="preserve">самостоятельно использовать внешние носители информации для обмена данными между машинами, создавать резервные копии и архивы данных и программ; </w:t>
            </w:r>
          </w:p>
        </w:tc>
        <w:tc>
          <w:tcPr>
            <w:tcW w:w="1793" w:type="pct"/>
          </w:tcPr>
          <w:p w14:paraId="31A779B8" w14:textId="77777777" w:rsidR="00FD2DA2" w:rsidRPr="00AD5FE6" w:rsidRDefault="00FD2DA2" w:rsidP="00AD5FE6">
            <w:pPr>
              <w:tabs>
                <w:tab w:val="left" w:pos="449"/>
              </w:tabs>
              <w:spacing w:line="240" w:lineRule="auto"/>
              <w:rPr>
                <w:rFonts w:ascii="Times New Roman" w:eastAsia="Calibri" w:hAnsi="Times New Roman"/>
                <w:iCs/>
                <w:sz w:val="24"/>
                <w:szCs w:val="24"/>
                <w:lang w:eastAsia="en-US"/>
              </w:rPr>
            </w:pPr>
            <w:r w:rsidRPr="00AD5FE6">
              <w:rPr>
                <w:rFonts w:ascii="Times New Roman" w:eastAsia="Calibri" w:hAnsi="Times New Roman"/>
                <w:iCs/>
                <w:sz w:val="24"/>
                <w:szCs w:val="24"/>
                <w:lang w:eastAsia="en-US"/>
              </w:rPr>
              <w:t>правильно использует внешние н</w:t>
            </w:r>
            <w:r w:rsidRPr="00AD5FE6">
              <w:rPr>
                <w:rFonts w:ascii="Times New Roman" w:eastAsia="Calibri" w:hAnsi="Times New Roman"/>
                <w:sz w:val="24"/>
                <w:szCs w:val="24"/>
                <w:lang w:eastAsia="en-US"/>
              </w:rPr>
              <w:t xml:space="preserve"> носители информации для обмена данными между машинами, создает резервные копии и архивы данных и программ;</w:t>
            </w:r>
          </w:p>
        </w:tc>
        <w:tc>
          <w:tcPr>
            <w:tcW w:w="1413" w:type="pct"/>
            <w:vMerge/>
          </w:tcPr>
          <w:p w14:paraId="00F54331" w14:textId="77777777" w:rsidR="00FD2DA2" w:rsidRPr="00AD5FE6" w:rsidRDefault="00FD2DA2" w:rsidP="00AD5FE6">
            <w:pPr>
              <w:spacing w:line="240" w:lineRule="auto"/>
              <w:rPr>
                <w:rFonts w:ascii="Times New Roman" w:eastAsia="Calibri" w:hAnsi="Times New Roman"/>
                <w:spacing w:val="-8"/>
                <w:sz w:val="24"/>
                <w:szCs w:val="24"/>
                <w:lang w:eastAsia="en-US"/>
              </w:rPr>
            </w:pPr>
          </w:p>
        </w:tc>
      </w:tr>
      <w:tr w:rsidR="00FD2DA2" w:rsidRPr="00AD5FE6" w14:paraId="15B6D25F" w14:textId="77777777" w:rsidTr="00286C50">
        <w:trPr>
          <w:trHeight w:val="848"/>
        </w:trPr>
        <w:tc>
          <w:tcPr>
            <w:tcW w:w="1794" w:type="pct"/>
          </w:tcPr>
          <w:p w14:paraId="3A3B18C7" w14:textId="77777777" w:rsidR="00FD2DA2" w:rsidRPr="00AD5FE6" w:rsidRDefault="00FD2DA2" w:rsidP="00AD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Calibri" w:hAnsi="Times New Roman"/>
                <w:sz w:val="24"/>
                <w:szCs w:val="24"/>
                <w:lang w:eastAsia="en-US"/>
              </w:rPr>
            </w:pPr>
            <w:r w:rsidRPr="00AD5FE6">
              <w:rPr>
                <w:rFonts w:ascii="Times New Roman" w:eastAsia="Calibri" w:hAnsi="Times New Roman"/>
                <w:sz w:val="24"/>
                <w:szCs w:val="24"/>
                <w:lang w:eastAsia="en-US"/>
              </w:rPr>
              <w:lastRenderedPageBreak/>
              <w:t>уметь работать с программными средствами общего назначения;</w:t>
            </w:r>
          </w:p>
        </w:tc>
        <w:tc>
          <w:tcPr>
            <w:tcW w:w="1793" w:type="pct"/>
          </w:tcPr>
          <w:p w14:paraId="083264F6" w14:textId="77777777" w:rsidR="00FD2DA2" w:rsidRPr="00AD5FE6" w:rsidRDefault="00FD2DA2" w:rsidP="00AD5FE6">
            <w:pPr>
              <w:tabs>
                <w:tab w:val="left" w:pos="449"/>
              </w:tabs>
              <w:spacing w:line="240" w:lineRule="auto"/>
              <w:rPr>
                <w:rFonts w:ascii="Times New Roman" w:eastAsia="Calibri" w:hAnsi="Times New Roman"/>
                <w:iCs/>
                <w:sz w:val="24"/>
                <w:szCs w:val="24"/>
                <w:lang w:eastAsia="en-US"/>
              </w:rPr>
            </w:pPr>
            <w:r w:rsidRPr="00AD5FE6">
              <w:rPr>
                <w:rFonts w:ascii="Times New Roman" w:eastAsia="Calibri" w:hAnsi="Times New Roman"/>
                <w:iCs/>
                <w:sz w:val="24"/>
                <w:szCs w:val="24"/>
                <w:lang w:eastAsia="en-US"/>
              </w:rPr>
              <w:t>правильно применяет программные средства общего назначения</w:t>
            </w:r>
          </w:p>
        </w:tc>
        <w:tc>
          <w:tcPr>
            <w:tcW w:w="1413" w:type="pct"/>
            <w:vMerge/>
          </w:tcPr>
          <w:p w14:paraId="1057DC9B" w14:textId="77777777" w:rsidR="00FD2DA2" w:rsidRPr="00AD5FE6" w:rsidRDefault="00FD2DA2" w:rsidP="00AD5FE6">
            <w:pPr>
              <w:spacing w:line="240" w:lineRule="auto"/>
              <w:rPr>
                <w:rFonts w:ascii="Times New Roman" w:eastAsia="Calibri" w:hAnsi="Times New Roman"/>
                <w:spacing w:val="-8"/>
                <w:sz w:val="24"/>
                <w:szCs w:val="24"/>
                <w:lang w:eastAsia="en-US"/>
              </w:rPr>
            </w:pPr>
          </w:p>
        </w:tc>
      </w:tr>
      <w:tr w:rsidR="00FD2DA2" w:rsidRPr="00AD5FE6" w14:paraId="51A8B144" w14:textId="77777777" w:rsidTr="00286C50">
        <w:trPr>
          <w:trHeight w:val="710"/>
        </w:trPr>
        <w:tc>
          <w:tcPr>
            <w:tcW w:w="1794" w:type="pct"/>
          </w:tcPr>
          <w:p w14:paraId="21B1327F" w14:textId="77777777" w:rsidR="00FD2DA2" w:rsidRPr="00AD5FE6" w:rsidRDefault="00FD2DA2" w:rsidP="00AD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Calibri" w:hAnsi="Times New Roman"/>
                <w:sz w:val="24"/>
                <w:szCs w:val="24"/>
                <w:lang w:eastAsia="en-US"/>
              </w:rPr>
            </w:pPr>
            <w:r w:rsidRPr="00AD5FE6">
              <w:rPr>
                <w:rFonts w:ascii="Times New Roman" w:eastAsia="Calibri" w:hAnsi="Times New Roman"/>
                <w:sz w:val="24"/>
                <w:szCs w:val="24"/>
                <w:lang w:eastAsia="en-US"/>
              </w:rPr>
              <w:t>владеть навыками работы в локальных и глобальных компьютерных сетях;</w:t>
            </w:r>
          </w:p>
        </w:tc>
        <w:tc>
          <w:tcPr>
            <w:tcW w:w="1793" w:type="pct"/>
          </w:tcPr>
          <w:p w14:paraId="25EAFD84" w14:textId="77777777" w:rsidR="00FD2DA2" w:rsidRPr="00AD5FE6" w:rsidRDefault="00FD2DA2" w:rsidP="00AD5FE6">
            <w:pPr>
              <w:tabs>
                <w:tab w:val="left" w:pos="449"/>
              </w:tabs>
              <w:spacing w:line="240" w:lineRule="auto"/>
              <w:rPr>
                <w:rFonts w:ascii="Times New Roman" w:eastAsia="Calibri" w:hAnsi="Times New Roman"/>
                <w:sz w:val="24"/>
                <w:szCs w:val="24"/>
                <w:lang w:eastAsia="en-US"/>
              </w:rPr>
            </w:pPr>
            <w:r w:rsidRPr="00AD5FE6">
              <w:rPr>
                <w:rFonts w:ascii="Times New Roman" w:eastAsia="Calibri" w:hAnsi="Times New Roman"/>
                <w:sz w:val="24"/>
                <w:szCs w:val="24"/>
                <w:lang w:eastAsia="en-US"/>
              </w:rPr>
              <w:t xml:space="preserve">использует ресурсы сети Интернет для передачи и получения сообщений по электронной почте; </w:t>
            </w:r>
          </w:p>
        </w:tc>
        <w:tc>
          <w:tcPr>
            <w:tcW w:w="1413" w:type="pct"/>
            <w:vMerge/>
          </w:tcPr>
          <w:p w14:paraId="430C8074" w14:textId="77777777" w:rsidR="00FD2DA2" w:rsidRPr="00AD5FE6" w:rsidRDefault="00FD2DA2" w:rsidP="00AD5FE6">
            <w:pPr>
              <w:spacing w:line="240" w:lineRule="auto"/>
              <w:rPr>
                <w:rFonts w:ascii="Times New Roman" w:eastAsia="Calibri" w:hAnsi="Times New Roman"/>
                <w:spacing w:val="-8"/>
                <w:sz w:val="24"/>
                <w:szCs w:val="24"/>
                <w:lang w:eastAsia="en-US"/>
              </w:rPr>
            </w:pPr>
          </w:p>
        </w:tc>
      </w:tr>
      <w:tr w:rsidR="00FD2DA2" w:rsidRPr="00AD5FE6" w14:paraId="7FBF75D9" w14:textId="77777777" w:rsidTr="00286C50">
        <w:trPr>
          <w:trHeight w:val="685"/>
        </w:trPr>
        <w:tc>
          <w:tcPr>
            <w:tcW w:w="1794" w:type="pct"/>
          </w:tcPr>
          <w:p w14:paraId="4FA55059" w14:textId="77777777" w:rsidR="00FD2DA2" w:rsidRPr="00AD5FE6" w:rsidRDefault="00FD2DA2" w:rsidP="00AD5FE6">
            <w:pPr>
              <w:tabs>
                <w:tab w:val="left" w:pos="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rPr>
                <w:rFonts w:ascii="Times New Roman" w:hAnsi="Times New Roman"/>
                <w:sz w:val="24"/>
                <w:szCs w:val="24"/>
              </w:rPr>
            </w:pPr>
            <w:r w:rsidRPr="00AD5FE6">
              <w:rPr>
                <w:rFonts w:ascii="Times New Roman" w:hAnsi="Times New Roman"/>
                <w:sz w:val="24"/>
                <w:szCs w:val="24"/>
              </w:rPr>
              <w:t xml:space="preserve">использовать в профессиональной деятельности сетевые средства поиска и обмена информацией; </w:t>
            </w:r>
          </w:p>
        </w:tc>
        <w:tc>
          <w:tcPr>
            <w:tcW w:w="1793" w:type="pct"/>
          </w:tcPr>
          <w:p w14:paraId="14084D96" w14:textId="77777777" w:rsidR="00FD2DA2" w:rsidRPr="00AD5FE6" w:rsidRDefault="00FD2DA2" w:rsidP="00AD5FE6">
            <w:pPr>
              <w:tabs>
                <w:tab w:val="left" w:pos="449"/>
              </w:tabs>
              <w:spacing w:line="240" w:lineRule="auto"/>
              <w:rPr>
                <w:rFonts w:ascii="Times New Roman" w:eastAsia="Calibri" w:hAnsi="Times New Roman"/>
                <w:iCs/>
                <w:sz w:val="24"/>
                <w:szCs w:val="24"/>
                <w:lang w:eastAsia="en-US"/>
              </w:rPr>
            </w:pPr>
            <w:r w:rsidRPr="00AD5FE6">
              <w:rPr>
                <w:rFonts w:ascii="Times New Roman" w:eastAsia="Calibri" w:hAnsi="Times New Roman"/>
                <w:iCs/>
                <w:sz w:val="24"/>
                <w:szCs w:val="24"/>
                <w:lang w:eastAsia="en-US"/>
              </w:rPr>
              <w:t xml:space="preserve">правильно применяет средства поиска и обмен информации </w:t>
            </w:r>
          </w:p>
        </w:tc>
        <w:tc>
          <w:tcPr>
            <w:tcW w:w="1413" w:type="pct"/>
            <w:vMerge/>
          </w:tcPr>
          <w:p w14:paraId="1D953282" w14:textId="77777777" w:rsidR="00FD2DA2" w:rsidRPr="00AD5FE6" w:rsidRDefault="00FD2DA2" w:rsidP="00AD5FE6">
            <w:pPr>
              <w:spacing w:line="240" w:lineRule="auto"/>
              <w:rPr>
                <w:rFonts w:ascii="Times New Roman" w:eastAsia="Calibri" w:hAnsi="Times New Roman"/>
                <w:spacing w:val="-8"/>
                <w:sz w:val="24"/>
                <w:szCs w:val="24"/>
                <w:lang w:eastAsia="en-US"/>
              </w:rPr>
            </w:pPr>
          </w:p>
        </w:tc>
      </w:tr>
      <w:tr w:rsidR="00FD2DA2" w:rsidRPr="00AD5FE6" w14:paraId="396CB1F4" w14:textId="77777777" w:rsidTr="00286C50">
        <w:trPr>
          <w:trHeight w:val="1170"/>
        </w:trPr>
        <w:tc>
          <w:tcPr>
            <w:tcW w:w="1794" w:type="pct"/>
          </w:tcPr>
          <w:p w14:paraId="6F18F0C1" w14:textId="77777777" w:rsidR="00FD2DA2" w:rsidRPr="00AD5FE6" w:rsidRDefault="00FD2DA2" w:rsidP="00AD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Calibri" w:hAnsi="Times New Roman"/>
                <w:sz w:val="24"/>
                <w:szCs w:val="24"/>
                <w:lang w:eastAsia="en-US"/>
              </w:rPr>
            </w:pPr>
            <w:r w:rsidRPr="00AD5FE6">
              <w:rPr>
                <w:rFonts w:ascii="Times New Roman" w:eastAsia="Calibri" w:hAnsi="Times New Roman"/>
                <w:sz w:val="24"/>
                <w:szCs w:val="24"/>
                <w:lang w:eastAsia="en-US"/>
              </w:rPr>
              <w:t>владеть приемами антивирусной защиты;</w:t>
            </w:r>
          </w:p>
        </w:tc>
        <w:tc>
          <w:tcPr>
            <w:tcW w:w="1793" w:type="pct"/>
          </w:tcPr>
          <w:p w14:paraId="2AD8FDBF" w14:textId="77777777" w:rsidR="00FD2DA2" w:rsidRPr="00AD5FE6" w:rsidRDefault="00FD2DA2" w:rsidP="00AD5FE6">
            <w:pPr>
              <w:tabs>
                <w:tab w:val="left" w:pos="449"/>
              </w:tabs>
              <w:spacing w:line="240" w:lineRule="auto"/>
              <w:rPr>
                <w:rFonts w:ascii="Times New Roman" w:eastAsia="Calibri" w:hAnsi="Times New Roman"/>
                <w:sz w:val="24"/>
                <w:szCs w:val="24"/>
                <w:lang w:eastAsia="en-US"/>
              </w:rPr>
            </w:pPr>
            <w:r w:rsidRPr="00AD5FE6">
              <w:rPr>
                <w:rFonts w:ascii="Times New Roman" w:eastAsia="Calibri" w:hAnsi="Times New Roman"/>
                <w:sz w:val="24"/>
                <w:szCs w:val="24"/>
                <w:lang w:eastAsia="en-US"/>
              </w:rPr>
              <w:t xml:space="preserve">применяет антивирусные программы для лечения зараженного носителя информации и тестирование электронного носителя информации на наличие вирусов; </w:t>
            </w:r>
          </w:p>
        </w:tc>
        <w:tc>
          <w:tcPr>
            <w:tcW w:w="1413" w:type="pct"/>
            <w:vMerge/>
          </w:tcPr>
          <w:p w14:paraId="618B55F0" w14:textId="77777777" w:rsidR="00FD2DA2" w:rsidRPr="00AD5FE6" w:rsidRDefault="00FD2DA2" w:rsidP="00AD5FE6">
            <w:pPr>
              <w:spacing w:line="240" w:lineRule="auto"/>
              <w:rPr>
                <w:rFonts w:ascii="Times New Roman" w:eastAsia="Calibri" w:hAnsi="Times New Roman"/>
                <w:spacing w:val="-8"/>
                <w:sz w:val="24"/>
                <w:szCs w:val="24"/>
                <w:lang w:eastAsia="en-US"/>
              </w:rPr>
            </w:pPr>
          </w:p>
        </w:tc>
      </w:tr>
      <w:tr w:rsidR="00FD2DA2" w:rsidRPr="00AD5FE6" w14:paraId="2371A00C" w14:textId="77777777" w:rsidTr="00286C50">
        <w:trPr>
          <w:trHeight w:val="571"/>
        </w:trPr>
        <w:tc>
          <w:tcPr>
            <w:tcW w:w="1794" w:type="pct"/>
          </w:tcPr>
          <w:p w14:paraId="19F3A859" w14:textId="77777777" w:rsidR="00FD2DA2" w:rsidRPr="00AD5FE6" w:rsidRDefault="00FD2DA2" w:rsidP="00AD5FE6">
            <w:pPr>
              <w:tabs>
                <w:tab w:val="left" w:pos="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rPr>
                <w:rFonts w:ascii="Times New Roman" w:hAnsi="Times New Roman"/>
                <w:sz w:val="24"/>
                <w:szCs w:val="24"/>
              </w:rPr>
            </w:pPr>
            <w:r w:rsidRPr="00AD5FE6">
              <w:rPr>
                <w:rFonts w:ascii="Times New Roman" w:hAnsi="Times New Roman"/>
                <w:sz w:val="24"/>
                <w:szCs w:val="24"/>
              </w:rPr>
              <w:t>оценивать достоверность информации, сопоставляя различные источники;</w:t>
            </w:r>
          </w:p>
        </w:tc>
        <w:tc>
          <w:tcPr>
            <w:tcW w:w="1793" w:type="pct"/>
          </w:tcPr>
          <w:p w14:paraId="338E157B" w14:textId="77777777" w:rsidR="00FD2DA2" w:rsidRPr="00AD5FE6" w:rsidRDefault="00FD2DA2" w:rsidP="00AD5FE6">
            <w:pPr>
              <w:tabs>
                <w:tab w:val="left" w:pos="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rPr>
                <w:rFonts w:ascii="Times New Roman" w:hAnsi="Times New Roman"/>
                <w:sz w:val="24"/>
                <w:szCs w:val="24"/>
              </w:rPr>
            </w:pPr>
            <w:r w:rsidRPr="00AD5FE6">
              <w:rPr>
                <w:rFonts w:ascii="Times New Roman" w:hAnsi="Times New Roman"/>
                <w:sz w:val="24"/>
                <w:szCs w:val="24"/>
              </w:rPr>
              <w:t>правильно оценивает информацию, сопоставляя различные источники.</w:t>
            </w:r>
          </w:p>
        </w:tc>
        <w:tc>
          <w:tcPr>
            <w:tcW w:w="1413" w:type="pct"/>
            <w:vMerge/>
          </w:tcPr>
          <w:p w14:paraId="6CDADD88" w14:textId="77777777" w:rsidR="00FD2DA2" w:rsidRPr="00AD5FE6" w:rsidRDefault="00FD2DA2" w:rsidP="00AD5FE6">
            <w:pPr>
              <w:spacing w:line="240" w:lineRule="auto"/>
              <w:rPr>
                <w:rFonts w:ascii="Times New Roman" w:eastAsia="Calibri" w:hAnsi="Times New Roman"/>
                <w:spacing w:val="-8"/>
                <w:sz w:val="24"/>
                <w:szCs w:val="24"/>
                <w:lang w:eastAsia="en-US"/>
              </w:rPr>
            </w:pPr>
          </w:p>
        </w:tc>
      </w:tr>
      <w:tr w:rsidR="00FD2DA2" w:rsidRPr="00AD5FE6" w14:paraId="6D475D6F" w14:textId="77777777" w:rsidTr="00286C50">
        <w:trPr>
          <w:trHeight w:val="845"/>
        </w:trPr>
        <w:tc>
          <w:tcPr>
            <w:tcW w:w="1794" w:type="pct"/>
          </w:tcPr>
          <w:p w14:paraId="5915A6BA" w14:textId="77777777" w:rsidR="00FD2DA2" w:rsidRPr="00AD5FE6" w:rsidRDefault="00FD2DA2" w:rsidP="00AD5FE6">
            <w:pPr>
              <w:tabs>
                <w:tab w:val="left" w:pos="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rPr>
                <w:rFonts w:ascii="Times New Roman" w:hAnsi="Times New Roman"/>
                <w:sz w:val="24"/>
                <w:szCs w:val="24"/>
              </w:rPr>
            </w:pPr>
            <w:r w:rsidRPr="00AD5FE6">
              <w:rPr>
                <w:rFonts w:ascii="Times New Roman" w:hAnsi="Times New Roman"/>
                <w:sz w:val="24"/>
                <w:szCs w:val="24"/>
              </w:rPr>
              <w:t>распознавать информационные процессы в различных системах;</w:t>
            </w:r>
          </w:p>
        </w:tc>
        <w:tc>
          <w:tcPr>
            <w:tcW w:w="1793" w:type="pct"/>
          </w:tcPr>
          <w:p w14:paraId="2EAA1A84" w14:textId="77777777" w:rsidR="00FD2DA2" w:rsidRPr="00AD5FE6" w:rsidRDefault="00FD2DA2" w:rsidP="00AD5FE6">
            <w:pPr>
              <w:tabs>
                <w:tab w:val="left" w:pos="449"/>
              </w:tabs>
              <w:spacing w:line="240" w:lineRule="auto"/>
              <w:rPr>
                <w:rFonts w:ascii="Times New Roman" w:eastAsia="Calibri" w:hAnsi="Times New Roman"/>
                <w:iCs/>
                <w:sz w:val="24"/>
                <w:szCs w:val="24"/>
                <w:lang w:eastAsia="en-US"/>
              </w:rPr>
            </w:pPr>
            <w:r w:rsidRPr="00AD5FE6">
              <w:rPr>
                <w:rFonts w:ascii="Times New Roman" w:eastAsia="Calibri" w:hAnsi="Times New Roman"/>
                <w:iCs/>
                <w:sz w:val="24"/>
                <w:szCs w:val="24"/>
                <w:lang w:eastAsia="en-US"/>
              </w:rPr>
              <w:t>правильно распознает информационные процессы в различных системах</w:t>
            </w:r>
          </w:p>
        </w:tc>
        <w:tc>
          <w:tcPr>
            <w:tcW w:w="1413" w:type="pct"/>
            <w:vMerge/>
          </w:tcPr>
          <w:p w14:paraId="4EC817D6" w14:textId="77777777" w:rsidR="00FD2DA2" w:rsidRPr="00AD5FE6" w:rsidRDefault="00FD2DA2" w:rsidP="00AD5FE6">
            <w:pPr>
              <w:spacing w:line="240" w:lineRule="auto"/>
              <w:rPr>
                <w:rFonts w:ascii="Times New Roman" w:eastAsia="Calibri" w:hAnsi="Times New Roman"/>
                <w:spacing w:val="-8"/>
                <w:sz w:val="24"/>
                <w:szCs w:val="24"/>
                <w:lang w:eastAsia="en-US"/>
              </w:rPr>
            </w:pPr>
          </w:p>
        </w:tc>
      </w:tr>
      <w:tr w:rsidR="00FD2DA2" w:rsidRPr="00AD5FE6" w14:paraId="6DF1E2C6" w14:textId="77777777" w:rsidTr="00286C50">
        <w:trPr>
          <w:trHeight w:val="984"/>
        </w:trPr>
        <w:tc>
          <w:tcPr>
            <w:tcW w:w="1794" w:type="pct"/>
          </w:tcPr>
          <w:p w14:paraId="65D84C5B" w14:textId="77777777" w:rsidR="00FD2DA2" w:rsidRPr="00AD5FE6" w:rsidRDefault="00FD2DA2" w:rsidP="00AD5FE6">
            <w:pPr>
              <w:tabs>
                <w:tab w:val="left" w:pos="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rPr>
                <w:rFonts w:ascii="Times New Roman" w:hAnsi="Times New Roman"/>
                <w:sz w:val="24"/>
                <w:szCs w:val="24"/>
              </w:rPr>
            </w:pPr>
            <w:r w:rsidRPr="00AD5FE6">
              <w:rPr>
                <w:rFonts w:ascii="Times New Roman" w:hAnsi="Times New Roman"/>
                <w:sz w:val="24"/>
                <w:szCs w:val="24"/>
              </w:rPr>
              <w:t>осуществлять выбор способа представления информации в соответствии с поставленной задачей;</w:t>
            </w:r>
          </w:p>
        </w:tc>
        <w:tc>
          <w:tcPr>
            <w:tcW w:w="1793" w:type="pct"/>
          </w:tcPr>
          <w:p w14:paraId="35F62197" w14:textId="77777777" w:rsidR="00FD2DA2" w:rsidRPr="00AD5FE6" w:rsidRDefault="00FD2DA2" w:rsidP="00AD5FE6">
            <w:pPr>
              <w:tabs>
                <w:tab w:val="left" w:pos="449"/>
              </w:tabs>
              <w:spacing w:line="240" w:lineRule="auto"/>
              <w:rPr>
                <w:rFonts w:ascii="Times New Roman" w:eastAsia="Calibri" w:hAnsi="Times New Roman"/>
                <w:iCs/>
                <w:sz w:val="24"/>
                <w:szCs w:val="24"/>
                <w:lang w:eastAsia="en-US"/>
              </w:rPr>
            </w:pPr>
            <w:r w:rsidRPr="00AD5FE6">
              <w:rPr>
                <w:rFonts w:ascii="Times New Roman" w:eastAsia="Calibri" w:hAnsi="Times New Roman"/>
                <w:iCs/>
                <w:sz w:val="24"/>
                <w:szCs w:val="24"/>
                <w:lang w:eastAsia="en-US"/>
              </w:rPr>
              <w:t>осуществляет выбор способа представления информации в соответствии с поставленной задачей</w:t>
            </w:r>
          </w:p>
        </w:tc>
        <w:tc>
          <w:tcPr>
            <w:tcW w:w="1413" w:type="pct"/>
            <w:vMerge/>
          </w:tcPr>
          <w:p w14:paraId="3E73723A" w14:textId="77777777" w:rsidR="00FD2DA2" w:rsidRPr="00AD5FE6" w:rsidRDefault="00FD2DA2" w:rsidP="00AD5FE6">
            <w:pPr>
              <w:spacing w:line="240" w:lineRule="auto"/>
              <w:rPr>
                <w:rFonts w:ascii="Times New Roman" w:eastAsia="Calibri" w:hAnsi="Times New Roman"/>
                <w:spacing w:val="-8"/>
                <w:sz w:val="24"/>
                <w:szCs w:val="24"/>
                <w:lang w:eastAsia="en-US"/>
              </w:rPr>
            </w:pPr>
          </w:p>
        </w:tc>
      </w:tr>
      <w:tr w:rsidR="00FD2DA2" w:rsidRPr="00AD5FE6" w14:paraId="61FE487E" w14:textId="77777777" w:rsidTr="00286C50">
        <w:trPr>
          <w:trHeight w:val="801"/>
        </w:trPr>
        <w:tc>
          <w:tcPr>
            <w:tcW w:w="1794" w:type="pct"/>
          </w:tcPr>
          <w:p w14:paraId="7395BF9C" w14:textId="77777777" w:rsidR="00FD2DA2" w:rsidRPr="00AD5FE6" w:rsidRDefault="00FD2DA2" w:rsidP="00AD5FE6">
            <w:pPr>
              <w:tabs>
                <w:tab w:val="left" w:pos="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rPr>
                <w:rFonts w:ascii="Times New Roman" w:hAnsi="Times New Roman"/>
                <w:sz w:val="24"/>
                <w:szCs w:val="24"/>
              </w:rPr>
            </w:pPr>
            <w:r w:rsidRPr="00AD5FE6">
              <w:rPr>
                <w:rFonts w:ascii="Times New Roman" w:hAnsi="Times New Roman"/>
                <w:sz w:val="24"/>
                <w:szCs w:val="24"/>
              </w:rPr>
              <w:t>иллюстрировать учебные работы с использованием средств информационных технологий;</w:t>
            </w:r>
          </w:p>
        </w:tc>
        <w:tc>
          <w:tcPr>
            <w:tcW w:w="1793" w:type="pct"/>
          </w:tcPr>
          <w:p w14:paraId="52E4C346" w14:textId="77777777" w:rsidR="00FD2DA2" w:rsidRPr="00AD5FE6" w:rsidRDefault="00FD2DA2" w:rsidP="00AD5FE6">
            <w:pPr>
              <w:tabs>
                <w:tab w:val="left" w:pos="449"/>
              </w:tabs>
              <w:spacing w:line="240" w:lineRule="auto"/>
              <w:rPr>
                <w:rFonts w:ascii="Times New Roman" w:eastAsia="Calibri" w:hAnsi="Times New Roman"/>
                <w:iCs/>
                <w:sz w:val="24"/>
                <w:szCs w:val="24"/>
                <w:lang w:eastAsia="en-US"/>
              </w:rPr>
            </w:pPr>
            <w:r w:rsidRPr="00AD5FE6">
              <w:rPr>
                <w:rFonts w:ascii="Times New Roman" w:eastAsia="Calibri" w:hAnsi="Times New Roman"/>
                <w:iCs/>
                <w:sz w:val="24"/>
                <w:szCs w:val="24"/>
                <w:lang w:eastAsia="en-US"/>
              </w:rPr>
              <w:t>грамотно иллюстрирует учебные работы с использованием средств информационных технологий</w:t>
            </w:r>
          </w:p>
        </w:tc>
        <w:tc>
          <w:tcPr>
            <w:tcW w:w="1413" w:type="pct"/>
            <w:vMerge/>
          </w:tcPr>
          <w:p w14:paraId="2D243B28" w14:textId="77777777" w:rsidR="00FD2DA2" w:rsidRPr="00AD5FE6" w:rsidRDefault="00FD2DA2" w:rsidP="00AD5FE6">
            <w:pPr>
              <w:spacing w:line="240" w:lineRule="auto"/>
              <w:rPr>
                <w:rFonts w:ascii="Times New Roman" w:eastAsia="Calibri" w:hAnsi="Times New Roman"/>
                <w:spacing w:val="-8"/>
                <w:sz w:val="24"/>
                <w:szCs w:val="24"/>
                <w:lang w:eastAsia="en-US"/>
              </w:rPr>
            </w:pPr>
          </w:p>
        </w:tc>
      </w:tr>
      <w:tr w:rsidR="00FD2DA2" w:rsidRPr="00AD5FE6" w14:paraId="56706ACA" w14:textId="77777777" w:rsidTr="00286C50">
        <w:trPr>
          <w:trHeight w:val="1056"/>
        </w:trPr>
        <w:tc>
          <w:tcPr>
            <w:tcW w:w="1794" w:type="pct"/>
          </w:tcPr>
          <w:p w14:paraId="732FF73E" w14:textId="77777777" w:rsidR="00FD2DA2" w:rsidRPr="00AD5FE6" w:rsidRDefault="00FD2DA2" w:rsidP="00AD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Calibri" w:hAnsi="Times New Roman"/>
                <w:sz w:val="24"/>
                <w:szCs w:val="24"/>
                <w:lang w:eastAsia="en-US"/>
              </w:rPr>
            </w:pPr>
            <w:r w:rsidRPr="00AD5FE6">
              <w:rPr>
                <w:rFonts w:ascii="Times New Roman" w:eastAsia="Calibri" w:hAnsi="Times New Roman"/>
                <w:sz w:val="24"/>
                <w:szCs w:val="24"/>
                <w:lang w:eastAsia="en-US"/>
              </w:rPr>
              <w:t>представлять числовую информацию различными способами (таблица, массив, график, диаграмма и пр.);</w:t>
            </w:r>
          </w:p>
        </w:tc>
        <w:tc>
          <w:tcPr>
            <w:tcW w:w="1793" w:type="pct"/>
          </w:tcPr>
          <w:p w14:paraId="122CEDD4" w14:textId="77777777" w:rsidR="00FD2DA2" w:rsidRPr="00AD5FE6" w:rsidRDefault="00FD2DA2" w:rsidP="00AD5FE6">
            <w:pPr>
              <w:tabs>
                <w:tab w:val="left" w:pos="449"/>
              </w:tabs>
              <w:spacing w:line="240" w:lineRule="auto"/>
              <w:rPr>
                <w:rFonts w:ascii="Times New Roman" w:eastAsia="Calibri" w:hAnsi="Times New Roman"/>
                <w:iCs/>
                <w:sz w:val="24"/>
                <w:szCs w:val="24"/>
                <w:lang w:eastAsia="en-US"/>
              </w:rPr>
            </w:pPr>
            <w:r w:rsidRPr="00AD5FE6">
              <w:rPr>
                <w:rFonts w:ascii="Times New Roman" w:eastAsia="Calibri" w:hAnsi="Times New Roman"/>
                <w:sz w:val="24"/>
                <w:szCs w:val="24"/>
                <w:lang w:eastAsia="en-US"/>
              </w:rPr>
              <w:t>работает с текстовым редактором MS Word, с электронным редактором MS Excel, использует базу данных MS Access, графические редакторы.</w:t>
            </w:r>
          </w:p>
        </w:tc>
        <w:tc>
          <w:tcPr>
            <w:tcW w:w="1413" w:type="pct"/>
            <w:vMerge/>
          </w:tcPr>
          <w:p w14:paraId="60AC8B7F" w14:textId="77777777" w:rsidR="00FD2DA2" w:rsidRPr="00AD5FE6" w:rsidRDefault="00FD2DA2" w:rsidP="00AD5FE6">
            <w:pPr>
              <w:spacing w:line="240" w:lineRule="auto"/>
              <w:rPr>
                <w:rFonts w:ascii="Times New Roman" w:eastAsia="Calibri" w:hAnsi="Times New Roman"/>
                <w:spacing w:val="-8"/>
                <w:sz w:val="24"/>
                <w:szCs w:val="24"/>
                <w:lang w:eastAsia="en-US"/>
              </w:rPr>
            </w:pPr>
          </w:p>
        </w:tc>
      </w:tr>
      <w:tr w:rsidR="00FD2DA2" w:rsidRPr="00AD5FE6" w14:paraId="59A64623" w14:textId="77777777" w:rsidTr="00286C50">
        <w:trPr>
          <w:trHeight w:val="1342"/>
        </w:trPr>
        <w:tc>
          <w:tcPr>
            <w:tcW w:w="1794" w:type="pct"/>
          </w:tcPr>
          <w:p w14:paraId="31BDB78D" w14:textId="77777777" w:rsidR="00FD2DA2" w:rsidRPr="00AD5FE6" w:rsidRDefault="00FD2DA2" w:rsidP="00AD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Calibri" w:hAnsi="Times New Roman"/>
                <w:sz w:val="24"/>
                <w:szCs w:val="24"/>
                <w:lang w:eastAsia="en-US"/>
              </w:rPr>
            </w:pPr>
            <w:r w:rsidRPr="00AD5FE6">
              <w:rPr>
                <w:rFonts w:ascii="Times New Roman" w:eastAsia="Calibri" w:hAnsi="Times New Roman"/>
                <w:sz w:val="24"/>
                <w:szCs w:val="24"/>
                <w:lang w:eastAsia="en-US"/>
              </w:rPr>
              <w:t>соблюдать правила техники безопасности и гигиенические рекомендации при использовании средств информационно-</w:t>
            </w:r>
            <w:r w:rsidRPr="00AD5FE6">
              <w:rPr>
                <w:rFonts w:ascii="Times New Roman" w:eastAsia="Calibri" w:hAnsi="Times New Roman"/>
                <w:sz w:val="24"/>
                <w:szCs w:val="24"/>
                <w:lang w:eastAsia="en-US"/>
              </w:rPr>
              <w:lastRenderedPageBreak/>
              <w:t>коммуникационных технологий.</w:t>
            </w:r>
          </w:p>
        </w:tc>
        <w:tc>
          <w:tcPr>
            <w:tcW w:w="1793" w:type="pct"/>
          </w:tcPr>
          <w:p w14:paraId="563772D7" w14:textId="77777777" w:rsidR="00FD2DA2" w:rsidRPr="00AD5FE6" w:rsidRDefault="00FD2DA2" w:rsidP="00AD5FE6">
            <w:pPr>
              <w:tabs>
                <w:tab w:val="left" w:pos="449"/>
              </w:tabs>
              <w:spacing w:line="240" w:lineRule="auto"/>
              <w:rPr>
                <w:rFonts w:ascii="Times New Roman" w:eastAsia="Calibri" w:hAnsi="Times New Roman"/>
                <w:iCs/>
                <w:sz w:val="24"/>
                <w:szCs w:val="24"/>
                <w:lang w:eastAsia="en-US"/>
              </w:rPr>
            </w:pPr>
            <w:r w:rsidRPr="00AD5FE6">
              <w:rPr>
                <w:rFonts w:ascii="Times New Roman" w:eastAsia="Calibri" w:hAnsi="Times New Roman"/>
                <w:iCs/>
                <w:sz w:val="24"/>
                <w:szCs w:val="24"/>
                <w:lang w:eastAsia="en-US"/>
              </w:rPr>
              <w:lastRenderedPageBreak/>
              <w:t>соблюдает правила техники безопасности и гигиенические рекомендации при использовании средств информационно-</w:t>
            </w:r>
            <w:r w:rsidRPr="00AD5FE6">
              <w:rPr>
                <w:rFonts w:ascii="Times New Roman" w:eastAsia="Calibri" w:hAnsi="Times New Roman"/>
                <w:iCs/>
                <w:sz w:val="24"/>
                <w:szCs w:val="24"/>
                <w:lang w:eastAsia="en-US"/>
              </w:rPr>
              <w:lastRenderedPageBreak/>
              <w:t>коммуникационных технологий</w:t>
            </w:r>
          </w:p>
        </w:tc>
        <w:tc>
          <w:tcPr>
            <w:tcW w:w="1413" w:type="pct"/>
            <w:vMerge/>
          </w:tcPr>
          <w:p w14:paraId="283D7B0C" w14:textId="77777777" w:rsidR="00FD2DA2" w:rsidRPr="00AD5FE6" w:rsidRDefault="00FD2DA2" w:rsidP="00AD5FE6">
            <w:pPr>
              <w:spacing w:line="240" w:lineRule="auto"/>
              <w:rPr>
                <w:rFonts w:ascii="Times New Roman" w:eastAsia="Calibri" w:hAnsi="Times New Roman"/>
                <w:spacing w:val="-8"/>
                <w:sz w:val="24"/>
                <w:szCs w:val="24"/>
                <w:lang w:eastAsia="en-US"/>
              </w:rPr>
            </w:pPr>
          </w:p>
        </w:tc>
      </w:tr>
    </w:tbl>
    <w:p w14:paraId="5ADD9131" w14:textId="77777777" w:rsidR="00FD2DA2" w:rsidRPr="00AD5FE6" w:rsidRDefault="00FD2DA2" w:rsidP="00AD5FE6">
      <w:pPr>
        <w:spacing w:after="0" w:line="240" w:lineRule="auto"/>
        <w:rPr>
          <w:rFonts w:ascii="Times New Roman" w:hAnsi="Times New Roman"/>
          <w:sz w:val="24"/>
          <w:szCs w:val="24"/>
        </w:rPr>
      </w:pPr>
    </w:p>
    <w:p w14:paraId="02FB808F" w14:textId="77777777" w:rsidR="006A186C" w:rsidRPr="00AD5FE6" w:rsidRDefault="006A186C" w:rsidP="00AD5FE6">
      <w:pPr>
        <w:rPr>
          <w:rFonts w:ascii="Times New Roman" w:hAnsi="Times New Roman"/>
          <w:sz w:val="24"/>
          <w:szCs w:val="24"/>
        </w:rPr>
      </w:pPr>
    </w:p>
    <w:sectPr w:rsidR="006A186C" w:rsidRPr="00AD5FE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8C1183" w14:textId="77777777" w:rsidR="006F4029" w:rsidRDefault="006F4029" w:rsidP="006A186C">
      <w:pPr>
        <w:spacing w:after="0" w:line="240" w:lineRule="auto"/>
      </w:pPr>
      <w:r>
        <w:separator/>
      </w:r>
    </w:p>
  </w:endnote>
  <w:endnote w:type="continuationSeparator" w:id="0">
    <w:p w14:paraId="7A0B9D21" w14:textId="77777777" w:rsidR="006F4029" w:rsidRDefault="006F4029" w:rsidP="006A18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entury Schoolbook">
    <w:panose1 w:val="020406040505050203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NewtonC">
    <w:altName w:val="Times New Roman"/>
    <w:panose1 w:val="00000000000000000000"/>
    <w:charset w:val="CC"/>
    <w:family w:val="auto"/>
    <w:notTrueType/>
    <w:pitch w:val="variable"/>
    <w:sig w:usb0="00000203" w:usb1="00000000" w:usb2="00000000" w:usb3="00000000" w:csb0="00000005"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5055601"/>
      <w:docPartObj>
        <w:docPartGallery w:val="Page Numbers (Bottom of Page)"/>
        <w:docPartUnique/>
      </w:docPartObj>
    </w:sdtPr>
    <w:sdtEndPr/>
    <w:sdtContent>
      <w:p w14:paraId="0542BFA2" w14:textId="77777777" w:rsidR="00FD2DA2" w:rsidRDefault="00FD2DA2" w:rsidP="004D2395">
        <w:pPr>
          <w:pStyle w:val="ad"/>
          <w:spacing w:before="0" w:after="0"/>
          <w:jc w:val="center"/>
        </w:pPr>
        <w:r>
          <w:fldChar w:fldCharType="begin"/>
        </w:r>
        <w:r>
          <w:instrText>PAGE   \* MERGEFORMAT</w:instrText>
        </w:r>
        <w:r>
          <w:fldChar w:fldCharType="separate"/>
        </w:r>
        <w:r>
          <w:rPr>
            <w:noProof/>
          </w:rPr>
          <w:t>250</w:t>
        </w:r>
        <w:r>
          <w:fldChar w:fldCharType="end"/>
        </w:r>
      </w:p>
    </w:sdtContent>
  </w:sdt>
  <w:p w14:paraId="6CBE6F4F" w14:textId="77777777" w:rsidR="00FD2DA2" w:rsidRDefault="00FD2DA2" w:rsidP="004D2395">
    <w:pPr>
      <w:spacing w:after="0"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0621938"/>
      <w:docPartObj>
        <w:docPartGallery w:val="Page Numbers (Bottom of Page)"/>
        <w:docPartUnique/>
      </w:docPartObj>
    </w:sdtPr>
    <w:sdtEndPr/>
    <w:sdtContent>
      <w:p w14:paraId="69E21DBC" w14:textId="77777777" w:rsidR="00FD2DA2" w:rsidRDefault="00FD2DA2" w:rsidP="004D2395">
        <w:pPr>
          <w:pStyle w:val="ad"/>
          <w:spacing w:before="0" w:after="0"/>
          <w:jc w:val="center"/>
        </w:pPr>
        <w:r>
          <w:fldChar w:fldCharType="begin"/>
        </w:r>
        <w:r>
          <w:instrText>PAGE   \* MERGEFORMAT</w:instrText>
        </w:r>
        <w:r>
          <w:fldChar w:fldCharType="separate"/>
        </w:r>
        <w:r>
          <w:rPr>
            <w:noProof/>
          </w:rPr>
          <w:t>252</w:t>
        </w:r>
        <w:r>
          <w:fldChar w:fldCharType="end"/>
        </w:r>
      </w:p>
    </w:sdtContent>
  </w:sdt>
  <w:p w14:paraId="229B9EA6" w14:textId="77777777" w:rsidR="00FD2DA2" w:rsidRDefault="00FD2DA2" w:rsidP="004D2395">
    <w:pPr>
      <w:spacing w:after="0"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964BB" w14:textId="77777777" w:rsidR="00FD2DA2" w:rsidRDefault="00FD2DA2">
    <w:pPr>
      <w:rPr>
        <w:sz w:val="2"/>
        <w:szCs w:val="2"/>
      </w:rPr>
    </w:pPr>
    <w:r>
      <w:rPr>
        <w:noProof/>
      </w:rPr>
      <mc:AlternateContent>
        <mc:Choice Requires="wps">
          <w:drawing>
            <wp:anchor distT="0" distB="0" distL="63500" distR="63500" simplePos="0" relativeHeight="251660288" behindDoc="1" locked="0" layoutInCell="1" allowOverlap="1" wp14:anchorId="5623A1E9" wp14:editId="300759D7">
              <wp:simplePos x="0" y="0"/>
              <wp:positionH relativeFrom="page">
                <wp:posOffset>3745230</wp:posOffset>
              </wp:positionH>
              <wp:positionV relativeFrom="page">
                <wp:posOffset>9662795</wp:posOffset>
              </wp:positionV>
              <wp:extent cx="60960" cy="138430"/>
              <wp:effectExtent l="1905" t="4445" r="635" b="0"/>
              <wp:wrapNone/>
              <wp:docPr id="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54F25E" w14:textId="77777777" w:rsidR="00FD2DA2" w:rsidRDefault="00FD2DA2">
                          <w:pPr>
                            <w:pStyle w:val="afffffff2"/>
                            <w:shd w:val="clear" w:color="auto" w:fill="auto"/>
                            <w:spacing w:line="240" w:lineRule="auto"/>
                          </w:pPr>
                          <w:r>
                            <w:rPr>
                              <w:rFonts w:eastAsia="Calibri"/>
                              <w:sz w:val="28"/>
                              <w:szCs w:val="28"/>
                              <w:lang w:val="en-GB"/>
                            </w:rPr>
                            <w:fldChar w:fldCharType="begin"/>
                          </w:r>
                          <w:r>
                            <w:instrText xml:space="preserve"> PAGE \* MERGEFORMAT </w:instrText>
                          </w:r>
                          <w:r>
                            <w:rPr>
                              <w:rFonts w:eastAsia="Calibri"/>
                              <w:sz w:val="28"/>
                              <w:szCs w:val="28"/>
                              <w:lang w:val="en-GB"/>
                            </w:rPr>
                            <w:fldChar w:fldCharType="separate"/>
                          </w:r>
                          <w:r w:rsidRPr="00D07791">
                            <w:rPr>
                              <w:rStyle w:val="95pt1"/>
                              <w:rFonts w:eastAsia="Calibri"/>
                              <w:noProof/>
                            </w:rPr>
                            <w:t>348</w:t>
                          </w:r>
                          <w:r>
                            <w:rPr>
                              <w:rStyle w:val="95pt1"/>
                              <w:rFonts w:eastAsia="Calibri"/>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623A1E9" id="_x0000_t202" coordsize="21600,21600" o:spt="202" path="m,l,21600r21600,l21600,xe">
              <v:stroke joinstyle="miter"/>
              <v:path gradientshapeok="t" o:connecttype="rect"/>
            </v:shapetype>
            <v:shape id="Text Box 5" o:spid="_x0000_s1026" type="#_x0000_t202" style="position:absolute;margin-left:294.9pt;margin-top:760.85pt;width:4.8pt;height:10.9pt;z-index:-25165619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" filled="f" stroked="f">
              <v:textbox style="mso-fit-shape-to-text:t" inset="0,0,0,0">
                <w:txbxContent>
                  <w:p w14:paraId="7C54F25E" w14:textId="77777777" w:rsidR="00FD2DA2" w:rsidRDefault="00FD2DA2">
                    <w:pPr>
                      <w:pStyle w:val="afffffff2"/>
                      <w:shd w:val="clear" w:color="auto" w:fill="auto"/>
                      <w:spacing w:line="240" w:lineRule="auto"/>
                    </w:pPr>
                    <w:r>
                      <w:rPr>
                        <w:rFonts w:eastAsia="Calibri"/>
                        <w:sz w:val="28"/>
                        <w:szCs w:val="28"/>
                        <w:lang w:val="en-GB"/>
                      </w:rPr>
                      <w:fldChar w:fldCharType="begin"/>
                    </w:r>
                    <w:r>
                      <w:instrText xml:space="preserve"> PAGE \* MERGEFORMAT </w:instrText>
                    </w:r>
                    <w:r>
                      <w:rPr>
                        <w:rFonts w:eastAsia="Calibri"/>
                        <w:sz w:val="28"/>
                        <w:szCs w:val="28"/>
                        <w:lang w:val="en-GB"/>
                      </w:rPr>
                      <w:fldChar w:fldCharType="separate"/>
                    </w:r>
                    <w:r w:rsidRPr="00D07791">
                      <w:rPr>
                        <w:rStyle w:val="95pt1"/>
                        <w:rFonts w:eastAsia="Calibri"/>
                        <w:noProof/>
                      </w:rPr>
                      <w:t>348</w:t>
                    </w:r>
                    <w:r>
                      <w:rPr>
                        <w:rStyle w:val="95pt1"/>
                        <w:rFonts w:eastAsia="Calibri"/>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8324795"/>
      <w:docPartObj>
        <w:docPartGallery w:val="Page Numbers (Bottom of Page)"/>
        <w:docPartUnique/>
      </w:docPartObj>
    </w:sdtPr>
    <w:sdtEndPr/>
    <w:sdtContent>
      <w:p w14:paraId="2C8EF8F5" w14:textId="77777777" w:rsidR="00FD2DA2" w:rsidRDefault="00FD2DA2" w:rsidP="004D2395">
        <w:pPr>
          <w:pStyle w:val="ad"/>
          <w:spacing w:before="0" w:after="0"/>
          <w:jc w:val="center"/>
        </w:pPr>
        <w:r>
          <w:fldChar w:fldCharType="begin"/>
        </w:r>
        <w:r>
          <w:instrText>PAGE   \* MERGEFORMAT</w:instrText>
        </w:r>
        <w:r>
          <w:fldChar w:fldCharType="separate"/>
        </w:r>
        <w:r>
          <w:rPr>
            <w:noProof/>
          </w:rPr>
          <w:t>255</w:t>
        </w:r>
        <w:r>
          <w:fldChar w:fldCharType="end"/>
        </w:r>
      </w:p>
    </w:sdtContent>
  </w:sdt>
  <w:p w14:paraId="03F19A16" w14:textId="77777777" w:rsidR="00FD2DA2" w:rsidRDefault="00FD2DA2" w:rsidP="004D2395">
    <w:pPr>
      <w:spacing w:after="0" w:line="240" w:lineRule="auto"/>
      <w:rPr>
        <w:sz w:val="2"/>
        <w:szCs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2688E" w14:textId="77777777" w:rsidR="00FD2DA2" w:rsidRDefault="00FD2DA2" w:rsidP="00DD205A">
    <w:pPr>
      <w:spacing w:after="0"/>
      <w:rPr>
        <w:sz w:val="2"/>
        <w:szCs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A710E" w14:textId="77777777" w:rsidR="00FD2DA2" w:rsidRDefault="00FD2DA2" w:rsidP="004B19A1">
    <w:pPr>
      <w:pStyle w:val="ad"/>
      <w:framePr w:wrap="around" w:vAnchor="text" w:hAnchor="margin" w:xAlign="right" w:y="1"/>
      <w:rPr>
        <w:rStyle w:val="affff"/>
      </w:rPr>
    </w:pPr>
    <w:r>
      <w:rPr>
        <w:rStyle w:val="affff"/>
      </w:rPr>
      <w:fldChar w:fldCharType="begin"/>
    </w:r>
    <w:r>
      <w:rPr>
        <w:rStyle w:val="affff"/>
      </w:rPr>
      <w:instrText xml:space="preserve">PAGE  </w:instrText>
    </w:r>
    <w:r>
      <w:rPr>
        <w:rStyle w:val="affff"/>
      </w:rPr>
      <w:fldChar w:fldCharType="end"/>
    </w:r>
  </w:p>
  <w:p w14:paraId="71AFFE80" w14:textId="77777777" w:rsidR="00FD2DA2" w:rsidRDefault="00FD2DA2" w:rsidP="004B19A1">
    <w:pPr>
      <w:pStyle w:val="ad"/>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F9B1B" w14:textId="6673A772" w:rsidR="00FD2DA2" w:rsidRDefault="00FD2DA2" w:rsidP="006E66C7">
    <w:pPr>
      <w:pStyle w:val="ad"/>
      <w:spacing w:before="0" w:after="0"/>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30837" w14:textId="2D0A8E51" w:rsidR="00FD2DA2" w:rsidRPr="00D201CA" w:rsidRDefault="00FD2DA2" w:rsidP="0051549D">
    <w:pPr>
      <w:pStyle w:val="ad"/>
      <w:spacing w:before="0" w:after="0"/>
      <w:jc w:val="cen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6545418"/>
      <w:docPartObj>
        <w:docPartGallery w:val="Page Numbers (Bottom of Page)"/>
        <w:docPartUnique/>
      </w:docPartObj>
    </w:sdtPr>
    <w:sdtEndPr/>
    <w:sdtContent>
      <w:p w14:paraId="58B7FE9B" w14:textId="5C4EA2F0" w:rsidR="00FD2DA2" w:rsidRPr="00D201CA" w:rsidRDefault="00FE07C9" w:rsidP="0051549D">
        <w:pPr>
          <w:pStyle w:val="ad"/>
          <w:spacing w:before="0" w:after="0"/>
          <w:jc w:val="center"/>
        </w:pP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4389045"/>
      <w:docPartObj>
        <w:docPartGallery w:val="Page Numbers (Bottom of Page)"/>
        <w:docPartUnique/>
      </w:docPartObj>
    </w:sdtPr>
    <w:sdtEndPr/>
    <w:sdtContent>
      <w:p w14:paraId="53811135" w14:textId="0901CBB8" w:rsidR="00FD2DA2" w:rsidRDefault="00FE07C9" w:rsidP="00DD205A">
        <w:pPr>
          <w:pStyle w:val="ad"/>
          <w:spacing w:before="0" w:after="0"/>
          <w:jc w:val="center"/>
        </w:pPr>
      </w:p>
    </w:sdtContent>
  </w:sdt>
  <w:p w14:paraId="197E091B" w14:textId="77777777" w:rsidR="00FD2DA2" w:rsidRDefault="00FD2DA2" w:rsidP="00DD205A">
    <w:pPr>
      <w:spacing w:after="0"/>
      <w:rPr>
        <w:sz w:val="2"/>
        <w:szCs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0909789"/>
      <w:docPartObj>
        <w:docPartGallery w:val="Page Numbers (Bottom of Page)"/>
        <w:docPartUnique/>
      </w:docPartObj>
    </w:sdtPr>
    <w:sdtEndPr/>
    <w:sdtContent>
      <w:p w14:paraId="4E9C7B0E" w14:textId="77777777" w:rsidR="00FD2DA2" w:rsidRDefault="00FD2DA2" w:rsidP="00DD205A">
        <w:pPr>
          <w:pStyle w:val="ad"/>
          <w:spacing w:before="0" w:after="0"/>
          <w:jc w:val="center"/>
        </w:pPr>
        <w:r>
          <w:fldChar w:fldCharType="begin"/>
        </w:r>
        <w:r>
          <w:instrText>PAGE   \* MERGEFORMAT</w:instrText>
        </w:r>
        <w:r>
          <w:fldChar w:fldCharType="separate"/>
        </w:r>
        <w:r>
          <w:rPr>
            <w:noProof/>
          </w:rPr>
          <w:t>289</w:t>
        </w:r>
        <w:r>
          <w:fldChar w:fldCharType="end"/>
        </w:r>
      </w:p>
    </w:sdtContent>
  </w:sdt>
  <w:p w14:paraId="642996FC" w14:textId="77777777" w:rsidR="00FD2DA2" w:rsidRDefault="00FD2DA2" w:rsidP="00DD205A">
    <w:pPr>
      <w:tabs>
        <w:tab w:val="left" w:pos="6750"/>
      </w:tabs>
      <w:spacing w:after="0"/>
      <w:rPr>
        <w:sz w:val="2"/>
        <w:szCs w:val="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0201763"/>
      <w:docPartObj>
        <w:docPartGallery w:val="Page Numbers (Bottom of Page)"/>
        <w:docPartUnique/>
      </w:docPartObj>
    </w:sdtPr>
    <w:sdtEndPr/>
    <w:sdtContent>
      <w:p w14:paraId="4ADD0850" w14:textId="77777777" w:rsidR="00FD2DA2" w:rsidRDefault="00FD2DA2" w:rsidP="00DD205A">
        <w:pPr>
          <w:pStyle w:val="ad"/>
          <w:spacing w:before="0" w:after="0"/>
          <w:jc w:val="center"/>
        </w:pPr>
        <w:r>
          <w:fldChar w:fldCharType="begin"/>
        </w:r>
        <w:r>
          <w:instrText>PAGE   \* MERGEFORMAT</w:instrText>
        </w:r>
        <w:r>
          <w:fldChar w:fldCharType="separate"/>
        </w:r>
        <w:r>
          <w:rPr>
            <w:noProof/>
          </w:rPr>
          <w:t>290</w:t>
        </w:r>
        <w:r>
          <w:fldChar w:fldCharType="end"/>
        </w:r>
      </w:p>
    </w:sdtContent>
  </w:sdt>
  <w:p w14:paraId="1C94C114" w14:textId="77777777" w:rsidR="00FD2DA2" w:rsidRDefault="00FD2DA2" w:rsidP="00DD205A">
    <w:pPr>
      <w:tabs>
        <w:tab w:val="left" w:pos="3960"/>
      </w:tabs>
      <w:spacing w:after="0"/>
      <w:rPr>
        <w:sz w:val="2"/>
        <w:szCs w:val="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47260" w14:textId="77777777" w:rsidR="00FD2DA2" w:rsidRDefault="00FD2DA2" w:rsidP="00DD205A">
    <w:pPr>
      <w:pStyle w:val="ad"/>
      <w:spacing w:before="0" w:after="0"/>
      <w:jc w:val="center"/>
    </w:pPr>
    <w:r>
      <w:fldChar w:fldCharType="begin"/>
    </w:r>
    <w:r>
      <w:instrText>PAGE   \* MERGEFORMAT</w:instrText>
    </w:r>
    <w:r>
      <w:fldChar w:fldCharType="separate"/>
    </w:r>
    <w:r>
      <w:rPr>
        <w:noProof/>
      </w:rPr>
      <w:t>293</w:t>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FAE3C" w14:textId="77777777" w:rsidR="00FD2DA2" w:rsidRDefault="00FD2DA2" w:rsidP="004B19A1">
    <w:pPr>
      <w:pStyle w:val="ad"/>
      <w:framePr w:wrap="around" w:vAnchor="text" w:hAnchor="margin" w:xAlign="center" w:y="1"/>
      <w:rPr>
        <w:rStyle w:val="affff"/>
      </w:rPr>
    </w:pPr>
    <w:r>
      <w:rPr>
        <w:rStyle w:val="affff"/>
      </w:rPr>
      <w:fldChar w:fldCharType="begin"/>
    </w:r>
    <w:r>
      <w:rPr>
        <w:rStyle w:val="affff"/>
      </w:rPr>
      <w:instrText xml:space="preserve">PAGE  </w:instrText>
    </w:r>
    <w:r>
      <w:rPr>
        <w:rStyle w:val="affff"/>
      </w:rPr>
      <w:fldChar w:fldCharType="separate"/>
    </w:r>
    <w:r>
      <w:rPr>
        <w:rStyle w:val="affff"/>
        <w:noProof/>
      </w:rPr>
      <w:t>12</w:t>
    </w:r>
    <w:r>
      <w:rPr>
        <w:rStyle w:val="affff"/>
      </w:rPr>
      <w:fldChar w:fldCharType="end"/>
    </w:r>
  </w:p>
  <w:p w14:paraId="1DBC2F6E" w14:textId="77777777" w:rsidR="00FD2DA2" w:rsidRDefault="00FD2DA2" w:rsidP="004B19A1">
    <w:pPr>
      <w:pStyle w:val="ad"/>
      <w:ind w:right="360"/>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941887"/>
      <w:docPartObj>
        <w:docPartGallery w:val="Page Numbers (Bottom of Page)"/>
        <w:docPartUnique/>
      </w:docPartObj>
    </w:sdtPr>
    <w:sdtEndPr/>
    <w:sdtContent>
      <w:p w14:paraId="263BE549" w14:textId="77777777" w:rsidR="00FD2DA2" w:rsidRDefault="00FD2DA2" w:rsidP="0051549D">
        <w:pPr>
          <w:pStyle w:val="ad"/>
          <w:spacing w:before="0" w:after="0"/>
          <w:jc w:val="center"/>
        </w:pPr>
        <w:r>
          <w:fldChar w:fldCharType="begin"/>
        </w:r>
        <w:r>
          <w:instrText>PAGE   \* MERGEFORMAT</w:instrText>
        </w:r>
        <w:r>
          <w:fldChar w:fldCharType="separate"/>
        </w:r>
        <w:r>
          <w:rPr>
            <w:noProof/>
          </w:rPr>
          <w:t>296</w:t>
        </w:r>
        <w:r>
          <w:fldChar w:fldCharType="end"/>
        </w:r>
      </w:p>
    </w:sdtContent>
  </w:sdt>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C1199" w14:textId="77777777" w:rsidR="00FD2DA2" w:rsidRDefault="00FD2DA2">
    <w:pPr>
      <w:rPr>
        <w:sz w:val="2"/>
        <w:szCs w:val="2"/>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4109A" w14:textId="77777777" w:rsidR="00FD2DA2" w:rsidRDefault="00FD2DA2">
    <w:pPr>
      <w:rPr>
        <w:sz w:val="2"/>
        <w:szCs w:val="2"/>
      </w:rPr>
    </w:pPr>
    <w:r>
      <w:rPr>
        <w:noProof/>
        <w:szCs w:val="24"/>
      </w:rPr>
      <mc:AlternateContent>
        <mc:Choice Requires="wps">
          <w:drawing>
            <wp:anchor distT="0" distB="0" distL="63500" distR="63500" simplePos="0" relativeHeight="251659264" behindDoc="1" locked="0" layoutInCell="1" allowOverlap="1" wp14:anchorId="2901315B" wp14:editId="2DCF421B">
              <wp:simplePos x="0" y="0"/>
              <wp:positionH relativeFrom="page">
                <wp:posOffset>5292725</wp:posOffset>
              </wp:positionH>
              <wp:positionV relativeFrom="page">
                <wp:posOffset>6985635</wp:posOffset>
              </wp:positionV>
              <wp:extent cx="140335" cy="160655"/>
              <wp:effectExtent l="0" t="3810" r="0" b="635"/>
              <wp:wrapNone/>
              <wp:docPr id="21" name="Надпись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965EB9" w14:textId="77777777" w:rsidR="00FD2DA2" w:rsidRDefault="00FD2DA2">
                          <w:pPr>
                            <w:pStyle w:val="afffffff2"/>
                            <w:shd w:val="clear" w:color="auto" w:fill="auto"/>
                            <w:spacing w:line="240" w:lineRule="auto"/>
                          </w:pPr>
                          <w:r>
                            <w:rPr>
                              <w:rFonts w:eastAsia="Calibri"/>
                              <w:sz w:val="18"/>
                              <w:szCs w:val="18"/>
                              <w:lang w:val="en-GB"/>
                            </w:rPr>
                            <w:fldChar w:fldCharType="begin"/>
                          </w:r>
                          <w:r>
                            <w:instrText xml:space="preserve"> PAGE \* MERGEFORMAT </w:instrText>
                          </w:r>
                          <w:r>
                            <w:rPr>
                              <w:rFonts w:eastAsia="Calibri"/>
                              <w:sz w:val="18"/>
                              <w:szCs w:val="18"/>
                              <w:lang w:val="en-GB"/>
                            </w:rPr>
                            <w:fldChar w:fldCharType="separate"/>
                          </w:r>
                          <w:r w:rsidRPr="00733026">
                            <w:rPr>
                              <w:rStyle w:val="11pt3"/>
                              <w:rFonts w:eastAsia="Calibri"/>
                              <w:noProof/>
                            </w:rPr>
                            <w:t>303</w:t>
                          </w:r>
                          <w:r>
                            <w:rPr>
                              <w:rStyle w:val="11pt3"/>
                              <w:rFonts w:eastAsia="Calibri"/>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901315B" id="_x0000_t202" coordsize="21600,21600" o:spt="202" path="m,l,21600r21600,l21600,xe">
              <v:stroke joinstyle="miter"/>
              <v:path gradientshapeok="t" o:connecttype="rect"/>
            </v:shapetype>
            <v:shape id="Надпись 21" o:spid="_x0000_s1028" type="#_x0000_t202" style="position:absolute;margin-left:416.75pt;margin-top:550.05pt;width:11.05pt;height:12.65pt;z-index:-2516572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" filled="f" stroked="f">
              <v:textbox style="mso-fit-shape-to-text:t" inset="0,0,0,0">
                <w:txbxContent>
                  <w:p w14:paraId="53965EB9" w14:textId="77777777" w:rsidR="00FD2DA2" w:rsidRDefault="00FD2DA2">
                    <w:pPr>
                      <w:pStyle w:val="afffffff2"/>
                      <w:shd w:val="clear" w:color="auto" w:fill="auto"/>
                      <w:spacing w:line="240" w:lineRule="auto"/>
                    </w:pPr>
                    <w:r>
                      <w:rPr>
                        <w:rFonts w:eastAsia="Calibri"/>
                        <w:sz w:val="18"/>
                        <w:szCs w:val="18"/>
                        <w:lang w:val="en-GB"/>
                      </w:rPr>
                      <w:fldChar w:fldCharType="begin"/>
                    </w:r>
                    <w:r>
                      <w:instrText xml:space="preserve"> PAGE \* MERGEFORMAT </w:instrText>
                    </w:r>
                    <w:r>
                      <w:rPr>
                        <w:rFonts w:eastAsia="Calibri"/>
                        <w:sz w:val="18"/>
                        <w:szCs w:val="18"/>
                        <w:lang w:val="en-GB"/>
                      </w:rPr>
                      <w:fldChar w:fldCharType="separate"/>
                    </w:r>
                    <w:r w:rsidRPr="00733026">
                      <w:rPr>
                        <w:rStyle w:val="11pt3"/>
                        <w:rFonts w:eastAsia="Calibri"/>
                        <w:noProof/>
                      </w:rPr>
                      <w:t>303</w:t>
                    </w:r>
                    <w:r>
                      <w:rPr>
                        <w:rStyle w:val="11pt3"/>
                        <w:rFonts w:eastAsia="Calibri"/>
                      </w:rPr>
                      <w:fldChar w:fldCharType="end"/>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C026B" w14:textId="77777777" w:rsidR="00FD2DA2" w:rsidRDefault="00FD2DA2">
    <w:pPr>
      <w:rPr>
        <w:sz w:val="2"/>
        <w:szCs w:val="2"/>
      </w:rPr>
    </w:pPr>
    <w:r>
      <w:rPr>
        <w:noProof/>
        <w:szCs w:val="24"/>
      </w:rPr>
      <mc:AlternateContent>
        <mc:Choice Requires="wps">
          <w:drawing>
            <wp:anchor distT="0" distB="0" distL="63500" distR="63500" simplePos="0" relativeHeight="251661312" behindDoc="1" locked="0" layoutInCell="1" allowOverlap="1" wp14:anchorId="0327DBAE" wp14:editId="2B235BD5">
              <wp:simplePos x="0" y="0"/>
              <wp:positionH relativeFrom="page">
                <wp:posOffset>5292725</wp:posOffset>
              </wp:positionH>
              <wp:positionV relativeFrom="page">
                <wp:posOffset>7089140</wp:posOffset>
              </wp:positionV>
              <wp:extent cx="70485" cy="160655"/>
              <wp:effectExtent l="0" t="2540" r="0" b="1905"/>
              <wp:wrapNone/>
              <wp:docPr id="20" name="Надпись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F691CB" w14:textId="77777777" w:rsidR="00FD2DA2" w:rsidRDefault="00FD2DA2">
                          <w:pPr>
                            <w:pStyle w:val="afffffff2"/>
                            <w:shd w:val="clear" w:color="auto" w:fill="auto"/>
                            <w:spacing w:line="240" w:lineRule="auto"/>
                          </w:pPr>
                          <w:r>
                            <w:rPr>
                              <w:rFonts w:eastAsia="Calibri"/>
                              <w:sz w:val="18"/>
                              <w:szCs w:val="18"/>
                              <w:lang w:val="en-GB"/>
                            </w:rPr>
                            <w:fldChar w:fldCharType="begin"/>
                          </w:r>
                          <w:r>
                            <w:instrText xml:space="preserve"> PAGE \* MERGEFORMAT </w:instrText>
                          </w:r>
                          <w:r>
                            <w:rPr>
                              <w:rFonts w:eastAsia="Calibri"/>
                              <w:sz w:val="18"/>
                              <w:szCs w:val="18"/>
                              <w:lang w:val="en-GB"/>
                            </w:rPr>
                            <w:fldChar w:fldCharType="separate"/>
                          </w:r>
                          <w:r w:rsidRPr="00733026">
                            <w:rPr>
                              <w:rStyle w:val="11pt3"/>
                              <w:rFonts w:eastAsia="Calibri"/>
                              <w:noProof/>
                            </w:rPr>
                            <w:t>301</w:t>
                          </w:r>
                          <w:r>
                            <w:rPr>
                              <w:rStyle w:val="11pt3"/>
                              <w:rFonts w:eastAsia="Calibri"/>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327DBAE" id="_x0000_t202" coordsize="21600,21600" o:spt="202" path="m,l,21600r21600,l21600,xe">
              <v:stroke joinstyle="miter"/>
              <v:path gradientshapeok="t" o:connecttype="rect"/>
            </v:shapetype>
            <v:shape id="Надпись 20" o:spid="_x0000_s1029" type="#_x0000_t202" style="position:absolute;margin-left:416.75pt;margin-top:558.2pt;width:5.55pt;height:12.65pt;z-index:-25165516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" filled="f" stroked="f">
              <v:textbox style="mso-fit-shape-to-text:t" inset="0,0,0,0">
                <w:txbxContent>
                  <w:p w14:paraId="47F691CB" w14:textId="77777777" w:rsidR="00FD2DA2" w:rsidRDefault="00FD2DA2">
                    <w:pPr>
                      <w:pStyle w:val="afffffff2"/>
                      <w:shd w:val="clear" w:color="auto" w:fill="auto"/>
                      <w:spacing w:line="240" w:lineRule="auto"/>
                    </w:pPr>
                    <w:r>
                      <w:rPr>
                        <w:rFonts w:eastAsia="Calibri"/>
                        <w:sz w:val="18"/>
                        <w:szCs w:val="18"/>
                        <w:lang w:val="en-GB"/>
                      </w:rPr>
                      <w:fldChar w:fldCharType="begin"/>
                    </w:r>
                    <w:r>
                      <w:instrText xml:space="preserve"> PAGE \* MERGEFORMAT </w:instrText>
                    </w:r>
                    <w:r>
                      <w:rPr>
                        <w:rFonts w:eastAsia="Calibri"/>
                        <w:sz w:val="18"/>
                        <w:szCs w:val="18"/>
                        <w:lang w:val="en-GB"/>
                      </w:rPr>
                      <w:fldChar w:fldCharType="separate"/>
                    </w:r>
                    <w:r w:rsidRPr="00733026">
                      <w:rPr>
                        <w:rStyle w:val="11pt3"/>
                        <w:rFonts w:eastAsia="Calibri"/>
                        <w:noProof/>
                      </w:rPr>
                      <w:t>301</w:t>
                    </w:r>
                    <w:r>
                      <w:rPr>
                        <w:rStyle w:val="11pt3"/>
                        <w:rFonts w:eastAsia="Calibri"/>
                      </w:rPr>
                      <w:fldChar w:fldCharType="end"/>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94F3F" w14:textId="77777777" w:rsidR="00FD2DA2" w:rsidRDefault="00FD2DA2">
    <w:pPr>
      <w:rPr>
        <w:sz w:val="2"/>
        <w:szCs w:val="2"/>
      </w:rPr>
    </w:pPr>
    <w:r>
      <w:rPr>
        <w:noProof/>
        <w:szCs w:val="24"/>
      </w:rPr>
      <mc:AlternateContent>
        <mc:Choice Requires="wps">
          <w:drawing>
            <wp:anchor distT="0" distB="0" distL="63500" distR="63500" simplePos="0" relativeHeight="251663360" behindDoc="1" locked="0" layoutInCell="1" allowOverlap="1" wp14:anchorId="0686C803" wp14:editId="7BB3C618">
              <wp:simplePos x="0" y="0"/>
              <wp:positionH relativeFrom="page">
                <wp:posOffset>3747770</wp:posOffset>
              </wp:positionH>
              <wp:positionV relativeFrom="page">
                <wp:posOffset>10107930</wp:posOffset>
              </wp:positionV>
              <wp:extent cx="70485" cy="160655"/>
              <wp:effectExtent l="0" t="0" r="5715" b="10795"/>
              <wp:wrapNone/>
              <wp:docPr id="28" name="Надпись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EEBCF3" w14:textId="77777777" w:rsidR="00FD2DA2" w:rsidRDefault="00FD2DA2">
                          <w:pPr>
                            <w:pStyle w:val="afffffff2"/>
                            <w:shd w:val="clear" w:color="auto" w:fill="auto"/>
                            <w:spacing w:line="240" w:lineRule="auto"/>
                          </w:pPr>
                          <w:r>
                            <w:rPr>
                              <w:sz w:val="28"/>
                              <w:szCs w:val="28"/>
                              <w:lang w:val="en-GB"/>
                            </w:rPr>
                            <w:fldChar w:fldCharType="begin"/>
                          </w:r>
                          <w:r>
                            <w:instrText xml:space="preserve"> PAGE \* MERGEFORMAT </w:instrText>
                          </w:r>
                          <w:r>
                            <w:rPr>
                              <w:sz w:val="28"/>
                              <w:szCs w:val="28"/>
                              <w:lang w:val="en-GB"/>
                            </w:rPr>
                            <w:fldChar w:fldCharType="separate"/>
                          </w:r>
                          <w:r w:rsidRPr="006A499E">
                            <w:rPr>
                              <w:rStyle w:val="11pt0"/>
                              <w:noProof/>
                            </w:rPr>
                            <w:t>8</w:t>
                          </w:r>
                          <w:r>
                            <w:rPr>
                              <w:rStyle w:val="11pt0"/>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686C803" id="_x0000_t202" coordsize="21600,21600" o:spt="202" path="m,l,21600r21600,l21600,xe">
              <v:stroke joinstyle="miter"/>
              <v:path gradientshapeok="t" o:connecttype="rect"/>
            </v:shapetype>
            <v:shape id="Надпись 28" o:spid="_x0000_s1030" type="#_x0000_t202" style="position:absolute;margin-left:295.1pt;margin-top:795.9pt;width:5.55pt;height:12.65pt;z-index:-25165312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" filled="f" stroked="f">
              <v:textbox style="mso-fit-shape-to-text:t" inset="0,0,0,0">
                <w:txbxContent>
                  <w:p w14:paraId="20EEBCF3" w14:textId="77777777" w:rsidR="00FD2DA2" w:rsidRDefault="00FD2DA2">
                    <w:pPr>
                      <w:pStyle w:val="afffffff2"/>
                      <w:shd w:val="clear" w:color="auto" w:fill="auto"/>
                      <w:spacing w:line="240" w:lineRule="auto"/>
                    </w:pPr>
                    <w:r>
                      <w:rPr>
                        <w:sz w:val="28"/>
                        <w:szCs w:val="28"/>
                        <w:lang w:val="en-GB"/>
                      </w:rPr>
                      <w:fldChar w:fldCharType="begin"/>
                    </w:r>
                    <w:r>
                      <w:instrText xml:space="preserve"> PAGE \* MERGEFORMAT </w:instrText>
                    </w:r>
                    <w:r>
                      <w:rPr>
                        <w:sz w:val="28"/>
                        <w:szCs w:val="28"/>
                        <w:lang w:val="en-GB"/>
                      </w:rPr>
                      <w:fldChar w:fldCharType="separate"/>
                    </w:r>
                    <w:r w:rsidRPr="006A499E">
                      <w:rPr>
                        <w:rStyle w:val="11pt0"/>
                        <w:noProof/>
                      </w:rPr>
                      <w:t>8</w:t>
                    </w:r>
                    <w:r>
                      <w:rPr>
                        <w:rStyle w:val="11pt0"/>
                      </w:rPr>
                      <w:fldChar w:fldCharType="end"/>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34B71" w14:textId="77777777" w:rsidR="00FD2DA2" w:rsidRDefault="00FD2DA2" w:rsidP="00DD205A">
    <w:pPr>
      <w:spacing w:after="0" w:line="240" w:lineRule="auto"/>
      <w:rPr>
        <w:sz w:val="2"/>
        <w:szCs w:val="2"/>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E4D1F" w14:textId="77777777" w:rsidR="00FD2DA2" w:rsidRDefault="00FD2DA2">
    <w:pPr>
      <w:rPr>
        <w:sz w:val="2"/>
        <w:szCs w:val="2"/>
      </w:rPr>
    </w:pPr>
    <w:r>
      <w:rPr>
        <w:noProof/>
        <w:szCs w:val="24"/>
      </w:rPr>
      <mc:AlternateContent>
        <mc:Choice Requires="wps">
          <w:drawing>
            <wp:anchor distT="0" distB="0" distL="63500" distR="63500" simplePos="0" relativeHeight="251664384" behindDoc="1" locked="0" layoutInCell="1" allowOverlap="1" wp14:anchorId="3AC390F6" wp14:editId="7B9D0C26">
              <wp:simplePos x="0" y="0"/>
              <wp:positionH relativeFrom="page">
                <wp:posOffset>3743960</wp:posOffset>
              </wp:positionH>
              <wp:positionV relativeFrom="page">
                <wp:posOffset>9937115</wp:posOffset>
              </wp:positionV>
              <wp:extent cx="70485" cy="160655"/>
              <wp:effectExtent l="0" t="0" r="5715" b="10795"/>
              <wp:wrapNone/>
              <wp:docPr id="26" name="Надпись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C94012" w14:textId="77777777" w:rsidR="00FD2DA2" w:rsidRDefault="00FD2DA2">
                          <w:pPr>
                            <w:pStyle w:val="afffffff2"/>
                            <w:shd w:val="clear" w:color="auto" w:fill="auto"/>
                            <w:spacing w:line="240" w:lineRule="auto"/>
                          </w:pPr>
                          <w:r>
                            <w:rPr>
                              <w:sz w:val="28"/>
                              <w:szCs w:val="28"/>
                              <w:lang w:val="en-GB"/>
                            </w:rPr>
                            <w:fldChar w:fldCharType="begin"/>
                          </w:r>
                          <w:r>
                            <w:instrText xml:space="preserve"> PAGE \* MERGEFORMAT </w:instrText>
                          </w:r>
                          <w:r>
                            <w:rPr>
                              <w:sz w:val="28"/>
                              <w:szCs w:val="28"/>
                              <w:lang w:val="en-GB"/>
                            </w:rPr>
                            <w:fldChar w:fldCharType="separate"/>
                          </w:r>
                          <w:r w:rsidRPr="00733026">
                            <w:rPr>
                              <w:rStyle w:val="11pt0"/>
                              <w:noProof/>
                            </w:rPr>
                            <w:t>315</w:t>
                          </w:r>
                          <w:r>
                            <w:rPr>
                              <w:rStyle w:val="11pt0"/>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AC390F6" id="_x0000_t202" coordsize="21600,21600" o:spt="202" path="m,l,21600r21600,l21600,xe">
              <v:stroke joinstyle="miter"/>
              <v:path gradientshapeok="t" o:connecttype="rect"/>
            </v:shapetype>
            <v:shape id="Надпись 26" o:spid="_x0000_s1031" type="#_x0000_t202" style="position:absolute;margin-left:294.8pt;margin-top:782.45pt;width:5.55pt;height:12.65pt;z-index:-25165209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" filled="f" stroked="f">
              <v:textbox style="mso-fit-shape-to-text:t" inset="0,0,0,0">
                <w:txbxContent>
                  <w:p w14:paraId="26C94012" w14:textId="77777777" w:rsidR="00FD2DA2" w:rsidRDefault="00FD2DA2">
                    <w:pPr>
                      <w:pStyle w:val="afffffff2"/>
                      <w:shd w:val="clear" w:color="auto" w:fill="auto"/>
                      <w:spacing w:line="240" w:lineRule="auto"/>
                    </w:pPr>
                    <w:r>
                      <w:rPr>
                        <w:sz w:val="28"/>
                        <w:szCs w:val="28"/>
                        <w:lang w:val="en-GB"/>
                      </w:rPr>
                      <w:fldChar w:fldCharType="begin"/>
                    </w:r>
                    <w:r>
                      <w:instrText xml:space="preserve"> PAGE \* MERGEFORMAT </w:instrText>
                    </w:r>
                    <w:r>
                      <w:rPr>
                        <w:sz w:val="28"/>
                        <w:szCs w:val="28"/>
                        <w:lang w:val="en-GB"/>
                      </w:rPr>
                      <w:fldChar w:fldCharType="separate"/>
                    </w:r>
                    <w:r w:rsidRPr="00733026">
                      <w:rPr>
                        <w:rStyle w:val="11pt0"/>
                        <w:noProof/>
                      </w:rPr>
                      <w:t>315</w:t>
                    </w:r>
                    <w:r>
                      <w:rPr>
                        <w:rStyle w:val="11pt0"/>
                      </w:rPr>
                      <w:fldChar w:fldCharType="end"/>
                    </w:r>
                  </w:p>
                </w:txbxContent>
              </v:textbox>
              <w10:wrap anchorx="page" anchory="page"/>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2056F" w14:textId="77777777" w:rsidR="00FD2DA2" w:rsidRDefault="00FD2DA2" w:rsidP="004B19A1">
    <w:pPr>
      <w:pStyle w:val="ad"/>
      <w:framePr w:wrap="around" w:vAnchor="text" w:hAnchor="margin" w:xAlign="center" w:y="1"/>
      <w:rPr>
        <w:rStyle w:val="affff"/>
      </w:rPr>
    </w:pPr>
    <w:r>
      <w:rPr>
        <w:rStyle w:val="affff"/>
      </w:rPr>
      <w:fldChar w:fldCharType="begin"/>
    </w:r>
    <w:r>
      <w:rPr>
        <w:rStyle w:val="affff"/>
      </w:rPr>
      <w:instrText xml:space="preserve">PAGE  </w:instrText>
    </w:r>
    <w:r>
      <w:rPr>
        <w:rStyle w:val="affff"/>
      </w:rPr>
      <w:fldChar w:fldCharType="end"/>
    </w:r>
  </w:p>
  <w:p w14:paraId="3DA75136" w14:textId="77777777" w:rsidR="00FD2DA2" w:rsidRDefault="00FD2DA2" w:rsidP="004B19A1">
    <w:pPr>
      <w:pStyle w:val="ad"/>
      <w:ind w:right="360"/>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87AF2" w14:textId="1265C9F9" w:rsidR="00FD2DA2" w:rsidRPr="006B2E36" w:rsidRDefault="00FD2DA2" w:rsidP="006B2E36">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806C74" w14:textId="77777777" w:rsidR="006F4029" w:rsidRDefault="006F4029" w:rsidP="006A186C">
      <w:pPr>
        <w:spacing w:after="0" w:line="240" w:lineRule="auto"/>
      </w:pPr>
      <w:r>
        <w:separator/>
      </w:r>
    </w:p>
  </w:footnote>
  <w:footnote w:type="continuationSeparator" w:id="0">
    <w:p w14:paraId="674A8ED7" w14:textId="77777777" w:rsidR="006F4029" w:rsidRDefault="006F4029" w:rsidP="006A186C">
      <w:pPr>
        <w:spacing w:after="0" w:line="240" w:lineRule="auto"/>
      </w:pPr>
      <w:r>
        <w:continuationSeparator/>
      </w:r>
    </w:p>
  </w:footnote>
  <w:footnote w:id="1">
    <w:p w14:paraId="79E07DF8" w14:textId="77777777" w:rsidR="00FB2E74" w:rsidRDefault="00FB2E74" w:rsidP="006A186C">
      <w:pPr>
        <w:ind w:right="111"/>
        <w:jc w:val="both"/>
        <w:rPr>
          <w:rFonts w:ascii="Times New Roman" w:hAnsi="Times New Roman"/>
          <w:sz w:val="20"/>
          <w:szCs w:val="20"/>
        </w:rPr>
      </w:pPr>
      <w:r>
        <w:rPr>
          <w:rStyle w:val="afffffffd"/>
        </w:rPr>
        <w:footnoteRef/>
      </w:r>
      <w:r>
        <w:t xml:space="preserve"> </w:t>
      </w:r>
      <w:r w:rsidRPr="006764FF">
        <w:rPr>
          <w:rFonts w:ascii="Times New Roman" w:hAnsi="Times New Roman"/>
          <w:sz w:val="20"/>
          <w:szCs w:val="20"/>
        </w:rPr>
        <w:t>В разделе 4 приведен пример профессионального содержания для технического профиля. Профессиональное содержание раздела 4 определяется разработчиками программы по профессии</w:t>
      </w:r>
    </w:p>
  </w:footnote>
  <w:footnote w:id="2">
    <w:p w14:paraId="251042E9" w14:textId="77777777" w:rsidR="00DC189B" w:rsidRPr="00DC189B" w:rsidRDefault="00DC189B" w:rsidP="00DC189B">
      <w:pPr>
        <w:spacing w:after="0" w:line="240" w:lineRule="auto"/>
        <w:jc w:val="both"/>
        <w:rPr>
          <w:rFonts w:ascii="Times New Roman" w:hAnsi="Times New Roman"/>
          <w:iCs/>
        </w:rPr>
      </w:pPr>
      <w:r w:rsidRPr="00DC189B">
        <w:rPr>
          <w:rStyle w:val="afffffffd"/>
          <w:rFonts w:ascii="Times New Roman" w:hAnsi="Times New Roman"/>
          <w:iCs/>
        </w:rPr>
        <w:footnoteRef/>
      </w:r>
      <w:r w:rsidRPr="00DC189B">
        <w:rPr>
          <w:rFonts w:ascii="Times New Roman" w:hAnsi="Times New Roman"/>
          <w:iCs/>
        </w:rPr>
        <w:t xml:space="preserve"> </w:t>
      </w:r>
      <w:bookmarkStart w:id="16" w:name="_Hlk75853947"/>
      <w:r w:rsidRPr="00DC189B">
        <w:rPr>
          <w:rFonts w:ascii="Times New Roman" w:hAnsi="Times New Roman"/>
          <w:iCs/>
        </w:rPr>
        <w:t xml:space="preserve">Приводятся только коды компетенций общих и профессиональных, необходимых для освоения данной дисциплины, также можно привести коды </w:t>
      </w:r>
      <w:bookmarkStart w:id="17" w:name="_Hlk73021281"/>
      <w:r w:rsidRPr="00DC189B">
        <w:rPr>
          <w:rFonts w:ascii="Times New Roman" w:hAnsi="Times New Roman"/>
          <w:iCs/>
        </w:rPr>
        <w:t>личностных результатов реализации программы воспитания с учетом особенностей специальности</w:t>
      </w:r>
      <w:bookmarkEnd w:id="17"/>
      <w:r w:rsidRPr="00DC189B">
        <w:rPr>
          <w:rFonts w:ascii="Times New Roman" w:hAnsi="Times New Roman"/>
          <w:iCs/>
        </w:rPr>
        <w:t xml:space="preserve"> в соответствии с Приложением 3 ПООП.</w:t>
      </w:r>
      <w:bookmarkEnd w:id="16"/>
    </w:p>
  </w:footnote>
  <w:footnote w:id="3">
    <w:p w14:paraId="7BE39DF6" w14:textId="77777777" w:rsidR="00DC189B" w:rsidRPr="00DC189B" w:rsidRDefault="00DC189B" w:rsidP="00DC189B">
      <w:pPr>
        <w:spacing w:after="0" w:line="240" w:lineRule="auto"/>
        <w:rPr>
          <w:rFonts w:ascii="Times New Roman" w:hAnsi="Times New Roman"/>
          <w:iCs/>
        </w:rPr>
      </w:pPr>
      <w:r w:rsidRPr="00DC189B">
        <w:rPr>
          <w:rStyle w:val="afffffffd"/>
          <w:rFonts w:ascii="Times New Roman" w:hAnsi="Times New Roman"/>
          <w:iCs/>
        </w:rPr>
        <w:footnoteRef/>
      </w:r>
      <w:r w:rsidRPr="00DC189B">
        <w:rPr>
          <w:rFonts w:ascii="Times New Roman" w:hAnsi="Times New Roman"/>
          <w:iCs/>
        </w:rPr>
        <w:t xml:space="preserve"> Планируемые результаты освоения модуля «Основы военной службы» (для юношей)</w:t>
      </w:r>
    </w:p>
  </w:footnote>
  <w:footnote w:id="4">
    <w:p w14:paraId="566B23AF" w14:textId="77777777" w:rsidR="00FD2DA2" w:rsidRPr="00DC189B" w:rsidRDefault="00FD2DA2" w:rsidP="00FD2DA2">
      <w:pPr>
        <w:suppressAutoHyphens/>
        <w:jc w:val="both"/>
        <w:rPr>
          <w:rFonts w:ascii="Times New Roman" w:hAnsi="Times New Roman"/>
          <w:i/>
          <w:sz w:val="20"/>
          <w:szCs w:val="20"/>
        </w:rPr>
      </w:pPr>
      <w:r w:rsidRPr="00DC189B">
        <w:rPr>
          <w:rStyle w:val="afffffffd"/>
          <w:rFonts w:ascii="Times New Roman" w:hAnsi="Times New Roman"/>
          <w:sz w:val="20"/>
          <w:szCs w:val="20"/>
        </w:rPr>
        <w:footnoteRef/>
      </w:r>
      <w:r w:rsidRPr="00DC189B">
        <w:rPr>
          <w:rFonts w:ascii="Times New Roman" w:hAnsi="Times New Roman"/>
          <w:sz w:val="20"/>
          <w:szCs w:val="20"/>
        </w:rPr>
        <w:t xml:space="preserve"> </w:t>
      </w:r>
      <w:r w:rsidRPr="00DC189B">
        <w:rPr>
          <w:rStyle w:val="a6"/>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5">
    <w:p w14:paraId="6744DC05" w14:textId="77777777" w:rsidR="00FD2DA2" w:rsidRDefault="00FD2DA2" w:rsidP="00FD2DA2">
      <w:r>
        <w:rPr>
          <w:rStyle w:val="afffffffd"/>
        </w:rPr>
        <w:footnoteRef/>
      </w:r>
      <w:r>
        <w:t xml:space="preserve"> Результаты приобретенных знаний  модуля «Основы военной службы» (для юношей)</w:t>
      </w:r>
    </w:p>
  </w:footnote>
  <w:footnote w:id="6">
    <w:p w14:paraId="57B997C9" w14:textId="77777777" w:rsidR="00FD2DA2" w:rsidRPr="00D549A2" w:rsidRDefault="00FD2DA2" w:rsidP="00FD2DA2">
      <w:pPr>
        <w:rPr>
          <w:rFonts w:ascii="Times New Roman" w:hAnsi="Times New Roman"/>
        </w:rPr>
      </w:pPr>
      <w:r w:rsidRPr="00D549A2">
        <w:rPr>
          <w:rStyle w:val="afffffffd"/>
          <w:rFonts w:ascii="Times New Roman" w:hAnsi="Times New Roman"/>
        </w:rPr>
        <w:footnoteRef/>
      </w:r>
      <w:r w:rsidRPr="00D549A2">
        <w:rPr>
          <w:rFonts w:ascii="Times New Roman" w:hAnsi="Times New Roman"/>
        </w:rPr>
        <w:t xml:space="preserve"> Результаты приобретенных знаний  модуля «Основы медицинских знаний» (для девушек)</w:t>
      </w:r>
    </w:p>
  </w:footnote>
  <w:footnote w:id="7">
    <w:p w14:paraId="0600F069" w14:textId="77777777" w:rsidR="00FD2DA2" w:rsidRDefault="00FD2DA2" w:rsidP="00FD2DA2">
      <w:r w:rsidRPr="00D549A2">
        <w:rPr>
          <w:rStyle w:val="afffffffd"/>
          <w:rFonts w:ascii="Times New Roman" w:hAnsi="Times New Roman"/>
        </w:rPr>
        <w:footnoteRef/>
      </w:r>
      <w:r w:rsidRPr="00D549A2">
        <w:rPr>
          <w:rFonts w:ascii="Times New Roman" w:hAnsi="Times New Roman"/>
        </w:rPr>
        <w:t xml:space="preserve"> Результаты сформированных умений модуля «Основы военной службы» (для юношей)</w:t>
      </w:r>
    </w:p>
  </w:footnote>
  <w:footnote w:id="8">
    <w:p w14:paraId="6D139F51" w14:textId="77777777" w:rsidR="00FD2DA2" w:rsidRDefault="00FD2DA2" w:rsidP="00FD2DA2">
      <w:r>
        <w:rPr>
          <w:rStyle w:val="afffffffd"/>
        </w:rPr>
        <w:footnoteRef/>
      </w:r>
      <w:r w:rsidRPr="00D549A2">
        <w:rPr>
          <w:rFonts w:ascii="Times New Roman" w:hAnsi="Times New Roman"/>
        </w:rPr>
        <w:t>Результаты сформированных умений модуля «Основы медицинских знаний» (для девушек)</w:t>
      </w:r>
    </w:p>
  </w:footnote>
  <w:footnote w:id="9">
    <w:p w14:paraId="0117F4E6" w14:textId="77777777" w:rsidR="00FD2DA2" w:rsidRPr="00FD63E2" w:rsidRDefault="00FD2DA2" w:rsidP="00FD2DA2">
      <w:pPr>
        <w:pStyle w:val="1f0"/>
        <w:jc w:val="both"/>
        <w:rPr>
          <w:lang w:val="ru-RU"/>
        </w:rPr>
      </w:pPr>
      <w:r w:rsidRPr="00A17768">
        <w:rPr>
          <w:rStyle w:val="aff9"/>
          <w:i/>
        </w:rPr>
        <w:footnoteRef/>
      </w:r>
      <w:r w:rsidRPr="00A17768">
        <w:rPr>
          <w:rStyle w:val="a5"/>
          <w:lang w:val="ru-RU"/>
        </w:rPr>
        <w:t xml:space="preserve">Самостоятельная работа в рамках образовательной программы планируется образовательной организацией </w:t>
      </w:r>
      <w:proofErr w:type="gramStart"/>
      <w:r w:rsidRPr="00A17768">
        <w:rPr>
          <w:rStyle w:val="a5"/>
          <w:lang w:val="ru-RU"/>
        </w:rPr>
        <w:t>с соответствии</w:t>
      </w:r>
      <w:proofErr w:type="gramEnd"/>
      <w:r w:rsidRPr="00A17768">
        <w:rPr>
          <w:rStyle w:val="a5"/>
          <w:lang w:val="ru-RU"/>
        </w:rPr>
        <w:t xml:space="preserve">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0">
    <w:p w14:paraId="0F1AC4D8" w14:textId="77777777" w:rsidR="00FD2DA2" w:rsidRPr="00FB3908" w:rsidRDefault="00FD2DA2" w:rsidP="00FD2DA2">
      <w:pPr>
        <w:pStyle w:val="a7"/>
        <w:jc w:val="both"/>
        <w:rPr>
          <w:lang w:val="ru-RU"/>
        </w:rPr>
      </w:pPr>
      <w:r w:rsidRPr="00703D0F">
        <w:rPr>
          <w:rStyle w:val="aff9"/>
          <w:i/>
        </w:rPr>
        <w:footnoteRef/>
      </w:r>
      <w:r w:rsidRPr="00703D0F">
        <w:rPr>
          <w:rStyle w:val="a5"/>
          <w:lang w:val="ru-RU"/>
        </w:rPr>
        <w:t xml:space="preserve">Самостоятельная работа в рамках образовательной программы планируется образовательной организацией </w:t>
      </w:r>
      <w:proofErr w:type="gramStart"/>
      <w:r w:rsidRPr="00703D0F">
        <w:rPr>
          <w:rStyle w:val="a5"/>
          <w:lang w:val="ru-RU"/>
        </w:rPr>
        <w:t>с соответствии</w:t>
      </w:r>
      <w:proofErr w:type="gramEnd"/>
      <w:r w:rsidRPr="00703D0F">
        <w:rPr>
          <w:rStyle w:val="a5"/>
          <w:lang w:val="ru-RU"/>
        </w:rPr>
        <w:t xml:space="preserve">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1">
    <w:p w14:paraId="10FE492C" w14:textId="77777777" w:rsidR="00FD2DA2" w:rsidRPr="00FD63E2" w:rsidRDefault="00FD2DA2" w:rsidP="00FD2DA2">
      <w:pPr>
        <w:pStyle w:val="1f0"/>
        <w:rPr>
          <w:lang w:val="ru-RU"/>
        </w:rPr>
      </w:pPr>
      <w:r>
        <w:rPr>
          <w:rStyle w:val="aff9"/>
        </w:rPr>
        <w:footnoteRef/>
      </w:r>
      <w:r w:rsidRPr="0096002D">
        <w:rPr>
          <w:lang w:val="ru-RU"/>
        </w:rPr>
        <w:t xml:space="preserve"> </w:t>
      </w:r>
      <w:r>
        <w:rPr>
          <w:rStyle w:val="a5"/>
          <w:lang w:val="ru-RU"/>
        </w:rPr>
        <w:t>Промежуточная аттестация</w:t>
      </w:r>
      <w:r w:rsidRPr="00A17768">
        <w:rPr>
          <w:rStyle w:val="a5"/>
          <w:lang w:val="ru-RU"/>
        </w:rPr>
        <w:t xml:space="preserve"> планируетс</w:t>
      </w:r>
      <w:r>
        <w:rPr>
          <w:rStyle w:val="a5"/>
          <w:lang w:val="ru-RU"/>
        </w:rPr>
        <w:t>я образовательной организацией в</w:t>
      </w:r>
      <w:r w:rsidRPr="00A17768">
        <w:rPr>
          <w:rStyle w:val="a5"/>
          <w:lang w:val="ru-RU"/>
        </w:rPr>
        <w:t xml:space="preserve"> соответствии с требованиями ФГОС СПО в пределах объема часов, необходим</w:t>
      </w:r>
      <w:r>
        <w:rPr>
          <w:rStyle w:val="a5"/>
          <w:lang w:val="ru-RU"/>
        </w:rPr>
        <w:t>ых</w:t>
      </w:r>
      <w:r w:rsidRPr="00A17768">
        <w:rPr>
          <w:rStyle w:val="a5"/>
          <w:lang w:val="ru-RU"/>
        </w:rPr>
        <w:t xml:space="preserve"> для выполнения заданий, предусмотренных тематическим планом и</w:t>
      </w:r>
      <w:r>
        <w:rPr>
          <w:rStyle w:val="a5"/>
          <w:lang w:val="ru-RU"/>
        </w:rPr>
        <w:t xml:space="preserve"> содержанием </w:t>
      </w:r>
      <w:r w:rsidRPr="008808AD">
        <w:rPr>
          <w:lang w:val="ru-RU"/>
        </w:rPr>
        <w:t>учебной дисциплины (междисциплинарного курса).</w:t>
      </w:r>
    </w:p>
  </w:footnote>
  <w:footnote w:id="12">
    <w:p w14:paraId="0649CC88" w14:textId="77777777" w:rsidR="00FD2DA2" w:rsidRPr="00FB3908" w:rsidRDefault="00FD2DA2" w:rsidP="00FD2DA2">
      <w:pPr>
        <w:pStyle w:val="a7"/>
        <w:jc w:val="both"/>
        <w:rPr>
          <w:lang w:val="ru-RU"/>
        </w:rPr>
      </w:pPr>
      <w:r w:rsidRPr="00703D0F">
        <w:rPr>
          <w:rStyle w:val="aff9"/>
          <w:i/>
        </w:rPr>
        <w:footnoteRef/>
      </w:r>
      <w:r w:rsidRPr="00703D0F">
        <w:rPr>
          <w:rStyle w:val="a5"/>
          <w:lang w:val="ru-RU"/>
        </w:rPr>
        <w:t xml:space="preserve">Самостоятельная работа в рамках образовательной программы планируется образовательной организацией </w:t>
      </w:r>
      <w:proofErr w:type="gramStart"/>
      <w:r w:rsidRPr="00703D0F">
        <w:rPr>
          <w:rStyle w:val="a5"/>
          <w:lang w:val="ru-RU"/>
        </w:rPr>
        <w:t>с соответствии</w:t>
      </w:r>
      <w:proofErr w:type="gramEnd"/>
      <w:r w:rsidRPr="00703D0F">
        <w:rPr>
          <w:rStyle w:val="a5"/>
          <w:lang w:val="ru-RU"/>
        </w:rPr>
        <w:t xml:space="preserve">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3">
    <w:p w14:paraId="58382754" w14:textId="77777777" w:rsidR="00FD2DA2" w:rsidRPr="00FD63E2" w:rsidRDefault="00FD2DA2" w:rsidP="00FD2DA2">
      <w:pPr>
        <w:pStyle w:val="1f0"/>
        <w:rPr>
          <w:lang w:val="ru-RU"/>
        </w:rPr>
      </w:pPr>
      <w:r>
        <w:rPr>
          <w:rStyle w:val="aff9"/>
        </w:rPr>
        <w:footnoteRef/>
      </w:r>
      <w:r w:rsidRPr="0096002D">
        <w:rPr>
          <w:lang w:val="ru-RU"/>
        </w:rPr>
        <w:t xml:space="preserve"> </w:t>
      </w:r>
      <w:r>
        <w:rPr>
          <w:rStyle w:val="a5"/>
          <w:lang w:val="ru-RU"/>
        </w:rPr>
        <w:t>Промежуточная аттестация</w:t>
      </w:r>
      <w:r w:rsidRPr="00A17768">
        <w:rPr>
          <w:rStyle w:val="a5"/>
          <w:lang w:val="ru-RU"/>
        </w:rPr>
        <w:t xml:space="preserve"> планируетс</w:t>
      </w:r>
      <w:r>
        <w:rPr>
          <w:rStyle w:val="a5"/>
          <w:lang w:val="ru-RU"/>
        </w:rPr>
        <w:t>я образовательной организацией в</w:t>
      </w:r>
      <w:r w:rsidRPr="00A17768">
        <w:rPr>
          <w:rStyle w:val="a5"/>
          <w:lang w:val="ru-RU"/>
        </w:rPr>
        <w:t xml:space="preserve"> соответствии с требованиями ФГОС СПО в пределах объема часов, необходим</w:t>
      </w:r>
      <w:r>
        <w:rPr>
          <w:rStyle w:val="a5"/>
          <w:lang w:val="ru-RU"/>
        </w:rPr>
        <w:t>ых</w:t>
      </w:r>
      <w:r w:rsidRPr="00A17768">
        <w:rPr>
          <w:rStyle w:val="a5"/>
          <w:lang w:val="ru-RU"/>
        </w:rPr>
        <w:t xml:space="preserve"> для выполнения заданий, предусмотренных тематическим планом и</w:t>
      </w:r>
      <w:r>
        <w:rPr>
          <w:rStyle w:val="a5"/>
          <w:lang w:val="ru-RU"/>
        </w:rPr>
        <w:t xml:space="preserve"> содержанием </w:t>
      </w:r>
      <w:r w:rsidRPr="008808AD">
        <w:rPr>
          <w:lang w:val="ru-RU"/>
        </w:rPr>
        <w:t>учебной дисциплины (междисциплинарного курса).</w:t>
      </w:r>
    </w:p>
  </w:footnote>
  <w:footnote w:id="14">
    <w:p w14:paraId="7D49A042" w14:textId="77777777" w:rsidR="00FD2DA2" w:rsidRPr="005C0E4E" w:rsidRDefault="00FD2DA2" w:rsidP="00FD2DA2">
      <w:pPr>
        <w:pStyle w:val="a7"/>
        <w:jc w:val="both"/>
        <w:rPr>
          <w:lang w:val="ru-RU"/>
        </w:rPr>
      </w:pPr>
      <w:r w:rsidRPr="002A4DCF">
        <w:rPr>
          <w:rStyle w:val="aff9"/>
          <w:i/>
        </w:rPr>
        <w:footnoteRef/>
      </w:r>
      <w:r w:rsidRPr="002A4DCF">
        <w:rPr>
          <w:i/>
          <w:lang w:val="ru-RU"/>
        </w:rPr>
        <w:t xml:space="preserve"> </w:t>
      </w:r>
      <w:r w:rsidRPr="002A4DCF">
        <w:rPr>
          <w:rStyle w:val="a5"/>
          <w:lang w:val="ru-RU"/>
        </w:rPr>
        <w:t>Самостоятельная работа в рамках образовательной программы планируется образовательной организацией с соответствия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5">
    <w:p w14:paraId="0C960B4D" w14:textId="77777777" w:rsidR="00FD2DA2" w:rsidRPr="00D16433" w:rsidRDefault="00FD2DA2" w:rsidP="00FD2DA2">
      <w:pPr>
        <w:pStyle w:val="a7"/>
        <w:rPr>
          <w:iCs/>
          <w:lang w:val="ru-RU"/>
        </w:rPr>
      </w:pPr>
      <w:r>
        <w:rPr>
          <w:rStyle w:val="aff9"/>
        </w:rPr>
        <w:footnoteRef/>
      </w:r>
      <w:r w:rsidRPr="00382C03">
        <w:rPr>
          <w:lang w:val="ru-RU"/>
        </w:rPr>
        <w:t xml:space="preserve"> </w:t>
      </w:r>
      <w:r w:rsidRPr="00D16433">
        <w:rPr>
          <w:iCs/>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6">
    <w:p w14:paraId="733C3E3E" w14:textId="77777777" w:rsidR="00FD2DA2" w:rsidRPr="006931D1" w:rsidRDefault="00FD2DA2" w:rsidP="00FD2DA2">
      <w:pPr>
        <w:pStyle w:val="a7"/>
        <w:jc w:val="both"/>
        <w:rPr>
          <w:i/>
          <w:lang w:val="ru-RU"/>
        </w:rPr>
      </w:pPr>
      <w:r>
        <w:rPr>
          <w:rStyle w:val="aff9"/>
        </w:rPr>
        <w:footnoteRef/>
      </w:r>
      <w:r w:rsidRPr="007459D5">
        <w:rPr>
          <w:lang w:val="ru-RU"/>
        </w:rPr>
        <w:t xml:space="preserve"> </w:t>
      </w:r>
      <w:r w:rsidRPr="00531143">
        <w:rPr>
          <w:rStyle w:val="a5"/>
          <w:lang w:val="ru-RU"/>
        </w:rPr>
        <w:t xml:space="preserve">Самостоятельная работа в рамках образовательной программы планируется образовательной организацией </w:t>
      </w:r>
      <w:proofErr w:type="gramStart"/>
      <w:r w:rsidRPr="00531143">
        <w:rPr>
          <w:rStyle w:val="a5"/>
          <w:lang w:val="ru-RU"/>
        </w:rPr>
        <w:t>с соответствии</w:t>
      </w:r>
      <w:proofErr w:type="gramEnd"/>
      <w:r w:rsidRPr="00531143">
        <w:rPr>
          <w:rStyle w:val="a5"/>
          <w:lang w:val="ru-RU"/>
        </w:rPr>
        <w:t xml:space="preserve">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7">
    <w:p w14:paraId="692CD658" w14:textId="77777777" w:rsidR="00FD2DA2" w:rsidRPr="007431E9" w:rsidRDefault="00FD2DA2" w:rsidP="00FD2DA2">
      <w:pPr>
        <w:pStyle w:val="a7"/>
        <w:rPr>
          <w:i/>
          <w:lang w:val="ru-RU"/>
        </w:rPr>
      </w:pPr>
      <w:r>
        <w:rPr>
          <w:rStyle w:val="aff9"/>
        </w:rPr>
        <w:footnoteRef/>
      </w:r>
      <w:r w:rsidRPr="008B216F">
        <w:rPr>
          <w:lang w:val="ru-RU"/>
        </w:rPr>
        <w:t xml:space="preserve"> </w:t>
      </w:r>
      <w:r w:rsidRPr="00925D06">
        <w:rPr>
          <w:iCs/>
          <w:lang w:val="ru-RU"/>
        </w:rPr>
        <w:t>Самостоятельная работа в рамках образовательной программы планируется образовательной организаци</w:t>
      </w:r>
      <w:r>
        <w:rPr>
          <w:iCs/>
          <w:lang w:val="ru-RU"/>
        </w:rPr>
        <w:t>е</w:t>
      </w:r>
      <w:r w:rsidRPr="00925D06">
        <w:rPr>
          <w:iCs/>
          <w:lang w:val="ru-RU"/>
        </w:rPr>
        <w:t>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8">
    <w:p w14:paraId="7827D7B1" w14:textId="77777777" w:rsidR="00FD2DA2" w:rsidRPr="00C97DB6" w:rsidRDefault="00FD2DA2" w:rsidP="00FD2DA2">
      <w:pPr>
        <w:pStyle w:val="a7"/>
        <w:jc w:val="both"/>
        <w:rPr>
          <w:lang w:val="ru-RU"/>
        </w:rPr>
      </w:pPr>
      <w:r w:rsidRPr="00674ED5">
        <w:rPr>
          <w:rStyle w:val="aff9"/>
        </w:rPr>
        <w:footnoteRef/>
      </w:r>
      <w:r w:rsidRPr="00674ED5">
        <w:rPr>
          <w:lang w:val="ru-RU"/>
        </w:rPr>
        <w:t xml:space="preserve"> 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9">
    <w:p w14:paraId="2B8A8675" w14:textId="77777777" w:rsidR="00FD2DA2" w:rsidRPr="00EA0606" w:rsidRDefault="00FD2DA2" w:rsidP="00FD2DA2">
      <w:pPr>
        <w:pStyle w:val="a7"/>
        <w:jc w:val="both"/>
        <w:rPr>
          <w:lang w:val="ru-RU"/>
        </w:rPr>
      </w:pPr>
      <w:r>
        <w:rPr>
          <w:rStyle w:val="aff9"/>
        </w:rPr>
        <w:footnoteRef/>
      </w:r>
      <w:r w:rsidRPr="0041745C">
        <w:rPr>
          <w:lang w:val="ru-RU"/>
        </w:rPr>
        <w:t xml:space="preserve"> </w:t>
      </w:r>
      <w:r w:rsidRPr="00EA0606">
        <w:rPr>
          <w:lang w:val="ru-RU"/>
        </w:rPr>
        <w:t>Самостоятельная работа в рамках образовательной программы планируется образовательной организацией с соответствия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165B8" w14:textId="77777777" w:rsidR="00FD2DA2" w:rsidRDefault="00FD2DA2">
    <w:pPr>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D3C87" w14:textId="77777777" w:rsidR="00FD2DA2" w:rsidRPr="004D2395" w:rsidRDefault="00FD2DA2" w:rsidP="004D2395">
    <w:pPr>
      <w:pStyle w:val="ab"/>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21A02" w14:textId="77777777" w:rsidR="00FD2DA2" w:rsidRDefault="00FD2DA2">
    <w:pPr>
      <w:rPr>
        <w:sz w:val="2"/>
        <w:szCs w:val="2"/>
      </w:rPr>
    </w:pPr>
    <w:r>
      <w:rPr>
        <w:noProof/>
      </w:rPr>
      <mc:AlternateContent>
        <mc:Choice Requires="wps">
          <w:drawing>
            <wp:anchor distT="0" distB="0" distL="63500" distR="63500" simplePos="0" relativeHeight="251662336" behindDoc="1" locked="0" layoutInCell="1" allowOverlap="1" wp14:anchorId="250E50B1" wp14:editId="313A69FF">
              <wp:simplePos x="0" y="0"/>
              <wp:positionH relativeFrom="page">
                <wp:posOffset>9211310</wp:posOffset>
              </wp:positionH>
              <wp:positionV relativeFrom="page">
                <wp:posOffset>742950</wp:posOffset>
              </wp:positionV>
              <wp:extent cx="584835" cy="146050"/>
              <wp:effectExtent l="635" t="0" r="4445" b="0"/>
              <wp:wrapNone/>
              <wp:docPr id="1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3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51E5DA" w14:textId="77777777" w:rsidR="00FD2DA2" w:rsidRDefault="00FD2DA2">
                          <w:pPr>
                            <w:pStyle w:val="afffffff2"/>
                            <w:shd w:val="clear" w:color="auto" w:fill="auto"/>
                            <w:spacing w:line="240" w:lineRule="auto"/>
                          </w:pPr>
                          <w:r>
                            <w:rPr>
                              <w:rStyle w:val="10pt"/>
                            </w:rPr>
                            <w:t>Окончание</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50E50B1" id="_x0000_t202" coordsize="21600,21600" o:spt="202" path="m,l,21600r21600,l21600,xe">
              <v:stroke joinstyle="miter"/>
              <v:path gradientshapeok="t" o:connecttype="rect"/>
            </v:shapetype>
            <v:shape id="Text Box 11" o:spid="_x0000_s1027" type="#_x0000_t202" style="position:absolute;margin-left:725.3pt;margin-top:58.5pt;width:46.05pt;height:11.5pt;z-index:-25165414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" filled="f" stroked="f">
              <v:textbox style="mso-fit-shape-to-text:t" inset="0,0,0,0">
                <w:txbxContent>
                  <w:p w14:paraId="5D51E5DA" w14:textId="77777777" w:rsidR="00FD2DA2" w:rsidRDefault="00FD2DA2">
                    <w:pPr>
                      <w:pStyle w:val="afffffff2"/>
                      <w:shd w:val="clear" w:color="auto" w:fill="auto"/>
                      <w:spacing w:line="240" w:lineRule="auto"/>
                    </w:pPr>
                    <w:r>
                      <w:rPr>
                        <w:rStyle w:val="10pt"/>
                      </w:rPr>
                      <w:t>Окончание</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DF4E6" w14:textId="77777777" w:rsidR="00FD2DA2" w:rsidRDefault="00FD2DA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B44EB" w14:textId="77777777" w:rsidR="00FD2DA2" w:rsidRDefault="00FD2DA2">
    <w:pPr>
      <w:rPr>
        <w:sz w:val="2"/>
        <w:szCs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ED8A3" w14:textId="77777777" w:rsidR="00FD2DA2" w:rsidRDefault="00FD2DA2">
    <w:pPr>
      <w:rPr>
        <w:sz w:val="2"/>
        <w:szCs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A5D06" w14:textId="77777777" w:rsidR="00FD2DA2" w:rsidRDefault="00FD2DA2">
    <w:pPr>
      <w:rPr>
        <w:sz w:val="2"/>
        <w:szCs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E8263" w14:textId="77777777" w:rsidR="00FD2DA2" w:rsidRDefault="00FD2DA2">
    <w:pP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432C5"/>
    <w:multiLevelType w:val="multilevel"/>
    <w:tmpl w:val="E946DC62"/>
    <w:lvl w:ilvl="0">
      <w:start w:val="3"/>
      <w:numFmt w:val="decimal"/>
      <w:lvlText w:val="%1."/>
      <w:lvlJc w:val="left"/>
      <w:pPr>
        <w:ind w:left="540" w:hanging="540"/>
      </w:pPr>
      <w:rPr>
        <w:rFonts w:hint="default"/>
      </w:rPr>
    </w:lvl>
    <w:lvl w:ilvl="1">
      <w:start w:val="2"/>
      <w:numFmt w:val="decimal"/>
      <w:lvlText w:val="%1.%2."/>
      <w:lvlJc w:val="left"/>
      <w:pPr>
        <w:ind w:left="965" w:hanging="540"/>
      </w:pPr>
      <w:rPr>
        <w:rFonts w:hint="default"/>
      </w:rPr>
    </w:lvl>
    <w:lvl w:ilvl="2">
      <w:start w:val="3"/>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 w15:restartNumberingAfterBreak="0">
    <w:nsid w:val="069B1C87"/>
    <w:multiLevelType w:val="multilevel"/>
    <w:tmpl w:val="F1480528"/>
    <w:lvl w:ilvl="0">
      <w:start w:val="3"/>
      <w:numFmt w:val="decimal"/>
      <w:lvlText w:val="%1."/>
      <w:lvlJc w:val="left"/>
      <w:pPr>
        <w:ind w:left="720" w:hanging="360"/>
      </w:pPr>
      <w:rPr>
        <w:rFonts w:hint="default"/>
      </w:rPr>
    </w:lvl>
    <w:lvl w:ilvl="1">
      <w:start w:val="2"/>
      <w:numFmt w:val="decimal"/>
      <w:isLgl/>
      <w:lvlText w:val="%1.%2."/>
      <w:lvlJc w:val="left"/>
      <w:pPr>
        <w:ind w:left="1029" w:hanging="495"/>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 w15:restartNumberingAfterBreak="0">
    <w:nsid w:val="095D6F14"/>
    <w:multiLevelType w:val="multilevel"/>
    <w:tmpl w:val="E46CB5BA"/>
    <w:lvl w:ilvl="0">
      <w:start w:val="1"/>
      <w:numFmt w:val="decimal"/>
      <w:lvlText w:val="%1."/>
      <w:lvlJc w:val="left"/>
      <w:pPr>
        <w:tabs>
          <w:tab w:val="num" w:pos="644"/>
        </w:tabs>
        <w:ind w:left="644" w:hanging="360"/>
      </w:pPr>
      <w:rPr>
        <w:b w:val="0"/>
        <w:bCs/>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9F811CF"/>
    <w:multiLevelType w:val="multilevel"/>
    <w:tmpl w:val="E46CB5BA"/>
    <w:lvl w:ilvl="0">
      <w:start w:val="1"/>
      <w:numFmt w:val="decimal"/>
      <w:lvlText w:val="%1."/>
      <w:lvlJc w:val="left"/>
      <w:pPr>
        <w:tabs>
          <w:tab w:val="num" w:pos="644"/>
        </w:tabs>
        <w:ind w:left="644" w:hanging="360"/>
      </w:pPr>
      <w:rPr>
        <w:b w:val="0"/>
        <w:bCs/>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 w15:restartNumberingAfterBreak="0">
    <w:nsid w:val="0D732BDB"/>
    <w:multiLevelType w:val="multilevel"/>
    <w:tmpl w:val="70D87116"/>
    <w:lvl w:ilvl="0">
      <w:start w:val="3"/>
      <w:numFmt w:val="decimal"/>
      <w:lvlText w:val="%1."/>
      <w:lvlJc w:val="left"/>
      <w:pPr>
        <w:ind w:left="540" w:hanging="540"/>
      </w:pPr>
    </w:lvl>
    <w:lvl w:ilvl="1">
      <w:start w:val="2"/>
      <w:numFmt w:val="decimal"/>
      <w:lvlText w:val="%1.%2."/>
      <w:lvlJc w:val="left"/>
      <w:pPr>
        <w:ind w:left="720" w:hanging="540"/>
      </w:pPr>
    </w:lvl>
    <w:lvl w:ilvl="2">
      <w:start w:val="2"/>
      <w:numFmt w:val="decimal"/>
      <w:lvlText w:val="%1.%2.%3."/>
      <w:lvlJc w:val="left"/>
      <w:pPr>
        <w:ind w:left="1080" w:hanging="720"/>
      </w:p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abstractNum w:abstractNumId="5" w15:restartNumberingAfterBreak="0">
    <w:nsid w:val="0E8369CD"/>
    <w:multiLevelType w:val="hybridMultilevel"/>
    <w:tmpl w:val="0C3A77C8"/>
    <w:lvl w:ilvl="0" w:tplc="CD8CF7DC">
      <w:start w:val="1"/>
      <w:numFmt w:val="decimal"/>
      <w:lvlText w:val="%1."/>
      <w:lvlJc w:val="left"/>
      <w:pPr>
        <w:tabs>
          <w:tab w:val="num" w:pos="1429"/>
        </w:tabs>
        <w:ind w:left="1429" w:hanging="360"/>
      </w:pPr>
      <w:rPr>
        <w:rFonts w:ascii="Times New Roman" w:eastAsia="Calibr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871DBE"/>
    <w:multiLevelType w:val="hybridMultilevel"/>
    <w:tmpl w:val="654EC67E"/>
    <w:lvl w:ilvl="0" w:tplc="1D32701C">
      <w:start w:val="1"/>
      <w:numFmt w:val="decimal"/>
      <w:lvlText w:val="%1."/>
      <w:lvlJc w:val="left"/>
      <w:pPr>
        <w:ind w:left="420" w:hanging="360"/>
      </w:pPr>
      <w:rPr>
        <w:rFonts w:eastAsia="Times New Roman" w:hint="default"/>
      </w:rPr>
    </w:lvl>
    <w:lvl w:ilvl="1" w:tplc="8A6CF770">
      <w:start w:val="1"/>
      <w:numFmt w:val="decimal"/>
      <w:lvlText w:val="%2."/>
      <w:lvlJc w:val="left"/>
      <w:pPr>
        <w:ind w:left="1755" w:hanging="975"/>
      </w:pPr>
      <w:rPr>
        <w:rFonts w:hint="default"/>
      </w:r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7" w15:restartNumberingAfterBreak="0">
    <w:nsid w:val="11BA495A"/>
    <w:multiLevelType w:val="multilevel"/>
    <w:tmpl w:val="BC2EA480"/>
    <w:lvl w:ilvl="0">
      <w:start w:val="1"/>
      <w:numFmt w:val="decimal"/>
      <w:lvlText w:val="%1."/>
      <w:lvlJc w:val="left"/>
      <w:pPr>
        <w:tabs>
          <w:tab w:val="num" w:pos="644"/>
        </w:tabs>
        <w:ind w:left="644" w:hanging="360"/>
      </w:pPr>
      <w:rPr>
        <w:b/>
        <w:bCs w:val="0"/>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8" w15:restartNumberingAfterBreak="0">
    <w:nsid w:val="19503F83"/>
    <w:multiLevelType w:val="multilevel"/>
    <w:tmpl w:val="65945F50"/>
    <w:lvl w:ilvl="0">
      <w:start w:val="1"/>
      <w:numFmt w:val="decimal"/>
      <w:lvlText w:val="%1."/>
      <w:lvlJc w:val="left"/>
      <w:pPr>
        <w:tabs>
          <w:tab w:val="num" w:pos="644"/>
        </w:tabs>
        <w:ind w:left="644" w:hanging="360"/>
      </w:pPr>
      <w:rPr>
        <w:b/>
        <w:bCs w:val="0"/>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9" w15:restartNumberingAfterBreak="0">
    <w:nsid w:val="22316111"/>
    <w:multiLevelType w:val="hybridMultilevel"/>
    <w:tmpl w:val="5FB4CFE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224731AF"/>
    <w:multiLevelType w:val="hybridMultilevel"/>
    <w:tmpl w:val="545A53CA"/>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45226D4"/>
    <w:multiLevelType w:val="multilevel"/>
    <w:tmpl w:val="533EDE60"/>
    <w:lvl w:ilvl="0">
      <w:start w:val="1"/>
      <w:numFmt w:val="decimal"/>
      <w:lvlText w:val="%1."/>
      <w:lvlJc w:val="left"/>
      <w:pPr>
        <w:ind w:left="1069" w:hanging="360"/>
      </w:pPr>
    </w:lvl>
    <w:lvl w:ilvl="1">
      <w:start w:val="2"/>
      <w:numFmt w:val="decimal"/>
      <w:isLgl/>
      <w:lvlText w:val="%1.%2."/>
      <w:lvlJc w:val="left"/>
      <w:pPr>
        <w:ind w:left="1129" w:hanging="420"/>
      </w:pPr>
    </w:lvl>
    <w:lvl w:ilvl="2">
      <w:start w:val="1"/>
      <w:numFmt w:val="decimal"/>
      <w:isLgl/>
      <w:lvlText w:val="%1.%2.%3."/>
      <w:lvlJc w:val="left"/>
      <w:pPr>
        <w:ind w:left="1429" w:hanging="720"/>
      </w:pPr>
    </w:lvl>
    <w:lvl w:ilvl="3">
      <w:start w:val="1"/>
      <w:numFmt w:val="decimal"/>
      <w:isLgl/>
      <w:lvlText w:val="%1.%2.%3.%4."/>
      <w:lvlJc w:val="left"/>
      <w:pPr>
        <w:ind w:left="1429" w:hanging="720"/>
      </w:pPr>
    </w:lvl>
    <w:lvl w:ilvl="4">
      <w:start w:val="1"/>
      <w:numFmt w:val="decimal"/>
      <w:isLgl/>
      <w:lvlText w:val="%1.%2.%3.%4.%5."/>
      <w:lvlJc w:val="left"/>
      <w:pPr>
        <w:ind w:left="1789" w:hanging="1080"/>
      </w:pPr>
    </w:lvl>
    <w:lvl w:ilvl="5">
      <w:start w:val="1"/>
      <w:numFmt w:val="decimal"/>
      <w:isLgl/>
      <w:lvlText w:val="%1.%2.%3.%4.%5.%6."/>
      <w:lvlJc w:val="left"/>
      <w:pPr>
        <w:ind w:left="1789" w:hanging="1080"/>
      </w:pPr>
    </w:lvl>
    <w:lvl w:ilvl="6">
      <w:start w:val="1"/>
      <w:numFmt w:val="decimal"/>
      <w:isLgl/>
      <w:lvlText w:val="%1.%2.%3.%4.%5.%6.%7."/>
      <w:lvlJc w:val="left"/>
      <w:pPr>
        <w:ind w:left="2149" w:hanging="1440"/>
      </w:pPr>
    </w:lvl>
    <w:lvl w:ilvl="7">
      <w:start w:val="1"/>
      <w:numFmt w:val="decimal"/>
      <w:isLgl/>
      <w:lvlText w:val="%1.%2.%3.%4.%5.%6.%7.%8."/>
      <w:lvlJc w:val="left"/>
      <w:pPr>
        <w:ind w:left="2149" w:hanging="1440"/>
      </w:pPr>
    </w:lvl>
    <w:lvl w:ilvl="8">
      <w:start w:val="1"/>
      <w:numFmt w:val="decimal"/>
      <w:isLgl/>
      <w:lvlText w:val="%1.%2.%3.%4.%5.%6.%7.%8.%9."/>
      <w:lvlJc w:val="left"/>
      <w:pPr>
        <w:ind w:left="2509" w:hanging="1800"/>
      </w:pPr>
    </w:lvl>
  </w:abstractNum>
  <w:abstractNum w:abstractNumId="12" w15:restartNumberingAfterBreak="0">
    <w:nsid w:val="2664106C"/>
    <w:multiLevelType w:val="hybridMultilevel"/>
    <w:tmpl w:val="F21010B0"/>
    <w:lvl w:ilvl="0" w:tplc="81AC0A6E">
      <w:start w:val="1"/>
      <w:numFmt w:val="bullet"/>
      <w:pStyle w:val="a"/>
      <w:lvlText w:val="–"/>
      <w:lvlJc w:val="left"/>
      <w:pPr>
        <w:ind w:left="786"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3" w15:restartNumberingAfterBreak="0">
    <w:nsid w:val="2AC62177"/>
    <w:multiLevelType w:val="multilevel"/>
    <w:tmpl w:val="17B042DE"/>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4" w15:restartNumberingAfterBreak="0">
    <w:nsid w:val="2EFC2ABE"/>
    <w:multiLevelType w:val="hybridMultilevel"/>
    <w:tmpl w:val="F02A31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366124C"/>
    <w:multiLevelType w:val="multilevel"/>
    <w:tmpl w:val="E46CB5BA"/>
    <w:lvl w:ilvl="0">
      <w:start w:val="1"/>
      <w:numFmt w:val="decimal"/>
      <w:lvlText w:val="%1."/>
      <w:lvlJc w:val="left"/>
      <w:pPr>
        <w:tabs>
          <w:tab w:val="num" w:pos="644"/>
        </w:tabs>
        <w:ind w:left="644" w:hanging="360"/>
      </w:pPr>
      <w:rPr>
        <w:b w:val="0"/>
        <w:bCs/>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6" w15:restartNumberingAfterBreak="0">
    <w:nsid w:val="34A14981"/>
    <w:multiLevelType w:val="multilevel"/>
    <w:tmpl w:val="44249F9A"/>
    <w:lvl w:ilvl="0">
      <w:start w:val="1"/>
      <w:numFmt w:val="decimal"/>
      <w:lvlText w:val="%1."/>
      <w:lvlJc w:val="left"/>
      <w:pPr>
        <w:ind w:left="1684" w:hanging="975"/>
      </w:pPr>
      <w:rPr>
        <w:rFonts w:ascii="Times New Roman" w:eastAsia="Calibri" w:hAnsi="Times New Roman" w:cs="Times New Roman"/>
      </w:rPr>
    </w:lvl>
    <w:lvl w:ilvl="1">
      <w:start w:val="1"/>
      <w:numFmt w:val="lowerLetter"/>
      <w:lvlText w:val="%2."/>
      <w:lvlJc w:val="left"/>
      <w:pPr>
        <w:ind w:left="1789" w:hanging="360"/>
      </w:pPr>
      <w:rPr>
        <w:rFonts w:hint="default"/>
      </w:rPr>
    </w:lvl>
    <w:lvl w:ilvl="2">
      <w:start w:val="1"/>
      <w:numFmt w:val="lowerRoman"/>
      <w:lvlText w:val="%3."/>
      <w:lvlJc w:val="right"/>
      <w:pPr>
        <w:ind w:left="2509" w:hanging="180"/>
      </w:pPr>
      <w:rPr>
        <w:rFonts w:hint="default"/>
      </w:rPr>
    </w:lvl>
    <w:lvl w:ilvl="3">
      <w:start w:val="1"/>
      <w:numFmt w:val="decimal"/>
      <w:lvlText w:val="%4."/>
      <w:lvlJc w:val="left"/>
      <w:pPr>
        <w:ind w:left="3229" w:hanging="360"/>
      </w:pPr>
      <w:rPr>
        <w:rFonts w:hint="default"/>
      </w:rPr>
    </w:lvl>
    <w:lvl w:ilvl="4">
      <w:start w:val="1"/>
      <w:numFmt w:val="lowerLetter"/>
      <w:lvlText w:val="%5."/>
      <w:lvlJc w:val="left"/>
      <w:pPr>
        <w:ind w:left="3949" w:hanging="360"/>
      </w:pPr>
      <w:rPr>
        <w:rFonts w:hint="default"/>
      </w:rPr>
    </w:lvl>
    <w:lvl w:ilvl="5">
      <w:start w:val="1"/>
      <w:numFmt w:val="lowerRoman"/>
      <w:lvlText w:val="%6."/>
      <w:lvlJc w:val="right"/>
      <w:pPr>
        <w:ind w:left="4669" w:hanging="180"/>
      </w:pPr>
      <w:rPr>
        <w:rFonts w:hint="default"/>
      </w:rPr>
    </w:lvl>
    <w:lvl w:ilvl="6">
      <w:start w:val="1"/>
      <w:numFmt w:val="decimal"/>
      <w:lvlText w:val="%7."/>
      <w:lvlJc w:val="left"/>
      <w:pPr>
        <w:ind w:left="1353" w:hanging="360"/>
      </w:pPr>
      <w:rPr>
        <w:rFonts w:hint="default"/>
      </w:rPr>
    </w:lvl>
    <w:lvl w:ilvl="7">
      <w:start w:val="1"/>
      <w:numFmt w:val="lowerLetter"/>
      <w:lvlText w:val="%8."/>
      <w:lvlJc w:val="left"/>
      <w:pPr>
        <w:ind w:left="6109" w:hanging="360"/>
      </w:pPr>
      <w:rPr>
        <w:rFonts w:hint="default"/>
      </w:rPr>
    </w:lvl>
    <w:lvl w:ilvl="8">
      <w:start w:val="1"/>
      <w:numFmt w:val="lowerRoman"/>
      <w:lvlText w:val="%9."/>
      <w:lvlJc w:val="right"/>
      <w:pPr>
        <w:ind w:left="6829" w:hanging="180"/>
      </w:pPr>
      <w:rPr>
        <w:rFonts w:hint="default"/>
      </w:rPr>
    </w:lvl>
  </w:abstractNum>
  <w:abstractNum w:abstractNumId="17" w15:restartNumberingAfterBreak="0">
    <w:nsid w:val="367D1501"/>
    <w:multiLevelType w:val="multilevel"/>
    <w:tmpl w:val="639CE7BC"/>
    <w:lvl w:ilvl="0">
      <w:start w:val="1"/>
      <w:numFmt w:val="decimal"/>
      <w:lvlText w:val="%1."/>
      <w:lvlJc w:val="left"/>
      <w:pPr>
        <w:tabs>
          <w:tab w:val="num" w:pos="644"/>
        </w:tabs>
        <w:ind w:left="644" w:hanging="360"/>
      </w:pPr>
      <w:rPr>
        <w:b/>
        <w:bCs w:val="0"/>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8" w15:restartNumberingAfterBreak="0">
    <w:nsid w:val="3BC95461"/>
    <w:multiLevelType w:val="hybridMultilevel"/>
    <w:tmpl w:val="AA46E77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3E811A73"/>
    <w:multiLevelType w:val="multilevel"/>
    <w:tmpl w:val="C096DFE6"/>
    <w:lvl w:ilvl="0">
      <w:start w:val="1"/>
      <w:numFmt w:val="decimal"/>
      <w:lvlText w:val="%1."/>
      <w:lvlJc w:val="left"/>
      <w:pPr>
        <w:tabs>
          <w:tab w:val="num" w:pos="720"/>
        </w:tabs>
        <w:ind w:left="720" w:hanging="360"/>
      </w:pPr>
    </w:lvl>
    <w:lvl w:ilvl="1">
      <w:start w:val="1"/>
      <w:numFmt w:val="decimal"/>
      <w:isLgl/>
      <w:lvlText w:val="%1.%2."/>
      <w:lvlJc w:val="left"/>
      <w:pPr>
        <w:ind w:left="1129" w:hanging="420"/>
      </w:pPr>
      <w:rPr>
        <w:rFonts w:hint="default"/>
        <w:i w:val="0"/>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0" w15:restartNumberingAfterBreak="0">
    <w:nsid w:val="3ECB35BD"/>
    <w:multiLevelType w:val="multilevel"/>
    <w:tmpl w:val="E46CB5BA"/>
    <w:lvl w:ilvl="0">
      <w:start w:val="1"/>
      <w:numFmt w:val="decimal"/>
      <w:lvlText w:val="%1."/>
      <w:lvlJc w:val="left"/>
      <w:pPr>
        <w:tabs>
          <w:tab w:val="num" w:pos="644"/>
        </w:tabs>
        <w:ind w:left="644" w:hanging="360"/>
      </w:pPr>
      <w:rPr>
        <w:b w:val="0"/>
        <w:bCs/>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1" w15:restartNumberingAfterBreak="0">
    <w:nsid w:val="468A6A72"/>
    <w:multiLevelType w:val="hybridMultilevel"/>
    <w:tmpl w:val="C1D0BB06"/>
    <w:lvl w:ilvl="0" w:tplc="8842CC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C2B4F2C"/>
    <w:multiLevelType w:val="hybridMultilevel"/>
    <w:tmpl w:val="FCCE129A"/>
    <w:lvl w:ilvl="0" w:tplc="2708A3F6">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F4427F3"/>
    <w:multiLevelType w:val="multilevel"/>
    <w:tmpl w:val="E46CB5BA"/>
    <w:lvl w:ilvl="0">
      <w:start w:val="1"/>
      <w:numFmt w:val="decimal"/>
      <w:lvlText w:val="%1."/>
      <w:lvlJc w:val="left"/>
      <w:pPr>
        <w:tabs>
          <w:tab w:val="num" w:pos="644"/>
        </w:tabs>
        <w:ind w:left="644" w:hanging="360"/>
      </w:pPr>
      <w:rPr>
        <w:b w:val="0"/>
        <w:bCs/>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4" w15:restartNumberingAfterBreak="0">
    <w:nsid w:val="50B75010"/>
    <w:multiLevelType w:val="hybridMultilevel"/>
    <w:tmpl w:val="6290AB60"/>
    <w:lvl w:ilvl="0" w:tplc="C5643BB2">
      <w:start w:val="4"/>
      <w:numFmt w:val="decimal"/>
      <w:lvlText w:val="%1."/>
      <w:lvlJc w:val="left"/>
      <w:pPr>
        <w:tabs>
          <w:tab w:val="num" w:pos="644"/>
        </w:tabs>
        <w:ind w:left="644"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5B837AB"/>
    <w:multiLevelType w:val="hybridMultilevel"/>
    <w:tmpl w:val="943AE6BC"/>
    <w:lvl w:ilvl="0" w:tplc="641A950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A983D7B"/>
    <w:multiLevelType w:val="multilevel"/>
    <w:tmpl w:val="E46CB5BA"/>
    <w:lvl w:ilvl="0">
      <w:start w:val="1"/>
      <w:numFmt w:val="decimal"/>
      <w:lvlText w:val="%1."/>
      <w:lvlJc w:val="left"/>
      <w:pPr>
        <w:tabs>
          <w:tab w:val="num" w:pos="644"/>
        </w:tabs>
        <w:ind w:left="644" w:hanging="360"/>
      </w:pPr>
      <w:rPr>
        <w:b w:val="0"/>
        <w:bCs/>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7" w15:restartNumberingAfterBreak="0">
    <w:nsid w:val="5C4B0366"/>
    <w:multiLevelType w:val="multilevel"/>
    <w:tmpl w:val="1F02FE64"/>
    <w:lvl w:ilvl="0">
      <w:start w:val="1"/>
      <w:numFmt w:val="decimal"/>
      <w:lvlText w:val="%1."/>
      <w:lvlJc w:val="left"/>
      <w:pPr>
        <w:ind w:left="720" w:hanging="360"/>
      </w:pPr>
    </w:lvl>
    <w:lvl w:ilvl="1">
      <w:start w:val="2"/>
      <w:numFmt w:val="decimal"/>
      <w:isLgl/>
      <w:lvlText w:val="%1.%2"/>
      <w:lvlJc w:val="left"/>
      <w:pPr>
        <w:ind w:left="1374" w:hanging="480"/>
      </w:pPr>
      <w:rPr>
        <w:rFonts w:hint="default"/>
      </w:rPr>
    </w:lvl>
    <w:lvl w:ilvl="2">
      <w:start w:val="2"/>
      <w:numFmt w:val="decimal"/>
      <w:isLgl/>
      <w:lvlText w:val="%1.%2.%3"/>
      <w:lvlJc w:val="left"/>
      <w:pPr>
        <w:ind w:left="2148" w:hanging="720"/>
      </w:pPr>
      <w:rPr>
        <w:rFonts w:hint="default"/>
      </w:rPr>
    </w:lvl>
    <w:lvl w:ilvl="3">
      <w:start w:val="1"/>
      <w:numFmt w:val="decimal"/>
      <w:isLgl/>
      <w:lvlText w:val="%1.%2.%3.%4"/>
      <w:lvlJc w:val="left"/>
      <w:pPr>
        <w:ind w:left="2682" w:hanging="720"/>
      </w:pPr>
      <w:rPr>
        <w:rFonts w:hint="default"/>
      </w:rPr>
    </w:lvl>
    <w:lvl w:ilvl="4">
      <w:start w:val="1"/>
      <w:numFmt w:val="decimal"/>
      <w:isLgl/>
      <w:lvlText w:val="%1.%2.%3.%4.%5"/>
      <w:lvlJc w:val="left"/>
      <w:pPr>
        <w:ind w:left="3576" w:hanging="1080"/>
      </w:pPr>
      <w:rPr>
        <w:rFonts w:hint="default"/>
      </w:rPr>
    </w:lvl>
    <w:lvl w:ilvl="5">
      <w:start w:val="1"/>
      <w:numFmt w:val="decimal"/>
      <w:isLgl/>
      <w:lvlText w:val="%1.%2.%3.%4.%5.%6"/>
      <w:lvlJc w:val="left"/>
      <w:pPr>
        <w:ind w:left="4110" w:hanging="1080"/>
      </w:pPr>
      <w:rPr>
        <w:rFonts w:hint="default"/>
      </w:rPr>
    </w:lvl>
    <w:lvl w:ilvl="6">
      <w:start w:val="1"/>
      <w:numFmt w:val="decimal"/>
      <w:isLgl/>
      <w:lvlText w:val="%1.%2.%3.%4.%5.%6.%7"/>
      <w:lvlJc w:val="left"/>
      <w:pPr>
        <w:ind w:left="5004" w:hanging="1440"/>
      </w:pPr>
      <w:rPr>
        <w:rFonts w:hint="default"/>
      </w:rPr>
    </w:lvl>
    <w:lvl w:ilvl="7">
      <w:start w:val="1"/>
      <w:numFmt w:val="decimal"/>
      <w:isLgl/>
      <w:lvlText w:val="%1.%2.%3.%4.%5.%6.%7.%8"/>
      <w:lvlJc w:val="left"/>
      <w:pPr>
        <w:ind w:left="5538" w:hanging="1440"/>
      </w:pPr>
      <w:rPr>
        <w:rFonts w:hint="default"/>
      </w:rPr>
    </w:lvl>
    <w:lvl w:ilvl="8">
      <w:start w:val="1"/>
      <w:numFmt w:val="decimal"/>
      <w:isLgl/>
      <w:lvlText w:val="%1.%2.%3.%4.%5.%6.%7.%8.%9"/>
      <w:lvlJc w:val="left"/>
      <w:pPr>
        <w:ind w:left="6432" w:hanging="1800"/>
      </w:pPr>
      <w:rPr>
        <w:rFonts w:hint="default"/>
      </w:rPr>
    </w:lvl>
  </w:abstractNum>
  <w:abstractNum w:abstractNumId="28" w15:restartNumberingAfterBreak="0">
    <w:nsid w:val="5CCC4ED3"/>
    <w:multiLevelType w:val="multilevel"/>
    <w:tmpl w:val="C096DFE6"/>
    <w:lvl w:ilvl="0">
      <w:start w:val="1"/>
      <w:numFmt w:val="decimal"/>
      <w:lvlText w:val="%1."/>
      <w:lvlJc w:val="left"/>
      <w:pPr>
        <w:tabs>
          <w:tab w:val="num" w:pos="720"/>
        </w:tabs>
        <w:ind w:left="720" w:hanging="360"/>
      </w:pPr>
    </w:lvl>
    <w:lvl w:ilvl="1">
      <w:start w:val="1"/>
      <w:numFmt w:val="decimal"/>
      <w:isLgl/>
      <w:lvlText w:val="%1.%2."/>
      <w:lvlJc w:val="left"/>
      <w:pPr>
        <w:ind w:left="1129" w:hanging="420"/>
      </w:pPr>
      <w:rPr>
        <w:rFonts w:hint="default"/>
        <w:i w:val="0"/>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9" w15:restartNumberingAfterBreak="0">
    <w:nsid w:val="641D7915"/>
    <w:multiLevelType w:val="hybridMultilevel"/>
    <w:tmpl w:val="BB84685C"/>
    <w:lvl w:ilvl="0" w:tplc="CBD2C9A8">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D5D5E9B"/>
    <w:multiLevelType w:val="multilevel"/>
    <w:tmpl w:val="B3C4EEFC"/>
    <w:lvl w:ilvl="0">
      <w:start w:val="1"/>
      <w:numFmt w:val="decimal"/>
      <w:lvlText w:val="%1."/>
      <w:lvlJc w:val="left"/>
      <w:pPr>
        <w:tabs>
          <w:tab w:val="num" w:pos="644"/>
        </w:tabs>
        <w:ind w:left="644" w:hanging="360"/>
      </w:pPr>
      <w:rPr>
        <w:b/>
        <w:bCs w:val="0"/>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1" w15:restartNumberingAfterBreak="0">
    <w:nsid w:val="6E267F0C"/>
    <w:multiLevelType w:val="hybridMultilevel"/>
    <w:tmpl w:val="67A22C1A"/>
    <w:lvl w:ilvl="0" w:tplc="CB040CF2">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E561DDD"/>
    <w:multiLevelType w:val="hybridMultilevel"/>
    <w:tmpl w:val="5FB4CFE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7191224A"/>
    <w:multiLevelType w:val="hybridMultilevel"/>
    <w:tmpl w:val="2DD81B6C"/>
    <w:lvl w:ilvl="0" w:tplc="8842CC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22B2F4E"/>
    <w:multiLevelType w:val="multilevel"/>
    <w:tmpl w:val="43BC14AA"/>
    <w:lvl w:ilvl="0">
      <w:start w:val="1"/>
      <w:numFmt w:val="decimal"/>
      <w:lvlText w:val="%1."/>
      <w:lvlJc w:val="left"/>
      <w:pPr>
        <w:tabs>
          <w:tab w:val="num" w:pos="644"/>
        </w:tabs>
        <w:ind w:left="644" w:hanging="360"/>
      </w:pPr>
      <w:rPr>
        <w:b/>
        <w:bCs w:val="0"/>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5" w15:restartNumberingAfterBreak="0">
    <w:nsid w:val="740C535D"/>
    <w:multiLevelType w:val="multilevel"/>
    <w:tmpl w:val="E46CB5BA"/>
    <w:lvl w:ilvl="0">
      <w:start w:val="1"/>
      <w:numFmt w:val="decimal"/>
      <w:lvlText w:val="%1."/>
      <w:lvlJc w:val="left"/>
      <w:pPr>
        <w:tabs>
          <w:tab w:val="num" w:pos="644"/>
        </w:tabs>
        <w:ind w:left="644" w:hanging="360"/>
      </w:pPr>
      <w:rPr>
        <w:b w:val="0"/>
        <w:bCs/>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6" w15:restartNumberingAfterBreak="0">
    <w:nsid w:val="756616C2"/>
    <w:multiLevelType w:val="hybridMultilevel"/>
    <w:tmpl w:val="0A6E6272"/>
    <w:lvl w:ilvl="0" w:tplc="2342DDDA">
      <w:start w:val="1"/>
      <w:numFmt w:val="decimal"/>
      <w:lvlText w:val="%1."/>
      <w:lvlJc w:val="left"/>
      <w:pPr>
        <w:ind w:left="720" w:hanging="360"/>
      </w:pPr>
      <w:rPr>
        <w:rFonts w:hint="default"/>
        <w:i w:val="0"/>
        <w:iCs/>
        <w:sz w:val="24"/>
        <w:szCs w:val="28"/>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8A77243"/>
    <w:multiLevelType w:val="hybridMultilevel"/>
    <w:tmpl w:val="565A1BEE"/>
    <w:lvl w:ilvl="0" w:tplc="E6D4E1C6">
      <w:start w:val="1"/>
      <w:numFmt w:val="decimal"/>
      <w:lvlText w:val="%1."/>
      <w:lvlJc w:val="left"/>
      <w:pPr>
        <w:tabs>
          <w:tab w:val="num" w:pos="928"/>
        </w:tabs>
        <w:ind w:left="928" w:hanging="360"/>
      </w:pPr>
      <w:rPr>
        <w:color w:val="auto"/>
      </w:rPr>
    </w:lvl>
    <w:lvl w:ilvl="1" w:tplc="E346926E">
      <w:start w:val="1"/>
      <w:numFmt w:val="decimal"/>
      <w:lvlText w:val="%2."/>
      <w:lvlJc w:val="left"/>
      <w:pPr>
        <w:ind w:left="1540" w:hanging="972"/>
      </w:pPr>
      <w:rPr>
        <w:rFonts w:hint="default"/>
        <w:b w:val="0"/>
      </w:rPr>
    </w:lvl>
    <w:lvl w:ilvl="2" w:tplc="0419001B" w:tentative="1">
      <w:start w:val="1"/>
      <w:numFmt w:val="lowerRoman"/>
      <w:lvlText w:val="%3."/>
      <w:lvlJc w:val="right"/>
      <w:pPr>
        <w:tabs>
          <w:tab w:val="num" w:pos="1814"/>
        </w:tabs>
        <w:ind w:left="1814" w:hanging="180"/>
      </w:pPr>
    </w:lvl>
    <w:lvl w:ilvl="3" w:tplc="0419000F" w:tentative="1">
      <w:start w:val="1"/>
      <w:numFmt w:val="decimal"/>
      <w:lvlText w:val="%4."/>
      <w:lvlJc w:val="left"/>
      <w:pPr>
        <w:tabs>
          <w:tab w:val="num" w:pos="2534"/>
        </w:tabs>
        <w:ind w:left="2534" w:hanging="360"/>
      </w:pPr>
    </w:lvl>
    <w:lvl w:ilvl="4" w:tplc="04190019" w:tentative="1">
      <w:start w:val="1"/>
      <w:numFmt w:val="lowerLetter"/>
      <w:lvlText w:val="%5."/>
      <w:lvlJc w:val="left"/>
      <w:pPr>
        <w:tabs>
          <w:tab w:val="num" w:pos="3254"/>
        </w:tabs>
        <w:ind w:left="3254" w:hanging="360"/>
      </w:pPr>
    </w:lvl>
    <w:lvl w:ilvl="5" w:tplc="0419001B" w:tentative="1">
      <w:start w:val="1"/>
      <w:numFmt w:val="lowerRoman"/>
      <w:lvlText w:val="%6."/>
      <w:lvlJc w:val="right"/>
      <w:pPr>
        <w:tabs>
          <w:tab w:val="num" w:pos="3974"/>
        </w:tabs>
        <w:ind w:left="3974" w:hanging="180"/>
      </w:pPr>
    </w:lvl>
    <w:lvl w:ilvl="6" w:tplc="0419000F" w:tentative="1">
      <w:start w:val="1"/>
      <w:numFmt w:val="decimal"/>
      <w:lvlText w:val="%7."/>
      <w:lvlJc w:val="left"/>
      <w:pPr>
        <w:tabs>
          <w:tab w:val="num" w:pos="4694"/>
        </w:tabs>
        <w:ind w:left="4694" w:hanging="360"/>
      </w:pPr>
    </w:lvl>
    <w:lvl w:ilvl="7" w:tplc="04190019" w:tentative="1">
      <w:start w:val="1"/>
      <w:numFmt w:val="lowerLetter"/>
      <w:lvlText w:val="%8."/>
      <w:lvlJc w:val="left"/>
      <w:pPr>
        <w:tabs>
          <w:tab w:val="num" w:pos="5414"/>
        </w:tabs>
        <w:ind w:left="5414" w:hanging="360"/>
      </w:pPr>
    </w:lvl>
    <w:lvl w:ilvl="8" w:tplc="0419001B" w:tentative="1">
      <w:start w:val="1"/>
      <w:numFmt w:val="lowerRoman"/>
      <w:lvlText w:val="%9."/>
      <w:lvlJc w:val="right"/>
      <w:pPr>
        <w:tabs>
          <w:tab w:val="num" w:pos="6134"/>
        </w:tabs>
        <w:ind w:left="6134" w:hanging="180"/>
      </w:pPr>
    </w:lvl>
  </w:abstractNum>
  <w:abstractNum w:abstractNumId="38" w15:restartNumberingAfterBreak="0">
    <w:nsid w:val="795D3B78"/>
    <w:multiLevelType w:val="hybridMultilevel"/>
    <w:tmpl w:val="1CFAFD0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7B4A1AE3"/>
    <w:multiLevelType w:val="multilevel"/>
    <w:tmpl w:val="E46CB5BA"/>
    <w:lvl w:ilvl="0">
      <w:start w:val="1"/>
      <w:numFmt w:val="decimal"/>
      <w:lvlText w:val="%1."/>
      <w:lvlJc w:val="left"/>
      <w:pPr>
        <w:tabs>
          <w:tab w:val="num" w:pos="644"/>
        </w:tabs>
        <w:ind w:left="644" w:hanging="360"/>
      </w:pPr>
      <w:rPr>
        <w:b w:val="0"/>
        <w:bCs/>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num w:numId="1">
    <w:abstractNumId w:val="12"/>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3"/>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9"/>
  </w:num>
  <w:num w:numId="8">
    <w:abstractNumId w:val="5"/>
  </w:num>
  <w:num w:numId="9">
    <w:abstractNumId w:val="16"/>
  </w:num>
  <w:num w:numId="10">
    <w:abstractNumId w:val="37"/>
  </w:num>
  <w:num w:numId="11">
    <w:abstractNumId w:val="25"/>
  </w:num>
  <w:num w:numId="12">
    <w:abstractNumId w:val="33"/>
  </w:num>
  <w:num w:numId="13">
    <w:abstractNumId w:val="21"/>
  </w:num>
  <w:num w:numId="14">
    <w:abstractNumId w:val="28"/>
  </w:num>
  <w:num w:numId="15">
    <w:abstractNumId w:val="6"/>
  </w:num>
  <w:num w:numId="16">
    <w:abstractNumId w:val="38"/>
  </w:num>
  <w:num w:numId="17">
    <w:abstractNumId w:val="10"/>
  </w:num>
  <w:num w:numId="18">
    <w:abstractNumId w:val="0"/>
  </w:num>
  <w:num w:numId="19">
    <w:abstractNumId w:val="31"/>
  </w:num>
  <w:num w:numId="20">
    <w:abstractNumId w:val="13"/>
  </w:num>
  <w:num w:numId="21">
    <w:abstractNumId w:val="30"/>
  </w:num>
  <w:num w:numId="22">
    <w:abstractNumId w:val="9"/>
  </w:num>
  <w:num w:numId="23">
    <w:abstractNumId w:val="1"/>
  </w:num>
  <w:num w:numId="24">
    <w:abstractNumId w:val="22"/>
  </w:num>
  <w:num w:numId="25">
    <w:abstractNumId w:val="27"/>
  </w:num>
  <w:num w:numId="26">
    <w:abstractNumId w:val="14"/>
  </w:num>
  <w:num w:numId="27">
    <w:abstractNumId w:val="19"/>
  </w:num>
  <w:num w:numId="28">
    <w:abstractNumId w:val="24"/>
  </w:num>
  <w:num w:numId="29">
    <w:abstractNumId w:val="2"/>
  </w:num>
  <w:num w:numId="30">
    <w:abstractNumId w:val="36"/>
  </w:num>
  <w:num w:numId="31">
    <w:abstractNumId w:val="15"/>
  </w:num>
  <w:num w:numId="32">
    <w:abstractNumId w:val="26"/>
  </w:num>
  <w:num w:numId="33">
    <w:abstractNumId w:val="23"/>
  </w:num>
  <w:num w:numId="34">
    <w:abstractNumId w:val="35"/>
  </w:num>
  <w:num w:numId="35">
    <w:abstractNumId w:val="20"/>
  </w:num>
  <w:num w:numId="36">
    <w:abstractNumId w:val="39"/>
  </w:num>
  <w:num w:numId="37">
    <w:abstractNumId w:val="7"/>
  </w:num>
  <w:num w:numId="38">
    <w:abstractNumId w:val="8"/>
  </w:num>
  <w:num w:numId="39">
    <w:abstractNumId w:val="34"/>
  </w:num>
  <w:num w:numId="40">
    <w:abstractNumId w:val="17"/>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E84"/>
    <w:rsid w:val="00025A9C"/>
    <w:rsid w:val="00120ACA"/>
    <w:rsid w:val="00201C9B"/>
    <w:rsid w:val="00210339"/>
    <w:rsid w:val="00286C50"/>
    <w:rsid w:val="00395FAF"/>
    <w:rsid w:val="003B1016"/>
    <w:rsid w:val="003E25D7"/>
    <w:rsid w:val="004429C8"/>
    <w:rsid w:val="005C0D52"/>
    <w:rsid w:val="005F5C26"/>
    <w:rsid w:val="00644FEE"/>
    <w:rsid w:val="00676303"/>
    <w:rsid w:val="006764FF"/>
    <w:rsid w:val="006A186C"/>
    <w:rsid w:val="006B2E36"/>
    <w:rsid w:val="006E0282"/>
    <w:rsid w:val="006E7233"/>
    <w:rsid w:val="006F4029"/>
    <w:rsid w:val="007208DA"/>
    <w:rsid w:val="007A0899"/>
    <w:rsid w:val="0080778E"/>
    <w:rsid w:val="0082786A"/>
    <w:rsid w:val="00866215"/>
    <w:rsid w:val="00885192"/>
    <w:rsid w:val="008C1AC3"/>
    <w:rsid w:val="009953E1"/>
    <w:rsid w:val="00A02BFC"/>
    <w:rsid w:val="00A13C8B"/>
    <w:rsid w:val="00AD5FE6"/>
    <w:rsid w:val="00B04C4C"/>
    <w:rsid w:val="00B4048A"/>
    <w:rsid w:val="00B67E05"/>
    <w:rsid w:val="00BB56D3"/>
    <w:rsid w:val="00C944C7"/>
    <w:rsid w:val="00D04F54"/>
    <w:rsid w:val="00D549A2"/>
    <w:rsid w:val="00D86E84"/>
    <w:rsid w:val="00DC189B"/>
    <w:rsid w:val="00DF6607"/>
    <w:rsid w:val="00E53051"/>
    <w:rsid w:val="00E82D86"/>
    <w:rsid w:val="00E85311"/>
    <w:rsid w:val="00FA6D0E"/>
    <w:rsid w:val="00FB2E74"/>
    <w:rsid w:val="00FC6D55"/>
    <w:rsid w:val="00FD2DA2"/>
    <w:rsid w:val="00FE07C9"/>
    <w:rsid w:val="00FE7D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21284"/>
  <w15:chartTrackingRefBased/>
  <w15:docId w15:val="{B36C8144-C869-4F2D-A1FF-580AF2B0C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6A186C"/>
    <w:pPr>
      <w:spacing w:after="200" w:line="276" w:lineRule="auto"/>
    </w:pPr>
    <w:rPr>
      <w:rFonts w:ascii="Calibri" w:eastAsia="Times New Roman" w:hAnsi="Calibri" w:cs="Times New Roman"/>
      <w:lang w:eastAsia="ru-RU"/>
    </w:rPr>
  </w:style>
  <w:style w:type="paragraph" w:styleId="1">
    <w:name w:val="heading 1"/>
    <w:basedOn w:val="a0"/>
    <w:next w:val="a0"/>
    <w:link w:val="10"/>
    <w:qFormat/>
    <w:rsid w:val="006A186C"/>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0"/>
    <w:next w:val="a0"/>
    <w:link w:val="20"/>
    <w:uiPriority w:val="99"/>
    <w:unhideWhenUsed/>
    <w:qFormat/>
    <w:rsid w:val="006A186C"/>
    <w:pPr>
      <w:keepNext/>
      <w:spacing w:before="240" w:after="60" w:line="240" w:lineRule="auto"/>
      <w:outlineLvl w:val="1"/>
    </w:pPr>
    <w:rPr>
      <w:rFonts w:ascii="Arial" w:hAnsi="Arial"/>
      <w:b/>
      <w:bCs/>
      <w:i/>
      <w:iCs/>
      <w:sz w:val="28"/>
      <w:szCs w:val="28"/>
      <w:lang w:val="x-none" w:eastAsia="x-none"/>
    </w:rPr>
  </w:style>
  <w:style w:type="paragraph" w:styleId="3">
    <w:name w:val="heading 3"/>
    <w:basedOn w:val="a0"/>
    <w:next w:val="a0"/>
    <w:link w:val="30"/>
    <w:uiPriority w:val="99"/>
    <w:unhideWhenUsed/>
    <w:qFormat/>
    <w:rsid w:val="006A186C"/>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0"/>
    <w:link w:val="40"/>
    <w:uiPriority w:val="99"/>
    <w:unhideWhenUsed/>
    <w:qFormat/>
    <w:rsid w:val="006A186C"/>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uiPriority w:val="9"/>
    <w:unhideWhenUsed/>
    <w:qFormat/>
    <w:rsid w:val="006A186C"/>
    <w:pPr>
      <w:keepNext/>
      <w:shd w:val="clear" w:color="auto" w:fill="FFFFFF"/>
      <w:suppressAutoHyphens/>
      <w:spacing w:after="0" w:line="240" w:lineRule="auto"/>
      <w:ind w:left="244"/>
      <w:outlineLvl w:val="4"/>
    </w:pPr>
    <w:rPr>
      <w:rFonts w:ascii="Times New Roman" w:hAnsi="Times New Roman"/>
      <w:b/>
      <w:sz w:val="18"/>
      <w:szCs w:val="20"/>
      <w:lang w:eastAsia="ar-SA"/>
    </w:rPr>
  </w:style>
  <w:style w:type="paragraph" w:styleId="6">
    <w:name w:val="heading 6"/>
    <w:basedOn w:val="a0"/>
    <w:next w:val="a0"/>
    <w:link w:val="60"/>
    <w:uiPriority w:val="9"/>
    <w:semiHidden/>
    <w:unhideWhenUsed/>
    <w:qFormat/>
    <w:rsid w:val="006A186C"/>
    <w:pPr>
      <w:keepNext/>
      <w:shd w:val="clear" w:color="auto" w:fill="FFFFFF"/>
      <w:suppressAutoHyphens/>
      <w:spacing w:after="0" w:line="240" w:lineRule="auto"/>
      <w:ind w:left="243"/>
      <w:outlineLvl w:val="5"/>
    </w:pPr>
    <w:rPr>
      <w:rFonts w:ascii="Times New Roman" w:hAnsi="Times New Roman"/>
      <w:b/>
      <w:color w:val="000000"/>
      <w:sz w:val="18"/>
      <w:szCs w:val="20"/>
      <w:lang w:eastAsia="ar-SA"/>
    </w:rPr>
  </w:style>
  <w:style w:type="paragraph" w:styleId="9">
    <w:name w:val="heading 9"/>
    <w:basedOn w:val="a0"/>
    <w:next w:val="a0"/>
    <w:link w:val="90"/>
    <w:uiPriority w:val="99"/>
    <w:semiHidden/>
    <w:unhideWhenUsed/>
    <w:qFormat/>
    <w:rsid w:val="006A186C"/>
    <w:pPr>
      <w:spacing w:before="240" w:after="60" w:line="240" w:lineRule="auto"/>
      <w:outlineLvl w:val="8"/>
    </w:pPr>
    <w:rPr>
      <w:rFonts w:ascii="Arial" w:hAnsi="Arial"/>
      <w:lang w:val="en-US"/>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6A186C"/>
    <w:rPr>
      <w:rFonts w:ascii="Arial" w:eastAsia="Times New Roman" w:hAnsi="Arial" w:cs="Times New Roman"/>
      <w:b/>
      <w:bCs/>
      <w:kern w:val="32"/>
      <w:sz w:val="32"/>
      <w:szCs w:val="32"/>
      <w:lang w:val="x-none" w:eastAsia="x-none"/>
    </w:rPr>
  </w:style>
  <w:style w:type="character" w:customStyle="1" w:styleId="20">
    <w:name w:val="Заголовок 2 Знак"/>
    <w:basedOn w:val="a1"/>
    <w:link w:val="2"/>
    <w:uiPriority w:val="99"/>
    <w:rsid w:val="006A186C"/>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uiPriority w:val="99"/>
    <w:rsid w:val="006A186C"/>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rsid w:val="006A186C"/>
    <w:rPr>
      <w:rFonts w:ascii="Times New Roman" w:eastAsia="Times New Roman" w:hAnsi="Times New Roman" w:cs="Times New Roman"/>
      <w:b/>
      <w:bCs/>
      <w:sz w:val="24"/>
      <w:szCs w:val="24"/>
      <w:lang w:val="x-none" w:eastAsia="x-none"/>
    </w:rPr>
  </w:style>
  <w:style w:type="character" w:customStyle="1" w:styleId="50">
    <w:name w:val="Заголовок 5 Знак"/>
    <w:basedOn w:val="a1"/>
    <w:link w:val="5"/>
    <w:uiPriority w:val="9"/>
    <w:rsid w:val="006A186C"/>
    <w:rPr>
      <w:rFonts w:ascii="Times New Roman" w:eastAsia="Times New Roman" w:hAnsi="Times New Roman" w:cs="Times New Roman"/>
      <w:b/>
      <w:sz w:val="18"/>
      <w:szCs w:val="20"/>
      <w:shd w:val="clear" w:color="auto" w:fill="FFFFFF"/>
      <w:lang w:eastAsia="ar-SA"/>
    </w:rPr>
  </w:style>
  <w:style w:type="character" w:customStyle="1" w:styleId="60">
    <w:name w:val="Заголовок 6 Знак"/>
    <w:basedOn w:val="a1"/>
    <w:link w:val="6"/>
    <w:uiPriority w:val="9"/>
    <w:semiHidden/>
    <w:rsid w:val="006A186C"/>
    <w:rPr>
      <w:rFonts w:ascii="Times New Roman" w:eastAsia="Times New Roman" w:hAnsi="Times New Roman" w:cs="Times New Roman"/>
      <w:b/>
      <w:color w:val="000000"/>
      <w:sz w:val="18"/>
      <w:szCs w:val="20"/>
      <w:shd w:val="clear" w:color="auto" w:fill="FFFFFF"/>
      <w:lang w:eastAsia="ar-SA"/>
    </w:rPr>
  </w:style>
  <w:style w:type="character" w:customStyle="1" w:styleId="90">
    <w:name w:val="Заголовок 9 Знак"/>
    <w:basedOn w:val="a1"/>
    <w:link w:val="9"/>
    <w:uiPriority w:val="99"/>
    <w:semiHidden/>
    <w:rsid w:val="006A186C"/>
    <w:rPr>
      <w:rFonts w:ascii="Arial" w:eastAsia="Times New Roman" w:hAnsi="Arial" w:cs="Times New Roman"/>
      <w:lang w:val="en-US" w:eastAsia="ru-RU"/>
    </w:rPr>
  </w:style>
  <w:style w:type="character" w:styleId="a4">
    <w:name w:val="Hyperlink"/>
    <w:uiPriority w:val="99"/>
    <w:unhideWhenUsed/>
    <w:rsid w:val="006A186C"/>
    <w:rPr>
      <w:rFonts w:ascii="Times New Roman" w:hAnsi="Times New Roman" w:cs="Times New Roman" w:hint="default"/>
      <w:color w:val="0000FF"/>
      <w:u w:val="single"/>
    </w:rPr>
  </w:style>
  <w:style w:type="character" w:styleId="a5">
    <w:name w:val="Emphasis"/>
    <w:uiPriority w:val="20"/>
    <w:qFormat/>
    <w:rsid w:val="006A186C"/>
    <w:rPr>
      <w:rFonts w:ascii="Times New Roman" w:hAnsi="Times New Roman" w:cs="Times New Roman" w:hint="default"/>
      <w:i/>
      <w:iCs w:val="0"/>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7"/>
    <w:uiPriority w:val="99"/>
    <w:locked/>
    <w:rsid w:val="006A186C"/>
    <w:rPr>
      <w:rFonts w:ascii="Times New Roman" w:eastAsia="Times New Roman" w:hAnsi="Times New Roman" w:cs="Times New Roman"/>
      <w:sz w:val="20"/>
      <w:szCs w:val="20"/>
      <w:lang w:val="en-US" w:eastAsia="x-none"/>
    </w:rPr>
  </w:style>
  <w:style w:type="paragraph" w:styleId="a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6"/>
    <w:uiPriority w:val="99"/>
    <w:unhideWhenUsed/>
    <w:qFormat/>
    <w:rsid w:val="006A186C"/>
    <w:pPr>
      <w:spacing w:after="0" w:line="240" w:lineRule="auto"/>
    </w:pPr>
    <w:rPr>
      <w:rFonts w:ascii="Times New Roman" w:hAnsi="Times New Roman"/>
      <w:sz w:val="20"/>
      <w:szCs w:val="20"/>
      <w:lang w:val="en-US" w:eastAsia="x-none"/>
    </w:rPr>
  </w:style>
  <w:style w:type="character" w:customStyle="1" w:styleId="11">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1"/>
    <w:uiPriority w:val="99"/>
    <w:semiHidden/>
    <w:rsid w:val="006A186C"/>
    <w:rPr>
      <w:rFonts w:ascii="Calibri" w:eastAsia="Times New Roman" w:hAnsi="Calibri" w:cs="Times New Roman"/>
      <w:sz w:val="20"/>
      <w:szCs w:val="20"/>
      <w:lang w:eastAsia="ru-RU"/>
    </w:rPr>
  </w:style>
  <w:style w:type="character" w:customStyle="1" w:styleId="a8">
    <w:name w:val="Текст примечания Знак"/>
    <w:basedOn w:val="a1"/>
    <w:link w:val="a9"/>
    <w:uiPriority w:val="99"/>
    <w:rsid w:val="006A186C"/>
    <w:rPr>
      <w:rFonts w:ascii="Calibri" w:eastAsia="Times New Roman" w:hAnsi="Calibri" w:cs="Times New Roman"/>
      <w:sz w:val="20"/>
      <w:szCs w:val="20"/>
      <w:lang w:val="x-none" w:eastAsia="x-none"/>
    </w:rPr>
  </w:style>
  <w:style w:type="paragraph" w:styleId="a9">
    <w:name w:val="annotation text"/>
    <w:basedOn w:val="a0"/>
    <w:link w:val="a8"/>
    <w:uiPriority w:val="99"/>
    <w:unhideWhenUsed/>
    <w:rsid w:val="006A186C"/>
    <w:pPr>
      <w:spacing w:after="0" w:line="240" w:lineRule="auto"/>
    </w:pPr>
    <w:rPr>
      <w:sz w:val="20"/>
      <w:szCs w:val="20"/>
      <w:lang w:val="x-none" w:eastAsia="x-none"/>
    </w:rPr>
  </w:style>
  <w:style w:type="character" w:customStyle="1" w:styleId="aa">
    <w:name w:val="Верхний колонтитул Знак"/>
    <w:basedOn w:val="a1"/>
    <w:link w:val="ab"/>
    <w:uiPriority w:val="99"/>
    <w:rsid w:val="006A186C"/>
    <w:rPr>
      <w:rFonts w:ascii="Times New Roman" w:eastAsia="Times New Roman" w:hAnsi="Times New Roman" w:cs="Times New Roman"/>
      <w:sz w:val="24"/>
      <w:szCs w:val="24"/>
      <w:lang w:val="x-none" w:eastAsia="x-none"/>
    </w:rPr>
  </w:style>
  <w:style w:type="paragraph" w:styleId="ab">
    <w:name w:val="header"/>
    <w:basedOn w:val="a0"/>
    <w:link w:val="aa"/>
    <w:uiPriority w:val="99"/>
    <w:unhideWhenUsed/>
    <w:rsid w:val="006A186C"/>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c">
    <w:name w:val="Нижний колонтитул Знак"/>
    <w:aliases w:val="Нижний колонтитул Знак Знак Знак Знак,Нижний колонтитул1 Знак,Нижний колонтитул Знак Знак Знак1"/>
    <w:basedOn w:val="a1"/>
    <w:link w:val="ad"/>
    <w:uiPriority w:val="99"/>
    <w:locked/>
    <w:rsid w:val="006A186C"/>
    <w:rPr>
      <w:rFonts w:ascii="Times New Roman" w:eastAsia="Times New Roman" w:hAnsi="Times New Roman" w:cs="Times New Roman"/>
      <w:sz w:val="24"/>
      <w:szCs w:val="24"/>
      <w:lang w:val="x-none" w:eastAsia="x-none"/>
    </w:rPr>
  </w:style>
  <w:style w:type="paragraph" w:styleId="ad">
    <w:name w:val="footer"/>
    <w:aliases w:val="Нижний колонтитул Знак Знак Знак,Нижний колонтитул1,Нижний колонтитул Знак Знак"/>
    <w:basedOn w:val="a0"/>
    <w:link w:val="ac"/>
    <w:uiPriority w:val="99"/>
    <w:unhideWhenUsed/>
    <w:rsid w:val="006A186C"/>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12">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6A186C"/>
    <w:rPr>
      <w:rFonts w:ascii="Calibri" w:eastAsia="Times New Roman" w:hAnsi="Calibri" w:cs="Times New Roman"/>
      <w:lang w:eastAsia="ru-RU"/>
    </w:rPr>
  </w:style>
  <w:style w:type="character" w:customStyle="1" w:styleId="ae">
    <w:name w:val="Текст концевой сноски Знак"/>
    <w:basedOn w:val="a1"/>
    <w:link w:val="af"/>
    <w:uiPriority w:val="99"/>
    <w:semiHidden/>
    <w:rsid w:val="006A186C"/>
    <w:rPr>
      <w:rFonts w:ascii="Calibri" w:eastAsia="Times New Roman" w:hAnsi="Calibri" w:cs="Times New Roman"/>
      <w:sz w:val="20"/>
      <w:szCs w:val="20"/>
      <w:lang w:val="x-none" w:eastAsia="x-none"/>
    </w:rPr>
  </w:style>
  <w:style w:type="paragraph" w:styleId="af">
    <w:name w:val="endnote text"/>
    <w:basedOn w:val="a0"/>
    <w:link w:val="ae"/>
    <w:uiPriority w:val="99"/>
    <w:semiHidden/>
    <w:unhideWhenUsed/>
    <w:rsid w:val="006A186C"/>
    <w:pPr>
      <w:spacing w:after="0" w:line="240" w:lineRule="auto"/>
    </w:pPr>
    <w:rPr>
      <w:sz w:val="20"/>
      <w:szCs w:val="20"/>
      <w:lang w:val="x-none" w:eastAsia="x-none"/>
    </w:rPr>
  </w:style>
  <w:style w:type="character" w:customStyle="1" w:styleId="af0">
    <w:name w:val="Подпись Знак"/>
    <w:basedOn w:val="a1"/>
    <w:link w:val="af1"/>
    <w:uiPriority w:val="99"/>
    <w:semiHidden/>
    <w:rsid w:val="006A186C"/>
    <w:rPr>
      <w:rFonts w:ascii="Times New Roman" w:eastAsia="Times New Roman" w:hAnsi="Times New Roman" w:cs="Times New Roman"/>
      <w:sz w:val="28"/>
      <w:szCs w:val="20"/>
      <w:lang w:eastAsia="ru-RU"/>
    </w:rPr>
  </w:style>
  <w:style w:type="paragraph" w:styleId="af1">
    <w:name w:val="Signature"/>
    <w:basedOn w:val="a0"/>
    <w:link w:val="af0"/>
    <w:uiPriority w:val="99"/>
    <w:semiHidden/>
    <w:unhideWhenUsed/>
    <w:rsid w:val="006A186C"/>
    <w:pPr>
      <w:tabs>
        <w:tab w:val="left" w:pos="7031"/>
      </w:tabs>
      <w:spacing w:after="0" w:line="240" w:lineRule="auto"/>
    </w:pPr>
    <w:rPr>
      <w:rFonts w:ascii="Times New Roman" w:hAnsi="Times New Roman"/>
      <w:sz w:val="28"/>
      <w:szCs w:val="20"/>
    </w:rPr>
  </w:style>
  <w:style w:type="character" w:customStyle="1" w:styleId="af2">
    <w:name w:val="Основной текст Знак"/>
    <w:aliases w:val="Знак Знак"/>
    <w:basedOn w:val="a1"/>
    <w:link w:val="af3"/>
    <w:locked/>
    <w:rsid w:val="006A186C"/>
    <w:rPr>
      <w:rFonts w:ascii="Times New Roman" w:eastAsia="Times New Roman" w:hAnsi="Times New Roman" w:cs="Times New Roman"/>
      <w:sz w:val="24"/>
      <w:szCs w:val="24"/>
      <w:lang w:val="x-none" w:eastAsia="x-none"/>
    </w:rPr>
  </w:style>
  <w:style w:type="paragraph" w:styleId="af3">
    <w:name w:val="Body Text"/>
    <w:aliases w:val="Знак"/>
    <w:basedOn w:val="a0"/>
    <w:link w:val="af2"/>
    <w:unhideWhenUsed/>
    <w:qFormat/>
    <w:rsid w:val="006A186C"/>
    <w:pPr>
      <w:spacing w:after="0" w:line="240" w:lineRule="auto"/>
    </w:pPr>
    <w:rPr>
      <w:rFonts w:ascii="Times New Roman" w:hAnsi="Times New Roman"/>
      <w:sz w:val="24"/>
      <w:szCs w:val="24"/>
      <w:lang w:val="x-none" w:eastAsia="x-none"/>
    </w:rPr>
  </w:style>
  <w:style w:type="character" w:customStyle="1" w:styleId="13">
    <w:name w:val="Основной текст Знак1"/>
    <w:aliases w:val="Знак Знак1"/>
    <w:basedOn w:val="a1"/>
    <w:uiPriority w:val="99"/>
    <w:semiHidden/>
    <w:rsid w:val="006A186C"/>
    <w:rPr>
      <w:rFonts w:ascii="Calibri" w:eastAsia="Times New Roman" w:hAnsi="Calibri" w:cs="Times New Roman"/>
      <w:lang w:eastAsia="ru-RU"/>
    </w:rPr>
  </w:style>
  <w:style w:type="character" w:customStyle="1" w:styleId="af4">
    <w:name w:val="Основной текст с отступом Знак"/>
    <w:aliases w:val="текст Знак,Основной текст 1 Знак1,Основной текст 1 Знак Знак"/>
    <w:basedOn w:val="a1"/>
    <w:link w:val="af5"/>
    <w:rsid w:val="006A186C"/>
    <w:rPr>
      <w:rFonts w:ascii="Times New Roman" w:eastAsia="Times New Roman" w:hAnsi="Times New Roman" w:cs="Times New Roman"/>
      <w:sz w:val="20"/>
      <w:szCs w:val="20"/>
      <w:lang w:val="en-US" w:eastAsia="ru-RU"/>
    </w:rPr>
  </w:style>
  <w:style w:type="paragraph" w:styleId="af5">
    <w:name w:val="Body Text Indent"/>
    <w:aliases w:val="текст,Основной текст 1,Основной текст 1 Знак"/>
    <w:basedOn w:val="a0"/>
    <w:link w:val="af4"/>
    <w:unhideWhenUsed/>
    <w:rsid w:val="006A186C"/>
    <w:pPr>
      <w:spacing w:after="120" w:line="240" w:lineRule="auto"/>
      <w:ind w:left="283"/>
    </w:pPr>
    <w:rPr>
      <w:rFonts w:ascii="Times New Roman" w:hAnsi="Times New Roman"/>
      <w:sz w:val="20"/>
      <w:szCs w:val="20"/>
      <w:lang w:val="en-US"/>
    </w:rPr>
  </w:style>
  <w:style w:type="paragraph" w:styleId="af6">
    <w:name w:val="Subtitle"/>
    <w:basedOn w:val="a0"/>
    <w:next w:val="a0"/>
    <w:link w:val="af7"/>
    <w:uiPriority w:val="11"/>
    <w:qFormat/>
    <w:rsid w:val="006A186C"/>
    <w:pPr>
      <w:spacing w:after="60"/>
      <w:jc w:val="center"/>
      <w:outlineLvl w:val="1"/>
    </w:pPr>
    <w:rPr>
      <w:rFonts w:ascii="Calibri Light" w:hAnsi="Calibri Light"/>
      <w:sz w:val="24"/>
      <w:szCs w:val="24"/>
    </w:rPr>
  </w:style>
  <w:style w:type="character" w:customStyle="1" w:styleId="af7">
    <w:name w:val="Подзаголовок Знак"/>
    <w:basedOn w:val="a1"/>
    <w:link w:val="af6"/>
    <w:uiPriority w:val="11"/>
    <w:rsid w:val="006A186C"/>
    <w:rPr>
      <w:rFonts w:ascii="Calibri Light" w:eastAsia="Times New Roman" w:hAnsi="Calibri Light" w:cs="Times New Roman"/>
      <w:sz w:val="24"/>
      <w:szCs w:val="24"/>
      <w:lang w:eastAsia="ru-RU"/>
    </w:rPr>
  </w:style>
  <w:style w:type="paragraph" w:styleId="af8">
    <w:name w:val="Body Text First Indent"/>
    <w:basedOn w:val="af3"/>
    <w:link w:val="af9"/>
    <w:uiPriority w:val="99"/>
    <w:semiHidden/>
    <w:unhideWhenUsed/>
    <w:rsid w:val="006A186C"/>
    <w:pPr>
      <w:widowControl w:val="0"/>
      <w:spacing w:after="120"/>
      <w:ind w:firstLine="210"/>
      <w:jc w:val="both"/>
    </w:pPr>
    <w:rPr>
      <w:rFonts w:ascii="Calibri" w:eastAsia="Calibri" w:hAnsi="Calibri"/>
      <w:lang w:val="ru-RU" w:eastAsia="en-US"/>
    </w:rPr>
  </w:style>
  <w:style w:type="character" w:customStyle="1" w:styleId="af9">
    <w:name w:val="Красная строка Знак"/>
    <w:basedOn w:val="13"/>
    <w:link w:val="af8"/>
    <w:uiPriority w:val="99"/>
    <w:semiHidden/>
    <w:rsid w:val="006A186C"/>
    <w:rPr>
      <w:rFonts w:ascii="Calibri" w:eastAsia="Calibri" w:hAnsi="Calibri" w:cs="Times New Roman"/>
      <w:sz w:val="24"/>
      <w:szCs w:val="24"/>
      <w:lang w:eastAsia="ru-RU"/>
    </w:rPr>
  </w:style>
  <w:style w:type="character" w:customStyle="1" w:styleId="21">
    <w:name w:val="Красная строка 2 Знак"/>
    <w:basedOn w:val="af4"/>
    <w:link w:val="22"/>
    <w:uiPriority w:val="99"/>
    <w:semiHidden/>
    <w:rsid w:val="006A186C"/>
    <w:rPr>
      <w:rFonts w:ascii="Times New Roman" w:eastAsia="Times New Roman" w:hAnsi="Times New Roman" w:cs="Times New Roman"/>
      <w:sz w:val="24"/>
      <w:szCs w:val="24"/>
      <w:lang w:val="en-US" w:eastAsia="ru-RU"/>
    </w:rPr>
  </w:style>
  <w:style w:type="paragraph" w:styleId="22">
    <w:name w:val="Body Text First Indent 2"/>
    <w:basedOn w:val="af5"/>
    <w:link w:val="21"/>
    <w:uiPriority w:val="99"/>
    <w:semiHidden/>
    <w:unhideWhenUsed/>
    <w:rsid w:val="006A186C"/>
    <w:pPr>
      <w:widowControl w:val="0"/>
      <w:ind w:firstLine="210"/>
      <w:jc w:val="both"/>
    </w:pPr>
    <w:rPr>
      <w:sz w:val="24"/>
      <w:szCs w:val="24"/>
    </w:rPr>
  </w:style>
  <w:style w:type="character" w:customStyle="1" w:styleId="23">
    <w:name w:val="Основной текст 2 Знак"/>
    <w:basedOn w:val="a1"/>
    <w:link w:val="24"/>
    <w:rsid w:val="006A186C"/>
    <w:rPr>
      <w:rFonts w:ascii="Times New Roman" w:eastAsia="Times New Roman" w:hAnsi="Times New Roman" w:cs="Times New Roman"/>
      <w:sz w:val="24"/>
      <w:szCs w:val="24"/>
      <w:lang w:val="x-none" w:eastAsia="x-none"/>
    </w:rPr>
  </w:style>
  <w:style w:type="paragraph" w:styleId="24">
    <w:name w:val="Body Text 2"/>
    <w:basedOn w:val="a0"/>
    <w:link w:val="23"/>
    <w:unhideWhenUsed/>
    <w:rsid w:val="006A186C"/>
    <w:pPr>
      <w:spacing w:after="0" w:line="240" w:lineRule="auto"/>
      <w:ind w:right="-57"/>
      <w:jc w:val="both"/>
    </w:pPr>
    <w:rPr>
      <w:rFonts w:ascii="Times New Roman" w:hAnsi="Times New Roman"/>
      <w:sz w:val="24"/>
      <w:szCs w:val="24"/>
      <w:lang w:val="x-none" w:eastAsia="x-none"/>
    </w:rPr>
  </w:style>
  <w:style w:type="character" w:customStyle="1" w:styleId="31">
    <w:name w:val="Основной текст 3 Знак"/>
    <w:basedOn w:val="a1"/>
    <w:link w:val="32"/>
    <w:rsid w:val="006A186C"/>
    <w:rPr>
      <w:rFonts w:ascii="Times New Roman" w:eastAsia="Times New Roman" w:hAnsi="Times New Roman" w:cs="Times New Roman"/>
      <w:sz w:val="16"/>
      <w:szCs w:val="16"/>
      <w:lang w:eastAsia="ru-RU"/>
    </w:rPr>
  </w:style>
  <w:style w:type="paragraph" w:styleId="32">
    <w:name w:val="Body Text 3"/>
    <w:basedOn w:val="a0"/>
    <w:link w:val="31"/>
    <w:unhideWhenUsed/>
    <w:rsid w:val="006A186C"/>
    <w:pPr>
      <w:spacing w:after="120" w:line="240" w:lineRule="auto"/>
    </w:pPr>
    <w:rPr>
      <w:rFonts w:ascii="Times New Roman" w:hAnsi="Times New Roman"/>
      <w:sz w:val="16"/>
      <w:szCs w:val="16"/>
    </w:rPr>
  </w:style>
  <w:style w:type="character" w:customStyle="1" w:styleId="25">
    <w:name w:val="Основной текст с отступом 2 Знак"/>
    <w:basedOn w:val="a1"/>
    <w:link w:val="26"/>
    <w:rsid w:val="006A186C"/>
    <w:rPr>
      <w:rFonts w:ascii="Times New Roman" w:eastAsia="Times New Roman" w:hAnsi="Times New Roman" w:cs="Times New Roman"/>
      <w:sz w:val="24"/>
      <w:szCs w:val="24"/>
      <w:lang w:val="x-none" w:eastAsia="x-none"/>
    </w:rPr>
  </w:style>
  <w:style w:type="paragraph" w:styleId="26">
    <w:name w:val="Body Text Indent 2"/>
    <w:basedOn w:val="a0"/>
    <w:link w:val="25"/>
    <w:unhideWhenUsed/>
    <w:rsid w:val="006A186C"/>
    <w:pPr>
      <w:spacing w:after="120" w:line="480" w:lineRule="auto"/>
      <w:ind w:left="283"/>
    </w:pPr>
    <w:rPr>
      <w:rFonts w:ascii="Times New Roman" w:hAnsi="Times New Roman"/>
      <w:sz w:val="24"/>
      <w:szCs w:val="24"/>
      <w:lang w:val="x-none" w:eastAsia="x-none"/>
    </w:rPr>
  </w:style>
  <w:style w:type="character" w:customStyle="1" w:styleId="33">
    <w:name w:val="Основной текст с отступом 3 Знак"/>
    <w:basedOn w:val="a1"/>
    <w:link w:val="34"/>
    <w:uiPriority w:val="99"/>
    <w:semiHidden/>
    <w:rsid w:val="006A186C"/>
    <w:rPr>
      <w:rFonts w:ascii="Times New Roman" w:eastAsia="Times New Roman" w:hAnsi="Times New Roman" w:cs="Times New Roman"/>
      <w:sz w:val="16"/>
      <w:szCs w:val="16"/>
      <w:lang w:val="en-US" w:eastAsia="ru-RU"/>
    </w:rPr>
  </w:style>
  <w:style w:type="paragraph" w:styleId="34">
    <w:name w:val="Body Text Indent 3"/>
    <w:basedOn w:val="a0"/>
    <w:link w:val="33"/>
    <w:unhideWhenUsed/>
    <w:rsid w:val="006A186C"/>
    <w:pPr>
      <w:spacing w:after="120" w:line="240" w:lineRule="auto"/>
      <w:ind w:left="283"/>
    </w:pPr>
    <w:rPr>
      <w:rFonts w:ascii="Times New Roman" w:hAnsi="Times New Roman"/>
      <w:sz w:val="16"/>
      <w:szCs w:val="16"/>
      <w:lang w:val="en-US"/>
    </w:rPr>
  </w:style>
  <w:style w:type="character" w:customStyle="1" w:styleId="afa">
    <w:name w:val="Схема документа Знак"/>
    <w:basedOn w:val="a1"/>
    <w:link w:val="afb"/>
    <w:uiPriority w:val="99"/>
    <w:semiHidden/>
    <w:rsid w:val="006A186C"/>
    <w:rPr>
      <w:rFonts w:ascii="Tahoma" w:eastAsia="Times New Roman" w:hAnsi="Tahoma" w:cs="Times New Roman"/>
      <w:sz w:val="20"/>
      <w:szCs w:val="20"/>
      <w:shd w:val="clear" w:color="auto" w:fill="000080"/>
      <w:lang w:eastAsia="ru-RU"/>
    </w:rPr>
  </w:style>
  <w:style w:type="paragraph" w:styleId="afb">
    <w:name w:val="Document Map"/>
    <w:basedOn w:val="a0"/>
    <w:link w:val="afa"/>
    <w:uiPriority w:val="99"/>
    <w:semiHidden/>
    <w:unhideWhenUsed/>
    <w:rsid w:val="006A186C"/>
    <w:pPr>
      <w:widowControl w:val="0"/>
      <w:shd w:val="clear" w:color="auto" w:fill="000080"/>
      <w:spacing w:after="0" w:line="240" w:lineRule="auto"/>
      <w:ind w:firstLine="400"/>
      <w:jc w:val="both"/>
    </w:pPr>
    <w:rPr>
      <w:rFonts w:ascii="Tahoma" w:hAnsi="Tahoma"/>
      <w:sz w:val="20"/>
      <w:szCs w:val="20"/>
    </w:rPr>
  </w:style>
  <w:style w:type="character" w:customStyle="1" w:styleId="afc">
    <w:name w:val="Текст Знак"/>
    <w:basedOn w:val="a1"/>
    <w:link w:val="afd"/>
    <w:uiPriority w:val="99"/>
    <w:semiHidden/>
    <w:rsid w:val="006A186C"/>
    <w:rPr>
      <w:rFonts w:ascii="Courier New" w:eastAsia="Times New Roman" w:hAnsi="Courier New" w:cs="Times New Roman"/>
      <w:sz w:val="20"/>
      <w:szCs w:val="20"/>
      <w:lang w:eastAsia="ru-RU"/>
    </w:rPr>
  </w:style>
  <w:style w:type="paragraph" w:styleId="afd">
    <w:name w:val="Plain Text"/>
    <w:basedOn w:val="a0"/>
    <w:link w:val="afc"/>
    <w:uiPriority w:val="99"/>
    <w:semiHidden/>
    <w:unhideWhenUsed/>
    <w:rsid w:val="006A186C"/>
    <w:pPr>
      <w:spacing w:after="0" w:line="240" w:lineRule="auto"/>
    </w:pPr>
    <w:rPr>
      <w:rFonts w:ascii="Courier New" w:hAnsi="Courier New"/>
      <w:sz w:val="20"/>
      <w:szCs w:val="20"/>
    </w:rPr>
  </w:style>
  <w:style w:type="character" w:customStyle="1" w:styleId="afe">
    <w:name w:val="Тема примечания Знак"/>
    <w:basedOn w:val="a8"/>
    <w:link w:val="aff"/>
    <w:uiPriority w:val="99"/>
    <w:rsid w:val="006A186C"/>
    <w:rPr>
      <w:rFonts w:ascii="Times New Roman" w:eastAsia="Times New Roman" w:hAnsi="Times New Roman" w:cs="Times New Roman"/>
      <w:b/>
      <w:bCs/>
      <w:sz w:val="20"/>
      <w:szCs w:val="20"/>
      <w:lang w:val="x-none" w:eastAsia="x-none"/>
    </w:rPr>
  </w:style>
  <w:style w:type="paragraph" w:styleId="aff">
    <w:name w:val="annotation subject"/>
    <w:basedOn w:val="a9"/>
    <w:next w:val="a9"/>
    <w:link w:val="afe"/>
    <w:uiPriority w:val="99"/>
    <w:unhideWhenUsed/>
    <w:rsid w:val="006A186C"/>
    <w:rPr>
      <w:rFonts w:ascii="Times New Roman" w:hAnsi="Times New Roman"/>
      <w:b/>
      <w:bCs/>
    </w:rPr>
  </w:style>
  <w:style w:type="paragraph" w:styleId="aff0">
    <w:name w:val="Balloon Text"/>
    <w:basedOn w:val="a0"/>
    <w:link w:val="aff1"/>
    <w:uiPriority w:val="99"/>
    <w:unhideWhenUsed/>
    <w:rsid w:val="006A186C"/>
    <w:pPr>
      <w:spacing w:after="0" w:line="240" w:lineRule="auto"/>
    </w:pPr>
    <w:rPr>
      <w:rFonts w:ascii="Segoe UI" w:hAnsi="Segoe UI"/>
      <w:sz w:val="18"/>
      <w:szCs w:val="18"/>
      <w:lang w:val="x-none" w:eastAsia="x-none"/>
    </w:rPr>
  </w:style>
  <w:style w:type="character" w:customStyle="1" w:styleId="aff1">
    <w:name w:val="Текст выноски Знак"/>
    <w:basedOn w:val="a1"/>
    <w:link w:val="aff0"/>
    <w:uiPriority w:val="99"/>
    <w:rsid w:val="006A186C"/>
    <w:rPr>
      <w:rFonts w:ascii="Segoe UI" w:eastAsia="Times New Roman" w:hAnsi="Segoe UI" w:cs="Times New Roman"/>
      <w:sz w:val="18"/>
      <w:szCs w:val="18"/>
      <w:lang w:val="x-none" w:eastAsia="x-none"/>
    </w:rPr>
  </w:style>
  <w:style w:type="character" w:customStyle="1" w:styleId="aff2">
    <w:name w:val="Без интервала Знак"/>
    <w:link w:val="aff3"/>
    <w:uiPriority w:val="1"/>
    <w:locked/>
    <w:rsid w:val="006A186C"/>
    <w:rPr>
      <w:rFonts w:ascii="Calibri" w:eastAsia="Times New Roman" w:hAnsi="Calibri" w:cs="Times New Roman"/>
      <w:lang w:eastAsia="ru-RU"/>
    </w:rPr>
  </w:style>
  <w:style w:type="paragraph" w:styleId="aff3">
    <w:name w:val="No Spacing"/>
    <w:link w:val="aff2"/>
    <w:uiPriority w:val="1"/>
    <w:qFormat/>
    <w:rsid w:val="006A186C"/>
    <w:pPr>
      <w:spacing w:after="0" w:line="240" w:lineRule="auto"/>
    </w:pPr>
    <w:rPr>
      <w:rFonts w:ascii="Calibri" w:eastAsia="Times New Roman" w:hAnsi="Calibri" w:cs="Times New Roman"/>
      <w:lang w:eastAsia="ru-RU"/>
    </w:rPr>
  </w:style>
  <w:style w:type="character" w:customStyle="1" w:styleId="aff4">
    <w:name w:val="Абзац списка Знак"/>
    <w:aliases w:val="Содержание. 2 уровень Знак,List Paragraph Знак,подтабл Знак,Этапы Знак"/>
    <w:link w:val="aff5"/>
    <w:uiPriority w:val="34"/>
    <w:qFormat/>
    <w:locked/>
    <w:rsid w:val="006A186C"/>
    <w:rPr>
      <w:rFonts w:ascii="Times New Roman" w:eastAsia="Times New Roman" w:hAnsi="Times New Roman" w:cs="Times New Roman"/>
      <w:sz w:val="24"/>
      <w:szCs w:val="24"/>
      <w:lang w:val="x-none" w:eastAsia="x-none"/>
    </w:rPr>
  </w:style>
  <w:style w:type="paragraph" w:styleId="aff5">
    <w:name w:val="List Paragraph"/>
    <w:aliases w:val="Содержание. 2 уровень,List Paragraph,подтабл,Этапы"/>
    <w:basedOn w:val="a0"/>
    <w:link w:val="aff4"/>
    <w:uiPriority w:val="34"/>
    <w:qFormat/>
    <w:rsid w:val="006A186C"/>
    <w:pPr>
      <w:spacing w:before="120" w:after="120" w:line="240" w:lineRule="auto"/>
      <w:ind w:left="708"/>
    </w:pPr>
    <w:rPr>
      <w:rFonts w:ascii="Times New Roman" w:hAnsi="Times New Roman"/>
      <w:sz w:val="24"/>
      <w:szCs w:val="24"/>
      <w:lang w:val="x-none" w:eastAsia="x-none"/>
    </w:rPr>
  </w:style>
  <w:style w:type="character" w:customStyle="1" w:styleId="aff6">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4"/>
    <w:locked/>
    <w:rsid w:val="006A186C"/>
    <w:rPr>
      <w:rFonts w:ascii="Times New Roman" w:eastAsia="Times New Roman" w:hAnsi="Times New Roman" w:cs="Times New Roman"/>
      <w:sz w:val="24"/>
      <w:szCs w:val="24"/>
      <w:lang w:val="en-US" w:eastAsia="nl-NL"/>
    </w:rPr>
  </w:style>
  <w:style w:type="paragraph" w:customStyle="1" w:styleId="14">
    <w:name w:val="Обычный (Интернет)1"/>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next w:val="aff7"/>
    <w:link w:val="aff6"/>
    <w:uiPriority w:val="99"/>
    <w:qFormat/>
    <w:rsid w:val="006A186C"/>
    <w:pPr>
      <w:widowControl w:val="0"/>
      <w:spacing w:after="0" w:line="240" w:lineRule="auto"/>
    </w:pPr>
    <w:rPr>
      <w:rFonts w:ascii="Times New Roman" w:hAnsi="Times New Roman"/>
      <w:sz w:val="24"/>
      <w:szCs w:val="24"/>
      <w:lang w:val="en-US" w:eastAsia="nl-NL"/>
    </w:rPr>
  </w:style>
  <w:style w:type="paragraph" w:styleId="aff7">
    <w:name w:val="Normal (Web)"/>
    <w:aliases w:val="Обычный (Web),Обычный (веб)1"/>
    <w:basedOn w:val="a0"/>
    <w:uiPriority w:val="99"/>
    <w:unhideWhenUsed/>
    <w:qFormat/>
    <w:rsid w:val="006A186C"/>
    <w:rPr>
      <w:rFonts w:ascii="Times New Roman" w:hAnsi="Times New Roman"/>
      <w:sz w:val="24"/>
      <w:szCs w:val="24"/>
    </w:rPr>
  </w:style>
  <w:style w:type="character" w:customStyle="1" w:styleId="27">
    <w:name w:val="заголовок 2 Знак"/>
    <w:link w:val="28"/>
    <w:semiHidden/>
    <w:locked/>
    <w:rsid w:val="006A186C"/>
    <w:rPr>
      <w:rFonts w:ascii="Times New Roman" w:eastAsia="Times New Roman" w:hAnsi="Times New Roman" w:cs="Times New Roman"/>
      <w:b/>
      <w:sz w:val="24"/>
      <w:szCs w:val="28"/>
      <w:lang w:eastAsia="ru-RU"/>
    </w:rPr>
  </w:style>
  <w:style w:type="paragraph" w:customStyle="1" w:styleId="28">
    <w:name w:val="заголовок 2"/>
    <w:basedOn w:val="a0"/>
    <w:next w:val="a0"/>
    <w:link w:val="27"/>
    <w:semiHidden/>
    <w:rsid w:val="006A186C"/>
    <w:pPr>
      <w:keepNext/>
      <w:widowControl w:val="0"/>
      <w:spacing w:after="0" w:line="240" w:lineRule="auto"/>
      <w:ind w:firstLine="709"/>
      <w:outlineLvl w:val="1"/>
    </w:pPr>
    <w:rPr>
      <w:rFonts w:ascii="Times New Roman" w:hAnsi="Times New Roman"/>
      <w:b/>
      <w:sz w:val="24"/>
      <w:szCs w:val="28"/>
    </w:rPr>
  </w:style>
  <w:style w:type="character" w:customStyle="1" w:styleId="15">
    <w:name w:val="Основной текст1"/>
    <w:link w:val="35"/>
    <w:locked/>
    <w:rsid w:val="006A186C"/>
    <w:rPr>
      <w:rFonts w:ascii="Times New Roman" w:hAnsi="Times New Roman" w:cs="Times New Roman"/>
      <w:sz w:val="24"/>
      <w:szCs w:val="24"/>
      <w:shd w:val="clear" w:color="auto" w:fill="FFFFFF"/>
    </w:rPr>
  </w:style>
  <w:style w:type="paragraph" w:customStyle="1" w:styleId="35">
    <w:name w:val="Основной текст3"/>
    <w:basedOn w:val="a0"/>
    <w:link w:val="15"/>
    <w:semiHidden/>
    <w:rsid w:val="006A186C"/>
    <w:pPr>
      <w:shd w:val="clear" w:color="auto" w:fill="FFFFFF"/>
      <w:spacing w:after="0" w:line="283" w:lineRule="exact"/>
      <w:ind w:firstLine="300"/>
    </w:pPr>
    <w:rPr>
      <w:rFonts w:ascii="Times New Roman" w:eastAsiaTheme="minorHAnsi" w:hAnsi="Times New Roman"/>
      <w:sz w:val="24"/>
      <w:szCs w:val="24"/>
      <w:lang w:eastAsia="en-US"/>
    </w:rPr>
  </w:style>
  <w:style w:type="character" w:customStyle="1" w:styleId="aff8">
    <w:name w:val="Перечень Знак"/>
    <w:link w:val="a"/>
    <w:uiPriority w:val="99"/>
    <w:semiHidden/>
    <w:locked/>
    <w:rsid w:val="006A186C"/>
    <w:rPr>
      <w:rFonts w:ascii="Times New Roman" w:eastAsia="Calibri" w:hAnsi="Times New Roman" w:cs="Times New Roman"/>
      <w:sz w:val="28"/>
      <w:u w:color="000000"/>
      <w:lang w:eastAsia="ru-RU"/>
    </w:rPr>
  </w:style>
  <w:style w:type="paragraph" w:customStyle="1" w:styleId="a">
    <w:name w:val="Перечень"/>
    <w:basedOn w:val="a0"/>
    <w:next w:val="a0"/>
    <w:link w:val="aff8"/>
    <w:uiPriority w:val="99"/>
    <w:semiHidden/>
    <w:qFormat/>
    <w:rsid w:val="006A186C"/>
    <w:pPr>
      <w:numPr>
        <w:numId w:val="1"/>
      </w:numPr>
      <w:suppressAutoHyphens/>
      <w:spacing w:after="0" w:line="360" w:lineRule="auto"/>
      <w:ind w:left="0" w:firstLine="284"/>
      <w:jc w:val="both"/>
    </w:pPr>
    <w:rPr>
      <w:rFonts w:ascii="Times New Roman" w:eastAsia="Calibri" w:hAnsi="Times New Roman"/>
      <w:sz w:val="28"/>
      <w:u w:color="000000"/>
    </w:rPr>
  </w:style>
  <w:style w:type="character" w:styleId="aff9">
    <w:name w:val="footnote reference"/>
    <w:uiPriority w:val="99"/>
    <w:unhideWhenUsed/>
    <w:rsid w:val="006A186C"/>
    <w:rPr>
      <w:rFonts w:ascii="Times New Roman" w:hAnsi="Times New Roman" w:cs="Times New Roman" w:hint="default"/>
      <w:vertAlign w:val="superscript"/>
    </w:rPr>
  </w:style>
  <w:style w:type="character" w:styleId="affa">
    <w:name w:val="Subtle Emphasis"/>
    <w:uiPriority w:val="19"/>
    <w:qFormat/>
    <w:rsid w:val="006A186C"/>
    <w:rPr>
      <w:i/>
      <w:iCs/>
      <w:color w:val="404040"/>
    </w:rPr>
  </w:style>
  <w:style w:type="character" w:customStyle="1" w:styleId="blk">
    <w:name w:val="blk"/>
    <w:rsid w:val="006A186C"/>
  </w:style>
  <w:style w:type="character" w:customStyle="1" w:styleId="FootnoteTextChar">
    <w:name w:val="Footnote Text Char"/>
    <w:locked/>
    <w:rsid w:val="006A186C"/>
    <w:rPr>
      <w:rFonts w:ascii="Times New Roman" w:hAnsi="Times New Roman" w:cs="Times New Roman" w:hint="default"/>
      <w:sz w:val="20"/>
      <w:lang w:val="x-none" w:eastAsia="ru-RU"/>
    </w:rPr>
  </w:style>
  <w:style w:type="character" w:customStyle="1" w:styleId="110">
    <w:name w:val="Текст примечания Знак11"/>
    <w:uiPriority w:val="99"/>
    <w:rsid w:val="006A186C"/>
    <w:rPr>
      <w:rFonts w:ascii="Times New Roman" w:hAnsi="Times New Roman" w:cs="Times New Roman" w:hint="default"/>
      <w:sz w:val="20"/>
      <w:szCs w:val="20"/>
    </w:rPr>
  </w:style>
  <w:style w:type="character" w:customStyle="1" w:styleId="16">
    <w:name w:val="Текст примечания Знак1"/>
    <w:uiPriority w:val="99"/>
    <w:rsid w:val="006A186C"/>
    <w:rPr>
      <w:rFonts w:ascii="Times New Roman" w:hAnsi="Times New Roman" w:cs="Times New Roman" w:hint="default"/>
      <w:sz w:val="20"/>
      <w:szCs w:val="20"/>
    </w:rPr>
  </w:style>
  <w:style w:type="character" w:customStyle="1" w:styleId="111">
    <w:name w:val="Тема примечания Знак11"/>
    <w:uiPriority w:val="99"/>
    <w:rsid w:val="006A186C"/>
    <w:rPr>
      <w:rFonts w:ascii="Times New Roman" w:hAnsi="Times New Roman" w:cs="Times New Roman" w:hint="default"/>
      <w:b/>
      <w:bCs/>
      <w:sz w:val="20"/>
      <w:szCs w:val="20"/>
    </w:rPr>
  </w:style>
  <w:style w:type="character" w:customStyle="1" w:styleId="17">
    <w:name w:val="Тема примечания Знак1"/>
    <w:uiPriority w:val="99"/>
    <w:rsid w:val="006A186C"/>
    <w:rPr>
      <w:rFonts w:ascii="Times New Roman" w:hAnsi="Times New Roman" w:cs="Times New Roman" w:hint="default"/>
      <w:b/>
      <w:bCs/>
      <w:sz w:val="20"/>
      <w:szCs w:val="20"/>
    </w:rPr>
  </w:style>
  <w:style w:type="character" w:customStyle="1" w:styleId="apple-converted-space">
    <w:name w:val="apple-converted-space"/>
    <w:rsid w:val="006A186C"/>
  </w:style>
  <w:style w:type="character" w:customStyle="1" w:styleId="affb">
    <w:name w:val="Цветовое выделение"/>
    <w:uiPriority w:val="99"/>
    <w:rsid w:val="006A186C"/>
    <w:rPr>
      <w:b/>
      <w:bCs w:val="0"/>
      <w:color w:val="26282F"/>
    </w:rPr>
  </w:style>
  <w:style w:type="character" w:customStyle="1" w:styleId="affc">
    <w:name w:val="Гипертекстовая ссылка"/>
    <w:uiPriority w:val="99"/>
    <w:rsid w:val="006A186C"/>
    <w:rPr>
      <w:b/>
      <w:bCs w:val="0"/>
      <w:color w:val="106BBE"/>
    </w:rPr>
  </w:style>
  <w:style w:type="character" w:customStyle="1" w:styleId="affd">
    <w:name w:val="Активная гипертекстовая ссылка"/>
    <w:uiPriority w:val="99"/>
    <w:rsid w:val="006A186C"/>
    <w:rPr>
      <w:b/>
      <w:bCs w:val="0"/>
      <w:color w:val="106BBE"/>
      <w:u w:val="single"/>
    </w:rPr>
  </w:style>
  <w:style w:type="character" w:customStyle="1" w:styleId="affe">
    <w:name w:val="Выделение для Базового Поиска"/>
    <w:uiPriority w:val="99"/>
    <w:rsid w:val="006A186C"/>
    <w:rPr>
      <w:b/>
      <w:bCs w:val="0"/>
      <w:color w:val="0058A9"/>
    </w:rPr>
  </w:style>
  <w:style w:type="character" w:customStyle="1" w:styleId="afff">
    <w:name w:val="Выделение для Базового Поиска (курсив)"/>
    <w:uiPriority w:val="99"/>
    <w:rsid w:val="006A186C"/>
    <w:rPr>
      <w:b/>
      <w:bCs w:val="0"/>
      <w:i/>
      <w:iCs w:val="0"/>
      <w:color w:val="0058A9"/>
    </w:rPr>
  </w:style>
  <w:style w:type="character" w:customStyle="1" w:styleId="afff0">
    <w:name w:val="Заголовок своего сообщения"/>
    <w:uiPriority w:val="99"/>
    <w:rsid w:val="006A186C"/>
    <w:rPr>
      <w:b/>
      <w:bCs w:val="0"/>
      <w:color w:val="26282F"/>
    </w:rPr>
  </w:style>
  <w:style w:type="character" w:customStyle="1" w:styleId="afff1">
    <w:name w:val="Заголовок чужого сообщения"/>
    <w:uiPriority w:val="99"/>
    <w:rsid w:val="006A186C"/>
    <w:rPr>
      <w:b/>
      <w:bCs w:val="0"/>
      <w:color w:val="FF0000"/>
    </w:rPr>
  </w:style>
  <w:style w:type="character" w:customStyle="1" w:styleId="afff2">
    <w:name w:val="Найденные слова"/>
    <w:uiPriority w:val="99"/>
    <w:rsid w:val="006A186C"/>
    <w:rPr>
      <w:b/>
      <w:bCs w:val="0"/>
      <w:color w:val="26282F"/>
      <w:shd w:val="clear" w:color="auto" w:fill="FFF580"/>
    </w:rPr>
  </w:style>
  <w:style w:type="character" w:customStyle="1" w:styleId="afff3">
    <w:name w:val="Не вступил в силу"/>
    <w:uiPriority w:val="99"/>
    <w:rsid w:val="006A186C"/>
    <w:rPr>
      <w:b/>
      <w:bCs w:val="0"/>
      <w:color w:val="000000"/>
      <w:shd w:val="clear" w:color="auto" w:fill="D8EDE8"/>
    </w:rPr>
  </w:style>
  <w:style w:type="character" w:customStyle="1" w:styleId="afff4">
    <w:name w:val="Опечатки"/>
    <w:uiPriority w:val="99"/>
    <w:rsid w:val="006A186C"/>
    <w:rPr>
      <w:color w:val="FF0000"/>
    </w:rPr>
  </w:style>
  <w:style w:type="character" w:customStyle="1" w:styleId="afff5">
    <w:name w:val="Продолжение ссылки"/>
    <w:uiPriority w:val="99"/>
    <w:rsid w:val="006A186C"/>
  </w:style>
  <w:style w:type="character" w:customStyle="1" w:styleId="afff6">
    <w:name w:val="Сравнение редакций"/>
    <w:uiPriority w:val="99"/>
    <w:rsid w:val="006A186C"/>
    <w:rPr>
      <w:b/>
      <w:bCs w:val="0"/>
      <w:color w:val="26282F"/>
    </w:rPr>
  </w:style>
  <w:style w:type="character" w:customStyle="1" w:styleId="afff7">
    <w:name w:val="Сравнение редакций. Добавленный фрагмент"/>
    <w:uiPriority w:val="99"/>
    <w:rsid w:val="006A186C"/>
    <w:rPr>
      <w:color w:val="000000"/>
      <w:shd w:val="clear" w:color="auto" w:fill="C1D7FF"/>
    </w:rPr>
  </w:style>
  <w:style w:type="character" w:customStyle="1" w:styleId="afff8">
    <w:name w:val="Сравнение редакций. Удаленный фрагмент"/>
    <w:uiPriority w:val="99"/>
    <w:rsid w:val="006A186C"/>
    <w:rPr>
      <w:color w:val="000000"/>
      <w:shd w:val="clear" w:color="auto" w:fill="C4C413"/>
    </w:rPr>
  </w:style>
  <w:style w:type="character" w:customStyle="1" w:styleId="afff9">
    <w:name w:val="Ссылка на утративший силу документ"/>
    <w:uiPriority w:val="99"/>
    <w:rsid w:val="006A186C"/>
    <w:rPr>
      <w:b/>
      <w:bCs w:val="0"/>
      <w:color w:val="749232"/>
    </w:rPr>
  </w:style>
  <w:style w:type="character" w:customStyle="1" w:styleId="afffa">
    <w:name w:val="Утратил силу"/>
    <w:uiPriority w:val="99"/>
    <w:rsid w:val="006A186C"/>
    <w:rPr>
      <w:b/>
      <w:bCs w:val="0"/>
      <w:strike/>
      <w:color w:val="666600"/>
    </w:rPr>
  </w:style>
  <w:style w:type="character" w:customStyle="1" w:styleId="FootnoteCharacters">
    <w:name w:val="Footnote Characters"/>
    <w:qFormat/>
    <w:rsid w:val="006A186C"/>
    <w:rPr>
      <w:rFonts w:ascii="Times New Roman" w:hAnsi="Times New Roman" w:cs="Times New Roman" w:hint="default"/>
      <w:vertAlign w:val="superscript"/>
    </w:rPr>
  </w:style>
  <w:style w:type="character" w:customStyle="1" w:styleId="FootnoteAnchor">
    <w:name w:val="Footnote Anchor"/>
    <w:rsid w:val="006A186C"/>
    <w:rPr>
      <w:vertAlign w:val="superscript"/>
    </w:rPr>
  </w:style>
  <w:style w:type="character" w:customStyle="1" w:styleId="path-separator">
    <w:name w:val="path-separator"/>
    <w:rsid w:val="006A186C"/>
  </w:style>
  <w:style w:type="character" w:customStyle="1" w:styleId="extendedtext-short">
    <w:name w:val="extendedtext-short"/>
    <w:rsid w:val="006A186C"/>
  </w:style>
  <w:style w:type="character" w:customStyle="1" w:styleId="FontStyle141">
    <w:name w:val="Font Style141"/>
    <w:rsid w:val="006A186C"/>
    <w:rPr>
      <w:rFonts w:ascii="Times New Roman" w:hAnsi="Times New Roman" w:cs="Times New Roman" w:hint="default"/>
      <w:sz w:val="20"/>
      <w:szCs w:val="20"/>
    </w:rPr>
  </w:style>
  <w:style w:type="character" w:customStyle="1" w:styleId="FontStyle11">
    <w:name w:val="Font Style11"/>
    <w:rsid w:val="006A186C"/>
    <w:rPr>
      <w:rFonts w:ascii="Times New Roman" w:hAnsi="Times New Roman" w:cs="Times New Roman" w:hint="default"/>
      <w:sz w:val="22"/>
      <w:szCs w:val="22"/>
    </w:rPr>
  </w:style>
  <w:style w:type="character" w:customStyle="1" w:styleId="FontStyle12">
    <w:name w:val="Font Style12"/>
    <w:rsid w:val="006A186C"/>
    <w:rPr>
      <w:rFonts w:ascii="Times New Roman" w:hAnsi="Times New Roman" w:cs="Times New Roman" w:hint="default"/>
      <w:sz w:val="22"/>
      <w:szCs w:val="22"/>
    </w:rPr>
  </w:style>
  <w:style w:type="character" w:customStyle="1" w:styleId="FontStyle13">
    <w:name w:val="Font Style13"/>
    <w:rsid w:val="006A186C"/>
    <w:rPr>
      <w:rFonts w:ascii="Times New Roman" w:hAnsi="Times New Roman" w:cs="Times New Roman" w:hint="default"/>
      <w:sz w:val="22"/>
      <w:szCs w:val="22"/>
    </w:rPr>
  </w:style>
  <w:style w:type="character" w:customStyle="1" w:styleId="FontStyle14">
    <w:name w:val="Font Style14"/>
    <w:rsid w:val="006A186C"/>
    <w:rPr>
      <w:rFonts w:ascii="Times New Roman" w:hAnsi="Times New Roman" w:cs="Times New Roman" w:hint="default"/>
      <w:b/>
      <w:bCs/>
      <w:sz w:val="22"/>
      <w:szCs w:val="22"/>
    </w:rPr>
  </w:style>
  <w:style w:type="character" w:customStyle="1" w:styleId="FontStyle52">
    <w:name w:val="Font Style52"/>
    <w:rsid w:val="006A186C"/>
    <w:rPr>
      <w:rFonts w:ascii="Times New Roman" w:hAnsi="Times New Roman" w:cs="Times New Roman" w:hint="default"/>
      <w:spacing w:val="-10"/>
      <w:sz w:val="18"/>
      <w:szCs w:val="18"/>
    </w:rPr>
  </w:style>
  <w:style w:type="character" w:customStyle="1" w:styleId="FontStyle56">
    <w:name w:val="Font Style56"/>
    <w:rsid w:val="006A186C"/>
    <w:rPr>
      <w:rFonts w:ascii="Times New Roman" w:hAnsi="Times New Roman" w:cs="Times New Roman" w:hint="default"/>
      <w:i/>
      <w:iCs/>
      <w:spacing w:val="-20"/>
      <w:sz w:val="16"/>
      <w:szCs w:val="16"/>
    </w:rPr>
  </w:style>
  <w:style w:type="character" w:customStyle="1" w:styleId="29">
    <w:name w:val="Знак Знак2"/>
    <w:rsid w:val="006A186C"/>
    <w:rPr>
      <w:sz w:val="24"/>
      <w:szCs w:val="24"/>
      <w:lang w:val="ru-RU" w:eastAsia="ru-RU" w:bidi="ar-SA"/>
    </w:rPr>
  </w:style>
  <w:style w:type="character" w:customStyle="1" w:styleId="FontStyle264">
    <w:name w:val="Font Style264"/>
    <w:rsid w:val="006A186C"/>
    <w:rPr>
      <w:rFonts w:ascii="Times New Roman" w:hAnsi="Times New Roman" w:cs="Times New Roman" w:hint="default"/>
      <w:sz w:val="24"/>
      <w:szCs w:val="24"/>
    </w:rPr>
  </w:style>
  <w:style w:type="character" w:customStyle="1" w:styleId="FontStyle265">
    <w:name w:val="Font Style265"/>
    <w:rsid w:val="006A186C"/>
    <w:rPr>
      <w:rFonts w:ascii="Times New Roman" w:hAnsi="Times New Roman" w:cs="Times New Roman" w:hint="default"/>
      <w:i/>
      <w:iCs/>
      <w:sz w:val="26"/>
      <w:szCs w:val="26"/>
    </w:rPr>
  </w:style>
  <w:style w:type="character" w:customStyle="1" w:styleId="170">
    <w:name w:val="Знак Знак17"/>
    <w:locked/>
    <w:rsid w:val="006A186C"/>
    <w:rPr>
      <w:b/>
      <w:bCs w:val="0"/>
      <w:sz w:val="18"/>
      <w:lang w:eastAsia="ar-SA" w:bidi="ar-SA"/>
    </w:rPr>
  </w:style>
  <w:style w:type="character" w:customStyle="1" w:styleId="2a">
    <w:name w:val="Основной текст (2)"/>
    <w:rsid w:val="006A186C"/>
    <w:rPr>
      <w:rFonts w:ascii="Times New Roman" w:eastAsia="Times New Roman" w:hAnsi="Times New Roman" w:cs="Times New Roman" w:hint="default"/>
      <w:b w:val="0"/>
      <w:bCs w:val="0"/>
      <w:i w:val="0"/>
      <w:iCs w:val="0"/>
      <w:smallCaps w:val="0"/>
      <w:strike w:val="0"/>
      <w:dstrike w:val="0"/>
      <w:sz w:val="28"/>
      <w:szCs w:val="28"/>
      <w:u w:val="none"/>
      <w:effect w:val="none"/>
    </w:rPr>
  </w:style>
  <w:style w:type="character" w:customStyle="1" w:styleId="51">
    <w:name w:val="Основной текст (5)"/>
    <w:rsid w:val="006A186C"/>
    <w:rPr>
      <w:rFonts w:ascii="Times New Roman" w:eastAsia="Times New Roman" w:hAnsi="Times New Roman" w:cs="Times New Roman" w:hint="default"/>
      <w:b w:val="0"/>
      <w:bCs w:val="0"/>
      <w:i w:val="0"/>
      <w:iCs w:val="0"/>
      <w:smallCaps w:val="0"/>
      <w:strike w:val="0"/>
      <w:dstrike w:val="0"/>
      <w:sz w:val="28"/>
      <w:szCs w:val="28"/>
      <w:u w:val="none"/>
      <w:effect w:val="none"/>
    </w:rPr>
  </w:style>
  <w:style w:type="character" w:customStyle="1" w:styleId="91">
    <w:name w:val="Основной текст (9)"/>
    <w:rsid w:val="006A186C"/>
    <w:rPr>
      <w:rFonts w:ascii="Times New Roman" w:eastAsia="Times New Roman" w:hAnsi="Times New Roman" w:cs="Times New Roman" w:hint="default"/>
      <w:b w:val="0"/>
      <w:bCs w:val="0"/>
      <w:i w:val="0"/>
      <w:iCs w:val="0"/>
      <w:smallCaps w:val="0"/>
      <w:strike w:val="0"/>
      <w:dstrike w:val="0"/>
      <w:sz w:val="24"/>
      <w:szCs w:val="24"/>
      <w:u w:val="none"/>
      <w:effect w:val="none"/>
    </w:rPr>
  </w:style>
  <w:style w:type="character" w:customStyle="1" w:styleId="61">
    <w:name w:val="Основной текст (6)"/>
    <w:rsid w:val="006A186C"/>
    <w:rPr>
      <w:rFonts w:ascii="Times New Roman" w:eastAsia="Times New Roman" w:hAnsi="Times New Roman" w:cs="Times New Roman" w:hint="default"/>
      <w:b w:val="0"/>
      <w:bCs w:val="0"/>
      <w:i w:val="0"/>
      <w:iCs w:val="0"/>
      <w:smallCaps w:val="0"/>
      <w:strike w:val="0"/>
      <w:dstrike w:val="0"/>
      <w:sz w:val="28"/>
      <w:szCs w:val="28"/>
      <w:u w:val="none"/>
      <w:effect w:val="none"/>
    </w:rPr>
  </w:style>
  <w:style w:type="character" w:customStyle="1" w:styleId="36">
    <w:name w:val="Заголовок №3"/>
    <w:rsid w:val="006A186C"/>
    <w:rPr>
      <w:rFonts w:ascii="Times New Roman" w:eastAsia="Times New Roman" w:hAnsi="Times New Roman" w:cs="Times New Roman" w:hint="default"/>
      <w:b w:val="0"/>
      <w:bCs w:val="0"/>
      <w:i w:val="0"/>
      <w:iCs w:val="0"/>
      <w:smallCaps w:val="0"/>
      <w:strike w:val="0"/>
      <w:dstrike w:val="0"/>
      <w:sz w:val="28"/>
      <w:szCs w:val="28"/>
      <w:u w:val="none"/>
      <w:effect w:val="none"/>
    </w:rPr>
  </w:style>
  <w:style w:type="character" w:customStyle="1" w:styleId="140">
    <w:name w:val="Основной текст (14)"/>
    <w:rsid w:val="006A186C"/>
    <w:rPr>
      <w:rFonts w:ascii="Times New Roman" w:eastAsia="Times New Roman" w:hAnsi="Times New Roman" w:cs="Times New Roman" w:hint="default"/>
      <w:b w:val="0"/>
      <w:bCs w:val="0"/>
      <w:i w:val="0"/>
      <w:iCs w:val="0"/>
      <w:smallCaps w:val="0"/>
      <w:strike w:val="0"/>
      <w:dstrike w:val="0"/>
      <w:sz w:val="28"/>
      <w:szCs w:val="28"/>
      <w:u w:val="none"/>
      <w:effect w:val="none"/>
    </w:rPr>
  </w:style>
  <w:style w:type="character" w:customStyle="1" w:styleId="44">
    <w:name w:val="Заголовок №4 (4)"/>
    <w:rsid w:val="006A186C"/>
    <w:rPr>
      <w:rFonts w:ascii="Times New Roman" w:eastAsia="Times New Roman" w:hAnsi="Times New Roman" w:cs="Times New Roman" w:hint="default"/>
      <w:b w:val="0"/>
      <w:bCs w:val="0"/>
      <w:i w:val="0"/>
      <w:iCs w:val="0"/>
      <w:smallCaps w:val="0"/>
      <w:strike w:val="0"/>
      <w:dstrike w:val="0"/>
      <w:sz w:val="28"/>
      <w:szCs w:val="28"/>
      <w:u w:val="none"/>
      <w:effect w:val="none"/>
    </w:rPr>
  </w:style>
  <w:style w:type="character" w:customStyle="1" w:styleId="141">
    <w:name w:val="Основной текст (14) + Полужирный"/>
    <w:rsid w:val="006A186C"/>
    <w:rPr>
      <w:rFonts w:ascii="Times New Roman" w:eastAsia="Times New Roman" w:hAnsi="Times New Roman" w:cs="Times New Roman" w:hint="default"/>
      <w:b/>
      <w:bCs/>
      <w:i w:val="0"/>
      <w:iCs w:val="0"/>
      <w:smallCaps w:val="0"/>
      <w:strike w:val="0"/>
      <w:dstrike w:val="0"/>
      <w:sz w:val="28"/>
      <w:szCs w:val="28"/>
      <w:u w:val="none"/>
      <w:effect w:val="none"/>
    </w:rPr>
  </w:style>
  <w:style w:type="character" w:customStyle="1" w:styleId="2b">
    <w:name w:val="Основной текст2"/>
    <w:rsid w:val="006A186C"/>
    <w:rPr>
      <w:rFonts w:ascii="Times New Roman" w:eastAsia="Times New Roman" w:hAnsi="Times New Roman" w:cs="Times New Roman" w:hint="default"/>
      <w:b w:val="0"/>
      <w:bCs w:val="0"/>
      <w:i w:val="0"/>
      <w:iCs w:val="0"/>
      <w:smallCaps w:val="0"/>
      <w:strike w:val="0"/>
      <w:dstrike w:val="0"/>
      <w:sz w:val="18"/>
      <w:szCs w:val="18"/>
      <w:u w:val="none"/>
      <w:effect w:val="none"/>
      <w:shd w:val="clear" w:color="auto" w:fill="FFFFFF"/>
    </w:rPr>
  </w:style>
  <w:style w:type="character" w:customStyle="1" w:styleId="41">
    <w:name w:val="Основной текст (4)"/>
    <w:rsid w:val="006A186C"/>
    <w:rPr>
      <w:rFonts w:ascii="Times New Roman" w:eastAsia="Times New Roman" w:hAnsi="Times New Roman" w:cs="Times New Roman" w:hint="default"/>
      <w:b w:val="0"/>
      <w:bCs w:val="0"/>
      <w:i w:val="0"/>
      <w:iCs w:val="0"/>
      <w:smallCaps w:val="0"/>
      <w:strike w:val="0"/>
      <w:dstrike w:val="0"/>
      <w:sz w:val="18"/>
      <w:szCs w:val="18"/>
      <w:u w:val="none"/>
      <w:effect w:val="none"/>
    </w:rPr>
  </w:style>
  <w:style w:type="character" w:customStyle="1" w:styleId="FontStyle31">
    <w:name w:val="Font Style31"/>
    <w:rsid w:val="006A186C"/>
    <w:rPr>
      <w:rFonts w:ascii="Times New Roman" w:hAnsi="Times New Roman" w:cs="Times New Roman" w:hint="default"/>
      <w:sz w:val="18"/>
    </w:rPr>
  </w:style>
  <w:style w:type="character" w:customStyle="1" w:styleId="212pt">
    <w:name w:val="Основной текст (2) + 12 pt"/>
    <w:aliases w:val="Не полужирный"/>
    <w:rsid w:val="006A186C"/>
    <w:rPr>
      <w:b/>
      <w:bCs w:val="0"/>
      <w:color w:val="000000"/>
      <w:w w:val="100"/>
      <w:position w:val="0"/>
      <w:sz w:val="24"/>
      <w:shd w:val="clear" w:color="auto" w:fill="FFFFFF"/>
      <w:lang w:val="ru-RU" w:eastAsia="ru-RU"/>
    </w:rPr>
  </w:style>
  <w:style w:type="character" w:customStyle="1" w:styleId="2c">
    <w:name w:val="Основной текст (2)_"/>
    <w:uiPriority w:val="99"/>
    <w:locked/>
    <w:rsid w:val="006A186C"/>
    <w:rPr>
      <w:b/>
      <w:bCs w:val="0"/>
      <w:sz w:val="19"/>
      <w:shd w:val="clear" w:color="auto" w:fill="FFFFFF"/>
    </w:rPr>
  </w:style>
  <w:style w:type="character" w:customStyle="1" w:styleId="9Exact">
    <w:name w:val="Основной текст (9) Exact"/>
    <w:rsid w:val="006A186C"/>
    <w:rPr>
      <w:rFonts w:ascii="Times New Roman" w:hAnsi="Times New Roman" w:cs="Times New Roman" w:hint="default"/>
      <w:strike w:val="0"/>
      <w:dstrike w:val="0"/>
      <w:u w:val="none"/>
      <w:effect w:val="none"/>
    </w:rPr>
  </w:style>
  <w:style w:type="character" w:customStyle="1" w:styleId="FontStyle15">
    <w:name w:val="Font Style15"/>
    <w:uiPriority w:val="99"/>
    <w:rsid w:val="006A186C"/>
    <w:rPr>
      <w:rFonts w:ascii="Cambria" w:hAnsi="Cambria" w:hint="default"/>
      <w:sz w:val="24"/>
    </w:rPr>
  </w:style>
  <w:style w:type="character" w:customStyle="1" w:styleId="8">
    <w:name w:val="Основной текст (8) + Курсив"/>
    <w:rsid w:val="006A186C"/>
    <w:rPr>
      <w:rFonts w:ascii="Century Schoolbook" w:hAnsi="Century Schoolbook" w:hint="default"/>
      <w:i/>
      <w:iCs w:val="0"/>
      <w:strike w:val="0"/>
      <w:dstrike w:val="0"/>
      <w:color w:val="000000"/>
      <w:spacing w:val="0"/>
      <w:w w:val="100"/>
      <w:position w:val="0"/>
      <w:sz w:val="18"/>
      <w:u w:val="none"/>
      <w:effect w:val="none"/>
      <w:lang w:val="ru-RU" w:eastAsia="ru-RU"/>
    </w:rPr>
  </w:style>
  <w:style w:type="character" w:customStyle="1" w:styleId="80">
    <w:name w:val="Основной текст (8)"/>
    <w:rsid w:val="006A186C"/>
    <w:rPr>
      <w:rFonts w:ascii="Century Schoolbook" w:hAnsi="Century Schoolbook" w:hint="default"/>
      <w:strike w:val="0"/>
      <w:dstrike w:val="0"/>
      <w:color w:val="000000"/>
      <w:spacing w:val="0"/>
      <w:w w:val="100"/>
      <w:position w:val="0"/>
      <w:sz w:val="18"/>
      <w:u w:val="none"/>
      <w:effect w:val="none"/>
      <w:lang w:val="ru-RU" w:eastAsia="ru-RU"/>
    </w:rPr>
  </w:style>
  <w:style w:type="character" w:customStyle="1" w:styleId="afffb">
    <w:name w:val="Основной текст_"/>
    <w:link w:val="52"/>
    <w:locked/>
    <w:rsid w:val="006A186C"/>
    <w:rPr>
      <w:shd w:val="clear" w:color="auto" w:fill="FFFFFF"/>
    </w:rPr>
  </w:style>
  <w:style w:type="character" w:customStyle="1" w:styleId="afffc">
    <w:name w:val="Основной текст + Полужирный"/>
    <w:rsid w:val="006A186C"/>
    <w:rPr>
      <w:rFonts w:ascii="Times New Roman" w:hAnsi="Times New Roman" w:cs="Times New Roman" w:hint="default"/>
      <w:b/>
      <w:bCs w:val="0"/>
      <w:strike w:val="0"/>
      <w:dstrike w:val="0"/>
      <w:color w:val="000000"/>
      <w:spacing w:val="0"/>
      <w:w w:val="100"/>
      <w:position w:val="0"/>
      <w:sz w:val="22"/>
      <w:u w:val="none"/>
      <w:effect w:val="none"/>
      <w:lang w:val="ru-RU" w:eastAsia="x-none"/>
    </w:rPr>
  </w:style>
  <w:style w:type="character" w:customStyle="1" w:styleId="210pt">
    <w:name w:val="Основной текст (2) + 10 pt"/>
    <w:uiPriority w:val="99"/>
    <w:rsid w:val="006A186C"/>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210pt1">
    <w:name w:val="Основной текст (2) + 10 pt1"/>
    <w:aliases w:val="Не полужирный1,Основной текст (2) + 12 pt1"/>
    <w:uiPriority w:val="99"/>
    <w:rsid w:val="006A186C"/>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7pt">
    <w:name w:val="Основной текст + 7 pt"/>
    <w:rsid w:val="006A186C"/>
    <w:rPr>
      <w:rFonts w:ascii="Microsoft Sans Serif" w:hAnsi="Microsoft Sans Serif" w:cs="Microsoft Sans Serif" w:hint="default"/>
      <w:strike w:val="0"/>
      <w:dstrike w:val="0"/>
      <w:color w:val="000000"/>
      <w:spacing w:val="0"/>
      <w:w w:val="100"/>
      <w:position w:val="0"/>
      <w:sz w:val="14"/>
      <w:u w:val="none"/>
      <w:effect w:val="none"/>
      <w:shd w:val="clear" w:color="auto" w:fill="FFFFFF"/>
      <w:lang w:val="ru-RU" w:eastAsia="ru-RU"/>
    </w:rPr>
  </w:style>
  <w:style w:type="character" w:customStyle="1" w:styleId="afffd">
    <w:name w:val="Обычный (веб) Знак"/>
    <w:uiPriority w:val="99"/>
    <w:locked/>
    <w:rsid w:val="006A186C"/>
    <w:rPr>
      <w:rFonts w:ascii="Times New Roman" w:eastAsia="Times New Roman" w:hAnsi="Times New Roman" w:cs="Times New Roman" w:hint="default"/>
      <w:sz w:val="24"/>
      <w:szCs w:val="24"/>
      <w:lang w:eastAsia="ru-RU"/>
    </w:rPr>
  </w:style>
  <w:style w:type="character" w:customStyle="1" w:styleId="afffe">
    <w:name w:val="Символ сноски"/>
    <w:qFormat/>
    <w:rsid w:val="006A186C"/>
  </w:style>
  <w:style w:type="character" w:styleId="affff">
    <w:name w:val="page number"/>
    <w:basedOn w:val="a1"/>
    <w:rsid w:val="00FD2DA2"/>
  </w:style>
  <w:style w:type="paragraph" w:styleId="2d">
    <w:name w:val="List 2"/>
    <w:basedOn w:val="a0"/>
    <w:rsid w:val="00FD2DA2"/>
    <w:pPr>
      <w:spacing w:before="120" w:after="120" w:line="240" w:lineRule="auto"/>
      <w:ind w:left="720" w:hanging="360"/>
      <w:jc w:val="both"/>
    </w:pPr>
    <w:rPr>
      <w:rFonts w:ascii="Arial" w:eastAsia="Batang" w:hAnsi="Arial"/>
      <w:sz w:val="20"/>
      <w:szCs w:val="24"/>
      <w:lang w:eastAsia="ko-KR"/>
    </w:rPr>
  </w:style>
  <w:style w:type="paragraph" w:styleId="18">
    <w:name w:val="toc 1"/>
    <w:basedOn w:val="a0"/>
    <w:next w:val="a0"/>
    <w:autoRedefine/>
    <w:uiPriority w:val="39"/>
    <w:rsid w:val="00FD2DA2"/>
    <w:pPr>
      <w:spacing w:before="240" w:after="120" w:line="240" w:lineRule="auto"/>
    </w:pPr>
    <w:rPr>
      <w:rFonts w:cs="Calibri"/>
      <w:b/>
      <w:bCs/>
      <w:sz w:val="20"/>
      <w:szCs w:val="20"/>
    </w:rPr>
  </w:style>
  <w:style w:type="paragraph" w:styleId="2e">
    <w:name w:val="toc 2"/>
    <w:basedOn w:val="a0"/>
    <w:next w:val="a0"/>
    <w:autoRedefine/>
    <w:uiPriority w:val="39"/>
    <w:rsid w:val="00FD2DA2"/>
    <w:pPr>
      <w:spacing w:before="120" w:after="0" w:line="240" w:lineRule="auto"/>
      <w:ind w:left="240"/>
    </w:pPr>
    <w:rPr>
      <w:rFonts w:cs="Calibri"/>
      <w:i/>
      <w:iCs/>
      <w:sz w:val="20"/>
      <w:szCs w:val="20"/>
    </w:rPr>
  </w:style>
  <w:style w:type="paragraph" w:styleId="37">
    <w:name w:val="toc 3"/>
    <w:basedOn w:val="a0"/>
    <w:next w:val="a0"/>
    <w:autoRedefine/>
    <w:uiPriority w:val="39"/>
    <w:rsid w:val="00FD2DA2"/>
    <w:pPr>
      <w:spacing w:after="0" w:line="240" w:lineRule="auto"/>
      <w:ind w:left="480"/>
    </w:pPr>
    <w:rPr>
      <w:rFonts w:ascii="Times New Roman" w:hAnsi="Times New Roman"/>
      <w:sz w:val="28"/>
      <w:szCs w:val="28"/>
    </w:rPr>
  </w:style>
  <w:style w:type="paragraph" w:customStyle="1" w:styleId="ConsPlusNormal">
    <w:name w:val="ConsPlusNormal"/>
    <w:qFormat/>
    <w:rsid w:val="00FD2DA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f0">
    <w:name w:val="Внимание"/>
    <w:basedOn w:val="a0"/>
    <w:next w:val="a0"/>
    <w:uiPriority w:val="99"/>
    <w:rsid w:val="00FD2DA2"/>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1">
    <w:name w:val="Внимание: криминал!!"/>
    <w:basedOn w:val="affff0"/>
    <w:next w:val="a0"/>
    <w:uiPriority w:val="99"/>
    <w:rsid w:val="00FD2DA2"/>
  </w:style>
  <w:style w:type="paragraph" w:customStyle="1" w:styleId="affff2">
    <w:name w:val="Внимание: недобросовестность!"/>
    <w:basedOn w:val="affff0"/>
    <w:next w:val="a0"/>
    <w:uiPriority w:val="99"/>
    <w:rsid w:val="00FD2DA2"/>
  </w:style>
  <w:style w:type="paragraph" w:customStyle="1" w:styleId="affff3">
    <w:name w:val="Дочерний элемент списка"/>
    <w:basedOn w:val="a0"/>
    <w:next w:val="a0"/>
    <w:uiPriority w:val="99"/>
    <w:rsid w:val="00FD2DA2"/>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ff4">
    <w:name w:val="Основное меню (преемственное)"/>
    <w:basedOn w:val="a0"/>
    <w:next w:val="a0"/>
    <w:uiPriority w:val="99"/>
    <w:rsid w:val="00FD2DA2"/>
    <w:pPr>
      <w:widowControl w:val="0"/>
      <w:autoSpaceDE w:val="0"/>
      <w:autoSpaceDN w:val="0"/>
      <w:adjustRightInd w:val="0"/>
      <w:spacing w:after="0" w:line="360" w:lineRule="auto"/>
      <w:ind w:firstLine="720"/>
      <w:jc w:val="both"/>
    </w:pPr>
    <w:rPr>
      <w:rFonts w:ascii="Verdana" w:hAnsi="Verdana" w:cs="Verdana"/>
    </w:rPr>
  </w:style>
  <w:style w:type="paragraph" w:customStyle="1" w:styleId="19">
    <w:name w:val="Заголовок1"/>
    <w:basedOn w:val="affff4"/>
    <w:next w:val="a0"/>
    <w:uiPriority w:val="99"/>
    <w:rsid w:val="00FD2DA2"/>
    <w:rPr>
      <w:b/>
      <w:bCs/>
      <w:color w:val="0058A9"/>
      <w:shd w:val="clear" w:color="auto" w:fill="ECE9D8"/>
    </w:rPr>
  </w:style>
  <w:style w:type="paragraph" w:customStyle="1" w:styleId="affff5">
    <w:name w:val="Заголовок группы контролов"/>
    <w:basedOn w:val="a0"/>
    <w:next w:val="a0"/>
    <w:uiPriority w:val="99"/>
    <w:rsid w:val="00FD2DA2"/>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ff6">
    <w:name w:val="Заголовок для информации об изменениях"/>
    <w:basedOn w:val="1"/>
    <w:next w:val="a0"/>
    <w:uiPriority w:val="99"/>
    <w:rsid w:val="00FD2DA2"/>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lang w:val="ru-RU" w:eastAsia="ru-RU"/>
    </w:rPr>
  </w:style>
  <w:style w:type="paragraph" w:customStyle="1" w:styleId="affff7">
    <w:name w:val="Заголовок распахивающейся части диалога"/>
    <w:basedOn w:val="a0"/>
    <w:next w:val="a0"/>
    <w:uiPriority w:val="99"/>
    <w:rsid w:val="00FD2DA2"/>
    <w:pPr>
      <w:widowControl w:val="0"/>
      <w:autoSpaceDE w:val="0"/>
      <w:autoSpaceDN w:val="0"/>
      <w:adjustRightInd w:val="0"/>
      <w:spacing w:after="0" w:line="360" w:lineRule="auto"/>
      <w:ind w:firstLine="720"/>
      <w:jc w:val="both"/>
    </w:pPr>
    <w:rPr>
      <w:rFonts w:ascii="Times New Roman" w:hAnsi="Times New Roman"/>
      <w:i/>
      <w:iCs/>
      <w:color w:val="000080"/>
    </w:rPr>
  </w:style>
  <w:style w:type="paragraph" w:customStyle="1" w:styleId="affff8">
    <w:name w:val="Заголовок статьи"/>
    <w:basedOn w:val="a0"/>
    <w:next w:val="a0"/>
    <w:uiPriority w:val="99"/>
    <w:rsid w:val="00FD2DA2"/>
    <w:pPr>
      <w:widowControl w:val="0"/>
      <w:autoSpaceDE w:val="0"/>
      <w:autoSpaceDN w:val="0"/>
      <w:adjustRightInd w:val="0"/>
      <w:spacing w:after="0" w:line="360" w:lineRule="auto"/>
      <w:ind w:left="1612" w:hanging="892"/>
      <w:jc w:val="both"/>
    </w:pPr>
    <w:rPr>
      <w:rFonts w:ascii="Times New Roman" w:hAnsi="Times New Roman"/>
      <w:sz w:val="24"/>
      <w:szCs w:val="24"/>
    </w:rPr>
  </w:style>
  <w:style w:type="paragraph" w:customStyle="1" w:styleId="affff9">
    <w:name w:val="Заголовок ЭР (левое окно)"/>
    <w:basedOn w:val="a0"/>
    <w:next w:val="a0"/>
    <w:uiPriority w:val="99"/>
    <w:rsid w:val="00FD2DA2"/>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ffa">
    <w:name w:val="Заголовок ЭР (правое окно)"/>
    <w:basedOn w:val="affff9"/>
    <w:next w:val="a0"/>
    <w:uiPriority w:val="99"/>
    <w:rsid w:val="00FD2DA2"/>
  </w:style>
  <w:style w:type="paragraph" w:customStyle="1" w:styleId="affffb">
    <w:name w:val="Интерактивный заголовок"/>
    <w:basedOn w:val="19"/>
    <w:next w:val="a0"/>
    <w:uiPriority w:val="99"/>
    <w:rsid w:val="00FD2DA2"/>
    <w:rPr>
      <w:u w:val="single"/>
    </w:rPr>
  </w:style>
  <w:style w:type="paragraph" w:customStyle="1" w:styleId="affffc">
    <w:name w:val="Текст информации об изменениях"/>
    <w:basedOn w:val="a0"/>
    <w:next w:val="a0"/>
    <w:uiPriority w:val="99"/>
    <w:rsid w:val="00FD2DA2"/>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fd">
    <w:name w:val="Информация об изменениях"/>
    <w:basedOn w:val="affffc"/>
    <w:next w:val="a0"/>
    <w:uiPriority w:val="99"/>
    <w:rsid w:val="00FD2DA2"/>
  </w:style>
  <w:style w:type="paragraph" w:customStyle="1" w:styleId="affffe">
    <w:name w:val="Текст (справка)"/>
    <w:basedOn w:val="a0"/>
    <w:next w:val="a0"/>
    <w:uiPriority w:val="99"/>
    <w:rsid w:val="00FD2DA2"/>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ff">
    <w:name w:val="Комментарий"/>
    <w:basedOn w:val="affffe"/>
    <w:next w:val="a0"/>
    <w:uiPriority w:val="99"/>
    <w:rsid w:val="00FD2DA2"/>
  </w:style>
  <w:style w:type="paragraph" w:customStyle="1" w:styleId="afffff0">
    <w:name w:val="Информация об изменениях документа"/>
    <w:basedOn w:val="afffff"/>
    <w:next w:val="a0"/>
    <w:uiPriority w:val="99"/>
    <w:rsid w:val="00FD2DA2"/>
  </w:style>
  <w:style w:type="paragraph" w:customStyle="1" w:styleId="afffff1">
    <w:name w:val="Текст (лев. подпись)"/>
    <w:basedOn w:val="a0"/>
    <w:next w:val="a0"/>
    <w:uiPriority w:val="99"/>
    <w:rsid w:val="00FD2DA2"/>
    <w:pPr>
      <w:widowControl w:val="0"/>
      <w:autoSpaceDE w:val="0"/>
      <w:autoSpaceDN w:val="0"/>
      <w:adjustRightInd w:val="0"/>
      <w:spacing w:after="0" w:line="360" w:lineRule="auto"/>
    </w:pPr>
    <w:rPr>
      <w:rFonts w:ascii="Times New Roman" w:hAnsi="Times New Roman"/>
      <w:sz w:val="24"/>
      <w:szCs w:val="24"/>
    </w:rPr>
  </w:style>
  <w:style w:type="paragraph" w:customStyle="1" w:styleId="afffff2">
    <w:name w:val="Колонтитул (левый)"/>
    <w:basedOn w:val="afffff1"/>
    <w:next w:val="a0"/>
    <w:uiPriority w:val="99"/>
    <w:rsid w:val="00FD2DA2"/>
    <w:rPr>
      <w:sz w:val="14"/>
      <w:szCs w:val="14"/>
    </w:rPr>
  </w:style>
  <w:style w:type="paragraph" w:customStyle="1" w:styleId="afffff3">
    <w:name w:val="Текст (прав. подпись)"/>
    <w:basedOn w:val="a0"/>
    <w:next w:val="a0"/>
    <w:uiPriority w:val="99"/>
    <w:rsid w:val="00FD2DA2"/>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ff4">
    <w:name w:val="Колонтитул (правый)"/>
    <w:basedOn w:val="afffff3"/>
    <w:next w:val="a0"/>
    <w:uiPriority w:val="99"/>
    <w:rsid w:val="00FD2DA2"/>
    <w:rPr>
      <w:sz w:val="14"/>
      <w:szCs w:val="14"/>
    </w:rPr>
  </w:style>
  <w:style w:type="paragraph" w:customStyle="1" w:styleId="afffff5">
    <w:name w:val="Комментарий пользователя"/>
    <w:basedOn w:val="afffff"/>
    <w:next w:val="a0"/>
    <w:uiPriority w:val="99"/>
    <w:rsid w:val="00FD2DA2"/>
  </w:style>
  <w:style w:type="paragraph" w:customStyle="1" w:styleId="afffff6">
    <w:name w:val="Куда обратиться?"/>
    <w:basedOn w:val="affff0"/>
    <w:next w:val="a0"/>
    <w:uiPriority w:val="99"/>
    <w:rsid w:val="00FD2DA2"/>
  </w:style>
  <w:style w:type="paragraph" w:customStyle="1" w:styleId="afffff7">
    <w:name w:val="Моноширинный"/>
    <w:basedOn w:val="a0"/>
    <w:next w:val="a0"/>
    <w:uiPriority w:val="99"/>
    <w:rsid w:val="00FD2DA2"/>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f8">
    <w:name w:val="Напишите нам"/>
    <w:basedOn w:val="a0"/>
    <w:next w:val="a0"/>
    <w:uiPriority w:val="99"/>
    <w:rsid w:val="00FD2DA2"/>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f9">
    <w:name w:val="Необходимые документы"/>
    <w:basedOn w:val="affff0"/>
    <w:next w:val="a0"/>
    <w:uiPriority w:val="99"/>
    <w:rsid w:val="00FD2DA2"/>
  </w:style>
  <w:style w:type="paragraph" w:customStyle="1" w:styleId="afffffa">
    <w:name w:val="Нормальный (таблица)"/>
    <w:basedOn w:val="a0"/>
    <w:next w:val="a0"/>
    <w:uiPriority w:val="99"/>
    <w:rsid w:val="00FD2DA2"/>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fb">
    <w:name w:val="Таблицы (моноширинный)"/>
    <w:basedOn w:val="a0"/>
    <w:next w:val="a0"/>
    <w:uiPriority w:val="99"/>
    <w:rsid w:val="00FD2DA2"/>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fc">
    <w:name w:val="Оглавление"/>
    <w:basedOn w:val="afffffb"/>
    <w:next w:val="a0"/>
    <w:link w:val="afffffd"/>
    <w:uiPriority w:val="99"/>
    <w:rsid w:val="00FD2DA2"/>
    <w:pPr>
      <w:ind w:left="140"/>
    </w:pPr>
  </w:style>
  <w:style w:type="paragraph" w:customStyle="1" w:styleId="afffffe">
    <w:name w:val="Переменная часть"/>
    <w:basedOn w:val="affff4"/>
    <w:next w:val="a0"/>
    <w:uiPriority w:val="99"/>
    <w:rsid w:val="00FD2DA2"/>
    <w:rPr>
      <w:sz w:val="18"/>
      <w:szCs w:val="18"/>
    </w:rPr>
  </w:style>
  <w:style w:type="paragraph" w:customStyle="1" w:styleId="affffff">
    <w:name w:val="Подвал для информации об изменениях"/>
    <w:basedOn w:val="1"/>
    <w:next w:val="a0"/>
    <w:uiPriority w:val="99"/>
    <w:rsid w:val="00FD2DA2"/>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lang w:val="ru-RU" w:eastAsia="ru-RU"/>
    </w:rPr>
  </w:style>
  <w:style w:type="paragraph" w:customStyle="1" w:styleId="affffff0">
    <w:name w:val="Подзаголовок для информации об изменениях"/>
    <w:basedOn w:val="affffc"/>
    <w:next w:val="a0"/>
    <w:uiPriority w:val="99"/>
    <w:rsid w:val="00FD2DA2"/>
  </w:style>
  <w:style w:type="paragraph" w:customStyle="1" w:styleId="affffff1">
    <w:name w:val="Подчёркнуный текст"/>
    <w:basedOn w:val="a0"/>
    <w:next w:val="a0"/>
    <w:uiPriority w:val="99"/>
    <w:rsid w:val="00FD2DA2"/>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ff2">
    <w:name w:val="Постоянная часть"/>
    <w:basedOn w:val="affff4"/>
    <w:next w:val="a0"/>
    <w:uiPriority w:val="99"/>
    <w:rsid w:val="00FD2DA2"/>
    <w:rPr>
      <w:sz w:val="20"/>
      <w:szCs w:val="20"/>
    </w:rPr>
  </w:style>
  <w:style w:type="paragraph" w:customStyle="1" w:styleId="affffff3">
    <w:name w:val="Прижатый влево"/>
    <w:basedOn w:val="a0"/>
    <w:next w:val="a0"/>
    <w:uiPriority w:val="99"/>
    <w:rsid w:val="00FD2DA2"/>
    <w:pPr>
      <w:widowControl w:val="0"/>
      <w:autoSpaceDE w:val="0"/>
      <w:autoSpaceDN w:val="0"/>
      <w:adjustRightInd w:val="0"/>
      <w:spacing w:after="0" w:line="360" w:lineRule="auto"/>
    </w:pPr>
    <w:rPr>
      <w:rFonts w:ascii="Times New Roman" w:hAnsi="Times New Roman"/>
      <w:sz w:val="24"/>
      <w:szCs w:val="24"/>
    </w:rPr>
  </w:style>
  <w:style w:type="paragraph" w:customStyle="1" w:styleId="affffff4">
    <w:name w:val="Пример."/>
    <w:basedOn w:val="affff0"/>
    <w:next w:val="a0"/>
    <w:uiPriority w:val="99"/>
    <w:rsid w:val="00FD2DA2"/>
  </w:style>
  <w:style w:type="paragraph" w:customStyle="1" w:styleId="affffff5">
    <w:name w:val="Примечание."/>
    <w:basedOn w:val="affff0"/>
    <w:next w:val="a0"/>
    <w:uiPriority w:val="99"/>
    <w:rsid w:val="00FD2DA2"/>
  </w:style>
  <w:style w:type="paragraph" w:customStyle="1" w:styleId="affffff6">
    <w:name w:val="Словарная статья"/>
    <w:basedOn w:val="a0"/>
    <w:next w:val="a0"/>
    <w:uiPriority w:val="99"/>
    <w:rsid w:val="00FD2DA2"/>
    <w:pPr>
      <w:widowControl w:val="0"/>
      <w:autoSpaceDE w:val="0"/>
      <w:autoSpaceDN w:val="0"/>
      <w:adjustRightInd w:val="0"/>
      <w:spacing w:after="0" w:line="360" w:lineRule="auto"/>
      <w:ind w:right="118"/>
      <w:jc w:val="both"/>
    </w:pPr>
    <w:rPr>
      <w:rFonts w:ascii="Times New Roman" w:hAnsi="Times New Roman"/>
      <w:sz w:val="24"/>
      <w:szCs w:val="24"/>
    </w:rPr>
  </w:style>
  <w:style w:type="paragraph" w:customStyle="1" w:styleId="affffff7">
    <w:name w:val="Ссылка на официальную публикацию"/>
    <w:basedOn w:val="a0"/>
    <w:next w:val="a0"/>
    <w:uiPriority w:val="99"/>
    <w:rsid w:val="00FD2DA2"/>
    <w:pPr>
      <w:widowControl w:val="0"/>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ff8">
    <w:name w:val="Текст в таблице"/>
    <w:basedOn w:val="afffffa"/>
    <w:next w:val="a0"/>
    <w:uiPriority w:val="99"/>
    <w:rsid w:val="00FD2DA2"/>
    <w:pPr>
      <w:ind w:firstLine="500"/>
    </w:pPr>
  </w:style>
  <w:style w:type="paragraph" w:customStyle="1" w:styleId="affffff9">
    <w:name w:val="Текст ЭР (см. также)"/>
    <w:basedOn w:val="a0"/>
    <w:next w:val="a0"/>
    <w:uiPriority w:val="99"/>
    <w:rsid w:val="00FD2DA2"/>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fa">
    <w:name w:val="Технический комментарий"/>
    <w:basedOn w:val="a0"/>
    <w:next w:val="a0"/>
    <w:uiPriority w:val="99"/>
    <w:rsid w:val="00FD2DA2"/>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paragraph" w:customStyle="1" w:styleId="affffffb">
    <w:name w:val="Формула"/>
    <w:basedOn w:val="a0"/>
    <w:next w:val="a0"/>
    <w:uiPriority w:val="99"/>
    <w:rsid w:val="00FD2DA2"/>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fc">
    <w:name w:val="Центрированный (таблица)"/>
    <w:basedOn w:val="afffffa"/>
    <w:next w:val="a0"/>
    <w:uiPriority w:val="99"/>
    <w:rsid w:val="00FD2DA2"/>
    <w:pPr>
      <w:jc w:val="center"/>
    </w:pPr>
  </w:style>
  <w:style w:type="paragraph" w:customStyle="1" w:styleId="-">
    <w:name w:val="ЭР-содержание (правое окно)"/>
    <w:basedOn w:val="a0"/>
    <w:next w:val="a0"/>
    <w:uiPriority w:val="99"/>
    <w:rsid w:val="00FD2DA2"/>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FD2DA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fffffd">
    <w:name w:val="annotation reference"/>
    <w:uiPriority w:val="99"/>
    <w:unhideWhenUsed/>
    <w:rsid w:val="00FD2DA2"/>
    <w:rPr>
      <w:sz w:val="16"/>
      <w:szCs w:val="16"/>
    </w:rPr>
  </w:style>
  <w:style w:type="paragraph" w:styleId="42">
    <w:name w:val="toc 4"/>
    <w:basedOn w:val="a0"/>
    <w:next w:val="a0"/>
    <w:autoRedefine/>
    <w:rsid w:val="00FD2DA2"/>
    <w:pPr>
      <w:spacing w:after="0" w:line="240" w:lineRule="auto"/>
      <w:ind w:left="720"/>
    </w:pPr>
    <w:rPr>
      <w:rFonts w:cs="Calibri"/>
      <w:sz w:val="20"/>
      <w:szCs w:val="20"/>
    </w:rPr>
  </w:style>
  <w:style w:type="paragraph" w:styleId="53">
    <w:name w:val="toc 5"/>
    <w:basedOn w:val="a0"/>
    <w:next w:val="a0"/>
    <w:autoRedefine/>
    <w:rsid w:val="00FD2DA2"/>
    <w:pPr>
      <w:spacing w:after="0" w:line="240" w:lineRule="auto"/>
      <w:ind w:left="960"/>
    </w:pPr>
    <w:rPr>
      <w:rFonts w:cs="Calibri"/>
      <w:sz w:val="20"/>
      <w:szCs w:val="20"/>
    </w:rPr>
  </w:style>
  <w:style w:type="paragraph" w:styleId="62">
    <w:name w:val="toc 6"/>
    <w:basedOn w:val="a0"/>
    <w:next w:val="a0"/>
    <w:autoRedefine/>
    <w:rsid w:val="00FD2DA2"/>
    <w:pPr>
      <w:spacing w:after="0" w:line="240" w:lineRule="auto"/>
      <w:ind w:left="1200"/>
    </w:pPr>
    <w:rPr>
      <w:rFonts w:cs="Calibri"/>
      <w:sz w:val="20"/>
      <w:szCs w:val="20"/>
    </w:rPr>
  </w:style>
  <w:style w:type="paragraph" w:styleId="7">
    <w:name w:val="toc 7"/>
    <w:basedOn w:val="a0"/>
    <w:next w:val="a0"/>
    <w:autoRedefine/>
    <w:rsid w:val="00FD2DA2"/>
    <w:pPr>
      <w:spacing w:after="0" w:line="240" w:lineRule="auto"/>
      <w:ind w:left="1440"/>
    </w:pPr>
    <w:rPr>
      <w:rFonts w:cs="Calibri"/>
      <w:sz w:val="20"/>
      <w:szCs w:val="20"/>
    </w:rPr>
  </w:style>
  <w:style w:type="paragraph" w:styleId="81">
    <w:name w:val="toc 8"/>
    <w:basedOn w:val="a0"/>
    <w:next w:val="a0"/>
    <w:autoRedefine/>
    <w:rsid w:val="00FD2DA2"/>
    <w:pPr>
      <w:spacing w:after="0" w:line="240" w:lineRule="auto"/>
      <w:ind w:left="1680"/>
    </w:pPr>
    <w:rPr>
      <w:rFonts w:cs="Calibri"/>
      <w:sz w:val="20"/>
      <w:szCs w:val="20"/>
    </w:rPr>
  </w:style>
  <w:style w:type="paragraph" w:styleId="92">
    <w:name w:val="toc 9"/>
    <w:basedOn w:val="a0"/>
    <w:next w:val="a0"/>
    <w:autoRedefine/>
    <w:rsid w:val="00FD2DA2"/>
    <w:pPr>
      <w:spacing w:after="0" w:line="240" w:lineRule="auto"/>
      <w:ind w:left="1920"/>
    </w:pPr>
    <w:rPr>
      <w:rFonts w:cs="Calibri"/>
      <w:sz w:val="20"/>
      <w:szCs w:val="20"/>
    </w:rPr>
  </w:style>
  <w:style w:type="paragraph" w:customStyle="1" w:styleId="s1">
    <w:name w:val="s_1"/>
    <w:basedOn w:val="a0"/>
    <w:rsid w:val="00FD2DA2"/>
    <w:pPr>
      <w:spacing w:before="100" w:beforeAutospacing="1" w:after="100" w:afterAutospacing="1" w:line="240" w:lineRule="auto"/>
    </w:pPr>
    <w:rPr>
      <w:rFonts w:ascii="Times New Roman" w:hAnsi="Times New Roman"/>
      <w:sz w:val="24"/>
      <w:szCs w:val="24"/>
    </w:rPr>
  </w:style>
  <w:style w:type="table" w:styleId="affffffe">
    <w:name w:val="Table Grid"/>
    <w:basedOn w:val="a2"/>
    <w:uiPriority w:val="39"/>
    <w:rsid w:val="00FD2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
    <w:name w:val="endnote reference"/>
    <w:basedOn w:val="a1"/>
    <w:uiPriority w:val="99"/>
    <w:semiHidden/>
    <w:unhideWhenUsed/>
    <w:rsid w:val="00FD2DA2"/>
    <w:rPr>
      <w:vertAlign w:val="superscript"/>
    </w:rPr>
  </w:style>
  <w:style w:type="paragraph" w:customStyle="1" w:styleId="2f">
    <w:name w:val="Знак2"/>
    <w:basedOn w:val="a0"/>
    <w:rsid w:val="00FD2DA2"/>
    <w:pPr>
      <w:tabs>
        <w:tab w:val="left" w:pos="708"/>
      </w:tabs>
      <w:spacing w:after="160" w:line="240" w:lineRule="exact"/>
    </w:pPr>
    <w:rPr>
      <w:rFonts w:ascii="Verdana" w:hAnsi="Verdana" w:cs="Verdana"/>
      <w:sz w:val="20"/>
      <w:szCs w:val="20"/>
      <w:lang w:val="en-US" w:eastAsia="en-US"/>
    </w:rPr>
  </w:style>
  <w:style w:type="character" w:styleId="afffffff0">
    <w:name w:val="Strong"/>
    <w:uiPriority w:val="22"/>
    <w:qFormat/>
    <w:rsid w:val="00FD2DA2"/>
    <w:rPr>
      <w:b/>
      <w:bCs/>
    </w:rPr>
  </w:style>
  <w:style w:type="paragraph" w:customStyle="1" w:styleId="cv">
    <w:name w:val="cv"/>
    <w:basedOn w:val="a0"/>
    <w:rsid w:val="00FD2DA2"/>
    <w:pPr>
      <w:spacing w:before="100" w:beforeAutospacing="1" w:after="100" w:afterAutospacing="1" w:line="240" w:lineRule="auto"/>
    </w:pPr>
    <w:rPr>
      <w:rFonts w:ascii="Times New Roman" w:hAnsi="Times New Roman"/>
      <w:sz w:val="24"/>
      <w:szCs w:val="24"/>
    </w:rPr>
  </w:style>
  <w:style w:type="paragraph" w:customStyle="1" w:styleId="f">
    <w:name w:val="f"/>
    <w:basedOn w:val="a0"/>
    <w:rsid w:val="00FD2DA2"/>
    <w:pPr>
      <w:spacing w:after="0" w:line="240" w:lineRule="auto"/>
      <w:ind w:left="480"/>
      <w:jc w:val="both"/>
    </w:pPr>
    <w:rPr>
      <w:rFonts w:ascii="Times New Roman" w:hAnsi="Times New Roman"/>
      <w:sz w:val="24"/>
      <w:szCs w:val="24"/>
    </w:rPr>
  </w:style>
  <w:style w:type="paragraph" w:customStyle="1" w:styleId="headertext">
    <w:name w:val="headertext"/>
    <w:basedOn w:val="a0"/>
    <w:rsid w:val="00FD2DA2"/>
    <w:pPr>
      <w:spacing w:before="144" w:after="144" w:line="240" w:lineRule="atLeast"/>
    </w:pPr>
    <w:rPr>
      <w:rFonts w:ascii="Times New Roman" w:hAnsi="Times New Roman"/>
      <w:b/>
      <w:bCs/>
      <w:sz w:val="20"/>
      <w:szCs w:val="20"/>
    </w:rPr>
  </w:style>
  <w:style w:type="paragraph" w:customStyle="1" w:styleId="formattext">
    <w:name w:val="formattext"/>
    <w:basedOn w:val="a0"/>
    <w:rsid w:val="00FD2DA2"/>
    <w:pPr>
      <w:spacing w:before="144" w:after="144" w:line="240" w:lineRule="atLeast"/>
    </w:pPr>
    <w:rPr>
      <w:rFonts w:ascii="Times New Roman" w:hAnsi="Times New Roman"/>
      <w:sz w:val="24"/>
      <w:szCs w:val="24"/>
    </w:rPr>
  </w:style>
  <w:style w:type="character" w:customStyle="1" w:styleId="afffffff1">
    <w:name w:val="Колонтитул_"/>
    <w:basedOn w:val="a1"/>
    <w:link w:val="afffffff2"/>
    <w:rsid w:val="00FD2DA2"/>
    <w:rPr>
      <w:rFonts w:ascii="Times New Roman" w:eastAsia="Times New Roman" w:hAnsi="Times New Roman" w:cs="Times New Roman"/>
      <w:sz w:val="26"/>
      <w:szCs w:val="26"/>
      <w:shd w:val="clear" w:color="auto" w:fill="FFFFFF"/>
    </w:rPr>
  </w:style>
  <w:style w:type="character" w:customStyle="1" w:styleId="11pt">
    <w:name w:val="Колонтитул + 11 pt"/>
    <w:basedOn w:val="afffffff1"/>
    <w:rsid w:val="00FD2DA2"/>
    <w:rPr>
      <w:rFonts w:ascii="Times New Roman" w:eastAsia="Times New Roman" w:hAnsi="Times New Roman" w:cs="Times New Roman"/>
      <w:color w:val="000000"/>
      <w:spacing w:val="0"/>
      <w:w w:val="100"/>
      <w:position w:val="0"/>
      <w:sz w:val="22"/>
      <w:szCs w:val="22"/>
      <w:shd w:val="clear" w:color="auto" w:fill="FFFFFF"/>
      <w:lang w:val="ru-RU" w:eastAsia="ru-RU" w:bidi="ru-RU"/>
    </w:rPr>
  </w:style>
  <w:style w:type="character" w:customStyle="1" w:styleId="12pt">
    <w:name w:val="Основной текст + 12 pt"/>
    <w:basedOn w:val="afffb"/>
    <w:rsid w:val="00FD2DA2"/>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 w:type="paragraph" w:customStyle="1" w:styleId="afffffff2">
    <w:name w:val="Колонтитул"/>
    <w:basedOn w:val="a0"/>
    <w:link w:val="afffffff1"/>
    <w:rsid w:val="00FD2DA2"/>
    <w:pPr>
      <w:widowControl w:val="0"/>
      <w:shd w:val="clear" w:color="auto" w:fill="FFFFFF"/>
      <w:spacing w:after="0" w:line="0" w:lineRule="atLeast"/>
    </w:pPr>
    <w:rPr>
      <w:rFonts w:ascii="Times New Roman" w:hAnsi="Times New Roman"/>
      <w:sz w:val="26"/>
      <w:szCs w:val="26"/>
      <w:lang w:eastAsia="en-US"/>
    </w:rPr>
  </w:style>
  <w:style w:type="paragraph" w:customStyle="1" w:styleId="52">
    <w:name w:val="Основной текст5"/>
    <w:basedOn w:val="a0"/>
    <w:link w:val="afffb"/>
    <w:rsid w:val="00FD2DA2"/>
    <w:pPr>
      <w:widowControl w:val="0"/>
      <w:shd w:val="clear" w:color="auto" w:fill="FFFFFF"/>
      <w:spacing w:after="480" w:line="0" w:lineRule="atLeast"/>
      <w:ind w:hanging="720"/>
      <w:jc w:val="center"/>
    </w:pPr>
    <w:rPr>
      <w:rFonts w:asciiTheme="minorHAnsi" w:eastAsiaTheme="minorHAnsi" w:hAnsiTheme="minorHAnsi" w:cstheme="minorBidi"/>
      <w:lang w:eastAsia="en-US"/>
    </w:rPr>
  </w:style>
  <w:style w:type="table" w:customStyle="1" w:styleId="1a">
    <w:name w:val="Сетка таблицы1"/>
    <w:basedOn w:val="a2"/>
    <w:next w:val="affffffe"/>
    <w:uiPriority w:val="59"/>
    <w:rsid w:val="00FD2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3">
    <w:name w:val="Сноска_"/>
    <w:basedOn w:val="a1"/>
    <w:rsid w:val="00FD2DA2"/>
    <w:rPr>
      <w:rFonts w:ascii="Times New Roman" w:eastAsia="Times New Roman" w:hAnsi="Times New Roman" w:cs="Times New Roman"/>
      <w:b w:val="0"/>
      <w:bCs w:val="0"/>
      <w:i w:val="0"/>
      <w:iCs w:val="0"/>
      <w:smallCaps w:val="0"/>
      <w:strike w:val="0"/>
      <w:sz w:val="19"/>
      <w:szCs w:val="19"/>
      <w:u w:val="none"/>
    </w:rPr>
  </w:style>
  <w:style w:type="character" w:customStyle="1" w:styleId="afffffff4">
    <w:name w:val="Сноска"/>
    <w:basedOn w:val="afffffff3"/>
    <w:rsid w:val="00FD2DA2"/>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character" w:customStyle="1" w:styleId="1b">
    <w:name w:val="Заголовок №1_"/>
    <w:basedOn w:val="a1"/>
    <w:link w:val="1c"/>
    <w:rsid w:val="00FD2DA2"/>
    <w:rPr>
      <w:rFonts w:ascii="Times New Roman" w:eastAsia="Times New Roman" w:hAnsi="Times New Roman" w:cs="Times New Roman"/>
      <w:sz w:val="26"/>
      <w:szCs w:val="26"/>
      <w:shd w:val="clear" w:color="auto" w:fill="FFFFFF"/>
    </w:rPr>
  </w:style>
  <w:style w:type="character" w:customStyle="1" w:styleId="38">
    <w:name w:val="Основной текст (3)_"/>
    <w:basedOn w:val="a1"/>
    <w:link w:val="39"/>
    <w:rsid w:val="00FD2DA2"/>
    <w:rPr>
      <w:rFonts w:ascii="Times New Roman" w:eastAsia="Times New Roman" w:hAnsi="Times New Roman" w:cs="Times New Roman"/>
      <w:shd w:val="clear" w:color="auto" w:fill="FFFFFF"/>
    </w:rPr>
  </w:style>
  <w:style w:type="character" w:customStyle="1" w:styleId="43">
    <w:name w:val="Основной текст (4)_"/>
    <w:basedOn w:val="a1"/>
    <w:rsid w:val="00FD2DA2"/>
    <w:rPr>
      <w:rFonts w:ascii="Times New Roman" w:eastAsia="Times New Roman" w:hAnsi="Times New Roman" w:cs="Times New Roman"/>
      <w:i/>
      <w:iCs/>
      <w:sz w:val="16"/>
      <w:szCs w:val="16"/>
      <w:shd w:val="clear" w:color="auto" w:fill="FFFFFF"/>
    </w:rPr>
  </w:style>
  <w:style w:type="character" w:customStyle="1" w:styleId="afffffd">
    <w:name w:val="Оглавление_"/>
    <w:basedOn w:val="a1"/>
    <w:link w:val="afffffc"/>
    <w:uiPriority w:val="99"/>
    <w:rsid w:val="00FD2DA2"/>
    <w:rPr>
      <w:rFonts w:ascii="Courier New" w:eastAsia="Times New Roman" w:hAnsi="Courier New" w:cs="Courier New"/>
      <w:sz w:val="24"/>
      <w:szCs w:val="24"/>
      <w:lang w:eastAsia="ru-RU"/>
    </w:rPr>
  </w:style>
  <w:style w:type="character" w:customStyle="1" w:styleId="2f0">
    <w:name w:val="Заголовок №2_"/>
    <w:basedOn w:val="a1"/>
    <w:rsid w:val="00FD2DA2"/>
    <w:rPr>
      <w:rFonts w:ascii="Times New Roman" w:eastAsia="Times New Roman" w:hAnsi="Times New Roman" w:cs="Times New Roman"/>
      <w:b w:val="0"/>
      <w:bCs w:val="0"/>
      <w:i w:val="0"/>
      <w:iCs w:val="0"/>
      <w:smallCaps w:val="0"/>
      <w:strike w:val="0"/>
      <w:sz w:val="26"/>
      <w:szCs w:val="26"/>
      <w:u w:val="none"/>
    </w:rPr>
  </w:style>
  <w:style w:type="character" w:customStyle="1" w:styleId="2f1">
    <w:name w:val="Заголовок №2"/>
    <w:basedOn w:val="2f0"/>
    <w:rsid w:val="00FD2DA2"/>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afffffff5">
    <w:name w:val="Основной текст + Полужирный;Курсив"/>
    <w:basedOn w:val="afffb"/>
    <w:rsid w:val="00FD2DA2"/>
    <w:rPr>
      <w:rFonts w:ascii="Times New Roman" w:eastAsia="Times New Roman" w:hAnsi="Times New Roman" w:cs="Times New Roman"/>
      <w:b/>
      <w:bCs/>
      <w:i/>
      <w:iCs/>
      <w:smallCaps w:val="0"/>
      <w:strike w:val="0"/>
      <w:color w:val="000000"/>
      <w:spacing w:val="0"/>
      <w:w w:val="100"/>
      <w:position w:val="0"/>
      <w:sz w:val="26"/>
      <w:szCs w:val="26"/>
      <w:u w:val="none"/>
      <w:shd w:val="clear" w:color="auto" w:fill="FFFFFF"/>
      <w:lang w:val="ru-RU" w:eastAsia="ru-RU" w:bidi="ru-RU"/>
    </w:rPr>
  </w:style>
  <w:style w:type="character" w:customStyle="1" w:styleId="4pt">
    <w:name w:val="Основной текст + 4 pt;Курсив"/>
    <w:basedOn w:val="afffb"/>
    <w:rsid w:val="00FD2DA2"/>
    <w:rPr>
      <w:rFonts w:ascii="Times New Roman" w:eastAsia="Times New Roman" w:hAnsi="Times New Roman" w:cs="Times New Roman"/>
      <w:b w:val="0"/>
      <w:bCs w:val="0"/>
      <w:i/>
      <w:iCs/>
      <w:smallCaps w:val="0"/>
      <w:strike w:val="0"/>
      <w:color w:val="000000"/>
      <w:spacing w:val="0"/>
      <w:w w:val="100"/>
      <w:position w:val="0"/>
      <w:sz w:val="8"/>
      <w:szCs w:val="8"/>
      <w:u w:val="none"/>
      <w:shd w:val="clear" w:color="auto" w:fill="FFFFFF"/>
      <w:lang w:val="ru-RU" w:eastAsia="ru-RU" w:bidi="ru-RU"/>
    </w:rPr>
  </w:style>
  <w:style w:type="character" w:customStyle="1" w:styleId="12pt0pt">
    <w:name w:val="Основной текст + 12 pt;Курсив;Интервал 0 pt"/>
    <w:basedOn w:val="afffb"/>
    <w:rsid w:val="00FD2DA2"/>
    <w:rPr>
      <w:rFonts w:ascii="Times New Roman" w:eastAsia="Times New Roman" w:hAnsi="Times New Roman" w:cs="Times New Roman"/>
      <w:b w:val="0"/>
      <w:bCs w:val="0"/>
      <w:i/>
      <w:iCs/>
      <w:smallCaps w:val="0"/>
      <w:strike w:val="0"/>
      <w:color w:val="000000"/>
      <w:spacing w:val="-10"/>
      <w:w w:val="100"/>
      <w:position w:val="0"/>
      <w:sz w:val="24"/>
      <w:szCs w:val="24"/>
      <w:u w:val="none"/>
      <w:shd w:val="clear" w:color="auto" w:fill="FFFFFF"/>
      <w:lang w:val="ru-RU" w:eastAsia="ru-RU" w:bidi="ru-RU"/>
    </w:rPr>
  </w:style>
  <w:style w:type="character" w:customStyle="1" w:styleId="afffffff6">
    <w:name w:val="Подпись к таблице_"/>
    <w:basedOn w:val="a1"/>
    <w:rsid w:val="00FD2DA2"/>
    <w:rPr>
      <w:rFonts w:ascii="Times New Roman" w:eastAsia="Times New Roman" w:hAnsi="Times New Roman" w:cs="Times New Roman"/>
      <w:b w:val="0"/>
      <w:bCs w:val="0"/>
      <w:i w:val="0"/>
      <w:iCs w:val="0"/>
      <w:smallCaps w:val="0"/>
      <w:strike w:val="0"/>
      <w:u w:val="none"/>
    </w:rPr>
  </w:style>
  <w:style w:type="character" w:customStyle="1" w:styleId="afffffff7">
    <w:name w:val="Подпись к таблице"/>
    <w:basedOn w:val="afffffff6"/>
    <w:rsid w:val="00FD2DA2"/>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45">
    <w:name w:val="Основной текст4"/>
    <w:basedOn w:val="afffb"/>
    <w:rsid w:val="00FD2DA2"/>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en-US" w:eastAsia="en-US" w:bidi="en-US"/>
    </w:rPr>
  </w:style>
  <w:style w:type="paragraph" w:customStyle="1" w:styleId="1c">
    <w:name w:val="Заголовок №1"/>
    <w:basedOn w:val="a0"/>
    <w:link w:val="1b"/>
    <w:rsid w:val="00FD2DA2"/>
    <w:pPr>
      <w:widowControl w:val="0"/>
      <w:shd w:val="clear" w:color="auto" w:fill="FFFFFF"/>
      <w:spacing w:before="7020" w:after="0" w:line="0" w:lineRule="atLeast"/>
      <w:jc w:val="center"/>
      <w:outlineLvl w:val="0"/>
    </w:pPr>
    <w:rPr>
      <w:rFonts w:ascii="Times New Roman" w:hAnsi="Times New Roman"/>
      <w:sz w:val="26"/>
      <w:szCs w:val="26"/>
      <w:lang w:eastAsia="en-US"/>
    </w:rPr>
  </w:style>
  <w:style w:type="paragraph" w:customStyle="1" w:styleId="39">
    <w:name w:val="Основной текст (3)"/>
    <w:basedOn w:val="a0"/>
    <w:link w:val="38"/>
    <w:rsid w:val="00FD2DA2"/>
    <w:pPr>
      <w:widowControl w:val="0"/>
      <w:shd w:val="clear" w:color="auto" w:fill="FFFFFF"/>
      <w:spacing w:after="480" w:line="274" w:lineRule="exact"/>
      <w:jc w:val="both"/>
    </w:pPr>
    <w:rPr>
      <w:rFonts w:ascii="Times New Roman" w:hAnsi="Times New Roman"/>
      <w:lang w:eastAsia="en-US"/>
    </w:rPr>
  </w:style>
  <w:style w:type="character" w:customStyle="1" w:styleId="11pt0">
    <w:name w:val="Колонтитул + 11 pt;Не полужирный"/>
    <w:basedOn w:val="afffffff1"/>
    <w:rsid w:val="00FD2DA2"/>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54">
    <w:name w:val="Основной текст (5)_"/>
    <w:basedOn w:val="a1"/>
    <w:rsid w:val="00FD2DA2"/>
    <w:rPr>
      <w:rFonts w:ascii="Times New Roman" w:eastAsia="Times New Roman" w:hAnsi="Times New Roman" w:cs="Times New Roman"/>
      <w:b/>
      <w:bCs/>
      <w:sz w:val="26"/>
      <w:szCs w:val="26"/>
      <w:shd w:val="clear" w:color="auto" w:fill="FFFFFF"/>
    </w:rPr>
  </w:style>
  <w:style w:type="character" w:customStyle="1" w:styleId="3a">
    <w:name w:val="Заголовок №3_"/>
    <w:basedOn w:val="a1"/>
    <w:rsid w:val="00FD2DA2"/>
    <w:rPr>
      <w:rFonts w:ascii="Times New Roman" w:eastAsia="Times New Roman" w:hAnsi="Times New Roman" w:cs="Times New Roman"/>
      <w:b/>
      <w:bCs/>
      <w:sz w:val="26"/>
      <w:szCs w:val="26"/>
      <w:shd w:val="clear" w:color="auto" w:fill="FFFFFF"/>
    </w:rPr>
  </w:style>
  <w:style w:type="character" w:customStyle="1" w:styleId="11pt1">
    <w:name w:val="Основной текст + 11 pt"/>
    <w:basedOn w:val="afffb"/>
    <w:rsid w:val="00FD2DA2"/>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11pt2">
    <w:name w:val="Основной текст + 11 pt;Курсив"/>
    <w:basedOn w:val="afffb"/>
    <w:rsid w:val="00FD2DA2"/>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ru-RU" w:eastAsia="ru-RU" w:bidi="ru-RU"/>
    </w:rPr>
  </w:style>
  <w:style w:type="character" w:customStyle="1" w:styleId="afffffff8">
    <w:name w:val="Подпись к таблице + Полужирный;Не курсив"/>
    <w:basedOn w:val="afffffff6"/>
    <w:rsid w:val="00FD2DA2"/>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style>
  <w:style w:type="character" w:customStyle="1" w:styleId="95pt">
    <w:name w:val="Основной текст + 9;5 pt"/>
    <w:basedOn w:val="afffb"/>
    <w:rsid w:val="00FD2DA2"/>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95pt0">
    <w:name w:val="Основной текст + 9;5 pt;Полужирный"/>
    <w:basedOn w:val="afffb"/>
    <w:rsid w:val="00FD2DA2"/>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63">
    <w:name w:val="Основной текст (6)_"/>
    <w:basedOn w:val="a1"/>
    <w:rsid w:val="00FD2DA2"/>
    <w:rPr>
      <w:rFonts w:ascii="Times New Roman" w:eastAsia="Times New Roman" w:hAnsi="Times New Roman" w:cs="Times New Roman"/>
      <w:sz w:val="19"/>
      <w:szCs w:val="19"/>
      <w:shd w:val="clear" w:color="auto" w:fill="FFFFFF"/>
    </w:rPr>
  </w:style>
  <w:style w:type="character" w:customStyle="1" w:styleId="55">
    <w:name w:val="Основной текст (5) + Не полужирный"/>
    <w:basedOn w:val="54"/>
    <w:rsid w:val="00FD2DA2"/>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character" w:customStyle="1" w:styleId="95pt1">
    <w:name w:val="Колонтитул + 9;5 pt;Не полужирный"/>
    <w:basedOn w:val="afffffff1"/>
    <w:rsid w:val="00FD2DA2"/>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295pt">
    <w:name w:val="Основной текст (2) + 9;5 pt"/>
    <w:basedOn w:val="2c"/>
    <w:rsid w:val="00FD2DA2"/>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10pt">
    <w:name w:val="Колонтитул + 10 pt;Не полужирный;Курсив"/>
    <w:basedOn w:val="afffffff1"/>
    <w:rsid w:val="00FD2DA2"/>
    <w:rPr>
      <w:rFonts w:ascii="Times New Roman" w:eastAsia="Times New Roman" w:hAnsi="Times New Roman" w:cs="Times New Roman"/>
      <w:b/>
      <w:bCs/>
      <w:i/>
      <w:iCs/>
      <w:smallCaps w:val="0"/>
      <w:strike w:val="0"/>
      <w:color w:val="000000"/>
      <w:spacing w:val="0"/>
      <w:w w:val="100"/>
      <w:position w:val="0"/>
      <w:sz w:val="20"/>
      <w:szCs w:val="20"/>
      <w:u w:val="none"/>
      <w:shd w:val="clear" w:color="auto" w:fill="FFFFFF"/>
      <w:lang w:val="ru-RU" w:eastAsia="ru-RU" w:bidi="ru-RU"/>
    </w:rPr>
  </w:style>
  <w:style w:type="paragraph" w:styleId="afffffff9">
    <w:name w:val="Title"/>
    <w:basedOn w:val="a0"/>
    <w:next w:val="a0"/>
    <w:link w:val="afffffffa"/>
    <w:uiPriority w:val="10"/>
    <w:qFormat/>
    <w:rsid w:val="00FD2DA2"/>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afffffffa">
    <w:name w:val="Заголовок Знак"/>
    <w:basedOn w:val="a1"/>
    <w:link w:val="afffffff9"/>
    <w:uiPriority w:val="10"/>
    <w:rsid w:val="00FD2DA2"/>
    <w:rPr>
      <w:rFonts w:asciiTheme="majorHAnsi" w:eastAsiaTheme="majorEastAsia" w:hAnsiTheme="majorHAnsi" w:cstheme="majorBidi"/>
      <w:color w:val="323E4F" w:themeColor="text2" w:themeShade="BF"/>
      <w:spacing w:val="5"/>
      <w:kern w:val="28"/>
      <w:sz w:val="52"/>
      <w:szCs w:val="52"/>
    </w:rPr>
  </w:style>
  <w:style w:type="paragraph" w:styleId="HTML">
    <w:name w:val="HTML Preformatted"/>
    <w:basedOn w:val="a0"/>
    <w:link w:val="HTML0"/>
    <w:rsid w:val="00FD2D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1"/>
    <w:link w:val="HTML"/>
    <w:rsid w:val="00FD2DA2"/>
    <w:rPr>
      <w:rFonts w:ascii="Courier New" w:eastAsia="Times New Roman" w:hAnsi="Courier New" w:cs="Courier New"/>
      <w:sz w:val="20"/>
      <w:szCs w:val="20"/>
      <w:lang w:eastAsia="ru-RU"/>
    </w:rPr>
  </w:style>
  <w:style w:type="character" w:customStyle="1" w:styleId="11pt3">
    <w:name w:val="Колонтитул + 11 pt;Не курсив"/>
    <w:basedOn w:val="afffffff1"/>
    <w:rsid w:val="00FD2DA2"/>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ru-RU" w:eastAsia="ru-RU" w:bidi="ru-RU"/>
    </w:rPr>
  </w:style>
  <w:style w:type="character" w:customStyle="1" w:styleId="295pt0">
    <w:name w:val="Основной текст (2) + 9;5 pt;Полужирный"/>
    <w:basedOn w:val="2c"/>
    <w:rsid w:val="00FD2DA2"/>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eastAsia="ru-RU" w:bidi="ru-RU"/>
    </w:rPr>
  </w:style>
  <w:style w:type="numbering" w:customStyle="1" w:styleId="1d">
    <w:name w:val="Нет списка1"/>
    <w:next w:val="a3"/>
    <w:uiPriority w:val="99"/>
    <w:semiHidden/>
    <w:unhideWhenUsed/>
    <w:rsid w:val="00FD2DA2"/>
  </w:style>
  <w:style w:type="character" w:customStyle="1" w:styleId="s3">
    <w:name w:val="s3"/>
    <w:rsid w:val="00FD2DA2"/>
  </w:style>
  <w:style w:type="character" w:customStyle="1" w:styleId="s9">
    <w:name w:val="s9"/>
    <w:rsid w:val="00FD2DA2"/>
  </w:style>
  <w:style w:type="character" w:customStyle="1" w:styleId="j22">
    <w:name w:val="j22"/>
    <w:rsid w:val="00FD2DA2"/>
  </w:style>
  <w:style w:type="paragraph" w:customStyle="1" w:styleId="210">
    <w:name w:val="Знак21"/>
    <w:basedOn w:val="a0"/>
    <w:rsid w:val="00FD2DA2"/>
    <w:pPr>
      <w:tabs>
        <w:tab w:val="left" w:pos="708"/>
      </w:tabs>
      <w:spacing w:after="160" w:line="240" w:lineRule="exact"/>
    </w:pPr>
    <w:rPr>
      <w:rFonts w:ascii="Verdana" w:hAnsi="Verdana" w:cs="Verdana"/>
      <w:sz w:val="20"/>
      <w:szCs w:val="20"/>
      <w:lang w:val="en-US" w:eastAsia="en-US"/>
    </w:rPr>
  </w:style>
  <w:style w:type="paragraph" w:styleId="afffffffb">
    <w:name w:val="Revision"/>
    <w:hidden/>
    <w:uiPriority w:val="99"/>
    <w:semiHidden/>
    <w:rsid w:val="00FD2DA2"/>
    <w:pPr>
      <w:spacing w:after="0" w:line="240" w:lineRule="auto"/>
    </w:pPr>
    <w:rPr>
      <w:rFonts w:ascii="Times New Roman" w:hAnsi="Times New Roman"/>
      <w:sz w:val="24"/>
      <w:lang w:val="en-GB"/>
    </w:rPr>
  </w:style>
  <w:style w:type="paragraph" w:customStyle="1" w:styleId="Standard">
    <w:name w:val="Standard"/>
    <w:rsid w:val="00FD2DA2"/>
    <w:pPr>
      <w:suppressAutoHyphens/>
      <w:autoSpaceDN w:val="0"/>
      <w:spacing w:before="120" w:after="120" w:line="240" w:lineRule="auto"/>
      <w:textAlignment w:val="baseline"/>
    </w:pPr>
    <w:rPr>
      <w:rFonts w:ascii="Times New Roman" w:eastAsia="Times New Roman" w:hAnsi="Times New Roman" w:cs="Times New Roman"/>
      <w:kern w:val="3"/>
      <w:sz w:val="24"/>
      <w:szCs w:val="24"/>
      <w:lang w:eastAsia="ru-RU"/>
    </w:rPr>
  </w:style>
  <w:style w:type="table" w:customStyle="1" w:styleId="100">
    <w:name w:val="Сетка таблицы10"/>
    <w:basedOn w:val="a2"/>
    <w:next w:val="affffffe"/>
    <w:uiPriority w:val="59"/>
    <w:rsid w:val="00FD2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Сетка таблицы14"/>
    <w:basedOn w:val="a2"/>
    <w:next w:val="affffffe"/>
    <w:uiPriority w:val="59"/>
    <w:rsid w:val="00FD2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2">
    <w:name w:val="Сетка таблицы2"/>
    <w:basedOn w:val="a2"/>
    <w:next w:val="affffffe"/>
    <w:uiPriority w:val="59"/>
    <w:rsid w:val="00FD2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2"/>
    <w:next w:val="affffffe"/>
    <w:uiPriority w:val="59"/>
    <w:rsid w:val="00FD2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3">
    <w:name w:val="Style3"/>
    <w:basedOn w:val="a0"/>
    <w:rsid w:val="00FD2DA2"/>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fontstyle01">
    <w:name w:val="fontstyle01"/>
    <w:basedOn w:val="a1"/>
    <w:rsid w:val="00FD2DA2"/>
    <w:rPr>
      <w:rFonts w:ascii="TimesNewRomanPS-BoldMT" w:hAnsi="TimesNewRomanPS-BoldMT" w:hint="default"/>
      <w:b/>
      <w:bCs/>
      <w:i w:val="0"/>
      <w:iCs w:val="0"/>
      <w:color w:val="000000"/>
      <w:sz w:val="28"/>
      <w:szCs w:val="28"/>
    </w:rPr>
  </w:style>
  <w:style w:type="character" w:customStyle="1" w:styleId="fontstyle21">
    <w:name w:val="fontstyle21"/>
    <w:basedOn w:val="a1"/>
    <w:rsid w:val="00FD2DA2"/>
    <w:rPr>
      <w:rFonts w:ascii="TimesNewRomanPS-BoldMT" w:hAnsi="TimesNewRomanPS-BoldMT" w:hint="default"/>
      <w:b/>
      <w:bCs/>
      <w:i w:val="0"/>
      <w:iCs w:val="0"/>
      <w:color w:val="000000"/>
      <w:sz w:val="22"/>
      <w:szCs w:val="22"/>
    </w:rPr>
  </w:style>
  <w:style w:type="paragraph" w:customStyle="1" w:styleId="1e">
    <w:name w:val="Абзац списка1"/>
    <w:rsid w:val="00FD2DA2"/>
    <w:pPr>
      <w:widowControl w:val="0"/>
      <w:suppressAutoHyphens/>
      <w:spacing w:after="200" w:line="276" w:lineRule="auto"/>
      <w:ind w:left="720"/>
    </w:pPr>
    <w:rPr>
      <w:rFonts w:ascii="Calibri" w:eastAsia="Arial Unicode MS" w:hAnsi="Calibri" w:cs="Calibri"/>
      <w:kern w:val="1"/>
      <w:lang w:eastAsia="ar-SA"/>
    </w:rPr>
  </w:style>
  <w:style w:type="paragraph" w:customStyle="1" w:styleId="1f">
    <w:name w:val="Знак1"/>
    <w:basedOn w:val="a0"/>
    <w:rsid w:val="00FD2DA2"/>
    <w:pPr>
      <w:spacing w:after="160" w:line="240" w:lineRule="exact"/>
    </w:pPr>
    <w:rPr>
      <w:rFonts w:ascii="Verdana" w:hAnsi="Verdana" w:cs="Verdana"/>
      <w:sz w:val="20"/>
      <w:szCs w:val="20"/>
      <w:lang w:val="en-US" w:eastAsia="en-US"/>
    </w:rPr>
  </w:style>
  <w:style w:type="paragraph" w:styleId="afffffffc">
    <w:name w:val="List"/>
    <w:basedOn w:val="a0"/>
    <w:unhideWhenUsed/>
    <w:rsid w:val="00FD2DA2"/>
    <w:pPr>
      <w:ind w:left="283" w:hanging="283"/>
      <w:contextualSpacing/>
    </w:pPr>
    <w:rPr>
      <w:rFonts w:asciiTheme="minorHAnsi" w:eastAsiaTheme="minorEastAsia" w:hAnsiTheme="minorHAnsi" w:cstheme="minorBidi"/>
    </w:rPr>
  </w:style>
  <w:style w:type="paragraph" w:customStyle="1" w:styleId="211">
    <w:name w:val="Основной текст (2)1"/>
    <w:basedOn w:val="a0"/>
    <w:uiPriority w:val="99"/>
    <w:rsid w:val="00FD2DA2"/>
    <w:pPr>
      <w:widowControl w:val="0"/>
      <w:shd w:val="clear" w:color="auto" w:fill="FFFFFF"/>
      <w:spacing w:before="360" w:after="1560" w:line="326" w:lineRule="exact"/>
      <w:ind w:hanging="340"/>
    </w:pPr>
    <w:rPr>
      <w:rFonts w:ascii="Times New Roman" w:eastAsiaTheme="minorEastAsia" w:hAnsi="Times New Roman"/>
      <w:sz w:val="26"/>
      <w:szCs w:val="26"/>
    </w:rPr>
  </w:style>
  <w:style w:type="character" w:customStyle="1" w:styleId="230">
    <w:name w:val="Основной текст (2)3"/>
    <w:basedOn w:val="2c"/>
    <w:uiPriority w:val="99"/>
    <w:rsid w:val="00FD2DA2"/>
    <w:rPr>
      <w:rFonts w:ascii="Times New Roman" w:eastAsia="Times New Roman" w:hAnsi="Times New Roman" w:cs="Times New Roman"/>
      <w:b w:val="0"/>
      <w:bCs w:val="0"/>
      <w:i w:val="0"/>
      <w:iCs w:val="0"/>
      <w:sz w:val="26"/>
      <w:szCs w:val="26"/>
      <w:u w:val="none"/>
      <w:shd w:val="clear" w:color="auto" w:fill="FFFFFF"/>
    </w:rPr>
  </w:style>
  <w:style w:type="numbering" w:customStyle="1" w:styleId="112">
    <w:name w:val="Нет списка11"/>
    <w:next w:val="a3"/>
    <w:uiPriority w:val="99"/>
    <w:semiHidden/>
    <w:unhideWhenUsed/>
    <w:rsid w:val="00FD2DA2"/>
  </w:style>
  <w:style w:type="numbering" w:customStyle="1" w:styleId="2f3">
    <w:name w:val="Нет списка2"/>
    <w:next w:val="a3"/>
    <w:uiPriority w:val="99"/>
    <w:semiHidden/>
    <w:unhideWhenUsed/>
    <w:rsid w:val="00FD2DA2"/>
  </w:style>
  <w:style w:type="table" w:customStyle="1" w:styleId="113">
    <w:name w:val="Сетка таблицы11"/>
    <w:basedOn w:val="a2"/>
    <w:next w:val="affffffe"/>
    <w:uiPriority w:val="59"/>
    <w:rsid w:val="00FD2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3"/>
    <w:uiPriority w:val="99"/>
    <w:semiHidden/>
    <w:unhideWhenUsed/>
    <w:rsid w:val="00FD2DA2"/>
  </w:style>
  <w:style w:type="table" w:customStyle="1" w:styleId="3b">
    <w:name w:val="Сетка таблицы3"/>
    <w:basedOn w:val="a2"/>
    <w:next w:val="affffffe"/>
    <w:uiPriority w:val="59"/>
    <w:rsid w:val="00FD2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4">
    <w:name w:val="Знак11"/>
    <w:basedOn w:val="a0"/>
    <w:rsid w:val="00FD2DA2"/>
    <w:pPr>
      <w:spacing w:after="160" w:line="240" w:lineRule="exact"/>
    </w:pPr>
    <w:rPr>
      <w:rFonts w:ascii="Verdana" w:hAnsi="Verdana" w:cs="Verdana"/>
      <w:sz w:val="20"/>
      <w:szCs w:val="20"/>
      <w:lang w:val="en-US" w:eastAsia="en-US"/>
    </w:rPr>
  </w:style>
  <w:style w:type="table" w:customStyle="1" w:styleId="46">
    <w:name w:val="Сетка таблицы4"/>
    <w:basedOn w:val="a2"/>
    <w:next w:val="affffffe"/>
    <w:uiPriority w:val="59"/>
    <w:rsid w:val="00FD2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Сетка таблицы5"/>
    <w:basedOn w:val="a2"/>
    <w:next w:val="affffffe"/>
    <w:uiPriority w:val="59"/>
    <w:rsid w:val="00FD2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2"/>
    <w:next w:val="affffffe"/>
    <w:uiPriority w:val="59"/>
    <w:rsid w:val="00FD2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c">
    <w:name w:val="Нет списка3"/>
    <w:next w:val="a3"/>
    <w:uiPriority w:val="99"/>
    <w:semiHidden/>
    <w:unhideWhenUsed/>
    <w:rsid w:val="00FD2DA2"/>
  </w:style>
  <w:style w:type="table" w:customStyle="1" w:styleId="70">
    <w:name w:val="Сетка таблицы7"/>
    <w:basedOn w:val="a2"/>
    <w:next w:val="affffffe"/>
    <w:uiPriority w:val="59"/>
    <w:rsid w:val="00FD2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2"/>
    <w:next w:val="affffffe"/>
    <w:uiPriority w:val="59"/>
    <w:rsid w:val="00FD2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3"/>
    <w:uiPriority w:val="99"/>
    <w:semiHidden/>
    <w:unhideWhenUsed/>
    <w:rsid w:val="00FD2DA2"/>
  </w:style>
  <w:style w:type="numbering" w:customStyle="1" w:styleId="47">
    <w:name w:val="Нет списка4"/>
    <w:next w:val="a3"/>
    <w:uiPriority w:val="99"/>
    <w:semiHidden/>
    <w:unhideWhenUsed/>
    <w:rsid w:val="00FD2DA2"/>
  </w:style>
  <w:style w:type="table" w:customStyle="1" w:styleId="82">
    <w:name w:val="Сетка таблицы8"/>
    <w:basedOn w:val="a2"/>
    <w:next w:val="affffffe"/>
    <w:uiPriority w:val="59"/>
    <w:rsid w:val="00FD2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
    <w:name w:val="Нет списка14"/>
    <w:next w:val="a3"/>
    <w:uiPriority w:val="99"/>
    <w:semiHidden/>
    <w:unhideWhenUsed/>
    <w:rsid w:val="00FD2DA2"/>
  </w:style>
  <w:style w:type="table" w:customStyle="1" w:styleId="131">
    <w:name w:val="Сетка таблицы13"/>
    <w:basedOn w:val="a2"/>
    <w:next w:val="affffffe"/>
    <w:uiPriority w:val="59"/>
    <w:rsid w:val="00FD2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a3"/>
    <w:uiPriority w:val="99"/>
    <w:semiHidden/>
    <w:unhideWhenUsed/>
    <w:rsid w:val="00FD2DA2"/>
  </w:style>
  <w:style w:type="numbering" w:customStyle="1" w:styleId="212">
    <w:name w:val="Нет списка21"/>
    <w:next w:val="a3"/>
    <w:uiPriority w:val="99"/>
    <w:semiHidden/>
    <w:unhideWhenUsed/>
    <w:rsid w:val="00FD2DA2"/>
  </w:style>
  <w:style w:type="table" w:customStyle="1" w:styleId="213">
    <w:name w:val="Сетка таблицы21"/>
    <w:basedOn w:val="a2"/>
    <w:next w:val="affffffe"/>
    <w:uiPriority w:val="59"/>
    <w:rsid w:val="00FD2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2"/>
    <w:next w:val="affffffe"/>
    <w:uiPriority w:val="59"/>
    <w:rsid w:val="00FD2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Нет списка121"/>
    <w:next w:val="a3"/>
    <w:uiPriority w:val="99"/>
    <w:semiHidden/>
    <w:unhideWhenUsed/>
    <w:rsid w:val="00FD2DA2"/>
  </w:style>
  <w:style w:type="table" w:customStyle="1" w:styleId="310">
    <w:name w:val="Сетка таблицы31"/>
    <w:basedOn w:val="a2"/>
    <w:next w:val="affffffe"/>
    <w:uiPriority w:val="59"/>
    <w:rsid w:val="00FD2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2"/>
    <w:next w:val="affffffe"/>
    <w:uiPriority w:val="59"/>
    <w:rsid w:val="00FD2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2"/>
    <w:next w:val="affffffe"/>
    <w:uiPriority w:val="59"/>
    <w:rsid w:val="00FD2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2"/>
    <w:next w:val="affffffe"/>
    <w:uiPriority w:val="59"/>
    <w:rsid w:val="00FD2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
    <w:name w:val="Нет списка31"/>
    <w:next w:val="a3"/>
    <w:uiPriority w:val="99"/>
    <w:semiHidden/>
    <w:unhideWhenUsed/>
    <w:rsid w:val="00FD2DA2"/>
  </w:style>
  <w:style w:type="table" w:customStyle="1" w:styleId="71">
    <w:name w:val="Сетка таблицы71"/>
    <w:basedOn w:val="a2"/>
    <w:next w:val="affffffe"/>
    <w:uiPriority w:val="59"/>
    <w:rsid w:val="00FD2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
    <w:basedOn w:val="a2"/>
    <w:next w:val="affffffe"/>
    <w:uiPriority w:val="59"/>
    <w:rsid w:val="00FD2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0">
    <w:name w:val="Нет списка131"/>
    <w:next w:val="a3"/>
    <w:uiPriority w:val="99"/>
    <w:semiHidden/>
    <w:unhideWhenUsed/>
    <w:rsid w:val="00FD2DA2"/>
  </w:style>
  <w:style w:type="paragraph" w:customStyle="1" w:styleId="2f4">
    <w:name w:val="Знак2 Знак Знак"/>
    <w:basedOn w:val="a0"/>
    <w:rsid w:val="00FD2DA2"/>
    <w:pPr>
      <w:tabs>
        <w:tab w:val="left" w:pos="708"/>
      </w:tabs>
      <w:spacing w:after="160" w:line="240" w:lineRule="exact"/>
    </w:pPr>
    <w:rPr>
      <w:rFonts w:ascii="Verdana" w:hAnsi="Verdana" w:cs="Verdana"/>
      <w:sz w:val="20"/>
      <w:szCs w:val="20"/>
      <w:lang w:val="en-US" w:eastAsia="en-US"/>
    </w:rPr>
  </w:style>
  <w:style w:type="table" w:customStyle="1" w:styleId="93">
    <w:name w:val="Сетка таблицы9"/>
    <w:basedOn w:val="a2"/>
    <w:next w:val="affffffe"/>
    <w:uiPriority w:val="59"/>
    <w:rsid w:val="00FD2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d">
    <w:name w:val="FollowedHyperlink"/>
    <w:basedOn w:val="a1"/>
    <w:uiPriority w:val="99"/>
    <w:unhideWhenUsed/>
    <w:rsid w:val="00FD2DA2"/>
    <w:rPr>
      <w:color w:val="954F72" w:themeColor="followedHyperlink"/>
      <w:u w:val="single"/>
    </w:rPr>
  </w:style>
  <w:style w:type="paragraph" w:customStyle="1" w:styleId="2f5">
    <w:name w:val="Абзац списка2"/>
    <w:basedOn w:val="a0"/>
    <w:rsid w:val="00FD2DA2"/>
    <w:pPr>
      <w:spacing w:before="120" w:after="120" w:line="240" w:lineRule="auto"/>
      <w:ind w:left="708"/>
    </w:pPr>
    <w:rPr>
      <w:rFonts w:ascii="Times New Roman" w:hAnsi="Times New Roman"/>
      <w:sz w:val="24"/>
      <w:szCs w:val="24"/>
    </w:rPr>
  </w:style>
  <w:style w:type="table" w:customStyle="1" w:styleId="160">
    <w:name w:val="Сетка таблицы16"/>
    <w:basedOn w:val="a2"/>
    <w:next w:val="affffffe"/>
    <w:rsid w:val="00FD2DA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2"/>
    <w:next w:val="affffffe"/>
    <w:uiPriority w:val="59"/>
    <w:rsid w:val="00FD2DA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description">
    <w:name w:val="footnote description"/>
    <w:next w:val="a0"/>
    <w:link w:val="footnotedescriptionChar"/>
    <w:hidden/>
    <w:rsid w:val="00FD2DA2"/>
    <w:pPr>
      <w:spacing w:after="0"/>
      <w:ind w:left="2" w:right="3"/>
      <w:jc w:val="both"/>
    </w:pPr>
    <w:rPr>
      <w:rFonts w:ascii="Times New Roman" w:eastAsia="Times New Roman" w:hAnsi="Times New Roman" w:cs="Times New Roman"/>
      <w:color w:val="000000"/>
      <w:sz w:val="20"/>
      <w:lang w:eastAsia="ru-RU"/>
    </w:rPr>
  </w:style>
  <w:style w:type="character" w:customStyle="1" w:styleId="footnotedescriptionChar">
    <w:name w:val="footnote description Char"/>
    <w:link w:val="footnotedescription"/>
    <w:rsid w:val="00FD2DA2"/>
    <w:rPr>
      <w:rFonts w:ascii="Times New Roman" w:eastAsia="Times New Roman" w:hAnsi="Times New Roman" w:cs="Times New Roman"/>
      <w:color w:val="000000"/>
      <w:sz w:val="20"/>
      <w:lang w:eastAsia="ru-RU"/>
    </w:rPr>
  </w:style>
  <w:style w:type="character" w:customStyle="1" w:styleId="footnotemark">
    <w:name w:val="footnote mark"/>
    <w:hidden/>
    <w:rsid w:val="00FD2DA2"/>
    <w:rPr>
      <w:rFonts w:ascii="Times New Roman" w:eastAsia="Times New Roman" w:hAnsi="Times New Roman" w:cs="Times New Roman"/>
      <w:color w:val="000000"/>
      <w:sz w:val="20"/>
      <w:vertAlign w:val="superscript"/>
    </w:rPr>
  </w:style>
  <w:style w:type="table" w:customStyle="1" w:styleId="TableGrid">
    <w:name w:val="TableGrid"/>
    <w:rsid w:val="00FD2DA2"/>
    <w:pPr>
      <w:spacing w:after="0" w:line="240" w:lineRule="auto"/>
    </w:pPr>
    <w:rPr>
      <w:rFonts w:eastAsiaTheme="minorEastAsia"/>
      <w:lang w:eastAsia="ru-RU"/>
    </w:rPr>
    <w:tblPr>
      <w:tblCellMar>
        <w:top w:w="0" w:type="dxa"/>
        <w:left w:w="0" w:type="dxa"/>
        <w:bottom w:w="0" w:type="dxa"/>
        <w:right w:w="0" w:type="dxa"/>
      </w:tblCellMar>
    </w:tblPr>
  </w:style>
  <w:style w:type="paragraph" w:customStyle="1" w:styleId="Pa23">
    <w:name w:val="Pa23"/>
    <w:basedOn w:val="Default"/>
    <w:next w:val="Default"/>
    <w:uiPriority w:val="99"/>
    <w:rsid w:val="00FD2DA2"/>
    <w:pPr>
      <w:spacing w:line="211" w:lineRule="atLeast"/>
    </w:pPr>
    <w:rPr>
      <w:rFonts w:ascii="NewtonC" w:eastAsiaTheme="minorEastAsia" w:hAnsi="NewtonC" w:cstheme="minorBidi"/>
      <w:color w:val="auto"/>
      <w:lang w:eastAsia="ru-RU"/>
    </w:rPr>
  </w:style>
  <w:style w:type="paragraph" w:customStyle="1" w:styleId="Pa0">
    <w:name w:val="Pa0"/>
    <w:basedOn w:val="Default"/>
    <w:next w:val="Default"/>
    <w:uiPriority w:val="99"/>
    <w:rsid w:val="00FD2DA2"/>
    <w:pPr>
      <w:spacing w:line="181" w:lineRule="atLeast"/>
    </w:pPr>
    <w:rPr>
      <w:rFonts w:ascii="NewtonC" w:eastAsiaTheme="minorEastAsia" w:hAnsi="NewtonC" w:cstheme="minorBidi"/>
      <w:color w:val="auto"/>
      <w:lang w:eastAsia="ru-RU"/>
    </w:rPr>
  </w:style>
  <w:style w:type="paragraph" w:customStyle="1" w:styleId="Pa24">
    <w:name w:val="Pa24"/>
    <w:basedOn w:val="Default"/>
    <w:next w:val="Default"/>
    <w:uiPriority w:val="99"/>
    <w:rsid w:val="00FD2DA2"/>
    <w:pPr>
      <w:spacing w:line="181" w:lineRule="atLeast"/>
    </w:pPr>
    <w:rPr>
      <w:rFonts w:ascii="NewtonC" w:eastAsiaTheme="minorEastAsia" w:hAnsi="NewtonC" w:cstheme="minorBidi"/>
      <w:color w:val="auto"/>
      <w:lang w:eastAsia="ru-RU"/>
    </w:rPr>
  </w:style>
  <w:style w:type="paragraph" w:customStyle="1" w:styleId="Pa26">
    <w:name w:val="Pa26"/>
    <w:basedOn w:val="a0"/>
    <w:next w:val="a0"/>
    <w:uiPriority w:val="99"/>
    <w:rsid w:val="00FD2DA2"/>
    <w:pPr>
      <w:autoSpaceDE w:val="0"/>
      <w:autoSpaceDN w:val="0"/>
      <w:adjustRightInd w:val="0"/>
      <w:spacing w:after="0" w:line="181" w:lineRule="atLeast"/>
    </w:pPr>
    <w:rPr>
      <w:rFonts w:ascii="NewtonC" w:eastAsiaTheme="minorHAnsi" w:hAnsi="NewtonC" w:cstheme="minorBidi"/>
      <w:sz w:val="24"/>
      <w:szCs w:val="24"/>
      <w:lang w:eastAsia="en-US"/>
    </w:rPr>
  </w:style>
  <w:style w:type="table" w:customStyle="1" w:styleId="2110">
    <w:name w:val="Сетка таблицы211"/>
    <w:basedOn w:val="a2"/>
    <w:next w:val="affffffe"/>
    <w:uiPriority w:val="59"/>
    <w:rsid w:val="00FD2DA2"/>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basedOn w:val="a2"/>
    <w:next w:val="affffffe"/>
    <w:rsid w:val="00FD2DA2"/>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2"/>
    <w:next w:val="affffffe"/>
    <w:rsid w:val="00FD2DA2"/>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
    <w:name w:val="Нет списка5"/>
    <w:next w:val="a3"/>
    <w:uiPriority w:val="99"/>
    <w:semiHidden/>
    <w:unhideWhenUsed/>
    <w:rsid w:val="00FD2DA2"/>
  </w:style>
  <w:style w:type="table" w:customStyle="1" w:styleId="190">
    <w:name w:val="Сетка таблицы19"/>
    <w:basedOn w:val="a2"/>
    <w:next w:val="affffffe"/>
    <w:uiPriority w:val="39"/>
    <w:rsid w:val="00FD2DA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FD2DA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FD2DA2"/>
    <w:pPr>
      <w:widowControl w:val="0"/>
      <w:autoSpaceDE w:val="0"/>
      <w:autoSpaceDN w:val="0"/>
      <w:spacing w:after="0" w:line="240" w:lineRule="auto"/>
      <w:ind w:left="9"/>
    </w:pPr>
    <w:rPr>
      <w:rFonts w:ascii="Times New Roman" w:hAnsi="Times New Roman"/>
      <w:lang w:eastAsia="en-US"/>
    </w:rPr>
  </w:style>
  <w:style w:type="paragraph" w:customStyle="1" w:styleId="punkt">
    <w:name w:val="punkt"/>
    <w:basedOn w:val="a0"/>
    <w:rsid w:val="00FD2DA2"/>
    <w:pPr>
      <w:spacing w:before="100" w:beforeAutospacing="1" w:after="100" w:afterAutospacing="1" w:line="240" w:lineRule="auto"/>
      <w:jc w:val="center"/>
    </w:pPr>
    <w:rPr>
      <w:rFonts w:ascii="Times New Roman" w:hAnsi="Times New Roman"/>
      <w:b/>
      <w:bCs/>
      <w:sz w:val="29"/>
      <w:szCs w:val="29"/>
    </w:rPr>
  </w:style>
  <w:style w:type="character" w:customStyle="1" w:styleId="200">
    <w:name w:val="Основной текст (20)"/>
    <w:link w:val="201"/>
    <w:uiPriority w:val="99"/>
    <w:locked/>
    <w:rsid w:val="00FD2DA2"/>
    <w:rPr>
      <w:i/>
      <w:shd w:val="clear" w:color="auto" w:fill="FFFFFF"/>
    </w:rPr>
  </w:style>
  <w:style w:type="paragraph" w:customStyle="1" w:styleId="201">
    <w:name w:val="Основной текст (20)1"/>
    <w:basedOn w:val="a0"/>
    <w:link w:val="200"/>
    <w:uiPriority w:val="99"/>
    <w:rsid w:val="00FD2DA2"/>
    <w:pPr>
      <w:shd w:val="clear" w:color="auto" w:fill="FFFFFF"/>
      <w:spacing w:after="0" w:line="197" w:lineRule="exact"/>
      <w:ind w:hanging="300"/>
    </w:pPr>
    <w:rPr>
      <w:rFonts w:asciiTheme="minorHAnsi" w:eastAsiaTheme="minorHAnsi" w:hAnsiTheme="minorHAnsi" w:cstheme="minorBidi"/>
      <w:i/>
      <w:lang w:eastAsia="en-US"/>
    </w:rPr>
  </w:style>
  <w:style w:type="table" w:customStyle="1" w:styleId="202">
    <w:name w:val="Сетка таблицы20"/>
    <w:basedOn w:val="a2"/>
    <w:next w:val="affffffe"/>
    <w:uiPriority w:val="39"/>
    <w:rsid w:val="00FD2DA2"/>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next w:val="affffffe"/>
    <w:uiPriority w:val="59"/>
    <w:rsid w:val="00FD2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
    <w:basedOn w:val="a2"/>
    <w:next w:val="affffffe"/>
    <w:uiPriority w:val="59"/>
    <w:rsid w:val="00FD2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2">
    <w:name w:val="таблСлева12"/>
    <w:basedOn w:val="a0"/>
    <w:uiPriority w:val="3"/>
    <w:qFormat/>
    <w:rsid w:val="00FD2DA2"/>
    <w:pPr>
      <w:snapToGrid w:val="0"/>
      <w:spacing w:after="0" w:line="240" w:lineRule="auto"/>
    </w:pPr>
    <w:rPr>
      <w:rFonts w:ascii="Times New Roman" w:hAnsi="Times New Roman"/>
      <w:iCs/>
      <w:sz w:val="24"/>
      <w:szCs w:val="28"/>
    </w:rPr>
  </w:style>
  <w:style w:type="paragraph" w:customStyle="1" w:styleId="1f0">
    <w:name w:val="Текст сноски1"/>
    <w:basedOn w:val="a0"/>
    <w:next w:val="a7"/>
    <w:uiPriority w:val="99"/>
    <w:qFormat/>
    <w:rsid w:val="00FD2DA2"/>
    <w:pPr>
      <w:spacing w:after="0" w:line="240" w:lineRule="auto"/>
    </w:pPr>
    <w:rPr>
      <w:rFonts w:ascii="Times New Roman" w:eastAsiaTheme="minorHAnsi" w:hAnsi="Times New Roman"/>
      <w:sz w:val="20"/>
      <w:szCs w:val="20"/>
      <w:lang w:val="en-US" w:eastAsia="x-none"/>
    </w:rPr>
  </w:style>
  <w:style w:type="character" w:styleId="afffffffe">
    <w:name w:val="Unresolved Mention"/>
    <w:basedOn w:val="a1"/>
    <w:uiPriority w:val="99"/>
    <w:semiHidden/>
    <w:unhideWhenUsed/>
    <w:rsid w:val="00BB56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5666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lanbook.com/book/329069" TargetMode="External"/><Relationship Id="rId21" Type="http://schemas.openxmlformats.org/officeDocument/2006/relationships/hyperlink" Target="https://e.lanbook.com/book/269894" TargetMode="External"/><Relationship Id="rId42" Type="http://schemas.openxmlformats.org/officeDocument/2006/relationships/footer" Target="footer1.xml"/><Relationship Id="rId47" Type="http://schemas.openxmlformats.org/officeDocument/2006/relationships/footer" Target="footer4.xml"/><Relationship Id="rId63" Type="http://schemas.openxmlformats.org/officeDocument/2006/relationships/footer" Target="footer11.xml"/><Relationship Id="rId68" Type="http://schemas.openxmlformats.org/officeDocument/2006/relationships/footer" Target="footer14.xml"/><Relationship Id="rId84" Type="http://schemas.openxmlformats.org/officeDocument/2006/relationships/hyperlink" Target="https://e.lanbook.com/book/326168" TargetMode="External"/><Relationship Id="rId89" Type="http://schemas.openxmlformats.org/officeDocument/2006/relationships/hyperlink" Target="https://urait.ru/bcode/511557" TargetMode="External"/><Relationship Id="rId16" Type="http://schemas.openxmlformats.org/officeDocument/2006/relationships/hyperlink" Target="https://profspo.ru/books/106618.html" TargetMode="External"/><Relationship Id="rId11" Type="http://schemas.openxmlformats.org/officeDocument/2006/relationships/hyperlink" Target="http://wciom.ru/presentation/page-7" TargetMode="External"/><Relationship Id="rId32" Type="http://schemas.openxmlformats.org/officeDocument/2006/relationships/hyperlink" Target="https://urait.ru/bcode/475602" TargetMode="External"/><Relationship Id="rId37" Type="http://schemas.openxmlformats.org/officeDocument/2006/relationships/hyperlink" Target="https://e.lanbook.com/book/279806" TargetMode="External"/><Relationship Id="rId53" Type="http://schemas.openxmlformats.org/officeDocument/2006/relationships/footer" Target="footer6.xml"/><Relationship Id="rId58" Type="http://schemas.openxmlformats.org/officeDocument/2006/relationships/hyperlink" Target="https://umczdt.ru/books" TargetMode="External"/><Relationship Id="rId74" Type="http://schemas.openxmlformats.org/officeDocument/2006/relationships/header" Target="header6.xml"/><Relationship Id="rId79" Type="http://schemas.openxmlformats.org/officeDocument/2006/relationships/footer" Target="footer20.xml"/><Relationship Id="rId5" Type="http://schemas.openxmlformats.org/officeDocument/2006/relationships/webSettings" Target="webSettings.xml"/><Relationship Id="rId90" Type="http://schemas.openxmlformats.org/officeDocument/2006/relationships/hyperlink" Target="https://umczdt.ru/books" TargetMode="External"/><Relationship Id="rId95" Type="http://schemas.openxmlformats.org/officeDocument/2006/relationships/fontTable" Target="fontTable.xml"/><Relationship Id="rId22" Type="http://schemas.openxmlformats.org/officeDocument/2006/relationships/hyperlink" Target="https://e.lanbook.com/book/329552" TargetMode="External"/><Relationship Id="rId27" Type="http://schemas.openxmlformats.org/officeDocument/2006/relationships/hyperlink" Target="https://urait.ru/bcode/489849" TargetMode="External"/><Relationship Id="rId43" Type="http://schemas.openxmlformats.org/officeDocument/2006/relationships/footer" Target="footer2.xml"/><Relationship Id="rId48" Type="http://schemas.openxmlformats.org/officeDocument/2006/relationships/header" Target="header3.xml"/><Relationship Id="rId64" Type="http://schemas.openxmlformats.org/officeDocument/2006/relationships/header" Target="header5.xml"/><Relationship Id="rId69" Type="http://schemas.openxmlformats.org/officeDocument/2006/relationships/footer" Target="footer15.xml"/><Relationship Id="rId8" Type="http://schemas.openxmlformats.org/officeDocument/2006/relationships/hyperlink" Target="http://wciom.ru/analytical-reviews/analiticheskii-obzor/borda-s-terrorom-kto-pobezhdaet" TargetMode="External"/><Relationship Id="rId51" Type="http://schemas.openxmlformats.org/officeDocument/2006/relationships/hyperlink" Target="https://e.lanbook.com/book/298523" TargetMode="External"/><Relationship Id="rId72" Type="http://schemas.openxmlformats.org/officeDocument/2006/relationships/hyperlink" Target="https://e.lanbook.com/book/316967" TargetMode="External"/><Relationship Id="rId80" Type="http://schemas.openxmlformats.org/officeDocument/2006/relationships/header" Target="header8.xml"/><Relationship Id="rId85" Type="http://schemas.openxmlformats.org/officeDocument/2006/relationships/hyperlink" Target="https://e.lanbook.com/book/314813" TargetMode="External"/><Relationship Id="rId93" Type="http://schemas.openxmlformats.org/officeDocument/2006/relationships/hyperlink" Target="https://e.lanbook.com/book/279833" TargetMode="External"/><Relationship Id="rId3" Type="http://schemas.openxmlformats.org/officeDocument/2006/relationships/styles" Target="styles.xml"/><Relationship Id="rId12" Type="http://schemas.openxmlformats.org/officeDocument/2006/relationships/hyperlink" Target="https://wciom.ru/presentation/prezentacii/respublika-krym-socialno-politicheskaja-situacija-nakanune-vyborov" TargetMode="External"/><Relationship Id="rId17" Type="http://schemas.openxmlformats.org/officeDocument/2006/relationships/hyperlink" Target="https://e.lanbook.com/book/308750" TargetMode="External"/><Relationship Id="rId25" Type="http://schemas.openxmlformats.org/officeDocument/2006/relationships/hyperlink" Target="https://e.lanbook.com/book/295940" TargetMode="External"/><Relationship Id="rId33" Type="http://schemas.openxmlformats.org/officeDocument/2006/relationships/hyperlink" Target="https://urait.ru/bcode/489671" TargetMode="External"/><Relationship Id="rId38" Type="http://schemas.openxmlformats.org/officeDocument/2006/relationships/hyperlink" Target="http://www.magbvt.ru" TargetMode="External"/><Relationship Id="rId46" Type="http://schemas.openxmlformats.org/officeDocument/2006/relationships/header" Target="header2.xml"/><Relationship Id="rId59" Type="http://schemas.openxmlformats.org/officeDocument/2006/relationships/footer" Target="footer9.xml"/><Relationship Id="rId67" Type="http://schemas.openxmlformats.org/officeDocument/2006/relationships/footer" Target="footer13.xml"/><Relationship Id="rId20" Type="http://schemas.openxmlformats.org/officeDocument/2006/relationships/hyperlink" Target="https://urait.ru/bcode/471035" TargetMode="External"/><Relationship Id="rId41" Type="http://schemas.openxmlformats.org/officeDocument/2006/relationships/hyperlink" Target="http://bzhde.ru" TargetMode="External"/><Relationship Id="rId54" Type="http://schemas.openxmlformats.org/officeDocument/2006/relationships/footer" Target="footer7.xml"/><Relationship Id="rId62" Type="http://schemas.openxmlformats.org/officeDocument/2006/relationships/header" Target="header4.xml"/><Relationship Id="rId70" Type="http://schemas.openxmlformats.org/officeDocument/2006/relationships/hyperlink" Target="https://umczdt.ru/books" TargetMode="External"/><Relationship Id="rId75" Type="http://schemas.openxmlformats.org/officeDocument/2006/relationships/footer" Target="footer17.xml"/><Relationship Id="rId83" Type="http://schemas.openxmlformats.org/officeDocument/2006/relationships/hyperlink" Target="https://e.lanbook.com/book/271253" TargetMode="External"/><Relationship Id="rId88" Type="http://schemas.openxmlformats.org/officeDocument/2006/relationships/hyperlink" Target="https://urait.ru/bcode/533812" TargetMode="External"/><Relationship Id="rId91" Type="http://schemas.openxmlformats.org/officeDocument/2006/relationships/hyperlink" Target="https://e.lanbook.com/book/173798" TargetMode="Externa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hist.msu.ru/ER/Etext/index.htl" TargetMode="External"/><Relationship Id="rId23" Type="http://schemas.openxmlformats.org/officeDocument/2006/relationships/hyperlink" Target="https://www.mystudy.ru" TargetMode="External"/><Relationship Id="rId28" Type="http://schemas.openxmlformats.org/officeDocument/2006/relationships/hyperlink" Target="https://e.lanbook.com/book/156380" TargetMode="External"/><Relationship Id="rId36" Type="http://schemas.openxmlformats.org/officeDocument/2006/relationships/hyperlink" Target="https://e.lanbook.com/book/173112" TargetMode="External"/><Relationship Id="rId49" Type="http://schemas.openxmlformats.org/officeDocument/2006/relationships/footer" Target="footer5.xml"/><Relationship Id="rId57" Type="http://schemas.openxmlformats.org/officeDocument/2006/relationships/hyperlink" Target="http://umczdt.ru/books/41/18704/" TargetMode="External"/><Relationship Id="rId10" Type="http://schemas.openxmlformats.org/officeDocument/2006/relationships/hyperlink" Target="http://wciom.ru/presentation/page-7" TargetMode="External"/><Relationship Id="rId31" Type="http://schemas.openxmlformats.org/officeDocument/2006/relationships/hyperlink" Target="https://urait.ru/bcode/471143" TargetMode="External"/><Relationship Id="rId44" Type="http://schemas.openxmlformats.org/officeDocument/2006/relationships/header" Target="header1.xml"/><Relationship Id="rId52" Type="http://schemas.openxmlformats.org/officeDocument/2006/relationships/hyperlink" Target="https://e.lanbook.com/book/302222" TargetMode="External"/><Relationship Id="rId60" Type="http://schemas.openxmlformats.org/officeDocument/2006/relationships/hyperlink" Target="https://umczdt.ru/books" TargetMode="External"/><Relationship Id="rId65" Type="http://schemas.openxmlformats.org/officeDocument/2006/relationships/footer" Target="footer12.xml"/><Relationship Id="rId73" Type="http://schemas.openxmlformats.org/officeDocument/2006/relationships/footer" Target="footer16.xml"/><Relationship Id="rId78" Type="http://schemas.openxmlformats.org/officeDocument/2006/relationships/footer" Target="footer19.xml"/><Relationship Id="rId81" Type="http://schemas.openxmlformats.org/officeDocument/2006/relationships/footer" Target="footer21.xml"/><Relationship Id="rId86" Type="http://schemas.openxmlformats.org/officeDocument/2006/relationships/footer" Target="footer22.xml"/><Relationship Id="rId94" Type="http://schemas.openxmlformats.org/officeDocument/2006/relationships/hyperlink" Target="https://e.lanbook.com/book/221225" TargetMode="External"/><Relationship Id="rId4" Type="http://schemas.openxmlformats.org/officeDocument/2006/relationships/settings" Target="settings.xml"/><Relationship Id="rId9" Type="http://schemas.openxmlformats.org/officeDocument/2006/relationships/hyperlink" Target="https://wciom.ru/analytical-reviews/analiticheskii-obzor/borba-s-terrorom-kto-pobezhdaet" TargetMode="External"/><Relationship Id="rId13" Type="http://schemas.openxmlformats.org/officeDocument/2006/relationships/hyperlink" Target="http://wciom.ru/presentation/page-7" TargetMode="External"/><Relationship Id="rId18" Type="http://schemas.openxmlformats.org/officeDocument/2006/relationships/hyperlink" Target="https://profspo.ru/books/86151" TargetMode="External"/><Relationship Id="rId39" Type="http://schemas.openxmlformats.org/officeDocument/2006/relationships/hyperlink" Target="http://www.mchs.gov.ru" TargetMode="External"/><Relationship Id="rId34" Type="http://schemas.openxmlformats.org/officeDocument/2006/relationships/hyperlink" Target="https://e.lanbook.com/book/279821" TargetMode="External"/><Relationship Id="rId50" Type="http://schemas.openxmlformats.org/officeDocument/2006/relationships/hyperlink" Target="https://umczdt.ru/books" TargetMode="External"/><Relationship Id="rId55" Type="http://schemas.openxmlformats.org/officeDocument/2006/relationships/hyperlink" Target="https://umczdt.ru/books" TargetMode="External"/><Relationship Id="rId76" Type="http://schemas.openxmlformats.org/officeDocument/2006/relationships/footer" Target="footer18.xml"/><Relationship Id="rId7" Type="http://schemas.openxmlformats.org/officeDocument/2006/relationships/endnotes" Target="endnotes.xml"/><Relationship Id="rId71" Type="http://schemas.openxmlformats.org/officeDocument/2006/relationships/hyperlink" Target="https://e.lanbook.com/book/316970" TargetMode="External"/><Relationship Id="rId92" Type="http://schemas.openxmlformats.org/officeDocument/2006/relationships/hyperlink" Target="https://e.lanbook.com/book/173799" TargetMode="External"/><Relationship Id="rId2" Type="http://schemas.openxmlformats.org/officeDocument/2006/relationships/numbering" Target="numbering.xml"/><Relationship Id="rId29" Type="http://schemas.openxmlformats.org/officeDocument/2006/relationships/hyperlink" Target="https://urait.ru/bcode/475342" TargetMode="External"/><Relationship Id="rId24" Type="http://schemas.openxmlformats.org/officeDocument/2006/relationships/hyperlink" Target="https://e.lanbook.com/book/333308" TargetMode="External"/><Relationship Id="rId40" Type="http://schemas.openxmlformats.org/officeDocument/2006/relationships/hyperlink" Target="https://urait.ru/bcode/471671" TargetMode="External"/><Relationship Id="rId45" Type="http://schemas.openxmlformats.org/officeDocument/2006/relationships/footer" Target="footer3.xml"/><Relationship Id="rId66" Type="http://schemas.openxmlformats.org/officeDocument/2006/relationships/hyperlink" Target="https://umczdt.ru/books" TargetMode="External"/><Relationship Id="rId87" Type="http://schemas.openxmlformats.org/officeDocument/2006/relationships/footer" Target="footer23.xml"/><Relationship Id="rId61" Type="http://schemas.openxmlformats.org/officeDocument/2006/relationships/footer" Target="footer10.xml"/><Relationship Id="rId82" Type="http://schemas.openxmlformats.org/officeDocument/2006/relationships/hyperlink" Target="https://umczdt.ru/books" TargetMode="External"/><Relationship Id="rId19" Type="http://schemas.openxmlformats.org/officeDocument/2006/relationships/hyperlink" Target="https://urait.ru/bcode/452245" TargetMode="External"/><Relationship Id="rId14" Type="http://schemas.openxmlformats.org/officeDocument/2006/relationships/hyperlink" Target="https://wciom.ru/presentation/prezentacii/5-let-s-momenta-vossoedinenija-kryma-s-rossiei-mnenie-krymchan" TargetMode="External"/><Relationship Id="rId30" Type="http://schemas.openxmlformats.org/officeDocument/2006/relationships/hyperlink" Target="https://e.lanbook.com/book/292931" TargetMode="External"/><Relationship Id="rId35" Type="http://schemas.openxmlformats.org/officeDocument/2006/relationships/hyperlink" Target="https://e.lanbook.com/book/288905" TargetMode="External"/><Relationship Id="rId56" Type="http://schemas.openxmlformats.org/officeDocument/2006/relationships/footer" Target="footer8.xml"/><Relationship Id="rId77"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37367B-E07C-4F0E-908A-BD0511EC36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TotalTime>
  <Pages>147</Pages>
  <Words>32264</Words>
  <Characters>183906</Characters>
  <Application>Microsoft Office Word</Application>
  <DocSecurity>0</DocSecurity>
  <Lines>1532</Lines>
  <Paragraphs>431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Анна-Мария Рейм</cp:lastModifiedBy>
  <cp:revision>5</cp:revision>
  <dcterms:created xsi:type="dcterms:W3CDTF">2023-08-08T14:21:00Z</dcterms:created>
  <dcterms:modified xsi:type="dcterms:W3CDTF">2024-01-24T11:44:00Z</dcterms:modified>
</cp:coreProperties>
</file>