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094363C6"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509A7C63"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8F67FF">
        <w:rPr>
          <w:rFonts w:ascii="Times New Roman" w:hAnsi="Times New Roman"/>
          <w:sz w:val="24"/>
          <w:szCs w:val="24"/>
        </w:rPr>
        <w:t>профессии</w:t>
      </w:r>
    </w:p>
    <w:p w14:paraId="1B14CA73" w14:textId="7DD0535D" w:rsidR="002A00C4" w:rsidRPr="00A74DD9" w:rsidRDefault="00B5467D" w:rsidP="000808D4">
      <w:pPr>
        <w:spacing w:after="0" w:line="360" w:lineRule="auto"/>
        <w:jc w:val="right"/>
        <w:rPr>
          <w:rFonts w:ascii="Times New Roman" w:hAnsi="Times New Roman"/>
          <w:b/>
          <w:i/>
          <w:sz w:val="24"/>
          <w:szCs w:val="24"/>
        </w:rPr>
      </w:pPr>
      <w:r w:rsidRPr="00B5467D">
        <w:rPr>
          <w:rFonts w:ascii="Times New Roman" w:hAnsi="Times New Roman"/>
          <w:bCs/>
          <w:sz w:val="24"/>
          <w:szCs w:val="24"/>
        </w:rPr>
        <w:t>09.01.03 Оператор информационных систем</w:t>
      </w:r>
    </w:p>
    <w:p w14:paraId="5B160391" w14:textId="77777777" w:rsidR="00314BC4" w:rsidRPr="00985111" w:rsidRDefault="00314BC4" w:rsidP="00314BC4">
      <w:pPr>
        <w:tabs>
          <w:tab w:val="right" w:leader="underscore" w:pos="9639"/>
        </w:tabs>
        <w:contextualSpacing/>
        <w:jc w:val="center"/>
        <w:rPr>
          <w:rFonts w:ascii="Times New Roman" w:hAnsi="Times New Roman"/>
          <w:b/>
          <w:sz w:val="24"/>
          <w:szCs w:val="24"/>
          <w:vertAlign w:val="superscript"/>
        </w:rPr>
      </w:pPr>
    </w:p>
    <w:p w14:paraId="7693C417" w14:textId="77777777" w:rsidR="00314BC4" w:rsidRPr="00985111" w:rsidRDefault="00314BC4" w:rsidP="00314BC4">
      <w:pPr>
        <w:contextualSpacing/>
        <w:jc w:val="center"/>
        <w:rPr>
          <w:rFonts w:ascii="Times New Roman" w:hAnsi="Times New Roman"/>
          <w:b/>
          <w:i/>
          <w:sz w:val="24"/>
          <w:szCs w:val="24"/>
        </w:rPr>
      </w:pPr>
    </w:p>
    <w:p w14:paraId="1DD68E35" w14:textId="77777777" w:rsidR="00314BC4" w:rsidRPr="00985111" w:rsidRDefault="00314BC4" w:rsidP="00314BC4">
      <w:pPr>
        <w:contextualSpacing/>
        <w:jc w:val="center"/>
        <w:rPr>
          <w:rFonts w:ascii="Times New Roman" w:hAnsi="Times New Roman"/>
          <w:b/>
          <w:i/>
          <w:sz w:val="24"/>
          <w:szCs w:val="24"/>
        </w:rPr>
      </w:pPr>
    </w:p>
    <w:p w14:paraId="4B1A57CD" w14:textId="77777777" w:rsidR="00314BC4" w:rsidRPr="00985111" w:rsidRDefault="00314BC4" w:rsidP="00314BC4">
      <w:pPr>
        <w:contextualSpacing/>
        <w:jc w:val="center"/>
        <w:rPr>
          <w:rFonts w:ascii="Times New Roman" w:hAnsi="Times New Roman"/>
          <w:b/>
          <w:i/>
          <w:sz w:val="24"/>
          <w:szCs w:val="24"/>
        </w:rPr>
      </w:pPr>
    </w:p>
    <w:p w14:paraId="4CA7376D" w14:textId="77777777" w:rsidR="00314BC4" w:rsidRPr="00985111" w:rsidRDefault="00314BC4" w:rsidP="00314BC4">
      <w:pPr>
        <w:contextualSpacing/>
        <w:jc w:val="center"/>
        <w:rPr>
          <w:rFonts w:ascii="Times New Roman" w:hAnsi="Times New Roman"/>
          <w:b/>
          <w:i/>
          <w:sz w:val="24"/>
          <w:szCs w:val="24"/>
        </w:rPr>
      </w:pPr>
    </w:p>
    <w:p w14:paraId="46063646" w14:textId="77777777" w:rsidR="00314BC4" w:rsidRPr="00985111" w:rsidRDefault="00314BC4" w:rsidP="00314BC4">
      <w:pPr>
        <w:contextualSpacing/>
        <w:jc w:val="center"/>
        <w:rPr>
          <w:rFonts w:ascii="Times New Roman" w:hAnsi="Times New Roman"/>
          <w:b/>
          <w:i/>
          <w:sz w:val="24"/>
          <w:szCs w:val="24"/>
        </w:rPr>
      </w:pPr>
    </w:p>
    <w:p w14:paraId="775D07EC" w14:textId="77777777" w:rsidR="00314BC4" w:rsidRPr="00985111" w:rsidRDefault="00314BC4" w:rsidP="00314BC4">
      <w:pPr>
        <w:contextualSpacing/>
        <w:jc w:val="center"/>
        <w:rPr>
          <w:rFonts w:ascii="Times New Roman" w:hAnsi="Times New Roman"/>
          <w:b/>
          <w:i/>
          <w:sz w:val="24"/>
          <w:szCs w:val="24"/>
        </w:rPr>
      </w:pPr>
    </w:p>
    <w:p w14:paraId="4705E989" w14:textId="77777777" w:rsidR="00314BC4" w:rsidRPr="00985111" w:rsidRDefault="00314BC4" w:rsidP="00314BC4">
      <w:pPr>
        <w:contextualSpacing/>
        <w:jc w:val="center"/>
        <w:rPr>
          <w:rFonts w:ascii="Times New Roman" w:hAnsi="Times New Roman"/>
          <w:b/>
          <w:i/>
          <w:sz w:val="24"/>
          <w:szCs w:val="24"/>
        </w:rPr>
      </w:pPr>
    </w:p>
    <w:p w14:paraId="48DD0FE6" w14:textId="77777777" w:rsidR="00314BC4" w:rsidRPr="00985111" w:rsidRDefault="00314BC4" w:rsidP="00314BC4">
      <w:pPr>
        <w:contextualSpacing/>
        <w:jc w:val="center"/>
        <w:rPr>
          <w:rFonts w:ascii="Times New Roman" w:hAnsi="Times New Roman"/>
          <w:b/>
          <w:i/>
          <w:sz w:val="24"/>
          <w:szCs w:val="24"/>
        </w:rPr>
      </w:pPr>
    </w:p>
    <w:p w14:paraId="63B7D04E" w14:textId="77777777" w:rsidR="00314BC4" w:rsidRPr="00985111" w:rsidRDefault="00314BC4" w:rsidP="00314BC4">
      <w:pPr>
        <w:contextualSpacing/>
        <w:jc w:val="center"/>
        <w:rPr>
          <w:rFonts w:ascii="Times New Roman" w:hAnsi="Times New Roman"/>
          <w:b/>
          <w:i/>
          <w:sz w:val="24"/>
          <w:szCs w:val="24"/>
        </w:rPr>
      </w:pPr>
    </w:p>
    <w:p w14:paraId="1DBF33CE" w14:textId="77777777" w:rsidR="00314BC4" w:rsidRPr="00985111" w:rsidRDefault="00314BC4" w:rsidP="00314BC4">
      <w:pPr>
        <w:contextualSpacing/>
        <w:jc w:val="center"/>
        <w:rPr>
          <w:rFonts w:ascii="Times New Roman" w:hAnsi="Times New Roman"/>
          <w:b/>
          <w:i/>
          <w:sz w:val="24"/>
          <w:szCs w:val="24"/>
        </w:rPr>
      </w:pPr>
    </w:p>
    <w:p w14:paraId="4B3315CA" w14:textId="77777777" w:rsidR="00314BC4" w:rsidRPr="00985111" w:rsidRDefault="00314BC4" w:rsidP="00314BC4">
      <w:pPr>
        <w:contextualSpacing/>
        <w:jc w:val="center"/>
        <w:rPr>
          <w:rFonts w:ascii="Times New Roman" w:hAnsi="Times New Roman"/>
          <w:b/>
          <w:i/>
          <w:sz w:val="24"/>
          <w:szCs w:val="24"/>
        </w:rPr>
      </w:pPr>
    </w:p>
    <w:p w14:paraId="01D7C9D1" w14:textId="77777777" w:rsidR="00314BC4" w:rsidRPr="00985111" w:rsidRDefault="00314BC4" w:rsidP="00314BC4">
      <w:pPr>
        <w:shd w:val="clear" w:color="auto" w:fill="FFFFFF"/>
        <w:contextualSpacing/>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5208D356" w14:textId="77777777" w:rsidR="00314BC4" w:rsidRDefault="00314BC4" w:rsidP="00EA1437">
      <w:pPr>
        <w:spacing w:after="0" w:line="360" w:lineRule="auto"/>
        <w:jc w:val="center"/>
        <w:rPr>
          <w:rFonts w:ascii="Times New Roman" w:hAnsi="Times New Roman"/>
          <w:bCs/>
          <w:iCs/>
          <w:sz w:val="24"/>
          <w:szCs w:val="24"/>
        </w:rPr>
      </w:pPr>
      <w:r w:rsidRPr="00985111">
        <w:rPr>
          <w:rFonts w:ascii="Times New Roman" w:hAnsi="Times New Roman"/>
          <w:b/>
          <w:bCs/>
          <w:kern w:val="2"/>
          <w:sz w:val="24"/>
          <w:szCs w:val="24"/>
        </w:rPr>
        <w:t>ПО ПРОФЕССИИ</w:t>
      </w:r>
      <w:r>
        <w:rPr>
          <w:rFonts w:ascii="Times New Roman" w:hAnsi="Times New Roman"/>
          <w:bCs/>
          <w:iCs/>
          <w:sz w:val="24"/>
          <w:szCs w:val="24"/>
        </w:rPr>
        <w:t xml:space="preserve"> </w:t>
      </w:r>
    </w:p>
    <w:p w14:paraId="158BAC49" w14:textId="562E8749" w:rsidR="002A00C4" w:rsidRPr="00314BC4" w:rsidRDefault="00B5467D" w:rsidP="00EA1437">
      <w:pPr>
        <w:spacing w:after="0" w:line="360" w:lineRule="auto"/>
        <w:jc w:val="center"/>
        <w:rPr>
          <w:rFonts w:ascii="Times New Roman" w:hAnsi="Times New Roman"/>
          <w:b/>
          <w:i/>
        </w:rPr>
      </w:pPr>
      <w:r w:rsidRPr="00314BC4">
        <w:rPr>
          <w:rFonts w:ascii="Times New Roman" w:hAnsi="Times New Roman"/>
          <w:b/>
          <w:iCs/>
          <w:sz w:val="24"/>
          <w:szCs w:val="24"/>
        </w:rPr>
        <w:t>09.01.03 Оператор информационных систем</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44109D72" w14:textId="37A05F96" w:rsidR="00E61784" w:rsidRDefault="00E61784" w:rsidP="00EA1437">
      <w:pPr>
        <w:spacing w:after="0" w:line="360" w:lineRule="auto"/>
        <w:jc w:val="center"/>
        <w:rPr>
          <w:rFonts w:ascii="Times New Roman" w:hAnsi="Times New Roman"/>
          <w:b/>
          <w:iCs/>
          <w:sz w:val="24"/>
          <w:szCs w:val="24"/>
        </w:rPr>
      </w:pPr>
    </w:p>
    <w:p w14:paraId="1E7FD310" w14:textId="77777777" w:rsidR="00314BC4" w:rsidRDefault="00314BC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6F00BE3C" w14:textId="77777777" w:rsidR="00054495" w:rsidRPr="00135B33" w:rsidRDefault="00054495" w:rsidP="00054495">
      <w:pPr>
        <w:pStyle w:val="affb"/>
        <w:spacing w:before="0" w:after="0"/>
        <w:ind w:left="0" w:firstLine="709"/>
        <w:contextualSpacing/>
        <w:jc w:val="both"/>
        <w:rPr>
          <w:lang w:val="ru-RU"/>
        </w:rPr>
      </w:pPr>
      <w:r w:rsidRPr="00135B33">
        <w:rPr>
          <w:lang w:val="ru-RU"/>
        </w:rPr>
        <w:t>Для выпускников, осваивающих ПП</w:t>
      </w:r>
      <w:r>
        <w:rPr>
          <w:lang w:val="ru-RU"/>
        </w:rPr>
        <w:t>КРС</w:t>
      </w:r>
      <w:r w:rsidRPr="00135B33">
        <w:rPr>
          <w:lang w:val="ru-RU"/>
        </w:rPr>
        <w:t xml:space="preserve"> в рамках ФП «</w:t>
      </w:r>
      <w:proofErr w:type="spellStart"/>
      <w:r w:rsidRPr="00135B33">
        <w:rPr>
          <w:lang w:val="ru-RU"/>
        </w:rPr>
        <w:t>Профессионалитет</w:t>
      </w:r>
      <w:proofErr w:type="spellEnd"/>
      <w:r w:rsidRPr="00135B33">
        <w:rPr>
          <w:lang w:val="ru-RU"/>
        </w:rPr>
        <w:t>», государственная итоговая аттестация в соответствии с ФГОС СПО проводится в форме демонстрационного экзамена профильного уровня</w:t>
      </w:r>
      <w:r>
        <w:rPr>
          <w:lang w:val="ru-RU"/>
        </w:rPr>
        <w:t>.</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135B33">
        <w:rPr>
          <w:lang w:val="ru-RU"/>
        </w:rPr>
        <w:lastRenderedPageBreak/>
        <w:t>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B5467D"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3A11D209" w14:textId="67F604D6" w:rsidR="00B5467D" w:rsidRPr="00D646D1" w:rsidRDefault="00B5467D" w:rsidP="00B5467D">
            <w:pPr>
              <w:spacing w:after="0" w:line="240" w:lineRule="auto"/>
              <w:rPr>
                <w:rFonts w:ascii="Times New Roman" w:hAnsi="Times New Roman"/>
                <w:i/>
                <w:iCs/>
                <w:color w:val="000000"/>
                <w:sz w:val="24"/>
                <w:szCs w:val="24"/>
              </w:rPr>
            </w:pPr>
            <w:r>
              <w:rPr>
                <w:rFonts w:ascii="Times New Roman" w:hAnsi="Times New Roman"/>
                <w:sz w:val="24"/>
                <w:szCs w:val="24"/>
              </w:rPr>
              <w:t>ВД.01 Оформление и компоновка технической документации</w:t>
            </w:r>
          </w:p>
        </w:tc>
        <w:tc>
          <w:tcPr>
            <w:tcW w:w="3289" w:type="dxa"/>
            <w:vMerge w:val="restart"/>
            <w:tcBorders>
              <w:top w:val="single" w:sz="4" w:space="0" w:color="000000"/>
              <w:left w:val="single" w:sz="4" w:space="0" w:color="000000"/>
              <w:right w:val="single" w:sz="4" w:space="0" w:color="000000"/>
            </w:tcBorders>
          </w:tcPr>
          <w:p w14:paraId="58B36B33" w14:textId="3C40F96A" w:rsidR="00B5467D" w:rsidRPr="00D646D1" w:rsidRDefault="00B5467D" w:rsidP="00B5467D">
            <w:pPr>
              <w:spacing w:after="0" w:line="240" w:lineRule="auto"/>
              <w:rPr>
                <w:rFonts w:ascii="Times New Roman" w:hAnsi="Times New Roman"/>
                <w:color w:val="000000"/>
                <w:sz w:val="24"/>
                <w:szCs w:val="24"/>
              </w:rPr>
            </w:pPr>
            <w:r>
              <w:rPr>
                <w:rFonts w:ascii="Times New Roman" w:hAnsi="Times New Roman"/>
                <w:sz w:val="24"/>
                <w:szCs w:val="24"/>
              </w:rPr>
              <w:t>ПМ.01 Оформление и компоновка технической документации</w:t>
            </w:r>
          </w:p>
        </w:tc>
        <w:tc>
          <w:tcPr>
            <w:tcW w:w="3373" w:type="dxa"/>
            <w:tcBorders>
              <w:top w:val="single" w:sz="4" w:space="0" w:color="000000"/>
              <w:left w:val="single" w:sz="4" w:space="0" w:color="000000"/>
              <w:bottom w:val="single" w:sz="4" w:space="0" w:color="000000"/>
              <w:right w:val="single" w:sz="4" w:space="0" w:color="000000"/>
            </w:tcBorders>
          </w:tcPr>
          <w:p w14:paraId="669498C7" w14:textId="51E07F61" w:rsidR="00B5467D" w:rsidRPr="00D34481" w:rsidRDefault="00B5467D" w:rsidP="00B5467D">
            <w:pPr>
              <w:spacing w:after="0" w:line="240" w:lineRule="auto"/>
              <w:rPr>
                <w:rFonts w:ascii="Times New Roman" w:hAnsi="Times New Roman"/>
                <w:iCs/>
                <w:color w:val="000000"/>
                <w:sz w:val="24"/>
                <w:szCs w:val="24"/>
              </w:rPr>
            </w:pPr>
            <w:r w:rsidRPr="003B0984">
              <w:rPr>
                <w:rFonts w:ascii="Times New Roman" w:hAnsi="Times New Roman"/>
                <w:sz w:val="24"/>
                <w:szCs w:val="24"/>
              </w:rPr>
              <w:t>ПК 1.1. Выполнять ввод и обработку текстовых данных.</w:t>
            </w:r>
          </w:p>
        </w:tc>
      </w:tr>
      <w:tr w:rsidR="00B5467D" w:rsidRPr="00D646D1" w14:paraId="6390652F" w14:textId="6DB5F237" w:rsidTr="000808D4">
        <w:trPr>
          <w:trHeight w:val="246"/>
        </w:trPr>
        <w:tc>
          <w:tcPr>
            <w:tcW w:w="3261" w:type="dxa"/>
            <w:vMerge/>
            <w:tcBorders>
              <w:left w:val="single" w:sz="4" w:space="0" w:color="000000"/>
              <w:right w:val="single" w:sz="4" w:space="0" w:color="000000"/>
            </w:tcBorders>
            <w:vAlign w:val="bottom"/>
          </w:tcPr>
          <w:p w14:paraId="6E4697FD" w14:textId="224BB467" w:rsidR="00B5467D" w:rsidRPr="00D646D1" w:rsidRDefault="00B5467D" w:rsidP="00B5467D">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B5467D" w:rsidRPr="00D646D1"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4C318525" w:rsidR="00B5467D" w:rsidRPr="00D646D1" w:rsidRDefault="00B5467D" w:rsidP="00B5467D">
            <w:pPr>
              <w:widowControl w:val="0"/>
              <w:spacing w:after="0" w:line="240" w:lineRule="auto"/>
              <w:ind w:left="1" w:hanging="3"/>
              <w:rPr>
                <w:rFonts w:ascii="Times New Roman" w:hAnsi="Times New Roman"/>
                <w:color w:val="000000"/>
                <w:sz w:val="24"/>
                <w:szCs w:val="24"/>
              </w:rPr>
            </w:pPr>
            <w:r w:rsidRPr="003B0984">
              <w:rPr>
                <w:rFonts w:ascii="Times New Roman" w:hAnsi="Times New Roman"/>
                <w:sz w:val="24"/>
                <w:szCs w:val="24"/>
              </w:rPr>
              <w:t>ПК 1.2. Выполнять преобразование данных, связанных с изменениями структуры документов.</w:t>
            </w:r>
          </w:p>
        </w:tc>
      </w:tr>
      <w:tr w:rsidR="00B5467D" w:rsidRPr="00D646D1" w14:paraId="726C7AC8" w14:textId="77777777" w:rsidTr="0042176D">
        <w:trPr>
          <w:trHeight w:val="244"/>
        </w:trPr>
        <w:tc>
          <w:tcPr>
            <w:tcW w:w="3261" w:type="dxa"/>
            <w:vMerge/>
            <w:tcBorders>
              <w:left w:val="single" w:sz="4" w:space="0" w:color="000000"/>
              <w:right w:val="single" w:sz="4" w:space="0" w:color="000000"/>
            </w:tcBorders>
            <w:vAlign w:val="bottom"/>
          </w:tcPr>
          <w:p w14:paraId="2AA563E8" w14:textId="77777777" w:rsidR="00B5467D" w:rsidRPr="00D646D1" w:rsidRDefault="00B5467D" w:rsidP="00B5467D">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F687B6" w14:textId="77777777" w:rsidR="00B5467D" w:rsidRPr="00D646D1"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49AB7042" w:rsidR="00B5467D" w:rsidRPr="00E92C8E" w:rsidRDefault="00B5467D" w:rsidP="00B5467D">
            <w:pPr>
              <w:widowControl w:val="0"/>
              <w:spacing w:after="0" w:line="240" w:lineRule="auto"/>
              <w:ind w:left="1" w:hanging="3"/>
              <w:rPr>
                <w:rFonts w:ascii="Times New Roman" w:hAnsi="Times New Roman"/>
                <w:sz w:val="24"/>
                <w:szCs w:val="24"/>
              </w:rPr>
            </w:pPr>
            <w:r w:rsidRPr="003B0984">
              <w:rPr>
                <w:rFonts w:ascii="Times New Roman" w:hAnsi="Times New Roman"/>
                <w:sz w:val="24"/>
                <w:szCs w:val="24"/>
              </w:rPr>
              <w:t>ПК 1.3. Выполнять разметку и форматирование документов различных форматов.</w:t>
            </w:r>
          </w:p>
        </w:tc>
      </w:tr>
      <w:tr w:rsidR="00B5467D" w:rsidRPr="00D646D1" w14:paraId="4C8876EC" w14:textId="77777777" w:rsidTr="0042176D">
        <w:trPr>
          <w:trHeight w:val="244"/>
        </w:trPr>
        <w:tc>
          <w:tcPr>
            <w:tcW w:w="3261" w:type="dxa"/>
            <w:vMerge/>
            <w:tcBorders>
              <w:left w:val="single" w:sz="4" w:space="0" w:color="000000"/>
              <w:right w:val="single" w:sz="4" w:space="0" w:color="000000"/>
            </w:tcBorders>
            <w:vAlign w:val="bottom"/>
          </w:tcPr>
          <w:p w14:paraId="46AF490F" w14:textId="77777777" w:rsidR="00B5467D" w:rsidRPr="00D646D1" w:rsidRDefault="00B5467D" w:rsidP="00B5467D">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D92AEC6" w14:textId="77777777" w:rsidR="00B5467D" w:rsidRPr="00D646D1"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F47B21B" w14:textId="4C013A03" w:rsidR="00B5467D" w:rsidRPr="00E92C8E" w:rsidRDefault="00B5467D" w:rsidP="00B5467D">
            <w:pPr>
              <w:widowControl w:val="0"/>
              <w:spacing w:after="0" w:line="240" w:lineRule="auto"/>
              <w:ind w:left="1" w:hanging="3"/>
              <w:rPr>
                <w:rFonts w:ascii="Times New Roman" w:hAnsi="Times New Roman"/>
                <w:sz w:val="24"/>
                <w:szCs w:val="24"/>
              </w:rPr>
            </w:pPr>
            <w:r w:rsidRPr="003B0984">
              <w:rPr>
                <w:rFonts w:ascii="Times New Roman" w:hAnsi="Times New Roman"/>
                <w:sz w:val="24"/>
                <w:szCs w:val="24"/>
              </w:rPr>
              <w:t>ПК 1.4. Конвертировать аналоговые данные в цифровые.</w:t>
            </w:r>
          </w:p>
        </w:tc>
      </w:tr>
      <w:tr w:rsidR="00B5467D" w:rsidRPr="00D646D1" w14:paraId="5A07BF74" w14:textId="77777777" w:rsidTr="0042176D">
        <w:trPr>
          <w:trHeight w:val="244"/>
        </w:trPr>
        <w:tc>
          <w:tcPr>
            <w:tcW w:w="3261" w:type="dxa"/>
            <w:vMerge/>
            <w:tcBorders>
              <w:left w:val="single" w:sz="4" w:space="0" w:color="000000"/>
              <w:right w:val="single" w:sz="4" w:space="0" w:color="000000"/>
            </w:tcBorders>
            <w:vAlign w:val="bottom"/>
          </w:tcPr>
          <w:p w14:paraId="2A470FA8" w14:textId="77777777" w:rsidR="00B5467D" w:rsidRPr="00D646D1" w:rsidRDefault="00B5467D" w:rsidP="00B5467D">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0330644C" w14:textId="77777777" w:rsidR="00B5467D" w:rsidRPr="00D646D1"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28456ED" w14:textId="4229ECBD" w:rsidR="00B5467D" w:rsidRPr="00E92C8E" w:rsidRDefault="00B5467D" w:rsidP="00B5467D">
            <w:pPr>
              <w:widowControl w:val="0"/>
              <w:spacing w:after="0" w:line="240" w:lineRule="auto"/>
              <w:ind w:left="1" w:hanging="3"/>
              <w:rPr>
                <w:rFonts w:ascii="Times New Roman" w:hAnsi="Times New Roman"/>
                <w:sz w:val="24"/>
                <w:szCs w:val="24"/>
              </w:rPr>
            </w:pPr>
            <w:r w:rsidRPr="003B0984">
              <w:rPr>
                <w:rFonts w:ascii="Times New Roman" w:hAnsi="Times New Roman"/>
                <w:sz w:val="24"/>
                <w:szCs w:val="24"/>
              </w:rPr>
              <w:t xml:space="preserve">ПК 1.5. Выполнять подготовку цифровых данных для дальнейшей обработки и </w:t>
            </w:r>
            <w:r w:rsidRPr="003B0984">
              <w:rPr>
                <w:rFonts w:ascii="Times New Roman" w:hAnsi="Times New Roman"/>
                <w:sz w:val="24"/>
                <w:szCs w:val="24"/>
              </w:rPr>
              <w:lastRenderedPageBreak/>
              <w:t>архивирования.</w:t>
            </w:r>
          </w:p>
        </w:tc>
      </w:tr>
      <w:tr w:rsidR="00B5467D" w:rsidRPr="00D646D1" w14:paraId="60A0E087" w14:textId="77777777" w:rsidTr="0042176D">
        <w:trPr>
          <w:trHeight w:val="244"/>
        </w:trPr>
        <w:tc>
          <w:tcPr>
            <w:tcW w:w="3261" w:type="dxa"/>
            <w:vMerge/>
            <w:tcBorders>
              <w:left w:val="single" w:sz="4" w:space="0" w:color="000000"/>
              <w:right w:val="single" w:sz="4" w:space="0" w:color="000000"/>
            </w:tcBorders>
            <w:vAlign w:val="bottom"/>
          </w:tcPr>
          <w:p w14:paraId="7648B18F" w14:textId="77777777" w:rsidR="00B5467D" w:rsidRPr="00D646D1" w:rsidRDefault="00B5467D" w:rsidP="00B5467D">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5DD0B4C8" w14:textId="77777777" w:rsidR="00B5467D" w:rsidRPr="00D646D1"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2AB443FC" w14:textId="0E9855A0" w:rsidR="00B5467D" w:rsidRPr="00E92C8E" w:rsidRDefault="00B5467D" w:rsidP="00B5467D">
            <w:pPr>
              <w:widowControl w:val="0"/>
              <w:spacing w:after="0" w:line="240" w:lineRule="auto"/>
              <w:ind w:left="1" w:hanging="3"/>
              <w:rPr>
                <w:rFonts w:ascii="Times New Roman" w:hAnsi="Times New Roman"/>
                <w:sz w:val="24"/>
                <w:szCs w:val="24"/>
              </w:rPr>
            </w:pPr>
            <w:r w:rsidRPr="003B0984">
              <w:rPr>
                <w:rFonts w:ascii="Times New Roman" w:hAnsi="Times New Roman"/>
                <w:sz w:val="24"/>
                <w:szCs w:val="24"/>
              </w:rPr>
              <w:t>ПК 1.6. Формировать запросы для получения информации в базах данных.</w:t>
            </w:r>
          </w:p>
        </w:tc>
      </w:tr>
      <w:tr w:rsidR="00B5467D" w:rsidRPr="00D646D1" w14:paraId="6F70B7BC" w14:textId="77777777" w:rsidTr="00B5467D">
        <w:trPr>
          <w:trHeight w:val="595"/>
        </w:trPr>
        <w:tc>
          <w:tcPr>
            <w:tcW w:w="3261" w:type="dxa"/>
            <w:vMerge/>
            <w:tcBorders>
              <w:left w:val="single" w:sz="4" w:space="0" w:color="000000"/>
              <w:right w:val="single" w:sz="4" w:space="0" w:color="000000"/>
            </w:tcBorders>
            <w:vAlign w:val="bottom"/>
          </w:tcPr>
          <w:p w14:paraId="16D28DE9" w14:textId="77777777" w:rsidR="00B5467D" w:rsidRPr="00D646D1" w:rsidRDefault="00B5467D" w:rsidP="00B5467D">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69AE895" w14:textId="77777777" w:rsidR="00B5467D" w:rsidRPr="00D646D1"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1FD953CE" w14:textId="416C3103" w:rsidR="00B5467D" w:rsidRPr="00E92C8E" w:rsidRDefault="00B5467D" w:rsidP="00B5467D">
            <w:pPr>
              <w:widowControl w:val="0"/>
              <w:spacing w:after="0" w:line="240" w:lineRule="auto"/>
              <w:ind w:left="1" w:hanging="3"/>
              <w:rPr>
                <w:rFonts w:ascii="Times New Roman" w:hAnsi="Times New Roman"/>
                <w:sz w:val="24"/>
                <w:szCs w:val="24"/>
              </w:rPr>
            </w:pPr>
            <w:r w:rsidRPr="003B0984">
              <w:rPr>
                <w:rFonts w:ascii="Times New Roman" w:hAnsi="Times New Roman"/>
                <w:sz w:val="24"/>
                <w:szCs w:val="24"/>
              </w:rPr>
              <w:t>ПК 1.7. Выполнять операции с объектами базы данных.</w:t>
            </w:r>
          </w:p>
        </w:tc>
      </w:tr>
      <w:tr w:rsidR="00B5467D"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545EC01B" w:rsidR="00B5467D" w:rsidRPr="00D646D1" w:rsidRDefault="00B5467D" w:rsidP="00B5467D">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ВД.02 Техническая обработка и размещение информационных ресурсов на сайте</w:t>
            </w:r>
          </w:p>
        </w:tc>
        <w:tc>
          <w:tcPr>
            <w:tcW w:w="3289" w:type="dxa"/>
            <w:vMerge w:val="restart"/>
            <w:tcBorders>
              <w:top w:val="single" w:sz="4" w:space="0" w:color="000000"/>
              <w:left w:val="single" w:sz="4" w:space="0" w:color="000000"/>
              <w:right w:val="single" w:sz="4" w:space="0" w:color="000000"/>
            </w:tcBorders>
          </w:tcPr>
          <w:p w14:paraId="1F74E432" w14:textId="4A01216D" w:rsidR="00B5467D" w:rsidRPr="00D646D1" w:rsidRDefault="00B5467D" w:rsidP="00B5467D">
            <w:pPr>
              <w:spacing w:after="0" w:line="240" w:lineRule="auto"/>
              <w:rPr>
                <w:rFonts w:ascii="Times New Roman" w:hAnsi="Times New Roman"/>
                <w:color w:val="000000"/>
                <w:sz w:val="24"/>
                <w:szCs w:val="24"/>
              </w:rPr>
            </w:pPr>
            <w:r>
              <w:rPr>
                <w:rFonts w:ascii="Times New Roman" w:hAnsi="Times New Roman"/>
                <w:sz w:val="24"/>
                <w:szCs w:val="24"/>
              </w:rPr>
              <w:t>ПМ.02 Техническая обработка и размещение информационных ресурсов на сайте</w:t>
            </w:r>
          </w:p>
        </w:tc>
        <w:tc>
          <w:tcPr>
            <w:tcW w:w="3373" w:type="dxa"/>
            <w:tcBorders>
              <w:top w:val="single" w:sz="4" w:space="0" w:color="000000"/>
              <w:left w:val="single" w:sz="4" w:space="0" w:color="000000"/>
              <w:bottom w:val="single" w:sz="4" w:space="0" w:color="000000"/>
              <w:right w:val="single" w:sz="4" w:space="0" w:color="000000"/>
            </w:tcBorders>
          </w:tcPr>
          <w:p w14:paraId="626308DC" w14:textId="4B1F72F8" w:rsidR="00B5467D" w:rsidRPr="00D34481" w:rsidRDefault="00B5467D" w:rsidP="00B5467D">
            <w:pPr>
              <w:spacing w:after="0" w:line="240" w:lineRule="auto"/>
              <w:rPr>
                <w:rFonts w:ascii="Times New Roman" w:eastAsia="Calibri" w:hAnsi="Times New Roman"/>
                <w:color w:val="000000"/>
                <w:spacing w:val="2"/>
                <w:sz w:val="24"/>
                <w:szCs w:val="24"/>
                <w:highlight w:val="yellow"/>
                <w:shd w:val="clear" w:color="auto" w:fill="FFFFFF"/>
              </w:rPr>
            </w:pPr>
            <w:r w:rsidRPr="008C32CA">
              <w:rPr>
                <w:rFonts w:ascii="Times New Roman" w:hAnsi="Times New Roman"/>
                <w:sz w:val="24"/>
                <w:szCs w:val="24"/>
              </w:rPr>
              <w:t>ПК 2.1. Структурировать цифровые данные для публикации.</w:t>
            </w:r>
          </w:p>
        </w:tc>
      </w:tr>
      <w:tr w:rsidR="00B5467D"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B5467D" w:rsidRDefault="00B5467D" w:rsidP="00B5467D">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B5467D"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2B856608" w:rsidR="00B5467D" w:rsidRPr="00D34481" w:rsidRDefault="00B5467D" w:rsidP="00B5467D">
            <w:pPr>
              <w:spacing w:after="0" w:line="240" w:lineRule="auto"/>
              <w:rPr>
                <w:rFonts w:ascii="Times New Roman" w:eastAsia="Calibri" w:hAnsi="Times New Roman"/>
                <w:color w:val="000000"/>
                <w:spacing w:val="2"/>
                <w:sz w:val="24"/>
                <w:szCs w:val="24"/>
                <w:shd w:val="clear" w:color="auto" w:fill="FFFFFF"/>
              </w:rPr>
            </w:pPr>
            <w:r w:rsidRPr="008C32CA">
              <w:rPr>
                <w:rFonts w:ascii="Times New Roman" w:hAnsi="Times New Roman"/>
                <w:sz w:val="24"/>
                <w:szCs w:val="24"/>
              </w:rPr>
              <w:t>ПК 2.2. Размещать и обновлять информационный материал через систему управления контентом.</w:t>
            </w:r>
          </w:p>
        </w:tc>
      </w:tr>
      <w:tr w:rsidR="00B5467D" w:rsidRPr="00D646D1" w14:paraId="41978ECD" w14:textId="77777777" w:rsidTr="00B5467D">
        <w:trPr>
          <w:trHeight w:val="872"/>
        </w:trPr>
        <w:tc>
          <w:tcPr>
            <w:tcW w:w="3261" w:type="dxa"/>
            <w:vMerge/>
            <w:tcBorders>
              <w:left w:val="single" w:sz="4" w:space="0" w:color="000000"/>
              <w:right w:val="single" w:sz="4" w:space="0" w:color="000000"/>
            </w:tcBorders>
            <w:vAlign w:val="center"/>
          </w:tcPr>
          <w:p w14:paraId="639A60E6" w14:textId="77777777" w:rsidR="00B5467D" w:rsidRDefault="00B5467D" w:rsidP="00B5467D">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B5467D"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423D1AED" w:rsidR="00B5467D" w:rsidRPr="00112567" w:rsidRDefault="00B5467D" w:rsidP="00B5467D">
            <w:pPr>
              <w:spacing w:after="0" w:line="240" w:lineRule="auto"/>
              <w:rPr>
                <w:rFonts w:ascii="Times New Roman" w:hAnsi="Times New Roman"/>
                <w:sz w:val="24"/>
                <w:szCs w:val="24"/>
              </w:rPr>
            </w:pPr>
            <w:r w:rsidRPr="008C32CA">
              <w:rPr>
                <w:rFonts w:ascii="Times New Roman" w:hAnsi="Times New Roman"/>
                <w:sz w:val="24"/>
                <w:szCs w:val="24"/>
              </w:rPr>
              <w:t>ПК 2.3. Устанавливать и разграничивать права доступа к разделам веб-ресурса.</w:t>
            </w:r>
          </w:p>
        </w:tc>
      </w:tr>
      <w:tr w:rsidR="00B5467D" w:rsidRPr="00D646D1" w14:paraId="1A5284AA" w14:textId="77777777" w:rsidTr="00B5467D">
        <w:trPr>
          <w:trHeight w:val="890"/>
        </w:trPr>
        <w:tc>
          <w:tcPr>
            <w:tcW w:w="3261" w:type="dxa"/>
            <w:vMerge/>
            <w:tcBorders>
              <w:left w:val="single" w:sz="4" w:space="0" w:color="000000"/>
              <w:right w:val="single" w:sz="4" w:space="0" w:color="000000"/>
            </w:tcBorders>
            <w:vAlign w:val="center"/>
          </w:tcPr>
          <w:p w14:paraId="30935168" w14:textId="77777777" w:rsidR="00B5467D" w:rsidRDefault="00B5467D" w:rsidP="00B5467D">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1EA6D5CE" w14:textId="77777777" w:rsidR="00B5467D" w:rsidRDefault="00B5467D" w:rsidP="00B5467D">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164FD35" w14:textId="3D3EDF13" w:rsidR="00B5467D" w:rsidRPr="00CF226F" w:rsidRDefault="00B5467D" w:rsidP="00B5467D">
            <w:pPr>
              <w:spacing w:after="0" w:line="240" w:lineRule="auto"/>
              <w:rPr>
                <w:rFonts w:ascii="Times New Roman" w:hAnsi="Times New Roman"/>
                <w:sz w:val="24"/>
                <w:szCs w:val="24"/>
              </w:rPr>
            </w:pPr>
            <w:r w:rsidRPr="008C32CA">
              <w:rPr>
                <w:rFonts w:ascii="Times New Roman" w:hAnsi="Times New Roman"/>
                <w:sz w:val="24"/>
                <w:szCs w:val="24"/>
              </w:rPr>
              <w:t>ПК 2.4. Собирать статистику по результатам работы веб-ресурса.</w:t>
            </w:r>
          </w:p>
        </w:tc>
      </w:tr>
      <w:tr w:rsidR="00B5467D"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0153D9CA" w:rsidR="00B5467D" w:rsidRPr="00D646D1" w:rsidRDefault="00B5467D" w:rsidP="00B5467D">
            <w:pPr>
              <w:snapToGrid w:val="0"/>
              <w:spacing w:after="0" w:line="240" w:lineRule="auto"/>
              <w:rPr>
                <w:rFonts w:ascii="Times New Roman" w:hAnsi="Times New Roman"/>
                <w:color w:val="000000"/>
                <w:sz w:val="24"/>
                <w:szCs w:val="24"/>
              </w:rPr>
            </w:pPr>
            <w:r>
              <w:rPr>
                <w:rFonts w:ascii="Times New Roman" w:hAnsi="Times New Roman"/>
                <w:sz w:val="24"/>
                <w:szCs w:val="24"/>
              </w:rPr>
              <w:t>ВД.02 Подготовка интерфейсной графики</w:t>
            </w:r>
          </w:p>
        </w:tc>
        <w:tc>
          <w:tcPr>
            <w:tcW w:w="3289" w:type="dxa"/>
            <w:vMerge w:val="restart"/>
            <w:tcBorders>
              <w:top w:val="single" w:sz="4" w:space="0" w:color="auto"/>
              <w:left w:val="single" w:sz="4" w:space="0" w:color="000000"/>
              <w:right w:val="single" w:sz="4" w:space="0" w:color="auto"/>
            </w:tcBorders>
          </w:tcPr>
          <w:p w14:paraId="79064649" w14:textId="324B521D" w:rsidR="00B5467D" w:rsidRPr="00D646D1" w:rsidRDefault="00B5467D" w:rsidP="00B5467D">
            <w:pPr>
              <w:snapToGrid w:val="0"/>
              <w:spacing w:after="0" w:line="240" w:lineRule="auto"/>
              <w:rPr>
                <w:rFonts w:ascii="Times New Roman" w:hAnsi="Times New Roman"/>
                <w:color w:val="000000"/>
                <w:sz w:val="24"/>
                <w:szCs w:val="24"/>
              </w:rPr>
            </w:pPr>
            <w:r>
              <w:rPr>
                <w:rFonts w:ascii="Times New Roman" w:hAnsi="Times New Roman"/>
                <w:sz w:val="24"/>
                <w:szCs w:val="24"/>
              </w:rPr>
              <w:t>ПМ.02 Подготовка интерфейсной графики</w:t>
            </w:r>
          </w:p>
        </w:tc>
        <w:tc>
          <w:tcPr>
            <w:tcW w:w="3373" w:type="dxa"/>
            <w:tcBorders>
              <w:top w:val="single" w:sz="4" w:space="0" w:color="auto"/>
              <w:left w:val="single" w:sz="4" w:space="0" w:color="auto"/>
              <w:bottom w:val="single" w:sz="4" w:space="0" w:color="auto"/>
              <w:right w:val="single" w:sz="4" w:space="0" w:color="auto"/>
            </w:tcBorders>
          </w:tcPr>
          <w:p w14:paraId="00C349BF" w14:textId="119992BE" w:rsidR="00B5467D" w:rsidRPr="00D646D1" w:rsidRDefault="00B5467D" w:rsidP="00B5467D">
            <w:pPr>
              <w:snapToGrid w:val="0"/>
              <w:spacing w:after="0" w:line="240" w:lineRule="auto"/>
              <w:rPr>
                <w:rFonts w:ascii="Times New Roman" w:hAnsi="Times New Roman"/>
                <w:color w:val="000000"/>
                <w:sz w:val="24"/>
                <w:szCs w:val="24"/>
              </w:rPr>
            </w:pPr>
            <w:r w:rsidRPr="00352F3D">
              <w:rPr>
                <w:rFonts w:ascii="Times New Roman" w:hAnsi="Times New Roman"/>
                <w:sz w:val="24"/>
                <w:szCs w:val="24"/>
              </w:rPr>
              <w:t>ПК 2.1. Создавать визуальный дизайн элементов графического пользовательского интерфейса.</w:t>
            </w:r>
          </w:p>
        </w:tc>
      </w:tr>
      <w:tr w:rsidR="00B5467D" w:rsidRPr="00D646D1" w14:paraId="239726DA" w14:textId="77777777" w:rsidTr="00B5467D">
        <w:trPr>
          <w:trHeight w:val="1094"/>
        </w:trPr>
        <w:tc>
          <w:tcPr>
            <w:tcW w:w="3261" w:type="dxa"/>
            <w:vMerge/>
            <w:tcBorders>
              <w:left w:val="single" w:sz="4" w:space="0" w:color="000000"/>
              <w:right w:val="single" w:sz="4" w:space="0" w:color="000000"/>
            </w:tcBorders>
            <w:vAlign w:val="bottom"/>
          </w:tcPr>
          <w:p w14:paraId="13163CC9" w14:textId="77777777" w:rsidR="00B5467D" w:rsidRDefault="00B5467D" w:rsidP="00B5467D">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B5467D" w:rsidRDefault="00B5467D" w:rsidP="00B5467D">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34B17CFB" w:rsidR="00B5467D" w:rsidRPr="00D646D1" w:rsidRDefault="00B5467D" w:rsidP="00B5467D">
            <w:pPr>
              <w:snapToGrid w:val="0"/>
              <w:spacing w:after="0" w:line="240" w:lineRule="auto"/>
              <w:rPr>
                <w:rFonts w:ascii="Times New Roman" w:hAnsi="Times New Roman"/>
                <w:color w:val="000000"/>
                <w:sz w:val="24"/>
                <w:szCs w:val="24"/>
              </w:rPr>
            </w:pPr>
            <w:r w:rsidRPr="00352F3D">
              <w:rPr>
                <w:rFonts w:ascii="Times New Roman" w:hAnsi="Times New Roman"/>
                <w:sz w:val="24"/>
                <w:szCs w:val="24"/>
              </w:rPr>
              <w:t>ПК 2.2. Подготавливать графические материалы для включения в графический пользовательский интерфейс.</w:t>
            </w:r>
          </w:p>
        </w:tc>
      </w:tr>
      <w:tr w:rsidR="00B5467D" w:rsidRPr="00D646D1" w14:paraId="26C3A5DA" w14:textId="77777777" w:rsidTr="006D2F5D">
        <w:trPr>
          <w:trHeight w:val="236"/>
        </w:trPr>
        <w:tc>
          <w:tcPr>
            <w:tcW w:w="3261" w:type="dxa"/>
            <w:vMerge w:val="restart"/>
            <w:tcBorders>
              <w:top w:val="single" w:sz="4" w:space="0" w:color="auto"/>
              <w:left w:val="single" w:sz="4" w:space="0" w:color="000000"/>
              <w:right w:val="single" w:sz="4" w:space="0" w:color="000000"/>
            </w:tcBorders>
          </w:tcPr>
          <w:p w14:paraId="566D9F11" w14:textId="28722807" w:rsidR="00B5467D" w:rsidRPr="00D646D1" w:rsidRDefault="00B5467D" w:rsidP="00B5467D">
            <w:pPr>
              <w:snapToGrid w:val="0"/>
              <w:spacing w:after="0" w:line="240" w:lineRule="auto"/>
              <w:rPr>
                <w:rFonts w:ascii="Times New Roman" w:hAnsi="Times New Roman"/>
                <w:color w:val="000000"/>
                <w:sz w:val="24"/>
                <w:szCs w:val="24"/>
              </w:rPr>
            </w:pPr>
            <w:r>
              <w:rPr>
                <w:rFonts w:ascii="Times New Roman" w:hAnsi="Times New Roman"/>
                <w:sz w:val="24"/>
                <w:szCs w:val="24"/>
              </w:rPr>
              <w:t>ВД.02 Подготовка, техническая обработка и размещение контента электронного документооборота</w:t>
            </w:r>
          </w:p>
        </w:tc>
        <w:tc>
          <w:tcPr>
            <w:tcW w:w="3289" w:type="dxa"/>
            <w:vMerge w:val="restart"/>
            <w:tcBorders>
              <w:top w:val="single" w:sz="4" w:space="0" w:color="auto"/>
              <w:left w:val="single" w:sz="4" w:space="0" w:color="000000"/>
              <w:right w:val="single" w:sz="4" w:space="0" w:color="000000"/>
            </w:tcBorders>
          </w:tcPr>
          <w:p w14:paraId="467C34C7" w14:textId="5B0355FF" w:rsidR="00B5467D" w:rsidRPr="00D646D1" w:rsidRDefault="00B5467D" w:rsidP="00B5467D">
            <w:pPr>
              <w:snapToGrid w:val="0"/>
              <w:spacing w:after="0" w:line="240" w:lineRule="auto"/>
              <w:rPr>
                <w:rFonts w:ascii="Times New Roman" w:hAnsi="Times New Roman"/>
                <w:color w:val="000000"/>
                <w:sz w:val="24"/>
                <w:szCs w:val="24"/>
              </w:rPr>
            </w:pPr>
            <w:r>
              <w:rPr>
                <w:rFonts w:ascii="Times New Roman" w:hAnsi="Times New Roman"/>
                <w:sz w:val="24"/>
                <w:szCs w:val="24"/>
              </w:rPr>
              <w:t>ПМ.02 Подготовка, техническая обработка и размещение контента электронного документооборота</w:t>
            </w:r>
          </w:p>
        </w:tc>
        <w:tc>
          <w:tcPr>
            <w:tcW w:w="3373" w:type="dxa"/>
            <w:tcBorders>
              <w:top w:val="single" w:sz="4" w:space="0" w:color="auto"/>
              <w:left w:val="single" w:sz="4" w:space="0" w:color="000000"/>
              <w:bottom w:val="single" w:sz="4" w:space="0" w:color="000000"/>
              <w:right w:val="single" w:sz="4" w:space="0" w:color="000000"/>
            </w:tcBorders>
          </w:tcPr>
          <w:p w14:paraId="26019BD3" w14:textId="2673752E" w:rsidR="00B5467D" w:rsidRPr="007A5FB7" w:rsidRDefault="00B5467D" w:rsidP="00B5467D">
            <w:pPr>
              <w:snapToGrid w:val="0"/>
              <w:spacing w:after="0" w:line="240" w:lineRule="auto"/>
              <w:rPr>
                <w:rFonts w:ascii="Times New Roman" w:eastAsia="Calibri" w:hAnsi="Times New Roman"/>
                <w:color w:val="000000"/>
                <w:spacing w:val="2"/>
                <w:sz w:val="24"/>
                <w:szCs w:val="24"/>
                <w:shd w:val="clear" w:color="auto" w:fill="FFFFFF"/>
              </w:rPr>
            </w:pPr>
            <w:r w:rsidRPr="00442C5F">
              <w:rPr>
                <w:rFonts w:ascii="Times New Roman" w:hAnsi="Times New Roman"/>
                <w:sz w:val="24"/>
                <w:szCs w:val="24"/>
              </w:rPr>
              <w:t>ПК 2.1. Использовать систему электронного документооборота.</w:t>
            </w:r>
          </w:p>
        </w:tc>
      </w:tr>
      <w:tr w:rsidR="00B5467D" w:rsidRPr="00D646D1" w14:paraId="0FB23D0F" w14:textId="77777777" w:rsidTr="00B5467D">
        <w:trPr>
          <w:trHeight w:val="838"/>
        </w:trPr>
        <w:tc>
          <w:tcPr>
            <w:tcW w:w="3261" w:type="dxa"/>
            <w:vMerge/>
            <w:tcBorders>
              <w:left w:val="single" w:sz="4" w:space="0" w:color="000000"/>
              <w:right w:val="single" w:sz="4" w:space="0" w:color="000000"/>
            </w:tcBorders>
            <w:vAlign w:val="bottom"/>
          </w:tcPr>
          <w:p w14:paraId="3E58147E" w14:textId="77777777" w:rsidR="00B5467D" w:rsidRDefault="00B5467D" w:rsidP="00B5467D">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41709F4" w14:textId="77777777" w:rsidR="00B5467D" w:rsidRDefault="00B5467D" w:rsidP="00B5467D">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12E5A9DD" w14:textId="17EBBD03" w:rsidR="00B5467D" w:rsidRPr="007A5FB7" w:rsidRDefault="00B5467D" w:rsidP="00B5467D">
            <w:pPr>
              <w:snapToGrid w:val="0"/>
              <w:spacing w:after="0" w:line="240" w:lineRule="auto"/>
              <w:rPr>
                <w:rFonts w:ascii="Times New Roman" w:eastAsia="Calibri" w:hAnsi="Times New Roman"/>
                <w:color w:val="000000"/>
                <w:spacing w:val="2"/>
                <w:sz w:val="24"/>
                <w:szCs w:val="24"/>
                <w:shd w:val="clear" w:color="auto" w:fill="FFFFFF"/>
              </w:rPr>
            </w:pPr>
            <w:r w:rsidRPr="00442C5F">
              <w:rPr>
                <w:rFonts w:ascii="Times New Roman" w:hAnsi="Times New Roman"/>
                <w:sz w:val="24"/>
                <w:szCs w:val="24"/>
              </w:rPr>
              <w:t>ПК 2.2. Сопровождать документы с электронно-цифровой подписью.</w:t>
            </w:r>
          </w:p>
        </w:tc>
      </w:tr>
      <w:tr w:rsidR="00B5467D" w:rsidRPr="00D646D1" w14:paraId="6D60BFE6" w14:textId="77777777" w:rsidTr="00B5467D">
        <w:trPr>
          <w:trHeight w:val="687"/>
        </w:trPr>
        <w:tc>
          <w:tcPr>
            <w:tcW w:w="3261" w:type="dxa"/>
            <w:vMerge/>
            <w:tcBorders>
              <w:left w:val="single" w:sz="4" w:space="0" w:color="000000"/>
              <w:bottom w:val="single" w:sz="4" w:space="0" w:color="auto"/>
              <w:right w:val="single" w:sz="4" w:space="0" w:color="000000"/>
            </w:tcBorders>
            <w:vAlign w:val="bottom"/>
          </w:tcPr>
          <w:p w14:paraId="7DF93338" w14:textId="77777777" w:rsidR="00B5467D" w:rsidRDefault="00B5467D" w:rsidP="00B5467D">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5C2EF642" w14:textId="77777777" w:rsidR="00B5467D" w:rsidRDefault="00B5467D" w:rsidP="00B5467D">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10AA3931" w14:textId="37956634" w:rsidR="00B5467D" w:rsidRPr="00E92C8E" w:rsidRDefault="00B5467D" w:rsidP="00B5467D">
            <w:pPr>
              <w:snapToGrid w:val="0"/>
              <w:spacing w:after="0" w:line="240" w:lineRule="auto"/>
              <w:rPr>
                <w:rFonts w:ascii="Times New Roman" w:hAnsi="Times New Roman"/>
                <w:sz w:val="24"/>
                <w:szCs w:val="24"/>
              </w:rPr>
            </w:pPr>
            <w:r w:rsidRPr="00442C5F">
              <w:rPr>
                <w:rFonts w:ascii="Times New Roman" w:hAnsi="Times New Roman"/>
                <w:sz w:val="24"/>
                <w:szCs w:val="24"/>
              </w:rPr>
              <w:t>ПК 2.3. Осуществлять резервное копирование информации.</w:t>
            </w:r>
          </w:p>
        </w:tc>
      </w:tr>
      <w:tr w:rsidR="00B5467D" w:rsidRPr="00D646D1" w14:paraId="210DDAB5" w14:textId="77777777" w:rsidTr="00B5467D">
        <w:trPr>
          <w:trHeight w:val="1144"/>
        </w:trPr>
        <w:tc>
          <w:tcPr>
            <w:tcW w:w="3261" w:type="dxa"/>
            <w:tcBorders>
              <w:top w:val="single" w:sz="4" w:space="0" w:color="auto"/>
              <w:left w:val="single" w:sz="4" w:space="0" w:color="000000"/>
              <w:bottom w:val="single" w:sz="4" w:space="0" w:color="auto"/>
              <w:right w:val="single" w:sz="4" w:space="0" w:color="000000"/>
            </w:tcBorders>
          </w:tcPr>
          <w:p w14:paraId="61C9D426" w14:textId="7D16B342" w:rsidR="00B5467D" w:rsidRDefault="00B5467D" w:rsidP="003A358E">
            <w:pPr>
              <w:snapToGrid w:val="0"/>
              <w:spacing w:after="0" w:line="240" w:lineRule="auto"/>
              <w:rPr>
                <w:rFonts w:ascii="Times New Roman" w:hAnsi="Times New Roman"/>
                <w:bCs/>
                <w:sz w:val="24"/>
                <w:szCs w:val="24"/>
              </w:rPr>
            </w:pPr>
            <w:r>
              <w:rPr>
                <w:rFonts w:ascii="Times New Roman" w:hAnsi="Times New Roman"/>
                <w:sz w:val="24"/>
                <w:szCs w:val="24"/>
              </w:rPr>
              <w:t>ВД.03 Освоение одной или нескольких профессий рабочих, должностей служащих</w:t>
            </w:r>
          </w:p>
        </w:tc>
        <w:tc>
          <w:tcPr>
            <w:tcW w:w="3289" w:type="dxa"/>
            <w:tcBorders>
              <w:top w:val="single" w:sz="4" w:space="0" w:color="auto"/>
              <w:left w:val="single" w:sz="4" w:space="0" w:color="000000"/>
              <w:bottom w:val="single" w:sz="4" w:space="0" w:color="auto"/>
              <w:right w:val="single" w:sz="4" w:space="0" w:color="000000"/>
            </w:tcBorders>
          </w:tcPr>
          <w:p w14:paraId="16DCA97F" w14:textId="5C8408E9" w:rsidR="00B5467D" w:rsidRDefault="00B5467D" w:rsidP="003A358E">
            <w:pPr>
              <w:snapToGrid w:val="0"/>
              <w:spacing w:after="0" w:line="240" w:lineRule="auto"/>
              <w:rPr>
                <w:rFonts w:ascii="Times New Roman" w:hAnsi="Times New Roman"/>
                <w:bCs/>
                <w:sz w:val="24"/>
                <w:szCs w:val="24"/>
              </w:rPr>
            </w:pPr>
            <w:r>
              <w:rPr>
                <w:rFonts w:ascii="Times New Roman" w:hAnsi="Times New Roman"/>
                <w:sz w:val="24"/>
                <w:szCs w:val="24"/>
              </w:rPr>
              <w:t>ПМ.03 Освоение одной или нескольких профессий рабочих, должностей служащих</w:t>
            </w:r>
          </w:p>
        </w:tc>
        <w:tc>
          <w:tcPr>
            <w:tcW w:w="3373" w:type="dxa"/>
            <w:tcBorders>
              <w:top w:val="single" w:sz="4" w:space="0" w:color="auto"/>
              <w:left w:val="single" w:sz="4" w:space="0" w:color="000000"/>
              <w:bottom w:val="single" w:sz="4" w:space="0" w:color="auto"/>
              <w:right w:val="single" w:sz="4" w:space="0" w:color="000000"/>
            </w:tcBorders>
          </w:tcPr>
          <w:p w14:paraId="2A5F31FF" w14:textId="42461CB6" w:rsidR="00B5467D" w:rsidRPr="007A5FB7" w:rsidRDefault="00B5467D" w:rsidP="003A358E">
            <w:pPr>
              <w:snapToGrid w:val="0"/>
              <w:spacing w:after="0" w:line="240" w:lineRule="auto"/>
              <w:rPr>
                <w:rFonts w:ascii="Times New Roman" w:eastAsia="Calibri" w:hAnsi="Times New Roman"/>
                <w:color w:val="000000"/>
                <w:spacing w:val="2"/>
                <w:sz w:val="24"/>
                <w:szCs w:val="24"/>
                <w:shd w:val="clear" w:color="auto" w:fill="FFFFFF"/>
              </w:rPr>
            </w:pP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lastRenderedPageBreak/>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7336C703" w14:textId="71A33459" w:rsidR="00BD05D5" w:rsidRPr="008F67FF" w:rsidRDefault="00BD05D5" w:rsidP="008F67FF">
      <w:pPr>
        <w:pStyle w:val="affb"/>
        <w:spacing w:before="0" w:after="0"/>
        <w:ind w:left="0" w:firstLine="709"/>
        <w:contextualSpacing/>
        <w:jc w:val="both"/>
        <w:rPr>
          <w:lang w:val="ru-RU"/>
        </w:rPr>
      </w:pPr>
      <w:r w:rsidRPr="00ED5152">
        <w:rPr>
          <w:i/>
          <w:iCs/>
          <w:lang w:val="ru-RU"/>
        </w:rPr>
        <w:t xml:space="preserve">___ </w:t>
      </w:r>
    </w:p>
    <w:sectPr w:rsidR="00BD05D5" w:rsidRPr="008F67FF"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1E73424F" w14:textId="7441ACFC" w:rsidR="00E61784" w:rsidRDefault="00E61784" w:rsidP="00314BC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54495"/>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14BC4"/>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8F67FF"/>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1356</Words>
  <Characters>7732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22</cp:revision>
  <cp:lastPrinted>2022-09-12T13:25:00Z</cp:lastPrinted>
  <dcterms:created xsi:type="dcterms:W3CDTF">2023-03-20T14:24:00Z</dcterms:created>
  <dcterms:modified xsi:type="dcterms:W3CDTF">2023-06-27T08:09:00Z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