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B212F" w14:textId="77777777" w:rsidR="00BF56D1" w:rsidRPr="00AB1476" w:rsidRDefault="00F11D57">
      <w:pPr>
        <w:keepNext/>
        <w:ind w:firstLine="709"/>
        <w:jc w:val="right"/>
        <w:rPr>
          <w:rFonts w:ascii="Times New Roman" w:hAnsi="Times New Roman"/>
          <w:b/>
          <w:color w:val="auto"/>
          <w:sz w:val="24"/>
        </w:rPr>
      </w:pPr>
      <w:r w:rsidRPr="00AB1476">
        <w:rPr>
          <w:rFonts w:ascii="Times New Roman" w:hAnsi="Times New Roman"/>
          <w:b/>
          <w:color w:val="auto"/>
          <w:sz w:val="24"/>
        </w:rPr>
        <w:t>ПРИЛОЖЕНИЕ 4</w:t>
      </w:r>
    </w:p>
    <w:p w14:paraId="3A94F0D3" w14:textId="048B97C5" w:rsidR="00BF56D1" w:rsidRPr="00AB1476" w:rsidRDefault="00F11D57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0" w:name="__RefHeading___1"/>
      <w:bookmarkEnd w:id="0"/>
      <w:r w:rsidRPr="00AB1476">
        <w:rPr>
          <w:rFonts w:ascii="Times New Roman" w:hAnsi="Times New Roman"/>
          <w:b/>
          <w:color w:val="auto"/>
          <w:sz w:val="24"/>
        </w:rPr>
        <w:t xml:space="preserve">к ПОП-П по </w:t>
      </w:r>
      <w:bookmarkStart w:id="1" w:name="_Hlk147906861"/>
      <w:r w:rsidRPr="00AB1476">
        <w:rPr>
          <w:rFonts w:ascii="Times New Roman" w:hAnsi="Times New Roman"/>
          <w:b/>
          <w:color w:val="auto"/>
          <w:sz w:val="24"/>
        </w:rPr>
        <w:t xml:space="preserve">специальности </w:t>
      </w:r>
      <w:r w:rsidRPr="00AB1476">
        <w:rPr>
          <w:rFonts w:ascii="Times New Roman" w:hAnsi="Times New Roman"/>
          <w:b/>
          <w:color w:val="auto"/>
          <w:sz w:val="24"/>
        </w:rPr>
        <w:br/>
      </w:r>
      <w:r w:rsidR="00AB1476" w:rsidRPr="00AB1476">
        <w:rPr>
          <w:rFonts w:ascii="Times New Roman" w:hAnsi="Times New Roman"/>
          <w:b/>
          <w:color w:val="auto"/>
          <w:sz w:val="24"/>
        </w:rPr>
        <w:t xml:space="preserve">54.02.02 </w:t>
      </w:r>
      <w:proofErr w:type="spellStart"/>
      <w:r w:rsidR="00AB1476" w:rsidRPr="00AB1476">
        <w:rPr>
          <w:rFonts w:ascii="Times New Roman" w:hAnsi="Times New Roman"/>
          <w:b/>
          <w:color w:val="auto"/>
          <w:sz w:val="24"/>
        </w:rPr>
        <w:t>Декортивно</w:t>
      </w:r>
      <w:proofErr w:type="spellEnd"/>
      <w:r w:rsidR="00AB1476" w:rsidRPr="00AB1476">
        <w:rPr>
          <w:rFonts w:ascii="Times New Roman" w:hAnsi="Times New Roman"/>
          <w:b/>
          <w:color w:val="auto"/>
          <w:sz w:val="24"/>
        </w:rPr>
        <w:t>-прикладное искусство и народные промыслы</w:t>
      </w:r>
      <w:bookmarkEnd w:id="1"/>
    </w:p>
    <w:p w14:paraId="7EE7A5F1" w14:textId="77777777" w:rsidR="00BF56D1" w:rsidRPr="00AB1476" w:rsidRDefault="00BF56D1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17D5FFD8" w14:textId="77777777" w:rsidR="00BF56D1" w:rsidRPr="00AB1476" w:rsidRDefault="00BF56D1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07C4CD86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240D4F2B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2DA2F505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5F9E96D5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620D574C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34DAEA5B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4D5D868A" w14:textId="77777777" w:rsidR="00BF56D1" w:rsidRDefault="00F11D57">
      <w:pPr>
        <w:pStyle w:val="affb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17FF420A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36952E4F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141E5AC7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6B8D421B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252E0065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70D1DC75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3E03766E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25E3329A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18191337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1502F395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2D47635C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26BB9E29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06AF474A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0D4EA4CC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1D14E174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4519F396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0FA2902C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6A8190D1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079DA1E8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4558FE0C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0216F81E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46393DA3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1CFE6C89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679697D6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174BE54E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55A89EC7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40E01009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6ED3F7A4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54D04EA1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566560A9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0A3A1BFF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7250CEFD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2121B972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25D415DE" w14:textId="77777777" w:rsidR="00BF56D1" w:rsidRDefault="00BF56D1">
      <w:pPr>
        <w:jc w:val="center"/>
        <w:rPr>
          <w:rFonts w:ascii="Times New Roman" w:hAnsi="Times New Roman"/>
          <w:b/>
          <w:i/>
          <w:sz w:val="24"/>
        </w:rPr>
      </w:pPr>
    </w:p>
    <w:p w14:paraId="44D895E7" w14:textId="659760E7" w:rsidR="00BF56D1" w:rsidRDefault="00F11D57" w:rsidP="00AB1476">
      <w:pPr>
        <w:jc w:val="center"/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</w:rPr>
        <w:t>20</w:t>
      </w:r>
      <w:r w:rsidR="00AB1476">
        <w:rPr>
          <w:rFonts w:ascii="Times New Roman" w:hAnsi="Times New Roman"/>
          <w:b/>
          <w:sz w:val="24"/>
        </w:rPr>
        <w:t>24</w:t>
      </w:r>
      <w:r>
        <w:rPr>
          <w:rFonts w:ascii="Times New Roman" w:hAnsi="Times New Roman"/>
          <w:b/>
          <w:sz w:val="24"/>
        </w:rPr>
        <w:t xml:space="preserve"> г.</w:t>
      </w: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43FB91F0" w14:textId="77777777" w:rsidR="00BF56D1" w:rsidRDefault="00F11D5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251A87EB" w14:textId="77777777" w:rsidR="00BF56D1" w:rsidRDefault="00BF56D1">
      <w:pPr>
        <w:rPr>
          <w:rFonts w:ascii="Times New Roman" w:hAnsi="Times New Roman"/>
          <w:b/>
          <w:sz w:val="24"/>
        </w:rPr>
      </w:pPr>
    </w:p>
    <w:p w14:paraId="05DD1326" w14:textId="65B6DD67" w:rsidR="00BF56D1" w:rsidRDefault="00F11D57">
      <w:pPr>
        <w:pStyle w:val="1f1"/>
        <w:tabs>
          <w:tab w:val="clear" w:pos="9345"/>
          <w:tab w:val="right" w:leader="dot" w:pos="9639"/>
        </w:tabs>
        <w:rPr>
          <w:noProof/>
        </w:rPr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rPr>
            <w:noProof/>
          </w:rPr>
          <w:t xml:space="preserve">к ПОП-П по специальности 54.02.02 Декоративно-прикладное искусство и народные промыслы (по видам) </w:t>
        </w:r>
        <w:r>
          <w:rPr>
            <w:noProof/>
          </w:rPr>
          <w:tab/>
          <w:t>3</w:t>
        </w:r>
      </w:hyperlink>
    </w:p>
    <w:p w14:paraId="0D3444F1" w14:textId="77777777" w:rsidR="00BF56D1" w:rsidRDefault="00F11D57">
      <w:r>
        <w:fldChar w:fldCharType="end"/>
      </w:r>
    </w:p>
    <w:p w14:paraId="29458481" w14:textId="77777777" w:rsidR="00BF56D1" w:rsidRDefault="00F11D57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6AF9101E" w14:textId="77777777" w:rsidR="00BF56D1" w:rsidRDefault="00F11D57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6FEC4522" w14:textId="363D3DE4" w:rsidR="00BF56D1" w:rsidRPr="00AB1476" w:rsidRDefault="00F11D57">
      <w:pPr>
        <w:pStyle w:val="aff3"/>
        <w:spacing w:before="0" w:after="0" w:line="276" w:lineRule="auto"/>
        <w:ind w:firstLine="709"/>
        <w:rPr>
          <w:color w:val="auto"/>
        </w:rPr>
      </w:pPr>
      <w:r w:rsidRPr="00AB1476">
        <w:rPr>
          <w:color w:val="auto"/>
        </w:rPr>
        <w:t>Примерная программа государственной итоговой аттестации (далее – примерная программа ГИА) выпускников по специальности</w:t>
      </w:r>
      <w:r w:rsidR="00AB1476" w:rsidRPr="00AB1476">
        <w:rPr>
          <w:color w:val="auto"/>
        </w:rPr>
        <w:t xml:space="preserve"> 54.02.02 Декоративно-прикладное искусство и народные промыслы </w:t>
      </w:r>
      <w:r w:rsidRPr="00AB1476">
        <w:rPr>
          <w:color w:val="auto"/>
        </w:rP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 w:rsidRPr="00AB1476">
        <w:rPr>
          <w:color w:val="auto"/>
        </w:rPr>
        <w:t xml:space="preserve">Приказом </w:t>
      </w:r>
      <w:proofErr w:type="spellStart"/>
      <w:r w:rsidRPr="00AB1476">
        <w:rPr>
          <w:color w:val="auto"/>
        </w:rPr>
        <w:t>Минпросвещения</w:t>
      </w:r>
      <w:proofErr w:type="spellEnd"/>
      <w:r w:rsidRPr="00AB1476">
        <w:rPr>
          <w:color w:val="auto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 w:rsidRPr="00AB1476">
        <w:rPr>
          <w:color w:val="auto"/>
        </w:rPr>
        <w:t xml:space="preserve">ФГОС СПО по специальности </w:t>
      </w:r>
      <w:r w:rsidR="00AB1476" w:rsidRPr="00AB1476">
        <w:rPr>
          <w:color w:val="auto"/>
        </w:rPr>
        <w:t>54.02.02 Декоративно-прикладное искусство и народные промыслы</w:t>
      </w:r>
      <w:r w:rsidRPr="00AB1476">
        <w:rPr>
          <w:color w:val="auto"/>
        </w:rPr>
        <w:t>, и определяет совокупность требований к ее организации и проведению.</w:t>
      </w:r>
    </w:p>
    <w:p w14:paraId="56251B77" w14:textId="0F6C1611" w:rsidR="00BF56D1" w:rsidRPr="00AB1476" w:rsidRDefault="00F11D57">
      <w:pPr>
        <w:pStyle w:val="aff3"/>
        <w:spacing w:before="0" w:after="0" w:line="276" w:lineRule="auto"/>
        <w:ind w:firstLine="709"/>
        <w:rPr>
          <w:color w:val="auto"/>
        </w:rPr>
      </w:pPr>
      <w:r w:rsidRPr="00AB1476">
        <w:rPr>
          <w:color w:val="auto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</w:t>
      </w:r>
      <w:r w:rsidR="00AB1476" w:rsidRPr="00AB1476">
        <w:rPr>
          <w:color w:val="auto"/>
        </w:rPr>
        <w:t>54.02.02 Декоративно-прикладное искусство и народные промыслы</w:t>
      </w:r>
      <w:r w:rsidRPr="00AB1476">
        <w:rPr>
          <w:color w:val="auto"/>
        </w:rPr>
        <w:t xml:space="preserve"> ФГОС СПО с учетом требований регионального рынка труда, их готовность и способность решать профессиональные задачи. </w:t>
      </w:r>
    </w:p>
    <w:p w14:paraId="689B96A5" w14:textId="77777777" w:rsidR="00BF56D1" w:rsidRPr="00AB1476" w:rsidRDefault="00F11D57">
      <w:pPr>
        <w:pStyle w:val="aff3"/>
        <w:spacing w:before="0" w:after="0" w:line="276" w:lineRule="auto"/>
        <w:ind w:firstLine="709"/>
        <w:rPr>
          <w:color w:val="auto"/>
        </w:rPr>
      </w:pPr>
      <w:r w:rsidRPr="00AB1476">
        <w:rPr>
          <w:color w:val="auto"/>
        </w:rPr>
        <w:t>Задачи государственной итоговой аттестации:</w:t>
      </w:r>
    </w:p>
    <w:p w14:paraId="33EF1FCB" w14:textId="77777777" w:rsidR="00BF56D1" w:rsidRPr="00AB1476" w:rsidRDefault="00F11D57">
      <w:pPr>
        <w:pStyle w:val="aff3"/>
        <w:spacing w:before="0" w:after="0" w:line="276" w:lineRule="auto"/>
        <w:ind w:firstLine="709"/>
        <w:rPr>
          <w:color w:val="auto"/>
        </w:rPr>
      </w:pPr>
      <w:r w:rsidRPr="00AB1476">
        <w:rPr>
          <w:color w:val="auto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77A37F24" w14:textId="77777777" w:rsidR="00BF56D1" w:rsidRPr="00AB1476" w:rsidRDefault="00F11D57">
      <w:pPr>
        <w:pStyle w:val="aff3"/>
        <w:spacing w:before="0" w:after="0" w:line="276" w:lineRule="auto"/>
        <w:ind w:firstLine="709"/>
        <w:rPr>
          <w:color w:val="auto"/>
        </w:rPr>
      </w:pPr>
      <w:r w:rsidRPr="00AB1476">
        <w:rPr>
          <w:color w:val="auto"/>
        </w:rP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56518475" w14:textId="657520CF" w:rsidR="00BF56D1" w:rsidRPr="00AB1476" w:rsidRDefault="00F11D57">
      <w:pPr>
        <w:pStyle w:val="aff3"/>
        <w:spacing w:before="0" w:after="0" w:line="276" w:lineRule="auto"/>
        <w:ind w:firstLine="709"/>
        <w:rPr>
          <w:color w:val="auto"/>
        </w:rPr>
      </w:pPr>
      <w:r w:rsidRPr="00AB1476">
        <w:rPr>
          <w:color w:val="auto"/>
        </w:rPr>
        <w:t xml:space="preserve">По результатам ГИА выпускнику по специальности </w:t>
      </w:r>
      <w:r w:rsidR="00AB1476" w:rsidRPr="00AB1476">
        <w:rPr>
          <w:color w:val="auto"/>
        </w:rPr>
        <w:t xml:space="preserve">54.02.02 Декоративно-прикладное искусство и народные промыслы </w:t>
      </w:r>
      <w:r w:rsidRPr="00AB1476">
        <w:rPr>
          <w:color w:val="auto"/>
        </w:rPr>
        <w:t xml:space="preserve">присваивается квалификация: </w:t>
      </w:r>
      <w:r w:rsidR="00AB1476" w:rsidRPr="00AB1476">
        <w:rPr>
          <w:color w:val="auto"/>
        </w:rPr>
        <w:t>художник-мастер</w:t>
      </w:r>
      <w:r w:rsidRPr="00AB1476">
        <w:rPr>
          <w:color w:val="auto"/>
        </w:rPr>
        <w:t>.</w:t>
      </w:r>
    </w:p>
    <w:p w14:paraId="10536A6D" w14:textId="24B65B98" w:rsidR="00BF56D1" w:rsidRPr="00AB1476" w:rsidRDefault="00F11D57">
      <w:pPr>
        <w:pStyle w:val="aff3"/>
        <w:spacing w:before="0" w:after="0" w:line="276" w:lineRule="auto"/>
        <w:ind w:firstLine="709"/>
        <w:rPr>
          <w:iCs/>
          <w:color w:val="auto"/>
        </w:rPr>
      </w:pPr>
      <w:r w:rsidRPr="00AB1476">
        <w:rPr>
          <w:color w:val="auto"/>
        </w:rPr>
        <w:t xml:space="preserve">Примерная программа ГИА является частью основной ПОП-П по программе </w:t>
      </w:r>
      <w:r>
        <w:t xml:space="preserve">подготовки </w:t>
      </w:r>
      <w:r w:rsidRPr="00AB1476">
        <w:rPr>
          <w:iCs/>
          <w:color w:val="auto"/>
        </w:rPr>
        <w:t>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6B269CFB" w14:textId="77777777" w:rsidR="00BF56D1" w:rsidRDefault="00F11D57">
      <w:pPr>
        <w:pStyle w:val="aff3"/>
        <w:spacing w:before="0" w:after="0" w:line="276" w:lineRule="auto"/>
        <w:ind w:firstLine="709"/>
        <w:rPr>
          <w:i/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43612AAA" w14:textId="77777777" w:rsidR="00BF56D1" w:rsidRDefault="00F11D57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01AEA1BD" w14:textId="77777777" w:rsidR="00BF56D1" w:rsidRDefault="00F11D57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9702" w:type="dxa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457"/>
        <w:gridCol w:w="5245"/>
      </w:tblGrid>
      <w:tr w:rsidR="00BF56D1" w14:paraId="19D5255A" w14:textId="77777777" w:rsidTr="0023236D">
        <w:trPr>
          <w:trHeight w:val="441"/>
        </w:trPr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37F8B4E" w14:textId="77777777" w:rsidR="00BF56D1" w:rsidRDefault="00F11D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</w:t>
            </w:r>
          </w:p>
          <w:p w14:paraId="6F0FF94A" w14:textId="77777777" w:rsidR="00BF56D1" w:rsidRDefault="00F11D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2DB8770" w14:textId="77777777" w:rsidR="00BF56D1" w:rsidRDefault="00F11D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4AE7C1C2" w14:textId="77777777" w:rsidR="00BF56D1" w:rsidRDefault="00F11D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380102CC" w14:textId="77777777" w:rsidR="00BF56D1" w:rsidRDefault="00F11D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BF56D1" w14:paraId="6DE34FB9" w14:textId="77777777" w:rsidTr="0023236D">
        <w:trPr>
          <w:trHeight w:val="221"/>
        </w:trPr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106ADFC" w14:textId="77777777" w:rsidR="00BF56D1" w:rsidRDefault="00F11D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84D708B" w14:textId="77777777" w:rsidR="00BF56D1" w:rsidRDefault="00F11D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BF56D1" w14:paraId="0A8673CC" w14:textId="77777777" w:rsidTr="0023236D">
        <w:trPr>
          <w:trHeight w:val="363"/>
        </w:trPr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44765422" w14:textId="77777777" w:rsidR="00BF56D1" w:rsidRDefault="00F11D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BF56D1" w:rsidRPr="00AB1476" w14:paraId="63FCCC11" w14:textId="77777777" w:rsidTr="0023236D">
        <w:trPr>
          <w:trHeight w:val="221"/>
        </w:trPr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2D1FEF7" w14:textId="5C1A6B97" w:rsidR="00AB1476" w:rsidRPr="00AB1476" w:rsidRDefault="00F11D57" w:rsidP="0023236D">
            <w:pPr>
              <w:pStyle w:val="affffff0"/>
              <w:spacing w:after="0" w:line="288" w:lineRule="atLeast"/>
              <w:rPr>
                <w:color w:val="auto"/>
                <w:szCs w:val="24"/>
              </w:rPr>
            </w:pPr>
            <w:r w:rsidRPr="00AB1476">
              <w:rPr>
                <w:szCs w:val="24"/>
              </w:rPr>
              <w:t>ВД</w:t>
            </w:r>
            <w:r w:rsidR="00AB1476" w:rsidRPr="00AB1476">
              <w:rPr>
                <w:szCs w:val="24"/>
              </w:rPr>
              <w:t>. 1</w:t>
            </w:r>
            <w:r w:rsidRPr="00AB1476">
              <w:rPr>
                <w:szCs w:val="24"/>
              </w:rPr>
              <w:t xml:space="preserve"> </w:t>
            </w:r>
            <w:r w:rsidR="00AB1476" w:rsidRPr="00AB1476">
              <w:rPr>
                <w:szCs w:val="24"/>
              </w:rPr>
              <w:t>Т</w:t>
            </w:r>
            <w:r w:rsidR="00AB1476" w:rsidRPr="00AB1476">
              <w:rPr>
                <w:color w:val="auto"/>
                <w:szCs w:val="24"/>
              </w:rPr>
              <w:t>ворческая и исполнительская деятельность (изготовление изделий декоративно-прикладного искусства индивидуального и интерьерного назначения)</w:t>
            </w:r>
          </w:p>
          <w:p w14:paraId="63150B9C" w14:textId="1D2F0C45" w:rsidR="00BF56D1" w:rsidRPr="00AB1476" w:rsidRDefault="00BF56D1" w:rsidP="0023236D">
            <w:pPr>
              <w:ind w:left="49" w:right="51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96B49D9" w14:textId="23D2ECD9" w:rsidR="00BF56D1" w:rsidRPr="00AB1476" w:rsidRDefault="00F11D57" w:rsidP="0023236D">
            <w:pPr>
              <w:ind w:left="77" w:right="137"/>
              <w:rPr>
                <w:rFonts w:ascii="Times New Roman" w:hAnsi="Times New Roman"/>
                <w:sz w:val="24"/>
                <w:szCs w:val="24"/>
              </w:rPr>
            </w:pPr>
            <w:r w:rsidRPr="00AB1476">
              <w:rPr>
                <w:rFonts w:ascii="Times New Roman" w:hAnsi="Times New Roman"/>
                <w:sz w:val="24"/>
                <w:szCs w:val="24"/>
              </w:rPr>
              <w:t xml:space="preserve">ПМ 01. </w:t>
            </w:r>
            <w:r w:rsidR="00AB1476" w:rsidRPr="00AB1476">
              <w:rPr>
                <w:rFonts w:ascii="Times New Roman" w:hAnsi="Times New Roman"/>
                <w:sz w:val="24"/>
                <w:szCs w:val="24"/>
              </w:rPr>
              <w:t>Т</w:t>
            </w:r>
            <w:r w:rsidR="00AB1476" w:rsidRPr="00AB1476">
              <w:rPr>
                <w:rFonts w:ascii="Times New Roman" w:hAnsi="Times New Roman"/>
                <w:color w:val="auto"/>
                <w:sz w:val="24"/>
                <w:szCs w:val="24"/>
              </w:rPr>
              <w:t>ворческая и исполнительская деятельность (изготовление изделий декоративно-прикладного искусства индивидуального и интерьерного назначения)</w:t>
            </w:r>
          </w:p>
        </w:tc>
      </w:tr>
      <w:tr w:rsidR="00BF56D1" w:rsidRPr="00AB1476" w14:paraId="03D95E3E" w14:textId="77777777" w:rsidTr="0023236D">
        <w:trPr>
          <w:trHeight w:val="221"/>
        </w:trPr>
        <w:tc>
          <w:tcPr>
            <w:tcW w:w="4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60B6B66" w14:textId="507C062D" w:rsidR="00AB1476" w:rsidRPr="00AB1476" w:rsidRDefault="00AB1476" w:rsidP="0023236D">
            <w:pPr>
              <w:pStyle w:val="affffff0"/>
              <w:spacing w:after="0" w:line="288" w:lineRule="atLeast"/>
              <w:rPr>
                <w:color w:val="auto"/>
                <w:szCs w:val="24"/>
              </w:rPr>
            </w:pPr>
            <w:r w:rsidRPr="00AB1476">
              <w:rPr>
                <w:szCs w:val="24"/>
              </w:rPr>
              <w:t>ВД. 2 П</w:t>
            </w:r>
            <w:r w:rsidRPr="00AB1476">
              <w:rPr>
                <w:color w:val="auto"/>
                <w:szCs w:val="24"/>
              </w:rPr>
              <w:t xml:space="preserve">роизводственно-технологическая деятельность (изготовление бытовых предметов прикладного характера на традиционных художественных </w:t>
            </w:r>
            <w:r w:rsidRPr="00AB1476">
              <w:rPr>
                <w:color w:val="auto"/>
                <w:szCs w:val="24"/>
              </w:rPr>
              <w:lastRenderedPageBreak/>
              <w:t>производствах, в организациях малого и среднего бизнеса)</w:t>
            </w:r>
          </w:p>
          <w:p w14:paraId="742D97E4" w14:textId="4F23E5B8" w:rsidR="00BF56D1" w:rsidRPr="00AB1476" w:rsidRDefault="00BF56D1" w:rsidP="0023236D">
            <w:pPr>
              <w:ind w:left="49" w:right="5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428FF5D" w14:textId="7CE8BDCA" w:rsidR="00BF56D1" w:rsidRPr="00AB1476" w:rsidRDefault="00AB1476" w:rsidP="0023236D">
            <w:pPr>
              <w:pStyle w:val="affffff0"/>
              <w:spacing w:after="0" w:line="288" w:lineRule="atLeast"/>
              <w:rPr>
                <w:szCs w:val="24"/>
              </w:rPr>
            </w:pPr>
            <w:r w:rsidRPr="00AB1476">
              <w:rPr>
                <w:szCs w:val="24"/>
              </w:rPr>
              <w:lastRenderedPageBreak/>
              <w:t>ПМ 02. П</w:t>
            </w:r>
            <w:r w:rsidRPr="00AB1476">
              <w:rPr>
                <w:color w:val="auto"/>
                <w:szCs w:val="24"/>
              </w:rPr>
              <w:t xml:space="preserve">роизводственно-технологическая деятельность (изготовление бытовых предметов прикладного характера на традиционных </w:t>
            </w:r>
            <w:r w:rsidRPr="00AB1476">
              <w:rPr>
                <w:color w:val="auto"/>
                <w:szCs w:val="24"/>
              </w:rPr>
              <w:lastRenderedPageBreak/>
              <w:t>художественных производствах, в организациях малого и среднего бизнеса)</w:t>
            </w:r>
          </w:p>
        </w:tc>
      </w:tr>
    </w:tbl>
    <w:p w14:paraId="694C41F0" w14:textId="77777777" w:rsidR="00BF56D1" w:rsidRDefault="00BF56D1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2D8A7CF0" w14:textId="77777777" w:rsidR="00BF56D1" w:rsidRDefault="00F11D57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34E7DA7B" w14:textId="77777777" w:rsidR="00BF56D1" w:rsidRDefault="00F11D57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W w:w="9766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379"/>
      </w:tblGrid>
      <w:tr w:rsidR="00BF56D1" w:rsidRPr="00AB1476" w14:paraId="0690F805" w14:textId="77777777" w:rsidTr="0023236D">
        <w:trPr>
          <w:trHeight w:val="472"/>
        </w:trPr>
        <w:tc>
          <w:tcPr>
            <w:tcW w:w="3387" w:type="dxa"/>
            <w:tcMar>
              <w:left w:w="5" w:type="dxa"/>
              <w:right w:w="5" w:type="dxa"/>
            </w:tcMar>
          </w:tcPr>
          <w:p w14:paraId="73EE3216" w14:textId="77777777" w:rsidR="00BF56D1" w:rsidRPr="00AB1476" w:rsidRDefault="00F11D57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1476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379" w:type="dxa"/>
            <w:tcMar>
              <w:left w:w="5" w:type="dxa"/>
              <w:right w:w="5" w:type="dxa"/>
            </w:tcMar>
          </w:tcPr>
          <w:p w14:paraId="14045DD9" w14:textId="77777777" w:rsidR="00BF56D1" w:rsidRPr="00AB1476" w:rsidRDefault="00F11D57" w:rsidP="00AB1476">
            <w:pPr>
              <w:widowControl w:val="0"/>
              <w:ind w:left="141" w:right="14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B1476">
              <w:rPr>
                <w:rFonts w:ascii="Times New Roman" w:hAnsi="Times New Roman"/>
                <w:sz w:val="24"/>
                <w:szCs w:val="24"/>
                <w:highlight w:val="white"/>
              </w:rPr>
              <w:t>Профессиональные компетенции</w:t>
            </w:r>
          </w:p>
        </w:tc>
      </w:tr>
      <w:tr w:rsidR="00AB1476" w:rsidRPr="00AB1476" w14:paraId="6F2E2100" w14:textId="77777777" w:rsidTr="0023236D">
        <w:trPr>
          <w:trHeight w:val="259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02879569" w14:textId="4FBEE7C3" w:rsidR="00AB1476" w:rsidRPr="00AB1476" w:rsidRDefault="00AB1476" w:rsidP="00AB1476">
            <w:pPr>
              <w:pStyle w:val="affffff0"/>
              <w:spacing w:after="0" w:line="288" w:lineRule="atLeast"/>
              <w:ind w:left="120" w:right="132"/>
              <w:jc w:val="both"/>
              <w:rPr>
                <w:color w:val="0070C0"/>
                <w:szCs w:val="24"/>
              </w:rPr>
            </w:pPr>
            <w:r w:rsidRPr="00AB1476">
              <w:rPr>
                <w:szCs w:val="24"/>
              </w:rPr>
              <w:t>ВД. 1 Т</w:t>
            </w:r>
            <w:r w:rsidRPr="00AB1476">
              <w:rPr>
                <w:color w:val="auto"/>
                <w:szCs w:val="24"/>
              </w:rPr>
              <w:t>ворческая и исполнительская деятельность (изготовление изделий декоративно-прикладного искусства индивидуального и интерьерного назначения)</w:t>
            </w:r>
          </w:p>
        </w:tc>
        <w:tc>
          <w:tcPr>
            <w:tcW w:w="6379" w:type="dxa"/>
            <w:tcMar>
              <w:left w:w="5" w:type="dxa"/>
              <w:right w:w="5" w:type="dxa"/>
            </w:tcMar>
          </w:tcPr>
          <w:p w14:paraId="267B9C76" w14:textId="6778325C" w:rsidR="00AB1476" w:rsidRPr="00AB1476" w:rsidRDefault="00AB1476" w:rsidP="00AB1476">
            <w:pPr>
              <w:widowControl w:val="0"/>
              <w:ind w:left="141" w:right="147"/>
              <w:jc w:val="both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AB1476">
              <w:rPr>
                <w:rFonts w:ascii="Times New Roman" w:hAnsi="Times New Roman"/>
                <w:sz w:val="24"/>
                <w:szCs w:val="24"/>
              </w:rPr>
              <w:t>ПК 1.1. Изображать фигуру человека, животных и окружающую предметно-пространственную среду средствами академического рисунка, живописи и скульптуры.</w:t>
            </w:r>
          </w:p>
        </w:tc>
      </w:tr>
      <w:tr w:rsidR="00AB1476" w:rsidRPr="00AB1476" w14:paraId="638101FB" w14:textId="77777777" w:rsidTr="0023236D">
        <w:trPr>
          <w:trHeight w:val="250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57B4EE71" w14:textId="77777777" w:rsidR="00AB1476" w:rsidRPr="00AB1476" w:rsidRDefault="00AB1476" w:rsidP="00AB1476">
            <w:pPr>
              <w:ind w:left="120" w:right="13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Mar>
              <w:left w:w="5" w:type="dxa"/>
              <w:right w:w="5" w:type="dxa"/>
            </w:tcMar>
          </w:tcPr>
          <w:p w14:paraId="532C3F30" w14:textId="35B73608" w:rsidR="00AB1476" w:rsidRPr="00AB1476" w:rsidRDefault="00AB1476" w:rsidP="00AB1476">
            <w:pPr>
              <w:widowControl w:val="0"/>
              <w:ind w:left="141" w:right="147"/>
              <w:jc w:val="both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AB1476">
              <w:rPr>
                <w:rFonts w:ascii="Times New Roman" w:hAnsi="Times New Roman"/>
                <w:sz w:val="24"/>
                <w:szCs w:val="24"/>
              </w:rPr>
              <w:t xml:space="preserve">ПК 1.2. Создавать художественно-графические проекты изделий декоративно-прикладного искусства индивидуального, утилитарного и интерьерного назначения и воплощать их в материале. </w:t>
            </w:r>
          </w:p>
        </w:tc>
      </w:tr>
      <w:tr w:rsidR="00AB1476" w:rsidRPr="00AB1476" w14:paraId="1DC4C051" w14:textId="77777777" w:rsidTr="0023236D">
        <w:trPr>
          <w:trHeight w:val="347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6735E973" w14:textId="77777777" w:rsidR="00AB1476" w:rsidRPr="00AB1476" w:rsidRDefault="00AB1476" w:rsidP="00AB1476">
            <w:pPr>
              <w:ind w:left="120" w:right="13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Mar>
              <w:left w:w="5" w:type="dxa"/>
              <w:right w:w="5" w:type="dxa"/>
            </w:tcMar>
          </w:tcPr>
          <w:p w14:paraId="1A49D6DE" w14:textId="3CE328A8" w:rsidR="00AB1476" w:rsidRPr="00AB1476" w:rsidRDefault="00AB1476" w:rsidP="00AB1476">
            <w:pPr>
              <w:widowControl w:val="0"/>
              <w:ind w:left="141" w:right="147"/>
              <w:jc w:val="both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AB1476">
              <w:rPr>
                <w:rFonts w:ascii="Times New Roman" w:hAnsi="Times New Roman"/>
                <w:sz w:val="24"/>
                <w:szCs w:val="24"/>
              </w:rPr>
              <w:t xml:space="preserve">ПК 1.3. Собирать, анализировать и систематизировать подготовительный материал при проектировании изделий декоративно-прикладного искусства. </w:t>
            </w:r>
          </w:p>
        </w:tc>
      </w:tr>
      <w:tr w:rsidR="00AB1476" w:rsidRPr="00AB1476" w14:paraId="115769C3" w14:textId="77777777" w:rsidTr="0023236D">
        <w:trPr>
          <w:trHeight w:val="347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3E6E2845" w14:textId="77777777" w:rsidR="00AB1476" w:rsidRPr="00AB1476" w:rsidRDefault="00AB1476" w:rsidP="00AB1476">
            <w:pPr>
              <w:ind w:left="120" w:right="13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Mar>
              <w:left w:w="5" w:type="dxa"/>
              <w:right w:w="5" w:type="dxa"/>
            </w:tcMar>
          </w:tcPr>
          <w:p w14:paraId="230BA8CC" w14:textId="719B8C18" w:rsidR="00AB1476" w:rsidRPr="00AB1476" w:rsidRDefault="00AB1476" w:rsidP="00AB1476">
            <w:pPr>
              <w:widowControl w:val="0"/>
              <w:ind w:left="141" w:right="147"/>
              <w:jc w:val="both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AB1476">
              <w:rPr>
                <w:rFonts w:ascii="Times New Roman" w:hAnsi="Times New Roman"/>
                <w:sz w:val="24"/>
                <w:szCs w:val="24"/>
              </w:rPr>
              <w:t xml:space="preserve">ПК 1.4. Выполнять эскизы и проекты изделий с использованием различных графических средств и приемов. </w:t>
            </w:r>
          </w:p>
        </w:tc>
      </w:tr>
      <w:tr w:rsidR="00AB1476" w:rsidRPr="00AB1476" w14:paraId="3436BBC5" w14:textId="77777777" w:rsidTr="0023236D">
        <w:trPr>
          <w:trHeight w:val="347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61811489" w14:textId="77777777" w:rsidR="00AB1476" w:rsidRPr="00AB1476" w:rsidRDefault="00AB1476" w:rsidP="00AB1476">
            <w:pPr>
              <w:ind w:left="120" w:right="13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Mar>
              <w:left w:w="5" w:type="dxa"/>
              <w:right w:w="5" w:type="dxa"/>
            </w:tcMar>
          </w:tcPr>
          <w:p w14:paraId="2FFDBC8A" w14:textId="775A7777" w:rsidR="00AB1476" w:rsidRPr="00AB1476" w:rsidRDefault="00AB1476" w:rsidP="00AB1476">
            <w:pPr>
              <w:widowControl w:val="0"/>
              <w:ind w:left="141" w:right="147"/>
              <w:jc w:val="both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AB1476">
              <w:rPr>
                <w:rFonts w:ascii="Times New Roman" w:hAnsi="Times New Roman"/>
                <w:sz w:val="24"/>
                <w:szCs w:val="24"/>
              </w:rPr>
              <w:t xml:space="preserve">ПК 1.5. Самостоятельно разрабатывать колористические решения художественно-графических проектов изделий декоративно-прикладного и народного искусства. </w:t>
            </w:r>
          </w:p>
        </w:tc>
      </w:tr>
      <w:tr w:rsidR="00AB1476" w:rsidRPr="00AB1476" w14:paraId="69CBB5F8" w14:textId="77777777" w:rsidTr="0023236D">
        <w:trPr>
          <w:trHeight w:val="347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32CE52E7" w14:textId="77777777" w:rsidR="00AB1476" w:rsidRPr="00AB1476" w:rsidRDefault="00AB1476" w:rsidP="00AB1476">
            <w:pPr>
              <w:ind w:left="120" w:right="13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Mar>
              <w:left w:w="5" w:type="dxa"/>
              <w:right w:w="5" w:type="dxa"/>
            </w:tcMar>
          </w:tcPr>
          <w:p w14:paraId="304F35B2" w14:textId="64A60F15" w:rsidR="00AB1476" w:rsidRPr="00AB1476" w:rsidRDefault="00AB1476" w:rsidP="00AB1476">
            <w:pPr>
              <w:widowControl w:val="0"/>
              <w:ind w:left="141" w:right="147"/>
              <w:jc w:val="both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AB1476">
              <w:rPr>
                <w:rFonts w:ascii="Times New Roman" w:hAnsi="Times New Roman"/>
                <w:sz w:val="24"/>
                <w:szCs w:val="24"/>
              </w:rPr>
              <w:t xml:space="preserve">ПК 1.6. Владеть культурой устной и письменной речи, профессиональной терминологией. </w:t>
            </w:r>
          </w:p>
        </w:tc>
      </w:tr>
      <w:tr w:rsidR="00AB1476" w:rsidRPr="00AB1476" w14:paraId="22C0FB11" w14:textId="77777777" w:rsidTr="0023236D">
        <w:trPr>
          <w:trHeight w:val="347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129699AD" w14:textId="77777777" w:rsidR="00AB1476" w:rsidRPr="00AB1476" w:rsidRDefault="00AB1476" w:rsidP="00AB1476">
            <w:pPr>
              <w:ind w:left="120" w:right="13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Mar>
              <w:left w:w="5" w:type="dxa"/>
              <w:right w:w="5" w:type="dxa"/>
            </w:tcMar>
          </w:tcPr>
          <w:p w14:paraId="369239D2" w14:textId="519D8666" w:rsidR="00AB1476" w:rsidRPr="00AB1476" w:rsidRDefault="00AB1476" w:rsidP="00AB1476">
            <w:pPr>
              <w:widowControl w:val="0"/>
              <w:ind w:left="141" w:right="147"/>
              <w:jc w:val="both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AB1476">
              <w:rPr>
                <w:rFonts w:ascii="Times New Roman" w:hAnsi="Times New Roman"/>
                <w:sz w:val="24"/>
                <w:szCs w:val="24"/>
              </w:rPr>
              <w:t xml:space="preserve">ПК 1.7. Использовать компьютерные технологии при проектировании изделий традиционного прикладного искусства. </w:t>
            </w:r>
          </w:p>
        </w:tc>
      </w:tr>
      <w:tr w:rsidR="00AB1476" w:rsidRPr="00AB1476" w14:paraId="2AB8B69A" w14:textId="77777777" w:rsidTr="0023236D">
        <w:trPr>
          <w:trHeight w:val="347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606C837B" w14:textId="77777777" w:rsidR="00AB1476" w:rsidRPr="00AB1476" w:rsidRDefault="00AB1476" w:rsidP="00AB1476">
            <w:pPr>
              <w:ind w:left="120" w:right="13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Mar>
              <w:left w:w="5" w:type="dxa"/>
              <w:right w:w="5" w:type="dxa"/>
            </w:tcMar>
          </w:tcPr>
          <w:p w14:paraId="3DFCEA63" w14:textId="2339D4DE" w:rsidR="00AB1476" w:rsidRPr="00AB1476" w:rsidRDefault="00AB1476" w:rsidP="00AB1476">
            <w:pPr>
              <w:widowControl w:val="0"/>
              <w:ind w:left="141" w:right="147"/>
              <w:jc w:val="both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AB1476">
              <w:rPr>
                <w:rFonts w:ascii="Times New Roman" w:hAnsi="Times New Roman"/>
                <w:sz w:val="24"/>
                <w:szCs w:val="24"/>
              </w:rPr>
              <w:t xml:space="preserve">ПК 1.8. Представлять художественные изделия по собственным композициям для участия в различных выставках и конкурсах. </w:t>
            </w:r>
          </w:p>
        </w:tc>
      </w:tr>
      <w:tr w:rsidR="00AB1476" w:rsidRPr="00AB1476" w14:paraId="763865CC" w14:textId="77777777" w:rsidTr="0023236D">
        <w:trPr>
          <w:trHeight w:val="86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350F130D" w14:textId="77777777" w:rsidR="00AB1476" w:rsidRPr="00AB1476" w:rsidRDefault="00AB1476" w:rsidP="00AB1476">
            <w:pPr>
              <w:pStyle w:val="affffff0"/>
              <w:spacing w:after="0" w:line="288" w:lineRule="atLeast"/>
              <w:ind w:left="120" w:right="132"/>
              <w:jc w:val="both"/>
              <w:rPr>
                <w:color w:val="auto"/>
                <w:szCs w:val="24"/>
              </w:rPr>
            </w:pPr>
            <w:r w:rsidRPr="00AB1476">
              <w:rPr>
                <w:szCs w:val="24"/>
              </w:rPr>
              <w:t>ВД. 2 П</w:t>
            </w:r>
            <w:r w:rsidRPr="00AB1476">
              <w:rPr>
                <w:color w:val="auto"/>
                <w:szCs w:val="24"/>
              </w:rPr>
              <w:t>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</w:t>
            </w:r>
          </w:p>
          <w:p w14:paraId="2012A9B6" w14:textId="3E67F42C" w:rsidR="00AB1476" w:rsidRPr="00AB1476" w:rsidRDefault="00AB1476" w:rsidP="00AB1476">
            <w:pPr>
              <w:widowControl w:val="0"/>
              <w:ind w:left="120" w:right="132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379" w:type="dxa"/>
            <w:tcMar>
              <w:left w:w="5" w:type="dxa"/>
              <w:right w:w="5" w:type="dxa"/>
            </w:tcMar>
          </w:tcPr>
          <w:p w14:paraId="07056D22" w14:textId="2F4AB970" w:rsidR="00AB1476" w:rsidRPr="00AB1476" w:rsidRDefault="00AB1476" w:rsidP="00AB1476">
            <w:pPr>
              <w:widowControl w:val="0"/>
              <w:ind w:left="141" w:right="147"/>
              <w:jc w:val="both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yellow"/>
              </w:rPr>
            </w:pPr>
            <w:r w:rsidRPr="00AB1476">
              <w:rPr>
                <w:rFonts w:ascii="Times New Roman" w:hAnsi="Times New Roman"/>
                <w:sz w:val="24"/>
                <w:szCs w:val="24"/>
              </w:rPr>
              <w:t>ПК 2.1. Копировать бытовые изделия традиционного прикладного искусства.</w:t>
            </w:r>
          </w:p>
        </w:tc>
      </w:tr>
      <w:tr w:rsidR="00AB1476" w:rsidRPr="00AB1476" w14:paraId="69ABC652" w14:textId="77777777" w:rsidTr="0023236D">
        <w:trPr>
          <w:trHeight w:val="23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6CA64901" w14:textId="77777777" w:rsidR="00AB1476" w:rsidRPr="00AB1476" w:rsidRDefault="00AB1476" w:rsidP="00AB14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Mar>
              <w:left w:w="5" w:type="dxa"/>
              <w:right w:w="5" w:type="dxa"/>
            </w:tcMar>
          </w:tcPr>
          <w:p w14:paraId="424B9BFB" w14:textId="60B8C072" w:rsidR="00AB1476" w:rsidRPr="00AB1476" w:rsidRDefault="00AB1476" w:rsidP="00AB1476">
            <w:pPr>
              <w:widowControl w:val="0"/>
              <w:ind w:left="141" w:right="147"/>
              <w:jc w:val="both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white"/>
              </w:rPr>
            </w:pPr>
            <w:r w:rsidRPr="00AB1476">
              <w:rPr>
                <w:rFonts w:ascii="Times New Roman" w:hAnsi="Times New Roman"/>
                <w:sz w:val="24"/>
                <w:szCs w:val="24"/>
              </w:rPr>
              <w:t xml:space="preserve">ПК 2.2. Варьировать изделия декоративно-прикладного и народного искусства с новыми технологическими и колористическими решениями. </w:t>
            </w:r>
          </w:p>
        </w:tc>
      </w:tr>
      <w:tr w:rsidR="00AB1476" w:rsidRPr="00AB1476" w14:paraId="25600A9B" w14:textId="77777777" w:rsidTr="0023236D">
        <w:trPr>
          <w:trHeight w:val="118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7DE42555" w14:textId="77777777" w:rsidR="00AB1476" w:rsidRPr="00AB1476" w:rsidRDefault="00AB1476" w:rsidP="00AB14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Mar>
              <w:left w:w="5" w:type="dxa"/>
              <w:right w:w="5" w:type="dxa"/>
            </w:tcMar>
          </w:tcPr>
          <w:p w14:paraId="34791D26" w14:textId="2ABBCF8C" w:rsidR="00AB1476" w:rsidRPr="00AB1476" w:rsidRDefault="00AB1476" w:rsidP="00AB1476">
            <w:pPr>
              <w:widowControl w:val="0"/>
              <w:ind w:left="141" w:right="147"/>
              <w:jc w:val="both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white"/>
              </w:rPr>
            </w:pPr>
            <w:r w:rsidRPr="00AB1476">
              <w:rPr>
                <w:rFonts w:ascii="Times New Roman" w:hAnsi="Times New Roman"/>
                <w:sz w:val="24"/>
                <w:szCs w:val="24"/>
              </w:rPr>
              <w:t xml:space="preserve">ПК 2.3. Составлять технологические карты исполнения изделий декоративно-прикладного и народного искусства. </w:t>
            </w:r>
          </w:p>
        </w:tc>
      </w:tr>
      <w:tr w:rsidR="00AB1476" w:rsidRPr="00AB1476" w14:paraId="2C1B94DC" w14:textId="77777777" w:rsidTr="0023236D">
        <w:trPr>
          <w:trHeight w:val="118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3AA32200" w14:textId="77777777" w:rsidR="00AB1476" w:rsidRPr="00AB1476" w:rsidRDefault="00AB1476" w:rsidP="00AB14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Mar>
              <w:left w:w="5" w:type="dxa"/>
              <w:right w:w="5" w:type="dxa"/>
            </w:tcMar>
          </w:tcPr>
          <w:p w14:paraId="1F5C1EF0" w14:textId="02160A8D" w:rsidR="00AB1476" w:rsidRPr="00AB1476" w:rsidRDefault="00AB1476" w:rsidP="00AB1476">
            <w:pPr>
              <w:widowControl w:val="0"/>
              <w:ind w:left="141" w:right="147"/>
              <w:jc w:val="both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white"/>
              </w:rPr>
            </w:pPr>
            <w:r w:rsidRPr="00AB1476">
              <w:rPr>
                <w:rFonts w:ascii="Times New Roman" w:hAnsi="Times New Roman"/>
                <w:sz w:val="24"/>
                <w:szCs w:val="24"/>
              </w:rPr>
              <w:t xml:space="preserve">ПК 2.4. Использовать компьютерные технологии при реализации замысла в изготовлении изделия традиционного прикладного искусства. </w:t>
            </w:r>
          </w:p>
        </w:tc>
      </w:tr>
      <w:tr w:rsidR="00AB1476" w:rsidRPr="00AB1476" w14:paraId="288B6A47" w14:textId="77777777" w:rsidTr="0023236D">
        <w:trPr>
          <w:trHeight w:val="118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392A9430" w14:textId="77777777" w:rsidR="00AB1476" w:rsidRPr="00AB1476" w:rsidRDefault="00AB1476" w:rsidP="00AB14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Mar>
              <w:left w:w="5" w:type="dxa"/>
              <w:right w:w="5" w:type="dxa"/>
            </w:tcMar>
          </w:tcPr>
          <w:p w14:paraId="3183CE3B" w14:textId="229F6AC9" w:rsidR="00AB1476" w:rsidRPr="00AB1476" w:rsidRDefault="00AB1476" w:rsidP="00AB1476">
            <w:pPr>
              <w:widowControl w:val="0"/>
              <w:ind w:left="141" w:right="147"/>
              <w:jc w:val="both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white"/>
              </w:rPr>
            </w:pPr>
            <w:r w:rsidRPr="00AB1476">
              <w:rPr>
                <w:rFonts w:ascii="Times New Roman" w:hAnsi="Times New Roman"/>
                <w:sz w:val="24"/>
                <w:szCs w:val="24"/>
              </w:rPr>
              <w:t xml:space="preserve">ПК 2.5. Контролировать изготовление изделий на предмет соответствия требованиям, предъявляемым к изделиям декоративно-прикладного и народного искусства. </w:t>
            </w:r>
          </w:p>
        </w:tc>
      </w:tr>
      <w:tr w:rsidR="00AB1476" w:rsidRPr="00AB1476" w14:paraId="6CEA517F" w14:textId="77777777" w:rsidTr="0023236D">
        <w:trPr>
          <w:trHeight w:val="118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0778EC28" w14:textId="77777777" w:rsidR="00AB1476" w:rsidRPr="00AB1476" w:rsidRDefault="00AB1476" w:rsidP="00AB14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Mar>
              <w:left w:w="5" w:type="dxa"/>
              <w:right w:w="5" w:type="dxa"/>
            </w:tcMar>
          </w:tcPr>
          <w:p w14:paraId="45085D26" w14:textId="58D07743" w:rsidR="00AB1476" w:rsidRPr="00AB1476" w:rsidRDefault="00AB1476" w:rsidP="00AB1476">
            <w:pPr>
              <w:widowControl w:val="0"/>
              <w:ind w:left="141" w:right="147"/>
              <w:jc w:val="both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white"/>
              </w:rPr>
            </w:pPr>
            <w:r w:rsidRPr="00AB1476">
              <w:rPr>
                <w:rFonts w:ascii="Times New Roman" w:hAnsi="Times New Roman"/>
                <w:sz w:val="24"/>
                <w:szCs w:val="24"/>
              </w:rPr>
              <w:t xml:space="preserve">ПК 2.6. Обеспечивать и соблюдать правила и нормы безопасности в профессиональной деятельности. </w:t>
            </w:r>
          </w:p>
        </w:tc>
      </w:tr>
      <w:tr w:rsidR="00AB1476" w:rsidRPr="00AB1476" w14:paraId="7E5BA261" w14:textId="77777777" w:rsidTr="0023236D">
        <w:trPr>
          <w:trHeight w:val="118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7445550B" w14:textId="77777777" w:rsidR="00AB1476" w:rsidRPr="00AB1476" w:rsidRDefault="00AB1476" w:rsidP="00AB14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Mar>
              <w:left w:w="5" w:type="dxa"/>
              <w:right w:w="5" w:type="dxa"/>
            </w:tcMar>
          </w:tcPr>
          <w:p w14:paraId="22DC7405" w14:textId="507C38CE" w:rsidR="00AB1476" w:rsidRPr="00AB1476" w:rsidRDefault="00AB1476" w:rsidP="00AB1476">
            <w:pPr>
              <w:widowControl w:val="0"/>
              <w:ind w:left="141" w:right="147"/>
              <w:jc w:val="both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white"/>
              </w:rPr>
            </w:pPr>
            <w:r w:rsidRPr="00AB1476">
              <w:rPr>
                <w:rFonts w:ascii="Times New Roman" w:hAnsi="Times New Roman"/>
                <w:sz w:val="24"/>
                <w:szCs w:val="24"/>
              </w:rPr>
              <w:t xml:space="preserve">ПК 2.7. Подготавливать и применять необходимые материалы, инструменты, приспособления и оборудование для изготовления изделий традиционного прикладного </w:t>
            </w:r>
            <w:r w:rsidRPr="00AB147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искусства. </w:t>
            </w:r>
          </w:p>
        </w:tc>
      </w:tr>
      <w:tr w:rsidR="00AB1476" w:rsidRPr="00AB1476" w14:paraId="7B1EE5D0" w14:textId="77777777" w:rsidTr="0023236D">
        <w:trPr>
          <w:trHeight w:val="118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1C7156C8" w14:textId="77777777" w:rsidR="00AB1476" w:rsidRPr="00AB1476" w:rsidRDefault="00AB1476" w:rsidP="00AB14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Mar>
              <w:left w:w="5" w:type="dxa"/>
              <w:right w:w="5" w:type="dxa"/>
            </w:tcMar>
          </w:tcPr>
          <w:p w14:paraId="431AEDBB" w14:textId="489C0D27" w:rsidR="00AB1476" w:rsidRPr="00AB1476" w:rsidRDefault="00AB1476" w:rsidP="00AB1476">
            <w:pPr>
              <w:widowControl w:val="0"/>
              <w:ind w:left="141" w:right="147"/>
              <w:jc w:val="both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white"/>
              </w:rPr>
            </w:pPr>
            <w:r w:rsidRPr="00AB1476">
              <w:rPr>
                <w:rFonts w:ascii="Times New Roman" w:hAnsi="Times New Roman"/>
                <w:sz w:val="24"/>
                <w:szCs w:val="24"/>
              </w:rPr>
              <w:t xml:space="preserve">ПК 2.8. Планировать производство товаров и услуг. </w:t>
            </w:r>
          </w:p>
        </w:tc>
      </w:tr>
    </w:tbl>
    <w:p w14:paraId="5B3A3B38" w14:textId="77777777" w:rsidR="00BF56D1" w:rsidRDefault="00BF56D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63FEA8E9" w14:textId="75D5DF2D" w:rsidR="00BF56D1" w:rsidRPr="00F11D57" w:rsidRDefault="00F11D57">
      <w:pPr>
        <w:spacing w:line="276" w:lineRule="auto"/>
        <w:ind w:firstLine="708"/>
        <w:jc w:val="both"/>
        <w:rPr>
          <w:color w:val="auto"/>
        </w:rPr>
      </w:pPr>
      <w:r w:rsidRPr="00F11D57">
        <w:rPr>
          <w:rFonts w:ascii="Times New Roman" w:hAnsi="Times New Roman"/>
          <w:color w:val="auto"/>
          <w:sz w:val="24"/>
        </w:rPr>
        <w:t xml:space="preserve">Выпускники, освоившие программу по специальности </w:t>
      </w:r>
      <w:r w:rsidR="00AB1476" w:rsidRPr="00F11D57">
        <w:rPr>
          <w:rFonts w:ascii="Times New Roman" w:hAnsi="Times New Roman"/>
          <w:color w:val="auto"/>
          <w:sz w:val="24"/>
        </w:rPr>
        <w:t>54.02.02 Декоративно-прикладное искусство и народные промыслы (по видам)</w:t>
      </w:r>
      <w:r w:rsidRPr="00F11D57">
        <w:rPr>
          <w:rFonts w:ascii="Times New Roman" w:hAnsi="Times New Roman"/>
          <w:color w:val="auto"/>
          <w:sz w:val="24"/>
        </w:rPr>
        <w:t>, сдают ГИА в форме демонстрационного экзамена профильного уровня /государственного экзамена и защиты дипломного проекта (работы) в соответствии с ФГОС СПО.</w:t>
      </w:r>
    </w:p>
    <w:p w14:paraId="3BA2DD1E" w14:textId="34DCACF7" w:rsidR="00BF56D1" w:rsidRDefault="008A252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8A2521">
        <w:rPr>
          <w:rFonts w:ascii="Times New Roman" w:hAnsi="Times New Roman"/>
          <w:sz w:val="24"/>
        </w:rPr>
        <w:t>По решению образовательной организации государственный экзамен может быть проведен в виде демонстрационного экзамена или практическая часть государственного экзамена может быть проведена в виде демонстрационного экзамена.</w:t>
      </w:r>
    </w:p>
    <w:p w14:paraId="7209A601" w14:textId="77777777" w:rsidR="00BF56D1" w:rsidRDefault="00F11D57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</w:p>
    <w:p w14:paraId="773279F5" w14:textId="77777777" w:rsidR="00BF56D1" w:rsidRDefault="00F11D5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667DA71C" w14:textId="77777777" w:rsidR="00BF56D1" w:rsidRDefault="00F11D5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7D80C7CB" w14:textId="77777777" w:rsidR="00BF56D1" w:rsidRDefault="00F11D57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46789947" w14:textId="77777777" w:rsidR="00BF56D1" w:rsidRDefault="00BF56D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i/>
          <w:color w:val="FF0000"/>
          <w:sz w:val="24"/>
        </w:rPr>
      </w:pPr>
    </w:p>
    <w:p w14:paraId="73342A48" w14:textId="77777777" w:rsidR="00BF56D1" w:rsidRDefault="00F11D57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Организация и проведение защиты дипломного проекта (работы)</w:t>
      </w:r>
    </w:p>
    <w:p w14:paraId="3346F6A1" w14:textId="77777777" w:rsidR="00BF56D1" w:rsidRDefault="00F11D57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организации проведения защиты </w:t>
      </w:r>
      <w:bookmarkStart w:id="3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3"/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44705CAC" w14:textId="77777777" w:rsidR="00BF56D1" w:rsidRDefault="00F11D57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25A018B0" w14:textId="77777777" w:rsidR="00BF56D1" w:rsidRDefault="00F11D57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09DFE87D" w14:textId="77777777" w:rsidR="00BF56D1" w:rsidRDefault="00F11D5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6DE6C100" w14:textId="77777777" w:rsidR="00BF56D1" w:rsidRDefault="00F11D5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488702AD" w14:textId="77777777" w:rsidR="00BF56D1" w:rsidRDefault="00F11D5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7E7E936A" w14:textId="77777777" w:rsidR="00BF56D1" w:rsidRDefault="00BF56D1">
      <w:pPr>
        <w:ind w:firstLine="709"/>
        <w:contextualSpacing/>
        <w:jc w:val="both"/>
        <w:rPr>
          <w:rFonts w:ascii="Times New Roman" w:hAnsi="Times New Roman"/>
          <w:i/>
          <w:sz w:val="24"/>
        </w:rPr>
      </w:pPr>
    </w:p>
    <w:p w14:paraId="002AF1B4" w14:textId="77777777" w:rsidR="00BF56D1" w:rsidRDefault="00F11D57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4" w:name="_Hlk158217002"/>
      <w:r>
        <w:rPr>
          <w:rFonts w:ascii="Times New Roman" w:hAnsi="Times New Roman"/>
          <w:b/>
          <w:sz w:val="24"/>
        </w:rPr>
        <w:t>Примерная структура программы ГИА</w:t>
      </w:r>
    </w:p>
    <w:p w14:paraId="0A873C58" w14:textId="77777777" w:rsidR="00BF56D1" w:rsidRPr="00F11D57" w:rsidRDefault="00F11D57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F11D57"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0122A70F" w14:textId="77777777" w:rsidR="00BF56D1" w:rsidRPr="00F11D57" w:rsidRDefault="00F11D57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F11D57"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296F96F3" w14:textId="77777777" w:rsidR="00BF56D1" w:rsidRPr="00F11D57" w:rsidRDefault="00F11D57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F11D57"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38FEAED1" w14:textId="77777777" w:rsidR="00BF56D1" w:rsidRPr="00F11D57" w:rsidRDefault="00F11D57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F11D57"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1D854B67" w14:textId="77777777" w:rsidR="00BF56D1" w:rsidRPr="00F11D57" w:rsidRDefault="00F11D57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F11D57"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</w:p>
    <w:p w14:paraId="1DAA6485" w14:textId="77777777" w:rsidR="00BF56D1" w:rsidRPr="00F11D57" w:rsidRDefault="00F11D57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F11D57"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2CDEFB57" w14:textId="77777777" w:rsidR="00BF56D1" w:rsidRPr="00F11D57" w:rsidRDefault="00BF56D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15CF4DA" w14:textId="77777777" w:rsidR="00BF56D1" w:rsidRPr="00F11D57" w:rsidRDefault="00F11D57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 w:rsidRPr="00F11D57">
        <w:rPr>
          <w:rFonts w:ascii="Times New Roman" w:hAnsi="Times New Roman"/>
          <w:b/>
          <w:sz w:val="24"/>
        </w:rPr>
        <w:t>Приложения:</w:t>
      </w:r>
    </w:p>
    <w:p w14:paraId="662A042B" w14:textId="77777777" w:rsidR="00BF56D1" w:rsidRDefault="00F11D57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F11D57">
        <w:rPr>
          <w:rFonts w:ascii="Times New Roman" w:hAnsi="Times New Roman"/>
          <w:sz w:val="24"/>
        </w:rPr>
        <w:t>Предлагаемые темы дипломных проектов</w:t>
      </w:r>
      <w:r>
        <w:rPr>
          <w:rFonts w:ascii="Times New Roman" w:hAnsi="Times New Roman"/>
          <w:sz w:val="24"/>
        </w:rPr>
        <w:t xml:space="preserve"> (работ) для программ ППССЗ</w:t>
      </w:r>
    </w:p>
    <w:p w14:paraId="74EECF91" w14:textId="77777777" w:rsidR="00BF56D1" w:rsidRDefault="00F11D57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089DF334" w14:textId="77777777" w:rsidR="00BF56D1" w:rsidRDefault="00F11D57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  <w:bookmarkEnd w:id="4"/>
    </w:p>
    <w:p w14:paraId="2E87B961" w14:textId="77777777" w:rsidR="00BF56D1" w:rsidRDefault="00BF56D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BF56D1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5EC99" w14:textId="77777777" w:rsidR="003768AF" w:rsidRDefault="003768AF">
      <w:r>
        <w:separator/>
      </w:r>
    </w:p>
  </w:endnote>
  <w:endnote w:type="continuationSeparator" w:id="0">
    <w:p w14:paraId="0AED8627" w14:textId="77777777" w:rsidR="003768AF" w:rsidRDefault="00376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Batang"/>
    <w:panose1 w:val="02030600000101010101"/>
    <w:charset w:val="81"/>
    <w:family w:val="roman"/>
    <w:pitch w:val="variable"/>
    <w:sig w:usb0="00000287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2466B" w14:textId="77777777" w:rsidR="003768AF" w:rsidRDefault="003768AF">
      <w:r>
        <w:separator/>
      </w:r>
    </w:p>
  </w:footnote>
  <w:footnote w:type="continuationSeparator" w:id="0">
    <w:p w14:paraId="3A90209B" w14:textId="77777777" w:rsidR="003768AF" w:rsidRDefault="003768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3B783" w14:textId="77777777" w:rsidR="00BF56D1" w:rsidRDefault="00F11D57">
    <w:pPr>
      <w:pStyle w:val="a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6D1"/>
    <w:rsid w:val="0023236D"/>
    <w:rsid w:val="003768AF"/>
    <w:rsid w:val="00460185"/>
    <w:rsid w:val="008A2521"/>
    <w:rsid w:val="00AB1476"/>
    <w:rsid w:val="00BF56D1"/>
    <w:rsid w:val="00F11D57"/>
    <w:rsid w:val="00F8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747E0"/>
  <w15:docId w15:val="{CC1C9909-1CB6-4AB4-8F52-C22F5684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3">
    <w:name w:val="Подзаголовок для информации об изменениях"/>
    <w:basedOn w:val="a4"/>
    <w:next w:val="a"/>
    <w:link w:val="a5"/>
    <w:rPr>
      <w:b/>
    </w:rPr>
  </w:style>
  <w:style w:type="character" w:customStyle="1" w:styleId="a5">
    <w:name w:val="Подзаголовок для информации об изменениях"/>
    <w:basedOn w:val="a6"/>
    <w:link w:val="a3"/>
    <w:rPr>
      <w:rFonts w:ascii="Times New Roman" w:hAnsi="Times New Roman"/>
      <w:b/>
      <w:color w:val="353842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12">
    <w:name w:val="Строгий1"/>
    <w:link w:val="a7"/>
    <w:rPr>
      <w:b/>
    </w:rPr>
  </w:style>
  <w:style w:type="character" w:styleId="a7">
    <w:name w:val="Strong"/>
    <w:link w:val="12"/>
    <w:rPr>
      <w:b/>
    </w:rPr>
  </w:style>
  <w:style w:type="paragraph" w:customStyle="1" w:styleId="a8">
    <w:name w:val="Основное меню (преемственное)"/>
    <w:basedOn w:val="a"/>
    <w:next w:val="a"/>
    <w:link w:val="a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9">
    <w:name w:val="Основное меню (преемственное)"/>
    <w:basedOn w:val="1"/>
    <w:link w:val="a8"/>
    <w:rPr>
      <w:rFonts w:ascii="Verdana" w:hAnsi="Verdana"/>
    </w:rPr>
  </w:style>
  <w:style w:type="paragraph" w:styleId="aa">
    <w:name w:val="TOC Heading"/>
    <w:basedOn w:val="10"/>
    <w:next w:val="a"/>
    <w:link w:val="ab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b">
    <w:name w:val="Заголовок оглавления Знак"/>
    <w:basedOn w:val="11"/>
    <w:link w:val="aa"/>
    <w:rPr>
      <w:rFonts w:ascii="@Batang" w:hAnsi="@Batang"/>
      <w:b w:val="0"/>
      <w:color w:val="2F5496"/>
      <w:sz w:val="24"/>
    </w:rPr>
  </w:style>
  <w:style w:type="paragraph" w:customStyle="1" w:styleId="ac">
    <w:name w:val="Комментарий пользователя"/>
    <w:basedOn w:val="ad"/>
    <w:next w:val="a"/>
    <w:link w:val="ae"/>
    <w:pPr>
      <w:jc w:val="left"/>
    </w:pPr>
  </w:style>
  <w:style w:type="character" w:customStyle="1" w:styleId="ae">
    <w:name w:val="Комментарий пользователя"/>
    <w:basedOn w:val="af"/>
    <w:link w:val="ac"/>
    <w:rPr>
      <w:rFonts w:ascii="Times New Roman" w:hAnsi="Times New Roman"/>
      <w:color w:val="353842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0">
    <w:name w:val="Текст в таблице"/>
    <w:basedOn w:val="af1"/>
    <w:next w:val="a"/>
    <w:link w:val="af2"/>
    <w:pPr>
      <w:ind w:firstLine="500"/>
    </w:pPr>
  </w:style>
  <w:style w:type="character" w:customStyle="1" w:styleId="af2">
    <w:name w:val="Текст в таблице"/>
    <w:basedOn w:val="af3"/>
    <w:link w:val="af0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4">
    <w:name w:val="Выделение1"/>
    <w:link w:val="af4"/>
    <w:rPr>
      <w:rFonts w:ascii="Times New Roman" w:hAnsi="Times New Roman"/>
      <w:i/>
    </w:rPr>
  </w:style>
  <w:style w:type="character" w:styleId="af4">
    <w:name w:val="Emphasis"/>
    <w:link w:val="14"/>
    <w:rPr>
      <w:rFonts w:ascii="Times New Roman" w:hAnsi="Times New Roman"/>
      <w:i/>
    </w:rPr>
  </w:style>
  <w:style w:type="paragraph" w:styleId="af5">
    <w:name w:val="No Spacing"/>
    <w:link w:val="af6"/>
    <w:rPr>
      <w:rFonts w:ascii="Calibri" w:hAnsi="Calibri"/>
    </w:rPr>
  </w:style>
  <w:style w:type="character" w:customStyle="1" w:styleId="af6">
    <w:name w:val="Без интервала Знак"/>
    <w:link w:val="af5"/>
    <w:rPr>
      <w:rFonts w:ascii="Calibri" w:hAnsi="Calibri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5">
    <w:name w:val="Заголовок1"/>
    <w:basedOn w:val="a8"/>
    <w:next w:val="a"/>
    <w:link w:val="16"/>
    <w:rPr>
      <w:b/>
      <w:color w:val="0058A9"/>
    </w:rPr>
  </w:style>
  <w:style w:type="character" w:customStyle="1" w:styleId="16">
    <w:name w:val="Заголовок1"/>
    <w:basedOn w:val="a9"/>
    <w:link w:val="15"/>
    <w:rPr>
      <w:rFonts w:ascii="Verdana" w:hAnsi="Verdana"/>
      <w:b/>
      <w:color w:val="0058A9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"/>
    <w:link w:val="af7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9">
    <w:name w:val="Колонтитул (правый)"/>
    <w:basedOn w:val="afa"/>
    <w:next w:val="a"/>
    <w:link w:val="afb"/>
    <w:rPr>
      <w:sz w:val="14"/>
    </w:rPr>
  </w:style>
  <w:style w:type="character" w:customStyle="1" w:styleId="afb">
    <w:name w:val="Колонтитул (правый)"/>
    <w:basedOn w:val="afc"/>
    <w:link w:val="af9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d">
    <w:name w:val="Постоянная часть"/>
    <w:basedOn w:val="a8"/>
    <w:next w:val="a"/>
    <w:link w:val="afe"/>
    <w:rPr>
      <w:sz w:val="20"/>
    </w:rPr>
  </w:style>
  <w:style w:type="character" w:customStyle="1" w:styleId="afe">
    <w:name w:val="Постоянная часть"/>
    <w:basedOn w:val="a9"/>
    <w:link w:val="afd"/>
    <w:rPr>
      <w:rFonts w:ascii="Verdana" w:hAnsi="Verdana"/>
      <w:sz w:val="20"/>
    </w:rPr>
  </w:style>
  <w:style w:type="paragraph" w:customStyle="1" w:styleId="aff">
    <w:name w:val="Текст ЭР (см. также)"/>
    <w:basedOn w:val="a"/>
    <w:next w:val="a"/>
    <w:link w:val="af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0">
    <w:name w:val="Текст ЭР (см. также)"/>
    <w:basedOn w:val="1"/>
    <w:link w:val="aff"/>
    <w:rPr>
      <w:rFonts w:ascii="Times New Roman" w:hAnsi="Times New Roman"/>
      <w:sz w:val="20"/>
    </w:rPr>
  </w:style>
  <w:style w:type="paragraph" w:customStyle="1" w:styleId="aff1">
    <w:name w:val="Информация об изменениях документа"/>
    <w:basedOn w:val="ad"/>
    <w:next w:val="a"/>
    <w:link w:val="aff2"/>
    <w:rPr>
      <w:i/>
    </w:rPr>
  </w:style>
  <w:style w:type="character" w:customStyle="1" w:styleId="aff2">
    <w:name w:val="Информация об изменениях документа"/>
    <w:basedOn w:val="af"/>
    <w:link w:val="aff1"/>
    <w:rPr>
      <w:rFonts w:ascii="Times New Roman" w:hAnsi="Times New Roman"/>
      <w:i/>
      <w:color w:val="353842"/>
      <w:sz w:val="24"/>
    </w:rPr>
  </w:style>
  <w:style w:type="paragraph" w:styleId="aff3">
    <w:name w:val="Body Text"/>
    <w:basedOn w:val="a"/>
    <w:link w:val="a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4">
    <w:name w:val="Основной текст Знак"/>
    <w:basedOn w:val="1"/>
    <w:link w:val="aff3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basedOn w:val="13"/>
    <w:link w:val="18"/>
    <w:rPr>
      <w:color w:val="800080"/>
      <w:u w:val="single"/>
    </w:rPr>
  </w:style>
  <w:style w:type="character" w:customStyle="1" w:styleId="18">
    <w:name w:val="Просмотренная гиперссылка1"/>
    <w:basedOn w:val="a0"/>
    <w:link w:val="17"/>
    <w:rPr>
      <w:color w:val="800080"/>
      <w:u w:val="single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5">
    <w:name w:val="Заголовок Знак"/>
    <w:basedOn w:val="13"/>
    <w:link w:val="aff6"/>
    <w:rPr>
      <w:rFonts w:asciiTheme="majorHAnsi" w:hAnsiTheme="majorHAnsi"/>
      <w:spacing w:val="-10"/>
      <w:sz w:val="56"/>
    </w:rPr>
  </w:style>
  <w:style w:type="character" w:customStyle="1" w:styleId="aff6">
    <w:name w:val="Заголовок Знак"/>
    <w:basedOn w:val="a0"/>
    <w:link w:val="aff5"/>
    <w:rPr>
      <w:rFonts w:asciiTheme="majorHAnsi" w:hAnsiTheme="majorHAnsi"/>
      <w:spacing w:val="-10"/>
      <w:sz w:val="5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7">
    <w:name w:val="Примечание."/>
    <w:basedOn w:val="aff8"/>
    <w:next w:val="a"/>
    <w:link w:val="aff9"/>
  </w:style>
  <w:style w:type="character" w:customStyle="1" w:styleId="aff9">
    <w:name w:val="Примечание."/>
    <w:basedOn w:val="affa"/>
    <w:link w:val="aff7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10">
    <w:name w:val="Раздел 1.1"/>
    <w:basedOn w:val="affb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fc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d">
    <w:name w:val="Активная гипертекстовая ссылка"/>
    <w:link w:val="affe"/>
    <w:rPr>
      <w:b/>
      <w:color w:val="106BBE"/>
      <w:u w:val="single"/>
    </w:rPr>
  </w:style>
  <w:style w:type="character" w:customStyle="1" w:styleId="affe">
    <w:name w:val="Активная гипертекстовая ссылка"/>
    <w:link w:val="affd"/>
    <w:rPr>
      <w:b/>
      <w:color w:val="106BBE"/>
      <w:u w:val="single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">
    <w:name w:val="Гипертекстовая ссылка"/>
    <w:link w:val="afff0"/>
    <w:rPr>
      <w:b/>
      <w:color w:val="106BBE"/>
    </w:rPr>
  </w:style>
  <w:style w:type="character" w:customStyle="1" w:styleId="afff0">
    <w:name w:val="Гипертекстовая ссылка"/>
    <w:link w:val="afff"/>
    <w:rPr>
      <w:b/>
      <w:color w:val="106BB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4">
    <w:name w:val="Текст информации об изменениях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6">
    <w:name w:val="Текст информации об изменениях"/>
    <w:basedOn w:val="1"/>
    <w:link w:val="a4"/>
    <w:rPr>
      <w:rFonts w:ascii="Times New Roman" w:hAnsi="Times New Roman"/>
      <w:color w:val="353842"/>
      <w:sz w:val="18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2">
    <w:name w:val="Заголовок ЭР (левое окно)"/>
    <w:basedOn w:val="1"/>
    <w:link w:val="afff1"/>
    <w:rPr>
      <w:rFonts w:ascii="Times New Roman" w:hAnsi="Times New Roman"/>
      <w:b/>
      <w:color w:val="26282F"/>
      <w:sz w:val="2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9">
    <w:name w:val="Гиперссылка1"/>
    <w:basedOn w:val="13"/>
    <w:link w:val="1a"/>
    <w:rPr>
      <w:color w:val="0000FF"/>
      <w:u w:val="single"/>
    </w:rPr>
  </w:style>
  <w:style w:type="character" w:customStyle="1" w:styleId="1a">
    <w:name w:val="Гиперссылка1"/>
    <w:basedOn w:val="a0"/>
    <w:link w:val="19"/>
    <w:rPr>
      <w:color w:val="0000FF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b">
    <w:name w:val="Номер страницы1"/>
    <w:link w:val="afff3"/>
    <w:rPr>
      <w:rFonts w:ascii="Times New Roman" w:hAnsi="Times New Roman"/>
    </w:rPr>
  </w:style>
  <w:style w:type="character" w:styleId="afff3">
    <w:name w:val="page number"/>
    <w:link w:val="1b"/>
    <w:rPr>
      <w:rFonts w:ascii="Times New Roman" w:hAnsi="Times New Roman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25">
    <w:name w:val="Просмотренная гиперссылка2"/>
    <w:basedOn w:val="13"/>
    <w:link w:val="afff4"/>
    <w:rPr>
      <w:color w:val="954F72" w:themeColor="followedHyperlink"/>
      <w:u w:val="single"/>
    </w:rPr>
  </w:style>
  <w:style w:type="character" w:styleId="afff4">
    <w:name w:val="FollowedHyperlink"/>
    <w:basedOn w:val="a0"/>
    <w:link w:val="25"/>
    <w:rPr>
      <w:color w:val="954F72" w:themeColor="followedHyperlink"/>
      <w:u w:val="single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7">
    <w:name w:val="Пример."/>
    <w:basedOn w:val="aff8"/>
    <w:next w:val="a"/>
    <w:link w:val="afff8"/>
  </w:style>
  <w:style w:type="character" w:customStyle="1" w:styleId="afff8">
    <w:name w:val="Пример."/>
    <w:basedOn w:val="affa"/>
    <w:link w:val="afff7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9">
    <w:name w:val="Найденные слова"/>
    <w:link w:val="afffa"/>
    <w:rPr>
      <w:b/>
      <w:color w:val="26282F"/>
      <w:shd w:val="clear" w:color="auto" w:fill="FFF580"/>
    </w:rPr>
  </w:style>
  <w:style w:type="character" w:customStyle="1" w:styleId="afffa">
    <w:name w:val="Найденные слова"/>
    <w:link w:val="afff9"/>
    <w:rPr>
      <w:b/>
      <w:color w:val="26282F"/>
      <w:shd w:val="clear" w:color="auto" w:fill="FFF58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8">
    <w:name w:val="Внимание"/>
    <w:basedOn w:val="a"/>
    <w:next w:val="a"/>
    <w:link w:val="a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a">
    <w:name w:val="Внимание"/>
    <w:basedOn w:val="1"/>
    <w:link w:val="aff8"/>
    <w:rPr>
      <w:rFonts w:ascii="Times New Roman" w:hAnsi="Times New Roman"/>
      <w:sz w:val="24"/>
    </w:rPr>
  </w:style>
  <w:style w:type="paragraph" w:customStyle="1" w:styleId="1c">
    <w:name w:val="Текст примечания Знак1"/>
    <w:link w:val="1d"/>
    <w:rPr>
      <w:rFonts w:ascii="Times New Roman" w:hAnsi="Times New Roman"/>
      <w:sz w:val="20"/>
    </w:rPr>
  </w:style>
  <w:style w:type="character" w:customStyle="1" w:styleId="1d">
    <w:name w:val="Текст примечания Знак1"/>
    <w:link w:val="1c"/>
    <w:rPr>
      <w:rFonts w:ascii="Times New Roman" w:hAnsi="Times New Roman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d">
    <w:name w:val="Словарная статья"/>
    <w:basedOn w:val="a"/>
    <w:next w:val="a"/>
    <w:link w:val="a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e">
    <w:name w:val="Словарная статья"/>
    <w:basedOn w:val="1"/>
    <w:link w:val="afffd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">
    <w:name w:val="List Paragraph"/>
    <w:basedOn w:val="a"/>
    <w:link w:val="affff0"/>
    <w:pPr>
      <w:ind w:left="720"/>
      <w:contextualSpacing/>
    </w:pPr>
  </w:style>
  <w:style w:type="character" w:customStyle="1" w:styleId="affff0">
    <w:name w:val="Абзац списка Знак"/>
    <w:basedOn w:val="1"/>
    <w:link w:val="affff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1">
    <w:name w:val="Сравнение редакций. Удаленный фрагмент"/>
    <w:link w:val="affff2"/>
    <w:rPr>
      <w:shd w:val="clear" w:color="auto" w:fill="C4C413"/>
    </w:rPr>
  </w:style>
  <w:style w:type="character" w:customStyle="1" w:styleId="affff2">
    <w:name w:val="Сравнение редакций. Удаленный фрагмент"/>
    <w:link w:val="affff1"/>
    <w:rPr>
      <w:color w:val="000000"/>
      <w:shd w:val="clear" w:color="auto" w:fill="C4C413"/>
    </w:rPr>
  </w:style>
  <w:style w:type="paragraph" w:customStyle="1" w:styleId="affff3">
    <w:name w:val="Интерактивный заголовок"/>
    <w:basedOn w:val="15"/>
    <w:next w:val="a"/>
    <w:link w:val="affff4"/>
    <w:rPr>
      <w:u w:val="single"/>
    </w:rPr>
  </w:style>
  <w:style w:type="character" w:customStyle="1" w:styleId="affff4">
    <w:name w:val="Интерактивный заголовок"/>
    <w:basedOn w:val="16"/>
    <w:link w:val="affff3"/>
    <w:rPr>
      <w:rFonts w:ascii="Verdana" w:hAnsi="Verdana"/>
      <w:b/>
      <w:color w:val="0058A9"/>
      <w:u w:val="single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a">
    <w:name w:val="Текст (прав. подпись)"/>
    <w:basedOn w:val="a"/>
    <w:next w:val="a"/>
    <w:link w:val="a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c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fff5">
    <w:name w:val="Переменная часть"/>
    <w:basedOn w:val="a8"/>
    <w:next w:val="a"/>
    <w:link w:val="affff6"/>
    <w:rPr>
      <w:sz w:val="18"/>
    </w:rPr>
  </w:style>
  <w:style w:type="character" w:customStyle="1" w:styleId="affff6">
    <w:name w:val="Переменная часть"/>
    <w:basedOn w:val="a9"/>
    <w:link w:val="affff5"/>
    <w:rPr>
      <w:rFonts w:ascii="Verdana" w:hAnsi="Verdana"/>
      <w:sz w:val="18"/>
    </w:rPr>
  </w:style>
  <w:style w:type="paragraph" w:styleId="affff7">
    <w:name w:val="footer"/>
    <w:basedOn w:val="a"/>
    <w:link w:val="affff8"/>
    <w:pPr>
      <w:tabs>
        <w:tab w:val="center" w:pos="4677"/>
        <w:tab w:val="right" w:pos="9355"/>
      </w:tabs>
    </w:pPr>
  </w:style>
  <w:style w:type="character" w:customStyle="1" w:styleId="affff8">
    <w:name w:val="Нижний колонтитул Знак"/>
    <w:basedOn w:val="1"/>
    <w:link w:val="affff7"/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1e">
    <w:name w:val="Слабое выделение1"/>
    <w:link w:val="affff9"/>
    <w:rPr>
      <w:i/>
      <w:color w:val="404040"/>
    </w:rPr>
  </w:style>
  <w:style w:type="character" w:styleId="affff9">
    <w:name w:val="Subtle Emphasis"/>
    <w:link w:val="1e"/>
    <w:rPr>
      <w:i/>
      <w:color w:val="40404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a">
    <w:name w:val="Таблицы (моноширинный)"/>
    <w:basedOn w:val="a"/>
    <w:next w:val="a"/>
    <w:link w:val="a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b">
    <w:name w:val="Таблицы (моноширинный)"/>
    <w:basedOn w:val="1"/>
    <w:link w:val="affffa"/>
    <w:rPr>
      <w:rFonts w:ascii="Courier New" w:hAnsi="Courier New"/>
      <w:sz w:val="24"/>
    </w:rPr>
  </w:style>
  <w:style w:type="paragraph" w:customStyle="1" w:styleId="affffc">
    <w:name w:val="Центрированный (таблица)"/>
    <w:basedOn w:val="af1"/>
    <w:next w:val="a"/>
    <w:link w:val="affffd"/>
    <w:pPr>
      <w:jc w:val="center"/>
    </w:pPr>
  </w:style>
  <w:style w:type="character" w:customStyle="1" w:styleId="affffd">
    <w:name w:val="Центрированный (таблица)"/>
    <w:basedOn w:val="af3"/>
    <w:link w:val="affffc"/>
    <w:rPr>
      <w:rFonts w:ascii="Times New Roman" w:hAnsi="Times New Roman"/>
      <w:sz w:val="24"/>
    </w:rPr>
  </w:style>
  <w:style w:type="paragraph" w:customStyle="1" w:styleId="affffe">
    <w:name w:val="Выделение для Базового Поиска"/>
    <w:link w:val="afffff"/>
    <w:rPr>
      <w:b/>
      <w:color w:val="0058A9"/>
    </w:rPr>
  </w:style>
  <w:style w:type="character" w:customStyle="1" w:styleId="afffff">
    <w:name w:val="Выделение для Базового Поиска"/>
    <w:link w:val="affffe"/>
    <w:rPr>
      <w:b/>
      <w:color w:val="0058A9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0">
    <w:name w:val="Утратил силу"/>
    <w:link w:val="afffff1"/>
    <w:rPr>
      <w:b/>
      <w:strike/>
      <w:color w:val="666600"/>
    </w:rPr>
  </w:style>
  <w:style w:type="character" w:customStyle="1" w:styleId="afffff1">
    <w:name w:val="Утратил силу"/>
    <w:link w:val="afffff0"/>
    <w:rPr>
      <w:b/>
      <w:strike/>
      <w:color w:val="66660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2">
    <w:name w:val="Текст (справка)"/>
    <w:basedOn w:val="a"/>
    <w:next w:val="a"/>
    <w:link w:val="aff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3">
    <w:name w:val="Текст (справка)"/>
    <w:basedOn w:val="1"/>
    <w:link w:val="afffff2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4">
    <w:name w:val="Напишите нам"/>
    <w:basedOn w:val="a"/>
    <w:next w:val="a"/>
    <w:link w:val="a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5">
    <w:name w:val="Напишите нам"/>
    <w:basedOn w:val="1"/>
    <w:link w:val="afffff4"/>
    <w:rPr>
      <w:rFonts w:ascii="Times New Roman" w:hAnsi="Times New Roman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6">
    <w:name w:val="Обычный (Интернет) Знак"/>
    <w:link w:val="afffff7"/>
    <w:rPr>
      <w:rFonts w:ascii="Times New Roman" w:hAnsi="Times New Roman"/>
      <w:sz w:val="24"/>
    </w:rPr>
  </w:style>
  <w:style w:type="character" w:customStyle="1" w:styleId="afffff7">
    <w:name w:val="Обычный (Интернет) Знак"/>
    <w:link w:val="afffff6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d">
    <w:name w:val="Комментарий"/>
    <w:basedOn w:val="afffff2"/>
    <w:next w:val="a"/>
    <w:link w:val="af"/>
    <w:pPr>
      <w:spacing w:before="75"/>
      <w:ind w:right="0"/>
      <w:jc w:val="both"/>
    </w:pPr>
    <w:rPr>
      <w:color w:val="353842"/>
    </w:rPr>
  </w:style>
  <w:style w:type="character" w:customStyle="1" w:styleId="af">
    <w:name w:val="Комментарий"/>
    <w:basedOn w:val="afffff3"/>
    <w:link w:val="ad"/>
    <w:rPr>
      <w:rFonts w:ascii="Times New Roman" w:hAnsi="Times New Roman"/>
      <w:color w:val="353842"/>
      <w:sz w:val="24"/>
    </w:rPr>
  </w:style>
  <w:style w:type="paragraph" w:customStyle="1" w:styleId="afffff8">
    <w:name w:val="Оглавление"/>
    <w:basedOn w:val="affffa"/>
    <w:next w:val="a"/>
    <w:link w:val="afffff9"/>
    <w:pPr>
      <w:ind w:left="140"/>
    </w:pPr>
  </w:style>
  <w:style w:type="character" w:customStyle="1" w:styleId="afffff9">
    <w:name w:val="Оглавление"/>
    <w:basedOn w:val="affffb"/>
    <w:link w:val="afffff8"/>
    <w:rPr>
      <w:rFonts w:ascii="Courier New" w:hAnsi="Courier New"/>
      <w:sz w:val="24"/>
    </w:rPr>
  </w:style>
  <w:style w:type="paragraph" w:customStyle="1" w:styleId="afffffa">
    <w:name w:val="Моноширинный"/>
    <w:basedOn w:val="a"/>
    <w:next w:val="a"/>
    <w:link w:val="a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b">
    <w:name w:val="Моноширинный"/>
    <w:basedOn w:val="1"/>
    <w:link w:val="afffffa"/>
    <w:rPr>
      <w:rFonts w:ascii="Courier New" w:hAnsi="Courier New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afffffc">
    <w:name w:val="annotation text"/>
    <w:basedOn w:val="a"/>
    <w:link w:val="afffffd"/>
    <w:rPr>
      <w:sz w:val="20"/>
    </w:rPr>
  </w:style>
  <w:style w:type="character" w:customStyle="1" w:styleId="afffffd">
    <w:name w:val="Текст примечания Знак"/>
    <w:basedOn w:val="1"/>
    <w:link w:val="afffffc"/>
    <w:rPr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e">
    <w:name w:val="Заголовок статьи"/>
    <w:basedOn w:val="a"/>
    <w:next w:val="a"/>
    <w:link w:val="affff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">
    <w:name w:val="Заголовок статьи"/>
    <w:basedOn w:val="1"/>
    <w:link w:val="afffffe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f">
    <w:name w:val="Обычный (веб)1"/>
    <w:basedOn w:val="a"/>
    <w:next w:val="affffff0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1">
    <w:name w:val="Сравнение редакций"/>
    <w:link w:val="affffff2"/>
    <w:rPr>
      <w:b/>
      <w:color w:val="26282F"/>
    </w:rPr>
  </w:style>
  <w:style w:type="character" w:customStyle="1" w:styleId="affffff2">
    <w:name w:val="Сравнение редакций"/>
    <w:link w:val="affffff1"/>
    <w:rPr>
      <w:b/>
      <w:color w:val="26282F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3">
    <w:name w:val="Не вступил в силу"/>
    <w:link w:val="affffff4"/>
    <w:rPr>
      <w:b/>
      <w:shd w:val="clear" w:color="auto" w:fill="D8EDE8"/>
    </w:rPr>
  </w:style>
  <w:style w:type="character" w:customStyle="1" w:styleId="affffff4">
    <w:name w:val="Не вступил в силу"/>
    <w:link w:val="affffff3"/>
    <w:rPr>
      <w:b/>
      <w:color w:val="000000"/>
      <w:shd w:val="clear" w:color="auto" w:fill="D8EDE8"/>
    </w:rPr>
  </w:style>
  <w:style w:type="paragraph" w:customStyle="1" w:styleId="affffff5">
    <w:name w:val="Заголовок своего сообщения"/>
    <w:link w:val="affffff6"/>
    <w:rPr>
      <w:b/>
      <w:color w:val="26282F"/>
    </w:rPr>
  </w:style>
  <w:style w:type="character" w:customStyle="1" w:styleId="affffff6">
    <w:name w:val="Заголовок своего сообщения"/>
    <w:link w:val="affffff5"/>
    <w:rPr>
      <w:b/>
      <w:color w:val="26282F"/>
    </w:rPr>
  </w:style>
  <w:style w:type="paragraph" w:customStyle="1" w:styleId="26">
    <w:name w:val="Гиперссылка2"/>
    <w:basedOn w:val="13"/>
    <w:link w:val="affffff7"/>
    <w:rPr>
      <w:color w:val="0563C1" w:themeColor="hyperlink"/>
      <w:u w:val="single"/>
    </w:rPr>
  </w:style>
  <w:style w:type="character" w:styleId="affffff7">
    <w:name w:val="Hyperlink"/>
    <w:basedOn w:val="a0"/>
    <w:link w:val="26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8">
    <w:name w:val="Дочерний элемент списка"/>
    <w:basedOn w:val="a"/>
    <w:next w:val="a"/>
    <w:link w:val="a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9">
    <w:name w:val="Дочерний элемент списка"/>
    <w:basedOn w:val="1"/>
    <w:link w:val="affffff8"/>
    <w:rPr>
      <w:rFonts w:ascii="Times New Roman" w:hAnsi="Times New Roman"/>
      <w:color w:val="868381"/>
      <w:sz w:val="20"/>
    </w:rPr>
  </w:style>
  <w:style w:type="paragraph" w:styleId="affffffa">
    <w:name w:val="annotation subject"/>
    <w:basedOn w:val="afffffc"/>
    <w:next w:val="afffffc"/>
    <w:link w:val="affffffb"/>
    <w:rPr>
      <w:b/>
    </w:rPr>
  </w:style>
  <w:style w:type="character" w:customStyle="1" w:styleId="affffffb">
    <w:name w:val="Тема примечания Знак"/>
    <w:basedOn w:val="afffffd"/>
    <w:link w:val="affffffa"/>
    <w:rPr>
      <w:b/>
      <w:sz w:val="20"/>
    </w:rPr>
  </w:style>
  <w:style w:type="paragraph" w:styleId="1f1">
    <w:name w:val="toc 1"/>
    <w:basedOn w:val="a"/>
    <w:next w:val="a"/>
    <w:link w:val="1f2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2">
    <w:name w:val="Оглавление 1 Знак"/>
    <w:basedOn w:val="1"/>
    <w:link w:val="1f1"/>
    <w:rPr>
      <w:rFonts w:ascii="Times New Roman" w:hAnsi="Times New Roman"/>
      <w:b/>
    </w:rPr>
  </w:style>
  <w:style w:type="paragraph" w:styleId="affffff0">
    <w:name w:val="Normal (Web)"/>
    <w:basedOn w:val="a"/>
    <w:link w:val="1f3"/>
    <w:uiPriority w:val="99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3">
    <w:name w:val="Обычный (Интернет) Знак1"/>
    <w:basedOn w:val="1"/>
    <w:link w:val="affffff0"/>
    <w:rPr>
      <w:rFonts w:ascii="Times New Roman" w:hAnsi="Times New Roman"/>
      <w:sz w:val="24"/>
    </w:rPr>
  </w:style>
  <w:style w:type="paragraph" w:customStyle="1" w:styleId="1f4">
    <w:name w:val="Неразрешенное упоминание1"/>
    <w:basedOn w:val="13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a0"/>
    <w:link w:val="1f4"/>
    <w:rPr>
      <w:color w:val="605E5C"/>
      <w:shd w:val="clear" w:color="auto" w:fill="E1DFDD"/>
    </w:rPr>
  </w:style>
  <w:style w:type="paragraph" w:customStyle="1" w:styleId="affffffc">
    <w:name w:val="Цветовое выделение"/>
    <w:link w:val="affffffd"/>
    <w:rPr>
      <w:b/>
      <w:color w:val="26282F"/>
    </w:rPr>
  </w:style>
  <w:style w:type="character" w:customStyle="1" w:styleId="affffffd">
    <w:name w:val="Цветовое выделение"/>
    <w:link w:val="affffffc"/>
    <w:rPr>
      <w:b/>
      <w:color w:val="26282F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e">
    <w:name w:val="Выделение для Базового Поиска (курсив)"/>
    <w:link w:val="afffffff"/>
    <w:rPr>
      <w:b/>
      <w:i/>
      <w:color w:val="0058A9"/>
    </w:rPr>
  </w:style>
  <w:style w:type="character" w:customStyle="1" w:styleId="afffffff">
    <w:name w:val="Выделение для Базового Поиска (курсив)"/>
    <w:link w:val="affffffe"/>
    <w:rPr>
      <w:b/>
      <w:i/>
      <w:color w:val="0058A9"/>
    </w:rPr>
  </w:style>
  <w:style w:type="paragraph" w:customStyle="1" w:styleId="1f6">
    <w:name w:val="Нижний колонтитул Знак1"/>
    <w:basedOn w:val="13"/>
    <w:link w:val="1f7"/>
    <w:rPr>
      <w:rFonts w:ascii="Calibri" w:hAnsi="Calibri"/>
    </w:rPr>
  </w:style>
  <w:style w:type="character" w:customStyle="1" w:styleId="1f7">
    <w:name w:val="Нижний колонтитул Знак1"/>
    <w:basedOn w:val="a0"/>
    <w:link w:val="1f6"/>
    <w:rPr>
      <w:rFonts w:ascii="Calibri" w:hAnsi="Calibri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0">
    <w:name w:val="Заголовок ЭР (правое окно)"/>
    <w:basedOn w:val="afff1"/>
    <w:next w:val="a"/>
    <w:link w:val="afffffff1"/>
    <w:pPr>
      <w:spacing w:after="0"/>
      <w:jc w:val="left"/>
    </w:pPr>
  </w:style>
  <w:style w:type="character" w:customStyle="1" w:styleId="afffffff1">
    <w:name w:val="Заголовок ЭР (правое окно)"/>
    <w:basedOn w:val="afff2"/>
    <w:link w:val="afffffff0"/>
    <w:rPr>
      <w:rFonts w:ascii="Times New Roman" w:hAnsi="Times New Roman"/>
      <w:b/>
      <w:color w:val="26282F"/>
      <w:sz w:val="26"/>
    </w:rPr>
  </w:style>
  <w:style w:type="paragraph" w:customStyle="1" w:styleId="afffffff2">
    <w:name w:val="Заголовок группы контролов"/>
    <w:basedOn w:val="a"/>
    <w:next w:val="a"/>
    <w:link w:val="afff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3">
    <w:name w:val="Заголовок группы контролов"/>
    <w:basedOn w:val="1"/>
    <w:link w:val="afffffff2"/>
    <w:rPr>
      <w:rFonts w:ascii="Times New Roman" w:hAnsi="Times New Roman"/>
      <w:b/>
      <w:color w:val="000000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ff4">
    <w:name w:val="Формула"/>
    <w:basedOn w:val="a"/>
    <w:next w:val="a"/>
    <w:link w:val="aff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5">
    <w:name w:val="Формула"/>
    <w:basedOn w:val="1"/>
    <w:link w:val="afffffff4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8">
    <w:name w:val="Знак концевой сноски1"/>
    <w:link w:val="afffffff6"/>
    <w:rPr>
      <w:rFonts w:ascii="Times New Roman" w:hAnsi="Times New Roman"/>
      <w:vertAlign w:val="superscript"/>
    </w:rPr>
  </w:style>
  <w:style w:type="character" w:styleId="afffffff6">
    <w:name w:val="endnote reference"/>
    <w:link w:val="1f8"/>
    <w:rPr>
      <w:rFonts w:ascii="Times New Roman" w:hAnsi="Times New Roman"/>
      <w:vertAlign w:val="superscript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f7">
    <w:name w:val="Технический комментарий"/>
    <w:basedOn w:val="a"/>
    <w:next w:val="a"/>
    <w:link w:val="afffff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8">
    <w:name w:val="Технический комментарий"/>
    <w:basedOn w:val="1"/>
    <w:link w:val="afffffff7"/>
    <w:rPr>
      <w:rFonts w:ascii="Times New Roman" w:hAnsi="Times New Roman"/>
      <w:color w:val="463F31"/>
      <w:sz w:val="24"/>
    </w:rPr>
  </w:style>
  <w:style w:type="paragraph" w:customStyle="1" w:styleId="afffffff9">
    <w:name w:val="Ссылка на официальную публикацию"/>
    <w:basedOn w:val="a"/>
    <w:next w:val="a"/>
    <w:link w:val="a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a">
    <w:name w:val="Ссылка на официальную публикацию"/>
    <w:basedOn w:val="1"/>
    <w:link w:val="afffffff9"/>
    <w:rPr>
      <w:rFonts w:ascii="Times New Roman" w:hAnsi="Times New Roman"/>
      <w:sz w:val="24"/>
    </w:rPr>
  </w:style>
  <w:style w:type="paragraph" w:customStyle="1" w:styleId="1f9">
    <w:name w:val="Знак примечания1"/>
    <w:basedOn w:val="13"/>
    <w:link w:val="afffffffb"/>
    <w:rPr>
      <w:sz w:val="16"/>
    </w:rPr>
  </w:style>
  <w:style w:type="character" w:styleId="afffffffb">
    <w:name w:val="annotation reference"/>
    <w:basedOn w:val="a0"/>
    <w:link w:val="1f9"/>
    <w:rPr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fa">
    <w:name w:val="Тема примечания Знак1"/>
    <w:link w:val="1fb"/>
    <w:rPr>
      <w:rFonts w:ascii="Times New Roman" w:hAnsi="Times New Roman"/>
      <w:b/>
      <w:sz w:val="20"/>
    </w:rPr>
  </w:style>
  <w:style w:type="character" w:customStyle="1" w:styleId="1fb">
    <w:name w:val="Тема примечания Знак1"/>
    <w:link w:val="1fa"/>
    <w:rPr>
      <w:rFonts w:ascii="Times New Roman" w:hAnsi="Times New Roman"/>
      <w:b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ffc">
    <w:name w:val="Подвал для информации об изменениях"/>
    <w:basedOn w:val="10"/>
    <w:next w:val="a"/>
    <w:link w:val="afffffffd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d">
    <w:name w:val="Подвал для информации об изменениях"/>
    <w:basedOn w:val="11"/>
    <w:link w:val="afffffffc"/>
    <w:rPr>
      <w:rFonts w:ascii="Times New Roman" w:hAnsi="Times New Roman"/>
      <w:b w:val="0"/>
      <w:sz w:val="1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ffe">
    <w:name w:val="Заголовок чужого сообщения"/>
    <w:link w:val="affffffff"/>
    <w:rPr>
      <w:b/>
      <w:color w:val="FF0000"/>
    </w:rPr>
  </w:style>
  <w:style w:type="character" w:customStyle="1" w:styleId="affffffff">
    <w:name w:val="Заголовок чужого сообщения"/>
    <w:link w:val="afffffffe"/>
    <w:rPr>
      <w:b/>
      <w:color w:val="FF000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3">
    <w:name w:val="Основной шрифт абзаца1"/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affffffff0">
    <w:name w:val="Куда обратиться?"/>
    <w:basedOn w:val="aff8"/>
    <w:next w:val="a"/>
    <w:link w:val="affffffff1"/>
  </w:style>
  <w:style w:type="character" w:customStyle="1" w:styleId="affffffff1">
    <w:name w:val="Куда обратиться?"/>
    <w:basedOn w:val="affa"/>
    <w:link w:val="affffffff0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e">
    <w:name w:val="Раздел 1"/>
    <w:basedOn w:val="10"/>
    <w:link w:val="1ff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">
    <w:name w:val="Раздел 1"/>
    <w:basedOn w:val="11"/>
    <w:link w:val="1fe"/>
    <w:rPr>
      <w:rFonts w:ascii="Times New Roman" w:hAnsi="Times New Roman"/>
      <w:b/>
      <w:sz w:val="24"/>
    </w:rPr>
  </w:style>
  <w:style w:type="paragraph" w:customStyle="1" w:styleId="affffffff2">
    <w:name w:val="Необходимые документы"/>
    <w:basedOn w:val="aff8"/>
    <w:next w:val="a"/>
    <w:link w:val="affffffff3"/>
    <w:pPr>
      <w:ind w:left="0" w:firstLine="118"/>
    </w:pPr>
  </w:style>
  <w:style w:type="character" w:customStyle="1" w:styleId="affffffff3">
    <w:name w:val="Необходимые документы"/>
    <w:basedOn w:val="affa"/>
    <w:link w:val="affffffff2"/>
    <w:rPr>
      <w:rFonts w:ascii="Times New Roman" w:hAnsi="Times New Roman"/>
      <w:sz w:val="24"/>
    </w:rPr>
  </w:style>
  <w:style w:type="paragraph" w:customStyle="1" w:styleId="1ff0">
    <w:name w:val="Заголовок Знак1"/>
    <w:basedOn w:val="13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affffffff4">
    <w:name w:val="Текст (лев. подпись)"/>
    <w:basedOn w:val="a"/>
    <w:next w:val="a"/>
    <w:link w:val="afff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5">
    <w:name w:val="Текст (лев. подпись)"/>
    <w:basedOn w:val="1"/>
    <w:link w:val="affffffff4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fff6">
    <w:name w:val="Опечатки"/>
    <w:link w:val="affffffff7"/>
    <w:rPr>
      <w:color w:val="FF0000"/>
    </w:rPr>
  </w:style>
  <w:style w:type="character" w:customStyle="1" w:styleId="affffffff7">
    <w:name w:val="Опечатки"/>
    <w:link w:val="affffffff6"/>
    <w:rPr>
      <w:color w:val="FF0000"/>
    </w:rPr>
  </w:style>
  <w:style w:type="paragraph" w:customStyle="1" w:styleId="affffffff8">
    <w:name w:val="Информация об изменениях"/>
    <w:basedOn w:val="a4"/>
    <w:next w:val="a"/>
    <w:link w:val="affffffff9"/>
    <w:pPr>
      <w:spacing w:before="180"/>
      <w:ind w:left="360" w:right="360" w:firstLine="0"/>
    </w:pPr>
  </w:style>
  <w:style w:type="character" w:customStyle="1" w:styleId="affffffff9">
    <w:name w:val="Информация об изменениях"/>
    <w:basedOn w:val="a6"/>
    <w:link w:val="affffffff8"/>
    <w:rPr>
      <w:rFonts w:ascii="Times New Roman" w:hAnsi="Times New Roman"/>
      <w:color w:val="353842"/>
      <w:sz w:val="1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ffa">
    <w:name w:val="Подчёркнуный текст"/>
    <w:basedOn w:val="a"/>
    <w:next w:val="a"/>
    <w:link w:val="affffff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b">
    <w:name w:val="Подчёркнуный текст"/>
    <w:basedOn w:val="1"/>
    <w:link w:val="affffffffa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c">
    <w:name w:val="Заголовок распахивающейся части диалога"/>
    <w:basedOn w:val="a"/>
    <w:next w:val="a"/>
    <w:link w:val="afffff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d">
    <w:name w:val="Заголовок распахивающейся части диалога"/>
    <w:basedOn w:val="1"/>
    <w:link w:val="affffffffc"/>
    <w:rPr>
      <w:rFonts w:ascii="Times New Roman" w:hAnsi="Times New Roman"/>
      <w:i/>
      <w:color w:val="00008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1">
    <w:name w:val="Нормальный (таблица)"/>
    <w:basedOn w:val="a"/>
    <w:next w:val="a"/>
    <w:link w:val="a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3">
    <w:name w:val="Нормальный (таблица)"/>
    <w:basedOn w:val="1"/>
    <w:link w:val="a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ffffe">
    <w:name w:val="Внимание: криминал!!"/>
    <w:basedOn w:val="aff8"/>
    <w:next w:val="a"/>
    <w:link w:val="afffffffff"/>
  </w:style>
  <w:style w:type="character" w:customStyle="1" w:styleId="afffffffff">
    <w:name w:val="Внимание: криминал!!"/>
    <w:basedOn w:val="affa"/>
    <w:link w:val="affffffffe"/>
    <w:rPr>
      <w:rFonts w:ascii="Times New Roman" w:hAnsi="Times New Roman"/>
      <w:sz w:val="24"/>
    </w:rPr>
  </w:style>
  <w:style w:type="paragraph" w:styleId="affb">
    <w:name w:val="Subtitle"/>
    <w:basedOn w:val="a"/>
    <w:next w:val="a"/>
    <w:link w:val="a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c">
    <w:name w:val="Подзаголовок Знак"/>
    <w:basedOn w:val="1"/>
    <w:link w:val="affb"/>
    <w:rPr>
      <w:color w:val="5A5A5A" w:themeColor="text1" w:themeTint="A5"/>
      <w:spacing w:val="15"/>
    </w:rPr>
  </w:style>
  <w:style w:type="paragraph" w:customStyle="1" w:styleId="afffffffff0">
    <w:name w:val="Колонтитул (левый)"/>
    <w:basedOn w:val="affffffff4"/>
    <w:next w:val="a"/>
    <w:link w:val="afffffffff1"/>
    <w:rPr>
      <w:sz w:val="14"/>
    </w:rPr>
  </w:style>
  <w:style w:type="character" w:customStyle="1" w:styleId="afffffffff1">
    <w:name w:val="Колонтитул (левый)"/>
    <w:basedOn w:val="affffffff5"/>
    <w:link w:val="afffffffff0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fff2">
    <w:link w:val="afffffffff3"/>
    <w:semiHidden/>
    <w:unhideWhenUsed/>
  </w:style>
  <w:style w:type="character" w:customStyle="1" w:styleId="afffffffff3">
    <w:link w:val="afffffffff2"/>
    <w:semiHidden/>
    <w:unhideWhenUsed/>
  </w:style>
  <w:style w:type="paragraph" w:customStyle="1" w:styleId="1ff2">
    <w:name w:val="Название Знак1"/>
    <w:link w:val="1ff3"/>
    <w:rPr>
      <w:rFonts w:ascii="Times New Roman" w:hAnsi="Times New Roman"/>
      <w:sz w:val="24"/>
    </w:rPr>
  </w:style>
  <w:style w:type="character" w:customStyle="1" w:styleId="1ff3">
    <w:name w:val="Название Знак1"/>
    <w:link w:val="1ff2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fff4">
    <w:name w:val="Сравнение редакций. Добавленный фрагмент"/>
    <w:link w:val="afffffffff5"/>
    <w:rPr>
      <w:shd w:val="clear" w:color="auto" w:fill="C1D7FF"/>
    </w:rPr>
  </w:style>
  <w:style w:type="character" w:customStyle="1" w:styleId="afffffffff5">
    <w:name w:val="Сравнение редакций. Добавленный фрагмент"/>
    <w:link w:val="afffffffff4"/>
    <w:rPr>
      <w:color w:val="000000"/>
      <w:shd w:val="clear" w:color="auto" w:fill="C1D7FF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afffffffff6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6"/>
    <w:rPr>
      <w:rFonts w:ascii="Segoe UI" w:hAnsi="Segoe UI"/>
      <w:sz w:val="24"/>
    </w:rPr>
  </w:style>
  <w:style w:type="paragraph" w:styleId="afffffffff7">
    <w:name w:val="Balloon Text"/>
    <w:basedOn w:val="a"/>
    <w:link w:val="afffffffff8"/>
    <w:rPr>
      <w:rFonts w:ascii="Segoe UI" w:hAnsi="Segoe UI"/>
      <w:sz w:val="18"/>
    </w:rPr>
  </w:style>
  <w:style w:type="character" w:customStyle="1" w:styleId="afffffffff8">
    <w:name w:val="Текст выноски Знак"/>
    <w:basedOn w:val="1"/>
    <w:link w:val="afffffffff7"/>
    <w:rPr>
      <w:rFonts w:ascii="Segoe UI" w:hAnsi="Segoe UI"/>
      <w:sz w:val="18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fff9">
    <w:name w:val="Ссылка на утративший силу документ"/>
    <w:link w:val="afffffffffa"/>
    <w:rPr>
      <w:b/>
      <w:color w:val="749232"/>
    </w:rPr>
  </w:style>
  <w:style w:type="character" w:customStyle="1" w:styleId="afffffffffa">
    <w:name w:val="Ссылка на утративший силу документ"/>
    <w:link w:val="afffffffff9"/>
    <w:rPr>
      <w:b/>
      <w:color w:val="749232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fffb">
    <w:name w:val="Внимание: недобросовестность!"/>
    <w:basedOn w:val="aff8"/>
    <w:next w:val="a"/>
    <w:link w:val="afffffffffc"/>
  </w:style>
  <w:style w:type="character" w:customStyle="1" w:styleId="afffffffffc">
    <w:name w:val="Внимание: недобросовестность!"/>
    <w:basedOn w:val="affa"/>
    <w:link w:val="afffffffffb"/>
    <w:rPr>
      <w:rFonts w:ascii="Times New Roman" w:hAnsi="Times New Roman"/>
      <w:sz w:val="24"/>
    </w:rPr>
  </w:style>
  <w:style w:type="paragraph" w:customStyle="1" w:styleId="afffffffffd">
    <w:name w:val="Продолжение ссылки"/>
    <w:link w:val="afffffffffe"/>
  </w:style>
  <w:style w:type="character" w:customStyle="1" w:styleId="afffffffffe">
    <w:name w:val="Продолжение ссылки"/>
    <w:link w:val="afffffffffd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1616</Words>
  <Characters>9214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4</cp:revision>
  <dcterms:created xsi:type="dcterms:W3CDTF">2024-06-10T14:06:00Z</dcterms:created>
  <dcterms:modified xsi:type="dcterms:W3CDTF">2024-11-28T12:29:00Z</dcterms:modified>
</cp:coreProperties>
</file>