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09CC6D" w14:textId="77777777" w:rsidR="008F0F9B" w:rsidRDefault="008F0F9B">
      <w:pPr>
        <w:widowControl w:val="0"/>
        <w:pBdr>
          <w:top w:val="nil"/>
          <w:left w:val="nil"/>
          <w:bottom w:val="nil"/>
          <w:right w:val="nil"/>
          <w:between w:val="nil"/>
        </w:pBdr>
        <w:spacing w:after="0"/>
      </w:pPr>
    </w:p>
    <w:p w14:paraId="3FF41C02" w14:textId="77777777" w:rsidR="008F0F9B" w:rsidRDefault="008562F2">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12E34B3A" w14:textId="77777777" w:rsidR="008F0F9B" w:rsidRDefault="008562F2">
      <w:pPr>
        <w:keepNext/>
        <w:jc w:val="right"/>
        <w:rPr>
          <w:rFonts w:ascii="Times New Roman" w:eastAsia="Times New Roman" w:hAnsi="Times New Roman" w:cs="Times New Roman"/>
          <w:b/>
          <w:sz w:val="24"/>
          <w:szCs w:val="24"/>
        </w:rPr>
      </w:pPr>
      <w:bookmarkStart w:id="1" w:name="_heading=h.30j0zll" w:colFirst="0" w:colLast="0"/>
      <w:bookmarkEnd w:id="1"/>
      <w:r>
        <w:rPr>
          <w:rFonts w:ascii="Times New Roman" w:eastAsia="Times New Roman" w:hAnsi="Times New Roman" w:cs="Times New Roman"/>
          <w:b/>
          <w:sz w:val="24"/>
          <w:szCs w:val="24"/>
        </w:rPr>
        <w:t xml:space="preserve">к ПОП-П по специальности </w:t>
      </w:r>
      <w:r>
        <w:rPr>
          <w:rFonts w:ascii="Times New Roman" w:eastAsia="Times New Roman" w:hAnsi="Times New Roman" w:cs="Times New Roman"/>
          <w:b/>
          <w:sz w:val="24"/>
          <w:szCs w:val="24"/>
        </w:rPr>
        <w:br/>
        <w:t>15.02.17 Монтаж, техническое обслуживание, эксплуатация и ремонт промышленного оборудования (по отраслям)</w:t>
      </w:r>
    </w:p>
    <w:p w14:paraId="34C9A306" w14:textId="77777777" w:rsidR="008F0F9B" w:rsidRDefault="008F0F9B">
      <w:pPr>
        <w:spacing w:after="384" w:line="265" w:lineRule="auto"/>
        <w:ind w:left="276" w:right="288" w:hanging="10"/>
        <w:jc w:val="right"/>
        <w:rPr>
          <w:rFonts w:ascii="Times New Roman" w:eastAsia="Times New Roman" w:hAnsi="Times New Roman" w:cs="Times New Roman"/>
          <w:color w:val="000000"/>
          <w:sz w:val="24"/>
          <w:szCs w:val="24"/>
        </w:rPr>
      </w:pPr>
    </w:p>
    <w:p w14:paraId="367FE470" w14:textId="77777777" w:rsidR="008F0F9B" w:rsidRDefault="008F0F9B">
      <w:pPr>
        <w:spacing w:after="384" w:line="265" w:lineRule="auto"/>
        <w:ind w:left="276" w:right="288" w:hanging="10"/>
        <w:jc w:val="right"/>
        <w:rPr>
          <w:rFonts w:ascii="Times New Roman" w:eastAsia="Times New Roman" w:hAnsi="Times New Roman" w:cs="Times New Roman"/>
          <w:color w:val="000000"/>
          <w:sz w:val="24"/>
          <w:szCs w:val="24"/>
        </w:rPr>
      </w:pPr>
    </w:p>
    <w:p w14:paraId="636B6C8F" w14:textId="77777777" w:rsidR="008F0F9B" w:rsidRDefault="008F0F9B">
      <w:pPr>
        <w:spacing w:after="384" w:line="265" w:lineRule="auto"/>
        <w:ind w:left="276" w:right="288" w:hanging="10"/>
        <w:jc w:val="right"/>
        <w:rPr>
          <w:rFonts w:ascii="Times New Roman" w:eastAsia="Times New Roman" w:hAnsi="Times New Roman" w:cs="Times New Roman"/>
          <w:color w:val="000000"/>
          <w:sz w:val="24"/>
          <w:szCs w:val="24"/>
        </w:rPr>
      </w:pPr>
    </w:p>
    <w:p w14:paraId="2B309BEB" w14:textId="77777777" w:rsidR="008F0F9B" w:rsidRDefault="008F0F9B">
      <w:pPr>
        <w:spacing w:after="384" w:line="265" w:lineRule="auto"/>
        <w:ind w:left="276" w:right="288" w:hanging="10"/>
        <w:jc w:val="right"/>
        <w:rPr>
          <w:rFonts w:ascii="Times New Roman" w:eastAsia="Times New Roman" w:hAnsi="Times New Roman" w:cs="Times New Roman"/>
          <w:color w:val="000000"/>
          <w:sz w:val="24"/>
          <w:szCs w:val="24"/>
        </w:rPr>
      </w:pPr>
    </w:p>
    <w:p w14:paraId="02DA446A" w14:textId="77777777" w:rsidR="008F0F9B" w:rsidRDefault="008562F2">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0A7F5946" w14:textId="77777777" w:rsidR="008F0F9B" w:rsidRDefault="008F0F9B">
      <w:pPr>
        <w:spacing w:after="5" w:line="265" w:lineRule="auto"/>
        <w:ind w:left="154" w:right="173" w:hanging="10"/>
        <w:jc w:val="center"/>
        <w:rPr>
          <w:rFonts w:ascii="Times New Roman" w:eastAsia="Times New Roman" w:hAnsi="Times New Roman" w:cs="Times New Roman"/>
          <w:b/>
          <w:color w:val="000000"/>
          <w:sz w:val="24"/>
          <w:szCs w:val="24"/>
        </w:rPr>
      </w:pPr>
    </w:p>
    <w:p w14:paraId="69E395AE" w14:textId="77777777" w:rsidR="0017216D" w:rsidRDefault="0017216D" w:rsidP="0017216D">
      <w:pPr>
        <w:shd w:val="clear" w:color="auto" w:fill="FFFFFF"/>
        <w:spacing w:after="0" w:line="240" w:lineRule="auto"/>
        <w:jc w:val="center"/>
        <w:rPr>
          <w:rFonts w:ascii="Times New Roman" w:hAnsi="Times New Roman"/>
          <w:sz w:val="24"/>
        </w:rPr>
      </w:pPr>
      <w:r>
        <w:rPr>
          <w:rFonts w:ascii="Times New Roman" w:hAnsi="Times New Roman"/>
          <w:sz w:val="24"/>
        </w:rPr>
        <w:t xml:space="preserve">Примерная рабочая программа воспитания разрабатывается </w:t>
      </w:r>
      <w:r>
        <w:rPr>
          <w:rFonts w:ascii="Times New Roman" w:hAnsi="Times New Roman"/>
          <w:sz w:val="24"/>
        </w:rPr>
        <w:br/>
        <w:t xml:space="preserve">на основе примерной программы воспитания по УГПС 15.00.00 Машиностроение, одобренной ФУМО Протоколом от 18.08.2023 № 6 и размещенной в реестре </w:t>
      </w:r>
      <w:r>
        <w:rPr>
          <w:rFonts w:ascii="Times New Roman" w:hAnsi="Times New Roman"/>
          <w:sz w:val="24"/>
        </w:rPr>
        <w:br/>
        <w:t xml:space="preserve">по ссылки: </w:t>
      </w:r>
      <w:hyperlink r:id="rId8" w:history="1">
        <w:r>
          <w:rPr>
            <w:rStyle w:val="ae"/>
            <w:sz w:val="24"/>
          </w:rPr>
          <w:t>https://reestrspo.firpo.ru/usefulResource/8</w:t>
        </w:r>
      </w:hyperlink>
    </w:p>
    <w:p w14:paraId="0C85286D" w14:textId="77777777" w:rsidR="008F0F9B" w:rsidRDefault="008F0F9B">
      <w:pPr>
        <w:spacing w:after="5" w:line="265" w:lineRule="auto"/>
        <w:ind w:left="154" w:right="173" w:hanging="10"/>
        <w:jc w:val="center"/>
        <w:rPr>
          <w:rFonts w:ascii="Times New Roman" w:eastAsia="Times New Roman" w:hAnsi="Times New Roman" w:cs="Times New Roman"/>
          <w:b/>
          <w:i/>
          <w:color w:val="FF0000"/>
          <w:sz w:val="24"/>
          <w:szCs w:val="24"/>
        </w:rPr>
      </w:pPr>
    </w:p>
    <w:p w14:paraId="6B6C932B" w14:textId="77777777" w:rsidR="008F0F9B" w:rsidRDefault="008F0F9B">
      <w:pPr>
        <w:spacing w:after="5" w:line="265" w:lineRule="auto"/>
        <w:ind w:left="154" w:right="173" w:hanging="10"/>
        <w:jc w:val="center"/>
        <w:rPr>
          <w:rFonts w:ascii="Times New Roman" w:eastAsia="Times New Roman" w:hAnsi="Times New Roman" w:cs="Times New Roman"/>
          <w:b/>
          <w:color w:val="000000"/>
          <w:sz w:val="24"/>
          <w:szCs w:val="24"/>
        </w:rPr>
      </w:pPr>
    </w:p>
    <w:p w14:paraId="3F56D3F4" w14:textId="77777777" w:rsidR="008F0F9B" w:rsidRDefault="008F0F9B">
      <w:pPr>
        <w:spacing w:after="5" w:line="265" w:lineRule="auto"/>
        <w:ind w:left="154" w:right="173" w:hanging="10"/>
        <w:jc w:val="center"/>
        <w:rPr>
          <w:rFonts w:ascii="Times New Roman" w:eastAsia="Times New Roman" w:hAnsi="Times New Roman" w:cs="Times New Roman"/>
          <w:b/>
          <w:color w:val="000000"/>
          <w:sz w:val="24"/>
          <w:szCs w:val="24"/>
        </w:rPr>
      </w:pPr>
    </w:p>
    <w:p w14:paraId="010E10E2" w14:textId="77777777" w:rsidR="008F0F9B" w:rsidRDefault="008F0F9B">
      <w:pPr>
        <w:spacing w:after="5" w:line="265" w:lineRule="auto"/>
        <w:ind w:left="154" w:right="173" w:hanging="10"/>
        <w:jc w:val="center"/>
        <w:rPr>
          <w:rFonts w:ascii="Times New Roman" w:eastAsia="Times New Roman" w:hAnsi="Times New Roman" w:cs="Times New Roman"/>
          <w:b/>
          <w:color w:val="000000"/>
          <w:sz w:val="24"/>
          <w:szCs w:val="24"/>
        </w:rPr>
      </w:pPr>
    </w:p>
    <w:p w14:paraId="13AA6E65" w14:textId="77777777" w:rsidR="008F0F9B" w:rsidRDefault="008F0F9B">
      <w:pPr>
        <w:spacing w:after="5" w:line="265" w:lineRule="auto"/>
        <w:ind w:left="154" w:right="173" w:hanging="10"/>
        <w:jc w:val="center"/>
        <w:rPr>
          <w:rFonts w:ascii="Times New Roman" w:eastAsia="Times New Roman" w:hAnsi="Times New Roman" w:cs="Times New Roman"/>
          <w:b/>
          <w:color w:val="000000"/>
          <w:sz w:val="24"/>
          <w:szCs w:val="24"/>
        </w:rPr>
      </w:pPr>
    </w:p>
    <w:p w14:paraId="0C59C654" w14:textId="77777777" w:rsidR="008F0F9B" w:rsidRDefault="008F0F9B">
      <w:pPr>
        <w:spacing w:after="5" w:line="265" w:lineRule="auto"/>
        <w:ind w:left="154" w:right="173" w:hanging="10"/>
        <w:jc w:val="center"/>
        <w:rPr>
          <w:rFonts w:ascii="Times New Roman" w:eastAsia="Times New Roman" w:hAnsi="Times New Roman" w:cs="Times New Roman"/>
          <w:b/>
          <w:color w:val="000000"/>
          <w:sz w:val="24"/>
          <w:szCs w:val="24"/>
        </w:rPr>
      </w:pPr>
    </w:p>
    <w:p w14:paraId="6B1A34E1" w14:textId="77777777" w:rsidR="008F0F9B" w:rsidRDefault="008F0F9B">
      <w:pPr>
        <w:spacing w:after="5" w:line="265" w:lineRule="auto"/>
        <w:ind w:left="154" w:right="173" w:hanging="10"/>
        <w:jc w:val="center"/>
        <w:rPr>
          <w:rFonts w:ascii="Times New Roman" w:eastAsia="Times New Roman" w:hAnsi="Times New Roman" w:cs="Times New Roman"/>
          <w:b/>
          <w:color w:val="000000"/>
          <w:sz w:val="24"/>
          <w:szCs w:val="24"/>
        </w:rPr>
      </w:pPr>
    </w:p>
    <w:p w14:paraId="676B924F" w14:textId="77777777" w:rsidR="008F0F9B" w:rsidRDefault="008F0F9B">
      <w:pPr>
        <w:spacing w:after="5" w:line="265" w:lineRule="auto"/>
        <w:ind w:left="154" w:right="173" w:hanging="10"/>
        <w:jc w:val="center"/>
        <w:rPr>
          <w:rFonts w:ascii="Times New Roman" w:eastAsia="Times New Roman" w:hAnsi="Times New Roman" w:cs="Times New Roman"/>
          <w:b/>
          <w:color w:val="000000"/>
          <w:sz w:val="24"/>
          <w:szCs w:val="24"/>
        </w:rPr>
      </w:pPr>
    </w:p>
    <w:p w14:paraId="24D8DEF5" w14:textId="77777777" w:rsidR="008F0F9B" w:rsidRDefault="008F0F9B">
      <w:pPr>
        <w:spacing w:after="5" w:line="265" w:lineRule="auto"/>
        <w:ind w:left="154" w:right="173" w:hanging="10"/>
        <w:jc w:val="center"/>
        <w:rPr>
          <w:rFonts w:ascii="Times New Roman" w:eastAsia="Times New Roman" w:hAnsi="Times New Roman" w:cs="Times New Roman"/>
          <w:b/>
          <w:color w:val="000000"/>
          <w:sz w:val="24"/>
          <w:szCs w:val="24"/>
        </w:rPr>
      </w:pPr>
    </w:p>
    <w:p w14:paraId="2EEE12F4" w14:textId="77777777" w:rsidR="008F0F9B" w:rsidRDefault="008F0F9B">
      <w:pPr>
        <w:spacing w:after="5" w:line="265" w:lineRule="auto"/>
        <w:ind w:left="154" w:right="173" w:hanging="10"/>
        <w:jc w:val="center"/>
        <w:rPr>
          <w:rFonts w:ascii="Times New Roman" w:eastAsia="Times New Roman" w:hAnsi="Times New Roman" w:cs="Times New Roman"/>
          <w:b/>
          <w:color w:val="000000"/>
          <w:sz w:val="24"/>
          <w:szCs w:val="24"/>
        </w:rPr>
      </w:pPr>
    </w:p>
    <w:p w14:paraId="7E59EC16" w14:textId="77777777" w:rsidR="008F0F9B" w:rsidRDefault="008F0F9B">
      <w:pPr>
        <w:spacing w:after="5" w:line="265" w:lineRule="auto"/>
        <w:ind w:left="154" w:right="173" w:hanging="10"/>
        <w:jc w:val="center"/>
        <w:rPr>
          <w:rFonts w:ascii="Times New Roman" w:eastAsia="Times New Roman" w:hAnsi="Times New Roman" w:cs="Times New Roman"/>
          <w:b/>
          <w:color w:val="000000"/>
          <w:sz w:val="24"/>
          <w:szCs w:val="24"/>
        </w:rPr>
      </w:pPr>
    </w:p>
    <w:p w14:paraId="5AC2F2D7" w14:textId="77777777" w:rsidR="008F0F9B" w:rsidRDefault="008F0F9B">
      <w:pPr>
        <w:spacing w:after="5" w:line="265" w:lineRule="auto"/>
        <w:ind w:left="154" w:right="173" w:hanging="10"/>
        <w:jc w:val="center"/>
        <w:rPr>
          <w:rFonts w:ascii="Times New Roman" w:eastAsia="Times New Roman" w:hAnsi="Times New Roman" w:cs="Times New Roman"/>
          <w:b/>
          <w:color w:val="000000"/>
          <w:sz w:val="24"/>
          <w:szCs w:val="24"/>
        </w:rPr>
      </w:pPr>
    </w:p>
    <w:p w14:paraId="03EAFCD9" w14:textId="77777777" w:rsidR="008F0F9B" w:rsidRDefault="008F0F9B">
      <w:pPr>
        <w:spacing w:after="5" w:line="265" w:lineRule="auto"/>
        <w:ind w:left="154" w:right="173" w:hanging="10"/>
        <w:jc w:val="center"/>
        <w:rPr>
          <w:rFonts w:ascii="Times New Roman" w:eastAsia="Times New Roman" w:hAnsi="Times New Roman" w:cs="Times New Roman"/>
          <w:b/>
          <w:color w:val="000000"/>
          <w:sz w:val="24"/>
          <w:szCs w:val="24"/>
        </w:rPr>
      </w:pPr>
    </w:p>
    <w:p w14:paraId="68F2C308" w14:textId="77777777" w:rsidR="008F0F9B" w:rsidRDefault="008F0F9B">
      <w:pPr>
        <w:spacing w:after="5" w:line="265" w:lineRule="auto"/>
        <w:ind w:left="154" w:right="173" w:hanging="10"/>
        <w:jc w:val="center"/>
        <w:rPr>
          <w:rFonts w:ascii="Times New Roman" w:eastAsia="Times New Roman" w:hAnsi="Times New Roman" w:cs="Times New Roman"/>
          <w:b/>
          <w:color w:val="000000"/>
          <w:sz w:val="24"/>
          <w:szCs w:val="24"/>
        </w:rPr>
      </w:pPr>
    </w:p>
    <w:p w14:paraId="4430FE92" w14:textId="77777777" w:rsidR="008F0F9B" w:rsidRDefault="008F0F9B">
      <w:pPr>
        <w:spacing w:after="5" w:line="265" w:lineRule="auto"/>
        <w:ind w:left="154" w:right="173" w:hanging="10"/>
        <w:jc w:val="center"/>
        <w:rPr>
          <w:rFonts w:ascii="Times New Roman" w:eastAsia="Times New Roman" w:hAnsi="Times New Roman" w:cs="Times New Roman"/>
          <w:b/>
          <w:color w:val="000000"/>
          <w:sz w:val="24"/>
          <w:szCs w:val="24"/>
        </w:rPr>
      </w:pPr>
    </w:p>
    <w:p w14:paraId="26A2F9C3" w14:textId="77777777" w:rsidR="008F0F9B" w:rsidRDefault="008F0F9B">
      <w:pPr>
        <w:spacing w:after="5" w:line="265" w:lineRule="auto"/>
        <w:ind w:left="154" w:right="173" w:hanging="10"/>
        <w:jc w:val="center"/>
        <w:rPr>
          <w:rFonts w:ascii="Times New Roman" w:eastAsia="Times New Roman" w:hAnsi="Times New Roman" w:cs="Times New Roman"/>
          <w:b/>
          <w:color w:val="000000"/>
          <w:sz w:val="24"/>
          <w:szCs w:val="24"/>
        </w:rPr>
      </w:pPr>
    </w:p>
    <w:p w14:paraId="555475B2" w14:textId="77777777" w:rsidR="008F0F9B" w:rsidRDefault="008F0F9B">
      <w:pPr>
        <w:spacing w:after="5" w:line="265" w:lineRule="auto"/>
        <w:ind w:left="154" w:right="173" w:hanging="10"/>
        <w:jc w:val="center"/>
        <w:rPr>
          <w:rFonts w:ascii="Times New Roman" w:eastAsia="Times New Roman" w:hAnsi="Times New Roman" w:cs="Times New Roman"/>
          <w:b/>
          <w:color w:val="000000"/>
          <w:sz w:val="24"/>
          <w:szCs w:val="24"/>
        </w:rPr>
      </w:pPr>
    </w:p>
    <w:p w14:paraId="24340EEC" w14:textId="77777777" w:rsidR="008F0F9B" w:rsidRDefault="008F0F9B">
      <w:pPr>
        <w:spacing w:after="5" w:line="265" w:lineRule="auto"/>
        <w:ind w:left="154" w:right="173" w:hanging="10"/>
        <w:jc w:val="center"/>
        <w:rPr>
          <w:rFonts w:ascii="Times New Roman" w:eastAsia="Times New Roman" w:hAnsi="Times New Roman" w:cs="Times New Roman"/>
          <w:b/>
          <w:color w:val="000000"/>
          <w:sz w:val="24"/>
          <w:szCs w:val="24"/>
        </w:rPr>
      </w:pPr>
    </w:p>
    <w:p w14:paraId="7C2D44BA" w14:textId="77777777" w:rsidR="008F0F9B" w:rsidRDefault="008F0F9B">
      <w:pPr>
        <w:spacing w:after="5" w:line="265" w:lineRule="auto"/>
        <w:ind w:left="154" w:right="173" w:hanging="10"/>
        <w:jc w:val="center"/>
        <w:rPr>
          <w:rFonts w:ascii="Times New Roman" w:eastAsia="Times New Roman" w:hAnsi="Times New Roman" w:cs="Times New Roman"/>
          <w:b/>
          <w:color w:val="000000"/>
          <w:sz w:val="24"/>
          <w:szCs w:val="24"/>
        </w:rPr>
      </w:pPr>
    </w:p>
    <w:p w14:paraId="6FB2A155" w14:textId="77777777" w:rsidR="008F0F9B" w:rsidRDefault="008F0F9B">
      <w:pPr>
        <w:spacing w:after="5" w:line="265" w:lineRule="auto"/>
        <w:ind w:left="154" w:right="173" w:hanging="10"/>
        <w:jc w:val="center"/>
        <w:rPr>
          <w:rFonts w:ascii="Times New Roman" w:eastAsia="Times New Roman" w:hAnsi="Times New Roman" w:cs="Times New Roman"/>
          <w:b/>
          <w:color w:val="000000"/>
          <w:sz w:val="24"/>
          <w:szCs w:val="24"/>
        </w:rPr>
      </w:pPr>
    </w:p>
    <w:p w14:paraId="32E42D32" w14:textId="77777777" w:rsidR="008F0F9B" w:rsidRDefault="008F0F9B">
      <w:pPr>
        <w:spacing w:after="56" w:line="265" w:lineRule="auto"/>
        <w:ind w:left="276" w:right="302" w:hanging="10"/>
        <w:jc w:val="center"/>
        <w:rPr>
          <w:rFonts w:ascii="Times New Roman" w:eastAsia="Times New Roman" w:hAnsi="Times New Roman" w:cs="Times New Roman"/>
          <w:color w:val="000000"/>
          <w:sz w:val="24"/>
          <w:szCs w:val="24"/>
        </w:rPr>
      </w:pPr>
    </w:p>
    <w:p w14:paraId="76A69F9E" w14:textId="77777777" w:rsidR="008F0F9B" w:rsidRDefault="008F0F9B">
      <w:pPr>
        <w:spacing w:after="56" w:line="265" w:lineRule="auto"/>
        <w:ind w:right="302"/>
        <w:rPr>
          <w:rFonts w:ascii="Times New Roman" w:eastAsia="Times New Roman" w:hAnsi="Times New Roman" w:cs="Times New Roman"/>
          <w:color w:val="000000"/>
          <w:sz w:val="24"/>
          <w:szCs w:val="24"/>
        </w:rPr>
      </w:pPr>
    </w:p>
    <w:p w14:paraId="71466309" w14:textId="77777777" w:rsidR="008F0F9B" w:rsidRDefault="008562F2">
      <w:pPr>
        <w:spacing w:after="56" w:line="265" w:lineRule="auto"/>
        <w:ind w:left="276" w:right="302"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202</w:t>
      </w:r>
      <w:r>
        <w:rPr>
          <w:rFonts w:ascii="Times New Roman" w:eastAsia="Times New Roman" w:hAnsi="Times New Roman" w:cs="Times New Roman"/>
          <w:b/>
          <w:sz w:val="24"/>
          <w:szCs w:val="24"/>
        </w:rPr>
        <w:t>4</w:t>
      </w:r>
      <w:r>
        <w:rPr>
          <w:rFonts w:ascii="Times New Roman" w:eastAsia="Times New Roman" w:hAnsi="Times New Roman" w:cs="Times New Roman"/>
          <w:b/>
          <w:color w:val="000000"/>
          <w:sz w:val="24"/>
          <w:szCs w:val="24"/>
        </w:rPr>
        <w:t xml:space="preserve"> г.</w:t>
      </w:r>
    </w:p>
    <w:p w14:paraId="34524D2D" w14:textId="77777777" w:rsidR="008F0F9B" w:rsidRDefault="008F0F9B">
      <w:pPr>
        <w:spacing w:after="572" w:line="265" w:lineRule="auto"/>
        <w:ind w:left="276" w:right="274" w:hanging="10"/>
        <w:jc w:val="center"/>
        <w:rPr>
          <w:rFonts w:ascii="Times New Roman" w:eastAsia="Times New Roman" w:hAnsi="Times New Roman" w:cs="Times New Roman"/>
          <w:color w:val="000000"/>
          <w:sz w:val="24"/>
          <w:szCs w:val="24"/>
        </w:rPr>
      </w:pPr>
    </w:p>
    <w:sectPr w:rsidR="008F0F9B">
      <w:headerReference w:type="default" r:id="rId9"/>
      <w:footerReference w:type="even" r:id="rId10"/>
      <w:footerReference w:type="default" r:id="rId11"/>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CCD1BD" w14:textId="77777777" w:rsidR="008562F2" w:rsidRDefault="008562F2">
      <w:pPr>
        <w:spacing w:after="0" w:line="240" w:lineRule="auto"/>
      </w:pPr>
      <w:r>
        <w:separator/>
      </w:r>
    </w:p>
  </w:endnote>
  <w:endnote w:type="continuationSeparator" w:id="0">
    <w:p w14:paraId="167D60DF" w14:textId="77777777" w:rsidR="008562F2" w:rsidRDefault="008562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pitch w:val="fixed"/>
    <w:sig w:usb0="00000001" w:usb1="09060000" w:usb2="00000010" w:usb3="00000000" w:csb0="00080000" w:csb1="00000000"/>
  </w:font>
  <w:font w:name="Segoe UI">
    <w:panose1 w:val="020B0502040204020203"/>
    <w:charset w:val="00"/>
    <w:family w:val="roman"/>
    <w:notTrueType/>
    <w:pitch w:val="default"/>
  </w:font>
  <w:font w:name="Verdana">
    <w:panose1 w:val="020B060403050404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2B1A2" w14:textId="77777777" w:rsidR="008F0F9B" w:rsidRDefault="008562F2">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7925837E" w14:textId="77777777" w:rsidR="008F0F9B" w:rsidRDefault="008F0F9B">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2F326B57" w14:textId="77777777" w:rsidR="008F0F9B" w:rsidRDefault="008F0F9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FB2EE" w14:textId="77777777" w:rsidR="008F0F9B" w:rsidRDefault="008F0F9B">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00C7CD" w14:textId="77777777" w:rsidR="008562F2" w:rsidRDefault="008562F2">
      <w:pPr>
        <w:spacing w:after="0" w:line="240" w:lineRule="auto"/>
      </w:pPr>
      <w:r>
        <w:separator/>
      </w:r>
    </w:p>
  </w:footnote>
  <w:footnote w:type="continuationSeparator" w:id="0">
    <w:p w14:paraId="7770BF9F" w14:textId="77777777" w:rsidR="008562F2" w:rsidRDefault="008562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A52C05" w14:textId="77777777" w:rsidR="008F0F9B" w:rsidRDefault="008562F2">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17216D">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1896ABB0" w14:textId="77777777" w:rsidR="008F0F9B" w:rsidRDefault="008F0F9B">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6C4DDD"/>
    <w:multiLevelType w:val="multilevel"/>
    <w:tmpl w:val="BF0A6E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0F9B"/>
    <w:rsid w:val="0017216D"/>
    <w:rsid w:val="008562F2"/>
    <w:rsid w:val="008F0F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939F75"/>
  <w15:docId w15:val="{69A9607F-7676-4097-9C6D-E95380F19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0">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spacing w:after="120"/>
      <w:ind w:firstLine="709"/>
      <w:jc w:val="both"/>
    </w:pPr>
    <w:rPr>
      <w:rFonts w:ascii="Times New Roman" w:eastAsia="Times New Roman" w:hAnsi="Times New Roman" w:cs="Times New Roman"/>
      <w:b/>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0"/>
    <w:tblPr>
      <w:tblStyleRowBandSize w:val="1"/>
      <w:tblStyleColBandSize w:val="1"/>
      <w:tblCellMar>
        <w:left w:w="115" w:type="dxa"/>
        <w:right w:w="115" w:type="dxa"/>
      </w:tblCellMar>
    </w:tblPr>
  </w:style>
  <w:style w:type="table" w:customStyle="1" w:styleId="affffff2">
    <w:basedOn w:val="TableNormal0"/>
    <w:tblPr>
      <w:tblStyleRowBandSize w:val="1"/>
      <w:tblStyleColBandSize w:val="1"/>
      <w:tblCellMar>
        <w:left w:w="115" w:type="dxa"/>
        <w:right w:w="115" w:type="dxa"/>
      </w:tblCellMar>
    </w:tblPr>
  </w:style>
  <w:style w:type="table" w:customStyle="1" w:styleId="affffff3">
    <w:basedOn w:val="TableNormal0"/>
    <w:tblPr>
      <w:tblStyleRowBandSize w:val="1"/>
      <w:tblStyleColBandSize w:val="1"/>
      <w:tblCellMar>
        <w:left w:w="115" w:type="dxa"/>
        <w:right w:w="115" w:type="dxa"/>
      </w:tblCellMar>
    </w:tblPr>
  </w:style>
  <w:style w:type="table" w:customStyle="1" w:styleId="affffff4">
    <w:basedOn w:val="TableNormal0"/>
    <w:tblPr>
      <w:tblStyleRowBandSize w:val="1"/>
      <w:tblStyleColBandSize w:val="1"/>
      <w:tblCellMar>
        <w:left w:w="115" w:type="dxa"/>
        <w:right w:w="115" w:type="dxa"/>
      </w:tblCellMar>
    </w:tblPr>
  </w:style>
  <w:style w:type="table" w:customStyle="1" w:styleId="affffff5">
    <w:basedOn w:val="TableNormal0"/>
    <w:tblPr>
      <w:tblStyleRowBandSize w:val="1"/>
      <w:tblStyleColBandSize w:val="1"/>
      <w:tblCellMar>
        <w:left w:w="115" w:type="dxa"/>
        <w:right w:w="115" w:type="dxa"/>
      </w:tblCellMar>
    </w:tblPr>
  </w:style>
  <w:style w:type="table" w:customStyle="1" w:styleId="affffff6">
    <w:basedOn w:val="TableNormal0"/>
    <w:tblPr>
      <w:tblStyleRowBandSize w:val="1"/>
      <w:tblStyleColBandSize w:val="1"/>
      <w:tblCellMar>
        <w:left w:w="115" w:type="dxa"/>
        <w:right w:w="115" w:type="dxa"/>
      </w:tblCellMar>
    </w:tblPr>
  </w:style>
  <w:style w:type="table" w:customStyle="1" w:styleId="affffff7">
    <w:basedOn w:val="TableNormal0"/>
    <w:tblPr>
      <w:tblStyleRowBandSize w:val="1"/>
      <w:tblStyleColBandSize w:val="1"/>
      <w:tblCellMar>
        <w:left w:w="115" w:type="dxa"/>
        <w:right w:w="115" w:type="dxa"/>
      </w:tblCellMar>
    </w:tblPr>
  </w:style>
  <w:style w:type="table" w:customStyle="1" w:styleId="affffff8">
    <w:basedOn w:val="TableNormal0"/>
    <w:tblPr>
      <w:tblStyleRowBandSize w:val="1"/>
      <w:tblStyleColBandSize w:val="1"/>
      <w:tblCellMar>
        <w:left w:w="115" w:type="dxa"/>
        <w:right w:w="115" w:type="dxa"/>
      </w:tblCellMar>
    </w:tblPr>
  </w:style>
  <w:style w:type="table" w:customStyle="1" w:styleId="affffff9">
    <w:basedOn w:val="TableNormal0"/>
    <w:tblPr>
      <w:tblStyleRowBandSize w:val="1"/>
      <w:tblStyleColBandSize w:val="1"/>
      <w:tblCellMar>
        <w:left w:w="115" w:type="dxa"/>
        <w:right w:w="115" w:type="dxa"/>
      </w:tblCellMar>
    </w:tblPr>
  </w:style>
  <w:style w:type="table" w:customStyle="1" w:styleId="affffffa">
    <w:basedOn w:val="TableNormal0"/>
    <w:tblPr>
      <w:tblStyleRowBandSize w:val="1"/>
      <w:tblStyleColBandSize w:val="1"/>
      <w:tblCellMar>
        <w:left w:w="115" w:type="dxa"/>
        <w:right w:w="115" w:type="dxa"/>
      </w:tblCellMar>
    </w:tblPr>
  </w:style>
  <w:style w:type="table" w:customStyle="1" w:styleId="affffffb">
    <w:basedOn w:val="TableNormal0"/>
    <w:tblPr>
      <w:tblStyleRowBandSize w:val="1"/>
      <w:tblStyleColBandSize w:val="1"/>
      <w:tblCellMar>
        <w:left w:w="115" w:type="dxa"/>
        <w:right w:w="115" w:type="dxa"/>
      </w:tblCellMar>
    </w:tblPr>
  </w:style>
  <w:style w:type="table" w:customStyle="1" w:styleId="affffffc">
    <w:basedOn w:val="TableNormal0"/>
    <w:tblPr>
      <w:tblStyleRowBandSize w:val="1"/>
      <w:tblStyleColBandSize w:val="1"/>
      <w:tblCellMar>
        <w:left w:w="115" w:type="dxa"/>
        <w:right w:w="115" w:type="dxa"/>
      </w:tblCellMar>
    </w:tblPr>
  </w:style>
  <w:style w:type="table" w:customStyle="1" w:styleId="affffffd">
    <w:basedOn w:val="TableNormal0"/>
    <w:tblPr>
      <w:tblStyleRowBandSize w:val="1"/>
      <w:tblStyleColBandSize w:val="1"/>
      <w:tblCellMar>
        <w:left w:w="115" w:type="dxa"/>
        <w:right w:w="115" w:type="dxa"/>
      </w:tblCellMar>
    </w:tblPr>
  </w:style>
  <w:style w:type="table" w:customStyle="1" w:styleId="affffffe">
    <w:basedOn w:val="TableNormal0"/>
    <w:tblPr>
      <w:tblStyleRowBandSize w:val="1"/>
      <w:tblStyleColBandSize w:val="1"/>
      <w:tblCellMar>
        <w:left w:w="115" w:type="dxa"/>
        <w:right w:w="115" w:type="dxa"/>
      </w:tblCellMar>
    </w:tblPr>
  </w:style>
  <w:style w:type="table" w:customStyle="1" w:styleId="afffffff">
    <w:basedOn w:val="TableNormal0"/>
    <w:tblPr>
      <w:tblStyleRowBandSize w:val="1"/>
      <w:tblStyleColBandSize w:val="1"/>
      <w:tblCellMar>
        <w:left w:w="115" w:type="dxa"/>
        <w:right w:w="115" w:type="dxa"/>
      </w:tblCellMar>
    </w:tblPr>
  </w:style>
  <w:style w:type="table" w:customStyle="1" w:styleId="afffffff0">
    <w:basedOn w:val="TableNormal0"/>
    <w:tblPr>
      <w:tblStyleRowBandSize w:val="1"/>
      <w:tblStyleColBandSize w:val="1"/>
      <w:tblCellMar>
        <w:left w:w="115" w:type="dxa"/>
        <w:right w:w="115" w:type="dxa"/>
      </w:tblCellMar>
    </w:tblPr>
  </w:style>
  <w:style w:type="table" w:customStyle="1" w:styleId="afffffff1">
    <w:basedOn w:val="TableNormal0"/>
    <w:tblPr>
      <w:tblStyleRowBandSize w:val="1"/>
      <w:tblStyleColBandSize w:val="1"/>
      <w:tblCellMar>
        <w:left w:w="115" w:type="dxa"/>
        <w:right w:w="115" w:type="dxa"/>
      </w:tblCellMar>
    </w:tblPr>
  </w:style>
  <w:style w:type="table" w:customStyle="1" w:styleId="afffffff2">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02794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2xhhEHnLPA3BPEGDL9ys827cHA==">CgMxLjAyCGguZ2pkZ3hzMgloLjMwajB6bGwyCWguMWZvYjl0ZTIOaC5icmJmYnlvZHgzZjUyDmguaGd4ZnU4NzdqcWtmMgloLjJldDkycDA4AHIhMXViUTZNV29rYWRSVWVfcnVOTy00Z2FjQkFueGtwWlpN</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80</Words>
  <Characters>457</Characters>
  <Application>Microsoft Office Word</Application>
  <DocSecurity>0</DocSecurity>
  <Lines>3</Lines>
  <Paragraphs>1</Paragraphs>
  <ScaleCrop>false</ScaleCrop>
  <Company/>
  <LinksUpToDate>false</LinksUpToDate>
  <CharactersWithSpaces>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Захаренкова Наталья</cp:lastModifiedBy>
  <cp:revision>2</cp:revision>
  <dcterms:created xsi:type="dcterms:W3CDTF">2024-03-04T11:41:00Z</dcterms:created>
  <dcterms:modified xsi:type="dcterms:W3CDTF">2024-10-09T09:11:00Z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