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5F39A994"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D23CF9">
        <w:rPr>
          <w:rFonts w:ascii="Times New Roman" w:hAnsi="Times New Roman"/>
          <w:b/>
          <w:bCs/>
          <w:sz w:val="24"/>
          <w:szCs w:val="24"/>
        </w:rPr>
        <w:t>11.02.03 Эксплуатация оборудования радиосвязи и электрорадионавигации судов</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018E4064" w14:textId="57B02CF1" w:rsidR="00156362"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8349972" w:history="1">
        <w:r w:rsidR="00156362" w:rsidRPr="00A72744">
          <w:rPr>
            <w:rStyle w:val="af0"/>
          </w:rPr>
          <w:t>«ОП.01 Инженерная графика»</w:t>
        </w:r>
        <w:r w:rsidR="00156362">
          <w:rPr>
            <w:webHidden/>
          </w:rPr>
          <w:tab/>
        </w:r>
        <w:r w:rsidR="00156362">
          <w:rPr>
            <w:webHidden/>
          </w:rPr>
          <w:fldChar w:fldCharType="begin"/>
        </w:r>
        <w:r w:rsidR="00156362">
          <w:rPr>
            <w:webHidden/>
          </w:rPr>
          <w:instrText xml:space="preserve"> PAGEREF _Toc178349972 \h </w:instrText>
        </w:r>
        <w:r w:rsidR="00156362">
          <w:rPr>
            <w:webHidden/>
          </w:rPr>
        </w:r>
        <w:r w:rsidR="00156362">
          <w:rPr>
            <w:webHidden/>
          </w:rPr>
          <w:fldChar w:fldCharType="separate"/>
        </w:r>
        <w:r w:rsidR="00156362">
          <w:rPr>
            <w:webHidden/>
          </w:rPr>
          <w:t>2</w:t>
        </w:r>
        <w:r w:rsidR="00156362">
          <w:rPr>
            <w:webHidden/>
          </w:rPr>
          <w:fldChar w:fldCharType="end"/>
        </w:r>
      </w:hyperlink>
    </w:p>
    <w:p w14:paraId="4948FA5E" w14:textId="1AD75011" w:rsidR="00156362" w:rsidRDefault="00156362">
      <w:pPr>
        <w:pStyle w:val="14"/>
        <w:rPr>
          <w:rFonts w:asciiTheme="minorHAnsi" w:eastAsiaTheme="minorEastAsia" w:hAnsiTheme="minorHAnsi" w:cstheme="minorBidi"/>
          <w:b w:val="0"/>
          <w:bCs w:val="0"/>
          <w:caps w:val="0"/>
          <w:lang w:eastAsia="ru-RU"/>
        </w:rPr>
      </w:pPr>
      <w:hyperlink w:anchor="_Toc178349973" w:history="1">
        <w:r w:rsidRPr="00A72744">
          <w:rPr>
            <w:rStyle w:val="af0"/>
          </w:rPr>
          <w:t>«ОП.02 Электротехника и электроника»</w:t>
        </w:r>
        <w:r>
          <w:rPr>
            <w:webHidden/>
          </w:rPr>
          <w:tab/>
        </w:r>
        <w:r>
          <w:rPr>
            <w:webHidden/>
          </w:rPr>
          <w:fldChar w:fldCharType="begin"/>
        </w:r>
        <w:r>
          <w:rPr>
            <w:webHidden/>
          </w:rPr>
          <w:instrText xml:space="preserve"> PAGEREF _Toc178349973 \h </w:instrText>
        </w:r>
        <w:r>
          <w:rPr>
            <w:webHidden/>
          </w:rPr>
        </w:r>
        <w:r>
          <w:rPr>
            <w:webHidden/>
          </w:rPr>
          <w:fldChar w:fldCharType="separate"/>
        </w:r>
        <w:r>
          <w:rPr>
            <w:webHidden/>
          </w:rPr>
          <w:t>13</w:t>
        </w:r>
        <w:r>
          <w:rPr>
            <w:webHidden/>
          </w:rPr>
          <w:fldChar w:fldCharType="end"/>
        </w:r>
      </w:hyperlink>
    </w:p>
    <w:p w14:paraId="0FB9D147" w14:textId="20EF57F1" w:rsidR="00156362" w:rsidRDefault="00156362">
      <w:pPr>
        <w:pStyle w:val="14"/>
        <w:rPr>
          <w:rFonts w:asciiTheme="minorHAnsi" w:eastAsiaTheme="minorEastAsia" w:hAnsiTheme="minorHAnsi" w:cstheme="minorBidi"/>
          <w:b w:val="0"/>
          <w:bCs w:val="0"/>
          <w:caps w:val="0"/>
          <w:lang w:eastAsia="ru-RU"/>
        </w:rPr>
      </w:pPr>
      <w:hyperlink w:anchor="_Toc178349974" w:history="1">
        <w:r w:rsidRPr="00A72744">
          <w:rPr>
            <w:rStyle w:val="af0"/>
          </w:rPr>
          <w:t>«ОП.03 Электрорадиоматериалы и радиокомпоненты»</w:t>
        </w:r>
        <w:r>
          <w:rPr>
            <w:webHidden/>
          </w:rPr>
          <w:tab/>
        </w:r>
        <w:r>
          <w:rPr>
            <w:webHidden/>
          </w:rPr>
          <w:fldChar w:fldCharType="begin"/>
        </w:r>
        <w:r>
          <w:rPr>
            <w:webHidden/>
          </w:rPr>
          <w:instrText xml:space="preserve"> PAGEREF _Toc178349974 \h </w:instrText>
        </w:r>
        <w:r>
          <w:rPr>
            <w:webHidden/>
          </w:rPr>
        </w:r>
        <w:r>
          <w:rPr>
            <w:webHidden/>
          </w:rPr>
          <w:fldChar w:fldCharType="separate"/>
        </w:r>
        <w:r>
          <w:rPr>
            <w:webHidden/>
          </w:rPr>
          <w:t>24</w:t>
        </w:r>
        <w:r>
          <w:rPr>
            <w:webHidden/>
          </w:rPr>
          <w:fldChar w:fldCharType="end"/>
        </w:r>
      </w:hyperlink>
    </w:p>
    <w:p w14:paraId="669E49A9" w14:textId="6ABB1D4E" w:rsidR="00156362" w:rsidRDefault="00156362">
      <w:pPr>
        <w:pStyle w:val="14"/>
        <w:rPr>
          <w:rFonts w:asciiTheme="minorHAnsi" w:eastAsiaTheme="minorEastAsia" w:hAnsiTheme="minorHAnsi" w:cstheme="minorBidi"/>
          <w:b w:val="0"/>
          <w:bCs w:val="0"/>
          <w:caps w:val="0"/>
          <w:lang w:eastAsia="ru-RU"/>
        </w:rPr>
      </w:pPr>
      <w:hyperlink w:anchor="_Toc178349975" w:history="1">
        <w:r w:rsidRPr="00A72744">
          <w:rPr>
            <w:rStyle w:val="af0"/>
          </w:rPr>
          <w:t>«ОП.04 Радиотехнические цепи и сигналы»</w:t>
        </w:r>
        <w:r>
          <w:rPr>
            <w:webHidden/>
          </w:rPr>
          <w:tab/>
        </w:r>
        <w:r>
          <w:rPr>
            <w:webHidden/>
          </w:rPr>
          <w:fldChar w:fldCharType="begin"/>
        </w:r>
        <w:r>
          <w:rPr>
            <w:webHidden/>
          </w:rPr>
          <w:instrText xml:space="preserve"> PAGEREF _Toc178349975 \h </w:instrText>
        </w:r>
        <w:r>
          <w:rPr>
            <w:webHidden/>
          </w:rPr>
        </w:r>
        <w:r>
          <w:rPr>
            <w:webHidden/>
          </w:rPr>
          <w:fldChar w:fldCharType="separate"/>
        </w:r>
        <w:r>
          <w:rPr>
            <w:webHidden/>
          </w:rPr>
          <w:t>32</w:t>
        </w:r>
        <w:r>
          <w:rPr>
            <w:webHidden/>
          </w:rPr>
          <w:fldChar w:fldCharType="end"/>
        </w:r>
      </w:hyperlink>
    </w:p>
    <w:p w14:paraId="617CD36D" w14:textId="60583391" w:rsidR="00156362" w:rsidRDefault="00156362">
      <w:pPr>
        <w:pStyle w:val="14"/>
        <w:rPr>
          <w:rFonts w:asciiTheme="minorHAnsi" w:eastAsiaTheme="minorEastAsia" w:hAnsiTheme="minorHAnsi" w:cstheme="minorBidi"/>
          <w:b w:val="0"/>
          <w:bCs w:val="0"/>
          <w:caps w:val="0"/>
          <w:lang w:eastAsia="ru-RU"/>
        </w:rPr>
      </w:pPr>
      <w:hyperlink w:anchor="_Toc178349976" w:history="1">
        <w:r w:rsidRPr="00A72744">
          <w:rPr>
            <w:rStyle w:val="af0"/>
          </w:rPr>
          <w:t>«ОП.05 Теория и устройство судна»</w:t>
        </w:r>
        <w:r>
          <w:rPr>
            <w:webHidden/>
          </w:rPr>
          <w:tab/>
        </w:r>
        <w:r>
          <w:rPr>
            <w:webHidden/>
          </w:rPr>
          <w:fldChar w:fldCharType="begin"/>
        </w:r>
        <w:r>
          <w:rPr>
            <w:webHidden/>
          </w:rPr>
          <w:instrText xml:space="preserve"> PAGEREF _Toc178349976 \h </w:instrText>
        </w:r>
        <w:r>
          <w:rPr>
            <w:webHidden/>
          </w:rPr>
        </w:r>
        <w:r>
          <w:rPr>
            <w:webHidden/>
          </w:rPr>
          <w:fldChar w:fldCharType="separate"/>
        </w:r>
        <w:r>
          <w:rPr>
            <w:webHidden/>
          </w:rPr>
          <w:t>41</w:t>
        </w:r>
        <w:r>
          <w:rPr>
            <w:webHidden/>
          </w:rPr>
          <w:fldChar w:fldCharType="end"/>
        </w:r>
      </w:hyperlink>
    </w:p>
    <w:p w14:paraId="0CC7E02E" w14:textId="5BAE718D" w:rsidR="00156362" w:rsidRDefault="00156362">
      <w:pPr>
        <w:pStyle w:val="14"/>
        <w:rPr>
          <w:rFonts w:asciiTheme="minorHAnsi" w:eastAsiaTheme="minorEastAsia" w:hAnsiTheme="minorHAnsi" w:cstheme="minorBidi"/>
          <w:b w:val="0"/>
          <w:bCs w:val="0"/>
          <w:caps w:val="0"/>
          <w:lang w:eastAsia="ru-RU"/>
        </w:rPr>
      </w:pPr>
      <w:hyperlink w:anchor="_Toc178349977" w:history="1">
        <w:r w:rsidRPr="00A72744">
          <w:rPr>
            <w:rStyle w:val="af0"/>
          </w:rPr>
          <w:t>«ОП.06 Метрология и стандартизация»</w:t>
        </w:r>
        <w:r>
          <w:rPr>
            <w:webHidden/>
          </w:rPr>
          <w:tab/>
        </w:r>
        <w:r>
          <w:rPr>
            <w:webHidden/>
          </w:rPr>
          <w:fldChar w:fldCharType="begin"/>
        </w:r>
        <w:r>
          <w:rPr>
            <w:webHidden/>
          </w:rPr>
          <w:instrText xml:space="preserve"> PAGEREF _Toc178349977 \h </w:instrText>
        </w:r>
        <w:r>
          <w:rPr>
            <w:webHidden/>
          </w:rPr>
        </w:r>
        <w:r>
          <w:rPr>
            <w:webHidden/>
          </w:rPr>
          <w:fldChar w:fldCharType="separate"/>
        </w:r>
        <w:r>
          <w:rPr>
            <w:webHidden/>
          </w:rPr>
          <w:t>53</w:t>
        </w:r>
        <w:r>
          <w:rPr>
            <w:webHidden/>
          </w:rPr>
          <w:fldChar w:fldCharType="end"/>
        </w:r>
      </w:hyperlink>
    </w:p>
    <w:p w14:paraId="6AF0078B" w14:textId="58C968F0" w:rsidR="00156362" w:rsidRDefault="00156362">
      <w:pPr>
        <w:pStyle w:val="14"/>
        <w:rPr>
          <w:rFonts w:asciiTheme="minorHAnsi" w:eastAsiaTheme="minorEastAsia" w:hAnsiTheme="minorHAnsi" w:cstheme="minorBidi"/>
          <w:b w:val="0"/>
          <w:bCs w:val="0"/>
          <w:caps w:val="0"/>
          <w:lang w:eastAsia="ru-RU"/>
        </w:rPr>
      </w:pPr>
      <w:hyperlink w:anchor="_Toc178349978" w:history="1">
        <w:r w:rsidRPr="00A72744">
          <w:rPr>
            <w:rStyle w:val="af0"/>
          </w:rPr>
          <w:t>«ОП.07 Математические методы решения прикладных профессиональных задач»</w:t>
        </w:r>
        <w:r>
          <w:rPr>
            <w:webHidden/>
          </w:rPr>
          <w:tab/>
        </w:r>
        <w:r>
          <w:rPr>
            <w:webHidden/>
          </w:rPr>
          <w:fldChar w:fldCharType="begin"/>
        </w:r>
        <w:r>
          <w:rPr>
            <w:webHidden/>
          </w:rPr>
          <w:instrText xml:space="preserve"> PAGEREF _Toc178349978 \h </w:instrText>
        </w:r>
        <w:r>
          <w:rPr>
            <w:webHidden/>
          </w:rPr>
        </w:r>
        <w:r>
          <w:rPr>
            <w:webHidden/>
          </w:rPr>
          <w:fldChar w:fldCharType="separate"/>
        </w:r>
        <w:r>
          <w:rPr>
            <w:webHidden/>
          </w:rPr>
          <w:t>60</w:t>
        </w:r>
        <w:r>
          <w:rPr>
            <w:webHidden/>
          </w:rPr>
          <w:fldChar w:fldCharType="end"/>
        </w:r>
      </w:hyperlink>
    </w:p>
    <w:p w14:paraId="155E609A" w14:textId="592A7D14" w:rsidR="00156362" w:rsidRDefault="00156362">
      <w:pPr>
        <w:pStyle w:val="14"/>
        <w:rPr>
          <w:rFonts w:asciiTheme="minorHAnsi" w:eastAsiaTheme="minorEastAsia" w:hAnsiTheme="minorHAnsi" w:cstheme="minorBidi"/>
          <w:b w:val="0"/>
          <w:bCs w:val="0"/>
          <w:caps w:val="0"/>
          <w:lang w:eastAsia="ru-RU"/>
        </w:rPr>
      </w:pPr>
      <w:hyperlink w:anchor="_Toc178349979" w:history="1">
        <w:r w:rsidRPr="00A72744">
          <w:rPr>
            <w:rStyle w:val="af0"/>
          </w:rPr>
          <w:t>«ОП.08 Информационные технологии в профессиональной деятельности»</w:t>
        </w:r>
        <w:r>
          <w:rPr>
            <w:webHidden/>
          </w:rPr>
          <w:tab/>
        </w:r>
        <w:r>
          <w:rPr>
            <w:webHidden/>
          </w:rPr>
          <w:fldChar w:fldCharType="begin"/>
        </w:r>
        <w:r>
          <w:rPr>
            <w:webHidden/>
          </w:rPr>
          <w:instrText xml:space="preserve"> PAGEREF _Toc178349979 \h </w:instrText>
        </w:r>
        <w:r>
          <w:rPr>
            <w:webHidden/>
          </w:rPr>
        </w:r>
        <w:r>
          <w:rPr>
            <w:webHidden/>
          </w:rPr>
          <w:fldChar w:fldCharType="separate"/>
        </w:r>
        <w:r>
          <w:rPr>
            <w:webHidden/>
          </w:rPr>
          <w:t>69</w:t>
        </w:r>
        <w:r>
          <w:rPr>
            <w:webHidden/>
          </w:rPr>
          <w:fldChar w:fldCharType="end"/>
        </w:r>
      </w:hyperlink>
    </w:p>
    <w:p w14:paraId="60ACA638" w14:textId="22972C91" w:rsidR="00156362" w:rsidRDefault="00156362">
      <w:pPr>
        <w:pStyle w:val="14"/>
        <w:rPr>
          <w:rFonts w:asciiTheme="minorHAnsi" w:eastAsiaTheme="minorEastAsia" w:hAnsiTheme="minorHAnsi" w:cstheme="minorBidi"/>
          <w:b w:val="0"/>
          <w:bCs w:val="0"/>
          <w:caps w:val="0"/>
          <w:lang w:eastAsia="ru-RU"/>
        </w:rPr>
      </w:pPr>
      <w:hyperlink w:anchor="_Toc178349980" w:history="1">
        <w:r w:rsidRPr="00A72744">
          <w:rPr>
            <w:rStyle w:val="af0"/>
          </w:rPr>
          <w:t>«СГ.01 История России»</w:t>
        </w:r>
        <w:r>
          <w:rPr>
            <w:webHidden/>
          </w:rPr>
          <w:tab/>
        </w:r>
        <w:r>
          <w:rPr>
            <w:webHidden/>
          </w:rPr>
          <w:fldChar w:fldCharType="begin"/>
        </w:r>
        <w:r>
          <w:rPr>
            <w:webHidden/>
          </w:rPr>
          <w:instrText xml:space="preserve"> PAGEREF _Toc178349980 \h </w:instrText>
        </w:r>
        <w:r>
          <w:rPr>
            <w:webHidden/>
          </w:rPr>
        </w:r>
        <w:r>
          <w:rPr>
            <w:webHidden/>
          </w:rPr>
          <w:fldChar w:fldCharType="separate"/>
        </w:r>
        <w:r>
          <w:rPr>
            <w:webHidden/>
          </w:rPr>
          <w:t>79</w:t>
        </w:r>
        <w:r>
          <w:rPr>
            <w:webHidden/>
          </w:rPr>
          <w:fldChar w:fldCharType="end"/>
        </w:r>
      </w:hyperlink>
    </w:p>
    <w:p w14:paraId="5A71ADF9" w14:textId="0AF72C79" w:rsidR="00156362" w:rsidRDefault="00156362">
      <w:pPr>
        <w:pStyle w:val="14"/>
        <w:rPr>
          <w:rFonts w:asciiTheme="minorHAnsi" w:eastAsiaTheme="minorEastAsia" w:hAnsiTheme="minorHAnsi" w:cstheme="minorBidi"/>
          <w:b w:val="0"/>
          <w:bCs w:val="0"/>
          <w:caps w:val="0"/>
          <w:lang w:eastAsia="ru-RU"/>
        </w:rPr>
      </w:pPr>
      <w:hyperlink w:anchor="_Toc178349981" w:history="1">
        <w:r w:rsidRPr="00A72744">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_Toc178349981 \h </w:instrText>
        </w:r>
        <w:r>
          <w:rPr>
            <w:webHidden/>
          </w:rPr>
        </w:r>
        <w:r>
          <w:rPr>
            <w:webHidden/>
          </w:rPr>
          <w:fldChar w:fldCharType="separate"/>
        </w:r>
        <w:r>
          <w:rPr>
            <w:webHidden/>
          </w:rPr>
          <w:t>80</w:t>
        </w:r>
        <w:r>
          <w:rPr>
            <w:webHidden/>
          </w:rPr>
          <w:fldChar w:fldCharType="end"/>
        </w:r>
      </w:hyperlink>
    </w:p>
    <w:p w14:paraId="562C1E6B" w14:textId="0C971CF1" w:rsidR="00156362" w:rsidRDefault="00156362">
      <w:pPr>
        <w:pStyle w:val="14"/>
        <w:rPr>
          <w:rFonts w:asciiTheme="minorHAnsi" w:eastAsiaTheme="minorEastAsia" w:hAnsiTheme="minorHAnsi" w:cstheme="minorBidi"/>
          <w:b w:val="0"/>
          <w:bCs w:val="0"/>
          <w:caps w:val="0"/>
          <w:lang w:eastAsia="ru-RU"/>
        </w:rPr>
      </w:pPr>
      <w:hyperlink w:anchor="_Toc178349982" w:history="1">
        <w:r w:rsidRPr="00A72744">
          <w:rPr>
            <w:rStyle w:val="af0"/>
          </w:rPr>
          <w:t>«СГ.03 Безопасность жизнедеятельности»</w:t>
        </w:r>
        <w:r>
          <w:rPr>
            <w:webHidden/>
          </w:rPr>
          <w:tab/>
        </w:r>
        <w:r>
          <w:rPr>
            <w:webHidden/>
          </w:rPr>
          <w:fldChar w:fldCharType="begin"/>
        </w:r>
        <w:r>
          <w:rPr>
            <w:webHidden/>
          </w:rPr>
          <w:instrText xml:space="preserve"> PAGEREF _Toc178349982 \h </w:instrText>
        </w:r>
        <w:r>
          <w:rPr>
            <w:webHidden/>
          </w:rPr>
        </w:r>
        <w:r>
          <w:rPr>
            <w:webHidden/>
          </w:rPr>
          <w:fldChar w:fldCharType="separate"/>
        </w:r>
        <w:r>
          <w:rPr>
            <w:webHidden/>
          </w:rPr>
          <w:t>81</w:t>
        </w:r>
        <w:r>
          <w:rPr>
            <w:webHidden/>
          </w:rPr>
          <w:fldChar w:fldCharType="end"/>
        </w:r>
      </w:hyperlink>
    </w:p>
    <w:p w14:paraId="7597DD76" w14:textId="0A74417D" w:rsidR="00156362" w:rsidRDefault="00156362">
      <w:pPr>
        <w:pStyle w:val="14"/>
        <w:rPr>
          <w:rFonts w:asciiTheme="minorHAnsi" w:eastAsiaTheme="minorEastAsia" w:hAnsiTheme="minorHAnsi" w:cstheme="minorBidi"/>
          <w:b w:val="0"/>
          <w:bCs w:val="0"/>
          <w:caps w:val="0"/>
          <w:lang w:eastAsia="ru-RU"/>
        </w:rPr>
      </w:pPr>
      <w:hyperlink w:anchor="_Toc178349983" w:history="1">
        <w:r w:rsidRPr="00A72744">
          <w:rPr>
            <w:rStyle w:val="af0"/>
          </w:rPr>
          <w:t>«СГ.04 Физическая культура»</w:t>
        </w:r>
        <w:r>
          <w:rPr>
            <w:webHidden/>
          </w:rPr>
          <w:tab/>
        </w:r>
        <w:r>
          <w:rPr>
            <w:webHidden/>
          </w:rPr>
          <w:fldChar w:fldCharType="begin"/>
        </w:r>
        <w:r>
          <w:rPr>
            <w:webHidden/>
          </w:rPr>
          <w:instrText xml:space="preserve"> PAGEREF _Toc178349983 \h </w:instrText>
        </w:r>
        <w:r>
          <w:rPr>
            <w:webHidden/>
          </w:rPr>
        </w:r>
        <w:r>
          <w:rPr>
            <w:webHidden/>
          </w:rPr>
          <w:fldChar w:fldCharType="separate"/>
        </w:r>
        <w:r>
          <w:rPr>
            <w:webHidden/>
          </w:rPr>
          <w:t>82</w:t>
        </w:r>
        <w:r>
          <w:rPr>
            <w:webHidden/>
          </w:rPr>
          <w:fldChar w:fldCharType="end"/>
        </w:r>
      </w:hyperlink>
    </w:p>
    <w:p w14:paraId="5E17FBF7" w14:textId="5F7C5C42" w:rsidR="00156362" w:rsidRDefault="00156362">
      <w:pPr>
        <w:pStyle w:val="14"/>
        <w:rPr>
          <w:rFonts w:asciiTheme="minorHAnsi" w:eastAsiaTheme="minorEastAsia" w:hAnsiTheme="minorHAnsi" w:cstheme="minorBidi"/>
          <w:b w:val="0"/>
          <w:bCs w:val="0"/>
          <w:caps w:val="0"/>
          <w:lang w:eastAsia="ru-RU"/>
        </w:rPr>
      </w:pPr>
      <w:hyperlink w:anchor="_Toc178349984" w:history="1">
        <w:r w:rsidRPr="00A72744">
          <w:rPr>
            <w:rStyle w:val="af0"/>
          </w:rPr>
          <w:t>«СГ.05 Основы финансовой грамотности и бережливого производства</w:t>
        </w:r>
        <w:r>
          <w:rPr>
            <w:webHidden/>
          </w:rPr>
          <w:tab/>
        </w:r>
        <w:r>
          <w:rPr>
            <w:webHidden/>
          </w:rPr>
          <w:fldChar w:fldCharType="begin"/>
        </w:r>
        <w:r>
          <w:rPr>
            <w:webHidden/>
          </w:rPr>
          <w:instrText xml:space="preserve"> PAGEREF _Toc178349984 \h </w:instrText>
        </w:r>
        <w:r>
          <w:rPr>
            <w:webHidden/>
          </w:rPr>
        </w:r>
        <w:r>
          <w:rPr>
            <w:webHidden/>
          </w:rPr>
          <w:fldChar w:fldCharType="separate"/>
        </w:r>
        <w:r>
          <w:rPr>
            <w:webHidden/>
          </w:rPr>
          <w:t>83</w:t>
        </w:r>
        <w:r>
          <w:rPr>
            <w:webHidden/>
          </w:rPr>
          <w:fldChar w:fldCharType="end"/>
        </w:r>
      </w:hyperlink>
    </w:p>
    <w:p w14:paraId="15516DDC" w14:textId="592A158F"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2115E600" w14:textId="5204E3DD" w:rsidR="00DE161E" w:rsidRPr="00101ECC" w:rsidRDefault="006E7FF4" w:rsidP="00BE4F8D">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p>
    <w:p w14:paraId="6FA948C2" w14:textId="538BEDFB"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BE4F8D">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0E30A62A" w:rsidR="001E7D1C" w:rsidRPr="00101ECC" w:rsidRDefault="00D23CF9" w:rsidP="001E7D1C">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1E86F9C7" w:rsidR="001E7D1C" w:rsidRPr="00101ECC" w:rsidRDefault="001E7D1C" w:rsidP="001E7D1C">
      <w:pPr>
        <w:pStyle w:val="1"/>
        <w:rPr>
          <w:rFonts w:ascii="Times New Roman Полужирный" w:hAnsi="Times New Roman Полужирный"/>
          <w:caps/>
        </w:rPr>
      </w:pPr>
      <w:bookmarkStart w:id="5" w:name="_Toc178349972"/>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551F1" w:rsidRPr="009551F1">
        <w:rPr>
          <w:rFonts w:ascii="Times New Roman Полужирный" w:hAnsi="Times New Roman Полужирный"/>
          <w:caps/>
        </w:rPr>
        <w:t>Инженерная графика</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0C0E2F"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412FD63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551F1" w:rsidRPr="009551F1">
        <w:rPr>
          <w:rFonts w:ascii="Times New Roman Полужирный" w:eastAsia="Segoe UI" w:hAnsi="Times New Roman Полужирный"/>
          <w:b/>
          <w:bCs/>
          <w:caps/>
          <w:u w:val="single"/>
          <w:lang w:val="ru-RU"/>
        </w:rPr>
        <w:t>Инженерная графика</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51CFD098" w14:textId="7731C3FE"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9551F1" w:rsidRPr="009551F1">
        <w:rPr>
          <w:rFonts w:ascii="Times New Roman" w:hAnsi="Times New Roman"/>
          <w:sz w:val="24"/>
          <w:szCs w:val="24"/>
        </w:rPr>
        <w:t>Инженерная графика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2C824A63" w14:textId="67BEE8D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9551F1" w:rsidRPr="009551F1">
        <w:rPr>
          <w:rFonts w:ascii="Times New Roman" w:hAnsi="Times New Roman"/>
          <w:sz w:val="24"/>
          <w:szCs w:val="24"/>
        </w:rPr>
        <w:t>Инженерная графика</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информации, </w:t>
            </w:r>
            <w:r w:rsidRPr="00101ECC">
              <w:rPr>
                <w:rFonts w:ascii="Times New Roman" w:hAnsi="Times New Roman" w:cs="Times New Roman"/>
                <w:bCs/>
              </w:rPr>
              <w:lastRenderedPageBreak/>
              <w:t>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A85942" w:rsidRPr="00101ECC" w14:paraId="66368F9E"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3DECD2C" w14:textId="2225260A" w:rsidR="00A85942" w:rsidRPr="00101ECC" w:rsidRDefault="00164345" w:rsidP="00A85942">
            <w:pPr>
              <w:rPr>
                <w:rFonts w:ascii="Times New Roman" w:hAnsi="Times New Roman"/>
                <w:noProof/>
              </w:rPr>
            </w:pPr>
            <w:r w:rsidRPr="000A3F21">
              <w:rPr>
                <w:rFonts w:ascii="Times New Roman" w:hAnsi="Times New Roman"/>
                <w:sz w:val="24"/>
                <w:szCs w:val="24"/>
              </w:rPr>
              <w:t>ПК 1.2</w:t>
            </w:r>
            <w:r>
              <w:rPr>
                <w:rFonts w:ascii="Times New Roman" w:hAnsi="Times New Roman"/>
                <w:sz w:val="24"/>
                <w:szCs w:val="24"/>
              </w:rPr>
              <w:t>.</w:t>
            </w:r>
          </w:p>
        </w:tc>
        <w:tc>
          <w:tcPr>
            <w:tcW w:w="2785" w:type="dxa"/>
            <w:tcBorders>
              <w:top w:val="single" w:sz="4" w:space="0" w:color="auto"/>
              <w:left w:val="single" w:sz="4" w:space="0" w:color="auto"/>
              <w:bottom w:val="single" w:sz="4" w:space="0" w:color="auto"/>
              <w:right w:val="single" w:sz="4" w:space="0" w:color="auto"/>
            </w:tcBorders>
          </w:tcPr>
          <w:p w14:paraId="5B32BC3E"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схемы, чертежи и спецификации;</w:t>
            </w:r>
          </w:p>
          <w:p w14:paraId="446C7682"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cs="Times New Roman"/>
                <w:bCs/>
                <w:sz w:val="24"/>
                <w:szCs w:val="24"/>
              </w:rPr>
              <w:t xml:space="preserve">выполнять комплексные чертежи геометрических тел и проекции точек, </w:t>
            </w:r>
            <w:r w:rsidRPr="002C6D3E">
              <w:rPr>
                <w:rFonts w:ascii="Times New Roman" w:hAnsi="Times New Roman" w:cs="Times New Roman"/>
                <w:bCs/>
                <w:sz w:val="24"/>
                <w:szCs w:val="24"/>
              </w:rPr>
              <w:lastRenderedPageBreak/>
              <w:t>лежащих на их поверхности;</w:t>
            </w:r>
          </w:p>
          <w:p w14:paraId="1571B1E1" w14:textId="100B26DB" w:rsidR="00A85942" w:rsidRPr="00101ECC" w:rsidRDefault="00A85942" w:rsidP="00A85942">
            <w:pPr>
              <w:jc w:val="both"/>
              <w:rPr>
                <w:rFonts w:ascii="Times New Roman" w:hAnsi="Times New Roman" w:cs="Times New Roman"/>
                <w:bCs/>
              </w:rPr>
            </w:pPr>
            <w:r w:rsidRPr="002C6D3E">
              <w:rPr>
                <w:rFonts w:ascii="Times New Roman" w:hAnsi="Times New Roman" w:cs="Times New Roman"/>
                <w:bCs/>
                <w:sz w:val="24"/>
                <w:szCs w:val="24"/>
              </w:rPr>
              <w:t>выполнять эскизы, технические рисунки и чертежи деталей, их элементов, узлов;</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6DE59EE"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noProof/>
                <w:color w:val="000000"/>
                <w:sz w:val="24"/>
                <w:szCs w:val="24"/>
              </w:rPr>
              <w:lastRenderedPageBreak/>
              <w:t>законы, методы и приемы проекционного черчения;</w:t>
            </w:r>
          </w:p>
          <w:p w14:paraId="6B2CC60B"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noProof/>
                <w:color w:val="000000"/>
                <w:sz w:val="24"/>
                <w:szCs w:val="24"/>
              </w:rPr>
              <w:t xml:space="preserve">классы точности и их обозначение на чертежах; </w:t>
            </w:r>
          </w:p>
          <w:p w14:paraId="45C1D49D" w14:textId="2FB671E2" w:rsidR="00A85942" w:rsidRPr="00101ECC" w:rsidRDefault="00A85942" w:rsidP="00A85942">
            <w:pPr>
              <w:jc w:val="both"/>
              <w:rPr>
                <w:rFonts w:ascii="Times New Roman" w:hAnsi="Times New Roman"/>
                <w:noProof/>
                <w:color w:val="000000"/>
              </w:rPr>
            </w:pPr>
            <w:r w:rsidRPr="002C6D3E">
              <w:rPr>
                <w:rFonts w:ascii="Times New Roman" w:hAnsi="Times New Roman"/>
                <w:noProof/>
                <w:color w:val="000000"/>
                <w:sz w:val="24"/>
                <w:szCs w:val="24"/>
              </w:rPr>
              <w:lastRenderedPageBreak/>
              <w:t>правила оформления и чтения конструкторской и технологической документации;</w:t>
            </w: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A85942" w:rsidRPr="00101ECC" w:rsidRDefault="00A85942" w:rsidP="00A85942">
            <w:pPr>
              <w:jc w:val="both"/>
              <w:rPr>
                <w:rFonts w:ascii="Times New Roman" w:eastAsia="Times New Roman" w:hAnsi="Times New Roman" w:cs="Times New Roman"/>
                <w:color w:val="000000"/>
                <w:lang w:eastAsia="ru-RU"/>
              </w:rPr>
            </w:pPr>
          </w:p>
        </w:tc>
      </w:tr>
      <w:tr w:rsidR="00A85942" w:rsidRPr="00101ECC" w14:paraId="55E73B8B"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656244C6" w14:textId="6CDA9B49" w:rsidR="00A85942" w:rsidRPr="00101ECC" w:rsidRDefault="00164345" w:rsidP="00A85942">
            <w:pPr>
              <w:rPr>
                <w:rFonts w:ascii="Times New Roman" w:hAnsi="Times New Roman"/>
                <w:noProof/>
              </w:rPr>
            </w:pPr>
            <w:r w:rsidRPr="000A3F21">
              <w:rPr>
                <w:rFonts w:ascii="Times New Roman" w:hAnsi="Times New Roman"/>
                <w:sz w:val="24"/>
                <w:szCs w:val="24"/>
              </w:rPr>
              <w:t>ПК 1.4</w:t>
            </w:r>
          </w:p>
        </w:tc>
        <w:tc>
          <w:tcPr>
            <w:tcW w:w="2785" w:type="dxa"/>
            <w:tcBorders>
              <w:top w:val="single" w:sz="4" w:space="0" w:color="auto"/>
              <w:left w:val="single" w:sz="4" w:space="0" w:color="auto"/>
              <w:bottom w:val="single" w:sz="4" w:space="0" w:color="auto"/>
              <w:right w:val="single" w:sz="4" w:space="0" w:color="auto"/>
            </w:tcBorders>
          </w:tcPr>
          <w:p w14:paraId="053BB582"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05F53C65" w14:textId="5EAEFDDD" w:rsidR="00A85942" w:rsidRPr="00101ECC" w:rsidRDefault="00A85942" w:rsidP="00A85942">
            <w:pPr>
              <w:jc w:val="both"/>
              <w:rPr>
                <w:rFonts w:ascii="Times New Roman" w:hAnsi="Times New Roman" w:cs="Times New Roman"/>
                <w:bCs/>
              </w:rPr>
            </w:pPr>
            <w:r w:rsidRPr="002C6D3E">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A4DE59E" w14:textId="77777777" w:rsidR="00A85942" w:rsidRPr="002C6D3E" w:rsidRDefault="00A85942" w:rsidP="00A85942">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196ED28A" w14:textId="77777777" w:rsidR="00A85942" w:rsidRPr="002C6D3E" w:rsidRDefault="00A85942" w:rsidP="00A85942">
            <w:pPr>
              <w:rPr>
                <w:rFonts w:ascii="Times New Roman" w:hAnsi="Times New Roman"/>
                <w:noProof/>
                <w:color w:val="000000"/>
                <w:sz w:val="24"/>
                <w:szCs w:val="24"/>
              </w:rPr>
            </w:pPr>
            <w:r w:rsidRPr="002C6D3E">
              <w:rPr>
                <w:rFonts w:ascii="Times New Roman" w:hAnsi="Times New Roman"/>
                <w:noProof/>
                <w:color w:val="000000"/>
                <w:sz w:val="24"/>
                <w:szCs w:val="24"/>
              </w:rPr>
              <w:t xml:space="preserve">способы графического представления схем в ручной и машинной графике; </w:t>
            </w:r>
          </w:p>
          <w:p w14:paraId="4B8FC097" w14:textId="77777777" w:rsidR="00A85942" w:rsidRPr="002C6D3E" w:rsidRDefault="00A85942" w:rsidP="00A85942">
            <w:pPr>
              <w:rPr>
                <w:rFonts w:ascii="Times New Roman" w:hAnsi="Times New Roman"/>
                <w:noProof/>
                <w:color w:val="000000"/>
                <w:sz w:val="24"/>
                <w:szCs w:val="24"/>
              </w:rPr>
            </w:pPr>
            <w:r w:rsidRPr="002C6D3E">
              <w:rPr>
                <w:rFonts w:ascii="Times New Roman" w:hAnsi="Times New Roman"/>
                <w:noProof/>
                <w:color w:val="000000"/>
                <w:sz w:val="24"/>
                <w:szCs w:val="24"/>
              </w:rPr>
              <w:t>технику и принципы нанесения размеров; типы и назначение спецификаций, правила их чтения и составления;</w:t>
            </w:r>
          </w:p>
          <w:p w14:paraId="2C1AA7B7" w14:textId="64DC2D21" w:rsidR="00A85942" w:rsidRPr="00101ECC" w:rsidRDefault="00A85942" w:rsidP="00A85942">
            <w:pPr>
              <w:jc w:val="both"/>
              <w:rPr>
                <w:rFonts w:ascii="Times New Roman" w:hAnsi="Times New Roman"/>
                <w:noProof/>
                <w:color w:val="000000"/>
              </w:rPr>
            </w:pPr>
            <w:r w:rsidRPr="002C6D3E">
              <w:rPr>
                <w:rFonts w:ascii="Times New Roman" w:hAnsi="Times New Roman"/>
                <w:noProof/>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715" w:type="dxa"/>
            <w:tcBorders>
              <w:top w:val="single" w:sz="4" w:space="0" w:color="auto"/>
              <w:left w:val="single" w:sz="4" w:space="0" w:color="auto"/>
              <w:bottom w:val="single" w:sz="4" w:space="0" w:color="auto"/>
              <w:right w:val="single" w:sz="4" w:space="0" w:color="auto"/>
            </w:tcBorders>
          </w:tcPr>
          <w:p w14:paraId="15A0D3BA" w14:textId="77777777" w:rsidR="00A85942" w:rsidRPr="00101ECC" w:rsidRDefault="00A85942" w:rsidP="00A85942">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494E33B3" w:rsidR="001E7D1C" w:rsidRPr="00101ECC" w:rsidRDefault="00791CC9"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BA96C8F" w14:textId="322CC8D5" w:rsidR="001E7D1C" w:rsidRPr="00101ECC" w:rsidRDefault="00791CC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43F4192D" w:rsidR="001E7D1C" w:rsidRPr="00101ECC" w:rsidRDefault="00791CC9" w:rsidP="000E67E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2DDAA3A" w14:textId="0FB41513" w:rsidR="001E7D1C" w:rsidRPr="00101ECC" w:rsidRDefault="00791CC9"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2C044A9" w14:textId="77777777" w:rsidR="001E7D1C" w:rsidRPr="00101ECC" w:rsidRDefault="001E7D1C" w:rsidP="001E7D1C">
      <w:pPr>
        <w:rPr>
          <w:rFonts w:ascii="Times New Roman" w:hAnsi="Times New Roman" w:cs="Times New Roman"/>
          <w:sz w:val="24"/>
          <w:szCs w:val="24"/>
        </w:rPr>
      </w:pPr>
    </w:p>
    <w:p w14:paraId="37DD22B7" w14:textId="61E58A00" w:rsidR="001E7D1C" w:rsidRDefault="001E7D1C" w:rsidP="001E7D1C">
      <w:pPr>
        <w:rPr>
          <w:rFonts w:ascii="Times New Roman" w:hAnsi="Times New Roman" w:cs="Times New Roman"/>
          <w:sz w:val="24"/>
          <w:szCs w:val="24"/>
        </w:rPr>
      </w:pPr>
    </w:p>
    <w:p w14:paraId="3DEC1684" w14:textId="25288ABD" w:rsidR="00585BAA" w:rsidRDefault="00585BAA" w:rsidP="001E7D1C">
      <w:pPr>
        <w:rPr>
          <w:rFonts w:ascii="Times New Roman" w:hAnsi="Times New Roman" w:cs="Times New Roman"/>
          <w:sz w:val="24"/>
          <w:szCs w:val="24"/>
        </w:rPr>
      </w:pPr>
    </w:p>
    <w:p w14:paraId="1F5F44C3" w14:textId="6F1D09BD" w:rsidR="00585BAA" w:rsidRDefault="00585BAA"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lastRenderedPageBreak/>
        <w:t>2.2. Примерное содержание дисциплины</w:t>
      </w:r>
      <w:bookmarkEnd w:id="24"/>
      <w:bookmarkEnd w:id="25"/>
      <w:bookmarkEnd w:id="26"/>
    </w:p>
    <w:p w14:paraId="5209F042" w14:textId="6960DA2E" w:rsidR="001E7D1C" w:rsidRDefault="001E7D1C" w:rsidP="001E7D1C">
      <w:pPr>
        <w:rPr>
          <w:rFonts w:ascii="Times New Roman" w:hAnsi="Times New Roman" w:cs="Times New Roman"/>
          <w:sz w:val="24"/>
          <w:szCs w:val="24"/>
        </w:rPr>
      </w:pPr>
    </w:p>
    <w:p w14:paraId="439F024F" w14:textId="46287B3F" w:rsidR="00EA6D1F" w:rsidRDefault="00EA6D1F"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5946"/>
      </w:tblGrid>
      <w:tr w:rsidR="00EA6D1F" w:rsidRPr="00037760" w14:paraId="66D59E53" w14:textId="77777777" w:rsidTr="00EA6D1F">
        <w:trPr>
          <w:trHeight w:val="20"/>
        </w:trPr>
        <w:tc>
          <w:tcPr>
            <w:tcW w:w="1912" w:type="pct"/>
            <w:vAlign w:val="center"/>
          </w:tcPr>
          <w:p w14:paraId="768C6AA5" w14:textId="77777777" w:rsidR="00EA6D1F" w:rsidRPr="00037760" w:rsidRDefault="00EA6D1F" w:rsidP="00CF7DBE">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88" w:type="pct"/>
            <w:vAlign w:val="center"/>
          </w:tcPr>
          <w:p w14:paraId="03E44271" w14:textId="77777777" w:rsidR="00EA6D1F" w:rsidRPr="00037760" w:rsidRDefault="00EA6D1F" w:rsidP="00CF7DBE">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EA6D1F" w:rsidRPr="00037760" w14:paraId="0A6F0B40" w14:textId="77777777" w:rsidTr="00CF7DBE">
        <w:trPr>
          <w:trHeight w:val="20"/>
        </w:trPr>
        <w:tc>
          <w:tcPr>
            <w:tcW w:w="5000" w:type="pct"/>
            <w:gridSpan w:val="2"/>
          </w:tcPr>
          <w:p w14:paraId="2C27B59D" w14:textId="33CE96AF"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Раздел 1. Основные правила оформления чертежей и правила геометрического построения </w:t>
            </w:r>
            <w:r w:rsidR="007C1CA3" w:rsidRPr="00037760">
              <w:rPr>
                <w:rFonts w:ascii="Times New Roman" w:eastAsia="Calibri" w:hAnsi="Times New Roman"/>
                <w:b/>
                <w:bCs/>
              </w:rPr>
              <w:t>(1</w:t>
            </w:r>
            <w:r w:rsidR="007C1CA3">
              <w:rPr>
                <w:rFonts w:ascii="Times New Roman" w:eastAsia="Calibri" w:hAnsi="Times New Roman"/>
                <w:b/>
                <w:bCs/>
              </w:rPr>
              <w:t xml:space="preserve">2 </w:t>
            </w:r>
            <w:r w:rsidR="007C1CA3" w:rsidRPr="00037760">
              <w:rPr>
                <w:rFonts w:ascii="Times New Roman" w:eastAsia="Calibri" w:hAnsi="Times New Roman"/>
                <w:b/>
                <w:bCs/>
              </w:rPr>
              <w:t>часов)</w:t>
            </w:r>
          </w:p>
        </w:tc>
      </w:tr>
      <w:tr w:rsidR="00EA6D1F" w:rsidRPr="00037760" w14:paraId="646947BD" w14:textId="77777777" w:rsidTr="00EA6D1F">
        <w:trPr>
          <w:trHeight w:val="20"/>
        </w:trPr>
        <w:tc>
          <w:tcPr>
            <w:tcW w:w="1912" w:type="pct"/>
            <w:vMerge w:val="restart"/>
          </w:tcPr>
          <w:p w14:paraId="610F471A"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Тема 1.1. Геометрическое черчение</w:t>
            </w:r>
          </w:p>
        </w:tc>
        <w:tc>
          <w:tcPr>
            <w:tcW w:w="3088" w:type="pct"/>
          </w:tcPr>
          <w:p w14:paraId="22279AC5"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Содержание</w:t>
            </w:r>
          </w:p>
        </w:tc>
      </w:tr>
      <w:tr w:rsidR="00EA6D1F" w:rsidRPr="00037760" w14:paraId="6318A879" w14:textId="77777777" w:rsidTr="00EA6D1F">
        <w:trPr>
          <w:trHeight w:val="20"/>
        </w:trPr>
        <w:tc>
          <w:tcPr>
            <w:tcW w:w="1912" w:type="pct"/>
            <w:vMerge/>
          </w:tcPr>
          <w:p w14:paraId="35F20523" w14:textId="77777777" w:rsidR="00EA6D1F" w:rsidRPr="00037760" w:rsidRDefault="00EA6D1F" w:rsidP="00CF7DBE">
            <w:pPr>
              <w:rPr>
                <w:rFonts w:ascii="Times New Roman" w:eastAsia="Calibri" w:hAnsi="Times New Roman"/>
                <w:b/>
                <w:bCs/>
              </w:rPr>
            </w:pPr>
          </w:p>
        </w:tc>
        <w:tc>
          <w:tcPr>
            <w:tcW w:w="3088" w:type="pct"/>
          </w:tcPr>
          <w:p w14:paraId="20BBE3A3" w14:textId="77777777" w:rsidR="00EA6D1F" w:rsidRPr="00037760" w:rsidRDefault="00EA6D1F" w:rsidP="00CF7DBE">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bCs/>
              </w:rPr>
              <w:t>К</w:t>
            </w:r>
            <w:r w:rsidRPr="00037760">
              <w:rPr>
                <w:rFonts w:ascii="Times New Roman" w:eastAsia="Calibri" w:hAnsi="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EA6D1F" w:rsidRPr="00037760" w14:paraId="31D3A77A" w14:textId="77777777" w:rsidTr="00EA6D1F">
        <w:trPr>
          <w:trHeight w:val="20"/>
        </w:trPr>
        <w:tc>
          <w:tcPr>
            <w:tcW w:w="1912" w:type="pct"/>
            <w:vMerge/>
          </w:tcPr>
          <w:p w14:paraId="44041601" w14:textId="77777777" w:rsidR="00EA6D1F" w:rsidRPr="00037760" w:rsidRDefault="00EA6D1F" w:rsidP="00CF7DBE">
            <w:pPr>
              <w:rPr>
                <w:rFonts w:ascii="Times New Roman" w:eastAsia="Calibri" w:hAnsi="Times New Roman"/>
                <w:b/>
                <w:bCs/>
              </w:rPr>
            </w:pPr>
          </w:p>
        </w:tc>
        <w:tc>
          <w:tcPr>
            <w:tcW w:w="3088" w:type="pct"/>
          </w:tcPr>
          <w:p w14:paraId="6BCCFB5A"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w:t>
            </w:r>
            <w:r w:rsidRPr="00037760">
              <w:rPr>
                <w:rFonts w:ascii="Times New Roman" w:eastAsia="Calibri" w:hAnsi="Times New Roman"/>
              </w:rPr>
              <w:t xml:space="preserve">Шрифт чертежный и выполнение надписей на чертежах. </w:t>
            </w:r>
          </w:p>
        </w:tc>
      </w:tr>
      <w:tr w:rsidR="00EA6D1F" w:rsidRPr="00037760" w14:paraId="6196CB21" w14:textId="77777777" w:rsidTr="00EA6D1F">
        <w:trPr>
          <w:trHeight w:val="20"/>
        </w:trPr>
        <w:tc>
          <w:tcPr>
            <w:tcW w:w="1912" w:type="pct"/>
            <w:vMerge/>
          </w:tcPr>
          <w:p w14:paraId="1FCCCFDC" w14:textId="77777777" w:rsidR="00EA6D1F" w:rsidRPr="00037760" w:rsidRDefault="00EA6D1F" w:rsidP="00CF7DBE">
            <w:pPr>
              <w:rPr>
                <w:rFonts w:ascii="Times New Roman" w:eastAsia="Calibri" w:hAnsi="Times New Roman"/>
                <w:b/>
                <w:bCs/>
              </w:rPr>
            </w:pPr>
          </w:p>
        </w:tc>
        <w:tc>
          <w:tcPr>
            <w:tcW w:w="3088" w:type="pct"/>
          </w:tcPr>
          <w:p w14:paraId="0F4EEAEA"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EA6D1F" w:rsidRPr="00037760" w14:paraId="3DDF68AB" w14:textId="77777777" w:rsidTr="00EA6D1F">
        <w:trPr>
          <w:trHeight w:val="20"/>
        </w:trPr>
        <w:tc>
          <w:tcPr>
            <w:tcW w:w="1912" w:type="pct"/>
            <w:vMerge/>
          </w:tcPr>
          <w:p w14:paraId="70FB8CB3" w14:textId="77777777" w:rsidR="00EA6D1F" w:rsidRPr="00037760" w:rsidRDefault="00EA6D1F" w:rsidP="00CF7DBE">
            <w:pPr>
              <w:rPr>
                <w:rFonts w:ascii="Times New Roman" w:eastAsia="Calibri" w:hAnsi="Times New Roman"/>
                <w:b/>
                <w:bCs/>
              </w:rPr>
            </w:pPr>
          </w:p>
        </w:tc>
        <w:tc>
          <w:tcPr>
            <w:tcW w:w="3088" w:type="pct"/>
          </w:tcPr>
          <w:p w14:paraId="7D519573"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4. </w:t>
            </w:r>
            <w:r w:rsidRPr="00037760">
              <w:rPr>
                <w:rFonts w:ascii="Times New Roman" w:eastAsia="Calibri" w:hAnsi="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r>
      <w:tr w:rsidR="00EA6D1F" w:rsidRPr="00037760" w14:paraId="3447C262" w14:textId="77777777" w:rsidTr="00EA6D1F">
        <w:trPr>
          <w:trHeight w:val="20"/>
        </w:trPr>
        <w:tc>
          <w:tcPr>
            <w:tcW w:w="1912" w:type="pct"/>
            <w:vMerge/>
          </w:tcPr>
          <w:p w14:paraId="3EBF46C2" w14:textId="77777777" w:rsidR="00EA6D1F" w:rsidRPr="00037760" w:rsidRDefault="00EA6D1F" w:rsidP="00CF7DBE">
            <w:pPr>
              <w:rPr>
                <w:rFonts w:ascii="Times New Roman" w:eastAsia="Calibri" w:hAnsi="Times New Roman"/>
                <w:b/>
                <w:bCs/>
              </w:rPr>
            </w:pPr>
          </w:p>
        </w:tc>
        <w:tc>
          <w:tcPr>
            <w:tcW w:w="3088" w:type="pct"/>
            <w:vAlign w:val="bottom"/>
          </w:tcPr>
          <w:p w14:paraId="4B0A43C3"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3D66E06"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44166328" w14:textId="77777777" w:rsidTr="00EA6D1F">
        <w:trPr>
          <w:trHeight w:val="20"/>
        </w:trPr>
        <w:tc>
          <w:tcPr>
            <w:tcW w:w="1912" w:type="pct"/>
            <w:vMerge w:val="restart"/>
          </w:tcPr>
          <w:p w14:paraId="3FF8FA26"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Тема 1.2. Проекционное черчение (Основы начертательной геометрии)</w:t>
            </w:r>
          </w:p>
        </w:tc>
        <w:tc>
          <w:tcPr>
            <w:tcW w:w="3088" w:type="pct"/>
          </w:tcPr>
          <w:p w14:paraId="4DA167C2"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Содержание</w:t>
            </w:r>
          </w:p>
        </w:tc>
      </w:tr>
      <w:tr w:rsidR="00EA6D1F" w:rsidRPr="00037760" w14:paraId="6BB0B838" w14:textId="77777777" w:rsidTr="00EA6D1F">
        <w:trPr>
          <w:trHeight w:val="20"/>
        </w:trPr>
        <w:tc>
          <w:tcPr>
            <w:tcW w:w="1912" w:type="pct"/>
            <w:vMerge/>
          </w:tcPr>
          <w:p w14:paraId="29E6BBAA" w14:textId="77777777" w:rsidR="00EA6D1F" w:rsidRPr="00037760" w:rsidRDefault="00EA6D1F" w:rsidP="00CF7DBE">
            <w:pPr>
              <w:rPr>
                <w:rFonts w:ascii="Times New Roman" w:eastAsia="Calibri" w:hAnsi="Times New Roman"/>
                <w:b/>
                <w:bCs/>
              </w:rPr>
            </w:pPr>
          </w:p>
        </w:tc>
        <w:tc>
          <w:tcPr>
            <w:tcW w:w="3088" w:type="pct"/>
          </w:tcPr>
          <w:p w14:paraId="13BA4333" w14:textId="77777777" w:rsidR="00EA6D1F" w:rsidRPr="00037760" w:rsidRDefault="00EA6D1F" w:rsidP="00CF7DBE">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EA6D1F" w:rsidRPr="00037760" w14:paraId="58D9D781" w14:textId="77777777" w:rsidTr="00EA6D1F">
        <w:trPr>
          <w:trHeight w:val="20"/>
        </w:trPr>
        <w:tc>
          <w:tcPr>
            <w:tcW w:w="1912" w:type="pct"/>
            <w:vMerge/>
          </w:tcPr>
          <w:p w14:paraId="75981B20" w14:textId="77777777" w:rsidR="00EA6D1F" w:rsidRPr="00037760" w:rsidRDefault="00EA6D1F" w:rsidP="00CF7DBE">
            <w:pPr>
              <w:rPr>
                <w:rFonts w:ascii="Times New Roman" w:eastAsia="Calibri" w:hAnsi="Times New Roman"/>
                <w:b/>
                <w:bCs/>
              </w:rPr>
            </w:pPr>
          </w:p>
        </w:tc>
        <w:tc>
          <w:tcPr>
            <w:tcW w:w="3088" w:type="pct"/>
          </w:tcPr>
          <w:p w14:paraId="67559249" w14:textId="77777777" w:rsidR="00EA6D1F" w:rsidRPr="00037760" w:rsidRDefault="00EA6D1F" w:rsidP="00CF7DBE">
            <w:pPr>
              <w:jc w:val="both"/>
              <w:rPr>
                <w:rFonts w:ascii="Times New Roman" w:eastAsia="Calibri" w:hAnsi="Times New Roman"/>
                <w:b/>
                <w:bCs/>
              </w:rPr>
            </w:pPr>
            <w:r w:rsidRPr="00037760">
              <w:rPr>
                <w:rFonts w:ascii="Times New Roman" w:eastAsia="Calibri" w:hAnsi="Times New Roman"/>
                <w:b/>
              </w:rPr>
              <w:t xml:space="preserve">2. </w:t>
            </w:r>
            <w:r w:rsidRPr="00037760">
              <w:rPr>
                <w:rFonts w:ascii="Times New Roman" w:eastAsia="Calibri" w:hAnsi="Times New Roman"/>
              </w:rPr>
              <w:t xml:space="preserve">Общие понятия об аксонометрических проекциях. Виды аксонометрических проекций: изометрия, прямоугольная и косоугольная </w:t>
            </w:r>
            <w:proofErr w:type="spellStart"/>
            <w:r w:rsidRPr="00037760">
              <w:rPr>
                <w:rFonts w:ascii="Times New Roman" w:eastAsia="Calibri" w:hAnsi="Times New Roman"/>
              </w:rPr>
              <w:t>диметрии</w:t>
            </w:r>
            <w:proofErr w:type="spellEnd"/>
            <w:r w:rsidRPr="00037760">
              <w:rPr>
                <w:rFonts w:ascii="Times New Roman" w:eastAsia="Calibri" w:hAnsi="Times New Roman"/>
              </w:rPr>
              <w:t xml:space="preserve">,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r>
      <w:tr w:rsidR="00EA6D1F" w:rsidRPr="00037760" w14:paraId="22AF69EA" w14:textId="77777777" w:rsidTr="00EA6D1F">
        <w:trPr>
          <w:trHeight w:val="20"/>
        </w:trPr>
        <w:tc>
          <w:tcPr>
            <w:tcW w:w="1912" w:type="pct"/>
            <w:vMerge/>
          </w:tcPr>
          <w:p w14:paraId="382D59AA" w14:textId="77777777" w:rsidR="00EA6D1F" w:rsidRPr="00037760" w:rsidRDefault="00EA6D1F" w:rsidP="00CF7DBE">
            <w:pPr>
              <w:rPr>
                <w:rFonts w:ascii="Times New Roman" w:eastAsia="Calibri" w:hAnsi="Times New Roman"/>
                <w:b/>
                <w:bCs/>
              </w:rPr>
            </w:pPr>
          </w:p>
        </w:tc>
        <w:tc>
          <w:tcPr>
            <w:tcW w:w="3088" w:type="pct"/>
          </w:tcPr>
          <w:p w14:paraId="3ED59484" w14:textId="77777777" w:rsidR="00EA6D1F" w:rsidRPr="00037760" w:rsidRDefault="00EA6D1F" w:rsidP="00CF7DBE">
            <w:pPr>
              <w:jc w:val="both"/>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r>
      <w:tr w:rsidR="00EA6D1F" w:rsidRPr="00037760" w14:paraId="2AD70BB8" w14:textId="77777777" w:rsidTr="00EA6D1F">
        <w:trPr>
          <w:trHeight w:val="20"/>
        </w:trPr>
        <w:tc>
          <w:tcPr>
            <w:tcW w:w="1912" w:type="pct"/>
            <w:vMerge/>
          </w:tcPr>
          <w:p w14:paraId="3E7F074E" w14:textId="77777777" w:rsidR="00EA6D1F" w:rsidRPr="00037760" w:rsidRDefault="00EA6D1F" w:rsidP="00CF7DBE">
            <w:pPr>
              <w:rPr>
                <w:rFonts w:ascii="Times New Roman" w:eastAsia="Calibri" w:hAnsi="Times New Roman"/>
                <w:b/>
                <w:bCs/>
              </w:rPr>
            </w:pPr>
          </w:p>
        </w:tc>
        <w:tc>
          <w:tcPr>
            <w:tcW w:w="3088" w:type="pct"/>
          </w:tcPr>
          <w:p w14:paraId="2A481840" w14:textId="77777777" w:rsidR="00EA6D1F" w:rsidRPr="00037760" w:rsidRDefault="00EA6D1F" w:rsidP="00CF7DBE">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EA6D1F" w:rsidRPr="00037760" w14:paraId="29953191" w14:textId="77777777" w:rsidTr="00EA6D1F">
        <w:trPr>
          <w:trHeight w:val="20"/>
        </w:trPr>
        <w:tc>
          <w:tcPr>
            <w:tcW w:w="1912" w:type="pct"/>
            <w:vMerge/>
          </w:tcPr>
          <w:p w14:paraId="16E95BBA" w14:textId="77777777" w:rsidR="00EA6D1F" w:rsidRPr="00037760" w:rsidRDefault="00EA6D1F" w:rsidP="00CF7DBE">
            <w:pPr>
              <w:rPr>
                <w:rFonts w:ascii="Times New Roman" w:eastAsia="Calibri" w:hAnsi="Times New Roman"/>
                <w:b/>
                <w:bCs/>
              </w:rPr>
            </w:pPr>
          </w:p>
        </w:tc>
        <w:tc>
          <w:tcPr>
            <w:tcW w:w="3088" w:type="pct"/>
          </w:tcPr>
          <w:p w14:paraId="1170A5CC"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 xml:space="preserve">Графическая работа «Тело усеченное» </w:t>
            </w:r>
          </w:p>
        </w:tc>
      </w:tr>
      <w:tr w:rsidR="00EA6D1F" w:rsidRPr="00037760" w14:paraId="0DC3DB84" w14:textId="77777777" w:rsidTr="00EA6D1F">
        <w:trPr>
          <w:trHeight w:val="20"/>
        </w:trPr>
        <w:tc>
          <w:tcPr>
            <w:tcW w:w="1912" w:type="pct"/>
            <w:vMerge/>
          </w:tcPr>
          <w:p w14:paraId="5B9B52D4" w14:textId="77777777" w:rsidR="00EA6D1F" w:rsidRPr="00037760" w:rsidRDefault="00EA6D1F" w:rsidP="00CF7DBE">
            <w:pPr>
              <w:rPr>
                <w:rFonts w:ascii="Times New Roman" w:eastAsia="Calibri" w:hAnsi="Times New Roman"/>
                <w:b/>
                <w:bCs/>
              </w:rPr>
            </w:pPr>
          </w:p>
        </w:tc>
        <w:tc>
          <w:tcPr>
            <w:tcW w:w="3088" w:type="pct"/>
            <w:vAlign w:val="bottom"/>
          </w:tcPr>
          <w:p w14:paraId="70C56FF8"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657EF1"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45675BAD" w14:textId="77777777" w:rsidTr="00EA6D1F">
        <w:trPr>
          <w:trHeight w:val="20"/>
        </w:trPr>
        <w:tc>
          <w:tcPr>
            <w:tcW w:w="1912" w:type="pct"/>
            <w:vMerge w:val="restart"/>
          </w:tcPr>
          <w:p w14:paraId="2DC90303"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Тема 1.3. </w:t>
            </w:r>
          </w:p>
          <w:p w14:paraId="13855C70"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lastRenderedPageBreak/>
              <w:t>Машиностроительное черчение</w:t>
            </w:r>
          </w:p>
        </w:tc>
        <w:tc>
          <w:tcPr>
            <w:tcW w:w="3088" w:type="pct"/>
          </w:tcPr>
          <w:p w14:paraId="7E380010"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lastRenderedPageBreak/>
              <w:t>Содержание</w:t>
            </w:r>
          </w:p>
        </w:tc>
      </w:tr>
      <w:tr w:rsidR="00EA6D1F" w:rsidRPr="00037760" w14:paraId="65548796" w14:textId="77777777" w:rsidTr="00EA6D1F">
        <w:trPr>
          <w:trHeight w:val="20"/>
        </w:trPr>
        <w:tc>
          <w:tcPr>
            <w:tcW w:w="1912" w:type="pct"/>
            <w:vMerge/>
          </w:tcPr>
          <w:p w14:paraId="2934CB0C" w14:textId="77777777" w:rsidR="00EA6D1F" w:rsidRPr="00037760" w:rsidRDefault="00EA6D1F" w:rsidP="00CF7DBE">
            <w:pPr>
              <w:rPr>
                <w:rFonts w:ascii="Times New Roman" w:eastAsia="Calibri" w:hAnsi="Times New Roman"/>
                <w:b/>
                <w:bCs/>
              </w:rPr>
            </w:pPr>
          </w:p>
        </w:tc>
        <w:tc>
          <w:tcPr>
            <w:tcW w:w="3088" w:type="pct"/>
          </w:tcPr>
          <w:p w14:paraId="695E64F9" w14:textId="77777777" w:rsidR="00EA6D1F" w:rsidRPr="00037760" w:rsidRDefault="00EA6D1F" w:rsidP="00CF7DBE">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EA6D1F" w:rsidRPr="00037760" w14:paraId="1519EC4E" w14:textId="77777777" w:rsidTr="00EA6D1F">
        <w:trPr>
          <w:trHeight w:val="20"/>
        </w:trPr>
        <w:tc>
          <w:tcPr>
            <w:tcW w:w="1912" w:type="pct"/>
            <w:vMerge/>
          </w:tcPr>
          <w:p w14:paraId="76E26B3E" w14:textId="77777777" w:rsidR="00EA6D1F" w:rsidRPr="00037760" w:rsidRDefault="00EA6D1F" w:rsidP="00CF7DBE">
            <w:pPr>
              <w:rPr>
                <w:rFonts w:ascii="Times New Roman" w:eastAsia="Calibri" w:hAnsi="Times New Roman"/>
                <w:b/>
                <w:bCs/>
              </w:rPr>
            </w:pPr>
          </w:p>
        </w:tc>
        <w:tc>
          <w:tcPr>
            <w:tcW w:w="3088" w:type="pct"/>
          </w:tcPr>
          <w:p w14:paraId="67391CFC" w14:textId="77777777" w:rsidR="00EA6D1F" w:rsidRPr="00037760" w:rsidRDefault="00EA6D1F" w:rsidP="00CF7DBE">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r>
      <w:tr w:rsidR="00EA6D1F" w:rsidRPr="00037760" w14:paraId="06868107" w14:textId="77777777" w:rsidTr="00EA6D1F">
        <w:trPr>
          <w:trHeight w:val="20"/>
        </w:trPr>
        <w:tc>
          <w:tcPr>
            <w:tcW w:w="1912" w:type="pct"/>
            <w:vMerge/>
          </w:tcPr>
          <w:p w14:paraId="1E8B3060" w14:textId="77777777" w:rsidR="00EA6D1F" w:rsidRPr="00037760" w:rsidRDefault="00EA6D1F" w:rsidP="00CF7DBE">
            <w:pPr>
              <w:rPr>
                <w:rFonts w:ascii="Times New Roman" w:eastAsia="Calibri" w:hAnsi="Times New Roman"/>
                <w:b/>
                <w:bCs/>
              </w:rPr>
            </w:pPr>
          </w:p>
        </w:tc>
        <w:tc>
          <w:tcPr>
            <w:tcW w:w="3088" w:type="pct"/>
          </w:tcPr>
          <w:p w14:paraId="5CCB83A7"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r>
      <w:tr w:rsidR="00EA6D1F" w:rsidRPr="00037760" w14:paraId="3F2CEAE4" w14:textId="77777777" w:rsidTr="00EA6D1F">
        <w:trPr>
          <w:trHeight w:val="20"/>
        </w:trPr>
        <w:tc>
          <w:tcPr>
            <w:tcW w:w="1912" w:type="pct"/>
            <w:vMerge/>
          </w:tcPr>
          <w:p w14:paraId="71109779" w14:textId="77777777" w:rsidR="00EA6D1F" w:rsidRPr="00037760" w:rsidRDefault="00EA6D1F" w:rsidP="00CF7DBE">
            <w:pPr>
              <w:rPr>
                <w:rFonts w:ascii="Times New Roman" w:eastAsia="Calibri" w:hAnsi="Times New Roman"/>
                <w:b/>
                <w:bCs/>
              </w:rPr>
            </w:pPr>
          </w:p>
        </w:tc>
        <w:tc>
          <w:tcPr>
            <w:tcW w:w="3088" w:type="pct"/>
          </w:tcPr>
          <w:p w14:paraId="248FE40F" w14:textId="77777777" w:rsidR="00EA6D1F" w:rsidRPr="00037760" w:rsidRDefault="00EA6D1F" w:rsidP="00CF7DBE">
            <w:pPr>
              <w:rPr>
                <w:rFonts w:ascii="Times New Roman" w:eastAsia="Calibri" w:hAnsi="Times New Roman"/>
              </w:rPr>
            </w:pPr>
            <w:r w:rsidRPr="00037760">
              <w:rPr>
                <w:rFonts w:ascii="Times New Roman" w:eastAsia="Calibri" w:hAnsi="Times New Roman"/>
                <w:b/>
              </w:rPr>
              <w:t xml:space="preserve">4. </w:t>
            </w:r>
            <w:r w:rsidRPr="00037760">
              <w:rPr>
                <w:rFonts w:ascii="Times New Roman" w:eastAsia="Calibri" w:hAnsi="Times New Roman"/>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EA6D1F" w:rsidRPr="00037760" w14:paraId="4DE3A78E" w14:textId="77777777" w:rsidTr="00EA6D1F">
        <w:trPr>
          <w:trHeight w:val="20"/>
        </w:trPr>
        <w:tc>
          <w:tcPr>
            <w:tcW w:w="1912" w:type="pct"/>
            <w:vMerge/>
          </w:tcPr>
          <w:p w14:paraId="393C05B2" w14:textId="77777777" w:rsidR="00EA6D1F" w:rsidRPr="00037760" w:rsidRDefault="00EA6D1F" w:rsidP="00CF7DBE">
            <w:pPr>
              <w:rPr>
                <w:rFonts w:ascii="Times New Roman" w:eastAsia="Calibri" w:hAnsi="Times New Roman"/>
                <w:b/>
                <w:bCs/>
              </w:rPr>
            </w:pPr>
          </w:p>
        </w:tc>
        <w:tc>
          <w:tcPr>
            <w:tcW w:w="3088" w:type="pct"/>
          </w:tcPr>
          <w:p w14:paraId="4EB34179" w14:textId="77777777" w:rsidR="00EA6D1F" w:rsidRPr="00037760" w:rsidRDefault="00EA6D1F" w:rsidP="00CF7DBE">
            <w:pPr>
              <w:rPr>
                <w:rFonts w:ascii="Times New Roman" w:eastAsia="Calibri" w:hAnsi="Times New Roman"/>
              </w:rPr>
            </w:pPr>
            <w:r w:rsidRPr="00037760">
              <w:rPr>
                <w:rFonts w:ascii="Times New Roman" w:eastAsia="Calibri" w:hAnsi="Times New Roman"/>
                <w:b/>
              </w:rPr>
              <w:t xml:space="preserve">5. </w:t>
            </w:r>
            <w:r w:rsidRPr="00037760">
              <w:rPr>
                <w:rFonts w:ascii="Times New Roman" w:eastAsia="Calibri" w:hAnsi="Times New Roman"/>
              </w:rPr>
              <w:t xml:space="preserve">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  </w:t>
            </w:r>
          </w:p>
        </w:tc>
      </w:tr>
      <w:tr w:rsidR="00EA6D1F" w:rsidRPr="00037760" w14:paraId="34DC4F88" w14:textId="77777777" w:rsidTr="00EA6D1F">
        <w:trPr>
          <w:trHeight w:val="20"/>
        </w:trPr>
        <w:tc>
          <w:tcPr>
            <w:tcW w:w="1912" w:type="pct"/>
            <w:vMerge/>
          </w:tcPr>
          <w:p w14:paraId="319FE24E" w14:textId="77777777" w:rsidR="00EA6D1F" w:rsidRPr="00037760" w:rsidRDefault="00EA6D1F" w:rsidP="00CF7DBE">
            <w:pPr>
              <w:rPr>
                <w:rFonts w:ascii="Times New Roman" w:eastAsia="Calibri" w:hAnsi="Times New Roman"/>
                <w:b/>
                <w:bCs/>
              </w:rPr>
            </w:pPr>
          </w:p>
        </w:tc>
        <w:tc>
          <w:tcPr>
            <w:tcW w:w="3088" w:type="pct"/>
          </w:tcPr>
          <w:p w14:paraId="5DB99D81" w14:textId="77777777" w:rsidR="00EA6D1F" w:rsidRPr="00037760" w:rsidRDefault="00EA6D1F" w:rsidP="00CF7DBE">
            <w:pPr>
              <w:rPr>
                <w:rFonts w:ascii="Times New Roman" w:eastAsia="Calibri" w:hAnsi="Times New Roman"/>
              </w:rPr>
            </w:pPr>
            <w:r w:rsidRPr="00037760">
              <w:rPr>
                <w:rFonts w:ascii="Times New Roman" w:eastAsia="Calibri" w:hAnsi="Times New Roman"/>
                <w:b/>
              </w:rPr>
              <w:t xml:space="preserve">6. </w:t>
            </w:r>
            <w:r w:rsidRPr="00037760">
              <w:rPr>
                <w:rFonts w:ascii="Times New Roman" w:eastAsia="Calibri" w:hAnsi="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EA6D1F" w:rsidRPr="00037760" w14:paraId="5C269299" w14:textId="77777777" w:rsidTr="00EA6D1F">
        <w:trPr>
          <w:trHeight w:val="20"/>
        </w:trPr>
        <w:tc>
          <w:tcPr>
            <w:tcW w:w="1912" w:type="pct"/>
            <w:vMerge/>
          </w:tcPr>
          <w:p w14:paraId="02E3DCF1" w14:textId="77777777" w:rsidR="00EA6D1F" w:rsidRPr="00037760" w:rsidRDefault="00EA6D1F" w:rsidP="00CF7DBE">
            <w:pPr>
              <w:rPr>
                <w:rFonts w:ascii="Times New Roman" w:eastAsia="Calibri" w:hAnsi="Times New Roman"/>
                <w:b/>
                <w:bCs/>
              </w:rPr>
            </w:pPr>
          </w:p>
        </w:tc>
        <w:tc>
          <w:tcPr>
            <w:tcW w:w="3088" w:type="pct"/>
          </w:tcPr>
          <w:p w14:paraId="7A9FB66E" w14:textId="77777777" w:rsidR="00EA6D1F" w:rsidRPr="00037760" w:rsidRDefault="00EA6D1F" w:rsidP="00CF7DBE">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EA6D1F" w:rsidRPr="00037760" w14:paraId="3398D044" w14:textId="77777777" w:rsidTr="00EA6D1F">
        <w:trPr>
          <w:trHeight w:val="20"/>
        </w:trPr>
        <w:tc>
          <w:tcPr>
            <w:tcW w:w="1912" w:type="pct"/>
            <w:vMerge/>
          </w:tcPr>
          <w:p w14:paraId="4ED2D312" w14:textId="77777777" w:rsidR="00EA6D1F" w:rsidRPr="00037760" w:rsidRDefault="00EA6D1F" w:rsidP="00CF7DBE">
            <w:pPr>
              <w:rPr>
                <w:rFonts w:ascii="Times New Roman" w:eastAsia="Calibri" w:hAnsi="Times New Roman"/>
                <w:b/>
                <w:bCs/>
              </w:rPr>
            </w:pPr>
          </w:p>
        </w:tc>
        <w:tc>
          <w:tcPr>
            <w:tcW w:w="3088" w:type="pct"/>
          </w:tcPr>
          <w:p w14:paraId="08F82B11"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Графическая работа «Модель с вырезом одной четверти»</w:t>
            </w:r>
          </w:p>
        </w:tc>
      </w:tr>
      <w:tr w:rsidR="00EA6D1F" w:rsidRPr="00037760" w14:paraId="2484E5EF" w14:textId="77777777" w:rsidTr="00EA6D1F">
        <w:trPr>
          <w:trHeight w:val="20"/>
        </w:trPr>
        <w:tc>
          <w:tcPr>
            <w:tcW w:w="1912" w:type="pct"/>
            <w:vMerge/>
          </w:tcPr>
          <w:p w14:paraId="087A972D" w14:textId="77777777" w:rsidR="00EA6D1F" w:rsidRPr="00037760" w:rsidRDefault="00EA6D1F" w:rsidP="00CF7DBE">
            <w:pPr>
              <w:rPr>
                <w:rFonts w:ascii="Times New Roman" w:eastAsia="Calibri" w:hAnsi="Times New Roman"/>
                <w:b/>
                <w:bCs/>
              </w:rPr>
            </w:pPr>
          </w:p>
        </w:tc>
        <w:tc>
          <w:tcPr>
            <w:tcW w:w="3088" w:type="pct"/>
          </w:tcPr>
          <w:p w14:paraId="62063DFC" w14:textId="77777777" w:rsidR="00EA6D1F" w:rsidRPr="00037760" w:rsidRDefault="00EA6D1F" w:rsidP="00CF7DBE">
            <w:pPr>
              <w:rPr>
                <w:rFonts w:ascii="Times New Roman" w:eastAsia="Calibri" w:hAnsi="Times New Roman"/>
              </w:rPr>
            </w:pPr>
            <w:r w:rsidRPr="00037760">
              <w:rPr>
                <w:rFonts w:ascii="Times New Roman" w:eastAsia="Calibri" w:hAnsi="Times New Roman"/>
                <w:b/>
              </w:rPr>
              <w:t xml:space="preserve">2. Практическое занятие 3. </w:t>
            </w:r>
            <w:r w:rsidRPr="00037760">
              <w:rPr>
                <w:rFonts w:ascii="Times New Roman" w:eastAsia="Calibri" w:hAnsi="Times New Roman"/>
              </w:rPr>
              <w:t>Графическая работа «Выполнения сборочного чертежа. Выполнение спецификации к сборочному чертежу»</w:t>
            </w:r>
          </w:p>
        </w:tc>
      </w:tr>
      <w:tr w:rsidR="00EA6D1F" w:rsidRPr="00037760" w14:paraId="08EE48DF" w14:textId="77777777" w:rsidTr="00EA6D1F">
        <w:trPr>
          <w:trHeight w:val="20"/>
        </w:trPr>
        <w:tc>
          <w:tcPr>
            <w:tcW w:w="1912" w:type="pct"/>
            <w:vMerge/>
          </w:tcPr>
          <w:p w14:paraId="1975BF31" w14:textId="77777777" w:rsidR="00EA6D1F" w:rsidRPr="00037760" w:rsidRDefault="00EA6D1F" w:rsidP="00CF7DBE">
            <w:pPr>
              <w:rPr>
                <w:rFonts w:ascii="Times New Roman" w:eastAsia="Calibri" w:hAnsi="Times New Roman"/>
                <w:b/>
                <w:bCs/>
              </w:rPr>
            </w:pPr>
          </w:p>
        </w:tc>
        <w:tc>
          <w:tcPr>
            <w:tcW w:w="3088" w:type="pct"/>
            <w:vAlign w:val="bottom"/>
          </w:tcPr>
          <w:p w14:paraId="55348B93"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BDB58E6"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7C89D8F0" w14:textId="77777777" w:rsidTr="00CF7DBE">
        <w:trPr>
          <w:trHeight w:val="20"/>
        </w:trPr>
        <w:tc>
          <w:tcPr>
            <w:tcW w:w="5000" w:type="pct"/>
            <w:gridSpan w:val="2"/>
          </w:tcPr>
          <w:p w14:paraId="386E5A45" w14:textId="425E46F2"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Раздел 2. Введение в машинную графику. </w:t>
            </w:r>
            <w:r w:rsidR="007C1CA3" w:rsidRPr="00037760">
              <w:rPr>
                <w:rFonts w:ascii="Times New Roman" w:eastAsia="Calibri" w:hAnsi="Times New Roman"/>
                <w:b/>
                <w:bCs/>
              </w:rPr>
              <w:t>(1</w:t>
            </w:r>
            <w:r w:rsidR="007C1CA3">
              <w:rPr>
                <w:rFonts w:ascii="Times New Roman" w:eastAsia="Calibri" w:hAnsi="Times New Roman"/>
                <w:b/>
                <w:bCs/>
              </w:rPr>
              <w:t xml:space="preserve">0 </w:t>
            </w:r>
            <w:r w:rsidR="007C1CA3" w:rsidRPr="00037760">
              <w:rPr>
                <w:rFonts w:ascii="Times New Roman" w:eastAsia="Calibri" w:hAnsi="Times New Roman"/>
                <w:b/>
                <w:bCs/>
              </w:rPr>
              <w:t>часов)</w:t>
            </w:r>
          </w:p>
        </w:tc>
      </w:tr>
      <w:tr w:rsidR="00EA6D1F" w:rsidRPr="00037760" w14:paraId="54E86BEB" w14:textId="77777777" w:rsidTr="00EA6D1F">
        <w:trPr>
          <w:trHeight w:val="20"/>
        </w:trPr>
        <w:tc>
          <w:tcPr>
            <w:tcW w:w="1912" w:type="pct"/>
            <w:vMerge w:val="restart"/>
          </w:tcPr>
          <w:p w14:paraId="4F546127"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Тема 2.1. </w:t>
            </w:r>
          </w:p>
          <w:p w14:paraId="731FF9A5"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Основные сведения о возможностях САПР</w:t>
            </w:r>
          </w:p>
        </w:tc>
        <w:tc>
          <w:tcPr>
            <w:tcW w:w="3088" w:type="pct"/>
          </w:tcPr>
          <w:p w14:paraId="2CB91F09"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Содержание </w:t>
            </w:r>
          </w:p>
        </w:tc>
      </w:tr>
      <w:tr w:rsidR="00EA6D1F" w:rsidRPr="00037760" w14:paraId="0386CEA6" w14:textId="77777777" w:rsidTr="00EA6D1F">
        <w:trPr>
          <w:trHeight w:val="20"/>
        </w:trPr>
        <w:tc>
          <w:tcPr>
            <w:tcW w:w="1912" w:type="pct"/>
            <w:vMerge/>
          </w:tcPr>
          <w:p w14:paraId="7380F36E" w14:textId="77777777" w:rsidR="00EA6D1F" w:rsidRPr="00037760" w:rsidRDefault="00EA6D1F" w:rsidP="00CF7DBE">
            <w:pPr>
              <w:rPr>
                <w:rFonts w:ascii="Times New Roman" w:eastAsia="Calibri" w:hAnsi="Times New Roman"/>
                <w:b/>
                <w:bCs/>
              </w:rPr>
            </w:pPr>
          </w:p>
        </w:tc>
        <w:tc>
          <w:tcPr>
            <w:tcW w:w="3088" w:type="pct"/>
          </w:tcPr>
          <w:p w14:paraId="3507B3BB" w14:textId="77777777" w:rsidR="00EA6D1F" w:rsidRPr="00037760" w:rsidRDefault="00EA6D1F" w:rsidP="00CF7DBE">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EA6D1F" w:rsidRPr="00037760" w14:paraId="234F8C2E" w14:textId="77777777" w:rsidTr="00EA6D1F">
        <w:trPr>
          <w:trHeight w:val="20"/>
        </w:trPr>
        <w:tc>
          <w:tcPr>
            <w:tcW w:w="1912" w:type="pct"/>
            <w:vMerge/>
          </w:tcPr>
          <w:p w14:paraId="65B2753E" w14:textId="77777777" w:rsidR="00EA6D1F" w:rsidRPr="00037760" w:rsidRDefault="00EA6D1F" w:rsidP="00CF7DBE">
            <w:pPr>
              <w:rPr>
                <w:rFonts w:ascii="Times New Roman" w:eastAsia="Calibri" w:hAnsi="Times New Roman"/>
                <w:b/>
                <w:bCs/>
              </w:rPr>
            </w:pPr>
          </w:p>
        </w:tc>
        <w:tc>
          <w:tcPr>
            <w:tcW w:w="3088" w:type="pct"/>
          </w:tcPr>
          <w:p w14:paraId="0A48BB8B"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 xml:space="preserve">Графические примитивы. </w:t>
            </w:r>
            <w:r w:rsidRPr="00037760">
              <w:rPr>
                <w:rFonts w:ascii="Times New Roman" w:eastAsia="Calibri" w:hAnsi="Times New Roman"/>
              </w:rPr>
              <w:t xml:space="preserve">Элементы чертежа – графические примитивы. Команды для создания </w:t>
            </w:r>
            <w:r w:rsidRPr="00037760">
              <w:rPr>
                <w:rFonts w:ascii="Times New Roman" w:eastAsia="Calibri" w:hAnsi="Times New Roman"/>
              </w:rPr>
              <w:lastRenderedPageBreak/>
              <w:t>примитивов. Выполнение построения геометрических примитивов.</w:t>
            </w:r>
          </w:p>
        </w:tc>
      </w:tr>
      <w:tr w:rsidR="00EA6D1F" w:rsidRPr="00037760" w14:paraId="7480B468" w14:textId="77777777" w:rsidTr="00EA6D1F">
        <w:trPr>
          <w:trHeight w:val="20"/>
        </w:trPr>
        <w:tc>
          <w:tcPr>
            <w:tcW w:w="1912" w:type="pct"/>
            <w:vMerge/>
          </w:tcPr>
          <w:p w14:paraId="3DC17B88" w14:textId="77777777" w:rsidR="00EA6D1F" w:rsidRPr="00037760" w:rsidRDefault="00EA6D1F" w:rsidP="00CF7DBE">
            <w:pPr>
              <w:rPr>
                <w:rFonts w:ascii="Times New Roman" w:eastAsia="Calibri" w:hAnsi="Times New Roman"/>
                <w:b/>
                <w:bCs/>
              </w:rPr>
            </w:pPr>
          </w:p>
        </w:tc>
        <w:tc>
          <w:tcPr>
            <w:tcW w:w="3088" w:type="pct"/>
            <w:vAlign w:val="bottom"/>
          </w:tcPr>
          <w:p w14:paraId="42ACDA70"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C44BFD8"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1688C242" w14:textId="77777777" w:rsidTr="00EA6D1F">
        <w:trPr>
          <w:trHeight w:val="20"/>
        </w:trPr>
        <w:tc>
          <w:tcPr>
            <w:tcW w:w="1912" w:type="pct"/>
            <w:vMerge w:val="restart"/>
          </w:tcPr>
          <w:p w14:paraId="0895EC33"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Тема 2.2. </w:t>
            </w:r>
          </w:p>
          <w:p w14:paraId="7A932216"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Редактирование чертежа</w:t>
            </w:r>
          </w:p>
        </w:tc>
        <w:tc>
          <w:tcPr>
            <w:tcW w:w="3088" w:type="pct"/>
          </w:tcPr>
          <w:p w14:paraId="798FA3B8"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Содержание </w:t>
            </w:r>
          </w:p>
        </w:tc>
      </w:tr>
      <w:tr w:rsidR="00EA6D1F" w:rsidRPr="00037760" w14:paraId="53DC62A3" w14:textId="77777777" w:rsidTr="00EA6D1F">
        <w:trPr>
          <w:trHeight w:val="20"/>
        </w:trPr>
        <w:tc>
          <w:tcPr>
            <w:tcW w:w="1912" w:type="pct"/>
            <w:vMerge/>
          </w:tcPr>
          <w:p w14:paraId="17910D8F" w14:textId="77777777" w:rsidR="00EA6D1F" w:rsidRPr="00037760" w:rsidRDefault="00EA6D1F" w:rsidP="00CF7DBE">
            <w:pPr>
              <w:rPr>
                <w:rFonts w:ascii="Times New Roman" w:eastAsia="Calibri" w:hAnsi="Times New Roman"/>
                <w:b/>
                <w:bCs/>
              </w:rPr>
            </w:pPr>
          </w:p>
        </w:tc>
        <w:tc>
          <w:tcPr>
            <w:tcW w:w="3088" w:type="pct"/>
          </w:tcPr>
          <w:p w14:paraId="32C1E78A"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EA6D1F" w:rsidRPr="00037760" w14:paraId="538CB642" w14:textId="77777777" w:rsidTr="00EA6D1F">
        <w:trPr>
          <w:trHeight w:val="20"/>
        </w:trPr>
        <w:tc>
          <w:tcPr>
            <w:tcW w:w="1912" w:type="pct"/>
            <w:vMerge/>
          </w:tcPr>
          <w:p w14:paraId="48C0E852" w14:textId="77777777" w:rsidR="00EA6D1F" w:rsidRPr="00037760" w:rsidRDefault="00EA6D1F" w:rsidP="00CF7DBE">
            <w:pPr>
              <w:rPr>
                <w:rFonts w:ascii="Times New Roman" w:eastAsia="Calibri" w:hAnsi="Times New Roman"/>
                <w:b/>
                <w:bCs/>
              </w:rPr>
            </w:pPr>
          </w:p>
        </w:tc>
        <w:tc>
          <w:tcPr>
            <w:tcW w:w="3088" w:type="pct"/>
          </w:tcPr>
          <w:p w14:paraId="2B9D7B37" w14:textId="77777777" w:rsidR="00EA6D1F" w:rsidRPr="00037760" w:rsidRDefault="00EA6D1F" w:rsidP="00CF7DBE">
            <w:pPr>
              <w:rPr>
                <w:rFonts w:ascii="Times New Roman" w:eastAsia="Calibri" w:hAnsi="Times New Roman"/>
              </w:rPr>
            </w:pPr>
            <w:r w:rsidRPr="00037760">
              <w:rPr>
                <w:rFonts w:ascii="Times New Roman" w:eastAsia="Calibri" w:hAnsi="Times New Roman"/>
                <w:b/>
                <w:bCs/>
              </w:rPr>
              <w:t xml:space="preserve">2. </w:t>
            </w:r>
            <w:r w:rsidRPr="00037760">
              <w:rPr>
                <w:rFonts w:ascii="Times New Roman" w:eastAsia="Calibri" w:hAnsi="Times New Roman"/>
              </w:rPr>
              <w:t>Команды штриховки. Виды и стили штриховки. Методы выбора области штриховки. Способы выбора образцов штриховки.</w:t>
            </w:r>
          </w:p>
        </w:tc>
      </w:tr>
      <w:tr w:rsidR="00EA6D1F" w:rsidRPr="00037760" w14:paraId="5175F0E4" w14:textId="77777777" w:rsidTr="00EA6D1F">
        <w:trPr>
          <w:trHeight w:val="20"/>
        </w:trPr>
        <w:tc>
          <w:tcPr>
            <w:tcW w:w="1912" w:type="pct"/>
            <w:vMerge/>
          </w:tcPr>
          <w:p w14:paraId="5838F48A" w14:textId="77777777" w:rsidR="00EA6D1F" w:rsidRPr="00037760" w:rsidRDefault="00EA6D1F" w:rsidP="00CF7DBE">
            <w:pPr>
              <w:rPr>
                <w:rFonts w:ascii="Times New Roman" w:eastAsia="Calibri" w:hAnsi="Times New Roman"/>
                <w:b/>
                <w:bCs/>
              </w:rPr>
            </w:pPr>
          </w:p>
        </w:tc>
        <w:tc>
          <w:tcPr>
            <w:tcW w:w="3088" w:type="pct"/>
          </w:tcPr>
          <w:p w14:paraId="1C0A47EC" w14:textId="77777777" w:rsidR="00EA6D1F" w:rsidRPr="00037760" w:rsidRDefault="00EA6D1F" w:rsidP="00CF7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Способы нанесения размерных линий с помощью графического редактора. Принципы нанесения размеров.</w:t>
            </w:r>
          </w:p>
        </w:tc>
      </w:tr>
      <w:tr w:rsidR="00EA6D1F" w:rsidRPr="00037760" w14:paraId="644F02A0" w14:textId="77777777" w:rsidTr="00EA6D1F">
        <w:trPr>
          <w:trHeight w:val="20"/>
        </w:trPr>
        <w:tc>
          <w:tcPr>
            <w:tcW w:w="1912" w:type="pct"/>
            <w:vMerge/>
          </w:tcPr>
          <w:p w14:paraId="34A73199" w14:textId="77777777" w:rsidR="00EA6D1F" w:rsidRPr="00037760" w:rsidRDefault="00EA6D1F" w:rsidP="00CF7DBE">
            <w:pPr>
              <w:rPr>
                <w:rFonts w:ascii="Times New Roman" w:eastAsia="Calibri" w:hAnsi="Times New Roman"/>
                <w:b/>
                <w:bCs/>
              </w:rPr>
            </w:pPr>
          </w:p>
        </w:tc>
        <w:tc>
          <w:tcPr>
            <w:tcW w:w="3088" w:type="pct"/>
            <w:vAlign w:val="bottom"/>
          </w:tcPr>
          <w:p w14:paraId="0D267B19"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4D309F"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77E59295" w14:textId="77777777" w:rsidTr="00EA6D1F">
        <w:trPr>
          <w:trHeight w:val="20"/>
        </w:trPr>
        <w:tc>
          <w:tcPr>
            <w:tcW w:w="1912" w:type="pct"/>
            <w:vMerge w:val="restart"/>
          </w:tcPr>
          <w:p w14:paraId="46249D2D"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Тема 2.3. </w:t>
            </w:r>
          </w:p>
          <w:p w14:paraId="05AE9427"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Оформление чертежей</w:t>
            </w:r>
          </w:p>
        </w:tc>
        <w:tc>
          <w:tcPr>
            <w:tcW w:w="3088" w:type="pct"/>
          </w:tcPr>
          <w:p w14:paraId="1576569D"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Содержание </w:t>
            </w:r>
          </w:p>
        </w:tc>
      </w:tr>
      <w:tr w:rsidR="00EA6D1F" w:rsidRPr="00037760" w14:paraId="678AB476" w14:textId="77777777" w:rsidTr="00EA6D1F">
        <w:trPr>
          <w:trHeight w:val="20"/>
        </w:trPr>
        <w:tc>
          <w:tcPr>
            <w:tcW w:w="1912" w:type="pct"/>
            <w:vMerge/>
          </w:tcPr>
          <w:p w14:paraId="3D355E42" w14:textId="77777777" w:rsidR="00EA6D1F" w:rsidRPr="00037760" w:rsidRDefault="00EA6D1F" w:rsidP="00CF7DBE">
            <w:pPr>
              <w:rPr>
                <w:rFonts w:ascii="Times New Roman" w:eastAsia="Calibri" w:hAnsi="Times New Roman"/>
                <w:b/>
                <w:bCs/>
              </w:rPr>
            </w:pPr>
          </w:p>
        </w:tc>
        <w:tc>
          <w:tcPr>
            <w:tcW w:w="3088" w:type="pct"/>
          </w:tcPr>
          <w:p w14:paraId="436DD4D4" w14:textId="77777777" w:rsidR="00EA6D1F" w:rsidRPr="00037760" w:rsidRDefault="00EA6D1F" w:rsidP="00CF7DBE">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Возможности использования расширенного интерфейса пользователя. Ввод текста. </w:t>
            </w:r>
            <w:proofErr w:type="spellStart"/>
            <w:r w:rsidRPr="00037760">
              <w:rPr>
                <w:rFonts w:ascii="Times New Roman" w:eastAsia="Calibri" w:hAnsi="Times New Roman"/>
              </w:rPr>
              <w:t>Мультитекст</w:t>
            </w:r>
            <w:proofErr w:type="spellEnd"/>
            <w:r w:rsidRPr="00037760">
              <w:rPr>
                <w:rFonts w:ascii="Times New Roman" w:eastAsia="Calibri" w:hAnsi="Times New Roman"/>
              </w:rPr>
              <w:t>. Вставка форматной рамки и основной надписи. Вывод на плоттер. Настройка печати. Создание стилей печати.</w:t>
            </w:r>
          </w:p>
        </w:tc>
      </w:tr>
      <w:tr w:rsidR="00EA6D1F" w:rsidRPr="00037760" w14:paraId="30AC2187" w14:textId="77777777" w:rsidTr="00EA6D1F">
        <w:trPr>
          <w:trHeight w:val="20"/>
        </w:trPr>
        <w:tc>
          <w:tcPr>
            <w:tcW w:w="1912" w:type="pct"/>
            <w:vMerge/>
          </w:tcPr>
          <w:p w14:paraId="4F39FED7" w14:textId="77777777" w:rsidR="00EA6D1F" w:rsidRPr="00037760" w:rsidRDefault="00EA6D1F" w:rsidP="00CF7DBE">
            <w:pPr>
              <w:rPr>
                <w:rFonts w:ascii="Times New Roman" w:eastAsia="Calibri" w:hAnsi="Times New Roman"/>
                <w:b/>
                <w:bCs/>
              </w:rPr>
            </w:pPr>
          </w:p>
        </w:tc>
        <w:tc>
          <w:tcPr>
            <w:tcW w:w="3088" w:type="pct"/>
          </w:tcPr>
          <w:p w14:paraId="7EF24E20" w14:textId="77777777" w:rsidR="00EA6D1F" w:rsidRPr="00037760" w:rsidRDefault="00EA6D1F" w:rsidP="00CF7DBE">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EA6D1F" w:rsidRPr="00037760" w14:paraId="76C8ADD1" w14:textId="77777777" w:rsidTr="00EA6D1F">
        <w:trPr>
          <w:trHeight w:val="20"/>
        </w:trPr>
        <w:tc>
          <w:tcPr>
            <w:tcW w:w="1912" w:type="pct"/>
            <w:vMerge/>
          </w:tcPr>
          <w:p w14:paraId="568F1447" w14:textId="77777777" w:rsidR="00EA6D1F" w:rsidRPr="00037760" w:rsidRDefault="00EA6D1F" w:rsidP="00CF7DBE">
            <w:pPr>
              <w:rPr>
                <w:rFonts w:ascii="Times New Roman" w:eastAsia="Calibri" w:hAnsi="Times New Roman"/>
                <w:b/>
                <w:bCs/>
              </w:rPr>
            </w:pPr>
          </w:p>
        </w:tc>
        <w:tc>
          <w:tcPr>
            <w:tcW w:w="3088" w:type="pct"/>
          </w:tcPr>
          <w:p w14:paraId="4A09D8A2"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rPr>
              <w:t>Выполнение чертежа детали в машинной графике.</w:t>
            </w:r>
          </w:p>
        </w:tc>
      </w:tr>
      <w:tr w:rsidR="00EA6D1F" w:rsidRPr="00037760" w14:paraId="23556C43" w14:textId="77777777" w:rsidTr="00EA6D1F">
        <w:trPr>
          <w:trHeight w:val="20"/>
        </w:trPr>
        <w:tc>
          <w:tcPr>
            <w:tcW w:w="1912" w:type="pct"/>
            <w:vMerge/>
          </w:tcPr>
          <w:p w14:paraId="0BC12B82" w14:textId="77777777" w:rsidR="00EA6D1F" w:rsidRPr="00037760" w:rsidRDefault="00EA6D1F" w:rsidP="00CF7DBE">
            <w:pPr>
              <w:rPr>
                <w:rFonts w:ascii="Times New Roman" w:eastAsia="Calibri" w:hAnsi="Times New Roman"/>
                <w:b/>
                <w:bCs/>
              </w:rPr>
            </w:pPr>
          </w:p>
        </w:tc>
        <w:tc>
          <w:tcPr>
            <w:tcW w:w="3088" w:type="pct"/>
            <w:vAlign w:val="bottom"/>
          </w:tcPr>
          <w:p w14:paraId="0CAEC204"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755D83D"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037760" w14:paraId="364A6D17" w14:textId="77777777" w:rsidTr="00CF7DBE">
        <w:trPr>
          <w:trHeight w:val="20"/>
        </w:trPr>
        <w:tc>
          <w:tcPr>
            <w:tcW w:w="5000" w:type="pct"/>
            <w:gridSpan w:val="2"/>
          </w:tcPr>
          <w:p w14:paraId="1F27007D" w14:textId="5DC3129E" w:rsidR="00EA6D1F" w:rsidRPr="00037760" w:rsidRDefault="00EA6D1F" w:rsidP="00CF7DBE">
            <w:pPr>
              <w:rPr>
                <w:rFonts w:ascii="Times New Roman" w:eastAsia="Calibri" w:hAnsi="Times New Roman"/>
                <w:b/>
                <w:bCs/>
              </w:rPr>
            </w:pPr>
            <w:r w:rsidRPr="00037760">
              <w:rPr>
                <w:rFonts w:ascii="Times New Roman" w:eastAsia="Calibri" w:hAnsi="Times New Roman"/>
                <w:b/>
                <w:bCs/>
              </w:rPr>
              <w:t>Раздел 3. Выполнение электрических схем (1</w:t>
            </w:r>
            <w:r>
              <w:rPr>
                <w:rFonts w:ascii="Times New Roman" w:eastAsia="Calibri" w:hAnsi="Times New Roman"/>
                <w:b/>
                <w:bCs/>
              </w:rPr>
              <w:t xml:space="preserve">0 </w:t>
            </w:r>
            <w:r w:rsidRPr="00037760">
              <w:rPr>
                <w:rFonts w:ascii="Times New Roman" w:eastAsia="Calibri" w:hAnsi="Times New Roman"/>
                <w:b/>
                <w:bCs/>
              </w:rPr>
              <w:t>часов)</w:t>
            </w:r>
          </w:p>
        </w:tc>
      </w:tr>
      <w:tr w:rsidR="00EA6D1F" w:rsidRPr="00037760" w14:paraId="5C81FA2A" w14:textId="77777777" w:rsidTr="00EA6D1F">
        <w:trPr>
          <w:trHeight w:val="20"/>
        </w:trPr>
        <w:tc>
          <w:tcPr>
            <w:tcW w:w="1912" w:type="pct"/>
            <w:vMerge w:val="restart"/>
          </w:tcPr>
          <w:p w14:paraId="6047CF3D"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Тема 3.1.</w:t>
            </w:r>
          </w:p>
          <w:p w14:paraId="3DE646BB"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Виды и типы схем, выполнение схем.</w:t>
            </w:r>
          </w:p>
        </w:tc>
        <w:tc>
          <w:tcPr>
            <w:tcW w:w="3088" w:type="pct"/>
          </w:tcPr>
          <w:p w14:paraId="4634392B"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bCs/>
              </w:rPr>
              <w:t xml:space="preserve">Содержание </w:t>
            </w:r>
          </w:p>
        </w:tc>
      </w:tr>
      <w:tr w:rsidR="00EA6D1F" w:rsidRPr="00037760" w14:paraId="094B1CE1" w14:textId="77777777" w:rsidTr="00EA6D1F">
        <w:trPr>
          <w:trHeight w:val="20"/>
        </w:trPr>
        <w:tc>
          <w:tcPr>
            <w:tcW w:w="1912" w:type="pct"/>
            <w:vMerge/>
          </w:tcPr>
          <w:p w14:paraId="01670B68" w14:textId="77777777" w:rsidR="00EA6D1F" w:rsidRPr="00037760" w:rsidRDefault="00EA6D1F" w:rsidP="00CF7DBE">
            <w:pPr>
              <w:rPr>
                <w:rFonts w:ascii="Times New Roman" w:eastAsia="Calibri" w:hAnsi="Times New Roman"/>
                <w:b/>
                <w:bCs/>
              </w:rPr>
            </w:pPr>
          </w:p>
        </w:tc>
        <w:tc>
          <w:tcPr>
            <w:tcW w:w="3088" w:type="pct"/>
          </w:tcPr>
          <w:p w14:paraId="692D48B4" w14:textId="77777777" w:rsidR="00EA6D1F" w:rsidRPr="00037760" w:rsidRDefault="00EA6D1F" w:rsidP="00CF7DBE">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r>
      <w:tr w:rsidR="00EA6D1F" w:rsidRPr="00037760" w14:paraId="1F793012" w14:textId="77777777" w:rsidTr="00EA6D1F">
        <w:trPr>
          <w:trHeight w:val="20"/>
        </w:trPr>
        <w:tc>
          <w:tcPr>
            <w:tcW w:w="1912" w:type="pct"/>
            <w:vMerge/>
          </w:tcPr>
          <w:p w14:paraId="219F8981" w14:textId="77777777" w:rsidR="00EA6D1F" w:rsidRPr="00037760" w:rsidRDefault="00EA6D1F" w:rsidP="00CF7DBE">
            <w:pPr>
              <w:rPr>
                <w:rFonts w:ascii="Times New Roman" w:eastAsia="Calibri" w:hAnsi="Times New Roman"/>
                <w:b/>
                <w:bCs/>
              </w:rPr>
            </w:pPr>
          </w:p>
        </w:tc>
        <w:tc>
          <w:tcPr>
            <w:tcW w:w="3088" w:type="pct"/>
          </w:tcPr>
          <w:p w14:paraId="006AE253"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Правила выполнения схем в соответствии с выбранной направленностью.</w:t>
            </w:r>
          </w:p>
        </w:tc>
      </w:tr>
      <w:tr w:rsidR="00EA6D1F" w:rsidRPr="00037760" w14:paraId="3028BF32" w14:textId="77777777" w:rsidTr="00EA6D1F">
        <w:trPr>
          <w:trHeight w:val="20"/>
        </w:trPr>
        <w:tc>
          <w:tcPr>
            <w:tcW w:w="1912" w:type="pct"/>
            <w:vMerge/>
          </w:tcPr>
          <w:p w14:paraId="0735D293" w14:textId="77777777" w:rsidR="00EA6D1F" w:rsidRPr="00037760" w:rsidRDefault="00EA6D1F" w:rsidP="00CF7DBE">
            <w:pPr>
              <w:rPr>
                <w:rFonts w:ascii="Times New Roman" w:eastAsia="Calibri" w:hAnsi="Times New Roman"/>
                <w:b/>
                <w:bCs/>
              </w:rPr>
            </w:pPr>
          </w:p>
        </w:tc>
        <w:tc>
          <w:tcPr>
            <w:tcW w:w="3088" w:type="pct"/>
          </w:tcPr>
          <w:p w14:paraId="36DBFA94" w14:textId="77777777" w:rsidR="00EA6D1F" w:rsidRPr="00037760" w:rsidRDefault="00EA6D1F" w:rsidP="00CF7DBE">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EA6D1F" w:rsidRPr="00037760" w14:paraId="3C4A5919" w14:textId="77777777" w:rsidTr="00EA6D1F">
        <w:trPr>
          <w:trHeight w:val="20"/>
        </w:trPr>
        <w:tc>
          <w:tcPr>
            <w:tcW w:w="1912" w:type="pct"/>
            <w:vMerge/>
          </w:tcPr>
          <w:p w14:paraId="263B9E9B" w14:textId="77777777" w:rsidR="00EA6D1F" w:rsidRPr="00037760" w:rsidRDefault="00EA6D1F" w:rsidP="00CF7DBE">
            <w:pPr>
              <w:rPr>
                <w:rFonts w:ascii="Times New Roman" w:eastAsia="Calibri" w:hAnsi="Times New Roman"/>
                <w:b/>
                <w:bCs/>
              </w:rPr>
            </w:pPr>
          </w:p>
        </w:tc>
        <w:tc>
          <w:tcPr>
            <w:tcW w:w="3088" w:type="pct"/>
          </w:tcPr>
          <w:p w14:paraId="5840780C" w14:textId="77777777" w:rsidR="00EA6D1F" w:rsidRPr="00037760" w:rsidRDefault="00EA6D1F" w:rsidP="00CF7DBE">
            <w:pPr>
              <w:rPr>
                <w:rFonts w:ascii="Times New Roman" w:eastAsia="Calibri" w:hAnsi="Times New Roman"/>
                <w:b/>
              </w:rPr>
            </w:pPr>
            <w:r w:rsidRPr="00037760">
              <w:rPr>
                <w:rFonts w:ascii="Times New Roman" w:eastAsia="Calibri" w:hAnsi="Times New Roman"/>
                <w:b/>
              </w:rPr>
              <w:t xml:space="preserve">1. Практическое занятие 5. </w:t>
            </w:r>
            <w:r w:rsidRPr="00037760">
              <w:rPr>
                <w:rFonts w:ascii="Times New Roman" w:eastAsia="Calibri" w:hAnsi="Times New Roman"/>
              </w:rPr>
              <w:t>Графическая работа «Схема электрическая принципиальная Э3»</w:t>
            </w:r>
          </w:p>
        </w:tc>
      </w:tr>
      <w:tr w:rsidR="00EA6D1F" w:rsidRPr="00037760" w14:paraId="2B65A0CE" w14:textId="77777777" w:rsidTr="00EA6D1F">
        <w:trPr>
          <w:trHeight w:val="20"/>
        </w:trPr>
        <w:tc>
          <w:tcPr>
            <w:tcW w:w="1912" w:type="pct"/>
            <w:vMerge/>
          </w:tcPr>
          <w:p w14:paraId="0B48EDC6" w14:textId="77777777" w:rsidR="00EA6D1F" w:rsidRPr="00037760" w:rsidRDefault="00EA6D1F" w:rsidP="00CF7DBE">
            <w:pPr>
              <w:rPr>
                <w:rFonts w:ascii="Times New Roman" w:eastAsia="Calibri" w:hAnsi="Times New Roman"/>
                <w:b/>
                <w:bCs/>
              </w:rPr>
            </w:pPr>
          </w:p>
        </w:tc>
        <w:tc>
          <w:tcPr>
            <w:tcW w:w="3088" w:type="pct"/>
            <w:vAlign w:val="bottom"/>
          </w:tcPr>
          <w:p w14:paraId="07D688AB" w14:textId="77777777" w:rsidR="00EA6D1F" w:rsidRPr="00037760" w:rsidRDefault="00EA6D1F" w:rsidP="00CF7DBE">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C45C364" w14:textId="77777777"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A6D1F" w:rsidRPr="002B2E43" w14:paraId="703502AC" w14:textId="77777777" w:rsidTr="00CF7DBE">
        <w:trPr>
          <w:trHeight w:val="20"/>
        </w:trPr>
        <w:tc>
          <w:tcPr>
            <w:tcW w:w="5000" w:type="pct"/>
            <w:gridSpan w:val="2"/>
          </w:tcPr>
          <w:p w14:paraId="74D6D1A1" w14:textId="77777777" w:rsidR="00EA6D1F" w:rsidRPr="00EA6D1F" w:rsidRDefault="00EA6D1F" w:rsidP="00CF7DBE">
            <w:pPr>
              <w:suppressAutoHyphens/>
              <w:rPr>
                <w:rFonts w:ascii="Times New Roman" w:eastAsia="Calibri" w:hAnsi="Times New Roman"/>
                <w:b/>
              </w:rPr>
            </w:pPr>
            <w:r w:rsidRPr="00EA6D1F">
              <w:rPr>
                <w:rFonts w:ascii="Times New Roman" w:eastAsia="Times New Roman" w:hAnsi="Times New Roman" w:cs="Times New Roman"/>
                <w:b/>
                <w:bCs/>
                <w:lang w:eastAsia="ru-RU"/>
              </w:rPr>
              <w:t xml:space="preserve">Промежуточная аттестация </w:t>
            </w:r>
          </w:p>
        </w:tc>
      </w:tr>
      <w:tr w:rsidR="00EA6D1F" w:rsidRPr="00037760" w14:paraId="74382BFE" w14:textId="77777777" w:rsidTr="00CF7DBE">
        <w:trPr>
          <w:trHeight w:val="20"/>
        </w:trPr>
        <w:tc>
          <w:tcPr>
            <w:tcW w:w="5000" w:type="pct"/>
            <w:gridSpan w:val="2"/>
          </w:tcPr>
          <w:p w14:paraId="3CB483FC" w14:textId="2A25AB2E" w:rsidR="00EA6D1F" w:rsidRPr="00037760" w:rsidRDefault="00EA6D1F" w:rsidP="00CF7DBE">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Pr>
                <w:rFonts w:ascii="Times New Roman" w:hAnsi="Times New Roman"/>
                <w:b/>
                <w:bCs/>
              </w:rPr>
              <w:t xml:space="preserve">32 </w:t>
            </w:r>
            <w:r w:rsidRPr="002B2E43">
              <w:rPr>
                <w:rFonts w:ascii="Times New Roman" w:hAnsi="Times New Roman"/>
                <w:b/>
                <w:bCs/>
              </w:rPr>
              <w:t>час</w:t>
            </w:r>
            <w:r>
              <w:rPr>
                <w:rFonts w:ascii="Times New Roman" w:hAnsi="Times New Roman"/>
                <w:b/>
                <w:bCs/>
              </w:rPr>
              <w:t>а</w:t>
            </w:r>
          </w:p>
        </w:tc>
      </w:tr>
    </w:tbl>
    <w:p w14:paraId="1A0D04F8" w14:textId="664BB7CB" w:rsidR="00EA6D1F" w:rsidRDefault="00EA6D1F" w:rsidP="001E7D1C">
      <w:pPr>
        <w:rPr>
          <w:rFonts w:ascii="Times New Roman" w:hAnsi="Times New Roman" w:cs="Times New Roman"/>
          <w:sz w:val="24"/>
          <w:szCs w:val="24"/>
        </w:rPr>
      </w:pPr>
    </w:p>
    <w:p w14:paraId="01D6C17D" w14:textId="110A07F8" w:rsidR="00585BAA" w:rsidRDefault="00585BAA" w:rsidP="001E7D1C">
      <w:pPr>
        <w:rPr>
          <w:rFonts w:ascii="Times New Roman" w:hAnsi="Times New Roman" w:cs="Times New Roman"/>
          <w:sz w:val="24"/>
          <w:szCs w:val="24"/>
        </w:rPr>
      </w:pPr>
    </w:p>
    <w:p w14:paraId="48E073E2" w14:textId="0E9AA513" w:rsidR="00585BAA" w:rsidRDefault="00585BAA" w:rsidP="001E7D1C">
      <w:pPr>
        <w:rPr>
          <w:rFonts w:ascii="Times New Roman" w:hAnsi="Times New Roman" w:cs="Times New Roman"/>
          <w:sz w:val="24"/>
          <w:szCs w:val="24"/>
        </w:rPr>
      </w:pPr>
    </w:p>
    <w:p w14:paraId="5DBB749C" w14:textId="77777777" w:rsidR="00585BAA" w:rsidRPr="00101ECC"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7" w:name="_Toc158389374"/>
      <w:bookmarkStart w:id="28" w:name="_Toc158393478"/>
      <w:bookmarkStart w:id="29" w:name="_Toc158397935"/>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27"/>
      <w:bookmarkEnd w:id="28"/>
      <w:bookmarkEnd w:id="29"/>
    </w:p>
    <w:p w14:paraId="22353FB4" w14:textId="77777777" w:rsidR="001E7D1C" w:rsidRPr="00101ECC" w:rsidRDefault="001E7D1C" w:rsidP="001E7D1C">
      <w:pPr>
        <w:pStyle w:val="114"/>
        <w:rPr>
          <w:rFonts w:ascii="Times New Roman" w:hAnsi="Times New Roman"/>
        </w:rPr>
      </w:pPr>
      <w:bookmarkStart w:id="30" w:name="_Toc158389375"/>
      <w:bookmarkStart w:id="31" w:name="_Toc158393479"/>
      <w:bookmarkStart w:id="32" w:name="_Toc158397936"/>
      <w:r w:rsidRPr="00101ECC">
        <w:rPr>
          <w:rFonts w:ascii="Times New Roman" w:hAnsi="Times New Roman"/>
        </w:rPr>
        <w:t>3.1. Материально-техническое обеспечение</w:t>
      </w:r>
      <w:bookmarkEnd w:id="30"/>
      <w:bookmarkEnd w:id="31"/>
      <w:bookmarkEnd w:id="32"/>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101ECC">
        <w:rPr>
          <w:rFonts w:ascii="Times New Roman" w:hAnsi="Times New Roman"/>
        </w:rPr>
        <w:t>3.2. Учебно-методическое обеспечение</w:t>
      </w:r>
      <w:bookmarkEnd w:id="33"/>
      <w:bookmarkEnd w:id="34"/>
      <w:bookmarkEnd w:id="35"/>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44EF0F82" w14:textId="77777777" w:rsidR="00B82A82" w:rsidRDefault="00B82A82" w:rsidP="00B623E6">
      <w:pPr>
        <w:pStyle w:val="1f"/>
        <w:numPr>
          <w:ilvl w:val="0"/>
          <w:numId w:val="35"/>
        </w:numPr>
        <w:ind w:left="0" w:firstLine="426"/>
        <w:jc w:val="both"/>
        <w:rPr>
          <w:rFonts w:ascii="Times New Roman" w:eastAsiaTheme="minorHAnsi" w:hAnsi="Times New Roman" w:cstheme="minorBidi"/>
          <w:b w:val="0"/>
          <w:bCs w:val="0"/>
          <w:caps w:val="0"/>
          <w:noProof/>
          <w:kern w:val="0"/>
          <w:lang w:val="ru-RU" w:eastAsia="en-US"/>
        </w:rPr>
      </w:pPr>
      <w:bookmarkStart w:id="36" w:name="_Toc158389377"/>
      <w:bookmarkStart w:id="37" w:name="_Toc158393481"/>
      <w:bookmarkStart w:id="38" w:name="_Toc158397938"/>
      <w:r w:rsidRPr="00B82A82">
        <w:rPr>
          <w:rFonts w:ascii="Times New Roman" w:eastAsiaTheme="minorHAnsi" w:hAnsi="Times New Roman" w:cstheme="minorBidi"/>
          <w:b w:val="0"/>
          <w:bCs w:val="0"/>
          <w:caps w:val="0"/>
          <w:noProof/>
          <w:kern w:val="0"/>
          <w:lang w:val="ru-RU" w:eastAsia="en-US"/>
        </w:rPr>
        <w:t>Крутов В. Н. Инженерная графика. Принципы рационального конструирования : учебное пособие для СПО / В. Н. Крутов, Ю. М. Зубарев, И. В, Демидович, В. А. Треяль. — Санкт-Петербург : Лань, 2021. — 204 с. — ISBN 978-5-8114-7019-8. — Текст : электронный // Лань : электронно-библиотечная система. — URL: https://e. lanbook. com/book/153958</w:t>
      </w:r>
    </w:p>
    <w:p w14:paraId="2232C6A5" w14:textId="77777777" w:rsidR="00B82A82" w:rsidRPr="00B82A82" w:rsidRDefault="00B82A82" w:rsidP="00B623E6">
      <w:pPr>
        <w:pStyle w:val="1f"/>
        <w:numPr>
          <w:ilvl w:val="0"/>
          <w:numId w:val="35"/>
        </w:numPr>
        <w:ind w:left="0" w:firstLine="426"/>
        <w:jc w:val="both"/>
        <w:rPr>
          <w:rFonts w:ascii="Times New Roman" w:eastAsiaTheme="minorHAnsi" w:hAnsi="Times New Roman" w:cstheme="minorBidi"/>
          <w:b w:val="0"/>
          <w:bCs w:val="0"/>
          <w:caps w:val="0"/>
          <w:noProof/>
          <w:kern w:val="0"/>
          <w:lang w:val="ru-RU" w:eastAsia="en-US"/>
        </w:rPr>
      </w:pPr>
      <w:r w:rsidRPr="00B82A82">
        <w:rPr>
          <w:rFonts w:ascii="Times New Roman" w:eastAsiaTheme="minorHAnsi" w:hAnsi="Times New Roman" w:cstheme="minorBidi"/>
          <w:b w:val="0"/>
          <w:bCs w:val="0"/>
          <w:caps w:val="0"/>
          <w:noProof/>
          <w:kern w:val="0"/>
          <w:lang w:val="ru-RU" w:eastAsia="en-US"/>
        </w:rPr>
        <w:t>Куликов, В. П., Инженерная графика : учебник / В. П. Куликов. — Москва : КноРус, 2023. — 284 с. — ISBN 978-5-406-11700-2. — URL: https://book.ru/book/949516</w:t>
      </w:r>
    </w:p>
    <w:p w14:paraId="10FB684F" w14:textId="77777777" w:rsidR="00B82A82" w:rsidRPr="00B82A82" w:rsidRDefault="00B82A82" w:rsidP="00B623E6">
      <w:pPr>
        <w:pStyle w:val="1f"/>
        <w:numPr>
          <w:ilvl w:val="0"/>
          <w:numId w:val="35"/>
        </w:numPr>
        <w:ind w:left="0" w:firstLine="426"/>
        <w:jc w:val="both"/>
        <w:rPr>
          <w:rFonts w:ascii="Times New Roman" w:eastAsiaTheme="minorHAnsi" w:hAnsi="Times New Roman" w:cstheme="minorBidi"/>
          <w:b w:val="0"/>
          <w:bCs w:val="0"/>
          <w:caps w:val="0"/>
          <w:noProof/>
          <w:kern w:val="0"/>
          <w:lang w:val="ru-RU" w:eastAsia="en-US"/>
        </w:rPr>
      </w:pPr>
      <w:r w:rsidRPr="00B82A82">
        <w:rPr>
          <w:rFonts w:ascii="Times New Roman" w:eastAsiaTheme="minorHAnsi" w:hAnsi="Times New Roman" w:cstheme="minorBidi"/>
          <w:b w:val="0"/>
          <w:bCs w:val="0"/>
          <w:caps w:val="0"/>
          <w:noProof/>
          <w:kern w:val="0"/>
          <w:lang w:val="ru-RU" w:eastAsia="en-US"/>
        </w:rPr>
        <w:t>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https://urait.ru/bcode/535124</w:t>
      </w:r>
    </w:p>
    <w:p w14:paraId="5A49727D" w14:textId="15A773CE" w:rsidR="001E7D1C" w:rsidRPr="00101ECC" w:rsidRDefault="001E7D1C" w:rsidP="00B82A8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85BAA" w:rsidRPr="00101ECC" w14:paraId="3F638099" w14:textId="77777777" w:rsidTr="00585BAA">
        <w:trPr>
          <w:trHeight w:val="20"/>
        </w:trPr>
        <w:tc>
          <w:tcPr>
            <w:tcW w:w="1543" w:type="pct"/>
          </w:tcPr>
          <w:p w14:paraId="644E0797" w14:textId="77777777" w:rsidR="00585BAA" w:rsidRPr="00037760"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086179B"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законы, методы и приемы проекционного черчения;</w:t>
            </w:r>
          </w:p>
          <w:p w14:paraId="5344506D"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 xml:space="preserve">классы точности и их обозначение на чертежах; </w:t>
            </w:r>
          </w:p>
          <w:p w14:paraId="7ECE4B7F"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правила оформления и чтения конструкторской и технологической документации;</w:t>
            </w:r>
          </w:p>
          <w:p w14:paraId="4B33488A"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lastRenderedPageBreak/>
              <w:t>правила выполнения чертежей, технических рисунков, эскизов и схем, геометрические построения и правила вычерчивания технических деталей;</w:t>
            </w:r>
          </w:p>
          <w:p w14:paraId="0972A449"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способы графического представления схем в ручной и машинной графике;</w:t>
            </w:r>
          </w:p>
          <w:p w14:paraId="0E15494F"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 xml:space="preserve">технику и принципы нанесения размеров; </w:t>
            </w:r>
          </w:p>
          <w:p w14:paraId="61AA056F" w14:textId="77777777" w:rsidR="00585BAA" w:rsidRPr="00037760" w:rsidRDefault="00585BAA" w:rsidP="00585BAA">
            <w:pPr>
              <w:pStyle w:val="a4"/>
              <w:numPr>
                <w:ilvl w:val="0"/>
                <w:numId w:val="13"/>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типы и назначение спецификаций, правила их чтения и составления;</w:t>
            </w:r>
          </w:p>
          <w:p w14:paraId="04EE1629" w14:textId="529F53D5" w:rsidR="00585BAA" w:rsidRPr="00101ECC" w:rsidRDefault="00585BAA" w:rsidP="00585BAA">
            <w:pPr>
              <w:pStyle w:val="a4"/>
              <w:numPr>
                <w:ilvl w:val="0"/>
                <w:numId w:val="13"/>
              </w:numPr>
              <w:suppressAutoHyphens/>
              <w:spacing w:line="276" w:lineRule="auto"/>
              <w:rPr>
                <w:rFonts w:ascii="Times New Roman" w:hAnsi="Times New Roman" w:cs="Times New Roman"/>
                <w:sz w:val="24"/>
                <w:szCs w:val="24"/>
              </w:rPr>
            </w:pPr>
            <w:r w:rsidRPr="00037760">
              <w:rPr>
                <w:rFonts w:ascii="Times New Roman" w:hAnsi="Times New Roman" w:cs="Times New Roman"/>
                <w:bCs/>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64" w:type="pct"/>
          </w:tcPr>
          <w:p w14:paraId="0BB0F51F" w14:textId="77777777" w:rsidR="00585BAA" w:rsidRPr="00037760"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Демонстрирует знания законов методов и приемов проекционного черчения; классов точности и их обозначения на чертежах; правил оформления и чтения конструкторской и технологической документации; правил выполнения чертежей, технических рисунков, эскизов и схем, геометрические построения и правила вычерчивания технических деталей; способов графического представления </w:t>
            </w:r>
            <w:r w:rsidRPr="00037760">
              <w:rPr>
                <w:rFonts w:ascii="Times New Roman" w:hAnsi="Times New Roman" w:cs="Times New Roman"/>
                <w:bCs/>
                <w:sz w:val="24"/>
                <w:szCs w:val="24"/>
              </w:rPr>
              <w:lastRenderedPageBreak/>
              <w:t>схем в ручной и машинной графике; техники и принципы нанесения размеров; типов и назначения спецификаций, правил их чтения и составления;</w:t>
            </w:r>
          </w:p>
          <w:p w14:paraId="3CD4CF67" w14:textId="1EB86F78" w:rsidR="00585BAA" w:rsidRPr="00101ECC" w:rsidRDefault="00585BAA" w:rsidP="00585BA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требований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693" w:type="pct"/>
          </w:tcPr>
          <w:p w14:paraId="4B257836" w14:textId="1EB32EFC"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78188A1" w14:textId="2ACCA822" w:rsidR="00585BAA" w:rsidRPr="00101ECC" w:rsidRDefault="00585BAA" w:rsidP="00585BA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585BAA" w:rsidRPr="00101ECC" w14:paraId="4578BAA9" w14:textId="77777777" w:rsidTr="00585BAA">
        <w:trPr>
          <w:trHeight w:val="20"/>
        </w:trPr>
        <w:tc>
          <w:tcPr>
            <w:tcW w:w="1543" w:type="pct"/>
          </w:tcPr>
          <w:p w14:paraId="1F9A7F90" w14:textId="77777777" w:rsidR="00585BAA" w:rsidRPr="00037760"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51C7F19" w14:textId="77777777" w:rsidR="00585BAA" w:rsidRPr="00037760" w:rsidRDefault="00585BAA" w:rsidP="00585BAA">
            <w:pPr>
              <w:pStyle w:val="a4"/>
              <w:numPr>
                <w:ilvl w:val="0"/>
                <w:numId w:val="14"/>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выполнять схемы, чертежи и спецификации;</w:t>
            </w:r>
          </w:p>
          <w:p w14:paraId="31449602" w14:textId="77777777" w:rsidR="00585BAA" w:rsidRPr="00037760" w:rsidRDefault="00585BAA" w:rsidP="00585BAA">
            <w:pPr>
              <w:pStyle w:val="a4"/>
              <w:numPr>
                <w:ilvl w:val="0"/>
                <w:numId w:val="14"/>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 xml:space="preserve">выполнять комплексные чертежи геометрических тел и проекции точек, </w:t>
            </w:r>
            <w:r w:rsidRPr="00037760">
              <w:rPr>
                <w:rFonts w:ascii="Times New Roman" w:hAnsi="Times New Roman" w:cs="Times New Roman"/>
                <w:bCs/>
                <w:sz w:val="24"/>
                <w:szCs w:val="24"/>
              </w:rPr>
              <w:lastRenderedPageBreak/>
              <w:t>лежащих на их поверхности;</w:t>
            </w:r>
          </w:p>
          <w:p w14:paraId="2F3B9FD9" w14:textId="77777777" w:rsidR="00585BAA" w:rsidRPr="00037760" w:rsidRDefault="00585BAA" w:rsidP="00585BAA">
            <w:pPr>
              <w:pStyle w:val="a4"/>
              <w:numPr>
                <w:ilvl w:val="0"/>
                <w:numId w:val="14"/>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выполнять эскизы, технические рисунки и чертежи деталей, их элементов, узлов;</w:t>
            </w:r>
          </w:p>
          <w:p w14:paraId="1D70087F" w14:textId="77777777" w:rsidR="00585BAA" w:rsidRPr="00037760" w:rsidRDefault="00585BAA" w:rsidP="00585BAA">
            <w:pPr>
              <w:pStyle w:val="a4"/>
              <w:numPr>
                <w:ilvl w:val="0"/>
                <w:numId w:val="14"/>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3AA46925" w14:textId="6E02C09B" w:rsidR="00585BAA" w:rsidRPr="00101ECC" w:rsidRDefault="00585BAA" w:rsidP="00585BAA">
            <w:pPr>
              <w:pStyle w:val="a4"/>
              <w:numPr>
                <w:ilvl w:val="0"/>
                <w:numId w:val="14"/>
              </w:num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1764" w:type="pct"/>
          </w:tcPr>
          <w:p w14:paraId="0046FFE9" w14:textId="77777777" w:rsidR="00585BAA" w:rsidRPr="00037760" w:rsidRDefault="00585BAA" w:rsidP="00585BA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Выполняет схемы, чертежи и спецификации, комплексные чертежи геометрических тел и проекции точек, лежащих на их поверхности, эскизы, технические рисунки и чертежи деталей, их элементов, узлов.</w:t>
            </w:r>
          </w:p>
          <w:p w14:paraId="3ED43415" w14:textId="77777777" w:rsidR="00585BAA" w:rsidRPr="00037760" w:rsidRDefault="00585BAA" w:rsidP="00585BA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 xml:space="preserve">Оформляет конструкторскую документацию в соответствии с </w:t>
            </w:r>
            <w:r w:rsidRPr="00037760">
              <w:rPr>
                <w:rFonts w:ascii="Times New Roman" w:hAnsi="Times New Roman" w:cs="Times New Roman"/>
                <w:bCs/>
                <w:sz w:val="24"/>
                <w:szCs w:val="24"/>
              </w:rPr>
              <w:lastRenderedPageBreak/>
              <w:t>действующей нормативно-технической документацией.</w:t>
            </w:r>
          </w:p>
          <w:p w14:paraId="506278F9" w14:textId="6DDEEA6F" w:rsidR="00585BAA" w:rsidRPr="00101ECC" w:rsidRDefault="00585BAA" w:rsidP="00585BA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Читает чертежи, технологические схемы, спецификации и технологическую документацию по профилю специальности.</w:t>
            </w:r>
          </w:p>
        </w:tc>
        <w:tc>
          <w:tcPr>
            <w:tcW w:w="1693" w:type="pct"/>
          </w:tcPr>
          <w:p w14:paraId="6CC7BBB3" w14:textId="77777777" w:rsidR="00585BAA" w:rsidRPr="00101ECC" w:rsidRDefault="00585BAA" w:rsidP="00585BA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368F291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BE4F8D">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2DDF3ED0"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618C56CD" w:rsidR="001E7D1C" w:rsidRPr="00101ECC" w:rsidRDefault="001E7D1C" w:rsidP="001E7D1C">
      <w:pPr>
        <w:pStyle w:val="1"/>
        <w:rPr>
          <w:rFonts w:ascii="Times New Roman Полужирный" w:hAnsi="Times New Roman Полужирный"/>
          <w:caps/>
        </w:rPr>
      </w:pPr>
      <w:bookmarkStart w:id="39" w:name="_Toc178349973"/>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585BAA" w:rsidRPr="00585BAA">
        <w:rPr>
          <w:rFonts w:ascii="Times New Roman Полужирный" w:hAnsi="Times New Roman Полужирный"/>
          <w:caps/>
        </w:rPr>
        <w:t>Электротехника и электроника</w:t>
      </w:r>
      <w:r w:rsidRPr="00101ECC">
        <w:rPr>
          <w:rFonts w:ascii="Times New Roman Полужирный" w:hAnsi="Times New Roman Полужирный"/>
          <w:caps/>
        </w:rPr>
        <w:t>»</w:t>
      </w:r>
      <w:bookmarkEnd w:id="39"/>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40" w:name="_Toc158389378"/>
      <w:bookmarkStart w:id="41" w:name="_Toc158393482"/>
      <w:bookmarkStart w:id="42" w:name="_Toc158397939"/>
      <w:r w:rsidRPr="00101ECC">
        <w:rPr>
          <w:rFonts w:ascii="Times New Roman" w:hAnsi="Times New Roman"/>
          <w:lang w:val="ru-RU"/>
        </w:rPr>
        <w:lastRenderedPageBreak/>
        <w:t>СОДЕРЖАНИЕ ПРОГРАММЫ</w:t>
      </w:r>
      <w:bookmarkEnd w:id="40"/>
      <w:bookmarkEnd w:id="41"/>
      <w:bookmarkEnd w:id="42"/>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01339">
      <w:pPr>
        <w:pStyle w:val="1f"/>
        <w:numPr>
          <w:ilvl w:val="0"/>
          <w:numId w:val="15"/>
        </w:numPr>
      </w:pPr>
      <w:bookmarkStart w:id="43" w:name="_Toc158389379"/>
      <w:bookmarkStart w:id="44" w:name="_Toc158393483"/>
      <w:bookmarkStart w:id="45"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3"/>
      <w:bookmarkEnd w:id="44"/>
      <w:bookmarkEnd w:id="45"/>
    </w:p>
    <w:p w14:paraId="675B0DBF" w14:textId="3B865B0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585BAA" w:rsidRPr="00585BAA">
        <w:rPr>
          <w:rFonts w:ascii="Times New Roman Полужирный" w:eastAsia="Segoe UI" w:hAnsi="Times New Roman Полужирный"/>
          <w:b/>
          <w:bCs/>
          <w:caps/>
          <w:u w:val="single"/>
          <w:lang w:val="ru-RU"/>
        </w:rPr>
        <w:t>Электротехника и электроника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6" w:name="_Toc158389380"/>
      <w:bookmarkStart w:id="47" w:name="_Toc158393484"/>
      <w:bookmarkStart w:id="48" w:name="_Toc158397941"/>
      <w:r w:rsidRPr="00101ECC">
        <w:rPr>
          <w:rFonts w:ascii="Times New Roman" w:hAnsi="Times New Roman"/>
        </w:rPr>
        <w:t>1.1. Цель и место дисциплины в структуре образовательной программы</w:t>
      </w:r>
      <w:bookmarkEnd w:id="46"/>
      <w:bookmarkEnd w:id="47"/>
      <w:bookmarkEnd w:id="48"/>
    </w:p>
    <w:p w14:paraId="76F92F2B" w14:textId="77777777"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585BAA" w:rsidRPr="00585BAA">
        <w:rPr>
          <w:rFonts w:ascii="Times New Roman" w:hAnsi="Times New Roman"/>
          <w:sz w:val="24"/>
          <w:szCs w:val="24"/>
        </w:rPr>
        <w:t>Электротехника и электроника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585BAA"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585BAA" w:rsidRPr="005C2BD6">
        <w:rPr>
          <w:rFonts w:ascii="Times New Roman" w:eastAsia="Times New Roman" w:hAnsi="Times New Roman" w:cs="Times New Roman"/>
          <w:sz w:val="24"/>
          <w:szCs w:val="24"/>
          <w:lang w:eastAsia="ru-RU"/>
        </w:rPr>
        <w:t>электроэлементов</w:t>
      </w:r>
      <w:proofErr w:type="spellEnd"/>
      <w:r w:rsidR="00585BAA"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5093763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5A333D" w:rsidRPr="00101ECC">
        <w:rPr>
          <w:rFonts w:ascii="Times New Roman" w:hAnsi="Times New Roman" w:cs="Times New Roman"/>
          <w:sz w:val="24"/>
          <w:szCs w:val="24"/>
        </w:rPr>
        <w:t>Основы электротехники</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49" w:name="_Toc158389381"/>
      <w:bookmarkStart w:id="50" w:name="_Toc158393485"/>
      <w:bookmarkStart w:id="51" w:name="_Toc158397942"/>
      <w:r w:rsidRPr="00101ECC">
        <w:rPr>
          <w:rFonts w:ascii="Times New Roman" w:hAnsi="Times New Roman"/>
        </w:rPr>
        <w:t>1.2. Планируемые результаты освоения дисциплины</w:t>
      </w:r>
      <w:bookmarkEnd w:id="49"/>
      <w:bookmarkEnd w:id="50"/>
      <w:bookmarkEnd w:id="51"/>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2787"/>
        <w:gridCol w:w="2946"/>
        <w:gridCol w:w="2786"/>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FF6C95">
              <w:rPr>
                <w:rFonts w:ascii="Times New Roman" w:hAnsi="Times New Roman" w:cs="Times New Roman"/>
                <w:bCs/>
                <w:sz w:val="24"/>
                <w:szCs w:val="24"/>
              </w:rPr>
              <w:lastRenderedPageBreak/>
              <w:t>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FF6C95" w:rsidRPr="00FF6C95" w14:paraId="444EBC4A" w14:textId="77777777" w:rsidTr="00FF6C95">
        <w:trPr>
          <w:trHeight w:val="20"/>
        </w:trPr>
        <w:tc>
          <w:tcPr>
            <w:tcW w:w="1129" w:type="dxa"/>
          </w:tcPr>
          <w:p w14:paraId="2714EBBD" w14:textId="3DC059B0" w:rsidR="00FF6C95" w:rsidRPr="00FF6C95" w:rsidRDefault="00FF6C95" w:rsidP="00F44A36">
            <w:pPr>
              <w:rPr>
                <w:rFonts w:ascii="Times New Roman" w:hAnsi="Times New Roman" w:cs="Times New Roman"/>
                <w:noProof/>
                <w:sz w:val="24"/>
                <w:szCs w:val="24"/>
              </w:rPr>
            </w:pPr>
            <w:r w:rsidRPr="00FF6C95">
              <w:rPr>
                <w:rFonts w:ascii="Times New Roman" w:hAnsi="Times New Roman" w:cs="Times New Roman"/>
                <w:noProof/>
                <w:sz w:val="24"/>
                <w:szCs w:val="24"/>
              </w:rPr>
              <w:t>ПК.1.3</w:t>
            </w:r>
          </w:p>
        </w:tc>
        <w:tc>
          <w:tcPr>
            <w:tcW w:w="2833" w:type="dxa"/>
          </w:tcPr>
          <w:p w14:paraId="6CFC9D7D" w14:textId="559D6224" w:rsidR="00FF6C95" w:rsidRPr="00797C25" w:rsidRDefault="00797C25" w:rsidP="00FF6C95">
            <w:pPr>
              <w:rPr>
                <w:rFonts w:ascii="Times New Roman" w:hAnsi="Times New Roman"/>
                <w:sz w:val="24"/>
                <w:szCs w:val="24"/>
              </w:rPr>
            </w:pP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r>
              <w:rPr>
                <w:rFonts w:ascii="Times New Roman" w:hAnsi="Times New Roman"/>
                <w:sz w:val="24"/>
                <w:szCs w:val="24"/>
              </w:rPr>
              <w:t xml:space="preserve">, </w:t>
            </w:r>
            <w:r w:rsidR="00FF6C95" w:rsidRPr="00FF6C95">
              <w:rPr>
                <w:rFonts w:ascii="Times New Roman" w:hAnsi="Times New Roman" w:cs="Times New Roman"/>
                <w:bCs/>
                <w:sz w:val="24"/>
                <w:szCs w:val="24"/>
              </w:rPr>
              <w:t>поддерживать устройства заземления радиоаппаратуры в исправном состоянии;</w:t>
            </w:r>
          </w:p>
          <w:p w14:paraId="3232C031" w14:textId="77777777" w:rsidR="00FF6C95" w:rsidRPr="00FF6C95" w:rsidRDefault="00FF6C95" w:rsidP="00FF6C95">
            <w:pPr>
              <w:rPr>
                <w:rFonts w:ascii="Times New Roman" w:hAnsi="Times New Roman" w:cs="Times New Roman"/>
                <w:bCs/>
                <w:sz w:val="24"/>
                <w:szCs w:val="24"/>
              </w:rPr>
            </w:pPr>
            <w:r w:rsidRPr="00FF6C95">
              <w:rPr>
                <w:rFonts w:ascii="Times New Roman" w:hAnsi="Times New Roman" w:cs="Times New Roman"/>
                <w:bCs/>
                <w:sz w:val="24"/>
                <w:szCs w:val="24"/>
              </w:rPr>
              <w:t>тестировать работу радиооборудования;</w:t>
            </w:r>
          </w:p>
          <w:p w14:paraId="68A46AAE" w14:textId="6003F456" w:rsidR="00FF6C95" w:rsidRPr="00FF6C95" w:rsidRDefault="00FF6C95" w:rsidP="00FF6C95">
            <w:pPr>
              <w:rPr>
                <w:rFonts w:ascii="Times New Roman" w:hAnsi="Times New Roman" w:cs="Times New Roman"/>
                <w:bCs/>
                <w:sz w:val="24"/>
                <w:szCs w:val="24"/>
              </w:rPr>
            </w:pPr>
            <w:r w:rsidRPr="00FF6C95">
              <w:rPr>
                <w:rFonts w:ascii="Times New Roman" w:hAnsi="Times New Roman" w:cs="Times New Roman"/>
                <w:bCs/>
                <w:sz w:val="24"/>
                <w:szCs w:val="24"/>
              </w:rPr>
              <w:t>подготавливать судовые средства радиосвязи к производству ремонтных работ</w:t>
            </w:r>
          </w:p>
        </w:tc>
        <w:tc>
          <w:tcPr>
            <w:tcW w:w="2833" w:type="dxa"/>
            <w:shd w:val="clear" w:color="auto" w:fill="auto"/>
          </w:tcPr>
          <w:p w14:paraId="6FB37527" w14:textId="50E7D155" w:rsidR="00FF6C95" w:rsidRPr="00FF6C95" w:rsidRDefault="00797C25" w:rsidP="00FF6C95">
            <w:pPr>
              <w:rPr>
                <w:rFonts w:ascii="Times New Roman" w:hAnsi="Times New Roman" w:cs="Times New Roman"/>
                <w:noProof/>
                <w:color w:val="000000"/>
                <w:sz w:val="24"/>
                <w:szCs w:val="24"/>
              </w:rPr>
            </w:pPr>
            <w:r w:rsidRPr="000A3F21">
              <w:rPr>
                <w:rFonts w:ascii="Times New Roman" w:hAnsi="Times New Roman"/>
                <w:sz w:val="24"/>
                <w:szCs w:val="24"/>
              </w:rPr>
              <w:t xml:space="preserve">Знание основных разделов электротехники и </w:t>
            </w:r>
            <w:proofErr w:type="spellStart"/>
            <w:r w:rsidRPr="000A3F21">
              <w:rPr>
                <w:rFonts w:ascii="Times New Roman" w:hAnsi="Times New Roman"/>
                <w:sz w:val="24"/>
                <w:szCs w:val="24"/>
              </w:rPr>
              <w:t>электроники</w:t>
            </w:r>
            <w:r>
              <w:rPr>
                <w:rFonts w:ascii="Times New Roman" w:hAnsi="Times New Roman"/>
                <w:sz w:val="24"/>
                <w:szCs w:val="24"/>
              </w:rPr>
              <w:t>,</w:t>
            </w:r>
            <w:r w:rsidR="00FF6C95" w:rsidRPr="00FF6C95">
              <w:rPr>
                <w:rFonts w:ascii="Times New Roman" w:hAnsi="Times New Roman" w:cs="Times New Roman"/>
                <w:noProof/>
                <w:color w:val="000000"/>
                <w:sz w:val="24"/>
                <w:szCs w:val="24"/>
              </w:rPr>
              <w:t>технического</w:t>
            </w:r>
            <w:proofErr w:type="spellEnd"/>
            <w:r w:rsidR="00FF6C95" w:rsidRPr="00FF6C95">
              <w:rPr>
                <w:rFonts w:ascii="Times New Roman" w:hAnsi="Times New Roman" w:cs="Times New Roman"/>
                <w:noProof/>
                <w:color w:val="000000"/>
                <w:sz w:val="24"/>
                <w:szCs w:val="24"/>
              </w:rPr>
              <w:t xml:space="preserve"> обслуживания и ремонта в море;</w:t>
            </w:r>
          </w:p>
          <w:p w14:paraId="52A23D0C" w14:textId="77777777" w:rsidR="00FF6C95" w:rsidRPr="00FF6C95" w:rsidRDefault="00FF6C95" w:rsidP="00FF6C95">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берегового технического обслуживания;</w:t>
            </w:r>
          </w:p>
          <w:p w14:paraId="069D77D2" w14:textId="350CD425" w:rsidR="00FF6C95" w:rsidRPr="00FF6C95" w:rsidRDefault="00FF6C95" w:rsidP="00FF6C95">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дублирования радиооборудования на судах.</w:t>
            </w:r>
          </w:p>
        </w:tc>
        <w:tc>
          <w:tcPr>
            <w:tcW w:w="2833" w:type="dxa"/>
          </w:tcPr>
          <w:p w14:paraId="620A6843" w14:textId="01B22CE3" w:rsidR="00FF6C95" w:rsidRPr="00FF6C95" w:rsidRDefault="00FF6C95" w:rsidP="00F44A36">
            <w:pPr>
              <w:rPr>
                <w:rFonts w:ascii="Times New Roman" w:hAnsi="Times New Roman" w:cs="Times New Roman"/>
                <w:bCs/>
                <w:sz w:val="24"/>
                <w:szCs w:val="24"/>
                <w:highlight w:val="yellow"/>
              </w:rPr>
            </w:pPr>
            <w:r w:rsidRPr="00FF6C95">
              <w:rPr>
                <w:rFonts w:ascii="Times New Roman" w:hAnsi="Times New Roman" w:cs="Times New Roman"/>
                <w:bCs/>
                <w:sz w:val="24"/>
                <w:szCs w:val="24"/>
              </w:rPr>
              <w:t>обеспечения работоспособности судового радиооборудования.</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2" w:name="_Toc158389382"/>
      <w:bookmarkStart w:id="53" w:name="_Toc158393486"/>
      <w:bookmarkStart w:id="54"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2"/>
      <w:bookmarkEnd w:id="53"/>
      <w:bookmarkEnd w:id="54"/>
    </w:p>
    <w:p w14:paraId="5D99F230" w14:textId="77777777" w:rsidR="001E7D1C" w:rsidRPr="00101ECC" w:rsidRDefault="001E7D1C" w:rsidP="001E7D1C">
      <w:pPr>
        <w:pStyle w:val="114"/>
        <w:rPr>
          <w:rFonts w:ascii="Times New Roman" w:hAnsi="Times New Roman"/>
        </w:rPr>
      </w:pPr>
      <w:bookmarkStart w:id="55" w:name="_Toc158389383"/>
      <w:bookmarkStart w:id="56" w:name="_Toc158393487"/>
      <w:bookmarkStart w:id="57" w:name="_Toc158397944"/>
      <w:r w:rsidRPr="00101ECC">
        <w:rPr>
          <w:rFonts w:ascii="Times New Roman" w:hAnsi="Times New Roman"/>
        </w:rPr>
        <w:t>2.1. Трудоемкость освоения дисциплины</w:t>
      </w:r>
      <w:bookmarkEnd w:id="55"/>
      <w:bookmarkEnd w:id="56"/>
      <w:bookmarkEnd w:id="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44719EEB" w:rsidR="00C03739" w:rsidRPr="00101ECC" w:rsidRDefault="00C03739" w:rsidP="00C03739">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shd w:val="clear" w:color="auto" w:fill="FFFFFF" w:themeFill="background1"/>
            <w:vAlign w:val="center"/>
          </w:tcPr>
          <w:p w14:paraId="4EA1C71A" w14:textId="5EA1ECCA" w:rsidR="00C03739" w:rsidRPr="00101ECC" w:rsidRDefault="00C03739" w:rsidP="00C03739">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4FA25D96" w:rsidR="00C03739" w:rsidRPr="00101ECC" w:rsidRDefault="00C03739" w:rsidP="00C0373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shd w:val="clear" w:color="auto" w:fill="FFFFFF" w:themeFill="background1"/>
            <w:vAlign w:val="center"/>
          </w:tcPr>
          <w:p w14:paraId="0A3E9E26" w14:textId="34BF303B" w:rsidR="00C03739" w:rsidRPr="00101ECC" w:rsidRDefault="00C03739" w:rsidP="00C0373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AC4C0CD" w:rsidR="00C03739" w:rsidRPr="00101ECC" w:rsidRDefault="00C03739" w:rsidP="00C03739">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shd w:val="clear" w:color="auto" w:fill="FFFFFF" w:themeFill="background1"/>
            <w:vAlign w:val="center"/>
          </w:tcPr>
          <w:p w14:paraId="428038EE" w14:textId="09F9758C" w:rsidR="00C03739" w:rsidRPr="00101ECC" w:rsidRDefault="00C03739" w:rsidP="00C03739">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58" w:name="_Toc158389384"/>
      <w:bookmarkStart w:id="59" w:name="_Toc158393488"/>
      <w:bookmarkStart w:id="60" w:name="_Toc158397945"/>
      <w:r w:rsidRPr="00101ECC">
        <w:rPr>
          <w:rFonts w:ascii="Times New Roman" w:hAnsi="Times New Roman"/>
        </w:rPr>
        <w:lastRenderedPageBreak/>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773A83" w:rsidRPr="00773A83" w14:paraId="2A1B5EAB" w14:textId="77777777" w:rsidTr="00773A83">
        <w:trPr>
          <w:trHeight w:val="20"/>
        </w:trPr>
        <w:tc>
          <w:tcPr>
            <w:tcW w:w="1662" w:type="pct"/>
          </w:tcPr>
          <w:p w14:paraId="5DA97E33" w14:textId="77777777" w:rsidR="00773A83" w:rsidRPr="00773A83" w:rsidRDefault="00773A83" w:rsidP="00CF7DBE">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4A5B42B8" w14:textId="77777777" w:rsidR="00773A83" w:rsidRPr="00773A83" w:rsidRDefault="00773A83" w:rsidP="00CF7DBE">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73A83" w:rsidRPr="00773A83" w14:paraId="104A1CFA" w14:textId="77777777" w:rsidTr="00773A83">
        <w:trPr>
          <w:trHeight w:val="20"/>
        </w:trPr>
        <w:tc>
          <w:tcPr>
            <w:tcW w:w="5000" w:type="pct"/>
            <w:gridSpan w:val="3"/>
          </w:tcPr>
          <w:p w14:paraId="770B8715" w14:textId="77777777" w:rsidR="00773A83" w:rsidRPr="00773A83" w:rsidRDefault="00773A83" w:rsidP="00CF7DBE">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(38 часов)</w:t>
            </w:r>
          </w:p>
        </w:tc>
      </w:tr>
      <w:tr w:rsidR="00773A83" w:rsidRPr="00773A83" w14:paraId="4BE365CF" w14:textId="77777777" w:rsidTr="00773A83">
        <w:trPr>
          <w:trHeight w:val="20"/>
        </w:trPr>
        <w:tc>
          <w:tcPr>
            <w:tcW w:w="1707" w:type="pct"/>
            <w:gridSpan w:val="2"/>
            <w:vMerge w:val="restart"/>
          </w:tcPr>
          <w:p w14:paraId="06466F7A"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572F47D4"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4DB97A01" w14:textId="77777777" w:rsidTr="00773A83">
        <w:trPr>
          <w:trHeight w:val="20"/>
        </w:trPr>
        <w:tc>
          <w:tcPr>
            <w:tcW w:w="1707" w:type="pct"/>
            <w:gridSpan w:val="2"/>
            <w:vMerge/>
          </w:tcPr>
          <w:p w14:paraId="6DC58F36" w14:textId="77777777" w:rsidR="00773A83" w:rsidRPr="00773A83" w:rsidRDefault="00773A83" w:rsidP="00CF7DBE">
            <w:pPr>
              <w:rPr>
                <w:rFonts w:ascii="Times New Roman" w:hAnsi="Times New Roman" w:cs="Times New Roman"/>
                <w:b/>
                <w:bCs/>
              </w:rPr>
            </w:pPr>
          </w:p>
        </w:tc>
        <w:tc>
          <w:tcPr>
            <w:tcW w:w="3293" w:type="pct"/>
          </w:tcPr>
          <w:p w14:paraId="4F1402BA"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773A83" w:rsidRPr="00773A83" w14:paraId="6ABD167E" w14:textId="77777777" w:rsidTr="00773A83">
        <w:trPr>
          <w:trHeight w:val="20"/>
        </w:trPr>
        <w:tc>
          <w:tcPr>
            <w:tcW w:w="1707" w:type="pct"/>
            <w:gridSpan w:val="2"/>
            <w:vMerge/>
          </w:tcPr>
          <w:p w14:paraId="5F8A496F" w14:textId="77777777" w:rsidR="00773A83" w:rsidRPr="00773A83" w:rsidRDefault="00773A83" w:rsidP="00CF7DBE">
            <w:pPr>
              <w:rPr>
                <w:rFonts w:ascii="Times New Roman" w:hAnsi="Times New Roman" w:cs="Times New Roman"/>
                <w:b/>
                <w:bCs/>
              </w:rPr>
            </w:pPr>
          </w:p>
        </w:tc>
        <w:tc>
          <w:tcPr>
            <w:tcW w:w="3293" w:type="pct"/>
          </w:tcPr>
          <w:p w14:paraId="573015B1"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773A83" w:rsidRPr="00773A83" w14:paraId="6163AB3D" w14:textId="77777777" w:rsidTr="00773A83">
        <w:trPr>
          <w:trHeight w:val="20"/>
        </w:trPr>
        <w:tc>
          <w:tcPr>
            <w:tcW w:w="1707" w:type="pct"/>
            <w:gridSpan w:val="2"/>
            <w:vMerge w:val="restart"/>
          </w:tcPr>
          <w:p w14:paraId="7314CEE4"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0051E8FC"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7FC3D85A" w14:textId="77777777" w:rsidTr="00773A83">
        <w:trPr>
          <w:trHeight w:val="20"/>
        </w:trPr>
        <w:tc>
          <w:tcPr>
            <w:tcW w:w="1707" w:type="pct"/>
            <w:gridSpan w:val="2"/>
            <w:vMerge/>
          </w:tcPr>
          <w:p w14:paraId="47AD3CFF" w14:textId="77777777" w:rsidR="00773A83" w:rsidRPr="00773A83" w:rsidRDefault="00773A83" w:rsidP="00CF7DBE">
            <w:pPr>
              <w:rPr>
                <w:rFonts w:ascii="Times New Roman" w:hAnsi="Times New Roman" w:cs="Times New Roman"/>
                <w:b/>
                <w:bCs/>
              </w:rPr>
            </w:pPr>
          </w:p>
        </w:tc>
        <w:tc>
          <w:tcPr>
            <w:tcW w:w="3293" w:type="pct"/>
          </w:tcPr>
          <w:p w14:paraId="5C09D1D6"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773A83" w:rsidRPr="00773A83" w14:paraId="4B21CDC6" w14:textId="77777777" w:rsidTr="00773A83">
        <w:trPr>
          <w:trHeight w:val="20"/>
        </w:trPr>
        <w:tc>
          <w:tcPr>
            <w:tcW w:w="1707" w:type="pct"/>
            <w:gridSpan w:val="2"/>
            <w:vMerge/>
          </w:tcPr>
          <w:p w14:paraId="174FFE31" w14:textId="77777777" w:rsidR="00773A83" w:rsidRPr="00773A83" w:rsidRDefault="00773A83" w:rsidP="00CF7DBE">
            <w:pPr>
              <w:rPr>
                <w:rFonts w:ascii="Times New Roman" w:hAnsi="Times New Roman" w:cs="Times New Roman"/>
                <w:b/>
                <w:bCs/>
              </w:rPr>
            </w:pPr>
          </w:p>
        </w:tc>
        <w:tc>
          <w:tcPr>
            <w:tcW w:w="3293" w:type="pct"/>
          </w:tcPr>
          <w:p w14:paraId="72D75D43"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773A83" w:rsidRPr="00773A83" w14:paraId="7944A9A1" w14:textId="77777777" w:rsidTr="00773A83">
        <w:trPr>
          <w:trHeight w:val="20"/>
        </w:trPr>
        <w:tc>
          <w:tcPr>
            <w:tcW w:w="1707" w:type="pct"/>
            <w:gridSpan w:val="2"/>
            <w:vMerge/>
          </w:tcPr>
          <w:p w14:paraId="6ADFF746" w14:textId="77777777" w:rsidR="00773A83" w:rsidRPr="00773A83" w:rsidRDefault="00773A83" w:rsidP="00CF7DBE">
            <w:pPr>
              <w:rPr>
                <w:rFonts w:ascii="Times New Roman" w:hAnsi="Times New Roman" w:cs="Times New Roman"/>
                <w:b/>
                <w:bCs/>
              </w:rPr>
            </w:pPr>
          </w:p>
        </w:tc>
        <w:tc>
          <w:tcPr>
            <w:tcW w:w="3293" w:type="pct"/>
          </w:tcPr>
          <w:p w14:paraId="2D1E2A2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773A83" w:rsidRPr="00773A83" w14:paraId="3B65BAE3" w14:textId="77777777" w:rsidTr="00773A83">
        <w:trPr>
          <w:trHeight w:val="20"/>
        </w:trPr>
        <w:tc>
          <w:tcPr>
            <w:tcW w:w="1707" w:type="pct"/>
            <w:gridSpan w:val="2"/>
            <w:vMerge/>
          </w:tcPr>
          <w:p w14:paraId="5A2C88E9" w14:textId="77777777" w:rsidR="00773A83" w:rsidRPr="00773A83" w:rsidRDefault="00773A83" w:rsidP="00CF7DBE">
            <w:pPr>
              <w:rPr>
                <w:rFonts w:ascii="Times New Roman" w:hAnsi="Times New Roman" w:cs="Times New Roman"/>
                <w:b/>
                <w:bCs/>
              </w:rPr>
            </w:pPr>
          </w:p>
        </w:tc>
        <w:tc>
          <w:tcPr>
            <w:tcW w:w="3293" w:type="pct"/>
          </w:tcPr>
          <w:p w14:paraId="798D438F"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773A83" w:rsidRPr="00773A83" w14:paraId="6D0B755D" w14:textId="77777777" w:rsidTr="00773A83">
        <w:trPr>
          <w:trHeight w:val="20"/>
        </w:trPr>
        <w:tc>
          <w:tcPr>
            <w:tcW w:w="1707" w:type="pct"/>
            <w:gridSpan w:val="2"/>
            <w:vMerge/>
          </w:tcPr>
          <w:p w14:paraId="48BF6CB5" w14:textId="77777777" w:rsidR="00773A83" w:rsidRPr="00773A83" w:rsidRDefault="00773A83" w:rsidP="00CF7DBE">
            <w:pPr>
              <w:rPr>
                <w:rFonts w:ascii="Times New Roman" w:hAnsi="Times New Roman" w:cs="Times New Roman"/>
                <w:b/>
                <w:bCs/>
              </w:rPr>
            </w:pPr>
          </w:p>
        </w:tc>
        <w:tc>
          <w:tcPr>
            <w:tcW w:w="3293" w:type="pct"/>
          </w:tcPr>
          <w:p w14:paraId="72BA383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4B30F38B" w14:textId="77777777" w:rsidTr="00773A83">
        <w:trPr>
          <w:trHeight w:val="20"/>
        </w:trPr>
        <w:tc>
          <w:tcPr>
            <w:tcW w:w="1707" w:type="pct"/>
            <w:gridSpan w:val="2"/>
            <w:vMerge/>
          </w:tcPr>
          <w:p w14:paraId="6BA25377" w14:textId="77777777" w:rsidR="00773A83" w:rsidRPr="00773A83" w:rsidRDefault="00773A83" w:rsidP="00CF7DBE">
            <w:pPr>
              <w:rPr>
                <w:rFonts w:ascii="Times New Roman" w:hAnsi="Times New Roman" w:cs="Times New Roman"/>
                <w:b/>
                <w:bCs/>
              </w:rPr>
            </w:pPr>
          </w:p>
        </w:tc>
        <w:tc>
          <w:tcPr>
            <w:tcW w:w="3293" w:type="pct"/>
          </w:tcPr>
          <w:p w14:paraId="4D68DE9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773A83" w:rsidRPr="00773A83" w14:paraId="733889A9" w14:textId="77777777" w:rsidTr="00773A83">
        <w:trPr>
          <w:trHeight w:val="20"/>
        </w:trPr>
        <w:tc>
          <w:tcPr>
            <w:tcW w:w="1707" w:type="pct"/>
            <w:gridSpan w:val="2"/>
            <w:vMerge/>
          </w:tcPr>
          <w:p w14:paraId="2FFBF26A" w14:textId="77777777" w:rsidR="00773A83" w:rsidRPr="00773A83" w:rsidRDefault="00773A83" w:rsidP="00CF7DBE">
            <w:pPr>
              <w:rPr>
                <w:rFonts w:ascii="Times New Roman" w:hAnsi="Times New Roman" w:cs="Times New Roman"/>
                <w:b/>
                <w:bCs/>
              </w:rPr>
            </w:pPr>
          </w:p>
        </w:tc>
        <w:tc>
          <w:tcPr>
            <w:tcW w:w="3293" w:type="pct"/>
          </w:tcPr>
          <w:p w14:paraId="6F8F9AF5" w14:textId="77777777" w:rsidR="00773A83" w:rsidRPr="00773A83" w:rsidRDefault="00773A83" w:rsidP="00CF7DBE">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773A83" w:rsidRPr="00773A83" w14:paraId="3D38BFEC" w14:textId="77777777" w:rsidTr="00773A83">
        <w:trPr>
          <w:trHeight w:val="20"/>
        </w:trPr>
        <w:tc>
          <w:tcPr>
            <w:tcW w:w="1707" w:type="pct"/>
            <w:gridSpan w:val="2"/>
            <w:vMerge w:val="restart"/>
          </w:tcPr>
          <w:p w14:paraId="5B05FE85"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1002245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48ACFA94" w14:textId="77777777" w:rsidTr="00773A83">
        <w:trPr>
          <w:trHeight w:val="20"/>
        </w:trPr>
        <w:tc>
          <w:tcPr>
            <w:tcW w:w="1707" w:type="pct"/>
            <w:gridSpan w:val="2"/>
            <w:vMerge/>
          </w:tcPr>
          <w:p w14:paraId="4527A1EB" w14:textId="77777777" w:rsidR="00773A83" w:rsidRPr="00773A83" w:rsidRDefault="00773A83" w:rsidP="00CF7DBE">
            <w:pPr>
              <w:rPr>
                <w:rFonts w:ascii="Times New Roman" w:hAnsi="Times New Roman" w:cs="Times New Roman"/>
                <w:b/>
                <w:bCs/>
              </w:rPr>
            </w:pPr>
          </w:p>
        </w:tc>
        <w:tc>
          <w:tcPr>
            <w:tcW w:w="3293" w:type="pct"/>
          </w:tcPr>
          <w:p w14:paraId="1C7B7E6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773A83" w:rsidRPr="00773A83" w14:paraId="12999FEE" w14:textId="77777777" w:rsidTr="00773A83">
        <w:trPr>
          <w:trHeight w:val="20"/>
        </w:trPr>
        <w:tc>
          <w:tcPr>
            <w:tcW w:w="1707" w:type="pct"/>
            <w:gridSpan w:val="2"/>
            <w:vMerge/>
          </w:tcPr>
          <w:p w14:paraId="2F15CC58" w14:textId="77777777" w:rsidR="00773A83" w:rsidRPr="00773A83" w:rsidRDefault="00773A83" w:rsidP="00CF7DBE">
            <w:pPr>
              <w:rPr>
                <w:rFonts w:ascii="Times New Roman" w:hAnsi="Times New Roman" w:cs="Times New Roman"/>
                <w:b/>
                <w:bCs/>
              </w:rPr>
            </w:pPr>
          </w:p>
        </w:tc>
        <w:tc>
          <w:tcPr>
            <w:tcW w:w="3293" w:type="pct"/>
          </w:tcPr>
          <w:p w14:paraId="724D17D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773A83" w:rsidRPr="00773A83" w14:paraId="3409FB10" w14:textId="77777777" w:rsidTr="00773A83">
        <w:trPr>
          <w:trHeight w:val="20"/>
        </w:trPr>
        <w:tc>
          <w:tcPr>
            <w:tcW w:w="1707" w:type="pct"/>
            <w:gridSpan w:val="2"/>
            <w:vMerge/>
          </w:tcPr>
          <w:p w14:paraId="2A991FBD" w14:textId="77777777" w:rsidR="00773A83" w:rsidRPr="00773A83" w:rsidRDefault="00773A83" w:rsidP="00CF7DBE">
            <w:pPr>
              <w:rPr>
                <w:rFonts w:ascii="Times New Roman" w:hAnsi="Times New Roman" w:cs="Times New Roman"/>
                <w:b/>
                <w:bCs/>
              </w:rPr>
            </w:pPr>
          </w:p>
        </w:tc>
        <w:tc>
          <w:tcPr>
            <w:tcW w:w="3293" w:type="pct"/>
          </w:tcPr>
          <w:p w14:paraId="4F636AE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773A83" w:rsidRPr="00773A83" w14:paraId="0E0B84C4" w14:textId="77777777" w:rsidTr="00773A83">
        <w:trPr>
          <w:trHeight w:val="20"/>
        </w:trPr>
        <w:tc>
          <w:tcPr>
            <w:tcW w:w="1707" w:type="pct"/>
            <w:gridSpan w:val="2"/>
            <w:vMerge/>
          </w:tcPr>
          <w:p w14:paraId="7DF15D0A" w14:textId="77777777" w:rsidR="00773A83" w:rsidRPr="00773A83" w:rsidRDefault="00773A83" w:rsidP="00CF7DBE">
            <w:pPr>
              <w:rPr>
                <w:rFonts w:ascii="Times New Roman" w:hAnsi="Times New Roman" w:cs="Times New Roman"/>
                <w:b/>
                <w:bCs/>
              </w:rPr>
            </w:pPr>
          </w:p>
        </w:tc>
        <w:tc>
          <w:tcPr>
            <w:tcW w:w="3293" w:type="pct"/>
          </w:tcPr>
          <w:p w14:paraId="2F8B4CB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773A83" w:rsidRPr="00773A83" w14:paraId="6D10EEDF" w14:textId="77777777" w:rsidTr="00773A83">
        <w:trPr>
          <w:trHeight w:val="20"/>
        </w:trPr>
        <w:tc>
          <w:tcPr>
            <w:tcW w:w="1707" w:type="pct"/>
            <w:gridSpan w:val="2"/>
            <w:vMerge/>
          </w:tcPr>
          <w:p w14:paraId="6AF11D15" w14:textId="77777777" w:rsidR="00773A83" w:rsidRPr="00773A83" w:rsidRDefault="00773A83" w:rsidP="00CF7DBE">
            <w:pPr>
              <w:rPr>
                <w:rFonts w:ascii="Times New Roman" w:hAnsi="Times New Roman" w:cs="Times New Roman"/>
                <w:b/>
                <w:bCs/>
              </w:rPr>
            </w:pPr>
          </w:p>
        </w:tc>
        <w:tc>
          <w:tcPr>
            <w:tcW w:w="3293" w:type="pct"/>
          </w:tcPr>
          <w:p w14:paraId="3EF58C37"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2A676152" w14:textId="77777777" w:rsidTr="00773A83">
        <w:trPr>
          <w:trHeight w:val="20"/>
        </w:trPr>
        <w:tc>
          <w:tcPr>
            <w:tcW w:w="1707" w:type="pct"/>
            <w:gridSpan w:val="2"/>
            <w:vMerge/>
          </w:tcPr>
          <w:p w14:paraId="3DA8D97F" w14:textId="77777777" w:rsidR="00773A83" w:rsidRPr="00773A83" w:rsidRDefault="00773A83" w:rsidP="00CF7DBE">
            <w:pPr>
              <w:rPr>
                <w:rFonts w:ascii="Times New Roman" w:hAnsi="Times New Roman" w:cs="Times New Roman"/>
                <w:b/>
                <w:bCs/>
              </w:rPr>
            </w:pPr>
          </w:p>
        </w:tc>
        <w:tc>
          <w:tcPr>
            <w:tcW w:w="3293" w:type="pct"/>
          </w:tcPr>
          <w:p w14:paraId="11ACB9FA" w14:textId="77777777" w:rsidR="00773A83" w:rsidRPr="00773A83" w:rsidRDefault="00773A83" w:rsidP="00CF7DBE">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773A83" w:rsidRPr="00773A83" w14:paraId="6155ED8F" w14:textId="77777777" w:rsidTr="00773A83">
        <w:trPr>
          <w:trHeight w:val="20"/>
        </w:trPr>
        <w:tc>
          <w:tcPr>
            <w:tcW w:w="1707" w:type="pct"/>
            <w:gridSpan w:val="2"/>
            <w:vMerge w:val="restart"/>
          </w:tcPr>
          <w:p w14:paraId="5B0D54CA"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297AA698"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5B055AD6" w14:textId="77777777" w:rsidTr="00773A83">
        <w:trPr>
          <w:trHeight w:val="20"/>
        </w:trPr>
        <w:tc>
          <w:tcPr>
            <w:tcW w:w="1707" w:type="pct"/>
            <w:gridSpan w:val="2"/>
            <w:vMerge/>
          </w:tcPr>
          <w:p w14:paraId="388766B5" w14:textId="77777777" w:rsidR="00773A83" w:rsidRPr="00773A83" w:rsidRDefault="00773A83" w:rsidP="00CF7DBE">
            <w:pPr>
              <w:rPr>
                <w:rFonts w:ascii="Times New Roman" w:hAnsi="Times New Roman" w:cs="Times New Roman"/>
                <w:b/>
                <w:bCs/>
              </w:rPr>
            </w:pPr>
          </w:p>
        </w:tc>
        <w:tc>
          <w:tcPr>
            <w:tcW w:w="3293" w:type="pct"/>
          </w:tcPr>
          <w:p w14:paraId="3D7C0CD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773A83" w:rsidRPr="00773A83" w14:paraId="089F8DC6" w14:textId="77777777" w:rsidTr="00773A83">
        <w:trPr>
          <w:trHeight w:val="20"/>
        </w:trPr>
        <w:tc>
          <w:tcPr>
            <w:tcW w:w="1707" w:type="pct"/>
            <w:gridSpan w:val="2"/>
            <w:vMerge/>
          </w:tcPr>
          <w:p w14:paraId="777AAF90" w14:textId="77777777" w:rsidR="00773A83" w:rsidRPr="00773A83" w:rsidRDefault="00773A83" w:rsidP="00CF7DBE">
            <w:pPr>
              <w:rPr>
                <w:rFonts w:ascii="Times New Roman" w:hAnsi="Times New Roman" w:cs="Times New Roman"/>
                <w:b/>
                <w:bCs/>
              </w:rPr>
            </w:pPr>
          </w:p>
        </w:tc>
        <w:tc>
          <w:tcPr>
            <w:tcW w:w="3293" w:type="pct"/>
          </w:tcPr>
          <w:p w14:paraId="38AE0FC3"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773A83" w:rsidRPr="00773A83" w14:paraId="5C569DF9" w14:textId="77777777" w:rsidTr="00773A83">
        <w:trPr>
          <w:trHeight w:val="20"/>
        </w:trPr>
        <w:tc>
          <w:tcPr>
            <w:tcW w:w="1707" w:type="pct"/>
            <w:gridSpan w:val="2"/>
            <w:vMerge/>
          </w:tcPr>
          <w:p w14:paraId="6C0EA7EA" w14:textId="77777777" w:rsidR="00773A83" w:rsidRPr="00773A83" w:rsidRDefault="00773A83" w:rsidP="00CF7DBE">
            <w:pPr>
              <w:rPr>
                <w:rFonts w:ascii="Times New Roman" w:hAnsi="Times New Roman" w:cs="Times New Roman"/>
                <w:b/>
                <w:bCs/>
              </w:rPr>
            </w:pPr>
          </w:p>
        </w:tc>
        <w:tc>
          <w:tcPr>
            <w:tcW w:w="3293" w:type="pct"/>
          </w:tcPr>
          <w:p w14:paraId="094CA4B0"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773A83" w:rsidRPr="00773A83" w14:paraId="2B77D720" w14:textId="77777777" w:rsidTr="00773A83">
        <w:trPr>
          <w:trHeight w:val="20"/>
        </w:trPr>
        <w:tc>
          <w:tcPr>
            <w:tcW w:w="1707" w:type="pct"/>
            <w:gridSpan w:val="2"/>
            <w:vMerge/>
          </w:tcPr>
          <w:p w14:paraId="01F72F7B" w14:textId="77777777" w:rsidR="00773A83" w:rsidRPr="00773A83" w:rsidRDefault="00773A83" w:rsidP="00CF7DBE">
            <w:pPr>
              <w:rPr>
                <w:rFonts w:ascii="Times New Roman" w:hAnsi="Times New Roman" w:cs="Times New Roman"/>
                <w:b/>
                <w:bCs/>
              </w:rPr>
            </w:pPr>
          </w:p>
        </w:tc>
        <w:tc>
          <w:tcPr>
            <w:tcW w:w="3293" w:type="pct"/>
          </w:tcPr>
          <w:p w14:paraId="02E522E2"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4. Треугольники сопротивлений и мощностей. Активная, реактивная и полная мощности. Общий случай последовательного соединения активных и реактивных сопротивлений. Резонанс тока и напряжения.</w:t>
            </w:r>
          </w:p>
        </w:tc>
      </w:tr>
      <w:tr w:rsidR="00773A83" w:rsidRPr="00773A83" w14:paraId="2DB6F9FA" w14:textId="77777777" w:rsidTr="00773A83">
        <w:trPr>
          <w:trHeight w:val="20"/>
        </w:trPr>
        <w:tc>
          <w:tcPr>
            <w:tcW w:w="1707" w:type="pct"/>
            <w:gridSpan w:val="2"/>
            <w:vMerge/>
          </w:tcPr>
          <w:p w14:paraId="2F84B8BE" w14:textId="77777777" w:rsidR="00773A83" w:rsidRPr="00773A83" w:rsidRDefault="00773A83" w:rsidP="00CF7DBE">
            <w:pPr>
              <w:rPr>
                <w:rFonts w:ascii="Times New Roman" w:hAnsi="Times New Roman" w:cs="Times New Roman"/>
                <w:b/>
                <w:bCs/>
              </w:rPr>
            </w:pPr>
          </w:p>
        </w:tc>
        <w:tc>
          <w:tcPr>
            <w:tcW w:w="3293" w:type="pct"/>
          </w:tcPr>
          <w:p w14:paraId="11B02638"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59920F3F" w14:textId="77777777" w:rsidTr="00773A83">
        <w:trPr>
          <w:trHeight w:val="20"/>
        </w:trPr>
        <w:tc>
          <w:tcPr>
            <w:tcW w:w="1707" w:type="pct"/>
            <w:gridSpan w:val="2"/>
            <w:vMerge/>
          </w:tcPr>
          <w:p w14:paraId="5FA0B82C" w14:textId="77777777" w:rsidR="00773A83" w:rsidRPr="00773A83" w:rsidRDefault="00773A83" w:rsidP="00CF7DBE">
            <w:pPr>
              <w:rPr>
                <w:rFonts w:ascii="Times New Roman" w:hAnsi="Times New Roman" w:cs="Times New Roman"/>
                <w:b/>
                <w:bCs/>
              </w:rPr>
            </w:pPr>
          </w:p>
        </w:tc>
        <w:tc>
          <w:tcPr>
            <w:tcW w:w="3293" w:type="pct"/>
          </w:tcPr>
          <w:p w14:paraId="33C64D59"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773A83" w:rsidRPr="00773A83" w14:paraId="5052034D" w14:textId="77777777" w:rsidTr="00773A83">
        <w:trPr>
          <w:trHeight w:val="20"/>
        </w:trPr>
        <w:tc>
          <w:tcPr>
            <w:tcW w:w="1707" w:type="pct"/>
            <w:gridSpan w:val="2"/>
            <w:vMerge/>
          </w:tcPr>
          <w:p w14:paraId="535FBB67" w14:textId="77777777" w:rsidR="00773A83" w:rsidRPr="00773A83" w:rsidRDefault="00773A83" w:rsidP="00CF7DBE">
            <w:pPr>
              <w:rPr>
                <w:rFonts w:ascii="Times New Roman" w:hAnsi="Times New Roman" w:cs="Times New Roman"/>
                <w:b/>
                <w:bCs/>
              </w:rPr>
            </w:pPr>
          </w:p>
        </w:tc>
        <w:tc>
          <w:tcPr>
            <w:tcW w:w="3293" w:type="pct"/>
          </w:tcPr>
          <w:p w14:paraId="1AA53E41"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773A83" w:rsidRPr="00773A83" w14:paraId="465D181A" w14:textId="77777777" w:rsidTr="00773A83">
        <w:trPr>
          <w:trHeight w:val="20"/>
        </w:trPr>
        <w:tc>
          <w:tcPr>
            <w:tcW w:w="1707" w:type="pct"/>
            <w:gridSpan w:val="2"/>
            <w:vMerge/>
          </w:tcPr>
          <w:p w14:paraId="755589F2" w14:textId="77777777" w:rsidR="00773A83" w:rsidRPr="00773A83" w:rsidRDefault="00773A83" w:rsidP="00CF7DBE">
            <w:pPr>
              <w:rPr>
                <w:rFonts w:ascii="Times New Roman" w:hAnsi="Times New Roman" w:cs="Times New Roman"/>
                <w:b/>
                <w:bCs/>
              </w:rPr>
            </w:pPr>
          </w:p>
        </w:tc>
        <w:tc>
          <w:tcPr>
            <w:tcW w:w="3293" w:type="pct"/>
          </w:tcPr>
          <w:p w14:paraId="6D99F51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773A83" w:rsidRPr="00773A83" w14:paraId="1C069CB6" w14:textId="77777777" w:rsidTr="00773A83">
        <w:trPr>
          <w:trHeight w:val="20"/>
        </w:trPr>
        <w:tc>
          <w:tcPr>
            <w:tcW w:w="1707" w:type="pct"/>
            <w:gridSpan w:val="2"/>
            <w:vMerge/>
          </w:tcPr>
          <w:p w14:paraId="7C726AB1" w14:textId="77777777" w:rsidR="00773A83" w:rsidRPr="00773A83" w:rsidRDefault="00773A83" w:rsidP="00CF7DBE">
            <w:pPr>
              <w:rPr>
                <w:rFonts w:ascii="Times New Roman" w:hAnsi="Times New Roman" w:cs="Times New Roman"/>
                <w:b/>
                <w:bCs/>
              </w:rPr>
            </w:pPr>
          </w:p>
        </w:tc>
        <w:tc>
          <w:tcPr>
            <w:tcW w:w="3293" w:type="pct"/>
          </w:tcPr>
          <w:p w14:paraId="4C7412EB"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773A83" w:rsidRPr="00773A83" w14:paraId="4308B7B6" w14:textId="77777777" w:rsidTr="00773A83">
        <w:trPr>
          <w:trHeight w:val="20"/>
        </w:trPr>
        <w:tc>
          <w:tcPr>
            <w:tcW w:w="1707" w:type="pct"/>
            <w:gridSpan w:val="2"/>
            <w:vMerge w:val="restart"/>
          </w:tcPr>
          <w:p w14:paraId="44B6B5B4"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30658E1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0F41139D" w14:textId="77777777" w:rsidTr="00773A83">
        <w:trPr>
          <w:trHeight w:val="20"/>
        </w:trPr>
        <w:tc>
          <w:tcPr>
            <w:tcW w:w="1707" w:type="pct"/>
            <w:gridSpan w:val="2"/>
            <w:vMerge/>
          </w:tcPr>
          <w:p w14:paraId="407C932A" w14:textId="77777777" w:rsidR="00773A83" w:rsidRPr="00773A83" w:rsidRDefault="00773A83" w:rsidP="00CF7DBE">
            <w:pPr>
              <w:rPr>
                <w:rFonts w:ascii="Times New Roman" w:hAnsi="Times New Roman" w:cs="Times New Roman"/>
                <w:b/>
                <w:bCs/>
              </w:rPr>
            </w:pPr>
          </w:p>
        </w:tc>
        <w:tc>
          <w:tcPr>
            <w:tcW w:w="3293" w:type="pct"/>
          </w:tcPr>
          <w:p w14:paraId="06268821"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773A83" w:rsidRPr="00773A83" w14:paraId="307E278D" w14:textId="77777777" w:rsidTr="00773A83">
        <w:trPr>
          <w:trHeight w:val="20"/>
        </w:trPr>
        <w:tc>
          <w:tcPr>
            <w:tcW w:w="1707" w:type="pct"/>
            <w:gridSpan w:val="2"/>
            <w:vMerge/>
          </w:tcPr>
          <w:p w14:paraId="4E9A154C" w14:textId="77777777" w:rsidR="00773A83" w:rsidRPr="00773A83" w:rsidRDefault="00773A83" w:rsidP="00CF7DBE">
            <w:pPr>
              <w:rPr>
                <w:rFonts w:ascii="Times New Roman" w:hAnsi="Times New Roman" w:cs="Times New Roman"/>
                <w:b/>
                <w:bCs/>
              </w:rPr>
            </w:pPr>
          </w:p>
        </w:tc>
        <w:tc>
          <w:tcPr>
            <w:tcW w:w="3293" w:type="pct"/>
          </w:tcPr>
          <w:p w14:paraId="082FE55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773A83" w:rsidRPr="00773A83" w14:paraId="43969588" w14:textId="77777777" w:rsidTr="00773A83">
        <w:trPr>
          <w:trHeight w:val="20"/>
        </w:trPr>
        <w:tc>
          <w:tcPr>
            <w:tcW w:w="1707" w:type="pct"/>
            <w:gridSpan w:val="2"/>
            <w:vMerge/>
          </w:tcPr>
          <w:p w14:paraId="72C02A1B" w14:textId="77777777" w:rsidR="00773A83" w:rsidRPr="00773A83" w:rsidRDefault="00773A83" w:rsidP="00CF7DBE">
            <w:pPr>
              <w:rPr>
                <w:rFonts w:ascii="Times New Roman" w:hAnsi="Times New Roman" w:cs="Times New Roman"/>
                <w:b/>
                <w:bCs/>
              </w:rPr>
            </w:pPr>
          </w:p>
        </w:tc>
        <w:tc>
          <w:tcPr>
            <w:tcW w:w="3293" w:type="pct"/>
          </w:tcPr>
          <w:p w14:paraId="511C3E80"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773A83" w:rsidRPr="00773A83" w14:paraId="69A50EC4" w14:textId="77777777" w:rsidTr="00773A83">
        <w:trPr>
          <w:trHeight w:val="20"/>
        </w:trPr>
        <w:tc>
          <w:tcPr>
            <w:tcW w:w="1707" w:type="pct"/>
            <w:gridSpan w:val="2"/>
            <w:vMerge/>
          </w:tcPr>
          <w:p w14:paraId="02F364DE" w14:textId="77777777" w:rsidR="00773A83" w:rsidRPr="00773A83" w:rsidRDefault="00773A83" w:rsidP="00CF7DBE">
            <w:pPr>
              <w:rPr>
                <w:rFonts w:ascii="Times New Roman" w:hAnsi="Times New Roman" w:cs="Times New Roman"/>
                <w:b/>
                <w:bCs/>
              </w:rPr>
            </w:pPr>
          </w:p>
        </w:tc>
        <w:tc>
          <w:tcPr>
            <w:tcW w:w="3293" w:type="pct"/>
          </w:tcPr>
          <w:p w14:paraId="4E713FA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4699AA14" w14:textId="77777777" w:rsidTr="00773A83">
        <w:trPr>
          <w:trHeight w:val="20"/>
        </w:trPr>
        <w:tc>
          <w:tcPr>
            <w:tcW w:w="1707" w:type="pct"/>
            <w:gridSpan w:val="2"/>
            <w:vMerge/>
          </w:tcPr>
          <w:p w14:paraId="7C345F26" w14:textId="77777777" w:rsidR="00773A83" w:rsidRPr="00773A83" w:rsidRDefault="00773A83" w:rsidP="00CF7DBE">
            <w:pPr>
              <w:rPr>
                <w:rFonts w:ascii="Times New Roman" w:hAnsi="Times New Roman" w:cs="Times New Roman"/>
                <w:b/>
                <w:bCs/>
              </w:rPr>
            </w:pPr>
          </w:p>
        </w:tc>
        <w:tc>
          <w:tcPr>
            <w:tcW w:w="3293" w:type="pct"/>
          </w:tcPr>
          <w:p w14:paraId="00332ED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773A83" w:rsidRPr="00773A83" w14:paraId="1BA59E73" w14:textId="77777777" w:rsidTr="00773A83">
        <w:trPr>
          <w:trHeight w:val="20"/>
        </w:trPr>
        <w:tc>
          <w:tcPr>
            <w:tcW w:w="1707" w:type="pct"/>
            <w:gridSpan w:val="2"/>
            <w:vMerge/>
          </w:tcPr>
          <w:p w14:paraId="101E9A49" w14:textId="77777777" w:rsidR="00773A83" w:rsidRPr="00773A83" w:rsidRDefault="00773A83" w:rsidP="00CF7DBE">
            <w:pPr>
              <w:rPr>
                <w:rFonts w:ascii="Times New Roman" w:hAnsi="Times New Roman" w:cs="Times New Roman"/>
                <w:b/>
                <w:bCs/>
              </w:rPr>
            </w:pPr>
          </w:p>
        </w:tc>
        <w:tc>
          <w:tcPr>
            <w:tcW w:w="3293" w:type="pct"/>
          </w:tcPr>
          <w:p w14:paraId="01119C4B"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773A83" w:rsidRPr="00773A83" w14:paraId="68E943FC" w14:textId="77777777" w:rsidTr="00773A83">
        <w:trPr>
          <w:trHeight w:val="20"/>
        </w:trPr>
        <w:tc>
          <w:tcPr>
            <w:tcW w:w="1707" w:type="pct"/>
            <w:gridSpan w:val="2"/>
            <w:vMerge w:val="restart"/>
          </w:tcPr>
          <w:p w14:paraId="3BBC53E8"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2EBBE1D"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0D1AE4E8" w14:textId="77777777" w:rsidTr="00773A83">
        <w:trPr>
          <w:trHeight w:val="20"/>
        </w:trPr>
        <w:tc>
          <w:tcPr>
            <w:tcW w:w="1707" w:type="pct"/>
            <w:gridSpan w:val="2"/>
            <w:vMerge/>
          </w:tcPr>
          <w:p w14:paraId="57E21880" w14:textId="77777777" w:rsidR="00773A83" w:rsidRPr="00773A83" w:rsidRDefault="00773A83" w:rsidP="00CF7DBE">
            <w:pPr>
              <w:rPr>
                <w:rFonts w:ascii="Times New Roman" w:hAnsi="Times New Roman" w:cs="Times New Roman"/>
                <w:b/>
                <w:bCs/>
              </w:rPr>
            </w:pPr>
          </w:p>
        </w:tc>
        <w:tc>
          <w:tcPr>
            <w:tcW w:w="3293" w:type="pct"/>
          </w:tcPr>
          <w:p w14:paraId="17D2CD4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773A83" w:rsidRPr="00773A83" w14:paraId="37D7E190" w14:textId="77777777" w:rsidTr="00773A83">
        <w:trPr>
          <w:trHeight w:val="20"/>
        </w:trPr>
        <w:tc>
          <w:tcPr>
            <w:tcW w:w="1707" w:type="pct"/>
            <w:gridSpan w:val="2"/>
            <w:vMerge/>
            <w:tcBorders>
              <w:bottom w:val="single" w:sz="4" w:space="0" w:color="auto"/>
            </w:tcBorders>
          </w:tcPr>
          <w:p w14:paraId="5BCC5B44" w14:textId="77777777" w:rsidR="00773A83" w:rsidRPr="00773A83" w:rsidRDefault="00773A83" w:rsidP="00CF7DBE">
            <w:pPr>
              <w:rPr>
                <w:rFonts w:ascii="Times New Roman" w:hAnsi="Times New Roman" w:cs="Times New Roman"/>
                <w:b/>
                <w:bCs/>
              </w:rPr>
            </w:pPr>
          </w:p>
        </w:tc>
        <w:tc>
          <w:tcPr>
            <w:tcW w:w="3293" w:type="pct"/>
            <w:tcBorders>
              <w:bottom w:val="single" w:sz="4" w:space="0" w:color="auto"/>
            </w:tcBorders>
          </w:tcPr>
          <w:p w14:paraId="49D62861"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773A83" w:rsidRPr="00773A83" w14:paraId="2BACA964" w14:textId="77777777" w:rsidTr="00773A83">
        <w:trPr>
          <w:trHeight w:val="20"/>
        </w:trPr>
        <w:tc>
          <w:tcPr>
            <w:tcW w:w="1707" w:type="pct"/>
            <w:gridSpan w:val="2"/>
            <w:vMerge w:val="restart"/>
          </w:tcPr>
          <w:p w14:paraId="6FF5205C"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29E75B77"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179A89FE" w14:textId="77777777" w:rsidTr="00773A83">
        <w:trPr>
          <w:trHeight w:val="20"/>
        </w:trPr>
        <w:tc>
          <w:tcPr>
            <w:tcW w:w="1707" w:type="pct"/>
            <w:gridSpan w:val="2"/>
            <w:vMerge/>
          </w:tcPr>
          <w:p w14:paraId="19EB2DE8" w14:textId="77777777" w:rsidR="00773A83" w:rsidRPr="00773A83" w:rsidRDefault="00773A83" w:rsidP="00CF7DBE">
            <w:pPr>
              <w:rPr>
                <w:rFonts w:ascii="Times New Roman" w:hAnsi="Times New Roman" w:cs="Times New Roman"/>
                <w:b/>
                <w:bCs/>
              </w:rPr>
            </w:pPr>
          </w:p>
        </w:tc>
        <w:tc>
          <w:tcPr>
            <w:tcW w:w="3293" w:type="pct"/>
          </w:tcPr>
          <w:p w14:paraId="6E4CE92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773A83" w:rsidRPr="00773A83" w14:paraId="2F1B0D60" w14:textId="77777777" w:rsidTr="00773A83">
        <w:trPr>
          <w:trHeight w:val="20"/>
        </w:trPr>
        <w:tc>
          <w:tcPr>
            <w:tcW w:w="1707" w:type="pct"/>
            <w:gridSpan w:val="2"/>
            <w:vMerge/>
          </w:tcPr>
          <w:p w14:paraId="1EAC878D" w14:textId="77777777" w:rsidR="00773A83" w:rsidRPr="00773A83" w:rsidRDefault="00773A83" w:rsidP="00CF7DBE">
            <w:pPr>
              <w:rPr>
                <w:rFonts w:ascii="Times New Roman" w:hAnsi="Times New Roman" w:cs="Times New Roman"/>
                <w:b/>
                <w:bCs/>
              </w:rPr>
            </w:pPr>
          </w:p>
        </w:tc>
        <w:tc>
          <w:tcPr>
            <w:tcW w:w="3293" w:type="pct"/>
          </w:tcPr>
          <w:p w14:paraId="5BD9017D"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773A83" w:rsidRPr="00773A83" w14:paraId="239F6041" w14:textId="77777777" w:rsidTr="00773A83">
        <w:trPr>
          <w:trHeight w:val="20"/>
        </w:trPr>
        <w:tc>
          <w:tcPr>
            <w:tcW w:w="1707" w:type="pct"/>
            <w:gridSpan w:val="2"/>
            <w:vMerge/>
          </w:tcPr>
          <w:p w14:paraId="3BDCE41B" w14:textId="77777777" w:rsidR="00773A83" w:rsidRPr="00773A83" w:rsidRDefault="00773A83" w:rsidP="00CF7DBE">
            <w:pPr>
              <w:rPr>
                <w:rFonts w:ascii="Times New Roman" w:hAnsi="Times New Roman" w:cs="Times New Roman"/>
                <w:b/>
                <w:bCs/>
              </w:rPr>
            </w:pPr>
          </w:p>
        </w:tc>
        <w:tc>
          <w:tcPr>
            <w:tcW w:w="3293" w:type="pct"/>
          </w:tcPr>
          <w:p w14:paraId="2427BD8C"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10E0686A" w14:textId="77777777" w:rsidTr="00773A83">
        <w:trPr>
          <w:trHeight w:val="20"/>
        </w:trPr>
        <w:tc>
          <w:tcPr>
            <w:tcW w:w="1707" w:type="pct"/>
            <w:gridSpan w:val="2"/>
            <w:vMerge/>
          </w:tcPr>
          <w:p w14:paraId="343C6086" w14:textId="77777777" w:rsidR="00773A83" w:rsidRPr="00773A83" w:rsidRDefault="00773A83" w:rsidP="00CF7DBE">
            <w:pPr>
              <w:rPr>
                <w:rFonts w:ascii="Times New Roman" w:hAnsi="Times New Roman" w:cs="Times New Roman"/>
                <w:b/>
                <w:bCs/>
              </w:rPr>
            </w:pPr>
          </w:p>
        </w:tc>
        <w:tc>
          <w:tcPr>
            <w:tcW w:w="3293" w:type="pct"/>
          </w:tcPr>
          <w:p w14:paraId="0B4FD664"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773A83" w:rsidRPr="00773A83" w14:paraId="3BABC206" w14:textId="77777777" w:rsidTr="00773A83">
        <w:trPr>
          <w:trHeight w:val="20"/>
        </w:trPr>
        <w:tc>
          <w:tcPr>
            <w:tcW w:w="1707" w:type="pct"/>
            <w:gridSpan w:val="2"/>
            <w:vMerge w:val="restart"/>
          </w:tcPr>
          <w:p w14:paraId="0C1252D3"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3600117D"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4125163E" w14:textId="77777777" w:rsidTr="00773A83">
        <w:trPr>
          <w:trHeight w:val="20"/>
        </w:trPr>
        <w:tc>
          <w:tcPr>
            <w:tcW w:w="1707" w:type="pct"/>
            <w:gridSpan w:val="2"/>
            <w:vMerge/>
          </w:tcPr>
          <w:p w14:paraId="473F434F" w14:textId="77777777" w:rsidR="00773A83" w:rsidRPr="00773A83" w:rsidRDefault="00773A83" w:rsidP="00CF7DBE">
            <w:pPr>
              <w:rPr>
                <w:rFonts w:ascii="Times New Roman" w:hAnsi="Times New Roman" w:cs="Times New Roman"/>
                <w:b/>
                <w:bCs/>
              </w:rPr>
            </w:pPr>
          </w:p>
        </w:tc>
        <w:tc>
          <w:tcPr>
            <w:tcW w:w="3293" w:type="pct"/>
          </w:tcPr>
          <w:p w14:paraId="61061373"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773A83" w:rsidRPr="00773A83" w14:paraId="076EC009" w14:textId="77777777" w:rsidTr="00773A83">
        <w:trPr>
          <w:trHeight w:val="20"/>
        </w:trPr>
        <w:tc>
          <w:tcPr>
            <w:tcW w:w="1707" w:type="pct"/>
            <w:gridSpan w:val="2"/>
            <w:vMerge/>
          </w:tcPr>
          <w:p w14:paraId="46D31ED7" w14:textId="77777777" w:rsidR="00773A83" w:rsidRPr="00773A83" w:rsidRDefault="00773A83" w:rsidP="00CF7DBE">
            <w:pPr>
              <w:rPr>
                <w:rFonts w:ascii="Times New Roman" w:hAnsi="Times New Roman" w:cs="Times New Roman"/>
                <w:b/>
                <w:bCs/>
              </w:rPr>
            </w:pPr>
          </w:p>
        </w:tc>
        <w:tc>
          <w:tcPr>
            <w:tcW w:w="3293" w:type="pct"/>
          </w:tcPr>
          <w:p w14:paraId="2C530189"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773A83" w:rsidRPr="00773A83" w14:paraId="297EC880" w14:textId="77777777" w:rsidTr="00773A83">
        <w:trPr>
          <w:trHeight w:val="20"/>
        </w:trPr>
        <w:tc>
          <w:tcPr>
            <w:tcW w:w="1707" w:type="pct"/>
            <w:gridSpan w:val="2"/>
            <w:vMerge/>
          </w:tcPr>
          <w:p w14:paraId="3EC9D5E3" w14:textId="77777777" w:rsidR="00773A83" w:rsidRPr="00773A83" w:rsidRDefault="00773A83" w:rsidP="00CF7DBE">
            <w:pPr>
              <w:rPr>
                <w:rFonts w:ascii="Times New Roman" w:hAnsi="Times New Roman" w:cs="Times New Roman"/>
                <w:b/>
                <w:bCs/>
              </w:rPr>
            </w:pPr>
          </w:p>
        </w:tc>
        <w:tc>
          <w:tcPr>
            <w:tcW w:w="3293" w:type="pct"/>
          </w:tcPr>
          <w:p w14:paraId="601F3D4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773A83" w:rsidRPr="00773A83" w14:paraId="5A18A87D" w14:textId="77777777" w:rsidTr="00773A83">
        <w:trPr>
          <w:trHeight w:val="20"/>
        </w:trPr>
        <w:tc>
          <w:tcPr>
            <w:tcW w:w="1707" w:type="pct"/>
            <w:gridSpan w:val="2"/>
            <w:vMerge w:val="restart"/>
          </w:tcPr>
          <w:p w14:paraId="7FDEAC11"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1C7BF2A7"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1EAE8429" w14:textId="77777777" w:rsidTr="00773A83">
        <w:trPr>
          <w:trHeight w:val="20"/>
        </w:trPr>
        <w:tc>
          <w:tcPr>
            <w:tcW w:w="1707" w:type="pct"/>
            <w:gridSpan w:val="2"/>
            <w:vMerge/>
          </w:tcPr>
          <w:p w14:paraId="7F04A99C" w14:textId="77777777" w:rsidR="00773A83" w:rsidRPr="00773A83" w:rsidRDefault="00773A83" w:rsidP="00CF7DBE">
            <w:pPr>
              <w:rPr>
                <w:rFonts w:ascii="Times New Roman" w:hAnsi="Times New Roman" w:cs="Times New Roman"/>
                <w:b/>
                <w:bCs/>
              </w:rPr>
            </w:pPr>
          </w:p>
        </w:tc>
        <w:tc>
          <w:tcPr>
            <w:tcW w:w="3293" w:type="pct"/>
          </w:tcPr>
          <w:p w14:paraId="70EBBC9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773A83" w:rsidRPr="00773A83" w14:paraId="151862EA" w14:textId="77777777" w:rsidTr="00773A83">
        <w:trPr>
          <w:trHeight w:val="20"/>
        </w:trPr>
        <w:tc>
          <w:tcPr>
            <w:tcW w:w="1707" w:type="pct"/>
            <w:gridSpan w:val="2"/>
            <w:vMerge/>
          </w:tcPr>
          <w:p w14:paraId="2810DF41" w14:textId="77777777" w:rsidR="00773A83" w:rsidRPr="00773A83" w:rsidRDefault="00773A83" w:rsidP="00CF7DBE">
            <w:pPr>
              <w:rPr>
                <w:rFonts w:ascii="Times New Roman" w:hAnsi="Times New Roman" w:cs="Times New Roman"/>
                <w:b/>
                <w:bCs/>
              </w:rPr>
            </w:pPr>
          </w:p>
        </w:tc>
        <w:tc>
          <w:tcPr>
            <w:tcW w:w="3293" w:type="pct"/>
          </w:tcPr>
          <w:p w14:paraId="2A51899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773A83" w:rsidRPr="00773A83" w14:paraId="173AC961" w14:textId="77777777" w:rsidTr="00773A83">
        <w:trPr>
          <w:trHeight w:val="20"/>
        </w:trPr>
        <w:tc>
          <w:tcPr>
            <w:tcW w:w="1707" w:type="pct"/>
            <w:gridSpan w:val="2"/>
            <w:vMerge/>
          </w:tcPr>
          <w:p w14:paraId="6397648D" w14:textId="77777777" w:rsidR="00773A83" w:rsidRPr="00773A83" w:rsidRDefault="00773A83" w:rsidP="00CF7DBE">
            <w:pPr>
              <w:rPr>
                <w:rFonts w:ascii="Times New Roman" w:hAnsi="Times New Roman" w:cs="Times New Roman"/>
                <w:b/>
                <w:bCs/>
              </w:rPr>
            </w:pPr>
          </w:p>
        </w:tc>
        <w:tc>
          <w:tcPr>
            <w:tcW w:w="3293" w:type="pct"/>
          </w:tcPr>
          <w:p w14:paraId="41F9623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773A83" w:rsidRPr="00773A83" w14:paraId="5684A939" w14:textId="77777777" w:rsidTr="00773A83">
        <w:trPr>
          <w:trHeight w:val="20"/>
        </w:trPr>
        <w:tc>
          <w:tcPr>
            <w:tcW w:w="1707" w:type="pct"/>
            <w:gridSpan w:val="2"/>
            <w:vMerge/>
          </w:tcPr>
          <w:p w14:paraId="454C5472" w14:textId="77777777" w:rsidR="00773A83" w:rsidRPr="00773A83" w:rsidRDefault="00773A83" w:rsidP="00CF7DBE">
            <w:pPr>
              <w:rPr>
                <w:rFonts w:ascii="Times New Roman" w:hAnsi="Times New Roman" w:cs="Times New Roman"/>
                <w:b/>
                <w:bCs/>
              </w:rPr>
            </w:pPr>
          </w:p>
        </w:tc>
        <w:tc>
          <w:tcPr>
            <w:tcW w:w="3293" w:type="pct"/>
          </w:tcPr>
          <w:p w14:paraId="1C507AD3"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773A83" w:rsidRPr="00773A83" w14:paraId="1578E85A" w14:textId="77777777" w:rsidTr="00773A83">
        <w:trPr>
          <w:trHeight w:val="20"/>
        </w:trPr>
        <w:tc>
          <w:tcPr>
            <w:tcW w:w="5000" w:type="pct"/>
            <w:gridSpan w:val="3"/>
          </w:tcPr>
          <w:p w14:paraId="3A5CCEDE" w14:textId="77777777" w:rsidR="00773A83" w:rsidRPr="00773A83" w:rsidRDefault="00773A83" w:rsidP="00CF7DBE">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(40 часов)</w:t>
            </w:r>
          </w:p>
        </w:tc>
      </w:tr>
      <w:tr w:rsidR="00773A83" w:rsidRPr="00773A83" w14:paraId="0947E932" w14:textId="77777777" w:rsidTr="00773A83">
        <w:trPr>
          <w:trHeight w:val="20"/>
        </w:trPr>
        <w:tc>
          <w:tcPr>
            <w:tcW w:w="1707" w:type="pct"/>
            <w:gridSpan w:val="2"/>
            <w:vMerge w:val="restart"/>
          </w:tcPr>
          <w:p w14:paraId="5A768608"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2.1. Электронные и полупроводниковые диоды</w:t>
            </w:r>
          </w:p>
        </w:tc>
        <w:tc>
          <w:tcPr>
            <w:tcW w:w="3293" w:type="pct"/>
          </w:tcPr>
          <w:p w14:paraId="1000C9BC"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4917DF6E" w14:textId="77777777" w:rsidTr="00773A83">
        <w:trPr>
          <w:trHeight w:val="20"/>
        </w:trPr>
        <w:tc>
          <w:tcPr>
            <w:tcW w:w="1707" w:type="pct"/>
            <w:gridSpan w:val="2"/>
            <w:vMerge/>
          </w:tcPr>
          <w:p w14:paraId="26C9E9F9" w14:textId="77777777" w:rsidR="00773A83" w:rsidRPr="00773A83" w:rsidRDefault="00773A83" w:rsidP="00CF7DBE">
            <w:pPr>
              <w:rPr>
                <w:rFonts w:ascii="Times New Roman" w:hAnsi="Times New Roman" w:cs="Times New Roman"/>
                <w:b/>
                <w:bCs/>
              </w:rPr>
            </w:pPr>
          </w:p>
        </w:tc>
        <w:tc>
          <w:tcPr>
            <w:tcW w:w="3293" w:type="pct"/>
          </w:tcPr>
          <w:p w14:paraId="2B21C1E3"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773A83" w:rsidRPr="00773A83" w14:paraId="7E5F88B1" w14:textId="77777777" w:rsidTr="00773A83">
        <w:trPr>
          <w:trHeight w:val="20"/>
        </w:trPr>
        <w:tc>
          <w:tcPr>
            <w:tcW w:w="1707" w:type="pct"/>
            <w:gridSpan w:val="2"/>
            <w:vMerge/>
          </w:tcPr>
          <w:p w14:paraId="33E3611E" w14:textId="77777777" w:rsidR="00773A83" w:rsidRPr="00773A83" w:rsidRDefault="00773A83" w:rsidP="00CF7DBE">
            <w:pPr>
              <w:rPr>
                <w:rFonts w:ascii="Times New Roman" w:hAnsi="Times New Roman" w:cs="Times New Roman"/>
                <w:b/>
                <w:bCs/>
              </w:rPr>
            </w:pPr>
          </w:p>
        </w:tc>
        <w:tc>
          <w:tcPr>
            <w:tcW w:w="3293" w:type="pct"/>
          </w:tcPr>
          <w:p w14:paraId="351193CA"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773A83" w:rsidRPr="00773A83" w14:paraId="28BB9947" w14:textId="77777777" w:rsidTr="00773A83">
        <w:trPr>
          <w:trHeight w:val="20"/>
        </w:trPr>
        <w:tc>
          <w:tcPr>
            <w:tcW w:w="1707" w:type="pct"/>
            <w:gridSpan w:val="2"/>
            <w:vMerge/>
          </w:tcPr>
          <w:p w14:paraId="320BE61D" w14:textId="77777777" w:rsidR="00773A83" w:rsidRPr="00773A83" w:rsidRDefault="00773A83" w:rsidP="00CF7DBE">
            <w:pPr>
              <w:rPr>
                <w:rFonts w:ascii="Times New Roman" w:hAnsi="Times New Roman" w:cs="Times New Roman"/>
                <w:b/>
                <w:bCs/>
              </w:rPr>
            </w:pPr>
          </w:p>
        </w:tc>
        <w:tc>
          <w:tcPr>
            <w:tcW w:w="3293" w:type="pct"/>
          </w:tcPr>
          <w:p w14:paraId="0D87AB19"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2C201048" w14:textId="77777777" w:rsidTr="00773A83">
        <w:trPr>
          <w:trHeight w:val="20"/>
        </w:trPr>
        <w:tc>
          <w:tcPr>
            <w:tcW w:w="1707" w:type="pct"/>
            <w:gridSpan w:val="2"/>
            <w:vMerge/>
          </w:tcPr>
          <w:p w14:paraId="3FF3FF4D" w14:textId="77777777" w:rsidR="00773A83" w:rsidRPr="00773A83" w:rsidRDefault="00773A83" w:rsidP="00CF7DBE">
            <w:pPr>
              <w:rPr>
                <w:rFonts w:ascii="Times New Roman" w:hAnsi="Times New Roman" w:cs="Times New Roman"/>
                <w:b/>
                <w:bCs/>
              </w:rPr>
            </w:pPr>
          </w:p>
        </w:tc>
        <w:tc>
          <w:tcPr>
            <w:tcW w:w="3293" w:type="pct"/>
          </w:tcPr>
          <w:p w14:paraId="0E9603E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773A83" w:rsidRPr="00773A83" w14:paraId="250CBF1F" w14:textId="77777777" w:rsidTr="00773A83">
        <w:trPr>
          <w:trHeight w:val="20"/>
        </w:trPr>
        <w:tc>
          <w:tcPr>
            <w:tcW w:w="1707" w:type="pct"/>
            <w:gridSpan w:val="2"/>
            <w:vMerge w:val="restart"/>
          </w:tcPr>
          <w:p w14:paraId="651D5473"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313DA5C2"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20F5949F" w14:textId="77777777" w:rsidTr="00773A83">
        <w:trPr>
          <w:trHeight w:val="20"/>
        </w:trPr>
        <w:tc>
          <w:tcPr>
            <w:tcW w:w="1707" w:type="pct"/>
            <w:gridSpan w:val="2"/>
            <w:vMerge/>
          </w:tcPr>
          <w:p w14:paraId="750CD237" w14:textId="77777777" w:rsidR="00773A83" w:rsidRPr="00773A83" w:rsidRDefault="00773A83" w:rsidP="00CF7DBE">
            <w:pPr>
              <w:rPr>
                <w:rFonts w:ascii="Times New Roman" w:hAnsi="Times New Roman" w:cs="Times New Roman"/>
                <w:b/>
                <w:bCs/>
              </w:rPr>
            </w:pPr>
          </w:p>
        </w:tc>
        <w:tc>
          <w:tcPr>
            <w:tcW w:w="3293" w:type="pct"/>
          </w:tcPr>
          <w:p w14:paraId="07E96C8A"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773A83" w:rsidRPr="00773A83" w14:paraId="09E99752" w14:textId="77777777" w:rsidTr="00773A83">
        <w:trPr>
          <w:trHeight w:val="20"/>
        </w:trPr>
        <w:tc>
          <w:tcPr>
            <w:tcW w:w="1707" w:type="pct"/>
            <w:gridSpan w:val="2"/>
            <w:vMerge/>
          </w:tcPr>
          <w:p w14:paraId="08534ADE" w14:textId="77777777" w:rsidR="00773A83" w:rsidRPr="00773A83" w:rsidRDefault="00773A83" w:rsidP="00CF7DBE">
            <w:pPr>
              <w:rPr>
                <w:rFonts w:ascii="Times New Roman" w:hAnsi="Times New Roman" w:cs="Times New Roman"/>
                <w:b/>
                <w:bCs/>
              </w:rPr>
            </w:pPr>
          </w:p>
        </w:tc>
        <w:tc>
          <w:tcPr>
            <w:tcW w:w="3293" w:type="pct"/>
          </w:tcPr>
          <w:p w14:paraId="7E6BD57A"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773A83" w:rsidRPr="00773A83" w14:paraId="743019F1" w14:textId="77777777" w:rsidTr="00773A83">
        <w:trPr>
          <w:trHeight w:val="20"/>
        </w:trPr>
        <w:tc>
          <w:tcPr>
            <w:tcW w:w="1707" w:type="pct"/>
            <w:gridSpan w:val="2"/>
            <w:vMerge/>
          </w:tcPr>
          <w:p w14:paraId="615ECAC7" w14:textId="77777777" w:rsidR="00773A83" w:rsidRPr="00773A83" w:rsidRDefault="00773A83" w:rsidP="00CF7DBE">
            <w:pPr>
              <w:rPr>
                <w:rFonts w:ascii="Times New Roman" w:hAnsi="Times New Roman" w:cs="Times New Roman"/>
                <w:b/>
                <w:bCs/>
              </w:rPr>
            </w:pPr>
          </w:p>
        </w:tc>
        <w:tc>
          <w:tcPr>
            <w:tcW w:w="3293" w:type="pct"/>
          </w:tcPr>
          <w:p w14:paraId="0C9611A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773A83" w:rsidRPr="00773A83" w14:paraId="034D10E1" w14:textId="77777777" w:rsidTr="00773A83">
        <w:trPr>
          <w:trHeight w:val="20"/>
        </w:trPr>
        <w:tc>
          <w:tcPr>
            <w:tcW w:w="1707" w:type="pct"/>
            <w:gridSpan w:val="2"/>
            <w:vMerge/>
          </w:tcPr>
          <w:p w14:paraId="7460306D" w14:textId="77777777" w:rsidR="00773A83" w:rsidRPr="00773A83" w:rsidRDefault="00773A83" w:rsidP="00CF7DBE">
            <w:pPr>
              <w:rPr>
                <w:rFonts w:ascii="Times New Roman" w:hAnsi="Times New Roman" w:cs="Times New Roman"/>
                <w:b/>
                <w:bCs/>
              </w:rPr>
            </w:pPr>
          </w:p>
        </w:tc>
        <w:tc>
          <w:tcPr>
            <w:tcW w:w="3293" w:type="pct"/>
          </w:tcPr>
          <w:p w14:paraId="292ECBC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773A83" w:rsidRPr="00773A83" w14:paraId="7EC8FAC8" w14:textId="77777777" w:rsidTr="00773A83">
        <w:trPr>
          <w:trHeight w:val="20"/>
        </w:trPr>
        <w:tc>
          <w:tcPr>
            <w:tcW w:w="1707" w:type="pct"/>
            <w:gridSpan w:val="2"/>
            <w:vMerge/>
          </w:tcPr>
          <w:p w14:paraId="3E8D2AF4" w14:textId="77777777" w:rsidR="00773A83" w:rsidRPr="00773A83" w:rsidRDefault="00773A83" w:rsidP="00CF7DBE">
            <w:pPr>
              <w:rPr>
                <w:rFonts w:ascii="Times New Roman" w:hAnsi="Times New Roman" w:cs="Times New Roman"/>
                <w:b/>
                <w:bCs/>
              </w:rPr>
            </w:pPr>
          </w:p>
        </w:tc>
        <w:tc>
          <w:tcPr>
            <w:tcW w:w="3293" w:type="pct"/>
          </w:tcPr>
          <w:p w14:paraId="48B5BAB8"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49D5624A" w14:textId="77777777" w:rsidTr="00773A83">
        <w:trPr>
          <w:trHeight w:val="20"/>
        </w:trPr>
        <w:tc>
          <w:tcPr>
            <w:tcW w:w="1707" w:type="pct"/>
            <w:gridSpan w:val="2"/>
            <w:vMerge/>
          </w:tcPr>
          <w:p w14:paraId="7F49D7F8" w14:textId="77777777" w:rsidR="00773A83" w:rsidRPr="00773A83" w:rsidRDefault="00773A83" w:rsidP="00CF7DBE">
            <w:pPr>
              <w:rPr>
                <w:rFonts w:ascii="Times New Roman" w:hAnsi="Times New Roman" w:cs="Times New Roman"/>
                <w:b/>
                <w:bCs/>
              </w:rPr>
            </w:pPr>
          </w:p>
        </w:tc>
        <w:tc>
          <w:tcPr>
            <w:tcW w:w="3293" w:type="pct"/>
          </w:tcPr>
          <w:p w14:paraId="4EEF351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773A83" w:rsidRPr="00773A83" w14:paraId="31A40E3F" w14:textId="77777777" w:rsidTr="00773A83">
        <w:trPr>
          <w:trHeight w:val="20"/>
        </w:trPr>
        <w:tc>
          <w:tcPr>
            <w:tcW w:w="1707" w:type="pct"/>
            <w:gridSpan w:val="2"/>
            <w:vMerge w:val="restart"/>
          </w:tcPr>
          <w:p w14:paraId="1A289909"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2283B42E"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21CE298E" w14:textId="77777777" w:rsidTr="00773A83">
        <w:trPr>
          <w:trHeight w:val="20"/>
        </w:trPr>
        <w:tc>
          <w:tcPr>
            <w:tcW w:w="1707" w:type="pct"/>
            <w:gridSpan w:val="2"/>
            <w:vMerge/>
          </w:tcPr>
          <w:p w14:paraId="7DC34FF0" w14:textId="77777777" w:rsidR="00773A83" w:rsidRPr="00773A83" w:rsidRDefault="00773A83" w:rsidP="00CF7DBE">
            <w:pPr>
              <w:rPr>
                <w:rFonts w:ascii="Times New Roman" w:hAnsi="Times New Roman" w:cs="Times New Roman"/>
                <w:b/>
                <w:bCs/>
              </w:rPr>
            </w:pPr>
          </w:p>
        </w:tc>
        <w:tc>
          <w:tcPr>
            <w:tcW w:w="3293" w:type="pct"/>
          </w:tcPr>
          <w:p w14:paraId="48DEAE36"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773A83" w:rsidRPr="00773A83" w14:paraId="6BCF2EA3" w14:textId="77777777" w:rsidTr="00773A83">
        <w:trPr>
          <w:trHeight w:val="20"/>
        </w:trPr>
        <w:tc>
          <w:tcPr>
            <w:tcW w:w="1707" w:type="pct"/>
            <w:gridSpan w:val="2"/>
            <w:vMerge/>
          </w:tcPr>
          <w:p w14:paraId="7D1D018D" w14:textId="77777777" w:rsidR="00773A83" w:rsidRPr="00773A83" w:rsidRDefault="00773A83" w:rsidP="00CF7DBE">
            <w:pPr>
              <w:rPr>
                <w:rFonts w:ascii="Times New Roman" w:hAnsi="Times New Roman" w:cs="Times New Roman"/>
                <w:b/>
                <w:bCs/>
              </w:rPr>
            </w:pPr>
          </w:p>
        </w:tc>
        <w:tc>
          <w:tcPr>
            <w:tcW w:w="3293" w:type="pct"/>
          </w:tcPr>
          <w:p w14:paraId="5CD17DAD"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773A83" w:rsidRPr="00773A83" w14:paraId="2E5E4733" w14:textId="77777777" w:rsidTr="00773A83">
        <w:trPr>
          <w:trHeight w:val="20"/>
        </w:trPr>
        <w:tc>
          <w:tcPr>
            <w:tcW w:w="1707" w:type="pct"/>
            <w:gridSpan w:val="2"/>
            <w:vMerge w:val="restart"/>
          </w:tcPr>
          <w:p w14:paraId="063D066C"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E2C2397"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31A80234" w14:textId="77777777" w:rsidTr="00773A83">
        <w:trPr>
          <w:trHeight w:val="20"/>
        </w:trPr>
        <w:tc>
          <w:tcPr>
            <w:tcW w:w="1707" w:type="pct"/>
            <w:gridSpan w:val="2"/>
            <w:vMerge/>
          </w:tcPr>
          <w:p w14:paraId="71DE465E" w14:textId="77777777" w:rsidR="00773A83" w:rsidRPr="00773A83" w:rsidRDefault="00773A83" w:rsidP="00CF7DBE">
            <w:pPr>
              <w:rPr>
                <w:rFonts w:ascii="Times New Roman" w:hAnsi="Times New Roman" w:cs="Times New Roman"/>
                <w:b/>
                <w:bCs/>
              </w:rPr>
            </w:pPr>
          </w:p>
        </w:tc>
        <w:tc>
          <w:tcPr>
            <w:tcW w:w="3293" w:type="pct"/>
          </w:tcPr>
          <w:p w14:paraId="773E71F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773A83" w:rsidRPr="00773A83" w14:paraId="66CF7F11" w14:textId="77777777" w:rsidTr="00773A83">
        <w:trPr>
          <w:trHeight w:val="20"/>
        </w:trPr>
        <w:tc>
          <w:tcPr>
            <w:tcW w:w="1707" w:type="pct"/>
            <w:gridSpan w:val="2"/>
            <w:vMerge/>
          </w:tcPr>
          <w:p w14:paraId="15695225" w14:textId="77777777" w:rsidR="00773A83" w:rsidRPr="00773A83" w:rsidRDefault="00773A83" w:rsidP="00CF7DBE">
            <w:pPr>
              <w:rPr>
                <w:rFonts w:ascii="Times New Roman" w:hAnsi="Times New Roman" w:cs="Times New Roman"/>
                <w:b/>
                <w:bCs/>
              </w:rPr>
            </w:pPr>
          </w:p>
        </w:tc>
        <w:tc>
          <w:tcPr>
            <w:tcW w:w="3293" w:type="pct"/>
          </w:tcPr>
          <w:p w14:paraId="04811356"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773A83" w:rsidRPr="00773A83" w14:paraId="6C7813D7" w14:textId="77777777" w:rsidTr="00773A83">
        <w:trPr>
          <w:trHeight w:val="20"/>
        </w:trPr>
        <w:tc>
          <w:tcPr>
            <w:tcW w:w="1707" w:type="pct"/>
            <w:gridSpan w:val="2"/>
            <w:vMerge/>
          </w:tcPr>
          <w:p w14:paraId="414A8B30" w14:textId="77777777" w:rsidR="00773A83" w:rsidRPr="00773A83" w:rsidRDefault="00773A83" w:rsidP="00CF7DBE">
            <w:pPr>
              <w:rPr>
                <w:rFonts w:ascii="Times New Roman" w:hAnsi="Times New Roman" w:cs="Times New Roman"/>
                <w:b/>
                <w:bCs/>
              </w:rPr>
            </w:pPr>
          </w:p>
        </w:tc>
        <w:tc>
          <w:tcPr>
            <w:tcW w:w="3293" w:type="pct"/>
          </w:tcPr>
          <w:p w14:paraId="63CA8C5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644C31DD" w14:textId="77777777" w:rsidTr="00773A83">
        <w:trPr>
          <w:trHeight w:val="20"/>
        </w:trPr>
        <w:tc>
          <w:tcPr>
            <w:tcW w:w="1707" w:type="pct"/>
            <w:gridSpan w:val="2"/>
            <w:vMerge/>
          </w:tcPr>
          <w:p w14:paraId="559E1E8F" w14:textId="77777777" w:rsidR="00773A83" w:rsidRPr="00773A83" w:rsidRDefault="00773A83" w:rsidP="00CF7DBE">
            <w:pPr>
              <w:rPr>
                <w:rFonts w:ascii="Times New Roman" w:hAnsi="Times New Roman" w:cs="Times New Roman"/>
                <w:b/>
                <w:bCs/>
              </w:rPr>
            </w:pPr>
          </w:p>
        </w:tc>
        <w:tc>
          <w:tcPr>
            <w:tcW w:w="3293" w:type="pct"/>
          </w:tcPr>
          <w:p w14:paraId="2E072CB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773A83" w:rsidRPr="00773A83" w14:paraId="49112F72" w14:textId="77777777" w:rsidTr="00773A83">
        <w:trPr>
          <w:trHeight w:val="20"/>
        </w:trPr>
        <w:tc>
          <w:tcPr>
            <w:tcW w:w="1707" w:type="pct"/>
            <w:gridSpan w:val="2"/>
            <w:vMerge/>
          </w:tcPr>
          <w:p w14:paraId="5A21D801" w14:textId="77777777" w:rsidR="00773A83" w:rsidRPr="00773A83" w:rsidRDefault="00773A83" w:rsidP="00CF7DBE">
            <w:pPr>
              <w:rPr>
                <w:rFonts w:ascii="Times New Roman" w:hAnsi="Times New Roman" w:cs="Times New Roman"/>
                <w:b/>
                <w:bCs/>
              </w:rPr>
            </w:pPr>
          </w:p>
        </w:tc>
        <w:tc>
          <w:tcPr>
            <w:tcW w:w="3293" w:type="pct"/>
          </w:tcPr>
          <w:p w14:paraId="5F688DB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773A83" w:rsidRPr="00773A83" w14:paraId="7B566F4A" w14:textId="77777777" w:rsidTr="00773A83">
        <w:trPr>
          <w:trHeight w:val="20"/>
        </w:trPr>
        <w:tc>
          <w:tcPr>
            <w:tcW w:w="1707" w:type="pct"/>
            <w:gridSpan w:val="2"/>
            <w:vMerge/>
          </w:tcPr>
          <w:p w14:paraId="33560853" w14:textId="77777777" w:rsidR="00773A83" w:rsidRPr="00773A83" w:rsidRDefault="00773A83" w:rsidP="00CF7DBE">
            <w:pPr>
              <w:rPr>
                <w:rFonts w:ascii="Times New Roman" w:hAnsi="Times New Roman" w:cs="Times New Roman"/>
                <w:b/>
                <w:bCs/>
              </w:rPr>
            </w:pPr>
          </w:p>
        </w:tc>
        <w:tc>
          <w:tcPr>
            <w:tcW w:w="3293" w:type="pct"/>
          </w:tcPr>
          <w:p w14:paraId="068A1ED0"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BCCD00D"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773A83" w:rsidRPr="00773A83" w14:paraId="68AD26DD" w14:textId="77777777" w:rsidTr="00773A83">
        <w:trPr>
          <w:trHeight w:val="20"/>
        </w:trPr>
        <w:tc>
          <w:tcPr>
            <w:tcW w:w="1707" w:type="pct"/>
            <w:gridSpan w:val="2"/>
            <w:vMerge w:val="restart"/>
          </w:tcPr>
          <w:p w14:paraId="3DF871BA"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7F2FD28B"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3A91D333" w14:textId="77777777" w:rsidTr="00773A83">
        <w:trPr>
          <w:trHeight w:val="20"/>
        </w:trPr>
        <w:tc>
          <w:tcPr>
            <w:tcW w:w="1707" w:type="pct"/>
            <w:gridSpan w:val="2"/>
            <w:vMerge/>
          </w:tcPr>
          <w:p w14:paraId="55B8DC9A" w14:textId="77777777" w:rsidR="00773A83" w:rsidRPr="00773A83" w:rsidRDefault="00773A83" w:rsidP="00CF7DBE">
            <w:pPr>
              <w:rPr>
                <w:rFonts w:ascii="Times New Roman" w:hAnsi="Times New Roman" w:cs="Times New Roman"/>
                <w:b/>
                <w:bCs/>
              </w:rPr>
            </w:pPr>
          </w:p>
        </w:tc>
        <w:tc>
          <w:tcPr>
            <w:tcW w:w="3293" w:type="pct"/>
          </w:tcPr>
          <w:p w14:paraId="2FF3E480"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773A83" w:rsidRPr="00773A83" w14:paraId="0C814891" w14:textId="77777777" w:rsidTr="00773A83">
        <w:trPr>
          <w:trHeight w:val="20"/>
        </w:trPr>
        <w:tc>
          <w:tcPr>
            <w:tcW w:w="1707" w:type="pct"/>
            <w:gridSpan w:val="2"/>
            <w:vMerge/>
          </w:tcPr>
          <w:p w14:paraId="0760170F" w14:textId="77777777" w:rsidR="00773A83" w:rsidRPr="00773A83" w:rsidRDefault="00773A83" w:rsidP="00CF7DBE">
            <w:pPr>
              <w:rPr>
                <w:rFonts w:ascii="Times New Roman" w:hAnsi="Times New Roman" w:cs="Times New Roman"/>
                <w:b/>
                <w:bCs/>
              </w:rPr>
            </w:pPr>
          </w:p>
        </w:tc>
        <w:tc>
          <w:tcPr>
            <w:tcW w:w="3293" w:type="pct"/>
          </w:tcPr>
          <w:p w14:paraId="0C615186"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773A83" w:rsidRPr="00773A83" w14:paraId="0C67A9E7" w14:textId="77777777" w:rsidTr="00773A83">
        <w:trPr>
          <w:trHeight w:val="20"/>
        </w:trPr>
        <w:tc>
          <w:tcPr>
            <w:tcW w:w="1707" w:type="pct"/>
            <w:gridSpan w:val="2"/>
            <w:vMerge/>
          </w:tcPr>
          <w:p w14:paraId="56C98FB5" w14:textId="77777777" w:rsidR="00773A83" w:rsidRPr="00773A83" w:rsidRDefault="00773A83" w:rsidP="00CF7DBE">
            <w:pPr>
              <w:rPr>
                <w:rFonts w:ascii="Times New Roman" w:hAnsi="Times New Roman" w:cs="Times New Roman"/>
                <w:b/>
                <w:bCs/>
              </w:rPr>
            </w:pPr>
          </w:p>
        </w:tc>
        <w:tc>
          <w:tcPr>
            <w:tcW w:w="3293" w:type="pct"/>
          </w:tcPr>
          <w:p w14:paraId="0D9AF2F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773A83" w:rsidRPr="00773A83" w14:paraId="6368213B" w14:textId="77777777" w:rsidTr="00773A83">
        <w:trPr>
          <w:trHeight w:val="20"/>
        </w:trPr>
        <w:tc>
          <w:tcPr>
            <w:tcW w:w="1707" w:type="pct"/>
            <w:gridSpan w:val="2"/>
            <w:vMerge/>
          </w:tcPr>
          <w:p w14:paraId="7FEDB0EC" w14:textId="77777777" w:rsidR="00773A83" w:rsidRPr="00773A83" w:rsidRDefault="00773A83" w:rsidP="00CF7DBE">
            <w:pPr>
              <w:rPr>
                <w:rFonts w:ascii="Times New Roman" w:hAnsi="Times New Roman" w:cs="Times New Roman"/>
                <w:b/>
                <w:bCs/>
              </w:rPr>
            </w:pPr>
          </w:p>
        </w:tc>
        <w:tc>
          <w:tcPr>
            <w:tcW w:w="3293" w:type="pct"/>
          </w:tcPr>
          <w:p w14:paraId="5CA93BCD"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5A29388A" w14:textId="77777777" w:rsidTr="00773A83">
        <w:trPr>
          <w:trHeight w:val="20"/>
        </w:trPr>
        <w:tc>
          <w:tcPr>
            <w:tcW w:w="1707" w:type="pct"/>
            <w:gridSpan w:val="2"/>
            <w:vMerge/>
          </w:tcPr>
          <w:p w14:paraId="2CCFB4A5" w14:textId="77777777" w:rsidR="00773A83" w:rsidRPr="00773A83" w:rsidRDefault="00773A83" w:rsidP="00CF7DBE">
            <w:pPr>
              <w:rPr>
                <w:rFonts w:ascii="Times New Roman" w:hAnsi="Times New Roman" w:cs="Times New Roman"/>
                <w:b/>
                <w:bCs/>
              </w:rPr>
            </w:pPr>
          </w:p>
        </w:tc>
        <w:tc>
          <w:tcPr>
            <w:tcW w:w="3293" w:type="pct"/>
          </w:tcPr>
          <w:p w14:paraId="3751DA1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773A83" w:rsidRPr="00773A83" w14:paraId="2123EADC" w14:textId="77777777" w:rsidTr="00773A83">
        <w:trPr>
          <w:trHeight w:val="20"/>
        </w:trPr>
        <w:tc>
          <w:tcPr>
            <w:tcW w:w="1707" w:type="pct"/>
            <w:gridSpan w:val="2"/>
            <w:vMerge/>
          </w:tcPr>
          <w:p w14:paraId="7A6AF433" w14:textId="77777777" w:rsidR="00773A83" w:rsidRPr="00773A83" w:rsidRDefault="00773A83" w:rsidP="00CF7DBE">
            <w:pPr>
              <w:rPr>
                <w:rFonts w:ascii="Times New Roman" w:hAnsi="Times New Roman" w:cs="Times New Roman"/>
                <w:b/>
                <w:bCs/>
              </w:rPr>
            </w:pPr>
          </w:p>
        </w:tc>
        <w:tc>
          <w:tcPr>
            <w:tcW w:w="3293" w:type="pct"/>
          </w:tcPr>
          <w:p w14:paraId="7427423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773A83" w:rsidRPr="00773A83" w14:paraId="6D27254D" w14:textId="77777777" w:rsidTr="00773A83">
        <w:trPr>
          <w:trHeight w:val="20"/>
        </w:trPr>
        <w:tc>
          <w:tcPr>
            <w:tcW w:w="1707" w:type="pct"/>
            <w:gridSpan w:val="2"/>
            <w:vMerge/>
          </w:tcPr>
          <w:p w14:paraId="79F5BA48" w14:textId="77777777" w:rsidR="00773A83" w:rsidRPr="00773A83" w:rsidRDefault="00773A83" w:rsidP="00CF7DBE">
            <w:pPr>
              <w:rPr>
                <w:rFonts w:ascii="Times New Roman" w:hAnsi="Times New Roman" w:cs="Times New Roman"/>
                <w:b/>
                <w:bCs/>
              </w:rPr>
            </w:pPr>
          </w:p>
        </w:tc>
        <w:tc>
          <w:tcPr>
            <w:tcW w:w="3293" w:type="pct"/>
          </w:tcPr>
          <w:p w14:paraId="62F85D7B"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773A83" w:rsidRPr="00773A83" w14:paraId="1DCBB87E" w14:textId="77777777" w:rsidTr="00773A83">
        <w:trPr>
          <w:trHeight w:val="20"/>
        </w:trPr>
        <w:tc>
          <w:tcPr>
            <w:tcW w:w="1707" w:type="pct"/>
            <w:gridSpan w:val="2"/>
            <w:vMerge w:val="restart"/>
          </w:tcPr>
          <w:p w14:paraId="11CEF13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4B08705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702675D8" w14:textId="77777777" w:rsidTr="00773A83">
        <w:trPr>
          <w:trHeight w:val="20"/>
        </w:trPr>
        <w:tc>
          <w:tcPr>
            <w:tcW w:w="1707" w:type="pct"/>
            <w:gridSpan w:val="2"/>
            <w:vMerge/>
          </w:tcPr>
          <w:p w14:paraId="2B71744B" w14:textId="77777777" w:rsidR="00773A83" w:rsidRPr="00773A83" w:rsidRDefault="00773A83" w:rsidP="00CF7DBE">
            <w:pPr>
              <w:rPr>
                <w:rFonts w:ascii="Times New Roman" w:hAnsi="Times New Roman" w:cs="Times New Roman"/>
                <w:b/>
                <w:bCs/>
              </w:rPr>
            </w:pPr>
          </w:p>
        </w:tc>
        <w:tc>
          <w:tcPr>
            <w:tcW w:w="3293" w:type="pct"/>
          </w:tcPr>
          <w:p w14:paraId="3A8735C4"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773A83" w:rsidRPr="00773A83" w14:paraId="78AB6A33" w14:textId="77777777" w:rsidTr="00773A83">
        <w:trPr>
          <w:trHeight w:val="20"/>
        </w:trPr>
        <w:tc>
          <w:tcPr>
            <w:tcW w:w="1707" w:type="pct"/>
            <w:gridSpan w:val="2"/>
            <w:vMerge/>
          </w:tcPr>
          <w:p w14:paraId="0E83D0EA" w14:textId="77777777" w:rsidR="00773A83" w:rsidRPr="00773A83" w:rsidRDefault="00773A83" w:rsidP="00CF7DBE">
            <w:pPr>
              <w:rPr>
                <w:rFonts w:ascii="Times New Roman" w:hAnsi="Times New Roman" w:cs="Times New Roman"/>
                <w:b/>
                <w:bCs/>
              </w:rPr>
            </w:pPr>
          </w:p>
        </w:tc>
        <w:tc>
          <w:tcPr>
            <w:tcW w:w="3293" w:type="pct"/>
          </w:tcPr>
          <w:p w14:paraId="71F254C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773A83" w:rsidRPr="00773A83" w14:paraId="0BBC3D10" w14:textId="77777777" w:rsidTr="00773A83">
        <w:trPr>
          <w:trHeight w:val="20"/>
        </w:trPr>
        <w:tc>
          <w:tcPr>
            <w:tcW w:w="1707" w:type="pct"/>
            <w:gridSpan w:val="2"/>
            <w:vMerge/>
          </w:tcPr>
          <w:p w14:paraId="631615F2" w14:textId="77777777" w:rsidR="00773A83" w:rsidRPr="00773A83" w:rsidRDefault="00773A83" w:rsidP="00CF7DBE">
            <w:pPr>
              <w:rPr>
                <w:rFonts w:ascii="Times New Roman" w:hAnsi="Times New Roman" w:cs="Times New Roman"/>
                <w:b/>
                <w:bCs/>
              </w:rPr>
            </w:pPr>
          </w:p>
        </w:tc>
        <w:tc>
          <w:tcPr>
            <w:tcW w:w="3293" w:type="pct"/>
          </w:tcPr>
          <w:p w14:paraId="6154C2A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588F7073" w14:textId="77777777" w:rsidTr="00773A83">
        <w:trPr>
          <w:trHeight w:val="20"/>
        </w:trPr>
        <w:tc>
          <w:tcPr>
            <w:tcW w:w="1707" w:type="pct"/>
            <w:gridSpan w:val="2"/>
            <w:vMerge/>
          </w:tcPr>
          <w:p w14:paraId="4F7F51B9" w14:textId="77777777" w:rsidR="00773A83" w:rsidRPr="00773A83" w:rsidRDefault="00773A83" w:rsidP="00CF7DBE">
            <w:pPr>
              <w:rPr>
                <w:rFonts w:ascii="Times New Roman" w:hAnsi="Times New Roman" w:cs="Times New Roman"/>
                <w:b/>
                <w:bCs/>
              </w:rPr>
            </w:pPr>
          </w:p>
        </w:tc>
        <w:tc>
          <w:tcPr>
            <w:tcW w:w="3293" w:type="pct"/>
          </w:tcPr>
          <w:p w14:paraId="626F07E9"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773A83" w:rsidRPr="00773A83" w14:paraId="0570823E" w14:textId="77777777" w:rsidTr="00773A83">
        <w:trPr>
          <w:trHeight w:val="20"/>
        </w:trPr>
        <w:tc>
          <w:tcPr>
            <w:tcW w:w="1707" w:type="pct"/>
            <w:gridSpan w:val="2"/>
            <w:vMerge w:val="restart"/>
          </w:tcPr>
          <w:p w14:paraId="11D9E0D2"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6E92811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697CCF50" w14:textId="77777777" w:rsidTr="00773A83">
        <w:trPr>
          <w:trHeight w:val="20"/>
        </w:trPr>
        <w:tc>
          <w:tcPr>
            <w:tcW w:w="1707" w:type="pct"/>
            <w:gridSpan w:val="2"/>
            <w:vMerge/>
          </w:tcPr>
          <w:p w14:paraId="4841414A" w14:textId="77777777" w:rsidR="00773A83" w:rsidRPr="00773A83" w:rsidRDefault="00773A83" w:rsidP="00CF7DBE">
            <w:pPr>
              <w:rPr>
                <w:rFonts w:ascii="Times New Roman" w:hAnsi="Times New Roman" w:cs="Times New Roman"/>
                <w:b/>
                <w:bCs/>
              </w:rPr>
            </w:pPr>
          </w:p>
        </w:tc>
        <w:tc>
          <w:tcPr>
            <w:tcW w:w="3293" w:type="pct"/>
          </w:tcPr>
          <w:p w14:paraId="0A7299A4"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773A83" w:rsidRPr="00773A83" w14:paraId="4865357A" w14:textId="77777777" w:rsidTr="00773A83">
        <w:trPr>
          <w:trHeight w:val="20"/>
        </w:trPr>
        <w:tc>
          <w:tcPr>
            <w:tcW w:w="1707" w:type="pct"/>
            <w:gridSpan w:val="2"/>
            <w:vMerge/>
          </w:tcPr>
          <w:p w14:paraId="742A2CBE" w14:textId="77777777" w:rsidR="00773A83" w:rsidRPr="00773A83" w:rsidRDefault="00773A83" w:rsidP="00CF7DBE">
            <w:pPr>
              <w:rPr>
                <w:rFonts w:ascii="Times New Roman" w:hAnsi="Times New Roman" w:cs="Times New Roman"/>
                <w:b/>
                <w:bCs/>
              </w:rPr>
            </w:pPr>
          </w:p>
        </w:tc>
        <w:tc>
          <w:tcPr>
            <w:tcW w:w="3293" w:type="pct"/>
          </w:tcPr>
          <w:p w14:paraId="1103587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773A83" w:rsidRPr="00773A83" w14:paraId="2E9A9BA2" w14:textId="77777777" w:rsidTr="00773A83">
        <w:trPr>
          <w:trHeight w:val="20"/>
        </w:trPr>
        <w:tc>
          <w:tcPr>
            <w:tcW w:w="1707" w:type="pct"/>
            <w:gridSpan w:val="2"/>
            <w:vMerge/>
          </w:tcPr>
          <w:p w14:paraId="6DC17344" w14:textId="77777777" w:rsidR="00773A83" w:rsidRPr="00773A83" w:rsidRDefault="00773A83" w:rsidP="00CF7DBE">
            <w:pPr>
              <w:rPr>
                <w:rFonts w:ascii="Times New Roman" w:hAnsi="Times New Roman" w:cs="Times New Roman"/>
                <w:b/>
                <w:bCs/>
              </w:rPr>
            </w:pPr>
          </w:p>
        </w:tc>
        <w:tc>
          <w:tcPr>
            <w:tcW w:w="3293" w:type="pct"/>
          </w:tcPr>
          <w:p w14:paraId="316FF1C3"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1E435F20" w14:textId="77777777" w:rsidTr="00773A83">
        <w:trPr>
          <w:trHeight w:val="20"/>
        </w:trPr>
        <w:tc>
          <w:tcPr>
            <w:tcW w:w="1707" w:type="pct"/>
            <w:gridSpan w:val="2"/>
            <w:vMerge/>
          </w:tcPr>
          <w:p w14:paraId="7C516EDD" w14:textId="77777777" w:rsidR="00773A83" w:rsidRPr="00773A83" w:rsidRDefault="00773A83" w:rsidP="00CF7DBE">
            <w:pPr>
              <w:rPr>
                <w:rFonts w:ascii="Times New Roman" w:hAnsi="Times New Roman" w:cs="Times New Roman"/>
                <w:b/>
                <w:bCs/>
              </w:rPr>
            </w:pPr>
          </w:p>
        </w:tc>
        <w:tc>
          <w:tcPr>
            <w:tcW w:w="3293" w:type="pct"/>
          </w:tcPr>
          <w:p w14:paraId="5B170C65"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773A83" w:rsidRPr="00773A83" w14:paraId="04FBC81B" w14:textId="77777777" w:rsidTr="00773A83">
        <w:trPr>
          <w:trHeight w:val="20"/>
        </w:trPr>
        <w:tc>
          <w:tcPr>
            <w:tcW w:w="1707" w:type="pct"/>
            <w:gridSpan w:val="2"/>
            <w:vMerge/>
          </w:tcPr>
          <w:p w14:paraId="19A51FB3" w14:textId="77777777" w:rsidR="00773A83" w:rsidRPr="00773A83" w:rsidRDefault="00773A83" w:rsidP="00CF7DBE">
            <w:pPr>
              <w:rPr>
                <w:rFonts w:ascii="Times New Roman" w:hAnsi="Times New Roman" w:cs="Times New Roman"/>
                <w:b/>
                <w:bCs/>
              </w:rPr>
            </w:pPr>
          </w:p>
        </w:tc>
        <w:tc>
          <w:tcPr>
            <w:tcW w:w="3293" w:type="pct"/>
          </w:tcPr>
          <w:p w14:paraId="6EBDDE0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773A83" w:rsidRPr="00773A83" w14:paraId="061F3B1F" w14:textId="77777777" w:rsidTr="00773A83">
        <w:trPr>
          <w:trHeight w:val="20"/>
        </w:trPr>
        <w:tc>
          <w:tcPr>
            <w:tcW w:w="1707" w:type="pct"/>
            <w:gridSpan w:val="2"/>
            <w:vMerge w:val="restart"/>
          </w:tcPr>
          <w:p w14:paraId="4A385633"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6E4FCAAD"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2F3E02CF" w14:textId="77777777" w:rsidTr="00773A83">
        <w:trPr>
          <w:trHeight w:val="20"/>
        </w:trPr>
        <w:tc>
          <w:tcPr>
            <w:tcW w:w="1707" w:type="pct"/>
            <w:gridSpan w:val="2"/>
            <w:vMerge/>
          </w:tcPr>
          <w:p w14:paraId="772BD9DE" w14:textId="77777777" w:rsidR="00773A83" w:rsidRPr="00773A83" w:rsidRDefault="00773A83" w:rsidP="00CF7DBE">
            <w:pPr>
              <w:rPr>
                <w:rFonts w:ascii="Times New Roman" w:hAnsi="Times New Roman" w:cs="Times New Roman"/>
                <w:b/>
                <w:bCs/>
              </w:rPr>
            </w:pPr>
          </w:p>
        </w:tc>
        <w:tc>
          <w:tcPr>
            <w:tcW w:w="3293" w:type="pct"/>
          </w:tcPr>
          <w:p w14:paraId="68521008"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773A83" w:rsidRPr="00773A83" w14:paraId="07B3EA6A" w14:textId="77777777" w:rsidTr="00773A83">
        <w:trPr>
          <w:trHeight w:val="20"/>
        </w:trPr>
        <w:tc>
          <w:tcPr>
            <w:tcW w:w="1707" w:type="pct"/>
            <w:gridSpan w:val="2"/>
            <w:vMerge/>
          </w:tcPr>
          <w:p w14:paraId="78FE9B5C" w14:textId="77777777" w:rsidR="00773A83" w:rsidRPr="00773A83" w:rsidRDefault="00773A83" w:rsidP="00CF7DBE">
            <w:pPr>
              <w:rPr>
                <w:rFonts w:ascii="Times New Roman" w:hAnsi="Times New Roman" w:cs="Times New Roman"/>
                <w:b/>
                <w:bCs/>
              </w:rPr>
            </w:pPr>
          </w:p>
        </w:tc>
        <w:tc>
          <w:tcPr>
            <w:tcW w:w="3293" w:type="pct"/>
          </w:tcPr>
          <w:p w14:paraId="5A9B024B"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773A83" w:rsidRPr="00773A83" w14:paraId="2FED6591" w14:textId="77777777" w:rsidTr="00773A83">
        <w:trPr>
          <w:trHeight w:val="20"/>
        </w:trPr>
        <w:tc>
          <w:tcPr>
            <w:tcW w:w="1707" w:type="pct"/>
            <w:gridSpan w:val="2"/>
            <w:vMerge/>
          </w:tcPr>
          <w:p w14:paraId="1C349EF4" w14:textId="77777777" w:rsidR="00773A83" w:rsidRPr="00773A83" w:rsidRDefault="00773A83" w:rsidP="00CF7DBE">
            <w:pPr>
              <w:rPr>
                <w:rFonts w:ascii="Times New Roman" w:hAnsi="Times New Roman" w:cs="Times New Roman"/>
                <w:b/>
                <w:bCs/>
              </w:rPr>
            </w:pPr>
          </w:p>
        </w:tc>
        <w:tc>
          <w:tcPr>
            <w:tcW w:w="3293" w:type="pct"/>
          </w:tcPr>
          <w:p w14:paraId="29C2C431"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773A83" w:rsidRPr="00773A83" w14:paraId="3018079A" w14:textId="77777777" w:rsidTr="00773A83">
        <w:trPr>
          <w:trHeight w:val="20"/>
        </w:trPr>
        <w:tc>
          <w:tcPr>
            <w:tcW w:w="1707" w:type="pct"/>
            <w:gridSpan w:val="2"/>
            <w:vMerge/>
          </w:tcPr>
          <w:p w14:paraId="415E3661" w14:textId="77777777" w:rsidR="00773A83" w:rsidRPr="00773A83" w:rsidRDefault="00773A83" w:rsidP="00CF7DBE">
            <w:pPr>
              <w:rPr>
                <w:rFonts w:ascii="Times New Roman" w:hAnsi="Times New Roman" w:cs="Times New Roman"/>
                <w:b/>
                <w:bCs/>
              </w:rPr>
            </w:pPr>
          </w:p>
        </w:tc>
        <w:tc>
          <w:tcPr>
            <w:tcW w:w="3293" w:type="pct"/>
          </w:tcPr>
          <w:p w14:paraId="565904B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773A83" w:rsidRPr="00773A83" w14:paraId="3FB6751B" w14:textId="77777777" w:rsidTr="00773A83">
        <w:trPr>
          <w:trHeight w:val="20"/>
        </w:trPr>
        <w:tc>
          <w:tcPr>
            <w:tcW w:w="1707" w:type="pct"/>
            <w:gridSpan w:val="2"/>
            <w:vMerge/>
          </w:tcPr>
          <w:p w14:paraId="24E86E39" w14:textId="77777777" w:rsidR="00773A83" w:rsidRPr="00773A83" w:rsidRDefault="00773A83" w:rsidP="00CF7DBE">
            <w:pPr>
              <w:rPr>
                <w:rFonts w:ascii="Times New Roman" w:hAnsi="Times New Roman" w:cs="Times New Roman"/>
                <w:b/>
                <w:bCs/>
              </w:rPr>
            </w:pPr>
          </w:p>
        </w:tc>
        <w:tc>
          <w:tcPr>
            <w:tcW w:w="3293" w:type="pct"/>
          </w:tcPr>
          <w:p w14:paraId="03D93AEE"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773A83" w:rsidRPr="00773A83" w14:paraId="02928948" w14:textId="77777777" w:rsidTr="00773A83">
        <w:trPr>
          <w:trHeight w:val="20"/>
        </w:trPr>
        <w:tc>
          <w:tcPr>
            <w:tcW w:w="1707" w:type="pct"/>
            <w:gridSpan w:val="2"/>
            <w:vMerge w:val="restart"/>
          </w:tcPr>
          <w:p w14:paraId="55B772EF"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79C12AC4"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Содержание</w:t>
            </w:r>
          </w:p>
        </w:tc>
      </w:tr>
      <w:tr w:rsidR="00773A83" w:rsidRPr="00773A83" w14:paraId="2225423D" w14:textId="77777777" w:rsidTr="00773A83">
        <w:trPr>
          <w:trHeight w:val="20"/>
        </w:trPr>
        <w:tc>
          <w:tcPr>
            <w:tcW w:w="1707" w:type="pct"/>
            <w:gridSpan w:val="2"/>
            <w:vMerge/>
          </w:tcPr>
          <w:p w14:paraId="4AA94E2C" w14:textId="77777777" w:rsidR="00773A83" w:rsidRPr="00773A83" w:rsidRDefault="00773A83" w:rsidP="00CF7DBE">
            <w:pPr>
              <w:rPr>
                <w:rFonts w:ascii="Times New Roman" w:hAnsi="Times New Roman" w:cs="Times New Roman"/>
                <w:b/>
                <w:bCs/>
              </w:rPr>
            </w:pPr>
          </w:p>
        </w:tc>
        <w:tc>
          <w:tcPr>
            <w:tcW w:w="3293" w:type="pct"/>
          </w:tcPr>
          <w:p w14:paraId="5C28BE9C"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773A83" w:rsidRPr="00773A83" w14:paraId="37220AD3" w14:textId="77777777" w:rsidTr="00773A83">
        <w:trPr>
          <w:trHeight w:val="20"/>
        </w:trPr>
        <w:tc>
          <w:tcPr>
            <w:tcW w:w="1707" w:type="pct"/>
            <w:gridSpan w:val="2"/>
            <w:vMerge/>
          </w:tcPr>
          <w:p w14:paraId="0A6AD04A" w14:textId="77777777" w:rsidR="00773A83" w:rsidRPr="00773A83" w:rsidRDefault="00773A83" w:rsidP="00CF7DBE">
            <w:pPr>
              <w:rPr>
                <w:rFonts w:ascii="Times New Roman" w:hAnsi="Times New Roman" w:cs="Times New Roman"/>
                <w:b/>
                <w:bCs/>
              </w:rPr>
            </w:pPr>
          </w:p>
        </w:tc>
        <w:tc>
          <w:tcPr>
            <w:tcW w:w="3293" w:type="pct"/>
          </w:tcPr>
          <w:p w14:paraId="3EC56E3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773A83" w:rsidRPr="00773A83" w14:paraId="20CF6E63" w14:textId="77777777" w:rsidTr="00773A83">
        <w:trPr>
          <w:trHeight w:val="20"/>
        </w:trPr>
        <w:tc>
          <w:tcPr>
            <w:tcW w:w="1707" w:type="pct"/>
            <w:gridSpan w:val="2"/>
            <w:vMerge/>
          </w:tcPr>
          <w:p w14:paraId="30060823" w14:textId="77777777" w:rsidR="00773A83" w:rsidRPr="00773A83" w:rsidRDefault="00773A83" w:rsidP="00CF7DBE">
            <w:pPr>
              <w:rPr>
                <w:rFonts w:ascii="Times New Roman" w:hAnsi="Times New Roman" w:cs="Times New Roman"/>
                <w:b/>
                <w:bCs/>
              </w:rPr>
            </w:pPr>
          </w:p>
        </w:tc>
        <w:tc>
          <w:tcPr>
            <w:tcW w:w="3293" w:type="pct"/>
          </w:tcPr>
          <w:p w14:paraId="7272E521"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3CCD0897" w14:textId="77777777" w:rsidR="00773A83" w:rsidRPr="00773A83" w:rsidRDefault="00773A83" w:rsidP="00CF7DBE">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773A83" w:rsidRPr="00773A83" w14:paraId="043CFB94" w14:textId="77777777" w:rsidTr="00773A83">
        <w:trPr>
          <w:trHeight w:val="20"/>
        </w:trPr>
        <w:tc>
          <w:tcPr>
            <w:tcW w:w="5000" w:type="pct"/>
            <w:gridSpan w:val="3"/>
          </w:tcPr>
          <w:p w14:paraId="50CA8429" w14:textId="77777777" w:rsidR="00773A83" w:rsidRPr="00773A83" w:rsidRDefault="00773A83" w:rsidP="00CF7DBE">
            <w:pPr>
              <w:suppressAutoHyphens/>
              <w:rPr>
                <w:rFonts w:ascii="Times New Roman" w:hAnsi="Times New Roman" w:cs="Times New Roman"/>
                <w:b/>
              </w:rPr>
            </w:pPr>
            <w:r w:rsidRPr="00773A83">
              <w:rPr>
                <w:rFonts w:ascii="Times New Roman" w:hAnsi="Times New Roman" w:cs="Times New Roman"/>
                <w:b/>
              </w:rPr>
              <w:t>Промежуточная аттестация (12 часов)</w:t>
            </w:r>
          </w:p>
        </w:tc>
      </w:tr>
      <w:tr w:rsidR="00773A83" w:rsidRPr="00773A83" w14:paraId="439CBD95" w14:textId="77777777" w:rsidTr="00773A83">
        <w:trPr>
          <w:trHeight w:val="20"/>
        </w:trPr>
        <w:tc>
          <w:tcPr>
            <w:tcW w:w="5000" w:type="pct"/>
            <w:gridSpan w:val="3"/>
          </w:tcPr>
          <w:p w14:paraId="328C18B6" w14:textId="77777777" w:rsidR="00773A83" w:rsidRPr="00773A83" w:rsidRDefault="00773A83" w:rsidP="00CF7DBE">
            <w:pPr>
              <w:rPr>
                <w:rFonts w:ascii="Times New Roman" w:hAnsi="Times New Roman" w:cs="Times New Roman"/>
                <w:b/>
                <w:bCs/>
              </w:rPr>
            </w:pPr>
            <w:r w:rsidRPr="00773A83">
              <w:rPr>
                <w:rFonts w:ascii="Times New Roman" w:hAnsi="Times New Roman" w:cs="Times New Roman"/>
                <w:b/>
                <w:bCs/>
              </w:rPr>
              <w:t>Всего: 90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61" w:name="_Toc158389387"/>
      <w:bookmarkStart w:id="62" w:name="_Toc158393491"/>
      <w:bookmarkStart w:id="63" w:name="_Toc158397948"/>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61"/>
      <w:bookmarkEnd w:id="62"/>
      <w:bookmarkEnd w:id="63"/>
    </w:p>
    <w:p w14:paraId="60F7F006" w14:textId="77777777" w:rsidR="001E7D1C" w:rsidRPr="00101ECC" w:rsidRDefault="001E7D1C" w:rsidP="001E7D1C">
      <w:pPr>
        <w:pStyle w:val="114"/>
        <w:rPr>
          <w:rFonts w:ascii="Times New Roman" w:hAnsi="Times New Roman"/>
        </w:rPr>
      </w:pPr>
      <w:bookmarkStart w:id="64" w:name="_Toc158389388"/>
      <w:bookmarkStart w:id="65" w:name="_Toc158393492"/>
      <w:bookmarkStart w:id="66" w:name="_Toc158397949"/>
      <w:r w:rsidRPr="00101ECC">
        <w:rPr>
          <w:rFonts w:ascii="Times New Roman" w:hAnsi="Times New Roman"/>
        </w:rPr>
        <w:t>3.1. Материально-техническое обеспечение</w:t>
      </w:r>
      <w:bookmarkEnd w:id="64"/>
      <w:bookmarkEnd w:id="65"/>
      <w:bookmarkEnd w:id="66"/>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688B892" w14:textId="77777777" w:rsidR="00773A83" w:rsidRPr="002C4780" w:rsidRDefault="00773A83" w:rsidP="00773A83">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proofErr w:type="spellStart"/>
      <w:r w:rsidRPr="00DC0134">
        <w:rPr>
          <w:rFonts w:ascii="Times New Roman" w:hAnsi="Times New Roman"/>
          <w:sz w:val="24"/>
          <w:szCs w:val="24"/>
        </w:rPr>
        <w:t>Электрорадиомонтажная</w:t>
      </w:r>
      <w:proofErr w:type="spellEnd"/>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101ECC">
        <w:rPr>
          <w:rFonts w:ascii="Times New Roman" w:hAnsi="Times New Roman"/>
        </w:rPr>
        <w:t>3.2. Учебно-методическое обеспечение</w:t>
      </w:r>
      <w:bookmarkEnd w:id="67"/>
      <w:bookmarkEnd w:id="68"/>
      <w:bookmarkEnd w:id="69"/>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2F465F23" w14:textId="28BC2F28" w:rsidR="00773A83" w:rsidRPr="00773A83" w:rsidRDefault="00773A83" w:rsidP="00B623E6">
      <w:pPr>
        <w:pStyle w:val="a4"/>
        <w:numPr>
          <w:ilvl w:val="0"/>
          <w:numId w:val="30"/>
        </w:numPr>
        <w:spacing w:after="200" w:line="276" w:lineRule="auto"/>
        <w:ind w:left="0" w:firstLine="567"/>
        <w:jc w:val="both"/>
        <w:rPr>
          <w:rFonts w:ascii="Times New Roman" w:eastAsia="Times New Roman" w:hAnsi="Times New Roman" w:cs="Times New Roman"/>
          <w:bCs/>
          <w:sz w:val="24"/>
          <w:szCs w:val="24"/>
          <w:lang w:eastAsia="ru-RU"/>
        </w:rPr>
      </w:pPr>
      <w:r w:rsidRPr="00773A83">
        <w:rPr>
          <w:rFonts w:ascii="Times New Roman" w:eastAsia="Times New Roman" w:hAnsi="Times New Roman" w:cs="Times New Roman"/>
          <w:bCs/>
          <w:sz w:val="24"/>
          <w:szCs w:val="24"/>
          <w:lang w:eastAsia="ru-RU"/>
        </w:rPr>
        <w:t xml:space="preserve">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w:t>
      </w:r>
      <w:proofErr w:type="spellStart"/>
      <w:r w:rsidRPr="00773A83">
        <w:rPr>
          <w:rFonts w:ascii="Times New Roman" w:eastAsia="Times New Roman" w:hAnsi="Times New Roman" w:cs="Times New Roman"/>
          <w:bCs/>
          <w:sz w:val="24"/>
          <w:szCs w:val="24"/>
          <w:lang w:eastAsia="ru-RU"/>
        </w:rPr>
        <w:t>lanbook</w:t>
      </w:r>
      <w:proofErr w:type="spellEnd"/>
      <w:r w:rsidRPr="00773A83">
        <w:rPr>
          <w:rFonts w:ascii="Times New Roman" w:eastAsia="Times New Roman" w:hAnsi="Times New Roman" w:cs="Times New Roman"/>
          <w:bCs/>
          <w:sz w:val="24"/>
          <w:szCs w:val="24"/>
          <w:lang w:eastAsia="ru-RU"/>
        </w:rPr>
        <w:t xml:space="preserve">. </w:t>
      </w:r>
      <w:proofErr w:type="spellStart"/>
      <w:r w:rsidRPr="00773A83">
        <w:rPr>
          <w:rFonts w:ascii="Times New Roman" w:eastAsia="Times New Roman" w:hAnsi="Times New Roman" w:cs="Times New Roman"/>
          <w:bCs/>
          <w:sz w:val="24"/>
          <w:szCs w:val="24"/>
          <w:lang w:eastAsia="ru-RU"/>
        </w:rPr>
        <w:t>com</w:t>
      </w:r>
      <w:proofErr w:type="spellEnd"/>
      <w:r w:rsidRPr="00773A83">
        <w:rPr>
          <w:rFonts w:ascii="Times New Roman" w:eastAsia="Times New Roman" w:hAnsi="Times New Roman" w:cs="Times New Roman"/>
          <w:bCs/>
          <w:sz w:val="24"/>
          <w:szCs w:val="24"/>
          <w:lang w:eastAsia="ru-RU"/>
        </w:rPr>
        <w:t>/</w:t>
      </w:r>
      <w:proofErr w:type="spellStart"/>
      <w:r w:rsidRPr="00773A83">
        <w:rPr>
          <w:rFonts w:ascii="Times New Roman" w:eastAsia="Times New Roman" w:hAnsi="Times New Roman" w:cs="Times New Roman"/>
          <w:bCs/>
          <w:sz w:val="24"/>
          <w:szCs w:val="24"/>
          <w:lang w:eastAsia="ru-RU"/>
        </w:rPr>
        <w:t>book</w:t>
      </w:r>
      <w:proofErr w:type="spellEnd"/>
      <w:r w:rsidRPr="00773A83">
        <w:rPr>
          <w:rFonts w:ascii="Times New Roman" w:eastAsia="Times New Roman" w:hAnsi="Times New Roman" w:cs="Times New Roman"/>
          <w:bCs/>
          <w:sz w:val="24"/>
          <w:szCs w:val="24"/>
          <w:lang w:eastAsia="ru-RU"/>
        </w:rPr>
        <w:t>/340016</w:t>
      </w:r>
    </w:p>
    <w:p w14:paraId="39BCA06D" w14:textId="37FBD2BF" w:rsidR="00773A83" w:rsidRPr="00773A83" w:rsidRDefault="00773A83" w:rsidP="00B623E6">
      <w:pPr>
        <w:pStyle w:val="a4"/>
        <w:numPr>
          <w:ilvl w:val="0"/>
          <w:numId w:val="30"/>
        </w:numPr>
        <w:spacing w:after="200" w:line="276" w:lineRule="auto"/>
        <w:ind w:left="0" w:firstLine="567"/>
        <w:jc w:val="both"/>
        <w:rPr>
          <w:rFonts w:ascii="Times New Roman" w:eastAsia="Times New Roman" w:hAnsi="Times New Roman" w:cs="Times New Roman"/>
          <w:bCs/>
          <w:sz w:val="24"/>
          <w:szCs w:val="24"/>
          <w:lang w:eastAsia="ru-RU"/>
        </w:rPr>
      </w:pPr>
      <w:r w:rsidRPr="00773A83">
        <w:rPr>
          <w:rFonts w:ascii="Times New Roman" w:eastAsia="Times New Roman" w:hAnsi="Times New Roman" w:cs="Times New Roman"/>
          <w:bCs/>
          <w:sz w:val="24"/>
          <w:szCs w:val="24"/>
          <w:lang w:eastAsia="ru-RU"/>
        </w:rPr>
        <w:t>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https://e.lanbook.com/book/323615</w:t>
      </w:r>
    </w:p>
    <w:p w14:paraId="14633FDB" w14:textId="1257B285" w:rsidR="00773A83" w:rsidRPr="00175800" w:rsidRDefault="00773A83" w:rsidP="00B623E6">
      <w:pPr>
        <w:pStyle w:val="a4"/>
        <w:numPr>
          <w:ilvl w:val="0"/>
          <w:numId w:val="30"/>
        </w:numPr>
        <w:spacing w:after="200" w:line="276" w:lineRule="auto"/>
        <w:ind w:left="0" w:firstLine="567"/>
        <w:jc w:val="both"/>
        <w:rPr>
          <w:rFonts w:ascii="Times New Roman" w:hAnsi="Times New Roman"/>
          <w:noProof/>
          <w:sz w:val="24"/>
          <w:szCs w:val="24"/>
        </w:rPr>
      </w:pPr>
      <w:r w:rsidRPr="00773A83">
        <w:rPr>
          <w:rFonts w:ascii="Times New Roman" w:eastAsia="Times New Roman" w:hAnsi="Times New Roman" w:cs="Times New Roman"/>
          <w:bCs/>
          <w:sz w:val="24"/>
          <w:szCs w:val="24"/>
          <w:lang w:eastAsia="ru-RU"/>
        </w:rPr>
        <w:lastRenderedPageBreak/>
        <w:t xml:space="preserve">Григорьев, А. Д. Микроволновая электроника: учебник для </w:t>
      </w:r>
      <w:proofErr w:type="spellStart"/>
      <w:r w:rsidRPr="00773A83">
        <w:rPr>
          <w:rFonts w:ascii="Times New Roman" w:eastAsia="Times New Roman" w:hAnsi="Times New Roman" w:cs="Times New Roman"/>
          <w:bCs/>
          <w:sz w:val="24"/>
          <w:szCs w:val="24"/>
          <w:lang w:eastAsia="ru-RU"/>
        </w:rPr>
        <w:t>спо</w:t>
      </w:r>
      <w:proofErr w:type="spellEnd"/>
      <w:r w:rsidRPr="00773A83">
        <w:rPr>
          <w:rFonts w:ascii="Times New Roman" w:eastAsia="Times New Roman" w:hAnsi="Times New Roman" w:cs="Times New Roman"/>
          <w:bCs/>
          <w:sz w:val="24"/>
          <w:szCs w:val="24"/>
          <w:lang w:eastAsia="ru-RU"/>
        </w:rPr>
        <w:t xml:space="preserve"> / А. Д. Григорьев, В. А. Иванов, С. И. Молоковский; под редакцией А. Д. Григорьева. — Санкт-Петербург: Лань, 2021. — 496 с. — ISBN 978-5-8114-6883-6. — Текст: электронный // Лань: электронно-библиотечная система. — URL: https://e. </w:t>
      </w:r>
      <w:proofErr w:type="spellStart"/>
      <w:r w:rsidRPr="00773A83">
        <w:rPr>
          <w:rFonts w:ascii="Times New Roman" w:eastAsia="Times New Roman" w:hAnsi="Times New Roman" w:cs="Times New Roman"/>
          <w:bCs/>
          <w:sz w:val="24"/>
          <w:szCs w:val="24"/>
          <w:lang w:eastAsia="ru-RU"/>
        </w:rPr>
        <w:t>lanbook</w:t>
      </w:r>
      <w:proofErr w:type="spellEnd"/>
      <w:r w:rsidRPr="00773A83">
        <w:rPr>
          <w:rFonts w:ascii="Times New Roman" w:eastAsia="Times New Roman" w:hAnsi="Times New Roman" w:cs="Times New Roman"/>
          <w:bCs/>
          <w:sz w:val="24"/>
          <w:szCs w:val="24"/>
          <w:lang w:eastAsia="ru-RU"/>
        </w:rPr>
        <w:t xml:space="preserve">. </w:t>
      </w:r>
      <w:proofErr w:type="spellStart"/>
      <w:r w:rsidRPr="00773A83">
        <w:rPr>
          <w:rFonts w:ascii="Times New Roman" w:eastAsia="Times New Roman" w:hAnsi="Times New Roman" w:cs="Times New Roman"/>
          <w:bCs/>
          <w:sz w:val="24"/>
          <w:szCs w:val="24"/>
          <w:lang w:eastAsia="ru-RU"/>
        </w:rPr>
        <w:t>com</w:t>
      </w:r>
      <w:proofErr w:type="spellEnd"/>
      <w:r w:rsidRPr="00773A83">
        <w:rPr>
          <w:rFonts w:ascii="Times New Roman" w:eastAsia="Times New Roman" w:hAnsi="Times New Roman" w:cs="Times New Roman"/>
          <w:bCs/>
          <w:sz w:val="24"/>
          <w:szCs w:val="24"/>
          <w:lang w:eastAsia="ru-RU"/>
        </w:rPr>
        <w:t>/</w:t>
      </w:r>
      <w:proofErr w:type="spellStart"/>
      <w:r w:rsidRPr="00773A83">
        <w:rPr>
          <w:rFonts w:ascii="Times New Roman" w:eastAsia="Times New Roman" w:hAnsi="Times New Roman" w:cs="Times New Roman"/>
          <w:bCs/>
          <w:sz w:val="24"/>
          <w:szCs w:val="24"/>
          <w:lang w:eastAsia="ru-RU"/>
        </w:rPr>
        <w:t>book</w:t>
      </w:r>
      <w:proofErr w:type="spellEnd"/>
      <w:r w:rsidRPr="00773A83">
        <w:rPr>
          <w:rFonts w:ascii="Times New Roman" w:eastAsia="Times New Roman" w:hAnsi="Times New Roman" w:cs="Times New Roman"/>
          <w:bCs/>
          <w:sz w:val="24"/>
          <w:szCs w:val="24"/>
          <w:lang w:eastAsia="ru-RU"/>
        </w:rPr>
        <w:t>/153651</w:t>
      </w:r>
    </w:p>
    <w:p w14:paraId="3E956842" w14:textId="40E89FA7" w:rsidR="00773A83" w:rsidRPr="00773A83" w:rsidRDefault="00773A83" w:rsidP="00B623E6">
      <w:pPr>
        <w:pStyle w:val="a4"/>
        <w:numPr>
          <w:ilvl w:val="0"/>
          <w:numId w:val="30"/>
        </w:numPr>
        <w:spacing w:after="200" w:line="276" w:lineRule="auto"/>
        <w:ind w:left="0" w:firstLine="567"/>
        <w:jc w:val="both"/>
        <w:rPr>
          <w:rFonts w:ascii="Times New Roman" w:eastAsia="Times New Roman" w:hAnsi="Times New Roman" w:cs="Times New Roman"/>
          <w:bCs/>
          <w:sz w:val="24"/>
          <w:szCs w:val="24"/>
          <w:lang w:eastAsia="ru-RU"/>
        </w:rPr>
      </w:pPr>
      <w:r w:rsidRPr="00773A83">
        <w:rPr>
          <w:rFonts w:ascii="Times New Roman" w:eastAsia="Times New Roman" w:hAnsi="Times New Roman" w:cs="Times New Roman"/>
          <w:bCs/>
          <w:sz w:val="24"/>
          <w:szCs w:val="24"/>
          <w:lang w:eastAsia="ru-RU"/>
        </w:rPr>
        <w:t xml:space="preserve">Рафиков, Р. А. Электронные цепи и сигналы. Цифровые сигналы и устройства / Р. А. Рафиков. — 2-е изд., </w:t>
      </w:r>
      <w:proofErr w:type="spellStart"/>
      <w:r w:rsidRPr="00773A83">
        <w:rPr>
          <w:rFonts w:ascii="Times New Roman" w:eastAsia="Times New Roman" w:hAnsi="Times New Roman" w:cs="Times New Roman"/>
          <w:bCs/>
          <w:sz w:val="24"/>
          <w:szCs w:val="24"/>
          <w:lang w:eastAsia="ru-RU"/>
        </w:rPr>
        <w:t>испр</w:t>
      </w:r>
      <w:proofErr w:type="spellEnd"/>
      <w:r w:rsidRPr="00773A83">
        <w:rPr>
          <w:rFonts w:ascii="Times New Roman" w:eastAsia="Times New Roman" w:hAnsi="Times New Roman" w:cs="Times New Roman"/>
          <w:bCs/>
          <w:sz w:val="24"/>
          <w:szCs w:val="24"/>
          <w:lang w:eastAsia="ru-RU"/>
        </w:rPr>
        <w:t xml:space="preserve">. — Санкт-Петербург: Лань, 2023. — 320 с. — ISBN 978-5-507-48092-0. — Текст: электронный // Лань : электронно-библиотечная система. — URL: https://e. </w:t>
      </w:r>
      <w:proofErr w:type="spellStart"/>
      <w:r w:rsidRPr="00773A83">
        <w:rPr>
          <w:rFonts w:ascii="Times New Roman" w:eastAsia="Times New Roman" w:hAnsi="Times New Roman" w:cs="Times New Roman"/>
          <w:bCs/>
          <w:sz w:val="24"/>
          <w:szCs w:val="24"/>
          <w:lang w:eastAsia="ru-RU"/>
        </w:rPr>
        <w:t>lanbook</w:t>
      </w:r>
      <w:proofErr w:type="spellEnd"/>
      <w:r w:rsidRPr="00773A83">
        <w:rPr>
          <w:rFonts w:ascii="Times New Roman" w:eastAsia="Times New Roman" w:hAnsi="Times New Roman" w:cs="Times New Roman"/>
          <w:bCs/>
          <w:sz w:val="24"/>
          <w:szCs w:val="24"/>
          <w:lang w:eastAsia="ru-RU"/>
        </w:rPr>
        <w:t xml:space="preserve">. </w:t>
      </w:r>
      <w:proofErr w:type="spellStart"/>
      <w:r w:rsidRPr="00773A83">
        <w:rPr>
          <w:rFonts w:ascii="Times New Roman" w:eastAsia="Times New Roman" w:hAnsi="Times New Roman" w:cs="Times New Roman"/>
          <w:bCs/>
          <w:sz w:val="24"/>
          <w:szCs w:val="24"/>
          <w:lang w:eastAsia="ru-RU"/>
        </w:rPr>
        <w:t>com</w:t>
      </w:r>
      <w:proofErr w:type="spellEnd"/>
      <w:r w:rsidRPr="00773A83">
        <w:rPr>
          <w:rFonts w:ascii="Times New Roman" w:eastAsia="Times New Roman" w:hAnsi="Times New Roman" w:cs="Times New Roman"/>
          <w:bCs/>
          <w:sz w:val="24"/>
          <w:szCs w:val="24"/>
          <w:lang w:eastAsia="ru-RU"/>
        </w:rPr>
        <w:t>/</w:t>
      </w:r>
      <w:proofErr w:type="spellStart"/>
      <w:r w:rsidRPr="00773A83">
        <w:rPr>
          <w:rFonts w:ascii="Times New Roman" w:eastAsia="Times New Roman" w:hAnsi="Times New Roman" w:cs="Times New Roman"/>
          <w:bCs/>
          <w:sz w:val="24"/>
          <w:szCs w:val="24"/>
          <w:lang w:eastAsia="ru-RU"/>
        </w:rPr>
        <w:t>book</w:t>
      </w:r>
      <w:proofErr w:type="spellEnd"/>
      <w:r w:rsidRPr="00773A83">
        <w:rPr>
          <w:rFonts w:ascii="Times New Roman" w:eastAsia="Times New Roman" w:hAnsi="Times New Roman" w:cs="Times New Roman"/>
          <w:bCs/>
          <w:sz w:val="24"/>
          <w:szCs w:val="24"/>
          <w:lang w:eastAsia="ru-RU"/>
        </w:rPr>
        <w:t>/341147</w:t>
      </w:r>
    </w:p>
    <w:p w14:paraId="4F35DC12" w14:textId="77777777" w:rsidR="00AF4F5A" w:rsidRPr="00101ECC" w:rsidRDefault="00AF4F5A" w:rsidP="001E7D1C">
      <w:pPr>
        <w:pStyle w:val="1f"/>
        <w:rPr>
          <w:rFonts w:ascii="Times New Roman" w:hAnsi="Times New Roman"/>
          <w:lang w:val="ru-RU"/>
        </w:rPr>
      </w:pPr>
      <w:bookmarkStart w:id="70" w:name="_Toc158389390"/>
      <w:bookmarkStart w:id="71" w:name="_Toc158393494"/>
      <w:bookmarkStart w:id="72" w:name="_Toc158397951"/>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7D1C" w:rsidRPr="00101ECC" w14:paraId="00246499" w14:textId="77777777" w:rsidTr="00D9423D">
        <w:trPr>
          <w:trHeight w:val="20"/>
        </w:trPr>
        <w:tc>
          <w:tcPr>
            <w:tcW w:w="1545" w:type="pct"/>
          </w:tcPr>
          <w:p w14:paraId="365EA719" w14:textId="77777777" w:rsidR="001E7D1C" w:rsidRPr="00101ECC" w:rsidRDefault="001E7D1C" w:rsidP="000E67E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39ECFC8"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5E96051E"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3C4F4B75"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490E8F23"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4E95FE11"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6B40AF89"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2B9B010C" w14:textId="7777777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методы расчета электрических цепей;</w:t>
            </w:r>
          </w:p>
          <w:p w14:paraId="748400F3" w14:textId="50664BE7" w:rsidR="00D9423D" w:rsidRPr="00101ECC" w:rsidRDefault="00D9423D" w:rsidP="00501339">
            <w:pPr>
              <w:numPr>
                <w:ilvl w:val="0"/>
                <w:numId w:val="16"/>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цепи с распределенными </w:t>
            </w:r>
            <w:r w:rsidR="00175800" w:rsidRPr="00101ECC">
              <w:rPr>
                <w:rFonts w:ascii="Times New Roman" w:hAnsi="Times New Roman" w:cs="Times New Roman"/>
                <w:bCs/>
                <w:sz w:val="24"/>
                <w:szCs w:val="24"/>
              </w:rPr>
              <w:t>параметрами</w:t>
            </w:r>
            <w:r w:rsidRPr="00101ECC">
              <w:rPr>
                <w:rFonts w:ascii="Times New Roman" w:hAnsi="Times New Roman" w:cs="Times New Roman"/>
                <w:bCs/>
                <w:sz w:val="24"/>
                <w:szCs w:val="24"/>
              </w:rPr>
              <w:t>;</w:t>
            </w:r>
          </w:p>
          <w:p w14:paraId="48B86DBB" w14:textId="07255115" w:rsidR="001E7D1C" w:rsidRPr="00101ECC" w:rsidRDefault="00D9423D" w:rsidP="00501339">
            <w:pPr>
              <w:numPr>
                <w:ilvl w:val="0"/>
                <w:numId w:val="16"/>
              </w:numPr>
              <w:suppressAutoHyphens/>
              <w:spacing w:line="276" w:lineRule="auto"/>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00393DFC" w14:textId="77777777" w:rsidR="009C68A9" w:rsidRPr="00101ECC" w:rsidRDefault="009C68A9" w:rsidP="009C68A9">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lastRenderedPageBreak/>
              <w:t xml:space="preserve">Демонстрирует </w:t>
            </w:r>
          </w:p>
          <w:p w14:paraId="66566BE2" w14:textId="7527325E" w:rsidR="009D5647" w:rsidRPr="00101ECC" w:rsidRDefault="00797C25" w:rsidP="00B623E6">
            <w:pPr>
              <w:pStyle w:val="a4"/>
              <w:numPr>
                <w:ilvl w:val="0"/>
                <w:numId w:val="25"/>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692" w:type="pct"/>
          </w:tcPr>
          <w:p w14:paraId="1C75ABD9" w14:textId="099C2203" w:rsidR="00D66C4C" w:rsidRPr="00101ECC" w:rsidRDefault="001E7D1C" w:rsidP="00D66C4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101ECC" w:rsidRDefault="009D5647" w:rsidP="009D5647">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9D5647" w:rsidRPr="00101ECC" w:rsidRDefault="009D5647" w:rsidP="00D66C4C">
            <w:pPr>
              <w:suppressAutoHyphens/>
              <w:spacing w:line="276" w:lineRule="auto"/>
              <w:contextualSpacing/>
              <w:rPr>
                <w:rFonts w:ascii="Times New Roman" w:hAnsi="Times New Roman" w:cs="Times New Roman"/>
                <w:sz w:val="24"/>
                <w:szCs w:val="24"/>
              </w:rPr>
            </w:pPr>
          </w:p>
          <w:p w14:paraId="694E6923" w14:textId="294A2A59" w:rsidR="001E7D1C" w:rsidRPr="00101ECC" w:rsidRDefault="001E7D1C" w:rsidP="000E67E5">
            <w:pPr>
              <w:suppressAutoHyphens/>
              <w:spacing w:line="276" w:lineRule="auto"/>
              <w:contextualSpacing/>
              <w:rPr>
                <w:rFonts w:ascii="Times New Roman" w:hAnsi="Times New Roman" w:cs="Times New Roman"/>
                <w:sz w:val="24"/>
                <w:szCs w:val="24"/>
              </w:rPr>
            </w:pPr>
          </w:p>
        </w:tc>
      </w:tr>
      <w:tr w:rsidR="00D9423D" w:rsidRPr="00101ECC" w14:paraId="496F8659" w14:textId="77777777" w:rsidTr="00D9423D">
        <w:trPr>
          <w:trHeight w:val="20"/>
        </w:trPr>
        <w:tc>
          <w:tcPr>
            <w:tcW w:w="1545" w:type="pct"/>
          </w:tcPr>
          <w:p w14:paraId="2B1BFC47" w14:textId="77777777" w:rsidR="00D9423D" w:rsidRPr="00101ECC" w:rsidRDefault="00D9423D" w:rsidP="00D9423D">
            <w:pPr>
              <w:rPr>
                <w:rFonts w:ascii="Times New Roman" w:hAnsi="Times New Roman"/>
                <w:sz w:val="24"/>
                <w:szCs w:val="24"/>
              </w:rPr>
            </w:pPr>
            <w:r w:rsidRPr="00101ECC">
              <w:rPr>
                <w:rFonts w:ascii="Times New Roman" w:eastAsia="Calibri" w:hAnsi="Times New Roman"/>
                <w:sz w:val="24"/>
                <w:szCs w:val="24"/>
              </w:rPr>
              <w:t>Умения:</w:t>
            </w:r>
          </w:p>
          <w:p w14:paraId="6BA9F194" w14:textId="77777777" w:rsidR="00D9423D" w:rsidRPr="00101ECC" w:rsidRDefault="00D9423D" w:rsidP="00B623E6">
            <w:pPr>
              <w:numPr>
                <w:ilvl w:val="0"/>
                <w:numId w:val="24"/>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71A5A709" w14:textId="77777777" w:rsidR="00D9423D" w:rsidRPr="00101ECC" w:rsidRDefault="00D9423D" w:rsidP="00B623E6">
            <w:pPr>
              <w:numPr>
                <w:ilvl w:val="0"/>
                <w:numId w:val="24"/>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7B05F03D" w14:textId="77777777" w:rsidR="00D9423D" w:rsidRPr="00101ECC" w:rsidRDefault="00D9423D" w:rsidP="00D9423D">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2DDE4AA0" w14:textId="77777777" w:rsidR="00D9423D" w:rsidRPr="00101ECC" w:rsidRDefault="00D9423D" w:rsidP="00B623E6">
            <w:pPr>
              <w:numPr>
                <w:ilvl w:val="0"/>
                <w:numId w:val="24"/>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t>выбирать методы расчета электрических схем и параметров электронных устройств;</w:t>
            </w:r>
          </w:p>
          <w:p w14:paraId="43E19658" w14:textId="77777777" w:rsidR="00D9423D" w:rsidRPr="00101ECC" w:rsidRDefault="00D9423D" w:rsidP="00B623E6">
            <w:pPr>
              <w:widowControl w:val="0"/>
              <w:numPr>
                <w:ilvl w:val="0"/>
                <w:numId w:val="24"/>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35EE1176" w14:textId="40518CFA" w:rsidR="00D9423D" w:rsidRPr="00101ECC" w:rsidRDefault="00D9423D" w:rsidP="00501339">
            <w:pPr>
              <w:numPr>
                <w:ilvl w:val="0"/>
                <w:numId w:val="16"/>
              </w:numPr>
              <w:spacing w:line="276" w:lineRule="auto"/>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0C035315" w14:textId="77777777" w:rsidR="009D5647" w:rsidRPr="00101ECC" w:rsidRDefault="00D9423D" w:rsidP="009D5647">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0920BBA1" w14:textId="002D9467" w:rsidR="00D9423D" w:rsidRPr="00101ECC" w:rsidRDefault="009D5647" w:rsidP="00D9423D">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00797C25"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692" w:type="pct"/>
          </w:tcPr>
          <w:p w14:paraId="47CAC835" w14:textId="77777777" w:rsidR="00D9423D" w:rsidRPr="00101ECC" w:rsidRDefault="00D9423D" w:rsidP="00D9423D">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481E6F2"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5FA24BF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BE4F8D">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169E65DB"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273B52F7" w:rsidR="001E7D1C" w:rsidRPr="00101ECC" w:rsidRDefault="001E7D1C" w:rsidP="001E7D1C">
      <w:pPr>
        <w:pStyle w:val="1"/>
        <w:rPr>
          <w:rFonts w:ascii="Times New Roman Полужирный" w:hAnsi="Times New Roman Полужирный"/>
          <w:caps/>
        </w:rPr>
      </w:pPr>
      <w:bookmarkStart w:id="73" w:name="_Toc178349974"/>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4C42E4" w:rsidRPr="004C42E4">
        <w:rPr>
          <w:rFonts w:ascii="Times New Roman Полужирный" w:hAnsi="Times New Roman Полужирный"/>
          <w:caps/>
        </w:rPr>
        <w:t>Электрорадиоматериалы и радиокомпоненты</w:t>
      </w:r>
      <w:r w:rsidRPr="00101ECC">
        <w:rPr>
          <w:rFonts w:ascii="Times New Roman Полужирный" w:hAnsi="Times New Roman Полужирный"/>
          <w:caps/>
        </w:rPr>
        <w:t>»</w:t>
      </w:r>
      <w:bookmarkEnd w:id="73"/>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4" w:name="_Toc158389391"/>
      <w:bookmarkStart w:id="75" w:name="_Toc158393495"/>
      <w:bookmarkStart w:id="76" w:name="_Toc158397952"/>
      <w:r w:rsidRPr="00101ECC">
        <w:rPr>
          <w:rFonts w:ascii="Times New Roman" w:hAnsi="Times New Roman"/>
          <w:lang w:val="ru-RU"/>
        </w:rPr>
        <w:lastRenderedPageBreak/>
        <w:t>СОДЕРЖАНИЕ ПРОГРАММЫ</w:t>
      </w:r>
      <w:bookmarkEnd w:id="74"/>
      <w:bookmarkEnd w:id="75"/>
      <w:bookmarkEnd w:id="76"/>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156362"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101ECC" w:rsidRDefault="001E7D1C" w:rsidP="00501339">
      <w:pPr>
        <w:pStyle w:val="1f"/>
        <w:numPr>
          <w:ilvl w:val="0"/>
          <w:numId w:val="17"/>
        </w:numPr>
      </w:pPr>
      <w:bookmarkStart w:id="77" w:name="_Toc158389392"/>
      <w:bookmarkStart w:id="78" w:name="_Toc158393496"/>
      <w:bookmarkStart w:id="79"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7"/>
      <w:bookmarkEnd w:id="78"/>
      <w:bookmarkEnd w:id="79"/>
    </w:p>
    <w:p w14:paraId="2B32797F" w14:textId="37A7776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4C42E4" w:rsidRPr="004C42E4">
        <w:rPr>
          <w:rFonts w:ascii="Times New Roman Полужирный" w:eastAsia="Segoe UI" w:hAnsi="Times New Roman Полужирный"/>
          <w:b/>
          <w:bCs/>
          <w:caps/>
          <w:u w:val="single"/>
          <w:lang w:val="ru-RU"/>
        </w:rPr>
        <w:t>Электрорадиоматериалы и радиокомпоненты</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80" w:name="_Toc158389393"/>
      <w:bookmarkStart w:id="81" w:name="_Toc158393497"/>
      <w:bookmarkStart w:id="82" w:name="_Toc158397954"/>
      <w:r w:rsidRPr="00101ECC">
        <w:rPr>
          <w:rFonts w:ascii="Times New Roman" w:hAnsi="Times New Roman"/>
        </w:rPr>
        <w:t>1.1. Цель и место дисциплины в структуре образовательной программы</w:t>
      </w:r>
      <w:bookmarkEnd w:id="80"/>
      <w:bookmarkEnd w:id="81"/>
      <w:bookmarkEnd w:id="82"/>
    </w:p>
    <w:p w14:paraId="27DA324D" w14:textId="21B64BC6"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proofErr w:type="spellStart"/>
      <w:r w:rsidR="004C42E4" w:rsidRPr="004C42E4">
        <w:rPr>
          <w:rFonts w:ascii="Times New Roman" w:hAnsi="Times New Roman"/>
          <w:sz w:val="24"/>
          <w:szCs w:val="24"/>
        </w:rPr>
        <w:t>Электрорадиоматериалы</w:t>
      </w:r>
      <w:proofErr w:type="spellEnd"/>
      <w:r w:rsidR="004C42E4" w:rsidRPr="004C42E4">
        <w:rPr>
          <w:rFonts w:ascii="Times New Roman" w:hAnsi="Times New Roman"/>
          <w:sz w:val="24"/>
          <w:szCs w:val="24"/>
        </w:rPr>
        <w:t xml:space="preserve"> и радиокомпоненты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04095C" w:rsidRPr="00101ECC">
        <w:rPr>
          <w:rFonts w:ascii="Times New Roman" w:eastAsia="Times New Roman" w:hAnsi="Times New Roman"/>
          <w:bCs/>
          <w:sz w:val="24"/>
          <w:szCs w:val="24"/>
          <w:lang w:eastAsia="ru-RU"/>
        </w:rPr>
        <w:t xml:space="preserve">о </w:t>
      </w:r>
      <w:r w:rsidR="004C42E4" w:rsidRPr="004C42E4">
        <w:rPr>
          <w:rFonts w:ascii="Times New Roman" w:eastAsia="Times New Roman" w:hAnsi="Times New Roman"/>
          <w:bCs/>
          <w:sz w:val="24"/>
          <w:szCs w:val="24"/>
          <w:lang w:eastAsia="ru-RU"/>
        </w:rPr>
        <w:t>свойств</w:t>
      </w:r>
      <w:r w:rsidR="004C42E4">
        <w:rPr>
          <w:rFonts w:ascii="Times New Roman" w:eastAsia="Times New Roman" w:hAnsi="Times New Roman"/>
          <w:bCs/>
          <w:sz w:val="24"/>
          <w:szCs w:val="24"/>
          <w:lang w:eastAsia="ru-RU"/>
        </w:rPr>
        <w:t xml:space="preserve">ах </w:t>
      </w:r>
      <w:r w:rsidR="004C42E4"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4C42E4">
        <w:rPr>
          <w:rFonts w:ascii="Times New Roman" w:eastAsia="Times New Roman" w:hAnsi="Times New Roman"/>
          <w:bCs/>
          <w:sz w:val="24"/>
          <w:szCs w:val="24"/>
          <w:lang w:eastAsia="ru-RU"/>
        </w:rPr>
        <w:t xml:space="preserve"> </w:t>
      </w:r>
      <w:r w:rsidR="004C42E4" w:rsidRPr="004C42E4">
        <w:rPr>
          <w:rFonts w:ascii="Times New Roman" w:eastAsia="Times New Roman" w:hAnsi="Times New Roman"/>
          <w:bCs/>
          <w:sz w:val="24"/>
          <w:szCs w:val="24"/>
          <w:lang w:eastAsia="ru-RU"/>
        </w:rPr>
        <w:t>закономерност</w:t>
      </w:r>
      <w:r w:rsidR="004C42E4">
        <w:rPr>
          <w:rFonts w:ascii="Times New Roman" w:eastAsia="Times New Roman" w:hAnsi="Times New Roman"/>
          <w:bCs/>
          <w:sz w:val="24"/>
          <w:szCs w:val="24"/>
          <w:lang w:eastAsia="ru-RU"/>
        </w:rPr>
        <w:t>ях</w:t>
      </w:r>
      <w:r w:rsidR="004C42E4"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4C42E4">
        <w:rPr>
          <w:rFonts w:ascii="Times New Roman" w:eastAsia="Times New Roman" w:hAnsi="Times New Roman"/>
          <w:bCs/>
          <w:sz w:val="24"/>
          <w:szCs w:val="24"/>
          <w:lang w:eastAsia="ru-RU"/>
        </w:rPr>
        <w:t xml:space="preserve"> </w:t>
      </w:r>
      <w:r w:rsidR="004C42E4"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4C42E4">
        <w:rPr>
          <w:rFonts w:ascii="Times New Roman" w:eastAsia="Times New Roman" w:hAnsi="Times New Roman"/>
          <w:bCs/>
          <w:sz w:val="24"/>
          <w:szCs w:val="24"/>
          <w:lang w:eastAsia="ru-RU"/>
        </w:rPr>
        <w:t xml:space="preserve"> </w:t>
      </w:r>
      <w:r w:rsidR="004C42E4"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AE302D" w:rsidRPr="00101ECC">
        <w:rPr>
          <w:rFonts w:ascii="Times New Roman" w:eastAsia="Times New Roman" w:hAnsi="Times New Roman"/>
          <w:bCs/>
          <w:sz w:val="24"/>
          <w:szCs w:val="24"/>
          <w:lang w:eastAsia="ru-RU"/>
        </w:rPr>
        <w:t>.</w:t>
      </w:r>
    </w:p>
    <w:p w14:paraId="78C87681" w14:textId="6D9D7853"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proofErr w:type="spellStart"/>
      <w:r w:rsidR="004C42E4" w:rsidRPr="004C42E4">
        <w:rPr>
          <w:rFonts w:ascii="Times New Roman" w:hAnsi="Times New Roman" w:cs="Times New Roman"/>
          <w:sz w:val="24"/>
          <w:szCs w:val="24"/>
        </w:rPr>
        <w:t>Электрорадиоматериалы</w:t>
      </w:r>
      <w:proofErr w:type="spellEnd"/>
      <w:r w:rsidR="004C42E4" w:rsidRPr="004C42E4">
        <w:rPr>
          <w:rFonts w:ascii="Times New Roman" w:hAnsi="Times New Roman" w:cs="Times New Roman"/>
          <w:sz w:val="24"/>
          <w:szCs w:val="24"/>
        </w:rPr>
        <w:t xml:space="preserve"> и радиокомпоненты</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3" w:name="_Toc158389394"/>
      <w:bookmarkStart w:id="84" w:name="_Toc158393498"/>
      <w:bookmarkStart w:id="85" w:name="_Toc158397955"/>
      <w:r w:rsidRPr="00101ECC">
        <w:rPr>
          <w:rFonts w:ascii="Times New Roman" w:hAnsi="Times New Roman"/>
        </w:rPr>
        <w:t>1.2. Планируемые результаты освоения дисциплины</w:t>
      </w:r>
      <w:bookmarkEnd w:id="83"/>
      <w:bookmarkEnd w:id="84"/>
      <w:bookmarkEnd w:id="85"/>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323ECA">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323ECA">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323ECA">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323ECA">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194140" w:rsidRPr="00101ECC" w14:paraId="0EB966D3" w14:textId="77777777" w:rsidTr="00825B4B">
        <w:trPr>
          <w:trHeight w:val="11315"/>
        </w:trPr>
        <w:tc>
          <w:tcPr>
            <w:tcW w:w="1246" w:type="dxa"/>
            <w:tcBorders>
              <w:left w:val="single" w:sz="4" w:space="0" w:color="auto"/>
              <w:right w:val="single" w:sz="4" w:space="0" w:color="auto"/>
            </w:tcBorders>
          </w:tcPr>
          <w:p w14:paraId="35890C28" w14:textId="13DF9507" w:rsidR="00194140" w:rsidRPr="00101ECC" w:rsidRDefault="000001A2" w:rsidP="0060269C">
            <w:pPr>
              <w:rPr>
                <w:rFonts w:ascii="Times New Roman" w:hAnsi="Times New Roman" w:cs="Times New Roman"/>
                <w:bCs/>
                <w:sz w:val="24"/>
                <w:szCs w:val="24"/>
                <w:highlight w:val="green"/>
              </w:rPr>
            </w:pPr>
            <w:r w:rsidRPr="00101ECC">
              <w:rPr>
                <w:rFonts w:ascii="Times New Roman" w:eastAsia="Calibri" w:hAnsi="Times New Roman" w:cs="Times New Roman"/>
              </w:rPr>
              <w:t>ПК 1.3.</w:t>
            </w:r>
          </w:p>
        </w:tc>
        <w:tc>
          <w:tcPr>
            <w:tcW w:w="2794" w:type="dxa"/>
            <w:tcBorders>
              <w:left w:val="single" w:sz="4" w:space="0" w:color="auto"/>
              <w:right w:val="single" w:sz="4" w:space="0" w:color="auto"/>
            </w:tcBorders>
          </w:tcPr>
          <w:p w14:paraId="65A43365" w14:textId="76BA5D4C" w:rsidR="00194140" w:rsidRPr="00101ECC" w:rsidRDefault="009758D8" w:rsidP="00194140">
            <w:pPr>
              <w:rPr>
                <w:rFonts w:ascii="Times New Roman" w:hAnsi="Times New Roman" w:cs="Times New Roman"/>
                <w:bCs/>
                <w:sz w:val="24"/>
                <w:szCs w:val="24"/>
                <w:highlight w:val="green"/>
              </w:rPr>
            </w:pPr>
            <w:r>
              <w:rPr>
                <w:rFonts w:ascii="Times New Roman" w:hAnsi="Times New Roman" w:cs="Times New Roman"/>
                <w:bCs/>
                <w:sz w:val="24"/>
                <w:szCs w:val="24"/>
              </w:rPr>
              <w:t>о</w:t>
            </w:r>
            <w:r w:rsidR="004C42E4" w:rsidRPr="004C42E4">
              <w:rPr>
                <w:rFonts w:ascii="Times New Roman" w:hAnsi="Times New Roman" w:cs="Times New Roman"/>
                <w:bCs/>
                <w:sz w:val="24"/>
                <w:szCs w:val="24"/>
              </w:rPr>
              <w:t>беспечивать работоспособность радиооборудования на судах.</w:t>
            </w:r>
            <w:r w:rsidR="004C42E4" w:rsidRPr="004C42E4">
              <w:rPr>
                <w:rFonts w:ascii="Times New Roman" w:hAnsi="Times New Roman" w:cs="Times New Roman"/>
                <w:bCs/>
                <w:sz w:val="24"/>
                <w:szCs w:val="24"/>
              </w:rPr>
              <w:tab/>
              <w:t xml:space="preserve"> </w:t>
            </w:r>
          </w:p>
        </w:tc>
        <w:tc>
          <w:tcPr>
            <w:tcW w:w="2794" w:type="dxa"/>
            <w:tcBorders>
              <w:top w:val="single" w:sz="4" w:space="0" w:color="auto"/>
              <w:left w:val="single" w:sz="4" w:space="0" w:color="auto"/>
              <w:right w:val="single" w:sz="4" w:space="0" w:color="auto"/>
            </w:tcBorders>
            <w:shd w:val="clear" w:color="auto" w:fill="auto"/>
          </w:tcPr>
          <w:p w14:paraId="675493DD" w14:textId="3B254687" w:rsidR="00194140" w:rsidRPr="00101ECC" w:rsidRDefault="009758D8" w:rsidP="00194140">
            <w:pPr>
              <w:rPr>
                <w:rFonts w:ascii="Times New Roman" w:hAnsi="Times New Roman" w:cs="Times New Roman"/>
                <w:bCs/>
                <w:sz w:val="24"/>
                <w:szCs w:val="24"/>
                <w:highlight w:val="green"/>
              </w:rPr>
            </w:pPr>
            <w:r>
              <w:rPr>
                <w:rFonts w:ascii="Times New Roman" w:hAnsi="Times New Roman" w:cs="Times New Roman"/>
                <w:bCs/>
                <w:sz w:val="24"/>
                <w:szCs w:val="24"/>
              </w:rPr>
              <w:t>о</w:t>
            </w:r>
            <w:r w:rsidRPr="004C42E4">
              <w:rPr>
                <w:rFonts w:ascii="Times New Roman" w:hAnsi="Times New Roman" w:cs="Times New Roman"/>
                <w:bCs/>
                <w:sz w:val="24"/>
                <w:szCs w:val="24"/>
              </w:rPr>
              <w:t>беспеч</w:t>
            </w:r>
            <w:r>
              <w:rPr>
                <w:rFonts w:ascii="Times New Roman" w:hAnsi="Times New Roman" w:cs="Times New Roman"/>
                <w:bCs/>
                <w:sz w:val="24"/>
                <w:szCs w:val="24"/>
              </w:rPr>
              <w:t xml:space="preserve">ение </w:t>
            </w:r>
            <w:r w:rsidRPr="004C42E4">
              <w:rPr>
                <w:rFonts w:ascii="Times New Roman" w:hAnsi="Times New Roman" w:cs="Times New Roman"/>
                <w:bCs/>
                <w:sz w:val="24"/>
                <w:szCs w:val="24"/>
              </w:rPr>
              <w:t>работоспособност</w:t>
            </w:r>
            <w:r>
              <w:rPr>
                <w:rFonts w:ascii="Times New Roman" w:hAnsi="Times New Roman" w:cs="Times New Roman"/>
                <w:bCs/>
                <w:sz w:val="24"/>
                <w:szCs w:val="24"/>
              </w:rPr>
              <w:t xml:space="preserve">и </w:t>
            </w:r>
            <w:r w:rsidRPr="004C42E4">
              <w:rPr>
                <w:rFonts w:ascii="Times New Roman" w:hAnsi="Times New Roman" w:cs="Times New Roman"/>
                <w:bCs/>
                <w:sz w:val="24"/>
                <w:szCs w:val="24"/>
              </w:rPr>
              <w:t>радиооборудования на судах</w:t>
            </w:r>
            <w:r>
              <w:rPr>
                <w:rFonts w:ascii="Times New Roman" w:hAnsi="Times New Roman" w:cs="Times New Roman"/>
                <w:bCs/>
                <w:sz w:val="24"/>
                <w:szCs w:val="24"/>
              </w:rPr>
              <w:t xml:space="preserve">, </w:t>
            </w:r>
            <w:r w:rsidRPr="004C42E4">
              <w:rPr>
                <w:rFonts w:ascii="Times New Roman" w:hAnsi="Times New Roman" w:cs="Times New Roman"/>
                <w:bCs/>
                <w:sz w:val="24"/>
                <w:szCs w:val="24"/>
              </w:rPr>
              <w:t>основны</w:t>
            </w:r>
            <w:r>
              <w:rPr>
                <w:rFonts w:ascii="Times New Roman" w:hAnsi="Times New Roman" w:cs="Times New Roman"/>
                <w:bCs/>
                <w:sz w:val="24"/>
                <w:szCs w:val="24"/>
              </w:rPr>
              <w:t xml:space="preserve">е </w:t>
            </w:r>
            <w:r w:rsidRPr="004C42E4">
              <w:rPr>
                <w:rFonts w:ascii="Times New Roman" w:hAnsi="Times New Roman" w:cs="Times New Roman"/>
                <w:bCs/>
                <w:sz w:val="24"/>
                <w:szCs w:val="24"/>
              </w:rPr>
              <w:t>принцип</w:t>
            </w:r>
            <w:r>
              <w:rPr>
                <w:rFonts w:ascii="Times New Roman" w:hAnsi="Times New Roman" w:cs="Times New Roman"/>
                <w:bCs/>
                <w:sz w:val="24"/>
                <w:szCs w:val="24"/>
              </w:rPr>
              <w:t xml:space="preserve">ы </w:t>
            </w:r>
            <w:r w:rsidRPr="004C42E4">
              <w:rPr>
                <w:rFonts w:ascii="Times New Roman" w:hAnsi="Times New Roman" w:cs="Times New Roman"/>
                <w:bCs/>
                <w:sz w:val="24"/>
                <w:szCs w:val="24"/>
              </w:rPr>
              <w:t>работы радиооборудования на судах и правил безопасной их эксплуатации.</w:t>
            </w:r>
          </w:p>
        </w:tc>
        <w:tc>
          <w:tcPr>
            <w:tcW w:w="2794" w:type="dxa"/>
            <w:tcBorders>
              <w:top w:val="single" w:sz="4" w:space="0" w:color="auto"/>
              <w:left w:val="single" w:sz="4" w:space="0" w:color="auto"/>
              <w:right w:val="single" w:sz="4" w:space="0" w:color="auto"/>
            </w:tcBorders>
          </w:tcPr>
          <w:p w14:paraId="32B96DE3" w14:textId="60548B06" w:rsidR="00194140" w:rsidRPr="00101ECC" w:rsidRDefault="00A22944" w:rsidP="000001A2">
            <w:pPr>
              <w:rPr>
                <w:rFonts w:ascii="Times New Roman" w:hAnsi="Times New Roman" w:cs="Times New Roman"/>
                <w:bCs/>
                <w:sz w:val="24"/>
                <w:szCs w:val="24"/>
                <w:highlight w:val="yellow"/>
              </w:rPr>
            </w:pPr>
            <w:r w:rsidRPr="00A22944">
              <w:rPr>
                <w:rFonts w:ascii="Times New Roman" w:hAnsi="Times New Roman" w:cs="Times New Roman"/>
                <w:bCs/>
                <w:sz w:val="24"/>
                <w:szCs w:val="24"/>
              </w:rPr>
              <w:t>обеспечения работоспособности судового радиооборудования.</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6" w:name="_Toc158389395"/>
      <w:bookmarkStart w:id="87" w:name="_Toc158393499"/>
      <w:bookmarkStart w:id="88"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86"/>
      <w:bookmarkEnd w:id="87"/>
      <w:bookmarkEnd w:id="88"/>
    </w:p>
    <w:p w14:paraId="0ABFBFD3" w14:textId="77777777" w:rsidR="001E7D1C" w:rsidRPr="00101ECC" w:rsidRDefault="001E7D1C" w:rsidP="001E7D1C">
      <w:pPr>
        <w:pStyle w:val="114"/>
        <w:rPr>
          <w:rFonts w:ascii="Times New Roman" w:hAnsi="Times New Roman"/>
        </w:rPr>
      </w:pPr>
      <w:bookmarkStart w:id="89" w:name="_Toc158389396"/>
      <w:bookmarkStart w:id="90" w:name="_Toc158393500"/>
      <w:bookmarkStart w:id="91" w:name="_Toc158397957"/>
      <w:r w:rsidRPr="00101ECC">
        <w:rPr>
          <w:rFonts w:ascii="Times New Roman" w:hAnsi="Times New Roman"/>
        </w:rPr>
        <w:t>2.1. Трудоемкость освоения дисциплины</w:t>
      </w:r>
      <w:bookmarkEnd w:id="89"/>
      <w:bookmarkEnd w:id="90"/>
      <w:bookmarkEnd w:id="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135CC975" w:rsidR="001E7D1C" w:rsidRPr="00101ECC" w:rsidRDefault="00D33579"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4EC4FEB" w14:textId="1DC70801" w:rsidR="001E7D1C" w:rsidRPr="00101ECC" w:rsidRDefault="00D33579"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55EF0143" w:rsidR="001E7D1C" w:rsidRPr="00101ECC" w:rsidRDefault="00B21ADD"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c>
          <w:tcPr>
            <w:tcW w:w="1345" w:type="pct"/>
            <w:vAlign w:val="center"/>
          </w:tcPr>
          <w:p w14:paraId="34D26F98" w14:textId="6CDD7D10" w:rsidR="001E7D1C" w:rsidRPr="00101ECC" w:rsidRDefault="00F64895"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00D3EF40" w:rsidR="001E7D1C" w:rsidRPr="00101ECC" w:rsidRDefault="00D33579"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0CFE3A8" w14:textId="321F82D6" w:rsidR="001E7D1C" w:rsidRPr="00101ECC" w:rsidRDefault="00D33579"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2" w:name="_Toc158389397"/>
      <w:bookmarkStart w:id="93" w:name="_Toc158393501"/>
      <w:bookmarkStart w:id="94" w:name="_Toc158397958"/>
      <w:r w:rsidRPr="00101ECC">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85"/>
        <w:gridCol w:w="6270"/>
      </w:tblGrid>
      <w:tr w:rsidR="00D33579" w:rsidRPr="00D33579" w14:paraId="05CE9D3C" w14:textId="77777777" w:rsidTr="00D33579">
        <w:trPr>
          <w:trHeight w:val="20"/>
        </w:trPr>
        <w:tc>
          <w:tcPr>
            <w:tcW w:w="1700" w:type="pct"/>
          </w:tcPr>
          <w:p w14:paraId="1C2DAA01" w14:textId="77777777" w:rsidR="00D33579" w:rsidRPr="00D33579" w:rsidRDefault="00D33579" w:rsidP="00CF7DBE">
            <w:pPr>
              <w:suppressAutoHyphens/>
              <w:jc w:val="center"/>
              <w:rPr>
                <w:rFonts w:ascii="Times New Roman" w:hAnsi="Times New Roman" w:cs="Times New Roman"/>
                <w:b/>
                <w:bCs/>
              </w:rPr>
            </w:pPr>
            <w:r w:rsidRPr="00D33579">
              <w:rPr>
                <w:rFonts w:ascii="Times New Roman" w:eastAsia="Times New Roman" w:hAnsi="Times New Roman" w:cs="Times New Roman"/>
                <w:b/>
                <w:bCs/>
                <w:lang w:eastAsia="ru-RU"/>
              </w:rPr>
              <w:t>Наименование разделов и тем</w:t>
            </w:r>
          </w:p>
        </w:tc>
        <w:tc>
          <w:tcPr>
            <w:tcW w:w="3300" w:type="pct"/>
            <w:gridSpan w:val="2"/>
          </w:tcPr>
          <w:p w14:paraId="1EDFABCD" w14:textId="77777777" w:rsidR="00D33579" w:rsidRPr="00D33579" w:rsidRDefault="00D33579" w:rsidP="00CF7DBE">
            <w:pPr>
              <w:suppressAutoHyphens/>
              <w:jc w:val="center"/>
              <w:rPr>
                <w:rFonts w:ascii="Times New Roman" w:hAnsi="Times New Roman" w:cs="Times New Roman"/>
                <w:b/>
                <w:bCs/>
              </w:rPr>
            </w:pPr>
            <w:r w:rsidRPr="00D3357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33579" w:rsidRPr="00D33579" w14:paraId="66FEF9FD" w14:textId="77777777" w:rsidTr="00D33579">
        <w:trPr>
          <w:trHeight w:val="20"/>
        </w:trPr>
        <w:tc>
          <w:tcPr>
            <w:tcW w:w="5000" w:type="pct"/>
            <w:gridSpan w:val="3"/>
          </w:tcPr>
          <w:p w14:paraId="6272BE64"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 xml:space="preserve">Раздел 1. </w:t>
            </w:r>
            <w:proofErr w:type="spellStart"/>
            <w:r w:rsidRPr="00D33579">
              <w:rPr>
                <w:rFonts w:ascii="Times New Roman" w:hAnsi="Times New Roman" w:cs="Times New Roman"/>
                <w:b/>
              </w:rPr>
              <w:t>Электрорадиоматериалы</w:t>
            </w:r>
            <w:proofErr w:type="spellEnd"/>
            <w:r w:rsidRPr="00D33579">
              <w:rPr>
                <w:rFonts w:ascii="Times New Roman" w:hAnsi="Times New Roman" w:cs="Times New Roman"/>
                <w:b/>
              </w:rPr>
              <w:t xml:space="preserve"> (18 часов)</w:t>
            </w:r>
          </w:p>
        </w:tc>
      </w:tr>
      <w:tr w:rsidR="00D33579" w:rsidRPr="00D33579" w14:paraId="113ED125" w14:textId="77777777" w:rsidTr="00D33579">
        <w:trPr>
          <w:trHeight w:val="20"/>
        </w:trPr>
        <w:tc>
          <w:tcPr>
            <w:tcW w:w="1744" w:type="pct"/>
            <w:gridSpan w:val="2"/>
            <w:vMerge w:val="restart"/>
          </w:tcPr>
          <w:p w14:paraId="5EC93BD2"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Тема 1.1.</w:t>
            </w:r>
            <w:r w:rsidRPr="00D33579">
              <w:rPr>
                <w:rFonts w:ascii="Times New Roman" w:hAnsi="Times New Roman" w:cs="Times New Roman"/>
                <w:b/>
              </w:rPr>
              <w:t xml:space="preserve"> </w:t>
            </w:r>
            <w:r w:rsidRPr="00D33579">
              <w:rPr>
                <w:rFonts w:ascii="Times New Roman" w:hAnsi="Times New Roman" w:cs="Times New Roman"/>
              </w:rPr>
              <w:t>Проводниковые материалы и кабельные изделия</w:t>
            </w:r>
          </w:p>
        </w:tc>
        <w:tc>
          <w:tcPr>
            <w:tcW w:w="3256" w:type="pct"/>
          </w:tcPr>
          <w:p w14:paraId="6908CA1E"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4E3335EB" w14:textId="77777777" w:rsidTr="00D33579">
        <w:trPr>
          <w:trHeight w:val="20"/>
        </w:trPr>
        <w:tc>
          <w:tcPr>
            <w:tcW w:w="1744" w:type="pct"/>
            <w:gridSpan w:val="2"/>
            <w:vMerge/>
          </w:tcPr>
          <w:p w14:paraId="31EA2FAA" w14:textId="77777777" w:rsidR="00D33579" w:rsidRPr="00D33579" w:rsidRDefault="00D33579" w:rsidP="00CF7DBE">
            <w:pPr>
              <w:rPr>
                <w:rFonts w:ascii="Times New Roman" w:hAnsi="Times New Roman" w:cs="Times New Roman"/>
                <w:b/>
                <w:bCs/>
              </w:rPr>
            </w:pPr>
          </w:p>
        </w:tc>
        <w:tc>
          <w:tcPr>
            <w:tcW w:w="3256" w:type="pct"/>
          </w:tcPr>
          <w:p w14:paraId="00336195"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1. Электрические и механические свойства проводниковых материалов</w:t>
            </w:r>
          </w:p>
        </w:tc>
      </w:tr>
      <w:tr w:rsidR="00D33579" w:rsidRPr="00D33579" w14:paraId="36422A0E" w14:textId="77777777" w:rsidTr="00D33579">
        <w:trPr>
          <w:trHeight w:val="20"/>
        </w:trPr>
        <w:tc>
          <w:tcPr>
            <w:tcW w:w="1744" w:type="pct"/>
            <w:gridSpan w:val="2"/>
            <w:vMerge/>
          </w:tcPr>
          <w:p w14:paraId="1DA85955" w14:textId="77777777" w:rsidR="00D33579" w:rsidRPr="00D33579" w:rsidRDefault="00D33579" w:rsidP="00CF7DBE">
            <w:pPr>
              <w:rPr>
                <w:rFonts w:ascii="Times New Roman" w:hAnsi="Times New Roman" w:cs="Times New Roman"/>
                <w:b/>
                <w:bCs/>
              </w:rPr>
            </w:pPr>
          </w:p>
        </w:tc>
        <w:tc>
          <w:tcPr>
            <w:tcW w:w="3256" w:type="pct"/>
          </w:tcPr>
          <w:p w14:paraId="5E77D563"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2. Материалы высокой проводимости и их свойства</w:t>
            </w:r>
          </w:p>
        </w:tc>
      </w:tr>
      <w:tr w:rsidR="00D33579" w:rsidRPr="00D33579" w14:paraId="5BD813F4" w14:textId="77777777" w:rsidTr="00D33579">
        <w:trPr>
          <w:trHeight w:val="20"/>
        </w:trPr>
        <w:tc>
          <w:tcPr>
            <w:tcW w:w="1744" w:type="pct"/>
            <w:gridSpan w:val="2"/>
            <w:vMerge/>
          </w:tcPr>
          <w:p w14:paraId="235434ED" w14:textId="77777777" w:rsidR="00D33579" w:rsidRPr="00D33579" w:rsidRDefault="00D33579" w:rsidP="00CF7DBE">
            <w:pPr>
              <w:rPr>
                <w:rFonts w:ascii="Times New Roman" w:hAnsi="Times New Roman" w:cs="Times New Roman"/>
                <w:b/>
                <w:bCs/>
              </w:rPr>
            </w:pPr>
          </w:p>
        </w:tc>
        <w:tc>
          <w:tcPr>
            <w:tcW w:w="3256" w:type="pct"/>
          </w:tcPr>
          <w:p w14:paraId="707F39C4"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3. Сплавы высокого сопротивления. Резистивные и </w:t>
            </w:r>
            <w:proofErr w:type="spellStart"/>
            <w:r w:rsidRPr="00D33579">
              <w:rPr>
                <w:rFonts w:ascii="Times New Roman" w:hAnsi="Times New Roman" w:cs="Times New Roman"/>
                <w:bCs/>
              </w:rPr>
              <w:t>нагревостойкие</w:t>
            </w:r>
            <w:proofErr w:type="spellEnd"/>
            <w:r w:rsidRPr="00D33579">
              <w:rPr>
                <w:rFonts w:ascii="Times New Roman" w:hAnsi="Times New Roman" w:cs="Times New Roman"/>
                <w:bCs/>
              </w:rPr>
              <w:t xml:space="preserve"> сплавы</w:t>
            </w:r>
          </w:p>
        </w:tc>
      </w:tr>
      <w:tr w:rsidR="00D33579" w:rsidRPr="00D33579" w14:paraId="7D8B6A4D" w14:textId="77777777" w:rsidTr="00D33579">
        <w:trPr>
          <w:trHeight w:val="20"/>
        </w:trPr>
        <w:tc>
          <w:tcPr>
            <w:tcW w:w="1744" w:type="pct"/>
            <w:gridSpan w:val="2"/>
            <w:vMerge/>
          </w:tcPr>
          <w:p w14:paraId="0B826C4F" w14:textId="77777777" w:rsidR="00D33579" w:rsidRPr="00D33579" w:rsidRDefault="00D33579" w:rsidP="00CF7DBE">
            <w:pPr>
              <w:rPr>
                <w:rFonts w:ascii="Times New Roman" w:hAnsi="Times New Roman" w:cs="Times New Roman"/>
                <w:b/>
                <w:bCs/>
              </w:rPr>
            </w:pPr>
          </w:p>
        </w:tc>
        <w:tc>
          <w:tcPr>
            <w:tcW w:w="3256" w:type="pct"/>
          </w:tcPr>
          <w:p w14:paraId="2581BF0F"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В том числе практических и лабораторных занятий</w:t>
            </w:r>
          </w:p>
        </w:tc>
      </w:tr>
      <w:tr w:rsidR="00D33579" w:rsidRPr="00D33579" w14:paraId="14790820" w14:textId="77777777" w:rsidTr="00D33579">
        <w:trPr>
          <w:trHeight w:val="20"/>
        </w:trPr>
        <w:tc>
          <w:tcPr>
            <w:tcW w:w="1744" w:type="pct"/>
            <w:gridSpan w:val="2"/>
            <w:vMerge/>
          </w:tcPr>
          <w:p w14:paraId="687A1397" w14:textId="77777777" w:rsidR="00D33579" w:rsidRPr="00D33579" w:rsidRDefault="00D33579" w:rsidP="00CF7DBE">
            <w:pPr>
              <w:rPr>
                <w:rFonts w:ascii="Times New Roman" w:hAnsi="Times New Roman" w:cs="Times New Roman"/>
                <w:b/>
                <w:bCs/>
              </w:rPr>
            </w:pPr>
          </w:p>
        </w:tc>
        <w:tc>
          <w:tcPr>
            <w:tcW w:w="3256" w:type="pct"/>
          </w:tcPr>
          <w:p w14:paraId="2E4E7F5E"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Лабораторное занятие 1. Измерение удельного сопротивления проводниковых материалов. Расшифровка маркировки монтажных проводов и кабелей</w:t>
            </w:r>
          </w:p>
        </w:tc>
      </w:tr>
      <w:tr w:rsidR="00D33579" w:rsidRPr="00D33579" w14:paraId="77ADD524" w14:textId="77777777" w:rsidTr="00D33579">
        <w:trPr>
          <w:trHeight w:val="20"/>
        </w:trPr>
        <w:tc>
          <w:tcPr>
            <w:tcW w:w="1744" w:type="pct"/>
            <w:gridSpan w:val="2"/>
            <w:vMerge w:val="restart"/>
          </w:tcPr>
          <w:p w14:paraId="02397857"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Тема 1.2. Изоляционные материалы</w:t>
            </w:r>
          </w:p>
        </w:tc>
        <w:tc>
          <w:tcPr>
            <w:tcW w:w="3256" w:type="pct"/>
          </w:tcPr>
          <w:p w14:paraId="71CA445F"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0C3778DD" w14:textId="77777777" w:rsidTr="00D33579">
        <w:trPr>
          <w:trHeight w:val="20"/>
        </w:trPr>
        <w:tc>
          <w:tcPr>
            <w:tcW w:w="1744" w:type="pct"/>
            <w:gridSpan w:val="2"/>
            <w:vMerge/>
          </w:tcPr>
          <w:p w14:paraId="62D6B4BF" w14:textId="77777777" w:rsidR="00D33579" w:rsidRPr="00D33579" w:rsidRDefault="00D33579" w:rsidP="00CF7DBE">
            <w:pPr>
              <w:rPr>
                <w:rFonts w:ascii="Times New Roman" w:hAnsi="Times New Roman" w:cs="Times New Roman"/>
                <w:b/>
                <w:bCs/>
              </w:rPr>
            </w:pPr>
          </w:p>
        </w:tc>
        <w:tc>
          <w:tcPr>
            <w:tcW w:w="3256" w:type="pct"/>
          </w:tcPr>
          <w:p w14:paraId="61E0E82A"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1. Электрические свойства диэлектриков. Электроизоляционные лаки, эмали, компаунды.</w:t>
            </w:r>
          </w:p>
        </w:tc>
      </w:tr>
      <w:tr w:rsidR="00D33579" w:rsidRPr="00D33579" w14:paraId="7DE614EB" w14:textId="77777777" w:rsidTr="00D33579">
        <w:trPr>
          <w:trHeight w:val="20"/>
        </w:trPr>
        <w:tc>
          <w:tcPr>
            <w:tcW w:w="1744" w:type="pct"/>
            <w:gridSpan w:val="2"/>
            <w:vMerge/>
          </w:tcPr>
          <w:p w14:paraId="47247573" w14:textId="77777777" w:rsidR="00D33579" w:rsidRPr="00D33579" w:rsidRDefault="00D33579" w:rsidP="00CF7DBE">
            <w:pPr>
              <w:rPr>
                <w:rFonts w:ascii="Times New Roman" w:hAnsi="Times New Roman" w:cs="Times New Roman"/>
                <w:b/>
                <w:bCs/>
              </w:rPr>
            </w:pPr>
          </w:p>
        </w:tc>
        <w:tc>
          <w:tcPr>
            <w:tcW w:w="3256" w:type="pct"/>
          </w:tcPr>
          <w:p w14:paraId="5CBA9B56"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2. Керамические материалы. Слюда и материалы на ее основе</w:t>
            </w:r>
          </w:p>
        </w:tc>
      </w:tr>
      <w:tr w:rsidR="00D33579" w:rsidRPr="00D33579" w14:paraId="7B97D802" w14:textId="77777777" w:rsidTr="00D33579">
        <w:trPr>
          <w:trHeight w:val="20"/>
        </w:trPr>
        <w:tc>
          <w:tcPr>
            <w:tcW w:w="1744" w:type="pct"/>
            <w:gridSpan w:val="2"/>
            <w:vMerge/>
          </w:tcPr>
          <w:p w14:paraId="7EBD8409" w14:textId="77777777" w:rsidR="00D33579" w:rsidRPr="00D33579" w:rsidRDefault="00D33579" w:rsidP="00CF7DBE">
            <w:pPr>
              <w:rPr>
                <w:rFonts w:ascii="Times New Roman" w:hAnsi="Times New Roman" w:cs="Times New Roman"/>
                <w:b/>
                <w:bCs/>
              </w:rPr>
            </w:pPr>
          </w:p>
        </w:tc>
        <w:tc>
          <w:tcPr>
            <w:tcW w:w="3256" w:type="pct"/>
          </w:tcPr>
          <w:p w14:paraId="477F5976"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3. Электроизоляционные стекла, </w:t>
            </w:r>
            <w:proofErr w:type="spellStart"/>
            <w:r w:rsidRPr="00D33579">
              <w:rPr>
                <w:rFonts w:ascii="Times New Roman" w:hAnsi="Times New Roman" w:cs="Times New Roman"/>
                <w:bCs/>
              </w:rPr>
              <w:t>стеклоэмали</w:t>
            </w:r>
            <w:proofErr w:type="spellEnd"/>
            <w:r w:rsidRPr="00D33579">
              <w:rPr>
                <w:rFonts w:ascii="Times New Roman" w:hAnsi="Times New Roman" w:cs="Times New Roman"/>
                <w:bCs/>
              </w:rPr>
              <w:t>, световоды</w:t>
            </w:r>
          </w:p>
        </w:tc>
      </w:tr>
      <w:tr w:rsidR="00D33579" w:rsidRPr="00D33579" w14:paraId="22E6E878" w14:textId="77777777" w:rsidTr="00D33579">
        <w:trPr>
          <w:trHeight w:val="20"/>
        </w:trPr>
        <w:tc>
          <w:tcPr>
            <w:tcW w:w="1744" w:type="pct"/>
            <w:gridSpan w:val="2"/>
            <w:vMerge w:val="restart"/>
          </w:tcPr>
          <w:p w14:paraId="0B46C442"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 xml:space="preserve">Тема 1.3. Полупроводниковые материалы </w:t>
            </w:r>
          </w:p>
        </w:tc>
        <w:tc>
          <w:tcPr>
            <w:tcW w:w="3256" w:type="pct"/>
          </w:tcPr>
          <w:p w14:paraId="34E3D173"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0FEC61ED" w14:textId="77777777" w:rsidTr="00D33579">
        <w:trPr>
          <w:trHeight w:val="20"/>
        </w:trPr>
        <w:tc>
          <w:tcPr>
            <w:tcW w:w="1744" w:type="pct"/>
            <w:gridSpan w:val="2"/>
            <w:vMerge/>
          </w:tcPr>
          <w:p w14:paraId="0F710635" w14:textId="77777777" w:rsidR="00D33579" w:rsidRPr="00D33579" w:rsidRDefault="00D33579" w:rsidP="00CF7DBE">
            <w:pPr>
              <w:rPr>
                <w:rFonts w:ascii="Times New Roman" w:hAnsi="Times New Roman" w:cs="Times New Roman"/>
                <w:b/>
                <w:bCs/>
              </w:rPr>
            </w:pPr>
          </w:p>
        </w:tc>
        <w:tc>
          <w:tcPr>
            <w:tcW w:w="3256" w:type="pct"/>
          </w:tcPr>
          <w:p w14:paraId="7E07E515"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1. Физические процессы в полупроводниках. Проводимость в полупроводниках. Факторы, влияющие на проводимость полупроводников</w:t>
            </w:r>
          </w:p>
        </w:tc>
      </w:tr>
      <w:tr w:rsidR="00D33579" w:rsidRPr="00D33579" w14:paraId="2D951DD0" w14:textId="77777777" w:rsidTr="00D33579">
        <w:trPr>
          <w:trHeight w:val="20"/>
        </w:trPr>
        <w:tc>
          <w:tcPr>
            <w:tcW w:w="1744" w:type="pct"/>
            <w:gridSpan w:val="2"/>
            <w:vMerge w:val="restart"/>
          </w:tcPr>
          <w:p w14:paraId="7A7567FB"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Тема 1.4. Магнитные материалы</w:t>
            </w:r>
          </w:p>
        </w:tc>
        <w:tc>
          <w:tcPr>
            <w:tcW w:w="3256" w:type="pct"/>
          </w:tcPr>
          <w:p w14:paraId="052312CE"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101B8D39" w14:textId="77777777" w:rsidTr="00D33579">
        <w:trPr>
          <w:trHeight w:val="20"/>
        </w:trPr>
        <w:tc>
          <w:tcPr>
            <w:tcW w:w="1744" w:type="pct"/>
            <w:gridSpan w:val="2"/>
            <w:vMerge/>
          </w:tcPr>
          <w:p w14:paraId="4CA57826" w14:textId="77777777" w:rsidR="00D33579" w:rsidRPr="00D33579" w:rsidRDefault="00D33579" w:rsidP="00CF7DBE">
            <w:pPr>
              <w:rPr>
                <w:rFonts w:ascii="Times New Roman" w:hAnsi="Times New Roman" w:cs="Times New Roman"/>
                <w:b/>
                <w:bCs/>
              </w:rPr>
            </w:pPr>
          </w:p>
        </w:tc>
        <w:tc>
          <w:tcPr>
            <w:tcW w:w="3256" w:type="pct"/>
          </w:tcPr>
          <w:p w14:paraId="02FF1D81"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1. Физические процессы в магнитных материалах. Свойства магнитных материалов. </w:t>
            </w:r>
            <w:proofErr w:type="spellStart"/>
            <w:r w:rsidRPr="00D33579">
              <w:rPr>
                <w:rFonts w:ascii="Times New Roman" w:hAnsi="Times New Roman" w:cs="Times New Roman"/>
                <w:bCs/>
              </w:rPr>
              <w:t>Магнитомягкие</w:t>
            </w:r>
            <w:proofErr w:type="spellEnd"/>
            <w:r w:rsidRPr="00D33579">
              <w:rPr>
                <w:rFonts w:ascii="Times New Roman" w:hAnsi="Times New Roman" w:cs="Times New Roman"/>
                <w:bCs/>
              </w:rPr>
              <w:t xml:space="preserve"> и магнитотвердые материалы.</w:t>
            </w:r>
          </w:p>
        </w:tc>
      </w:tr>
      <w:tr w:rsidR="00D33579" w:rsidRPr="00D33579" w14:paraId="5D054771" w14:textId="77777777" w:rsidTr="00D33579">
        <w:trPr>
          <w:trHeight w:val="20"/>
        </w:trPr>
        <w:tc>
          <w:tcPr>
            <w:tcW w:w="1744" w:type="pct"/>
            <w:gridSpan w:val="2"/>
            <w:vMerge/>
          </w:tcPr>
          <w:p w14:paraId="0C056F65" w14:textId="77777777" w:rsidR="00D33579" w:rsidRPr="00D33579" w:rsidRDefault="00D33579" w:rsidP="00CF7DBE">
            <w:pPr>
              <w:rPr>
                <w:rFonts w:ascii="Times New Roman" w:hAnsi="Times New Roman" w:cs="Times New Roman"/>
                <w:b/>
                <w:bCs/>
              </w:rPr>
            </w:pPr>
          </w:p>
        </w:tc>
        <w:tc>
          <w:tcPr>
            <w:tcW w:w="3256" w:type="pct"/>
          </w:tcPr>
          <w:p w14:paraId="478F3C33"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2. </w:t>
            </w:r>
            <w:proofErr w:type="spellStart"/>
            <w:r w:rsidRPr="00D33579">
              <w:rPr>
                <w:rFonts w:ascii="Times New Roman" w:hAnsi="Times New Roman" w:cs="Times New Roman"/>
                <w:bCs/>
              </w:rPr>
              <w:t>Магнитомягкие</w:t>
            </w:r>
            <w:proofErr w:type="spellEnd"/>
            <w:r w:rsidRPr="00D33579">
              <w:rPr>
                <w:rFonts w:ascii="Times New Roman" w:hAnsi="Times New Roman" w:cs="Times New Roman"/>
                <w:bCs/>
              </w:rPr>
              <w:t xml:space="preserve"> материалы для звуковых частот: электротехническая сталь, пермаллои, </w:t>
            </w:r>
            <w:proofErr w:type="spellStart"/>
            <w:r w:rsidRPr="00D33579">
              <w:rPr>
                <w:rFonts w:ascii="Times New Roman" w:hAnsi="Times New Roman" w:cs="Times New Roman"/>
                <w:bCs/>
              </w:rPr>
              <w:t>альсифиры</w:t>
            </w:r>
            <w:proofErr w:type="spellEnd"/>
            <w:r w:rsidRPr="00D33579">
              <w:rPr>
                <w:rFonts w:ascii="Times New Roman" w:hAnsi="Times New Roman" w:cs="Times New Roman"/>
                <w:bCs/>
              </w:rPr>
              <w:t xml:space="preserve">. </w:t>
            </w:r>
            <w:proofErr w:type="spellStart"/>
            <w:r w:rsidRPr="00D33579">
              <w:rPr>
                <w:rFonts w:ascii="Times New Roman" w:hAnsi="Times New Roman" w:cs="Times New Roman"/>
                <w:bCs/>
              </w:rPr>
              <w:t>Магнитомягкие</w:t>
            </w:r>
            <w:proofErr w:type="spellEnd"/>
            <w:r w:rsidRPr="00D33579">
              <w:rPr>
                <w:rFonts w:ascii="Times New Roman" w:hAnsi="Times New Roman" w:cs="Times New Roman"/>
                <w:bCs/>
              </w:rPr>
              <w:t xml:space="preserve"> материалы для радиочастот: ферриты и </w:t>
            </w:r>
            <w:proofErr w:type="spellStart"/>
            <w:r w:rsidRPr="00D33579">
              <w:rPr>
                <w:rFonts w:ascii="Times New Roman" w:hAnsi="Times New Roman" w:cs="Times New Roman"/>
                <w:bCs/>
              </w:rPr>
              <w:t>магнитодиэлектрики</w:t>
            </w:r>
            <w:proofErr w:type="spellEnd"/>
            <w:r w:rsidRPr="00D33579">
              <w:rPr>
                <w:rFonts w:ascii="Times New Roman" w:hAnsi="Times New Roman" w:cs="Times New Roman"/>
                <w:bCs/>
              </w:rPr>
              <w:t xml:space="preserve">. </w:t>
            </w:r>
          </w:p>
        </w:tc>
      </w:tr>
      <w:tr w:rsidR="00D33579" w:rsidRPr="00D33579" w14:paraId="4C4B34F1" w14:textId="77777777" w:rsidTr="00D33579">
        <w:trPr>
          <w:trHeight w:val="20"/>
        </w:trPr>
        <w:tc>
          <w:tcPr>
            <w:tcW w:w="5000" w:type="pct"/>
            <w:gridSpan w:val="3"/>
          </w:tcPr>
          <w:p w14:paraId="2E92AEDE"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Раздел 2. Детали и комплектующие изделия (</w:t>
            </w:r>
            <w:r w:rsidRPr="00D33579">
              <w:rPr>
                <w:rFonts w:ascii="Times New Roman" w:hAnsi="Times New Roman" w:cs="Times New Roman"/>
                <w:b/>
              </w:rPr>
              <w:t>18 часов)</w:t>
            </w:r>
          </w:p>
        </w:tc>
      </w:tr>
      <w:tr w:rsidR="00D33579" w:rsidRPr="00D33579" w14:paraId="402EA4AD" w14:textId="77777777" w:rsidTr="00D33579">
        <w:trPr>
          <w:trHeight w:val="20"/>
        </w:trPr>
        <w:tc>
          <w:tcPr>
            <w:tcW w:w="1744" w:type="pct"/>
            <w:gridSpan w:val="2"/>
            <w:vMerge w:val="restart"/>
          </w:tcPr>
          <w:p w14:paraId="7C3AE786"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 xml:space="preserve">Тема 2.1. Резисторы </w:t>
            </w:r>
          </w:p>
        </w:tc>
        <w:tc>
          <w:tcPr>
            <w:tcW w:w="3256" w:type="pct"/>
          </w:tcPr>
          <w:p w14:paraId="7AD1080C"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59EB4151" w14:textId="77777777" w:rsidTr="00D33579">
        <w:trPr>
          <w:trHeight w:val="20"/>
        </w:trPr>
        <w:tc>
          <w:tcPr>
            <w:tcW w:w="1744" w:type="pct"/>
            <w:gridSpan w:val="2"/>
            <w:vMerge/>
          </w:tcPr>
          <w:p w14:paraId="5870657A" w14:textId="77777777" w:rsidR="00D33579" w:rsidRPr="00D33579" w:rsidRDefault="00D33579" w:rsidP="00CF7DBE">
            <w:pPr>
              <w:rPr>
                <w:rFonts w:ascii="Times New Roman" w:hAnsi="Times New Roman" w:cs="Times New Roman"/>
                <w:b/>
                <w:bCs/>
              </w:rPr>
            </w:pPr>
          </w:p>
        </w:tc>
        <w:tc>
          <w:tcPr>
            <w:tcW w:w="3256" w:type="pct"/>
          </w:tcPr>
          <w:p w14:paraId="6AF1D0FC"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1. Классификация и параметры резисторов. </w:t>
            </w:r>
          </w:p>
        </w:tc>
      </w:tr>
      <w:tr w:rsidR="00D33579" w:rsidRPr="00D33579" w14:paraId="3B65365C" w14:textId="77777777" w:rsidTr="00D33579">
        <w:trPr>
          <w:trHeight w:val="20"/>
        </w:trPr>
        <w:tc>
          <w:tcPr>
            <w:tcW w:w="1744" w:type="pct"/>
            <w:gridSpan w:val="2"/>
            <w:vMerge/>
          </w:tcPr>
          <w:p w14:paraId="31359E50" w14:textId="77777777" w:rsidR="00D33579" w:rsidRPr="00D33579" w:rsidRDefault="00D33579" w:rsidP="00CF7DBE">
            <w:pPr>
              <w:rPr>
                <w:rFonts w:ascii="Times New Roman" w:hAnsi="Times New Roman" w:cs="Times New Roman"/>
                <w:b/>
                <w:bCs/>
              </w:rPr>
            </w:pPr>
          </w:p>
        </w:tc>
        <w:tc>
          <w:tcPr>
            <w:tcW w:w="3256" w:type="pct"/>
          </w:tcPr>
          <w:p w14:paraId="71072D64"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2. Конструкция резисторов постоянного и переменного сопротивления.</w:t>
            </w:r>
          </w:p>
        </w:tc>
      </w:tr>
      <w:tr w:rsidR="00D33579" w:rsidRPr="00D33579" w14:paraId="1B563CCC" w14:textId="77777777" w:rsidTr="00D33579">
        <w:trPr>
          <w:trHeight w:val="20"/>
        </w:trPr>
        <w:tc>
          <w:tcPr>
            <w:tcW w:w="1744" w:type="pct"/>
            <w:gridSpan w:val="2"/>
            <w:vMerge/>
          </w:tcPr>
          <w:p w14:paraId="34E349F4" w14:textId="77777777" w:rsidR="00D33579" w:rsidRPr="00D33579" w:rsidRDefault="00D33579" w:rsidP="00CF7DBE">
            <w:pPr>
              <w:rPr>
                <w:rFonts w:ascii="Times New Roman" w:hAnsi="Times New Roman" w:cs="Times New Roman"/>
                <w:b/>
                <w:bCs/>
              </w:rPr>
            </w:pPr>
          </w:p>
        </w:tc>
        <w:tc>
          <w:tcPr>
            <w:tcW w:w="3256" w:type="pct"/>
          </w:tcPr>
          <w:p w14:paraId="0E98EA03"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3. Системы условных обозначений и маркировка резисторов.</w:t>
            </w:r>
          </w:p>
        </w:tc>
      </w:tr>
      <w:tr w:rsidR="00D33579" w:rsidRPr="00D33579" w14:paraId="648CE52D" w14:textId="77777777" w:rsidTr="00D33579">
        <w:trPr>
          <w:trHeight w:val="20"/>
        </w:trPr>
        <w:tc>
          <w:tcPr>
            <w:tcW w:w="1744" w:type="pct"/>
            <w:gridSpan w:val="2"/>
            <w:vMerge/>
          </w:tcPr>
          <w:p w14:paraId="5667316E" w14:textId="77777777" w:rsidR="00D33579" w:rsidRPr="00D33579" w:rsidRDefault="00D33579" w:rsidP="00CF7DBE">
            <w:pPr>
              <w:rPr>
                <w:rFonts w:ascii="Times New Roman" w:hAnsi="Times New Roman" w:cs="Times New Roman"/>
                <w:b/>
                <w:bCs/>
              </w:rPr>
            </w:pPr>
          </w:p>
        </w:tc>
        <w:tc>
          <w:tcPr>
            <w:tcW w:w="3256" w:type="pct"/>
          </w:tcPr>
          <w:p w14:paraId="4FE02233"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В том числе практических и лабораторных занятий</w:t>
            </w:r>
          </w:p>
        </w:tc>
      </w:tr>
      <w:tr w:rsidR="00D33579" w:rsidRPr="00D33579" w14:paraId="476A781C" w14:textId="77777777" w:rsidTr="00D33579">
        <w:trPr>
          <w:trHeight w:val="20"/>
        </w:trPr>
        <w:tc>
          <w:tcPr>
            <w:tcW w:w="1744" w:type="pct"/>
            <w:gridSpan w:val="2"/>
            <w:vMerge/>
          </w:tcPr>
          <w:p w14:paraId="0C40E9B6" w14:textId="77777777" w:rsidR="00D33579" w:rsidRPr="00D33579" w:rsidRDefault="00D33579" w:rsidP="00CF7DBE">
            <w:pPr>
              <w:rPr>
                <w:rFonts w:ascii="Times New Roman" w:hAnsi="Times New Roman" w:cs="Times New Roman"/>
                <w:b/>
                <w:bCs/>
              </w:rPr>
            </w:pPr>
          </w:p>
        </w:tc>
        <w:tc>
          <w:tcPr>
            <w:tcW w:w="3256" w:type="pct"/>
          </w:tcPr>
          <w:p w14:paraId="31528FFC"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Лабораторное занятие 2. Измерение величины и определение разброса номиналов сопротивлений резисторов. Расшифровка маркировки резисторов</w:t>
            </w:r>
          </w:p>
        </w:tc>
      </w:tr>
      <w:tr w:rsidR="00D33579" w:rsidRPr="00D33579" w14:paraId="70BB70F7" w14:textId="77777777" w:rsidTr="00D33579">
        <w:trPr>
          <w:trHeight w:val="20"/>
        </w:trPr>
        <w:tc>
          <w:tcPr>
            <w:tcW w:w="1744" w:type="pct"/>
            <w:gridSpan w:val="2"/>
            <w:vMerge/>
          </w:tcPr>
          <w:p w14:paraId="5A8EA189" w14:textId="77777777" w:rsidR="00D33579" w:rsidRPr="00D33579" w:rsidRDefault="00D33579" w:rsidP="00CF7DBE">
            <w:pPr>
              <w:rPr>
                <w:rFonts w:ascii="Times New Roman" w:hAnsi="Times New Roman" w:cs="Times New Roman"/>
                <w:b/>
                <w:bCs/>
              </w:rPr>
            </w:pPr>
          </w:p>
        </w:tc>
        <w:tc>
          <w:tcPr>
            <w:tcW w:w="3256" w:type="pct"/>
          </w:tcPr>
          <w:p w14:paraId="2CD7FD08" w14:textId="77777777" w:rsidR="00D33579" w:rsidRPr="00D33579" w:rsidRDefault="00D33579" w:rsidP="00CF7DBE">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7512E3D6" w14:textId="77777777" w:rsidR="00D33579" w:rsidRPr="00D33579" w:rsidRDefault="00D33579" w:rsidP="00CF7DBE">
            <w:pPr>
              <w:jc w:val="both"/>
              <w:rPr>
                <w:rFonts w:ascii="Times New Roman" w:hAnsi="Times New Roman" w:cs="Times New Roman"/>
                <w:bCs/>
              </w:rPr>
            </w:pPr>
            <w:r w:rsidRPr="00D33579">
              <w:rPr>
                <w:rFonts w:ascii="Times New Roman" w:eastAsia="Calibri" w:hAnsi="Times New Roman" w:cs="Times New Roman"/>
                <w:bCs/>
              </w:rPr>
              <w:lastRenderedPageBreak/>
              <w:t>Необходимость и тематика определяются образовательной организацией</w:t>
            </w:r>
          </w:p>
        </w:tc>
      </w:tr>
      <w:tr w:rsidR="00D33579" w:rsidRPr="00D33579" w14:paraId="132F0135" w14:textId="77777777" w:rsidTr="00D33579">
        <w:trPr>
          <w:trHeight w:val="20"/>
        </w:trPr>
        <w:tc>
          <w:tcPr>
            <w:tcW w:w="1744" w:type="pct"/>
            <w:gridSpan w:val="2"/>
            <w:vMerge w:val="restart"/>
          </w:tcPr>
          <w:p w14:paraId="61E9A70B"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lastRenderedPageBreak/>
              <w:t xml:space="preserve">Тема 2.2. Конденсаторы </w:t>
            </w:r>
          </w:p>
        </w:tc>
        <w:tc>
          <w:tcPr>
            <w:tcW w:w="3256" w:type="pct"/>
          </w:tcPr>
          <w:p w14:paraId="5BBA3FD0"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0038F0BB" w14:textId="77777777" w:rsidTr="00D33579">
        <w:trPr>
          <w:trHeight w:val="20"/>
        </w:trPr>
        <w:tc>
          <w:tcPr>
            <w:tcW w:w="1744" w:type="pct"/>
            <w:gridSpan w:val="2"/>
            <w:vMerge/>
          </w:tcPr>
          <w:p w14:paraId="0D4DFE49" w14:textId="77777777" w:rsidR="00D33579" w:rsidRPr="00D33579" w:rsidRDefault="00D33579" w:rsidP="00CF7DBE">
            <w:pPr>
              <w:rPr>
                <w:rFonts w:ascii="Times New Roman" w:hAnsi="Times New Roman" w:cs="Times New Roman"/>
                <w:b/>
                <w:bCs/>
              </w:rPr>
            </w:pPr>
          </w:p>
        </w:tc>
        <w:tc>
          <w:tcPr>
            <w:tcW w:w="3256" w:type="pct"/>
          </w:tcPr>
          <w:p w14:paraId="0420FA8F"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1. Классификация и основные параметры конденсаторов </w:t>
            </w:r>
          </w:p>
        </w:tc>
      </w:tr>
      <w:tr w:rsidR="00D33579" w:rsidRPr="00D33579" w14:paraId="1D92EBD1" w14:textId="77777777" w:rsidTr="00D33579">
        <w:trPr>
          <w:trHeight w:val="20"/>
        </w:trPr>
        <w:tc>
          <w:tcPr>
            <w:tcW w:w="1744" w:type="pct"/>
            <w:gridSpan w:val="2"/>
            <w:vMerge/>
          </w:tcPr>
          <w:p w14:paraId="2377F2ED" w14:textId="77777777" w:rsidR="00D33579" w:rsidRPr="00D33579" w:rsidRDefault="00D33579" w:rsidP="00CF7DBE">
            <w:pPr>
              <w:rPr>
                <w:rFonts w:ascii="Times New Roman" w:hAnsi="Times New Roman" w:cs="Times New Roman"/>
                <w:b/>
                <w:bCs/>
              </w:rPr>
            </w:pPr>
          </w:p>
        </w:tc>
        <w:tc>
          <w:tcPr>
            <w:tcW w:w="3256" w:type="pct"/>
          </w:tcPr>
          <w:p w14:paraId="4BAF4265"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2. Конденсаторы постоянной и переменной емкости </w:t>
            </w:r>
          </w:p>
        </w:tc>
      </w:tr>
      <w:tr w:rsidR="00D33579" w:rsidRPr="00D33579" w14:paraId="751D7F42" w14:textId="77777777" w:rsidTr="00D33579">
        <w:trPr>
          <w:trHeight w:val="20"/>
        </w:trPr>
        <w:tc>
          <w:tcPr>
            <w:tcW w:w="1744" w:type="pct"/>
            <w:gridSpan w:val="2"/>
            <w:vMerge/>
          </w:tcPr>
          <w:p w14:paraId="286D8393" w14:textId="77777777" w:rsidR="00D33579" w:rsidRPr="00D33579" w:rsidRDefault="00D33579" w:rsidP="00CF7DBE">
            <w:pPr>
              <w:rPr>
                <w:rFonts w:ascii="Times New Roman" w:hAnsi="Times New Roman" w:cs="Times New Roman"/>
                <w:b/>
                <w:bCs/>
              </w:rPr>
            </w:pPr>
          </w:p>
        </w:tc>
        <w:tc>
          <w:tcPr>
            <w:tcW w:w="3256" w:type="pct"/>
          </w:tcPr>
          <w:p w14:paraId="0C5D5F4B"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3. Системы условных обозначений и маркировка конденсаторов.</w:t>
            </w:r>
          </w:p>
        </w:tc>
      </w:tr>
      <w:tr w:rsidR="00D33579" w:rsidRPr="00D33579" w14:paraId="2B8C4571" w14:textId="77777777" w:rsidTr="00D33579">
        <w:trPr>
          <w:trHeight w:val="20"/>
        </w:trPr>
        <w:tc>
          <w:tcPr>
            <w:tcW w:w="1744" w:type="pct"/>
            <w:gridSpan w:val="2"/>
            <w:vMerge/>
          </w:tcPr>
          <w:p w14:paraId="07A7FDF7" w14:textId="77777777" w:rsidR="00D33579" w:rsidRPr="00D33579" w:rsidRDefault="00D33579" w:rsidP="00CF7DBE">
            <w:pPr>
              <w:rPr>
                <w:rFonts w:ascii="Times New Roman" w:hAnsi="Times New Roman" w:cs="Times New Roman"/>
                <w:b/>
                <w:bCs/>
              </w:rPr>
            </w:pPr>
          </w:p>
        </w:tc>
        <w:tc>
          <w:tcPr>
            <w:tcW w:w="3256" w:type="pct"/>
          </w:tcPr>
          <w:p w14:paraId="52C6B14A"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В том числе практических и лабораторных занятий</w:t>
            </w:r>
          </w:p>
        </w:tc>
      </w:tr>
      <w:tr w:rsidR="00D33579" w:rsidRPr="00D33579" w14:paraId="1F523D1A" w14:textId="77777777" w:rsidTr="00D33579">
        <w:trPr>
          <w:trHeight w:val="20"/>
        </w:trPr>
        <w:tc>
          <w:tcPr>
            <w:tcW w:w="1744" w:type="pct"/>
            <w:gridSpan w:val="2"/>
            <w:vMerge/>
          </w:tcPr>
          <w:p w14:paraId="3F50C68F" w14:textId="77777777" w:rsidR="00D33579" w:rsidRPr="00D33579" w:rsidRDefault="00D33579" w:rsidP="00CF7DBE">
            <w:pPr>
              <w:rPr>
                <w:rFonts w:ascii="Times New Roman" w:hAnsi="Times New Roman" w:cs="Times New Roman"/>
                <w:b/>
                <w:bCs/>
              </w:rPr>
            </w:pPr>
          </w:p>
        </w:tc>
        <w:tc>
          <w:tcPr>
            <w:tcW w:w="3256" w:type="pct"/>
          </w:tcPr>
          <w:p w14:paraId="18DE32DE"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Лабораторное занятие 3. Измерение величины и определение разброса номиналов емкости конденсаторов. Расшифровка маркировки конденсаторов.</w:t>
            </w:r>
          </w:p>
        </w:tc>
      </w:tr>
      <w:tr w:rsidR="00D33579" w:rsidRPr="00D33579" w14:paraId="6121AF38" w14:textId="77777777" w:rsidTr="00D33579">
        <w:trPr>
          <w:trHeight w:val="20"/>
        </w:trPr>
        <w:tc>
          <w:tcPr>
            <w:tcW w:w="1744" w:type="pct"/>
            <w:gridSpan w:val="2"/>
            <w:vMerge w:val="restart"/>
          </w:tcPr>
          <w:p w14:paraId="30FEC8BE"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 xml:space="preserve">Тема 2.3. </w:t>
            </w:r>
            <w:proofErr w:type="spellStart"/>
            <w:r w:rsidRPr="00D33579">
              <w:rPr>
                <w:rFonts w:ascii="Times New Roman" w:hAnsi="Times New Roman" w:cs="Times New Roman"/>
                <w:b/>
                <w:bCs/>
              </w:rPr>
              <w:t>Номоточные</w:t>
            </w:r>
            <w:proofErr w:type="spellEnd"/>
            <w:r w:rsidRPr="00D33579">
              <w:rPr>
                <w:rFonts w:ascii="Times New Roman" w:hAnsi="Times New Roman" w:cs="Times New Roman"/>
                <w:b/>
                <w:bCs/>
              </w:rPr>
              <w:t xml:space="preserve"> изделия</w:t>
            </w:r>
          </w:p>
        </w:tc>
        <w:tc>
          <w:tcPr>
            <w:tcW w:w="3256" w:type="pct"/>
          </w:tcPr>
          <w:p w14:paraId="3967E0A3" w14:textId="77777777" w:rsidR="00D33579" w:rsidRPr="00D33579" w:rsidRDefault="00D33579" w:rsidP="00CF7DBE">
            <w:pPr>
              <w:rPr>
                <w:rFonts w:ascii="Times New Roman" w:hAnsi="Times New Roman" w:cs="Times New Roman"/>
                <w:b/>
              </w:rPr>
            </w:pPr>
            <w:r w:rsidRPr="00D33579">
              <w:rPr>
                <w:rFonts w:ascii="Times New Roman" w:hAnsi="Times New Roman" w:cs="Times New Roman"/>
                <w:b/>
              </w:rPr>
              <w:t>Содержание</w:t>
            </w:r>
          </w:p>
        </w:tc>
      </w:tr>
      <w:tr w:rsidR="00D33579" w:rsidRPr="00D33579" w14:paraId="466094FA" w14:textId="77777777" w:rsidTr="00D33579">
        <w:trPr>
          <w:trHeight w:val="20"/>
        </w:trPr>
        <w:tc>
          <w:tcPr>
            <w:tcW w:w="1744" w:type="pct"/>
            <w:gridSpan w:val="2"/>
            <w:vMerge/>
          </w:tcPr>
          <w:p w14:paraId="644BE7A9" w14:textId="77777777" w:rsidR="00D33579" w:rsidRPr="00D33579" w:rsidRDefault="00D33579" w:rsidP="00CF7DBE">
            <w:pPr>
              <w:rPr>
                <w:rFonts w:ascii="Times New Roman" w:hAnsi="Times New Roman" w:cs="Times New Roman"/>
                <w:bCs/>
              </w:rPr>
            </w:pPr>
          </w:p>
        </w:tc>
        <w:tc>
          <w:tcPr>
            <w:tcW w:w="3256" w:type="pct"/>
          </w:tcPr>
          <w:p w14:paraId="4F0322F3"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1. Катушки индуктивности трансформаторы, их устройство, параметры, область применения</w:t>
            </w:r>
          </w:p>
        </w:tc>
      </w:tr>
      <w:tr w:rsidR="00D33579" w:rsidRPr="00D33579" w14:paraId="59F38973" w14:textId="77777777" w:rsidTr="00D33579">
        <w:trPr>
          <w:trHeight w:val="20"/>
        </w:trPr>
        <w:tc>
          <w:tcPr>
            <w:tcW w:w="1744" w:type="pct"/>
            <w:gridSpan w:val="2"/>
            <w:vMerge/>
          </w:tcPr>
          <w:p w14:paraId="0240065A" w14:textId="77777777" w:rsidR="00D33579" w:rsidRPr="00D33579" w:rsidRDefault="00D33579" w:rsidP="00CF7DBE">
            <w:pPr>
              <w:rPr>
                <w:rFonts w:ascii="Times New Roman" w:hAnsi="Times New Roman" w:cs="Times New Roman"/>
                <w:bCs/>
              </w:rPr>
            </w:pPr>
          </w:p>
        </w:tc>
        <w:tc>
          <w:tcPr>
            <w:tcW w:w="3256" w:type="pct"/>
          </w:tcPr>
          <w:p w14:paraId="6D4061C4"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2.Контурные катушки, катушки связи, вариометры и дроссели высокой частоты.</w:t>
            </w:r>
          </w:p>
        </w:tc>
      </w:tr>
      <w:tr w:rsidR="00D33579" w:rsidRPr="00D33579" w14:paraId="1E24ACA8" w14:textId="77777777" w:rsidTr="00D33579">
        <w:trPr>
          <w:trHeight w:val="20"/>
        </w:trPr>
        <w:tc>
          <w:tcPr>
            <w:tcW w:w="1744" w:type="pct"/>
            <w:gridSpan w:val="2"/>
            <w:vMerge/>
          </w:tcPr>
          <w:p w14:paraId="6EECEB3F" w14:textId="77777777" w:rsidR="00D33579" w:rsidRPr="00D33579" w:rsidRDefault="00D33579" w:rsidP="00CF7DBE">
            <w:pPr>
              <w:rPr>
                <w:rFonts w:ascii="Times New Roman" w:hAnsi="Times New Roman" w:cs="Times New Roman"/>
                <w:bCs/>
              </w:rPr>
            </w:pPr>
          </w:p>
        </w:tc>
        <w:tc>
          <w:tcPr>
            <w:tcW w:w="3256" w:type="pct"/>
          </w:tcPr>
          <w:p w14:paraId="1209D45D"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
                <w:bCs/>
              </w:rPr>
              <w:t>В том числе практических и лабораторных занятий</w:t>
            </w:r>
          </w:p>
        </w:tc>
      </w:tr>
      <w:tr w:rsidR="00D33579" w:rsidRPr="00D33579" w14:paraId="7D406682" w14:textId="77777777" w:rsidTr="00D33579">
        <w:trPr>
          <w:trHeight w:val="20"/>
        </w:trPr>
        <w:tc>
          <w:tcPr>
            <w:tcW w:w="1744" w:type="pct"/>
            <w:gridSpan w:val="2"/>
            <w:vMerge/>
          </w:tcPr>
          <w:p w14:paraId="00007DB4" w14:textId="77777777" w:rsidR="00D33579" w:rsidRPr="00D33579" w:rsidRDefault="00D33579" w:rsidP="00CF7DBE">
            <w:pPr>
              <w:rPr>
                <w:rFonts w:ascii="Times New Roman" w:hAnsi="Times New Roman" w:cs="Times New Roman"/>
                <w:bCs/>
              </w:rPr>
            </w:pPr>
          </w:p>
        </w:tc>
        <w:tc>
          <w:tcPr>
            <w:tcW w:w="3256" w:type="pct"/>
          </w:tcPr>
          <w:p w14:paraId="2DE31F9C"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Лабораторное занятие 4. Измерение величины и определение разброса номиналов катушек индуктивности. Расшифровка маркировки. </w:t>
            </w:r>
          </w:p>
        </w:tc>
      </w:tr>
      <w:tr w:rsidR="00D33579" w:rsidRPr="00D33579" w14:paraId="0F91D4AA" w14:textId="77777777" w:rsidTr="00D33579">
        <w:trPr>
          <w:trHeight w:val="20"/>
        </w:trPr>
        <w:tc>
          <w:tcPr>
            <w:tcW w:w="1744" w:type="pct"/>
            <w:gridSpan w:val="2"/>
            <w:vMerge w:val="restart"/>
          </w:tcPr>
          <w:p w14:paraId="2AA971C1"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Тема 2.4. Разъемы и коммутирующие устройства</w:t>
            </w:r>
          </w:p>
        </w:tc>
        <w:tc>
          <w:tcPr>
            <w:tcW w:w="3256" w:type="pct"/>
          </w:tcPr>
          <w:p w14:paraId="417DBB93"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Содержание</w:t>
            </w:r>
          </w:p>
        </w:tc>
      </w:tr>
      <w:tr w:rsidR="00D33579" w:rsidRPr="00D33579" w14:paraId="5C6738C6" w14:textId="77777777" w:rsidTr="00D33579">
        <w:trPr>
          <w:trHeight w:val="20"/>
        </w:trPr>
        <w:tc>
          <w:tcPr>
            <w:tcW w:w="1744" w:type="pct"/>
            <w:gridSpan w:val="2"/>
            <w:vMerge/>
          </w:tcPr>
          <w:p w14:paraId="68984490" w14:textId="77777777" w:rsidR="00D33579" w:rsidRPr="00D33579" w:rsidRDefault="00D33579" w:rsidP="00CF7DBE">
            <w:pPr>
              <w:rPr>
                <w:rFonts w:ascii="Times New Roman" w:hAnsi="Times New Roman" w:cs="Times New Roman"/>
                <w:b/>
                <w:bCs/>
              </w:rPr>
            </w:pPr>
          </w:p>
        </w:tc>
        <w:tc>
          <w:tcPr>
            <w:tcW w:w="3256" w:type="pct"/>
          </w:tcPr>
          <w:p w14:paraId="348B3B1B"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 xml:space="preserve">1. Разъемы. Основные типы, конструкция, применение, маркировка. </w:t>
            </w:r>
          </w:p>
        </w:tc>
      </w:tr>
      <w:tr w:rsidR="00D33579" w:rsidRPr="00D33579" w14:paraId="2041077E" w14:textId="77777777" w:rsidTr="00D33579">
        <w:trPr>
          <w:trHeight w:val="20"/>
        </w:trPr>
        <w:tc>
          <w:tcPr>
            <w:tcW w:w="1744" w:type="pct"/>
            <w:gridSpan w:val="2"/>
            <w:vMerge/>
            <w:tcBorders>
              <w:bottom w:val="single" w:sz="4" w:space="0" w:color="auto"/>
            </w:tcBorders>
          </w:tcPr>
          <w:p w14:paraId="7EF9E615" w14:textId="77777777" w:rsidR="00D33579" w:rsidRPr="00D33579" w:rsidRDefault="00D33579" w:rsidP="00CF7DBE">
            <w:pPr>
              <w:rPr>
                <w:rFonts w:ascii="Times New Roman" w:hAnsi="Times New Roman" w:cs="Times New Roman"/>
                <w:b/>
                <w:bCs/>
              </w:rPr>
            </w:pPr>
          </w:p>
        </w:tc>
        <w:tc>
          <w:tcPr>
            <w:tcW w:w="3256" w:type="pct"/>
            <w:tcBorders>
              <w:bottom w:val="single" w:sz="4" w:space="0" w:color="auto"/>
            </w:tcBorders>
          </w:tcPr>
          <w:p w14:paraId="53FCB1E2" w14:textId="77777777" w:rsidR="00D33579" w:rsidRPr="00D33579" w:rsidRDefault="00D33579" w:rsidP="00CF7DBE">
            <w:pPr>
              <w:jc w:val="both"/>
              <w:rPr>
                <w:rFonts w:ascii="Times New Roman" w:hAnsi="Times New Roman" w:cs="Times New Roman"/>
                <w:bCs/>
              </w:rPr>
            </w:pPr>
            <w:r w:rsidRPr="00D33579">
              <w:rPr>
                <w:rFonts w:ascii="Times New Roman" w:hAnsi="Times New Roman" w:cs="Times New Roman"/>
                <w:bCs/>
              </w:rPr>
              <w:t>2. Переключатели. Основные типы, конструкция, применение, маркировка</w:t>
            </w:r>
          </w:p>
        </w:tc>
      </w:tr>
      <w:tr w:rsidR="00D33579" w:rsidRPr="00D33579" w14:paraId="33B06B61" w14:textId="77777777" w:rsidTr="00D33579">
        <w:trPr>
          <w:trHeight w:val="20"/>
        </w:trPr>
        <w:tc>
          <w:tcPr>
            <w:tcW w:w="5000" w:type="pct"/>
            <w:gridSpan w:val="3"/>
          </w:tcPr>
          <w:p w14:paraId="79C91ED3" w14:textId="77777777" w:rsidR="00D33579" w:rsidRPr="00D33579" w:rsidRDefault="00D33579" w:rsidP="00CF7DBE">
            <w:pPr>
              <w:suppressAutoHyphens/>
              <w:rPr>
                <w:rFonts w:ascii="Times New Roman" w:hAnsi="Times New Roman" w:cs="Times New Roman"/>
                <w:b/>
              </w:rPr>
            </w:pPr>
            <w:r w:rsidRPr="00D33579">
              <w:rPr>
                <w:rFonts w:ascii="Times New Roman" w:hAnsi="Times New Roman" w:cs="Times New Roman"/>
                <w:b/>
              </w:rPr>
              <w:t xml:space="preserve">Промежуточная аттестация </w:t>
            </w:r>
          </w:p>
        </w:tc>
      </w:tr>
      <w:tr w:rsidR="00D33579" w:rsidRPr="00D33579" w14:paraId="2E65C8DF" w14:textId="77777777" w:rsidTr="00D33579">
        <w:trPr>
          <w:trHeight w:val="20"/>
        </w:trPr>
        <w:tc>
          <w:tcPr>
            <w:tcW w:w="5000" w:type="pct"/>
            <w:gridSpan w:val="3"/>
          </w:tcPr>
          <w:p w14:paraId="12144347" w14:textId="77777777" w:rsidR="00D33579" w:rsidRPr="00D33579" w:rsidRDefault="00D33579" w:rsidP="00CF7DBE">
            <w:pPr>
              <w:rPr>
                <w:rFonts w:ascii="Times New Roman" w:hAnsi="Times New Roman" w:cs="Times New Roman"/>
                <w:b/>
                <w:bCs/>
              </w:rPr>
            </w:pPr>
            <w:r w:rsidRPr="00D33579">
              <w:rPr>
                <w:rFonts w:ascii="Times New Roman" w:hAnsi="Times New Roman" w:cs="Times New Roman"/>
                <w:b/>
                <w:bCs/>
              </w:rPr>
              <w:t>Всего: 36 часов</w:t>
            </w:r>
          </w:p>
        </w:tc>
      </w:tr>
    </w:tbl>
    <w:p w14:paraId="062851E8" w14:textId="154C9FE6" w:rsidR="001E7D1C" w:rsidRDefault="001E7D1C" w:rsidP="001E7D1C">
      <w:pPr>
        <w:pStyle w:val="114"/>
        <w:jc w:val="both"/>
        <w:rPr>
          <w:rFonts w:ascii="Times New Roman" w:hAnsi="Times New Roman"/>
        </w:rPr>
      </w:pPr>
    </w:p>
    <w:p w14:paraId="379EF1A1" w14:textId="45252B7D" w:rsidR="00A31758" w:rsidRDefault="00A31758" w:rsidP="001E7D1C">
      <w:pPr>
        <w:pStyle w:val="114"/>
        <w:jc w:val="both"/>
        <w:rPr>
          <w:rFonts w:ascii="Times New Roman" w:hAnsi="Times New Roman"/>
        </w:rPr>
      </w:pPr>
    </w:p>
    <w:p w14:paraId="3E023CF1" w14:textId="77777777" w:rsidR="00A31758" w:rsidRPr="00101ECC" w:rsidRDefault="00A31758"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5" w:name="_Toc158389400"/>
      <w:bookmarkStart w:id="96" w:name="_Toc158393504"/>
      <w:bookmarkStart w:id="97"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5"/>
      <w:bookmarkEnd w:id="96"/>
      <w:bookmarkEnd w:id="97"/>
    </w:p>
    <w:p w14:paraId="7DA173A0" w14:textId="77777777" w:rsidR="001E7D1C" w:rsidRPr="00101ECC" w:rsidRDefault="001E7D1C" w:rsidP="001E7D1C">
      <w:pPr>
        <w:pStyle w:val="114"/>
        <w:rPr>
          <w:rFonts w:ascii="Times New Roman" w:hAnsi="Times New Roman"/>
        </w:rPr>
      </w:pPr>
      <w:bookmarkStart w:id="98" w:name="_Toc158389401"/>
      <w:bookmarkStart w:id="99" w:name="_Toc158393505"/>
      <w:bookmarkStart w:id="100" w:name="_Toc158397962"/>
      <w:r w:rsidRPr="00101ECC">
        <w:rPr>
          <w:rFonts w:ascii="Times New Roman" w:hAnsi="Times New Roman"/>
        </w:rPr>
        <w:t>3.1. Материально-техническое обеспечение</w:t>
      </w:r>
      <w:bookmarkEnd w:id="98"/>
      <w:bookmarkEnd w:id="99"/>
      <w:bookmarkEnd w:id="100"/>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CFE3907" w14:textId="77777777" w:rsidR="00C93DC0" w:rsidRPr="002C4780" w:rsidRDefault="00C93DC0" w:rsidP="00C93DC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proofErr w:type="spellStart"/>
      <w:r w:rsidRPr="00DC0134">
        <w:rPr>
          <w:rFonts w:ascii="Times New Roman" w:hAnsi="Times New Roman"/>
          <w:sz w:val="24"/>
          <w:szCs w:val="24"/>
        </w:rPr>
        <w:t>Электрорадиомонтажная</w:t>
      </w:r>
      <w:proofErr w:type="spellEnd"/>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01" w:name="_Toc158389402"/>
      <w:bookmarkStart w:id="102" w:name="_Toc158393506"/>
      <w:bookmarkStart w:id="103" w:name="_Toc158397963"/>
      <w:r w:rsidRPr="00101ECC">
        <w:rPr>
          <w:rFonts w:ascii="Times New Roman" w:hAnsi="Times New Roman"/>
        </w:rPr>
        <w:t>3.2. Учебно-методическое обеспечение</w:t>
      </w:r>
      <w:bookmarkEnd w:id="101"/>
      <w:bookmarkEnd w:id="102"/>
      <w:bookmarkEnd w:id="103"/>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01C99E4A" w14:textId="63BA3897" w:rsidR="00754CE3" w:rsidRPr="00754CE3" w:rsidRDefault="00754CE3" w:rsidP="00B623E6">
      <w:pPr>
        <w:pStyle w:val="1f"/>
        <w:numPr>
          <w:ilvl w:val="0"/>
          <w:numId w:val="36"/>
        </w:numPr>
        <w:ind w:left="0" w:firstLine="426"/>
        <w:jc w:val="both"/>
        <w:rPr>
          <w:rFonts w:ascii="Times New Roman" w:eastAsia="Times New Roman" w:hAnsi="Times New Roman"/>
          <w:b w:val="0"/>
          <w:bCs w:val="0"/>
          <w:caps w:val="0"/>
          <w:kern w:val="0"/>
          <w:lang w:val="ru-RU" w:eastAsia="ru-RU"/>
        </w:rPr>
      </w:pPr>
      <w:bookmarkStart w:id="104" w:name="_Toc158389403"/>
      <w:bookmarkStart w:id="105" w:name="_Toc158393507"/>
      <w:bookmarkStart w:id="106" w:name="_Toc158397964"/>
      <w:r w:rsidRPr="00754CE3">
        <w:rPr>
          <w:rFonts w:ascii="Times New Roman" w:eastAsia="Times New Roman" w:hAnsi="Times New Roman"/>
          <w:b w:val="0"/>
          <w:bCs w:val="0"/>
          <w:caps w:val="0"/>
          <w:kern w:val="0"/>
          <w:lang w:val="ru-RU" w:eastAsia="ru-RU"/>
        </w:rPr>
        <w:t xml:space="preserve">Данилин, А. А. Измерения в радиоэлектронике / А. А. Данилин, Н. С. Лавренко. — 3-е изд., стер. — Санкт-Петербург: Лань, 2023. — 408 с. — ISBN 978-5-507-45731-1. — Текст: </w:t>
      </w:r>
      <w:r w:rsidRPr="00754CE3">
        <w:rPr>
          <w:rFonts w:ascii="Times New Roman" w:eastAsia="Times New Roman" w:hAnsi="Times New Roman"/>
          <w:b w:val="0"/>
          <w:bCs w:val="0"/>
          <w:caps w:val="0"/>
          <w:kern w:val="0"/>
          <w:lang w:val="ru-RU" w:eastAsia="ru-RU"/>
        </w:rPr>
        <w:lastRenderedPageBreak/>
        <w:t>электронный // Лань: электронно-библиотечная система. — URL: https://e.lanbook.com/book/282365</w:t>
      </w:r>
    </w:p>
    <w:p w14:paraId="365169F4" w14:textId="5F64C8C2" w:rsidR="00754CE3" w:rsidRDefault="00754CE3" w:rsidP="00B623E6">
      <w:pPr>
        <w:pStyle w:val="1f"/>
        <w:numPr>
          <w:ilvl w:val="0"/>
          <w:numId w:val="36"/>
        </w:numPr>
        <w:ind w:left="0" w:firstLine="426"/>
        <w:jc w:val="both"/>
        <w:rPr>
          <w:rFonts w:ascii="Times New Roman" w:eastAsia="Times New Roman" w:hAnsi="Times New Roman"/>
          <w:b w:val="0"/>
          <w:bCs w:val="0"/>
          <w:caps w:val="0"/>
          <w:kern w:val="0"/>
          <w:lang w:val="ru-RU" w:eastAsia="ru-RU"/>
        </w:rPr>
      </w:pPr>
      <w:r w:rsidRPr="00754CE3">
        <w:rPr>
          <w:rFonts w:ascii="Times New Roman" w:eastAsia="Times New Roman" w:hAnsi="Times New Roman"/>
          <w:b w:val="0"/>
          <w:bCs w:val="0"/>
          <w:caps w:val="0"/>
          <w:kern w:val="0"/>
          <w:lang w:val="ru-RU" w:eastAsia="ru-RU"/>
        </w:rPr>
        <w:t xml:space="preserve">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https://e. </w:t>
      </w:r>
      <w:proofErr w:type="spellStart"/>
      <w:r w:rsidRPr="00754CE3">
        <w:rPr>
          <w:rFonts w:ascii="Times New Roman" w:eastAsia="Times New Roman" w:hAnsi="Times New Roman"/>
          <w:b w:val="0"/>
          <w:bCs w:val="0"/>
          <w:caps w:val="0"/>
          <w:kern w:val="0"/>
          <w:lang w:val="ru-RU" w:eastAsia="ru-RU"/>
        </w:rPr>
        <w:t>lanbook</w:t>
      </w:r>
      <w:proofErr w:type="spellEnd"/>
      <w:r w:rsidRPr="00754CE3">
        <w:rPr>
          <w:rFonts w:ascii="Times New Roman" w:eastAsia="Times New Roman" w:hAnsi="Times New Roman"/>
          <w:b w:val="0"/>
          <w:bCs w:val="0"/>
          <w:caps w:val="0"/>
          <w:kern w:val="0"/>
          <w:lang w:val="ru-RU" w:eastAsia="ru-RU"/>
        </w:rPr>
        <w:t xml:space="preserve">. </w:t>
      </w:r>
      <w:proofErr w:type="spellStart"/>
      <w:r w:rsidRPr="00754CE3">
        <w:rPr>
          <w:rFonts w:ascii="Times New Roman" w:eastAsia="Times New Roman" w:hAnsi="Times New Roman"/>
          <w:b w:val="0"/>
          <w:bCs w:val="0"/>
          <w:caps w:val="0"/>
          <w:kern w:val="0"/>
          <w:lang w:val="ru-RU" w:eastAsia="ru-RU"/>
        </w:rPr>
        <w:t>com</w:t>
      </w:r>
      <w:proofErr w:type="spellEnd"/>
      <w:r w:rsidRPr="00754CE3">
        <w:rPr>
          <w:rFonts w:ascii="Times New Roman" w:eastAsia="Times New Roman" w:hAnsi="Times New Roman"/>
          <w:b w:val="0"/>
          <w:bCs w:val="0"/>
          <w:caps w:val="0"/>
          <w:kern w:val="0"/>
          <w:lang w:val="ru-RU" w:eastAsia="ru-RU"/>
        </w:rPr>
        <w:t>/</w:t>
      </w:r>
      <w:proofErr w:type="spellStart"/>
      <w:r w:rsidRPr="00754CE3">
        <w:rPr>
          <w:rFonts w:ascii="Times New Roman" w:eastAsia="Times New Roman" w:hAnsi="Times New Roman"/>
          <w:b w:val="0"/>
          <w:bCs w:val="0"/>
          <w:caps w:val="0"/>
          <w:kern w:val="0"/>
          <w:lang w:val="ru-RU" w:eastAsia="ru-RU"/>
        </w:rPr>
        <w:t>book</w:t>
      </w:r>
      <w:proofErr w:type="spellEnd"/>
      <w:r w:rsidRPr="00754CE3">
        <w:rPr>
          <w:rFonts w:ascii="Times New Roman" w:eastAsia="Times New Roman" w:hAnsi="Times New Roman"/>
          <w:b w:val="0"/>
          <w:bCs w:val="0"/>
          <w:caps w:val="0"/>
          <w:kern w:val="0"/>
          <w:lang w:val="ru-RU" w:eastAsia="ru-RU"/>
        </w:rPr>
        <w:t>/282500</w:t>
      </w:r>
    </w:p>
    <w:p w14:paraId="1D491B28" w14:textId="11D51348" w:rsidR="001E7D1C" w:rsidRPr="00101ECC" w:rsidRDefault="001E7D1C" w:rsidP="00754CE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0D0150B8" w14:textId="77777777" w:rsidTr="006270A1">
        <w:trPr>
          <w:trHeight w:val="20"/>
        </w:trPr>
        <w:tc>
          <w:tcPr>
            <w:tcW w:w="1498" w:type="pct"/>
            <w:vAlign w:val="center"/>
          </w:tcPr>
          <w:p w14:paraId="18A398B0"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54CE3" w:rsidRPr="00101ECC" w14:paraId="0F2FCF70" w14:textId="77777777" w:rsidTr="006270A1">
        <w:trPr>
          <w:trHeight w:val="20"/>
        </w:trPr>
        <w:tc>
          <w:tcPr>
            <w:tcW w:w="1498" w:type="pct"/>
          </w:tcPr>
          <w:p w14:paraId="3DD507A3" w14:textId="77777777" w:rsidR="00754CE3" w:rsidRDefault="00754CE3" w:rsidP="00754CE3">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4C73E8E2" w14:textId="7D389EC5" w:rsidR="00754CE3" w:rsidRPr="00754CE3" w:rsidRDefault="00754CE3" w:rsidP="00754CE3">
            <w:pPr>
              <w:suppressAutoHyphens/>
              <w:spacing w:line="276" w:lineRule="auto"/>
              <w:rPr>
                <w:rFonts w:ascii="Times New Roman" w:hAnsi="Times New Roman" w:cs="Times New Roman"/>
                <w:sz w:val="24"/>
                <w:szCs w:val="24"/>
              </w:rPr>
            </w:pPr>
            <w:r>
              <w:rPr>
                <w:rFonts w:ascii="Times New Roman" w:hAnsi="Times New Roman" w:cs="Times New Roman"/>
                <w:sz w:val="24"/>
                <w:szCs w:val="24"/>
              </w:rPr>
              <w:t xml:space="preserve">Основные </w:t>
            </w:r>
            <w:r w:rsidRPr="00754CE3">
              <w:rPr>
                <w:rFonts w:ascii="Times New Roman" w:hAnsi="Times New Roman" w:cs="Times New Roman"/>
                <w:sz w:val="24"/>
                <w:szCs w:val="24"/>
              </w:rPr>
              <w:t>разделы</w:t>
            </w:r>
            <w:r>
              <w:rPr>
                <w:rFonts w:ascii="Times New Roman" w:hAnsi="Times New Roman" w:cs="Times New Roman"/>
                <w:sz w:val="24"/>
                <w:szCs w:val="24"/>
              </w:rPr>
              <w:t xml:space="preserve"> </w:t>
            </w:r>
            <w:r w:rsidRPr="00754CE3">
              <w:rPr>
                <w:rFonts w:ascii="Times New Roman" w:hAnsi="Times New Roman" w:cs="Times New Roman"/>
                <w:sz w:val="24"/>
                <w:szCs w:val="24"/>
              </w:rPr>
              <w:t xml:space="preserve">дисциплин </w:t>
            </w:r>
            <w:proofErr w:type="spellStart"/>
            <w:r w:rsidRPr="00754CE3">
              <w:rPr>
                <w:rFonts w:ascii="Times New Roman" w:hAnsi="Times New Roman" w:cs="Times New Roman"/>
                <w:sz w:val="24"/>
                <w:szCs w:val="24"/>
              </w:rPr>
              <w:t>электрорадиоматериалы</w:t>
            </w:r>
            <w:proofErr w:type="spellEnd"/>
            <w:r w:rsidRPr="00754CE3">
              <w:rPr>
                <w:rFonts w:ascii="Times New Roman" w:hAnsi="Times New Roman" w:cs="Times New Roman"/>
                <w:sz w:val="24"/>
                <w:szCs w:val="24"/>
              </w:rPr>
              <w:t xml:space="preserve"> и радиокомпоненты</w:t>
            </w:r>
          </w:p>
        </w:tc>
        <w:tc>
          <w:tcPr>
            <w:tcW w:w="1787" w:type="pct"/>
          </w:tcPr>
          <w:p w14:paraId="15B9F89A" w14:textId="5FE91CAB" w:rsidR="00754CE3" w:rsidRPr="00101ECC" w:rsidRDefault="00754CE3" w:rsidP="00754CE3">
            <w:pPr>
              <w:shd w:val="clear" w:color="auto" w:fill="FFFFFF"/>
              <w:tabs>
                <w:tab w:val="left" w:pos="316"/>
              </w:tabs>
              <w:rPr>
                <w:rFonts w:ascii="Times New Roman" w:hAnsi="Times New Roman"/>
                <w:color w:val="000000"/>
                <w:sz w:val="24"/>
                <w:szCs w:val="23"/>
              </w:rPr>
            </w:pPr>
            <w:r>
              <w:rPr>
                <w:rFonts w:ascii="Times New Roman" w:hAnsi="Times New Roman"/>
                <w:color w:val="000000"/>
                <w:sz w:val="24"/>
                <w:szCs w:val="23"/>
              </w:rPr>
              <w:t xml:space="preserve">Демонстрирует </w:t>
            </w:r>
            <w:r>
              <w:rPr>
                <w:rFonts w:ascii="Times New Roman" w:hAnsi="Times New Roman"/>
                <w:sz w:val="24"/>
                <w:szCs w:val="24"/>
              </w:rPr>
              <w:t>з</w:t>
            </w:r>
            <w:r w:rsidRPr="000A3F21">
              <w:rPr>
                <w:rFonts w:ascii="Times New Roman" w:hAnsi="Times New Roman"/>
                <w:sz w:val="24"/>
                <w:szCs w:val="24"/>
              </w:rPr>
              <w:t xml:space="preserve">нание основных разделов дисциплины </w:t>
            </w:r>
            <w:proofErr w:type="spellStart"/>
            <w:r w:rsidRPr="000A3F21">
              <w:rPr>
                <w:rFonts w:ascii="Times New Roman" w:hAnsi="Times New Roman"/>
                <w:sz w:val="24"/>
                <w:szCs w:val="24"/>
              </w:rPr>
              <w:t>электрорадиоматериалы</w:t>
            </w:r>
            <w:proofErr w:type="spellEnd"/>
            <w:r w:rsidRPr="000A3F21">
              <w:rPr>
                <w:rFonts w:ascii="Times New Roman" w:hAnsi="Times New Roman"/>
                <w:sz w:val="24"/>
                <w:szCs w:val="24"/>
              </w:rPr>
              <w:t xml:space="preserve"> и радиокомпоненты</w:t>
            </w:r>
          </w:p>
        </w:tc>
        <w:tc>
          <w:tcPr>
            <w:tcW w:w="1715" w:type="pct"/>
            <w:vMerge w:val="restart"/>
          </w:tcPr>
          <w:p w14:paraId="109EFFE8" w14:textId="6FECFDC8" w:rsidR="00754CE3" w:rsidRPr="00101ECC" w:rsidRDefault="00754CE3" w:rsidP="00454DA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754CE3" w:rsidRPr="00101ECC" w:rsidRDefault="00754CE3" w:rsidP="00CC25DD">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71D0CC20" w14:textId="77777777" w:rsidR="00754CE3" w:rsidRPr="00101ECC" w:rsidRDefault="00754CE3" w:rsidP="00454DA8">
            <w:pPr>
              <w:suppressAutoHyphens/>
              <w:spacing w:line="276" w:lineRule="auto"/>
              <w:contextualSpacing/>
              <w:rPr>
                <w:rFonts w:ascii="Times New Roman" w:hAnsi="Times New Roman" w:cs="Times New Roman"/>
                <w:sz w:val="24"/>
                <w:szCs w:val="24"/>
              </w:rPr>
            </w:pPr>
          </w:p>
          <w:p w14:paraId="29ADE4D0" w14:textId="38D4C302" w:rsidR="00754CE3" w:rsidRPr="00101ECC" w:rsidRDefault="00754CE3" w:rsidP="00454DA8">
            <w:pPr>
              <w:suppressAutoHyphens/>
              <w:spacing w:line="276" w:lineRule="auto"/>
              <w:contextualSpacing/>
              <w:rPr>
                <w:rFonts w:ascii="Times New Roman" w:hAnsi="Times New Roman" w:cs="Times New Roman"/>
                <w:sz w:val="24"/>
                <w:szCs w:val="24"/>
              </w:rPr>
            </w:pPr>
          </w:p>
        </w:tc>
      </w:tr>
      <w:tr w:rsidR="00754CE3" w:rsidRPr="00101ECC" w14:paraId="18073EFE" w14:textId="77777777" w:rsidTr="00CC25DD">
        <w:trPr>
          <w:trHeight w:val="2675"/>
        </w:trPr>
        <w:tc>
          <w:tcPr>
            <w:tcW w:w="1498" w:type="pct"/>
          </w:tcPr>
          <w:p w14:paraId="3F20D69B" w14:textId="77777777" w:rsidR="00754CE3" w:rsidRDefault="00754CE3" w:rsidP="00754CE3">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0586284A" w14:textId="5D6A737F" w:rsidR="00754CE3" w:rsidRPr="00754CE3" w:rsidRDefault="00754CE3" w:rsidP="00754CE3">
            <w:pPr>
              <w:suppressAutoHyphens/>
              <w:spacing w:line="276" w:lineRule="auto"/>
              <w:rPr>
                <w:rFonts w:ascii="Times New Roman" w:hAnsi="Times New Roman" w:cs="Times New Roman"/>
                <w:bCs/>
                <w:sz w:val="24"/>
                <w:szCs w:val="24"/>
              </w:rPr>
            </w:pPr>
            <w:r w:rsidRPr="00754CE3">
              <w:rPr>
                <w:rFonts w:ascii="Times New Roman" w:hAnsi="Times New Roman" w:cs="Times New Roman"/>
                <w:bCs/>
                <w:sz w:val="24"/>
                <w:szCs w:val="24"/>
              </w:rPr>
              <w:t xml:space="preserve">Выбирать материалы на основе анализа их свойств для конкретного применения в </w:t>
            </w:r>
            <w:proofErr w:type="spellStart"/>
            <w:r w:rsidRPr="00754CE3">
              <w:rPr>
                <w:rFonts w:ascii="Times New Roman" w:hAnsi="Times New Roman" w:cs="Times New Roman"/>
                <w:bCs/>
                <w:sz w:val="24"/>
                <w:szCs w:val="24"/>
              </w:rPr>
              <w:t>радиоэлектрнных</w:t>
            </w:r>
            <w:proofErr w:type="spellEnd"/>
            <w:r w:rsidRPr="00754CE3">
              <w:rPr>
                <w:rFonts w:ascii="Times New Roman" w:hAnsi="Times New Roman" w:cs="Times New Roman"/>
                <w:bCs/>
                <w:sz w:val="24"/>
                <w:szCs w:val="24"/>
              </w:rPr>
              <w:t xml:space="preserve"> устройствах. Подбирать по справочным материалам радиокомпоненты для электронных устройств. Производить измерения параметров и характеристик </w:t>
            </w:r>
            <w:proofErr w:type="spellStart"/>
            <w:r w:rsidRPr="00754CE3">
              <w:rPr>
                <w:rFonts w:ascii="Times New Roman" w:hAnsi="Times New Roman" w:cs="Times New Roman"/>
                <w:bCs/>
                <w:sz w:val="24"/>
                <w:szCs w:val="24"/>
              </w:rPr>
              <w:t>электрорадиотехничеких</w:t>
            </w:r>
            <w:proofErr w:type="spellEnd"/>
            <w:r w:rsidRPr="00754CE3">
              <w:rPr>
                <w:rFonts w:ascii="Times New Roman" w:hAnsi="Times New Roman" w:cs="Times New Roman"/>
                <w:bCs/>
                <w:sz w:val="24"/>
                <w:szCs w:val="24"/>
              </w:rPr>
              <w:t xml:space="preserve"> цепей и компонентов</w:t>
            </w:r>
          </w:p>
        </w:tc>
        <w:tc>
          <w:tcPr>
            <w:tcW w:w="1787" w:type="pct"/>
          </w:tcPr>
          <w:p w14:paraId="7113D7A7" w14:textId="77777777" w:rsidR="00754CE3" w:rsidRDefault="00754CE3" w:rsidP="003F6EF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умение:</w:t>
            </w:r>
          </w:p>
          <w:p w14:paraId="06C46026" w14:textId="0759CE8D" w:rsidR="00754CE3" w:rsidRPr="00101ECC" w:rsidRDefault="00754CE3" w:rsidP="003F6EF9">
            <w:pPr>
              <w:suppressAutoHyphens/>
              <w:spacing w:line="276" w:lineRule="auto"/>
              <w:contextualSpacing/>
              <w:rPr>
                <w:rFonts w:ascii="Times New Roman" w:hAnsi="Times New Roman" w:cs="Times New Roman"/>
                <w:bCs/>
                <w:sz w:val="24"/>
                <w:szCs w:val="24"/>
              </w:rPr>
            </w:pPr>
            <w:r w:rsidRPr="00754CE3">
              <w:rPr>
                <w:rFonts w:ascii="Times New Roman" w:hAnsi="Times New Roman" w:cs="Times New Roman"/>
                <w:bCs/>
                <w:sz w:val="24"/>
                <w:szCs w:val="24"/>
              </w:rPr>
              <w:t xml:space="preserve">Выбирать материалы на основе анализа их свойств для конкретного применения в </w:t>
            </w:r>
            <w:proofErr w:type="spellStart"/>
            <w:r w:rsidRPr="00754CE3">
              <w:rPr>
                <w:rFonts w:ascii="Times New Roman" w:hAnsi="Times New Roman" w:cs="Times New Roman"/>
                <w:bCs/>
                <w:sz w:val="24"/>
                <w:szCs w:val="24"/>
              </w:rPr>
              <w:t>радиоэлектрнных</w:t>
            </w:r>
            <w:proofErr w:type="spellEnd"/>
            <w:r w:rsidRPr="00754CE3">
              <w:rPr>
                <w:rFonts w:ascii="Times New Roman" w:hAnsi="Times New Roman" w:cs="Times New Roman"/>
                <w:bCs/>
                <w:sz w:val="24"/>
                <w:szCs w:val="24"/>
              </w:rPr>
              <w:t xml:space="preserve"> устройствах. Подбирать по справочным материалам радиокомпоненты для электронных устройств. Производить измерения параметров и характеристик </w:t>
            </w:r>
            <w:proofErr w:type="spellStart"/>
            <w:r w:rsidRPr="00754CE3">
              <w:rPr>
                <w:rFonts w:ascii="Times New Roman" w:hAnsi="Times New Roman" w:cs="Times New Roman"/>
                <w:bCs/>
                <w:sz w:val="24"/>
                <w:szCs w:val="24"/>
              </w:rPr>
              <w:t>электрорадиотехничеких</w:t>
            </w:r>
            <w:proofErr w:type="spellEnd"/>
            <w:r w:rsidRPr="00754CE3">
              <w:rPr>
                <w:rFonts w:ascii="Times New Roman" w:hAnsi="Times New Roman" w:cs="Times New Roman"/>
                <w:bCs/>
                <w:sz w:val="24"/>
                <w:szCs w:val="24"/>
              </w:rPr>
              <w:t xml:space="preserve"> цепей и компонентов</w:t>
            </w:r>
          </w:p>
        </w:tc>
        <w:tc>
          <w:tcPr>
            <w:tcW w:w="1715" w:type="pct"/>
            <w:vMerge/>
          </w:tcPr>
          <w:p w14:paraId="36A94D4C" w14:textId="77777777" w:rsidR="00754CE3" w:rsidRPr="00101ECC" w:rsidRDefault="00754CE3" w:rsidP="00454DA8">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77777777" w:rsidR="00754CE3" w:rsidRDefault="00754CE3" w:rsidP="00180A39">
      <w:pPr>
        <w:jc w:val="right"/>
        <w:rPr>
          <w:rFonts w:ascii="Times New Roman" w:hAnsi="Times New Roman" w:cs="Times New Roman"/>
          <w:b/>
          <w:bCs/>
          <w:sz w:val="24"/>
          <w:szCs w:val="24"/>
        </w:rPr>
      </w:pPr>
    </w:p>
    <w:p w14:paraId="6D3E599C" w14:textId="77777777" w:rsidR="00733B6D" w:rsidRDefault="00733B6D" w:rsidP="00180A39">
      <w:pPr>
        <w:jc w:val="right"/>
        <w:rPr>
          <w:rFonts w:ascii="Times New Roman" w:hAnsi="Times New Roman" w:cs="Times New Roman"/>
          <w:b/>
          <w:bCs/>
          <w:sz w:val="24"/>
          <w:szCs w:val="24"/>
        </w:rPr>
      </w:pPr>
    </w:p>
    <w:p w14:paraId="0E3D92F1" w14:textId="77777777" w:rsidR="00733B6D" w:rsidRDefault="00733B6D" w:rsidP="00180A39">
      <w:pPr>
        <w:jc w:val="right"/>
        <w:rPr>
          <w:rFonts w:ascii="Times New Roman" w:hAnsi="Times New Roman" w:cs="Times New Roman"/>
          <w:b/>
          <w:bCs/>
          <w:sz w:val="24"/>
          <w:szCs w:val="24"/>
        </w:rPr>
      </w:pPr>
    </w:p>
    <w:p w14:paraId="5C87F96E" w14:textId="4FDCE6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BE4F8D">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4C4EF167"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410FDC72" w:rsidR="001E7D1C" w:rsidRPr="00101ECC" w:rsidRDefault="001E7D1C" w:rsidP="001E7D1C">
      <w:pPr>
        <w:pStyle w:val="1"/>
        <w:rPr>
          <w:rFonts w:ascii="Times New Roman Полужирный" w:hAnsi="Times New Roman Полужирный"/>
          <w:caps/>
        </w:rPr>
      </w:pPr>
      <w:bookmarkStart w:id="107" w:name="_Toc178349975"/>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8F5587" w:rsidRPr="008F5587">
        <w:rPr>
          <w:rFonts w:ascii="Times New Roman Полужирный" w:hAnsi="Times New Roman Полужирный"/>
          <w:caps/>
        </w:rPr>
        <w:t>Радиотехнические цепи и сигналы</w:t>
      </w:r>
      <w:r w:rsidRPr="00101ECC">
        <w:rPr>
          <w:rFonts w:ascii="Times New Roman Полужирный" w:hAnsi="Times New Roman Полужирный"/>
          <w:caps/>
        </w:rPr>
        <w:t>»</w:t>
      </w:r>
      <w:bookmarkEnd w:id="107"/>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08" w:name="_Toc158389404"/>
      <w:bookmarkStart w:id="109" w:name="_Toc158393508"/>
      <w:bookmarkStart w:id="110" w:name="_Toc158397965"/>
      <w:r w:rsidRPr="00101ECC">
        <w:rPr>
          <w:rFonts w:ascii="Times New Roman" w:hAnsi="Times New Roman"/>
          <w:lang w:val="ru-RU"/>
        </w:rPr>
        <w:lastRenderedPageBreak/>
        <w:t>СОДЕРЖАНИЕ ПРОГРАММЫ</w:t>
      </w:r>
      <w:bookmarkEnd w:id="108"/>
      <w:bookmarkEnd w:id="109"/>
      <w:bookmarkEnd w:id="110"/>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156362"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56B7E6E8" w14:textId="77777777" w:rsidR="001E7D1C" w:rsidRPr="00101ECC" w:rsidRDefault="001E7D1C" w:rsidP="00B623E6">
      <w:pPr>
        <w:pStyle w:val="1f"/>
        <w:numPr>
          <w:ilvl w:val="0"/>
          <w:numId w:val="18"/>
        </w:numPr>
      </w:pPr>
      <w:bookmarkStart w:id="111" w:name="_Toc158389405"/>
      <w:bookmarkStart w:id="112" w:name="_Toc158393509"/>
      <w:bookmarkStart w:id="113"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1"/>
      <w:bookmarkEnd w:id="112"/>
      <w:bookmarkEnd w:id="113"/>
    </w:p>
    <w:p w14:paraId="202EF8B8" w14:textId="1FEB1992"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F5587" w:rsidRPr="008F5587">
        <w:rPr>
          <w:rFonts w:ascii="Times New Roman Полужирный" w:eastAsia="Segoe UI" w:hAnsi="Times New Roman Полужирный"/>
          <w:b/>
          <w:bCs/>
          <w:caps/>
          <w:lang w:val="ru-RU"/>
        </w:rPr>
        <w:t>Радиотехнические цепи и сигналы</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4" w:name="_Toc158389406"/>
      <w:bookmarkStart w:id="115" w:name="_Toc158393510"/>
      <w:bookmarkStart w:id="116" w:name="_Toc158397967"/>
      <w:r w:rsidRPr="00101ECC">
        <w:rPr>
          <w:rFonts w:ascii="Times New Roman" w:hAnsi="Times New Roman"/>
        </w:rPr>
        <w:t>1.1. Цель и место дисциплины в структуре образовательной программы</w:t>
      </w:r>
      <w:bookmarkEnd w:id="114"/>
      <w:bookmarkEnd w:id="115"/>
      <w:bookmarkEnd w:id="116"/>
    </w:p>
    <w:p w14:paraId="7C676133" w14:textId="543E1585"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8F5587" w:rsidRPr="008F5587">
        <w:rPr>
          <w:rFonts w:ascii="Times New Roman" w:hAnsi="Times New Roman"/>
          <w:sz w:val="24"/>
          <w:szCs w:val="24"/>
        </w:rPr>
        <w:t>Радиотехнические цепи и сигналы</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представлений </w:t>
      </w:r>
      <w:r w:rsidR="009A171B" w:rsidRPr="00101ECC">
        <w:rPr>
          <w:rFonts w:ascii="Times New Roman" w:eastAsia="Times New Roman" w:hAnsi="Times New Roman" w:cs="Times New Roman"/>
          <w:sz w:val="24"/>
          <w:szCs w:val="24"/>
          <w:lang w:eastAsia="ru-RU"/>
        </w:rPr>
        <w:t xml:space="preserve">о </w:t>
      </w:r>
      <w:r w:rsidR="008F5587" w:rsidRPr="008F5587">
        <w:rPr>
          <w:rFonts w:ascii="Times New Roman" w:eastAsia="Times New Roman" w:hAnsi="Times New Roman" w:cs="Times New Roman"/>
          <w:sz w:val="24"/>
          <w:szCs w:val="24"/>
          <w:lang w:eastAsia="ru-RU"/>
        </w:rPr>
        <w:t>теоретических основ</w:t>
      </w:r>
      <w:r w:rsidR="008F5587">
        <w:rPr>
          <w:rFonts w:ascii="Times New Roman" w:eastAsia="Times New Roman" w:hAnsi="Times New Roman" w:cs="Times New Roman"/>
          <w:sz w:val="24"/>
          <w:szCs w:val="24"/>
          <w:lang w:eastAsia="ru-RU"/>
        </w:rPr>
        <w:t>ах</w:t>
      </w:r>
      <w:r w:rsidR="008F5587" w:rsidRPr="008F5587">
        <w:rPr>
          <w:rFonts w:ascii="Times New Roman" w:eastAsia="Times New Roman" w:hAnsi="Times New Roman" w:cs="Times New Roman"/>
          <w:sz w:val="24"/>
          <w:szCs w:val="24"/>
          <w:lang w:eastAsia="ru-RU"/>
        </w:rPr>
        <w:t xml:space="preserve"> современной радиотехники, связанных с анализом радиотехнических сигналов и устройств, и использовании полученных знаний в качестве базы при изучении последующих радиотехнических дисциплин.</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2FD33B02"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8F5587" w:rsidRPr="008F5587">
        <w:rPr>
          <w:rFonts w:ascii="Times New Roman" w:hAnsi="Times New Roman"/>
          <w:sz w:val="24"/>
          <w:szCs w:val="24"/>
        </w:rPr>
        <w:t>Радиотехнические цепи и сигналы</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7" w:name="_Toc158389407"/>
      <w:bookmarkStart w:id="118" w:name="_Toc158393511"/>
      <w:bookmarkStart w:id="119" w:name="_Toc158397968"/>
      <w:r w:rsidRPr="00101ECC">
        <w:rPr>
          <w:rFonts w:ascii="Times New Roman" w:hAnsi="Times New Roman"/>
        </w:rPr>
        <w:t>1.2. Планируемые результаты освоения дисциплины</w:t>
      </w:r>
      <w:bookmarkEnd w:id="117"/>
      <w:bookmarkEnd w:id="118"/>
      <w:bookmarkEnd w:id="119"/>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219AC" w:rsidRPr="00101ECC" w14:paraId="15D30BF8" w14:textId="77777777" w:rsidTr="00C14A3C">
        <w:trPr>
          <w:trHeight w:val="20"/>
        </w:trPr>
        <w:tc>
          <w:tcPr>
            <w:tcW w:w="1246" w:type="dxa"/>
            <w:tcBorders>
              <w:left w:val="single" w:sz="4" w:space="0" w:color="auto"/>
              <w:right w:val="single" w:sz="4" w:space="0" w:color="auto"/>
            </w:tcBorders>
          </w:tcPr>
          <w:p w14:paraId="3988AF97" w14:textId="06432656" w:rsidR="00B219AC" w:rsidRPr="00101ECC" w:rsidRDefault="00B219AC" w:rsidP="00D7741E">
            <w:pPr>
              <w:rPr>
                <w:rFonts w:ascii="Times New Roman" w:hAnsi="Times New Roman"/>
                <w:color w:val="000000"/>
                <w:sz w:val="24"/>
                <w:szCs w:val="24"/>
              </w:rPr>
            </w:pPr>
            <w:r w:rsidRPr="00101ECC">
              <w:rPr>
                <w:rFonts w:ascii="Times New Roman" w:hAnsi="Times New Roman"/>
                <w:color w:val="000000"/>
                <w:sz w:val="24"/>
                <w:szCs w:val="24"/>
              </w:rPr>
              <w:t>ПК 1.</w:t>
            </w:r>
            <w:r w:rsidR="0032613B">
              <w:rPr>
                <w:rFonts w:ascii="Times New Roman" w:hAnsi="Times New Roman"/>
                <w:color w:val="000000"/>
                <w:sz w:val="24"/>
                <w:szCs w:val="24"/>
              </w:rPr>
              <w:t>3</w:t>
            </w:r>
          </w:p>
        </w:tc>
        <w:tc>
          <w:tcPr>
            <w:tcW w:w="2794" w:type="dxa"/>
            <w:tcBorders>
              <w:left w:val="single" w:sz="4" w:space="0" w:color="auto"/>
              <w:right w:val="single" w:sz="4" w:space="0" w:color="auto"/>
            </w:tcBorders>
          </w:tcPr>
          <w:p w14:paraId="4BC4FA70" w14:textId="35D5F86F" w:rsidR="00B219AC" w:rsidRPr="00101ECC" w:rsidRDefault="0032613B" w:rsidP="00D7741E">
            <w:pPr>
              <w:rPr>
                <w:rFonts w:ascii="Times New Roman" w:hAnsi="Times New Roman" w:cs="Times New Roman"/>
                <w:bCs/>
                <w:sz w:val="24"/>
                <w:szCs w:val="24"/>
              </w:rPr>
            </w:pPr>
            <w:r w:rsidRPr="0032613B">
              <w:rPr>
                <w:rFonts w:ascii="Times New Roman" w:hAnsi="Times New Roman" w:cs="Times New Roman"/>
                <w:bCs/>
                <w:sz w:val="24"/>
                <w:szCs w:val="24"/>
              </w:rPr>
              <w:t>основны</w:t>
            </w:r>
            <w:r>
              <w:rPr>
                <w:rFonts w:ascii="Times New Roman" w:hAnsi="Times New Roman" w:cs="Times New Roman"/>
                <w:bCs/>
                <w:sz w:val="24"/>
                <w:szCs w:val="24"/>
              </w:rPr>
              <w:t>е</w:t>
            </w:r>
            <w:r w:rsidRPr="0032613B">
              <w:rPr>
                <w:rFonts w:ascii="Times New Roman" w:hAnsi="Times New Roman" w:cs="Times New Roman"/>
                <w:bCs/>
                <w:sz w:val="24"/>
                <w:szCs w:val="24"/>
              </w:rPr>
              <w:t xml:space="preserve"> </w:t>
            </w:r>
            <w:proofErr w:type="spellStart"/>
            <w:r w:rsidRPr="0032613B">
              <w:rPr>
                <w:rFonts w:ascii="Times New Roman" w:hAnsi="Times New Roman" w:cs="Times New Roman"/>
                <w:bCs/>
                <w:sz w:val="24"/>
                <w:szCs w:val="24"/>
              </w:rPr>
              <w:t>раздел</w:t>
            </w:r>
            <w:r>
              <w:rPr>
                <w:rFonts w:ascii="Times New Roman" w:hAnsi="Times New Roman" w:cs="Times New Roman"/>
                <w:bCs/>
                <w:sz w:val="24"/>
                <w:szCs w:val="24"/>
              </w:rPr>
              <w:t>ы</w:t>
            </w:r>
            <w:r w:rsidRPr="0032613B">
              <w:rPr>
                <w:rFonts w:ascii="Times New Roman" w:hAnsi="Times New Roman" w:cs="Times New Roman"/>
                <w:bCs/>
                <w:sz w:val="24"/>
                <w:szCs w:val="24"/>
              </w:rPr>
              <w:t>дисциплины</w:t>
            </w:r>
            <w:proofErr w:type="spellEnd"/>
            <w:r w:rsidRPr="0032613B">
              <w:rPr>
                <w:rFonts w:ascii="Times New Roman" w:hAnsi="Times New Roman" w:cs="Times New Roman"/>
                <w:bCs/>
                <w:sz w:val="24"/>
                <w:szCs w:val="24"/>
              </w:rPr>
              <w:t xml:space="preserve"> радиотехнические цепи и сигналы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C87892" w14:textId="2D7B4275" w:rsidR="00B219AC" w:rsidRPr="00101ECC" w:rsidRDefault="0032613B" w:rsidP="00886D70">
            <w:pPr>
              <w:rPr>
                <w:rFonts w:ascii="Times New Roman" w:hAnsi="Times New Roman" w:cs="Times New Roman"/>
                <w:bCs/>
                <w:sz w:val="24"/>
                <w:szCs w:val="24"/>
              </w:rPr>
            </w:pPr>
            <w:r w:rsidRPr="0032613B">
              <w:rPr>
                <w:rFonts w:ascii="Times New Roman" w:hAnsi="Times New Roman" w:cs="Times New Roman"/>
                <w:bCs/>
                <w:sz w:val="24"/>
                <w:szCs w:val="24"/>
              </w:rPr>
              <w:t>Включать радиотехнические приборы, приёмопередающее оборудование, управлять ими и контролировать их эффективную и безопасную работу. Производить измерения электрических величин.</w:t>
            </w:r>
          </w:p>
        </w:tc>
        <w:tc>
          <w:tcPr>
            <w:tcW w:w="2794" w:type="dxa"/>
            <w:tcBorders>
              <w:top w:val="single" w:sz="4" w:space="0" w:color="auto"/>
              <w:left w:val="single" w:sz="4" w:space="0" w:color="auto"/>
              <w:right w:val="single" w:sz="4" w:space="0" w:color="auto"/>
            </w:tcBorders>
          </w:tcPr>
          <w:p w14:paraId="4BC669BB" w14:textId="337A6D25" w:rsidR="00B219AC" w:rsidRPr="00101ECC" w:rsidRDefault="00EA3BEB" w:rsidP="00651532">
            <w:pPr>
              <w:rPr>
                <w:rFonts w:ascii="Times New Roman" w:hAnsi="Times New Roman" w:cs="Times New Roman"/>
                <w:bCs/>
                <w:sz w:val="24"/>
                <w:szCs w:val="24"/>
              </w:rPr>
            </w:pPr>
            <w:r w:rsidRPr="00EA3BEB">
              <w:rPr>
                <w:rFonts w:ascii="Times New Roman" w:hAnsi="Times New Roman" w:cs="Times New Roman"/>
                <w:bCs/>
                <w:sz w:val="24"/>
                <w:szCs w:val="24"/>
              </w:rPr>
              <w:t>обеспечения работоспособности судового радиооборудования.</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4CA1DEB9" w14:textId="78EA48ED" w:rsidR="00EA3BEB" w:rsidRDefault="00EA3BEB" w:rsidP="001E7D1C">
      <w:pPr>
        <w:rPr>
          <w:rFonts w:ascii="Times New Roman" w:eastAsia="Segoe UI" w:hAnsi="Times New Roman" w:cs="Times New Roman"/>
          <w:b/>
          <w:bCs/>
          <w:caps/>
          <w:kern w:val="32"/>
          <w:sz w:val="24"/>
          <w:szCs w:val="24"/>
          <w:lang w:val="x-none" w:eastAsia="x-none"/>
        </w:rPr>
      </w:pPr>
    </w:p>
    <w:p w14:paraId="4EFCB79D" w14:textId="35BFE381" w:rsidR="00EA3BEB" w:rsidRDefault="00EA3BEB" w:rsidP="001E7D1C">
      <w:pPr>
        <w:rPr>
          <w:rFonts w:ascii="Times New Roman" w:eastAsia="Segoe UI" w:hAnsi="Times New Roman" w:cs="Times New Roman"/>
          <w:b/>
          <w:bCs/>
          <w:caps/>
          <w:kern w:val="32"/>
          <w:sz w:val="24"/>
          <w:szCs w:val="24"/>
          <w:lang w:val="x-none" w:eastAsia="x-none"/>
        </w:rPr>
      </w:pPr>
    </w:p>
    <w:p w14:paraId="1D879DC3" w14:textId="090AE2B3" w:rsidR="00EA3BEB" w:rsidRDefault="00EA3BEB"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120" w:name="_Toc158389408"/>
      <w:bookmarkStart w:id="121" w:name="_Toc158393512"/>
      <w:bookmarkStart w:id="122"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20"/>
      <w:bookmarkEnd w:id="121"/>
      <w:bookmarkEnd w:id="122"/>
    </w:p>
    <w:p w14:paraId="388EC4E8" w14:textId="77777777" w:rsidR="001E7D1C" w:rsidRPr="00101ECC" w:rsidRDefault="001E7D1C" w:rsidP="001E7D1C">
      <w:pPr>
        <w:pStyle w:val="114"/>
        <w:rPr>
          <w:rFonts w:ascii="Times New Roman" w:hAnsi="Times New Roman"/>
        </w:rPr>
      </w:pPr>
      <w:bookmarkStart w:id="123" w:name="_Toc158389409"/>
      <w:bookmarkStart w:id="124" w:name="_Toc158393513"/>
      <w:bookmarkStart w:id="125" w:name="_Toc158397970"/>
      <w:r w:rsidRPr="00101ECC">
        <w:rPr>
          <w:rFonts w:ascii="Times New Roman" w:hAnsi="Times New Roman"/>
        </w:rPr>
        <w:t>2.1. Трудоемкость освоения дисциплины</w:t>
      </w:r>
      <w:bookmarkEnd w:id="123"/>
      <w:bookmarkEnd w:id="124"/>
      <w:bookmarkEnd w:id="1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53CA3DCE" w:rsidR="001E7D1C" w:rsidRPr="00101ECC" w:rsidRDefault="0032613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A0459E" w14:textId="02E455BF" w:rsidR="001E7D1C" w:rsidRPr="00101ECC" w:rsidRDefault="00C03739"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32613B">
              <w:rPr>
                <w:rFonts w:ascii="Times New Roman" w:hAnsi="Times New Roman" w:cs="Times New Roman"/>
                <w:bCs/>
                <w:sz w:val="24"/>
                <w:szCs w:val="24"/>
              </w:rPr>
              <w:t>8</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57135969" w:rsidR="001E7D1C" w:rsidRPr="00101ECC" w:rsidRDefault="0032613B"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393C4FE" w14:textId="69D09E81" w:rsidR="001E7D1C" w:rsidRPr="00101ECC" w:rsidRDefault="0032613B"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2A59E9FF" w:rsidR="001E7D1C" w:rsidRPr="00101ECC" w:rsidRDefault="0032613B" w:rsidP="000E67E5">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0FABAF84" w14:textId="13B78556"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26" w:name="_Toc158389410"/>
      <w:bookmarkStart w:id="127" w:name="_Toc158393514"/>
      <w:bookmarkStart w:id="128" w:name="_Toc158397971"/>
      <w:r w:rsidRPr="00101ECC">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6320"/>
      </w:tblGrid>
      <w:tr w:rsidR="0032613B" w:rsidRPr="000A3F21" w14:paraId="2C5DB699" w14:textId="77777777" w:rsidTr="0032613B">
        <w:trPr>
          <w:trHeight w:val="20"/>
        </w:trPr>
        <w:tc>
          <w:tcPr>
            <w:tcW w:w="1718" w:type="pct"/>
          </w:tcPr>
          <w:p w14:paraId="20796875" w14:textId="77777777" w:rsidR="0032613B" w:rsidRPr="000A3F21" w:rsidRDefault="0032613B" w:rsidP="00CF7DBE">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3282" w:type="pct"/>
          </w:tcPr>
          <w:p w14:paraId="6CA90CD2" w14:textId="77777777" w:rsidR="0032613B" w:rsidRPr="000A3F21" w:rsidRDefault="0032613B" w:rsidP="00CF7DBE">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613B" w:rsidRPr="000A3F21" w14:paraId="11A45F6F" w14:textId="77777777" w:rsidTr="0032613B">
        <w:trPr>
          <w:trHeight w:val="20"/>
        </w:trPr>
        <w:tc>
          <w:tcPr>
            <w:tcW w:w="5000" w:type="pct"/>
            <w:gridSpan w:val="2"/>
          </w:tcPr>
          <w:p w14:paraId="2232CB0C"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Раздел 1. Радиотехнические сигналы</w:t>
            </w:r>
            <w:r>
              <w:rPr>
                <w:rFonts w:ascii="Times New Roman" w:hAnsi="Times New Roman"/>
                <w:b/>
                <w:bCs/>
                <w:sz w:val="24"/>
                <w:szCs w:val="24"/>
              </w:rPr>
              <w:t xml:space="preserve"> (24 часа)</w:t>
            </w:r>
          </w:p>
        </w:tc>
      </w:tr>
      <w:tr w:rsidR="0032613B" w:rsidRPr="000A3F21" w14:paraId="6C87EDFB" w14:textId="77777777" w:rsidTr="0032613B">
        <w:trPr>
          <w:trHeight w:val="20"/>
        </w:trPr>
        <w:tc>
          <w:tcPr>
            <w:tcW w:w="1718" w:type="pct"/>
            <w:vMerge w:val="restart"/>
          </w:tcPr>
          <w:p w14:paraId="69EDD128"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1.1. Общая характеристика сигналов.</w:t>
            </w:r>
          </w:p>
        </w:tc>
        <w:tc>
          <w:tcPr>
            <w:tcW w:w="3282" w:type="pct"/>
          </w:tcPr>
          <w:p w14:paraId="637DCF55"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29614E13" w14:textId="77777777" w:rsidTr="0032613B">
        <w:trPr>
          <w:trHeight w:val="20"/>
        </w:trPr>
        <w:tc>
          <w:tcPr>
            <w:tcW w:w="1718" w:type="pct"/>
            <w:vMerge/>
          </w:tcPr>
          <w:p w14:paraId="35C1AAEC" w14:textId="77777777" w:rsidR="0032613B" w:rsidRPr="000A3F21" w:rsidRDefault="0032613B" w:rsidP="00CF7DBE">
            <w:pPr>
              <w:rPr>
                <w:rFonts w:ascii="Times New Roman" w:hAnsi="Times New Roman"/>
                <w:b/>
                <w:bCs/>
                <w:sz w:val="24"/>
                <w:szCs w:val="24"/>
              </w:rPr>
            </w:pPr>
          </w:p>
        </w:tc>
        <w:tc>
          <w:tcPr>
            <w:tcW w:w="3282" w:type="pct"/>
          </w:tcPr>
          <w:p w14:paraId="61C6F99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Классификация радиотехнических сигналов</w:t>
            </w:r>
          </w:p>
        </w:tc>
      </w:tr>
      <w:tr w:rsidR="0032613B" w:rsidRPr="000A3F21" w14:paraId="461034B6" w14:textId="77777777" w:rsidTr="0032613B">
        <w:trPr>
          <w:trHeight w:val="20"/>
        </w:trPr>
        <w:tc>
          <w:tcPr>
            <w:tcW w:w="1718" w:type="pct"/>
            <w:vMerge/>
          </w:tcPr>
          <w:p w14:paraId="14FD084B" w14:textId="77777777" w:rsidR="0032613B" w:rsidRPr="000A3F21" w:rsidRDefault="0032613B" w:rsidP="00CF7DBE">
            <w:pPr>
              <w:rPr>
                <w:rFonts w:ascii="Times New Roman" w:hAnsi="Times New Roman"/>
                <w:b/>
                <w:bCs/>
                <w:sz w:val="24"/>
                <w:szCs w:val="24"/>
              </w:rPr>
            </w:pPr>
          </w:p>
        </w:tc>
        <w:tc>
          <w:tcPr>
            <w:tcW w:w="3282" w:type="pct"/>
          </w:tcPr>
          <w:p w14:paraId="4A33F379"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Динамическое представление сигналов.</w:t>
            </w:r>
          </w:p>
        </w:tc>
      </w:tr>
      <w:tr w:rsidR="0032613B" w:rsidRPr="000A3F21" w14:paraId="1AC7038B" w14:textId="77777777" w:rsidTr="0032613B">
        <w:trPr>
          <w:trHeight w:val="20"/>
        </w:trPr>
        <w:tc>
          <w:tcPr>
            <w:tcW w:w="1718" w:type="pct"/>
            <w:vMerge/>
          </w:tcPr>
          <w:p w14:paraId="76C2F617" w14:textId="77777777" w:rsidR="0032613B" w:rsidRPr="000A3F21" w:rsidRDefault="0032613B" w:rsidP="00CF7DBE">
            <w:pPr>
              <w:rPr>
                <w:rFonts w:ascii="Times New Roman" w:hAnsi="Times New Roman"/>
                <w:b/>
                <w:bCs/>
                <w:sz w:val="24"/>
                <w:szCs w:val="24"/>
              </w:rPr>
            </w:pPr>
          </w:p>
        </w:tc>
        <w:tc>
          <w:tcPr>
            <w:tcW w:w="3282" w:type="pct"/>
          </w:tcPr>
          <w:p w14:paraId="3067D79A"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Геометрическое представление сигналов</w:t>
            </w:r>
          </w:p>
        </w:tc>
      </w:tr>
      <w:tr w:rsidR="0032613B" w:rsidRPr="000A3F21" w14:paraId="1DBA8156" w14:textId="77777777" w:rsidTr="0032613B">
        <w:trPr>
          <w:trHeight w:val="20"/>
        </w:trPr>
        <w:tc>
          <w:tcPr>
            <w:tcW w:w="1718" w:type="pct"/>
            <w:vMerge w:val="restart"/>
          </w:tcPr>
          <w:p w14:paraId="5FDFA1BE"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1.2. Спектральное представление сигналов.</w:t>
            </w:r>
          </w:p>
        </w:tc>
        <w:tc>
          <w:tcPr>
            <w:tcW w:w="3282" w:type="pct"/>
          </w:tcPr>
          <w:p w14:paraId="214CE359"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1526A911" w14:textId="77777777" w:rsidTr="0032613B">
        <w:trPr>
          <w:trHeight w:val="20"/>
        </w:trPr>
        <w:tc>
          <w:tcPr>
            <w:tcW w:w="1718" w:type="pct"/>
            <w:vMerge/>
          </w:tcPr>
          <w:p w14:paraId="170075F8" w14:textId="77777777" w:rsidR="0032613B" w:rsidRPr="000A3F21" w:rsidRDefault="0032613B" w:rsidP="00CF7DBE">
            <w:pPr>
              <w:rPr>
                <w:rFonts w:ascii="Times New Roman" w:hAnsi="Times New Roman"/>
                <w:b/>
                <w:bCs/>
                <w:sz w:val="24"/>
                <w:szCs w:val="24"/>
              </w:rPr>
            </w:pPr>
          </w:p>
        </w:tc>
        <w:tc>
          <w:tcPr>
            <w:tcW w:w="3282" w:type="pct"/>
          </w:tcPr>
          <w:p w14:paraId="07BA67A4"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Спектр периодического колебания. Примеры спектров.</w:t>
            </w:r>
          </w:p>
        </w:tc>
      </w:tr>
      <w:tr w:rsidR="0032613B" w:rsidRPr="000A3F21" w14:paraId="58CE0D8A" w14:textId="77777777" w:rsidTr="0032613B">
        <w:trPr>
          <w:trHeight w:val="20"/>
        </w:trPr>
        <w:tc>
          <w:tcPr>
            <w:tcW w:w="1718" w:type="pct"/>
            <w:vMerge/>
          </w:tcPr>
          <w:p w14:paraId="0730A448" w14:textId="77777777" w:rsidR="0032613B" w:rsidRPr="000A3F21" w:rsidRDefault="0032613B" w:rsidP="00CF7DBE">
            <w:pPr>
              <w:rPr>
                <w:rFonts w:ascii="Times New Roman" w:hAnsi="Times New Roman"/>
                <w:b/>
                <w:bCs/>
                <w:sz w:val="24"/>
                <w:szCs w:val="24"/>
              </w:rPr>
            </w:pPr>
          </w:p>
        </w:tc>
        <w:tc>
          <w:tcPr>
            <w:tcW w:w="3282" w:type="pct"/>
          </w:tcPr>
          <w:p w14:paraId="701B0CFC"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Спектральный анализ непериодических сигналов. Преобразование Фурье и его свойства.</w:t>
            </w:r>
          </w:p>
        </w:tc>
      </w:tr>
      <w:tr w:rsidR="0032613B" w:rsidRPr="000A3F21" w14:paraId="24D1B93B" w14:textId="77777777" w:rsidTr="0032613B">
        <w:trPr>
          <w:trHeight w:val="20"/>
        </w:trPr>
        <w:tc>
          <w:tcPr>
            <w:tcW w:w="1718" w:type="pct"/>
            <w:vMerge/>
          </w:tcPr>
          <w:p w14:paraId="73EA59D8" w14:textId="77777777" w:rsidR="0032613B" w:rsidRPr="000A3F21" w:rsidRDefault="0032613B" w:rsidP="00CF7DBE">
            <w:pPr>
              <w:rPr>
                <w:rFonts w:ascii="Times New Roman" w:hAnsi="Times New Roman"/>
                <w:b/>
                <w:bCs/>
                <w:sz w:val="24"/>
                <w:szCs w:val="24"/>
              </w:rPr>
            </w:pPr>
          </w:p>
        </w:tc>
        <w:tc>
          <w:tcPr>
            <w:tcW w:w="3282" w:type="pct"/>
          </w:tcPr>
          <w:p w14:paraId="0085B73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Распределение мощности в спектре периодического сигнала и энергии в спектре непериодического сигнала</w:t>
            </w:r>
          </w:p>
        </w:tc>
      </w:tr>
      <w:tr w:rsidR="0032613B" w:rsidRPr="000A3F21" w14:paraId="041F9905" w14:textId="77777777" w:rsidTr="0032613B">
        <w:trPr>
          <w:trHeight w:val="20"/>
        </w:trPr>
        <w:tc>
          <w:tcPr>
            <w:tcW w:w="1718" w:type="pct"/>
            <w:vMerge/>
          </w:tcPr>
          <w:p w14:paraId="1CBBCB87" w14:textId="77777777" w:rsidR="0032613B" w:rsidRPr="000A3F21" w:rsidRDefault="0032613B" w:rsidP="00CF7DBE">
            <w:pPr>
              <w:rPr>
                <w:rFonts w:ascii="Times New Roman" w:hAnsi="Times New Roman"/>
                <w:b/>
                <w:bCs/>
                <w:sz w:val="24"/>
                <w:szCs w:val="24"/>
              </w:rPr>
            </w:pPr>
          </w:p>
        </w:tc>
        <w:tc>
          <w:tcPr>
            <w:tcW w:w="3282" w:type="pct"/>
          </w:tcPr>
          <w:p w14:paraId="6B7BB6C5"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Соотношение между длительностью сигнала и шириной спектра</w:t>
            </w:r>
          </w:p>
        </w:tc>
      </w:tr>
      <w:tr w:rsidR="0032613B" w:rsidRPr="000A3F21" w14:paraId="77F8964B" w14:textId="77777777" w:rsidTr="0032613B">
        <w:trPr>
          <w:trHeight w:val="20"/>
        </w:trPr>
        <w:tc>
          <w:tcPr>
            <w:tcW w:w="1718" w:type="pct"/>
            <w:vMerge/>
          </w:tcPr>
          <w:p w14:paraId="4B3E10D5" w14:textId="77777777" w:rsidR="0032613B" w:rsidRPr="000A3F21" w:rsidRDefault="0032613B" w:rsidP="00CF7DBE">
            <w:pPr>
              <w:rPr>
                <w:rFonts w:ascii="Times New Roman" w:hAnsi="Times New Roman"/>
                <w:b/>
                <w:bCs/>
                <w:sz w:val="24"/>
                <w:szCs w:val="24"/>
              </w:rPr>
            </w:pPr>
          </w:p>
        </w:tc>
        <w:tc>
          <w:tcPr>
            <w:tcW w:w="3282" w:type="pct"/>
          </w:tcPr>
          <w:p w14:paraId="2718A82D"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5. Модулированные сигналы и их спектры.</w:t>
            </w:r>
          </w:p>
        </w:tc>
      </w:tr>
      <w:tr w:rsidR="0032613B" w:rsidRPr="000A3F21" w14:paraId="7F6A4183" w14:textId="77777777" w:rsidTr="0032613B">
        <w:trPr>
          <w:trHeight w:val="20"/>
        </w:trPr>
        <w:tc>
          <w:tcPr>
            <w:tcW w:w="1718" w:type="pct"/>
            <w:vMerge/>
          </w:tcPr>
          <w:p w14:paraId="16AAB42F" w14:textId="77777777" w:rsidR="0032613B" w:rsidRPr="000A3F21" w:rsidRDefault="0032613B" w:rsidP="00CF7DBE">
            <w:pPr>
              <w:rPr>
                <w:rFonts w:ascii="Times New Roman" w:hAnsi="Times New Roman"/>
                <w:b/>
                <w:bCs/>
                <w:sz w:val="24"/>
                <w:szCs w:val="24"/>
              </w:rPr>
            </w:pPr>
          </w:p>
        </w:tc>
        <w:tc>
          <w:tcPr>
            <w:tcW w:w="3282" w:type="pct"/>
          </w:tcPr>
          <w:p w14:paraId="2DCF2925"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74C32727" w14:textId="77777777" w:rsidTr="0032613B">
        <w:trPr>
          <w:trHeight w:val="20"/>
        </w:trPr>
        <w:tc>
          <w:tcPr>
            <w:tcW w:w="1718" w:type="pct"/>
            <w:vMerge/>
          </w:tcPr>
          <w:p w14:paraId="2A602CF6" w14:textId="77777777" w:rsidR="0032613B" w:rsidRPr="000A3F21" w:rsidRDefault="0032613B" w:rsidP="00CF7DBE">
            <w:pPr>
              <w:rPr>
                <w:rFonts w:ascii="Times New Roman" w:hAnsi="Times New Roman"/>
                <w:b/>
                <w:bCs/>
                <w:sz w:val="24"/>
                <w:szCs w:val="24"/>
              </w:rPr>
            </w:pPr>
          </w:p>
        </w:tc>
        <w:tc>
          <w:tcPr>
            <w:tcW w:w="3282" w:type="pct"/>
          </w:tcPr>
          <w:p w14:paraId="46A9A24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Практическое занятие 1. Исследование спектра типовых периодических сигналов.</w:t>
            </w:r>
          </w:p>
        </w:tc>
      </w:tr>
      <w:tr w:rsidR="0032613B" w:rsidRPr="000A3F21" w14:paraId="371EAE85" w14:textId="77777777" w:rsidTr="0032613B">
        <w:trPr>
          <w:trHeight w:val="20"/>
        </w:trPr>
        <w:tc>
          <w:tcPr>
            <w:tcW w:w="1718" w:type="pct"/>
            <w:vMerge/>
          </w:tcPr>
          <w:p w14:paraId="7DC1E732" w14:textId="77777777" w:rsidR="0032613B" w:rsidRPr="000A3F21" w:rsidRDefault="0032613B" w:rsidP="00CF7DBE">
            <w:pPr>
              <w:rPr>
                <w:rFonts w:ascii="Times New Roman" w:hAnsi="Times New Roman"/>
                <w:b/>
                <w:bCs/>
                <w:sz w:val="24"/>
                <w:szCs w:val="24"/>
              </w:rPr>
            </w:pPr>
          </w:p>
        </w:tc>
        <w:tc>
          <w:tcPr>
            <w:tcW w:w="3282" w:type="pct"/>
          </w:tcPr>
          <w:p w14:paraId="12CF55E3" w14:textId="77777777" w:rsidR="0032613B" w:rsidRPr="000A3F21" w:rsidRDefault="0032613B" w:rsidP="00CF7DBE">
            <w:pPr>
              <w:jc w:val="both"/>
              <w:rPr>
                <w:rFonts w:ascii="Times New Roman" w:hAnsi="Times New Roman"/>
                <w:b/>
                <w:sz w:val="24"/>
                <w:szCs w:val="24"/>
              </w:rPr>
            </w:pPr>
            <w:r w:rsidRPr="000A3F21">
              <w:rPr>
                <w:rFonts w:ascii="Times New Roman" w:hAnsi="Times New Roman"/>
                <w:bCs/>
                <w:sz w:val="24"/>
                <w:szCs w:val="24"/>
              </w:rPr>
              <w:t>Практическое занятие 2. Исследование спектра видео- и радиоимпульса.</w:t>
            </w:r>
          </w:p>
        </w:tc>
      </w:tr>
      <w:tr w:rsidR="0032613B" w:rsidRPr="000A3F21" w14:paraId="61BFBAB4" w14:textId="77777777" w:rsidTr="0032613B">
        <w:trPr>
          <w:trHeight w:val="20"/>
        </w:trPr>
        <w:tc>
          <w:tcPr>
            <w:tcW w:w="1718" w:type="pct"/>
            <w:vMerge w:val="restart"/>
          </w:tcPr>
          <w:p w14:paraId="2F1A01FA"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1.3. Корреляционные характеристики сигналов.</w:t>
            </w:r>
          </w:p>
        </w:tc>
        <w:tc>
          <w:tcPr>
            <w:tcW w:w="3282" w:type="pct"/>
          </w:tcPr>
          <w:p w14:paraId="13CAAF9C"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62A0F443" w14:textId="77777777" w:rsidTr="0032613B">
        <w:trPr>
          <w:trHeight w:val="20"/>
        </w:trPr>
        <w:tc>
          <w:tcPr>
            <w:tcW w:w="1718" w:type="pct"/>
            <w:vMerge/>
          </w:tcPr>
          <w:p w14:paraId="136A6CBA" w14:textId="77777777" w:rsidR="0032613B" w:rsidRPr="000A3F21" w:rsidRDefault="0032613B" w:rsidP="00CF7DBE">
            <w:pPr>
              <w:rPr>
                <w:rFonts w:ascii="Times New Roman" w:hAnsi="Times New Roman"/>
                <w:b/>
                <w:bCs/>
                <w:sz w:val="24"/>
                <w:szCs w:val="24"/>
              </w:rPr>
            </w:pPr>
          </w:p>
        </w:tc>
        <w:tc>
          <w:tcPr>
            <w:tcW w:w="3282" w:type="pct"/>
          </w:tcPr>
          <w:p w14:paraId="74D9CD2C"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Понятие корреляционной функции детерминированного сигнала.</w:t>
            </w:r>
          </w:p>
        </w:tc>
      </w:tr>
      <w:tr w:rsidR="0032613B" w:rsidRPr="000A3F21" w14:paraId="78858D28" w14:textId="77777777" w:rsidTr="0032613B">
        <w:trPr>
          <w:trHeight w:val="20"/>
        </w:trPr>
        <w:tc>
          <w:tcPr>
            <w:tcW w:w="1718" w:type="pct"/>
            <w:vMerge/>
          </w:tcPr>
          <w:p w14:paraId="53C7A21A" w14:textId="77777777" w:rsidR="0032613B" w:rsidRPr="000A3F21" w:rsidRDefault="0032613B" w:rsidP="00CF7DBE">
            <w:pPr>
              <w:rPr>
                <w:rFonts w:ascii="Times New Roman" w:hAnsi="Times New Roman"/>
                <w:b/>
                <w:bCs/>
                <w:sz w:val="24"/>
                <w:szCs w:val="24"/>
              </w:rPr>
            </w:pPr>
          </w:p>
        </w:tc>
        <w:tc>
          <w:tcPr>
            <w:tcW w:w="3282" w:type="pct"/>
          </w:tcPr>
          <w:p w14:paraId="2CA2B1A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Связь автокорреляционной функции со спектральной характеристикой сигнала.</w:t>
            </w:r>
          </w:p>
        </w:tc>
      </w:tr>
      <w:tr w:rsidR="0032613B" w:rsidRPr="000A3F21" w14:paraId="0C96FCF7" w14:textId="77777777" w:rsidTr="0032613B">
        <w:trPr>
          <w:trHeight w:val="20"/>
        </w:trPr>
        <w:tc>
          <w:tcPr>
            <w:tcW w:w="1718" w:type="pct"/>
            <w:vMerge/>
            <w:tcBorders>
              <w:bottom w:val="single" w:sz="4" w:space="0" w:color="auto"/>
            </w:tcBorders>
          </w:tcPr>
          <w:p w14:paraId="36853AA8" w14:textId="77777777" w:rsidR="0032613B" w:rsidRPr="000A3F21" w:rsidRDefault="0032613B" w:rsidP="00CF7DBE">
            <w:pPr>
              <w:rPr>
                <w:rFonts w:ascii="Times New Roman" w:hAnsi="Times New Roman"/>
                <w:b/>
                <w:bCs/>
                <w:sz w:val="24"/>
                <w:szCs w:val="24"/>
              </w:rPr>
            </w:pPr>
          </w:p>
        </w:tc>
        <w:tc>
          <w:tcPr>
            <w:tcW w:w="3282" w:type="pct"/>
            <w:tcBorders>
              <w:bottom w:val="single" w:sz="4" w:space="0" w:color="auto"/>
            </w:tcBorders>
          </w:tcPr>
          <w:p w14:paraId="3028141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Взаимная корреляционная функция двух сигналов.</w:t>
            </w:r>
          </w:p>
        </w:tc>
      </w:tr>
      <w:tr w:rsidR="0032613B" w:rsidRPr="000A3F21" w14:paraId="5E3C7E24" w14:textId="77777777" w:rsidTr="0032613B">
        <w:trPr>
          <w:trHeight w:val="20"/>
        </w:trPr>
        <w:tc>
          <w:tcPr>
            <w:tcW w:w="1718" w:type="pct"/>
            <w:vMerge w:val="restart"/>
          </w:tcPr>
          <w:p w14:paraId="17733DF7"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1.4. Сигналы с ограниченным спектром.</w:t>
            </w:r>
          </w:p>
        </w:tc>
        <w:tc>
          <w:tcPr>
            <w:tcW w:w="3282" w:type="pct"/>
          </w:tcPr>
          <w:p w14:paraId="3B1CE2FB"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0F7BCDA0" w14:textId="77777777" w:rsidTr="0032613B">
        <w:trPr>
          <w:trHeight w:val="20"/>
        </w:trPr>
        <w:tc>
          <w:tcPr>
            <w:tcW w:w="1718" w:type="pct"/>
            <w:vMerge/>
          </w:tcPr>
          <w:p w14:paraId="51C00571" w14:textId="77777777" w:rsidR="0032613B" w:rsidRPr="000A3F21" w:rsidRDefault="0032613B" w:rsidP="00CF7DBE">
            <w:pPr>
              <w:rPr>
                <w:rFonts w:ascii="Times New Roman" w:hAnsi="Times New Roman"/>
                <w:b/>
                <w:bCs/>
                <w:sz w:val="24"/>
                <w:szCs w:val="24"/>
              </w:rPr>
            </w:pPr>
          </w:p>
        </w:tc>
        <w:tc>
          <w:tcPr>
            <w:tcW w:w="3282" w:type="pct"/>
          </w:tcPr>
          <w:p w14:paraId="4E9D9C2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Некоторые математические модели сигналов с ограниченным спектром</w:t>
            </w:r>
          </w:p>
        </w:tc>
      </w:tr>
      <w:tr w:rsidR="0032613B" w:rsidRPr="000A3F21" w14:paraId="0D42EAE9" w14:textId="77777777" w:rsidTr="0032613B">
        <w:trPr>
          <w:trHeight w:val="20"/>
        </w:trPr>
        <w:tc>
          <w:tcPr>
            <w:tcW w:w="1718" w:type="pct"/>
            <w:vMerge/>
          </w:tcPr>
          <w:p w14:paraId="1B8C1D9D" w14:textId="77777777" w:rsidR="0032613B" w:rsidRPr="000A3F21" w:rsidRDefault="0032613B" w:rsidP="00CF7DBE">
            <w:pPr>
              <w:rPr>
                <w:rFonts w:ascii="Times New Roman" w:hAnsi="Times New Roman"/>
                <w:b/>
                <w:bCs/>
                <w:sz w:val="24"/>
                <w:szCs w:val="24"/>
              </w:rPr>
            </w:pPr>
          </w:p>
        </w:tc>
        <w:tc>
          <w:tcPr>
            <w:tcW w:w="3282" w:type="pct"/>
          </w:tcPr>
          <w:p w14:paraId="6958C32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Теорема Котельникова</w:t>
            </w:r>
          </w:p>
        </w:tc>
      </w:tr>
      <w:tr w:rsidR="0032613B" w:rsidRPr="000A3F21" w14:paraId="31316CCE" w14:textId="77777777" w:rsidTr="0032613B">
        <w:trPr>
          <w:trHeight w:val="20"/>
        </w:trPr>
        <w:tc>
          <w:tcPr>
            <w:tcW w:w="1718" w:type="pct"/>
            <w:vMerge/>
            <w:tcBorders>
              <w:bottom w:val="single" w:sz="4" w:space="0" w:color="auto"/>
            </w:tcBorders>
          </w:tcPr>
          <w:p w14:paraId="5B3AB446" w14:textId="77777777" w:rsidR="0032613B" w:rsidRPr="000A3F21" w:rsidRDefault="0032613B" w:rsidP="00CF7DBE">
            <w:pPr>
              <w:rPr>
                <w:rFonts w:ascii="Times New Roman" w:hAnsi="Times New Roman"/>
                <w:b/>
                <w:bCs/>
                <w:sz w:val="24"/>
                <w:szCs w:val="24"/>
              </w:rPr>
            </w:pPr>
          </w:p>
        </w:tc>
        <w:tc>
          <w:tcPr>
            <w:tcW w:w="3282" w:type="pct"/>
            <w:tcBorders>
              <w:bottom w:val="single" w:sz="4" w:space="0" w:color="auto"/>
            </w:tcBorders>
          </w:tcPr>
          <w:p w14:paraId="7622D424"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Узкополосные сигналы.</w:t>
            </w:r>
          </w:p>
        </w:tc>
      </w:tr>
      <w:tr w:rsidR="0032613B" w:rsidRPr="000A3F21" w14:paraId="044C1752" w14:textId="77777777" w:rsidTr="0032613B">
        <w:trPr>
          <w:trHeight w:val="20"/>
        </w:trPr>
        <w:tc>
          <w:tcPr>
            <w:tcW w:w="1718" w:type="pct"/>
            <w:vMerge w:val="restart"/>
          </w:tcPr>
          <w:p w14:paraId="5027DAE6"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1.5. Случайные сигналы.</w:t>
            </w:r>
          </w:p>
        </w:tc>
        <w:tc>
          <w:tcPr>
            <w:tcW w:w="3282" w:type="pct"/>
          </w:tcPr>
          <w:p w14:paraId="24058F02"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5B349D6C" w14:textId="77777777" w:rsidTr="0032613B">
        <w:trPr>
          <w:trHeight w:val="20"/>
        </w:trPr>
        <w:tc>
          <w:tcPr>
            <w:tcW w:w="1718" w:type="pct"/>
            <w:vMerge/>
          </w:tcPr>
          <w:p w14:paraId="76276539" w14:textId="77777777" w:rsidR="0032613B" w:rsidRPr="000A3F21" w:rsidRDefault="0032613B" w:rsidP="00CF7DBE">
            <w:pPr>
              <w:rPr>
                <w:rFonts w:ascii="Times New Roman" w:hAnsi="Times New Roman"/>
                <w:b/>
                <w:bCs/>
                <w:sz w:val="24"/>
                <w:szCs w:val="24"/>
              </w:rPr>
            </w:pPr>
          </w:p>
        </w:tc>
        <w:tc>
          <w:tcPr>
            <w:tcW w:w="3282" w:type="pct"/>
          </w:tcPr>
          <w:p w14:paraId="6063440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Случайные величины и их характеристики.</w:t>
            </w:r>
          </w:p>
        </w:tc>
      </w:tr>
      <w:tr w:rsidR="0032613B" w:rsidRPr="000A3F21" w14:paraId="573A22F9" w14:textId="77777777" w:rsidTr="0032613B">
        <w:trPr>
          <w:trHeight w:val="20"/>
        </w:trPr>
        <w:tc>
          <w:tcPr>
            <w:tcW w:w="1718" w:type="pct"/>
            <w:vMerge/>
          </w:tcPr>
          <w:p w14:paraId="0C8827E2" w14:textId="77777777" w:rsidR="0032613B" w:rsidRPr="000A3F21" w:rsidRDefault="0032613B" w:rsidP="00CF7DBE">
            <w:pPr>
              <w:rPr>
                <w:rFonts w:ascii="Times New Roman" w:hAnsi="Times New Roman"/>
                <w:b/>
                <w:bCs/>
                <w:sz w:val="24"/>
                <w:szCs w:val="24"/>
              </w:rPr>
            </w:pPr>
          </w:p>
        </w:tc>
        <w:tc>
          <w:tcPr>
            <w:tcW w:w="3282" w:type="pct"/>
          </w:tcPr>
          <w:p w14:paraId="5E6EAEF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 xml:space="preserve">2. Статистические характеристики случайных величин. </w:t>
            </w:r>
          </w:p>
        </w:tc>
      </w:tr>
      <w:tr w:rsidR="0032613B" w:rsidRPr="000A3F21" w14:paraId="4CC2B285" w14:textId="77777777" w:rsidTr="0032613B">
        <w:trPr>
          <w:trHeight w:val="20"/>
        </w:trPr>
        <w:tc>
          <w:tcPr>
            <w:tcW w:w="1718" w:type="pct"/>
            <w:vMerge/>
            <w:tcBorders>
              <w:bottom w:val="single" w:sz="4" w:space="0" w:color="auto"/>
            </w:tcBorders>
          </w:tcPr>
          <w:p w14:paraId="6C5C98F9" w14:textId="77777777" w:rsidR="0032613B" w:rsidRPr="000A3F21" w:rsidRDefault="0032613B" w:rsidP="00CF7DBE">
            <w:pPr>
              <w:rPr>
                <w:rFonts w:ascii="Times New Roman" w:hAnsi="Times New Roman"/>
                <w:b/>
                <w:bCs/>
                <w:sz w:val="24"/>
                <w:szCs w:val="24"/>
              </w:rPr>
            </w:pPr>
          </w:p>
        </w:tc>
        <w:tc>
          <w:tcPr>
            <w:tcW w:w="3282" w:type="pct"/>
            <w:tcBorders>
              <w:bottom w:val="single" w:sz="4" w:space="0" w:color="auto"/>
            </w:tcBorders>
          </w:tcPr>
          <w:p w14:paraId="37658597"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Спектральная плотность мощности и корреляционная функция случайного процесса.</w:t>
            </w:r>
          </w:p>
        </w:tc>
      </w:tr>
      <w:tr w:rsidR="0032613B" w:rsidRPr="000A3F21" w14:paraId="228BEA5F" w14:textId="77777777" w:rsidTr="0032613B">
        <w:trPr>
          <w:trHeight w:val="20"/>
        </w:trPr>
        <w:tc>
          <w:tcPr>
            <w:tcW w:w="5000" w:type="pct"/>
            <w:gridSpan w:val="2"/>
          </w:tcPr>
          <w:p w14:paraId="644768CA"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Раздел 2. Линейные радиотехнические цепи</w:t>
            </w:r>
            <w:r>
              <w:rPr>
                <w:rFonts w:ascii="Times New Roman" w:hAnsi="Times New Roman"/>
                <w:b/>
                <w:bCs/>
                <w:sz w:val="24"/>
                <w:szCs w:val="24"/>
              </w:rPr>
              <w:t xml:space="preserve"> (24 часа)</w:t>
            </w:r>
          </w:p>
        </w:tc>
      </w:tr>
      <w:tr w:rsidR="0032613B" w:rsidRPr="000A3F21" w14:paraId="1A0D704F" w14:textId="77777777" w:rsidTr="0032613B">
        <w:trPr>
          <w:trHeight w:val="20"/>
        </w:trPr>
        <w:tc>
          <w:tcPr>
            <w:tcW w:w="1718" w:type="pct"/>
            <w:vMerge w:val="restart"/>
          </w:tcPr>
          <w:p w14:paraId="6CAB01F2"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2.1. Воздействие детерминированных сигналов на линейные цепи.</w:t>
            </w:r>
          </w:p>
        </w:tc>
        <w:tc>
          <w:tcPr>
            <w:tcW w:w="3282" w:type="pct"/>
          </w:tcPr>
          <w:p w14:paraId="77768D08"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66F22D64" w14:textId="77777777" w:rsidTr="0032613B">
        <w:trPr>
          <w:trHeight w:val="20"/>
        </w:trPr>
        <w:tc>
          <w:tcPr>
            <w:tcW w:w="1718" w:type="pct"/>
            <w:vMerge/>
          </w:tcPr>
          <w:p w14:paraId="109A38AE" w14:textId="77777777" w:rsidR="0032613B" w:rsidRPr="000A3F21" w:rsidRDefault="0032613B" w:rsidP="00CF7DBE">
            <w:pPr>
              <w:rPr>
                <w:rFonts w:ascii="Times New Roman" w:hAnsi="Times New Roman"/>
                <w:b/>
                <w:bCs/>
                <w:sz w:val="24"/>
                <w:szCs w:val="24"/>
              </w:rPr>
            </w:pPr>
          </w:p>
        </w:tc>
        <w:tc>
          <w:tcPr>
            <w:tcW w:w="3282" w:type="pct"/>
          </w:tcPr>
          <w:p w14:paraId="077D249C"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Импульсные, переходные и частотные характеристики линейных стационарных систем</w:t>
            </w:r>
          </w:p>
        </w:tc>
      </w:tr>
      <w:tr w:rsidR="0032613B" w:rsidRPr="000A3F21" w14:paraId="4E75A29C" w14:textId="77777777" w:rsidTr="0032613B">
        <w:trPr>
          <w:trHeight w:val="20"/>
        </w:trPr>
        <w:tc>
          <w:tcPr>
            <w:tcW w:w="1718" w:type="pct"/>
            <w:vMerge/>
          </w:tcPr>
          <w:p w14:paraId="73C4426C" w14:textId="77777777" w:rsidR="0032613B" w:rsidRPr="000A3F21" w:rsidRDefault="0032613B" w:rsidP="00CF7DBE">
            <w:pPr>
              <w:rPr>
                <w:rFonts w:ascii="Times New Roman" w:hAnsi="Times New Roman"/>
                <w:b/>
                <w:bCs/>
                <w:sz w:val="24"/>
                <w:szCs w:val="24"/>
              </w:rPr>
            </w:pPr>
          </w:p>
        </w:tc>
        <w:tc>
          <w:tcPr>
            <w:tcW w:w="3282" w:type="pct"/>
          </w:tcPr>
          <w:p w14:paraId="4B35150E"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Спектральный и операторный методы анализа прохождения сигналов через линейные цепи.</w:t>
            </w:r>
          </w:p>
        </w:tc>
      </w:tr>
      <w:tr w:rsidR="0032613B" w:rsidRPr="000A3F21" w14:paraId="48CEAEF9" w14:textId="77777777" w:rsidTr="0032613B">
        <w:trPr>
          <w:trHeight w:val="20"/>
        </w:trPr>
        <w:tc>
          <w:tcPr>
            <w:tcW w:w="1718" w:type="pct"/>
            <w:vMerge/>
          </w:tcPr>
          <w:p w14:paraId="11EC236D" w14:textId="77777777" w:rsidR="0032613B" w:rsidRPr="000A3F21" w:rsidRDefault="0032613B" w:rsidP="00CF7DBE">
            <w:pPr>
              <w:rPr>
                <w:rFonts w:ascii="Times New Roman" w:hAnsi="Times New Roman"/>
                <w:b/>
                <w:bCs/>
                <w:sz w:val="24"/>
                <w:szCs w:val="24"/>
              </w:rPr>
            </w:pPr>
          </w:p>
        </w:tc>
        <w:tc>
          <w:tcPr>
            <w:tcW w:w="3282" w:type="pct"/>
          </w:tcPr>
          <w:p w14:paraId="2B17BD87"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Идеальные и реальные дифференцирующие и интегрирующие цепи, их АЧХ и ФЧХ</w:t>
            </w:r>
          </w:p>
        </w:tc>
      </w:tr>
      <w:tr w:rsidR="0032613B" w:rsidRPr="000A3F21" w14:paraId="4F8328AA" w14:textId="77777777" w:rsidTr="0032613B">
        <w:trPr>
          <w:trHeight w:val="20"/>
        </w:trPr>
        <w:tc>
          <w:tcPr>
            <w:tcW w:w="1718" w:type="pct"/>
            <w:vMerge/>
          </w:tcPr>
          <w:p w14:paraId="3C1B5283" w14:textId="77777777" w:rsidR="0032613B" w:rsidRPr="000A3F21" w:rsidRDefault="0032613B" w:rsidP="00CF7DBE">
            <w:pPr>
              <w:rPr>
                <w:rFonts w:ascii="Times New Roman" w:hAnsi="Times New Roman"/>
                <w:b/>
                <w:bCs/>
                <w:sz w:val="24"/>
                <w:szCs w:val="24"/>
              </w:rPr>
            </w:pPr>
          </w:p>
        </w:tc>
        <w:tc>
          <w:tcPr>
            <w:tcW w:w="3282" w:type="pct"/>
          </w:tcPr>
          <w:p w14:paraId="7F392D1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Передаточные функции основных радиотехнических звеньев.</w:t>
            </w:r>
          </w:p>
        </w:tc>
      </w:tr>
      <w:tr w:rsidR="0032613B" w:rsidRPr="000A3F21" w14:paraId="41DA3E78" w14:textId="77777777" w:rsidTr="0032613B">
        <w:trPr>
          <w:trHeight w:val="20"/>
        </w:trPr>
        <w:tc>
          <w:tcPr>
            <w:tcW w:w="1718" w:type="pct"/>
            <w:vMerge/>
          </w:tcPr>
          <w:p w14:paraId="75BBD7D9" w14:textId="77777777" w:rsidR="0032613B" w:rsidRPr="000A3F21" w:rsidRDefault="0032613B" w:rsidP="00CF7DBE">
            <w:pPr>
              <w:rPr>
                <w:rFonts w:ascii="Times New Roman" w:hAnsi="Times New Roman"/>
                <w:b/>
                <w:bCs/>
                <w:sz w:val="24"/>
                <w:szCs w:val="24"/>
              </w:rPr>
            </w:pPr>
          </w:p>
        </w:tc>
        <w:tc>
          <w:tcPr>
            <w:tcW w:w="3282" w:type="pct"/>
          </w:tcPr>
          <w:p w14:paraId="425494B8"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5. Воздействие детерминированных сигналов на частотно-избирательные цепи</w:t>
            </w:r>
          </w:p>
        </w:tc>
      </w:tr>
      <w:tr w:rsidR="0032613B" w:rsidRPr="000A3F21" w14:paraId="488F8C67" w14:textId="77777777" w:rsidTr="0032613B">
        <w:trPr>
          <w:trHeight w:val="20"/>
        </w:trPr>
        <w:tc>
          <w:tcPr>
            <w:tcW w:w="1718" w:type="pct"/>
            <w:vMerge/>
          </w:tcPr>
          <w:p w14:paraId="6C9B6373" w14:textId="77777777" w:rsidR="0032613B" w:rsidRPr="000A3F21" w:rsidRDefault="0032613B" w:rsidP="00CF7DBE">
            <w:pPr>
              <w:rPr>
                <w:rFonts w:ascii="Times New Roman" w:hAnsi="Times New Roman"/>
                <w:b/>
                <w:bCs/>
                <w:sz w:val="24"/>
                <w:szCs w:val="24"/>
              </w:rPr>
            </w:pPr>
          </w:p>
        </w:tc>
        <w:tc>
          <w:tcPr>
            <w:tcW w:w="3282" w:type="pct"/>
          </w:tcPr>
          <w:p w14:paraId="20431529"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1AD165F6" w14:textId="77777777" w:rsidTr="0032613B">
        <w:trPr>
          <w:trHeight w:val="20"/>
        </w:trPr>
        <w:tc>
          <w:tcPr>
            <w:tcW w:w="1718" w:type="pct"/>
            <w:vMerge/>
          </w:tcPr>
          <w:p w14:paraId="460A2256" w14:textId="77777777" w:rsidR="0032613B" w:rsidRPr="000A3F21" w:rsidRDefault="0032613B" w:rsidP="00CF7DBE">
            <w:pPr>
              <w:rPr>
                <w:rFonts w:ascii="Times New Roman" w:hAnsi="Times New Roman"/>
                <w:b/>
                <w:bCs/>
                <w:sz w:val="24"/>
                <w:szCs w:val="24"/>
              </w:rPr>
            </w:pPr>
          </w:p>
        </w:tc>
        <w:tc>
          <w:tcPr>
            <w:tcW w:w="3282" w:type="pct"/>
          </w:tcPr>
          <w:p w14:paraId="0DD40BB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Практическое занятие 3. Расчёт переходных и частотных характеристик типовых радиотехнических звеньев.</w:t>
            </w:r>
          </w:p>
        </w:tc>
      </w:tr>
      <w:tr w:rsidR="0032613B" w:rsidRPr="000A3F21" w14:paraId="3564B9C2" w14:textId="77777777" w:rsidTr="0032613B">
        <w:trPr>
          <w:trHeight w:val="20"/>
        </w:trPr>
        <w:tc>
          <w:tcPr>
            <w:tcW w:w="1718" w:type="pct"/>
            <w:vMerge/>
          </w:tcPr>
          <w:p w14:paraId="6E414DFB" w14:textId="77777777" w:rsidR="0032613B" w:rsidRPr="000A3F21" w:rsidRDefault="0032613B" w:rsidP="00CF7DBE">
            <w:pPr>
              <w:rPr>
                <w:rFonts w:ascii="Times New Roman" w:hAnsi="Times New Roman"/>
                <w:b/>
                <w:bCs/>
                <w:sz w:val="24"/>
                <w:szCs w:val="24"/>
              </w:rPr>
            </w:pPr>
          </w:p>
        </w:tc>
        <w:tc>
          <w:tcPr>
            <w:tcW w:w="3282" w:type="pct"/>
          </w:tcPr>
          <w:p w14:paraId="5A59783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Лабораторное занятие 1. Исследование переходных и частотных характеристик типовых радиотехнических звеньев.</w:t>
            </w:r>
          </w:p>
        </w:tc>
      </w:tr>
      <w:tr w:rsidR="0032613B" w:rsidRPr="000A3F21" w14:paraId="45A6E0E4" w14:textId="77777777" w:rsidTr="0032613B">
        <w:trPr>
          <w:trHeight w:val="20"/>
        </w:trPr>
        <w:tc>
          <w:tcPr>
            <w:tcW w:w="1718" w:type="pct"/>
            <w:vMerge w:val="restart"/>
          </w:tcPr>
          <w:p w14:paraId="743705AA"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2.2. Синтез линейных частотных фильтров</w:t>
            </w:r>
          </w:p>
        </w:tc>
        <w:tc>
          <w:tcPr>
            <w:tcW w:w="3282" w:type="pct"/>
          </w:tcPr>
          <w:p w14:paraId="7DE141D1"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3D17929C" w14:textId="77777777" w:rsidTr="0032613B">
        <w:trPr>
          <w:trHeight w:val="20"/>
        </w:trPr>
        <w:tc>
          <w:tcPr>
            <w:tcW w:w="1718" w:type="pct"/>
            <w:vMerge/>
          </w:tcPr>
          <w:p w14:paraId="2E0E6F4F" w14:textId="77777777" w:rsidR="0032613B" w:rsidRPr="000A3F21" w:rsidRDefault="0032613B" w:rsidP="00CF7DBE">
            <w:pPr>
              <w:rPr>
                <w:rFonts w:ascii="Times New Roman" w:hAnsi="Times New Roman"/>
                <w:b/>
                <w:bCs/>
                <w:sz w:val="24"/>
                <w:szCs w:val="24"/>
              </w:rPr>
            </w:pPr>
          </w:p>
        </w:tc>
        <w:tc>
          <w:tcPr>
            <w:tcW w:w="3282" w:type="pct"/>
          </w:tcPr>
          <w:p w14:paraId="7AD0F36D"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Частотные характеристики четырехполюсников</w:t>
            </w:r>
          </w:p>
        </w:tc>
      </w:tr>
      <w:tr w:rsidR="0032613B" w:rsidRPr="000A3F21" w14:paraId="00D641EC" w14:textId="77777777" w:rsidTr="0032613B">
        <w:trPr>
          <w:trHeight w:val="20"/>
        </w:trPr>
        <w:tc>
          <w:tcPr>
            <w:tcW w:w="1718" w:type="pct"/>
            <w:vMerge/>
          </w:tcPr>
          <w:p w14:paraId="4C6047CF" w14:textId="77777777" w:rsidR="0032613B" w:rsidRPr="000A3F21" w:rsidRDefault="0032613B" w:rsidP="00CF7DBE">
            <w:pPr>
              <w:rPr>
                <w:rFonts w:ascii="Times New Roman" w:hAnsi="Times New Roman"/>
                <w:b/>
                <w:bCs/>
                <w:sz w:val="24"/>
                <w:szCs w:val="24"/>
              </w:rPr>
            </w:pPr>
          </w:p>
        </w:tc>
        <w:tc>
          <w:tcPr>
            <w:tcW w:w="3282" w:type="pct"/>
          </w:tcPr>
          <w:p w14:paraId="24AFA19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Синтез аналоговых четырёхполюсников по заданному модулю передаточной функции.</w:t>
            </w:r>
          </w:p>
        </w:tc>
      </w:tr>
      <w:tr w:rsidR="0032613B" w:rsidRPr="000A3F21" w14:paraId="0A6921A2" w14:textId="77777777" w:rsidTr="0032613B">
        <w:trPr>
          <w:trHeight w:val="20"/>
        </w:trPr>
        <w:tc>
          <w:tcPr>
            <w:tcW w:w="1718" w:type="pct"/>
            <w:vMerge/>
          </w:tcPr>
          <w:p w14:paraId="36ABB315" w14:textId="77777777" w:rsidR="0032613B" w:rsidRPr="000A3F21" w:rsidRDefault="0032613B" w:rsidP="00CF7DBE">
            <w:pPr>
              <w:rPr>
                <w:rFonts w:ascii="Times New Roman" w:hAnsi="Times New Roman"/>
                <w:b/>
                <w:bCs/>
                <w:sz w:val="24"/>
                <w:szCs w:val="24"/>
              </w:rPr>
            </w:pPr>
          </w:p>
        </w:tc>
        <w:tc>
          <w:tcPr>
            <w:tcW w:w="3282" w:type="pct"/>
          </w:tcPr>
          <w:p w14:paraId="7401F6E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Реализация RLC фильтров различных типов</w:t>
            </w:r>
          </w:p>
        </w:tc>
      </w:tr>
      <w:tr w:rsidR="0032613B" w:rsidRPr="000A3F21" w14:paraId="75C93AFA" w14:textId="77777777" w:rsidTr="0032613B">
        <w:trPr>
          <w:trHeight w:val="20"/>
        </w:trPr>
        <w:tc>
          <w:tcPr>
            <w:tcW w:w="1718" w:type="pct"/>
            <w:vMerge/>
          </w:tcPr>
          <w:p w14:paraId="7E3BFC1F" w14:textId="77777777" w:rsidR="0032613B" w:rsidRPr="000A3F21" w:rsidRDefault="0032613B" w:rsidP="00CF7DBE">
            <w:pPr>
              <w:rPr>
                <w:rFonts w:ascii="Times New Roman" w:hAnsi="Times New Roman"/>
                <w:b/>
                <w:bCs/>
                <w:sz w:val="24"/>
                <w:szCs w:val="24"/>
              </w:rPr>
            </w:pPr>
          </w:p>
        </w:tc>
        <w:tc>
          <w:tcPr>
            <w:tcW w:w="3282" w:type="pct"/>
          </w:tcPr>
          <w:p w14:paraId="5E441AE9"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Реализация активных RС фильтров различных типов</w:t>
            </w:r>
          </w:p>
        </w:tc>
      </w:tr>
      <w:tr w:rsidR="0032613B" w:rsidRPr="000A3F21" w14:paraId="53C8B7EE" w14:textId="77777777" w:rsidTr="0032613B">
        <w:trPr>
          <w:trHeight w:val="20"/>
        </w:trPr>
        <w:tc>
          <w:tcPr>
            <w:tcW w:w="1718" w:type="pct"/>
            <w:vMerge/>
          </w:tcPr>
          <w:p w14:paraId="43E87CF6" w14:textId="77777777" w:rsidR="0032613B" w:rsidRPr="000A3F21" w:rsidRDefault="0032613B" w:rsidP="00CF7DBE">
            <w:pPr>
              <w:rPr>
                <w:rFonts w:ascii="Times New Roman" w:hAnsi="Times New Roman"/>
                <w:b/>
                <w:bCs/>
                <w:sz w:val="24"/>
                <w:szCs w:val="24"/>
              </w:rPr>
            </w:pPr>
          </w:p>
        </w:tc>
        <w:tc>
          <w:tcPr>
            <w:tcW w:w="3282" w:type="pct"/>
          </w:tcPr>
          <w:p w14:paraId="490EB1D3"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2D48D25D" w14:textId="77777777" w:rsidTr="0032613B">
        <w:trPr>
          <w:trHeight w:val="20"/>
        </w:trPr>
        <w:tc>
          <w:tcPr>
            <w:tcW w:w="1718" w:type="pct"/>
            <w:vMerge/>
          </w:tcPr>
          <w:p w14:paraId="5644FBDA" w14:textId="77777777" w:rsidR="0032613B" w:rsidRPr="000A3F21" w:rsidRDefault="0032613B" w:rsidP="00CF7DBE">
            <w:pPr>
              <w:rPr>
                <w:rFonts w:ascii="Times New Roman" w:hAnsi="Times New Roman"/>
                <w:b/>
                <w:bCs/>
                <w:sz w:val="24"/>
                <w:szCs w:val="24"/>
              </w:rPr>
            </w:pPr>
          </w:p>
        </w:tc>
        <w:tc>
          <w:tcPr>
            <w:tcW w:w="3282" w:type="pct"/>
          </w:tcPr>
          <w:p w14:paraId="2F7EC498"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Лабораторное занятие 2. Исследование частотных характеристик фильтров нижних и верхних частот.</w:t>
            </w:r>
          </w:p>
        </w:tc>
      </w:tr>
      <w:tr w:rsidR="0032613B" w:rsidRPr="000A3F21" w14:paraId="77AED597" w14:textId="77777777" w:rsidTr="0032613B">
        <w:trPr>
          <w:trHeight w:val="20"/>
        </w:trPr>
        <w:tc>
          <w:tcPr>
            <w:tcW w:w="1718" w:type="pct"/>
            <w:vMerge/>
          </w:tcPr>
          <w:p w14:paraId="5DBAF6C6" w14:textId="77777777" w:rsidR="0032613B" w:rsidRPr="000A3F21" w:rsidRDefault="0032613B" w:rsidP="00CF7DBE">
            <w:pPr>
              <w:rPr>
                <w:rFonts w:ascii="Times New Roman" w:hAnsi="Times New Roman"/>
                <w:b/>
                <w:bCs/>
                <w:sz w:val="24"/>
                <w:szCs w:val="24"/>
              </w:rPr>
            </w:pPr>
          </w:p>
        </w:tc>
        <w:tc>
          <w:tcPr>
            <w:tcW w:w="3282" w:type="pct"/>
          </w:tcPr>
          <w:p w14:paraId="689A049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Лабораторное занятие 3. Исследование частотной характеристики полосового фильтра.</w:t>
            </w:r>
          </w:p>
        </w:tc>
      </w:tr>
      <w:tr w:rsidR="0032613B" w:rsidRPr="000A3F21" w14:paraId="593B614B" w14:textId="77777777" w:rsidTr="0032613B">
        <w:trPr>
          <w:trHeight w:val="20"/>
        </w:trPr>
        <w:tc>
          <w:tcPr>
            <w:tcW w:w="1718" w:type="pct"/>
            <w:vMerge/>
          </w:tcPr>
          <w:p w14:paraId="0944FFAA" w14:textId="77777777" w:rsidR="0032613B" w:rsidRPr="000A3F21" w:rsidRDefault="0032613B" w:rsidP="00CF7DBE">
            <w:pPr>
              <w:rPr>
                <w:rFonts w:ascii="Times New Roman" w:hAnsi="Times New Roman"/>
                <w:b/>
                <w:bCs/>
                <w:sz w:val="24"/>
                <w:szCs w:val="24"/>
              </w:rPr>
            </w:pPr>
          </w:p>
        </w:tc>
        <w:tc>
          <w:tcPr>
            <w:tcW w:w="3282" w:type="pct"/>
          </w:tcPr>
          <w:p w14:paraId="3710CF5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
                <w:bCs/>
                <w:sz w:val="24"/>
                <w:szCs w:val="24"/>
              </w:rPr>
              <w:t>Самостоятельная работа.</w:t>
            </w:r>
            <w:r w:rsidRPr="000A3F21">
              <w:rPr>
                <w:rFonts w:ascii="Times New Roman" w:hAnsi="Times New Roman"/>
                <w:bCs/>
                <w:sz w:val="24"/>
                <w:szCs w:val="24"/>
              </w:rPr>
              <w:t xml:space="preserve"> </w:t>
            </w:r>
          </w:p>
          <w:p w14:paraId="1AEEE10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Расчёт параметров активного RС фильтра с заданными характеристиками.</w:t>
            </w:r>
          </w:p>
        </w:tc>
      </w:tr>
      <w:tr w:rsidR="0032613B" w:rsidRPr="000A3F21" w14:paraId="10D5A9AD" w14:textId="77777777" w:rsidTr="0032613B">
        <w:trPr>
          <w:trHeight w:val="20"/>
        </w:trPr>
        <w:tc>
          <w:tcPr>
            <w:tcW w:w="1718" w:type="pct"/>
            <w:vMerge w:val="restart"/>
          </w:tcPr>
          <w:p w14:paraId="56106A56"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2.3. Помехоустойчивый радиоприем</w:t>
            </w:r>
          </w:p>
        </w:tc>
        <w:tc>
          <w:tcPr>
            <w:tcW w:w="3282" w:type="pct"/>
          </w:tcPr>
          <w:p w14:paraId="4ECC5B41"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43D19496" w14:textId="77777777" w:rsidTr="0032613B">
        <w:trPr>
          <w:trHeight w:val="20"/>
        </w:trPr>
        <w:tc>
          <w:tcPr>
            <w:tcW w:w="1718" w:type="pct"/>
            <w:vMerge/>
          </w:tcPr>
          <w:p w14:paraId="6FDB1C40" w14:textId="77777777" w:rsidR="0032613B" w:rsidRPr="000A3F21" w:rsidRDefault="0032613B" w:rsidP="00CF7DBE">
            <w:pPr>
              <w:rPr>
                <w:rFonts w:ascii="Times New Roman" w:hAnsi="Times New Roman"/>
                <w:b/>
                <w:bCs/>
                <w:sz w:val="24"/>
                <w:szCs w:val="24"/>
              </w:rPr>
            </w:pPr>
          </w:p>
        </w:tc>
        <w:tc>
          <w:tcPr>
            <w:tcW w:w="3282" w:type="pct"/>
          </w:tcPr>
          <w:p w14:paraId="43D7AB4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Выделение полезного сигнала с помощью линейного частотного фильтра.</w:t>
            </w:r>
          </w:p>
        </w:tc>
      </w:tr>
      <w:tr w:rsidR="0032613B" w:rsidRPr="000A3F21" w14:paraId="7EAED036" w14:textId="77777777" w:rsidTr="0032613B">
        <w:trPr>
          <w:trHeight w:val="20"/>
        </w:trPr>
        <w:tc>
          <w:tcPr>
            <w:tcW w:w="1718" w:type="pct"/>
            <w:vMerge/>
          </w:tcPr>
          <w:p w14:paraId="5A3E0C44" w14:textId="77777777" w:rsidR="0032613B" w:rsidRPr="000A3F21" w:rsidRDefault="0032613B" w:rsidP="00CF7DBE">
            <w:pPr>
              <w:rPr>
                <w:rFonts w:ascii="Times New Roman" w:hAnsi="Times New Roman"/>
                <w:b/>
                <w:bCs/>
                <w:sz w:val="24"/>
                <w:szCs w:val="24"/>
              </w:rPr>
            </w:pPr>
          </w:p>
        </w:tc>
        <w:tc>
          <w:tcPr>
            <w:tcW w:w="3282" w:type="pct"/>
          </w:tcPr>
          <w:p w14:paraId="19697B6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Оптимальная линейная фильтрация сигналов известной формы.</w:t>
            </w:r>
          </w:p>
        </w:tc>
      </w:tr>
      <w:tr w:rsidR="0032613B" w:rsidRPr="000A3F21" w14:paraId="192FB3A2" w14:textId="77777777" w:rsidTr="0032613B">
        <w:trPr>
          <w:trHeight w:val="20"/>
        </w:trPr>
        <w:tc>
          <w:tcPr>
            <w:tcW w:w="1718" w:type="pct"/>
            <w:vMerge/>
          </w:tcPr>
          <w:p w14:paraId="1376AC9E" w14:textId="77777777" w:rsidR="0032613B" w:rsidRPr="000A3F21" w:rsidRDefault="0032613B" w:rsidP="00CF7DBE">
            <w:pPr>
              <w:rPr>
                <w:rFonts w:ascii="Times New Roman" w:hAnsi="Times New Roman"/>
                <w:b/>
                <w:bCs/>
                <w:sz w:val="24"/>
                <w:szCs w:val="24"/>
              </w:rPr>
            </w:pPr>
          </w:p>
        </w:tc>
        <w:tc>
          <w:tcPr>
            <w:tcW w:w="3282" w:type="pct"/>
          </w:tcPr>
          <w:p w14:paraId="4AC8ECC2"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Реализация согласованных фильтров.</w:t>
            </w:r>
          </w:p>
        </w:tc>
      </w:tr>
      <w:tr w:rsidR="0032613B" w:rsidRPr="000A3F21" w14:paraId="08611BCE" w14:textId="77777777" w:rsidTr="0032613B">
        <w:trPr>
          <w:trHeight w:val="20"/>
        </w:trPr>
        <w:tc>
          <w:tcPr>
            <w:tcW w:w="1718" w:type="pct"/>
            <w:vMerge/>
          </w:tcPr>
          <w:p w14:paraId="560B0992" w14:textId="77777777" w:rsidR="0032613B" w:rsidRPr="000A3F21" w:rsidRDefault="0032613B" w:rsidP="00CF7DBE">
            <w:pPr>
              <w:rPr>
                <w:rFonts w:ascii="Times New Roman" w:hAnsi="Times New Roman"/>
                <w:b/>
                <w:bCs/>
                <w:sz w:val="24"/>
                <w:szCs w:val="24"/>
              </w:rPr>
            </w:pPr>
          </w:p>
        </w:tc>
        <w:tc>
          <w:tcPr>
            <w:tcW w:w="3282" w:type="pct"/>
          </w:tcPr>
          <w:p w14:paraId="007AF6F7"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Оптимальная линейная фильтрация сигнала на фоне помех.</w:t>
            </w:r>
          </w:p>
        </w:tc>
      </w:tr>
      <w:tr w:rsidR="0032613B" w:rsidRPr="000A3F21" w14:paraId="7347DBA0" w14:textId="77777777" w:rsidTr="0032613B">
        <w:trPr>
          <w:trHeight w:val="20"/>
        </w:trPr>
        <w:tc>
          <w:tcPr>
            <w:tcW w:w="1718" w:type="pct"/>
            <w:vMerge w:val="restart"/>
          </w:tcPr>
          <w:p w14:paraId="1074588D"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2.4. Радиотехнические системы с обратной связью</w:t>
            </w:r>
          </w:p>
        </w:tc>
        <w:tc>
          <w:tcPr>
            <w:tcW w:w="3282" w:type="pct"/>
          </w:tcPr>
          <w:p w14:paraId="5A75C65E"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30822636" w14:textId="77777777" w:rsidTr="0032613B">
        <w:trPr>
          <w:trHeight w:val="20"/>
        </w:trPr>
        <w:tc>
          <w:tcPr>
            <w:tcW w:w="1718" w:type="pct"/>
            <w:vMerge/>
          </w:tcPr>
          <w:p w14:paraId="26C1789F" w14:textId="77777777" w:rsidR="0032613B" w:rsidRPr="000A3F21" w:rsidRDefault="0032613B" w:rsidP="00CF7DBE">
            <w:pPr>
              <w:rPr>
                <w:rFonts w:ascii="Times New Roman" w:hAnsi="Times New Roman"/>
                <w:b/>
                <w:bCs/>
                <w:sz w:val="24"/>
                <w:szCs w:val="24"/>
              </w:rPr>
            </w:pPr>
          </w:p>
        </w:tc>
        <w:tc>
          <w:tcPr>
            <w:tcW w:w="3282" w:type="pct"/>
          </w:tcPr>
          <w:p w14:paraId="673D2A0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Передаточная функция системы с обратной связью</w:t>
            </w:r>
          </w:p>
        </w:tc>
      </w:tr>
      <w:tr w:rsidR="0032613B" w:rsidRPr="000A3F21" w14:paraId="79657FA1" w14:textId="77777777" w:rsidTr="0032613B">
        <w:trPr>
          <w:trHeight w:val="20"/>
        </w:trPr>
        <w:tc>
          <w:tcPr>
            <w:tcW w:w="1718" w:type="pct"/>
            <w:vMerge/>
          </w:tcPr>
          <w:p w14:paraId="0C00AD07" w14:textId="77777777" w:rsidR="0032613B" w:rsidRPr="000A3F21" w:rsidRDefault="0032613B" w:rsidP="00CF7DBE">
            <w:pPr>
              <w:rPr>
                <w:rFonts w:ascii="Times New Roman" w:hAnsi="Times New Roman"/>
                <w:b/>
                <w:bCs/>
                <w:sz w:val="24"/>
                <w:szCs w:val="24"/>
              </w:rPr>
            </w:pPr>
          </w:p>
        </w:tc>
        <w:tc>
          <w:tcPr>
            <w:tcW w:w="3282" w:type="pct"/>
          </w:tcPr>
          <w:p w14:paraId="10FA9CFE"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Основные характеристики систем с обратной связью.</w:t>
            </w:r>
          </w:p>
        </w:tc>
      </w:tr>
      <w:tr w:rsidR="0032613B" w:rsidRPr="000A3F21" w14:paraId="4AEE9514" w14:textId="77777777" w:rsidTr="0032613B">
        <w:trPr>
          <w:trHeight w:val="20"/>
        </w:trPr>
        <w:tc>
          <w:tcPr>
            <w:tcW w:w="1718" w:type="pct"/>
            <w:vMerge/>
          </w:tcPr>
          <w:p w14:paraId="45DE4F01" w14:textId="77777777" w:rsidR="0032613B" w:rsidRPr="000A3F21" w:rsidRDefault="0032613B" w:rsidP="00CF7DBE">
            <w:pPr>
              <w:rPr>
                <w:rFonts w:ascii="Times New Roman" w:hAnsi="Times New Roman"/>
                <w:b/>
                <w:bCs/>
                <w:sz w:val="24"/>
                <w:szCs w:val="24"/>
              </w:rPr>
            </w:pPr>
          </w:p>
        </w:tc>
        <w:tc>
          <w:tcPr>
            <w:tcW w:w="3282" w:type="pct"/>
          </w:tcPr>
          <w:p w14:paraId="7C89BB97"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Критерии устойчивости.</w:t>
            </w:r>
          </w:p>
        </w:tc>
      </w:tr>
      <w:tr w:rsidR="0032613B" w:rsidRPr="000A3F21" w14:paraId="57449542" w14:textId="77777777" w:rsidTr="0032613B">
        <w:trPr>
          <w:trHeight w:val="20"/>
        </w:trPr>
        <w:tc>
          <w:tcPr>
            <w:tcW w:w="1718" w:type="pct"/>
            <w:vMerge/>
          </w:tcPr>
          <w:p w14:paraId="3DD9F89B" w14:textId="77777777" w:rsidR="0032613B" w:rsidRPr="000A3F21" w:rsidRDefault="0032613B" w:rsidP="00CF7DBE">
            <w:pPr>
              <w:rPr>
                <w:rFonts w:ascii="Times New Roman" w:hAnsi="Times New Roman"/>
                <w:b/>
                <w:bCs/>
                <w:sz w:val="24"/>
                <w:szCs w:val="24"/>
              </w:rPr>
            </w:pPr>
          </w:p>
        </w:tc>
        <w:tc>
          <w:tcPr>
            <w:tcW w:w="3282" w:type="pct"/>
          </w:tcPr>
          <w:p w14:paraId="6E233211"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537783C3" w14:textId="77777777" w:rsidTr="0032613B">
        <w:trPr>
          <w:trHeight w:val="20"/>
        </w:trPr>
        <w:tc>
          <w:tcPr>
            <w:tcW w:w="1718" w:type="pct"/>
            <w:vMerge/>
          </w:tcPr>
          <w:p w14:paraId="7D1EF225" w14:textId="77777777" w:rsidR="0032613B" w:rsidRPr="000A3F21" w:rsidRDefault="0032613B" w:rsidP="00CF7DBE">
            <w:pPr>
              <w:rPr>
                <w:rFonts w:ascii="Times New Roman" w:hAnsi="Times New Roman"/>
                <w:b/>
                <w:bCs/>
                <w:sz w:val="24"/>
                <w:szCs w:val="24"/>
              </w:rPr>
            </w:pPr>
          </w:p>
        </w:tc>
        <w:tc>
          <w:tcPr>
            <w:tcW w:w="3282" w:type="pct"/>
          </w:tcPr>
          <w:p w14:paraId="273C683C"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Практическое занятие 4. Исследование параметров системы с обратной связью.</w:t>
            </w:r>
          </w:p>
        </w:tc>
      </w:tr>
      <w:tr w:rsidR="0032613B" w:rsidRPr="000A3F21" w14:paraId="58AF265A" w14:textId="77777777" w:rsidTr="0032613B">
        <w:trPr>
          <w:trHeight w:val="20"/>
        </w:trPr>
        <w:tc>
          <w:tcPr>
            <w:tcW w:w="1718" w:type="pct"/>
            <w:vMerge w:val="restart"/>
          </w:tcPr>
          <w:p w14:paraId="2B06B1FF"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2.5. Длинные линии</w:t>
            </w:r>
          </w:p>
        </w:tc>
        <w:tc>
          <w:tcPr>
            <w:tcW w:w="3282" w:type="pct"/>
          </w:tcPr>
          <w:p w14:paraId="3AE75B87"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7DBDD5B4" w14:textId="77777777" w:rsidTr="0032613B">
        <w:trPr>
          <w:trHeight w:val="20"/>
        </w:trPr>
        <w:tc>
          <w:tcPr>
            <w:tcW w:w="1718" w:type="pct"/>
            <w:vMerge/>
          </w:tcPr>
          <w:p w14:paraId="525F4281" w14:textId="77777777" w:rsidR="0032613B" w:rsidRPr="000A3F21" w:rsidRDefault="0032613B" w:rsidP="00CF7DBE">
            <w:pPr>
              <w:rPr>
                <w:rFonts w:ascii="Times New Roman" w:hAnsi="Times New Roman"/>
                <w:b/>
                <w:bCs/>
                <w:sz w:val="24"/>
                <w:szCs w:val="24"/>
              </w:rPr>
            </w:pPr>
          </w:p>
        </w:tc>
        <w:tc>
          <w:tcPr>
            <w:tcW w:w="3282" w:type="pct"/>
          </w:tcPr>
          <w:p w14:paraId="2B8739B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Понятие длинных линий. Параметры, характеризующие длинную линию.</w:t>
            </w:r>
          </w:p>
        </w:tc>
      </w:tr>
      <w:tr w:rsidR="0032613B" w:rsidRPr="000A3F21" w14:paraId="3C2BEE7D" w14:textId="77777777" w:rsidTr="0032613B">
        <w:trPr>
          <w:trHeight w:val="20"/>
        </w:trPr>
        <w:tc>
          <w:tcPr>
            <w:tcW w:w="1718" w:type="pct"/>
            <w:vMerge/>
          </w:tcPr>
          <w:p w14:paraId="76BC4B61" w14:textId="77777777" w:rsidR="0032613B" w:rsidRPr="000A3F21" w:rsidRDefault="0032613B" w:rsidP="00CF7DBE">
            <w:pPr>
              <w:rPr>
                <w:rFonts w:ascii="Times New Roman" w:hAnsi="Times New Roman"/>
                <w:b/>
                <w:bCs/>
                <w:sz w:val="24"/>
                <w:szCs w:val="24"/>
              </w:rPr>
            </w:pPr>
          </w:p>
        </w:tc>
        <w:tc>
          <w:tcPr>
            <w:tcW w:w="3282" w:type="pct"/>
          </w:tcPr>
          <w:p w14:paraId="30A4C525"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Стоячие и бегущие волны.</w:t>
            </w:r>
          </w:p>
        </w:tc>
      </w:tr>
      <w:tr w:rsidR="0032613B" w:rsidRPr="000A3F21" w14:paraId="61C8B5FE" w14:textId="77777777" w:rsidTr="0032613B">
        <w:trPr>
          <w:trHeight w:val="20"/>
        </w:trPr>
        <w:tc>
          <w:tcPr>
            <w:tcW w:w="1718" w:type="pct"/>
            <w:vMerge/>
          </w:tcPr>
          <w:p w14:paraId="7C690746" w14:textId="77777777" w:rsidR="0032613B" w:rsidRPr="000A3F21" w:rsidRDefault="0032613B" w:rsidP="00CF7DBE">
            <w:pPr>
              <w:rPr>
                <w:rFonts w:ascii="Times New Roman" w:hAnsi="Times New Roman"/>
                <w:b/>
                <w:bCs/>
                <w:sz w:val="24"/>
                <w:szCs w:val="24"/>
              </w:rPr>
            </w:pPr>
          </w:p>
        </w:tc>
        <w:tc>
          <w:tcPr>
            <w:tcW w:w="3282" w:type="pct"/>
          </w:tcPr>
          <w:p w14:paraId="64490EC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Входное сопротивление разомкнутой и замкнутой длинной линии.</w:t>
            </w:r>
          </w:p>
        </w:tc>
      </w:tr>
      <w:tr w:rsidR="0032613B" w:rsidRPr="000A3F21" w14:paraId="1A7ED57E" w14:textId="77777777" w:rsidTr="0032613B">
        <w:trPr>
          <w:trHeight w:val="20"/>
        </w:trPr>
        <w:tc>
          <w:tcPr>
            <w:tcW w:w="1718" w:type="pct"/>
            <w:vMerge/>
          </w:tcPr>
          <w:p w14:paraId="6BFAB8F9" w14:textId="77777777" w:rsidR="0032613B" w:rsidRPr="000A3F21" w:rsidRDefault="0032613B" w:rsidP="00CF7DBE">
            <w:pPr>
              <w:rPr>
                <w:rFonts w:ascii="Times New Roman" w:hAnsi="Times New Roman"/>
                <w:b/>
                <w:bCs/>
                <w:sz w:val="24"/>
                <w:szCs w:val="24"/>
              </w:rPr>
            </w:pPr>
          </w:p>
        </w:tc>
        <w:tc>
          <w:tcPr>
            <w:tcW w:w="3282" w:type="pct"/>
          </w:tcPr>
          <w:p w14:paraId="0C971149"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Согласование длинной линии с нагрузкой.</w:t>
            </w:r>
          </w:p>
        </w:tc>
      </w:tr>
      <w:tr w:rsidR="0032613B" w:rsidRPr="000A3F21" w14:paraId="69FE54BF" w14:textId="77777777" w:rsidTr="0032613B">
        <w:trPr>
          <w:trHeight w:val="20"/>
        </w:trPr>
        <w:tc>
          <w:tcPr>
            <w:tcW w:w="1718" w:type="pct"/>
            <w:vMerge/>
          </w:tcPr>
          <w:p w14:paraId="0ED1108D" w14:textId="77777777" w:rsidR="0032613B" w:rsidRPr="000A3F21" w:rsidRDefault="0032613B" w:rsidP="00CF7DBE">
            <w:pPr>
              <w:rPr>
                <w:rFonts w:ascii="Times New Roman" w:hAnsi="Times New Roman"/>
                <w:b/>
                <w:bCs/>
                <w:sz w:val="24"/>
                <w:szCs w:val="24"/>
              </w:rPr>
            </w:pPr>
          </w:p>
        </w:tc>
        <w:tc>
          <w:tcPr>
            <w:tcW w:w="3282" w:type="pct"/>
          </w:tcPr>
          <w:p w14:paraId="0574B988"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6D5CAA6A" w14:textId="77777777" w:rsidTr="0032613B">
        <w:trPr>
          <w:trHeight w:val="20"/>
        </w:trPr>
        <w:tc>
          <w:tcPr>
            <w:tcW w:w="1718" w:type="pct"/>
            <w:vMerge/>
          </w:tcPr>
          <w:p w14:paraId="5D060205" w14:textId="77777777" w:rsidR="0032613B" w:rsidRPr="000A3F21" w:rsidRDefault="0032613B" w:rsidP="00CF7DBE">
            <w:pPr>
              <w:rPr>
                <w:rFonts w:ascii="Times New Roman" w:hAnsi="Times New Roman"/>
                <w:b/>
                <w:bCs/>
                <w:sz w:val="24"/>
                <w:szCs w:val="24"/>
              </w:rPr>
            </w:pPr>
          </w:p>
        </w:tc>
        <w:tc>
          <w:tcPr>
            <w:tcW w:w="3282" w:type="pct"/>
          </w:tcPr>
          <w:p w14:paraId="4A886377" w14:textId="77777777" w:rsidR="0032613B" w:rsidRPr="000A3F21" w:rsidRDefault="0032613B" w:rsidP="00CF7DBE">
            <w:pPr>
              <w:jc w:val="both"/>
              <w:rPr>
                <w:rFonts w:ascii="Times New Roman" w:hAnsi="Times New Roman"/>
                <w:b/>
                <w:bCs/>
                <w:sz w:val="24"/>
                <w:szCs w:val="24"/>
              </w:rPr>
            </w:pPr>
            <w:r w:rsidRPr="000A3F21">
              <w:rPr>
                <w:rFonts w:ascii="Times New Roman" w:hAnsi="Times New Roman"/>
                <w:bCs/>
                <w:sz w:val="24"/>
                <w:szCs w:val="24"/>
              </w:rPr>
              <w:t>Практическое занятие 5. Расчёт параметров длинной линии.</w:t>
            </w:r>
          </w:p>
        </w:tc>
      </w:tr>
      <w:tr w:rsidR="0032613B" w:rsidRPr="000A3F21" w14:paraId="579038AA" w14:textId="77777777" w:rsidTr="0032613B">
        <w:trPr>
          <w:trHeight w:val="20"/>
        </w:trPr>
        <w:tc>
          <w:tcPr>
            <w:tcW w:w="5000" w:type="pct"/>
            <w:gridSpan w:val="2"/>
          </w:tcPr>
          <w:p w14:paraId="17028AB6" w14:textId="77777777" w:rsidR="0032613B" w:rsidRPr="000A3F21" w:rsidRDefault="0032613B" w:rsidP="00CF7DBE">
            <w:pPr>
              <w:spacing w:line="360" w:lineRule="auto"/>
              <w:rPr>
                <w:rFonts w:ascii="Times New Roman" w:hAnsi="Times New Roman"/>
                <w:b/>
                <w:bCs/>
                <w:sz w:val="24"/>
                <w:szCs w:val="24"/>
              </w:rPr>
            </w:pPr>
            <w:r w:rsidRPr="000A3F21">
              <w:rPr>
                <w:rFonts w:ascii="Times New Roman" w:hAnsi="Times New Roman"/>
                <w:b/>
                <w:bCs/>
                <w:sz w:val="24"/>
                <w:szCs w:val="24"/>
              </w:rPr>
              <w:t>Раздел 3. Нелинейные и параметрические радиотехнические цепи</w:t>
            </w:r>
            <w:r>
              <w:rPr>
                <w:rFonts w:ascii="Times New Roman" w:hAnsi="Times New Roman"/>
                <w:b/>
                <w:bCs/>
                <w:sz w:val="24"/>
                <w:szCs w:val="24"/>
              </w:rPr>
              <w:t xml:space="preserve"> (24 часа)</w:t>
            </w:r>
          </w:p>
        </w:tc>
      </w:tr>
      <w:tr w:rsidR="0032613B" w:rsidRPr="000A3F21" w14:paraId="7F7E143D" w14:textId="77777777" w:rsidTr="0032613B">
        <w:trPr>
          <w:trHeight w:val="20"/>
        </w:trPr>
        <w:tc>
          <w:tcPr>
            <w:tcW w:w="1718" w:type="pct"/>
            <w:vMerge w:val="restart"/>
          </w:tcPr>
          <w:p w14:paraId="52DAB5B6"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3.1. Преобразования сигнала в нелинейных цепях в режиме малого сигнала.</w:t>
            </w:r>
          </w:p>
        </w:tc>
        <w:tc>
          <w:tcPr>
            <w:tcW w:w="3282" w:type="pct"/>
          </w:tcPr>
          <w:p w14:paraId="2B79ECCC"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50BF55E3" w14:textId="77777777" w:rsidTr="0032613B">
        <w:trPr>
          <w:trHeight w:val="20"/>
        </w:trPr>
        <w:tc>
          <w:tcPr>
            <w:tcW w:w="1718" w:type="pct"/>
            <w:vMerge/>
          </w:tcPr>
          <w:p w14:paraId="22DB68F7" w14:textId="77777777" w:rsidR="0032613B" w:rsidRPr="000A3F21" w:rsidRDefault="0032613B" w:rsidP="00CF7DBE">
            <w:pPr>
              <w:rPr>
                <w:rFonts w:ascii="Times New Roman" w:hAnsi="Times New Roman"/>
                <w:b/>
                <w:bCs/>
                <w:sz w:val="24"/>
                <w:szCs w:val="24"/>
              </w:rPr>
            </w:pPr>
          </w:p>
        </w:tc>
        <w:tc>
          <w:tcPr>
            <w:tcW w:w="3282" w:type="pct"/>
          </w:tcPr>
          <w:p w14:paraId="5656887F"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Безынерционные нелинейные преобразования</w:t>
            </w:r>
          </w:p>
        </w:tc>
      </w:tr>
      <w:tr w:rsidR="0032613B" w:rsidRPr="000A3F21" w14:paraId="1928CDBA" w14:textId="77777777" w:rsidTr="0032613B">
        <w:trPr>
          <w:trHeight w:val="20"/>
        </w:trPr>
        <w:tc>
          <w:tcPr>
            <w:tcW w:w="1718" w:type="pct"/>
            <w:vMerge/>
          </w:tcPr>
          <w:p w14:paraId="574ED8EE" w14:textId="77777777" w:rsidR="0032613B" w:rsidRPr="000A3F21" w:rsidRDefault="0032613B" w:rsidP="00CF7DBE">
            <w:pPr>
              <w:rPr>
                <w:rFonts w:ascii="Times New Roman" w:hAnsi="Times New Roman"/>
                <w:b/>
                <w:bCs/>
                <w:sz w:val="24"/>
                <w:szCs w:val="24"/>
              </w:rPr>
            </w:pPr>
          </w:p>
        </w:tc>
        <w:tc>
          <w:tcPr>
            <w:tcW w:w="3282" w:type="pct"/>
          </w:tcPr>
          <w:p w14:paraId="06E4F8C8"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Аппроксимация вольтамперной характеристики (ВАХ) нелинейного сопротивления полиномом.</w:t>
            </w:r>
          </w:p>
        </w:tc>
      </w:tr>
      <w:tr w:rsidR="0032613B" w:rsidRPr="000A3F21" w14:paraId="1361BA39" w14:textId="77777777" w:rsidTr="0032613B">
        <w:trPr>
          <w:trHeight w:val="20"/>
        </w:trPr>
        <w:tc>
          <w:tcPr>
            <w:tcW w:w="1718" w:type="pct"/>
            <w:vMerge/>
          </w:tcPr>
          <w:p w14:paraId="4D690D78" w14:textId="77777777" w:rsidR="0032613B" w:rsidRPr="000A3F21" w:rsidRDefault="0032613B" w:rsidP="00CF7DBE">
            <w:pPr>
              <w:rPr>
                <w:rFonts w:ascii="Times New Roman" w:hAnsi="Times New Roman"/>
                <w:b/>
                <w:bCs/>
                <w:sz w:val="24"/>
                <w:szCs w:val="24"/>
              </w:rPr>
            </w:pPr>
          </w:p>
        </w:tc>
        <w:tc>
          <w:tcPr>
            <w:tcW w:w="3282" w:type="pct"/>
          </w:tcPr>
          <w:p w14:paraId="5236979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Спектральный состав тока нелинейного сопротивления в режиме малого сигнала.</w:t>
            </w:r>
          </w:p>
        </w:tc>
      </w:tr>
      <w:tr w:rsidR="0032613B" w:rsidRPr="000A3F21" w14:paraId="4833E356" w14:textId="77777777" w:rsidTr="0032613B">
        <w:trPr>
          <w:trHeight w:val="20"/>
        </w:trPr>
        <w:tc>
          <w:tcPr>
            <w:tcW w:w="1718" w:type="pct"/>
            <w:vMerge/>
          </w:tcPr>
          <w:p w14:paraId="2731CBB0" w14:textId="77777777" w:rsidR="0032613B" w:rsidRPr="000A3F21" w:rsidRDefault="0032613B" w:rsidP="00CF7DBE">
            <w:pPr>
              <w:rPr>
                <w:rFonts w:ascii="Times New Roman" w:hAnsi="Times New Roman"/>
                <w:b/>
                <w:bCs/>
                <w:sz w:val="24"/>
                <w:szCs w:val="24"/>
              </w:rPr>
            </w:pPr>
          </w:p>
        </w:tc>
        <w:tc>
          <w:tcPr>
            <w:tcW w:w="3282" w:type="pct"/>
          </w:tcPr>
          <w:p w14:paraId="3C5FF482"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32568622" w14:textId="77777777" w:rsidTr="0032613B">
        <w:trPr>
          <w:trHeight w:val="20"/>
        </w:trPr>
        <w:tc>
          <w:tcPr>
            <w:tcW w:w="1718" w:type="pct"/>
            <w:vMerge/>
          </w:tcPr>
          <w:p w14:paraId="09A5385B" w14:textId="77777777" w:rsidR="0032613B" w:rsidRPr="000A3F21" w:rsidRDefault="0032613B" w:rsidP="00CF7DBE">
            <w:pPr>
              <w:rPr>
                <w:rFonts w:ascii="Times New Roman" w:hAnsi="Times New Roman"/>
                <w:b/>
                <w:bCs/>
                <w:sz w:val="24"/>
                <w:szCs w:val="24"/>
              </w:rPr>
            </w:pPr>
          </w:p>
        </w:tc>
        <w:tc>
          <w:tcPr>
            <w:tcW w:w="3282" w:type="pct"/>
          </w:tcPr>
          <w:p w14:paraId="226FB3EE"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Практическое занятие 6. Расчёт амплитуд гармонических составляющих тока при гармоническом воздействии на диод в режиме малого сигнала.</w:t>
            </w:r>
          </w:p>
        </w:tc>
      </w:tr>
      <w:tr w:rsidR="0032613B" w:rsidRPr="000A3F21" w14:paraId="77977E1C" w14:textId="77777777" w:rsidTr="0032613B">
        <w:trPr>
          <w:trHeight w:val="20"/>
        </w:trPr>
        <w:tc>
          <w:tcPr>
            <w:tcW w:w="1718" w:type="pct"/>
            <w:vMerge w:val="restart"/>
          </w:tcPr>
          <w:p w14:paraId="3C648392"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3.2. Преобразования сигнала в нелинейных цепях в режиме большого сигнала.</w:t>
            </w:r>
          </w:p>
        </w:tc>
        <w:tc>
          <w:tcPr>
            <w:tcW w:w="3282" w:type="pct"/>
          </w:tcPr>
          <w:p w14:paraId="77183ADF"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6427B1DE" w14:textId="77777777" w:rsidTr="0032613B">
        <w:trPr>
          <w:trHeight w:val="20"/>
        </w:trPr>
        <w:tc>
          <w:tcPr>
            <w:tcW w:w="1718" w:type="pct"/>
            <w:vMerge/>
          </w:tcPr>
          <w:p w14:paraId="09CDF72E" w14:textId="77777777" w:rsidR="0032613B" w:rsidRPr="000A3F21" w:rsidRDefault="0032613B" w:rsidP="00CF7DBE">
            <w:pPr>
              <w:rPr>
                <w:rFonts w:ascii="Times New Roman" w:hAnsi="Times New Roman"/>
                <w:b/>
                <w:bCs/>
                <w:sz w:val="24"/>
                <w:szCs w:val="24"/>
              </w:rPr>
            </w:pPr>
          </w:p>
        </w:tc>
        <w:tc>
          <w:tcPr>
            <w:tcW w:w="3282" w:type="pct"/>
          </w:tcPr>
          <w:p w14:paraId="3D904EB1"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Аппроксимация ВАХ нелинейного сопротивления кусочно-линейной функцией.</w:t>
            </w:r>
          </w:p>
        </w:tc>
      </w:tr>
      <w:tr w:rsidR="0032613B" w:rsidRPr="000A3F21" w14:paraId="64EE0EBE" w14:textId="77777777" w:rsidTr="0032613B">
        <w:trPr>
          <w:trHeight w:val="20"/>
        </w:trPr>
        <w:tc>
          <w:tcPr>
            <w:tcW w:w="1718" w:type="pct"/>
            <w:vMerge/>
          </w:tcPr>
          <w:p w14:paraId="61DF7C1F" w14:textId="77777777" w:rsidR="0032613B" w:rsidRPr="000A3F21" w:rsidRDefault="0032613B" w:rsidP="00CF7DBE">
            <w:pPr>
              <w:rPr>
                <w:rFonts w:ascii="Times New Roman" w:hAnsi="Times New Roman"/>
                <w:b/>
                <w:bCs/>
                <w:sz w:val="24"/>
                <w:szCs w:val="24"/>
              </w:rPr>
            </w:pPr>
          </w:p>
        </w:tc>
        <w:tc>
          <w:tcPr>
            <w:tcW w:w="3282" w:type="pct"/>
          </w:tcPr>
          <w:p w14:paraId="55A98F5F"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Спектральный состав тока нелинейного сопротивления на гармоническое воздействие в режиме большого сигнала.</w:t>
            </w:r>
          </w:p>
        </w:tc>
      </w:tr>
      <w:tr w:rsidR="0032613B" w:rsidRPr="000A3F21" w14:paraId="20C648F6" w14:textId="77777777" w:rsidTr="0032613B">
        <w:trPr>
          <w:trHeight w:val="20"/>
        </w:trPr>
        <w:tc>
          <w:tcPr>
            <w:tcW w:w="1718" w:type="pct"/>
            <w:vMerge/>
          </w:tcPr>
          <w:p w14:paraId="1BB88A0F" w14:textId="77777777" w:rsidR="0032613B" w:rsidRPr="000A3F21" w:rsidRDefault="0032613B" w:rsidP="00CF7DBE">
            <w:pPr>
              <w:rPr>
                <w:rFonts w:ascii="Times New Roman" w:hAnsi="Times New Roman"/>
                <w:b/>
                <w:bCs/>
                <w:sz w:val="24"/>
                <w:szCs w:val="24"/>
              </w:rPr>
            </w:pPr>
          </w:p>
        </w:tc>
        <w:tc>
          <w:tcPr>
            <w:tcW w:w="3282" w:type="pct"/>
          </w:tcPr>
          <w:p w14:paraId="11951EAB"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Коэффициенты Берга. Оптимальный угол отсечки.</w:t>
            </w:r>
          </w:p>
        </w:tc>
      </w:tr>
      <w:tr w:rsidR="0032613B" w:rsidRPr="000A3F21" w14:paraId="20431D4F" w14:textId="77777777" w:rsidTr="0032613B">
        <w:trPr>
          <w:trHeight w:val="20"/>
        </w:trPr>
        <w:tc>
          <w:tcPr>
            <w:tcW w:w="1718" w:type="pct"/>
            <w:vMerge/>
          </w:tcPr>
          <w:p w14:paraId="71E9B9BD" w14:textId="77777777" w:rsidR="0032613B" w:rsidRPr="000A3F21" w:rsidRDefault="0032613B" w:rsidP="00CF7DBE">
            <w:pPr>
              <w:rPr>
                <w:rFonts w:ascii="Times New Roman" w:hAnsi="Times New Roman"/>
                <w:b/>
                <w:bCs/>
                <w:sz w:val="24"/>
                <w:szCs w:val="24"/>
              </w:rPr>
            </w:pPr>
          </w:p>
        </w:tc>
        <w:tc>
          <w:tcPr>
            <w:tcW w:w="3282" w:type="pct"/>
          </w:tcPr>
          <w:p w14:paraId="2E878697"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5CAE7841" w14:textId="77777777" w:rsidTr="0032613B">
        <w:trPr>
          <w:trHeight w:val="20"/>
        </w:trPr>
        <w:tc>
          <w:tcPr>
            <w:tcW w:w="1718" w:type="pct"/>
            <w:vMerge/>
          </w:tcPr>
          <w:p w14:paraId="49C819FE" w14:textId="77777777" w:rsidR="0032613B" w:rsidRPr="000A3F21" w:rsidRDefault="0032613B" w:rsidP="00CF7DBE">
            <w:pPr>
              <w:rPr>
                <w:rFonts w:ascii="Times New Roman" w:hAnsi="Times New Roman"/>
                <w:b/>
                <w:bCs/>
                <w:sz w:val="24"/>
                <w:szCs w:val="24"/>
              </w:rPr>
            </w:pPr>
          </w:p>
        </w:tc>
        <w:tc>
          <w:tcPr>
            <w:tcW w:w="3282" w:type="pct"/>
          </w:tcPr>
          <w:p w14:paraId="1C9A0B41"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Практическое занятие 7. Расчёт амплитуд гармонических составляющих тока при гармоническом воздействии на диод в режиме большого сигнала.</w:t>
            </w:r>
          </w:p>
        </w:tc>
      </w:tr>
      <w:tr w:rsidR="0032613B" w:rsidRPr="000A3F21" w14:paraId="4B9A8A27" w14:textId="77777777" w:rsidTr="0032613B">
        <w:trPr>
          <w:trHeight w:val="20"/>
        </w:trPr>
        <w:tc>
          <w:tcPr>
            <w:tcW w:w="1718" w:type="pct"/>
            <w:vMerge w:val="restart"/>
          </w:tcPr>
          <w:p w14:paraId="2C4845EF"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3.3. Преобразование сигналов</w:t>
            </w:r>
          </w:p>
        </w:tc>
        <w:tc>
          <w:tcPr>
            <w:tcW w:w="3282" w:type="pct"/>
          </w:tcPr>
          <w:p w14:paraId="6BAFA003"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59FDE538" w14:textId="77777777" w:rsidTr="0032613B">
        <w:trPr>
          <w:trHeight w:val="20"/>
        </w:trPr>
        <w:tc>
          <w:tcPr>
            <w:tcW w:w="1718" w:type="pct"/>
            <w:vMerge/>
          </w:tcPr>
          <w:p w14:paraId="02B2C5C6" w14:textId="77777777" w:rsidR="0032613B" w:rsidRPr="000A3F21" w:rsidRDefault="0032613B" w:rsidP="00CF7DBE">
            <w:pPr>
              <w:rPr>
                <w:rFonts w:ascii="Times New Roman" w:hAnsi="Times New Roman"/>
                <w:b/>
                <w:bCs/>
                <w:sz w:val="24"/>
                <w:szCs w:val="24"/>
              </w:rPr>
            </w:pPr>
          </w:p>
        </w:tc>
        <w:tc>
          <w:tcPr>
            <w:tcW w:w="3282" w:type="pct"/>
          </w:tcPr>
          <w:p w14:paraId="1F59FAF9"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Принципы получения АМ колебаний и их демодуляция.</w:t>
            </w:r>
          </w:p>
        </w:tc>
      </w:tr>
      <w:tr w:rsidR="0032613B" w:rsidRPr="000A3F21" w14:paraId="4E830711" w14:textId="77777777" w:rsidTr="0032613B">
        <w:trPr>
          <w:trHeight w:val="20"/>
        </w:trPr>
        <w:tc>
          <w:tcPr>
            <w:tcW w:w="1718" w:type="pct"/>
            <w:vMerge/>
          </w:tcPr>
          <w:p w14:paraId="7C4F801D" w14:textId="77777777" w:rsidR="0032613B" w:rsidRPr="000A3F21" w:rsidRDefault="0032613B" w:rsidP="00CF7DBE">
            <w:pPr>
              <w:rPr>
                <w:rFonts w:ascii="Times New Roman" w:hAnsi="Times New Roman"/>
                <w:b/>
                <w:bCs/>
                <w:sz w:val="24"/>
                <w:szCs w:val="24"/>
              </w:rPr>
            </w:pPr>
          </w:p>
        </w:tc>
        <w:tc>
          <w:tcPr>
            <w:tcW w:w="3282" w:type="pct"/>
          </w:tcPr>
          <w:p w14:paraId="10F2D28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Воздействие бигармонического сигнала на нелинейное сопротивление. Комбинационные частоты.</w:t>
            </w:r>
          </w:p>
        </w:tc>
      </w:tr>
      <w:tr w:rsidR="0032613B" w:rsidRPr="000A3F21" w14:paraId="33C5785F" w14:textId="77777777" w:rsidTr="0032613B">
        <w:trPr>
          <w:trHeight w:val="20"/>
        </w:trPr>
        <w:tc>
          <w:tcPr>
            <w:tcW w:w="1718" w:type="pct"/>
            <w:vMerge/>
          </w:tcPr>
          <w:p w14:paraId="13B2ED59" w14:textId="77777777" w:rsidR="0032613B" w:rsidRPr="000A3F21" w:rsidRDefault="0032613B" w:rsidP="00CF7DBE">
            <w:pPr>
              <w:rPr>
                <w:rFonts w:ascii="Times New Roman" w:hAnsi="Times New Roman"/>
                <w:b/>
                <w:bCs/>
                <w:sz w:val="24"/>
                <w:szCs w:val="24"/>
              </w:rPr>
            </w:pPr>
          </w:p>
        </w:tc>
        <w:tc>
          <w:tcPr>
            <w:tcW w:w="3282" w:type="pct"/>
          </w:tcPr>
          <w:p w14:paraId="52481E76"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Умножители частоты.</w:t>
            </w:r>
          </w:p>
        </w:tc>
      </w:tr>
      <w:tr w:rsidR="0032613B" w:rsidRPr="000A3F21" w14:paraId="7C29374A" w14:textId="77777777" w:rsidTr="0032613B">
        <w:trPr>
          <w:trHeight w:val="20"/>
        </w:trPr>
        <w:tc>
          <w:tcPr>
            <w:tcW w:w="1718" w:type="pct"/>
            <w:vMerge/>
            <w:tcBorders>
              <w:bottom w:val="single" w:sz="4" w:space="0" w:color="auto"/>
            </w:tcBorders>
          </w:tcPr>
          <w:p w14:paraId="39A7B6BE" w14:textId="77777777" w:rsidR="0032613B" w:rsidRPr="000A3F21" w:rsidRDefault="0032613B" w:rsidP="00CF7DBE">
            <w:pPr>
              <w:rPr>
                <w:rFonts w:ascii="Times New Roman" w:hAnsi="Times New Roman"/>
                <w:b/>
                <w:bCs/>
                <w:sz w:val="24"/>
                <w:szCs w:val="24"/>
              </w:rPr>
            </w:pPr>
          </w:p>
        </w:tc>
        <w:tc>
          <w:tcPr>
            <w:tcW w:w="3282" w:type="pct"/>
            <w:tcBorders>
              <w:bottom w:val="single" w:sz="4" w:space="0" w:color="auto"/>
            </w:tcBorders>
          </w:tcPr>
          <w:p w14:paraId="721A75E1"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 xml:space="preserve">4. Нелинейное уравнение </w:t>
            </w:r>
            <w:r w:rsidRPr="000A3F21">
              <w:rPr>
                <w:rFonts w:ascii="Times New Roman" w:hAnsi="Times New Roman"/>
                <w:bCs/>
                <w:sz w:val="24"/>
                <w:szCs w:val="24"/>
                <w:lang w:val="en-US"/>
              </w:rPr>
              <w:t>LC</w:t>
            </w:r>
            <w:r w:rsidRPr="000A3F21">
              <w:rPr>
                <w:rFonts w:ascii="Times New Roman" w:hAnsi="Times New Roman"/>
                <w:bCs/>
                <w:sz w:val="24"/>
                <w:szCs w:val="24"/>
              </w:rPr>
              <w:t xml:space="preserve"> автогенератора. Решение нелинейного уравнения методом медленно меняющихся амплитуд. </w:t>
            </w:r>
          </w:p>
        </w:tc>
      </w:tr>
      <w:tr w:rsidR="0032613B" w:rsidRPr="000A3F21" w14:paraId="57D5059B" w14:textId="77777777" w:rsidTr="0032613B">
        <w:trPr>
          <w:trHeight w:val="20"/>
        </w:trPr>
        <w:tc>
          <w:tcPr>
            <w:tcW w:w="1718" w:type="pct"/>
            <w:vMerge/>
          </w:tcPr>
          <w:p w14:paraId="543B0A24" w14:textId="77777777" w:rsidR="0032613B" w:rsidRPr="000A3F21" w:rsidRDefault="0032613B" w:rsidP="00CF7DBE">
            <w:pPr>
              <w:rPr>
                <w:rFonts w:ascii="Times New Roman" w:hAnsi="Times New Roman"/>
                <w:b/>
                <w:bCs/>
                <w:sz w:val="24"/>
                <w:szCs w:val="24"/>
              </w:rPr>
            </w:pPr>
          </w:p>
        </w:tc>
        <w:tc>
          <w:tcPr>
            <w:tcW w:w="3282" w:type="pct"/>
          </w:tcPr>
          <w:p w14:paraId="7800F572"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 том числе практических и лабораторных занятий</w:t>
            </w:r>
          </w:p>
        </w:tc>
      </w:tr>
      <w:tr w:rsidR="0032613B" w:rsidRPr="000A3F21" w14:paraId="2690FEA9" w14:textId="77777777" w:rsidTr="0032613B">
        <w:trPr>
          <w:trHeight w:val="20"/>
        </w:trPr>
        <w:tc>
          <w:tcPr>
            <w:tcW w:w="1718" w:type="pct"/>
            <w:vMerge/>
          </w:tcPr>
          <w:p w14:paraId="2244FA6E" w14:textId="77777777" w:rsidR="0032613B" w:rsidRPr="000A3F21" w:rsidRDefault="0032613B" w:rsidP="00CF7DBE">
            <w:pPr>
              <w:rPr>
                <w:rFonts w:ascii="Times New Roman" w:hAnsi="Times New Roman"/>
                <w:b/>
                <w:bCs/>
                <w:sz w:val="24"/>
                <w:szCs w:val="24"/>
              </w:rPr>
            </w:pPr>
          </w:p>
        </w:tc>
        <w:tc>
          <w:tcPr>
            <w:tcW w:w="3282" w:type="pct"/>
          </w:tcPr>
          <w:p w14:paraId="4B480FBF"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Лабораторное занятие 4. Исследование амплитудного модулятора.</w:t>
            </w:r>
          </w:p>
        </w:tc>
      </w:tr>
      <w:tr w:rsidR="0032613B" w:rsidRPr="000A3F21" w14:paraId="66B23A9D" w14:textId="77777777" w:rsidTr="0032613B">
        <w:trPr>
          <w:trHeight w:val="20"/>
        </w:trPr>
        <w:tc>
          <w:tcPr>
            <w:tcW w:w="1718" w:type="pct"/>
            <w:vMerge/>
          </w:tcPr>
          <w:p w14:paraId="23865EEE" w14:textId="77777777" w:rsidR="0032613B" w:rsidRPr="000A3F21" w:rsidRDefault="0032613B" w:rsidP="00CF7DBE">
            <w:pPr>
              <w:rPr>
                <w:rFonts w:ascii="Times New Roman" w:hAnsi="Times New Roman"/>
                <w:b/>
                <w:bCs/>
                <w:sz w:val="24"/>
                <w:szCs w:val="24"/>
              </w:rPr>
            </w:pPr>
          </w:p>
        </w:tc>
        <w:tc>
          <w:tcPr>
            <w:tcW w:w="3282" w:type="pct"/>
          </w:tcPr>
          <w:p w14:paraId="74F49983"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Лабораторное занятие 5. Исследование амплитудного детектора.</w:t>
            </w:r>
          </w:p>
        </w:tc>
      </w:tr>
      <w:tr w:rsidR="0032613B" w:rsidRPr="000A3F21" w14:paraId="4488B3B0" w14:textId="77777777" w:rsidTr="0032613B">
        <w:trPr>
          <w:trHeight w:val="20"/>
        </w:trPr>
        <w:tc>
          <w:tcPr>
            <w:tcW w:w="1718" w:type="pct"/>
            <w:vMerge/>
          </w:tcPr>
          <w:p w14:paraId="5E7F74F8" w14:textId="77777777" w:rsidR="0032613B" w:rsidRPr="000A3F21" w:rsidRDefault="0032613B" w:rsidP="00CF7DBE">
            <w:pPr>
              <w:rPr>
                <w:rFonts w:ascii="Times New Roman" w:hAnsi="Times New Roman"/>
                <w:b/>
                <w:bCs/>
                <w:sz w:val="24"/>
                <w:szCs w:val="24"/>
              </w:rPr>
            </w:pPr>
          </w:p>
        </w:tc>
        <w:tc>
          <w:tcPr>
            <w:tcW w:w="3282" w:type="pct"/>
          </w:tcPr>
          <w:p w14:paraId="5AB7496D"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 xml:space="preserve">Лабораторное занятие 6. Исследование </w:t>
            </w:r>
            <w:r w:rsidRPr="000A3F21">
              <w:rPr>
                <w:rFonts w:ascii="Times New Roman" w:hAnsi="Times New Roman"/>
                <w:bCs/>
                <w:sz w:val="24"/>
                <w:szCs w:val="24"/>
                <w:lang w:val="en-US"/>
              </w:rPr>
              <w:t>LC</w:t>
            </w:r>
            <w:r w:rsidRPr="000A3F21">
              <w:rPr>
                <w:rFonts w:ascii="Times New Roman" w:hAnsi="Times New Roman"/>
                <w:bCs/>
                <w:sz w:val="24"/>
                <w:szCs w:val="24"/>
              </w:rPr>
              <w:t xml:space="preserve"> автогенератора.</w:t>
            </w:r>
          </w:p>
        </w:tc>
      </w:tr>
      <w:tr w:rsidR="0032613B" w:rsidRPr="000A3F21" w14:paraId="51251FC2" w14:textId="77777777" w:rsidTr="0032613B">
        <w:trPr>
          <w:trHeight w:val="20"/>
        </w:trPr>
        <w:tc>
          <w:tcPr>
            <w:tcW w:w="1718" w:type="pct"/>
            <w:vMerge w:val="restart"/>
          </w:tcPr>
          <w:p w14:paraId="4B623FA7"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Тема 3.4. Параметрические цепи</w:t>
            </w:r>
          </w:p>
        </w:tc>
        <w:tc>
          <w:tcPr>
            <w:tcW w:w="3282" w:type="pct"/>
          </w:tcPr>
          <w:p w14:paraId="1330C5E8" w14:textId="77777777" w:rsidR="0032613B" w:rsidRPr="000A3F21" w:rsidRDefault="0032613B" w:rsidP="00CF7DBE">
            <w:pPr>
              <w:rPr>
                <w:rFonts w:ascii="Times New Roman" w:hAnsi="Times New Roman"/>
                <w:b/>
                <w:bCs/>
                <w:sz w:val="24"/>
                <w:szCs w:val="24"/>
              </w:rPr>
            </w:pPr>
            <w:r>
              <w:rPr>
                <w:rFonts w:ascii="Times New Roman" w:hAnsi="Times New Roman"/>
                <w:b/>
                <w:bCs/>
                <w:sz w:val="24"/>
                <w:szCs w:val="24"/>
              </w:rPr>
              <w:t>Содержание</w:t>
            </w:r>
          </w:p>
        </w:tc>
      </w:tr>
      <w:tr w:rsidR="0032613B" w:rsidRPr="000A3F21" w14:paraId="1F2825A4" w14:textId="77777777" w:rsidTr="0032613B">
        <w:trPr>
          <w:trHeight w:val="20"/>
        </w:trPr>
        <w:tc>
          <w:tcPr>
            <w:tcW w:w="1718" w:type="pct"/>
            <w:vMerge/>
          </w:tcPr>
          <w:p w14:paraId="18404473" w14:textId="77777777" w:rsidR="0032613B" w:rsidRPr="000A3F21" w:rsidRDefault="0032613B" w:rsidP="00CF7DBE">
            <w:pPr>
              <w:rPr>
                <w:rFonts w:ascii="Times New Roman" w:hAnsi="Times New Roman"/>
                <w:b/>
                <w:bCs/>
                <w:sz w:val="24"/>
                <w:szCs w:val="24"/>
              </w:rPr>
            </w:pPr>
          </w:p>
        </w:tc>
        <w:tc>
          <w:tcPr>
            <w:tcW w:w="3282" w:type="pct"/>
          </w:tcPr>
          <w:p w14:paraId="748EA3A0"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1. Прохождение сигналов через резистивные параметрические цепи.</w:t>
            </w:r>
          </w:p>
        </w:tc>
      </w:tr>
      <w:tr w:rsidR="0032613B" w:rsidRPr="000A3F21" w14:paraId="5C815C80" w14:textId="77777777" w:rsidTr="0032613B">
        <w:trPr>
          <w:trHeight w:val="20"/>
        </w:trPr>
        <w:tc>
          <w:tcPr>
            <w:tcW w:w="1718" w:type="pct"/>
            <w:vMerge/>
          </w:tcPr>
          <w:p w14:paraId="6238C96F" w14:textId="77777777" w:rsidR="0032613B" w:rsidRPr="000A3F21" w:rsidRDefault="0032613B" w:rsidP="00CF7DBE">
            <w:pPr>
              <w:rPr>
                <w:rFonts w:ascii="Times New Roman" w:hAnsi="Times New Roman"/>
                <w:b/>
                <w:bCs/>
                <w:sz w:val="24"/>
                <w:szCs w:val="24"/>
              </w:rPr>
            </w:pPr>
          </w:p>
        </w:tc>
        <w:tc>
          <w:tcPr>
            <w:tcW w:w="3282" w:type="pct"/>
          </w:tcPr>
          <w:p w14:paraId="3794A4C1"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2. Энергетические соотношения в параметрических реактивных элементах цепи.</w:t>
            </w:r>
          </w:p>
        </w:tc>
      </w:tr>
      <w:tr w:rsidR="0032613B" w:rsidRPr="000A3F21" w14:paraId="37394443" w14:textId="77777777" w:rsidTr="0032613B">
        <w:trPr>
          <w:trHeight w:val="20"/>
        </w:trPr>
        <w:tc>
          <w:tcPr>
            <w:tcW w:w="1718" w:type="pct"/>
            <w:vMerge/>
          </w:tcPr>
          <w:p w14:paraId="69C672EA" w14:textId="77777777" w:rsidR="0032613B" w:rsidRPr="000A3F21" w:rsidRDefault="0032613B" w:rsidP="00CF7DBE">
            <w:pPr>
              <w:rPr>
                <w:rFonts w:ascii="Times New Roman" w:hAnsi="Times New Roman"/>
                <w:b/>
                <w:bCs/>
                <w:sz w:val="24"/>
                <w:szCs w:val="24"/>
              </w:rPr>
            </w:pPr>
          </w:p>
        </w:tc>
        <w:tc>
          <w:tcPr>
            <w:tcW w:w="3282" w:type="pct"/>
          </w:tcPr>
          <w:p w14:paraId="7D3361BB"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3. Параметрическое усиление сигнала.</w:t>
            </w:r>
          </w:p>
        </w:tc>
      </w:tr>
      <w:tr w:rsidR="0032613B" w:rsidRPr="000A3F21" w14:paraId="2E9D6A1C" w14:textId="77777777" w:rsidTr="0032613B">
        <w:trPr>
          <w:trHeight w:val="20"/>
        </w:trPr>
        <w:tc>
          <w:tcPr>
            <w:tcW w:w="1718" w:type="pct"/>
            <w:vMerge/>
          </w:tcPr>
          <w:p w14:paraId="2AFC8599" w14:textId="77777777" w:rsidR="0032613B" w:rsidRPr="000A3F21" w:rsidRDefault="0032613B" w:rsidP="00CF7DBE">
            <w:pPr>
              <w:rPr>
                <w:rFonts w:ascii="Times New Roman" w:hAnsi="Times New Roman"/>
                <w:b/>
                <w:bCs/>
                <w:sz w:val="24"/>
                <w:szCs w:val="24"/>
              </w:rPr>
            </w:pPr>
          </w:p>
        </w:tc>
        <w:tc>
          <w:tcPr>
            <w:tcW w:w="3282" w:type="pct"/>
          </w:tcPr>
          <w:p w14:paraId="349E0E75" w14:textId="77777777" w:rsidR="0032613B" w:rsidRPr="000A3F21" w:rsidRDefault="0032613B" w:rsidP="00CF7DBE">
            <w:pPr>
              <w:jc w:val="both"/>
              <w:rPr>
                <w:rFonts w:ascii="Times New Roman" w:hAnsi="Times New Roman"/>
                <w:bCs/>
                <w:sz w:val="24"/>
                <w:szCs w:val="24"/>
              </w:rPr>
            </w:pPr>
            <w:r w:rsidRPr="000A3F21">
              <w:rPr>
                <w:rFonts w:ascii="Times New Roman" w:hAnsi="Times New Roman"/>
                <w:bCs/>
                <w:sz w:val="24"/>
                <w:szCs w:val="24"/>
              </w:rPr>
              <w:t>4. Параметрические модуляторы, детекторы, преобразователи частоты.</w:t>
            </w:r>
          </w:p>
        </w:tc>
      </w:tr>
      <w:tr w:rsidR="0032613B" w:rsidRPr="000A3F21" w14:paraId="5AB66ABE" w14:textId="77777777" w:rsidTr="0032613B">
        <w:trPr>
          <w:trHeight w:val="20"/>
        </w:trPr>
        <w:tc>
          <w:tcPr>
            <w:tcW w:w="5000" w:type="pct"/>
            <w:gridSpan w:val="2"/>
          </w:tcPr>
          <w:p w14:paraId="67FC7236" w14:textId="77777777" w:rsidR="0032613B" w:rsidRPr="000A3F21" w:rsidRDefault="0032613B" w:rsidP="00CF7DBE">
            <w:pPr>
              <w:suppressAutoHyphens/>
              <w:rPr>
                <w:rFonts w:ascii="Times New Roman" w:hAnsi="Times New Roman"/>
                <w:b/>
                <w:sz w:val="24"/>
                <w:szCs w:val="24"/>
              </w:rPr>
            </w:pPr>
            <w:r w:rsidRPr="000A3F21">
              <w:rPr>
                <w:rFonts w:ascii="Times New Roman" w:hAnsi="Times New Roman"/>
                <w:b/>
                <w:sz w:val="24"/>
                <w:szCs w:val="24"/>
              </w:rPr>
              <w:t>Промежуточная аттестация</w:t>
            </w:r>
            <w:r>
              <w:rPr>
                <w:rFonts w:ascii="Times New Roman" w:hAnsi="Times New Roman"/>
                <w:b/>
                <w:sz w:val="24"/>
                <w:szCs w:val="24"/>
              </w:rPr>
              <w:t xml:space="preserve"> 12 часов</w:t>
            </w:r>
          </w:p>
        </w:tc>
      </w:tr>
      <w:tr w:rsidR="0032613B" w:rsidRPr="000A3F21" w14:paraId="15EF1E6F" w14:textId="77777777" w:rsidTr="0032613B">
        <w:trPr>
          <w:trHeight w:val="20"/>
        </w:trPr>
        <w:tc>
          <w:tcPr>
            <w:tcW w:w="5000" w:type="pct"/>
            <w:gridSpan w:val="2"/>
          </w:tcPr>
          <w:p w14:paraId="2329CECC" w14:textId="77777777" w:rsidR="0032613B" w:rsidRPr="000A3F21" w:rsidRDefault="0032613B" w:rsidP="00CF7DBE">
            <w:pPr>
              <w:rPr>
                <w:rFonts w:ascii="Times New Roman" w:hAnsi="Times New Roman"/>
                <w:b/>
                <w:bCs/>
                <w:sz w:val="24"/>
                <w:szCs w:val="24"/>
              </w:rPr>
            </w:pPr>
            <w:r w:rsidRPr="000A3F21">
              <w:rPr>
                <w:rFonts w:ascii="Times New Roman" w:hAnsi="Times New Roman"/>
                <w:b/>
                <w:bCs/>
                <w:sz w:val="24"/>
                <w:szCs w:val="24"/>
              </w:rPr>
              <w:t>Всего:</w:t>
            </w:r>
            <w:r>
              <w:rPr>
                <w:rFonts w:ascii="Times New Roman" w:hAnsi="Times New Roman"/>
                <w:b/>
                <w:bCs/>
                <w:sz w:val="24"/>
                <w:szCs w:val="24"/>
              </w:rPr>
              <w:t xml:space="preserve"> 84 </w:t>
            </w:r>
            <w:proofErr w:type="spellStart"/>
            <w:r>
              <w:rPr>
                <w:rFonts w:ascii="Times New Roman" w:hAnsi="Times New Roman"/>
                <w:b/>
                <w:bCs/>
                <w:sz w:val="24"/>
                <w:szCs w:val="24"/>
              </w:rPr>
              <w:t>часав</w:t>
            </w:r>
            <w:proofErr w:type="spellEnd"/>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29" w:name="_Toc158389413"/>
      <w:bookmarkStart w:id="130" w:name="_Toc158393517"/>
      <w:bookmarkStart w:id="131" w:name="_Toc158397974"/>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29"/>
      <w:bookmarkEnd w:id="130"/>
      <w:bookmarkEnd w:id="131"/>
    </w:p>
    <w:p w14:paraId="12E35829" w14:textId="77777777" w:rsidR="001E7D1C" w:rsidRPr="00101ECC" w:rsidRDefault="001E7D1C" w:rsidP="001E7D1C">
      <w:pPr>
        <w:pStyle w:val="114"/>
        <w:rPr>
          <w:rFonts w:ascii="Times New Roman" w:hAnsi="Times New Roman"/>
        </w:rPr>
      </w:pPr>
      <w:bookmarkStart w:id="132" w:name="_Toc158389414"/>
      <w:bookmarkStart w:id="133" w:name="_Toc158393518"/>
      <w:bookmarkStart w:id="134" w:name="_Toc158397975"/>
      <w:r w:rsidRPr="00101ECC">
        <w:rPr>
          <w:rFonts w:ascii="Times New Roman" w:hAnsi="Times New Roman"/>
        </w:rPr>
        <w:t>3.1. Материально-техническое обеспечение</w:t>
      </w:r>
      <w:bookmarkEnd w:id="132"/>
      <w:bookmarkEnd w:id="133"/>
      <w:bookmarkEnd w:id="134"/>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4B7A1F13" w14:textId="77777777" w:rsidR="00C93DC0" w:rsidRPr="002C4780" w:rsidRDefault="00C93DC0" w:rsidP="00C93DC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proofErr w:type="spellStart"/>
      <w:r w:rsidRPr="00DC0134">
        <w:rPr>
          <w:rFonts w:ascii="Times New Roman" w:hAnsi="Times New Roman"/>
          <w:sz w:val="24"/>
          <w:szCs w:val="24"/>
        </w:rPr>
        <w:t>Электрорадиомонтажная</w:t>
      </w:r>
      <w:proofErr w:type="spellEnd"/>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5" w:name="_Toc158389415"/>
      <w:bookmarkStart w:id="136" w:name="_Toc158393519"/>
      <w:bookmarkStart w:id="137" w:name="_Toc158397976"/>
      <w:r w:rsidRPr="00101ECC">
        <w:rPr>
          <w:rFonts w:ascii="Times New Roman" w:hAnsi="Times New Roman"/>
        </w:rPr>
        <w:t>3.2. Учебно-методическое обеспечение</w:t>
      </w:r>
      <w:bookmarkEnd w:id="135"/>
      <w:bookmarkEnd w:id="136"/>
      <w:bookmarkEnd w:id="137"/>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C433553" w14:textId="1531B37B" w:rsidR="00C93DC0" w:rsidRPr="00C93DC0" w:rsidRDefault="00C93DC0" w:rsidP="00B623E6">
      <w:pPr>
        <w:pStyle w:val="a4"/>
        <w:numPr>
          <w:ilvl w:val="0"/>
          <w:numId w:val="37"/>
        </w:numPr>
        <w:spacing w:line="276" w:lineRule="auto"/>
        <w:ind w:left="0" w:firstLine="567"/>
        <w:jc w:val="both"/>
        <w:rPr>
          <w:rFonts w:ascii="Times New Roman" w:hAnsi="Times New Roman"/>
          <w:bCs/>
          <w:sz w:val="24"/>
          <w:szCs w:val="24"/>
        </w:rPr>
      </w:pPr>
      <w:r w:rsidRPr="00C93DC0">
        <w:rPr>
          <w:rFonts w:ascii="Times New Roman" w:hAnsi="Times New Roman"/>
          <w:bCs/>
          <w:sz w:val="24"/>
          <w:szCs w:val="24"/>
        </w:rPr>
        <w:t xml:space="preserve">Белецкий, А. Ф. Теория линейных электрических цепей: учебник для </w:t>
      </w:r>
      <w:proofErr w:type="spellStart"/>
      <w:r w:rsidRPr="00C93DC0">
        <w:rPr>
          <w:rFonts w:ascii="Times New Roman" w:hAnsi="Times New Roman"/>
          <w:bCs/>
          <w:sz w:val="24"/>
          <w:szCs w:val="24"/>
        </w:rPr>
        <w:t>спо</w:t>
      </w:r>
      <w:proofErr w:type="spellEnd"/>
      <w:r w:rsidRPr="00C93DC0">
        <w:rPr>
          <w:rFonts w:ascii="Times New Roman" w:hAnsi="Times New Roman"/>
          <w:bCs/>
          <w:sz w:val="24"/>
          <w:szCs w:val="24"/>
        </w:rPr>
        <w:t xml:space="preserve"> / А. Ф. Белецкий. — Санкт-Петербург: Лань, 2021. — 544 с. — ISBN 978-5-8114-6761-7.  — Текст: электронный // Лань: электронно-библиотечная система. — URL: https://e. </w:t>
      </w:r>
      <w:proofErr w:type="spellStart"/>
      <w:r w:rsidRPr="00C93DC0">
        <w:rPr>
          <w:rFonts w:ascii="Times New Roman" w:hAnsi="Times New Roman"/>
          <w:bCs/>
          <w:sz w:val="24"/>
          <w:szCs w:val="24"/>
        </w:rPr>
        <w:t>lanbook</w:t>
      </w:r>
      <w:proofErr w:type="spellEnd"/>
      <w:r w:rsidRPr="00C93DC0">
        <w:rPr>
          <w:rFonts w:ascii="Times New Roman" w:hAnsi="Times New Roman"/>
          <w:bCs/>
          <w:sz w:val="24"/>
          <w:szCs w:val="24"/>
        </w:rPr>
        <w:t xml:space="preserve">. </w:t>
      </w:r>
      <w:proofErr w:type="spellStart"/>
      <w:r w:rsidRPr="00C93DC0">
        <w:rPr>
          <w:rFonts w:ascii="Times New Roman" w:hAnsi="Times New Roman"/>
          <w:bCs/>
          <w:sz w:val="24"/>
          <w:szCs w:val="24"/>
        </w:rPr>
        <w:t>com</w:t>
      </w:r>
      <w:proofErr w:type="spellEnd"/>
      <w:r w:rsidRPr="00C93DC0">
        <w:rPr>
          <w:rFonts w:ascii="Times New Roman" w:hAnsi="Times New Roman"/>
          <w:bCs/>
          <w:sz w:val="24"/>
          <w:szCs w:val="24"/>
        </w:rPr>
        <w:t>/</w:t>
      </w:r>
      <w:proofErr w:type="spellStart"/>
      <w:r w:rsidRPr="00C93DC0">
        <w:rPr>
          <w:rFonts w:ascii="Times New Roman" w:hAnsi="Times New Roman"/>
          <w:bCs/>
          <w:sz w:val="24"/>
          <w:szCs w:val="24"/>
        </w:rPr>
        <w:t>book</w:t>
      </w:r>
      <w:proofErr w:type="spellEnd"/>
      <w:r w:rsidRPr="00C93DC0">
        <w:rPr>
          <w:rFonts w:ascii="Times New Roman" w:hAnsi="Times New Roman"/>
          <w:bCs/>
          <w:sz w:val="24"/>
          <w:szCs w:val="24"/>
        </w:rPr>
        <w:t>/152472</w:t>
      </w:r>
    </w:p>
    <w:p w14:paraId="296178B6" w14:textId="1276C728" w:rsidR="00C93DC0" w:rsidRPr="00C93DC0" w:rsidRDefault="00C93DC0" w:rsidP="00B623E6">
      <w:pPr>
        <w:pStyle w:val="a4"/>
        <w:numPr>
          <w:ilvl w:val="0"/>
          <w:numId w:val="37"/>
        </w:numPr>
        <w:spacing w:line="276" w:lineRule="auto"/>
        <w:ind w:left="0" w:firstLine="567"/>
        <w:jc w:val="both"/>
        <w:rPr>
          <w:rFonts w:ascii="Times New Roman" w:hAnsi="Times New Roman"/>
          <w:bCs/>
          <w:sz w:val="24"/>
          <w:szCs w:val="24"/>
        </w:rPr>
      </w:pPr>
      <w:r w:rsidRPr="00C93DC0">
        <w:rPr>
          <w:rFonts w:ascii="Times New Roman" w:hAnsi="Times New Roman"/>
          <w:bCs/>
          <w:sz w:val="24"/>
          <w:szCs w:val="24"/>
        </w:rPr>
        <w:t xml:space="preserve">Зырянов, Ю. Т. Основы радиотехнических систем: учебное пособие / Ю. Т. Зырянов, О. А. Белоусов, П. А. Федюнин. — 2-е изд., </w:t>
      </w:r>
      <w:proofErr w:type="spellStart"/>
      <w:r w:rsidRPr="00C93DC0">
        <w:rPr>
          <w:rFonts w:ascii="Times New Roman" w:hAnsi="Times New Roman"/>
          <w:bCs/>
          <w:sz w:val="24"/>
          <w:szCs w:val="24"/>
        </w:rPr>
        <w:t>перераб</w:t>
      </w:r>
      <w:proofErr w:type="spellEnd"/>
      <w:r w:rsidRPr="00C93DC0">
        <w:rPr>
          <w:rFonts w:ascii="Times New Roman" w:hAnsi="Times New Roman"/>
          <w:bCs/>
          <w:sz w:val="24"/>
          <w:szCs w:val="24"/>
        </w:rPr>
        <w:t xml:space="preserve">. и доп. — Санкт-Петербург: Лань, 2022. — 192 с. — ISBN 978-5-8114-1903-6. — Текст: электронный // </w:t>
      </w:r>
      <w:r w:rsidR="005B4CC0" w:rsidRPr="00C93DC0">
        <w:rPr>
          <w:rFonts w:ascii="Times New Roman" w:hAnsi="Times New Roman"/>
          <w:bCs/>
          <w:sz w:val="24"/>
          <w:szCs w:val="24"/>
        </w:rPr>
        <w:t>Лань:</w:t>
      </w:r>
      <w:r w:rsidRPr="00C93DC0">
        <w:rPr>
          <w:rFonts w:ascii="Times New Roman" w:hAnsi="Times New Roman"/>
          <w:bCs/>
          <w:sz w:val="24"/>
          <w:szCs w:val="24"/>
        </w:rPr>
        <w:t xml:space="preserve"> электронно-библиотечная система. — URL: https://e. </w:t>
      </w:r>
      <w:proofErr w:type="spellStart"/>
      <w:r w:rsidRPr="00C93DC0">
        <w:rPr>
          <w:rFonts w:ascii="Times New Roman" w:hAnsi="Times New Roman"/>
          <w:bCs/>
          <w:sz w:val="24"/>
          <w:szCs w:val="24"/>
        </w:rPr>
        <w:t>lanbook</w:t>
      </w:r>
      <w:proofErr w:type="spellEnd"/>
      <w:r w:rsidRPr="00C93DC0">
        <w:rPr>
          <w:rFonts w:ascii="Times New Roman" w:hAnsi="Times New Roman"/>
          <w:bCs/>
          <w:sz w:val="24"/>
          <w:szCs w:val="24"/>
        </w:rPr>
        <w:t xml:space="preserve">. </w:t>
      </w:r>
      <w:proofErr w:type="spellStart"/>
      <w:r w:rsidRPr="00C93DC0">
        <w:rPr>
          <w:rFonts w:ascii="Times New Roman" w:hAnsi="Times New Roman"/>
          <w:bCs/>
          <w:sz w:val="24"/>
          <w:szCs w:val="24"/>
        </w:rPr>
        <w:t>com</w:t>
      </w:r>
      <w:proofErr w:type="spellEnd"/>
      <w:r w:rsidRPr="00C93DC0">
        <w:rPr>
          <w:rFonts w:ascii="Times New Roman" w:hAnsi="Times New Roman"/>
          <w:bCs/>
          <w:sz w:val="24"/>
          <w:szCs w:val="24"/>
        </w:rPr>
        <w:t>/</w:t>
      </w:r>
      <w:proofErr w:type="spellStart"/>
      <w:r w:rsidRPr="00C93DC0">
        <w:rPr>
          <w:rFonts w:ascii="Times New Roman" w:hAnsi="Times New Roman"/>
          <w:bCs/>
          <w:sz w:val="24"/>
          <w:szCs w:val="24"/>
        </w:rPr>
        <w:t>book</w:t>
      </w:r>
      <w:proofErr w:type="spellEnd"/>
      <w:r w:rsidRPr="00C93DC0">
        <w:rPr>
          <w:rFonts w:ascii="Times New Roman" w:hAnsi="Times New Roman"/>
          <w:bCs/>
          <w:sz w:val="24"/>
          <w:szCs w:val="24"/>
        </w:rPr>
        <w:t>/212156</w:t>
      </w:r>
    </w:p>
    <w:p w14:paraId="1B60A381" w14:textId="5F06D7B1" w:rsidR="00C93DC0" w:rsidRPr="00C93DC0" w:rsidRDefault="00C93DC0" w:rsidP="00B623E6">
      <w:pPr>
        <w:pStyle w:val="a4"/>
        <w:numPr>
          <w:ilvl w:val="0"/>
          <w:numId w:val="37"/>
        </w:numPr>
        <w:spacing w:line="276" w:lineRule="auto"/>
        <w:ind w:left="0" w:firstLine="567"/>
        <w:jc w:val="both"/>
        <w:rPr>
          <w:rFonts w:ascii="Times New Roman" w:hAnsi="Times New Roman"/>
          <w:bCs/>
          <w:sz w:val="24"/>
          <w:szCs w:val="24"/>
        </w:rPr>
      </w:pPr>
      <w:proofErr w:type="spellStart"/>
      <w:r w:rsidRPr="00C93DC0">
        <w:rPr>
          <w:rFonts w:ascii="Times New Roman" w:hAnsi="Times New Roman"/>
          <w:bCs/>
          <w:sz w:val="24"/>
          <w:szCs w:val="24"/>
        </w:rPr>
        <w:t>Мощенский</w:t>
      </w:r>
      <w:proofErr w:type="spellEnd"/>
      <w:r w:rsidRPr="00C93DC0">
        <w:rPr>
          <w:rFonts w:ascii="Times New Roman" w:hAnsi="Times New Roman"/>
          <w:bCs/>
          <w:sz w:val="24"/>
          <w:szCs w:val="24"/>
        </w:rPr>
        <w:t xml:space="preserve">, Ю. В. Теоретические основы радиотехники. Сигналы / Ю. В. </w:t>
      </w:r>
      <w:proofErr w:type="spellStart"/>
      <w:r w:rsidRPr="00C93DC0">
        <w:rPr>
          <w:rFonts w:ascii="Times New Roman" w:hAnsi="Times New Roman"/>
          <w:bCs/>
          <w:sz w:val="24"/>
          <w:szCs w:val="24"/>
        </w:rPr>
        <w:t>Мощенский</w:t>
      </w:r>
      <w:proofErr w:type="spellEnd"/>
      <w:r w:rsidRPr="00C93DC0">
        <w:rPr>
          <w:rFonts w:ascii="Times New Roman" w:hAnsi="Times New Roman"/>
          <w:bCs/>
          <w:sz w:val="24"/>
          <w:szCs w:val="24"/>
        </w:rPr>
        <w:t xml:space="preserve">, А. С. Нечаев ; под редакцией Ю. В. </w:t>
      </w:r>
      <w:proofErr w:type="spellStart"/>
      <w:r w:rsidRPr="00C93DC0">
        <w:rPr>
          <w:rFonts w:ascii="Times New Roman" w:hAnsi="Times New Roman"/>
          <w:bCs/>
          <w:sz w:val="24"/>
          <w:szCs w:val="24"/>
        </w:rPr>
        <w:t>Мощенский</w:t>
      </w:r>
      <w:proofErr w:type="spellEnd"/>
      <w:r w:rsidRPr="00C93DC0">
        <w:rPr>
          <w:rFonts w:ascii="Times New Roman" w:hAnsi="Times New Roman"/>
          <w:bCs/>
          <w:sz w:val="24"/>
          <w:szCs w:val="24"/>
        </w:rPr>
        <w:t>. — 3-е изд., стер. — Санкт-</w:t>
      </w:r>
      <w:r w:rsidR="005B4CC0" w:rsidRPr="00C93DC0">
        <w:rPr>
          <w:rFonts w:ascii="Times New Roman" w:hAnsi="Times New Roman"/>
          <w:bCs/>
          <w:sz w:val="24"/>
          <w:szCs w:val="24"/>
        </w:rPr>
        <w:t>Петербург:</w:t>
      </w:r>
      <w:r w:rsidRPr="00C93DC0">
        <w:rPr>
          <w:rFonts w:ascii="Times New Roman" w:hAnsi="Times New Roman"/>
          <w:bCs/>
          <w:sz w:val="24"/>
          <w:szCs w:val="24"/>
        </w:rPr>
        <w:t xml:space="preserve"> Лань, 2023. — 216 с. — ISBN 978-5-507-47257-4. — </w:t>
      </w:r>
      <w:r w:rsidR="005B4CC0" w:rsidRPr="00C93DC0">
        <w:rPr>
          <w:rFonts w:ascii="Times New Roman" w:hAnsi="Times New Roman"/>
          <w:bCs/>
          <w:sz w:val="24"/>
          <w:szCs w:val="24"/>
        </w:rPr>
        <w:t>Текст:</w:t>
      </w:r>
      <w:r w:rsidRPr="00C93DC0">
        <w:rPr>
          <w:rFonts w:ascii="Times New Roman" w:hAnsi="Times New Roman"/>
          <w:bCs/>
          <w:sz w:val="24"/>
          <w:szCs w:val="24"/>
        </w:rPr>
        <w:t xml:space="preserve"> электронный // </w:t>
      </w:r>
      <w:r w:rsidR="005B4CC0" w:rsidRPr="00C93DC0">
        <w:rPr>
          <w:rFonts w:ascii="Times New Roman" w:hAnsi="Times New Roman"/>
          <w:bCs/>
          <w:sz w:val="24"/>
          <w:szCs w:val="24"/>
        </w:rPr>
        <w:t>Лань:</w:t>
      </w:r>
      <w:r w:rsidRPr="00C93DC0">
        <w:rPr>
          <w:rFonts w:ascii="Times New Roman" w:hAnsi="Times New Roman"/>
          <w:bCs/>
          <w:sz w:val="24"/>
          <w:szCs w:val="24"/>
        </w:rPr>
        <w:t xml:space="preserve"> электронно-библиотечная система. — URL: https://e. </w:t>
      </w:r>
      <w:proofErr w:type="spellStart"/>
      <w:r w:rsidRPr="00C93DC0">
        <w:rPr>
          <w:rFonts w:ascii="Times New Roman" w:hAnsi="Times New Roman"/>
          <w:bCs/>
          <w:sz w:val="24"/>
          <w:szCs w:val="24"/>
        </w:rPr>
        <w:t>lanbook</w:t>
      </w:r>
      <w:proofErr w:type="spellEnd"/>
      <w:r w:rsidRPr="00C93DC0">
        <w:rPr>
          <w:rFonts w:ascii="Times New Roman" w:hAnsi="Times New Roman"/>
          <w:bCs/>
          <w:sz w:val="24"/>
          <w:szCs w:val="24"/>
        </w:rPr>
        <w:t xml:space="preserve">. </w:t>
      </w:r>
      <w:proofErr w:type="spellStart"/>
      <w:r w:rsidRPr="00C93DC0">
        <w:rPr>
          <w:rFonts w:ascii="Times New Roman" w:hAnsi="Times New Roman"/>
          <w:bCs/>
          <w:sz w:val="24"/>
          <w:szCs w:val="24"/>
        </w:rPr>
        <w:t>com</w:t>
      </w:r>
      <w:proofErr w:type="spellEnd"/>
      <w:r w:rsidRPr="00C93DC0">
        <w:rPr>
          <w:rFonts w:ascii="Times New Roman" w:hAnsi="Times New Roman"/>
          <w:bCs/>
          <w:sz w:val="24"/>
          <w:szCs w:val="24"/>
        </w:rPr>
        <w:t>/</w:t>
      </w:r>
      <w:proofErr w:type="spellStart"/>
      <w:r w:rsidRPr="00C93DC0">
        <w:rPr>
          <w:rFonts w:ascii="Times New Roman" w:hAnsi="Times New Roman"/>
          <w:bCs/>
          <w:sz w:val="24"/>
          <w:szCs w:val="24"/>
        </w:rPr>
        <w:t>book</w:t>
      </w:r>
      <w:proofErr w:type="spellEnd"/>
      <w:r w:rsidRPr="00C93DC0">
        <w:rPr>
          <w:rFonts w:ascii="Times New Roman" w:hAnsi="Times New Roman"/>
          <w:bCs/>
          <w:sz w:val="24"/>
          <w:szCs w:val="24"/>
        </w:rPr>
        <w:t>/349982</w:t>
      </w:r>
    </w:p>
    <w:p w14:paraId="656D46FB" w14:textId="6C345621" w:rsidR="00C93DC0" w:rsidRPr="00C93DC0" w:rsidRDefault="00C93DC0" w:rsidP="00B623E6">
      <w:pPr>
        <w:pStyle w:val="a4"/>
        <w:numPr>
          <w:ilvl w:val="0"/>
          <w:numId w:val="37"/>
        </w:numPr>
        <w:spacing w:line="276" w:lineRule="auto"/>
        <w:ind w:left="0" w:firstLine="567"/>
        <w:jc w:val="both"/>
        <w:rPr>
          <w:rFonts w:ascii="Times New Roman" w:eastAsia="Times New Roman" w:hAnsi="Times New Roman" w:cs="Times New Roman"/>
          <w:b/>
          <w:sz w:val="24"/>
          <w:szCs w:val="24"/>
          <w:lang w:eastAsia="ru-RU"/>
        </w:rPr>
      </w:pPr>
      <w:r w:rsidRPr="00C93DC0">
        <w:rPr>
          <w:rFonts w:ascii="Times New Roman" w:hAnsi="Times New Roman"/>
          <w:bCs/>
          <w:sz w:val="24"/>
          <w:szCs w:val="24"/>
        </w:rPr>
        <w:t xml:space="preserve">Рафиков, Р. А. Электронные цепи и сигналы. Цифровые сигналы и устройства / Р. А. Рафиков. — 2-е </w:t>
      </w:r>
      <w:r w:rsidR="005B4CC0" w:rsidRPr="00C93DC0">
        <w:rPr>
          <w:rFonts w:ascii="Times New Roman" w:hAnsi="Times New Roman"/>
          <w:bCs/>
          <w:sz w:val="24"/>
          <w:szCs w:val="24"/>
        </w:rPr>
        <w:t>изд.,</w:t>
      </w:r>
      <w:r w:rsidRPr="00C93DC0">
        <w:rPr>
          <w:rFonts w:ascii="Times New Roman" w:hAnsi="Times New Roman"/>
          <w:bCs/>
          <w:sz w:val="24"/>
          <w:szCs w:val="24"/>
        </w:rPr>
        <w:t xml:space="preserve"> </w:t>
      </w:r>
      <w:proofErr w:type="spellStart"/>
      <w:r w:rsidRPr="00C93DC0">
        <w:rPr>
          <w:rFonts w:ascii="Times New Roman" w:hAnsi="Times New Roman"/>
          <w:bCs/>
          <w:sz w:val="24"/>
          <w:szCs w:val="24"/>
        </w:rPr>
        <w:t>испр</w:t>
      </w:r>
      <w:proofErr w:type="spellEnd"/>
      <w:r w:rsidRPr="00C93DC0">
        <w:rPr>
          <w:rFonts w:ascii="Times New Roman" w:hAnsi="Times New Roman"/>
          <w:bCs/>
          <w:sz w:val="24"/>
          <w:szCs w:val="24"/>
        </w:rPr>
        <w:t>. — Санкт-</w:t>
      </w:r>
      <w:r w:rsidR="005B4CC0" w:rsidRPr="00C93DC0">
        <w:rPr>
          <w:rFonts w:ascii="Times New Roman" w:hAnsi="Times New Roman"/>
          <w:bCs/>
          <w:sz w:val="24"/>
          <w:szCs w:val="24"/>
        </w:rPr>
        <w:t>Петербург:</w:t>
      </w:r>
      <w:r w:rsidRPr="00C93DC0">
        <w:rPr>
          <w:rFonts w:ascii="Times New Roman" w:hAnsi="Times New Roman"/>
          <w:bCs/>
          <w:sz w:val="24"/>
          <w:szCs w:val="24"/>
        </w:rPr>
        <w:t xml:space="preserve"> Лань, 2023. — 320 с. — ISBN 978-5-507-48092-0. — </w:t>
      </w:r>
      <w:r w:rsidR="005B4CC0" w:rsidRPr="00C93DC0">
        <w:rPr>
          <w:rFonts w:ascii="Times New Roman" w:hAnsi="Times New Roman"/>
          <w:bCs/>
          <w:sz w:val="24"/>
          <w:szCs w:val="24"/>
        </w:rPr>
        <w:t>Текст:</w:t>
      </w:r>
      <w:r w:rsidRPr="00C93DC0">
        <w:rPr>
          <w:rFonts w:ascii="Times New Roman" w:hAnsi="Times New Roman"/>
          <w:bCs/>
          <w:sz w:val="24"/>
          <w:szCs w:val="24"/>
        </w:rPr>
        <w:t xml:space="preserve"> электронный // </w:t>
      </w:r>
      <w:r w:rsidR="005B4CC0" w:rsidRPr="00C93DC0">
        <w:rPr>
          <w:rFonts w:ascii="Times New Roman" w:hAnsi="Times New Roman"/>
          <w:bCs/>
          <w:sz w:val="24"/>
          <w:szCs w:val="24"/>
        </w:rPr>
        <w:t>Лань:</w:t>
      </w:r>
      <w:r w:rsidRPr="00C93DC0">
        <w:rPr>
          <w:rFonts w:ascii="Times New Roman" w:hAnsi="Times New Roman"/>
          <w:bCs/>
          <w:sz w:val="24"/>
          <w:szCs w:val="24"/>
        </w:rPr>
        <w:t xml:space="preserve"> электронно-библиотечная система. — URL: https://e. </w:t>
      </w:r>
      <w:proofErr w:type="spellStart"/>
      <w:r w:rsidRPr="00C93DC0">
        <w:rPr>
          <w:rFonts w:ascii="Times New Roman" w:hAnsi="Times New Roman"/>
          <w:bCs/>
          <w:sz w:val="24"/>
          <w:szCs w:val="24"/>
        </w:rPr>
        <w:t>lanbook</w:t>
      </w:r>
      <w:proofErr w:type="spellEnd"/>
      <w:r w:rsidRPr="00C93DC0">
        <w:rPr>
          <w:rFonts w:ascii="Times New Roman" w:hAnsi="Times New Roman"/>
          <w:bCs/>
          <w:sz w:val="24"/>
          <w:szCs w:val="24"/>
        </w:rPr>
        <w:t xml:space="preserve">. </w:t>
      </w:r>
      <w:proofErr w:type="spellStart"/>
      <w:r w:rsidRPr="00C93DC0">
        <w:rPr>
          <w:rFonts w:ascii="Times New Roman" w:hAnsi="Times New Roman"/>
          <w:bCs/>
          <w:sz w:val="24"/>
          <w:szCs w:val="24"/>
        </w:rPr>
        <w:t>com</w:t>
      </w:r>
      <w:proofErr w:type="spellEnd"/>
      <w:r w:rsidRPr="00C93DC0">
        <w:rPr>
          <w:rFonts w:ascii="Times New Roman" w:hAnsi="Times New Roman"/>
          <w:bCs/>
          <w:sz w:val="24"/>
          <w:szCs w:val="24"/>
        </w:rPr>
        <w:t>/</w:t>
      </w:r>
      <w:proofErr w:type="spellStart"/>
      <w:r w:rsidRPr="00C93DC0">
        <w:rPr>
          <w:rFonts w:ascii="Times New Roman" w:hAnsi="Times New Roman"/>
          <w:bCs/>
          <w:sz w:val="24"/>
          <w:szCs w:val="24"/>
        </w:rPr>
        <w:t>book</w:t>
      </w:r>
      <w:proofErr w:type="spellEnd"/>
      <w:r w:rsidRPr="00C93DC0">
        <w:rPr>
          <w:rFonts w:ascii="Times New Roman" w:hAnsi="Times New Roman"/>
          <w:bCs/>
          <w:sz w:val="24"/>
          <w:szCs w:val="24"/>
        </w:rPr>
        <w:t>/341147</w:t>
      </w:r>
    </w:p>
    <w:p w14:paraId="75E77117" w14:textId="77777777" w:rsidR="001E7D1C" w:rsidRPr="00101ECC" w:rsidRDefault="001E7D1C" w:rsidP="001E7D1C">
      <w:pPr>
        <w:pStyle w:val="1f"/>
        <w:rPr>
          <w:rFonts w:ascii="Times New Roman" w:hAnsi="Times New Roman"/>
          <w:b w:val="0"/>
          <w:bCs w:val="0"/>
          <w:lang w:val="ru-RU"/>
        </w:rPr>
      </w:pPr>
      <w:bookmarkStart w:id="138" w:name="_Toc158389416"/>
      <w:bookmarkStart w:id="139" w:name="_Toc158393520"/>
      <w:bookmarkStart w:id="140" w:name="_Toc158397977"/>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101ECC" w14:paraId="230922B1" w14:textId="77777777" w:rsidTr="00CF7DBE">
        <w:trPr>
          <w:trHeight w:val="20"/>
        </w:trPr>
        <w:tc>
          <w:tcPr>
            <w:tcW w:w="1498" w:type="pct"/>
            <w:vAlign w:val="center"/>
          </w:tcPr>
          <w:p w14:paraId="5F6A346D" w14:textId="77777777" w:rsidR="00EA3BEB" w:rsidRPr="00101ECC" w:rsidRDefault="00EA3BEB" w:rsidP="00CF7DB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86A1C6F" w14:textId="77777777" w:rsidR="00EA3BEB" w:rsidRPr="00101ECC" w:rsidRDefault="00EA3BEB" w:rsidP="00CF7DB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9D171D7" w14:textId="77777777" w:rsidR="00EA3BEB" w:rsidRPr="00101ECC" w:rsidRDefault="00EA3BEB" w:rsidP="00CF7DB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A3BEB" w:rsidRPr="00101ECC" w14:paraId="086BFB41" w14:textId="77777777" w:rsidTr="00CF7DBE">
        <w:trPr>
          <w:trHeight w:val="20"/>
        </w:trPr>
        <w:tc>
          <w:tcPr>
            <w:tcW w:w="1498" w:type="pct"/>
          </w:tcPr>
          <w:p w14:paraId="3084B51F" w14:textId="77777777" w:rsidR="00EA3BEB" w:rsidRDefault="00EA3BEB" w:rsidP="00CF7DBE">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6E25316A" w14:textId="77777777" w:rsidR="00EA3BEB" w:rsidRPr="00754CE3" w:rsidRDefault="00EA3BEB" w:rsidP="00CF7DBE">
            <w:pPr>
              <w:suppressAutoHyphens/>
              <w:spacing w:line="276" w:lineRule="auto"/>
              <w:rPr>
                <w:rFonts w:ascii="Times New Roman" w:hAnsi="Times New Roman" w:cs="Times New Roman"/>
                <w:sz w:val="24"/>
                <w:szCs w:val="24"/>
              </w:rPr>
            </w:pPr>
            <w:r>
              <w:rPr>
                <w:rFonts w:ascii="Times New Roman" w:hAnsi="Times New Roman" w:cs="Times New Roman"/>
                <w:sz w:val="24"/>
                <w:szCs w:val="24"/>
              </w:rPr>
              <w:t xml:space="preserve">Основные </w:t>
            </w:r>
            <w:r w:rsidRPr="00754CE3">
              <w:rPr>
                <w:rFonts w:ascii="Times New Roman" w:hAnsi="Times New Roman" w:cs="Times New Roman"/>
                <w:sz w:val="24"/>
                <w:szCs w:val="24"/>
              </w:rPr>
              <w:t>разделы</w:t>
            </w:r>
            <w:r>
              <w:rPr>
                <w:rFonts w:ascii="Times New Roman" w:hAnsi="Times New Roman" w:cs="Times New Roman"/>
                <w:sz w:val="24"/>
                <w:szCs w:val="24"/>
              </w:rPr>
              <w:t xml:space="preserve"> </w:t>
            </w:r>
            <w:r w:rsidRPr="00754CE3">
              <w:rPr>
                <w:rFonts w:ascii="Times New Roman" w:hAnsi="Times New Roman" w:cs="Times New Roman"/>
                <w:sz w:val="24"/>
                <w:szCs w:val="24"/>
              </w:rPr>
              <w:t xml:space="preserve">дисциплин </w:t>
            </w:r>
            <w:proofErr w:type="spellStart"/>
            <w:r w:rsidRPr="00754CE3">
              <w:rPr>
                <w:rFonts w:ascii="Times New Roman" w:hAnsi="Times New Roman" w:cs="Times New Roman"/>
                <w:sz w:val="24"/>
                <w:szCs w:val="24"/>
              </w:rPr>
              <w:t>электрорадиоматериалы</w:t>
            </w:r>
            <w:proofErr w:type="spellEnd"/>
            <w:r w:rsidRPr="00754CE3">
              <w:rPr>
                <w:rFonts w:ascii="Times New Roman" w:hAnsi="Times New Roman" w:cs="Times New Roman"/>
                <w:sz w:val="24"/>
                <w:szCs w:val="24"/>
              </w:rPr>
              <w:t xml:space="preserve"> и радиокомпоненты</w:t>
            </w:r>
          </w:p>
        </w:tc>
        <w:tc>
          <w:tcPr>
            <w:tcW w:w="1787" w:type="pct"/>
          </w:tcPr>
          <w:p w14:paraId="23E59078" w14:textId="77777777" w:rsidR="00EA3BEB" w:rsidRPr="00101ECC" w:rsidRDefault="00EA3BEB" w:rsidP="00CF7DBE">
            <w:pPr>
              <w:shd w:val="clear" w:color="auto" w:fill="FFFFFF"/>
              <w:tabs>
                <w:tab w:val="left" w:pos="316"/>
              </w:tabs>
              <w:rPr>
                <w:rFonts w:ascii="Times New Roman" w:hAnsi="Times New Roman"/>
                <w:color w:val="000000"/>
                <w:sz w:val="24"/>
                <w:szCs w:val="23"/>
              </w:rPr>
            </w:pPr>
            <w:r>
              <w:rPr>
                <w:rFonts w:ascii="Times New Roman" w:hAnsi="Times New Roman"/>
                <w:color w:val="000000"/>
                <w:sz w:val="24"/>
                <w:szCs w:val="23"/>
              </w:rPr>
              <w:t xml:space="preserve">Демонстрирует </w:t>
            </w:r>
            <w:r>
              <w:rPr>
                <w:rFonts w:ascii="Times New Roman" w:hAnsi="Times New Roman"/>
                <w:sz w:val="24"/>
                <w:szCs w:val="24"/>
              </w:rPr>
              <w:t>з</w:t>
            </w:r>
            <w:r w:rsidRPr="000A3F21">
              <w:rPr>
                <w:rFonts w:ascii="Times New Roman" w:hAnsi="Times New Roman"/>
                <w:sz w:val="24"/>
                <w:szCs w:val="24"/>
              </w:rPr>
              <w:t xml:space="preserve">нание основных разделов дисциплины </w:t>
            </w:r>
            <w:proofErr w:type="spellStart"/>
            <w:r w:rsidRPr="000A3F21">
              <w:rPr>
                <w:rFonts w:ascii="Times New Roman" w:hAnsi="Times New Roman"/>
                <w:sz w:val="24"/>
                <w:szCs w:val="24"/>
              </w:rPr>
              <w:t>электрорадиоматериалы</w:t>
            </w:r>
            <w:proofErr w:type="spellEnd"/>
            <w:r w:rsidRPr="000A3F21">
              <w:rPr>
                <w:rFonts w:ascii="Times New Roman" w:hAnsi="Times New Roman"/>
                <w:sz w:val="24"/>
                <w:szCs w:val="24"/>
              </w:rPr>
              <w:t xml:space="preserve"> и радиокомпоненты</w:t>
            </w:r>
          </w:p>
        </w:tc>
        <w:tc>
          <w:tcPr>
            <w:tcW w:w="1715" w:type="pct"/>
            <w:vMerge w:val="restart"/>
          </w:tcPr>
          <w:p w14:paraId="38E400DE" w14:textId="77777777" w:rsidR="00EA3BEB" w:rsidRPr="00101ECC" w:rsidRDefault="00EA3BEB" w:rsidP="00CF7DB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E02241C" w14:textId="77777777" w:rsidR="00EA3BEB" w:rsidRPr="00101ECC" w:rsidRDefault="00EA3BEB" w:rsidP="00CF7DBE">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53300962" w14:textId="77777777" w:rsidR="00EA3BEB" w:rsidRPr="00101ECC" w:rsidRDefault="00EA3BEB" w:rsidP="00CF7DBE">
            <w:pPr>
              <w:suppressAutoHyphens/>
              <w:spacing w:line="276" w:lineRule="auto"/>
              <w:contextualSpacing/>
              <w:rPr>
                <w:rFonts w:ascii="Times New Roman" w:hAnsi="Times New Roman" w:cs="Times New Roman"/>
                <w:sz w:val="24"/>
                <w:szCs w:val="24"/>
              </w:rPr>
            </w:pPr>
          </w:p>
          <w:p w14:paraId="74E4CBD1" w14:textId="77777777" w:rsidR="00EA3BEB" w:rsidRPr="00101ECC" w:rsidRDefault="00EA3BEB" w:rsidP="00CF7DBE">
            <w:pPr>
              <w:suppressAutoHyphens/>
              <w:spacing w:line="276" w:lineRule="auto"/>
              <w:contextualSpacing/>
              <w:rPr>
                <w:rFonts w:ascii="Times New Roman" w:hAnsi="Times New Roman" w:cs="Times New Roman"/>
                <w:sz w:val="24"/>
                <w:szCs w:val="24"/>
              </w:rPr>
            </w:pPr>
          </w:p>
        </w:tc>
      </w:tr>
      <w:tr w:rsidR="00EA3BEB" w:rsidRPr="00101ECC" w14:paraId="632B9A45" w14:textId="77777777" w:rsidTr="00CF7DBE">
        <w:trPr>
          <w:trHeight w:val="2675"/>
        </w:trPr>
        <w:tc>
          <w:tcPr>
            <w:tcW w:w="1498" w:type="pct"/>
          </w:tcPr>
          <w:p w14:paraId="31929680" w14:textId="77777777" w:rsidR="00EA3BEB" w:rsidRDefault="00EA3BEB" w:rsidP="00CF7DBE">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Умеет:</w:t>
            </w:r>
          </w:p>
          <w:p w14:paraId="5FA47494" w14:textId="77777777" w:rsidR="00EA3BEB" w:rsidRPr="00754CE3" w:rsidRDefault="00EA3BEB" w:rsidP="00CF7DBE">
            <w:pPr>
              <w:suppressAutoHyphens/>
              <w:spacing w:line="276" w:lineRule="auto"/>
              <w:rPr>
                <w:rFonts w:ascii="Times New Roman" w:hAnsi="Times New Roman" w:cs="Times New Roman"/>
                <w:bCs/>
                <w:sz w:val="24"/>
                <w:szCs w:val="24"/>
              </w:rPr>
            </w:pPr>
            <w:r w:rsidRPr="00754CE3">
              <w:rPr>
                <w:rFonts w:ascii="Times New Roman" w:hAnsi="Times New Roman" w:cs="Times New Roman"/>
                <w:bCs/>
                <w:sz w:val="24"/>
                <w:szCs w:val="24"/>
              </w:rPr>
              <w:t xml:space="preserve">Выбирать материалы на основе анализа их свойств для конкретного применения в </w:t>
            </w:r>
            <w:proofErr w:type="spellStart"/>
            <w:r w:rsidRPr="00754CE3">
              <w:rPr>
                <w:rFonts w:ascii="Times New Roman" w:hAnsi="Times New Roman" w:cs="Times New Roman"/>
                <w:bCs/>
                <w:sz w:val="24"/>
                <w:szCs w:val="24"/>
              </w:rPr>
              <w:t>радиоэлектрнных</w:t>
            </w:r>
            <w:proofErr w:type="spellEnd"/>
            <w:r w:rsidRPr="00754CE3">
              <w:rPr>
                <w:rFonts w:ascii="Times New Roman" w:hAnsi="Times New Roman" w:cs="Times New Roman"/>
                <w:bCs/>
                <w:sz w:val="24"/>
                <w:szCs w:val="24"/>
              </w:rPr>
              <w:t xml:space="preserve"> устройствах. Подбирать по справочным материалам радиокомпоненты для электронных устройств. Производить измерения параметров и характеристик </w:t>
            </w:r>
            <w:proofErr w:type="spellStart"/>
            <w:r w:rsidRPr="00754CE3">
              <w:rPr>
                <w:rFonts w:ascii="Times New Roman" w:hAnsi="Times New Roman" w:cs="Times New Roman"/>
                <w:bCs/>
                <w:sz w:val="24"/>
                <w:szCs w:val="24"/>
              </w:rPr>
              <w:t>электрорадиотехничеких</w:t>
            </w:r>
            <w:proofErr w:type="spellEnd"/>
            <w:r w:rsidRPr="00754CE3">
              <w:rPr>
                <w:rFonts w:ascii="Times New Roman" w:hAnsi="Times New Roman" w:cs="Times New Roman"/>
                <w:bCs/>
                <w:sz w:val="24"/>
                <w:szCs w:val="24"/>
              </w:rPr>
              <w:t xml:space="preserve"> цепей и компонентов</w:t>
            </w:r>
          </w:p>
        </w:tc>
        <w:tc>
          <w:tcPr>
            <w:tcW w:w="1787" w:type="pct"/>
          </w:tcPr>
          <w:p w14:paraId="431947ED" w14:textId="77777777" w:rsidR="00EA3BEB" w:rsidRDefault="00EA3BEB" w:rsidP="00CF7DB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умение:</w:t>
            </w:r>
          </w:p>
          <w:p w14:paraId="3BE93A19" w14:textId="77777777" w:rsidR="00EA3BEB" w:rsidRPr="00101ECC" w:rsidRDefault="00EA3BEB" w:rsidP="00CF7DBE">
            <w:pPr>
              <w:suppressAutoHyphens/>
              <w:spacing w:line="276" w:lineRule="auto"/>
              <w:contextualSpacing/>
              <w:rPr>
                <w:rFonts w:ascii="Times New Roman" w:hAnsi="Times New Roman" w:cs="Times New Roman"/>
                <w:bCs/>
                <w:sz w:val="24"/>
                <w:szCs w:val="24"/>
              </w:rPr>
            </w:pPr>
            <w:r w:rsidRPr="00754CE3">
              <w:rPr>
                <w:rFonts w:ascii="Times New Roman" w:hAnsi="Times New Roman" w:cs="Times New Roman"/>
                <w:bCs/>
                <w:sz w:val="24"/>
                <w:szCs w:val="24"/>
              </w:rPr>
              <w:t xml:space="preserve">Выбирать материалы на основе анализа их свойств для конкретного применения в </w:t>
            </w:r>
            <w:proofErr w:type="spellStart"/>
            <w:r w:rsidRPr="00754CE3">
              <w:rPr>
                <w:rFonts w:ascii="Times New Roman" w:hAnsi="Times New Roman" w:cs="Times New Roman"/>
                <w:bCs/>
                <w:sz w:val="24"/>
                <w:szCs w:val="24"/>
              </w:rPr>
              <w:t>радиоэлектрнных</w:t>
            </w:r>
            <w:proofErr w:type="spellEnd"/>
            <w:r w:rsidRPr="00754CE3">
              <w:rPr>
                <w:rFonts w:ascii="Times New Roman" w:hAnsi="Times New Roman" w:cs="Times New Roman"/>
                <w:bCs/>
                <w:sz w:val="24"/>
                <w:szCs w:val="24"/>
              </w:rPr>
              <w:t xml:space="preserve"> устройствах. Подбирать по справочным материалам радиокомпоненты для электронных устройств. Производить измерения параметров и характеристик </w:t>
            </w:r>
            <w:proofErr w:type="spellStart"/>
            <w:r w:rsidRPr="00754CE3">
              <w:rPr>
                <w:rFonts w:ascii="Times New Roman" w:hAnsi="Times New Roman" w:cs="Times New Roman"/>
                <w:bCs/>
                <w:sz w:val="24"/>
                <w:szCs w:val="24"/>
              </w:rPr>
              <w:t>электрорадиотехничеких</w:t>
            </w:r>
            <w:proofErr w:type="spellEnd"/>
            <w:r w:rsidRPr="00754CE3">
              <w:rPr>
                <w:rFonts w:ascii="Times New Roman" w:hAnsi="Times New Roman" w:cs="Times New Roman"/>
                <w:bCs/>
                <w:sz w:val="24"/>
                <w:szCs w:val="24"/>
              </w:rPr>
              <w:t xml:space="preserve"> цепей и компонентов</w:t>
            </w:r>
          </w:p>
        </w:tc>
        <w:tc>
          <w:tcPr>
            <w:tcW w:w="1715" w:type="pct"/>
            <w:vMerge/>
          </w:tcPr>
          <w:p w14:paraId="7D66933E" w14:textId="77777777" w:rsidR="00EA3BEB" w:rsidRPr="00101ECC" w:rsidRDefault="00EA3BEB" w:rsidP="00CF7DBE">
            <w:pPr>
              <w:suppressAutoHyphens/>
              <w:spacing w:line="276" w:lineRule="auto"/>
              <w:contextualSpacing/>
              <w:rPr>
                <w:rFonts w:ascii="Times New Roman" w:hAnsi="Times New Roman" w:cs="Times New Roman"/>
                <w:sz w:val="24"/>
                <w:szCs w:val="24"/>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69599B98"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BE4F8D">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2A9F56AE"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187BE68B" w:rsidR="001E7D1C" w:rsidRPr="00101ECC" w:rsidRDefault="001E7D1C" w:rsidP="001E7D1C">
      <w:pPr>
        <w:pStyle w:val="1"/>
      </w:pPr>
      <w:bookmarkStart w:id="141" w:name="_Toc178349976"/>
      <w:r w:rsidRPr="00101ECC">
        <w:t>«</w:t>
      </w:r>
      <w:r w:rsidR="0084700D" w:rsidRPr="00101ECC">
        <w:t xml:space="preserve">ОП.05 </w:t>
      </w:r>
      <w:r w:rsidR="00EA3BEB" w:rsidRPr="00EA3BEB">
        <w:rPr>
          <w:rFonts w:ascii="Times New Roman Полужирный" w:hAnsi="Times New Roman Полужирный"/>
          <w:caps/>
        </w:rPr>
        <w:t>Теория и устройство судна</w:t>
      </w:r>
      <w:r w:rsidRPr="00101ECC">
        <w:t>»</w:t>
      </w:r>
      <w:bookmarkEnd w:id="141"/>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2" w:name="_Toc158389417"/>
      <w:bookmarkStart w:id="143" w:name="_Toc158393521"/>
      <w:bookmarkStart w:id="144" w:name="_Toc158397978"/>
      <w:r w:rsidRPr="00101ECC">
        <w:rPr>
          <w:rFonts w:ascii="Times New Roman" w:hAnsi="Times New Roman"/>
          <w:lang w:val="ru-RU"/>
        </w:rPr>
        <w:lastRenderedPageBreak/>
        <w:t>СОДЕРЖАНИЕ ПРОГРАММЫ</w:t>
      </w:r>
      <w:bookmarkEnd w:id="142"/>
      <w:bookmarkEnd w:id="143"/>
      <w:bookmarkEnd w:id="144"/>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1D499BF1" w14:textId="77777777" w:rsidR="001E7D1C" w:rsidRPr="00101ECC" w:rsidRDefault="001E7D1C" w:rsidP="00B623E6">
      <w:pPr>
        <w:pStyle w:val="1f"/>
        <w:numPr>
          <w:ilvl w:val="0"/>
          <w:numId w:val="19"/>
        </w:numPr>
        <w:rPr>
          <w:rFonts w:ascii="Times New Roman" w:hAnsi="Times New Roman"/>
        </w:rPr>
      </w:pPr>
      <w:bookmarkStart w:id="145" w:name="_Toc158389418"/>
      <w:bookmarkStart w:id="146" w:name="_Toc158393522"/>
      <w:bookmarkStart w:id="147"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5"/>
      <w:bookmarkEnd w:id="146"/>
      <w:bookmarkEnd w:id="147"/>
    </w:p>
    <w:p w14:paraId="2BF03B74" w14:textId="75AA788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EA3BEB" w:rsidRPr="00EA3BEB">
        <w:rPr>
          <w:rFonts w:ascii="Times New Roman Полужирный" w:eastAsia="Segoe UI" w:hAnsi="Times New Roman Полужирный"/>
          <w:b/>
          <w:bCs/>
          <w:caps/>
          <w:u w:val="single"/>
          <w:lang w:val="ru-RU"/>
        </w:rPr>
        <w:t>Теория и устройство судна</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48" w:name="_Toc158389419"/>
      <w:bookmarkStart w:id="149" w:name="_Toc158393523"/>
      <w:bookmarkStart w:id="150" w:name="_Toc158397980"/>
      <w:r w:rsidRPr="00101ECC">
        <w:rPr>
          <w:rFonts w:ascii="Times New Roman" w:hAnsi="Times New Roman"/>
        </w:rPr>
        <w:t>1.1. Цель и место дисциплины в структуре образовательной программы</w:t>
      </w:r>
      <w:bookmarkEnd w:id="148"/>
      <w:bookmarkEnd w:id="149"/>
      <w:bookmarkEnd w:id="150"/>
    </w:p>
    <w:p w14:paraId="27E851D6" w14:textId="77777777" w:rsidR="00A62964"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EA3BEB" w:rsidRPr="00EA3BEB">
        <w:rPr>
          <w:rFonts w:ascii="Times New Roman" w:hAnsi="Times New Roman"/>
          <w:sz w:val="24"/>
          <w:szCs w:val="24"/>
        </w:rPr>
        <w:t>Теория и устройство судна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CB73BC">
        <w:rPr>
          <w:rFonts w:ascii="Times New Roman" w:eastAsia="Times New Roman" w:hAnsi="Times New Roman"/>
          <w:bCs/>
          <w:sz w:val="24"/>
          <w:szCs w:val="24"/>
          <w:lang w:eastAsia="ru-RU"/>
        </w:rPr>
        <w:t xml:space="preserve">представлений об </w:t>
      </w:r>
      <w:r w:rsidR="00CB73BC" w:rsidRPr="00CB73BC">
        <w:rPr>
          <w:rFonts w:ascii="Times New Roman" w:eastAsia="Times New Roman" w:hAnsi="Times New Roman"/>
          <w:bCs/>
          <w:sz w:val="24"/>
          <w:szCs w:val="24"/>
          <w:lang w:val="x-none" w:eastAsia="ru-RU"/>
        </w:rPr>
        <w:t>устройств</w:t>
      </w:r>
      <w:r w:rsidR="00CB73BC">
        <w:rPr>
          <w:rFonts w:ascii="Times New Roman" w:eastAsia="Times New Roman" w:hAnsi="Times New Roman"/>
          <w:bCs/>
          <w:sz w:val="24"/>
          <w:szCs w:val="24"/>
          <w:lang w:eastAsia="ru-RU"/>
        </w:rPr>
        <w:t>е</w:t>
      </w:r>
      <w:r w:rsidR="00CB73BC" w:rsidRPr="00CB73BC">
        <w:rPr>
          <w:rFonts w:ascii="Times New Roman" w:eastAsia="Times New Roman" w:hAnsi="Times New Roman"/>
          <w:bCs/>
          <w:sz w:val="24"/>
          <w:szCs w:val="24"/>
          <w:lang w:val="x-none" w:eastAsia="ru-RU"/>
        </w:rPr>
        <w:t xml:space="preserve"> современных промысловых и транспортных судов, соответствующей терминологии и развити</w:t>
      </w:r>
      <w:r w:rsidR="00A62964">
        <w:rPr>
          <w:rFonts w:ascii="Times New Roman" w:eastAsia="Times New Roman" w:hAnsi="Times New Roman"/>
          <w:bCs/>
          <w:sz w:val="24"/>
          <w:szCs w:val="24"/>
          <w:lang w:eastAsia="ru-RU"/>
        </w:rPr>
        <w:t>е</w:t>
      </w:r>
      <w:r w:rsidR="00CB73BC" w:rsidRPr="00CB73BC">
        <w:rPr>
          <w:rFonts w:ascii="Times New Roman" w:eastAsia="Times New Roman" w:hAnsi="Times New Roman"/>
          <w:bCs/>
          <w:sz w:val="24"/>
          <w:szCs w:val="24"/>
          <w:lang w:val="x-none" w:eastAsia="ru-RU"/>
        </w:rPr>
        <w:t xml:space="preserve"> навыков по выполнению основных расчетов, </w:t>
      </w:r>
      <w:proofErr w:type="spellStart"/>
      <w:r w:rsidR="00CB73BC" w:rsidRPr="00CB73BC">
        <w:rPr>
          <w:rFonts w:ascii="Times New Roman" w:eastAsia="Times New Roman" w:hAnsi="Times New Roman"/>
          <w:bCs/>
          <w:sz w:val="24"/>
          <w:szCs w:val="24"/>
          <w:lang w:val="x-none" w:eastAsia="ru-RU"/>
        </w:rPr>
        <w:t>связ</w:t>
      </w:r>
      <w:r w:rsidR="00A62964">
        <w:rPr>
          <w:rFonts w:ascii="Times New Roman" w:eastAsia="Times New Roman" w:hAnsi="Times New Roman"/>
          <w:bCs/>
          <w:sz w:val="24"/>
          <w:szCs w:val="24"/>
          <w:lang w:eastAsia="ru-RU"/>
        </w:rPr>
        <w:t>а</w:t>
      </w:r>
      <w:r w:rsidR="00CB73BC" w:rsidRPr="00CB73BC">
        <w:rPr>
          <w:rFonts w:ascii="Times New Roman" w:eastAsia="Times New Roman" w:hAnsi="Times New Roman"/>
          <w:bCs/>
          <w:sz w:val="24"/>
          <w:szCs w:val="24"/>
          <w:lang w:val="x-none" w:eastAsia="ru-RU"/>
        </w:rPr>
        <w:t>нных</w:t>
      </w:r>
      <w:proofErr w:type="spellEnd"/>
      <w:r w:rsidR="00CB73BC" w:rsidRPr="00CB73BC">
        <w:rPr>
          <w:rFonts w:ascii="Times New Roman" w:eastAsia="Times New Roman" w:hAnsi="Times New Roman"/>
          <w:bCs/>
          <w:sz w:val="24"/>
          <w:szCs w:val="24"/>
          <w:lang w:val="x-none" w:eastAsia="ru-RU"/>
        </w:rPr>
        <w:t xml:space="preserve"> с Обеспечением безопасности мореплавания.</w:t>
      </w:r>
    </w:p>
    <w:p w14:paraId="7024673D" w14:textId="759673E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EA3BEB" w:rsidRPr="00EA3BEB">
        <w:rPr>
          <w:rFonts w:ascii="Times New Roman" w:hAnsi="Times New Roman" w:cs="Times New Roman"/>
          <w:sz w:val="24"/>
          <w:szCs w:val="24"/>
        </w:rPr>
        <w:t>Теория и устройство судна</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51" w:name="_Toc158389420"/>
      <w:bookmarkStart w:id="152" w:name="_Toc158393524"/>
      <w:bookmarkStart w:id="153" w:name="_Toc158397981"/>
      <w:r w:rsidRPr="00101ECC">
        <w:rPr>
          <w:rFonts w:ascii="Times New Roman" w:hAnsi="Times New Roman"/>
        </w:rPr>
        <w:t>1.2. Планируемые результаты освоения дисциплины</w:t>
      </w:r>
      <w:bookmarkEnd w:id="151"/>
      <w:bookmarkEnd w:id="152"/>
      <w:bookmarkEnd w:id="153"/>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F84122" w:rsidRPr="00101ECC" w14:paraId="514965C0" w14:textId="77777777" w:rsidTr="00A92E56">
        <w:trPr>
          <w:trHeight w:val="20"/>
        </w:trPr>
        <w:tc>
          <w:tcPr>
            <w:tcW w:w="1245" w:type="dxa"/>
            <w:tcBorders>
              <w:left w:val="single" w:sz="4" w:space="0" w:color="auto"/>
              <w:right w:val="single" w:sz="4" w:space="0" w:color="auto"/>
            </w:tcBorders>
          </w:tcPr>
          <w:p w14:paraId="29E8FA4C" w14:textId="596CB05F" w:rsidR="00F84122" w:rsidRPr="00101ECC" w:rsidRDefault="00770F26" w:rsidP="00F84122">
            <w:pPr>
              <w:rPr>
                <w:rFonts w:ascii="Times New Roman" w:hAnsi="Times New Roman" w:cs="Times New Roman"/>
                <w:bCs/>
                <w:sz w:val="24"/>
                <w:szCs w:val="24"/>
                <w:highlight w:val="green"/>
              </w:rPr>
            </w:pPr>
            <w:r w:rsidRPr="00101ECC">
              <w:rPr>
                <w:rFonts w:ascii="Times New Roman" w:eastAsia="Calibri" w:hAnsi="Times New Roman" w:cs="Times New Roman"/>
              </w:rPr>
              <w:t>ПК 1.</w:t>
            </w:r>
            <w:r w:rsidR="00C93DC0">
              <w:rPr>
                <w:rFonts w:ascii="Times New Roman" w:eastAsia="Calibri" w:hAnsi="Times New Roman" w:cs="Times New Roman"/>
              </w:rPr>
              <w:t>1</w:t>
            </w:r>
            <w:r w:rsidRPr="00101ECC">
              <w:rPr>
                <w:rFonts w:ascii="Times New Roman" w:eastAsia="Calibri" w:hAnsi="Times New Roman" w:cs="Times New Roman"/>
              </w:rPr>
              <w:t>.</w:t>
            </w:r>
          </w:p>
        </w:tc>
        <w:tc>
          <w:tcPr>
            <w:tcW w:w="2792" w:type="dxa"/>
            <w:tcBorders>
              <w:left w:val="single" w:sz="4" w:space="0" w:color="auto"/>
              <w:right w:val="single" w:sz="4" w:space="0" w:color="auto"/>
            </w:tcBorders>
          </w:tcPr>
          <w:p w14:paraId="0CE4DEF4"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Определять объёмное водоизмещение по теоретическому чертежу;</w:t>
            </w:r>
          </w:p>
          <w:p w14:paraId="4349F85A"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применять правила пользования КЭТЧ, определять положение центра тяжести и центра величины;</w:t>
            </w:r>
          </w:p>
          <w:p w14:paraId="07C97A01"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рассчитывать посадку судна;</w:t>
            </w:r>
          </w:p>
          <w:p w14:paraId="575A1BA7"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рассчитывать осадку судна при приёме и снятии груза и переходе из пресной воды в солёную;</w:t>
            </w:r>
          </w:p>
          <w:p w14:paraId="36E3C4B6"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определять положения метацентра;</w:t>
            </w:r>
          </w:p>
          <w:p w14:paraId="5AFE5B4C" w14:textId="77777777" w:rsidR="00C93DC0" w:rsidRPr="000A3F21" w:rsidRDefault="00C93DC0" w:rsidP="00C93DC0">
            <w:pPr>
              <w:rPr>
                <w:rFonts w:ascii="Times New Roman" w:hAnsi="Times New Roman"/>
                <w:bCs/>
                <w:sz w:val="24"/>
                <w:szCs w:val="24"/>
              </w:rPr>
            </w:pPr>
            <w:r w:rsidRPr="000A3F21">
              <w:rPr>
                <w:rFonts w:ascii="Times New Roman" w:hAnsi="Times New Roman"/>
                <w:bCs/>
                <w:sz w:val="24"/>
                <w:szCs w:val="24"/>
              </w:rPr>
              <w:t>рассчитывать остойчивость, применять правила построения диаграмм статической и динамической остойчивости;</w:t>
            </w:r>
          </w:p>
          <w:p w14:paraId="69D70568" w14:textId="6B016300" w:rsidR="00F84122" w:rsidRPr="00101ECC" w:rsidRDefault="00C93DC0" w:rsidP="00C93DC0">
            <w:pPr>
              <w:rPr>
                <w:rFonts w:ascii="Times New Roman" w:hAnsi="Times New Roman" w:cs="Times New Roman"/>
                <w:bCs/>
                <w:sz w:val="24"/>
                <w:szCs w:val="24"/>
                <w:highlight w:val="green"/>
              </w:rPr>
            </w:pPr>
            <w:r w:rsidRPr="000A3F21">
              <w:rPr>
                <w:rFonts w:ascii="Times New Roman" w:hAnsi="Times New Roman"/>
                <w:bCs/>
                <w:sz w:val="24"/>
                <w:szCs w:val="24"/>
              </w:rPr>
              <w:t>выбирать тросы, цепи, якоря и стопоры по характеристике снабжения.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047E51A"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Общее устройство судна, расположение судовых помещений;</w:t>
            </w:r>
          </w:p>
          <w:p w14:paraId="712CFF0B"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конструкцию корпуса, палуб, платформ и переборок, надстроек и рубок, машинно-котельного отделения и оконечностей;</w:t>
            </w:r>
          </w:p>
          <w:p w14:paraId="664138B6"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судовые устройства и системы;</w:t>
            </w:r>
          </w:p>
          <w:p w14:paraId="6F2997B9"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вооружение судна: тросы, цепи, якоря, мачты, сигнальные и спасательные средства;</w:t>
            </w:r>
          </w:p>
          <w:p w14:paraId="29AE8CD8"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 xml:space="preserve">геометрию корпуса судна, главные </w:t>
            </w:r>
            <w:proofErr w:type="spellStart"/>
            <w:r w:rsidRPr="000A3F21">
              <w:rPr>
                <w:rFonts w:ascii="Times New Roman" w:hAnsi="Times New Roman"/>
                <w:bCs/>
                <w:sz w:val="24"/>
                <w:szCs w:val="24"/>
              </w:rPr>
              <w:t>размерения</w:t>
            </w:r>
            <w:proofErr w:type="spellEnd"/>
            <w:r w:rsidRPr="000A3F21">
              <w:rPr>
                <w:rFonts w:ascii="Times New Roman" w:hAnsi="Times New Roman"/>
                <w:bCs/>
                <w:sz w:val="24"/>
                <w:szCs w:val="24"/>
              </w:rPr>
              <w:t xml:space="preserve"> и коэффициенты полноты, определение площадей и объёмов по теоретическому чертежу, расчёт посадки судна;</w:t>
            </w:r>
          </w:p>
          <w:p w14:paraId="285DFF08"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уравнение плавучести, составляющие водоизмещения, КЭТЧ, изменение посадки от приёма и снятия груза, запас плавучести и грузовую марку;</w:t>
            </w:r>
          </w:p>
          <w:p w14:paraId="390D911A"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 xml:space="preserve">понятие о поперечном метацентре, условии остойчивости, метацентрическую формулу остойчивости, изменение остойчивости </w:t>
            </w:r>
            <w:r w:rsidRPr="000A3F21">
              <w:rPr>
                <w:rFonts w:ascii="Times New Roman" w:hAnsi="Times New Roman"/>
                <w:bCs/>
                <w:sz w:val="24"/>
                <w:szCs w:val="24"/>
              </w:rPr>
              <w:lastRenderedPageBreak/>
              <w:t>при перемещении, приёме или снятии грузов, влияние на остойчивость жидких и сыпучих грузов, диаграмму статической и динамической остойчивости;</w:t>
            </w:r>
          </w:p>
          <w:p w14:paraId="588458F4"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принцип действия пера руля;</w:t>
            </w:r>
          </w:p>
          <w:p w14:paraId="68555F8E"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сопротивление движению судна;</w:t>
            </w:r>
          </w:p>
          <w:p w14:paraId="2E3FBF67"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мероприятия по обеспечению противопожарной безопасности на судне;</w:t>
            </w:r>
          </w:p>
          <w:p w14:paraId="5E9E8CB6"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средств и системы пожаротушения на судне;</w:t>
            </w:r>
          </w:p>
          <w:p w14:paraId="03890819"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средств индивидуальной защиты;</w:t>
            </w:r>
          </w:p>
          <w:p w14:paraId="3B0862BA"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мероприятия по обеспечению непотопляемости судна.</w:t>
            </w:r>
          </w:p>
          <w:p w14:paraId="4BC04386"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порядок действий при авариях;</w:t>
            </w:r>
          </w:p>
          <w:p w14:paraId="29EB503C" w14:textId="77777777" w:rsidR="00C93DC0" w:rsidRPr="000A3F21" w:rsidRDefault="00C93DC0" w:rsidP="00C93DC0">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коллективных и индивидуальных спасательных средств, и их снабжения;</w:t>
            </w:r>
          </w:p>
          <w:p w14:paraId="78F751C7" w14:textId="4371DE7F" w:rsidR="00F84122" w:rsidRPr="00101ECC" w:rsidRDefault="00C93DC0" w:rsidP="00C93DC0">
            <w:pPr>
              <w:rPr>
                <w:rFonts w:ascii="Times New Roman" w:hAnsi="Times New Roman" w:cs="Times New Roman"/>
                <w:bCs/>
                <w:sz w:val="24"/>
                <w:szCs w:val="24"/>
                <w:highlight w:val="green"/>
              </w:rPr>
            </w:pPr>
            <w:r w:rsidRPr="000A3F21">
              <w:rPr>
                <w:rFonts w:ascii="Times New Roman" w:hAnsi="Times New Roman"/>
                <w:bCs/>
                <w:sz w:val="24"/>
                <w:szCs w:val="24"/>
              </w:rPr>
              <w:t>устройства спуска и подъема спасательных средств.</w:t>
            </w:r>
          </w:p>
        </w:tc>
        <w:tc>
          <w:tcPr>
            <w:tcW w:w="2801" w:type="dxa"/>
            <w:tcBorders>
              <w:top w:val="single" w:sz="4" w:space="0" w:color="auto"/>
              <w:left w:val="single" w:sz="4" w:space="0" w:color="auto"/>
              <w:bottom w:val="single" w:sz="4" w:space="0" w:color="auto"/>
              <w:right w:val="single" w:sz="4" w:space="0" w:color="auto"/>
            </w:tcBorders>
          </w:tcPr>
          <w:p w14:paraId="430927D1" w14:textId="006B94CB" w:rsidR="00F84122" w:rsidRPr="00101ECC" w:rsidRDefault="00C93DC0" w:rsidP="00F84122">
            <w:pPr>
              <w:rPr>
                <w:rFonts w:ascii="Times New Roman" w:hAnsi="Times New Roman" w:cs="Times New Roman"/>
                <w:bCs/>
                <w:sz w:val="24"/>
                <w:szCs w:val="24"/>
                <w:highlight w:val="yellow"/>
              </w:rPr>
            </w:pPr>
            <w:r w:rsidRPr="00C93DC0">
              <w:rPr>
                <w:rFonts w:ascii="Times New Roman" w:hAnsi="Times New Roman" w:cs="Times New Roman"/>
                <w:bCs/>
                <w:sz w:val="24"/>
                <w:szCs w:val="24"/>
              </w:rPr>
              <w:lastRenderedPageBreak/>
              <w:t>контроля и технического обслуживания судового радиооборудования.</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4" w:name="_Toc158389421"/>
      <w:bookmarkStart w:id="155" w:name="_Toc158393525"/>
      <w:bookmarkStart w:id="156"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4"/>
      <w:bookmarkEnd w:id="155"/>
      <w:bookmarkEnd w:id="156"/>
    </w:p>
    <w:p w14:paraId="1B506230" w14:textId="77777777" w:rsidR="001E7D1C" w:rsidRPr="00101ECC" w:rsidRDefault="001E7D1C" w:rsidP="001E7D1C">
      <w:pPr>
        <w:pStyle w:val="114"/>
        <w:rPr>
          <w:rFonts w:ascii="Times New Roman" w:hAnsi="Times New Roman"/>
        </w:rPr>
      </w:pPr>
      <w:bookmarkStart w:id="157" w:name="_Toc158389422"/>
      <w:bookmarkStart w:id="158" w:name="_Toc158393526"/>
      <w:bookmarkStart w:id="159" w:name="_Toc158397983"/>
      <w:r w:rsidRPr="00101ECC">
        <w:rPr>
          <w:rFonts w:ascii="Times New Roman" w:hAnsi="Times New Roman"/>
        </w:rPr>
        <w:t>2.1. Трудоемкость освоения дисциплины</w:t>
      </w:r>
      <w:bookmarkEnd w:id="157"/>
      <w:bookmarkEnd w:id="158"/>
      <w:bookmarkEnd w:id="1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7E292E2" w:rsidR="001E7D1C" w:rsidRPr="00101ECC" w:rsidRDefault="005B4CC0"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4B75D7A1" w:rsidR="001E7D1C" w:rsidRPr="00101ECC" w:rsidRDefault="005B4CC0"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41025E59" w:rsidR="001E7D1C" w:rsidRPr="00101ECC" w:rsidRDefault="005B4CC0"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0BAAAAE" w14:textId="09A3ABA0" w:rsidR="001E7D1C" w:rsidRPr="00101ECC" w:rsidRDefault="005B4CC0"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7F8871C1" w:rsidR="001E7D1C" w:rsidRPr="00101ECC" w:rsidRDefault="005B4CC0" w:rsidP="000E67E5">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41A6ED90" w14:textId="0C02D121"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60" w:name="_Toc158389423"/>
      <w:bookmarkStart w:id="161" w:name="_Toc158393527"/>
      <w:bookmarkStart w:id="162" w:name="_Toc158397984"/>
      <w:r w:rsidRPr="00101ECC">
        <w:rPr>
          <w:rFonts w:ascii="Times New Roman" w:hAnsi="Times New Roman"/>
        </w:rPr>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6964"/>
      </w:tblGrid>
      <w:tr w:rsidR="00403DB2" w:rsidRPr="00403DB2" w14:paraId="4D99F6D6" w14:textId="77777777" w:rsidTr="00403DB2">
        <w:trPr>
          <w:trHeight w:val="20"/>
        </w:trPr>
        <w:tc>
          <w:tcPr>
            <w:tcW w:w="0" w:type="auto"/>
          </w:tcPr>
          <w:p w14:paraId="07A36D17" w14:textId="77777777" w:rsidR="00403DB2" w:rsidRPr="00403DB2" w:rsidRDefault="00403DB2" w:rsidP="00CF7DBE">
            <w:pPr>
              <w:suppressAutoHyphens/>
              <w:jc w:val="center"/>
              <w:rPr>
                <w:rFonts w:ascii="Times New Roman" w:hAnsi="Times New Roman" w:cs="Times New Roman"/>
                <w:b/>
                <w:bCs/>
              </w:rPr>
            </w:pPr>
            <w:r w:rsidRPr="00403DB2">
              <w:rPr>
                <w:rFonts w:ascii="Times New Roman" w:eastAsia="Times New Roman" w:hAnsi="Times New Roman" w:cs="Times New Roman"/>
                <w:b/>
                <w:bCs/>
                <w:lang w:eastAsia="ru-RU"/>
              </w:rPr>
              <w:t>Наименование разделов и тем</w:t>
            </w:r>
          </w:p>
        </w:tc>
        <w:tc>
          <w:tcPr>
            <w:tcW w:w="0" w:type="auto"/>
          </w:tcPr>
          <w:p w14:paraId="239CB35F" w14:textId="77777777" w:rsidR="00403DB2" w:rsidRPr="00403DB2" w:rsidRDefault="00403DB2" w:rsidP="00CF7DBE">
            <w:pPr>
              <w:suppressAutoHyphens/>
              <w:jc w:val="center"/>
              <w:rPr>
                <w:rFonts w:ascii="Times New Roman" w:hAnsi="Times New Roman" w:cs="Times New Roman"/>
                <w:b/>
                <w:bCs/>
              </w:rPr>
            </w:pPr>
            <w:r w:rsidRPr="00403D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3DB2" w:rsidRPr="00403DB2" w14:paraId="4A466EBD" w14:textId="77777777" w:rsidTr="00403DB2">
        <w:tblPrEx>
          <w:tblCellMar>
            <w:left w:w="57" w:type="dxa"/>
            <w:right w:w="57" w:type="dxa"/>
          </w:tblCellMar>
        </w:tblPrEx>
        <w:trPr>
          <w:trHeight w:val="20"/>
        </w:trPr>
        <w:tc>
          <w:tcPr>
            <w:tcW w:w="0" w:type="auto"/>
            <w:gridSpan w:val="2"/>
            <w:shd w:val="clear" w:color="auto" w:fill="auto"/>
            <w:hideMark/>
          </w:tcPr>
          <w:p w14:paraId="269F59D8"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Раздел 1. Устройство судна (36 часов)</w:t>
            </w:r>
          </w:p>
        </w:tc>
      </w:tr>
      <w:tr w:rsidR="00403DB2" w:rsidRPr="00403DB2" w14:paraId="5270E36A" w14:textId="77777777" w:rsidTr="00403DB2">
        <w:tblPrEx>
          <w:tblCellMar>
            <w:left w:w="57" w:type="dxa"/>
            <w:right w:w="57" w:type="dxa"/>
          </w:tblCellMar>
        </w:tblPrEx>
        <w:trPr>
          <w:trHeight w:val="20"/>
        </w:trPr>
        <w:tc>
          <w:tcPr>
            <w:tcW w:w="0" w:type="auto"/>
            <w:vMerge w:val="restart"/>
            <w:shd w:val="clear" w:color="auto" w:fill="auto"/>
          </w:tcPr>
          <w:p w14:paraId="0B131624"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 xml:space="preserve">Тема 1.1 Классификация </w:t>
            </w:r>
            <w:r w:rsidRPr="00403DB2">
              <w:rPr>
                <w:rFonts w:ascii="Times New Roman" w:hAnsi="Times New Roman" w:cs="Times New Roman"/>
                <w:b/>
                <w:bCs/>
              </w:rPr>
              <w:lastRenderedPageBreak/>
              <w:t>судов. Типы судов</w:t>
            </w:r>
          </w:p>
        </w:tc>
        <w:tc>
          <w:tcPr>
            <w:tcW w:w="0" w:type="auto"/>
            <w:shd w:val="clear" w:color="auto" w:fill="auto"/>
            <w:hideMark/>
          </w:tcPr>
          <w:p w14:paraId="76450F82"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lastRenderedPageBreak/>
              <w:t>Содержание</w:t>
            </w:r>
          </w:p>
        </w:tc>
      </w:tr>
      <w:tr w:rsidR="00403DB2" w:rsidRPr="00403DB2" w14:paraId="747FC5F0" w14:textId="77777777" w:rsidTr="00403DB2">
        <w:tblPrEx>
          <w:tblCellMar>
            <w:left w:w="57" w:type="dxa"/>
            <w:right w:w="57" w:type="dxa"/>
          </w:tblCellMar>
        </w:tblPrEx>
        <w:trPr>
          <w:trHeight w:val="20"/>
        </w:trPr>
        <w:tc>
          <w:tcPr>
            <w:tcW w:w="0" w:type="auto"/>
            <w:vMerge/>
            <w:shd w:val="clear" w:color="auto" w:fill="auto"/>
            <w:hideMark/>
          </w:tcPr>
          <w:p w14:paraId="4FD136A5" w14:textId="77777777" w:rsidR="00403DB2" w:rsidRPr="00403DB2" w:rsidRDefault="00403DB2" w:rsidP="00CF7DBE">
            <w:pPr>
              <w:widowControl w:val="0"/>
              <w:rPr>
                <w:rFonts w:ascii="Times New Roman" w:hAnsi="Times New Roman" w:cs="Times New Roman"/>
                <w:b/>
                <w:bCs/>
                <w:highlight w:val="yellow"/>
              </w:rPr>
            </w:pPr>
          </w:p>
        </w:tc>
        <w:tc>
          <w:tcPr>
            <w:tcW w:w="0" w:type="auto"/>
            <w:shd w:val="clear" w:color="auto" w:fill="auto"/>
            <w:hideMark/>
          </w:tcPr>
          <w:p w14:paraId="282A2951" w14:textId="77777777" w:rsidR="00403DB2" w:rsidRPr="00403DB2" w:rsidRDefault="00403DB2" w:rsidP="00CF7DBE">
            <w:pPr>
              <w:shd w:val="clear" w:color="auto" w:fill="FFFFFF"/>
              <w:rPr>
                <w:rFonts w:ascii="Times New Roman" w:hAnsi="Times New Roman" w:cs="Times New Roman"/>
                <w:b/>
                <w:bCs/>
              </w:rPr>
            </w:pPr>
            <w:r w:rsidRPr="00403DB2">
              <w:rPr>
                <w:rFonts w:ascii="Times New Roman" w:hAnsi="Times New Roman" w:cs="Times New Roman"/>
              </w:rPr>
              <w:t>Понятие о судне, как о сложном инженерном сооружении.</w:t>
            </w:r>
            <w:r w:rsidRPr="00403DB2">
              <w:rPr>
                <w:rFonts w:ascii="Times New Roman" w:hAnsi="Times New Roman" w:cs="Times New Roman"/>
                <w:b/>
                <w:bCs/>
              </w:rPr>
              <w:t xml:space="preserve"> </w:t>
            </w:r>
            <w:r w:rsidRPr="00403DB2">
              <w:rPr>
                <w:rFonts w:ascii="Times New Roman" w:hAnsi="Times New Roman" w:cs="Times New Roman"/>
              </w:rPr>
              <w:t xml:space="preserve">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 </w:t>
            </w:r>
          </w:p>
        </w:tc>
      </w:tr>
      <w:tr w:rsidR="00403DB2" w:rsidRPr="00403DB2" w14:paraId="31C762BC" w14:textId="77777777" w:rsidTr="00403DB2">
        <w:tblPrEx>
          <w:tblCellMar>
            <w:left w:w="57" w:type="dxa"/>
            <w:right w:w="57" w:type="dxa"/>
          </w:tblCellMar>
        </w:tblPrEx>
        <w:trPr>
          <w:trHeight w:val="20"/>
        </w:trPr>
        <w:tc>
          <w:tcPr>
            <w:tcW w:w="0" w:type="auto"/>
            <w:vMerge w:val="restart"/>
            <w:shd w:val="clear" w:color="auto" w:fill="auto"/>
            <w:hideMark/>
          </w:tcPr>
          <w:p w14:paraId="64D98D42"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 xml:space="preserve">Тема 1.2  </w:t>
            </w:r>
          </w:p>
          <w:p w14:paraId="090D0D99"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Конструкция корпуса металлических судов</w:t>
            </w:r>
          </w:p>
        </w:tc>
        <w:tc>
          <w:tcPr>
            <w:tcW w:w="0" w:type="auto"/>
            <w:shd w:val="clear" w:color="auto" w:fill="auto"/>
            <w:hideMark/>
          </w:tcPr>
          <w:p w14:paraId="54CF5A48"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Содержание</w:t>
            </w:r>
          </w:p>
        </w:tc>
      </w:tr>
      <w:tr w:rsidR="00403DB2" w:rsidRPr="00403DB2" w14:paraId="101B640E" w14:textId="77777777" w:rsidTr="00403DB2">
        <w:tblPrEx>
          <w:tblCellMar>
            <w:left w:w="57" w:type="dxa"/>
            <w:right w:w="57" w:type="dxa"/>
          </w:tblCellMar>
        </w:tblPrEx>
        <w:trPr>
          <w:trHeight w:val="20"/>
        </w:trPr>
        <w:tc>
          <w:tcPr>
            <w:tcW w:w="0" w:type="auto"/>
            <w:vMerge/>
            <w:shd w:val="clear" w:color="auto" w:fill="auto"/>
            <w:hideMark/>
          </w:tcPr>
          <w:p w14:paraId="49239353"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74D7A680" w14:textId="77777777" w:rsidR="00403DB2" w:rsidRPr="00403DB2" w:rsidRDefault="00403DB2" w:rsidP="00CF7DBE">
            <w:pPr>
              <w:pStyle w:val="001"/>
              <w:numPr>
                <w:ilvl w:val="0"/>
                <w:numId w:val="0"/>
              </w:numPr>
            </w:pPr>
            <w:r w:rsidRPr="00403DB2">
              <w:rPr>
                <w:b/>
                <w:bCs w:val="0"/>
              </w:rPr>
              <w:t>1.</w:t>
            </w:r>
            <w:r w:rsidRPr="00403DB2">
              <w:rPr>
                <w:bCs w:val="0"/>
              </w:rPr>
              <w:t xml:space="preserve"> Системы набора корпуса судна, понятия о прочности корпуса в системах набора. Конструкция и назначение наружной обшивки, настила палубы, второго дна, продольные и поперечные переборки, форштевень и ахтерштевень. </w:t>
            </w:r>
          </w:p>
        </w:tc>
      </w:tr>
      <w:tr w:rsidR="00403DB2" w:rsidRPr="00403DB2" w14:paraId="77F90C2F" w14:textId="77777777" w:rsidTr="00403DB2">
        <w:tblPrEx>
          <w:tblCellMar>
            <w:left w:w="57" w:type="dxa"/>
            <w:right w:w="57" w:type="dxa"/>
          </w:tblCellMar>
        </w:tblPrEx>
        <w:trPr>
          <w:trHeight w:val="20"/>
        </w:trPr>
        <w:tc>
          <w:tcPr>
            <w:tcW w:w="0" w:type="auto"/>
            <w:vMerge/>
            <w:shd w:val="clear" w:color="auto" w:fill="auto"/>
          </w:tcPr>
          <w:p w14:paraId="05DA21C4"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1C4E03EB" w14:textId="77777777" w:rsidR="00403DB2" w:rsidRPr="00403DB2" w:rsidRDefault="00403DB2" w:rsidP="00CF7DBE">
            <w:pPr>
              <w:pStyle w:val="001"/>
              <w:numPr>
                <w:ilvl w:val="0"/>
                <w:numId w:val="0"/>
              </w:numPr>
              <w:rPr>
                <w:bCs w:val="0"/>
              </w:rPr>
            </w:pPr>
            <w:r w:rsidRPr="00403DB2">
              <w:rPr>
                <w:b/>
                <w:bCs w:val="0"/>
              </w:rPr>
              <w:t>2.</w:t>
            </w:r>
            <w:r w:rsidRPr="00403DB2">
              <w:rPr>
                <w:bCs w:val="0"/>
              </w:rPr>
              <w:t xml:space="preserve"> Судовые надстройки и рубки, их назначение. Шахты, горловины, грузовые люки и люковые закрытия. Новые материалы в судостроении. Ледовые подкрепления корпуса.</w:t>
            </w:r>
          </w:p>
        </w:tc>
      </w:tr>
      <w:tr w:rsidR="00403DB2" w:rsidRPr="00403DB2" w14:paraId="307A08D2" w14:textId="77777777" w:rsidTr="00403DB2">
        <w:tblPrEx>
          <w:tblCellMar>
            <w:left w:w="57" w:type="dxa"/>
            <w:right w:w="57" w:type="dxa"/>
          </w:tblCellMar>
        </w:tblPrEx>
        <w:trPr>
          <w:trHeight w:val="20"/>
        </w:trPr>
        <w:tc>
          <w:tcPr>
            <w:tcW w:w="0" w:type="auto"/>
            <w:vMerge/>
            <w:shd w:val="clear" w:color="auto" w:fill="auto"/>
          </w:tcPr>
          <w:p w14:paraId="285561A9"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6E904A29" w14:textId="77777777" w:rsidR="00403DB2" w:rsidRPr="00403DB2" w:rsidRDefault="00403DB2" w:rsidP="00CF7DBE">
            <w:pPr>
              <w:widowControl w:val="0"/>
              <w:rPr>
                <w:rFonts w:ascii="Times New Roman" w:hAnsi="Times New Roman" w:cs="Times New Roman"/>
                <w:b/>
              </w:rPr>
            </w:pPr>
            <w:r w:rsidRPr="00403DB2">
              <w:rPr>
                <w:rFonts w:ascii="Times New Roman" w:hAnsi="Times New Roman" w:cs="Times New Roman"/>
                <w:b/>
                <w:bCs/>
              </w:rPr>
              <w:t>В том числе практических и лабораторных занятий</w:t>
            </w:r>
          </w:p>
        </w:tc>
      </w:tr>
      <w:tr w:rsidR="00403DB2" w:rsidRPr="00403DB2" w14:paraId="4C1DEF88" w14:textId="77777777" w:rsidTr="00403DB2">
        <w:tblPrEx>
          <w:tblCellMar>
            <w:left w:w="57" w:type="dxa"/>
            <w:right w:w="57" w:type="dxa"/>
          </w:tblCellMar>
        </w:tblPrEx>
        <w:trPr>
          <w:trHeight w:val="20"/>
        </w:trPr>
        <w:tc>
          <w:tcPr>
            <w:tcW w:w="0" w:type="auto"/>
            <w:vMerge/>
            <w:shd w:val="clear" w:color="auto" w:fill="auto"/>
          </w:tcPr>
          <w:p w14:paraId="54B138EE"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2DE1D7BB" w14:textId="77777777" w:rsidR="00403DB2" w:rsidRPr="00403DB2" w:rsidRDefault="00403DB2" w:rsidP="00CF7DBE">
            <w:pPr>
              <w:pStyle w:val="001"/>
              <w:numPr>
                <w:ilvl w:val="0"/>
                <w:numId w:val="0"/>
              </w:numPr>
              <w:rPr>
                <w:bCs w:val="0"/>
              </w:rPr>
            </w:pPr>
            <w:r w:rsidRPr="00403DB2">
              <w:rPr>
                <w:bCs w:val="0"/>
              </w:rPr>
              <w:t>Практическое занятие 1. Выполнение чертежа мидель-шпангоута.</w:t>
            </w:r>
          </w:p>
        </w:tc>
      </w:tr>
      <w:tr w:rsidR="00403DB2" w:rsidRPr="00403DB2" w14:paraId="3E3582FF" w14:textId="77777777" w:rsidTr="00403DB2">
        <w:tblPrEx>
          <w:tblCellMar>
            <w:left w:w="57" w:type="dxa"/>
            <w:right w:w="57" w:type="dxa"/>
          </w:tblCellMar>
        </w:tblPrEx>
        <w:trPr>
          <w:trHeight w:val="20"/>
        </w:trPr>
        <w:tc>
          <w:tcPr>
            <w:tcW w:w="0" w:type="auto"/>
            <w:vMerge w:val="restart"/>
            <w:shd w:val="clear" w:color="auto" w:fill="auto"/>
            <w:hideMark/>
          </w:tcPr>
          <w:p w14:paraId="337B2300" w14:textId="77777777" w:rsidR="00403DB2" w:rsidRPr="00403DB2" w:rsidRDefault="00403DB2" w:rsidP="00CF7DBE">
            <w:pPr>
              <w:shd w:val="clear" w:color="auto" w:fill="FFFFFF"/>
              <w:rPr>
                <w:rFonts w:ascii="Times New Roman" w:hAnsi="Times New Roman" w:cs="Times New Roman"/>
                <w:b/>
                <w:bCs/>
              </w:rPr>
            </w:pPr>
            <w:r w:rsidRPr="00403DB2">
              <w:rPr>
                <w:rFonts w:ascii="Times New Roman" w:hAnsi="Times New Roman" w:cs="Times New Roman"/>
                <w:b/>
                <w:bCs/>
              </w:rPr>
              <w:t>Тема 1.3.</w:t>
            </w:r>
          </w:p>
          <w:p w14:paraId="15FA94BD"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Архитектурно-конструктивные типы судов</w:t>
            </w:r>
          </w:p>
        </w:tc>
        <w:tc>
          <w:tcPr>
            <w:tcW w:w="0" w:type="auto"/>
            <w:shd w:val="clear" w:color="auto" w:fill="auto"/>
            <w:hideMark/>
          </w:tcPr>
          <w:p w14:paraId="4928D30D"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 xml:space="preserve">Содержание </w:t>
            </w:r>
          </w:p>
        </w:tc>
      </w:tr>
      <w:tr w:rsidR="00403DB2" w:rsidRPr="00403DB2" w14:paraId="7699872E" w14:textId="77777777" w:rsidTr="00403DB2">
        <w:tblPrEx>
          <w:tblCellMar>
            <w:left w:w="57" w:type="dxa"/>
            <w:right w:w="57" w:type="dxa"/>
          </w:tblCellMar>
        </w:tblPrEx>
        <w:trPr>
          <w:trHeight w:val="20"/>
        </w:trPr>
        <w:tc>
          <w:tcPr>
            <w:tcW w:w="0" w:type="auto"/>
            <w:vMerge/>
            <w:shd w:val="clear" w:color="auto" w:fill="auto"/>
          </w:tcPr>
          <w:p w14:paraId="25EF5258" w14:textId="77777777" w:rsidR="00403DB2" w:rsidRPr="00403DB2" w:rsidRDefault="00403DB2" w:rsidP="00CF7DBE">
            <w:pPr>
              <w:shd w:val="clear" w:color="auto" w:fill="FFFFFF"/>
              <w:rPr>
                <w:rFonts w:ascii="Times New Roman" w:hAnsi="Times New Roman" w:cs="Times New Roman"/>
                <w:b/>
                <w:bCs/>
              </w:rPr>
            </w:pPr>
          </w:p>
        </w:tc>
        <w:tc>
          <w:tcPr>
            <w:tcW w:w="0" w:type="auto"/>
            <w:shd w:val="clear" w:color="auto" w:fill="auto"/>
          </w:tcPr>
          <w:p w14:paraId="6936CE69"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rPr>
              <w:t>Характеристика архитектурно-конструктивных типов судов. Формы носовых и кормовых оконечностей, минимальный и избыточный надводный борт, многокорпусные суда</w:t>
            </w:r>
          </w:p>
        </w:tc>
      </w:tr>
      <w:tr w:rsidR="00403DB2" w:rsidRPr="00403DB2" w14:paraId="0175D113" w14:textId="77777777" w:rsidTr="00403DB2">
        <w:tblPrEx>
          <w:tblCellMar>
            <w:left w:w="57" w:type="dxa"/>
            <w:right w:w="57" w:type="dxa"/>
          </w:tblCellMar>
        </w:tblPrEx>
        <w:trPr>
          <w:trHeight w:val="20"/>
        </w:trPr>
        <w:tc>
          <w:tcPr>
            <w:tcW w:w="0" w:type="auto"/>
            <w:vMerge w:val="restart"/>
            <w:shd w:val="clear" w:color="auto" w:fill="auto"/>
            <w:hideMark/>
          </w:tcPr>
          <w:p w14:paraId="7AE3E545" w14:textId="77777777" w:rsidR="00403DB2" w:rsidRPr="00403DB2" w:rsidRDefault="00403DB2" w:rsidP="00CF7DBE">
            <w:pPr>
              <w:widowControl w:val="0"/>
              <w:jc w:val="both"/>
              <w:rPr>
                <w:rFonts w:ascii="Times New Roman" w:hAnsi="Times New Roman" w:cs="Times New Roman"/>
                <w:b/>
                <w:bCs/>
              </w:rPr>
            </w:pPr>
            <w:r w:rsidRPr="00403DB2">
              <w:rPr>
                <w:rFonts w:ascii="Times New Roman" w:hAnsi="Times New Roman" w:cs="Times New Roman"/>
                <w:b/>
                <w:bCs/>
              </w:rPr>
              <w:t>Тема 1.4 Судовые устройства</w:t>
            </w:r>
          </w:p>
        </w:tc>
        <w:tc>
          <w:tcPr>
            <w:tcW w:w="0" w:type="auto"/>
            <w:shd w:val="clear" w:color="auto" w:fill="auto"/>
            <w:hideMark/>
          </w:tcPr>
          <w:p w14:paraId="13DF881F" w14:textId="77777777" w:rsidR="00403DB2" w:rsidRPr="00403DB2" w:rsidRDefault="00403DB2" w:rsidP="00CF7DBE">
            <w:pPr>
              <w:widowControl w:val="0"/>
              <w:rPr>
                <w:rFonts w:ascii="Times New Roman" w:hAnsi="Times New Roman" w:cs="Times New Roman"/>
                <w:b/>
              </w:rPr>
            </w:pPr>
            <w:r w:rsidRPr="00403DB2">
              <w:rPr>
                <w:rFonts w:ascii="Times New Roman" w:hAnsi="Times New Roman" w:cs="Times New Roman"/>
                <w:b/>
                <w:bCs/>
              </w:rPr>
              <w:t>Содержание</w:t>
            </w:r>
          </w:p>
        </w:tc>
      </w:tr>
      <w:tr w:rsidR="00403DB2" w:rsidRPr="00403DB2" w14:paraId="62D0FEFF" w14:textId="77777777" w:rsidTr="00403DB2">
        <w:tblPrEx>
          <w:tblCellMar>
            <w:left w:w="57" w:type="dxa"/>
            <w:right w:w="57" w:type="dxa"/>
          </w:tblCellMar>
        </w:tblPrEx>
        <w:trPr>
          <w:trHeight w:val="20"/>
        </w:trPr>
        <w:tc>
          <w:tcPr>
            <w:tcW w:w="0" w:type="auto"/>
            <w:vMerge/>
            <w:shd w:val="clear" w:color="auto" w:fill="auto"/>
            <w:hideMark/>
          </w:tcPr>
          <w:p w14:paraId="1FE28824"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508D966F" w14:textId="77777777" w:rsidR="00403DB2" w:rsidRPr="00403DB2" w:rsidRDefault="00403DB2" w:rsidP="00CF7DBE">
            <w:pPr>
              <w:pStyle w:val="001"/>
              <w:numPr>
                <w:ilvl w:val="0"/>
                <w:numId w:val="0"/>
              </w:numPr>
            </w:pPr>
            <w:r w:rsidRPr="00403DB2">
              <w:rPr>
                <w:b/>
                <w:bCs w:val="0"/>
              </w:rPr>
              <w:t>1.</w:t>
            </w:r>
            <w:r w:rsidRPr="00403DB2">
              <w:rPr>
                <w:bCs w:val="0"/>
              </w:rPr>
              <w:t xml:space="preserve"> Рулевое устройство, рулевые приводы, рулевые машины, классификация рулей, их назначение, составные элементы, принцип работы, правила технической эксплуатации. Требование руководящих документов к рулевому устройству. </w:t>
            </w:r>
          </w:p>
        </w:tc>
      </w:tr>
      <w:tr w:rsidR="00403DB2" w:rsidRPr="00403DB2" w14:paraId="0DE7EE8F" w14:textId="77777777" w:rsidTr="00403DB2">
        <w:tblPrEx>
          <w:tblCellMar>
            <w:left w:w="57" w:type="dxa"/>
            <w:right w:w="57" w:type="dxa"/>
          </w:tblCellMar>
        </w:tblPrEx>
        <w:trPr>
          <w:trHeight w:val="20"/>
        </w:trPr>
        <w:tc>
          <w:tcPr>
            <w:tcW w:w="0" w:type="auto"/>
            <w:vMerge/>
            <w:shd w:val="clear" w:color="auto" w:fill="auto"/>
          </w:tcPr>
          <w:p w14:paraId="06D3568E"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74AC37DC" w14:textId="77777777" w:rsidR="00403DB2" w:rsidRPr="00403DB2" w:rsidRDefault="00403DB2" w:rsidP="00CF7DBE">
            <w:pPr>
              <w:pStyle w:val="001"/>
              <w:numPr>
                <w:ilvl w:val="0"/>
                <w:numId w:val="0"/>
              </w:numPr>
              <w:rPr>
                <w:bCs w:val="0"/>
              </w:rPr>
            </w:pPr>
            <w:r w:rsidRPr="00403DB2">
              <w:rPr>
                <w:b/>
                <w:bCs w:val="0"/>
              </w:rPr>
              <w:t>2.</w:t>
            </w:r>
            <w:r w:rsidRPr="00403DB2">
              <w:rPr>
                <w:bCs w:val="0"/>
              </w:rPr>
              <w:t xml:space="preserve">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w:t>
            </w:r>
          </w:p>
        </w:tc>
      </w:tr>
      <w:tr w:rsidR="00403DB2" w:rsidRPr="00403DB2" w14:paraId="4863B2A3" w14:textId="77777777" w:rsidTr="00403DB2">
        <w:tblPrEx>
          <w:tblCellMar>
            <w:left w:w="57" w:type="dxa"/>
            <w:right w:w="57" w:type="dxa"/>
          </w:tblCellMar>
        </w:tblPrEx>
        <w:trPr>
          <w:trHeight w:val="20"/>
        </w:trPr>
        <w:tc>
          <w:tcPr>
            <w:tcW w:w="0" w:type="auto"/>
            <w:vMerge/>
            <w:shd w:val="clear" w:color="auto" w:fill="auto"/>
          </w:tcPr>
          <w:p w14:paraId="15B78C57"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3D8F9569" w14:textId="77777777" w:rsidR="00403DB2" w:rsidRPr="00403DB2" w:rsidRDefault="00403DB2" w:rsidP="00CF7DBE">
            <w:pPr>
              <w:pStyle w:val="001"/>
              <w:numPr>
                <w:ilvl w:val="0"/>
                <w:numId w:val="0"/>
              </w:numPr>
              <w:rPr>
                <w:bCs w:val="0"/>
              </w:rPr>
            </w:pPr>
            <w:r w:rsidRPr="00403DB2">
              <w:rPr>
                <w:b/>
                <w:bCs w:val="0"/>
              </w:rPr>
              <w:t>3.</w:t>
            </w:r>
            <w:r w:rsidRPr="00403DB2">
              <w:rPr>
                <w:bCs w:val="0"/>
              </w:rPr>
              <w:t xml:space="preserve">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Требования регистра, предъявляемые к швартовному устройству.</w:t>
            </w:r>
          </w:p>
        </w:tc>
      </w:tr>
      <w:tr w:rsidR="00403DB2" w:rsidRPr="00403DB2" w14:paraId="097E82C4" w14:textId="77777777" w:rsidTr="00403DB2">
        <w:tblPrEx>
          <w:tblCellMar>
            <w:left w:w="57" w:type="dxa"/>
            <w:right w:w="57" w:type="dxa"/>
          </w:tblCellMar>
        </w:tblPrEx>
        <w:trPr>
          <w:trHeight w:val="20"/>
        </w:trPr>
        <w:tc>
          <w:tcPr>
            <w:tcW w:w="0" w:type="auto"/>
            <w:vMerge/>
            <w:shd w:val="clear" w:color="auto" w:fill="auto"/>
          </w:tcPr>
          <w:p w14:paraId="33C8FAB8"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0474713" w14:textId="77777777" w:rsidR="00403DB2" w:rsidRPr="00403DB2" w:rsidRDefault="00403DB2" w:rsidP="00CF7DBE">
            <w:pPr>
              <w:pStyle w:val="001"/>
              <w:numPr>
                <w:ilvl w:val="0"/>
                <w:numId w:val="0"/>
              </w:numPr>
              <w:rPr>
                <w:bCs w:val="0"/>
              </w:rPr>
            </w:pPr>
            <w:r w:rsidRPr="00403DB2">
              <w:rPr>
                <w:b/>
                <w:bCs w:val="0"/>
              </w:rPr>
              <w:t>4.</w:t>
            </w:r>
            <w:r w:rsidRPr="00403DB2">
              <w:rPr>
                <w:bCs w:val="0"/>
              </w:rPr>
              <w:t xml:space="preserve"> Назначение, состав и правила 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судами общего назначения (транспортными). Подготовка судна к буксировке.</w:t>
            </w:r>
          </w:p>
        </w:tc>
      </w:tr>
      <w:tr w:rsidR="00403DB2" w:rsidRPr="00403DB2" w14:paraId="40751DE6" w14:textId="77777777" w:rsidTr="00403DB2">
        <w:tblPrEx>
          <w:tblCellMar>
            <w:left w:w="57" w:type="dxa"/>
            <w:right w:w="57" w:type="dxa"/>
          </w:tblCellMar>
        </w:tblPrEx>
        <w:trPr>
          <w:trHeight w:val="20"/>
        </w:trPr>
        <w:tc>
          <w:tcPr>
            <w:tcW w:w="0" w:type="auto"/>
            <w:vMerge/>
            <w:shd w:val="clear" w:color="auto" w:fill="auto"/>
          </w:tcPr>
          <w:p w14:paraId="556B4B08"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102A43BB" w14:textId="77777777" w:rsidR="00403DB2" w:rsidRPr="00403DB2" w:rsidRDefault="00403DB2" w:rsidP="00CF7DBE">
            <w:pPr>
              <w:pStyle w:val="001"/>
              <w:numPr>
                <w:ilvl w:val="0"/>
                <w:numId w:val="0"/>
              </w:numPr>
              <w:rPr>
                <w:b/>
                <w:bCs w:val="0"/>
              </w:rPr>
            </w:pPr>
            <w:r w:rsidRPr="00403DB2">
              <w:rPr>
                <w:b/>
                <w:bCs w:val="0"/>
              </w:rPr>
              <w:t xml:space="preserve">5. </w:t>
            </w:r>
            <w:r w:rsidRPr="00403DB2">
              <w:rPr>
                <w:bCs w:val="0"/>
              </w:rPr>
              <w:t>Шлюпочное устройство. Классификация и разновидность спасательных средств. Составные части шлюпочного устройства: шлюпбалки, шлюпочные лебёдки, ростр-блоки, крепление шлюпок, шлюпки свободного падения. Нормы и снабжения судов спасательными средствами их размещение и хранение на судне.</w:t>
            </w:r>
          </w:p>
        </w:tc>
      </w:tr>
      <w:tr w:rsidR="00403DB2" w:rsidRPr="00403DB2" w14:paraId="517BFA26" w14:textId="77777777" w:rsidTr="00403DB2">
        <w:tblPrEx>
          <w:tblCellMar>
            <w:left w:w="57" w:type="dxa"/>
            <w:right w:w="57" w:type="dxa"/>
          </w:tblCellMar>
        </w:tblPrEx>
        <w:trPr>
          <w:trHeight w:val="20"/>
        </w:trPr>
        <w:tc>
          <w:tcPr>
            <w:tcW w:w="0" w:type="auto"/>
            <w:vMerge/>
            <w:shd w:val="clear" w:color="auto" w:fill="auto"/>
            <w:hideMark/>
          </w:tcPr>
          <w:p w14:paraId="6808C689"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33B568A3" w14:textId="77777777" w:rsidR="00403DB2" w:rsidRPr="00403DB2" w:rsidRDefault="00403DB2" w:rsidP="00CF7DBE">
            <w:pPr>
              <w:widowControl w:val="0"/>
              <w:jc w:val="both"/>
              <w:rPr>
                <w:rFonts w:ascii="Times New Roman" w:hAnsi="Times New Roman" w:cs="Times New Roman"/>
                <w:bCs/>
              </w:rPr>
            </w:pPr>
            <w:r w:rsidRPr="00403DB2">
              <w:rPr>
                <w:rFonts w:ascii="Times New Roman" w:hAnsi="Times New Roman" w:cs="Times New Roman"/>
                <w:b/>
                <w:bCs/>
              </w:rPr>
              <w:t>В том числе практических и лабораторных занятий</w:t>
            </w:r>
          </w:p>
        </w:tc>
      </w:tr>
      <w:tr w:rsidR="00403DB2" w:rsidRPr="00403DB2" w14:paraId="51BB0E4D" w14:textId="77777777" w:rsidTr="00403DB2">
        <w:tblPrEx>
          <w:tblCellMar>
            <w:left w:w="57" w:type="dxa"/>
            <w:right w:w="57" w:type="dxa"/>
          </w:tblCellMar>
        </w:tblPrEx>
        <w:trPr>
          <w:trHeight w:val="20"/>
        </w:trPr>
        <w:tc>
          <w:tcPr>
            <w:tcW w:w="0" w:type="auto"/>
            <w:vMerge/>
            <w:shd w:val="clear" w:color="auto" w:fill="auto"/>
          </w:tcPr>
          <w:p w14:paraId="1C3861D8"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3A0E4D5F"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bCs/>
              </w:rPr>
              <w:t>Практическое занятие 2. Выполнение схемы рулевого устройства.</w:t>
            </w:r>
          </w:p>
        </w:tc>
      </w:tr>
      <w:tr w:rsidR="00403DB2" w:rsidRPr="00403DB2" w14:paraId="43D47585" w14:textId="77777777" w:rsidTr="00403DB2">
        <w:tblPrEx>
          <w:tblCellMar>
            <w:left w:w="57" w:type="dxa"/>
            <w:right w:w="57" w:type="dxa"/>
          </w:tblCellMar>
        </w:tblPrEx>
        <w:trPr>
          <w:trHeight w:val="20"/>
        </w:trPr>
        <w:tc>
          <w:tcPr>
            <w:tcW w:w="0" w:type="auto"/>
            <w:vMerge/>
            <w:shd w:val="clear" w:color="auto" w:fill="auto"/>
          </w:tcPr>
          <w:p w14:paraId="1020832E"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A554211"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bCs/>
              </w:rPr>
              <w:t>Практическое занятие 3. Выполнение схемы якорного устройства.</w:t>
            </w:r>
          </w:p>
        </w:tc>
      </w:tr>
      <w:tr w:rsidR="00403DB2" w:rsidRPr="00403DB2" w14:paraId="1A3025E0" w14:textId="77777777" w:rsidTr="00403DB2">
        <w:tblPrEx>
          <w:tblCellMar>
            <w:left w:w="57" w:type="dxa"/>
            <w:right w:w="57" w:type="dxa"/>
          </w:tblCellMar>
        </w:tblPrEx>
        <w:trPr>
          <w:trHeight w:val="20"/>
        </w:trPr>
        <w:tc>
          <w:tcPr>
            <w:tcW w:w="0" w:type="auto"/>
            <w:vMerge/>
            <w:shd w:val="clear" w:color="auto" w:fill="auto"/>
          </w:tcPr>
          <w:p w14:paraId="48AD4602"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3A639AA3"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bCs/>
              </w:rPr>
              <w:t>Практическое занятие 4. Выполнение схемы швартовного устройства.</w:t>
            </w:r>
          </w:p>
        </w:tc>
      </w:tr>
      <w:tr w:rsidR="00403DB2" w:rsidRPr="00403DB2" w14:paraId="67EB14F7" w14:textId="77777777" w:rsidTr="00403DB2">
        <w:tblPrEx>
          <w:tblCellMar>
            <w:left w:w="57" w:type="dxa"/>
            <w:right w:w="57" w:type="dxa"/>
          </w:tblCellMar>
        </w:tblPrEx>
        <w:trPr>
          <w:trHeight w:val="20"/>
        </w:trPr>
        <w:tc>
          <w:tcPr>
            <w:tcW w:w="0" w:type="auto"/>
            <w:vMerge/>
            <w:shd w:val="clear" w:color="auto" w:fill="auto"/>
            <w:hideMark/>
          </w:tcPr>
          <w:p w14:paraId="4429C0DE"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10D8CADC"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bCs/>
              </w:rPr>
              <w:t>Практическое занятие 5. Выполнение схемы буксирного устройства.</w:t>
            </w:r>
          </w:p>
        </w:tc>
      </w:tr>
      <w:tr w:rsidR="00403DB2" w:rsidRPr="00403DB2" w14:paraId="16D34151" w14:textId="77777777" w:rsidTr="00403DB2">
        <w:tblPrEx>
          <w:tblCellMar>
            <w:left w:w="57" w:type="dxa"/>
            <w:right w:w="57" w:type="dxa"/>
          </w:tblCellMar>
        </w:tblPrEx>
        <w:trPr>
          <w:trHeight w:val="20"/>
        </w:trPr>
        <w:tc>
          <w:tcPr>
            <w:tcW w:w="0" w:type="auto"/>
            <w:vMerge w:val="restart"/>
            <w:shd w:val="clear" w:color="auto" w:fill="auto"/>
          </w:tcPr>
          <w:p w14:paraId="409026AA" w14:textId="77777777" w:rsidR="00403DB2" w:rsidRPr="00403DB2" w:rsidRDefault="00403DB2" w:rsidP="00CF7DBE">
            <w:pPr>
              <w:widowControl w:val="0"/>
              <w:suppressAutoHyphens/>
              <w:rPr>
                <w:rFonts w:ascii="Times New Roman" w:hAnsi="Times New Roman" w:cs="Times New Roman"/>
                <w:b/>
                <w:bCs/>
              </w:rPr>
            </w:pPr>
            <w:r w:rsidRPr="00403DB2">
              <w:rPr>
                <w:rFonts w:ascii="Times New Roman" w:hAnsi="Times New Roman" w:cs="Times New Roman"/>
                <w:b/>
                <w:bCs/>
              </w:rPr>
              <w:t xml:space="preserve">Тема 1.5 Судовые </w:t>
            </w:r>
          </w:p>
          <w:p w14:paraId="752826EA" w14:textId="77777777" w:rsidR="00403DB2" w:rsidRPr="00403DB2" w:rsidRDefault="00403DB2" w:rsidP="00CF7DBE">
            <w:pPr>
              <w:widowControl w:val="0"/>
              <w:jc w:val="both"/>
              <w:rPr>
                <w:rFonts w:ascii="Times New Roman" w:hAnsi="Times New Roman" w:cs="Times New Roman"/>
                <w:b/>
                <w:bCs/>
              </w:rPr>
            </w:pPr>
            <w:r w:rsidRPr="00403DB2">
              <w:rPr>
                <w:rFonts w:ascii="Times New Roman" w:hAnsi="Times New Roman" w:cs="Times New Roman"/>
                <w:b/>
                <w:bCs/>
              </w:rPr>
              <w:t>системы</w:t>
            </w:r>
          </w:p>
        </w:tc>
        <w:tc>
          <w:tcPr>
            <w:tcW w:w="0" w:type="auto"/>
            <w:shd w:val="clear" w:color="auto" w:fill="auto"/>
          </w:tcPr>
          <w:p w14:paraId="2069D313" w14:textId="77777777" w:rsidR="00403DB2" w:rsidRPr="00403DB2" w:rsidRDefault="00403DB2" w:rsidP="00CF7DBE">
            <w:pPr>
              <w:widowControl w:val="0"/>
              <w:rPr>
                <w:rFonts w:ascii="Times New Roman" w:hAnsi="Times New Roman" w:cs="Times New Roman"/>
                <w:b/>
              </w:rPr>
            </w:pPr>
            <w:r w:rsidRPr="00403DB2">
              <w:rPr>
                <w:rFonts w:ascii="Times New Roman" w:hAnsi="Times New Roman" w:cs="Times New Roman"/>
                <w:b/>
                <w:bCs/>
              </w:rPr>
              <w:t>Содержание</w:t>
            </w:r>
          </w:p>
        </w:tc>
      </w:tr>
      <w:tr w:rsidR="00403DB2" w:rsidRPr="00403DB2" w14:paraId="12D64A36" w14:textId="77777777" w:rsidTr="00403DB2">
        <w:tblPrEx>
          <w:tblCellMar>
            <w:left w:w="57" w:type="dxa"/>
            <w:right w:w="57" w:type="dxa"/>
          </w:tblCellMar>
        </w:tblPrEx>
        <w:trPr>
          <w:trHeight w:val="20"/>
        </w:trPr>
        <w:tc>
          <w:tcPr>
            <w:tcW w:w="0" w:type="auto"/>
            <w:vMerge/>
            <w:shd w:val="clear" w:color="auto" w:fill="auto"/>
          </w:tcPr>
          <w:p w14:paraId="417D89DB"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081E70B3"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b/>
                <w:bCs/>
              </w:rPr>
              <w:t>1.</w:t>
            </w:r>
            <w:r w:rsidRPr="00403DB2">
              <w:rPr>
                <w:rFonts w:ascii="Times New Roman" w:hAnsi="Times New Roman" w:cs="Times New Roman"/>
                <w:bCs/>
              </w:rPr>
              <w:t xml:space="preserve"> Конструктивные элементы судовых систем. Характеристики судовых систем. </w:t>
            </w:r>
            <w:r w:rsidRPr="00403DB2">
              <w:rPr>
                <w:rFonts w:ascii="Times New Roman" w:hAnsi="Times New Roman" w:cs="Times New Roman"/>
              </w:rPr>
              <w:t>Система пожарной сигнализации. Правила эксплуатации судовых систем, требование регистра, предъявляемые к ним.</w:t>
            </w:r>
          </w:p>
        </w:tc>
      </w:tr>
      <w:tr w:rsidR="00403DB2" w:rsidRPr="00403DB2" w14:paraId="6AAA7972" w14:textId="77777777" w:rsidTr="00403DB2">
        <w:tblPrEx>
          <w:tblCellMar>
            <w:left w:w="57" w:type="dxa"/>
            <w:right w:w="57" w:type="dxa"/>
          </w:tblCellMar>
        </w:tblPrEx>
        <w:trPr>
          <w:trHeight w:val="20"/>
        </w:trPr>
        <w:tc>
          <w:tcPr>
            <w:tcW w:w="0" w:type="auto"/>
            <w:vMerge/>
            <w:shd w:val="clear" w:color="auto" w:fill="auto"/>
          </w:tcPr>
          <w:p w14:paraId="41E9C286"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3FD85E67" w14:textId="77777777" w:rsidR="00403DB2" w:rsidRPr="00403DB2" w:rsidRDefault="00403DB2" w:rsidP="00CF7DBE">
            <w:pPr>
              <w:pStyle w:val="a4"/>
              <w:widowControl w:val="0"/>
              <w:ind w:left="0"/>
              <w:jc w:val="both"/>
              <w:rPr>
                <w:rFonts w:ascii="Times New Roman" w:hAnsi="Times New Roman" w:cs="Times New Roman"/>
                <w:b/>
                <w:bCs/>
              </w:rPr>
            </w:pPr>
            <w:r w:rsidRPr="00403DB2">
              <w:rPr>
                <w:rFonts w:ascii="Times New Roman" w:hAnsi="Times New Roman" w:cs="Times New Roman"/>
                <w:b/>
                <w:bCs/>
              </w:rPr>
              <w:t>2.</w:t>
            </w:r>
            <w:r w:rsidRPr="00403DB2">
              <w:rPr>
                <w:rFonts w:ascii="Times New Roman" w:hAnsi="Times New Roman" w:cs="Times New Roman"/>
                <w:bCs/>
              </w:rPr>
              <w:t xml:space="preserve"> Составные части систем пожарной сигнализации. Соединение трубопроводов, прокладочный материал. Арматура. Трюмные системы: назначение балластной, осушительной, водоотливной, </w:t>
            </w:r>
            <w:proofErr w:type="spellStart"/>
            <w:r w:rsidRPr="00403DB2">
              <w:rPr>
                <w:rFonts w:ascii="Times New Roman" w:hAnsi="Times New Roman" w:cs="Times New Roman"/>
                <w:bCs/>
              </w:rPr>
              <w:t>дифферентной</w:t>
            </w:r>
            <w:proofErr w:type="spellEnd"/>
            <w:r w:rsidRPr="00403DB2">
              <w:rPr>
                <w:rFonts w:ascii="Times New Roman" w:hAnsi="Times New Roman" w:cs="Times New Roman"/>
                <w:bCs/>
              </w:rPr>
              <w:t xml:space="preserve">  системы.</w:t>
            </w:r>
          </w:p>
        </w:tc>
      </w:tr>
      <w:tr w:rsidR="00403DB2" w:rsidRPr="00403DB2" w14:paraId="06EF1BC5" w14:textId="77777777" w:rsidTr="00403DB2">
        <w:tblPrEx>
          <w:tblCellMar>
            <w:left w:w="57" w:type="dxa"/>
            <w:right w:w="57" w:type="dxa"/>
          </w:tblCellMar>
        </w:tblPrEx>
        <w:trPr>
          <w:trHeight w:val="20"/>
        </w:trPr>
        <w:tc>
          <w:tcPr>
            <w:tcW w:w="0" w:type="auto"/>
            <w:vMerge w:val="restart"/>
            <w:shd w:val="clear" w:color="auto" w:fill="auto"/>
          </w:tcPr>
          <w:p w14:paraId="2901F710" w14:textId="77777777" w:rsidR="00403DB2" w:rsidRPr="00403DB2" w:rsidRDefault="00403DB2" w:rsidP="00CF7DBE">
            <w:pPr>
              <w:shd w:val="clear" w:color="auto" w:fill="FFFFFF"/>
              <w:rPr>
                <w:rFonts w:ascii="Times New Roman" w:hAnsi="Times New Roman" w:cs="Times New Roman"/>
                <w:b/>
                <w:bCs/>
              </w:rPr>
            </w:pPr>
            <w:r w:rsidRPr="00403DB2">
              <w:rPr>
                <w:rFonts w:ascii="Times New Roman" w:hAnsi="Times New Roman" w:cs="Times New Roman"/>
                <w:b/>
                <w:bCs/>
              </w:rPr>
              <w:lastRenderedPageBreak/>
              <w:t xml:space="preserve"> Тема 1.6</w:t>
            </w:r>
          </w:p>
          <w:p w14:paraId="4B6FE2D3" w14:textId="77777777" w:rsidR="00403DB2" w:rsidRPr="00403DB2" w:rsidRDefault="00403DB2" w:rsidP="00CF7DBE">
            <w:pPr>
              <w:widowControl w:val="0"/>
              <w:jc w:val="both"/>
              <w:rPr>
                <w:rFonts w:ascii="Times New Roman" w:hAnsi="Times New Roman" w:cs="Times New Roman"/>
                <w:b/>
                <w:bCs/>
              </w:rPr>
            </w:pPr>
            <w:r w:rsidRPr="00403DB2">
              <w:rPr>
                <w:rFonts w:ascii="Times New Roman" w:hAnsi="Times New Roman" w:cs="Times New Roman"/>
                <w:b/>
                <w:bCs/>
              </w:rPr>
              <w:t>Требования РМРС. Организация обслуживания и ремонта судна.</w:t>
            </w:r>
          </w:p>
        </w:tc>
        <w:tc>
          <w:tcPr>
            <w:tcW w:w="0" w:type="auto"/>
            <w:shd w:val="clear" w:color="auto" w:fill="auto"/>
            <w:hideMark/>
          </w:tcPr>
          <w:p w14:paraId="1E5D9378" w14:textId="77777777" w:rsidR="00403DB2" w:rsidRPr="00403DB2" w:rsidRDefault="00403DB2" w:rsidP="00CF7DBE">
            <w:pPr>
              <w:widowControl w:val="0"/>
              <w:rPr>
                <w:rFonts w:ascii="Times New Roman" w:hAnsi="Times New Roman" w:cs="Times New Roman"/>
                <w:bCs/>
              </w:rPr>
            </w:pPr>
            <w:r w:rsidRPr="00403DB2">
              <w:rPr>
                <w:rFonts w:ascii="Times New Roman" w:hAnsi="Times New Roman" w:cs="Times New Roman"/>
                <w:b/>
                <w:bCs/>
              </w:rPr>
              <w:t>Содержание</w:t>
            </w:r>
          </w:p>
        </w:tc>
      </w:tr>
      <w:tr w:rsidR="00403DB2" w:rsidRPr="00403DB2" w14:paraId="4594895D" w14:textId="77777777" w:rsidTr="00403DB2">
        <w:tblPrEx>
          <w:tblCellMar>
            <w:left w:w="57" w:type="dxa"/>
            <w:right w:w="57" w:type="dxa"/>
          </w:tblCellMar>
        </w:tblPrEx>
        <w:trPr>
          <w:trHeight w:val="20"/>
        </w:trPr>
        <w:tc>
          <w:tcPr>
            <w:tcW w:w="0" w:type="auto"/>
            <w:vMerge/>
            <w:shd w:val="clear" w:color="auto" w:fill="auto"/>
            <w:hideMark/>
          </w:tcPr>
          <w:p w14:paraId="1E08F862"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592D9AB2" w14:textId="77777777" w:rsidR="00403DB2" w:rsidRPr="00403DB2" w:rsidRDefault="00403DB2" w:rsidP="00CF7DBE">
            <w:pPr>
              <w:pStyle w:val="a4"/>
              <w:widowControl w:val="0"/>
              <w:ind w:left="0"/>
              <w:jc w:val="both"/>
              <w:rPr>
                <w:rFonts w:ascii="Times New Roman" w:hAnsi="Times New Roman" w:cs="Times New Roman"/>
                <w:bCs/>
              </w:rPr>
            </w:pPr>
            <w:r w:rsidRPr="00403DB2">
              <w:rPr>
                <w:rFonts w:ascii="Times New Roman" w:hAnsi="Times New Roman" w:cs="Times New Roman"/>
              </w:rPr>
              <w:t>Организация технического надзора за судами. Оформление судовой документации для проведения освидетельствования судов инспекцией Российского морского регистра судоходства (далее – РМРС). Требование международных документов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 в соответствии с обязанностями.</w:t>
            </w:r>
          </w:p>
        </w:tc>
      </w:tr>
      <w:tr w:rsidR="00403DB2" w:rsidRPr="00403DB2" w14:paraId="6D80788E" w14:textId="77777777" w:rsidTr="00403DB2">
        <w:tblPrEx>
          <w:tblCellMar>
            <w:left w:w="57" w:type="dxa"/>
            <w:right w:w="57" w:type="dxa"/>
          </w:tblCellMar>
        </w:tblPrEx>
        <w:trPr>
          <w:trHeight w:val="20"/>
        </w:trPr>
        <w:tc>
          <w:tcPr>
            <w:tcW w:w="0" w:type="auto"/>
            <w:gridSpan w:val="2"/>
            <w:shd w:val="clear" w:color="auto" w:fill="auto"/>
          </w:tcPr>
          <w:p w14:paraId="6E66816F"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Раздел 2. Основы теории судна. (36 часов)</w:t>
            </w:r>
          </w:p>
        </w:tc>
      </w:tr>
      <w:tr w:rsidR="00403DB2" w:rsidRPr="00403DB2" w14:paraId="776CC21A" w14:textId="77777777" w:rsidTr="00403DB2">
        <w:tblPrEx>
          <w:tblCellMar>
            <w:left w:w="57" w:type="dxa"/>
            <w:right w:w="57" w:type="dxa"/>
          </w:tblCellMar>
        </w:tblPrEx>
        <w:trPr>
          <w:trHeight w:val="20"/>
        </w:trPr>
        <w:tc>
          <w:tcPr>
            <w:tcW w:w="0" w:type="auto"/>
            <w:vMerge w:val="restart"/>
            <w:shd w:val="clear" w:color="auto" w:fill="auto"/>
          </w:tcPr>
          <w:p w14:paraId="749DDBE4" w14:textId="77777777" w:rsidR="00403DB2" w:rsidRPr="00403DB2" w:rsidRDefault="00403DB2" w:rsidP="00CF7DBE">
            <w:pPr>
              <w:widowControl w:val="0"/>
              <w:rPr>
                <w:rFonts w:ascii="Times New Roman" w:hAnsi="Times New Roman" w:cs="Times New Roman"/>
                <w:b/>
                <w:bCs/>
                <w:vertAlign w:val="subscript"/>
              </w:rPr>
            </w:pPr>
            <w:r w:rsidRPr="00403DB2">
              <w:rPr>
                <w:rFonts w:ascii="Times New Roman" w:hAnsi="Times New Roman" w:cs="Times New Roman"/>
                <w:b/>
                <w:bCs/>
              </w:rPr>
              <w:t>Тема 2.1 Геометрия корпуса судна</w:t>
            </w:r>
          </w:p>
        </w:tc>
        <w:tc>
          <w:tcPr>
            <w:tcW w:w="0" w:type="auto"/>
            <w:shd w:val="clear" w:color="auto" w:fill="auto"/>
            <w:hideMark/>
          </w:tcPr>
          <w:p w14:paraId="6709A0DA" w14:textId="77777777" w:rsidR="00403DB2" w:rsidRPr="00403DB2" w:rsidRDefault="00403DB2" w:rsidP="00CF7DBE">
            <w:pPr>
              <w:widowControl w:val="0"/>
              <w:rPr>
                <w:rFonts w:ascii="Times New Roman" w:hAnsi="Times New Roman" w:cs="Times New Roman"/>
                <w:bCs/>
              </w:rPr>
            </w:pPr>
            <w:r w:rsidRPr="00403DB2">
              <w:rPr>
                <w:rFonts w:ascii="Times New Roman" w:hAnsi="Times New Roman" w:cs="Times New Roman"/>
                <w:b/>
                <w:bCs/>
              </w:rPr>
              <w:t>Содержание</w:t>
            </w:r>
          </w:p>
        </w:tc>
      </w:tr>
      <w:tr w:rsidR="00403DB2" w:rsidRPr="00403DB2" w14:paraId="7E55CB30" w14:textId="77777777" w:rsidTr="00403DB2">
        <w:tblPrEx>
          <w:tblCellMar>
            <w:left w:w="57" w:type="dxa"/>
            <w:right w:w="57" w:type="dxa"/>
          </w:tblCellMar>
        </w:tblPrEx>
        <w:trPr>
          <w:trHeight w:val="20"/>
        </w:trPr>
        <w:tc>
          <w:tcPr>
            <w:tcW w:w="0" w:type="auto"/>
            <w:vMerge/>
            <w:shd w:val="clear" w:color="auto" w:fill="auto"/>
            <w:hideMark/>
          </w:tcPr>
          <w:p w14:paraId="225F69C4"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16943AB"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 xml:space="preserve">1. Главные плоскости, </w:t>
            </w:r>
            <w:proofErr w:type="spellStart"/>
            <w:r w:rsidRPr="00403DB2">
              <w:rPr>
                <w:rFonts w:ascii="Times New Roman" w:hAnsi="Times New Roman" w:cs="Times New Roman"/>
              </w:rPr>
              <w:t>размерения</w:t>
            </w:r>
            <w:proofErr w:type="spellEnd"/>
            <w:r w:rsidRPr="00403DB2">
              <w:rPr>
                <w:rFonts w:ascii="Times New Roman" w:hAnsi="Times New Roman" w:cs="Times New Roman"/>
              </w:rPr>
              <w:t xml:space="preserve">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w:t>
            </w:r>
          </w:p>
        </w:tc>
      </w:tr>
      <w:tr w:rsidR="00403DB2" w:rsidRPr="00403DB2" w14:paraId="1DEB40AA" w14:textId="77777777" w:rsidTr="00403DB2">
        <w:tblPrEx>
          <w:tblCellMar>
            <w:left w:w="57" w:type="dxa"/>
            <w:right w:w="57" w:type="dxa"/>
          </w:tblCellMar>
        </w:tblPrEx>
        <w:trPr>
          <w:trHeight w:val="20"/>
        </w:trPr>
        <w:tc>
          <w:tcPr>
            <w:tcW w:w="0" w:type="auto"/>
            <w:vMerge/>
            <w:shd w:val="clear" w:color="auto" w:fill="auto"/>
          </w:tcPr>
          <w:p w14:paraId="3C60E8FF"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6CD76284"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2. 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w:t>
            </w:r>
          </w:p>
        </w:tc>
      </w:tr>
      <w:tr w:rsidR="00403DB2" w:rsidRPr="00403DB2" w14:paraId="552D5BBE" w14:textId="77777777" w:rsidTr="00403DB2">
        <w:tblPrEx>
          <w:tblCellMar>
            <w:left w:w="57" w:type="dxa"/>
            <w:right w:w="57" w:type="dxa"/>
          </w:tblCellMar>
        </w:tblPrEx>
        <w:trPr>
          <w:trHeight w:val="20"/>
        </w:trPr>
        <w:tc>
          <w:tcPr>
            <w:tcW w:w="0" w:type="auto"/>
            <w:vMerge/>
            <w:shd w:val="clear" w:color="auto" w:fill="auto"/>
          </w:tcPr>
          <w:p w14:paraId="651C8403"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12014128"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 xml:space="preserve">3. Определение водоизмещения судна с использованием кривых элементов теоретического чертежа, диаграмм Фирсова-Гундобина, масштаба </w:t>
            </w:r>
            <w:proofErr w:type="spellStart"/>
            <w:r w:rsidRPr="00403DB2">
              <w:rPr>
                <w:rFonts w:ascii="Times New Roman" w:hAnsi="Times New Roman" w:cs="Times New Roman"/>
              </w:rPr>
              <w:t>Бонжана</w:t>
            </w:r>
            <w:proofErr w:type="spellEnd"/>
            <w:r w:rsidRPr="00403DB2">
              <w:rPr>
                <w:rFonts w:ascii="Times New Roman" w:hAnsi="Times New Roman" w:cs="Times New Roman"/>
              </w:rPr>
              <w:t>, коэффициентов полноты судна.</w:t>
            </w:r>
          </w:p>
        </w:tc>
      </w:tr>
      <w:tr w:rsidR="00403DB2" w:rsidRPr="00403DB2" w14:paraId="4D1C991C" w14:textId="77777777" w:rsidTr="00403DB2">
        <w:tblPrEx>
          <w:tblCellMar>
            <w:left w:w="57" w:type="dxa"/>
            <w:right w:w="57" w:type="dxa"/>
          </w:tblCellMar>
        </w:tblPrEx>
        <w:trPr>
          <w:trHeight w:val="20"/>
        </w:trPr>
        <w:tc>
          <w:tcPr>
            <w:tcW w:w="0" w:type="auto"/>
            <w:vMerge/>
            <w:shd w:val="clear" w:color="auto" w:fill="auto"/>
            <w:hideMark/>
          </w:tcPr>
          <w:p w14:paraId="48257B6A"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60FC60DB" w14:textId="77777777" w:rsidR="00403DB2" w:rsidRPr="00403DB2" w:rsidRDefault="00403DB2" w:rsidP="00CF7DBE">
            <w:pPr>
              <w:widowControl w:val="0"/>
              <w:rPr>
                <w:rFonts w:ascii="Times New Roman" w:hAnsi="Times New Roman" w:cs="Times New Roman"/>
                <w:bCs/>
              </w:rPr>
            </w:pPr>
            <w:r w:rsidRPr="00403DB2">
              <w:rPr>
                <w:rFonts w:ascii="Times New Roman" w:hAnsi="Times New Roman" w:cs="Times New Roman"/>
                <w:b/>
                <w:bCs/>
              </w:rPr>
              <w:t>В том числе практических и лабораторных занятий</w:t>
            </w:r>
          </w:p>
        </w:tc>
      </w:tr>
      <w:tr w:rsidR="00403DB2" w:rsidRPr="00403DB2" w14:paraId="2D42F9B3" w14:textId="77777777" w:rsidTr="00403DB2">
        <w:tblPrEx>
          <w:tblCellMar>
            <w:left w:w="57" w:type="dxa"/>
            <w:right w:w="57" w:type="dxa"/>
          </w:tblCellMar>
        </w:tblPrEx>
        <w:trPr>
          <w:trHeight w:val="20"/>
        </w:trPr>
        <w:tc>
          <w:tcPr>
            <w:tcW w:w="0" w:type="auto"/>
            <w:vMerge/>
            <w:shd w:val="clear" w:color="auto" w:fill="auto"/>
            <w:hideMark/>
          </w:tcPr>
          <w:p w14:paraId="5D2AA20F"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797FFF3" w14:textId="77777777" w:rsidR="00403DB2" w:rsidRPr="00403DB2" w:rsidRDefault="00403DB2" w:rsidP="00CF7DBE">
            <w:pPr>
              <w:pStyle w:val="a4"/>
              <w:widowControl w:val="0"/>
              <w:ind w:left="0"/>
              <w:jc w:val="both"/>
              <w:rPr>
                <w:rFonts w:ascii="Times New Roman" w:hAnsi="Times New Roman" w:cs="Times New Roman"/>
              </w:rPr>
            </w:pPr>
            <w:r w:rsidRPr="00403DB2">
              <w:rPr>
                <w:rFonts w:ascii="Times New Roman" w:hAnsi="Times New Roman" w:cs="Times New Roman"/>
                <w:bCs/>
              </w:rPr>
              <w:t>Практическое занятие 6. Определение объёма судна и коэффициентов полноты судна по диаграммам и кривым элементам теоретического чертежа (далее – КЭТЧ).</w:t>
            </w:r>
          </w:p>
        </w:tc>
      </w:tr>
      <w:tr w:rsidR="00403DB2" w:rsidRPr="00403DB2" w14:paraId="14B2E18D" w14:textId="77777777" w:rsidTr="00403DB2">
        <w:tblPrEx>
          <w:tblCellMar>
            <w:left w:w="57" w:type="dxa"/>
            <w:right w:w="57" w:type="dxa"/>
          </w:tblCellMar>
        </w:tblPrEx>
        <w:trPr>
          <w:trHeight w:val="20"/>
        </w:trPr>
        <w:tc>
          <w:tcPr>
            <w:tcW w:w="0" w:type="auto"/>
            <w:vMerge w:val="restart"/>
            <w:shd w:val="clear" w:color="auto" w:fill="auto"/>
          </w:tcPr>
          <w:p w14:paraId="7D721B7E" w14:textId="77777777" w:rsidR="00403DB2" w:rsidRPr="00403DB2" w:rsidRDefault="00403DB2" w:rsidP="00CF7DBE">
            <w:pPr>
              <w:widowControl w:val="0"/>
              <w:rPr>
                <w:rFonts w:ascii="Times New Roman" w:hAnsi="Times New Roman" w:cs="Times New Roman"/>
                <w:b/>
                <w:bCs/>
                <w:vertAlign w:val="subscript"/>
              </w:rPr>
            </w:pPr>
            <w:r w:rsidRPr="00403DB2">
              <w:rPr>
                <w:rFonts w:ascii="Times New Roman" w:hAnsi="Times New Roman" w:cs="Times New Roman"/>
                <w:b/>
                <w:bCs/>
              </w:rPr>
              <w:t>Тема 2.2 Плавучесть</w:t>
            </w:r>
          </w:p>
        </w:tc>
        <w:tc>
          <w:tcPr>
            <w:tcW w:w="0" w:type="auto"/>
            <w:shd w:val="clear" w:color="auto" w:fill="auto"/>
            <w:hideMark/>
          </w:tcPr>
          <w:p w14:paraId="1D95BE51" w14:textId="77777777" w:rsidR="00403DB2" w:rsidRPr="00403DB2" w:rsidRDefault="00403DB2" w:rsidP="00CF7DBE">
            <w:pPr>
              <w:pStyle w:val="affffff3"/>
              <w:widowControl w:val="0"/>
              <w:rPr>
                <w:rFonts w:ascii="Times New Roman" w:hAnsi="Times New Roman"/>
                <w:b/>
              </w:rPr>
            </w:pPr>
            <w:r w:rsidRPr="00403DB2">
              <w:rPr>
                <w:rFonts w:ascii="Times New Roman" w:hAnsi="Times New Roman"/>
                <w:b/>
                <w:bCs/>
              </w:rPr>
              <w:t>Содержание</w:t>
            </w:r>
          </w:p>
        </w:tc>
      </w:tr>
      <w:tr w:rsidR="00403DB2" w:rsidRPr="00403DB2" w14:paraId="2D2070AF" w14:textId="77777777" w:rsidTr="00403DB2">
        <w:tblPrEx>
          <w:tblCellMar>
            <w:left w:w="57" w:type="dxa"/>
            <w:right w:w="57" w:type="dxa"/>
          </w:tblCellMar>
        </w:tblPrEx>
        <w:trPr>
          <w:trHeight w:val="20"/>
        </w:trPr>
        <w:tc>
          <w:tcPr>
            <w:tcW w:w="0" w:type="auto"/>
            <w:vMerge/>
            <w:shd w:val="clear" w:color="auto" w:fill="auto"/>
            <w:hideMark/>
          </w:tcPr>
          <w:p w14:paraId="2D839393"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2BC12E78" w14:textId="77777777" w:rsidR="00403DB2" w:rsidRPr="00403DB2" w:rsidRDefault="00403DB2" w:rsidP="00CF7DBE">
            <w:pPr>
              <w:jc w:val="both"/>
              <w:rPr>
                <w:rFonts w:ascii="Times New Roman" w:hAnsi="Times New Roman" w:cs="Times New Roman"/>
              </w:rPr>
            </w:pPr>
            <w:r w:rsidRPr="00403DB2">
              <w:rPr>
                <w:rFonts w:ascii="Times New Roman" w:hAnsi="Times New Roman" w:cs="Times New Roman"/>
              </w:rPr>
              <w:t>1. Силы, действующие на плавающее судно. Центр тяжести и центр величины. Условия равновесия судна. Массовое и объёмное водоизмещение, характеристики.</w:t>
            </w:r>
          </w:p>
        </w:tc>
      </w:tr>
      <w:tr w:rsidR="00403DB2" w:rsidRPr="00403DB2" w14:paraId="2BCFD462" w14:textId="77777777" w:rsidTr="00403DB2">
        <w:tblPrEx>
          <w:tblCellMar>
            <w:left w:w="57" w:type="dxa"/>
            <w:right w:w="57" w:type="dxa"/>
          </w:tblCellMar>
        </w:tblPrEx>
        <w:trPr>
          <w:trHeight w:val="20"/>
        </w:trPr>
        <w:tc>
          <w:tcPr>
            <w:tcW w:w="0" w:type="auto"/>
            <w:vMerge/>
            <w:shd w:val="clear" w:color="auto" w:fill="auto"/>
          </w:tcPr>
          <w:p w14:paraId="508FC12A"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35F24F0F" w14:textId="77777777" w:rsidR="00403DB2" w:rsidRPr="00403DB2" w:rsidRDefault="00403DB2" w:rsidP="00CF7DBE">
            <w:pPr>
              <w:jc w:val="both"/>
              <w:rPr>
                <w:rFonts w:ascii="Times New Roman" w:hAnsi="Times New Roman" w:cs="Times New Roman"/>
              </w:rPr>
            </w:pPr>
            <w:r w:rsidRPr="00403DB2">
              <w:rPr>
                <w:rFonts w:ascii="Times New Roman" w:hAnsi="Times New Roman" w:cs="Times New Roman"/>
              </w:rPr>
              <w:t>2. Изменение средней осадки после приёма и снятия малого груза и при переходе судна из воды одной плотности в воду другой плотности. Грузовой размер. Грузовая шкала. Запас плавучести.</w:t>
            </w:r>
          </w:p>
        </w:tc>
      </w:tr>
      <w:tr w:rsidR="00403DB2" w:rsidRPr="00403DB2" w14:paraId="4605DEF2" w14:textId="77777777" w:rsidTr="00403DB2">
        <w:tblPrEx>
          <w:tblCellMar>
            <w:left w:w="57" w:type="dxa"/>
            <w:right w:w="57" w:type="dxa"/>
          </w:tblCellMar>
        </w:tblPrEx>
        <w:trPr>
          <w:trHeight w:val="20"/>
        </w:trPr>
        <w:tc>
          <w:tcPr>
            <w:tcW w:w="0" w:type="auto"/>
            <w:vMerge/>
            <w:shd w:val="clear" w:color="auto" w:fill="auto"/>
            <w:hideMark/>
          </w:tcPr>
          <w:p w14:paraId="5F137696"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08B9412C" w14:textId="77777777" w:rsidR="00403DB2" w:rsidRPr="00403DB2" w:rsidRDefault="00403DB2" w:rsidP="00CF7DBE">
            <w:pPr>
              <w:pStyle w:val="affffff3"/>
              <w:widowControl w:val="0"/>
              <w:rPr>
                <w:rFonts w:ascii="Times New Roman" w:hAnsi="Times New Roman"/>
              </w:rPr>
            </w:pPr>
            <w:r w:rsidRPr="00403DB2">
              <w:rPr>
                <w:rFonts w:ascii="Times New Roman" w:hAnsi="Times New Roman"/>
                <w:b/>
                <w:bCs/>
              </w:rPr>
              <w:t>В том числе практических и лабораторных занятий</w:t>
            </w:r>
          </w:p>
        </w:tc>
      </w:tr>
      <w:tr w:rsidR="00403DB2" w:rsidRPr="00403DB2" w14:paraId="504D2C27" w14:textId="77777777" w:rsidTr="00403DB2">
        <w:tblPrEx>
          <w:tblCellMar>
            <w:left w:w="57" w:type="dxa"/>
            <w:right w:w="57" w:type="dxa"/>
          </w:tblCellMar>
        </w:tblPrEx>
        <w:trPr>
          <w:trHeight w:val="20"/>
        </w:trPr>
        <w:tc>
          <w:tcPr>
            <w:tcW w:w="0" w:type="auto"/>
            <w:vMerge/>
            <w:shd w:val="clear" w:color="auto" w:fill="auto"/>
            <w:hideMark/>
          </w:tcPr>
          <w:p w14:paraId="6A46B8F6"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3632A769" w14:textId="77777777" w:rsidR="00403DB2" w:rsidRPr="00403DB2" w:rsidRDefault="00403DB2" w:rsidP="00CF7DBE">
            <w:pPr>
              <w:pStyle w:val="a4"/>
              <w:widowControl w:val="0"/>
              <w:ind w:left="0"/>
              <w:jc w:val="both"/>
              <w:rPr>
                <w:rFonts w:ascii="Times New Roman" w:hAnsi="Times New Roman" w:cs="Times New Roman"/>
              </w:rPr>
            </w:pPr>
            <w:r w:rsidRPr="00403DB2">
              <w:rPr>
                <w:rFonts w:ascii="Times New Roman" w:hAnsi="Times New Roman" w:cs="Times New Roman"/>
                <w:bCs/>
              </w:rPr>
              <w:t xml:space="preserve">Практическое занятие 7. Определение координат центра тяжести судна: </w:t>
            </w:r>
            <w:r w:rsidRPr="00403DB2">
              <w:rPr>
                <w:rFonts w:ascii="Times New Roman" w:hAnsi="Times New Roman" w:cs="Times New Roman"/>
              </w:rPr>
              <w:t xml:space="preserve"> вычисление весового водоизмещения, статических моментов.</w:t>
            </w:r>
          </w:p>
        </w:tc>
      </w:tr>
      <w:tr w:rsidR="00403DB2" w:rsidRPr="00403DB2" w14:paraId="0D494828" w14:textId="77777777" w:rsidTr="00403DB2">
        <w:tblPrEx>
          <w:tblCellMar>
            <w:left w:w="57" w:type="dxa"/>
            <w:right w:w="57" w:type="dxa"/>
          </w:tblCellMar>
        </w:tblPrEx>
        <w:trPr>
          <w:trHeight w:val="20"/>
        </w:trPr>
        <w:tc>
          <w:tcPr>
            <w:tcW w:w="0" w:type="auto"/>
            <w:vMerge w:val="restart"/>
            <w:shd w:val="clear" w:color="auto" w:fill="auto"/>
            <w:hideMark/>
          </w:tcPr>
          <w:p w14:paraId="3BA3B92C"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Тема 2.3 Остойчивость</w:t>
            </w:r>
          </w:p>
        </w:tc>
        <w:tc>
          <w:tcPr>
            <w:tcW w:w="0" w:type="auto"/>
            <w:shd w:val="clear" w:color="auto" w:fill="auto"/>
            <w:hideMark/>
          </w:tcPr>
          <w:p w14:paraId="1303A122" w14:textId="77777777" w:rsidR="00403DB2" w:rsidRPr="00403DB2" w:rsidRDefault="00403DB2" w:rsidP="00CF7DBE">
            <w:pPr>
              <w:pStyle w:val="affffff3"/>
              <w:widowControl w:val="0"/>
              <w:rPr>
                <w:rFonts w:ascii="Times New Roman" w:hAnsi="Times New Roman"/>
                <w:b/>
                <w:bCs/>
              </w:rPr>
            </w:pPr>
            <w:r w:rsidRPr="00403DB2">
              <w:rPr>
                <w:rFonts w:ascii="Times New Roman" w:hAnsi="Times New Roman"/>
                <w:b/>
                <w:bCs/>
              </w:rPr>
              <w:t>Содержание</w:t>
            </w:r>
          </w:p>
        </w:tc>
      </w:tr>
      <w:tr w:rsidR="00403DB2" w:rsidRPr="00403DB2" w14:paraId="328E75EB" w14:textId="77777777" w:rsidTr="00403DB2">
        <w:tblPrEx>
          <w:tblCellMar>
            <w:left w:w="57" w:type="dxa"/>
            <w:right w:w="57" w:type="dxa"/>
          </w:tblCellMar>
        </w:tblPrEx>
        <w:trPr>
          <w:trHeight w:val="20"/>
        </w:trPr>
        <w:tc>
          <w:tcPr>
            <w:tcW w:w="0" w:type="auto"/>
            <w:vMerge/>
            <w:shd w:val="clear" w:color="auto" w:fill="auto"/>
            <w:hideMark/>
          </w:tcPr>
          <w:p w14:paraId="4F61DFDA"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78D5864F"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1. 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tc>
      </w:tr>
      <w:tr w:rsidR="00403DB2" w:rsidRPr="00403DB2" w14:paraId="63D70D73" w14:textId="77777777" w:rsidTr="00403DB2">
        <w:tblPrEx>
          <w:tblCellMar>
            <w:left w:w="57" w:type="dxa"/>
            <w:right w:w="57" w:type="dxa"/>
          </w:tblCellMar>
        </w:tblPrEx>
        <w:trPr>
          <w:trHeight w:val="20"/>
        </w:trPr>
        <w:tc>
          <w:tcPr>
            <w:tcW w:w="0" w:type="auto"/>
            <w:vMerge/>
            <w:shd w:val="clear" w:color="auto" w:fill="auto"/>
          </w:tcPr>
          <w:p w14:paraId="1E4E7D88"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43296FC"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 xml:space="preserve">2. Изменение остойчивости при вертикальном перемещении груза, при расходовании малых по массе грузов. Влияние на остойчивость жидких, подвешенных, сыпучих, перекатывающихся грузов. Понятие о влиянии на остойчивость посадки судна на грунт и постановка в док. Понятие об опыте </w:t>
            </w:r>
            <w:proofErr w:type="spellStart"/>
            <w:r w:rsidRPr="00403DB2">
              <w:rPr>
                <w:rFonts w:ascii="Times New Roman" w:hAnsi="Times New Roman" w:cs="Times New Roman"/>
              </w:rPr>
              <w:t>кренования</w:t>
            </w:r>
            <w:proofErr w:type="spellEnd"/>
            <w:r w:rsidRPr="00403DB2">
              <w:rPr>
                <w:rFonts w:ascii="Times New Roman" w:hAnsi="Times New Roman" w:cs="Times New Roman"/>
              </w:rPr>
              <w:t>. Кривые элементов теоретического чертежа.</w:t>
            </w:r>
            <w:r w:rsidRPr="00403DB2">
              <w:rPr>
                <w:rFonts w:ascii="Times New Roman" w:hAnsi="Times New Roman" w:cs="Times New Roman"/>
                <w:b/>
                <w:bCs/>
              </w:rPr>
              <w:t xml:space="preserve"> </w:t>
            </w:r>
            <w:r w:rsidRPr="00403DB2">
              <w:rPr>
                <w:rFonts w:ascii="Times New Roman" w:hAnsi="Times New Roman" w:cs="Times New Roman"/>
              </w:rPr>
              <w:t xml:space="preserve">Продольная остойчивость. Элементы продольной остойчивости. Дифферент и угол дифферента. </w:t>
            </w:r>
            <w:proofErr w:type="spellStart"/>
            <w:r w:rsidRPr="00403DB2">
              <w:rPr>
                <w:rFonts w:ascii="Times New Roman" w:hAnsi="Times New Roman" w:cs="Times New Roman"/>
              </w:rPr>
              <w:t>Дифферентующий</w:t>
            </w:r>
            <w:proofErr w:type="spellEnd"/>
            <w:r w:rsidRPr="00403DB2">
              <w:rPr>
                <w:rFonts w:ascii="Times New Roman" w:hAnsi="Times New Roman" w:cs="Times New Roman"/>
              </w:rPr>
              <w:t xml:space="preserve"> момент. Изменение дифферента при продольном перемещении груза. </w:t>
            </w:r>
          </w:p>
        </w:tc>
      </w:tr>
      <w:tr w:rsidR="00403DB2" w:rsidRPr="00403DB2" w14:paraId="27ECD6D2" w14:textId="77777777" w:rsidTr="00403DB2">
        <w:tblPrEx>
          <w:tblCellMar>
            <w:left w:w="57" w:type="dxa"/>
            <w:right w:w="57" w:type="dxa"/>
          </w:tblCellMar>
        </w:tblPrEx>
        <w:trPr>
          <w:trHeight w:val="20"/>
        </w:trPr>
        <w:tc>
          <w:tcPr>
            <w:tcW w:w="0" w:type="auto"/>
            <w:vMerge/>
            <w:shd w:val="clear" w:color="auto" w:fill="auto"/>
          </w:tcPr>
          <w:p w14:paraId="4C2BCEB1"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47A534F1" w14:textId="77777777" w:rsidR="00403DB2" w:rsidRPr="00403DB2" w:rsidRDefault="00403DB2" w:rsidP="00CF7DBE">
            <w:pPr>
              <w:pStyle w:val="affffff3"/>
              <w:widowControl w:val="0"/>
              <w:jc w:val="both"/>
              <w:rPr>
                <w:rFonts w:ascii="Times New Roman" w:hAnsi="Times New Roman"/>
              </w:rPr>
            </w:pPr>
            <w:r w:rsidRPr="00403DB2">
              <w:rPr>
                <w:rFonts w:ascii="Times New Roman" w:hAnsi="Times New Roman"/>
              </w:rPr>
              <w:t>3. Остойчивость при больших углах крена</w:t>
            </w:r>
            <w:r w:rsidRPr="00403DB2">
              <w:rPr>
                <w:rFonts w:ascii="Times New Roman" w:hAnsi="Times New Roman"/>
                <w:b/>
                <w:bCs/>
              </w:rPr>
              <w:t>.</w:t>
            </w:r>
            <w:r w:rsidRPr="00403DB2">
              <w:rPr>
                <w:rFonts w:ascii="Times New Roman" w:hAnsi="Times New Roman"/>
              </w:rPr>
              <w:t xml:space="preserve"> Диаграммы статической остойчивости и её свойства. Понятие об универсальной диаграмме. Работа с диаграммой.</w:t>
            </w:r>
          </w:p>
        </w:tc>
      </w:tr>
      <w:tr w:rsidR="00403DB2" w:rsidRPr="00403DB2" w14:paraId="6370882F" w14:textId="77777777" w:rsidTr="00403DB2">
        <w:tblPrEx>
          <w:tblCellMar>
            <w:left w:w="57" w:type="dxa"/>
            <w:right w:w="57" w:type="dxa"/>
          </w:tblCellMar>
        </w:tblPrEx>
        <w:trPr>
          <w:trHeight w:val="20"/>
        </w:trPr>
        <w:tc>
          <w:tcPr>
            <w:tcW w:w="0" w:type="auto"/>
            <w:vMerge/>
            <w:shd w:val="clear" w:color="auto" w:fill="auto"/>
          </w:tcPr>
          <w:p w14:paraId="43FA04E4"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699A670F"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rPr>
              <w:t>4. 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r>
      <w:tr w:rsidR="00403DB2" w:rsidRPr="00403DB2" w14:paraId="5B37EBAA" w14:textId="77777777" w:rsidTr="00403DB2">
        <w:tblPrEx>
          <w:tblCellMar>
            <w:left w:w="57" w:type="dxa"/>
            <w:right w:w="57" w:type="dxa"/>
          </w:tblCellMar>
        </w:tblPrEx>
        <w:trPr>
          <w:trHeight w:val="20"/>
        </w:trPr>
        <w:tc>
          <w:tcPr>
            <w:tcW w:w="0" w:type="auto"/>
            <w:vMerge/>
            <w:shd w:val="clear" w:color="auto" w:fill="auto"/>
            <w:hideMark/>
          </w:tcPr>
          <w:p w14:paraId="6F2555D4"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065A8F4B" w14:textId="77777777" w:rsidR="00403DB2" w:rsidRPr="00403DB2" w:rsidRDefault="00403DB2" w:rsidP="00CF7DBE">
            <w:pPr>
              <w:pStyle w:val="affffff3"/>
              <w:widowControl w:val="0"/>
              <w:rPr>
                <w:rFonts w:ascii="Times New Roman" w:hAnsi="Times New Roman"/>
              </w:rPr>
            </w:pPr>
            <w:r w:rsidRPr="00403DB2">
              <w:rPr>
                <w:rFonts w:ascii="Times New Roman" w:hAnsi="Times New Roman"/>
                <w:b/>
                <w:bCs/>
              </w:rPr>
              <w:t>В том числе практических и лабораторных занятий</w:t>
            </w:r>
          </w:p>
        </w:tc>
      </w:tr>
      <w:tr w:rsidR="00403DB2" w:rsidRPr="00403DB2" w14:paraId="03416BB6" w14:textId="77777777" w:rsidTr="00403DB2">
        <w:tblPrEx>
          <w:tblCellMar>
            <w:left w:w="57" w:type="dxa"/>
            <w:right w:w="57" w:type="dxa"/>
          </w:tblCellMar>
        </w:tblPrEx>
        <w:trPr>
          <w:trHeight w:val="20"/>
        </w:trPr>
        <w:tc>
          <w:tcPr>
            <w:tcW w:w="0" w:type="auto"/>
            <w:vMerge/>
            <w:shd w:val="clear" w:color="auto" w:fill="auto"/>
          </w:tcPr>
          <w:p w14:paraId="0B58B42D"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6504C689"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bCs/>
              </w:rPr>
              <w:t xml:space="preserve">Практическое занятие 8. </w:t>
            </w:r>
            <w:r w:rsidRPr="00403DB2">
              <w:rPr>
                <w:rFonts w:ascii="Times New Roman" w:hAnsi="Times New Roman" w:cs="Times New Roman"/>
              </w:rPr>
              <w:t xml:space="preserve">Построение диаграммы статической остойчивости (далее – ДСО) с помощью </w:t>
            </w:r>
            <w:proofErr w:type="spellStart"/>
            <w:r w:rsidRPr="00403DB2">
              <w:rPr>
                <w:rFonts w:ascii="Times New Roman" w:hAnsi="Times New Roman" w:cs="Times New Roman"/>
              </w:rPr>
              <w:t>пантокарен</w:t>
            </w:r>
            <w:proofErr w:type="spellEnd"/>
            <w:r w:rsidRPr="00403DB2">
              <w:rPr>
                <w:rFonts w:ascii="Times New Roman" w:hAnsi="Times New Roman" w:cs="Times New Roman"/>
              </w:rPr>
              <w:t xml:space="preserve"> и универсальных диаграмм.</w:t>
            </w:r>
          </w:p>
        </w:tc>
      </w:tr>
      <w:tr w:rsidR="00403DB2" w:rsidRPr="00403DB2" w14:paraId="2F033CC4" w14:textId="77777777" w:rsidTr="00403DB2">
        <w:tblPrEx>
          <w:tblCellMar>
            <w:left w:w="57" w:type="dxa"/>
            <w:right w:w="57" w:type="dxa"/>
          </w:tblCellMar>
        </w:tblPrEx>
        <w:trPr>
          <w:trHeight w:val="20"/>
        </w:trPr>
        <w:tc>
          <w:tcPr>
            <w:tcW w:w="0" w:type="auto"/>
            <w:vMerge/>
            <w:shd w:val="clear" w:color="auto" w:fill="auto"/>
          </w:tcPr>
          <w:p w14:paraId="7FCDD4D8"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166B575D"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bCs/>
              </w:rPr>
              <w:t xml:space="preserve">Практическое занятие 9. </w:t>
            </w:r>
            <w:r w:rsidRPr="00403DB2">
              <w:rPr>
                <w:rFonts w:ascii="Times New Roman" w:hAnsi="Times New Roman" w:cs="Times New Roman"/>
              </w:rPr>
              <w:t>Расчет критерия погоды методом площадей.</w:t>
            </w:r>
          </w:p>
        </w:tc>
      </w:tr>
      <w:tr w:rsidR="00403DB2" w:rsidRPr="00403DB2" w14:paraId="7D2486DA" w14:textId="77777777" w:rsidTr="00403DB2">
        <w:tblPrEx>
          <w:tblCellMar>
            <w:left w:w="57" w:type="dxa"/>
            <w:right w:w="57" w:type="dxa"/>
          </w:tblCellMar>
        </w:tblPrEx>
        <w:trPr>
          <w:trHeight w:val="20"/>
        </w:trPr>
        <w:tc>
          <w:tcPr>
            <w:tcW w:w="0" w:type="auto"/>
            <w:vMerge/>
            <w:shd w:val="clear" w:color="auto" w:fill="auto"/>
            <w:hideMark/>
          </w:tcPr>
          <w:p w14:paraId="2A3EE49A"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49D4A0AA" w14:textId="77777777" w:rsidR="00403DB2" w:rsidRPr="00403DB2" w:rsidRDefault="00403DB2" w:rsidP="00CF7DBE">
            <w:pPr>
              <w:shd w:val="clear" w:color="auto" w:fill="FFFFFF"/>
              <w:jc w:val="both"/>
              <w:rPr>
                <w:rFonts w:ascii="Times New Roman" w:hAnsi="Times New Roman" w:cs="Times New Roman"/>
              </w:rPr>
            </w:pPr>
            <w:r w:rsidRPr="00403DB2">
              <w:rPr>
                <w:rFonts w:ascii="Times New Roman" w:hAnsi="Times New Roman" w:cs="Times New Roman"/>
                <w:bCs/>
              </w:rPr>
              <w:t>Практическое занятие</w:t>
            </w:r>
            <w:r w:rsidRPr="00403DB2">
              <w:rPr>
                <w:rFonts w:ascii="Times New Roman" w:hAnsi="Times New Roman" w:cs="Times New Roman"/>
              </w:rPr>
              <w:t xml:space="preserve"> 10. Решение типовых задач с использованием диаграмм остойчивости  </w:t>
            </w:r>
          </w:p>
        </w:tc>
      </w:tr>
      <w:tr w:rsidR="00403DB2" w:rsidRPr="00403DB2" w14:paraId="04ED69A6" w14:textId="77777777" w:rsidTr="00403DB2">
        <w:tblPrEx>
          <w:tblCellMar>
            <w:left w:w="57" w:type="dxa"/>
            <w:right w:w="57" w:type="dxa"/>
          </w:tblCellMar>
        </w:tblPrEx>
        <w:trPr>
          <w:trHeight w:val="20"/>
        </w:trPr>
        <w:tc>
          <w:tcPr>
            <w:tcW w:w="0" w:type="auto"/>
            <w:vMerge w:val="restart"/>
            <w:shd w:val="clear" w:color="auto" w:fill="auto"/>
            <w:hideMark/>
          </w:tcPr>
          <w:p w14:paraId="7D564504"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Тема 2.4 Непотопляемость</w:t>
            </w:r>
          </w:p>
        </w:tc>
        <w:tc>
          <w:tcPr>
            <w:tcW w:w="0" w:type="auto"/>
            <w:shd w:val="clear" w:color="auto" w:fill="auto"/>
            <w:hideMark/>
          </w:tcPr>
          <w:p w14:paraId="71A292FA" w14:textId="77777777" w:rsidR="00403DB2" w:rsidRPr="00403DB2" w:rsidRDefault="00403DB2" w:rsidP="00CF7DBE">
            <w:pPr>
              <w:pStyle w:val="affffff3"/>
              <w:widowControl w:val="0"/>
              <w:jc w:val="both"/>
              <w:rPr>
                <w:rFonts w:ascii="Times New Roman" w:hAnsi="Times New Roman"/>
                <w:bCs/>
              </w:rPr>
            </w:pPr>
            <w:r w:rsidRPr="00403DB2">
              <w:rPr>
                <w:rFonts w:ascii="Times New Roman" w:hAnsi="Times New Roman"/>
                <w:b/>
                <w:bCs/>
              </w:rPr>
              <w:t>Содержание</w:t>
            </w:r>
          </w:p>
        </w:tc>
      </w:tr>
      <w:tr w:rsidR="00403DB2" w:rsidRPr="00403DB2" w14:paraId="04D41B59" w14:textId="77777777" w:rsidTr="00403DB2">
        <w:tblPrEx>
          <w:tblCellMar>
            <w:left w:w="57" w:type="dxa"/>
            <w:right w:w="57" w:type="dxa"/>
          </w:tblCellMar>
        </w:tblPrEx>
        <w:trPr>
          <w:trHeight w:val="20"/>
        </w:trPr>
        <w:tc>
          <w:tcPr>
            <w:tcW w:w="0" w:type="auto"/>
            <w:vMerge/>
            <w:shd w:val="clear" w:color="auto" w:fill="auto"/>
            <w:hideMark/>
          </w:tcPr>
          <w:p w14:paraId="22FABD47"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083C1A93" w14:textId="77777777" w:rsidR="00403DB2" w:rsidRPr="00403DB2" w:rsidRDefault="00403DB2" w:rsidP="00CF7DBE">
            <w:pPr>
              <w:pStyle w:val="affffff3"/>
              <w:widowControl w:val="0"/>
              <w:jc w:val="both"/>
              <w:rPr>
                <w:rFonts w:ascii="Times New Roman" w:hAnsi="Times New Roman"/>
                <w:bCs/>
              </w:rPr>
            </w:pPr>
            <w:r w:rsidRPr="00403DB2">
              <w:rPr>
                <w:rFonts w:ascii="Times New Roman" w:hAnsi="Times New Roman"/>
                <w:bCs/>
              </w:rPr>
              <w:t xml:space="preserve">Конструктивное обеспечение непотопляемости судов на всех этапах: проектирования, постройки, ремонта. Обеспечение непотопляемости судна в эксплуатации: организационно-технические меры борьбы за непотопляемость после аварии, восстановление остойчивости, спрямление поврежденного судна. </w:t>
            </w:r>
          </w:p>
        </w:tc>
      </w:tr>
      <w:tr w:rsidR="00403DB2" w:rsidRPr="00403DB2" w14:paraId="05369D0C" w14:textId="77777777" w:rsidTr="00403DB2">
        <w:tblPrEx>
          <w:tblCellMar>
            <w:left w:w="57" w:type="dxa"/>
            <w:right w:w="57" w:type="dxa"/>
          </w:tblCellMar>
        </w:tblPrEx>
        <w:trPr>
          <w:trHeight w:val="20"/>
        </w:trPr>
        <w:tc>
          <w:tcPr>
            <w:tcW w:w="0" w:type="auto"/>
            <w:vMerge/>
            <w:shd w:val="clear" w:color="auto" w:fill="auto"/>
          </w:tcPr>
          <w:p w14:paraId="5829E3AC"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567EA9E4" w14:textId="77777777" w:rsidR="000C0E2F" w:rsidRPr="00D33579" w:rsidRDefault="000C0E2F" w:rsidP="000C0E2F">
            <w:pPr>
              <w:rPr>
                <w:rFonts w:ascii="Times New Roman" w:eastAsia="Calibri" w:hAnsi="Times New Roman" w:cs="Times New Roman"/>
                <w:b/>
                <w:bCs/>
              </w:rPr>
            </w:pPr>
            <w:r w:rsidRPr="00D33579">
              <w:rPr>
                <w:rFonts w:ascii="Times New Roman" w:eastAsia="Calibri" w:hAnsi="Times New Roman" w:cs="Times New Roman"/>
                <w:b/>
                <w:bCs/>
              </w:rPr>
              <w:t>В том числе самостоятельная работа обучающихся</w:t>
            </w:r>
          </w:p>
          <w:p w14:paraId="3713948C" w14:textId="5448780D" w:rsidR="00403DB2" w:rsidRPr="00403DB2" w:rsidRDefault="000C0E2F" w:rsidP="000C0E2F">
            <w:pPr>
              <w:widowControl w:val="0"/>
              <w:rPr>
                <w:rFonts w:ascii="Times New Roman" w:hAnsi="Times New Roman" w:cs="Times New Roman"/>
              </w:rPr>
            </w:pPr>
            <w:r w:rsidRPr="00D33579">
              <w:rPr>
                <w:rFonts w:ascii="Times New Roman" w:eastAsia="Calibri" w:hAnsi="Times New Roman" w:cs="Times New Roman"/>
                <w:bCs/>
              </w:rPr>
              <w:t>Необходимость и тематика определяются образовательной организацией</w:t>
            </w:r>
          </w:p>
        </w:tc>
      </w:tr>
      <w:tr w:rsidR="00403DB2" w:rsidRPr="00403DB2" w14:paraId="11A7C93D" w14:textId="77777777" w:rsidTr="00403DB2">
        <w:tblPrEx>
          <w:tblCellMar>
            <w:left w:w="57" w:type="dxa"/>
            <w:right w:w="57" w:type="dxa"/>
          </w:tblCellMar>
        </w:tblPrEx>
        <w:trPr>
          <w:trHeight w:val="20"/>
        </w:trPr>
        <w:tc>
          <w:tcPr>
            <w:tcW w:w="0" w:type="auto"/>
            <w:vMerge w:val="restart"/>
            <w:shd w:val="clear" w:color="auto" w:fill="auto"/>
            <w:hideMark/>
          </w:tcPr>
          <w:p w14:paraId="1B339533"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Тема 2.5 Ходкость</w:t>
            </w:r>
          </w:p>
          <w:p w14:paraId="24EF9614"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судна</w:t>
            </w:r>
          </w:p>
        </w:tc>
        <w:tc>
          <w:tcPr>
            <w:tcW w:w="0" w:type="auto"/>
            <w:shd w:val="clear" w:color="auto" w:fill="auto"/>
            <w:hideMark/>
          </w:tcPr>
          <w:p w14:paraId="165D3ADC" w14:textId="77777777" w:rsidR="00403DB2" w:rsidRPr="00403DB2" w:rsidRDefault="00403DB2" w:rsidP="00CF7DBE">
            <w:pPr>
              <w:pStyle w:val="affffff3"/>
              <w:widowControl w:val="0"/>
              <w:rPr>
                <w:rFonts w:ascii="Times New Roman" w:hAnsi="Times New Roman"/>
                <w:b/>
                <w:bCs/>
              </w:rPr>
            </w:pPr>
            <w:r w:rsidRPr="00403DB2">
              <w:rPr>
                <w:rFonts w:ascii="Times New Roman" w:hAnsi="Times New Roman"/>
                <w:b/>
                <w:bCs/>
              </w:rPr>
              <w:t>Содержание</w:t>
            </w:r>
          </w:p>
        </w:tc>
      </w:tr>
      <w:tr w:rsidR="00403DB2" w:rsidRPr="00403DB2" w14:paraId="26971EB5" w14:textId="77777777" w:rsidTr="00403DB2">
        <w:tblPrEx>
          <w:tblCellMar>
            <w:left w:w="57" w:type="dxa"/>
            <w:right w:w="57" w:type="dxa"/>
          </w:tblCellMar>
        </w:tblPrEx>
        <w:trPr>
          <w:trHeight w:val="20"/>
        </w:trPr>
        <w:tc>
          <w:tcPr>
            <w:tcW w:w="0" w:type="auto"/>
            <w:vMerge/>
            <w:shd w:val="clear" w:color="auto" w:fill="auto"/>
            <w:hideMark/>
          </w:tcPr>
          <w:p w14:paraId="6CDFEF4A"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hideMark/>
          </w:tcPr>
          <w:p w14:paraId="65EBEAAF" w14:textId="77777777" w:rsidR="00403DB2" w:rsidRPr="00403DB2" w:rsidRDefault="00403DB2" w:rsidP="00CF7DBE">
            <w:pPr>
              <w:shd w:val="clear" w:color="auto" w:fill="FFFFFF"/>
              <w:rPr>
                <w:rFonts w:ascii="Times New Roman" w:hAnsi="Times New Roman" w:cs="Times New Roman"/>
                <w:bCs/>
              </w:rPr>
            </w:pPr>
            <w:r w:rsidRPr="00403DB2">
              <w:rPr>
                <w:rFonts w:ascii="Times New Roman" w:hAnsi="Times New Roman" w:cs="Times New Roman"/>
              </w:rPr>
              <w:t>Сопротивление воды движению судна. Воздушное сопротивление. Влияние на ходкость обрастания корпуса, ветра и мелководья.</w:t>
            </w:r>
            <w:r w:rsidRPr="00403DB2">
              <w:rPr>
                <w:rFonts w:ascii="Times New Roman" w:hAnsi="Times New Roman" w:cs="Times New Roman"/>
                <w:bCs/>
              </w:rPr>
              <w:t xml:space="preserve"> Определение сопротивления воды расчетным методом, б</w:t>
            </w:r>
            <w:r w:rsidRPr="00403DB2">
              <w:rPr>
                <w:rFonts w:ascii="Times New Roman" w:hAnsi="Times New Roman" w:cs="Times New Roman"/>
              </w:rPr>
              <w:t>уксировочной мощности.</w:t>
            </w:r>
          </w:p>
        </w:tc>
      </w:tr>
      <w:tr w:rsidR="00403DB2" w:rsidRPr="00403DB2" w14:paraId="57304FD0" w14:textId="77777777" w:rsidTr="00403DB2">
        <w:tblPrEx>
          <w:tblCellMar>
            <w:left w:w="57" w:type="dxa"/>
            <w:right w:w="57" w:type="dxa"/>
          </w:tblCellMar>
        </w:tblPrEx>
        <w:trPr>
          <w:trHeight w:val="20"/>
        </w:trPr>
        <w:tc>
          <w:tcPr>
            <w:tcW w:w="0" w:type="auto"/>
            <w:vMerge w:val="restart"/>
            <w:shd w:val="clear" w:color="auto" w:fill="auto"/>
            <w:hideMark/>
          </w:tcPr>
          <w:p w14:paraId="0E81C526"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Тема 2.6 Судовые движители</w:t>
            </w:r>
          </w:p>
        </w:tc>
        <w:tc>
          <w:tcPr>
            <w:tcW w:w="0" w:type="auto"/>
            <w:shd w:val="clear" w:color="auto" w:fill="auto"/>
            <w:hideMark/>
          </w:tcPr>
          <w:p w14:paraId="2374E98B" w14:textId="77777777" w:rsidR="00403DB2" w:rsidRPr="00403DB2" w:rsidRDefault="00403DB2" w:rsidP="00CF7DBE">
            <w:pPr>
              <w:pStyle w:val="affffff3"/>
              <w:widowControl w:val="0"/>
              <w:rPr>
                <w:rFonts w:ascii="Times New Roman" w:hAnsi="Times New Roman"/>
                <w:bCs/>
              </w:rPr>
            </w:pPr>
            <w:r w:rsidRPr="00403DB2">
              <w:rPr>
                <w:rFonts w:ascii="Times New Roman" w:hAnsi="Times New Roman"/>
                <w:b/>
                <w:bCs/>
              </w:rPr>
              <w:t>Содержание</w:t>
            </w:r>
          </w:p>
        </w:tc>
      </w:tr>
      <w:tr w:rsidR="00403DB2" w:rsidRPr="00403DB2" w14:paraId="681952E6" w14:textId="77777777" w:rsidTr="00403DB2">
        <w:tblPrEx>
          <w:tblCellMar>
            <w:left w:w="57" w:type="dxa"/>
            <w:right w:w="57" w:type="dxa"/>
          </w:tblCellMar>
        </w:tblPrEx>
        <w:trPr>
          <w:trHeight w:val="20"/>
        </w:trPr>
        <w:tc>
          <w:tcPr>
            <w:tcW w:w="0" w:type="auto"/>
            <w:vMerge/>
            <w:shd w:val="clear" w:color="auto" w:fill="auto"/>
            <w:hideMark/>
          </w:tcPr>
          <w:p w14:paraId="7372C1FD"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1489088A" w14:textId="77777777" w:rsidR="00403DB2" w:rsidRPr="00403DB2" w:rsidRDefault="00403DB2" w:rsidP="00CF7DBE">
            <w:pPr>
              <w:pStyle w:val="affffff3"/>
              <w:widowControl w:val="0"/>
              <w:jc w:val="both"/>
              <w:rPr>
                <w:rFonts w:ascii="Times New Roman" w:hAnsi="Times New Roman"/>
                <w:bCs/>
              </w:rPr>
            </w:pPr>
            <w:r w:rsidRPr="00403DB2">
              <w:rPr>
                <w:rFonts w:ascii="Times New Roman" w:hAnsi="Times New Roman"/>
              </w:rPr>
              <w:t>Судовые движители. Гребной винт и его основные характеристики. Общая характеристика работы винта за кормой судна.  Винты регулируемого шага, фиксируемого шага.</w:t>
            </w:r>
          </w:p>
        </w:tc>
      </w:tr>
      <w:tr w:rsidR="00403DB2" w:rsidRPr="00403DB2" w14:paraId="34B864CB" w14:textId="77777777" w:rsidTr="00403DB2">
        <w:tblPrEx>
          <w:tblCellMar>
            <w:left w:w="57" w:type="dxa"/>
            <w:right w:w="57" w:type="dxa"/>
          </w:tblCellMar>
        </w:tblPrEx>
        <w:trPr>
          <w:trHeight w:val="20"/>
        </w:trPr>
        <w:tc>
          <w:tcPr>
            <w:tcW w:w="0" w:type="auto"/>
            <w:vMerge w:val="restart"/>
            <w:shd w:val="clear" w:color="auto" w:fill="auto"/>
            <w:hideMark/>
          </w:tcPr>
          <w:p w14:paraId="2E8E274F" w14:textId="77777777" w:rsidR="00403DB2" w:rsidRPr="00403DB2" w:rsidRDefault="00403DB2" w:rsidP="00CF7DBE">
            <w:pPr>
              <w:widowControl w:val="0"/>
              <w:rPr>
                <w:rFonts w:ascii="Times New Roman" w:hAnsi="Times New Roman" w:cs="Times New Roman"/>
                <w:b/>
                <w:bCs/>
              </w:rPr>
            </w:pPr>
            <w:r w:rsidRPr="00403DB2">
              <w:rPr>
                <w:rFonts w:ascii="Times New Roman" w:hAnsi="Times New Roman" w:cs="Times New Roman"/>
                <w:b/>
                <w:bCs/>
              </w:rPr>
              <w:t>Тема 2.7 Качка судов</w:t>
            </w:r>
          </w:p>
        </w:tc>
        <w:tc>
          <w:tcPr>
            <w:tcW w:w="0" w:type="auto"/>
            <w:shd w:val="clear" w:color="auto" w:fill="auto"/>
            <w:hideMark/>
          </w:tcPr>
          <w:p w14:paraId="1E86CECE" w14:textId="77777777" w:rsidR="00403DB2" w:rsidRPr="00403DB2" w:rsidRDefault="00403DB2" w:rsidP="00CF7DBE">
            <w:pPr>
              <w:pStyle w:val="affffff3"/>
              <w:widowControl w:val="0"/>
              <w:rPr>
                <w:rFonts w:ascii="Times New Roman" w:hAnsi="Times New Roman"/>
                <w:b/>
                <w:bCs/>
              </w:rPr>
            </w:pPr>
            <w:r w:rsidRPr="00403DB2">
              <w:rPr>
                <w:rFonts w:ascii="Times New Roman" w:hAnsi="Times New Roman"/>
                <w:b/>
                <w:bCs/>
              </w:rPr>
              <w:t>Содержание</w:t>
            </w:r>
          </w:p>
        </w:tc>
      </w:tr>
      <w:tr w:rsidR="00403DB2" w:rsidRPr="00403DB2" w14:paraId="0E330BA3" w14:textId="77777777" w:rsidTr="00403DB2">
        <w:tblPrEx>
          <w:tblCellMar>
            <w:left w:w="57" w:type="dxa"/>
            <w:right w:w="57" w:type="dxa"/>
          </w:tblCellMar>
        </w:tblPrEx>
        <w:trPr>
          <w:trHeight w:val="20"/>
        </w:trPr>
        <w:tc>
          <w:tcPr>
            <w:tcW w:w="0" w:type="auto"/>
            <w:vMerge/>
            <w:shd w:val="clear" w:color="auto" w:fill="auto"/>
          </w:tcPr>
          <w:p w14:paraId="20FF7CD1"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046412D4" w14:textId="77777777" w:rsidR="00403DB2" w:rsidRPr="00403DB2" w:rsidRDefault="00403DB2" w:rsidP="00CF7DBE">
            <w:pPr>
              <w:pStyle w:val="affffff3"/>
              <w:widowControl w:val="0"/>
              <w:jc w:val="both"/>
              <w:rPr>
                <w:rFonts w:ascii="Times New Roman" w:hAnsi="Times New Roman"/>
              </w:rPr>
            </w:pPr>
            <w:r w:rsidRPr="00403DB2">
              <w:rPr>
                <w:rFonts w:ascii="Times New Roman" w:hAnsi="Times New Roman"/>
              </w:rPr>
              <w:t xml:space="preserve">1. 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w:t>
            </w:r>
          </w:p>
        </w:tc>
      </w:tr>
      <w:tr w:rsidR="00403DB2" w:rsidRPr="00403DB2" w14:paraId="7F56F0CC" w14:textId="77777777" w:rsidTr="00403DB2">
        <w:tblPrEx>
          <w:tblCellMar>
            <w:left w:w="57" w:type="dxa"/>
            <w:right w:w="57" w:type="dxa"/>
          </w:tblCellMar>
        </w:tblPrEx>
        <w:trPr>
          <w:trHeight w:val="20"/>
        </w:trPr>
        <w:tc>
          <w:tcPr>
            <w:tcW w:w="0" w:type="auto"/>
            <w:vMerge/>
            <w:shd w:val="clear" w:color="auto" w:fill="auto"/>
            <w:hideMark/>
          </w:tcPr>
          <w:p w14:paraId="57521DAB" w14:textId="77777777" w:rsidR="00403DB2" w:rsidRPr="00403DB2" w:rsidRDefault="00403DB2" w:rsidP="00CF7DBE">
            <w:pPr>
              <w:widowControl w:val="0"/>
              <w:rPr>
                <w:rFonts w:ascii="Times New Roman" w:hAnsi="Times New Roman" w:cs="Times New Roman"/>
                <w:b/>
                <w:bCs/>
              </w:rPr>
            </w:pPr>
          </w:p>
        </w:tc>
        <w:tc>
          <w:tcPr>
            <w:tcW w:w="0" w:type="auto"/>
            <w:shd w:val="clear" w:color="auto" w:fill="auto"/>
          </w:tcPr>
          <w:p w14:paraId="0448FE78" w14:textId="77777777" w:rsidR="00403DB2" w:rsidRPr="00403DB2" w:rsidRDefault="00403DB2" w:rsidP="00CF7DBE">
            <w:pPr>
              <w:pStyle w:val="affffff3"/>
              <w:widowControl w:val="0"/>
              <w:jc w:val="both"/>
              <w:rPr>
                <w:rFonts w:ascii="Times New Roman" w:hAnsi="Times New Roman"/>
                <w:bCs/>
              </w:rPr>
            </w:pPr>
            <w:r w:rsidRPr="00403DB2">
              <w:rPr>
                <w:rFonts w:ascii="Times New Roman" w:hAnsi="Times New Roman"/>
                <w:bCs/>
              </w:rPr>
              <w:t>2.</w:t>
            </w:r>
            <w:r w:rsidRPr="00403DB2">
              <w:rPr>
                <w:rFonts w:ascii="Times New Roman" w:hAnsi="Times New Roman"/>
              </w:rPr>
              <w:t xml:space="preserve"> Избыточная остойчивость. Определение критерия ускорения.   Качка на волнении и резонанс. Факторы, влияющие на качку.</w:t>
            </w:r>
          </w:p>
        </w:tc>
      </w:tr>
      <w:tr w:rsidR="00403DB2" w:rsidRPr="00403DB2" w14:paraId="28C9AE51" w14:textId="77777777" w:rsidTr="00403DB2">
        <w:tblPrEx>
          <w:tblCellMar>
            <w:left w:w="57" w:type="dxa"/>
            <w:right w:w="57" w:type="dxa"/>
          </w:tblCellMar>
        </w:tblPrEx>
        <w:trPr>
          <w:trHeight w:val="20"/>
        </w:trPr>
        <w:tc>
          <w:tcPr>
            <w:tcW w:w="0" w:type="auto"/>
            <w:gridSpan w:val="2"/>
            <w:shd w:val="clear" w:color="auto" w:fill="auto"/>
          </w:tcPr>
          <w:p w14:paraId="4560AC95" w14:textId="77777777" w:rsidR="00403DB2" w:rsidRPr="00403DB2" w:rsidRDefault="00403DB2" w:rsidP="00CF7DBE">
            <w:pPr>
              <w:widowControl w:val="0"/>
              <w:jc w:val="both"/>
              <w:rPr>
                <w:rFonts w:ascii="Times New Roman" w:hAnsi="Times New Roman" w:cs="Times New Roman"/>
                <w:b/>
              </w:rPr>
            </w:pPr>
            <w:r w:rsidRPr="00403DB2">
              <w:rPr>
                <w:rFonts w:ascii="Times New Roman" w:hAnsi="Times New Roman" w:cs="Times New Roman"/>
                <w:b/>
              </w:rPr>
              <w:t>Промежуточная аттестация: 12 часов</w:t>
            </w:r>
          </w:p>
        </w:tc>
      </w:tr>
      <w:tr w:rsidR="00403DB2" w:rsidRPr="00403DB2" w14:paraId="62A31640" w14:textId="77777777" w:rsidTr="00403DB2">
        <w:tblPrEx>
          <w:tblCellMar>
            <w:left w:w="57" w:type="dxa"/>
            <w:right w:w="57" w:type="dxa"/>
          </w:tblCellMar>
        </w:tblPrEx>
        <w:trPr>
          <w:trHeight w:val="20"/>
        </w:trPr>
        <w:tc>
          <w:tcPr>
            <w:tcW w:w="0" w:type="auto"/>
            <w:gridSpan w:val="2"/>
            <w:shd w:val="clear" w:color="auto" w:fill="auto"/>
          </w:tcPr>
          <w:p w14:paraId="5C311943" w14:textId="77777777" w:rsidR="00403DB2" w:rsidRPr="00403DB2" w:rsidRDefault="00403DB2" w:rsidP="00CF7DBE">
            <w:pPr>
              <w:widowControl w:val="0"/>
              <w:jc w:val="both"/>
              <w:rPr>
                <w:rFonts w:ascii="Times New Roman" w:hAnsi="Times New Roman" w:cs="Times New Roman"/>
                <w:b/>
                <w:bCs/>
              </w:rPr>
            </w:pPr>
            <w:r w:rsidRPr="00403DB2">
              <w:rPr>
                <w:rFonts w:ascii="Times New Roman" w:hAnsi="Times New Roman" w:cs="Times New Roman"/>
                <w:b/>
                <w:bCs/>
              </w:rPr>
              <w:t xml:space="preserve">Всего: 84 часа </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3" w:name="_Toc158389426"/>
      <w:bookmarkStart w:id="164" w:name="_Toc158393530"/>
      <w:bookmarkStart w:id="165"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3"/>
      <w:bookmarkEnd w:id="164"/>
      <w:bookmarkEnd w:id="165"/>
    </w:p>
    <w:p w14:paraId="117F75A8" w14:textId="77777777" w:rsidR="001E7D1C" w:rsidRPr="00101ECC" w:rsidRDefault="001E7D1C" w:rsidP="001E7D1C">
      <w:pPr>
        <w:pStyle w:val="114"/>
        <w:rPr>
          <w:rFonts w:ascii="Times New Roman" w:hAnsi="Times New Roman"/>
        </w:rPr>
      </w:pPr>
      <w:bookmarkStart w:id="166" w:name="_Toc158389427"/>
      <w:bookmarkStart w:id="167" w:name="_Toc158393531"/>
      <w:bookmarkStart w:id="168" w:name="_Toc158397988"/>
      <w:r w:rsidRPr="00101ECC">
        <w:rPr>
          <w:rFonts w:ascii="Times New Roman" w:hAnsi="Times New Roman"/>
        </w:rPr>
        <w:t>3.1. Материально-техническое обеспечение</w:t>
      </w:r>
      <w:bookmarkEnd w:id="166"/>
      <w:bookmarkEnd w:id="167"/>
      <w:bookmarkEnd w:id="168"/>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F187863" w14:textId="77777777" w:rsidR="003E0ADF" w:rsidRPr="002C4780" w:rsidRDefault="003E0ADF" w:rsidP="003E0ADF">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proofErr w:type="spellStart"/>
      <w:r w:rsidRPr="00DC0134">
        <w:rPr>
          <w:rFonts w:ascii="Times New Roman" w:hAnsi="Times New Roman"/>
          <w:sz w:val="24"/>
          <w:szCs w:val="24"/>
        </w:rPr>
        <w:t>Электрорадиомонтажная</w:t>
      </w:r>
      <w:proofErr w:type="spellEnd"/>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69" w:name="_Toc158389428"/>
      <w:bookmarkStart w:id="170" w:name="_Toc158393532"/>
      <w:bookmarkStart w:id="171" w:name="_Toc158397989"/>
      <w:r w:rsidRPr="00101ECC">
        <w:rPr>
          <w:rFonts w:ascii="Times New Roman" w:hAnsi="Times New Roman"/>
        </w:rPr>
        <w:t>3.2. Учебно-методическое обеспечение</w:t>
      </w:r>
      <w:bookmarkEnd w:id="169"/>
      <w:bookmarkEnd w:id="170"/>
      <w:bookmarkEnd w:id="171"/>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16C243AA" w14:textId="77777777" w:rsidR="00403DB2" w:rsidRPr="00403DB2" w:rsidRDefault="00403DB2" w:rsidP="00B623E6">
      <w:pPr>
        <w:pStyle w:val="1f"/>
        <w:numPr>
          <w:ilvl w:val="0"/>
          <w:numId w:val="39"/>
        </w:numPr>
        <w:ind w:left="0" w:firstLine="567"/>
        <w:jc w:val="both"/>
        <w:rPr>
          <w:rFonts w:ascii="Times New Roman" w:eastAsiaTheme="minorHAnsi" w:hAnsi="Times New Roman" w:cstheme="minorBidi"/>
          <w:b w:val="0"/>
          <w:bCs w:val="0"/>
          <w:caps w:val="0"/>
          <w:kern w:val="0"/>
          <w:lang w:val="ru-RU" w:eastAsia="en-US"/>
        </w:rPr>
      </w:pPr>
      <w:bookmarkStart w:id="172" w:name="_Toc158389429"/>
      <w:bookmarkStart w:id="173" w:name="_Toc158393533"/>
      <w:bookmarkStart w:id="174" w:name="_Toc158397990"/>
      <w:r w:rsidRPr="00403DB2">
        <w:rPr>
          <w:rFonts w:ascii="Times New Roman" w:eastAsiaTheme="minorHAnsi" w:hAnsi="Times New Roman" w:cstheme="minorBidi"/>
          <w:b w:val="0"/>
          <w:bCs w:val="0"/>
          <w:caps w:val="0"/>
          <w:kern w:val="0"/>
          <w:lang w:val="ru-RU" w:eastAsia="en-US"/>
        </w:rPr>
        <w:lastRenderedPageBreak/>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 </w:t>
      </w:r>
      <w:proofErr w:type="spellStart"/>
      <w:r w:rsidRPr="00403DB2">
        <w:rPr>
          <w:rFonts w:ascii="Times New Roman" w:eastAsiaTheme="minorHAnsi" w:hAnsi="Times New Roman" w:cstheme="minorBidi"/>
          <w:b w:val="0"/>
          <w:bCs w:val="0"/>
          <w:caps w:val="0"/>
          <w:kern w:val="0"/>
          <w:lang w:val="ru-RU" w:eastAsia="en-US"/>
        </w:rPr>
        <w:t>испр</w:t>
      </w:r>
      <w:proofErr w:type="spellEnd"/>
      <w:r w:rsidRPr="00403DB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403DB2">
        <w:rPr>
          <w:rFonts w:ascii="Times New Roman" w:eastAsiaTheme="minorHAnsi" w:hAnsi="Times New Roman" w:cstheme="minorBidi"/>
          <w:b w:val="0"/>
          <w:bCs w:val="0"/>
          <w:caps w:val="0"/>
          <w:kern w:val="0"/>
          <w:lang w:val="ru-RU" w:eastAsia="en-US"/>
        </w:rPr>
        <w:t>Юрайт</w:t>
      </w:r>
      <w:proofErr w:type="spellEnd"/>
      <w:r w:rsidRPr="00403DB2">
        <w:rPr>
          <w:rFonts w:ascii="Times New Roman" w:eastAsiaTheme="minorHAnsi" w:hAnsi="Times New Roman" w:cstheme="minorBidi"/>
          <w:b w:val="0"/>
          <w:bCs w:val="0"/>
          <w:caps w:val="0"/>
          <w:kern w:val="0"/>
          <w:lang w:val="ru-RU" w:eastAsia="en-US"/>
        </w:rPr>
        <w:t xml:space="preserve">, 2024.  — 182 с.  — (Профессиональное образование).  — ISBN 978-5-534-06435-3. — URL: https://urait. </w:t>
      </w:r>
      <w:proofErr w:type="spellStart"/>
      <w:r w:rsidRPr="00403DB2">
        <w:rPr>
          <w:rFonts w:ascii="Times New Roman" w:eastAsiaTheme="minorHAnsi" w:hAnsi="Times New Roman" w:cstheme="minorBidi"/>
          <w:b w:val="0"/>
          <w:bCs w:val="0"/>
          <w:caps w:val="0"/>
          <w:kern w:val="0"/>
          <w:lang w:val="ru-RU" w:eastAsia="en-US"/>
        </w:rPr>
        <w:t>ru</w:t>
      </w:r>
      <w:proofErr w:type="spellEnd"/>
      <w:r w:rsidRPr="00403DB2">
        <w:rPr>
          <w:rFonts w:ascii="Times New Roman" w:eastAsiaTheme="minorHAnsi" w:hAnsi="Times New Roman" w:cstheme="minorBidi"/>
          <w:b w:val="0"/>
          <w:bCs w:val="0"/>
          <w:caps w:val="0"/>
          <w:kern w:val="0"/>
          <w:lang w:val="ru-RU" w:eastAsia="en-US"/>
        </w:rPr>
        <w:t>/</w:t>
      </w:r>
      <w:proofErr w:type="spellStart"/>
      <w:r w:rsidRPr="00403DB2">
        <w:rPr>
          <w:rFonts w:ascii="Times New Roman" w:eastAsiaTheme="minorHAnsi" w:hAnsi="Times New Roman" w:cstheme="minorBidi"/>
          <w:b w:val="0"/>
          <w:bCs w:val="0"/>
          <w:caps w:val="0"/>
          <w:kern w:val="0"/>
          <w:lang w:val="ru-RU" w:eastAsia="en-US"/>
        </w:rPr>
        <w:t>bcode</w:t>
      </w:r>
      <w:proofErr w:type="spellEnd"/>
      <w:r w:rsidRPr="00403DB2">
        <w:rPr>
          <w:rFonts w:ascii="Times New Roman" w:eastAsiaTheme="minorHAnsi" w:hAnsi="Times New Roman" w:cstheme="minorBidi"/>
          <w:b w:val="0"/>
          <w:bCs w:val="0"/>
          <w:caps w:val="0"/>
          <w:kern w:val="0"/>
          <w:lang w:val="ru-RU" w:eastAsia="en-US"/>
        </w:rPr>
        <w:t>/539726</w:t>
      </w:r>
    </w:p>
    <w:p w14:paraId="35AAA055" w14:textId="77777777" w:rsidR="00403DB2" w:rsidRDefault="00403DB2" w:rsidP="00B623E6">
      <w:pPr>
        <w:pStyle w:val="1f"/>
        <w:numPr>
          <w:ilvl w:val="0"/>
          <w:numId w:val="39"/>
        </w:numPr>
        <w:ind w:left="0" w:firstLine="567"/>
        <w:jc w:val="both"/>
        <w:rPr>
          <w:rFonts w:ascii="Times New Roman" w:eastAsiaTheme="minorHAnsi" w:hAnsi="Times New Roman" w:cstheme="minorBidi"/>
          <w:b w:val="0"/>
          <w:bCs w:val="0"/>
          <w:caps w:val="0"/>
          <w:kern w:val="0"/>
          <w:lang w:val="ru-RU" w:eastAsia="en-US"/>
        </w:rPr>
      </w:pPr>
      <w:proofErr w:type="spellStart"/>
      <w:r w:rsidRPr="00403DB2">
        <w:rPr>
          <w:rFonts w:ascii="Times New Roman" w:eastAsiaTheme="minorHAnsi" w:hAnsi="Times New Roman" w:cstheme="minorBidi"/>
          <w:b w:val="0"/>
          <w:bCs w:val="0"/>
          <w:caps w:val="0"/>
          <w:kern w:val="0"/>
          <w:lang w:val="ru-RU" w:eastAsia="en-US"/>
        </w:rPr>
        <w:t>Жинкин</w:t>
      </w:r>
      <w:proofErr w:type="spellEnd"/>
      <w:r w:rsidRPr="00403DB2">
        <w:rPr>
          <w:rFonts w:ascii="Times New Roman" w:eastAsiaTheme="minorHAnsi" w:hAnsi="Times New Roman" w:cstheme="minorBidi"/>
          <w:b w:val="0"/>
          <w:bCs w:val="0"/>
          <w:caps w:val="0"/>
          <w:kern w:val="0"/>
          <w:lang w:val="ru-RU" w:eastAsia="en-US"/>
        </w:rPr>
        <w:t>, В.  Б.  Теория и устройство корабля: учебник для среднего профессионального образования / В.  Б.  </w:t>
      </w:r>
      <w:proofErr w:type="spellStart"/>
      <w:r w:rsidRPr="00403DB2">
        <w:rPr>
          <w:rFonts w:ascii="Times New Roman" w:eastAsiaTheme="minorHAnsi" w:hAnsi="Times New Roman" w:cstheme="minorBidi"/>
          <w:b w:val="0"/>
          <w:bCs w:val="0"/>
          <w:caps w:val="0"/>
          <w:kern w:val="0"/>
          <w:lang w:val="ru-RU" w:eastAsia="en-US"/>
        </w:rPr>
        <w:t>Жинкин</w:t>
      </w:r>
      <w:proofErr w:type="spellEnd"/>
      <w:r w:rsidRPr="00403DB2">
        <w:rPr>
          <w:rFonts w:ascii="Times New Roman" w:eastAsiaTheme="minorHAnsi" w:hAnsi="Times New Roman" w:cstheme="minorBidi"/>
          <w:b w:val="0"/>
          <w:bCs w:val="0"/>
          <w:caps w:val="0"/>
          <w:kern w:val="0"/>
          <w:lang w:val="ru-RU" w:eastAsia="en-US"/>
        </w:rPr>
        <w:t xml:space="preserve">.  — 5-е изд., </w:t>
      </w:r>
      <w:proofErr w:type="spellStart"/>
      <w:r w:rsidRPr="00403DB2">
        <w:rPr>
          <w:rFonts w:ascii="Times New Roman" w:eastAsiaTheme="minorHAnsi" w:hAnsi="Times New Roman" w:cstheme="minorBidi"/>
          <w:b w:val="0"/>
          <w:bCs w:val="0"/>
          <w:caps w:val="0"/>
          <w:kern w:val="0"/>
          <w:lang w:val="ru-RU" w:eastAsia="en-US"/>
        </w:rPr>
        <w:t>испр</w:t>
      </w:r>
      <w:proofErr w:type="spellEnd"/>
      <w:r w:rsidRPr="00403DB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403DB2">
        <w:rPr>
          <w:rFonts w:ascii="Times New Roman" w:eastAsiaTheme="minorHAnsi" w:hAnsi="Times New Roman" w:cstheme="minorBidi"/>
          <w:b w:val="0"/>
          <w:bCs w:val="0"/>
          <w:caps w:val="0"/>
          <w:kern w:val="0"/>
          <w:lang w:val="ru-RU" w:eastAsia="en-US"/>
        </w:rPr>
        <w:t>Юрайт</w:t>
      </w:r>
      <w:proofErr w:type="spellEnd"/>
      <w:r w:rsidRPr="00403DB2">
        <w:rPr>
          <w:rFonts w:ascii="Times New Roman" w:eastAsiaTheme="minorHAnsi" w:hAnsi="Times New Roman" w:cstheme="minorBidi"/>
          <w:b w:val="0"/>
          <w:bCs w:val="0"/>
          <w:caps w:val="0"/>
          <w:kern w:val="0"/>
          <w:lang w:val="ru-RU" w:eastAsia="en-US"/>
        </w:rPr>
        <w:t xml:space="preserve">, 2024.  — 379 с.  — (Профессиональное образование).  — ISBN 978-5-534-13003-4. — URL: https://urait. </w:t>
      </w:r>
      <w:proofErr w:type="spellStart"/>
      <w:r w:rsidRPr="00403DB2">
        <w:rPr>
          <w:rFonts w:ascii="Times New Roman" w:eastAsiaTheme="minorHAnsi" w:hAnsi="Times New Roman" w:cstheme="minorBidi"/>
          <w:b w:val="0"/>
          <w:bCs w:val="0"/>
          <w:caps w:val="0"/>
          <w:kern w:val="0"/>
          <w:lang w:val="ru-RU" w:eastAsia="en-US"/>
        </w:rPr>
        <w:t>ru</w:t>
      </w:r>
      <w:proofErr w:type="spellEnd"/>
      <w:r w:rsidRPr="00403DB2">
        <w:rPr>
          <w:rFonts w:ascii="Times New Roman" w:eastAsiaTheme="minorHAnsi" w:hAnsi="Times New Roman" w:cstheme="minorBidi"/>
          <w:b w:val="0"/>
          <w:bCs w:val="0"/>
          <w:caps w:val="0"/>
          <w:kern w:val="0"/>
          <w:lang w:val="ru-RU" w:eastAsia="en-US"/>
        </w:rPr>
        <w:t>/</w:t>
      </w:r>
      <w:proofErr w:type="spellStart"/>
      <w:r w:rsidRPr="00403DB2">
        <w:rPr>
          <w:rFonts w:ascii="Times New Roman" w:eastAsiaTheme="minorHAnsi" w:hAnsi="Times New Roman" w:cstheme="minorBidi"/>
          <w:b w:val="0"/>
          <w:bCs w:val="0"/>
          <w:caps w:val="0"/>
          <w:kern w:val="0"/>
          <w:lang w:val="ru-RU" w:eastAsia="en-US"/>
        </w:rPr>
        <w:t>bcode</w:t>
      </w:r>
      <w:proofErr w:type="spellEnd"/>
      <w:r w:rsidRPr="00403DB2">
        <w:rPr>
          <w:rFonts w:ascii="Times New Roman" w:eastAsiaTheme="minorHAnsi" w:hAnsi="Times New Roman" w:cstheme="minorBidi"/>
          <w:b w:val="0"/>
          <w:bCs w:val="0"/>
          <w:caps w:val="0"/>
          <w:kern w:val="0"/>
          <w:lang w:val="ru-RU" w:eastAsia="en-US"/>
        </w:rPr>
        <w:t>/540993</w:t>
      </w:r>
    </w:p>
    <w:p w14:paraId="1628DA59" w14:textId="5D24BD39" w:rsidR="001E7D1C" w:rsidRPr="00101ECC" w:rsidRDefault="001E7D1C" w:rsidP="00403DB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2"/>
      <w:bookmarkEnd w:id="173"/>
      <w:bookmarkEnd w:id="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A62964" w:rsidRPr="00101ECC" w14:paraId="54B41FCC" w14:textId="77777777" w:rsidTr="00B169BA">
        <w:trPr>
          <w:trHeight w:val="20"/>
        </w:trPr>
        <w:tc>
          <w:tcPr>
            <w:tcW w:w="1498" w:type="pct"/>
          </w:tcPr>
          <w:p w14:paraId="5395BE7A" w14:textId="77119D05" w:rsidR="00A62964" w:rsidRDefault="00A62964" w:rsidP="00A62964">
            <w:pPr>
              <w:widowControl w:val="0"/>
              <w:autoSpaceDE w:val="0"/>
              <w:autoSpaceDN w:val="0"/>
              <w:adjustRightInd w:val="0"/>
              <w:rPr>
                <w:rFonts w:ascii="Times New Roman" w:hAnsi="Times New Roman"/>
                <w:bCs/>
                <w:sz w:val="24"/>
                <w:szCs w:val="24"/>
              </w:rPr>
            </w:pPr>
            <w:r>
              <w:rPr>
                <w:rFonts w:ascii="Times New Roman" w:hAnsi="Times New Roman"/>
                <w:bCs/>
                <w:sz w:val="24"/>
                <w:szCs w:val="24"/>
              </w:rPr>
              <w:t>Знает:</w:t>
            </w:r>
          </w:p>
          <w:p w14:paraId="1E060A04" w14:textId="7E0CFEBE"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Общее устройство судна, расположение судовых помещений;</w:t>
            </w:r>
          </w:p>
          <w:p w14:paraId="68BB00D6"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конструкцию корпуса, палуб, платформ и переборок, надстроек и рубок, машинно-котельного отделения и оконечностей;</w:t>
            </w:r>
          </w:p>
          <w:p w14:paraId="691BF339"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судовые устройства и системы;</w:t>
            </w:r>
          </w:p>
          <w:p w14:paraId="704EB79B"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вооружение судна: тросы, цепи, якоря, мачты, сигнальные и спасательные средства;</w:t>
            </w:r>
          </w:p>
          <w:p w14:paraId="16E6B6B6"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 xml:space="preserve">геометрию корпуса судна, главные </w:t>
            </w:r>
            <w:proofErr w:type="spellStart"/>
            <w:r w:rsidRPr="000A3F21">
              <w:rPr>
                <w:rFonts w:ascii="Times New Roman" w:hAnsi="Times New Roman"/>
                <w:bCs/>
                <w:sz w:val="24"/>
                <w:szCs w:val="24"/>
              </w:rPr>
              <w:t>размерения</w:t>
            </w:r>
            <w:proofErr w:type="spellEnd"/>
            <w:r w:rsidRPr="000A3F21">
              <w:rPr>
                <w:rFonts w:ascii="Times New Roman" w:hAnsi="Times New Roman"/>
                <w:bCs/>
                <w:sz w:val="24"/>
                <w:szCs w:val="24"/>
              </w:rPr>
              <w:t xml:space="preserve"> и коэффициенты полноты, определение площадей и объёмов по теоретическому чертежу, расчёт посадки судна;</w:t>
            </w:r>
          </w:p>
          <w:p w14:paraId="2BFC3245"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уравнение плавучести, составляющие водоизмещения, КЭТЧ, изменение посадки от приёма и снятия груза, запас плавучести и грузовую марку;</w:t>
            </w:r>
          </w:p>
          <w:p w14:paraId="052145DB"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 xml:space="preserve">понятие о поперечном метацентре, условии остойчивости, метацентрическую формулу остойчивости, изменение остойчивости при перемещении, приёме или снятии грузов, </w:t>
            </w:r>
            <w:r w:rsidRPr="000A3F21">
              <w:rPr>
                <w:rFonts w:ascii="Times New Roman" w:hAnsi="Times New Roman"/>
                <w:bCs/>
                <w:sz w:val="24"/>
                <w:szCs w:val="24"/>
              </w:rPr>
              <w:lastRenderedPageBreak/>
              <w:t>влияние на остойчивость жидких и сыпучих грузов, диаграмму статической и динамической остойчивости;</w:t>
            </w:r>
          </w:p>
          <w:p w14:paraId="68818C4B"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принцип действия пера руля;</w:t>
            </w:r>
          </w:p>
          <w:p w14:paraId="4CEFF9C1"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сопротивление движению судна;</w:t>
            </w:r>
          </w:p>
          <w:p w14:paraId="2D4D3928"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мероприятия по обеспечению противопожарной безопасности на судне;</w:t>
            </w:r>
          </w:p>
          <w:p w14:paraId="0696776C"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средств и системы пожаротушения на судне;</w:t>
            </w:r>
          </w:p>
          <w:p w14:paraId="55700D13"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средств индивидуальной защиты;</w:t>
            </w:r>
          </w:p>
          <w:p w14:paraId="46B27D80"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мероприятия по обеспечению непотопляемости судна.</w:t>
            </w:r>
          </w:p>
          <w:p w14:paraId="48856B0B" w14:textId="77777777" w:rsidR="00A62964" w:rsidRPr="000A3F21"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порядок действий при авариях;</w:t>
            </w:r>
          </w:p>
          <w:p w14:paraId="1D7AD002" w14:textId="77777777" w:rsidR="00A62964"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виды коллективных и индивидуальных спасательных средств, и их снабжения;</w:t>
            </w:r>
          </w:p>
          <w:p w14:paraId="6E992A8D" w14:textId="52C9A990" w:rsidR="00A62964" w:rsidRPr="00A62964" w:rsidRDefault="00A62964" w:rsidP="00A62964">
            <w:pPr>
              <w:widowControl w:val="0"/>
              <w:autoSpaceDE w:val="0"/>
              <w:autoSpaceDN w:val="0"/>
              <w:adjustRightInd w:val="0"/>
              <w:rPr>
                <w:rFonts w:ascii="Times New Roman" w:hAnsi="Times New Roman"/>
                <w:bCs/>
                <w:sz w:val="24"/>
                <w:szCs w:val="24"/>
              </w:rPr>
            </w:pPr>
            <w:r w:rsidRPr="000A3F21">
              <w:rPr>
                <w:rFonts w:ascii="Times New Roman" w:hAnsi="Times New Roman"/>
                <w:bCs/>
                <w:sz w:val="24"/>
                <w:szCs w:val="24"/>
              </w:rPr>
              <w:t>устройства спуска и подъема спасательных средств.</w:t>
            </w:r>
          </w:p>
        </w:tc>
        <w:tc>
          <w:tcPr>
            <w:tcW w:w="1787" w:type="pct"/>
          </w:tcPr>
          <w:p w14:paraId="57792CBA"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lastRenderedPageBreak/>
              <w:t>Демонстрируются знания общего устройства судна и принципов расположения судовых помещений.</w:t>
            </w:r>
          </w:p>
          <w:p w14:paraId="5EB5D27B"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Конструкция корпуса, палуб, платформ и переборок, надстроек и рубок, машинно-котельного отделения и оконечностей понятна.</w:t>
            </w:r>
          </w:p>
          <w:p w14:paraId="00589CA4"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Судовые устройства и системы понятны, принцип их действия может быть объяснён.</w:t>
            </w:r>
          </w:p>
          <w:p w14:paraId="627DFEE4"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комплектности и устройства средств вооружения судна, включая тросы, цепи, якоря, мачты, сигнальные и спасательные средства.</w:t>
            </w:r>
          </w:p>
          <w:p w14:paraId="16A85D54"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 xml:space="preserve">Демонстрируются знания геометрии корпуса судна, главных </w:t>
            </w:r>
            <w:proofErr w:type="spellStart"/>
            <w:r w:rsidRPr="000A3F21">
              <w:rPr>
                <w:rFonts w:ascii="Times New Roman" w:hAnsi="Times New Roman"/>
                <w:bCs/>
                <w:sz w:val="24"/>
                <w:szCs w:val="24"/>
              </w:rPr>
              <w:t>размерений</w:t>
            </w:r>
            <w:proofErr w:type="spellEnd"/>
            <w:r w:rsidRPr="000A3F21">
              <w:rPr>
                <w:rFonts w:ascii="Times New Roman" w:hAnsi="Times New Roman"/>
                <w:bCs/>
                <w:sz w:val="24"/>
                <w:szCs w:val="24"/>
              </w:rPr>
              <w:t xml:space="preserve"> и коэффициентов полноты. Площади и объёмы определяются по теоретическому чертежу и другими способами точно.</w:t>
            </w:r>
          </w:p>
          <w:p w14:paraId="541121FA"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Расчёт посадки судна проводится в соответствии с принятой методикой.</w:t>
            </w:r>
          </w:p>
          <w:p w14:paraId="30515215"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уравнения плавучести, составляющих водоизмещения, КЭТЧ изменения посадки от приёма и снятия груза, запаса плавучести и грузовой марки.</w:t>
            </w:r>
          </w:p>
          <w:p w14:paraId="3AC6B670"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 xml:space="preserve">Демонстрируются знания о поперечном метацентре, условиях остойчивости, </w:t>
            </w:r>
            <w:r w:rsidRPr="000A3F21">
              <w:rPr>
                <w:rFonts w:ascii="Times New Roman" w:hAnsi="Times New Roman"/>
                <w:bCs/>
                <w:sz w:val="24"/>
                <w:szCs w:val="24"/>
              </w:rPr>
              <w:lastRenderedPageBreak/>
              <w:t>метацентрической формуле остойчивости, изменении остойчивости при перемещении, приёме или снятии грузов, влиянии на остойчивость жидких и сыпучих грузов, диаграмме статической и динамической остойчивости в объёме, достаточном для применения на практике.</w:t>
            </w:r>
          </w:p>
          <w:p w14:paraId="7451B31D"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о принципе действия пера руля.</w:t>
            </w:r>
          </w:p>
          <w:p w14:paraId="7D5143DC"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о сопротивлении движению судна.</w:t>
            </w:r>
          </w:p>
          <w:p w14:paraId="31A55784"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мероприятий по обеспечению противопожарной безопасности на судне.</w:t>
            </w:r>
          </w:p>
          <w:p w14:paraId="2F1B41E3"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видов средств и систем пожаротушения на судне, принцип их действия может быть объяснён.</w:t>
            </w:r>
          </w:p>
          <w:p w14:paraId="43BB80A0"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видов средств индивидуальной защиты.</w:t>
            </w:r>
          </w:p>
          <w:p w14:paraId="0B4247D4"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мероприятий по обеспечению непотопляемости судна.</w:t>
            </w:r>
          </w:p>
          <w:p w14:paraId="08CA515B"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порядка действий при авариях на судне.</w:t>
            </w:r>
          </w:p>
          <w:p w14:paraId="549FD285" w14:textId="77777777" w:rsidR="00A62964" w:rsidRPr="000A3F21" w:rsidRDefault="00A62964" w:rsidP="00A62964">
            <w:pPr>
              <w:tabs>
                <w:tab w:val="left" w:pos="311"/>
              </w:tabs>
              <w:suppressAutoHyphens/>
              <w:rPr>
                <w:rFonts w:ascii="Times New Roman" w:hAnsi="Times New Roman"/>
                <w:bCs/>
                <w:sz w:val="24"/>
                <w:szCs w:val="24"/>
              </w:rPr>
            </w:pPr>
            <w:r w:rsidRPr="000A3F21">
              <w:rPr>
                <w:rFonts w:ascii="Times New Roman" w:hAnsi="Times New Roman"/>
                <w:bCs/>
                <w:sz w:val="24"/>
                <w:szCs w:val="24"/>
              </w:rPr>
              <w:t>Демонстрируются знания видов коллективных и индивидуальных спасательных средств на судне и их снабжения.</w:t>
            </w:r>
          </w:p>
          <w:p w14:paraId="0502580A" w14:textId="125C1694" w:rsidR="00A62964" w:rsidRPr="00101ECC" w:rsidRDefault="00A62964" w:rsidP="00A62964">
            <w:pPr>
              <w:spacing w:line="276" w:lineRule="auto"/>
              <w:contextualSpacing/>
              <w:rPr>
                <w:rFonts w:ascii="Times New Roman" w:hAnsi="Times New Roman" w:cs="Times New Roman"/>
                <w:sz w:val="24"/>
                <w:szCs w:val="24"/>
              </w:rPr>
            </w:pPr>
            <w:r w:rsidRPr="000A3F21">
              <w:rPr>
                <w:rFonts w:ascii="Times New Roman" w:hAnsi="Times New Roman"/>
                <w:bCs/>
                <w:sz w:val="24"/>
                <w:szCs w:val="24"/>
              </w:rPr>
              <w:t>Демонстрируются знания судовых устройств спуска и подъема спасательных средств, принцип их действия может быть объяснён.</w:t>
            </w:r>
          </w:p>
        </w:tc>
        <w:tc>
          <w:tcPr>
            <w:tcW w:w="1715" w:type="pct"/>
          </w:tcPr>
          <w:p w14:paraId="45F83200" w14:textId="0466BD17" w:rsidR="00A62964" w:rsidRPr="00101ECC" w:rsidRDefault="00A62964" w:rsidP="00A6296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A62964" w:rsidRPr="00101ECC" w:rsidRDefault="00A62964" w:rsidP="00A62964">
            <w:pPr>
              <w:suppressAutoHyphens/>
              <w:spacing w:line="276" w:lineRule="auto"/>
              <w:contextualSpacing/>
              <w:rPr>
                <w:rFonts w:ascii="Times New Roman" w:hAnsi="Times New Roman" w:cs="Times New Roman"/>
                <w:sz w:val="24"/>
                <w:szCs w:val="24"/>
              </w:rPr>
            </w:pPr>
          </w:p>
        </w:tc>
      </w:tr>
      <w:tr w:rsidR="00A62964" w:rsidRPr="00101ECC" w14:paraId="069F79B8" w14:textId="77777777" w:rsidTr="00B169BA">
        <w:trPr>
          <w:trHeight w:val="20"/>
        </w:trPr>
        <w:tc>
          <w:tcPr>
            <w:tcW w:w="1498" w:type="pct"/>
          </w:tcPr>
          <w:p w14:paraId="2511BA33" w14:textId="1256A73B" w:rsidR="00A62964" w:rsidRDefault="00A62964" w:rsidP="00A62964">
            <w:pPr>
              <w:rPr>
                <w:rFonts w:ascii="Times New Roman" w:hAnsi="Times New Roman"/>
                <w:bCs/>
                <w:sz w:val="24"/>
                <w:szCs w:val="24"/>
              </w:rPr>
            </w:pPr>
            <w:r>
              <w:rPr>
                <w:rFonts w:ascii="Times New Roman" w:hAnsi="Times New Roman"/>
                <w:bCs/>
                <w:sz w:val="24"/>
                <w:szCs w:val="24"/>
              </w:rPr>
              <w:t>Умеет:</w:t>
            </w:r>
          </w:p>
          <w:p w14:paraId="1D2E6BAC" w14:textId="5136240C" w:rsidR="00A62964" w:rsidRPr="000A3F21" w:rsidRDefault="00A62964" w:rsidP="00A62964">
            <w:pPr>
              <w:rPr>
                <w:rFonts w:ascii="Times New Roman" w:hAnsi="Times New Roman"/>
                <w:bCs/>
                <w:sz w:val="24"/>
                <w:szCs w:val="24"/>
              </w:rPr>
            </w:pPr>
            <w:r w:rsidRPr="000A3F21">
              <w:rPr>
                <w:rFonts w:ascii="Times New Roman" w:hAnsi="Times New Roman"/>
                <w:bCs/>
                <w:sz w:val="24"/>
                <w:szCs w:val="24"/>
              </w:rPr>
              <w:t>Определять объёмное водоизмещение по теоретическому чертежу;</w:t>
            </w:r>
          </w:p>
          <w:p w14:paraId="18E56507" w14:textId="77777777" w:rsidR="00A62964" w:rsidRPr="000A3F21" w:rsidRDefault="00A62964" w:rsidP="00A62964">
            <w:pPr>
              <w:rPr>
                <w:rFonts w:ascii="Times New Roman" w:hAnsi="Times New Roman"/>
                <w:bCs/>
                <w:sz w:val="24"/>
                <w:szCs w:val="24"/>
              </w:rPr>
            </w:pPr>
            <w:r w:rsidRPr="000A3F21">
              <w:rPr>
                <w:rFonts w:ascii="Times New Roman" w:hAnsi="Times New Roman"/>
                <w:bCs/>
                <w:sz w:val="24"/>
                <w:szCs w:val="24"/>
              </w:rPr>
              <w:t xml:space="preserve">применять правила пользования КЭТЧ, определять положение </w:t>
            </w:r>
            <w:r w:rsidRPr="000A3F21">
              <w:rPr>
                <w:rFonts w:ascii="Times New Roman" w:hAnsi="Times New Roman"/>
                <w:bCs/>
                <w:sz w:val="24"/>
                <w:szCs w:val="24"/>
              </w:rPr>
              <w:lastRenderedPageBreak/>
              <w:t>центра тяжести и центра величины;</w:t>
            </w:r>
          </w:p>
          <w:p w14:paraId="33618939" w14:textId="77777777" w:rsidR="00A62964" w:rsidRPr="000A3F21" w:rsidRDefault="00A62964" w:rsidP="00A62964">
            <w:pPr>
              <w:rPr>
                <w:rFonts w:ascii="Times New Roman" w:hAnsi="Times New Roman"/>
                <w:bCs/>
                <w:sz w:val="24"/>
                <w:szCs w:val="24"/>
              </w:rPr>
            </w:pPr>
            <w:r w:rsidRPr="000A3F21">
              <w:rPr>
                <w:rFonts w:ascii="Times New Roman" w:hAnsi="Times New Roman"/>
                <w:bCs/>
                <w:sz w:val="24"/>
                <w:szCs w:val="24"/>
              </w:rPr>
              <w:t>рассчитывать посадку судна;</w:t>
            </w:r>
          </w:p>
          <w:p w14:paraId="3FDA14B7" w14:textId="77777777" w:rsidR="00A62964" w:rsidRPr="000A3F21" w:rsidRDefault="00A62964" w:rsidP="00A62964">
            <w:pPr>
              <w:rPr>
                <w:rFonts w:ascii="Times New Roman" w:hAnsi="Times New Roman"/>
                <w:bCs/>
                <w:sz w:val="24"/>
                <w:szCs w:val="24"/>
              </w:rPr>
            </w:pPr>
            <w:r w:rsidRPr="000A3F21">
              <w:rPr>
                <w:rFonts w:ascii="Times New Roman" w:hAnsi="Times New Roman"/>
                <w:bCs/>
                <w:sz w:val="24"/>
                <w:szCs w:val="24"/>
              </w:rPr>
              <w:t>рассчитывать осадку судна при приёме и снятии груза и переходе из пресной воды в солёную;</w:t>
            </w:r>
          </w:p>
          <w:p w14:paraId="2C59957C" w14:textId="77777777" w:rsidR="00A62964" w:rsidRPr="000A3F21" w:rsidRDefault="00A62964" w:rsidP="00A62964">
            <w:pPr>
              <w:rPr>
                <w:rFonts w:ascii="Times New Roman" w:hAnsi="Times New Roman"/>
                <w:bCs/>
                <w:sz w:val="24"/>
                <w:szCs w:val="24"/>
              </w:rPr>
            </w:pPr>
            <w:r w:rsidRPr="000A3F21">
              <w:rPr>
                <w:rFonts w:ascii="Times New Roman" w:hAnsi="Times New Roman"/>
                <w:bCs/>
                <w:sz w:val="24"/>
                <w:szCs w:val="24"/>
              </w:rPr>
              <w:t>определять положения метацентра;</w:t>
            </w:r>
          </w:p>
          <w:p w14:paraId="4FC58794" w14:textId="77777777" w:rsidR="00A62964" w:rsidRDefault="00A62964" w:rsidP="00A62964">
            <w:pPr>
              <w:rPr>
                <w:rFonts w:ascii="Times New Roman" w:hAnsi="Times New Roman"/>
                <w:bCs/>
                <w:sz w:val="24"/>
                <w:szCs w:val="24"/>
              </w:rPr>
            </w:pPr>
            <w:r w:rsidRPr="000A3F21">
              <w:rPr>
                <w:rFonts w:ascii="Times New Roman" w:hAnsi="Times New Roman"/>
                <w:bCs/>
                <w:sz w:val="24"/>
                <w:szCs w:val="24"/>
              </w:rPr>
              <w:t>рассчитывать остойчивость, применять правила построения диаграмм статической и динамической остойчивости;</w:t>
            </w:r>
          </w:p>
          <w:p w14:paraId="399A83E4" w14:textId="1C06E680" w:rsidR="00A62964" w:rsidRPr="00101ECC" w:rsidRDefault="00A62964" w:rsidP="00A62964">
            <w:pPr>
              <w:rPr>
                <w:rFonts w:ascii="Times New Roman" w:hAnsi="Times New Roman"/>
                <w:bCs/>
                <w:sz w:val="24"/>
                <w:szCs w:val="24"/>
              </w:rPr>
            </w:pPr>
            <w:r w:rsidRPr="000A3F21">
              <w:rPr>
                <w:rFonts w:ascii="Times New Roman" w:hAnsi="Times New Roman"/>
                <w:bCs/>
                <w:sz w:val="24"/>
                <w:szCs w:val="24"/>
              </w:rPr>
              <w:t>выбирать тросы, цепи, якоря и стопоры по характеристике снабжения.</w:t>
            </w:r>
          </w:p>
        </w:tc>
        <w:tc>
          <w:tcPr>
            <w:tcW w:w="1787" w:type="pct"/>
          </w:tcPr>
          <w:p w14:paraId="5AF2939F" w14:textId="77777777" w:rsidR="00A62964" w:rsidRPr="000A3F21" w:rsidRDefault="00A62964" w:rsidP="00A62964">
            <w:pPr>
              <w:rPr>
                <w:rFonts w:ascii="Times New Roman" w:hAnsi="Times New Roman"/>
                <w:sz w:val="24"/>
                <w:szCs w:val="24"/>
              </w:rPr>
            </w:pPr>
            <w:r w:rsidRPr="000A3F21">
              <w:rPr>
                <w:rFonts w:ascii="Times New Roman" w:hAnsi="Times New Roman"/>
                <w:sz w:val="24"/>
                <w:szCs w:val="24"/>
              </w:rPr>
              <w:lastRenderedPageBreak/>
              <w:t>Объёмное водоизмещение судна точно определяется по теоретическому чертежу.</w:t>
            </w:r>
          </w:p>
          <w:p w14:paraId="27162BFB" w14:textId="77777777" w:rsidR="00A62964" w:rsidRPr="000A3F21" w:rsidRDefault="00A62964" w:rsidP="00A62964">
            <w:pPr>
              <w:rPr>
                <w:rFonts w:ascii="Times New Roman" w:hAnsi="Times New Roman"/>
                <w:sz w:val="24"/>
                <w:szCs w:val="24"/>
              </w:rPr>
            </w:pPr>
            <w:r w:rsidRPr="000A3F21">
              <w:rPr>
                <w:rFonts w:ascii="Times New Roman" w:hAnsi="Times New Roman"/>
                <w:sz w:val="24"/>
                <w:szCs w:val="24"/>
              </w:rPr>
              <w:t xml:space="preserve">Правила пользования КЭТЧ применяются успешно, положение центра тяжести и </w:t>
            </w:r>
            <w:r w:rsidRPr="000A3F21">
              <w:rPr>
                <w:rFonts w:ascii="Times New Roman" w:hAnsi="Times New Roman"/>
                <w:sz w:val="24"/>
                <w:szCs w:val="24"/>
              </w:rPr>
              <w:lastRenderedPageBreak/>
              <w:t>центра величины определяются точно.</w:t>
            </w:r>
          </w:p>
          <w:p w14:paraId="18A20145" w14:textId="77777777" w:rsidR="00A62964" w:rsidRPr="000A3F21" w:rsidRDefault="00A62964" w:rsidP="00A62964">
            <w:pPr>
              <w:rPr>
                <w:rFonts w:ascii="Times New Roman" w:hAnsi="Times New Roman"/>
                <w:sz w:val="24"/>
                <w:szCs w:val="24"/>
              </w:rPr>
            </w:pPr>
            <w:r w:rsidRPr="000A3F21">
              <w:rPr>
                <w:rFonts w:ascii="Times New Roman" w:hAnsi="Times New Roman"/>
                <w:sz w:val="24"/>
                <w:szCs w:val="24"/>
              </w:rPr>
              <w:t>Посадка судна, осадка судна при приёме и снятии груза и переходе из пресной воды в солёную рассчитываются в соответствии с принятой методикой, результаты расчётов точные.</w:t>
            </w:r>
          </w:p>
          <w:p w14:paraId="1A1779AD" w14:textId="77777777" w:rsidR="00A62964" w:rsidRPr="000A3F21" w:rsidRDefault="00A62964" w:rsidP="00A62964">
            <w:pPr>
              <w:rPr>
                <w:rFonts w:ascii="Times New Roman" w:hAnsi="Times New Roman"/>
                <w:sz w:val="24"/>
                <w:szCs w:val="24"/>
              </w:rPr>
            </w:pPr>
            <w:r w:rsidRPr="000A3F21">
              <w:rPr>
                <w:rFonts w:ascii="Times New Roman" w:hAnsi="Times New Roman"/>
                <w:sz w:val="24"/>
                <w:szCs w:val="24"/>
              </w:rPr>
              <w:t>Результаты определения положения метацентра являются верными.</w:t>
            </w:r>
          </w:p>
          <w:p w14:paraId="5DE9E2F7" w14:textId="77777777" w:rsidR="00A62964" w:rsidRDefault="00A62964" w:rsidP="00A62964">
            <w:pPr>
              <w:rPr>
                <w:rFonts w:ascii="Times New Roman" w:hAnsi="Times New Roman"/>
                <w:sz w:val="24"/>
                <w:szCs w:val="24"/>
              </w:rPr>
            </w:pPr>
            <w:r w:rsidRPr="000A3F21">
              <w:rPr>
                <w:rFonts w:ascii="Times New Roman" w:hAnsi="Times New Roman"/>
                <w:sz w:val="24"/>
                <w:szCs w:val="24"/>
              </w:rPr>
              <w:t>Результаты расчётов остойчивости точные, для построения диаграмм статической и динамической остойчивости успешно применяются соответствующие правила.</w:t>
            </w:r>
          </w:p>
          <w:p w14:paraId="77C2882F" w14:textId="35FA49B1" w:rsidR="00A62964" w:rsidRPr="00A62964" w:rsidRDefault="00A62964" w:rsidP="00A62964">
            <w:pPr>
              <w:rPr>
                <w:rFonts w:ascii="Times New Roman" w:hAnsi="Times New Roman"/>
                <w:sz w:val="24"/>
                <w:szCs w:val="24"/>
              </w:rPr>
            </w:pPr>
            <w:r w:rsidRPr="00A62964">
              <w:rPr>
                <w:rFonts w:ascii="Times New Roman" w:hAnsi="Times New Roman"/>
                <w:sz w:val="24"/>
                <w:szCs w:val="24"/>
              </w:rPr>
              <w:t>Тросы, цепи, якоря и стопоры выбираются в соответствии с их техническими характеристиками, обеспечивающими безопасную эксплуатацию.</w:t>
            </w:r>
          </w:p>
        </w:tc>
        <w:tc>
          <w:tcPr>
            <w:tcW w:w="1715" w:type="pct"/>
          </w:tcPr>
          <w:p w14:paraId="5236D75D" w14:textId="77777777" w:rsidR="00A62964" w:rsidRPr="00101ECC" w:rsidRDefault="00A62964" w:rsidP="00A6296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CEF626A" w14:textId="77777777" w:rsidR="00A62964" w:rsidRPr="00101ECC" w:rsidRDefault="00A62964" w:rsidP="00A62964">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48E350C1"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BE4F8D">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028C2850"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683331FD" w:rsidR="001E7D1C" w:rsidRPr="00101ECC" w:rsidRDefault="001E7D1C" w:rsidP="001E7D1C">
      <w:pPr>
        <w:pStyle w:val="1"/>
      </w:pPr>
      <w:bookmarkStart w:id="175" w:name="_Toc178349977"/>
      <w:r w:rsidRPr="00101ECC">
        <w:t>«</w:t>
      </w:r>
      <w:r w:rsidR="004003D8" w:rsidRPr="00101ECC">
        <w:t xml:space="preserve">ОП.06 </w:t>
      </w:r>
      <w:r w:rsidR="00403DB2" w:rsidRPr="00403DB2">
        <w:rPr>
          <w:rFonts w:ascii="Times New Roman Полужирный" w:hAnsi="Times New Roman Полужирный"/>
          <w:caps/>
        </w:rPr>
        <w:t>Метрология и стандартизация</w:t>
      </w:r>
      <w:r w:rsidRPr="00101ECC">
        <w:t>»</w:t>
      </w:r>
      <w:bookmarkEnd w:id="175"/>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76" w:name="_Toc158389430"/>
      <w:bookmarkStart w:id="177" w:name="_Toc158393534"/>
      <w:bookmarkStart w:id="178" w:name="_Toc158397991"/>
      <w:r w:rsidRPr="00101ECC">
        <w:rPr>
          <w:rFonts w:ascii="Times New Roman" w:hAnsi="Times New Roman"/>
          <w:lang w:val="ru-RU"/>
        </w:rPr>
        <w:lastRenderedPageBreak/>
        <w:t>СОДЕРЖАНИЕ ПРОГРАММЫ</w:t>
      </w:r>
      <w:bookmarkEnd w:id="176"/>
      <w:bookmarkEnd w:id="177"/>
      <w:bookmarkEnd w:id="178"/>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0AC14488" w14:textId="77777777" w:rsidR="001E7D1C" w:rsidRPr="00101ECC" w:rsidRDefault="001E7D1C" w:rsidP="00B623E6">
      <w:pPr>
        <w:pStyle w:val="1f"/>
        <w:numPr>
          <w:ilvl w:val="0"/>
          <w:numId w:val="20"/>
        </w:numPr>
      </w:pPr>
      <w:bookmarkStart w:id="179" w:name="_Toc158389431"/>
      <w:bookmarkStart w:id="180" w:name="_Toc158393535"/>
      <w:bookmarkStart w:id="181"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9"/>
      <w:bookmarkEnd w:id="180"/>
      <w:bookmarkEnd w:id="181"/>
    </w:p>
    <w:p w14:paraId="336ECD14" w14:textId="5A517A83"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7F0863" w:rsidRPr="007F0863">
        <w:rPr>
          <w:rFonts w:ascii="Times New Roman Полужирный" w:eastAsia="Segoe UI" w:hAnsi="Times New Roman Полужирный"/>
          <w:b/>
          <w:bCs/>
          <w:caps/>
          <w:u w:val="single"/>
          <w:lang w:val="ru-RU"/>
        </w:rPr>
        <w:t>Метрология и стандартизация</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182" w:name="_Toc158389432"/>
      <w:bookmarkStart w:id="183" w:name="_Toc158393536"/>
      <w:bookmarkStart w:id="184" w:name="_Toc158397993"/>
      <w:r w:rsidRPr="00101ECC">
        <w:rPr>
          <w:rFonts w:ascii="Times New Roman" w:hAnsi="Times New Roman"/>
        </w:rPr>
        <w:t>1.1. Цель и место дисциплины в структуре образовательной программы</w:t>
      </w:r>
      <w:bookmarkEnd w:id="182"/>
      <w:bookmarkEnd w:id="183"/>
      <w:bookmarkEnd w:id="184"/>
    </w:p>
    <w:p w14:paraId="7AF6CC51" w14:textId="37231088"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7F0863" w:rsidRPr="007F0863">
        <w:rPr>
          <w:rFonts w:ascii="Times New Roman" w:hAnsi="Times New Roman"/>
          <w:sz w:val="24"/>
          <w:szCs w:val="24"/>
        </w:rPr>
        <w:t>Метрология и стандартизация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F7379F" w:rsidRPr="00101ECC">
        <w:rPr>
          <w:rFonts w:ascii="Times New Roman" w:eastAsia="Times New Roman" w:hAnsi="Times New Roman" w:cs="Times New Roman"/>
          <w:sz w:val="24"/>
          <w:szCs w:val="24"/>
          <w:lang w:eastAsia="ru-RU"/>
        </w:rPr>
        <w:t xml:space="preserve">формирование представлений </w:t>
      </w:r>
      <w:r w:rsidR="0099650A" w:rsidRPr="00101ECC">
        <w:rPr>
          <w:rFonts w:ascii="Times New Roman" w:eastAsia="Times New Roman" w:hAnsi="Times New Roman" w:cs="Times New Roman"/>
          <w:sz w:val="24"/>
          <w:szCs w:val="24"/>
          <w:lang w:eastAsia="ru-RU"/>
        </w:rPr>
        <w:t>в области метрологического обеспечения,</w:t>
      </w:r>
      <w:r w:rsidR="00FA2ABF" w:rsidRPr="00101ECC">
        <w:rPr>
          <w:rFonts w:ascii="Times New Roman" w:eastAsia="Times New Roman" w:hAnsi="Times New Roman" w:cs="Times New Roman"/>
          <w:sz w:val="24"/>
          <w:szCs w:val="24"/>
          <w:lang w:eastAsia="ru-RU"/>
        </w:rPr>
        <w:t xml:space="preserve"> </w:t>
      </w:r>
      <w:r w:rsidR="0099650A" w:rsidRPr="00101ECC">
        <w:rPr>
          <w:rFonts w:ascii="Times New Roman" w:eastAsia="Times New Roman" w:hAnsi="Times New Roman" w:cs="Times New Roman"/>
          <w:sz w:val="24"/>
          <w:szCs w:val="24"/>
          <w:lang w:eastAsia="ru-RU"/>
        </w:rPr>
        <w:t>технических измерений и стандартизации</w:t>
      </w:r>
      <w:r w:rsidR="007F0863">
        <w:rPr>
          <w:rFonts w:ascii="Times New Roman" w:eastAsia="Times New Roman" w:hAnsi="Times New Roman" w:cs="Times New Roman"/>
          <w:sz w:val="24"/>
          <w:szCs w:val="24"/>
          <w:lang w:eastAsia="ru-RU"/>
        </w:rPr>
        <w:t>.</w:t>
      </w:r>
    </w:p>
    <w:p w14:paraId="186C88FF" w14:textId="45FA4A58"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7F0863" w:rsidRPr="007F0863">
        <w:rPr>
          <w:rFonts w:ascii="Times New Roman" w:hAnsi="Times New Roman" w:cs="Times New Roman"/>
          <w:sz w:val="24"/>
          <w:szCs w:val="24"/>
        </w:rPr>
        <w:t>Метрология и стандартизация</w:t>
      </w:r>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185" w:name="_Toc158389433"/>
      <w:bookmarkStart w:id="186" w:name="_Toc158393537"/>
      <w:bookmarkStart w:id="187" w:name="_Toc158397994"/>
      <w:r w:rsidRPr="00101ECC">
        <w:rPr>
          <w:rFonts w:ascii="Times New Roman" w:hAnsi="Times New Roman"/>
        </w:rPr>
        <w:t>1.2. Планируемые результаты освоения дисциплины</w:t>
      </w:r>
      <w:bookmarkEnd w:id="185"/>
      <w:bookmarkEnd w:id="186"/>
      <w:bookmarkEnd w:id="187"/>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44744BC8" w14:textId="436382DE" w:rsidR="001E7D1C" w:rsidRPr="00101ECC" w:rsidRDefault="001E7D1C" w:rsidP="000E67E5">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7759F" w:rsidRPr="00101ECC" w14:paraId="1FB8F78D" w14:textId="77777777" w:rsidTr="00FC4A31">
        <w:trPr>
          <w:trHeight w:val="7012"/>
        </w:trPr>
        <w:tc>
          <w:tcPr>
            <w:tcW w:w="1129" w:type="dxa"/>
            <w:tcBorders>
              <w:top w:val="single" w:sz="4" w:space="0" w:color="auto"/>
              <w:left w:val="single" w:sz="4" w:space="0" w:color="auto"/>
              <w:right w:val="single" w:sz="4" w:space="0" w:color="auto"/>
            </w:tcBorders>
          </w:tcPr>
          <w:p w14:paraId="2FAE4D0C" w14:textId="77777777" w:rsidR="00B7759F" w:rsidRPr="00101ECC" w:rsidRDefault="00B7759F" w:rsidP="00AB5584">
            <w:pPr>
              <w:rPr>
                <w:rFonts w:ascii="Times New Roman" w:hAnsi="Times New Roman"/>
                <w:sz w:val="24"/>
                <w:szCs w:val="24"/>
              </w:rPr>
            </w:pPr>
            <w:r w:rsidRPr="00101ECC">
              <w:rPr>
                <w:rFonts w:ascii="Times New Roman" w:hAnsi="Times New Roman"/>
                <w:noProof/>
                <w:sz w:val="24"/>
                <w:szCs w:val="24"/>
              </w:rPr>
              <w:t>ОК 01</w:t>
            </w:r>
          </w:p>
          <w:p w14:paraId="030EA358" w14:textId="77777777" w:rsidR="00B7759F" w:rsidRPr="00101ECC" w:rsidRDefault="00B7759F" w:rsidP="00AB5584">
            <w:pPr>
              <w:rPr>
                <w:rFonts w:ascii="Times New Roman" w:hAnsi="Times New Roman"/>
                <w:sz w:val="24"/>
                <w:szCs w:val="24"/>
              </w:rPr>
            </w:pPr>
            <w:r w:rsidRPr="00101ECC">
              <w:rPr>
                <w:rFonts w:ascii="Times New Roman" w:hAnsi="Times New Roman"/>
                <w:noProof/>
                <w:sz w:val="24"/>
                <w:szCs w:val="24"/>
              </w:rPr>
              <w:t>ОК 02</w:t>
            </w:r>
          </w:p>
          <w:p w14:paraId="1DCCF06D" w14:textId="77777777" w:rsidR="00B7759F" w:rsidRPr="00101ECC" w:rsidRDefault="00B7759F" w:rsidP="00AB5584">
            <w:pPr>
              <w:rPr>
                <w:rFonts w:ascii="Times New Roman" w:hAnsi="Times New Roman"/>
                <w:sz w:val="24"/>
                <w:szCs w:val="24"/>
              </w:rPr>
            </w:pPr>
            <w:r w:rsidRPr="00101ECC">
              <w:rPr>
                <w:rFonts w:ascii="Times New Roman" w:hAnsi="Times New Roman"/>
                <w:noProof/>
                <w:sz w:val="24"/>
                <w:szCs w:val="24"/>
              </w:rPr>
              <w:t>ОК 05</w:t>
            </w:r>
          </w:p>
          <w:p w14:paraId="5A30480F" w14:textId="77777777" w:rsidR="00B7759F" w:rsidRPr="00101ECC" w:rsidRDefault="00B7759F" w:rsidP="00AB5584">
            <w:pPr>
              <w:rPr>
                <w:rFonts w:ascii="Times New Roman" w:hAnsi="Times New Roman"/>
                <w:sz w:val="24"/>
                <w:szCs w:val="24"/>
              </w:rPr>
            </w:pPr>
            <w:r w:rsidRPr="00101ECC">
              <w:rPr>
                <w:rFonts w:ascii="Times New Roman" w:hAnsi="Times New Roman"/>
                <w:noProof/>
                <w:sz w:val="24"/>
                <w:szCs w:val="24"/>
              </w:rPr>
              <w:t>ОК 09</w:t>
            </w:r>
          </w:p>
          <w:p w14:paraId="03D1E57A" w14:textId="16C8C806" w:rsidR="00B7759F" w:rsidRPr="00101ECC" w:rsidRDefault="00B7759F" w:rsidP="00AB5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A6D0BF6" w14:textId="77777777" w:rsidR="00B7759F" w:rsidRPr="00B7759F" w:rsidRDefault="00B7759F" w:rsidP="00B7759F">
            <w:pPr>
              <w:rPr>
                <w:rFonts w:ascii="Times New Roman" w:hAnsi="Times New Roman" w:cs="Times New Roman"/>
                <w:bCs/>
                <w:sz w:val="24"/>
                <w:szCs w:val="24"/>
              </w:rPr>
            </w:pPr>
            <w:r w:rsidRPr="00B7759F">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2470B349" w14:textId="77777777" w:rsidR="00B7759F" w:rsidRPr="00B7759F" w:rsidRDefault="00B7759F" w:rsidP="00B7759F">
            <w:pPr>
              <w:rPr>
                <w:rFonts w:ascii="Times New Roman" w:hAnsi="Times New Roman" w:cs="Times New Roman"/>
                <w:bCs/>
                <w:sz w:val="24"/>
                <w:szCs w:val="24"/>
              </w:rPr>
            </w:pPr>
            <w:r w:rsidRPr="00B7759F">
              <w:rPr>
                <w:rFonts w:ascii="Times New Roman" w:hAnsi="Times New Roman" w:cs="Times New Roman"/>
                <w:bCs/>
                <w:sz w:val="24"/>
                <w:szCs w:val="24"/>
              </w:rPr>
              <w:t>пользоваться контрольно-испытательной и измерительной аппаратурой;</w:t>
            </w:r>
          </w:p>
          <w:p w14:paraId="265D3138" w14:textId="67800725" w:rsidR="00B7759F" w:rsidRPr="00101ECC" w:rsidRDefault="00B7759F" w:rsidP="00B7759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shd w:val="clear" w:color="auto" w:fill="auto"/>
          </w:tcPr>
          <w:p w14:paraId="7BB950E0" w14:textId="77777777" w:rsidR="00B7759F" w:rsidRPr="00B7759F" w:rsidRDefault="00B7759F" w:rsidP="00B7759F">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поняти</w:t>
            </w:r>
            <w:r>
              <w:rPr>
                <w:rFonts w:ascii="Times New Roman" w:hAnsi="Times New Roman" w:cs="Times New Roman"/>
                <w:bCs/>
                <w:sz w:val="24"/>
                <w:szCs w:val="24"/>
              </w:rPr>
              <w:t xml:space="preserve">я </w:t>
            </w:r>
            <w:r w:rsidRPr="00B7759F">
              <w:rPr>
                <w:rFonts w:ascii="Times New Roman" w:hAnsi="Times New Roman" w:cs="Times New Roman"/>
                <w:bCs/>
                <w:sz w:val="24"/>
                <w:szCs w:val="24"/>
              </w:rPr>
              <w:t>метрологии, стандартизации, сертификации и документации систем стандартов качества;</w:t>
            </w:r>
          </w:p>
          <w:p w14:paraId="0F60ADCB" w14:textId="77777777" w:rsidR="00B7759F" w:rsidRPr="00B7759F" w:rsidRDefault="00B7759F" w:rsidP="00B7759F">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положени</w:t>
            </w:r>
            <w:r>
              <w:rPr>
                <w:rFonts w:ascii="Times New Roman" w:hAnsi="Times New Roman" w:cs="Times New Roman"/>
                <w:bCs/>
                <w:sz w:val="24"/>
                <w:szCs w:val="24"/>
              </w:rPr>
              <w:t>я</w:t>
            </w:r>
            <w:r w:rsidRPr="00B7759F">
              <w:rPr>
                <w:rFonts w:ascii="Times New Roman" w:hAnsi="Times New Roman" w:cs="Times New Roman"/>
                <w:bCs/>
                <w:sz w:val="24"/>
                <w:szCs w:val="24"/>
              </w:rPr>
              <w:t xml:space="preserve"> систем (комплексов) общетехнических и организационно-методических стандартов;</w:t>
            </w:r>
          </w:p>
          <w:p w14:paraId="6035F826" w14:textId="0AF80783" w:rsidR="00B7759F" w:rsidRPr="00101ECC" w:rsidRDefault="00B7759F" w:rsidP="00B7759F">
            <w:pPr>
              <w:rPr>
                <w:rFonts w:ascii="Times New Roman" w:hAnsi="Times New Roman" w:cs="Times New Roman"/>
                <w:bCs/>
                <w:sz w:val="24"/>
                <w:szCs w:val="24"/>
              </w:rPr>
            </w:pPr>
            <w:r w:rsidRPr="00B7759F">
              <w:rPr>
                <w:rFonts w:ascii="Times New Roman" w:hAnsi="Times New Roman" w:cs="Times New Roman"/>
                <w:bCs/>
                <w:sz w:val="24"/>
                <w:szCs w:val="24"/>
              </w:rPr>
              <w:t>терминологи</w:t>
            </w:r>
            <w:r>
              <w:rPr>
                <w:rFonts w:ascii="Times New Roman" w:hAnsi="Times New Roman" w:cs="Times New Roman"/>
                <w:bCs/>
                <w:sz w:val="24"/>
                <w:szCs w:val="24"/>
              </w:rPr>
              <w:t>ю</w:t>
            </w:r>
            <w:r w:rsidRPr="00B7759F">
              <w:rPr>
                <w:rFonts w:ascii="Times New Roman" w:hAnsi="Times New Roman" w:cs="Times New Roman"/>
                <w:bCs/>
                <w:sz w:val="24"/>
                <w:szCs w:val="24"/>
              </w:rPr>
              <w:t xml:space="preserve"> и единицы измерения величин в соответствии с действующими стандартами и международной системой единиц СИ;</w:t>
            </w:r>
            <w:r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117DBC99" w14:textId="73B904E1" w:rsidR="00B7759F" w:rsidRPr="00101ECC" w:rsidRDefault="00B7759F" w:rsidP="00AB5584">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7AD25FB3" w14:textId="73AE42AC" w:rsidR="003416C6" w:rsidRPr="00101ECC" w:rsidRDefault="003416C6" w:rsidP="001E7D1C">
      <w:pPr>
        <w:ind w:firstLine="709"/>
        <w:rPr>
          <w:rFonts w:ascii="Times New Roman" w:hAnsi="Times New Roman" w:cs="Times New Roman"/>
          <w:bCs/>
          <w:sz w:val="24"/>
          <w:szCs w:val="24"/>
        </w:rPr>
      </w:pPr>
    </w:p>
    <w:p w14:paraId="7F40A901" w14:textId="6EA09A8C" w:rsidR="003416C6" w:rsidRPr="00101ECC" w:rsidRDefault="003416C6" w:rsidP="001E7D1C">
      <w:pPr>
        <w:ind w:firstLine="709"/>
        <w:rPr>
          <w:rFonts w:ascii="Times New Roman" w:hAnsi="Times New Roman" w:cs="Times New Roman"/>
          <w:bCs/>
          <w:sz w:val="24"/>
          <w:szCs w:val="24"/>
        </w:rPr>
      </w:pPr>
    </w:p>
    <w:p w14:paraId="2255F18F" w14:textId="5620C8CC" w:rsidR="003416C6" w:rsidRPr="00101ECC" w:rsidRDefault="003416C6" w:rsidP="001E7D1C">
      <w:pPr>
        <w:ind w:firstLine="709"/>
        <w:rPr>
          <w:rFonts w:ascii="Times New Roman" w:hAnsi="Times New Roman" w:cs="Times New Roman"/>
          <w:bCs/>
          <w:sz w:val="24"/>
          <w:szCs w:val="24"/>
        </w:rPr>
      </w:pPr>
    </w:p>
    <w:p w14:paraId="42C42FBF" w14:textId="77777777" w:rsidR="003416C6" w:rsidRPr="00101ECC" w:rsidRDefault="003416C6"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188" w:name="_Toc158389434"/>
      <w:bookmarkStart w:id="189" w:name="_Toc158393538"/>
      <w:bookmarkStart w:id="190"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8"/>
      <w:bookmarkEnd w:id="189"/>
      <w:bookmarkEnd w:id="190"/>
    </w:p>
    <w:p w14:paraId="5874F72D" w14:textId="77777777" w:rsidR="001E7D1C" w:rsidRPr="00101ECC" w:rsidRDefault="001E7D1C" w:rsidP="001E7D1C">
      <w:pPr>
        <w:pStyle w:val="114"/>
        <w:rPr>
          <w:rFonts w:ascii="Times New Roman" w:hAnsi="Times New Roman"/>
        </w:rPr>
      </w:pPr>
      <w:bookmarkStart w:id="191" w:name="_Toc158389435"/>
      <w:bookmarkStart w:id="192" w:name="_Toc158393539"/>
      <w:bookmarkStart w:id="193" w:name="_Toc158397996"/>
      <w:r w:rsidRPr="00101ECC">
        <w:rPr>
          <w:rFonts w:ascii="Times New Roman" w:hAnsi="Times New Roman"/>
        </w:rPr>
        <w:t>2.1. Трудоемкость освоения дисциплины</w:t>
      </w:r>
      <w:bookmarkEnd w:id="191"/>
      <w:bookmarkEnd w:id="192"/>
      <w:bookmarkEnd w:id="1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74F0F82" w:rsidR="001E7D1C" w:rsidRPr="00101ECC" w:rsidRDefault="007F0863"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999ABD" w14:textId="095F21BB" w:rsidR="001E7D1C" w:rsidRPr="00101ECC" w:rsidRDefault="007F086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49C36E4F"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079C6D" w14:textId="602621B8"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012961A0" w:rsidR="001E7D1C" w:rsidRPr="00101ECC" w:rsidRDefault="007F0863"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344417" w14:textId="4024B1C3" w:rsidR="001E7D1C" w:rsidRPr="00101ECC" w:rsidRDefault="007F0863"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71443EC6" w14:textId="16A3833F" w:rsidR="001E7D1C" w:rsidRPr="00101ECC" w:rsidRDefault="001E7D1C" w:rsidP="001E7D1C">
      <w:pPr>
        <w:rPr>
          <w:rFonts w:ascii="Times New Roman" w:hAnsi="Times New Roman" w:cs="Times New Roman"/>
          <w:sz w:val="24"/>
          <w:szCs w:val="24"/>
        </w:rPr>
      </w:pPr>
    </w:p>
    <w:p w14:paraId="62293773" w14:textId="77777777"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194" w:name="_Toc158389436"/>
      <w:bookmarkStart w:id="195" w:name="_Toc158393540"/>
      <w:bookmarkStart w:id="196" w:name="_Toc158397997"/>
      <w:r w:rsidRPr="00101ECC">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7F0863" w:rsidRPr="007F0863" w14:paraId="418DD647" w14:textId="77777777" w:rsidTr="007F0863">
        <w:trPr>
          <w:trHeight w:val="20"/>
        </w:trPr>
        <w:tc>
          <w:tcPr>
            <w:tcW w:w="1507" w:type="pct"/>
          </w:tcPr>
          <w:p w14:paraId="32EDC182" w14:textId="77777777" w:rsidR="007F0863" w:rsidRPr="007F0863" w:rsidRDefault="007F0863" w:rsidP="00CF7DBE">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6625572A" w14:textId="77777777" w:rsidR="007F0863" w:rsidRPr="007F0863" w:rsidRDefault="007F0863" w:rsidP="00CF7DBE">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F0863" w:rsidRPr="007F0863" w14:paraId="46044524" w14:textId="77777777" w:rsidTr="007F0863">
        <w:trPr>
          <w:trHeight w:val="20"/>
        </w:trPr>
        <w:tc>
          <w:tcPr>
            <w:tcW w:w="5000" w:type="pct"/>
            <w:gridSpan w:val="3"/>
          </w:tcPr>
          <w:p w14:paraId="79622A78"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(12 часов)</w:t>
            </w:r>
          </w:p>
        </w:tc>
      </w:tr>
      <w:tr w:rsidR="007F0863" w:rsidRPr="007F0863" w14:paraId="352AEE59" w14:textId="77777777" w:rsidTr="007F0863">
        <w:trPr>
          <w:trHeight w:val="20"/>
        </w:trPr>
        <w:tc>
          <w:tcPr>
            <w:tcW w:w="1550" w:type="pct"/>
            <w:gridSpan w:val="2"/>
            <w:vMerge w:val="restart"/>
          </w:tcPr>
          <w:p w14:paraId="2CDD402F"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EF41734"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05C6A337" w14:textId="77777777" w:rsidTr="007F0863">
        <w:trPr>
          <w:trHeight w:val="20"/>
        </w:trPr>
        <w:tc>
          <w:tcPr>
            <w:tcW w:w="1550" w:type="pct"/>
            <w:gridSpan w:val="2"/>
            <w:vMerge/>
          </w:tcPr>
          <w:p w14:paraId="4B06989C" w14:textId="77777777" w:rsidR="007F0863" w:rsidRPr="007F0863" w:rsidRDefault="007F0863" w:rsidP="00CF7DBE">
            <w:pPr>
              <w:rPr>
                <w:rFonts w:ascii="Times New Roman" w:hAnsi="Times New Roman" w:cs="Times New Roman"/>
                <w:b/>
                <w:bCs/>
              </w:rPr>
            </w:pPr>
          </w:p>
        </w:tc>
        <w:tc>
          <w:tcPr>
            <w:tcW w:w="3450" w:type="pct"/>
          </w:tcPr>
          <w:p w14:paraId="57196F10"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7F0863" w:rsidRPr="007F0863" w14:paraId="2226CDAD" w14:textId="77777777" w:rsidTr="007F0863">
        <w:trPr>
          <w:trHeight w:val="20"/>
        </w:trPr>
        <w:tc>
          <w:tcPr>
            <w:tcW w:w="1550" w:type="pct"/>
            <w:gridSpan w:val="2"/>
            <w:vMerge/>
          </w:tcPr>
          <w:p w14:paraId="307025C3" w14:textId="77777777" w:rsidR="007F0863" w:rsidRPr="007F0863" w:rsidRDefault="007F0863" w:rsidP="00CF7DBE">
            <w:pPr>
              <w:rPr>
                <w:rFonts w:ascii="Times New Roman" w:hAnsi="Times New Roman" w:cs="Times New Roman"/>
                <w:b/>
                <w:bCs/>
              </w:rPr>
            </w:pPr>
          </w:p>
        </w:tc>
        <w:tc>
          <w:tcPr>
            <w:tcW w:w="3450" w:type="pct"/>
          </w:tcPr>
          <w:p w14:paraId="596566D5"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7F0863" w:rsidRPr="007F0863" w14:paraId="190BECB1" w14:textId="77777777" w:rsidTr="007F0863">
        <w:trPr>
          <w:trHeight w:val="20"/>
        </w:trPr>
        <w:tc>
          <w:tcPr>
            <w:tcW w:w="1550" w:type="pct"/>
            <w:gridSpan w:val="2"/>
            <w:vMerge/>
          </w:tcPr>
          <w:p w14:paraId="45AD2696" w14:textId="77777777" w:rsidR="007F0863" w:rsidRPr="007F0863" w:rsidRDefault="007F0863" w:rsidP="00CF7DBE">
            <w:pPr>
              <w:rPr>
                <w:rFonts w:ascii="Times New Roman" w:hAnsi="Times New Roman" w:cs="Times New Roman"/>
                <w:b/>
                <w:bCs/>
              </w:rPr>
            </w:pPr>
          </w:p>
        </w:tc>
        <w:tc>
          <w:tcPr>
            <w:tcW w:w="3450" w:type="pct"/>
          </w:tcPr>
          <w:p w14:paraId="1EAE1FF0" w14:textId="62685332" w:rsidR="007F0863" w:rsidRPr="007F0863" w:rsidRDefault="007F0863" w:rsidP="00CF7DBE">
            <w:pPr>
              <w:pStyle w:val="a4"/>
              <w:widowControl w:val="0"/>
              <w:ind w:left="0"/>
              <w:rPr>
                <w:rFonts w:ascii="Times New Roman" w:hAnsi="Times New Roman" w:cs="Times New Roman"/>
                <w:b/>
              </w:rPr>
            </w:pPr>
            <w:r w:rsidRPr="007F0863">
              <w:rPr>
                <w:rFonts w:ascii="Times New Roman" w:hAnsi="Times New Roman" w:cs="Times New Roman"/>
              </w:rPr>
              <w:t xml:space="preserve">3.Организация </w:t>
            </w:r>
            <w:r w:rsidR="0090492F" w:rsidRPr="007F0863">
              <w:rPr>
                <w:rFonts w:ascii="Times New Roman" w:hAnsi="Times New Roman" w:cs="Times New Roman"/>
              </w:rPr>
              <w:t>работы по</w:t>
            </w:r>
            <w:r w:rsidRPr="007F0863">
              <w:rPr>
                <w:rFonts w:ascii="Times New Roman" w:hAnsi="Times New Roman" w:cs="Times New Roman"/>
              </w:rPr>
              <w:t xml:space="preserve"> стандартизации в РФ.</w:t>
            </w:r>
          </w:p>
        </w:tc>
      </w:tr>
      <w:tr w:rsidR="007F0863" w:rsidRPr="007F0863" w14:paraId="55539D49" w14:textId="77777777" w:rsidTr="007F0863">
        <w:trPr>
          <w:trHeight w:val="20"/>
        </w:trPr>
        <w:tc>
          <w:tcPr>
            <w:tcW w:w="1550" w:type="pct"/>
            <w:gridSpan w:val="2"/>
            <w:vMerge w:val="restart"/>
          </w:tcPr>
          <w:p w14:paraId="7984061C"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58EB48C5"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005B9BD8" w14:textId="77777777" w:rsidTr="007F0863">
        <w:trPr>
          <w:trHeight w:val="20"/>
        </w:trPr>
        <w:tc>
          <w:tcPr>
            <w:tcW w:w="1550" w:type="pct"/>
            <w:gridSpan w:val="2"/>
            <w:vMerge/>
          </w:tcPr>
          <w:p w14:paraId="03C5CCB2" w14:textId="77777777" w:rsidR="007F0863" w:rsidRPr="007F0863" w:rsidRDefault="007F0863" w:rsidP="00CF7DBE">
            <w:pPr>
              <w:rPr>
                <w:rFonts w:ascii="Times New Roman" w:hAnsi="Times New Roman" w:cs="Times New Roman"/>
                <w:b/>
                <w:bCs/>
              </w:rPr>
            </w:pPr>
          </w:p>
        </w:tc>
        <w:tc>
          <w:tcPr>
            <w:tcW w:w="3450" w:type="pct"/>
          </w:tcPr>
          <w:p w14:paraId="564A6D9A"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7F0863" w:rsidRPr="007F0863" w14:paraId="7BB2FCE3" w14:textId="77777777" w:rsidTr="007F0863">
        <w:trPr>
          <w:trHeight w:val="20"/>
        </w:trPr>
        <w:tc>
          <w:tcPr>
            <w:tcW w:w="1550" w:type="pct"/>
            <w:gridSpan w:val="2"/>
            <w:vMerge/>
          </w:tcPr>
          <w:p w14:paraId="55765A5A" w14:textId="77777777" w:rsidR="007F0863" w:rsidRPr="007F0863" w:rsidRDefault="007F0863" w:rsidP="00CF7DBE">
            <w:pPr>
              <w:rPr>
                <w:rFonts w:ascii="Times New Roman" w:hAnsi="Times New Roman" w:cs="Times New Roman"/>
                <w:b/>
                <w:bCs/>
              </w:rPr>
            </w:pPr>
          </w:p>
        </w:tc>
        <w:tc>
          <w:tcPr>
            <w:tcW w:w="3450" w:type="pct"/>
          </w:tcPr>
          <w:p w14:paraId="387500F8"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7F0863" w:rsidRPr="007F0863" w14:paraId="57B69435" w14:textId="77777777" w:rsidTr="007F0863">
        <w:trPr>
          <w:trHeight w:val="20"/>
        </w:trPr>
        <w:tc>
          <w:tcPr>
            <w:tcW w:w="1550" w:type="pct"/>
            <w:gridSpan w:val="2"/>
            <w:vMerge/>
          </w:tcPr>
          <w:p w14:paraId="1C9C85A8" w14:textId="77777777" w:rsidR="007F0863" w:rsidRPr="007F0863" w:rsidRDefault="007F0863" w:rsidP="00CF7DBE">
            <w:pPr>
              <w:rPr>
                <w:rFonts w:ascii="Times New Roman" w:hAnsi="Times New Roman" w:cs="Times New Roman"/>
                <w:b/>
                <w:bCs/>
              </w:rPr>
            </w:pPr>
          </w:p>
        </w:tc>
        <w:tc>
          <w:tcPr>
            <w:tcW w:w="3450" w:type="pct"/>
          </w:tcPr>
          <w:p w14:paraId="3BC034CE"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7F0863" w:rsidRPr="007F0863" w14:paraId="010D0C12" w14:textId="77777777" w:rsidTr="007F0863">
        <w:trPr>
          <w:trHeight w:val="20"/>
        </w:trPr>
        <w:tc>
          <w:tcPr>
            <w:tcW w:w="1550" w:type="pct"/>
            <w:gridSpan w:val="2"/>
            <w:vMerge/>
            <w:tcBorders>
              <w:bottom w:val="single" w:sz="4" w:space="0" w:color="auto"/>
            </w:tcBorders>
          </w:tcPr>
          <w:p w14:paraId="12609923"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tcPr>
          <w:p w14:paraId="1EDF8C10"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7F0863" w:rsidRPr="007F0863" w14:paraId="09AD1F4E" w14:textId="77777777" w:rsidTr="007F0863">
        <w:trPr>
          <w:trHeight w:val="20"/>
        </w:trPr>
        <w:tc>
          <w:tcPr>
            <w:tcW w:w="1550" w:type="pct"/>
            <w:gridSpan w:val="2"/>
            <w:vMerge w:val="restart"/>
          </w:tcPr>
          <w:p w14:paraId="6C94C23D"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21EC84BE"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5CADDADB" w14:textId="77777777" w:rsidTr="007F0863">
        <w:trPr>
          <w:trHeight w:val="20"/>
        </w:trPr>
        <w:tc>
          <w:tcPr>
            <w:tcW w:w="1550" w:type="pct"/>
            <w:gridSpan w:val="2"/>
            <w:vMerge/>
          </w:tcPr>
          <w:p w14:paraId="5196A23E" w14:textId="77777777" w:rsidR="007F0863" w:rsidRPr="007F0863" w:rsidRDefault="007F0863" w:rsidP="00CF7DBE">
            <w:pPr>
              <w:rPr>
                <w:rFonts w:ascii="Times New Roman" w:hAnsi="Times New Roman" w:cs="Times New Roman"/>
                <w:b/>
                <w:bCs/>
              </w:rPr>
            </w:pPr>
          </w:p>
        </w:tc>
        <w:tc>
          <w:tcPr>
            <w:tcW w:w="3450" w:type="pct"/>
          </w:tcPr>
          <w:p w14:paraId="1ADAF320"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7F0863" w:rsidRPr="007F0863" w14:paraId="79573245" w14:textId="77777777" w:rsidTr="007F0863">
        <w:trPr>
          <w:trHeight w:val="20"/>
        </w:trPr>
        <w:tc>
          <w:tcPr>
            <w:tcW w:w="1550" w:type="pct"/>
            <w:gridSpan w:val="2"/>
            <w:vMerge/>
          </w:tcPr>
          <w:p w14:paraId="14B1E14C" w14:textId="77777777" w:rsidR="007F0863" w:rsidRPr="007F0863" w:rsidRDefault="007F0863" w:rsidP="00CF7DBE">
            <w:pPr>
              <w:rPr>
                <w:rFonts w:ascii="Times New Roman" w:hAnsi="Times New Roman" w:cs="Times New Roman"/>
                <w:b/>
                <w:bCs/>
              </w:rPr>
            </w:pPr>
          </w:p>
        </w:tc>
        <w:tc>
          <w:tcPr>
            <w:tcW w:w="3450" w:type="pct"/>
          </w:tcPr>
          <w:p w14:paraId="071CDD01"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7F0863" w:rsidRPr="007F0863" w14:paraId="3AB66B92" w14:textId="77777777" w:rsidTr="007F0863">
        <w:trPr>
          <w:trHeight w:val="20"/>
        </w:trPr>
        <w:tc>
          <w:tcPr>
            <w:tcW w:w="1550" w:type="pct"/>
            <w:gridSpan w:val="2"/>
            <w:vMerge/>
          </w:tcPr>
          <w:p w14:paraId="21308923"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tcPr>
          <w:p w14:paraId="5E09D828"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7F0863" w:rsidRPr="007F0863" w14:paraId="4A09BF10" w14:textId="77777777" w:rsidTr="007F0863">
        <w:trPr>
          <w:trHeight w:val="20"/>
        </w:trPr>
        <w:tc>
          <w:tcPr>
            <w:tcW w:w="1550" w:type="pct"/>
            <w:gridSpan w:val="2"/>
            <w:vMerge/>
          </w:tcPr>
          <w:p w14:paraId="03498F3E"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tcPr>
          <w:p w14:paraId="3808F0C6"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7F0863" w:rsidRPr="007F0863" w14:paraId="072F784B" w14:textId="77777777" w:rsidTr="007F0863">
        <w:trPr>
          <w:trHeight w:val="20"/>
        </w:trPr>
        <w:tc>
          <w:tcPr>
            <w:tcW w:w="5000" w:type="pct"/>
            <w:gridSpan w:val="3"/>
          </w:tcPr>
          <w:p w14:paraId="72F39F34"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(12 часов)</w:t>
            </w:r>
          </w:p>
        </w:tc>
      </w:tr>
      <w:tr w:rsidR="007F0863" w:rsidRPr="007F0863" w14:paraId="267E27EA" w14:textId="77777777" w:rsidTr="007F0863">
        <w:trPr>
          <w:trHeight w:val="20"/>
        </w:trPr>
        <w:tc>
          <w:tcPr>
            <w:tcW w:w="1550" w:type="pct"/>
            <w:gridSpan w:val="2"/>
            <w:vMerge w:val="restart"/>
          </w:tcPr>
          <w:p w14:paraId="43268606" w14:textId="77777777" w:rsidR="007F0863" w:rsidRPr="007F0863" w:rsidRDefault="007F0863" w:rsidP="00CF7DBE">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37F07789" w14:textId="77777777" w:rsidR="007F0863" w:rsidRPr="007F0863" w:rsidRDefault="007F0863" w:rsidP="00CF7DBE">
            <w:pPr>
              <w:rPr>
                <w:rFonts w:ascii="Times New Roman" w:hAnsi="Times New Roman" w:cs="Times New Roman"/>
                <w:b/>
                <w:bCs/>
              </w:rPr>
            </w:pPr>
          </w:p>
        </w:tc>
        <w:tc>
          <w:tcPr>
            <w:tcW w:w="3450" w:type="pct"/>
          </w:tcPr>
          <w:p w14:paraId="1F269711"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2EDEACC1" w14:textId="77777777" w:rsidTr="007F0863">
        <w:trPr>
          <w:trHeight w:val="20"/>
        </w:trPr>
        <w:tc>
          <w:tcPr>
            <w:tcW w:w="1550" w:type="pct"/>
            <w:gridSpan w:val="2"/>
            <w:vMerge/>
          </w:tcPr>
          <w:p w14:paraId="50CE1373" w14:textId="77777777" w:rsidR="007F0863" w:rsidRPr="007F0863" w:rsidRDefault="007F0863" w:rsidP="00CF7DBE">
            <w:pPr>
              <w:rPr>
                <w:rFonts w:ascii="Times New Roman" w:hAnsi="Times New Roman" w:cs="Times New Roman"/>
                <w:b/>
                <w:bCs/>
              </w:rPr>
            </w:pPr>
          </w:p>
        </w:tc>
        <w:tc>
          <w:tcPr>
            <w:tcW w:w="3450" w:type="pct"/>
          </w:tcPr>
          <w:p w14:paraId="0CCCFBA5"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7F0863" w:rsidRPr="007F0863" w14:paraId="69E72DE4" w14:textId="77777777" w:rsidTr="007F0863">
        <w:trPr>
          <w:trHeight w:val="20"/>
        </w:trPr>
        <w:tc>
          <w:tcPr>
            <w:tcW w:w="1550" w:type="pct"/>
            <w:gridSpan w:val="2"/>
            <w:vMerge/>
          </w:tcPr>
          <w:p w14:paraId="2F962A5A" w14:textId="77777777" w:rsidR="007F0863" w:rsidRPr="007F0863" w:rsidRDefault="007F0863" w:rsidP="00CF7DBE">
            <w:pPr>
              <w:rPr>
                <w:rFonts w:ascii="Times New Roman" w:hAnsi="Times New Roman" w:cs="Times New Roman"/>
                <w:b/>
                <w:bCs/>
              </w:rPr>
            </w:pPr>
          </w:p>
        </w:tc>
        <w:tc>
          <w:tcPr>
            <w:tcW w:w="3450" w:type="pct"/>
          </w:tcPr>
          <w:p w14:paraId="2EE3880D"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7F0863" w:rsidRPr="007F0863" w14:paraId="75E9E05D" w14:textId="77777777" w:rsidTr="007F0863">
        <w:trPr>
          <w:trHeight w:val="20"/>
        </w:trPr>
        <w:tc>
          <w:tcPr>
            <w:tcW w:w="1550" w:type="pct"/>
            <w:gridSpan w:val="2"/>
            <w:vMerge w:val="restart"/>
          </w:tcPr>
          <w:p w14:paraId="64D8757E"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5F2051AA"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22BB1C4E" w14:textId="77777777" w:rsidTr="007F0863">
        <w:trPr>
          <w:trHeight w:val="20"/>
        </w:trPr>
        <w:tc>
          <w:tcPr>
            <w:tcW w:w="1550" w:type="pct"/>
            <w:gridSpan w:val="2"/>
            <w:vMerge/>
          </w:tcPr>
          <w:p w14:paraId="2851486C" w14:textId="77777777" w:rsidR="007F0863" w:rsidRPr="007F0863" w:rsidRDefault="007F0863" w:rsidP="00CF7DBE">
            <w:pPr>
              <w:rPr>
                <w:rFonts w:ascii="Times New Roman" w:hAnsi="Times New Roman" w:cs="Times New Roman"/>
                <w:b/>
                <w:bCs/>
              </w:rPr>
            </w:pPr>
          </w:p>
        </w:tc>
        <w:tc>
          <w:tcPr>
            <w:tcW w:w="3450" w:type="pct"/>
          </w:tcPr>
          <w:p w14:paraId="51541BCB"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7F0863" w:rsidRPr="007F0863" w14:paraId="7F401769" w14:textId="77777777" w:rsidTr="007F0863">
        <w:trPr>
          <w:trHeight w:val="20"/>
        </w:trPr>
        <w:tc>
          <w:tcPr>
            <w:tcW w:w="1550" w:type="pct"/>
            <w:gridSpan w:val="2"/>
            <w:vMerge/>
            <w:tcBorders>
              <w:bottom w:val="single" w:sz="4" w:space="0" w:color="auto"/>
            </w:tcBorders>
          </w:tcPr>
          <w:p w14:paraId="7F39A2D7"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tcPr>
          <w:p w14:paraId="61290F62" w14:textId="77777777" w:rsidR="007F0863" w:rsidRPr="007F0863" w:rsidRDefault="007F0863" w:rsidP="00CF7DBE">
            <w:pPr>
              <w:jc w:val="both"/>
              <w:rPr>
                <w:rFonts w:ascii="Times New Roman" w:hAnsi="Times New Roman" w:cs="Times New Roman"/>
              </w:rPr>
            </w:pPr>
            <w:r w:rsidRPr="007F0863">
              <w:rPr>
                <w:rFonts w:ascii="Times New Roman" w:hAnsi="Times New Roman" w:cs="Times New Roman"/>
                <w:bCs/>
              </w:rPr>
              <w:t xml:space="preserve">2. </w:t>
            </w:r>
            <w:r w:rsidRPr="007F0863">
              <w:rPr>
                <w:rFonts w:ascii="Times New Roman" w:hAnsi="Times New Roman" w:cs="Times New Roman"/>
              </w:rPr>
              <w:t xml:space="preserve">Региональные стандарты рыбной отрасли. </w:t>
            </w:r>
          </w:p>
        </w:tc>
      </w:tr>
      <w:tr w:rsidR="007F0863" w:rsidRPr="007F0863" w14:paraId="1CC51763" w14:textId="77777777" w:rsidTr="007F0863">
        <w:trPr>
          <w:trHeight w:val="20"/>
        </w:trPr>
        <w:tc>
          <w:tcPr>
            <w:tcW w:w="5000" w:type="pct"/>
            <w:gridSpan w:val="3"/>
          </w:tcPr>
          <w:p w14:paraId="58CF1E2A" w14:textId="77777777" w:rsidR="007F0863" w:rsidRPr="007F0863" w:rsidRDefault="007F0863" w:rsidP="00CF7DBE">
            <w:pPr>
              <w:spacing w:line="360" w:lineRule="auto"/>
              <w:rPr>
                <w:rFonts w:ascii="Times New Roman" w:hAnsi="Times New Roman" w:cs="Times New Roman"/>
                <w:b/>
                <w:bCs/>
              </w:rPr>
            </w:pPr>
            <w:r w:rsidRPr="007F0863">
              <w:rPr>
                <w:rFonts w:ascii="Times New Roman" w:hAnsi="Times New Roman" w:cs="Times New Roman"/>
                <w:b/>
                <w:bCs/>
              </w:rPr>
              <w:t xml:space="preserve">Раздел 3. </w:t>
            </w:r>
            <w:r w:rsidRPr="007F0863">
              <w:rPr>
                <w:rFonts w:ascii="Times New Roman" w:hAnsi="Times New Roman" w:cs="Times New Roman"/>
                <w:b/>
              </w:rPr>
              <w:t>Содержательные аспекты стандартизации и сертификации (12 часов)</w:t>
            </w:r>
          </w:p>
        </w:tc>
      </w:tr>
      <w:tr w:rsidR="007F0863" w:rsidRPr="007F0863" w14:paraId="45305C58" w14:textId="77777777" w:rsidTr="007F0863">
        <w:trPr>
          <w:trHeight w:val="20"/>
        </w:trPr>
        <w:tc>
          <w:tcPr>
            <w:tcW w:w="1550" w:type="pct"/>
            <w:gridSpan w:val="2"/>
            <w:vMerge w:val="restart"/>
          </w:tcPr>
          <w:p w14:paraId="501EFA8B"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F7E8E92"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1D5D872C" w14:textId="77777777" w:rsidTr="007F0863">
        <w:trPr>
          <w:trHeight w:val="20"/>
        </w:trPr>
        <w:tc>
          <w:tcPr>
            <w:tcW w:w="1550" w:type="pct"/>
            <w:gridSpan w:val="2"/>
            <w:vMerge/>
          </w:tcPr>
          <w:p w14:paraId="6B53659F" w14:textId="77777777" w:rsidR="007F0863" w:rsidRPr="007F0863" w:rsidRDefault="007F0863" w:rsidP="00CF7DBE">
            <w:pPr>
              <w:rPr>
                <w:rFonts w:ascii="Times New Roman" w:hAnsi="Times New Roman" w:cs="Times New Roman"/>
                <w:b/>
                <w:bCs/>
              </w:rPr>
            </w:pPr>
          </w:p>
        </w:tc>
        <w:tc>
          <w:tcPr>
            <w:tcW w:w="3450" w:type="pct"/>
          </w:tcPr>
          <w:p w14:paraId="796E73CD"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7F0863" w:rsidRPr="007F0863" w14:paraId="046CA026" w14:textId="77777777" w:rsidTr="007F0863">
        <w:trPr>
          <w:trHeight w:val="20"/>
        </w:trPr>
        <w:tc>
          <w:tcPr>
            <w:tcW w:w="1550" w:type="pct"/>
            <w:gridSpan w:val="2"/>
            <w:vMerge/>
          </w:tcPr>
          <w:p w14:paraId="281754AA" w14:textId="77777777" w:rsidR="007F0863" w:rsidRPr="007F0863" w:rsidRDefault="007F0863" w:rsidP="00CF7DBE">
            <w:pPr>
              <w:rPr>
                <w:rFonts w:ascii="Times New Roman" w:hAnsi="Times New Roman" w:cs="Times New Roman"/>
                <w:b/>
                <w:bCs/>
              </w:rPr>
            </w:pPr>
          </w:p>
        </w:tc>
        <w:tc>
          <w:tcPr>
            <w:tcW w:w="3450" w:type="pct"/>
            <w:vAlign w:val="center"/>
          </w:tcPr>
          <w:p w14:paraId="2217C1A5"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7F0863" w:rsidRPr="007F0863" w14:paraId="0F13627F" w14:textId="77777777" w:rsidTr="007F0863">
        <w:trPr>
          <w:trHeight w:val="20"/>
        </w:trPr>
        <w:tc>
          <w:tcPr>
            <w:tcW w:w="1550" w:type="pct"/>
            <w:gridSpan w:val="2"/>
            <w:vMerge/>
            <w:tcBorders>
              <w:bottom w:val="single" w:sz="4" w:space="0" w:color="auto"/>
            </w:tcBorders>
          </w:tcPr>
          <w:p w14:paraId="5648970A"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vAlign w:val="center"/>
          </w:tcPr>
          <w:p w14:paraId="39D72E2E"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7F0863" w:rsidRPr="007F0863" w14:paraId="65FC297C" w14:textId="77777777" w:rsidTr="007F0863">
        <w:trPr>
          <w:trHeight w:val="20"/>
        </w:trPr>
        <w:tc>
          <w:tcPr>
            <w:tcW w:w="1550" w:type="pct"/>
            <w:gridSpan w:val="2"/>
            <w:vMerge w:val="restart"/>
          </w:tcPr>
          <w:p w14:paraId="75B6560F"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6F1078EE"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6C6A7EAE" w14:textId="77777777" w:rsidTr="007F0863">
        <w:trPr>
          <w:trHeight w:val="20"/>
        </w:trPr>
        <w:tc>
          <w:tcPr>
            <w:tcW w:w="1550" w:type="pct"/>
            <w:gridSpan w:val="2"/>
            <w:vMerge/>
          </w:tcPr>
          <w:p w14:paraId="15D070F6" w14:textId="77777777" w:rsidR="007F0863" w:rsidRPr="007F0863" w:rsidRDefault="007F0863" w:rsidP="00CF7DBE">
            <w:pPr>
              <w:rPr>
                <w:rFonts w:ascii="Times New Roman" w:hAnsi="Times New Roman" w:cs="Times New Roman"/>
                <w:b/>
                <w:bCs/>
              </w:rPr>
            </w:pPr>
          </w:p>
        </w:tc>
        <w:tc>
          <w:tcPr>
            <w:tcW w:w="3450" w:type="pct"/>
          </w:tcPr>
          <w:p w14:paraId="788A4AF5"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7F0863" w:rsidRPr="007F0863" w14:paraId="5D65039E" w14:textId="77777777" w:rsidTr="007F0863">
        <w:trPr>
          <w:trHeight w:val="20"/>
        </w:trPr>
        <w:tc>
          <w:tcPr>
            <w:tcW w:w="1550" w:type="pct"/>
            <w:gridSpan w:val="2"/>
            <w:vMerge/>
          </w:tcPr>
          <w:p w14:paraId="4C8AC5C8" w14:textId="77777777" w:rsidR="007F0863" w:rsidRPr="007F0863" w:rsidRDefault="007F0863" w:rsidP="00CF7DBE">
            <w:pPr>
              <w:rPr>
                <w:rFonts w:ascii="Times New Roman" w:hAnsi="Times New Roman" w:cs="Times New Roman"/>
                <w:b/>
                <w:bCs/>
              </w:rPr>
            </w:pPr>
          </w:p>
        </w:tc>
        <w:tc>
          <w:tcPr>
            <w:tcW w:w="3450" w:type="pct"/>
          </w:tcPr>
          <w:p w14:paraId="02D26B24"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7F0863" w:rsidRPr="007F0863" w14:paraId="5307EA51" w14:textId="77777777" w:rsidTr="007F0863">
        <w:trPr>
          <w:trHeight w:val="20"/>
        </w:trPr>
        <w:tc>
          <w:tcPr>
            <w:tcW w:w="1550" w:type="pct"/>
            <w:gridSpan w:val="2"/>
            <w:vMerge/>
          </w:tcPr>
          <w:p w14:paraId="07489F71" w14:textId="77777777" w:rsidR="007F0863" w:rsidRPr="007F0863" w:rsidRDefault="007F0863" w:rsidP="00CF7DBE">
            <w:pPr>
              <w:rPr>
                <w:rFonts w:ascii="Times New Roman" w:hAnsi="Times New Roman" w:cs="Times New Roman"/>
                <w:b/>
                <w:bCs/>
              </w:rPr>
            </w:pPr>
          </w:p>
        </w:tc>
        <w:tc>
          <w:tcPr>
            <w:tcW w:w="3450" w:type="pct"/>
          </w:tcPr>
          <w:p w14:paraId="081970C5"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7F0863" w:rsidRPr="007F0863" w14:paraId="7387B469" w14:textId="77777777" w:rsidTr="007F0863">
        <w:trPr>
          <w:trHeight w:val="20"/>
        </w:trPr>
        <w:tc>
          <w:tcPr>
            <w:tcW w:w="1550" w:type="pct"/>
            <w:gridSpan w:val="2"/>
            <w:vMerge/>
          </w:tcPr>
          <w:p w14:paraId="71B4FA77" w14:textId="77777777" w:rsidR="007F0863" w:rsidRPr="007F0863" w:rsidRDefault="007F0863" w:rsidP="00CF7DBE">
            <w:pPr>
              <w:rPr>
                <w:rFonts w:ascii="Times New Roman" w:hAnsi="Times New Roman" w:cs="Times New Roman"/>
                <w:b/>
                <w:bCs/>
              </w:rPr>
            </w:pPr>
          </w:p>
        </w:tc>
        <w:tc>
          <w:tcPr>
            <w:tcW w:w="3450" w:type="pct"/>
          </w:tcPr>
          <w:p w14:paraId="46F9ADA7"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7F0863" w:rsidRPr="007F0863" w14:paraId="3EA7DD18" w14:textId="77777777" w:rsidTr="007F0863">
        <w:trPr>
          <w:trHeight w:val="20"/>
        </w:trPr>
        <w:tc>
          <w:tcPr>
            <w:tcW w:w="1550" w:type="pct"/>
            <w:gridSpan w:val="2"/>
            <w:vMerge/>
          </w:tcPr>
          <w:p w14:paraId="38210AB2" w14:textId="77777777" w:rsidR="007F0863" w:rsidRPr="007F0863" w:rsidRDefault="007F0863" w:rsidP="00CF7DBE">
            <w:pPr>
              <w:rPr>
                <w:rFonts w:ascii="Times New Roman" w:hAnsi="Times New Roman" w:cs="Times New Roman"/>
                <w:b/>
                <w:bCs/>
              </w:rPr>
            </w:pPr>
          </w:p>
        </w:tc>
        <w:tc>
          <w:tcPr>
            <w:tcW w:w="3450" w:type="pct"/>
          </w:tcPr>
          <w:p w14:paraId="66A40D87"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7F0863" w:rsidRPr="007F0863" w14:paraId="0F166A2E" w14:textId="77777777" w:rsidTr="007F0863">
        <w:trPr>
          <w:trHeight w:val="20"/>
        </w:trPr>
        <w:tc>
          <w:tcPr>
            <w:tcW w:w="1550" w:type="pct"/>
            <w:gridSpan w:val="2"/>
            <w:vMerge/>
          </w:tcPr>
          <w:p w14:paraId="48D9AE85" w14:textId="77777777" w:rsidR="007F0863" w:rsidRPr="007F0863" w:rsidRDefault="007F0863" w:rsidP="00CF7DBE">
            <w:pPr>
              <w:rPr>
                <w:rFonts w:ascii="Times New Roman" w:hAnsi="Times New Roman" w:cs="Times New Roman"/>
                <w:b/>
                <w:bCs/>
              </w:rPr>
            </w:pPr>
          </w:p>
        </w:tc>
        <w:tc>
          <w:tcPr>
            <w:tcW w:w="3450" w:type="pct"/>
          </w:tcPr>
          <w:p w14:paraId="6209051F"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7F0863" w:rsidRPr="007F0863" w14:paraId="495C22AC" w14:textId="77777777" w:rsidTr="007F0863">
        <w:trPr>
          <w:trHeight w:val="20"/>
        </w:trPr>
        <w:tc>
          <w:tcPr>
            <w:tcW w:w="1550" w:type="pct"/>
            <w:gridSpan w:val="2"/>
            <w:vMerge w:val="restart"/>
          </w:tcPr>
          <w:p w14:paraId="69F41A1C"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549A953D"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6BCD30AF" w14:textId="77777777" w:rsidTr="007F0863">
        <w:trPr>
          <w:trHeight w:val="20"/>
        </w:trPr>
        <w:tc>
          <w:tcPr>
            <w:tcW w:w="1550" w:type="pct"/>
            <w:gridSpan w:val="2"/>
            <w:vMerge/>
          </w:tcPr>
          <w:p w14:paraId="6EAAEE55" w14:textId="77777777" w:rsidR="007F0863" w:rsidRPr="007F0863" w:rsidRDefault="007F0863" w:rsidP="00CF7DBE">
            <w:pPr>
              <w:rPr>
                <w:rFonts w:ascii="Times New Roman" w:hAnsi="Times New Roman" w:cs="Times New Roman"/>
                <w:b/>
                <w:bCs/>
              </w:rPr>
            </w:pPr>
          </w:p>
        </w:tc>
        <w:tc>
          <w:tcPr>
            <w:tcW w:w="3450" w:type="pct"/>
          </w:tcPr>
          <w:p w14:paraId="2E862885"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7F0863" w:rsidRPr="007F0863" w14:paraId="5F9936F6" w14:textId="77777777" w:rsidTr="007F0863">
        <w:trPr>
          <w:trHeight w:val="20"/>
        </w:trPr>
        <w:tc>
          <w:tcPr>
            <w:tcW w:w="1550" w:type="pct"/>
            <w:gridSpan w:val="2"/>
            <w:vMerge/>
          </w:tcPr>
          <w:p w14:paraId="39D19685" w14:textId="77777777" w:rsidR="007F0863" w:rsidRPr="007F0863" w:rsidRDefault="007F0863" w:rsidP="00CF7DBE">
            <w:pPr>
              <w:rPr>
                <w:rFonts w:ascii="Times New Roman" w:hAnsi="Times New Roman" w:cs="Times New Roman"/>
                <w:b/>
                <w:bCs/>
              </w:rPr>
            </w:pPr>
          </w:p>
        </w:tc>
        <w:tc>
          <w:tcPr>
            <w:tcW w:w="3450" w:type="pct"/>
          </w:tcPr>
          <w:p w14:paraId="38884A5A"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7F0863" w:rsidRPr="007F0863" w14:paraId="27FECA05" w14:textId="77777777" w:rsidTr="007F0863">
        <w:trPr>
          <w:trHeight w:val="20"/>
        </w:trPr>
        <w:tc>
          <w:tcPr>
            <w:tcW w:w="1550" w:type="pct"/>
            <w:gridSpan w:val="2"/>
            <w:vMerge/>
          </w:tcPr>
          <w:p w14:paraId="13DE5429" w14:textId="77777777" w:rsidR="007F0863" w:rsidRPr="007F0863" w:rsidRDefault="007F0863" w:rsidP="00CF7DBE">
            <w:pPr>
              <w:rPr>
                <w:rFonts w:ascii="Times New Roman" w:hAnsi="Times New Roman" w:cs="Times New Roman"/>
                <w:b/>
                <w:bCs/>
              </w:rPr>
            </w:pPr>
          </w:p>
        </w:tc>
        <w:tc>
          <w:tcPr>
            <w:tcW w:w="3450" w:type="pct"/>
          </w:tcPr>
          <w:p w14:paraId="534F65BC"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7F0863" w:rsidRPr="007F0863" w14:paraId="72321A74" w14:textId="77777777" w:rsidTr="007F0863">
        <w:trPr>
          <w:trHeight w:val="20"/>
        </w:trPr>
        <w:tc>
          <w:tcPr>
            <w:tcW w:w="1550" w:type="pct"/>
            <w:gridSpan w:val="2"/>
            <w:vMerge/>
            <w:tcBorders>
              <w:bottom w:val="single" w:sz="4" w:space="0" w:color="auto"/>
            </w:tcBorders>
          </w:tcPr>
          <w:p w14:paraId="7498EACB" w14:textId="77777777" w:rsidR="007F0863" w:rsidRPr="007F0863" w:rsidRDefault="007F0863" w:rsidP="00CF7DBE">
            <w:pPr>
              <w:rPr>
                <w:rFonts w:ascii="Times New Roman" w:hAnsi="Times New Roman" w:cs="Times New Roman"/>
                <w:b/>
                <w:bCs/>
              </w:rPr>
            </w:pPr>
          </w:p>
        </w:tc>
        <w:tc>
          <w:tcPr>
            <w:tcW w:w="3450" w:type="pct"/>
            <w:tcBorders>
              <w:bottom w:val="single" w:sz="4" w:space="0" w:color="auto"/>
            </w:tcBorders>
          </w:tcPr>
          <w:p w14:paraId="29746ACE"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7F0863" w:rsidRPr="007F0863" w14:paraId="3D67D1CA" w14:textId="77777777" w:rsidTr="007F0863">
        <w:trPr>
          <w:trHeight w:val="20"/>
        </w:trPr>
        <w:tc>
          <w:tcPr>
            <w:tcW w:w="1550" w:type="pct"/>
            <w:gridSpan w:val="2"/>
            <w:vMerge w:val="restart"/>
          </w:tcPr>
          <w:p w14:paraId="072DC822"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2637ABA"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Содержание</w:t>
            </w:r>
          </w:p>
        </w:tc>
      </w:tr>
      <w:tr w:rsidR="007F0863" w:rsidRPr="007F0863" w14:paraId="40E00905" w14:textId="77777777" w:rsidTr="007F0863">
        <w:trPr>
          <w:trHeight w:val="20"/>
        </w:trPr>
        <w:tc>
          <w:tcPr>
            <w:tcW w:w="1550" w:type="pct"/>
            <w:gridSpan w:val="2"/>
            <w:vMerge/>
          </w:tcPr>
          <w:p w14:paraId="52E81045" w14:textId="77777777" w:rsidR="007F0863" w:rsidRPr="007F0863" w:rsidRDefault="007F0863" w:rsidP="00CF7DBE">
            <w:pPr>
              <w:rPr>
                <w:rFonts w:ascii="Times New Roman" w:hAnsi="Times New Roman" w:cs="Times New Roman"/>
                <w:b/>
                <w:bCs/>
              </w:rPr>
            </w:pPr>
          </w:p>
        </w:tc>
        <w:tc>
          <w:tcPr>
            <w:tcW w:w="3450" w:type="pct"/>
          </w:tcPr>
          <w:p w14:paraId="2BC50866"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7F0863" w:rsidRPr="007F0863" w14:paraId="075B8502" w14:textId="77777777" w:rsidTr="007F0863">
        <w:trPr>
          <w:trHeight w:val="20"/>
        </w:trPr>
        <w:tc>
          <w:tcPr>
            <w:tcW w:w="1550" w:type="pct"/>
            <w:gridSpan w:val="2"/>
            <w:vMerge/>
          </w:tcPr>
          <w:p w14:paraId="6DC6E818" w14:textId="77777777" w:rsidR="007F0863" w:rsidRPr="007F0863" w:rsidRDefault="007F0863" w:rsidP="00CF7DBE">
            <w:pPr>
              <w:rPr>
                <w:rFonts w:ascii="Times New Roman" w:hAnsi="Times New Roman" w:cs="Times New Roman"/>
                <w:b/>
                <w:bCs/>
              </w:rPr>
            </w:pPr>
          </w:p>
        </w:tc>
        <w:tc>
          <w:tcPr>
            <w:tcW w:w="3450" w:type="pct"/>
          </w:tcPr>
          <w:p w14:paraId="02C2D469"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7F0863" w:rsidRPr="007F0863" w14:paraId="2DF28109" w14:textId="77777777" w:rsidTr="007F0863">
        <w:trPr>
          <w:trHeight w:val="20"/>
        </w:trPr>
        <w:tc>
          <w:tcPr>
            <w:tcW w:w="1550" w:type="pct"/>
            <w:gridSpan w:val="2"/>
            <w:vMerge/>
          </w:tcPr>
          <w:p w14:paraId="5D0A4E6E" w14:textId="77777777" w:rsidR="007F0863" w:rsidRPr="007F0863" w:rsidRDefault="007F0863" w:rsidP="00CF7DBE">
            <w:pPr>
              <w:rPr>
                <w:rFonts w:ascii="Times New Roman" w:hAnsi="Times New Roman" w:cs="Times New Roman"/>
                <w:b/>
                <w:bCs/>
              </w:rPr>
            </w:pPr>
          </w:p>
        </w:tc>
        <w:tc>
          <w:tcPr>
            <w:tcW w:w="3450" w:type="pct"/>
          </w:tcPr>
          <w:p w14:paraId="6F6FC557"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7F0863" w:rsidRPr="007F0863" w14:paraId="11339DC9" w14:textId="77777777" w:rsidTr="007F0863">
        <w:trPr>
          <w:trHeight w:val="20"/>
        </w:trPr>
        <w:tc>
          <w:tcPr>
            <w:tcW w:w="1550" w:type="pct"/>
            <w:gridSpan w:val="2"/>
            <w:vMerge/>
          </w:tcPr>
          <w:p w14:paraId="4B4CF56F" w14:textId="77777777" w:rsidR="007F0863" w:rsidRPr="007F0863" w:rsidRDefault="007F0863" w:rsidP="00CF7DBE">
            <w:pPr>
              <w:rPr>
                <w:rFonts w:ascii="Times New Roman" w:hAnsi="Times New Roman" w:cs="Times New Roman"/>
                <w:b/>
                <w:bCs/>
              </w:rPr>
            </w:pPr>
          </w:p>
        </w:tc>
        <w:tc>
          <w:tcPr>
            <w:tcW w:w="3450" w:type="pct"/>
          </w:tcPr>
          <w:p w14:paraId="627081E2" w14:textId="77777777" w:rsidR="007F0863" w:rsidRPr="007F0863" w:rsidRDefault="007F0863" w:rsidP="00CF7DBE">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7F0863" w:rsidRPr="007F0863" w14:paraId="158E3A33" w14:textId="77777777" w:rsidTr="007F0863">
        <w:trPr>
          <w:trHeight w:val="20"/>
        </w:trPr>
        <w:tc>
          <w:tcPr>
            <w:tcW w:w="5000" w:type="pct"/>
            <w:gridSpan w:val="3"/>
          </w:tcPr>
          <w:p w14:paraId="0438E3F7" w14:textId="77777777" w:rsidR="007F0863" w:rsidRPr="007F0863" w:rsidRDefault="007F0863" w:rsidP="00CF7DBE">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7F0863" w:rsidRPr="007F0863" w14:paraId="292123FF" w14:textId="77777777" w:rsidTr="007F0863">
        <w:trPr>
          <w:trHeight w:val="20"/>
        </w:trPr>
        <w:tc>
          <w:tcPr>
            <w:tcW w:w="5000" w:type="pct"/>
            <w:gridSpan w:val="3"/>
          </w:tcPr>
          <w:p w14:paraId="0C5B643D" w14:textId="77777777" w:rsidR="007F0863" w:rsidRPr="007F0863" w:rsidRDefault="007F0863" w:rsidP="00CF7DBE">
            <w:pPr>
              <w:rPr>
                <w:rFonts w:ascii="Times New Roman" w:hAnsi="Times New Roman" w:cs="Times New Roman"/>
                <w:b/>
                <w:bCs/>
              </w:rPr>
            </w:pPr>
            <w:r w:rsidRPr="007F0863">
              <w:rPr>
                <w:rFonts w:ascii="Times New Roman" w:hAnsi="Times New Roman" w:cs="Times New Roman"/>
                <w:b/>
                <w:bCs/>
              </w:rPr>
              <w:t>Всего: 36 часов</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197" w:name="_Toc158389439"/>
      <w:bookmarkStart w:id="198" w:name="_Toc158393543"/>
      <w:bookmarkStart w:id="199"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7"/>
      <w:bookmarkEnd w:id="198"/>
      <w:bookmarkEnd w:id="199"/>
    </w:p>
    <w:p w14:paraId="26AA51EF" w14:textId="77777777" w:rsidR="001E7D1C" w:rsidRPr="00101ECC" w:rsidRDefault="001E7D1C" w:rsidP="001E7D1C">
      <w:pPr>
        <w:pStyle w:val="114"/>
        <w:rPr>
          <w:rFonts w:ascii="Times New Roman" w:hAnsi="Times New Roman"/>
        </w:rPr>
      </w:pPr>
      <w:bookmarkStart w:id="200" w:name="_Toc158389440"/>
      <w:bookmarkStart w:id="201" w:name="_Toc158393544"/>
      <w:bookmarkStart w:id="202" w:name="_Toc158398001"/>
      <w:r w:rsidRPr="00101ECC">
        <w:rPr>
          <w:rFonts w:ascii="Times New Roman" w:hAnsi="Times New Roman"/>
        </w:rPr>
        <w:t>3.1. Материально-техническое обеспечение</w:t>
      </w:r>
      <w:bookmarkEnd w:id="200"/>
      <w:bookmarkEnd w:id="201"/>
      <w:bookmarkEnd w:id="202"/>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03" w:name="_Toc158389441"/>
      <w:bookmarkStart w:id="204" w:name="_Toc158393545"/>
      <w:bookmarkStart w:id="205" w:name="_Toc158398002"/>
      <w:r w:rsidRPr="00101ECC">
        <w:rPr>
          <w:rFonts w:ascii="Times New Roman" w:hAnsi="Times New Roman"/>
        </w:rPr>
        <w:t>3.2. Учебно-методическое обеспечение</w:t>
      </w:r>
      <w:bookmarkEnd w:id="203"/>
      <w:bookmarkEnd w:id="204"/>
      <w:bookmarkEnd w:id="205"/>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6BAFD29A" w14:textId="11C72410" w:rsidR="0090492F" w:rsidRPr="0090492F" w:rsidRDefault="0090492F" w:rsidP="00B623E6">
      <w:pPr>
        <w:pStyle w:val="a4"/>
        <w:numPr>
          <w:ilvl w:val="0"/>
          <w:numId w:val="40"/>
        </w:numPr>
        <w:tabs>
          <w:tab w:val="left" w:pos="1134"/>
        </w:tabs>
        <w:spacing w:line="276" w:lineRule="auto"/>
        <w:ind w:left="0" w:firstLine="567"/>
        <w:jc w:val="both"/>
        <w:rPr>
          <w:rFonts w:ascii="Times New Roman" w:hAnsi="Times New Roman"/>
          <w:bCs/>
          <w:sz w:val="24"/>
          <w:szCs w:val="24"/>
        </w:rPr>
      </w:pPr>
      <w:bookmarkStart w:id="206" w:name="_Toc158389442"/>
      <w:bookmarkStart w:id="207" w:name="_Toc158393546"/>
      <w:bookmarkStart w:id="208" w:name="_Toc158398003"/>
      <w:r w:rsidRPr="0090492F">
        <w:rPr>
          <w:rFonts w:ascii="Times New Roman" w:hAnsi="Times New Roman"/>
          <w:bCs/>
          <w:sz w:val="24"/>
          <w:szCs w:val="24"/>
        </w:rPr>
        <w:t xml:space="preserve">Земсков, Ю. П. Организация и технология испытаний: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532F565B" w14:textId="040B43A1" w:rsidR="0090492F" w:rsidRPr="0090492F" w:rsidRDefault="0090492F" w:rsidP="00B623E6">
      <w:pPr>
        <w:pStyle w:val="a4"/>
        <w:numPr>
          <w:ilvl w:val="0"/>
          <w:numId w:val="40"/>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Ким, К. К. Средства электрических измерений и их поверка: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К. К. Ким, Г. Н. Анисимов, А. И. </w:t>
      </w:r>
      <w:proofErr w:type="spellStart"/>
      <w:r w:rsidRPr="0090492F">
        <w:rPr>
          <w:rFonts w:ascii="Times New Roman" w:hAnsi="Times New Roman"/>
          <w:bCs/>
          <w:sz w:val="24"/>
          <w:szCs w:val="24"/>
        </w:rPr>
        <w:t>Чураков</w:t>
      </w:r>
      <w:proofErr w:type="spellEnd"/>
      <w:r w:rsidRPr="0090492F">
        <w:rPr>
          <w:rFonts w:ascii="Times New Roman" w:hAnsi="Times New Roman"/>
          <w:bCs/>
          <w:sz w:val="24"/>
          <w:szCs w:val="24"/>
        </w:rPr>
        <w:t xml:space="preserve">. — Санкт-Петербург: Лань, 2021. — 316 с. — ISBN 978-5-8114-6981-9. — Текст: электронный // Лань: электронно-библиотечная система. — URL: https://e. </w:t>
      </w:r>
      <w:proofErr w:type="spellStart"/>
      <w:r w:rsidRPr="0090492F">
        <w:rPr>
          <w:rFonts w:ascii="Times New Roman" w:hAnsi="Times New Roman"/>
          <w:bCs/>
          <w:sz w:val="24"/>
          <w:szCs w:val="24"/>
        </w:rPr>
        <w:t>lanbook</w:t>
      </w:r>
      <w:proofErr w:type="spellEnd"/>
      <w:r w:rsidRPr="0090492F">
        <w:rPr>
          <w:rFonts w:ascii="Times New Roman" w:hAnsi="Times New Roman"/>
          <w:bCs/>
          <w:sz w:val="24"/>
          <w:szCs w:val="24"/>
        </w:rPr>
        <w:t xml:space="preserve">. </w:t>
      </w:r>
      <w:proofErr w:type="spellStart"/>
      <w:r w:rsidRPr="0090492F">
        <w:rPr>
          <w:rFonts w:ascii="Times New Roman" w:hAnsi="Times New Roman"/>
          <w:bCs/>
          <w:sz w:val="24"/>
          <w:szCs w:val="24"/>
        </w:rPr>
        <w:t>com</w:t>
      </w:r>
      <w:proofErr w:type="spellEnd"/>
      <w:r w:rsidRPr="0090492F">
        <w:rPr>
          <w:rFonts w:ascii="Times New Roman" w:hAnsi="Times New Roman"/>
          <w:bCs/>
          <w:sz w:val="24"/>
          <w:szCs w:val="24"/>
        </w:rPr>
        <w:t>/</w:t>
      </w:r>
      <w:proofErr w:type="spellStart"/>
      <w:r w:rsidRPr="0090492F">
        <w:rPr>
          <w:rFonts w:ascii="Times New Roman" w:hAnsi="Times New Roman"/>
          <w:bCs/>
          <w:sz w:val="24"/>
          <w:szCs w:val="24"/>
        </w:rPr>
        <w:t>book</w:t>
      </w:r>
      <w:proofErr w:type="spellEnd"/>
      <w:r w:rsidRPr="0090492F">
        <w:rPr>
          <w:rFonts w:ascii="Times New Roman" w:hAnsi="Times New Roman"/>
          <w:bCs/>
          <w:sz w:val="24"/>
          <w:szCs w:val="24"/>
        </w:rPr>
        <w:t>/153944</w:t>
      </w:r>
    </w:p>
    <w:p w14:paraId="1421DE8C" w14:textId="77777777" w:rsidR="0090492F" w:rsidRPr="00101ECC" w:rsidRDefault="0090492F" w:rsidP="0090492F">
      <w:pPr>
        <w:tabs>
          <w:tab w:val="left" w:pos="1134"/>
        </w:tabs>
        <w:spacing w:line="276" w:lineRule="auto"/>
        <w:ind w:left="709"/>
        <w:contextualSpacing/>
        <w:jc w:val="both"/>
        <w:rPr>
          <w:rFonts w:ascii="Times New Roman" w:hAnsi="Times New Roman"/>
          <w:noProof/>
          <w:sz w:val="24"/>
          <w:szCs w:val="24"/>
        </w:rPr>
      </w:pPr>
    </w:p>
    <w:p w14:paraId="2CA5638C"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6"/>
      <w:bookmarkEnd w:id="207"/>
      <w:bookmarkEnd w:id="20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1933B2">
        <w:trPr>
          <w:trHeight w:val="20"/>
        </w:trPr>
        <w:tc>
          <w:tcPr>
            <w:tcW w:w="1495" w:type="pct"/>
            <w:vAlign w:val="center"/>
          </w:tcPr>
          <w:p w14:paraId="5FE8AE67"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7C7781C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0FBA245B"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E6FD0" w:rsidRPr="00101ECC" w14:paraId="299F4337" w14:textId="77777777" w:rsidTr="001933B2">
        <w:trPr>
          <w:trHeight w:val="20"/>
        </w:trPr>
        <w:tc>
          <w:tcPr>
            <w:tcW w:w="1495" w:type="pct"/>
          </w:tcPr>
          <w:p w14:paraId="277AEDEA" w14:textId="77777777" w:rsidR="00FE6FD0" w:rsidRPr="00101ECC" w:rsidRDefault="00FE6FD0" w:rsidP="00FE6FD0">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2726686" w14:textId="77777777" w:rsidR="001C4808" w:rsidRPr="00101ECC" w:rsidRDefault="001C4808"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09D40AAF" w14:textId="77777777" w:rsidR="001C4808" w:rsidRPr="00101ECC" w:rsidRDefault="001C4808"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26AAA1EF" w14:textId="77777777" w:rsidR="001C4808" w:rsidRPr="00101ECC" w:rsidRDefault="001C4808"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7CD712D8" w14:textId="3F2E1FBA" w:rsidR="00FE6FD0" w:rsidRPr="00101ECC" w:rsidRDefault="00FE6FD0" w:rsidP="0090492F">
            <w:pPr>
              <w:spacing w:line="276" w:lineRule="auto"/>
              <w:contextualSpacing/>
              <w:rPr>
                <w:rFonts w:ascii="Times New Roman" w:hAnsi="Times New Roman"/>
                <w:bCs/>
                <w:noProof/>
                <w:sz w:val="24"/>
                <w:szCs w:val="24"/>
              </w:rPr>
            </w:pPr>
          </w:p>
        </w:tc>
        <w:tc>
          <w:tcPr>
            <w:tcW w:w="1495" w:type="pct"/>
          </w:tcPr>
          <w:p w14:paraId="1223B958" w14:textId="00A1D36A" w:rsidR="0061257D" w:rsidRPr="00101ECC" w:rsidRDefault="0061257D" w:rsidP="0061257D">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E7CDA3C" w14:textId="1ADDD09C" w:rsidR="0061257D" w:rsidRPr="00101ECC" w:rsidRDefault="0061257D" w:rsidP="0061257D">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1FAE393" w14:textId="32830C03" w:rsidR="00FE6FD0" w:rsidRPr="00101ECC" w:rsidRDefault="00FE6FD0" w:rsidP="0061257D">
            <w:pPr>
              <w:suppressAutoHyphens/>
              <w:spacing w:line="276" w:lineRule="auto"/>
              <w:contextualSpacing/>
              <w:rPr>
                <w:rFonts w:ascii="Times New Roman" w:hAnsi="Times New Roman" w:cs="Times New Roman"/>
                <w:sz w:val="24"/>
                <w:szCs w:val="24"/>
              </w:rPr>
            </w:pPr>
          </w:p>
        </w:tc>
        <w:tc>
          <w:tcPr>
            <w:tcW w:w="1495" w:type="pct"/>
          </w:tcPr>
          <w:p w14:paraId="70F96906" w14:textId="7EB565B2" w:rsidR="00FE6FD0" w:rsidRPr="00101ECC" w:rsidRDefault="00FE6FD0" w:rsidP="00FE6FD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FE6FD0" w:rsidRPr="00101ECC" w:rsidRDefault="00FE6FD0" w:rsidP="00FE6FD0">
            <w:pPr>
              <w:suppressAutoHyphens/>
              <w:spacing w:line="276" w:lineRule="auto"/>
              <w:contextualSpacing/>
              <w:rPr>
                <w:rFonts w:ascii="Times New Roman" w:hAnsi="Times New Roman" w:cs="Times New Roman"/>
                <w:sz w:val="24"/>
                <w:szCs w:val="24"/>
              </w:rPr>
            </w:pPr>
          </w:p>
        </w:tc>
      </w:tr>
      <w:tr w:rsidR="00366302" w:rsidRPr="00101ECC" w14:paraId="29C6CEF5" w14:textId="77777777" w:rsidTr="001933B2">
        <w:trPr>
          <w:trHeight w:val="20"/>
        </w:trPr>
        <w:tc>
          <w:tcPr>
            <w:tcW w:w="1495" w:type="pct"/>
          </w:tcPr>
          <w:p w14:paraId="7E0BF1F5" w14:textId="77777777" w:rsidR="00366302" w:rsidRPr="00101ECC" w:rsidRDefault="00366302" w:rsidP="0036630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5E603EA" w14:textId="77777777" w:rsidR="0061257D" w:rsidRPr="00101ECC" w:rsidRDefault="0061257D"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xml:space="preserve">применять требования нормативных правовых актов к основным видам </w:t>
            </w:r>
            <w:r w:rsidRPr="00101ECC">
              <w:rPr>
                <w:rFonts w:ascii="Times New Roman" w:hAnsi="Times New Roman"/>
                <w:bCs/>
                <w:noProof/>
                <w:sz w:val="24"/>
                <w:szCs w:val="24"/>
              </w:rPr>
              <w:lastRenderedPageBreak/>
              <w:t>продукции (услуг) и процессов;</w:t>
            </w:r>
          </w:p>
          <w:p w14:paraId="44311ED8" w14:textId="77777777" w:rsidR="0061257D" w:rsidRPr="00101ECC" w:rsidRDefault="0061257D"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пользоваться контрольно-испытательной и измерительной аппаратурой;</w:t>
            </w:r>
          </w:p>
          <w:p w14:paraId="3460E130" w14:textId="6783EACD" w:rsidR="00366302" w:rsidRPr="00101ECC" w:rsidRDefault="00366302" w:rsidP="00501339">
            <w:pPr>
              <w:numPr>
                <w:ilvl w:val="0"/>
                <w:numId w:val="16"/>
              </w:numPr>
              <w:spacing w:line="276" w:lineRule="auto"/>
              <w:contextualSpacing/>
              <w:rPr>
                <w:rFonts w:ascii="Times New Roman" w:hAnsi="Times New Roman"/>
                <w:bCs/>
                <w:noProof/>
                <w:sz w:val="24"/>
                <w:szCs w:val="24"/>
              </w:rPr>
            </w:pPr>
          </w:p>
        </w:tc>
        <w:tc>
          <w:tcPr>
            <w:tcW w:w="1495" w:type="pct"/>
          </w:tcPr>
          <w:p w14:paraId="5724A42E" w14:textId="77777777" w:rsidR="009D1AF0" w:rsidRPr="00101ECC" w:rsidRDefault="00366302" w:rsidP="0090492F">
            <w:pPr>
              <w:jc w:val="both"/>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умения </w:t>
            </w:r>
            <w:r w:rsidR="009D1AF0"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33BB686E" w14:textId="77777777" w:rsidR="009D1AF0" w:rsidRPr="00101ECC" w:rsidRDefault="009D1AF0" w:rsidP="00B623E6">
            <w:pPr>
              <w:numPr>
                <w:ilvl w:val="0"/>
                <w:numId w:val="26"/>
              </w:numPr>
              <w:ind w:left="0" w:firstLine="0"/>
              <w:jc w:val="both"/>
              <w:rPr>
                <w:rFonts w:ascii="Times New Roman" w:eastAsia="Calibri" w:hAnsi="Times New Roman"/>
                <w:sz w:val="24"/>
                <w:szCs w:val="24"/>
              </w:rPr>
            </w:pPr>
            <w:r w:rsidRPr="00101ECC">
              <w:rPr>
                <w:rFonts w:ascii="Times New Roman" w:eastAsia="Calibri" w:hAnsi="Times New Roman"/>
                <w:sz w:val="24"/>
                <w:szCs w:val="24"/>
              </w:rPr>
              <w:lastRenderedPageBreak/>
              <w:t>грамотно использовать контрольно-испытательную и измерительную аппаратуры;</w:t>
            </w:r>
          </w:p>
          <w:p w14:paraId="03ABB58C" w14:textId="4AD39835" w:rsidR="00366302" w:rsidRPr="00101ECC" w:rsidRDefault="00366302" w:rsidP="009D1AF0">
            <w:pPr>
              <w:suppressAutoHyphens/>
              <w:spacing w:line="276" w:lineRule="auto"/>
              <w:contextualSpacing/>
              <w:rPr>
                <w:rFonts w:ascii="Times New Roman" w:hAnsi="Times New Roman" w:cs="Times New Roman"/>
                <w:bCs/>
                <w:sz w:val="24"/>
                <w:szCs w:val="24"/>
              </w:rPr>
            </w:pPr>
          </w:p>
        </w:tc>
        <w:tc>
          <w:tcPr>
            <w:tcW w:w="1495" w:type="pct"/>
          </w:tcPr>
          <w:p w14:paraId="6D607DCB" w14:textId="77777777" w:rsidR="00366302" w:rsidRPr="00101ECC" w:rsidRDefault="00366302"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6E49289E" w14:textId="77777777" w:rsidR="001E7D1C" w:rsidRPr="00101ECC" w:rsidRDefault="001E7D1C"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1A619DBD" w14:textId="6811CFB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BE4F8D">
        <w:rPr>
          <w:rFonts w:ascii="Times New Roman" w:hAnsi="Times New Roman" w:cs="Times New Roman"/>
          <w:b/>
          <w:bCs/>
          <w:sz w:val="24"/>
          <w:szCs w:val="24"/>
        </w:rPr>
        <w:t>7</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6F345326"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382715F7" w:rsidR="001E7D1C" w:rsidRPr="00101ECC" w:rsidRDefault="008D05D2" w:rsidP="001E7D1C">
      <w:pPr>
        <w:pStyle w:val="1"/>
        <w:rPr>
          <w:rFonts w:ascii="Times New Roman Полужирный" w:hAnsi="Times New Roman Полужирный"/>
          <w:caps/>
        </w:rPr>
      </w:pPr>
      <w:bookmarkStart w:id="209" w:name="_Toc178349978"/>
      <w:r w:rsidRPr="00101ECC">
        <w:rPr>
          <w:rFonts w:ascii="Times New Roman Полужирный" w:hAnsi="Times New Roman Полужирный"/>
          <w:caps/>
        </w:rPr>
        <w:t xml:space="preserve">«ОП.07 </w:t>
      </w:r>
      <w:r w:rsidR="00B7759F" w:rsidRPr="00B7759F">
        <w:rPr>
          <w:rFonts w:ascii="Times New Roman Полужирный" w:hAnsi="Times New Roman Полужирный"/>
          <w:caps/>
        </w:rPr>
        <w:t>Математические методы решения прикладных профессиональных задач</w:t>
      </w:r>
      <w:r w:rsidR="001E7D1C" w:rsidRPr="00101ECC">
        <w:rPr>
          <w:rFonts w:ascii="Times New Roman Полужирный" w:hAnsi="Times New Roman Полужирный"/>
          <w:caps/>
        </w:rPr>
        <w:t>»</w:t>
      </w:r>
      <w:bookmarkEnd w:id="209"/>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210" w:name="_Toc158389443"/>
      <w:bookmarkStart w:id="211" w:name="_Toc158393547"/>
      <w:bookmarkStart w:id="212" w:name="_Toc158398004"/>
      <w:r w:rsidRPr="00101ECC">
        <w:rPr>
          <w:rFonts w:ascii="Times New Roman" w:hAnsi="Times New Roman"/>
          <w:lang w:val="ru-RU"/>
        </w:rPr>
        <w:lastRenderedPageBreak/>
        <w:t>СОДЕРЖАНИЕ ПРОГРАММЫ</w:t>
      </w:r>
      <w:bookmarkEnd w:id="210"/>
      <w:bookmarkEnd w:id="211"/>
      <w:bookmarkEnd w:id="212"/>
    </w:p>
    <w:p w14:paraId="2E221C5F"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502645C"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7D0EA3A"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66D83"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5942E82"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5FA9F0F" w14:textId="6AAAC744" w:rsidR="001E7D1C" w:rsidRPr="00101ECC" w:rsidRDefault="00156362" w:rsidP="008D05D2">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5AB5025A"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D2812DB"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568456F"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C3C801F"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0"/>
          <w:headerReference w:type="default" r:id="rId21"/>
          <w:pgSz w:w="11906" w:h="16838"/>
          <w:pgMar w:top="1134" w:right="567" w:bottom="1134" w:left="1701" w:header="709" w:footer="709" w:gutter="0"/>
          <w:cols w:space="708"/>
          <w:docGrid w:linePitch="360"/>
        </w:sectPr>
      </w:pPr>
    </w:p>
    <w:p w14:paraId="25644A24" w14:textId="77777777" w:rsidR="001E7D1C" w:rsidRPr="00101ECC" w:rsidRDefault="001E7D1C" w:rsidP="00B623E6">
      <w:pPr>
        <w:pStyle w:val="1f"/>
        <w:numPr>
          <w:ilvl w:val="0"/>
          <w:numId w:val="21"/>
        </w:numPr>
      </w:pPr>
      <w:bookmarkStart w:id="213" w:name="_Toc158389444"/>
      <w:bookmarkStart w:id="214" w:name="_Toc158393548"/>
      <w:bookmarkStart w:id="215"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3"/>
      <w:bookmarkEnd w:id="214"/>
      <w:bookmarkEnd w:id="215"/>
    </w:p>
    <w:p w14:paraId="137D11C9" w14:textId="6E8C62C1"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ОП.07</w:t>
      </w:r>
      <w:r w:rsidR="008D05D2" w:rsidRPr="00101ECC">
        <w:rPr>
          <w:rFonts w:ascii="Times New Roman" w:hAnsi="Times New Roman"/>
          <w:b/>
          <w:caps/>
          <w:sz w:val="24"/>
          <w:szCs w:val="24"/>
          <w:u w:val="single"/>
        </w:rPr>
        <w:t xml:space="preserve"> </w:t>
      </w:r>
      <w:r w:rsidR="00B7759F" w:rsidRPr="00B7759F">
        <w:rPr>
          <w:rFonts w:ascii="Times New Roman" w:hAnsi="Times New Roman"/>
          <w:b/>
          <w:caps/>
          <w:noProof/>
          <w:sz w:val="24"/>
          <w:szCs w:val="24"/>
          <w:u w:val="single"/>
        </w:rPr>
        <w:t>Математические методы решения прикладных профессиональных задач</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216" w:name="_Toc158389445"/>
      <w:bookmarkStart w:id="217" w:name="_Toc158393549"/>
      <w:bookmarkStart w:id="218" w:name="_Toc158398006"/>
      <w:r w:rsidRPr="00101ECC">
        <w:rPr>
          <w:rFonts w:ascii="Times New Roman" w:hAnsi="Times New Roman"/>
        </w:rPr>
        <w:t>1.1. Цель и место дисциплины в структуре образовательной программы</w:t>
      </w:r>
      <w:bookmarkEnd w:id="216"/>
      <w:bookmarkEnd w:id="217"/>
      <w:bookmarkEnd w:id="218"/>
    </w:p>
    <w:p w14:paraId="41B0CB04" w14:textId="51D595EB"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 xml:space="preserve">ОП.07 </w:t>
      </w:r>
      <w:r w:rsidR="00B7759F" w:rsidRPr="00B7759F">
        <w:rPr>
          <w:rFonts w:ascii="Times New Roman" w:hAnsi="Times New Roman"/>
          <w:sz w:val="24"/>
          <w:szCs w:val="24"/>
        </w:rPr>
        <w:t>Математические методы решения прикладных профессиональных задач</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 xml:space="preserve">формирование представлений </w:t>
      </w:r>
      <w:r w:rsidR="00B7759F" w:rsidRPr="00B7759F">
        <w:rPr>
          <w:rFonts w:ascii="Times New Roman" w:eastAsia="Times New Roman" w:hAnsi="Times New Roman" w:cs="Times New Roman"/>
          <w:sz w:val="24"/>
          <w:szCs w:val="24"/>
          <w:lang w:eastAsia="ru-RU"/>
        </w:rPr>
        <w:t>о математике как универсальном языке науки, средстве моделирования явлений и процессов, об идеях и методах математики</w:t>
      </w:r>
    </w:p>
    <w:p w14:paraId="36693777" w14:textId="5F9E733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 xml:space="preserve">ОП.07 </w:t>
      </w:r>
      <w:r w:rsidR="00B7759F" w:rsidRPr="00B7759F">
        <w:rPr>
          <w:rFonts w:ascii="Times New Roman" w:hAnsi="Times New Roman" w:cs="Times New Roman"/>
          <w:sz w:val="24"/>
          <w:szCs w:val="24"/>
        </w:rPr>
        <w:t>Математические методы решения прикладных профессиональных задач</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219" w:name="_Toc158389446"/>
      <w:bookmarkStart w:id="220" w:name="_Toc158393550"/>
      <w:bookmarkStart w:id="221" w:name="_Toc158398007"/>
      <w:r w:rsidRPr="00101ECC">
        <w:rPr>
          <w:rFonts w:ascii="Times New Roman" w:hAnsi="Times New Roman"/>
        </w:rPr>
        <w:t>1.2. Планируемые результаты освоения дисциплины</w:t>
      </w:r>
      <w:bookmarkEnd w:id="219"/>
      <w:bookmarkEnd w:id="220"/>
      <w:bookmarkEnd w:id="221"/>
    </w:p>
    <w:p w14:paraId="70E86D34" w14:textId="54F1DFC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081784" w:rsidRPr="00101ECC" w14:paraId="2317B868" w14:textId="77777777" w:rsidTr="001933B2">
        <w:trPr>
          <w:trHeight w:val="20"/>
        </w:trPr>
        <w:tc>
          <w:tcPr>
            <w:tcW w:w="1245" w:type="dxa"/>
            <w:tcBorders>
              <w:left w:val="single" w:sz="4" w:space="0" w:color="auto"/>
              <w:bottom w:val="single" w:sz="4" w:space="0" w:color="auto"/>
              <w:right w:val="single" w:sz="4" w:space="0" w:color="auto"/>
            </w:tcBorders>
          </w:tcPr>
          <w:p w14:paraId="491EDB13" w14:textId="28278ED7" w:rsidR="00081784" w:rsidRPr="00101ECC" w:rsidRDefault="00B7759F" w:rsidP="00081784">
            <w:pPr>
              <w:rPr>
                <w:rFonts w:ascii="Times New Roman" w:hAnsi="Times New Roman" w:cs="Times New Roman"/>
                <w:bCs/>
                <w:sz w:val="24"/>
                <w:szCs w:val="24"/>
                <w:highlight w:val="green"/>
              </w:rPr>
            </w:pPr>
            <w:r w:rsidRPr="000A3F21">
              <w:rPr>
                <w:rFonts w:ascii="Times New Roman" w:hAnsi="Times New Roman"/>
                <w:sz w:val="24"/>
                <w:szCs w:val="24"/>
              </w:rPr>
              <w:t>ПК 3.1</w:t>
            </w:r>
          </w:p>
        </w:tc>
        <w:tc>
          <w:tcPr>
            <w:tcW w:w="2811" w:type="dxa"/>
            <w:tcBorders>
              <w:left w:val="single" w:sz="4" w:space="0" w:color="auto"/>
              <w:bottom w:val="single" w:sz="4" w:space="0" w:color="auto"/>
              <w:right w:val="single" w:sz="4" w:space="0" w:color="auto"/>
            </w:tcBorders>
          </w:tcPr>
          <w:p w14:paraId="3FC74F14" w14:textId="6AFA8402" w:rsidR="00081784" w:rsidRPr="00101ECC" w:rsidRDefault="00B7759F" w:rsidP="00DE0532">
            <w:pPr>
              <w:rPr>
                <w:rFonts w:ascii="Times New Roman" w:hAnsi="Times New Roman" w:cs="Times New Roman"/>
                <w:bCs/>
                <w:sz w:val="24"/>
                <w:szCs w:val="24"/>
                <w:highlight w:val="green"/>
              </w:rPr>
            </w:pPr>
            <w:r w:rsidRPr="000A3F21">
              <w:rPr>
                <w:rFonts w:ascii="Times New Roman" w:hAnsi="Times New Roman"/>
                <w:sz w:val="24"/>
                <w:szCs w:val="24"/>
              </w:rPr>
              <w:t>считывать и понимать пиктографические, логические и подробные принципиальные схемы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5C3190AD" w14:textId="52E3FD5F" w:rsidR="00081784" w:rsidRPr="00101ECC" w:rsidRDefault="00B7759F" w:rsidP="00DE0532">
            <w:pPr>
              <w:rPr>
                <w:rFonts w:ascii="Times New Roman" w:hAnsi="Times New Roman" w:cs="Times New Roman"/>
                <w:bCs/>
                <w:sz w:val="24"/>
                <w:szCs w:val="24"/>
                <w:highlight w:val="green"/>
              </w:rPr>
            </w:pPr>
            <w:r w:rsidRPr="000A3F21">
              <w:rPr>
                <w:rFonts w:ascii="Times New Roman" w:hAnsi="Times New Roman"/>
                <w:sz w:val="24"/>
                <w:szCs w:val="24"/>
              </w:rPr>
              <w:t>пиктографические, логические и подробные принципиальные схемы</w:t>
            </w:r>
          </w:p>
        </w:tc>
        <w:tc>
          <w:tcPr>
            <w:tcW w:w="2786" w:type="dxa"/>
            <w:tcBorders>
              <w:top w:val="single" w:sz="4" w:space="0" w:color="auto"/>
              <w:left w:val="single" w:sz="4" w:space="0" w:color="auto"/>
              <w:bottom w:val="single" w:sz="4" w:space="0" w:color="auto"/>
              <w:right w:val="single" w:sz="4" w:space="0" w:color="auto"/>
            </w:tcBorders>
          </w:tcPr>
          <w:p w14:paraId="74881197" w14:textId="699DAF9D" w:rsidR="00081784" w:rsidRPr="00101ECC" w:rsidRDefault="00B7759F" w:rsidP="00081784">
            <w:pPr>
              <w:rPr>
                <w:rFonts w:ascii="Times New Roman" w:hAnsi="Times New Roman" w:cs="Times New Roman"/>
                <w:bCs/>
                <w:sz w:val="24"/>
                <w:szCs w:val="24"/>
                <w:highlight w:val="yellow"/>
              </w:rPr>
            </w:pPr>
            <w:r w:rsidRPr="00B7759F">
              <w:rPr>
                <w:rFonts w:ascii="Times New Roman" w:hAnsi="Times New Roman" w:cs="Times New Roman"/>
                <w:bCs/>
                <w:sz w:val="24"/>
                <w:szCs w:val="24"/>
              </w:rPr>
              <w:t>диагностирования оборудования радиосвязи и средств электрорадионавигации судов.</w:t>
            </w: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222" w:name="_Toc158389447"/>
      <w:bookmarkStart w:id="223" w:name="_Toc158393551"/>
      <w:bookmarkStart w:id="224"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2"/>
      <w:bookmarkEnd w:id="223"/>
      <w:bookmarkEnd w:id="224"/>
    </w:p>
    <w:p w14:paraId="171110B7" w14:textId="77777777" w:rsidR="001E7D1C" w:rsidRPr="00101ECC" w:rsidRDefault="001E7D1C" w:rsidP="001E7D1C">
      <w:pPr>
        <w:pStyle w:val="114"/>
        <w:rPr>
          <w:rFonts w:ascii="Times New Roman" w:hAnsi="Times New Roman"/>
        </w:rPr>
      </w:pPr>
      <w:bookmarkStart w:id="225" w:name="_Toc158389448"/>
      <w:bookmarkStart w:id="226" w:name="_Toc158393552"/>
      <w:bookmarkStart w:id="227" w:name="_Toc158398009"/>
      <w:r w:rsidRPr="00101ECC">
        <w:rPr>
          <w:rFonts w:ascii="Times New Roman" w:hAnsi="Times New Roman"/>
        </w:rPr>
        <w:t>2.1. Трудоемкость освоения дисциплины</w:t>
      </w:r>
      <w:bookmarkEnd w:id="225"/>
      <w:bookmarkEnd w:id="226"/>
      <w:bookmarkEnd w:id="22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3C001798" w:rsidR="001E7D1C" w:rsidRPr="00101ECC" w:rsidRDefault="0010174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1704579" w14:textId="02C07C70" w:rsidR="001E7D1C" w:rsidRPr="00101ECC" w:rsidRDefault="00101746"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76CCFC66" w:rsidR="00E333C8" w:rsidRPr="00101ECC" w:rsidRDefault="00101746" w:rsidP="00E333C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F569F64" w14:textId="6E255D23" w:rsidR="00E333C8" w:rsidRPr="00101ECC" w:rsidRDefault="00101746" w:rsidP="00E333C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18570DB6" w:rsidR="001E7D1C" w:rsidRPr="00101ECC" w:rsidRDefault="00101746" w:rsidP="000E67E5">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54F86C56" w14:textId="4F17DEB7" w:rsidR="001E7D1C" w:rsidRPr="00101ECC" w:rsidRDefault="00101746" w:rsidP="000E67E5">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90103A2" w14:textId="77777777" w:rsidR="001E7D1C" w:rsidRPr="00101ECC" w:rsidRDefault="001E7D1C" w:rsidP="001E7D1C">
      <w:pPr>
        <w:rPr>
          <w:rFonts w:ascii="Times New Roman" w:hAnsi="Times New Roman" w:cs="Times New Roman"/>
          <w:sz w:val="24"/>
          <w:szCs w:val="24"/>
        </w:rPr>
      </w:pPr>
    </w:p>
    <w:p w14:paraId="7CF27E98"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228" w:name="_Toc158389449"/>
      <w:bookmarkStart w:id="229" w:name="_Toc158393553"/>
      <w:bookmarkStart w:id="230" w:name="_Toc158398010"/>
      <w:r w:rsidRPr="00101ECC">
        <w:rPr>
          <w:rFonts w:ascii="Times New Roman" w:hAnsi="Times New Roman"/>
        </w:rPr>
        <w:t>2.2. Примерное содержание дисциплины</w:t>
      </w:r>
      <w:bookmarkEnd w:id="228"/>
      <w:bookmarkEnd w:id="229"/>
      <w:bookmarkEnd w:id="230"/>
    </w:p>
    <w:p w14:paraId="47C74479" w14:textId="3CC18441" w:rsidR="001E7D1C" w:rsidRDefault="001E7D1C" w:rsidP="001E7D1C">
      <w:pPr>
        <w:pStyle w:val="11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AE4F22" w:rsidRPr="00AE4F22" w14:paraId="39C8C5DD" w14:textId="77777777" w:rsidTr="00AE4F22">
        <w:trPr>
          <w:trHeight w:val="20"/>
        </w:trPr>
        <w:tc>
          <w:tcPr>
            <w:tcW w:w="1654" w:type="pct"/>
            <w:vAlign w:val="center"/>
          </w:tcPr>
          <w:p w14:paraId="751C5589" w14:textId="77777777" w:rsidR="00AE4F22" w:rsidRPr="00AE4F22" w:rsidRDefault="00AE4F22" w:rsidP="00CF7DBE">
            <w:pPr>
              <w:suppressAutoHyphens/>
              <w:jc w:val="center"/>
              <w:rPr>
                <w:rFonts w:ascii="Times New Roman" w:hAnsi="Times New Roman" w:cs="Times New Roman"/>
                <w:b/>
                <w:bCs/>
              </w:rPr>
            </w:pPr>
            <w:r w:rsidRPr="00AE4F22">
              <w:rPr>
                <w:rFonts w:ascii="Times New Roman" w:hAnsi="Times New Roman" w:cs="Times New Roman"/>
                <w:b/>
                <w:bCs/>
              </w:rPr>
              <w:lastRenderedPageBreak/>
              <w:t>Наименование разделов и тем</w:t>
            </w:r>
          </w:p>
        </w:tc>
        <w:tc>
          <w:tcPr>
            <w:tcW w:w="3346" w:type="pct"/>
            <w:vAlign w:val="center"/>
          </w:tcPr>
          <w:p w14:paraId="5B0A6B71" w14:textId="77777777" w:rsidR="00AE4F22" w:rsidRPr="00AE4F22" w:rsidRDefault="00AE4F22" w:rsidP="00CF7DBE">
            <w:pPr>
              <w:suppressAutoHyphens/>
              <w:jc w:val="center"/>
              <w:rPr>
                <w:rFonts w:ascii="Times New Roman" w:hAnsi="Times New Roman" w:cs="Times New Roman"/>
                <w:b/>
                <w:bCs/>
              </w:rPr>
            </w:pPr>
            <w:r w:rsidRPr="00AE4F22">
              <w:rPr>
                <w:rFonts w:ascii="Times New Roman" w:hAnsi="Times New Roman" w:cs="Times New Roman"/>
                <w:b/>
                <w:bCs/>
              </w:rPr>
              <w:t>Содержание и формы организации деятельности обучающихся</w:t>
            </w:r>
          </w:p>
        </w:tc>
      </w:tr>
      <w:tr w:rsidR="00AE4F22" w:rsidRPr="00AE4F22" w14:paraId="5D752727" w14:textId="77777777" w:rsidTr="00AE4F22">
        <w:trPr>
          <w:trHeight w:val="371"/>
        </w:trPr>
        <w:tc>
          <w:tcPr>
            <w:tcW w:w="5000" w:type="pct"/>
            <w:gridSpan w:val="2"/>
          </w:tcPr>
          <w:p w14:paraId="665B73C5"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Раздел 1. </w:t>
            </w:r>
            <w:r w:rsidRPr="00AE4F22">
              <w:rPr>
                <w:rFonts w:ascii="Times New Roman" w:hAnsi="Times New Roman" w:cs="Times New Roman"/>
                <w:b/>
              </w:rPr>
              <w:t>Линейная алгебра (12 часов)</w:t>
            </w:r>
          </w:p>
        </w:tc>
      </w:tr>
      <w:tr w:rsidR="00AE4F22" w:rsidRPr="00AE4F22" w14:paraId="2FF9EA3E" w14:textId="77777777" w:rsidTr="00AE4F22">
        <w:trPr>
          <w:trHeight w:val="20"/>
        </w:trPr>
        <w:tc>
          <w:tcPr>
            <w:tcW w:w="1654" w:type="pct"/>
            <w:vMerge w:val="restart"/>
          </w:tcPr>
          <w:p w14:paraId="726BF428"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Тема 1.1 </w:t>
            </w:r>
          </w:p>
          <w:p w14:paraId="32829F70"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Введение</w:t>
            </w:r>
          </w:p>
          <w:p w14:paraId="582B5DBC"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Матрицы и определители </w:t>
            </w:r>
          </w:p>
        </w:tc>
        <w:tc>
          <w:tcPr>
            <w:tcW w:w="3346" w:type="pct"/>
          </w:tcPr>
          <w:p w14:paraId="12B7CB2B"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3B4EE8B7" w14:textId="77777777" w:rsidTr="00AE4F22">
        <w:trPr>
          <w:trHeight w:val="20"/>
        </w:trPr>
        <w:tc>
          <w:tcPr>
            <w:tcW w:w="1654" w:type="pct"/>
            <w:vMerge/>
          </w:tcPr>
          <w:p w14:paraId="219C1A27" w14:textId="77777777" w:rsidR="00AE4F22" w:rsidRPr="00AE4F22" w:rsidRDefault="00AE4F22" w:rsidP="00CF7DBE">
            <w:pPr>
              <w:rPr>
                <w:rFonts w:ascii="Times New Roman" w:hAnsi="Times New Roman" w:cs="Times New Roman"/>
                <w:b/>
                <w:bCs/>
              </w:rPr>
            </w:pPr>
          </w:p>
        </w:tc>
        <w:tc>
          <w:tcPr>
            <w:tcW w:w="3346" w:type="pct"/>
          </w:tcPr>
          <w:p w14:paraId="7CA40489"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AE4F22" w:rsidRPr="00AE4F22" w14:paraId="1ABDFF23" w14:textId="77777777" w:rsidTr="00AE4F22">
        <w:trPr>
          <w:trHeight w:val="20"/>
        </w:trPr>
        <w:tc>
          <w:tcPr>
            <w:tcW w:w="1654" w:type="pct"/>
            <w:vMerge/>
          </w:tcPr>
          <w:p w14:paraId="5D429284" w14:textId="77777777" w:rsidR="00AE4F22" w:rsidRPr="00AE4F22" w:rsidRDefault="00AE4F22" w:rsidP="00CF7DBE">
            <w:pPr>
              <w:rPr>
                <w:rFonts w:ascii="Times New Roman" w:hAnsi="Times New Roman" w:cs="Times New Roman"/>
                <w:b/>
                <w:bCs/>
              </w:rPr>
            </w:pPr>
          </w:p>
        </w:tc>
        <w:tc>
          <w:tcPr>
            <w:tcW w:w="3346" w:type="pct"/>
          </w:tcPr>
          <w:p w14:paraId="5DFBAA38"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789891AD" w14:textId="77777777" w:rsidTr="00AE4F22">
        <w:trPr>
          <w:trHeight w:val="20"/>
        </w:trPr>
        <w:tc>
          <w:tcPr>
            <w:tcW w:w="1654" w:type="pct"/>
            <w:vMerge/>
          </w:tcPr>
          <w:p w14:paraId="05F19E8F" w14:textId="77777777" w:rsidR="00AE4F22" w:rsidRPr="00AE4F22" w:rsidRDefault="00AE4F22" w:rsidP="00CF7DBE">
            <w:pPr>
              <w:rPr>
                <w:rFonts w:ascii="Times New Roman" w:hAnsi="Times New Roman" w:cs="Times New Roman"/>
                <w:b/>
                <w:bCs/>
              </w:rPr>
            </w:pPr>
          </w:p>
        </w:tc>
        <w:tc>
          <w:tcPr>
            <w:tcW w:w="3346" w:type="pct"/>
          </w:tcPr>
          <w:p w14:paraId="215C9A4F"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 </w:t>
            </w:r>
            <w:r w:rsidRPr="00AE4F22">
              <w:rPr>
                <w:rFonts w:ascii="Times New Roman" w:hAnsi="Times New Roman" w:cs="Times New Roman"/>
              </w:rPr>
              <w:t>Вычисление определителей.</w:t>
            </w:r>
          </w:p>
        </w:tc>
      </w:tr>
      <w:tr w:rsidR="00AE4F22" w:rsidRPr="00AE4F22" w14:paraId="1F7FA73B" w14:textId="77777777" w:rsidTr="00AE4F22">
        <w:trPr>
          <w:trHeight w:val="20"/>
        </w:trPr>
        <w:tc>
          <w:tcPr>
            <w:tcW w:w="1654" w:type="pct"/>
            <w:vMerge w:val="restart"/>
          </w:tcPr>
          <w:p w14:paraId="101996E8"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1.2</w:t>
            </w:r>
          </w:p>
          <w:p w14:paraId="40BEFBE7"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Системы линейных уравнений </w:t>
            </w:r>
          </w:p>
        </w:tc>
        <w:tc>
          <w:tcPr>
            <w:tcW w:w="3346" w:type="pct"/>
          </w:tcPr>
          <w:p w14:paraId="79D29A8A"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7583C9F9" w14:textId="77777777" w:rsidTr="00AE4F22">
        <w:trPr>
          <w:trHeight w:val="20"/>
        </w:trPr>
        <w:tc>
          <w:tcPr>
            <w:tcW w:w="1654" w:type="pct"/>
            <w:vMerge/>
          </w:tcPr>
          <w:p w14:paraId="7F3F4916" w14:textId="77777777" w:rsidR="00AE4F22" w:rsidRPr="00AE4F22" w:rsidRDefault="00AE4F22" w:rsidP="00CF7DBE">
            <w:pPr>
              <w:rPr>
                <w:rFonts w:ascii="Times New Roman" w:hAnsi="Times New Roman" w:cs="Times New Roman"/>
                <w:b/>
                <w:bCs/>
              </w:rPr>
            </w:pPr>
          </w:p>
        </w:tc>
        <w:tc>
          <w:tcPr>
            <w:tcW w:w="3346" w:type="pct"/>
          </w:tcPr>
          <w:p w14:paraId="39E3DC36"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AE4F22" w:rsidRPr="00AE4F22" w14:paraId="50B741E8" w14:textId="77777777" w:rsidTr="00AE4F22">
        <w:trPr>
          <w:trHeight w:val="20"/>
        </w:trPr>
        <w:tc>
          <w:tcPr>
            <w:tcW w:w="1654" w:type="pct"/>
            <w:vMerge/>
          </w:tcPr>
          <w:p w14:paraId="5BE844CD" w14:textId="77777777" w:rsidR="00AE4F22" w:rsidRPr="00AE4F22" w:rsidRDefault="00AE4F22" w:rsidP="00CF7DBE">
            <w:pPr>
              <w:rPr>
                <w:rFonts w:ascii="Times New Roman" w:hAnsi="Times New Roman" w:cs="Times New Roman"/>
                <w:b/>
                <w:bCs/>
              </w:rPr>
            </w:pPr>
          </w:p>
        </w:tc>
        <w:tc>
          <w:tcPr>
            <w:tcW w:w="3346" w:type="pct"/>
          </w:tcPr>
          <w:p w14:paraId="78A44350"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7C271307" w14:textId="77777777" w:rsidTr="00AE4F22">
        <w:trPr>
          <w:trHeight w:val="20"/>
        </w:trPr>
        <w:tc>
          <w:tcPr>
            <w:tcW w:w="1654" w:type="pct"/>
            <w:vMerge/>
          </w:tcPr>
          <w:p w14:paraId="21684636" w14:textId="77777777" w:rsidR="00AE4F22" w:rsidRPr="00AE4F22" w:rsidRDefault="00AE4F22" w:rsidP="00CF7DBE">
            <w:pPr>
              <w:rPr>
                <w:rFonts w:ascii="Times New Roman" w:hAnsi="Times New Roman" w:cs="Times New Roman"/>
                <w:b/>
                <w:bCs/>
              </w:rPr>
            </w:pPr>
          </w:p>
        </w:tc>
        <w:tc>
          <w:tcPr>
            <w:tcW w:w="3346" w:type="pct"/>
          </w:tcPr>
          <w:p w14:paraId="385A52CB"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 </w:t>
            </w:r>
            <w:r w:rsidRPr="00AE4F22">
              <w:rPr>
                <w:rFonts w:ascii="Times New Roman" w:hAnsi="Times New Roman" w:cs="Times New Roman"/>
              </w:rPr>
              <w:t>Решение систем линейных уравнений методом Гаусса.</w:t>
            </w:r>
          </w:p>
        </w:tc>
      </w:tr>
      <w:tr w:rsidR="00AE4F22" w:rsidRPr="00AE4F22" w14:paraId="3F7622DC" w14:textId="77777777" w:rsidTr="00AE4F22">
        <w:trPr>
          <w:trHeight w:val="20"/>
        </w:trPr>
        <w:tc>
          <w:tcPr>
            <w:tcW w:w="1654" w:type="pct"/>
            <w:vMerge/>
          </w:tcPr>
          <w:p w14:paraId="0211F938" w14:textId="77777777" w:rsidR="00AE4F22" w:rsidRPr="00AE4F22" w:rsidRDefault="00AE4F22" w:rsidP="00CF7DBE">
            <w:pPr>
              <w:rPr>
                <w:rFonts w:ascii="Times New Roman" w:hAnsi="Times New Roman" w:cs="Times New Roman"/>
                <w:b/>
                <w:bCs/>
              </w:rPr>
            </w:pPr>
          </w:p>
        </w:tc>
        <w:tc>
          <w:tcPr>
            <w:tcW w:w="3346" w:type="pct"/>
            <w:vAlign w:val="bottom"/>
          </w:tcPr>
          <w:p w14:paraId="06928E9F"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3. </w:t>
            </w:r>
            <w:r w:rsidRPr="00AE4F22">
              <w:rPr>
                <w:rFonts w:ascii="Times New Roman" w:hAnsi="Times New Roman" w:cs="Times New Roman"/>
              </w:rPr>
              <w:t>Решение систем линейных уравнений различными методами.</w:t>
            </w:r>
          </w:p>
        </w:tc>
      </w:tr>
      <w:tr w:rsidR="00AE4F22" w:rsidRPr="00AE4F22" w14:paraId="30BDACDB" w14:textId="77777777" w:rsidTr="00AE4F22">
        <w:trPr>
          <w:trHeight w:val="20"/>
        </w:trPr>
        <w:tc>
          <w:tcPr>
            <w:tcW w:w="5000" w:type="pct"/>
            <w:gridSpan w:val="2"/>
          </w:tcPr>
          <w:p w14:paraId="32242C21"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rPr>
              <w:t>Раздел 2. Основы теории комплексных чисел (12 часов)</w:t>
            </w:r>
          </w:p>
        </w:tc>
      </w:tr>
      <w:tr w:rsidR="00AE4F22" w:rsidRPr="00AE4F22" w14:paraId="38FEC1CF" w14:textId="77777777" w:rsidTr="00AE4F22">
        <w:trPr>
          <w:trHeight w:val="20"/>
        </w:trPr>
        <w:tc>
          <w:tcPr>
            <w:tcW w:w="1654" w:type="pct"/>
            <w:vMerge w:val="restart"/>
          </w:tcPr>
          <w:p w14:paraId="779D103E"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2.1</w:t>
            </w:r>
          </w:p>
          <w:p w14:paraId="5F850DB0"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Комплексные числа</w:t>
            </w:r>
          </w:p>
        </w:tc>
        <w:tc>
          <w:tcPr>
            <w:tcW w:w="3346" w:type="pct"/>
          </w:tcPr>
          <w:p w14:paraId="0E6AF9D3"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40C1A8D9" w14:textId="77777777" w:rsidTr="00AE4F22">
        <w:trPr>
          <w:trHeight w:val="20"/>
        </w:trPr>
        <w:tc>
          <w:tcPr>
            <w:tcW w:w="1654" w:type="pct"/>
            <w:vMerge/>
          </w:tcPr>
          <w:p w14:paraId="205DF7D8" w14:textId="77777777" w:rsidR="00AE4F22" w:rsidRPr="00AE4F22" w:rsidRDefault="00AE4F22" w:rsidP="00CF7DBE">
            <w:pPr>
              <w:rPr>
                <w:rFonts w:ascii="Times New Roman" w:hAnsi="Times New Roman" w:cs="Times New Roman"/>
                <w:b/>
                <w:bCs/>
              </w:rPr>
            </w:pPr>
          </w:p>
        </w:tc>
        <w:tc>
          <w:tcPr>
            <w:tcW w:w="3346" w:type="pct"/>
          </w:tcPr>
          <w:p w14:paraId="4FF9E48C"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AE4F22" w:rsidRPr="00AE4F22" w14:paraId="5BE2FF80" w14:textId="77777777" w:rsidTr="00AE4F22">
        <w:trPr>
          <w:trHeight w:val="20"/>
        </w:trPr>
        <w:tc>
          <w:tcPr>
            <w:tcW w:w="1654" w:type="pct"/>
            <w:vMerge/>
          </w:tcPr>
          <w:p w14:paraId="60776C70" w14:textId="77777777" w:rsidR="00AE4F22" w:rsidRPr="00AE4F22" w:rsidRDefault="00AE4F22" w:rsidP="00CF7DBE">
            <w:pPr>
              <w:rPr>
                <w:rFonts w:ascii="Times New Roman" w:hAnsi="Times New Roman" w:cs="Times New Roman"/>
                <w:b/>
                <w:bCs/>
              </w:rPr>
            </w:pPr>
          </w:p>
        </w:tc>
        <w:tc>
          <w:tcPr>
            <w:tcW w:w="3346" w:type="pct"/>
          </w:tcPr>
          <w:p w14:paraId="6087FC32"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16F6720A" w14:textId="77777777" w:rsidTr="00AE4F22">
        <w:trPr>
          <w:trHeight w:val="20"/>
        </w:trPr>
        <w:tc>
          <w:tcPr>
            <w:tcW w:w="1654" w:type="pct"/>
            <w:vMerge/>
          </w:tcPr>
          <w:p w14:paraId="2E70BC93" w14:textId="77777777" w:rsidR="00AE4F22" w:rsidRPr="00AE4F22" w:rsidRDefault="00AE4F22" w:rsidP="00CF7DBE">
            <w:pPr>
              <w:rPr>
                <w:rFonts w:ascii="Times New Roman" w:hAnsi="Times New Roman" w:cs="Times New Roman"/>
                <w:b/>
                <w:bCs/>
              </w:rPr>
            </w:pPr>
          </w:p>
        </w:tc>
        <w:tc>
          <w:tcPr>
            <w:tcW w:w="3346" w:type="pct"/>
          </w:tcPr>
          <w:p w14:paraId="35FF1C89" w14:textId="09BF7ED2"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4. </w:t>
            </w:r>
            <w:r w:rsidRPr="00AE4F22">
              <w:rPr>
                <w:rFonts w:ascii="Times New Roman" w:hAnsi="Times New Roman" w:cs="Times New Roman"/>
              </w:rPr>
              <w:t>Решение квадратных уравнений на множестве комплексных чисел (с отрицательным дискриминантом).</w:t>
            </w:r>
          </w:p>
        </w:tc>
      </w:tr>
      <w:tr w:rsidR="00AE4F22" w:rsidRPr="00AE4F22" w14:paraId="31809508" w14:textId="77777777" w:rsidTr="00AE4F22">
        <w:trPr>
          <w:trHeight w:val="20"/>
        </w:trPr>
        <w:tc>
          <w:tcPr>
            <w:tcW w:w="1654" w:type="pct"/>
            <w:vMerge/>
          </w:tcPr>
          <w:p w14:paraId="07819AF0" w14:textId="77777777" w:rsidR="00AE4F22" w:rsidRPr="00AE4F22" w:rsidRDefault="00AE4F22" w:rsidP="00CF7DBE">
            <w:pPr>
              <w:rPr>
                <w:rFonts w:ascii="Times New Roman" w:hAnsi="Times New Roman" w:cs="Times New Roman"/>
                <w:b/>
                <w:bCs/>
              </w:rPr>
            </w:pPr>
          </w:p>
        </w:tc>
        <w:tc>
          <w:tcPr>
            <w:tcW w:w="3346" w:type="pct"/>
            <w:vAlign w:val="bottom"/>
          </w:tcPr>
          <w:p w14:paraId="1221B099"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5. </w:t>
            </w:r>
            <w:r w:rsidRPr="00AE4F22">
              <w:rPr>
                <w:rFonts w:ascii="Times New Roman" w:hAnsi="Times New Roman" w:cs="Times New Roman"/>
              </w:rPr>
              <w:t>Арифметические действия над комплексными числами в алгебраической форме записи.</w:t>
            </w:r>
          </w:p>
        </w:tc>
      </w:tr>
      <w:tr w:rsidR="00AE4F22" w:rsidRPr="00AE4F22" w14:paraId="312D63A4" w14:textId="77777777" w:rsidTr="00AE4F22">
        <w:trPr>
          <w:trHeight w:val="20"/>
        </w:trPr>
        <w:tc>
          <w:tcPr>
            <w:tcW w:w="1654" w:type="pct"/>
            <w:vMerge/>
          </w:tcPr>
          <w:p w14:paraId="2CE21745" w14:textId="77777777" w:rsidR="00AE4F22" w:rsidRPr="00AE4F22" w:rsidRDefault="00AE4F22" w:rsidP="00CF7DBE">
            <w:pPr>
              <w:rPr>
                <w:rFonts w:ascii="Times New Roman" w:hAnsi="Times New Roman" w:cs="Times New Roman"/>
                <w:b/>
                <w:bCs/>
              </w:rPr>
            </w:pPr>
          </w:p>
        </w:tc>
        <w:tc>
          <w:tcPr>
            <w:tcW w:w="3346" w:type="pct"/>
            <w:vAlign w:val="bottom"/>
          </w:tcPr>
          <w:p w14:paraId="78A370DA"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6. </w:t>
            </w:r>
            <w:r w:rsidRPr="00AE4F22">
              <w:rPr>
                <w:rFonts w:ascii="Times New Roman" w:hAnsi="Times New Roman" w:cs="Times New Roman"/>
              </w:rPr>
              <w:t>Арифметические действия над комплексными числами в тригонометрической и показательной формах.</w:t>
            </w:r>
          </w:p>
        </w:tc>
      </w:tr>
      <w:tr w:rsidR="00AE4F22" w:rsidRPr="00AE4F22" w14:paraId="319A94CA" w14:textId="77777777" w:rsidTr="00AE4F22">
        <w:trPr>
          <w:trHeight w:val="20"/>
        </w:trPr>
        <w:tc>
          <w:tcPr>
            <w:tcW w:w="1654" w:type="pct"/>
            <w:vMerge/>
          </w:tcPr>
          <w:p w14:paraId="35545B94" w14:textId="77777777" w:rsidR="00AE4F22" w:rsidRPr="00AE4F22" w:rsidRDefault="00AE4F22" w:rsidP="00CF7DBE">
            <w:pPr>
              <w:rPr>
                <w:rFonts w:ascii="Times New Roman" w:hAnsi="Times New Roman" w:cs="Times New Roman"/>
                <w:b/>
                <w:bCs/>
              </w:rPr>
            </w:pPr>
          </w:p>
        </w:tc>
        <w:tc>
          <w:tcPr>
            <w:tcW w:w="3346" w:type="pct"/>
            <w:vAlign w:val="bottom"/>
          </w:tcPr>
          <w:p w14:paraId="0049FDCF"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7. </w:t>
            </w:r>
            <w:r w:rsidRPr="00AE4F22">
              <w:rPr>
                <w:rFonts w:ascii="Times New Roman" w:hAnsi="Times New Roman" w:cs="Times New Roman"/>
              </w:rPr>
              <w:t>Перевод комплексных чисел из одной формы записи в другую.</w:t>
            </w:r>
          </w:p>
        </w:tc>
      </w:tr>
      <w:tr w:rsidR="00AE4F22" w:rsidRPr="00AE4F22" w14:paraId="44FA9046" w14:textId="77777777" w:rsidTr="00AE4F22">
        <w:trPr>
          <w:trHeight w:val="20"/>
        </w:trPr>
        <w:tc>
          <w:tcPr>
            <w:tcW w:w="1654" w:type="pct"/>
            <w:vMerge/>
          </w:tcPr>
          <w:p w14:paraId="124AD1C5" w14:textId="77777777" w:rsidR="00AE4F22" w:rsidRPr="00AE4F22" w:rsidRDefault="00AE4F22" w:rsidP="00CF7DBE">
            <w:pPr>
              <w:rPr>
                <w:rFonts w:ascii="Times New Roman" w:hAnsi="Times New Roman" w:cs="Times New Roman"/>
                <w:b/>
                <w:bCs/>
              </w:rPr>
            </w:pPr>
          </w:p>
        </w:tc>
        <w:tc>
          <w:tcPr>
            <w:tcW w:w="3346" w:type="pct"/>
            <w:vAlign w:val="bottom"/>
          </w:tcPr>
          <w:p w14:paraId="5B5E1FE6"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8. </w:t>
            </w:r>
            <w:r w:rsidRPr="00AE4F22">
              <w:rPr>
                <w:rFonts w:ascii="Times New Roman" w:hAnsi="Times New Roman" w:cs="Times New Roman"/>
              </w:rPr>
              <w:t>Арифметические действия над комплексными числами в различных формах записи.</w:t>
            </w:r>
          </w:p>
        </w:tc>
      </w:tr>
      <w:tr w:rsidR="00AE4F22" w:rsidRPr="00AE4F22" w14:paraId="7D5BE12F" w14:textId="77777777" w:rsidTr="00AE4F22">
        <w:trPr>
          <w:trHeight w:val="20"/>
        </w:trPr>
        <w:tc>
          <w:tcPr>
            <w:tcW w:w="5000" w:type="pct"/>
            <w:gridSpan w:val="2"/>
          </w:tcPr>
          <w:p w14:paraId="5B7D9F7A"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rPr>
              <w:t>Раздел 3. Дифференциальное и интегральное исчисление (12 часов)</w:t>
            </w:r>
          </w:p>
        </w:tc>
      </w:tr>
      <w:tr w:rsidR="00AE4F22" w:rsidRPr="00AE4F22" w14:paraId="1227B782" w14:textId="77777777" w:rsidTr="00AE4F22">
        <w:trPr>
          <w:trHeight w:val="20"/>
        </w:trPr>
        <w:tc>
          <w:tcPr>
            <w:tcW w:w="1654" w:type="pct"/>
            <w:vMerge w:val="restart"/>
          </w:tcPr>
          <w:p w14:paraId="48DACE6C"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3.1</w:t>
            </w:r>
          </w:p>
          <w:p w14:paraId="0D2DD2F0"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Дифференциальное исчисление функции </w:t>
            </w:r>
          </w:p>
        </w:tc>
        <w:tc>
          <w:tcPr>
            <w:tcW w:w="3346" w:type="pct"/>
          </w:tcPr>
          <w:p w14:paraId="32020287"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61D916C0" w14:textId="77777777" w:rsidTr="00AE4F22">
        <w:trPr>
          <w:trHeight w:val="20"/>
        </w:trPr>
        <w:tc>
          <w:tcPr>
            <w:tcW w:w="1654" w:type="pct"/>
            <w:vMerge/>
          </w:tcPr>
          <w:p w14:paraId="18B7AE20" w14:textId="77777777" w:rsidR="00AE4F22" w:rsidRPr="00AE4F22" w:rsidRDefault="00AE4F22" w:rsidP="00CF7DBE">
            <w:pPr>
              <w:rPr>
                <w:rFonts w:ascii="Times New Roman" w:hAnsi="Times New Roman" w:cs="Times New Roman"/>
                <w:b/>
                <w:bCs/>
              </w:rPr>
            </w:pPr>
          </w:p>
        </w:tc>
        <w:tc>
          <w:tcPr>
            <w:tcW w:w="3346" w:type="pct"/>
          </w:tcPr>
          <w:p w14:paraId="599FC86E"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 xml:space="preserve">Предел функции. Замечательные пределы. Производные функций. Правило </w:t>
            </w:r>
            <w:proofErr w:type="spellStart"/>
            <w:r w:rsidRPr="00AE4F22">
              <w:rPr>
                <w:rFonts w:ascii="Times New Roman" w:hAnsi="Times New Roman" w:cs="Times New Roman"/>
              </w:rPr>
              <w:t>Лопиталя</w:t>
            </w:r>
            <w:proofErr w:type="spellEnd"/>
            <w:r w:rsidRPr="00AE4F22">
              <w:rPr>
                <w:rFonts w:ascii="Times New Roman" w:hAnsi="Times New Roman" w:cs="Times New Roman"/>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AE4F22" w:rsidRPr="00AE4F22" w14:paraId="5BEDAC20" w14:textId="77777777" w:rsidTr="00AE4F22">
        <w:trPr>
          <w:trHeight w:val="20"/>
        </w:trPr>
        <w:tc>
          <w:tcPr>
            <w:tcW w:w="1654" w:type="pct"/>
            <w:vMerge/>
          </w:tcPr>
          <w:p w14:paraId="604AA814" w14:textId="77777777" w:rsidR="00AE4F22" w:rsidRPr="00AE4F22" w:rsidRDefault="00AE4F22" w:rsidP="00CF7DBE">
            <w:pPr>
              <w:rPr>
                <w:rFonts w:ascii="Times New Roman" w:hAnsi="Times New Roman" w:cs="Times New Roman"/>
                <w:b/>
                <w:bCs/>
              </w:rPr>
            </w:pPr>
          </w:p>
        </w:tc>
        <w:tc>
          <w:tcPr>
            <w:tcW w:w="3346" w:type="pct"/>
          </w:tcPr>
          <w:p w14:paraId="2B1EE96C"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59B954B3" w14:textId="77777777" w:rsidTr="00AE4F22">
        <w:trPr>
          <w:trHeight w:val="20"/>
        </w:trPr>
        <w:tc>
          <w:tcPr>
            <w:tcW w:w="1654" w:type="pct"/>
            <w:vMerge/>
          </w:tcPr>
          <w:p w14:paraId="47F123F0" w14:textId="77777777" w:rsidR="00AE4F22" w:rsidRPr="00AE4F22" w:rsidRDefault="00AE4F22" w:rsidP="00CF7DBE">
            <w:pPr>
              <w:rPr>
                <w:rFonts w:ascii="Times New Roman" w:hAnsi="Times New Roman" w:cs="Times New Roman"/>
                <w:b/>
                <w:bCs/>
              </w:rPr>
            </w:pPr>
          </w:p>
        </w:tc>
        <w:tc>
          <w:tcPr>
            <w:tcW w:w="3346" w:type="pct"/>
          </w:tcPr>
          <w:p w14:paraId="08FC7FA3"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9. </w:t>
            </w:r>
            <w:r w:rsidRPr="00AE4F22">
              <w:rPr>
                <w:rFonts w:ascii="Times New Roman" w:hAnsi="Times New Roman" w:cs="Times New Roman"/>
              </w:rPr>
              <w:t>Нахождение пределов функций, раскрытие неопределенностей. Первый и второй замечательный пределы.</w:t>
            </w:r>
          </w:p>
        </w:tc>
      </w:tr>
      <w:tr w:rsidR="00AE4F22" w:rsidRPr="00AE4F22" w14:paraId="573BF416" w14:textId="77777777" w:rsidTr="00AE4F22">
        <w:trPr>
          <w:trHeight w:val="20"/>
        </w:trPr>
        <w:tc>
          <w:tcPr>
            <w:tcW w:w="1654" w:type="pct"/>
            <w:vMerge/>
          </w:tcPr>
          <w:p w14:paraId="35F3319E" w14:textId="77777777" w:rsidR="00AE4F22" w:rsidRPr="00AE4F22" w:rsidRDefault="00AE4F22" w:rsidP="00CF7DBE">
            <w:pPr>
              <w:rPr>
                <w:rFonts w:ascii="Times New Roman" w:hAnsi="Times New Roman" w:cs="Times New Roman"/>
                <w:b/>
                <w:bCs/>
              </w:rPr>
            </w:pPr>
          </w:p>
        </w:tc>
        <w:tc>
          <w:tcPr>
            <w:tcW w:w="3346" w:type="pct"/>
            <w:vAlign w:val="bottom"/>
          </w:tcPr>
          <w:p w14:paraId="4DC34507"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10.</w:t>
            </w:r>
            <w:r w:rsidRPr="00AE4F22">
              <w:rPr>
                <w:rFonts w:ascii="Times New Roman" w:hAnsi="Times New Roman" w:cs="Times New Roman"/>
              </w:rPr>
              <w:t xml:space="preserve"> Вычисление пределов, производных и дифференциалов функций.</w:t>
            </w:r>
          </w:p>
        </w:tc>
      </w:tr>
      <w:tr w:rsidR="00AE4F22" w:rsidRPr="00AE4F22" w14:paraId="5045D798" w14:textId="77777777" w:rsidTr="00AE4F22">
        <w:trPr>
          <w:trHeight w:val="20"/>
        </w:trPr>
        <w:tc>
          <w:tcPr>
            <w:tcW w:w="1654" w:type="pct"/>
            <w:vMerge/>
          </w:tcPr>
          <w:p w14:paraId="320FC1F7" w14:textId="77777777" w:rsidR="00AE4F22" w:rsidRPr="00AE4F22" w:rsidRDefault="00AE4F22" w:rsidP="00CF7DBE">
            <w:pPr>
              <w:rPr>
                <w:rFonts w:ascii="Times New Roman" w:hAnsi="Times New Roman" w:cs="Times New Roman"/>
                <w:b/>
                <w:bCs/>
              </w:rPr>
            </w:pPr>
          </w:p>
        </w:tc>
        <w:tc>
          <w:tcPr>
            <w:tcW w:w="3346" w:type="pct"/>
            <w:vAlign w:val="bottom"/>
          </w:tcPr>
          <w:p w14:paraId="2190EFA2"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11. </w:t>
            </w:r>
            <w:r w:rsidRPr="00AE4F22">
              <w:rPr>
                <w:rFonts w:ascii="Times New Roman" w:hAnsi="Times New Roman" w:cs="Times New Roman"/>
              </w:rPr>
              <w:t>Производные высших порядков. Применение производных в науке и технике.</w:t>
            </w:r>
          </w:p>
        </w:tc>
      </w:tr>
      <w:tr w:rsidR="00AE4F22" w:rsidRPr="00AE4F22" w14:paraId="7F80FDD3" w14:textId="77777777" w:rsidTr="00AE4F22">
        <w:trPr>
          <w:trHeight w:val="20"/>
        </w:trPr>
        <w:tc>
          <w:tcPr>
            <w:tcW w:w="1654" w:type="pct"/>
            <w:vMerge w:val="restart"/>
          </w:tcPr>
          <w:p w14:paraId="226CAF79"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3.2</w:t>
            </w:r>
          </w:p>
          <w:p w14:paraId="3E9472D9"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Интегральное исчисление функции </w:t>
            </w:r>
          </w:p>
        </w:tc>
        <w:tc>
          <w:tcPr>
            <w:tcW w:w="3346" w:type="pct"/>
          </w:tcPr>
          <w:p w14:paraId="6006CA05"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436D5BA2" w14:textId="77777777" w:rsidTr="00AE4F22">
        <w:trPr>
          <w:trHeight w:val="20"/>
        </w:trPr>
        <w:tc>
          <w:tcPr>
            <w:tcW w:w="1654" w:type="pct"/>
            <w:vMerge/>
          </w:tcPr>
          <w:p w14:paraId="129689F5" w14:textId="77777777" w:rsidR="00AE4F22" w:rsidRPr="00AE4F22" w:rsidRDefault="00AE4F22" w:rsidP="00CF7DBE">
            <w:pPr>
              <w:rPr>
                <w:rFonts w:ascii="Times New Roman" w:hAnsi="Times New Roman" w:cs="Times New Roman"/>
                <w:b/>
                <w:bCs/>
              </w:rPr>
            </w:pPr>
          </w:p>
        </w:tc>
        <w:tc>
          <w:tcPr>
            <w:tcW w:w="3346" w:type="pct"/>
          </w:tcPr>
          <w:p w14:paraId="34372AAF"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AE4F22" w:rsidRPr="00AE4F22" w14:paraId="0226B781" w14:textId="77777777" w:rsidTr="00AE4F22">
        <w:trPr>
          <w:trHeight w:val="20"/>
        </w:trPr>
        <w:tc>
          <w:tcPr>
            <w:tcW w:w="1654" w:type="pct"/>
            <w:vMerge/>
          </w:tcPr>
          <w:p w14:paraId="55612A72" w14:textId="77777777" w:rsidR="00AE4F22" w:rsidRPr="00AE4F22" w:rsidRDefault="00AE4F22" w:rsidP="00CF7DBE">
            <w:pPr>
              <w:rPr>
                <w:rFonts w:ascii="Times New Roman" w:hAnsi="Times New Roman" w:cs="Times New Roman"/>
                <w:b/>
                <w:bCs/>
              </w:rPr>
            </w:pPr>
          </w:p>
        </w:tc>
        <w:tc>
          <w:tcPr>
            <w:tcW w:w="3346" w:type="pct"/>
          </w:tcPr>
          <w:p w14:paraId="0BA63407"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56B2E36B" w14:textId="77777777" w:rsidTr="00AE4F22">
        <w:trPr>
          <w:trHeight w:val="20"/>
        </w:trPr>
        <w:tc>
          <w:tcPr>
            <w:tcW w:w="1654" w:type="pct"/>
            <w:vMerge/>
          </w:tcPr>
          <w:p w14:paraId="225A83DE" w14:textId="77777777" w:rsidR="00AE4F22" w:rsidRPr="00AE4F22" w:rsidRDefault="00AE4F22" w:rsidP="00CF7DBE">
            <w:pPr>
              <w:rPr>
                <w:rFonts w:ascii="Times New Roman" w:hAnsi="Times New Roman" w:cs="Times New Roman"/>
                <w:b/>
                <w:bCs/>
              </w:rPr>
            </w:pPr>
          </w:p>
        </w:tc>
        <w:tc>
          <w:tcPr>
            <w:tcW w:w="3346" w:type="pct"/>
          </w:tcPr>
          <w:p w14:paraId="05819161"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12. </w:t>
            </w:r>
            <w:r w:rsidRPr="00AE4F22">
              <w:rPr>
                <w:rFonts w:ascii="Times New Roman" w:hAnsi="Times New Roman" w:cs="Times New Roman"/>
              </w:rPr>
              <w:t>Нахождение неопределенного интеграла методом подстановки, интегрированием по частям.</w:t>
            </w:r>
          </w:p>
        </w:tc>
      </w:tr>
      <w:tr w:rsidR="00AE4F22" w:rsidRPr="00AE4F22" w14:paraId="6F0D7324" w14:textId="77777777" w:rsidTr="00AE4F22">
        <w:trPr>
          <w:trHeight w:val="20"/>
        </w:trPr>
        <w:tc>
          <w:tcPr>
            <w:tcW w:w="1654" w:type="pct"/>
            <w:vMerge/>
          </w:tcPr>
          <w:p w14:paraId="27CB6E04" w14:textId="77777777" w:rsidR="00AE4F22" w:rsidRPr="00AE4F22" w:rsidRDefault="00AE4F22" w:rsidP="00CF7DBE">
            <w:pPr>
              <w:rPr>
                <w:rFonts w:ascii="Times New Roman" w:hAnsi="Times New Roman" w:cs="Times New Roman"/>
                <w:b/>
                <w:bCs/>
              </w:rPr>
            </w:pPr>
          </w:p>
        </w:tc>
        <w:tc>
          <w:tcPr>
            <w:tcW w:w="3346" w:type="pct"/>
            <w:vAlign w:val="bottom"/>
          </w:tcPr>
          <w:p w14:paraId="424869BE"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13.</w:t>
            </w:r>
            <w:r w:rsidRPr="00AE4F22">
              <w:rPr>
                <w:rFonts w:ascii="Times New Roman" w:hAnsi="Times New Roman" w:cs="Times New Roman"/>
              </w:rPr>
              <w:t xml:space="preserve"> Методы вычисления определенных интегралов.</w:t>
            </w:r>
          </w:p>
        </w:tc>
      </w:tr>
      <w:tr w:rsidR="00AE4F22" w:rsidRPr="00AE4F22" w14:paraId="5E775E16" w14:textId="77777777" w:rsidTr="00AE4F22">
        <w:trPr>
          <w:trHeight w:val="20"/>
        </w:trPr>
        <w:tc>
          <w:tcPr>
            <w:tcW w:w="1654" w:type="pct"/>
            <w:vMerge/>
          </w:tcPr>
          <w:p w14:paraId="7207131A" w14:textId="77777777" w:rsidR="00AE4F22" w:rsidRPr="00AE4F22" w:rsidRDefault="00AE4F22" w:rsidP="00CF7DBE">
            <w:pPr>
              <w:rPr>
                <w:rFonts w:ascii="Times New Roman" w:hAnsi="Times New Roman" w:cs="Times New Roman"/>
                <w:b/>
                <w:bCs/>
              </w:rPr>
            </w:pPr>
          </w:p>
        </w:tc>
        <w:tc>
          <w:tcPr>
            <w:tcW w:w="3346" w:type="pct"/>
            <w:vAlign w:val="bottom"/>
          </w:tcPr>
          <w:p w14:paraId="1474C35C"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14.</w:t>
            </w:r>
            <w:r w:rsidRPr="00AE4F22">
              <w:rPr>
                <w:rFonts w:ascii="Times New Roman" w:hAnsi="Times New Roman" w:cs="Times New Roman"/>
              </w:rPr>
              <w:t xml:space="preserve"> Приложения определенного интеграла к решению практических задач.</w:t>
            </w:r>
          </w:p>
        </w:tc>
      </w:tr>
      <w:tr w:rsidR="00AE4F22" w:rsidRPr="00AE4F22" w14:paraId="47B3C1A8" w14:textId="77777777" w:rsidTr="00AE4F22">
        <w:trPr>
          <w:trHeight w:val="20"/>
        </w:trPr>
        <w:tc>
          <w:tcPr>
            <w:tcW w:w="1654" w:type="pct"/>
            <w:vMerge w:val="restart"/>
          </w:tcPr>
          <w:p w14:paraId="24615EA4"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3.3</w:t>
            </w:r>
          </w:p>
          <w:p w14:paraId="46787B97"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Дифференциальные уравнения </w:t>
            </w:r>
          </w:p>
        </w:tc>
        <w:tc>
          <w:tcPr>
            <w:tcW w:w="3346" w:type="pct"/>
          </w:tcPr>
          <w:p w14:paraId="172A2AAC"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15F1E6D1" w14:textId="77777777" w:rsidTr="00AE4F22">
        <w:trPr>
          <w:trHeight w:val="20"/>
        </w:trPr>
        <w:tc>
          <w:tcPr>
            <w:tcW w:w="1654" w:type="pct"/>
            <w:vMerge/>
          </w:tcPr>
          <w:p w14:paraId="56191436" w14:textId="77777777" w:rsidR="00AE4F22" w:rsidRPr="00AE4F22" w:rsidRDefault="00AE4F22" w:rsidP="00CF7DBE">
            <w:pPr>
              <w:rPr>
                <w:rFonts w:ascii="Times New Roman" w:hAnsi="Times New Roman" w:cs="Times New Roman"/>
                <w:b/>
                <w:bCs/>
              </w:rPr>
            </w:pPr>
          </w:p>
        </w:tc>
        <w:tc>
          <w:tcPr>
            <w:tcW w:w="3346" w:type="pct"/>
          </w:tcPr>
          <w:p w14:paraId="1B292EB7"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AE4F22" w:rsidRPr="00AE4F22" w14:paraId="6E0F4F28" w14:textId="77777777" w:rsidTr="00AE4F22">
        <w:trPr>
          <w:trHeight w:val="20"/>
        </w:trPr>
        <w:tc>
          <w:tcPr>
            <w:tcW w:w="1654" w:type="pct"/>
            <w:vMerge/>
          </w:tcPr>
          <w:p w14:paraId="7C30AC93" w14:textId="77777777" w:rsidR="00AE4F22" w:rsidRPr="00AE4F22" w:rsidRDefault="00AE4F22" w:rsidP="00CF7DBE">
            <w:pPr>
              <w:rPr>
                <w:rFonts w:ascii="Times New Roman" w:hAnsi="Times New Roman" w:cs="Times New Roman"/>
                <w:b/>
                <w:bCs/>
              </w:rPr>
            </w:pPr>
          </w:p>
        </w:tc>
        <w:tc>
          <w:tcPr>
            <w:tcW w:w="3346" w:type="pct"/>
          </w:tcPr>
          <w:p w14:paraId="72597CA2"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54AFCA17" w14:textId="77777777" w:rsidTr="00AE4F22">
        <w:trPr>
          <w:trHeight w:val="20"/>
        </w:trPr>
        <w:tc>
          <w:tcPr>
            <w:tcW w:w="1654" w:type="pct"/>
            <w:vMerge/>
          </w:tcPr>
          <w:p w14:paraId="5C5C988E" w14:textId="77777777" w:rsidR="00AE4F22" w:rsidRPr="00AE4F22" w:rsidRDefault="00AE4F22" w:rsidP="00CF7DBE">
            <w:pPr>
              <w:rPr>
                <w:rFonts w:ascii="Times New Roman" w:hAnsi="Times New Roman" w:cs="Times New Roman"/>
                <w:b/>
                <w:bCs/>
              </w:rPr>
            </w:pPr>
          </w:p>
        </w:tc>
        <w:tc>
          <w:tcPr>
            <w:tcW w:w="3346" w:type="pct"/>
          </w:tcPr>
          <w:p w14:paraId="6755767F"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15. </w:t>
            </w:r>
            <w:r w:rsidRPr="00AE4F22">
              <w:rPr>
                <w:rFonts w:ascii="Times New Roman" w:hAnsi="Times New Roman" w:cs="Times New Roman"/>
              </w:rPr>
              <w:t>Решение линейных однородных дифференциальных уравнений второго порядка с постоянными коэффициентами.</w:t>
            </w:r>
          </w:p>
        </w:tc>
      </w:tr>
      <w:tr w:rsidR="00AE4F22" w:rsidRPr="00AE4F22" w14:paraId="5935B167" w14:textId="77777777" w:rsidTr="00AE4F22">
        <w:trPr>
          <w:trHeight w:val="20"/>
        </w:trPr>
        <w:tc>
          <w:tcPr>
            <w:tcW w:w="5000" w:type="pct"/>
            <w:gridSpan w:val="2"/>
          </w:tcPr>
          <w:p w14:paraId="76E8BA08"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rPr>
              <w:t>Раздел 4.  Последовательности и ряды (12 часов)</w:t>
            </w:r>
          </w:p>
        </w:tc>
      </w:tr>
      <w:tr w:rsidR="00AE4F22" w:rsidRPr="00AE4F22" w14:paraId="19D0FC41" w14:textId="77777777" w:rsidTr="00AE4F22">
        <w:trPr>
          <w:trHeight w:val="20"/>
        </w:trPr>
        <w:tc>
          <w:tcPr>
            <w:tcW w:w="1654" w:type="pct"/>
            <w:vMerge w:val="restart"/>
          </w:tcPr>
          <w:p w14:paraId="7BE396DA"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4.1</w:t>
            </w:r>
          </w:p>
          <w:p w14:paraId="651F329D"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Числовые и степенные ряды.</w:t>
            </w:r>
          </w:p>
        </w:tc>
        <w:tc>
          <w:tcPr>
            <w:tcW w:w="3346" w:type="pct"/>
          </w:tcPr>
          <w:p w14:paraId="78E58FF7"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19E0D873" w14:textId="77777777" w:rsidTr="00AE4F22">
        <w:trPr>
          <w:trHeight w:val="20"/>
        </w:trPr>
        <w:tc>
          <w:tcPr>
            <w:tcW w:w="1654" w:type="pct"/>
            <w:vMerge/>
          </w:tcPr>
          <w:p w14:paraId="016A1778" w14:textId="77777777" w:rsidR="00AE4F22" w:rsidRPr="00AE4F22" w:rsidRDefault="00AE4F22" w:rsidP="00CF7DBE">
            <w:pPr>
              <w:rPr>
                <w:rFonts w:ascii="Times New Roman" w:hAnsi="Times New Roman" w:cs="Times New Roman"/>
                <w:b/>
                <w:bCs/>
              </w:rPr>
            </w:pPr>
          </w:p>
        </w:tc>
        <w:tc>
          <w:tcPr>
            <w:tcW w:w="3346" w:type="pct"/>
          </w:tcPr>
          <w:p w14:paraId="5E12FF81"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AE4F22">
              <w:rPr>
                <w:rFonts w:ascii="Times New Roman" w:hAnsi="Times New Roman" w:cs="Times New Roman"/>
              </w:rPr>
              <w:t>Маклорена</w:t>
            </w:r>
            <w:proofErr w:type="spellEnd"/>
            <w:r w:rsidRPr="00AE4F22">
              <w:rPr>
                <w:rFonts w:ascii="Times New Roman" w:hAnsi="Times New Roman" w:cs="Times New Roman"/>
              </w:rPr>
              <w:t>. Применение степенных рядов к приближенным вычислениям.</w:t>
            </w:r>
          </w:p>
        </w:tc>
      </w:tr>
      <w:tr w:rsidR="00AE4F22" w:rsidRPr="00AE4F22" w14:paraId="53AB6FA3" w14:textId="77777777" w:rsidTr="00AE4F22">
        <w:trPr>
          <w:trHeight w:val="20"/>
        </w:trPr>
        <w:tc>
          <w:tcPr>
            <w:tcW w:w="1654" w:type="pct"/>
            <w:vMerge/>
          </w:tcPr>
          <w:p w14:paraId="61DC77E3" w14:textId="77777777" w:rsidR="00AE4F22" w:rsidRPr="00AE4F22" w:rsidRDefault="00AE4F22" w:rsidP="00CF7DBE">
            <w:pPr>
              <w:rPr>
                <w:rFonts w:ascii="Times New Roman" w:hAnsi="Times New Roman" w:cs="Times New Roman"/>
                <w:b/>
                <w:bCs/>
              </w:rPr>
            </w:pPr>
          </w:p>
        </w:tc>
        <w:tc>
          <w:tcPr>
            <w:tcW w:w="3346" w:type="pct"/>
          </w:tcPr>
          <w:p w14:paraId="61F01D93"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4A174D7C" w14:textId="77777777" w:rsidTr="00AE4F22">
        <w:trPr>
          <w:trHeight w:val="20"/>
        </w:trPr>
        <w:tc>
          <w:tcPr>
            <w:tcW w:w="1654" w:type="pct"/>
            <w:vMerge/>
          </w:tcPr>
          <w:p w14:paraId="72E694E2" w14:textId="77777777" w:rsidR="00AE4F22" w:rsidRPr="00AE4F22" w:rsidRDefault="00AE4F22" w:rsidP="00CF7DBE">
            <w:pPr>
              <w:rPr>
                <w:rFonts w:ascii="Times New Roman" w:hAnsi="Times New Roman" w:cs="Times New Roman"/>
                <w:b/>
                <w:bCs/>
              </w:rPr>
            </w:pPr>
          </w:p>
        </w:tc>
        <w:tc>
          <w:tcPr>
            <w:tcW w:w="3346" w:type="pct"/>
          </w:tcPr>
          <w:p w14:paraId="12EA85AF"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16. </w:t>
            </w:r>
            <w:r w:rsidRPr="00AE4F22">
              <w:rPr>
                <w:rFonts w:ascii="Times New Roman" w:hAnsi="Times New Roman" w:cs="Times New Roman"/>
              </w:rPr>
              <w:t>Числовые ряды и признаки их сходимости.</w:t>
            </w:r>
          </w:p>
        </w:tc>
      </w:tr>
      <w:tr w:rsidR="00AE4F22" w:rsidRPr="00AE4F22" w14:paraId="593B23B3" w14:textId="77777777" w:rsidTr="00AE4F22">
        <w:trPr>
          <w:trHeight w:val="20"/>
        </w:trPr>
        <w:tc>
          <w:tcPr>
            <w:tcW w:w="1654" w:type="pct"/>
            <w:vMerge/>
          </w:tcPr>
          <w:p w14:paraId="7B046FC0" w14:textId="77777777" w:rsidR="00AE4F22" w:rsidRPr="00AE4F22" w:rsidRDefault="00AE4F22" w:rsidP="00CF7DBE">
            <w:pPr>
              <w:rPr>
                <w:rFonts w:ascii="Times New Roman" w:hAnsi="Times New Roman" w:cs="Times New Roman"/>
                <w:b/>
                <w:bCs/>
              </w:rPr>
            </w:pPr>
          </w:p>
        </w:tc>
        <w:tc>
          <w:tcPr>
            <w:tcW w:w="3346" w:type="pct"/>
          </w:tcPr>
          <w:p w14:paraId="7440138E"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17. </w:t>
            </w:r>
            <w:r w:rsidRPr="00AE4F22">
              <w:rPr>
                <w:rFonts w:ascii="Times New Roman" w:hAnsi="Times New Roman" w:cs="Times New Roman"/>
              </w:rPr>
              <w:t>Ряды Фурье. Разложение функции в ряд Фурье.</w:t>
            </w:r>
          </w:p>
        </w:tc>
      </w:tr>
      <w:tr w:rsidR="00AE4F22" w:rsidRPr="00AE4F22" w14:paraId="5F89016D" w14:textId="77777777" w:rsidTr="00AE4F22">
        <w:trPr>
          <w:trHeight w:val="20"/>
        </w:trPr>
        <w:tc>
          <w:tcPr>
            <w:tcW w:w="1654" w:type="pct"/>
            <w:vMerge/>
          </w:tcPr>
          <w:p w14:paraId="4CD56045" w14:textId="77777777" w:rsidR="00AE4F22" w:rsidRPr="00AE4F22" w:rsidRDefault="00AE4F22" w:rsidP="00CF7DBE">
            <w:pPr>
              <w:rPr>
                <w:rFonts w:ascii="Times New Roman" w:hAnsi="Times New Roman" w:cs="Times New Roman"/>
                <w:b/>
                <w:bCs/>
              </w:rPr>
            </w:pPr>
          </w:p>
        </w:tc>
        <w:tc>
          <w:tcPr>
            <w:tcW w:w="3346" w:type="pct"/>
            <w:vAlign w:val="bottom"/>
          </w:tcPr>
          <w:p w14:paraId="30DB1387"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18. </w:t>
            </w:r>
            <w:r w:rsidRPr="00AE4F22">
              <w:rPr>
                <w:rFonts w:ascii="Times New Roman" w:hAnsi="Times New Roman" w:cs="Times New Roman"/>
              </w:rPr>
              <w:t>Применение ряда Фурье в профессиональной деятельности.</w:t>
            </w:r>
          </w:p>
        </w:tc>
      </w:tr>
      <w:tr w:rsidR="00AE4F22" w:rsidRPr="00AE4F22" w14:paraId="3250C73B" w14:textId="77777777" w:rsidTr="00AE4F22">
        <w:trPr>
          <w:trHeight w:val="20"/>
        </w:trPr>
        <w:tc>
          <w:tcPr>
            <w:tcW w:w="5000" w:type="pct"/>
            <w:gridSpan w:val="2"/>
          </w:tcPr>
          <w:p w14:paraId="26089535"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rPr>
              <w:t>Раздел 5.  Основы дискретной математики (12 часов)</w:t>
            </w:r>
          </w:p>
        </w:tc>
      </w:tr>
      <w:tr w:rsidR="00AE4F22" w:rsidRPr="00AE4F22" w14:paraId="5544CCBF" w14:textId="77777777" w:rsidTr="00AE4F22">
        <w:trPr>
          <w:trHeight w:val="20"/>
        </w:trPr>
        <w:tc>
          <w:tcPr>
            <w:tcW w:w="1654" w:type="pct"/>
            <w:vMerge w:val="restart"/>
          </w:tcPr>
          <w:p w14:paraId="5FF7E604"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Тема </w:t>
            </w:r>
            <w:r w:rsidRPr="00AE4F22">
              <w:rPr>
                <w:rFonts w:ascii="Times New Roman" w:hAnsi="Times New Roman" w:cs="Times New Roman"/>
                <w:b/>
                <w:bCs/>
                <w:lang w:val="en-US"/>
              </w:rPr>
              <w:t>5</w:t>
            </w:r>
            <w:r w:rsidRPr="00AE4F22">
              <w:rPr>
                <w:rFonts w:ascii="Times New Roman" w:hAnsi="Times New Roman" w:cs="Times New Roman"/>
                <w:b/>
                <w:bCs/>
              </w:rPr>
              <w:t>.1</w:t>
            </w:r>
          </w:p>
          <w:p w14:paraId="44402183"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Основы дискретной математики</w:t>
            </w:r>
          </w:p>
        </w:tc>
        <w:tc>
          <w:tcPr>
            <w:tcW w:w="3346" w:type="pct"/>
          </w:tcPr>
          <w:p w14:paraId="6B52744E"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0395071A" w14:textId="77777777" w:rsidTr="00AE4F22">
        <w:trPr>
          <w:trHeight w:val="20"/>
        </w:trPr>
        <w:tc>
          <w:tcPr>
            <w:tcW w:w="1654" w:type="pct"/>
            <w:vMerge/>
          </w:tcPr>
          <w:p w14:paraId="4B6F9154" w14:textId="77777777" w:rsidR="00AE4F22" w:rsidRPr="00AE4F22" w:rsidRDefault="00AE4F22" w:rsidP="00CF7DBE">
            <w:pPr>
              <w:rPr>
                <w:rFonts w:ascii="Times New Roman" w:hAnsi="Times New Roman" w:cs="Times New Roman"/>
                <w:b/>
                <w:bCs/>
              </w:rPr>
            </w:pPr>
          </w:p>
        </w:tc>
        <w:tc>
          <w:tcPr>
            <w:tcW w:w="3346" w:type="pct"/>
          </w:tcPr>
          <w:p w14:paraId="12272A78"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AE4F22" w:rsidRPr="00AE4F22" w14:paraId="17E61C91" w14:textId="77777777" w:rsidTr="00AE4F22">
        <w:trPr>
          <w:trHeight w:val="20"/>
        </w:trPr>
        <w:tc>
          <w:tcPr>
            <w:tcW w:w="1654" w:type="pct"/>
            <w:vMerge/>
          </w:tcPr>
          <w:p w14:paraId="073E2B31" w14:textId="77777777" w:rsidR="00AE4F22" w:rsidRPr="00AE4F22" w:rsidRDefault="00AE4F22" w:rsidP="00CF7DBE">
            <w:pPr>
              <w:rPr>
                <w:rFonts w:ascii="Times New Roman" w:hAnsi="Times New Roman" w:cs="Times New Roman"/>
                <w:b/>
                <w:bCs/>
              </w:rPr>
            </w:pPr>
          </w:p>
        </w:tc>
        <w:tc>
          <w:tcPr>
            <w:tcW w:w="3346" w:type="pct"/>
          </w:tcPr>
          <w:p w14:paraId="770BB9DC"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55F8B458" w14:textId="77777777" w:rsidTr="00AE4F22">
        <w:trPr>
          <w:trHeight w:val="20"/>
        </w:trPr>
        <w:tc>
          <w:tcPr>
            <w:tcW w:w="1654" w:type="pct"/>
            <w:vMerge/>
          </w:tcPr>
          <w:p w14:paraId="71E2B306" w14:textId="77777777" w:rsidR="00AE4F22" w:rsidRPr="00AE4F22" w:rsidRDefault="00AE4F22" w:rsidP="00CF7DBE">
            <w:pPr>
              <w:rPr>
                <w:rFonts w:ascii="Times New Roman" w:hAnsi="Times New Roman" w:cs="Times New Roman"/>
                <w:b/>
                <w:bCs/>
              </w:rPr>
            </w:pPr>
          </w:p>
        </w:tc>
        <w:tc>
          <w:tcPr>
            <w:tcW w:w="3346" w:type="pct"/>
          </w:tcPr>
          <w:p w14:paraId="20FAF0E8"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19. </w:t>
            </w:r>
            <w:r w:rsidRPr="00AE4F22">
              <w:rPr>
                <w:rFonts w:ascii="Times New Roman" w:hAnsi="Times New Roman" w:cs="Times New Roman"/>
              </w:rPr>
              <w:t>Множества, основные понятия, операции над множествами.</w:t>
            </w:r>
          </w:p>
        </w:tc>
      </w:tr>
      <w:tr w:rsidR="00AE4F22" w:rsidRPr="00AE4F22" w14:paraId="4E12B474" w14:textId="77777777" w:rsidTr="00AE4F22">
        <w:trPr>
          <w:trHeight w:val="20"/>
        </w:trPr>
        <w:tc>
          <w:tcPr>
            <w:tcW w:w="1654" w:type="pct"/>
            <w:vMerge/>
          </w:tcPr>
          <w:p w14:paraId="412B796C" w14:textId="77777777" w:rsidR="00AE4F22" w:rsidRPr="00AE4F22" w:rsidRDefault="00AE4F22" w:rsidP="00CF7DBE">
            <w:pPr>
              <w:rPr>
                <w:rFonts w:ascii="Times New Roman" w:hAnsi="Times New Roman" w:cs="Times New Roman"/>
                <w:b/>
                <w:bCs/>
              </w:rPr>
            </w:pPr>
          </w:p>
        </w:tc>
        <w:tc>
          <w:tcPr>
            <w:tcW w:w="3346" w:type="pct"/>
            <w:vAlign w:val="bottom"/>
          </w:tcPr>
          <w:p w14:paraId="3BDDFBD3"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20. </w:t>
            </w:r>
            <w:r w:rsidRPr="00AE4F22">
              <w:rPr>
                <w:rFonts w:ascii="Times New Roman" w:hAnsi="Times New Roman" w:cs="Times New Roman"/>
              </w:rPr>
              <w:t>Виды графов, операции над графами.</w:t>
            </w:r>
          </w:p>
        </w:tc>
      </w:tr>
      <w:tr w:rsidR="00AE4F22" w:rsidRPr="00AE4F22" w14:paraId="5AB9A3E3" w14:textId="77777777" w:rsidTr="00AE4F22">
        <w:trPr>
          <w:trHeight w:val="20"/>
        </w:trPr>
        <w:tc>
          <w:tcPr>
            <w:tcW w:w="5000" w:type="pct"/>
            <w:gridSpan w:val="2"/>
          </w:tcPr>
          <w:p w14:paraId="3EA1A813" w14:textId="77777777" w:rsidR="00AE4F22" w:rsidRPr="00AE4F22" w:rsidRDefault="00AE4F22" w:rsidP="00CF7DBE">
            <w:pPr>
              <w:rPr>
                <w:rFonts w:ascii="Times New Roman" w:hAnsi="Times New Roman" w:cs="Times New Roman"/>
                <w:b/>
              </w:rPr>
            </w:pPr>
            <w:r w:rsidRPr="00AE4F22">
              <w:rPr>
                <w:rFonts w:ascii="Times New Roman" w:hAnsi="Times New Roman" w:cs="Times New Roman"/>
                <w:b/>
              </w:rPr>
              <w:t>Раздел 6.  Основы теории вероятностей и математической статистики (12 часов)</w:t>
            </w:r>
          </w:p>
        </w:tc>
      </w:tr>
      <w:tr w:rsidR="00AE4F22" w:rsidRPr="00AE4F22" w14:paraId="0D379E46" w14:textId="77777777" w:rsidTr="00AE4F22">
        <w:trPr>
          <w:trHeight w:val="20"/>
        </w:trPr>
        <w:tc>
          <w:tcPr>
            <w:tcW w:w="1654" w:type="pct"/>
            <w:vMerge w:val="restart"/>
          </w:tcPr>
          <w:p w14:paraId="1ED12424"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6.1</w:t>
            </w:r>
          </w:p>
          <w:p w14:paraId="58644966"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Основы теории вероятностей.</w:t>
            </w:r>
          </w:p>
        </w:tc>
        <w:tc>
          <w:tcPr>
            <w:tcW w:w="3346" w:type="pct"/>
          </w:tcPr>
          <w:p w14:paraId="1A60C378"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7B201B71" w14:textId="77777777" w:rsidTr="00AE4F22">
        <w:trPr>
          <w:trHeight w:val="20"/>
        </w:trPr>
        <w:tc>
          <w:tcPr>
            <w:tcW w:w="1654" w:type="pct"/>
            <w:vMerge/>
          </w:tcPr>
          <w:p w14:paraId="29BFA871" w14:textId="77777777" w:rsidR="00AE4F22" w:rsidRPr="00AE4F22" w:rsidRDefault="00AE4F22" w:rsidP="00CF7DBE">
            <w:pPr>
              <w:rPr>
                <w:rFonts w:ascii="Times New Roman" w:hAnsi="Times New Roman" w:cs="Times New Roman"/>
                <w:b/>
                <w:bCs/>
              </w:rPr>
            </w:pPr>
          </w:p>
        </w:tc>
        <w:tc>
          <w:tcPr>
            <w:tcW w:w="3346" w:type="pct"/>
          </w:tcPr>
          <w:p w14:paraId="38ADB5B1"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AE4F22" w:rsidRPr="00AE4F22" w14:paraId="5DBBF1A2" w14:textId="77777777" w:rsidTr="00AE4F22">
        <w:trPr>
          <w:trHeight w:val="20"/>
        </w:trPr>
        <w:tc>
          <w:tcPr>
            <w:tcW w:w="1654" w:type="pct"/>
            <w:vMerge/>
          </w:tcPr>
          <w:p w14:paraId="19C9BD95" w14:textId="77777777" w:rsidR="00AE4F22" w:rsidRPr="00AE4F22" w:rsidRDefault="00AE4F22" w:rsidP="00CF7DBE">
            <w:pPr>
              <w:rPr>
                <w:rFonts w:ascii="Times New Roman" w:hAnsi="Times New Roman" w:cs="Times New Roman"/>
                <w:b/>
                <w:bCs/>
              </w:rPr>
            </w:pPr>
          </w:p>
        </w:tc>
        <w:tc>
          <w:tcPr>
            <w:tcW w:w="3346" w:type="pct"/>
          </w:tcPr>
          <w:p w14:paraId="6B7AB699"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143CFB8B" w14:textId="77777777" w:rsidTr="00AE4F22">
        <w:trPr>
          <w:trHeight w:val="20"/>
        </w:trPr>
        <w:tc>
          <w:tcPr>
            <w:tcW w:w="1654" w:type="pct"/>
            <w:vMerge/>
          </w:tcPr>
          <w:p w14:paraId="0E31BCFB" w14:textId="77777777" w:rsidR="00AE4F22" w:rsidRPr="00AE4F22" w:rsidRDefault="00AE4F22" w:rsidP="00CF7DBE">
            <w:pPr>
              <w:rPr>
                <w:rFonts w:ascii="Times New Roman" w:hAnsi="Times New Roman" w:cs="Times New Roman"/>
                <w:b/>
                <w:bCs/>
              </w:rPr>
            </w:pPr>
          </w:p>
        </w:tc>
        <w:tc>
          <w:tcPr>
            <w:tcW w:w="3346" w:type="pct"/>
          </w:tcPr>
          <w:p w14:paraId="252B9698"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21. </w:t>
            </w:r>
            <w:r w:rsidRPr="00AE4F22">
              <w:rPr>
                <w:rFonts w:ascii="Times New Roman" w:hAnsi="Times New Roman" w:cs="Times New Roman"/>
              </w:rPr>
              <w:t>Решение задач на определение вероятности с использованием теоремы сложения и умножение вероятностей.</w:t>
            </w:r>
          </w:p>
        </w:tc>
      </w:tr>
      <w:tr w:rsidR="00AE4F22" w:rsidRPr="00AE4F22" w14:paraId="2DB30EC9" w14:textId="77777777" w:rsidTr="00AE4F22">
        <w:trPr>
          <w:trHeight w:val="20"/>
        </w:trPr>
        <w:tc>
          <w:tcPr>
            <w:tcW w:w="1654" w:type="pct"/>
            <w:vMerge/>
          </w:tcPr>
          <w:p w14:paraId="028AD16D" w14:textId="77777777" w:rsidR="00AE4F22" w:rsidRPr="00AE4F22" w:rsidRDefault="00AE4F22" w:rsidP="00CF7DBE">
            <w:pPr>
              <w:rPr>
                <w:rFonts w:ascii="Times New Roman" w:hAnsi="Times New Roman" w:cs="Times New Roman"/>
                <w:b/>
                <w:bCs/>
              </w:rPr>
            </w:pPr>
          </w:p>
        </w:tc>
        <w:tc>
          <w:tcPr>
            <w:tcW w:w="3346" w:type="pct"/>
            <w:vAlign w:val="bottom"/>
          </w:tcPr>
          <w:p w14:paraId="2290F27B" w14:textId="77777777" w:rsidR="00AE4F22" w:rsidRPr="00AE4F22" w:rsidRDefault="00AE4F22" w:rsidP="00CF7DBE">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22. </w:t>
            </w:r>
            <w:r w:rsidRPr="00AE4F22">
              <w:rPr>
                <w:rFonts w:ascii="Times New Roman" w:hAnsi="Times New Roman" w:cs="Times New Roman"/>
              </w:rPr>
              <w:t>Числовые характеристики дискретной случайной величины.</w:t>
            </w:r>
          </w:p>
        </w:tc>
      </w:tr>
      <w:tr w:rsidR="00AE4F22" w:rsidRPr="00AE4F22" w14:paraId="47875B56" w14:textId="77777777" w:rsidTr="00AE4F22">
        <w:trPr>
          <w:trHeight w:val="20"/>
        </w:trPr>
        <w:tc>
          <w:tcPr>
            <w:tcW w:w="1654" w:type="pct"/>
            <w:vMerge w:val="restart"/>
          </w:tcPr>
          <w:p w14:paraId="494B050B"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Тема 6.2</w:t>
            </w:r>
          </w:p>
          <w:p w14:paraId="5E0D5089"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 xml:space="preserve">Основы математической статистики </w:t>
            </w:r>
          </w:p>
        </w:tc>
        <w:tc>
          <w:tcPr>
            <w:tcW w:w="3346" w:type="pct"/>
          </w:tcPr>
          <w:p w14:paraId="3FD773EF"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Содержание</w:t>
            </w:r>
          </w:p>
        </w:tc>
      </w:tr>
      <w:tr w:rsidR="00AE4F22" w:rsidRPr="00AE4F22" w14:paraId="5CE7E77F" w14:textId="77777777" w:rsidTr="00AE4F22">
        <w:trPr>
          <w:trHeight w:val="20"/>
        </w:trPr>
        <w:tc>
          <w:tcPr>
            <w:tcW w:w="1654" w:type="pct"/>
            <w:vMerge/>
          </w:tcPr>
          <w:p w14:paraId="2EC7BEF8" w14:textId="77777777" w:rsidR="00AE4F22" w:rsidRPr="00AE4F22" w:rsidRDefault="00AE4F22" w:rsidP="00CF7DBE">
            <w:pPr>
              <w:rPr>
                <w:rFonts w:ascii="Times New Roman" w:hAnsi="Times New Roman" w:cs="Times New Roman"/>
                <w:b/>
                <w:bCs/>
              </w:rPr>
            </w:pPr>
          </w:p>
        </w:tc>
        <w:tc>
          <w:tcPr>
            <w:tcW w:w="3346" w:type="pct"/>
          </w:tcPr>
          <w:p w14:paraId="3FF609EF" w14:textId="77777777" w:rsidR="00AE4F22" w:rsidRPr="00AE4F22" w:rsidRDefault="00AE4F22" w:rsidP="00CF7DBE">
            <w:pPr>
              <w:jc w:val="both"/>
              <w:rPr>
                <w:rFonts w:ascii="Times New Roman" w:hAnsi="Times New Roman" w:cs="Times New Roman"/>
                <w:b/>
                <w:bCs/>
              </w:rPr>
            </w:pPr>
            <w:r w:rsidRPr="00AE4F22">
              <w:rPr>
                <w:rFonts w:ascii="Times New Roman" w:hAnsi="Times New Roman" w:cs="Times New Roman"/>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AE4F22" w:rsidRPr="00AE4F22" w14:paraId="739193D1" w14:textId="77777777" w:rsidTr="00AE4F22">
        <w:trPr>
          <w:trHeight w:val="20"/>
        </w:trPr>
        <w:tc>
          <w:tcPr>
            <w:tcW w:w="1654" w:type="pct"/>
            <w:vMerge/>
          </w:tcPr>
          <w:p w14:paraId="47A8CC87" w14:textId="77777777" w:rsidR="00AE4F22" w:rsidRPr="00AE4F22" w:rsidRDefault="00AE4F22" w:rsidP="00CF7DBE">
            <w:pPr>
              <w:rPr>
                <w:rFonts w:ascii="Times New Roman" w:hAnsi="Times New Roman" w:cs="Times New Roman"/>
                <w:b/>
                <w:bCs/>
              </w:rPr>
            </w:pPr>
          </w:p>
        </w:tc>
        <w:tc>
          <w:tcPr>
            <w:tcW w:w="3346" w:type="pct"/>
          </w:tcPr>
          <w:p w14:paraId="31BB2545" w14:textId="77777777" w:rsidR="00AE4F22" w:rsidRPr="00AE4F22" w:rsidRDefault="00AE4F22" w:rsidP="00CF7DBE">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AE4F22" w:rsidRPr="00AE4F22" w14:paraId="44B57EC1" w14:textId="77777777" w:rsidTr="00AE4F22">
        <w:trPr>
          <w:trHeight w:val="20"/>
        </w:trPr>
        <w:tc>
          <w:tcPr>
            <w:tcW w:w="1654" w:type="pct"/>
            <w:vMerge/>
          </w:tcPr>
          <w:p w14:paraId="32E0AB44" w14:textId="77777777" w:rsidR="00AE4F22" w:rsidRPr="00AE4F22" w:rsidRDefault="00AE4F22" w:rsidP="00CF7DBE">
            <w:pPr>
              <w:rPr>
                <w:rFonts w:ascii="Times New Roman" w:hAnsi="Times New Roman" w:cs="Times New Roman"/>
                <w:b/>
                <w:bCs/>
              </w:rPr>
            </w:pPr>
          </w:p>
        </w:tc>
        <w:tc>
          <w:tcPr>
            <w:tcW w:w="3346" w:type="pct"/>
          </w:tcPr>
          <w:p w14:paraId="701730BC" w14:textId="77777777" w:rsidR="00AE4F22" w:rsidRPr="00AE4F22" w:rsidRDefault="00AE4F22" w:rsidP="00CF7DBE">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23. </w:t>
            </w:r>
            <w:r w:rsidRPr="00AE4F22">
              <w:rPr>
                <w:rFonts w:ascii="Times New Roman" w:hAnsi="Times New Roman" w:cs="Times New Roman"/>
              </w:rPr>
              <w:t>Решение практических задач методами статистики.</w:t>
            </w:r>
          </w:p>
        </w:tc>
      </w:tr>
      <w:tr w:rsidR="00AE4F22" w:rsidRPr="00AE4F22" w14:paraId="1D4A7686" w14:textId="77777777" w:rsidTr="00AE4F22">
        <w:tc>
          <w:tcPr>
            <w:tcW w:w="5000" w:type="pct"/>
            <w:gridSpan w:val="2"/>
          </w:tcPr>
          <w:p w14:paraId="01CC7FAB" w14:textId="77777777" w:rsidR="00AE4F22" w:rsidRPr="00AE4F22" w:rsidRDefault="00AE4F22" w:rsidP="00CF7DBE">
            <w:pPr>
              <w:suppressAutoHyphens/>
              <w:rPr>
                <w:rFonts w:ascii="Times New Roman" w:hAnsi="Times New Roman" w:cs="Times New Roman"/>
                <w:b/>
              </w:rPr>
            </w:pPr>
            <w:r w:rsidRPr="00AE4F22">
              <w:rPr>
                <w:rFonts w:ascii="Times New Roman" w:hAnsi="Times New Roman" w:cs="Times New Roman"/>
                <w:b/>
              </w:rPr>
              <w:t>Промежуточная аттестация 12 часов</w:t>
            </w:r>
          </w:p>
        </w:tc>
      </w:tr>
      <w:tr w:rsidR="00AE4F22" w:rsidRPr="00AE4F22" w14:paraId="59BB4D1D" w14:textId="77777777" w:rsidTr="00AE4F22">
        <w:trPr>
          <w:trHeight w:val="20"/>
        </w:trPr>
        <w:tc>
          <w:tcPr>
            <w:tcW w:w="5000" w:type="pct"/>
            <w:gridSpan w:val="2"/>
          </w:tcPr>
          <w:p w14:paraId="4CB1BD63" w14:textId="77777777" w:rsidR="00AE4F22" w:rsidRPr="00AE4F22" w:rsidRDefault="00AE4F22" w:rsidP="00CF7DBE">
            <w:pPr>
              <w:rPr>
                <w:rFonts w:ascii="Times New Roman" w:hAnsi="Times New Roman" w:cs="Times New Roman"/>
                <w:b/>
                <w:bCs/>
              </w:rPr>
            </w:pPr>
            <w:r w:rsidRPr="00AE4F22">
              <w:rPr>
                <w:rFonts w:ascii="Times New Roman" w:hAnsi="Times New Roman" w:cs="Times New Roman"/>
                <w:b/>
                <w:bCs/>
              </w:rPr>
              <w:t>Всего: 84 часа</w:t>
            </w:r>
          </w:p>
        </w:tc>
      </w:tr>
    </w:tbl>
    <w:p w14:paraId="66FB7DF7" w14:textId="77777777" w:rsidR="00AE4F22" w:rsidRPr="00101ECC" w:rsidRDefault="00AE4F22" w:rsidP="001E7D1C">
      <w:pPr>
        <w:pStyle w:val="114"/>
        <w:jc w:val="both"/>
        <w:rPr>
          <w:rFonts w:ascii="Times New Roman" w:hAnsi="Times New Roman"/>
        </w:rPr>
      </w:pPr>
    </w:p>
    <w:p w14:paraId="15CBAD0D" w14:textId="77777777" w:rsidR="001E7D1C" w:rsidRPr="00101ECC" w:rsidRDefault="001E7D1C" w:rsidP="001E7D1C">
      <w:pPr>
        <w:rPr>
          <w:rFonts w:ascii="Times New Roman" w:hAnsi="Times New Roman" w:cs="Times New Roman"/>
          <w:sz w:val="24"/>
          <w:szCs w:val="24"/>
        </w:rPr>
      </w:pPr>
    </w:p>
    <w:p w14:paraId="41BA772E" w14:textId="77777777" w:rsidR="001E7D1C" w:rsidRPr="00101ECC" w:rsidRDefault="001E7D1C" w:rsidP="001E7D1C">
      <w:pPr>
        <w:pStyle w:val="1f"/>
        <w:rPr>
          <w:rFonts w:ascii="Times New Roman" w:hAnsi="Times New Roman"/>
          <w:lang w:val="ru-RU"/>
        </w:rPr>
      </w:pPr>
      <w:bookmarkStart w:id="231" w:name="_Toc158389452"/>
      <w:bookmarkStart w:id="232" w:name="_Toc158393556"/>
      <w:bookmarkStart w:id="233"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1"/>
      <w:bookmarkEnd w:id="232"/>
      <w:bookmarkEnd w:id="233"/>
    </w:p>
    <w:p w14:paraId="297B070A" w14:textId="77777777" w:rsidR="001E7D1C" w:rsidRPr="00101ECC" w:rsidRDefault="001E7D1C" w:rsidP="001E7D1C">
      <w:pPr>
        <w:pStyle w:val="114"/>
        <w:rPr>
          <w:rFonts w:ascii="Times New Roman" w:hAnsi="Times New Roman"/>
        </w:rPr>
      </w:pPr>
      <w:bookmarkStart w:id="234" w:name="_Toc158389453"/>
      <w:bookmarkStart w:id="235" w:name="_Toc158393557"/>
      <w:bookmarkStart w:id="236" w:name="_Toc158398014"/>
      <w:r w:rsidRPr="00101ECC">
        <w:rPr>
          <w:rFonts w:ascii="Times New Roman" w:hAnsi="Times New Roman"/>
        </w:rPr>
        <w:t>3.1. Материально-техническое обеспечение</w:t>
      </w:r>
      <w:bookmarkEnd w:id="234"/>
      <w:bookmarkEnd w:id="235"/>
      <w:bookmarkEnd w:id="236"/>
    </w:p>
    <w:p w14:paraId="1264DE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237" w:name="_Toc158389454"/>
      <w:bookmarkStart w:id="238" w:name="_Toc158393558"/>
      <w:bookmarkStart w:id="239" w:name="_Toc158398015"/>
      <w:r w:rsidRPr="00101ECC">
        <w:rPr>
          <w:rFonts w:ascii="Times New Roman" w:hAnsi="Times New Roman"/>
        </w:rPr>
        <w:t>3.2. Учебно-методическое обеспечение</w:t>
      </w:r>
      <w:bookmarkEnd w:id="237"/>
      <w:bookmarkEnd w:id="238"/>
      <w:bookmarkEnd w:id="239"/>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7BACF962" w14:textId="05A32EC3" w:rsidR="00AE4F22" w:rsidRPr="00AE4F22" w:rsidRDefault="00AE4F22" w:rsidP="00B623E6">
      <w:pPr>
        <w:pStyle w:val="1f"/>
        <w:numPr>
          <w:ilvl w:val="0"/>
          <w:numId w:val="41"/>
        </w:numPr>
        <w:ind w:left="0" w:firstLine="426"/>
        <w:jc w:val="both"/>
        <w:rPr>
          <w:rFonts w:ascii="Times New Roman" w:eastAsia="Times New Roman" w:hAnsi="Times New Roman"/>
          <w:b w:val="0"/>
          <w:caps w:val="0"/>
          <w:kern w:val="0"/>
          <w:lang w:val="ru-RU" w:eastAsia="ru-RU"/>
        </w:rPr>
      </w:pPr>
      <w:bookmarkStart w:id="240" w:name="_Toc158389455"/>
      <w:bookmarkStart w:id="241" w:name="_Toc158393559"/>
      <w:bookmarkStart w:id="242" w:name="_Toc158398016"/>
      <w:r w:rsidRPr="00AE4F22">
        <w:rPr>
          <w:rFonts w:ascii="Times New Roman" w:eastAsia="Times New Roman" w:hAnsi="Times New Roman"/>
          <w:b w:val="0"/>
          <w:caps w:val="0"/>
          <w:kern w:val="0"/>
          <w:lang w:val="ru-RU" w:eastAsia="ru-RU"/>
        </w:rPr>
        <w:t xml:space="preserve">Антонов, В. И. Элементарная и высшая математика: учебное пособие для </w:t>
      </w:r>
      <w:proofErr w:type="spellStart"/>
      <w:r w:rsidRPr="00AE4F22">
        <w:rPr>
          <w:rFonts w:ascii="Times New Roman" w:eastAsia="Times New Roman" w:hAnsi="Times New Roman"/>
          <w:b w:val="0"/>
          <w:caps w:val="0"/>
          <w:kern w:val="0"/>
          <w:lang w:val="ru-RU" w:eastAsia="ru-RU"/>
        </w:rPr>
        <w:t>спо</w:t>
      </w:r>
      <w:proofErr w:type="spellEnd"/>
      <w:r w:rsidRPr="00AE4F22">
        <w:rPr>
          <w:rFonts w:ascii="Times New Roman" w:eastAsia="Times New Roman" w:hAnsi="Times New Roman"/>
          <w:b w:val="0"/>
          <w:caps w:val="0"/>
          <w:kern w:val="0"/>
          <w:lang w:val="ru-RU" w:eastAsia="ru-RU"/>
        </w:rPr>
        <w:t xml:space="preserve"> / В. И. Антонов, Ф. И. </w:t>
      </w:r>
      <w:proofErr w:type="spellStart"/>
      <w:r w:rsidRPr="00AE4F22">
        <w:rPr>
          <w:rFonts w:ascii="Times New Roman" w:eastAsia="Times New Roman" w:hAnsi="Times New Roman"/>
          <w:b w:val="0"/>
          <w:caps w:val="0"/>
          <w:kern w:val="0"/>
          <w:lang w:val="ru-RU" w:eastAsia="ru-RU"/>
        </w:rPr>
        <w:t>Копелевич</w:t>
      </w:r>
      <w:proofErr w:type="spellEnd"/>
      <w:r w:rsidRPr="00AE4F22">
        <w:rPr>
          <w:rFonts w:ascii="Times New Roman" w:eastAsia="Times New Roman" w:hAnsi="Times New Roman"/>
          <w:b w:val="0"/>
          <w:caps w:val="0"/>
          <w:kern w:val="0"/>
          <w:lang w:val="ru-RU" w:eastAsia="ru-RU"/>
        </w:rPr>
        <w:t>. — Санкт-Петербург: Лань, 2022. — 136 с. — ISBN 978-5-8114-8759-2.  — Текст: электронный // Лань: электронно-библиотечная система. — URL: https://e.lanbook.com/book/208562</w:t>
      </w:r>
    </w:p>
    <w:p w14:paraId="35E8299A" w14:textId="481E2347" w:rsidR="00AE4F22" w:rsidRPr="00AE4F22" w:rsidRDefault="00AE4F22" w:rsidP="00B623E6">
      <w:pPr>
        <w:pStyle w:val="1f"/>
        <w:numPr>
          <w:ilvl w:val="0"/>
          <w:numId w:val="41"/>
        </w:numPr>
        <w:ind w:left="0" w:firstLine="426"/>
        <w:jc w:val="both"/>
        <w:rPr>
          <w:rFonts w:ascii="Times New Roman" w:eastAsia="Times New Roman" w:hAnsi="Times New Roman"/>
          <w:b w:val="0"/>
          <w:caps w:val="0"/>
          <w:kern w:val="0"/>
          <w:lang w:val="ru-RU" w:eastAsia="ru-RU"/>
        </w:rPr>
      </w:pP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И.  И.  Дискретная математика. Учебник и задачник: для среднего профессионального образования / И.  И.  </w:t>
      </w: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193 с.  — (Профессиональное образование).  — ISBN 978-5-534-07917-3. — URL: https://urait.ru/bcode/536805</w:t>
      </w:r>
    </w:p>
    <w:p w14:paraId="2690BC4F" w14:textId="6E435F3F" w:rsidR="00AE4F22" w:rsidRPr="00AE4F22" w:rsidRDefault="00AE4F22" w:rsidP="00B623E6">
      <w:pPr>
        <w:pStyle w:val="1f"/>
        <w:numPr>
          <w:ilvl w:val="0"/>
          <w:numId w:val="41"/>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AE4F22">
        <w:rPr>
          <w:rFonts w:ascii="Times New Roman" w:eastAsia="Times New Roman" w:hAnsi="Times New Roman"/>
          <w:b w:val="0"/>
          <w:caps w:val="0"/>
          <w:kern w:val="0"/>
          <w:lang w:val="ru-RU" w:eastAsia="ru-RU"/>
        </w:rPr>
        <w:t>перераб</w:t>
      </w:r>
      <w:proofErr w:type="spellEnd"/>
      <w:r w:rsidRPr="00AE4F22">
        <w:rPr>
          <w:rFonts w:ascii="Times New Roman" w:eastAsia="Times New Roman" w:hAnsi="Times New Roman"/>
          <w:b w:val="0"/>
          <w:caps w:val="0"/>
          <w:kern w:val="0"/>
          <w:lang w:val="ru-RU" w:eastAsia="ru-RU"/>
        </w:rPr>
        <w:t xml:space="preserve">. и доп.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571 с. — (Профессиональное образование). — ISBN 978-5-534-18419-8. — Текст: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https://urait.ru/bcode/534966</w:t>
      </w:r>
    </w:p>
    <w:p w14:paraId="1994E17E" w14:textId="46BD8A51" w:rsidR="00AE4F22" w:rsidRPr="00AE4F22" w:rsidRDefault="00AE4F22" w:rsidP="00B623E6">
      <w:pPr>
        <w:pStyle w:val="1f"/>
        <w:numPr>
          <w:ilvl w:val="0"/>
          <w:numId w:val="41"/>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w:t>
      </w:r>
      <w:r w:rsidRPr="00AE4F22">
        <w:rPr>
          <w:rFonts w:ascii="Times New Roman" w:eastAsia="Times New Roman" w:hAnsi="Times New Roman"/>
          <w:b w:val="0"/>
          <w:caps w:val="0"/>
          <w:kern w:val="0"/>
          <w:lang w:val="ru-RU" w:eastAsia="ru-RU"/>
        </w:rPr>
        <w:lastRenderedPageBreak/>
        <w:t xml:space="preserve">Москва :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2022. — 130 с. — (Профессиональное образование). — ISBN 978-5-534-10083-9. — URL: https://urait.ru/bcode/490334</w:t>
      </w:r>
    </w:p>
    <w:p w14:paraId="7F9B5A7D" w14:textId="01046D19" w:rsidR="00AE4F22" w:rsidRPr="00AE4F22" w:rsidRDefault="00AE4F22" w:rsidP="00B623E6">
      <w:pPr>
        <w:pStyle w:val="1f"/>
        <w:numPr>
          <w:ilvl w:val="0"/>
          <w:numId w:val="41"/>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435 с.  — (Профессиональное образование).  — ISBN 978-5-9916-8798-0. — URL: https://urait.ru/bcode/538311</w:t>
      </w:r>
    </w:p>
    <w:p w14:paraId="30811343" w14:textId="13590292" w:rsidR="008972F0" w:rsidRPr="00101ECC" w:rsidRDefault="00AE4F22" w:rsidP="00B623E6">
      <w:pPr>
        <w:pStyle w:val="1f"/>
        <w:numPr>
          <w:ilvl w:val="0"/>
          <w:numId w:val="41"/>
        </w:numPr>
        <w:ind w:left="0" w:firstLine="426"/>
        <w:jc w:val="both"/>
        <w:rPr>
          <w:rFonts w:ascii="Times New Roman" w:hAnsi="Times New Roman"/>
          <w:lang w:val="ru-RU"/>
        </w:rPr>
      </w:pP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212 с. — (Профессиональное образование). — ISBN 978-5-534-04547-5. — Текст :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https://urait.ru/bcode/538772</w:t>
      </w:r>
    </w:p>
    <w:p w14:paraId="0DD960F9" w14:textId="5B5A411E"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40"/>
      <w:bookmarkEnd w:id="241"/>
      <w:bookmarkEnd w:id="2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59DC5176" w14:textId="77777777" w:rsidTr="001933B2">
        <w:trPr>
          <w:trHeight w:val="20"/>
        </w:trPr>
        <w:tc>
          <w:tcPr>
            <w:tcW w:w="1498" w:type="pct"/>
            <w:vAlign w:val="center"/>
          </w:tcPr>
          <w:p w14:paraId="6769F96F" w14:textId="77777777" w:rsidR="001E7D1C" w:rsidRPr="00101ECC" w:rsidRDefault="001E7D1C" w:rsidP="00AE4F22">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101ECC" w:rsidRDefault="001E7D1C" w:rsidP="00AE4F22">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101ECC" w:rsidRDefault="001E7D1C" w:rsidP="00AE4F22">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AE4F22" w:rsidRPr="00101ECC" w14:paraId="383FDCDD" w14:textId="77777777" w:rsidTr="001933B2">
        <w:trPr>
          <w:trHeight w:val="20"/>
        </w:trPr>
        <w:tc>
          <w:tcPr>
            <w:tcW w:w="1498" w:type="pct"/>
          </w:tcPr>
          <w:p w14:paraId="7E0DC8AD" w14:textId="77777777" w:rsidR="00AE4F22" w:rsidRPr="00101ECC" w:rsidRDefault="00AE4F22" w:rsidP="00AE4F2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71D88FCD"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основы линейной алгебры;</w:t>
            </w:r>
          </w:p>
          <w:p w14:paraId="1C11AE86"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основы теории комплексных чисел;</w:t>
            </w:r>
          </w:p>
          <w:p w14:paraId="6D6118AD"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основные понятия и методы математического анализа;</w:t>
            </w:r>
          </w:p>
          <w:p w14:paraId="40FCA86C"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обыкновенные дифференциальные уравнения в частных производных;</w:t>
            </w:r>
          </w:p>
          <w:p w14:paraId="37D60F93"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численное интегрирование и дифференцирование;</w:t>
            </w:r>
          </w:p>
          <w:p w14:paraId="2A205A2A"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последовательности и ряды;</w:t>
            </w:r>
          </w:p>
          <w:p w14:paraId="362FB5FB"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основные численные методы решения прикладных задач;</w:t>
            </w:r>
          </w:p>
          <w:p w14:paraId="38641505" w14:textId="5F6524EA" w:rsidR="00AE4F22" w:rsidRPr="00101ECC" w:rsidRDefault="00AE4F22" w:rsidP="00AE4F22">
            <w:pPr>
              <w:spacing w:line="276" w:lineRule="auto"/>
              <w:contextualSpacing/>
              <w:rPr>
                <w:rFonts w:ascii="Times New Roman" w:hAnsi="Times New Roman"/>
                <w:bCs/>
                <w:noProof/>
                <w:sz w:val="24"/>
                <w:szCs w:val="24"/>
              </w:rPr>
            </w:pPr>
            <w:r w:rsidRPr="000A3F21">
              <w:rPr>
                <w:rFonts w:ascii="Times New Roman" w:hAnsi="Times New Roman"/>
                <w:bCs/>
                <w:sz w:val="24"/>
                <w:szCs w:val="24"/>
              </w:rPr>
              <w:t>основы теории вероятностей и математической статистики;</w:t>
            </w:r>
          </w:p>
        </w:tc>
        <w:tc>
          <w:tcPr>
            <w:tcW w:w="1787" w:type="pct"/>
          </w:tcPr>
          <w:p w14:paraId="464610D4"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Демонстрируются знания основных понятий и математических методов.</w:t>
            </w:r>
          </w:p>
          <w:p w14:paraId="728744FE" w14:textId="6A88AFC6" w:rsidR="00AE4F22" w:rsidRPr="00101ECC" w:rsidRDefault="00AE4F22" w:rsidP="00AE4F22">
            <w:pPr>
              <w:widowControl w:val="0"/>
              <w:tabs>
                <w:tab w:val="left" w:pos="0"/>
                <w:tab w:val="left" w:pos="213"/>
                <w:tab w:val="left" w:pos="711"/>
              </w:tabs>
              <w:ind w:left="720"/>
              <w:jc w:val="both"/>
              <w:rPr>
                <w:rFonts w:ascii="Times New Roman" w:hAnsi="Times New Roman"/>
                <w:color w:val="000000"/>
                <w:sz w:val="24"/>
                <w:szCs w:val="24"/>
                <w:lang w:val="x-none" w:bidi="ru-RU"/>
              </w:rPr>
            </w:pPr>
          </w:p>
        </w:tc>
        <w:tc>
          <w:tcPr>
            <w:tcW w:w="1715" w:type="pct"/>
          </w:tcPr>
          <w:p w14:paraId="4A6EBEDB" w14:textId="77777777" w:rsidR="00AE4F22" w:rsidRPr="00101ECC" w:rsidRDefault="00AE4F22" w:rsidP="00AE4F2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AE4F22" w:rsidRPr="00101ECC" w:rsidRDefault="00AE4F22" w:rsidP="00AE4F2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AE4F22" w:rsidRPr="00101ECC" w14:paraId="4D6C44E9" w14:textId="77777777" w:rsidTr="001933B2">
        <w:trPr>
          <w:trHeight w:val="20"/>
        </w:trPr>
        <w:tc>
          <w:tcPr>
            <w:tcW w:w="1498" w:type="pct"/>
          </w:tcPr>
          <w:p w14:paraId="2B389302" w14:textId="77777777" w:rsidR="00AE4F22" w:rsidRDefault="00AE4F22" w:rsidP="00AE4F22">
            <w:pPr>
              <w:rPr>
                <w:rFonts w:ascii="Times New Roman" w:hAnsi="Times New Roman"/>
                <w:bCs/>
                <w:sz w:val="24"/>
                <w:szCs w:val="24"/>
              </w:rPr>
            </w:pPr>
            <w:r>
              <w:rPr>
                <w:rFonts w:ascii="Times New Roman" w:hAnsi="Times New Roman"/>
                <w:bCs/>
                <w:sz w:val="24"/>
                <w:szCs w:val="24"/>
              </w:rPr>
              <w:t>Умеет:</w:t>
            </w:r>
          </w:p>
          <w:p w14:paraId="346C8998"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решать обыкновенные дифференциальные уравнения;</w:t>
            </w:r>
          </w:p>
          <w:p w14:paraId="42E76C34"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применять математические методы для решения прикладных профессиональных задач;</w:t>
            </w:r>
          </w:p>
          <w:p w14:paraId="1E277063" w14:textId="432ED484" w:rsidR="00AE4F22" w:rsidRPr="00101ECC" w:rsidRDefault="00AE4F22" w:rsidP="00AE4F22">
            <w:pPr>
              <w:suppressAutoHyphens/>
              <w:spacing w:line="276" w:lineRule="auto"/>
              <w:contextualSpacing/>
              <w:rPr>
                <w:rFonts w:ascii="Times New Roman" w:hAnsi="Times New Roman" w:cs="Times New Roman"/>
                <w:bCs/>
                <w:sz w:val="24"/>
                <w:szCs w:val="24"/>
              </w:rPr>
            </w:pPr>
            <w:r w:rsidRPr="000A3F21">
              <w:rPr>
                <w:rFonts w:ascii="Times New Roman" w:hAnsi="Times New Roman"/>
                <w:sz w:val="24"/>
                <w:szCs w:val="24"/>
              </w:rPr>
              <w:t xml:space="preserve">считывать и понимать пиктографические, </w:t>
            </w:r>
            <w:r w:rsidRPr="000A3F21">
              <w:rPr>
                <w:rFonts w:ascii="Times New Roman" w:hAnsi="Times New Roman"/>
                <w:sz w:val="24"/>
                <w:szCs w:val="24"/>
              </w:rPr>
              <w:lastRenderedPageBreak/>
              <w:t>логические и подробные принципиальные схемы.</w:t>
            </w:r>
          </w:p>
        </w:tc>
        <w:tc>
          <w:tcPr>
            <w:tcW w:w="1787" w:type="pct"/>
          </w:tcPr>
          <w:p w14:paraId="769BACAF"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lastRenderedPageBreak/>
              <w:t>Результаты решения обыкновенных дифференциальных уравнений являются верными.</w:t>
            </w:r>
          </w:p>
          <w:p w14:paraId="4D3CA285" w14:textId="77777777" w:rsidR="00AE4F22" w:rsidRPr="000A3F21" w:rsidRDefault="00AE4F22" w:rsidP="00AE4F22">
            <w:pPr>
              <w:rPr>
                <w:rFonts w:ascii="Times New Roman" w:hAnsi="Times New Roman"/>
                <w:bCs/>
                <w:sz w:val="24"/>
                <w:szCs w:val="24"/>
              </w:rPr>
            </w:pPr>
            <w:r w:rsidRPr="000A3F21">
              <w:rPr>
                <w:rFonts w:ascii="Times New Roman" w:hAnsi="Times New Roman"/>
                <w:bCs/>
                <w:sz w:val="24"/>
                <w:szCs w:val="24"/>
              </w:rPr>
              <w:t>Правильно выбираются и применяются математические методы для решения прикладных профессиональных задач.</w:t>
            </w:r>
          </w:p>
          <w:p w14:paraId="6A0F3A1D" w14:textId="2A33A65A" w:rsidR="00AE4F22" w:rsidRPr="00101ECC" w:rsidRDefault="00AE4F22" w:rsidP="00AE4F22">
            <w:pPr>
              <w:suppressAutoHyphens/>
              <w:spacing w:line="276" w:lineRule="auto"/>
              <w:contextualSpacing/>
              <w:rPr>
                <w:rFonts w:ascii="Times New Roman" w:hAnsi="Times New Roman" w:cs="Times New Roman"/>
                <w:bCs/>
                <w:sz w:val="24"/>
                <w:szCs w:val="24"/>
              </w:rPr>
            </w:pPr>
            <w:r w:rsidRPr="000A3F21">
              <w:rPr>
                <w:rFonts w:ascii="Times New Roman" w:hAnsi="Times New Roman"/>
                <w:bCs/>
                <w:sz w:val="24"/>
                <w:szCs w:val="24"/>
              </w:rPr>
              <w:lastRenderedPageBreak/>
              <w:t>Правильно считываются и понимаются логические схемы.</w:t>
            </w:r>
          </w:p>
        </w:tc>
        <w:tc>
          <w:tcPr>
            <w:tcW w:w="1715" w:type="pct"/>
          </w:tcPr>
          <w:p w14:paraId="65356B8F" w14:textId="77777777" w:rsidR="00AE4F22" w:rsidRPr="00101ECC" w:rsidRDefault="00AE4F22" w:rsidP="00AE4F22">
            <w:pPr>
              <w:suppressAutoHyphens/>
              <w:spacing w:line="276" w:lineRule="auto"/>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101ECC" w:rsidRDefault="008972F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5AA6B87"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040F1E4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BE4F8D">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1404E5E5" w:rsidR="00180A39" w:rsidRPr="00101ECC" w:rsidRDefault="00D23CF9" w:rsidP="00180A39">
      <w:pPr>
        <w:jc w:val="right"/>
        <w:rPr>
          <w:rFonts w:ascii="Times New Roman" w:hAnsi="Times New Roman" w:cs="Times New Roman"/>
          <w:b/>
          <w:bCs/>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32357EC4" w:rsidR="001E7D1C" w:rsidRPr="00101ECC" w:rsidRDefault="001E7D1C" w:rsidP="001E7D1C">
      <w:pPr>
        <w:pStyle w:val="1"/>
        <w:rPr>
          <w:rFonts w:ascii="Times New Roman Полужирный" w:hAnsi="Times New Roman Полужирный"/>
          <w:caps/>
        </w:rPr>
      </w:pPr>
      <w:bookmarkStart w:id="243" w:name="_Toc178349979"/>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ОП.08 Информационные технологии в профессиональной деятельности</w:t>
      </w:r>
      <w:r w:rsidRPr="00101ECC">
        <w:rPr>
          <w:rFonts w:ascii="Times New Roman Полужирный" w:hAnsi="Times New Roman Полужирный"/>
          <w:caps/>
        </w:rPr>
        <w:t>»</w:t>
      </w:r>
      <w:bookmarkEnd w:id="243"/>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44" w:name="_Toc158389456"/>
      <w:bookmarkStart w:id="245" w:name="_Toc158393560"/>
      <w:bookmarkStart w:id="246" w:name="_Toc158398017"/>
      <w:r w:rsidRPr="00101ECC">
        <w:rPr>
          <w:rFonts w:ascii="Times New Roman" w:hAnsi="Times New Roman"/>
          <w:lang w:val="ru-RU"/>
        </w:rPr>
        <w:lastRenderedPageBreak/>
        <w:t>СОДЕРЖАНИЕ ПРОГРАММЫ</w:t>
      </w:r>
      <w:bookmarkEnd w:id="244"/>
      <w:bookmarkEnd w:id="245"/>
      <w:bookmarkEnd w:id="246"/>
    </w:p>
    <w:p w14:paraId="143D0646"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15636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E30A62B"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3B63ABAB"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9BD961C" w14:textId="77777777" w:rsidR="001E7D1C" w:rsidRPr="00101ECC" w:rsidRDefault="0015636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934ABF3"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58C2D"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3CF80C6"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A8C1174" w14:textId="77777777" w:rsidR="001E7D1C" w:rsidRPr="00101ECC" w:rsidRDefault="0015636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A869423"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47EDEC70" w14:textId="77777777" w:rsidR="001E7D1C" w:rsidRPr="00101ECC" w:rsidRDefault="0015636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0D9469D8" w14:textId="77777777" w:rsidR="001E7D1C" w:rsidRPr="00101ECC" w:rsidRDefault="0015636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2"/>
          <w:headerReference w:type="default" r:id="rId23"/>
          <w:pgSz w:w="11906" w:h="16838"/>
          <w:pgMar w:top="1134" w:right="567" w:bottom="1134" w:left="1701" w:header="709" w:footer="709" w:gutter="0"/>
          <w:cols w:space="708"/>
          <w:docGrid w:linePitch="360"/>
        </w:sectPr>
      </w:pPr>
    </w:p>
    <w:p w14:paraId="3334DADB" w14:textId="77777777" w:rsidR="001E7D1C" w:rsidRPr="00101ECC" w:rsidRDefault="001E7D1C" w:rsidP="00B623E6">
      <w:pPr>
        <w:pStyle w:val="1f"/>
        <w:numPr>
          <w:ilvl w:val="0"/>
          <w:numId w:val="22"/>
        </w:numPr>
      </w:pPr>
      <w:bookmarkStart w:id="247" w:name="_Toc158389457"/>
      <w:bookmarkStart w:id="248" w:name="_Toc158393561"/>
      <w:bookmarkStart w:id="249"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47"/>
      <w:bookmarkEnd w:id="248"/>
      <w:bookmarkEnd w:id="249"/>
    </w:p>
    <w:p w14:paraId="0DBCD4A2" w14:textId="56E3F2E4"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ОП.08 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50" w:name="_Toc158389458"/>
      <w:bookmarkStart w:id="251" w:name="_Toc158393562"/>
      <w:bookmarkStart w:id="252" w:name="_Toc158398019"/>
      <w:r w:rsidRPr="00101ECC">
        <w:rPr>
          <w:rFonts w:ascii="Times New Roman" w:hAnsi="Times New Roman"/>
        </w:rPr>
        <w:t>1.1. Цель и место дисциплины в структуре образовательной программы</w:t>
      </w:r>
      <w:bookmarkEnd w:id="250"/>
      <w:bookmarkEnd w:id="251"/>
      <w:bookmarkEnd w:id="252"/>
    </w:p>
    <w:p w14:paraId="3CD6AACD" w14:textId="53181870"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ОП.08 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00E15B96"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w:t>
      </w:r>
      <w:r w:rsidR="00E15B96" w:rsidRPr="00101ECC">
        <w:rPr>
          <w:rFonts w:ascii="Times New Roman" w:eastAsia="Times New Roman" w:hAnsi="Times New Roman"/>
          <w:bCs/>
          <w:sz w:val="24"/>
          <w:szCs w:val="24"/>
          <w:lang w:val="x-none" w:eastAsia="ru-RU"/>
        </w:rPr>
        <w:t>информационных</w:t>
      </w:r>
      <w:r w:rsidR="00E15B96" w:rsidRPr="00101ECC">
        <w:rPr>
          <w:rFonts w:ascii="Times New Roman" w:eastAsia="Times New Roman" w:hAnsi="Times New Roman"/>
          <w:bCs/>
          <w:sz w:val="24"/>
          <w:szCs w:val="24"/>
          <w:lang w:eastAsia="ru-RU"/>
        </w:rPr>
        <w:t xml:space="preserve"> </w:t>
      </w:r>
      <w:r w:rsidR="00E15B96" w:rsidRPr="00101ECC">
        <w:rPr>
          <w:rFonts w:ascii="Times New Roman" w:eastAsia="Times New Roman" w:hAnsi="Times New Roman"/>
          <w:bCs/>
          <w:sz w:val="24"/>
          <w:szCs w:val="24"/>
          <w:lang w:val="x-none" w:eastAsia="ru-RU"/>
        </w:rPr>
        <w:t>технологий в профессиональной деятельности.</w:t>
      </w:r>
      <w:r w:rsidR="00E15B96" w:rsidRPr="00101ECC">
        <w:rPr>
          <w:rFonts w:ascii="Times New Roman" w:eastAsia="Times New Roman" w:hAnsi="Times New Roman"/>
          <w:bCs/>
          <w:sz w:val="24"/>
          <w:szCs w:val="24"/>
          <w:lang w:val="x-none" w:eastAsia="ru-RU"/>
        </w:rPr>
        <w:cr/>
      </w:r>
    </w:p>
    <w:p w14:paraId="12634062" w14:textId="08C5C03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Информационные технологии в профессиональной деятельности»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53" w:name="_Toc158389459"/>
      <w:bookmarkStart w:id="254" w:name="_Toc158393563"/>
      <w:bookmarkStart w:id="255" w:name="_Toc158398020"/>
      <w:r w:rsidRPr="00101ECC">
        <w:rPr>
          <w:rFonts w:ascii="Times New Roman" w:hAnsi="Times New Roman"/>
        </w:rPr>
        <w:t>1.2. Планируемые результаты освоения дисциплины</w:t>
      </w:r>
      <w:bookmarkEnd w:id="253"/>
      <w:bookmarkEnd w:id="254"/>
      <w:bookmarkEnd w:id="255"/>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58E01CB" w14:textId="77777777" w:rsidR="00AE4F22" w:rsidRPr="000A3F21" w:rsidRDefault="00AE4F22" w:rsidP="00AE4F22">
            <w:pPr>
              <w:suppressAutoHyphens/>
              <w:jc w:val="both"/>
              <w:rPr>
                <w:rFonts w:ascii="Times New Roman" w:hAnsi="Times New Roman"/>
                <w:sz w:val="24"/>
                <w:szCs w:val="24"/>
              </w:rPr>
            </w:pPr>
            <w:r w:rsidRPr="000A3F21">
              <w:rPr>
                <w:rFonts w:ascii="Times New Roman" w:hAnsi="Times New Roman"/>
                <w:sz w:val="24"/>
                <w:szCs w:val="24"/>
              </w:rPr>
              <w:t>применять информационные технологии в профессиональной деятельности;</w:t>
            </w:r>
          </w:p>
          <w:p w14:paraId="03E7951A" w14:textId="77777777" w:rsidR="00AE4F22" w:rsidRPr="000A3F21" w:rsidRDefault="00AE4F22" w:rsidP="00AE4F22">
            <w:pPr>
              <w:suppressAutoHyphens/>
              <w:jc w:val="both"/>
              <w:rPr>
                <w:rFonts w:ascii="Times New Roman" w:hAnsi="Times New Roman"/>
                <w:sz w:val="24"/>
                <w:szCs w:val="24"/>
              </w:rPr>
            </w:pPr>
            <w:r w:rsidRPr="000A3F21">
              <w:rPr>
                <w:rFonts w:ascii="Times New Roman" w:hAnsi="Times New Roman"/>
                <w:sz w:val="24"/>
                <w:szCs w:val="24"/>
              </w:rPr>
              <w:t>работать с пакетами прикладных программ профессиональной направленности;</w:t>
            </w:r>
          </w:p>
          <w:p w14:paraId="664FBD71" w14:textId="77777777" w:rsidR="00AE4F22" w:rsidRPr="000A3F21" w:rsidRDefault="00AE4F22" w:rsidP="00AE4F22">
            <w:pPr>
              <w:suppressAutoHyphens/>
              <w:jc w:val="both"/>
              <w:rPr>
                <w:rFonts w:ascii="Times New Roman" w:hAnsi="Times New Roman"/>
                <w:sz w:val="24"/>
                <w:szCs w:val="24"/>
              </w:rPr>
            </w:pPr>
            <w:r w:rsidRPr="000A3F21">
              <w:rPr>
                <w:rFonts w:ascii="Times New Roman" w:hAnsi="Times New Roman"/>
                <w:sz w:val="24"/>
                <w:szCs w:val="24"/>
              </w:rPr>
              <w:t>проводить ежедневные, еженедельные, ежемесячные и ежегодные проверки судового радиооборудования.</w:t>
            </w:r>
          </w:p>
          <w:p w14:paraId="1C237E55" w14:textId="77777777" w:rsidR="00AE4F22" w:rsidRPr="000A3F21" w:rsidRDefault="00AE4F22" w:rsidP="00AE4F22">
            <w:pPr>
              <w:spacing w:after="120"/>
              <w:rPr>
                <w:rFonts w:ascii="Times New Roman" w:hAnsi="Times New Roman"/>
                <w:sz w:val="24"/>
                <w:szCs w:val="24"/>
              </w:rPr>
            </w:pPr>
            <w:r w:rsidRPr="000A3F21">
              <w:rPr>
                <w:rFonts w:ascii="Times New Roman" w:hAnsi="Times New Roman"/>
                <w:sz w:val="24"/>
                <w:szCs w:val="24"/>
              </w:rPr>
              <w:t>анализировать сбои в работе элементов и систем;</w:t>
            </w:r>
          </w:p>
          <w:p w14:paraId="22203A4D" w14:textId="4C522C80"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13A7E9" w14:textId="77777777" w:rsidR="00AE4F22" w:rsidRPr="000A3F21" w:rsidRDefault="00AE4F22" w:rsidP="00AE4F22">
            <w:pPr>
              <w:suppressAutoHyphens/>
              <w:rPr>
                <w:rFonts w:ascii="Times New Roman" w:hAnsi="Times New Roman"/>
                <w:sz w:val="24"/>
                <w:szCs w:val="24"/>
              </w:rPr>
            </w:pPr>
            <w:r w:rsidRPr="000A3F21">
              <w:rPr>
                <w:rFonts w:ascii="Times New Roman" w:hAnsi="Times New Roman"/>
                <w:sz w:val="24"/>
                <w:szCs w:val="24"/>
              </w:rPr>
              <w:t>общий состав и структуру персональных электронно-вычислительных машин (далее - ЭВМ) и вычислительных систем;</w:t>
            </w:r>
          </w:p>
          <w:p w14:paraId="2F1D4F0A" w14:textId="77777777" w:rsidR="00AE4F22" w:rsidRPr="000A3F21" w:rsidRDefault="00AE4F22" w:rsidP="00AE4F22">
            <w:pPr>
              <w:suppressAutoHyphens/>
              <w:rPr>
                <w:rFonts w:ascii="Times New Roman" w:hAnsi="Times New Roman"/>
                <w:sz w:val="24"/>
                <w:szCs w:val="24"/>
              </w:rPr>
            </w:pPr>
            <w:r w:rsidRPr="000A3F21">
              <w:rPr>
                <w:rFonts w:ascii="Times New Roman" w:hAnsi="Times New Roman"/>
                <w:sz w:val="24"/>
                <w:szCs w:val="24"/>
              </w:rPr>
              <w:t>принципы автоматизированной обработки информации;</w:t>
            </w:r>
          </w:p>
          <w:p w14:paraId="126E11B8" w14:textId="77777777" w:rsidR="00AE4F22" w:rsidRPr="000A3F21" w:rsidRDefault="00AE4F22" w:rsidP="00AE4F22">
            <w:pPr>
              <w:suppressAutoHyphens/>
              <w:rPr>
                <w:rFonts w:ascii="Times New Roman" w:hAnsi="Times New Roman"/>
                <w:sz w:val="24"/>
                <w:szCs w:val="24"/>
              </w:rPr>
            </w:pPr>
            <w:r w:rsidRPr="000A3F21">
              <w:rPr>
                <w:rFonts w:ascii="Times New Roman" w:hAnsi="Times New Roman"/>
                <w:sz w:val="24"/>
                <w:szCs w:val="24"/>
              </w:rPr>
              <w:t>прикладное программное обеспечение;</w:t>
            </w:r>
          </w:p>
          <w:p w14:paraId="23AA8694" w14:textId="77777777" w:rsidR="00AE4F22" w:rsidRPr="000A3F21" w:rsidRDefault="00AE4F22" w:rsidP="00AE4F22">
            <w:pPr>
              <w:suppressAutoHyphens/>
              <w:rPr>
                <w:rFonts w:ascii="Times New Roman" w:hAnsi="Times New Roman"/>
                <w:sz w:val="24"/>
                <w:szCs w:val="24"/>
              </w:rPr>
            </w:pPr>
            <w:r w:rsidRPr="000A3F21">
              <w:rPr>
                <w:rFonts w:ascii="Times New Roman" w:hAnsi="Times New Roman"/>
                <w:sz w:val="24"/>
                <w:szCs w:val="24"/>
              </w:rPr>
              <w:t>локальные и глобальные компьютерные сети; компьютерные сетевые технологии обработки информации;</w:t>
            </w:r>
          </w:p>
          <w:p w14:paraId="5FF9A139" w14:textId="77777777" w:rsidR="00AE4F22" w:rsidRPr="000A3F21" w:rsidRDefault="00AE4F22" w:rsidP="00AE4F22">
            <w:pPr>
              <w:suppressAutoHyphens/>
              <w:rPr>
                <w:rFonts w:ascii="Times New Roman" w:hAnsi="Times New Roman"/>
                <w:sz w:val="24"/>
                <w:szCs w:val="24"/>
              </w:rPr>
            </w:pPr>
            <w:r w:rsidRPr="000A3F21">
              <w:rPr>
                <w:rFonts w:ascii="Times New Roman" w:hAnsi="Times New Roman"/>
                <w:sz w:val="24"/>
                <w:szCs w:val="24"/>
              </w:rPr>
              <w:t>принципы защиты информации от несанкционированного доступа;</w:t>
            </w:r>
          </w:p>
          <w:p w14:paraId="496960C2" w14:textId="03410083" w:rsidR="00DB4F07" w:rsidRPr="00AE4F22" w:rsidRDefault="00AE4F22" w:rsidP="00AE4F22">
            <w:pPr>
              <w:suppressAutoHyphens/>
              <w:rPr>
                <w:rFonts w:ascii="Times New Roman" w:hAnsi="Times New Roman"/>
                <w:sz w:val="24"/>
                <w:szCs w:val="24"/>
              </w:rPr>
            </w:pPr>
            <w:r w:rsidRPr="000A3F21">
              <w:rPr>
                <w:rFonts w:ascii="Times New Roman" w:hAnsi="Times New Roman"/>
                <w:sz w:val="24"/>
                <w:szCs w:val="24"/>
              </w:rPr>
              <w:t>антивирусные средства защиты информации;</w:t>
            </w:r>
          </w:p>
        </w:tc>
        <w:tc>
          <w:tcPr>
            <w:tcW w:w="2833" w:type="dxa"/>
            <w:tcBorders>
              <w:top w:val="single" w:sz="4" w:space="0" w:color="auto"/>
              <w:left w:val="single" w:sz="4" w:space="0" w:color="auto"/>
              <w:bottom w:val="single" w:sz="4" w:space="0" w:color="auto"/>
              <w:right w:val="single" w:sz="4" w:space="0" w:color="auto"/>
            </w:tcBorders>
          </w:tcPr>
          <w:p w14:paraId="6AB1C293" w14:textId="1425D2C6" w:rsidR="00DB4F07" w:rsidRPr="00101ECC" w:rsidRDefault="00AE4F22" w:rsidP="00AE4F22">
            <w:pPr>
              <w:jc w:val="center"/>
              <w:rPr>
                <w:rFonts w:ascii="Times New Roman" w:hAnsi="Times New Roman" w:cs="Times New Roman"/>
                <w:bCs/>
                <w:sz w:val="24"/>
                <w:szCs w:val="24"/>
                <w:highlight w:val="yellow"/>
              </w:rPr>
            </w:pPr>
            <w:r w:rsidRPr="00AE4F22">
              <w:rPr>
                <w:rFonts w:ascii="Times New Roman" w:hAnsi="Times New Roman" w:cs="Times New Roman"/>
                <w:bCs/>
                <w:sz w:val="24"/>
                <w:szCs w:val="24"/>
              </w:rPr>
              <w:t>-</w:t>
            </w: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1BD1FE7C" w14:textId="3354FAAF" w:rsidR="008C265C" w:rsidRPr="00101ECC" w:rsidRDefault="00AE4F22" w:rsidP="008C265C">
            <w:pPr>
              <w:rPr>
                <w:rFonts w:ascii="Times New Roman" w:hAnsi="Times New Roman" w:cs="Times New Roman"/>
                <w:bCs/>
                <w:sz w:val="24"/>
                <w:szCs w:val="24"/>
              </w:rPr>
            </w:pPr>
            <w:r w:rsidRPr="000A3F21">
              <w:rPr>
                <w:rFonts w:ascii="Times New Roman" w:hAnsi="Times New Roman"/>
                <w:sz w:val="24"/>
                <w:szCs w:val="24"/>
              </w:rPr>
              <w:t>выявлять и устранять неисправности радиооборудования и его компонентов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BD42C8" w14:textId="77777777" w:rsidR="00AE4F22" w:rsidRPr="000A3F21" w:rsidRDefault="00AE4F22" w:rsidP="00AE4F22">
            <w:pPr>
              <w:rPr>
                <w:rFonts w:ascii="Times New Roman" w:hAnsi="Times New Roman"/>
                <w:sz w:val="24"/>
                <w:szCs w:val="24"/>
              </w:rPr>
            </w:pPr>
            <w:r w:rsidRPr="000A3F21">
              <w:rPr>
                <w:rFonts w:ascii="Times New Roman" w:hAnsi="Times New Roman"/>
                <w:sz w:val="24"/>
                <w:szCs w:val="24"/>
              </w:rPr>
              <w:t xml:space="preserve">факторы, которые влияют: на надежность системы, ее работоспособность; </w:t>
            </w:r>
          </w:p>
          <w:p w14:paraId="4AB7DE68" w14:textId="77777777" w:rsidR="00AE4F22" w:rsidRPr="000A3F21" w:rsidRDefault="00AE4F22" w:rsidP="00AE4F22">
            <w:pPr>
              <w:rPr>
                <w:rFonts w:ascii="Times New Roman" w:hAnsi="Times New Roman"/>
                <w:sz w:val="24"/>
                <w:szCs w:val="24"/>
              </w:rPr>
            </w:pPr>
            <w:r w:rsidRPr="000A3F21">
              <w:rPr>
                <w:rFonts w:ascii="Times New Roman" w:hAnsi="Times New Roman"/>
                <w:sz w:val="24"/>
                <w:szCs w:val="24"/>
              </w:rPr>
              <w:t xml:space="preserve">процедуры технического обслуживания и ремонта и надлежащего </w:t>
            </w:r>
            <w:r w:rsidRPr="000A3F21">
              <w:rPr>
                <w:rFonts w:ascii="Times New Roman" w:hAnsi="Times New Roman"/>
                <w:sz w:val="24"/>
                <w:szCs w:val="24"/>
              </w:rPr>
              <w:lastRenderedPageBreak/>
              <w:t>использования контрольно-измерительного оборудования;</w:t>
            </w:r>
          </w:p>
          <w:p w14:paraId="0ADC0DFB" w14:textId="77777777" w:rsidR="00AE4F22" w:rsidRPr="000A3F21" w:rsidRDefault="00AE4F22" w:rsidP="00AE4F22">
            <w:pPr>
              <w:rPr>
                <w:rFonts w:ascii="Times New Roman" w:hAnsi="Times New Roman"/>
                <w:sz w:val="24"/>
                <w:szCs w:val="24"/>
              </w:rPr>
            </w:pPr>
            <w:r w:rsidRPr="000A3F21">
              <w:rPr>
                <w:rFonts w:ascii="Times New Roman" w:hAnsi="Times New Roman"/>
                <w:sz w:val="24"/>
                <w:szCs w:val="24"/>
              </w:rPr>
              <w:t>микропроцессоры и диагностику неисправностей систем, использующих микропроцессоры;</w:t>
            </w:r>
          </w:p>
          <w:p w14:paraId="621C9B42" w14:textId="371113A0" w:rsidR="008C265C" w:rsidRPr="00101ECC" w:rsidRDefault="00AE4F22" w:rsidP="00AE4F22">
            <w:pPr>
              <w:rPr>
                <w:rFonts w:ascii="Times New Roman" w:hAnsi="Times New Roman"/>
                <w:noProof/>
                <w:color w:val="000000"/>
                <w:sz w:val="24"/>
                <w:szCs w:val="24"/>
              </w:rPr>
            </w:pPr>
            <w:r w:rsidRPr="000A3F21">
              <w:rPr>
                <w:rFonts w:ascii="Times New Roman" w:hAnsi="Times New Roman"/>
                <w:sz w:val="24"/>
                <w:szCs w:val="24"/>
              </w:rPr>
              <w:t>компьютерные программы для радиооборудования ГМССБ и методы устранения отказов, вызываемых сбоем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7E7D265D" w14:textId="51435508" w:rsidR="008C265C" w:rsidRPr="00101ECC" w:rsidRDefault="00AE4F22" w:rsidP="008C265C">
            <w:pPr>
              <w:jc w:val="center"/>
              <w:rPr>
                <w:rFonts w:ascii="Times New Roman" w:hAnsi="Times New Roman" w:cs="Times New Roman"/>
                <w:bCs/>
                <w:sz w:val="24"/>
                <w:szCs w:val="24"/>
                <w:highlight w:val="yellow"/>
              </w:rPr>
            </w:pPr>
            <w:r w:rsidRPr="00AE4F22">
              <w:rPr>
                <w:rFonts w:ascii="Times New Roman" w:hAnsi="Times New Roman" w:cs="Times New Roman"/>
                <w:bCs/>
                <w:sz w:val="24"/>
                <w:szCs w:val="24"/>
              </w:rPr>
              <w:lastRenderedPageBreak/>
              <w:t>-</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56" w:name="_Toc158389460"/>
      <w:bookmarkStart w:id="257" w:name="_Toc158393564"/>
      <w:bookmarkStart w:id="258"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56"/>
      <w:bookmarkEnd w:id="257"/>
      <w:bookmarkEnd w:id="258"/>
    </w:p>
    <w:p w14:paraId="06BB4F49" w14:textId="77777777" w:rsidR="001E7D1C" w:rsidRPr="00101ECC" w:rsidRDefault="001E7D1C" w:rsidP="001E7D1C">
      <w:pPr>
        <w:pStyle w:val="114"/>
        <w:rPr>
          <w:rFonts w:ascii="Times New Roman" w:hAnsi="Times New Roman"/>
        </w:rPr>
      </w:pPr>
      <w:bookmarkStart w:id="259" w:name="_Toc158389461"/>
      <w:bookmarkStart w:id="260" w:name="_Toc158393565"/>
      <w:bookmarkStart w:id="261" w:name="_Toc158398022"/>
      <w:r w:rsidRPr="00101ECC">
        <w:rPr>
          <w:rFonts w:ascii="Times New Roman" w:hAnsi="Times New Roman"/>
        </w:rPr>
        <w:t>2.1. Трудоемкость освоения дисциплины</w:t>
      </w:r>
      <w:bookmarkEnd w:id="259"/>
      <w:bookmarkEnd w:id="260"/>
      <w:bookmarkEnd w:id="26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7E7DEB1D" w:rsidR="001E7D1C" w:rsidRPr="00101ECC" w:rsidRDefault="008F510F"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5C1591" w14:textId="644BAD2B" w:rsidR="001E7D1C" w:rsidRPr="00101ECC" w:rsidRDefault="008F510F"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26826886" w:rsidR="00C10DCF" w:rsidRPr="00101ECC" w:rsidRDefault="008F510F" w:rsidP="00C10DC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8A56A6A" w14:textId="10976051" w:rsidR="00C10DCF" w:rsidRPr="00101ECC" w:rsidRDefault="008F510F" w:rsidP="00C10DC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09341B9A" w:rsidR="001E7D1C" w:rsidRPr="00101ECC" w:rsidRDefault="008F510F" w:rsidP="000E67E5">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2EFF079C" w14:textId="69FEFAF6" w:rsidR="001E7D1C" w:rsidRPr="00101ECC" w:rsidRDefault="008F510F"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19F3538C" w14:textId="77777777"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62" w:name="_Toc158389462"/>
      <w:bookmarkStart w:id="263" w:name="_Toc158393566"/>
      <w:bookmarkStart w:id="264" w:name="_Toc158398023"/>
      <w:r w:rsidRPr="00101ECC">
        <w:rPr>
          <w:rFonts w:ascii="Times New Roman" w:hAnsi="Times New Roman"/>
        </w:rPr>
        <w:t>2.2. Примерное содержание дисциплины</w:t>
      </w:r>
      <w:bookmarkEnd w:id="262"/>
      <w:bookmarkEnd w:id="263"/>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6329"/>
      </w:tblGrid>
      <w:tr w:rsidR="008F510F" w:rsidRPr="008F510F" w14:paraId="57E900D5" w14:textId="77777777" w:rsidTr="008F510F">
        <w:trPr>
          <w:trHeight w:val="20"/>
        </w:trPr>
        <w:tc>
          <w:tcPr>
            <w:tcW w:w="1713" w:type="pct"/>
            <w:tcBorders>
              <w:top w:val="single" w:sz="4" w:space="0" w:color="auto"/>
              <w:left w:val="single" w:sz="4" w:space="0" w:color="auto"/>
              <w:bottom w:val="single" w:sz="4" w:space="0" w:color="auto"/>
              <w:right w:val="single" w:sz="4" w:space="0" w:color="auto"/>
            </w:tcBorders>
          </w:tcPr>
          <w:p w14:paraId="3D55641F" w14:textId="77777777" w:rsidR="008F510F" w:rsidRPr="008F510F" w:rsidRDefault="008F510F" w:rsidP="008F510F">
            <w:pPr>
              <w:suppressAutoHyphens/>
              <w:jc w:val="cente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Наименование разделов и тем</w:t>
            </w:r>
          </w:p>
        </w:tc>
        <w:tc>
          <w:tcPr>
            <w:tcW w:w="3287" w:type="pct"/>
            <w:tcBorders>
              <w:top w:val="single" w:sz="4" w:space="0" w:color="auto"/>
              <w:left w:val="single" w:sz="4" w:space="0" w:color="auto"/>
              <w:bottom w:val="single" w:sz="4" w:space="0" w:color="auto"/>
              <w:right w:val="single" w:sz="4" w:space="0" w:color="auto"/>
            </w:tcBorders>
          </w:tcPr>
          <w:p w14:paraId="0FEED188" w14:textId="77777777" w:rsidR="008F510F" w:rsidRPr="008F510F" w:rsidRDefault="008F510F" w:rsidP="008F510F">
            <w:pPr>
              <w:suppressAutoHyphens/>
              <w:jc w:val="cente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F510F" w:rsidRPr="008F510F" w14:paraId="2BEF16DA"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0D1CE96"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1. Основные понятия автоматизированной обработки информации (12 часов)</w:t>
            </w:r>
          </w:p>
        </w:tc>
      </w:tr>
      <w:tr w:rsidR="008F510F" w:rsidRPr="008F510F" w14:paraId="6A635527"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0E4C722E"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b/>
                <w:bCs/>
                <w:lang w:eastAsia="ru-RU"/>
              </w:rPr>
              <w:t>Тема 1.1</w:t>
            </w:r>
            <w:r w:rsidRPr="008F510F">
              <w:rPr>
                <w:rFonts w:ascii="Times New Roman" w:eastAsia="Times New Roman" w:hAnsi="Times New Roman" w:cs="Times New Roman"/>
                <w:bCs/>
                <w:lang w:eastAsia="ru-RU"/>
              </w:rPr>
              <w:t xml:space="preserve"> </w:t>
            </w:r>
            <w:r w:rsidRPr="008F510F">
              <w:rPr>
                <w:rFonts w:ascii="Times New Roman" w:eastAsia="Times New Roman" w:hAnsi="Times New Roman" w:cs="Times New Roman"/>
                <w:b/>
                <w:bCs/>
                <w:lang w:eastAsia="ru-RU"/>
              </w:rPr>
              <w:t>Введение</w:t>
            </w:r>
            <w:r w:rsidRPr="008F510F">
              <w:rPr>
                <w:rFonts w:ascii="Times New Roman" w:eastAsia="Times New Roman" w:hAnsi="Times New Roman" w:cs="Times New Roman"/>
                <w:bCs/>
                <w:lang w:eastAsia="ru-RU"/>
              </w:rPr>
              <w:t xml:space="preserve"> Понятие и сущность информационных систем и технологий</w:t>
            </w:r>
          </w:p>
          <w:p w14:paraId="25C4FF0B" w14:textId="77777777" w:rsidR="008F510F" w:rsidRPr="008F510F" w:rsidRDefault="008F510F" w:rsidP="008F510F">
            <w:pPr>
              <w:rPr>
                <w:rFonts w:ascii="Times New Roman" w:eastAsia="Times New Roman" w:hAnsi="Times New Roman" w:cs="Times New Roman"/>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1179028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4E33417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FC69E05"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1A91264" w14:textId="77777777" w:rsidR="008F510F" w:rsidRPr="008F510F" w:rsidRDefault="008F510F" w:rsidP="008F510F">
            <w:pPr>
              <w:jc w:val="both"/>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 xml:space="preserve">Цели, задачи дисциплины. Содержание дисциплины. Техника безопасности при проведении практических </w:t>
            </w:r>
            <w:proofErr w:type="spellStart"/>
            <w:r w:rsidRPr="008F510F">
              <w:rPr>
                <w:rFonts w:ascii="Times New Roman" w:eastAsia="Times New Roman" w:hAnsi="Times New Roman" w:cs="Times New Roman"/>
                <w:lang w:eastAsia="ru-RU"/>
              </w:rPr>
              <w:t>работ.Понятия</w:t>
            </w:r>
            <w:proofErr w:type="spellEnd"/>
            <w:r w:rsidRPr="008F510F">
              <w:rPr>
                <w:rFonts w:ascii="Times New Roman" w:eastAsia="Times New Roman" w:hAnsi="Times New Roman" w:cs="Times New Roman"/>
                <w:lang w:eastAsia="ru-RU"/>
              </w:rPr>
              <w:t xml:space="preserve"> информации, информационной технологии, информационной системы (далее – ИС). Применение информационных технологий.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w:t>
            </w:r>
          </w:p>
        </w:tc>
      </w:tr>
      <w:tr w:rsidR="008F510F" w:rsidRPr="008F510F" w14:paraId="01400D86"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1F629852"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1.2 </w:t>
            </w:r>
            <w:r w:rsidRPr="008F510F">
              <w:rPr>
                <w:rFonts w:ascii="Times New Roman" w:eastAsia="Times New Roman" w:hAnsi="Times New Roman" w:cs="Times New Roman"/>
                <w:bCs/>
                <w:lang w:eastAsia="ru-RU"/>
              </w:rPr>
              <w:t>Структура информационных систем</w:t>
            </w: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247A41EE"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1E366014"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1537AC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4A9A5832" w14:textId="77777777" w:rsidR="008F510F" w:rsidRPr="008F510F" w:rsidRDefault="008F510F" w:rsidP="008F510F">
            <w:pPr>
              <w:jc w:val="both"/>
              <w:rPr>
                <w:rFonts w:ascii="Times New Roman" w:eastAsia="Times New Roman" w:hAnsi="Times New Roman" w:cs="Times New Roman"/>
                <w:b/>
                <w:lang w:eastAsia="ru-RU"/>
              </w:rPr>
            </w:pPr>
            <w:r w:rsidRPr="008F510F">
              <w:rPr>
                <w:rFonts w:ascii="Times New Roman" w:eastAsia="Times New Roman" w:hAnsi="Times New Roman" w:cs="Times New Roman"/>
                <w:bCs/>
                <w:lang w:eastAsia="ru-RU"/>
              </w:rPr>
              <w:t>Структура информационных систем.</w:t>
            </w:r>
            <w:r w:rsidRPr="008F510F">
              <w:rPr>
                <w:rFonts w:ascii="Times New Roman" w:eastAsia="Times New Roman" w:hAnsi="Times New Roman" w:cs="Times New Roman"/>
                <w:lang w:eastAsia="ru-RU"/>
              </w:rPr>
              <w:t xml:space="preserve"> Типы обеспечивающих подсистем. Информационное обеспечение ИС. Техническое обеспечение ИС. Математическое и программное обеспечение ИС. Организационное обеспечение ИС. Правовое обеспечение ИС.</w:t>
            </w:r>
          </w:p>
        </w:tc>
      </w:tr>
      <w:tr w:rsidR="008F510F" w:rsidRPr="008F510F" w14:paraId="24DE922B"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shd w:val="clear" w:color="auto" w:fill="auto"/>
          </w:tcPr>
          <w:p w14:paraId="27109C42"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1.3 </w:t>
            </w:r>
            <w:r w:rsidRPr="008F510F">
              <w:rPr>
                <w:rFonts w:ascii="Times New Roman" w:eastAsia="Times New Roman" w:hAnsi="Times New Roman" w:cs="Times New Roman"/>
                <w:bCs/>
                <w:lang w:eastAsia="ru-RU"/>
              </w:rPr>
              <w:t>Классификации информационных систем</w:t>
            </w: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4347644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19568806"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shd w:val="clear" w:color="auto" w:fill="auto"/>
          </w:tcPr>
          <w:p w14:paraId="099A5311"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007165AF" w14:textId="77777777" w:rsidR="008F510F" w:rsidRPr="008F510F" w:rsidRDefault="008F510F" w:rsidP="008F510F">
            <w:pPr>
              <w:jc w:val="both"/>
              <w:rPr>
                <w:rFonts w:ascii="Times New Roman" w:eastAsia="Times New Roman" w:hAnsi="Times New Roman" w:cs="Times New Roman"/>
                <w:b/>
                <w:lang w:eastAsia="ru-RU"/>
              </w:rPr>
            </w:pPr>
            <w:r w:rsidRPr="008F510F">
              <w:rPr>
                <w:rFonts w:ascii="Times New Roman" w:eastAsia="Times New Roman" w:hAnsi="Times New Roman" w:cs="Times New Roman"/>
                <w:lang w:eastAsia="ru-RU"/>
              </w:rPr>
              <w:t>Классификация ИС по признаку структурированности задач. Классификация ИС по степени автоматизации. Классификация ИС по характеру использования информации. Классификация ИС по сфере применения.</w:t>
            </w:r>
          </w:p>
        </w:tc>
      </w:tr>
      <w:tr w:rsidR="008F510F" w:rsidRPr="008F510F" w14:paraId="355BADBA"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7AD106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2. Общий состав и структура персональных компьютеров и вычислительных систем, автоматизированных рабочих мест (АРМ) (12 часов)</w:t>
            </w:r>
          </w:p>
        </w:tc>
      </w:tr>
      <w:tr w:rsidR="008F510F" w:rsidRPr="008F510F" w14:paraId="3D4513AC"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19249A64"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Тема 2.1</w:t>
            </w:r>
            <w:r w:rsidRPr="008F510F">
              <w:rPr>
                <w:rFonts w:ascii="Times New Roman" w:eastAsia="Times New Roman" w:hAnsi="Times New Roman" w:cs="Times New Roman"/>
                <w:color w:val="000000"/>
                <w:shd w:val="clear" w:color="auto" w:fill="FFFFFF"/>
                <w:lang w:eastAsia="ru-RU"/>
              </w:rPr>
              <w:t xml:space="preserve"> </w:t>
            </w:r>
            <w:r w:rsidRPr="008F510F">
              <w:rPr>
                <w:rFonts w:ascii="Times New Roman" w:eastAsia="Times New Roman" w:hAnsi="Times New Roman" w:cs="Times New Roman"/>
                <w:bCs/>
                <w:lang w:eastAsia="ru-RU"/>
              </w:rPr>
              <w:t>Магистрально-модульный принцип построения компьютера</w:t>
            </w:r>
          </w:p>
        </w:tc>
        <w:tc>
          <w:tcPr>
            <w:tcW w:w="3287" w:type="pct"/>
            <w:tcBorders>
              <w:top w:val="single" w:sz="4" w:space="0" w:color="auto"/>
              <w:left w:val="single" w:sz="4" w:space="0" w:color="auto"/>
              <w:bottom w:val="single" w:sz="4" w:space="0" w:color="auto"/>
              <w:right w:val="single" w:sz="4" w:space="0" w:color="auto"/>
            </w:tcBorders>
          </w:tcPr>
          <w:p w14:paraId="2C43BA0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4AA6E1AF"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E107D3F"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9A1AE41"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Магистрально-модульный принцип построения компьютера. Внутренняя архитектура компьютера. Память персонального компьютера.</w:t>
            </w:r>
          </w:p>
        </w:tc>
      </w:tr>
      <w:tr w:rsidR="008F510F" w:rsidRPr="008F510F" w14:paraId="4B50DF81"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F2CC9F7"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44D0F4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30DEAF3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89B2C4E"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3FFA15F"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1. Тестирование устройств персонального компьютера с описанием их назначения.</w:t>
            </w:r>
          </w:p>
        </w:tc>
      </w:tr>
      <w:tr w:rsidR="008F510F" w:rsidRPr="008F510F" w14:paraId="11FD61AE"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69F5055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2.2 </w:t>
            </w:r>
            <w:r w:rsidRPr="008F510F">
              <w:rPr>
                <w:rFonts w:ascii="Times New Roman" w:eastAsia="Times New Roman" w:hAnsi="Times New Roman" w:cs="Times New Roman"/>
                <w:lang w:eastAsia="ru-RU"/>
              </w:rPr>
              <w:t>Периферийные устройства</w:t>
            </w:r>
          </w:p>
        </w:tc>
        <w:tc>
          <w:tcPr>
            <w:tcW w:w="3287" w:type="pct"/>
            <w:tcBorders>
              <w:top w:val="single" w:sz="4" w:space="0" w:color="auto"/>
              <w:left w:val="single" w:sz="4" w:space="0" w:color="auto"/>
              <w:bottom w:val="single" w:sz="4" w:space="0" w:color="auto"/>
              <w:right w:val="single" w:sz="4" w:space="0" w:color="auto"/>
            </w:tcBorders>
          </w:tcPr>
          <w:p w14:paraId="77DA6FB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1FDE724B"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09916B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C0967C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Периферийные устройства: клавиатура, монитор, мышь, принтер, сканер, модем, джойстик. Периферийные устройства: мультимедийные компоненты.</w:t>
            </w:r>
          </w:p>
        </w:tc>
      </w:tr>
      <w:tr w:rsidR="008F510F" w:rsidRPr="008F510F" w14:paraId="10D0012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33D3618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F51D11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6DBE96C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6CA0BA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02E5D4F"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2. Тестирование периферийных устройств компьютера и их настройка.</w:t>
            </w:r>
          </w:p>
        </w:tc>
      </w:tr>
      <w:tr w:rsidR="008F510F" w:rsidRPr="008F510F" w14:paraId="74D99A5F"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43AA825E"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2.3 </w:t>
            </w:r>
            <w:r w:rsidRPr="008F510F">
              <w:rPr>
                <w:rFonts w:ascii="Times New Roman" w:eastAsia="Times New Roman" w:hAnsi="Times New Roman" w:cs="Times New Roman"/>
                <w:lang w:eastAsia="ru-RU"/>
              </w:rPr>
              <w:t>Программный принцип управления компьютером</w:t>
            </w:r>
          </w:p>
        </w:tc>
        <w:tc>
          <w:tcPr>
            <w:tcW w:w="3287" w:type="pct"/>
            <w:tcBorders>
              <w:top w:val="single" w:sz="4" w:space="0" w:color="auto"/>
              <w:left w:val="single" w:sz="4" w:space="0" w:color="auto"/>
              <w:bottom w:val="single" w:sz="4" w:space="0" w:color="auto"/>
              <w:right w:val="single" w:sz="4" w:space="0" w:color="auto"/>
            </w:tcBorders>
          </w:tcPr>
          <w:p w14:paraId="7F582D9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10B769D"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B04286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98F7F17"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Программный принцип управления компьютером. Программное обеспечение компьютера и его назначение. Классификация программного обеспечения. Операционные системы.</w:t>
            </w:r>
          </w:p>
        </w:tc>
      </w:tr>
      <w:tr w:rsidR="008F510F" w:rsidRPr="008F510F" w14:paraId="2EFE7BA7"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FD2360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E6FB84F"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6649D37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3DA7E0C"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20227E09"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3. Установка современных операционных систем на виртуальный компьютер.</w:t>
            </w:r>
          </w:p>
        </w:tc>
      </w:tr>
      <w:tr w:rsidR="008F510F" w:rsidRPr="008F510F" w14:paraId="4AABB35C"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394379C4"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2.4 </w:t>
            </w:r>
            <w:r w:rsidRPr="008F510F">
              <w:rPr>
                <w:rFonts w:ascii="Times New Roman" w:eastAsia="Times New Roman" w:hAnsi="Times New Roman" w:cs="Times New Roman"/>
                <w:lang w:eastAsia="ru-RU"/>
              </w:rPr>
              <w:t>Автоматизированное рабочее место специалиста</w:t>
            </w:r>
          </w:p>
        </w:tc>
        <w:tc>
          <w:tcPr>
            <w:tcW w:w="3287" w:type="pct"/>
            <w:tcBorders>
              <w:top w:val="single" w:sz="4" w:space="0" w:color="auto"/>
              <w:left w:val="single" w:sz="4" w:space="0" w:color="auto"/>
              <w:bottom w:val="single" w:sz="4" w:space="0" w:color="auto"/>
              <w:right w:val="single" w:sz="4" w:space="0" w:color="auto"/>
            </w:tcBorders>
          </w:tcPr>
          <w:p w14:paraId="6CA32ABE"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00DB223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380C9F79"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74EB0A2"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Назначение, состав и принципы организации типовых профессиональных автоматизированных систем.</w:t>
            </w:r>
          </w:p>
        </w:tc>
      </w:tr>
      <w:tr w:rsidR="008F510F" w:rsidRPr="008F510F" w14:paraId="1123321F"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1BCC9B5"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2931F4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652F16F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0E468E94"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3D889E6"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4. Настройка автоматизированного рабочего места.</w:t>
            </w:r>
          </w:p>
        </w:tc>
      </w:tr>
      <w:tr w:rsidR="008F510F" w:rsidRPr="008F510F" w14:paraId="2BE4024D"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A91F154"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3.  Состав, функции и возможности использования информационных и телекоммуникационных технологий в профессиональной деятельности (12 часов)</w:t>
            </w:r>
          </w:p>
        </w:tc>
      </w:tr>
      <w:tr w:rsidR="008F510F" w:rsidRPr="008F510F" w14:paraId="3F3DF3C3"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65391531"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3.1 </w:t>
            </w:r>
            <w:r w:rsidRPr="008F510F">
              <w:rPr>
                <w:rFonts w:ascii="Times New Roman" w:eastAsia="Times New Roman" w:hAnsi="Times New Roman" w:cs="Times New Roman"/>
                <w:lang w:eastAsia="ru-RU"/>
              </w:rPr>
              <w:t>Информационные технологии и их эффективность</w:t>
            </w:r>
          </w:p>
        </w:tc>
        <w:tc>
          <w:tcPr>
            <w:tcW w:w="3287" w:type="pct"/>
            <w:tcBorders>
              <w:top w:val="single" w:sz="4" w:space="0" w:color="auto"/>
              <w:left w:val="single" w:sz="4" w:space="0" w:color="auto"/>
              <w:bottom w:val="single" w:sz="4" w:space="0" w:color="auto"/>
              <w:right w:val="single" w:sz="4" w:space="0" w:color="auto"/>
            </w:tcBorders>
          </w:tcPr>
          <w:p w14:paraId="59EEF51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12914054"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6BD495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6B3961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Понятие информационных технологий, их основные принципы, методы, свойства и эффективность. Сферы применения ИТ, возможности, ограничения, перспективы развития.</w:t>
            </w:r>
          </w:p>
        </w:tc>
      </w:tr>
      <w:tr w:rsidR="008F510F" w:rsidRPr="008F510F" w14:paraId="63B2C97C"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695D9FC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3.2 </w:t>
            </w:r>
            <w:r w:rsidRPr="008F510F">
              <w:rPr>
                <w:rFonts w:ascii="Times New Roman" w:eastAsia="Times New Roman" w:hAnsi="Times New Roman" w:cs="Times New Roman"/>
                <w:lang w:eastAsia="ru-RU"/>
              </w:rPr>
              <w:t>Передача информации. Компьютерные сети.</w:t>
            </w:r>
          </w:p>
        </w:tc>
        <w:tc>
          <w:tcPr>
            <w:tcW w:w="3287" w:type="pct"/>
            <w:tcBorders>
              <w:top w:val="single" w:sz="4" w:space="0" w:color="auto"/>
              <w:left w:val="single" w:sz="4" w:space="0" w:color="auto"/>
              <w:bottom w:val="single" w:sz="4" w:space="0" w:color="auto"/>
              <w:right w:val="single" w:sz="4" w:space="0" w:color="auto"/>
            </w:tcBorders>
          </w:tcPr>
          <w:p w14:paraId="47C82150"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F2D4AE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CE88891"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FCBF971"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Передача информации. Линии связи, их компоненты и назначение.</w:t>
            </w:r>
            <w:r w:rsidRPr="008F510F">
              <w:rPr>
                <w:rFonts w:ascii="Times New Roman" w:eastAsia="Times New Roman" w:hAnsi="Times New Roman" w:cs="Times New Roman"/>
                <w:bCs/>
                <w:lang w:eastAsia="ru-RU"/>
              </w:rPr>
              <w:t xml:space="preserve"> Компьютерные сети: виды, структура, принципы функционирования.</w:t>
            </w:r>
          </w:p>
        </w:tc>
      </w:tr>
      <w:tr w:rsidR="008F510F" w:rsidRPr="008F510F" w14:paraId="0B34146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7A04EFF"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C0371DD"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0C623E98"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7FFD3E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C7194B1"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5. Настройка линий связи и их компонентов.</w:t>
            </w:r>
          </w:p>
        </w:tc>
      </w:tr>
      <w:tr w:rsidR="008F510F" w:rsidRPr="008F510F" w14:paraId="463AA7E1"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3007FD19"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D85848B"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6. Настройка локальной сети. Построение сети с использованием топологий шина и звезда.</w:t>
            </w:r>
          </w:p>
        </w:tc>
      </w:tr>
      <w:tr w:rsidR="008F510F" w:rsidRPr="008F510F" w14:paraId="4D16C649"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347455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03C1C4E"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7. Построение сети с использованием топологии снежинка и древовидной топологии.</w:t>
            </w:r>
          </w:p>
        </w:tc>
      </w:tr>
      <w:tr w:rsidR="008F510F" w:rsidRPr="008F510F" w14:paraId="7AAD2200"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DC1B25C"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AE47D72"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8. Настройка различных способов подключения к сети Internet.</w:t>
            </w:r>
          </w:p>
        </w:tc>
      </w:tr>
      <w:tr w:rsidR="008F510F" w:rsidRPr="008F510F" w14:paraId="60725C38"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FE64EA"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4. Методы и средства сбора, обработки, хранения, передачи и накопления информации (12 часов)</w:t>
            </w:r>
          </w:p>
        </w:tc>
      </w:tr>
      <w:tr w:rsidR="008F510F" w:rsidRPr="008F510F" w14:paraId="7F37CD52"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1E48A9CF"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4.1 </w:t>
            </w:r>
            <w:r w:rsidRPr="008F510F">
              <w:rPr>
                <w:rFonts w:ascii="Times New Roman" w:eastAsia="Times New Roman" w:hAnsi="Times New Roman" w:cs="Times New Roman"/>
                <w:lang w:eastAsia="ru-RU"/>
              </w:rPr>
              <w:t>Виды накопителей информации</w:t>
            </w:r>
          </w:p>
        </w:tc>
        <w:tc>
          <w:tcPr>
            <w:tcW w:w="3287" w:type="pct"/>
            <w:tcBorders>
              <w:top w:val="single" w:sz="4" w:space="0" w:color="auto"/>
              <w:left w:val="single" w:sz="4" w:space="0" w:color="auto"/>
              <w:bottom w:val="single" w:sz="4" w:space="0" w:color="auto"/>
              <w:right w:val="single" w:sz="4" w:space="0" w:color="auto"/>
            </w:tcBorders>
          </w:tcPr>
          <w:p w14:paraId="64A73F64"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749197D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ACCB582"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A5BF34D"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Виды накопителей информации: флэш-память, цифровые носители информации, магнитооптические системы. Характеристики накопителей информации.</w:t>
            </w:r>
          </w:p>
        </w:tc>
      </w:tr>
      <w:tr w:rsidR="008F510F" w:rsidRPr="008F510F" w14:paraId="317FAE3C"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107B7FF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4.2 </w:t>
            </w:r>
            <w:r w:rsidRPr="008F510F">
              <w:rPr>
                <w:rFonts w:ascii="Times New Roman" w:eastAsia="Times New Roman" w:hAnsi="Times New Roman" w:cs="Times New Roman"/>
                <w:lang w:eastAsia="ru-RU"/>
              </w:rPr>
              <w:t>Системы оптического распознавания информации</w:t>
            </w:r>
          </w:p>
        </w:tc>
        <w:tc>
          <w:tcPr>
            <w:tcW w:w="3287" w:type="pct"/>
            <w:tcBorders>
              <w:top w:val="single" w:sz="4" w:space="0" w:color="auto"/>
              <w:left w:val="single" w:sz="4" w:space="0" w:color="auto"/>
              <w:bottom w:val="single" w:sz="4" w:space="0" w:color="auto"/>
              <w:right w:val="single" w:sz="4" w:space="0" w:color="auto"/>
            </w:tcBorders>
          </w:tcPr>
          <w:p w14:paraId="6CE893E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4A04A6D9"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0A4C040C"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21440871"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Устройства для ввода графической информации. Программы оптического распознавания текстов. Коэффициент успешного распознавания. Преобразование сканированных текстов в тексты других форматов.</w:t>
            </w:r>
          </w:p>
        </w:tc>
      </w:tr>
      <w:tr w:rsidR="008F510F" w:rsidRPr="008F510F" w14:paraId="3470D4E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2F81BDD5"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1F5C568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5F98F9D0"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7A3B964"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F0C229F"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9. Ввод информации с бумажных носителей с помощью сканера. Преобразование сканированных текстов в тексты других форматов.</w:t>
            </w:r>
          </w:p>
        </w:tc>
      </w:tr>
      <w:tr w:rsidR="008F510F" w:rsidRPr="008F510F" w14:paraId="5F2F0C4C"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0AB4886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4.3 </w:t>
            </w:r>
            <w:r w:rsidRPr="008F510F">
              <w:rPr>
                <w:rFonts w:ascii="Times New Roman" w:eastAsia="Times New Roman" w:hAnsi="Times New Roman" w:cs="Times New Roman"/>
                <w:lang w:eastAsia="ru-RU"/>
              </w:rPr>
              <w:t>Методы представления графических изображений</w:t>
            </w:r>
          </w:p>
        </w:tc>
        <w:tc>
          <w:tcPr>
            <w:tcW w:w="3287" w:type="pct"/>
            <w:tcBorders>
              <w:top w:val="single" w:sz="4" w:space="0" w:color="auto"/>
              <w:left w:val="single" w:sz="4" w:space="0" w:color="auto"/>
              <w:bottom w:val="single" w:sz="4" w:space="0" w:color="auto"/>
              <w:right w:val="single" w:sz="4" w:space="0" w:color="auto"/>
            </w:tcBorders>
          </w:tcPr>
          <w:p w14:paraId="4AE21AE8"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0C09C9D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2AF7AD8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AC8FFC9" w14:textId="77777777" w:rsidR="008F510F" w:rsidRPr="008F510F" w:rsidRDefault="008F510F" w:rsidP="008F510F">
            <w:pPr>
              <w:rPr>
                <w:rFonts w:ascii="Times New Roman" w:eastAsia="Times New Roman" w:hAnsi="Times New Roman" w:cs="Times New Roman"/>
                <w:b/>
                <w:lang w:eastAsia="ru-RU"/>
              </w:rPr>
            </w:pPr>
            <w:r w:rsidRPr="008F510F">
              <w:rPr>
                <w:rFonts w:ascii="Times New Roman" w:eastAsia="Times New Roman" w:hAnsi="Times New Roman" w:cs="Times New Roman"/>
                <w:lang w:eastAsia="ru-RU"/>
              </w:rPr>
              <w:t>Способы представления графического изображения. Растровая графика: достоинства и недостатки. Векторная графика: достоинства и недостатки. Особенности редакторов растровой и векторной графики.</w:t>
            </w:r>
          </w:p>
        </w:tc>
      </w:tr>
      <w:tr w:rsidR="008F510F" w:rsidRPr="008F510F" w14:paraId="31C3ED4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E920943"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37A3158"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5B238C5D"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472EE26"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826FF79" w14:textId="77777777" w:rsidR="008F510F" w:rsidRPr="008F510F" w:rsidRDefault="008F510F" w:rsidP="008F510F">
            <w:pPr>
              <w:widowControl w:val="0"/>
              <w:rPr>
                <w:rFonts w:ascii="Times New Roman" w:eastAsia="Times New Roman" w:hAnsi="Times New Roman" w:cs="Times New Roman"/>
                <w:bCs/>
                <w:lang w:eastAsia="nl-NL"/>
              </w:rPr>
            </w:pPr>
            <w:r w:rsidRPr="008F510F">
              <w:rPr>
                <w:rFonts w:ascii="Times New Roman" w:eastAsia="Times New Roman" w:hAnsi="Times New Roman" w:cs="Times New Roman"/>
                <w:lang w:eastAsia="ru-RU"/>
              </w:rPr>
              <w:t>Практическое занятие 10.</w:t>
            </w:r>
            <w:r w:rsidRPr="008F510F">
              <w:rPr>
                <w:rFonts w:ascii="Times New Roman" w:eastAsia="Times New Roman" w:hAnsi="Times New Roman" w:cs="Times New Roman"/>
                <w:lang w:eastAsia="nl-NL"/>
              </w:rPr>
              <w:t xml:space="preserve"> </w:t>
            </w:r>
            <w:r w:rsidRPr="008F510F">
              <w:rPr>
                <w:rFonts w:ascii="Times New Roman" w:eastAsia="Times New Roman" w:hAnsi="Times New Roman" w:cs="Times New Roman"/>
                <w:lang w:eastAsia="ru-RU"/>
              </w:rPr>
              <w:t xml:space="preserve">Создание растровой и векторной графики с использованием стандартных программ. </w:t>
            </w:r>
          </w:p>
        </w:tc>
      </w:tr>
      <w:tr w:rsidR="008F510F" w:rsidRPr="008F510F" w14:paraId="38BDA3C8"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DCCA99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2F9315F2" w14:textId="77777777" w:rsidR="008F510F" w:rsidRPr="008F510F" w:rsidRDefault="008F510F" w:rsidP="008F510F">
            <w:pPr>
              <w:widowControl w:val="0"/>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11. Создание фрактальной графики с использованием специализированного программного обеспечения.</w:t>
            </w:r>
          </w:p>
        </w:tc>
      </w:tr>
      <w:tr w:rsidR="008F510F" w:rsidRPr="008F510F" w14:paraId="7C9DE6C4"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40F257"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5. Базовые системные продукты и пакеты прикладных программ в области профессиональной деятельности (12 часов)</w:t>
            </w:r>
          </w:p>
        </w:tc>
      </w:tr>
      <w:tr w:rsidR="008F510F" w:rsidRPr="008F510F" w14:paraId="157B335D"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50AAF460"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5.1 </w:t>
            </w:r>
            <w:r w:rsidRPr="008F510F">
              <w:rPr>
                <w:rFonts w:ascii="Times New Roman" w:eastAsia="Times New Roman" w:hAnsi="Times New Roman" w:cs="Times New Roman"/>
                <w:lang w:eastAsia="ru-RU"/>
              </w:rPr>
              <w:t>Операционная система MS Windows.</w:t>
            </w:r>
          </w:p>
        </w:tc>
        <w:tc>
          <w:tcPr>
            <w:tcW w:w="3287" w:type="pct"/>
            <w:tcBorders>
              <w:top w:val="single" w:sz="4" w:space="0" w:color="auto"/>
              <w:left w:val="single" w:sz="4" w:space="0" w:color="auto"/>
              <w:bottom w:val="single" w:sz="4" w:space="0" w:color="auto"/>
              <w:right w:val="single" w:sz="4" w:space="0" w:color="auto"/>
            </w:tcBorders>
          </w:tcPr>
          <w:p w14:paraId="496DD46D"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3C86C96"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326E417D"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AD335E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Операционная система Windows, её особенности, состав и принцип работы.</w:t>
            </w:r>
          </w:p>
        </w:tc>
      </w:tr>
      <w:tr w:rsidR="008F510F" w:rsidRPr="008F510F" w14:paraId="5CC14E07"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AFA85C4"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7EA90C9"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67C52609"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7EDB48A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D7FB811"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 xml:space="preserve">Практическое занятие 12. Настройка операционной системы Windows. </w:t>
            </w:r>
          </w:p>
        </w:tc>
      </w:tr>
      <w:tr w:rsidR="008F510F" w:rsidRPr="008F510F" w14:paraId="236250CC"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1511A83"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F72D500"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13. Настройка сервисного программного обеспечения.</w:t>
            </w:r>
          </w:p>
        </w:tc>
      </w:tr>
      <w:tr w:rsidR="008F510F" w:rsidRPr="008F510F" w14:paraId="1E9D2536"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0DC255E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5.2 </w:t>
            </w:r>
            <w:r w:rsidRPr="008F510F">
              <w:rPr>
                <w:rFonts w:ascii="Times New Roman" w:eastAsia="Times New Roman" w:hAnsi="Times New Roman" w:cs="Times New Roman"/>
                <w:lang w:eastAsia="ru-RU"/>
              </w:rPr>
              <w:t>Использование текстового редактора MS Word в профессиональной деятельности</w:t>
            </w:r>
          </w:p>
        </w:tc>
        <w:tc>
          <w:tcPr>
            <w:tcW w:w="3287" w:type="pct"/>
            <w:tcBorders>
              <w:top w:val="single" w:sz="4" w:space="0" w:color="auto"/>
              <w:left w:val="single" w:sz="4" w:space="0" w:color="auto"/>
              <w:bottom w:val="single" w:sz="4" w:space="0" w:color="auto"/>
              <w:right w:val="single" w:sz="4" w:space="0" w:color="auto"/>
            </w:tcBorders>
          </w:tcPr>
          <w:p w14:paraId="7365ACA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2F2CE64"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0DA9586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4B1C582"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Работа с интегрированным пакетом MS Office. Текстовый редактор MS Word и возможности его использования в профессиональной деятельности. Шаблоны документов.</w:t>
            </w:r>
          </w:p>
        </w:tc>
      </w:tr>
      <w:tr w:rsidR="008F510F" w:rsidRPr="008F510F" w14:paraId="227901DC"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7E494B7"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72A07C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r w:rsidRPr="008F510F">
              <w:rPr>
                <w:rFonts w:ascii="Times New Roman" w:eastAsia="Times New Roman" w:hAnsi="Times New Roman" w:cs="Times New Roman"/>
                <w:lang w:eastAsia="ru-RU"/>
              </w:rPr>
              <w:t xml:space="preserve"> </w:t>
            </w:r>
          </w:p>
        </w:tc>
      </w:tr>
      <w:tr w:rsidR="008F510F" w:rsidRPr="008F510F" w14:paraId="15B11F1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74920F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B82D84E"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14. Создание текстовых документов профессиональной направленности средствами текстового редактора MS Word.</w:t>
            </w:r>
          </w:p>
        </w:tc>
      </w:tr>
      <w:tr w:rsidR="008F510F" w:rsidRPr="008F510F" w14:paraId="5AC3C6A3"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702D82D"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32C04DF"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15. Создание и использование шаблонов текстовых документов.</w:t>
            </w:r>
          </w:p>
        </w:tc>
      </w:tr>
      <w:tr w:rsidR="008F510F" w:rsidRPr="008F510F" w14:paraId="76F1CD2A"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23A83D1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5.3 </w:t>
            </w:r>
            <w:r w:rsidRPr="008F510F">
              <w:rPr>
                <w:rFonts w:ascii="Times New Roman" w:eastAsia="Times New Roman" w:hAnsi="Times New Roman" w:cs="Times New Roman"/>
                <w:lang w:eastAsia="ru-RU"/>
              </w:rPr>
              <w:t>Использование табличного процессора MS Excel в профессиональной деятельности</w:t>
            </w:r>
          </w:p>
        </w:tc>
        <w:tc>
          <w:tcPr>
            <w:tcW w:w="3287" w:type="pct"/>
            <w:tcBorders>
              <w:top w:val="single" w:sz="4" w:space="0" w:color="auto"/>
              <w:left w:val="single" w:sz="4" w:space="0" w:color="auto"/>
              <w:bottom w:val="single" w:sz="4" w:space="0" w:color="auto"/>
              <w:right w:val="single" w:sz="4" w:space="0" w:color="auto"/>
            </w:tcBorders>
          </w:tcPr>
          <w:p w14:paraId="083BBDE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475031D3"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3558BA92"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27FA45B0"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Работа с интегрированным пакетом MS Office. Табличный процессор MS Excel и возможности его использования в профессиональной деятельности</w:t>
            </w:r>
          </w:p>
        </w:tc>
      </w:tr>
      <w:tr w:rsidR="008F510F" w:rsidRPr="008F510F" w14:paraId="20EAD5F8"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A945107"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6F57087"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32D1125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C1F4649"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6D84B65"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16. Использование средств табличного процессора MS Excel для автоматизации расчетов по специальности.</w:t>
            </w:r>
          </w:p>
        </w:tc>
      </w:tr>
      <w:tr w:rsidR="008F510F" w:rsidRPr="008F510F" w14:paraId="25E955BD"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9B8A936"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5C4032CA"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bCs/>
                <w:lang w:eastAsia="ru-RU"/>
              </w:rPr>
              <w:t>Практическое занятие 17.</w:t>
            </w:r>
            <w:r w:rsidRPr="008F510F">
              <w:rPr>
                <w:rFonts w:ascii="Times New Roman" w:eastAsia="Times New Roman" w:hAnsi="Times New Roman" w:cs="Times New Roman"/>
                <w:lang w:eastAsia="ru-RU"/>
              </w:rPr>
              <w:t xml:space="preserve"> Применение аналитических возможностей табличного процессора MS Excel в профессиональной деятельности.</w:t>
            </w:r>
          </w:p>
        </w:tc>
      </w:tr>
      <w:tr w:rsidR="008F510F" w:rsidRPr="008F510F" w14:paraId="01B38394"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038AEBC9"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Тема 5.4</w:t>
            </w:r>
            <w:r w:rsidRPr="008F510F">
              <w:rPr>
                <w:rFonts w:ascii="Times New Roman" w:eastAsia="Times New Roman" w:hAnsi="Times New Roman" w:cs="Times New Roman"/>
                <w:lang w:eastAsia="ru-RU"/>
              </w:rPr>
              <w:t xml:space="preserve"> Использование СУБД в профессиональной деятельности</w:t>
            </w:r>
          </w:p>
        </w:tc>
        <w:tc>
          <w:tcPr>
            <w:tcW w:w="3287" w:type="pct"/>
            <w:tcBorders>
              <w:top w:val="single" w:sz="4" w:space="0" w:color="auto"/>
              <w:left w:val="single" w:sz="4" w:space="0" w:color="auto"/>
              <w:bottom w:val="single" w:sz="4" w:space="0" w:color="auto"/>
              <w:right w:val="single" w:sz="4" w:space="0" w:color="auto"/>
            </w:tcBorders>
          </w:tcPr>
          <w:p w14:paraId="0384335F"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C3FEF9C"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5ECB83D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08E4027"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 xml:space="preserve">Работа с интегрированным пакетом MS Office. Система управления базами данных </w:t>
            </w:r>
            <w:r w:rsidRPr="008F510F">
              <w:rPr>
                <w:rFonts w:ascii="Times New Roman" w:eastAsia="Times New Roman" w:hAnsi="Times New Roman" w:cs="Times New Roman"/>
                <w:lang w:val="en-US" w:eastAsia="ru-RU"/>
              </w:rPr>
              <w:t>MS</w:t>
            </w:r>
            <w:r w:rsidRPr="008F510F">
              <w:rPr>
                <w:rFonts w:ascii="Times New Roman" w:eastAsia="Times New Roman" w:hAnsi="Times New Roman" w:cs="Times New Roman"/>
                <w:lang w:eastAsia="ru-RU"/>
              </w:rPr>
              <w:t xml:space="preserve"> </w:t>
            </w:r>
            <w:proofErr w:type="spellStart"/>
            <w:r w:rsidRPr="008F510F">
              <w:rPr>
                <w:rFonts w:ascii="Times New Roman" w:eastAsia="Times New Roman" w:hAnsi="Times New Roman" w:cs="Times New Roman"/>
                <w:lang w:eastAsia="ru-RU"/>
              </w:rPr>
              <w:t>Acces</w:t>
            </w:r>
            <w:proofErr w:type="spellEnd"/>
            <w:r w:rsidRPr="008F510F">
              <w:rPr>
                <w:rFonts w:ascii="Times New Roman" w:eastAsia="Times New Roman" w:hAnsi="Times New Roman" w:cs="Times New Roman"/>
                <w:lang w:val="en-US" w:eastAsia="ru-RU"/>
              </w:rPr>
              <w:t>s</w:t>
            </w:r>
            <w:r w:rsidRPr="008F510F">
              <w:rPr>
                <w:rFonts w:ascii="Times New Roman" w:eastAsia="Times New Roman" w:hAnsi="Times New Roman" w:cs="Times New Roman"/>
                <w:lang w:eastAsia="ru-RU"/>
              </w:rPr>
              <w:t>.</w:t>
            </w:r>
          </w:p>
        </w:tc>
      </w:tr>
      <w:tr w:rsidR="008F510F" w:rsidRPr="008F510F" w14:paraId="4E9A7F26"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2BD80C8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1A65CDF2"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6325457F"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80CC487"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CDC1BDA"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18. Создание фрагментов базы данных по специальности с использованием СУБД.</w:t>
            </w:r>
          </w:p>
        </w:tc>
      </w:tr>
      <w:tr w:rsidR="008F510F" w:rsidRPr="008F510F" w14:paraId="1F252071"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27E80808"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B88EE28"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19. Создание запросов для организации поиска и обновления данных.</w:t>
            </w:r>
          </w:p>
        </w:tc>
      </w:tr>
      <w:tr w:rsidR="008F510F" w:rsidRPr="008F510F" w14:paraId="3DB2EF29"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6E5A5375"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5.5 </w:t>
            </w:r>
            <w:r w:rsidRPr="008F510F">
              <w:rPr>
                <w:rFonts w:ascii="Times New Roman" w:eastAsia="Times New Roman" w:hAnsi="Times New Roman" w:cs="Times New Roman"/>
                <w:lang w:eastAsia="ru-RU"/>
              </w:rPr>
              <w:t>Справочно-правовые системы</w:t>
            </w:r>
          </w:p>
        </w:tc>
        <w:tc>
          <w:tcPr>
            <w:tcW w:w="3287" w:type="pct"/>
            <w:tcBorders>
              <w:top w:val="single" w:sz="4" w:space="0" w:color="auto"/>
              <w:left w:val="single" w:sz="4" w:space="0" w:color="auto"/>
              <w:bottom w:val="single" w:sz="4" w:space="0" w:color="auto"/>
              <w:right w:val="single" w:sz="4" w:space="0" w:color="auto"/>
            </w:tcBorders>
          </w:tcPr>
          <w:p w14:paraId="1A40A97D"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38CFC0D7"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48DCE11"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1F27114F"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Справочно-правовые системы (далее – СПС): назначение, классификация и основные возможности. Организация хранения правовой информации в СПС. Виды и средства поиска правовой информации в СПС. Работа со списками документов. Работа с текстами документов в СПС. Аналитические возможности СПС.</w:t>
            </w:r>
          </w:p>
        </w:tc>
      </w:tr>
      <w:tr w:rsidR="008F510F" w:rsidRPr="008F510F" w14:paraId="78E261A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525DA57"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835F419"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08C64F9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FC87C0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94B4C98"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20. Работа со справочно-правовыми системами.</w:t>
            </w:r>
          </w:p>
        </w:tc>
      </w:tr>
      <w:tr w:rsidR="008F510F" w:rsidRPr="008F510F" w14:paraId="53AFBBA5"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AE73A2E"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Раздел 6. Основные методы и приёмы обеспечения информационной безопасности (12 часов)</w:t>
            </w:r>
          </w:p>
        </w:tc>
      </w:tr>
      <w:tr w:rsidR="008F510F" w:rsidRPr="008F510F" w14:paraId="3B960DC8"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17BE86FB"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6.1 </w:t>
            </w:r>
            <w:r w:rsidRPr="008F510F">
              <w:rPr>
                <w:rFonts w:ascii="Times New Roman" w:eastAsia="Times New Roman" w:hAnsi="Times New Roman" w:cs="Times New Roman"/>
                <w:bCs/>
                <w:lang w:eastAsia="ru-RU"/>
              </w:rPr>
              <w:t>И</w:t>
            </w:r>
            <w:r w:rsidRPr="008F510F">
              <w:rPr>
                <w:rFonts w:ascii="Times New Roman" w:eastAsia="Times New Roman" w:hAnsi="Times New Roman" w:cs="Times New Roman"/>
                <w:lang w:eastAsia="ru-RU"/>
              </w:rPr>
              <w:t>нформационная безопасность</w:t>
            </w:r>
          </w:p>
        </w:tc>
        <w:tc>
          <w:tcPr>
            <w:tcW w:w="3287" w:type="pct"/>
            <w:tcBorders>
              <w:top w:val="single" w:sz="4" w:space="0" w:color="auto"/>
              <w:left w:val="single" w:sz="4" w:space="0" w:color="auto"/>
              <w:bottom w:val="single" w:sz="4" w:space="0" w:color="auto"/>
              <w:right w:val="single" w:sz="4" w:space="0" w:color="auto"/>
            </w:tcBorders>
          </w:tcPr>
          <w:p w14:paraId="034CFD17"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46870338"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069B94DE"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19AABFA6"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lang w:eastAsia="ru-RU"/>
              </w:rPr>
              <w:t xml:space="preserve">Необходимость защиты информации. Понятие информационной безопасности. Составляющие информационной безопасности. Источники и виды угроз целостности информации. Способы защиты. </w:t>
            </w:r>
            <w:r w:rsidRPr="008F510F">
              <w:rPr>
                <w:rFonts w:ascii="Times New Roman" w:eastAsia="Times New Roman" w:hAnsi="Times New Roman" w:cs="Times New Roman"/>
                <w:bCs/>
                <w:lang w:eastAsia="ru-RU"/>
              </w:rPr>
              <w:t>А</w:t>
            </w:r>
            <w:r w:rsidRPr="008F510F">
              <w:rPr>
                <w:rFonts w:ascii="Times New Roman" w:eastAsia="Times New Roman" w:hAnsi="Times New Roman" w:cs="Times New Roman"/>
                <w:lang w:eastAsia="ru-RU"/>
              </w:rPr>
              <w:t>нтивирусные программы, виды и принципы действия.</w:t>
            </w:r>
          </w:p>
        </w:tc>
      </w:tr>
      <w:tr w:rsidR="008F510F" w:rsidRPr="008F510F" w14:paraId="11F04F2B"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49352DC"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62DEA1C1"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1CE03B6B"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4B19E73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3BC8AEA1"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21. Применение мер защиты информации.</w:t>
            </w:r>
          </w:p>
        </w:tc>
      </w:tr>
      <w:tr w:rsidR="008F510F" w:rsidRPr="008F510F" w14:paraId="39AA2B40"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154450C"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78E9BAA4"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lang w:eastAsia="ru-RU"/>
              </w:rPr>
              <w:t>Практическое занятие 22. Установка программы антивирусной защиты ПК и тестирование носителей памяти.</w:t>
            </w:r>
          </w:p>
        </w:tc>
      </w:tr>
      <w:tr w:rsidR="008F510F" w:rsidRPr="008F510F" w14:paraId="589F174F" w14:textId="77777777" w:rsidTr="008F510F">
        <w:trPr>
          <w:trHeight w:val="20"/>
        </w:trPr>
        <w:tc>
          <w:tcPr>
            <w:tcW w:w="1713" w:type="pct"/>
            <w:vMerge w:val="restart"/>
            <w:tcBorders>
              <w:top w:val="single" w:sz="4" w:space="0" w:color="auto"/>
              <w:left w:val="single" w:sz="4" w:space="0" w:color="auto"/>
              <w:bottom w:val="single" w:sz="4" w:space="0" w:color="auto"/>
              <w:right w:val="single" w:sz="4" w:space="0" w:color="auto"/>
            </w:tcBorders>
          </w:tcPr>
          <w:p w14:paraId="504A11E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 xml:space="preserve">Тема 6.2 </w:t>
            </w:r>
            <w:r w:rsidRPr="008F510F">
              <w:rPr>
                <w:rFonts w:ascii="Times New Roman" w:eastAsia="Times New Roman" w:hAnsi="Times New Roman" w:cs="Times New Roman"/>
                <w:lang w:eastAsia="ru-RU"/>
              </w:rPr>
              <w:t>Безопасность компьютерных сетей</w:t>
            </w:r>
          </w:p>
        </w:tc>
        <w:tc>
          <w:tcPr>
            <w:tcW w:w="3287" w:type="pct"/>
            <w:tcBorders>
              <w:top w:val="single" w:sz="4" w:space="0" w:color="auto"/>
              <w:left w:val="single" w:sz="4" w:space="0" w:color="auto"/>
              <w:bottom w:val="single" w:sz="4" w:space="0" w:color="auto"/>
              <w:right w:val="single" w:sz="4" w:space="0" w:color="auto"/>
            </w:tcBorders>
          </w:tcPr>
          <w:p w14:paraId="449D10EC"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Содержание</w:t>
            </w:r>
          </w:p>
        </w:tc>
      </w:tr>
      <w:tr w:rsidR="008F510F" w:rsidRPr="008F510F" w14:paraId="25F6040E"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A4E08EA"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EB8E355" w14:textId="77777777" w:rsidR="008F510F" w:rsidRPr="008F510F" w:rsidRDefault="008F510F" w:rsidP="008F510F">
            <w:pPr>
              <w:jc w:val="both"/>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Предотвращение и мониторинг несанкционированного доступа, неправильного использования, модификации или отключения сети и доступных для нее ресурсов</w:t>
            </w:r>
          </w:p>
        </w:tc>
      </w:tr>
      <w:tr w:rsidR="008F510F" w:rsidRPr="008F510F" w14:paraId="13E6D60A"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A064E32"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0EF2CE73"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 том числе практических и лабораторных занятий</w:t>
            </w:r>
          </w:p>
        </w:tc>
      </w:tr>
      <w:tr w:rsidR="008F510F" w:rsidRPr="008F510F" w14:paraId="07230B4B"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19AE0352"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43C2116B" w14:textId="77777777" w:rsidR="008F510F" w:rsidRPr="008F510F" w:rsidRDefault="008F510F" w:rsidP="008F510F">
            <w:pPr>
              <w:rPr>
                <w:rFonts w:ascii="Times New Roman" w:eastAsia="Times New Roman" w:hAnsi="Times New Roman" w:cs="Times New Roman"/>
                <w:lang w:eastAsia="ru-RU"/>
              </w:rPr>
            </w:pPr>
            <w:r w:rsidRPr="008F510F">
              <w:rPr>
                <w:rFonts w:ascii="Times New Roman" w:eastAsia="Times New Roman" w:hAnsi="Times New Roman" w:cs="Times New Roman"/>
                <w:lang w:eastAsia="ru-RU"/>
              </w:rPr>
              <w:t>Практическое занятие 23. Предоставление ресурсов сети, настройка общего доступа.</w:t>
            </w:r>
          </w:p>
        </w:tc>
      </w:tr>
      <w:tr w:rsidR="008F510F" w:rsidRPr="008F510F" w14:paraId="168E3E32" w14:textId="77777777" w:rsidTr="008F510F">
        <w:trPr>
          <w:trHeight w:val="20"/>
        </w:trPr>
        <w:tc>
          <w:tcPr>
            <w:tcW w:w="1713" w:type="pct"/>
            <w:vMerge/>
            <w:tcBorders>
              <w:top w:val="single" w:sz="4" w:space="0" w:color="auto"/>
              <w:left w:val="single" w:sz="4" w:space="0" w:color="auto"/>
              <w:bottom w:val="single" w:sz="4" w:space="0" w:color="auto"/>
              <w:right w:val="single" w:sz="4" w:space="0" w:color="auto"/>
            </w:tcBorders>
          </w:tcPr>
          <w:p w14:paraId="6674F26B" w14:textId="77777777" w:rsidR="008F510F" w:rsidRPr="008F510F" w:rsidRDefault="008F510F" w:rsidP="008F510F">
            <w:pPr>
              <w:rPr>
                <w:rFonts w:ascii="Times New Roman" w:eastAsia="Times New Roman" w:hAnsi="Times New Roman" w:cs="Times New Roman"/>
                <w:b/>
                <w:bCs/>
                <w:lang w:eastAsia="ru-RU"/>
              </w:rPr>
            </w:pPr>
          </w:p>
        </w:tc>
        <w:tc>
          <w:tcPr>
            <w:tcW w:w="3287" w:type="pct"/>
            <w:tcBorders>
              <w:top w:val="single" w:sz="4" w:space="0" w:color="auto"/>
              <w:left w:val="single" w:sz="4" w:space="0" w:color="auto"/>
              <w:bottom w:val="single" w:sz="4" w:space="0" w:color="auto"/>
              <w:right w:val="single" w:sz="4" w:space="0" w:color="auto"/>
            </w:tcBorders>
          </w:tcPr>
          <w:p w14:paraId="2F84D939" w14:textId="77777777" w:rsidR="008F510F" w:rsidRPr="008F510F" w:rsidRDefault="008F510F" w:rsidP="008F510F">
            <w:pPr>
              <w:rPr>
                <w:rFonts w:ascii="Times New Roman" w:eastAsia="Times New Roman" w:hAnsi="Times New Roman" w:cs="Times New Roman"/>
                <w:bCs/>
                <w:lang w:eastAsia="ru-RU"/>
              </w:rPr>
            </w:pPr>
            <w:r w:rsidRPr="008F510F">
              <w:rPr>
                <w:rFonts w:ascii="Times New Roman" w:eastAsia="Times New Roman" w:hAnsi="Times New Roman" w:cs="Times New Roman"/>
                <w:bCs/>
                <w:lang w:eastAsia="ru-RU"/>
              </w:rPr>
              <w:t>Практическое занятие 24. Совместное использование ресурсов в сети с выделенным сервером.</w:t>
            </w:r>
          </w:p>
        </w:tc>
      </w:tr>
      <w:tr w:rsidR="008F510F" w:rsidRPr="008F510F" w14:paraId="6C7DBD04"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9F4B983" w14:textId="77777777" w:rsidR="008F510F" w:rsidRPr="008F510F" w:rsidRDefault="008F510F" w:rsidP="008F510F">
            <w:pPr>
              <w:suppressAutoHyphens/>
              <w:rPr>
                <w:rFonts w:ascii="Times New Roman" w:eastAsia="Times New Roman" w:hAnsi="Times New Roman" w:cs="Times New Roman"/>
                <w:b/>
                <w:lang w:eastAsia="ru-RU"/>
              </w:rPr>
            </w:pPr>
            <w:r w:rsidRPr="008F510F">
              <w:rPr>
                <w:rFonts w:ascii="Times New Roman" w:eastAsia="Times New Roman" w:hAnsi="Times New Roman" w:cs="Times New Roman"/>
                <w:b/>
                <w:lang w:eastAsia="ru-RU"/>
              </w:rPr>
              <w:t xml:space="preserve">Промежуточная аттестация </w:t>
            </w:r>
            <w:r w:rsidRPr="008F510F">
              <w:rPr>
                <w:rFonts w:ascii="Times New Roman" w:eastAsia="Times New Roman" w:hAnsi="Times New Roman" w:cs="Times New Roman"/>
                <w:b/>
                <w:bCs/>
                <w:lang w:eastAsia="ru-RU"/>
              </w:rPr>
              <w:t>(12 часов)</w:t>
            </w:r>
          </w:p>
        </w:tc>
      </w:tr>
      <w:tr w:rsidR="008F510F" w:rsidRPr="008F510F" w14:paraId="760CC705" w14:textId="77777777" w:rsidTr="008F510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EC927E8" w14:textId="77777777" w:rsidR="008F510F" w:rsidRPr="008F510F" w:rsidRDefault="008F510F" w:rsidP="008F510F">
            <w:pPr>
              <w:rPr>
                <w:rFonts w:ascii="Times New Roman" w:eastAsia="Times New Roman" w:hAnsi="Times New Roman" w:cs="Times New Roman"/>
                <w:b/>
                <w:bCs/>
                <w:lang w:eastAsia="ru-RU"/>
              </w:rPr>
            </w:pPr>
            <w:r w:rsidRPr="008F510F">
              <w:rPr>
                <w:rFonts w:ascii="Times New Roman" w:eastAsia="Times New Roman" w:hAnsi="Times New Roman" w:cs="Times New Roman"/>
                <w:b/>
                <w:bCs/>
                <w:lang w:eastAsia="ru-RU"/>
              </w:rPr>
              <w:t>Всего: 84 часа</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65" w:name="_Toc158389465"/>
      <w:bookmarkStart w:id="266" w:name="_Toc158393569"/>
      <w:bookmarkStart w:id="267"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65"/>
      <w:bookmarkEnd w:id="266"/>
      <w:bookmarkEnd w:id="267"/>
    </w:p>
    <w:p w14:paraId="44E05060" w14:textId="77777777" w:rsidR="001E7D1C" w:rsidRPr="00101ECC" w:rsidRDefault="001E7D1C" w:rsidP="001E7D1C">
      <w:pPr>
        <w:pStyle w:val="114"/>
        <w:rPr>
          <w:rFonts w:ascii="Times New Roman" w:hAnsi="Times New Roman"/>
        </w:rPr>
      </w:pPr>
      <w:bookmarkStart w:id="268" w:name="_Toc158389466"/>
      <w:bookmarkStart w:id="269" w:name="_Toc158393570"/>
      <w:bookmarkStart w:id="270" w:name="_Toc158398027"/>
      <w:r w:rsidRPr="00101ECC">
        <w:rPr>
          <w:rFonts w:ascii="Times New Roman" w:hAnsi="Times New Roman"/>
        </w:rPr>
        <w:t>3.1. Материально-техническое обеспечение</w:t>
      </w:r>
      <w:bookmarkEnd w:id="268"/>
      <w:bookmarkEnd w:id="269"/>
      <w:bookmarkEnd w:id="270"/>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71" w:name="_Toc158389467"/>
      <w:bookmarkStart w:id="272" w:name="_Toc158393571"/>
      <w:bookmarkStart w:id="273" w:name="_Toc158398028"/>
      <w:r w:rsidRPr="00101ECC">
        <w:rPr>
          <w:rFonts w:ascii="Times New Roman" w:hAnsi="Times New Roman"/>
        </w:rPr>
        <w:t>3.2. Учебно-методическое обеспечение</w:t>
      </w:r>
      <w:bookmarkEnd w:id="271"/>
      <w:bookmarkEnd w:id="272"/>
      <w:bookmarkEnd w:id="273"/>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0A1E9CD" w14:textId="0EE9DBC1"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bookmarkStart w:id="274" w:name="_Toc158389468"/>
      <w:bookmarkStart w:id="275" w:name="_Toc158393572"/>
      <w:bookmarkStart w:id="276" w:name="_Toc158398029"/>
      <w:r w:rsidRPr="003E0ADF">
        <w:rPr>
          <w:rFonts w:ascii="Times New Roman" w:eastAsiaTheme="minorHAnsi" w:hAnsi="Times New Roman" w:cstheme="minorBidi"/>
          <w:b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3E0ADF">
        <w:rPr>
          <w:rFonts w:ascii="Times New Roman" w:eastAsiaTheme="minorHAnsi" w:hAnsi="Times New Roman" w:cstheme="minorBidi"/>
          <w:b w:val="0"/>
          <w:caps w:val="0"/>
          <w:kern w:val="0"/>
          <w:lang w:val="ru-RU" w:eastAsia="en-US"/>
        </w:rPr>
        <w:t>перераб</w:t>
      </w:r>
      <w:proofErr w:type="spellEnd"/>
      <w:r w:rsidRPr="003E0AD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https://urait.ru/bcode/536598</w:t>
      </w:r>
    </w:p>
    <w:p w14:paraId="5E9319A3" w14:textId="5DD9C348"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3E0ADF">
        <w:rPr>
          <w:rFonts w:ascii="Times New Roman" w:eastAsiaTheme="minorHAnsi" w:hAnsi="Times New Roman" w:cstheme="minorBidi"/>
          <w:b w:val="0"/>
          <w:caps w:val="0"/>
          <w:kern w:val="0"/>
          <w:lang w:val="ru-RU" w:eastAsia="en-US"/>
        </w:rPr>
        <w:t>перераб</w:t>
      </w:r>
      <w:proofErr w:type="spellEnd"/>
      <w:r w:rsidRPr="003E0AD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https://urait.ru/bcode/537693</w:t>
      </w:r>
    </w:p>
    <w:p w14:paraId="4C4B7CF3" w14:textId="611FC9A3"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3E0ADF">
        <w:rPr>
          <w:rFonts w:ascii="Times New Roman" w:eastAsiaTheme="minorHAnsi" w:hAnsi="Times New Roman" w:cstheme="minorBidi"/>
          <w:b w:val="0"/>
          <w:caps w:val="0"/>
          <w:kern w:val="0"/>
          <w:lang w:val="ru-RU" w:eastAsia="en-US"/>
        </w:rPr>
        <w:t>PROFобразование</w:t>
      </w:r>
      <w:proofErr w:type="spellEnd"/>
      <w:r w:rsidRPr="003E0ADF">
        <w:rPr>
          <w:rFonts w:ascii="Times New Roman" w:eastAsiaTheme="minorHAnsi" w:hAnsi="Times New Roman" w:cstheme="minorBidi"/>
          <w:b w:val="0"/>
          <w:caps w:val="0"/>
          <w:kern w:val="0"/>
          <w:lang w:val="ru-RU" w:eastAsia="en-US"/>
        </w:rPr>
        <w:t xml:space="preserve"> : [сайт]. — URL: https://profspo.ru/books/86070</w:t>
      </w:r>
    </w:p>
    <w:p w14:paraId="07054974" w14:textId="41D42113"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proofErr w:type="spellStart"/>
      <w:r w:rsidRPr="003E0ADF">
        <w:rPr>
          <w:rFonts w:ascii="Times New Roman" w:eastAsiaTheme="minorHAnsi" w:hAnsi="Times New Roman" w:cstheme="minorBidi"/>
          <w:b w:val="0"/>
          <w:caps w:val="0"/>
          <w:kern w:val="0"/>
          <w:lang w:val="ru-RU" w:eastAsia="en-US"/>
        </w:rPr>
        <w:t>Мойзес</w:t>
      </w:r>
      <w:proofErr w:type="spellEnd"/>
      <w:r w:rsidRPr="003E0ADF">
        <w:rPr>
          <w:rFonts w:ascii="Times New Roman" w:eastAsiaTheme="minorHAnsi" w:hAnsi="Times New Roman" w:cstheme="minorBidi"/>
          <w:b w:val="0"/>
          <w:caps w:val="0"/>
          <w:kern w:val="0"/>
          <w:lang w:val="ru-RU" w:eastAsia="en-US"/>
        </w:rPr>
        <w:t xml:space="preserve">, О. Е. Информатика. Углубленный курс: учебное пособие для среднего профессионального образования / О. Е. </w:t>
      </w:r>
      <w:proofErr w:type="spellStart"/>
      <w:r w:rsidRPr="003E0ADF">
        <w:rPr>
          <w:rFonts w:ascii="Times New Roman" w:eastAsiaTheme="minorHAnsi" w:hAnsi="Times New Roman" w:cstheme="minorBidi"/>
          <w:b w:val="0"/>
          <w:caps w:val="0"/>
          <w:kern w:val="0"/>
          <w:lang w:val="ru-RU" w:eastAsia="en-US"/>
        </w:rPr>
        <w:t>Мойзес</w:t>
      </w:r>
      <w:proofErr w:type="spellEnd"/>
      <w:r w:rsidRPr="003E0ADF">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2023. — 164 с. — (Профессиональное образование). — ISBN 978-5-534-07980-7. — </w:t>
      </w:r>
      <w:r w:rsidRPr="003E0ADF">
        <w:rPr>
          <w:rFonts w:ascii="Times New Roman" w:eastAsiaTheme="minorHAnsi" w:hAnsi="Times New Roman" w:cstheme="minorBidi"/>
          <w:b w:val="0"/>
          <w:caps w:val="0"/>
          <w:kern w:val="0"/>
          <w:lang w:val="ru-RU" w:eastAsia="en-US"/>
        </w:rPr>
        <w:lastRenderedPageBreak/>
        <w:t xml:space="preserve">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https://urait.ru/bcode/516858</w:t>
      </w:r>
    </w:p>
    <w:p w14:paraId="70DF8C14" w14:textId="31BD8078"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proofErr w:type="spellStart"/>
      <w:r w:rsidRPr="003E0ADF">
        <w:rPr>
          <w:rFonts w:ascii="Times New Roman" w:eastAsiaTheme="minorHAnsi" w:hAnsi="Times New Roman" w:cstheme="minorBidi"/>
          <w:b w:val="0"/>
          <w:caps w:val="0"/>
          <w:kern w:val="0"/>
          <w:lang w:val="ru-RU" w:eastAsia="en-US"/>
        </w:rPr>
        <w:t>Петлина</w:t>
      </w:r>
      <w:proofErr w:type="spellEnd"/>
      <w:r w:rsidRPr="003E0ADF">
        <w:rPr>
          <w:rFonts w:ascii="Times New Roman" w:eastAsiaTheme="minorHAnsi" w:hAnsi="Times New Roman" w:cstheme="minorBidi"/>
          <w:b w:val="0"/>
          <w:caps w:val="0"/>
          <w:kern w:val="0"/>
          <w:lang w:val="ru-RU" w:eastAsia="en-US"/>
        </w:rPr>
        <w:t xml:space="preserve">, Е. М. Информационные технологии в профессиональной деятельности: учебное пособие для СПО / Е. М. </w:t>
      </w:r>
      <w:proofErr w:type="spellStart"/>
      <w:r w:rsidRPr="003E0ADF">
        <w:rPr>
          <w:rFonts w:ascii="Times New Roman" w:eastAsiaTheme="minorHAnsi" w:hAnsi="Times New Roman" w:cstheme="minorBidi"/>
          <w:b w:val="0"/>
          <w:caps w:val="0"/>
          <w:kern w:val="0"/>
          <w:lang w:val="ru-RU" w:eastAsia="en-US"/>
        </w:rPr>
        <w:t>Петлина</w:t>
      </w:r>
      <w:proofErr w:type="spellEnd"/>
      <w:r w:rsidRPr="003E0ADF">
        <w:rPr>
          <w:rFonts w:ascii="Times New Roman" w:eastAsiaTheme="minorHAnsi" w:hAnsi="Times New Roman" w:cstheme="minorBidi"/>
          <w:b w:val="0"/>
          <w:caps w:val="0"/>
          <w:kern w:val="0"/>
          <w:lang w:val="ru-RU" w:eastAsia="en-US"/>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3E0ADF">
        <w:rPr>
          <w:rFonts w:ascii="Times New Roman" w:eastAsiaTheme="minorHAnsi" w:hAnsi="Times New Roman" w:cstheme="minorBidi"/>
          <w:b w:val="0"/>
          <w:caps w:val="0"/>
          <w:kern w:val="0"/>
          <w:lang w:val="ru-RU" w:eastAsia="en-US"/>
        </w:rPr>
        <w:t>PROFобразование</w:t>
      </w:r>
      <w:proofErr w:type="spellEnd"/>
      <w:r w:rsidRPr="003E0ADF">
        <w:rPr>
          <w:rFonts w:ascii="Times New Roman" w:eastAsiaTheme="minorHAnsi" w:hAnsi="Times New Roman" w:cstheme="minorBidi"/>
          <w:b w:val="0"/>
          <w:caps w:val="0"/>
          <w:kern w:val="0"/>
          <w:lang w:val="ru-RU" w:eastAsia="en-US"/>
        </w:rPr>
        <w:t xml:space="preserve"> : [сайт]. — URL: https://profspo.ru/books/104886</w:t>
      </w:r>
    </w:p>
    <w:p w14:paraId="4B0DCA29" w14:textId="438B3D31" w:rsidR="003E0ADF" w:rsidRPr="003E0ADF" w:rsidRDefault="003E0ADF" w:rsidP="00B623E6">
      <w:pPr>
        <w:pStyle w:val="1f"/>
        <w:numPr>
          <w:ilvl w:val="0"/>
          <w:numId w:val="42"/>
        </w:numPr>
        <w:spacing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Трофимов, В. В. Информационные технологии : учебник для среднего профессионального образования / В. В. Трофимов, О. П. Ильина, В. И. </w:t>
      </w:r>
      <w:proofErr w:type="spellStart"/>
      <w:r w:rsidRPr="003E0ADF">
        <w:rPr>
          <w:rFonts w:ascii="Times New Roman" w:eastAsiaTheme="minorHAnsi" w:hAnsi="Times New Roman" w:cstheme="minorBidi"/>
          <w:b w:val="0"/>
          <w:caps w:val="0"/>
          <w:kern w:val="0"/>
          <w:lang w:val="ru-RU" w:eastAsia="en-US"/>
        </w:rPr>
        <w:t>Кияев</w:t>
      </w:r>
      <w:proofErr w:type="spellEnd"/>
      <w:r w:rsidRPr="003E0ADF">
        <w:rPr>
          <w:rFonts w:ascii="Times New Roman" w:eastAsiaTheme="minorHAnsi" w:hAnsi="Times New Roman" w:cstheme="minorBidi"/>
          <w:b w:val="0"/>
          <w:caps w:val="0"/>
          <w:kern w:val="0"/>
          <w:lang w:val="ru-RU" w:eastAsia="en-US"/>
        </w:rPr>
        <w:t xml:space="preserve">, Е. В. Трофимова ; ответственный редактор В. В. Трофимов. — Москва: Издательство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2024. — 546 с. — (Профессиональное образование). — ISBN 978-5-534-18341-2. — Текст: электронный // Образовательная платформа </w:t>
      </w:r>
      <w:proofErr w:type="spellStart"/>
      <w:r w:rsidRPr="003E0ADF">
        <w:rPr>
          <w:rFonts w:ascii="Times New Roman" w:eastAsiaTheme="minorHAnsi" w:hAnsi="Times New Roman" w:cstheme="minorBidi"/>
          <w:b w:val="0"/>
          <w:caps w:val="0"/>
          <w:kern w:val="0"/>
          <w:lang w:val="ru-RU" w:eastAsia="en-US"/>
        </w:rPr>
        <w:t>Юрайт</w:t>
      </w:r>
      <w:proofErr w:type="spellEnd"/>
      <w:r w:rsidRPr="003E0ADF">
        <w:rPr>
          <w:rFonts w:ascii="Times New Roman" w:eastAsiaTheme="minorHAnsi" w:hAnsi="Times New Roman" w:cstheme="minorBidi"/>
          <w:b w:val="0"/>
          <w:caps w:val="0"/>
          <w:kern w:val="0"/>
          <w:lang w:val="ru-RU" w:eastAsia="en-US"/>
        </w:rPr>
        <w:t xml:space="preserve"> [сайт]. — URL: https://urait.ru/bcode/534809</w:t>
      </w:r>
    </w:p>
    <w:p w14:paraId="6B115A23" w14:textId="76D4E74F" w:rsidR="003E0ADF" w:rsidRDefault="003E0ADF" w:rsidP="00B623E6">
      <w:pPr>
        <w:pStyle w:val="1f"/>
        <w:numPr>
          <w:ilvl w:val="0"/>
          <w:numId w:val="42"/>
        </w:numPr>
        <w:spacing w:after="0" w:line="300" w:lineRule="auto"/>
        <w:ind w:left="0" w:firstLine="567"/>
        <w:jc w:val="both"/>
        <w:rPr>
          <w:rFonts w:ascii="Times New Roman" w:eastAsiaTheme="minorHAnsi" w:hAnsi="Times New Roman" w:cstheme="minorBidi"/>
          <w:b w:val="0"/>
          <w:caps w:val="0"/>
          <w:kern w:val="0"/>
          <w:lang w:val="ru-RU" w:eastAsia="en-US"/>
        </w:rPr>
      </w:pPr>
      <w:r w:rsidRPr="003E0ADF">
        <w:rPr>
          <w:rFonts w:ascii="Times New Roman" w:eastAsiaTheme="minorHAnsi" w:hAnsi="Times New Roman" w:cstheme="minorBidi"/>
          <w:b w:val="0"/>
          <w:caps w:val="0"/>
          <w:kern w:val="0"/>
          <w:lang w:val="ru-RU" w:eastAsia="en-US"/>
        </w:rPr>
        <w:t xml:space="preserve">Филимонова, Е. В., Информатика и информационные технологии в профессиональной деятельности : учебник / Е. В. Филимонова. — Москва: </w:t>
      </w:r>
      <w:proofErr w:type="spellStart"/>
      <w:r w:rsidRPr="003E0ADF">
        <w:rPr>
          <w:rFonts w:ascii="Times New Roman" w:eastAsiaTheme="minorHAnsi" w:hAnsi="Times New Roman" w:cstheme="minorBidi"/>
          <w:b w:val="0"/>
          <w:caps w:val="0"/>
          <w:kern w:val="0"/>
          <w:lang w:val="ru-RU" w:eastAsia="en-US"/>
        </w:rPr>
        <w:t>КноРус</w:t>
      </w:r>
      <w:proofErr w:type="spellEnd"/>
      <w:r w:rsidRPr="003E0ADF">
        <w:rPr>
          <w:rFonts w:ascii="Times New Roman" w:eastAsiaTheme="minorHAnsi" w:hAnsi="Times New Roman" w:cstheme="minorBidi"/>
          <w:b w:val="0"/>
          <w:caps w:val="0"/>
          <w:kern w:val="0"/>
          <w:lang w:val="ru-RU" w:eastAsia="en-US"/>
        </w:rPr>
        <w:t>, 2021. — 213 с. — ISBN 978-5-406-08194-5. — URL: https://book.ru/book/939367 — Текст: электронный</w:t>
      </w:r>
    </w:p>
    <w:p w14:paraId="051A9EBE" w14:textId="77777777" w:rsidR="001E7D1C" w:rsidRPr="00101ECC" w:rsidRDefault="001E7D1C" w:rsidP="0051628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74"/>
      <w:bookmarkEnd w:id="275"/>
      <w:bookmarkEnd w:id="27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3059"/>
      </w:tblGrid>
      <w:tr w:rsidR="001E7D1C" w:rsidRPr="00101ECC" w14:paraId="2086A50B" w14:textId="77777777" w:rsidTr="000E67E5">
        <w:trPr>
          <w:trHeight w:val="519"/>
        </w:trPr>
        <w:tc>
          <w:tcPr>
            <w:tcW w:w="1498"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75" w:rsidRPr="00101ECC" w14:paraId="30189177" w14:textId="77777777" w:rsidTr="000E67E5">
        <w:trPr>
          <w:trHeight w:val="698"/>
        </w:trPr>
        <w:tc>
          <w:tcPr>
            <w:tcW w:w="1498" w:type="pct"/>
          </w:tcPr>
          <w:p w14:paraId="6D452559" w14:textId="77777777" w:rsidR="000B1575" w:rsidRPr="00101ECC" w:rsidRDefault="000B1575" w:rsidP="000B157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6254FF6" w14:textId="77777777" w:rsidR="00B07610" w:rsidRPr="00101ECC" w:rsidRDefault="00B07610" w:rsidP="00B623E6">
            <w:pPr>
              <w:numPr>
                <w:ilvl w:val="0"/>
                <w:numId w:val="23"/>
              </w:numPr>
              <w:tabs>
                <w:tab w:val="left" w:pos="316"/>
              </w:tabs>
              <w:suppressAutoHyphens/>
              <w:rPr>
                <w:rFonts w:ascii="Times New Roman" w:eastAsia="Calibri" w:hAnsi="Times New Roman"/>
                <w:sz w:val="24"/>
                <w:szCs w:val="24"/>
              </w:rPr>
            </w:pPr>
            <w:r w:rsidRPr="00101ECC">
              <w:rPr>
                <w:rFonts w:ascii="Times New Roman" w:hAnsi="Times New Roman"/>
                <w:sz w:val="24"/>
                <w:szCs w:val="24"/>
              </w:rPr>
              <w:t>виды автоматизированных информационных технологий;</w:t>
            </w:r>
          </w:p>
          <w:p w14:paraId="70797FA2" w14:textId="77777777" w:rsidR="00B07610" w:rsidRPr="00101ECC" w:rsidRDefault="00B07610" w:rsidP="00B623E6">
            <w:pPr>
              <w:numPr>
                <w:ilvl w:val="0"/>
                <w:numId w:val="23"/>
              </w:numPr>
              <w:tabs>
                <w:tab w:val="left" w:pos="316"/>
              </w:tabs>
              <w:suppressAutoHyphens/>
              <w:rPr>
                <w:rFonts w:ascii="Times New Roman" w:eastAsia="Calibri" w:hAnsi="Times New Roman"/>
                <w:sz w:val="24"/>
                <w:szCs w:val="24"/>
              </w:rPr>
            </w:pPr>
            <w:r w:rsidRPr="00101ECC">
              <w:rPr>
                <w:rFonts w:ascii="Times New Roman" w:hAnsi="Times New Roman"/>
                <w:sz w:val="24"/>
                <w:szCs w:val="24"/>
              </w:rPr>
              <w:t>основные профессиональные программы ИКТ;</w:t>
            </w:r>
          </w:p>
          <w:p w14:paraId="2E54C87D" w14:textId="6C8E29CF" w:rsidR="000B1575" w:rsidRPr="00101ECC" w:rsidRDefault="00B07610" w:rsidP="00B623E6">
            <w:pPr>
              <w:numPr>
                <w:ilvl w:val="0"/>
                <w:numId w:val="23"/>
              </w:numPr>
              <w:tabs>
                <w:tab w:val="left" w:pos="316"/>
              </w:tabs>
              <w:suppressAutoHyphens/>
              <w:rPr>
                <w:rFonts w:ascii="Times New Roman" w:eastAsia="Calibri" w:hAnsi="Times New Roman"/>
                <w:sz w:val="24"/>
                <w:szCs w:val="24"/>
              </w:rPr>
            </w:pPr>
            <w:r w:rsidRPr="00101ECC">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1787" w:type="pct"/>
          </w:tcPr>
          <w:p w14:paraId="6D918055" w14:textId="77777777" w:rsidR="00C177B9" w:rsidRPr="00101ECC" w:rsidRDefault="0026029D" w:rsidP="00C177B9">
            <w:pPr>
              <w:rPr>
                <w:rFonts w:ascii="Times New Roman" w:hAnsi="Times New Roman" w:cs="Times New Roman"/>
                <w:bCs/>
                <w:sz w:val="24"/>
                <w:szCs w:val="24"/>
              </w:rPr>
            </w:pPr>
            <w:r w:rsidRPr="00101ECC">
              <w:rPr>
                <w:rFonts w:ascii="Times New Roman" w:hAnsi="Times New Roman" w:cs="Times New Roman"/>
                <w:bCs/>
                <w:sz w:val="24"/>
                <w:szCs w:val="24"/>
              </w:rPr>
              <w:t>Д</w:t>
            </w:r>
            <w:r w:rsidR="000B1575" w:rsidRPr="00101ECC">
              <w:rPr>
                <w:rFonts w:ascii="Times New Roman" w:hAnsi="Times New Roman" w:cs="Times New Roman"/>
                <w:bCs/>
                <w:sz w:val="24"/>
                <w:szCs w:val="24"/>
              </w:rPr>
              <w:t>емонстрируе</w:t>
            </w:r>
            <w:r w:rsidRPr="00101ECC">
              <w:rPr>
                <w:rFonts w:ascii="Times New Roman" w:hAnsi="Times New Roman" w:cs="Times New Roman"/>
                <w:bCs/>
                <w:sz w:val="24"/>
                <w:szCs w:val="24"/>
              </w:rPr>
              <w:t>т</w:t>
            </w:r>
            <w:r w:rsidR="000B1575" w:rsidRPr="00101ECC">
              <w:rPr>
                <w:rFonts w:ascii="Times New Roman" w:hAnsi="Times New Roman" w:cs="Times New Roman"/>
                <w:bCs/>
                <w:sz w:val="24"/>
                <w:szCs w:val="24"/>
              </w:rPr>
              <w:t xml:space="preserve"> </w:t>
            </w:r>
            <w:r w:rsidRPr="00101ECC">
              <w:rPr>
                <w:rFonts w:ascii="Times New Roman" w:hAnsi="Times New Roman" w:cs="Times New Roman"/>
                <w:bCs/>
                <w:sz w:val="24"/>
                <w:szCs w:val="24"/>
              </w:rPr>
              <w:t>знания</w:t>
            </w:r>
          </w:p>
          <w:p w14:paraId="588354AC" w14:textId="2E495496" w:rsidR="00C177B9" w:rsidRPr="00101ECC" w:rsidRDefault="00C177B9" w:rsidP="00B623E6">
            <w:pPr>
              <w:pStyle w:val="a4"/>
              <w:numPr>
                <w:ilvl w:val="0"/>
                <w:numId w:val="28"/>
              </w:numPr>
              <w:rPr>
                <w:rFonts w:ascii="Times New Roman" w:hAnsi="Times New Roman" w:cs="Times New Roman"/>
                <w:bCs/>
                <w:sz w:val="24"/>
                <w:szCs w:val="24"/>
              </w:rPr>
            </w:pPr>
            <w:r w:rsidRPr="00101ECC">
              <w:rPr>
                <w:rFonts w:ascii="Times New Roman" w:hAnsi="Times New Roman" w:cs="Times New Roman"/>
                <w:bCs/>
                <w:sz w:val="24"/>
                <w:szCs w:val="24"/>
              </w:rPr>
              <w:t>видов автоматизированных информационных технологий;</w:t>
            </w:r>
          </w:p>
          <w:p w14:paraId="41542260" w14:textId="05CE1B8B" w:rsidR="00C177B9" w:rsidRPr="00101ECC" w:rsidRDefault="00C177B9" w:rsidP="00B623E6">
            <w:pPr>
              <w:pStyle w:val="a4"/>
              <w:numPr>
                <w:ilvl w:val="0"/>
                <w:numId w:val="28"/>
              </w:numPr>
              <w:rPr>
                <w:rFonts w:ascii="Times New Roman" w:hAnsi="Times New Roman" w:cs="Times New Roman"/>
                <w:bCs/>
                <w:sz w:val="24"/>
                <w:szCs w:val="24"/>
              </w:rPr>
            </w:pPr>
            <w:r w:rsidRPr="00101ECC">
              <w:rPr>
                <w:rFonts w:ascii="Times New Roman" w:hAnsi="Times New Roman" w:cs="Times New Roman"/>
                <w:bCs/>
                <w:sz w:val="24"/>
                <w:szCs w:val="24"/>
              </w:rPr>
              <w:t>основных профессиональных программ ИКТ;</w:t>
            </w:r>
          </w:p>
          <w:p w14:paraId="059C32C3" w14:textId="08A08265" w:rsidR="000B1575" w:rsidRPr="00101ECC" w:rsidRDefault="00C177B9" w:rsidP="00B623E6">
            <w:pPr>
              <w:pStyle w:val="a4"/>
              <w:numPr>
                <w:ilvl w:val="0"/>
                <w:numId w:val="28"/>
              </w:numPr>
              <w:suppressAutoHyphens/>
              <w:spacing w:line="276" w:lineRule="auto"/>
              <w:rPr>
                <w:rFonts w:ascii="Times New Roman" w:hAnsi="Times New Roman" w:cs="Times New Roman"/>
                <w:sz w:val="24"/>
                <w:szCs w:val="24"/>
              </w:rPr>
            </w:pPr>
            <w:r w:rsidRPr="00101ECC">
              <w:rPr>
                <w:rFonts w:ascii="Times New Roman" w:hAnsi="Times New Roman" w:cs="Times New Roman"/>
                <w:b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tc>
        <w:tc>
          <w:tcPr>
            <w:tcW w:w="1715" w:type="pct"/>
          </w:tcPr>
          <w:p w14:paraId="54542407" w14:textId="5C5997F5" w:rsidR="000B1575" w:rsidRPr="00101ECC" w:rsidRDefault="000B1575" w:rsidP="000B157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101ECC" w:rsidRDefault="000B1575" w:rsidP="000B1575">
            <w:pPr>
              <w:suppressAutoHyphens/>
              <w:spacing w:line="276" w:lineRule="auto"/>
              <w:contextualSpacing/>
              <w:rPr>
                <w:rFonts w:ascii="Times New Roman" w:hAnsi="Times New Roman" w:cs="Times New Roman"/>
                <w:sz w:val="24"/>
                <w:szCs w:val="24"/>
              </w:rPr>
            </w:pPr>
          </w:p>
        </w:tc>
      </w:tr>
      <w:tr w:rsidR="0026029D" w:rsidRPr="00101ECC" w14:paraId="4857BA69" w14:textId="77777777" w:rsidTr="000E67E5">
        <w:trPr>
          <w:trHeight w:val="698"/>
        </w:trPr>
        <w:tc>
          <w:tcPr>
            <w:tcW w:w="1498" w:type="pct"/>
          </w:tcPr>
          <w:p w14:paraId="36983E07" w14:textId="77777777" w:rsidR="0026029D" w:rsidRPr="00101ECC" w:rsidRDefault="0026029D" w:rsidP="0026029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496F8B46" w14:textId="77777777" w:rsidR="00C177B9" w:rsidRPr="00101ECC" w:rsidRDefault="00C177B9"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573ECAE1" w14:textId="77777777" w:rsidR="00C177B9" w:rsidRPr="00101ECC" w:rsidRDefault="00C177B9"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xml:space="preserve">использовать программное </w:t>
            </w:r>
            <w:r w:rsidRPr="00101ECC">
              <w:rPr>
                <w:rFonts w:ascii="Times New Roman" w:hAnsi="Times New Roman"/>
                <w:bCs/>
                <w:noProof/>
                <w:sz w:val="24"/>
                <w:szCs w:val="24"/>
              </w:rPr>
              <w:lastRenderedPageBreak/>
              <w:t>обеспечение в профессиональной деятельности, применять компьютерные и телекоммуникационные средства;</w:t>
            </w:r>
          </w:p>
          <w:p w14:paraId="1EF9FA66" w14:textId="77777777" w:rsidR="00C177B9" w:rsidRPr="00101ECC" w:rsidRDefault="00C177B9"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оформлять необходимую документацию на основе применения</w:t>
            </w:r>
          </w:p>
          <w:p w14:paraId="7707DAAA" w14:textId="77777777" w:rsidR="00C177B9" w:rsidRPr="00101ECC" w:rsidRDefault="00C177B9"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ИКТ;</w:t>
            </w:r>
          </w:p>
          <w:p w14:paraId="79D9AA39" w14:textId="035CB422" w:rsidR="0026029D" w:rsidRPr="00101ECC" w:rsidRDefault="00C177B9" w:rsidP="00501339">
            <w:pPr>
              <w:numPr>
                <w:ilvl w:val="0"/>
                <w:numId w:val="16"/>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организовывать автоматизированное рабочее место для решения профессиональных задач;</w:t>
            </w:r>
          </w:p>
        </w:tc>
        <w:tc>
          <w:tcPr>
            <w:tcW w:w="1787" w:type="pct"/>
          </w:tcPr>
          <w:p w14:paraId="3D823DB8" w14:textId="77777777" w:rsidR="00C177B9" w:rsidRPr="00101ECC" w:rsidRDefault="0026029D" w:rsidP="00C177B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Демонстрирует умения</w:t>
            </w:r>
          </w:p>
          <w:p w14:paraId="420F2578" w14:textId="5BE00DE7" w:rsidR="00C177B9" w:rsidRPr="00101ECC" w:rsidRDefault="00C177B9" w:rsidP="00B623E6">
            <w:pPr>
              <w:pStyle w:val="a4"/>
              <w:numPr>
                <w:ilvl w:val="0"/>
                <w:numId w:val="27"/>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5A1D423C" w14:textId="6F5F9E47" w:rsidR="00C177B9" w:rsidRPr="00101ECC" w:rsidRDefault="00C177B9" w:rsidP="00B623E6">
            <w:pPr>
              <w:pStyle w:val="a4"/>
              <w:numPr>
                <w:ilvl w:val="0"/>
                <w:numId w:val="27"/>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 xml:space="preserve">использовать программное </w:t>
            </w:r>
            <w:r w:rsidRPr="00101ECC">
              <w:rPr>
                <w:rFonts w:ascii="Times New Roman" w:hAnsi="Times New Roman"/>
                <w:bCs/>
                <w:noProof/>
                <w:sz w:val="24"/>
                <w:szCs w:val="24"/>
              </w:rPr>
              <w:lastRenderedPageBreak/>
              <w:t>обеспечение в профессиональной деятельности, применять компьютерные и телекоммуникационные средства;</w:t>
            </w:r>
          </w:p>
          <w:p w14:paraId="4C3AA326" w14:textId="21D62A68" w:rsidR="00C177B9" w:rsidRPr="00101ECC" w:rsidRDefault="00C177B9" w:rsidP="00B623E6">
            <w:pPr>
              <w:pStyle w:val="a4"/>
              <w:numPr>
                <w:ilvl w:val="0"/>
                <w:numId w:val="27"/>
              </w:numPr>
              <w:suppressAutoHyphens/>
              <w:spacing w:line="276" w:lineRule="auto"/>
              <w:rPr>
                <w:rFonts w:ascii="Times New Roman" w:hAnsi="Times New Roman"/>
                <w:bCs/>
                <w:noProof/>
                <w:sz w:val="24"/>
                <w:szCs w:val="24"/>
              </w:rPr>
            </w:pPr>
            <w:r w:rsidRPr="00101ECC">
              <w:rPr>
                <w:rFonts w:ascii="Times New Roman" w:hAnsi="Times New Roman"/>
                <w:bCs/>
                <w:noProof/>
                <w:sz w:val="24"/>
                <w:szCs w:val="24"/>
              </w:rPr>
              <w:t>оформлять необходимую документацию на основе применения ИКТ;</w:t>
            </w:r>
          </w:p>
          <w:p w14:paraId="2E64420C" w14:textId="2F756572" w:rsidR="0026029D" w:rsidRPr="00101ECC" w:rsidRDefault="00C177B9" w:rsidP="00B623E6">
            <w:pPr>
              <w:pStyle w:val="a4"/>
              <w:numPr>
                <w:ilvl w:val="0"/>
                <w:numId w:val="27"/>
              </w:numPr>
              <w:suppressAutoHyphens/>
              <w:spacing w:line="276" w:lineRule="auto"/>
              <w:rPr>
                <w:rFonts w:ascii="Times New Roman" w:hAnsi="Times New Roman" w:cs="Times New Roman"/>
                <w:bCs/>
                <w:sz w:val="24"/>
                <w:szCs w:val="24"/>
              </w:rPr>
            </w:pPr>
            <w:r w:rsidRPr="00101ECC">
              <w:rPr>
                <w:rFonts w:ascii="Times New Roman" w:hAnsi="Times New Roman"/>
                <w:bCs/>
                <w:noProof/>
                <w:sz w:val="24"/>
                <w:szCs w:val="24"/>
              </w:rPr>
              <w:t>организовывать автоматизированное рабочее место для решения профессиональных задач;</w:t>
            </w:r>
          </w:p>
        </w:tc>
        <w:tc>
          <w:tcPr>
            <w:tcW w:w="1715" w:type="pct"/>
          </w:tcPr>
          <w:p w14:paraId="3CD78D01" w14:textId="77777777" w:rsidR="00C177B9" w:rsidRPr="00101ECC" w:rsidRDefault="00C177B9" w:rsidP="00C177B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7468B38" w14:textId="77777777" w:rsidR="0026029D" w:rsidRPr="00101ECC" w:rsidRDefault="0026029D" w:rsidP="0026029D">
            <w:pPr>
              <w:suppressAutoHyphens/>
              <w:spacing w:line="276" w:lineRule="auto"/>
              <w:contextualSpacing/>
              <w:rPr>
                <w:rFonts w:ascii="Times New Roman" w:hAnsi="Times New Roman" w:cs="Times New Roman"/>
                <w:sz w:val="24"/>
                <w:szCs w:val="24"/>
              </w:rPr>
            </w:pPr>
          </w:p>
        </w:tc>
      </w:tr>
    </w:tbl>
    <w:p w14:paraId="40511DB0" w14:textId="7443B45E" w:rsidR="00BE4F8D" w:rsidRDefault="00BE4F8D" w:rsidP="00C177B9">
      <w:pPr>
        <w:rPr>
          <w:rFonts w:ascii="Times New Roman Полужирный" w:eastAsia="Segoe UI" w:hAnsi="Times New Roman Полужирный" w:cs="Times New Roman"/>
          <w:b/>
          <w:bCs/>
          <w:caps/>
          <w:kern w:val="32"/>
          <w:sz w:val="24"/>
          <w:szCs w:val="24"/>
          <w:lang w:val="x-none" w:eastAsia="x-none"/>
        </w:rPr>
      </w:pPr>
    </w:p>
    <w:p w14:paraId="646B6BBD" w14:textId="77777777" w:rsidR="00BE4F8D" w:rsidRDefault="00BE4F8D">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8111997" w14:textId="36793A17" w:rsidR="00BE4F8D" w:rsidRPr="00037760" w:rsidRDefault="00BE4F8D" w:rsidP="00BE4F8D">
      <w:pPr>
        <w:jc w:val="right"/>
        <w:rPr>
          <w:rFonts w:ascii="Times New Roman" w:hAnsi="Times New Roman" w:cs="Times New Roman"/>
          <w:b/>
          <w:bCs/>
          <w:sz w:val="24"/>
          <w:szCs w:val="24"/>
        </w:rPr>
      </w:pPr>
      <w:bookmarkStart w:id="277" w:name="_Hlk178345210"/>
      <w:r w:rsidRPr="00037760">
        <w:rPr>
          <w:rFonts w:ascii="Times New Roman" w:hAnsi="Times New Roman" w:cs="Times New Roman"/>
          <w:b/>
          <w:bCs/>
          <w:sz w:val="24"/>
          <w:szCs w:val="24"/>
        </w:rPr>
        <w:lastRenderedPageBreak/>
        <w:t>Приложение 2.</w:t>
      </w:r>
      <w:r w:rsidR="00156362">
        <w:rPr>
          <w:rFonts w:ascii="Times New Roman" w:hAnsi="Times New Roman" w:cs="Times New Roman"/>
          <w:b/>
          <w:bCs/>
          <w:sz w:val="24"/>
          <w:szCs w:val="24"/>
        </w:rPr>
        <w:t>9</w:t>
      </w:r>
    </w:p>
    <w:p w14:paraId="130F66DD" w14:textId="77777777" w:rsidR="00BE4F8D" w:rsidRPr="00C87F25" w:rsidRDefault="00BE4F8D" w:rsidP="00BE4F8D">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6095B39" w14:textId="070C489F" w:rsidR="00BE4F8D" w:rsidRPr="00037760" w:rsidRDefault="00156362" w:rsidP="00BE4F8D">
      <w:pPr>
        <w:jc w:val="right"/>
        <w:rPr>
          <w:rFonts w:ascii="Times New Roman" w:hAnsi="Times New Roman" w:cs="Times New Roman"/>
          <w:b/>
          <w:bCs/>
          <w:color w:val="0070C0"/>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1FFD5B92" w14:textId="77777777" w:rsidR="00BE4F8D" w:rsidRPr="00037760" w:rsidRDefault="00BE4F8D" w:rsidP="00BE4F8D">
      <w:pPr>
        <w:jc w:val="right"/>
        <w:rPr>
          <w:rFonts w:ascii="Times New Roman" w:hAnsi="Times New Roman" w:cs="Times New Roman"/>
          <w:b/>
          <w:bCs/>
          <w:color w:val="0070C0"/>
          <w:sz w:val="24"/>
          <w:szCs w:val="24"/>
        </w:rPr>
      </w:pPr>
    </w:p>
    <w:p w14:paraId="55AEBCEA" w14:textId="77777777" w:rsidR="00BE4F8D" w:rsidRPr="00037760" w:rsidRDefault="00BE4F8D" w:rsidP="00BE4F8D">
      <w:pPr>
        <w:jc w:val="right"/>
        <w:rPr>
          <w:rFonts w:ascii="Times New Roman" w:hAnsi="Times New Roman" w:cs="Times New Roman"/>
          <w:b/>
          <w:bCs/>
          <w:color w:val="0070C0"/>
          <w:sz w:val="24"/>
          <w:szCs w:val="24"/>
        </w:rPr>
      </w:pPr>
    </w:p>
    <w:p w14:paraId="2B9244C9" w14:textId="77777777" w:rsidR="00BE4F8D" w:rsidRPr="00037760" w:rsidRDefault="00BE4F8D" w:rsidP="00BE4F8D">
      <w:pPr>
        <w:jc w:val="right"/>
        <w:rPr>
          <w:rFonts w:ascii="Times New Roman" w:hAnsi="Times New Roman" w:cs="Times New Roman"/>
          <w:b/>
          <w:bCs/>
          <w:color w:val="0070C0"/>
          <w:sz w:val="24"/>
          <w:szCs w:val="24"/>
        </w:rPr>
      </w:pPr>
    </w:p>
    <w:p w14:paraId="25659C74" w14:textId="77777777" w:rsidR="00BE4F8D" w:rsidRPr="00037760" w:rsidRDefault="00BE4F8D" w:rsidP="00BE4F8D">
      <w:pPr>
        <w:jc w:val="right"/>
        <w:rPr>
          <w:rFonts w:ascii="Times New Roman" w:hAnsi="Times New Roman" w:cs="Times New Roman"/>
          <w:b/>
          <w:bCs/>
          <w:color w:val="0070C0"/>
          <w:sz w:val="24"/>
          <w:szCs w:val="24"/>
        </w:rPr>
      </w:pPr>
    </w:p>
    <w:p w14:paraId="462FC1EB" w14:textId="77777777" w:rsidR="00BE4F8D" w:rsidRPr="00037760" w:rsidRDefault="00BE4F8D" w:rsidP="00BE4F8D">
      <w:pPr>
        <w:jc w:val="right"/>
        <w:rPr>
          <w:rFonts w:ascii="Times New Roman" w:hAnsi="Times New Roman" w:cs="Times New Roman"/>
          <w:b/>
          <w:bCs/>
          <w:color w:val="0070C0"/>
          <w:sz w:val="24"/>
          <w:szCs w:val="24"/>
        </w:rPr>
      </w:pPr>
    </w:p>
    <w:p w14:paraId="312F1B8E" w14:textId="77777777" w:rsidR="00BE4F8D" w:rsidRPr="00037760" w:rsidRDefault="00BE4F8D" w:rsidP="00BE4F8D">
      <w:pPr>
        <w:jc w:val="right"/>
        <w:rPr>
          <w:rFonts w:ascii="Times New Roman" w:hAnsi="Times New Roman" w:cs="Times New Roman"/>
          <w:b/>
          <w:bCs/>
          <w:color w:val="0070C0"/>
          <w:sz w:val="24"/>
          <w:szCs w:val="24"/>
        </w:rPr>
      </w:pPr>
    </w:p>
    <w:p w14:paraId="7740DF7D" w14:textId="77777777" w:rsidR="00BE4F8D" w:rsidRPr="00037760" w:rsidRDefault="00BE4F8D" w:rsidP="00BE4F8D">
      <w:pPr>
        <w:jc w:val="right"/>
        <w:rPr>
          <w:rFonts w:ascii="Times New Roman" w:hAnsi="Times New Roman" w:cs="Times New Roman"/>
          <w:b/>
          <w:bCs/>
          <w:color w:val="0070C0"/>
          <w:sz w:val="24"/>
          <w:szCs w:val="24"/>
        </w:rPr>
      </w:pPr>
    </w:p>
    <w:p w14:paraId="0ECAB480" w14:textId="77777777" w:rsidR="00BE4F8D" w:rsidRPr="00037760" w:rsidRDefault="00BE4F8D" w:rsidP="00BE4F8D">
      <w:pPr>
        <w:jc w:val="right"/>
        <w:rPr>
          <w:rFonts w:ascii="Times New Roman" w:hAnsi="Times New Roman" w:cs="Times New Roman"/>
          <w:b/>
          <w:bCs/>
          <w:color w:val="0070C0"/>
          <w:sz w:val="24"/>
          <w:szCs w:val="24"/>
        </w:rPr>
      </w:pPr>
    </w:p>
    <w:p w14:paraId="117B502B" w14:textId="77777777" w:rsidR="00BE4F8D" w:rsidRPr="00037760" w:rsidRDefault="00BE4F8D" w:rsidP="00BE4F8D">
      <w:pPr>
        <w:jc w:val="right"/>
        <w:rPr>
          <w:rFonts w:ascii="Times New Roman" w:hAnsi="Times New Roman" w:cs="Times New Roman"/>
          <w:b/>
          <w:bCs/>
          <w:color w:val="0070C0"/>
          <w:sz w:val="24"/>
          <w:szCs w:val="24"/>
        </w:rPr>
      </w:pPr>
    </w:p>
    <w:p w14:paraId="42BF47E7" w14:textId="77777777" w:rsidR="00BE4F8D" w:rsidRPr="00037760" w:rsidRDefault="00BE4F8D" w:rsidP="00BE4F8D">
      <w:pPr>
        <w:jc w:val="right"/>
        <w:rPr>
          <w:rFonts w:ascii="Times New Roman" w:hAnsi="Times New Roman" w:cs="Times New Roman"/>
          <w:b/>
          <w:bCs/>
          <w:color w:val="0070C0"/>
          <w:sz w:val="24"/>
          <w:szCs w:val="24"/>
        </w:rPr>
      </w:pPr>
    </w:p>
    <w:p w14:paraId="3F36514B" w14:textId="77777777" w:rsidR="00BE4F8D" w:rsidRPr="00037760" w:rsidRDefault="00BE4F8D" w:rsidP="00BE4F8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1D98510" w14:textId="77777777" w:rsidR="00BE4F8D" w:rsidRPr="00037760" w:rsidRDefault="00BE4F8D" w:rsidP="00BE4F8D">
      <w:pPr>
        <w:pStyle w:val="1"/>
      </w:pPr>
      <w:bookmarkStart w:id="278" w:name="_Toc150695621"/>
      <w:bookmarkStart w:id="279" w:name="_Toc150695786"/>
      <w:bookmarkStart w:id="280" w:name="_Toc175672140"/>
      <w:bookmarkStart w:id="281" w:name="_Toc178328051"/>
      <w:bookmarkStart w:id="282" w:name="_Toc178329858"/>
      <w:bookmarkStart w:id="283" w:name="_Toc178344281"/>
      <w:bookmarkStart w:id="284" w:name="_Toc178349980"/>
      <w:r w:rsidRPr="00037760">
        <w:t xml:space="preserve">«СГ.01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стория</w:t>
      </w:r>
      <w:r w:rsidRPr="00037760">
        <w:rPr>
          <w:rFonts w:ascii="Times New Roman Полужирный" w:hAnsi="Times New Roman Полужирный"/>
        </w:rPr>
        <w:t xml:space="preserve"> </w:t>
      </w:r>
      <w:r w:rsidRPr="00E02AAF">
        <w:t>Ро</w:t>
      </w:r>
      <w:r w:rsidRPr="00037760">
        <w:rPr>
          <w:rFonts w:ascii="Times New Roman Полужирный" w:hAnsi="Times New Roman Полужирный" w:hint="eastAsia"/>
        </w:rPr>
        <w:t>ссии</w:t>
      </w:r>
      <w:r w:rsidRPr="00037760">
        <w:t>»</w:t>
      </w:r>
      <w:bookmarkEnd w:id="278"/>
      <w:bookmarkEnd w:id="279"/>
      <w:bookmarkEnd w:id="280"/>
      <w:bookmarkEnd w:id="281"/>
      <w:bookmarkEnd w:id="282"/>
      <w:bookmarkEnd w:id="283"/>
      <w:bookmarkEnd w:id="284"/>
    </w:p>
    <w:p w14:paraId="30D26FFC" w14:textId="77777777" w:rsidR="00BE4F8D" w:rsidRPr="00037760" w:rsidRDefault="00BE4F8D" w:rsidP="00BE4F8D">
      <w:pPr>
        <w:pStyle w:val="1"/>
      </w:pPr>
    </w:p>
    <w:p w14:paraId="141EE0BB" w14:textId="77777777" w:rsidR="00BE4F8D" w:rsidRPr="006746D1" w:rsidRDefault="00BE4F8D" w:rsidP="00BE4F8D">
      <w:pPr>
        <w:jc w:val="center"/>
        <w:rPr>
          <w:rFonts w:ascii="Times New Roman" w:hAnsi="Times New Roman" w:cs="Times New Roman"/>
          <w:sz w:val="24"/>
          <w:szCs w:val="24"/>
        </w:rPr>
      </w:pPr>
      <w:bookmarkStart w:id="285" w:name="_Toc172906916"/>
      <w:bookmarkStart w:id="286"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5"/>
      <w:bookmarkEnd w:id="286"/>
    </w:p>
    <w:p w14:paraId="7FA012AA" w14:textId="77777777" w:rsidR="00BE4F8D" w:rsidRPr="006746D1" w:rsidRDefault="00BE4F8D" w:rsidP="00BE4F8D">
      <w:pPr>
        <w:jc w:val="center"/>
        <w:rPr>
          <w:rFonts w:ascii="Times New Roman" w:hAnsi="Times New Roman" w:cs="Times New Roman"/>
          <w:sz w:val="24"/>
          <w:szCs w:val="24"/>
        </w:rPr>
      </w:pPr>
      <w:hyperlink r:id="rId24" w:history="1">
        <w:bookmarkStart w:id="287" w:name="_Toc172906917"/>
        <w:bookmarkStart w:id="288" w:name="_Toc172906945"/>
        <w:r w:rsidRPr="006746D1">
          <w:rPr>
            <w:rStyle w:val="af0"/>
            <w:rFonts w:ascii="Times New Roman" w:hAnsi="Times New Roman" w:cs="Times New Roman"/>
            <w:sz w:val="24"/>
            <w:szCs w:val="24"/>
          </w:rPr>
          <w:t>https://spolab.firpo.ru/npdv2/category-doc/get/4879</w:t>
        </w:r>
        <w:bookmarkEnd w:id="287"/>
        <w:bookmarkEnd w:id="288"/>
      </w:hyperlink>
    </w:p>
    <w:p w14:paraId="3AF8EE75" w14:textId="77777777" w:rsidR="00BE4F8D" w:rsidRPr="00037760" w:rsidRDefault="00BE4F8D" w:rsidP="00BE4F8D">
      <w:pPr>
        <w:pStyle w:val="1"/>
      </w:pPr>
    </w:p>
    <w:p w14:paraId="7AE0CB27" w14:textId="77777777" w:rsidR="00BE4F8D" w:rsidRPr="00037760" w:rsidRDefault="00BE4F8D" w:rsidP="00BE4F8D">
      <w:pPr>
        <w:pStyle w:val="1"/>
      </w:pPr>
    </w:p>
    <w:p w14:paraId="1CDE9068" w14:textId="77777777" w:rsidR="00BE4F8D" w:rsidRPr="00037760" w:rsidRDefault="00BE4F8D" w:rsidP="00BE4F8D">
      <w:pPr>
        <w:pStyle w:val="1"/>
      </w:pPr>
    </w:p>
    <w:p w14:paraId="2156955D" w14:textId="77777777" w:rsidR="00BE4F8D" w:rsidRPr="00037760" w:rsidRDefault="00BE4F8D" w:rsidP="00BE4F8D">
      <w:pPr>
        <w:pStyle w:val="1"/>
      </w:pPr>
    </w:p>
    <w:p w14:paraId="11ACD160" w14:textId="77777777" w:rsidR="00BE4F8D" w:rsidRPr="00037760" w:rsidRDefault="00BE4F8D" w:rsidP="00BE4F8D">
      <w:pPr>
        <w:pStyle w:val="1"/>
      </w:pPr>
    </w:p>
    <w:p w14:paraId="2DE91962" w14:textId="77777777" w:rsidR="00BE4F8D" w:rsidRPr="00037760" w:rsidRDefault="00BE4F8D" w:rsidP="00BE4F8D">
      <w:pPr>
        <w:pStyle w:val="1"/>
      </w:pPr>
    </w:p>
    <w:p w14:paraId="627F7F58" w14:textId="77777777" w:rsidR="00BE4F8D" w:rsidRPr="00037760" w:rsidRDefault="00BE4F8D" w:rsidP="00BE4F8D">
      <w:pPr>
        <w:pStyle w:val="1"/>
      </w:pPr>
    </w:p>
    <w:p w14:paraId="50453C64" w14:textId="77777777" w:rsidR="00BE4F8D" w:rsidRPr="00037760" w:rsidRDefault="00BE4F8D" w:rsidP="00BE4F8D">
      <w:pPr>
        <w:pStyle w:val="1"/>
      </w:pPr>
    </w:p>
    <w:p w14:paraId="0B2AB7FA" w14:textId="77777777" w:rsidR="00BE4F8D" w:rsidRPr="00037760" w:rsidRDefault="00BE4F8D" w:rsidP="00BE4F8D">
      <w:pPr>
        <w:pStyle w:val="1"/>
      </w:pPr>
    </w:p>
    <w:p w14:paraId="00E097AA" w14:textId="77777777" w:rsidR="00BE4F8D" w:rsidRPr="00037760" w:rsidRDefault="00BE4F8D" w:rsidP="00BE4F8D">
      <w:pPr>
        <w:pStyle w:val="1"/>
      </w:pPr>
    </w:p>
    <w:p w14:paraId="4326FDD2" w14:textId="77777777" w:rsidR="00BE4F8D" w:rsidRPr="00037760" w:rsidRDefault="00BE4F8D" w:rsidP="00BE4F8D">
      <w:pPr>
        <w:pStyle w:val="1"/>
      </w:pPr>
    </w:p>
    <w:p w14:paraId="49E42972" w14:textId="77777777" w:rsidR="00BE4F8D" w:rsidRPr="00037760" w:rsidRDefault="00BE4F8D" w:rsidP="00BE4F8D">
      <w:pPr>
        <w:pStyle w:val="1"/>
      </w:pPr>
    </w:p>
    <w:p w14:paraId="5116DCA5" w14:textId="77777777" w:rsidR="00BE4F8D" w:rsidRPr="00037760" w:rsidRDefault="00BE4F8D" w:rsidP="00BE4F8D">
      <w:pPr>
        <w:pStyle w:val="1"/>
      </w:pPr>
    </w:p>
    <w:p w14:paraId="751B84CC" w14:textId="77777777" w:rsidR="00BE4F8D" w:rsidRPr="00037760" w:rsidRDefault="00BE4F8D" w:rsidP="00BE4F8D">
      <w:pPr>
        <w:pStyle w:val="1d"/>
        <w:jc w:val="center"/>
        <w:rPr>
          <w:b/>
          <w:bCs/>
          <w:lang w:val="ru-RU"/>
        </w:rPr>
      </w:pPr>
    </w:p>
    <w:p w14:paraId="3BC284AA" w14:textId="77777777" w:rsidR="00BE4F8D" w:rsidRPr="00037760" w:rsidRDefault="00BE4F8D" w:rsidP="00BE4F8D">
      <w:pPr>
        <w:rPr>
          <w:rFonts w:ascii="Times New Roman Полужирный" w:eastAsia="Segoe UI" w:hAnsi="Times New Roman Полужирный" w:cs="Times New Roman"/>
          <w:b/>
          <w:bCs/>
          <w:caps/>
          <w:kern w:val="32"/>
          <w:sz w:val="24"/>
          <w:szCs w:val="24"/>
          <w:lang w:val="x-none" w:eastAsia="x-none"/>
        </w:rPr>
      </w:pPr>
      <w:bookmarkStart w:id="289" w:name="_Toc149904144"/>
      <w:bookmarkStart w:id="290" w:name="_Toc150695622"/>
      <w:bookmarkStart w:id="291" w:name="_Toc150695787"/>
      <w:r w:rsidRPr="00037760">
        <w:br w:type="page"/>
      </w:r>
    </w:p>
    <w:bookmarkEnd w:id="289"/>
    <w:bookmarkEnd w:id="290"/>
    <w:bookmarkEnd w:id="291"/>
    <w:p w14:paraId="30683FA8" w14:textId="288ED291" w:rsidR="00BE4F8D" w:rsidRPr="00037760" w:rsidRDefault="00BE4F8D" w:rsidP="00BE4F8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56362">
        <w:rPr>
          <w:rFonts w:ascii="Times New Roman" w:hAnsi="Times New Roman" w:cs="Times New Roman"/>
          <w:b/>
          <w:bCs/>
          <w:sz w:val="24"/>
          <w:szCs w:val="24"/>
        </w:rPr>
        <w:t>10</w:t>
      </w:r>
    </w:p>
    <w:p w14:paraId="2A5ED7F7" w14:textId="77777777" w:rsidR="00BE4F8D" w:rsidRPr="00C87F25" w:rsidRDefault="00BE4F8D" w:rsidP="00BE4F8D">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11A7F419" w14:textId="0A30C7D1" w:rsidR="00BE4F8D" w:rsidRPr="00037760" w:rsidRDefault="00156362" w:rsidP="00BE4F8D">
      <w:pPr>
        <w:jc w:val="right"/>
        <w:rPr>
          <w:rFonts w:ascii="Times New Roman" w:hAnsi="Times New Roman" w:cs="Times New Roman"/>
          <w:b/>
          <w:bCs/>
          <w:color w:val="0070C0"/>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734C247E" w14:textId="77777777" w:rsidR="00BE4F8D" w:rsidRPr="00037760" w:rsidRDefault="00BE4F8D" w:rsidP="00BE4F8D">
      <w:pPr>
        <w:jc w:val="right"/>
        <w:rPr>
          <w:rFonts w:ascii="Times New Roman" w:hAnsi="Times New Roman" w:cs="Times New Roman"/>
          <w:b/>
          <w:bCs/>
          <w:color w:val="0070C0"/>
          <w:sz w:val="24"/>
          <w:szCs w:val="24"/>
        </w:rPr>
      </w:pPr>
    </w:p>
    <w:p w14:paraId="4B20E591" w14:textId="77777777" w:rsidR="00BE4F8D" w:rsidRPr="00037760" w:rsidRDefault="00BE4F8D" w:rsidP="00BE4F8D">
      <w:pPr>
        <w:jc w:val="right"/>
        <w:rPr>
          <w:rFonts w:ascii="Times New Roman" w:hAnsi="Times New Roman" w:cs="Times New Roman"/>
          <w:b/>
          <w:bCs/>
          <w:color w:val="0070C0"/>
          <w:sz w:val="24"/>
          <w:szCs w:val="24"/>
        </w:rPr>
      </w:pPr>
    </w:p>
    <w:p w14:paraId="4813C5D0" w14:textId="77777777" w:rsidR="00BE4F8D" w:rsidRPr="00037760" w:rsidRDefault="00BE4F8D" w:rsidP="00BE4F8D">
      <w:pPr>
        <w:jc w:val="right"/>
        <w:rPr>
          <w:rFonts w:ascii="Times New Roman" w:hAnsi="Times New Roman" w:cs="Times New Roman"/>
          <w:b/>
          <w:bCs/>
          <w:color w:val="0070C0"/>
          <w:sz w:val="24"/>
          <w:szCs w:val="24"/>
        </w:rPr>
      </w:pPr>
    </w:p>
    <w:p w14:paraId="3998AA1C" w14:textId="77777777" w:rsidR="00BE4F8D" w:rsidRPr="00037760" w:rsidRDefault="00BE4F8D" w:rsidP="00BE4F8D">
      <w:pPr>
        <w:jc w:val="right"/>
        <w:rPr>
          <w:rFonts w:ascii="Times New Roman" w:hAnsi="Times New Roman" w:cs="Times New Roman"/>
          <w:b/>
          <w:bCs/>
          <w:color w:val="0070C0"/>
          <w:sz w:val="24"/>
          <w:szCs w:val="24"/>
        </w:rPr>
      </w:pPr>
    </w:p>
    <w:p w14:paraId="30C2BD14" w14:textId="77777777" w:rsidR="00BE4F8D" w:rsidRPr="00037760" w:rsidRDefault="00BE4F8D" w:rsidP="00BE4F8D">
      <w:pPr>
        <w:jc w:val="right"/>
        <w:rPr>
          <w:rFonts w:ascii="Times New Roman" w:hAnsi="Times New Roman" w:cs="Times New Roman"/>
          <w:b/>
          <w:bCs/>
          <w:color w:val="0070C0"/>
          <w:sz w:val="24"/>
          <w:szCs w:val="24"/>
        </w:rPr>
      </w:pPr>
    </w:p>
    <w:p w14:paraId="39DC77FD" w14:textId="77777777" w:rsidR="00BE4F8D" w:rsidRPr="00037760" w:rsidRDefault="00BE4F8D" w:rsidP="00BE4F8D">
      <w:pPr>
        <w:jc w:val="right"/>
        <w:rPr>
          <w:rFonts w:ascii="Times New Roman" w:hAnsi="Times New Roman" w:cs="Times New Roman"/>
          <w:b/>
          <w:bCs/>
          <w:color w:val="0070C0"/>
          <w:sz w:val="24"/>
          <w:szCs w:val="24"/>
        </w:rPr>
      </w:pPr>
    </w:p>
    <w:p w14:paraId="59F408F0" w14:textId="77777777" w:rsidR="00BE4F8D" w:rsidRPr="00037760" w:rsidRDefault="00BE4F8D" w:rsidP="00BE4F8D">
      <w:pPr>
        <w:jc w:val="right"/>
        <w:rPr>
          <w:rFonts w:ascii="Times New Roman" w:hAnsi="Times New Roman" w:cs="Times New Roman"/>
          <w:b/>
          <w:bCs/>
          <w:color w:val="0070C0"/>
          <w:sz w:val="24"/>
          <w:szCs w:val="24"/>
        </w:rPr>
      </w:pPr>
    </w:p>
    <w:p w14:paraId="0207CBD6" w14:textId="77777777" w:rsidR="00BE4F8D" w:rsidRPr="00037760" w:rsidRDefault="00BE4F8D" w:rsidP="00BE4F8D">
      <w:pPr>
        <w:jc w:val="right"/>
        <w:rPr>
          <w:rFonts w:ascii="Times New Roman" w:hAnsi="Times New Roman" w:cs="Times New Roman"/>
          <w:b/>
          <w:bCs/>
          <w:color w:val="0070C0"/>
          <w:sz w:val="24"/>
          <w:szCs w:val="24"/>
        </w:rPr>
      </w:pPr>
    </w:p>
    <w:p w14:paraId="002392C2" w14:textId="77777777" w:rsidR="00BE4F8D" w:rsidRPr="00037760" w:rsidRDefault="00BE4F8D" w:rsidP="00BE4F8D">
      <w:pPr>
        <w:jc w:val="right"/>
        <w:rPr>
          <w:rFonts w:ascii="Times New Roman" w:hAnsi="Times New Roman" w:cs="Times New Roman"/>
          <w:b/>
          <w:bCs/>
          <w:color w:val="0070C0"/>
          <w:sz w:val="24"/>
          <w:szCs w:val="24"/>
        </w:rPr>
      </w:pPr>
    </w:p>
    <w:p w14:paraId="6FC1D0ED" w14:textId="77777777" w:rsidR="00BE4F8D" w:rsidRPr="00037760" w:rsidRDefault="00BE4F8D" w:rsidP="00BE4F8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9790AA0" w14:textId="77777777" w:rsidR="00BE4F8D" w:rsidRPr="00037760" w:rsidRDefault="00BE4F8D" w:rsidP="00BE4F8D">
      <w:pPr>
        <w:pStyle w:val="1"/>
      </w:pPr>
      <w:bookmarkStart w:id="292" w:name="_Toc175672141"/>
      <w:bookmarkStart w:id="293" w:name="_Toc178328052"/>
      <w:bookmarkStart w:id="294" w:name="_Toc178329859"/>
      <w:bookmarkStart w:id="295" w:name="_Toc178344282"/>
      <w:bookmarkStart w:id="296" w:name="_Toc178349981"/>
      <w:r w:rsidRPr="00037760">
        <w:t xml:space="preserve">«СГ.02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ностранный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язык</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в</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профессиональной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деятельности</w:t>
      </w:r>
      <w:r w:rsidRPr="00037760">
        <w:t>»</w:t>
      </w:r>
      <w:bookmarkEnd w:id="292"/>
      <w:bookmarkEnd w:id="293"/>
      <w:bookmarkEnd w:id="294"/>
      <w:bookmarkEnd w:id="295"/>
      <w:bookmarkEnd w:id="296"/>
    </w:p>
    <w:p w14:paraId="339999C8" w14:textId="77777777" w:rsidR="00BE4F8D" w:rsidRPr="00037760" w:rsidRDefault="00BE4F8D" w:rsidP="00BE4F8D">
      <w:pPr>
        <w:spacing w:line="360" w:lineRule="auto"/>
        <w:jc w:val="center"/>
        <w:rPr>
          <w:rFonts w:ascii="Times New Roman" w:hAnsi="Times New Roman" w:cs="Times New Roman"/>
          <w:b/>
          <w:bCs/>
          <w:sz w:val="24"/>
          <w:szCs w:val="24"/>
        </w:rPr>
      </w:pPr>
    </w:p>
    <w:p w14:paraId="26AD58A9" w14:textId="77777777" w:rsidR="00BE4F8D" w:rsidRPr="006746D1" w:rsidRDefault="00BE4F8D" w:rsidP="00BE4F8D">
      <w:pPr>
        <w:jc w:val="center"/>
        <w:rPr>
          <w:rFonts w:ascii="Times New Roman" w:hAnsi="Times New Roman" w:cs="Times New Roman"/>
          <w:sz w:val="24"/>
          <w:szCs w:val="24"/>
        </w:rPr>
      </w:pPr>
      <w:bookmarkStart w:id="297" w:name="_Toc172906919"/>
      <w:bookmarkStart w:id="298"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7"/>
      <w:bookmarkEnd w:id="298"/>
    </w:p>
    <w:p w14:paraId="632F1E6A" w14:textId="77777777" w:rsidR="00BE4F8D" w:rsidRPr="006746D1" w:rsidRDefault="00BE4F8D" w:rsidP="00BE4F8D">
      <w:pPr>
        <w:jc w:val="center"/>
        <w:rPr>
          <w:rFonts w:ascii="Times New Roman" w:hAnsi="Times New Roman" w:cs="Times New Roman"/>
          <w:sz w:val="24"/>
          <w:szCs w:val="24"/>
        </w:rPr>
      </w:pPr>
      <w:hyperlink r:id="rId25" w:history="1">
        <w:bookmarkStart w:id="299" w:name="_Toc172906920"/>
        <w:bookmarkStart w:id="300" w:name="_Toc172906948"/>
        <w:r w:rsidRPr="006746D1">
          <w:rPr>
            <w:rStyle w:val="af0"/>
            <w:rFonts w:ascii="Times New Roman" w:hAnsi="Times New Roman" w:cs="Times New Roman"/>
            <w:sz w:val="24"/>
            <w:szCs w:val="24"/>
          </w:rPr>
          <w:t>https://spolab.firpo.ru/npdv2/category-doc/get/5133</w:t>
        </w:r>
        <w:bookmarkEnd w:id="299"/>
        <w:bookmarkEnd w:id="300"/>
      </w:hyperlink>
    </w:p>
    <w:p w14:paraId="21AEAC3D" w14:textId="77777777" w:rsidR="00BE4F8D" w:rsidRPr="00037760" w:rsidRDefault="00BE4F8D" w:rsidP="00BE4F8D">
      <w:pPr>
        <w:spacing w:line="360" w:lineRule="auto"/>
        <w:jc w:val="center"/>
        <w:rPr>
          <w:rFonts w:ascii="Times New Roman" w:hAnsi="Times New Roman" w:cs="Times New Roman"/>
          <w:b/>
          <w:bCs/>
          <w:sz w:val="24"/>
          <w:szCs w:val="24"/>
        </w:rPr>
      </w:pPr>
    </w:p>
    <w:p w14:paraId="451270EF" w14:textId="77777777" w:rsidR="00BE4F8D" w:rsidRPr="00037760" w:rsidRDefault="00BE4F8D" w:rsidP="00BE4F8D">
      <w:pPr>
        <w:spacing w:line="360" w:lineRule="auto"/>
        <w:jc w:val="center"/>
        <w:rPr>
          <w:rFonts w:ascii="Times New Roman" w:hAnsi="Times New Roman" w:cs="Times New Roman"/>
          <w:b/>
          <w:bCs/>
          <w:sz w:val="24"/>
          <w:szCs w:val="24"/>
        </w:rPr>
      </w:pPr>
    </w:p>
    <w:p w14:paraId="6F835351" w14:textId="77777777" w:rsidR="00BE4F8D" w:rsidRPr="00037760" w:rsidRDefault="00BE4F8D" w:rsidP="00BE4F8D">
      <w:pPr>
        <w:spacing w:line="360" w:lineRule="auto"/>
        <w:jc w:val="center"/>
        <w:rPr>
          <w:rFonts w:ascii="Times New Roman" w:hAnsi="Times New Roman" w:cs="Times New Roman"/>
          <w:b/>
          <w:bCs/>
          <w:sz w:val="24"/>
          <w:szCs w:val="24"/>
        </w:rPr>
      </w:pPr>
    </w:p>
    <w:p w14:paraId="1C204A1B" w14:textId="77777777" w:rsidR="00BE4F8D" w:rsidRPr="00037760" w:rsidRDefault="00BE4F8D" w:rsidP="00BE4F8D">
      <w:pPr>
        <w:spacing w:line="360" w:lineRule="auto"/>
        <w:jc w:val="center"/>
        <w:rPr>
          <w:rFonts w:ascii="Times New Roman" w:hAnsi="Times New Roman" w:cs="Times New Roman"/>
          <w:b/>
          <w:bCs/>
          <w:sz w:val="24"/>
          <w:szCs w:val="24"/>
        </w:rPr>
      </w:pPr>
    </w:p>
    <w:p w14:paraId="1DC7B511" w14:textId="77777777" w:rsidR="00BE4F8D" w:rsidRPr="00037760" w:rsidRDefault="00BE4F8D" w:rsidP="00BE4F8D">
      <w:pPr>
        <w:spacing w:line="360" w:lineRule="auto"/>
        <w:jc w:val="center"/>
        <w:rPr>
          <w:rFonts w:ascii="Times New Roman" w:hAnsi="Times New Roman" w:cs="Times New Roman"/>
          <w:b/>
          <w:bCs/>
          <w:sz w:val="24"/>
          <w:szCs w:val="24"/>
        </w:rPr>
      </w:pPr>
    </w:p>
    <w:p w14:paraId="117A1D0D" w14:textId="77777777" w:rsidR="00BE4F8D" w:rsidRPr="00037760" w:rsidRDefault="00BE4F8D" w:rsidP="00BE4F8D">
      <w:pPr>
        <w:spacing w:line="360" w:lineRule="auto"/>
        <w:jc w:val="center"/>
        <w:rPr>
          <w:rFonts w:ascii="Times New Roman" w:hAnsi="Times New Roman" w:cs="Times New Roman"/>
          <w:b/>
          <w:bCs/>
          <w:sz w:val="24"/>
          <w:szCs w:val="24"/>
        </w:rPr>
      </w:pPr>
    </w:p>
    <w:p w14:paraId="14B94754" w14:textId="77777777" w:rsidR="00BE4F8D" w:rsidRPr="00037760" w:rsidRDefault="00BE4F8D" w:rsidP="00BE4F8D">
      <w:pPr>
        <w:spacing w:line="360" w:lineRule="auto"/>
        <w:jc w:val="center"/>
        <w:rPr>
          <w:rFonts w:ascii="Times New Roman" w:hAnsi="Times New Roman" w:cs="Times New Roman"/>
          <w:b/>
          <w:bCs/>
          <w:sz w:val="24"/>
          <w:szCs w:val="24"/>
        </w:rPr>
      </w:pPr>
    </w:p>
    <w:p w14:paraId="22F21F8F" w14:textId="77777777" w:rsidR="00BE4F8D" w:rsidRPr="00037760" w:rsidRDefault="00BE4F8D" w:rsidP="00BE4F8D">
      <w:pPr>
        <w:spacing w:line="360" w:lineRule="auto"/>
        <w:jc w:val="center"/>
        <w:rPr>
          <w:rFonts w:ascii="Times New Roman" w:hAnsi="Times New Roman" w:cs="Times New Roman"/>
          <w:b/>
          <w:bCs/>
          <w:sz w:val="24"/>
          <w:szCs w:val="24"/>
        </w:rPr>
      </w:pPr>
    </w:p>
    <w:p w14:paraId="3DB173B6" w14:textId="77777777" w:rsidR="00BE4F8D" w:rsidRPr="00037760" w:rsidRDefault="00BE4F8D" w:rsidP="00BE4F8D">
      <w:pPr>
        <w:spacing w:line="360" w:lineRule="auto"/>
        <w:jc w:val="center"/>
        <w:rPr>
          <w:rFonts w:ascii="Times New Roman" w:hAnsi="Times New Roman" w:cs="Times New Roman"/>
          <w:b/>
          <w:bCs/>
          <w:sz w:val="24"/>
          <w:szCs w:val="24"/>
        </w:rPr>
      </w:pPr>
    </w:p>
    <w:p w14:paraId="5BB0E0E3" w14:textId="77777777" w:rsidR="00BE4F8D" w:rsidRPr="00037760" w:rsidRDefault="00BE4F8D" w:rsidP="00BE4F8D">
      <w:pPr>
        <w:spacing w:line="360" w:lineRule="auto"/>
        <w:jc w:val="center"/>
        <w:rPr>
          <w:rFonts w:ascii="Times New Roman" w:hAnsi="Times New Roman" w:cs="Times New Roman"/>
          <w:b/>
          <w:bCs/>
          <w:sz w:val="24"/>
          <w:szCs w:val="24"/>
        </w:rPr>
      </w:pPr>
    </w:p>
    <w:p w14:paraId="2BB04127" w14:textId="77777777" w:rsidR="00BE4F8D" w:rsidRPr="00037760" w:rsidRDefault="00BE4F8D" w:rsidP="00BE4F8D">
      <w:pPr>
        <w:spacing w:line="360" w:lineRule="auto"/>
        <w:jc w:val="center"/>
        <w:rPr>
          <w:rFonts w:ascii="Times New Roman" w:hAnsi="Times New Roman" w:cs="Times New Roman"/>
          <w:b/>
          <w:bCs/>
          <w:sz w:val="24"/>
          <w:szCs w:val="24"/>
        </w:rPr>
      </w:pPr>
    </w:p>
    <w:p w14:paraId="23C04318" w14:textId="77777777" w:rsidR="00BE4F8D" w:rsidRPr="00037760" w:rsidRDefault="00BE4F8D" w:rsidP="00BE4F8D">
      <w:pPr>
        <w:spacing w:line="360" w:lineRule="auto"/>
        <w:jc w:val="center"/>
        <w:rPr>
          <w:rFonts w:ascii="Times New Roman" w:hAnsi="Times New Roman" w:cs="Times New Roman"/>
          <w:b/>
          <w:bCs/>
          <w:sz w:val="24"/>
          <w:szCs w:val="24"/>
        </w:rPr>
      </w:pPr>
    </w:p>
    <w:p w14:paraId="21DAC5F7" w14:textId="77777777" w:rsidR="00BE4F8D" w:rsidRPr="00037760" w:rsidRDefault="00BE4F8D" w:rsidP="00BE4F8D">
      <w:pPr>
        <w:spacing w:line="360" w:lineRule="auto"/>
        <w:jc w:val="center"/>
        <w:rPr>
          <w:rFonts w:ascii="Times New Roman" w:hAnsi="Times New Roman" w:cs="Times New Roman"/>
          <w:b/>
          <w:bCs/>
          <w:sz w:val="24"/>
          <w:szCs w:val="24"/>
        </w:rPr>
      </w:pPr>
    </w:p>
    <w:p w14:paraId="60E94AD4" w14:textId="77777777" w:rsidR="00BE4F8D" w:rsidRPr="00037760" w:rsidRDefault="00BE4F8D" w:rsidP="00BE4F8D">
      <w:pPr>
        <w:spacing w:line="360" w:lineRule="auto"/>
        <w:jc w:val="center"/>
        <w:rPr>
          <w:rFonts w:ascii="Times New Roman" w:hAnsi="Times New Roman" w:cs="Times New Roman"/>
          <w:b/>
          <w:bCs/>
          <w:sz w:val="24"/>
          <w:szCs w:val="24"/>
        </w:rPr>
      </w:pPr>
    </w:p>
    <w:p w14:paraId="70E88666" w14:textId="77777777" w:rsidR="00BE4F8D" w:rsidRPr="00037760" w:rsidRDefault="00BE4F8D" w:rsidP="00BE4F8D">
      <w:pPr>
        <w:spacing w:line="360" w:lineRule="auto"/>
        <w:jc w:val="center"/>
        <w:rPr>
          <w:rFonts w:ascii="Times New Roman" w:hAnsi="Times New Roman" w:cs="Times New Roman"/>
          <w:b/>
          <w:bCs/>
          <w:sz w:val="24"/>
          <w:szCs w:val="24"/>
        </w:rPr>
      </w:pPr>
    </w:p>
    <w:p w14:paraId="2378D9AA" w14:textId="77777777" w:rsidR="00BE4F8D" w:rsidRPr="00037760" w:rsidRDefault="00BE4F8D" w:rsidP="00BE4F8D">
      <w:pPr>
        <w:spacing w:line="360" w:lineRule="auto"/>
        <w:jc w:val="center"/>
        <w:rPr>
          <w:rFonts w:ascii="Times New Roman" w:hAnsi="Times New Roman" w:cs="Times New Roman"/>
          <w:b/>
          <w:bCs/>
          <w:sz w:val="24"/>
          <w:szCs w:val="24"/>
        </w:rPr>
      </w:pPr>
    </w:p>
    <w:p w14:paraId="6E4303BB" w14:textId="77777777" w:rsidR="00BE4F8D" w:rsidRPr="00037760" w:rsidRDefault="00BE4F8D" w:rsidP="00BE4F8D">
      <w:pPr>
        <w:spacing w:line="360" w:lineRule="auto"/>
        <w:jc w:val="center"/>
        <w:rPr>
          <w:rFonts w:ascii="Times New Roman" w:hAnsi="Times New Roman" w:cs="Times New Roman"/>
          <w:b/>
          <w:bCs/>
          <w:sz w:val="24"/>
          <w:szCs w:val="24"/>
        </w:rPr>
      </w:pPr>
    </w:p>
    <w:p w14:paraId="1BF306E2" w14:textId="77777777" w:rsidR="00BE4F8D" w:rsidRPr="00037760" w:rsidRDefault="00BE4F8D" w:rsidP="00BE4F8D">
      <w:pPr>
        <w:spacing w:line="360" w:lineRule="auto"/>
        <w:jc w:val="center"/>
        <w:rPr>
          <w:rFonts w:ascii="Times New Roman" w:hAnsi="Times New Roman" w:cs="Times New Roman"/>
          <w:b/>
          <w:bCs/>
          <w:sz w:val="24"/>
          <w:szCs w:val="24"/>
        </w:rPr>
      </w:pPr>
    </w:p>
    <w:p w14:paraId="555BDFF2" w14:textId="0C6E46D0" w:rsidR="00BE4F8D" w:rsidRDefault="00BE4F8D" w:rsidP="00BE4F8D">
      <w:pPr>
        <w:spacing w:line="360" w:lineRule="auto"/>
        <w:jc w:val="center"/>
        <w:rPr>
          <w:rFonts w:ascii="Times New Roman" w:hAnsi="Times New Roman" w:cs="Times New Roman"/>
          <w:b/>
          <w:bCs/>
          <w:sz w:val="24"/>
          <w:szCs w:val="24"/>
        </w:rPr>
      </w:pPr>
    </w:p>
    <w:p w14:paraId="7D9F61A4" w14:textId="77777777" w:rsidR="00156362" w:rsidRPr="00037760" w:rsidRDefault="00156362" w:rsidP="00BE4F8D">
      <w:pPr>
        <w:spacing w:line="360" w:lineRule="auto"/>
        <w:jc w:val="center"/>
        <w:rPr>
          <w:rFonts w:ascii="Times New Roman" w:hAnsi="Times New Roman" w:cs="Times New Roman"/>
          <w:b/>
          <w:bCs/>
          <w:sz w:val="24"/>
          <w:szCs w:val="24"/>
        </w:rPr>
      </w:pPr>
    </w:p>
    <w:p w14:paraId="40AB2A92" w14:textId="77777777" w:rsidR="00BE4F8D" w:rsidRPr="00037760" w:rsidRDefault="00BE4F8D" w:rsidP="00BE4F8D">
      <w:pPr>
        <w:spacing w:line="360" w:lineRule="auto"/>
        <w:jc w:val="center"/>
        <w:rPr>
          <w:rFonts w:ascii="Times New Roman" w:hAnsi="Times New Roman" w:cs="Times New Roman"/>
          <w:b/>
          <w:bCs/>
          <w:sz w:val="24"/>
          <w:szCs w:val="24"/>
        </w:rPr>
      </w:pPr>
      <w:bookmarkStart w:id="301" w:name="_Toc156295010"/>
      <w:r w:rsidRPr="00037760">
        <w:rPr>
          <w:rFonts w:ascii="Times New Roman" w:hAnsi="Times New Roman" w:cs="Times New Roman"/>
          <w:b/>
          <w:bCs/>
          <w:sz w:val="24"/>
          <w:szCs w:val="24"/>
        </w:rPr>
        <w:t>2024 г.</w:t>
      </w:r>
      <w:bookmarkEnd w:id="301"/>
    </w:p>
    <w:p w14:paraId="018CECD9" w14:textId="35E22BBC" w:rsidR="00BE4F8D" w:rsidRPr="00037760" w:rsidRDefault="00BE4F8D" w:rsidP="00BE4F8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156362">
        <w:rPr>
          <w:rFonts w:ascii="Times New Roman" w:hAnsi="Times New Roman" w:cs="Times New Roman"/>
          <w:b/>
          <w:bCs/>
          <w:sz w:val="24"/>
          <w:szCs w:val="24"/>
        </w:rPr>
        <w:t>1</w:t>
      </w:r>
    </w:p>
    <w:p w14:paraId="1666F117" w14:textId="77777777" w:rsidR="00BE4F8D" w:rsidRPr="00C87F25" w:rsidRDefault="00BE4F8D" w:rsidP="00BE4F8D">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B25F41B" w14:textId="40B4946D" w:rsidR="00BE4F8D" w:rsidRPr="00037760" w:rsidRDefault="00156362" w:rsidP="00BE4F8D">
      <w:pPr>
        <w:jc w:val="right"/>
        <w:rPr>
          <w:rFonts w:ascii="Times New Roman" w:hAnsi="Times New Roman" w:cs="Times New Roman"/>
          <w:b/>
          <w:bCs/>
          <w:color w:val="0070C0"/>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3A127C93" w14:textId="77777777" w:rsidR="00BE4F8D" w:rsidRPr="00037760" w:rsidRDefault="00BE4F8D" w:rsidP="00BE4F8D">
      <w:pPr>
        <w:jc w:val="right"/>
        <w:rPr>
          <w:rFonts w:ascii="Times New Roman" w:hAnsi="Times New Roman" w:cs="Times New Roman"/>
          <w:b/>
          <w:bCs/>
          <w:color w:val="0070C0"/>
          <w:sz w:val="24"/>
          <w:szCs w:val="24"/>
        </w:rPr>
      </w:pPr>
    </w:p>
    <w:p w14:paraId="7241DD94" w14:textId="77777777" w:rsidR="00BE4F8D" w:rsidRPr="00037760" w:rsidRDefault="00BE4F8D" w:rsidP="00BE4F8D">
      <w:pPr>
        <w:jc w:val="right"/>
        <w:rPr>
          <w:rFonts w:ascii="Times New Roman" w:hAnsi="Times New Roman" w:cs="Times New Roman"/>
          <w:b/>
          <w:bCs/>
          <w:color w:val="0070C0"/>
          <w:sz w:val="24"/>
          <w:szCs w:val="24"/>
        </w:rPr>
      </w:pPr>
    </w:p>
    <w:p w14:paraId="63DE7039" w14:textId="77777777" w:rsidR="00BE4F8D" w:rsidRPr="00037760" w:rsidRDefault="00BE4F8D" w:rsidP="00BE4F8D">
      <w:pPr>
        <w:jc w:val="right"/>
        <w:rPr>
          <w:rFonts w:ascii="Times New Roman" w:hAnsi="Times New Roman" w:cs="Times New Roman"/>
          <w:b/>
          <w:bCs/>
          <w:color w:val="0070C0"/>
          <w:sz w:val="24"/>
          <w:szCs w:val="24"/>
        </w:rPr>
      </w:pPr>
    </w:p>
    <w:p w14:paraId="6784257A" w14:textId="77777777" w:rsidR="00BE4F8D" w:rsidRPr="00037760" w:rsidRDefault="00BE4F8D" w:rsidP="00BE4F8D">
      <w:pPr>
        <w:jc w:val="right"/>
        <w:rPr>
          <w:rFonts w:ascii="Times New Roman" w:hAnsi="Times New Roman" w:cs="Times New Roman"/>
          <w:b/>
          <w:bCs/>
          <w:color w:val="0070C0"/>
          <w:sz w:val="24"/>
          <w:szCs w:val="24"/>
        </w:rPr>
      </w:pPr>
    </w:p>
    <w:p w14:paraId="539EB34D" w14:textId="77777777" w:rsidR="00BE4F8D" w:rsidRPr="00037760" w:rsidRDefault="00BE4F8D" w:rsidP="00BE4F8D">
      <w:pPr>
        <w:jc w:val="right"/>
        <w:rPr>
          <w:rFonts w:ascii="Times New Roman" w:hAnsi="Times New Roman" w:cs="Times New Roman"/>
          <w:b/>
          <w:bCs/>
          <w:color w:val="0070C0"/>
          <w:sz w:val="24"/>
          <w:szCs w:val="24"/>
        </w:rPr>
      </w:pPr>
    </w:p>
    <w:p w14:paraId="0A518617" w14:textId="77777777" w:rsidR="00BE4F8D" w:rsidRPr="00037760" w:rsidRDefault="00BE4F8D" w:rsidP="00BE4F8D">
      <w:pPr>
        <w:jc w:val="right"/>
        <w:rPr>
          <w:rFonts w:ascii="Times New Roman" w:hAnsi="Times New Roman" w:cs="Times New Roman"/>
          <w:b/>
          <w:bCs/>
          <w:color w:val="0070C0"/>
          <w:sz w:val="24"/>
          <w:szCs w:val="24"/>
        </w:rPr>
      </w:pPr>
    </w:p>
    <w:p w14:paraId="7491D028" w14:textId="77777777" w:rsidR="00BE4F8D" w:rsidRPr="00037760" w:rsidRDefault="00BE4F8D" w:rsidP="00BE4F8D">
      <w:pPr>
        <w:jc w:val="right"/>
        <w:rPr>
          <w:rFonts w:ascii="Times New Roman" w:hAnsi="Times New Roman" w:cs="Times New Roman"/>
          <w:b/>
          <w:bCs/>
          <w:color w:val="0070C0"/>
          <w:sz w:val="24"/>
          <w:szCs w:val="24"/>
        </w:rPr>
      </w:pPr>
    </w:p>
    <w:p w14:paraId="18EB8A64" w14:textId="77777777" w:rsidR="00BE4F8D" w:rsidRPr="00037760" w:rsidRDefault="00BE4F8D" w:rsidP="00BE4F8D">
      <w:pPr>
        <w:jc w:val="right"/>
        <w:rPr>
          <w:rFonts w:ascii="Times New Roman" w:hAnsi="Times New Roman" w:cs="Times New Roman"/>
          <w:b/>
          <w:bCs/>
          <w:color w:val="0070C0"/>
          <w:sz w:val="24"/>
          <w:szCs w:val="24"/>
        </w:rPr>
      </w:pPr>
    </w:p>
    <w:p w14:paraId="1F28DB8C" w14:textId="77777777" w:rsidR="00BE4F8D" w:rsidRPr="00037760" w:rsidRDefault="00BE4F8D" w:rsidP="00BE4F8D">
      <w:pPr>
        <w:jc w:val="right"/>
        <w:rPr>
          <w:rFonts w:ascii="Times New Roman" w:hAnsi="Times New Roman" w:cs="Times New Roman"/>
          <w:b/>
          <w:bCs/>
          <w:color w:val="0070C0"/>
          <w:sz w:val="24"/>
          <w:szCs w:val="24"/>
        </w:rPr>
      </w:pPr>
    </w:p>
    <w:p w14:paraId="7D7B4CB1" w14:textId="77777777" w:rsidR="00BE4F8D" w:rsidRPr="00037760" w:rsidRDefault="00BE4F8D" w:rsidP="00BE4F8D">
      <w:pPr>
        <w:jc w:val="right"/>
        <w:rPr>
          <w:rFonts w:ascii="Times New Roman" w:hAnsi="Times New Roman" w:cs="Times New Roman"/>
          <w:b/>
          <w:bCs/>
          <w:color w:val="0070C0"/>
          <w:sz w:val="24"/>
          <w:szCs w:val="24"/>
        </w:rPr>
      </w:pPr>
    </w:p>
    <w:p w14:paraId="7E3A2366" w14:textId="77777777" w:rsidR="00BE4F8D" w:rsidRPr="00037760" w:rsidRDefault="00BE4F8D" w:rsidP="00BE4F8D">
      <w:pPr>
        <w:jc w:val="right"/>
        <w:rPr>
          <w:rFonts w:ascii="Times New Roman" w:hAnsi="Times New Roman" w:cs="Times New Roman"/>
          <w:b/>
          <w:bCs/>
          <w:color w:val="0070C0"/>
          <w:sz w:val="24"/>
          <w:szCs w:val="24"/>
        </w:rPr>
      </w:pPr>
    </w:p>
    <w:p w14:paraId="176CFF10" w14:textId="77777777" w:rsidR="00BE4F8D" w:rsidRPr="00037760" w:rsidRDefault="00BE4F8D" w:rsidP="00BE4F8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81B7CB" w14:textId="77777777" w:rsidR="00BE4F8D" w:rsidRPr="00037760" w:rsidRDefault="00BE4F8D" w:rsidP="00BE4F8D">
      <w:pPr>
        <w:pStyle w:val="1"/>
      </w:pPr>
      <w:bookmarkStart w:id="302" w:name="_Toc175672142"/>
      <w:bookmarkStart w:id="303" w:name="_Toc178328053"/>
      <w:bookmarkStart w:id="304" w:name="_Toc178329860"/>
      <w:bookmarkStart w:id="305" w:name="_Toc178344283"/>
      <w:bookmarkStart w:id="306" w:name="_Toc178349982"/>
      <w:r w:rsidRPr="00037760">
        <w:t>«СГ.03 Безопасность жизнедеятельности»</w:t>
      </w:r>
      <w:bookmarkEnd w:id="302"/>
      <w:bookmarkEnd w:id="303"/>
      <w:bookmarkEnd w:id="304"/>
      <w:bookmarkEnd w:id="305"/>
      <w:bookmarkEnd w:id="306"/>
    </w:p>
    <w:p w14:paraId="4A74BC50" w14:textId="77777777" w:rsidR="00BE4F8D" w:rsidRPr="00037760" w:rsidRDefault="00BE4F8D" w:rsidP="00BE4F8D">
      <w:pPr>
        <w:pStyle w:val="1"/>
      </w:pPr>
    </w:p>
    <w:p w14:paraId="7B693388" w14:textId="77777777" w:rsidR="00BE4F8D" w:rsidRPr="006746D1" w:rsidRDefault="00BE4F8D" w:rsidP="00BE4F8D">
      <w:pPr>
        <w:jc w:val="center"/>
        <w:rPr>
          <w:rFonts w:ascii="Times New Roman" w:hAnsi="Times New Roman" w:cs="Times New Roman"/>
          <w:sz w:val="24"/>
          <w:szCs w:val="24"/>
        </w:rPr>
      </w:pPr>
      <w:bookmarkStart w:id="307" w:name="_Toc172906922"/>
      <w:bookmarkStart w:id="308"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7"/>
      <w:bookmarkEnd w:id="308"/>
    </w:p>
    <w:p w14:paraId="0DEAECE2" w14:textId="77777777" w:rsidR="00BE4F8D" w:rsidRPr="006746D1" w:rsidRDefault="00BE4F8D" w:rsidP="00BE4F8D">
      <w:pPr>
        <w:jc w:val="center"/>
        <w:rPr>
          <w:rFonts w:ascii="Times New Roman" w:hAnsi="Times New Roman" w:cs="Times New Roman"/>
          <w:sz w:val="24"/>
          <w:szCs w:val="24"/>
        </w:rPr>
      </w:pPr>
      <w:hyperlink r:id="rId26" w:history="1">
        <w:bookmarkStart w:id="309" w:name="_Toc172906923"/>
        <w:bookmarkStart w:id="310" w:name="_Toc172906951"/>
        <w:r w:rsidRPr="006746D1">
          <w:rPr>
            <w:rStyle w:val="af0"/>
            <w:rFonts w:ascii="Times New Roman" w:hAnsi="Times New Roman" w:cs="Times New Roman"/>
            <w:sz w:val="24"/>
            <w:szCs w:val="24"/>
          </w:rPr>
          <w:t>https://spolab.firpo.ru/npdv2/category-doc/get/4877</w:t>
        </w:r>
        <w:bookmarkEnd w:id="309"/>
        <w:bookmarkEnd w:id="310"/>
      </w:hyperlink>
    </w:p>
    <w:p w14:paraId="088E52FA" w14:textId="77777777" w:rsidR="00BE4F8D" w:rsidRPr="00037760" w:rsidRDefault="00BE4F8D" w:rsidP="00BE4F8D">
      <w:pPr>
        <w:pStyle w:val="1"/>
      </w:pPr>
    </w:p>
    <w:p w14:paraId="5711EF20" w14:textId="77777777" w:rsidR="00BE4F8D" w:rsidRPr="00037760" w:rsidRDefault="00BE4F8D" w:rsidP="00BE4F8D">
      <w:pPr>
        <w:pStyle w:val="1"/>
      </w:pPr>
    </w:p>
    <w:p w14:paraId="660F8234" w14:textId="77777777" w:rsidR="00BE4F8D" w:rsidRPr="00037760" w:rsidRDefault="00BE4F8D" w:rsidP="00BE4F8D">
      <w:pPr>
        <w:pStyle w:val="1"/>
      </w:pPr>
    </w:p>
    <w:p w14:paraId="7C02EE16" w14:textId="77777777" w:rsidR="00BE4F8D" w:rsidRPr="00037760" w:rsidRDefault="00BE4F8D" w:rsidP="00BE4F8D">
      <w:pPr>
        <w:pStyle w:val="1"/>
      </w:pPr>
    </w:p>
    <w:p w14:paraId="1774C319" w14:textId="77777777" w:rsidR="00BE4F8D" w:rsidRPr="00037760" w:rsidRDefault="00BE4F8D" w:rsidP="00BE4F8D">
      <w:pPr>
        <w:pStyle w:val="1"/>
      </w:pPr>
    </w:p>
    <w:p w14:paraId="756D485B" w14:textId="77777777" w:rsidR="00BE4F8D" w:rsidRPr="00037760" w:rsidRDefault="00BE4F8D" w:rsidP="00BE4F8D">
      <w:pPr>
        <w:pStyle w:val="1"/>
      </w:pPr>
    </w:p>
    <w:p w14:paraId="7C7DC6B0" w14:textId="77777777" w:rsidR="00BE4F8D" w:rsidRPr="00037760" w:rsidRDefault="00BE4F8D" w:rsidP="00BE4F8D">
      <w:pPr>
        <w:pStyle w:val="1"/>
      </w:pPr>
    </w:p>
    <w:p w14:paraId="003C430E" w14:textId="77777777" w:rsidR="00BE4F8D" w:rsidRPr="00037760" w:rsidRDefault="00BE4F8D" w:rsidP="00BE4F8D">
      <w:pPr>
        <w:pStyle w:val="1"/>
      </w:pPr>
    </w:p>
    <w:p w14:paraId="22E51FF8" w14:textId="77777777" w:rsidR="00BE4F8D" w:rsidRPr="00037760" w:rsidRDefault="00BE4F8D" w:rsidP="00BE4F8D">
      <w:pPr>
        <w:pStyle w:val="1"/>
      </w:pPr>
    </w:p>
    <w:p w14:paraId="4B082331" w14:textId="77777777" w:rsidR="00BE4F8D" w:rsidRPr="00037760" w:rsidRDefault="00BE4F8D" w:rsidP="00BE4F8D">
      <w:pPr>
        <w:pStyle w:val="1"/>
      </w:pPr>
    </w:p>
    <w:p w14:paraId="123AFC93" w14:textId="77777777" w:rsidR="00BE4F8D" w:rsidRDefault="00BE4F8D" w:rsidP="00BE4F8D">
      <w:pPr>
        <w:pStyle w:val="1"/>
      </w:pPr>
    </w:p>
    <w:p w14:paraId="7BF84AD9" w14:textId="77777777" w:rsidR="00BE4F8D" w:rsidRDefault="00BE4F8D" w:rsidP="00BE4F8D">
      <w:pPr>
        <w:pStyle w:val="1"/>
      </w:pPr>
    </w:p>
    <w:p w14:paraId="7F5C508D" w14:textId="77777777" w:rsidR="00BE4F8D" w:rsidRPr="00037760" w:rsidRDefault="00BE4F8D" w:rsidP="00BE4F8D">
      <w:pPr>
        <w:pStyle w:val="1"/>
      </w:pPr>
    </w:p>
    <w:p w14:paraId="138B3CD1" w14:textId="77777777" w:rsidR="00BE4F8D" w:rsidRPr="00037760" w:rsidRDefault="00BE4F8D" w:rsidP="00BE4F8D">
      <w:pPr>
        <w:pStyle w:val="1"/>
      </w:pPr>
    </w:p>
    <w:p w14:paraId="5FA8E0AF" w14:textId="565BCEBC" w:rsidR="00BE4F8D" w:rsidRPr="00037760" w:rsidRDefault="00BE4F8D" w:rsidP="00BE4F8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156362">
        <w:rPr>
          <w:rFonts w:ascii="Times New Roman" w:hAnsi="Times New Roman" w:cs="Times New Roman"/>
          <w:b/>
          <w:bCs/>
          <w:sz w:val="24"/>
          <w:szCs w:val="24"/>
        </w:rPr>
        <w:t>2</w:t>
      </w:r>
    </w:p>
    <w:p w14:paraId="6CC093B4" w14:textId="77777777" w:rsidR="00BE4F8D" w:rsidRPr="00C87F25" w:rsidRDefault="00BE4F8D" w:rsidP="00BE4F8D">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24C6B40E" w14:textId="1B16F012" w:rsidR="00BE4F8D" w:rsidRPr="00037760" w:rsidRDefault="00156362" w:rsidP="00BE4F8D">
      <w:pPr>
        <w:jc w:val="right"/>
        <w:rPr>
          <w:rFonts w:ascii="Times New Roman" w:hAnsi="Times New Roman" w:cs="Times New Roman"/>
          <w:b/>
          <w:bCs/>
          <w:color w:val="0070C0"/>
          <w:sz w:val="24"/>
          <w:szCs w:val="24"/>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75F633EE" w14:textId="77777777" w:rsidR="00BE4F8D" w:rsidRPr="00037760" w:rsidRDefault="00BE4F8D" w:rsidP="00BE4F8D">
      <w:pPr>
        <w:jc w:val="right"/>
        <w:rPr>
          <w:rFonts w:ascii="Times New Roman" w:hAnsi="Times New Roman" w:cs="Times New Roman"/>
          <w:b/>
          <w:bCs/>
          <w:color w:val="0070C0"/>
          <w:sz w:val="24"/>
          <w:szCs w:val="24"/>
        </w:rPr>
      </w:pPr>
    </w:p>
    <w:p w14:paraId="0133302B" w14:textId="77777777" w:rsidR="00BE4F8D" w:rsidRPr="00037760" w:rsidRDefault="00BE4F8D" w:rsidP="00BE4F8D">
      <w:pPr>
        <w:jc w:val="right"/>
        <w:rPr>
          <w:rFonts w:ascii="Times New Roman" w:hAnsi="Times New Roman" w:cs="Times New Roman"/>
          <w:b/>
          <w:bCs/>
          <w:color w:val="0070C0"/>
          <w:sz w:val="24"/>
          <w:szCs w:val="24"/>
        </w:rPr>
      </w:pPr>
    </w:p>
    <w:p w14:paraId="23CB9B18" w14:textId="77777777" w:rsidR="00BE4F8D" w:rsidRPr="00037760" w:rsidRDefault="00BE4F8D" w:rsidP="00BE4F8D">
      <w:pPr>
        <w:jc w:val="right"/>
        <w:rPr>
          <w:rFonts w:ascii="Times New Roman" w:hAnsi="Times New Roman" w:cs="Times New Roman"/>
          <w:b/>
          <w:bCs/>
          <w:color w:val="0070C0"/>
          <w:sz w:val="24"/>
          <w:szCs w:val="24"/>
        </w:rPr>
      </w:pPr>
    </w:p>
    <w:p w14:paraId="5509A768" w14:textId="77777777" w:rsidR="00BE4F8D" w:rsidRPr="00037760" w:rsidRDefault="00BE4F8D" w:rsidP="00BE4F8D">
      <w:pPr>
        <w:jc w:val="right"/>
        <w:rPr>
          <w:rFonts w:ascii="Times New Roman" w:hAnsi="Times New Roman" w:cs="Times New Roman"/>
          <w:b/>
          <w:bCs/>
          <w:color w:val="0070C0"/>
          <w:sz w:val="24"/>
          <w:szCs w:val="24"/>
        </w:rPr>
      </w:pPr>
    </w:p>
    <w:p w14:paraId="6E683541" w14:textId="77777777" w:rsidR="00BE4F8D" w:rsidRPr="00037760" w:rsidRDefault="00BE4F8D" w:rsidP="00BE4F8D">
      <w:pPr>
        <w:jc w:val="right"/>
        <w:rPr>
          <w:rFonts w:ascii="Times New Roman" w:hAnsi="Times New Roman" w:cs="Times New Roman"/>
          <w:b/>
          <w:bCs/>
          <w:color w:val="0070C0"/>
          <w:sz w:val="24"/>
          <w:szCs w:val="24"/>
        </w:rPr>
      </w:pPr>
    </w:p>
    <w:p w14:paraId="2ECFF97F" w14:textId="77777777" w:rsidR="00BE4F8D" w:rsidRPr="00037760" w:rsidRDefault="00BE4F8D" w:rsidP="00BE4F8D">
      <w:pPr>
        <w:jc w:val="right"/>
        <w:rPr>
          <w:rFonts w:ascii="Times New Roman" w:hAnsi="Times New Roman" w:cs="Times New Roman"/>
          <w:b/>
          <w:bCs/>
          <w:color w:val="0070C0"/>
          <w:sz w:val="24"/>
          <w:szCs w:val="24"/>
        </w:rPr>
      </w:pPr>
    </w:p>
    <w:p w14:paraId="7BA352C7" w14:textId="77777777" w:rsidR="00BE4F8D" w:rsidRPr="00037760" w:rsidRDefault="00BE4F8D" w:rsidP="00BE4F8D">
      <w:pPr>
        <w:jc w:val="right"/>
        <w:rPr>
          <w:rFonts w:ascii="Times New Roman" w:hAnsi="Times New Roman" w:cs="Times New Roman"/>
          <w:b/>
          <w:bCs/>
          <w:color w:val="0070C0"/>
          <w:sz w:val="24"/>
          <w:szCs w:val="24"/>
        </w:rPr>
      </w:pPr>
    </w:p>
    <w:p w14:paraId="43AB8DBC" w14:textId="77777777" w:rsidR="00BE4F8D" w:rsidRPr="00037760" w:rsidRDefault="00BE4F8D" w:rsidP="00BE4F8D">
      <w:pPr>
        <w:jc w:val="right"/>
        <w:rPr>
          <w:rFonts w:ascii="Times New Roman" w:hAnsi="Times New Roman" w:cs="Times New Roman"/>
          <w:b/>
          <w:bCs/>
          <w:color w:val="0070C0"/>
          <w:sz w:val="24"/>
          <w:szCs w:val="24"/>
        </w:rPr>
      </w:pPr>
    </w:p>
    <w:p w14:paraId="27693F70" w14:textId="77777777" w:rsidR="00BE4F8D" w:rsidRPr="00037760" w:rsidRDefault="00BE4F8D" w:rsidP="00BE4F8D">
      <w:pPr>
        <w:jc w:val="right"/>
        <w:rPr>
          <w:rFonts w:ascii="Times New Roman" w:hAnsi="Times New Roman" w:cs="Times New Roman"/>
          <w:b/>
          <w:bCs/>
          <w:color w:val="0070C0"/>
          <w:sz w:val="24"/>
          <w:szCs w:val="24"/>
        </w:rPr>
      </w:pPr>
    </w:p>
    <w:p w14:paraId="0BB372DF" w14:textId="77777777" w:rsidR="00BE4F8D" w:rsidRPr="00037760" w:rsidRDefault="00BE4F8D" w:rsidP="00BE4F8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E4A9DEA" w14:textId="77777777" w:rsidR="00BE4F8D" w:rsidRPr="00037760" w:rsidRDefault="00BE4F8D" w:rsidP="00BE4F8D">
      <w:pPr>
        <w:pStyle w:val="1"/>
      </w:pPr>
      <w:bookmarkStart w:id="311" w:name="_Toc175672143"/>
      <w:bookmarkStart w:id="312" w:name="_Toc178328054"/>
      <w:bookmarkStart w:id="313" w:name="_Toc178329861"/>
      <w:bookmarkStart w:id="314" w:name="_Toc178344284"/>
      <w:bookmarkStart w:id="315" w:name="_Hlk158390184"/>
      <w:bookmarkStart w:id="316" w:name="_Toc178349983"/>
      <w:r w:rsidRPr="00037760">
        <w:t>«СГ.04 Физическая культура»</w:t>
      </w:r>
      <w:bookmarkEnd w:id="311"/>
      <w:bookmarkEnd w:id="312"/>
      <w:bookmarkEnd w:id="313"/>
      <w:bookmarkEnd w:id="314"/>
      <w:bookmarkEnd w:id="316"/>
    </w:p>
    <w:p w14:paraId="0F991019" w14:textId="77777777" w:rsidR="00BE4F8D" w:rsidRPr="006746D1" w:rsidRDefault="00BE4F8D" w:rsidP="00BE4F8D">
      <w:pPr>
        <w:jc w:val="center"/>
        <w:rPr>
          <w:rFonts w:ascii="Times New Roman" w:hAnsi="Times New Roman" w:cs="Times New Roman"/>
          <w:sz w:val="24"/>
          <w:szCs w:val="24"/>
        </w:rPr>
      </w:pPr>
      <w:bookmarkStart w:id="317" w:name="_Toc172906925"/>
      <w:bookmarkStart w:id="318" w:name="_Toc172906953"/>
      <w:bookmarkEnd w:id="31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7"/>
      <w:bookmarkEnd w:id="318"/>
    </w:p>
    <w:p w14:paraId="7E0B4CBF" w14:textId="77777777" w:rsidR="00BE4F8D" w:rsidRPr="006746D1" w:rsidRDefault="00BE4F8D" w:rsidP="00BE4F8D">
      <w:pPr>
        <w:jc w:val="center"/>
        <w:rPr>
          <w:rFonts w:ascii="Times New Roman" w:hAnsi="Times New Roman" w:cs="Times New Roman"/>
          <w:sz w:val="24"/>
          <w:szCs w:val="24"/>
        </w:rPr>
      </w:pPr>
      <w:hyperlink r:id="rId27" w:history="1">
        <w:bookmarkStart w:id="319" w:name="_Toc172906926"/>
        <w:bookmarkStart w:id="320" w:name="_Toc172906954"/>
        <w:r w:rsidRPr="006746D1">
          <w:rPr>
            <w:rStyle w:val="af0"/>
            <w:rFonts w:ascii="Times New Roman" w:hAnsi="Times New Roman" w:cs="Times New Roman"/>
            <w:sz w:val="24"/>
            <w:szCs w:val="24"/>
          </w:rPr>
          <w:t>https://spolab.firpo.ru/npdv2/category-doc/get/5138</w:t>
        </w:r>
        <w:bookmarkEnd w:id="319"/>
        <w:bookmarkEnd w:id="320"/>
      </w:hyperlink>
    </w:p>
    <w:p w14:paraId="128C2809" w14:textId="77777777" w:rsidR="00BE4F8D" w:rsidRPr="00037760" w:rsidRDefault="00BE4F8D" w:rsidP="00BE4F8D">
      <w:pPr>
        <w:pStyle w:val="1"/>
      </w:pPr>
    </w:p>
    <w:p w14:paraId="25E8A36F" w14:textId="77777777" w:rsidR="00BE4F8D" w:rsidRPr="00037760" w:rsidRDefault="00BE4F8D" w:rsidP="00BE4F8D">
      <w:pPr>
        <w:pStyle w:val="1"/>
      </w:pPr>
    </w:p>
    <w:p w14:paraId="68D29BB5" w14:textId="77777777" w:rsidR="00BE4F8D" w:rsidRPr="00037760" w:rsidRDefault="00BE4F8D" w:rsidP="00BE4F8D">
      <w:pPr>
        <w:pStyle w:val="1"/>
      </w:pPr>
    </w:p>
    <w:p w14:paraId="72AC6C68" w14:textId="77777777" w:rsidR="00BE4F8D" w:rsidRPr="00ED6E4C" w:rsidRDefault="00BE4F8D" w:rsidP="00BE4F8D">
      <w:pPr>
        <w:pStyle w:val="1"/>
      </w:pPr>
    </w:p>
    <w:p w14:paraId="5BC7C312" w14:textId="77777777" w:rsidR="00BE4F8D" w:rsidRPr="00037760" w:rsidRDefault="00BE4F8D" w:rsidP="00BE4F8D">
      <w:pPr>
        <w:pStyle w:val="1"/>
      </w:pPr>
    </w:p>
    <w:p w14:paraId="19937BF5" w14:textId="77777777" w:rsidR="00BE4F8D" w:rsidRPr="00037760" w:rsidRDefault="00BE4F8D" w:rsidP="00BE4F8D">
      <w:pPr>
        <w:pStyle w:val="1"/>
      </w:pPr>
    </w:p>
    <w:p w14:paraId="4A07277E" w14:textId="77777777" w:rsidR="00BE4F8D" w:rsidRPr="00037760" w:rsidRDefault="00BE4F8D" w:rsidP="00BE4F8D">
      <w:pPr>
        <w:pStyle w:val="1"/>
      </w:pPr>
    </w:p>
    <w:p w14:paraId="0F82DD2D" w14:textId="77777777" w:rsidR="00BE4F8D" w:rsidRPr="00037760" w:rsidRDefault="00BE4F8D" w:rsidP="00BE4F8D">
      <w:pPr>
        <w:pStyle w:val="1"/>
      </w:pPr>
    </w:p>
    <w:p w14:paraId="2A6BB701" w14:textId="77777777" w:rsidR="00BE4F8D" w:rsidRPr="00037760" w:rsidRDefault="00BE4F8D" w:rsidP="00BE4F8D">
      <w:pPr>
        <w:pStyle w:val="1"/>
      </w:pPr>
    </w:p>
    <w:p w14:paraId="015868ED" w14:textId="77777777" w:rsidR="00BE4F8D" w:rsidRPr="00037760" w:rsidRDefault="00BE4F8D" w:rsidP="00BE4F8D">
      <w:pPr>
        <w:pStyle w:val="1"/>
      </w:pPr>
    </w:p>
    <w:p w14:paraId="37BDEB1E" w14:textId="77777777" w:rsidR="00BE4F8D" w:rsidRPr="00037760" w:rsidRDefault="00BE4F8D" w:rsidP="00BE4F8D">
      <w:pPr>
        <w:pStyle w:val="1"/>
      </w:pPr>
    </w:p>
    <w:p w14:paraId="0BF1BF63" w14:textId="77777777" w:rsidR="00BE4F8D" w:rsidRPr="00037760" w:rsidRDefault="00BE4F8D" w:rsidP="00BE4F8D">
      <w:pPr>
        <w:pStyle w:val="1"/>
      </w:pPr>
    </w:p>
    <w:p w14:paraId="5447DD9B" w14:textId="77777777" w:rsidR="00BE4F8D" w:rsidRPr="00037760" w:rsidRDefault="00BE4F8D" w:rsidP="00BE4F8D">
      <w:pPr>
        <w:pStyle w:val="1"/>
      </w:pPr>
    </w:p>
    <w:p w14:paraId="640D5654" w14:textId="77777777" w:rsidR="00BE4F8D" w:rsidRPr="00037760" w:rsidRDefault="00BE4F8D" w:rsidP="00BE4F8D">
      <w:pPr>
        <w:pStyle w:val="1"/>
      </w:pPr>
    </w:p>
    <w:p w14:paraId="6EB5B83E" w14:textId="77777777" w:rsidR="00BE4F8D" w:rsidRPr="00037760" w:rsidRDefault="00BE4F8D" w:rsidP="00BE4F8D">
      <w:pPr>
        <w:pStyle w:val="1d"/>
        <w:jc w:val="center"/>
        <w:rPr>
          <w:b/>
          <w:bCs/>
          <w:lang w:val="ru-RU"/>
        </w:rPr>
      </w:pPr>
    </w:p>
    <w:p w14:paraId="4C6A19A9" w14:textId="77777777" w:rsidR="00BE4F8D" w:rsidRPr="00037760" w:rsidRDefault="00BE4F8D" w:rsidP="00BE4F8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D673B0B" w14:textId="7D944244" w:rsidR="00BE4F8D" w:rsidRPr="00037760" w:rsidRDefault="00BE4F8D" w:rsidP="00BE4F8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156362">
        <w:rPr>
          <w:rFonts w:ascii="Times New Roman" w:hAnsi="Times New Roman" w:cs="Times New Roman"/>
          <w:b/>
          <w:bCs/>
          <w:sz w:val="24"/>
          <w:szCs w:val="24"/>
        </w:rPr>
        <w:t>3</w:t>
      </w:r>
    </w:p>
    <w:p w14:paraId="1C50D5E3" w14:textId="77777777" w:rsidR="00BE4F8D" w:rsidRPr="00C87F25" w:rsidRDefault="00BE4F8D" w:rsidP="00BE4F8D">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642A247A" w14:textId="318FE493" w:rsidR="00BE4F8D" w:rsidRPr="00C87F25" w:rsidRDefault="00156362" w:rsidP="00BE4F8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11.02.03 Эксплуатация оборудования радиосвязи и электрорадионавигации судов</w:t>
      </w:r>
    </w:p>
    <w:p w14:paraId="3FC6534F" w14:textId="77777777" w:rsidR="00BE4F8D" w:rsidRPr="00037760" w:rsidRDefault="00BE4F8D" w:rsidP="00BE4F8D">
      <w:pPr>
        <w:jc w:val="right"/>
        <w:rPr>
          <w:rFonts w:ascii="Times New Roman" w:hAnsi="Times New Roman" w:cs="Times New Roman"/>
          <w:b/>
          <w:bCs/>
          <w:color w:val="0070C0"/>
          <w:sz w:val="24"/>
          <w:szCs w:val="24"/>
        </w:rPr>
      </w:pPr>
    </w:p>
    <w:p w14:paraId="3676C242" w14:textId="77777777" w:rsidR="00BE4F8D" w:rsidRPr="00037760" w:rsidRDefault="00BE4F8D" w:rsidP="00BE4F8D">
      <w:pPr>
        <w:jc w:val="right"/>
        <w:rPr>
          <w:rFonts w:ascii="Times New Roman" w:hAnsi="Times New Roman" w:cs="Times New Roman"/>
          <w:b/>
          <w:bCs/>
          <w:color w:val="0070C0"/>
          <w:sz w:val="24"/>
          <w:szCs w:val="24"/>
        </w:rPr>
      </w:pPr>
    </w:p>
    <w:p w14:paraId="05073F8A" w14:textId="77777777" w:rsidR="00BE4F8D" w:rsidRPr="00037760" w:rsidRDefault="00BE4F8D" w:rsidP="00BE4F8D">
      <w:pPr>
        <w:jc w:val="right"/>
        <w:rPr>
          <w:rFonts w:ascii="Times New Roman" w:hAnsi="Times New Roman" w:cs="Times New Roman"/>
          <w:b/>
          <w:bCs/>
          <w:color w:val="0070C0"/>
          <w:sz w:val="24"/>
          <w:szCs w:val="24"/>
        </w:rPr>
      </w:pPr>
    </w:p>
    <w:p w14:paraId="021D3148" w14:textId="77777777" w:rsidR="00BE4F8D" w:rsidRPr="00037760" w:rsidRDefault="00BE4F8D" w:rsidP="00BE4F8D">
      <w:pPr>
        <w:jc w:val="right"/>
        <w:rPr>
          <w:rFonts w:ascii="Times New Roman" w:hAnsi="Times New Roman" w:cs="Times New Roman"/>
          <w:b/>
          <w:bCs/>
          <w:color w:val="0070C0"/>
          <w:sz w:val="24"/>
          <w:szCs w:val="24"/>
        </w:rPr>
      </w:pPr>
    </w:p>
    <w:p w14:paraId="34F847B6" w14:textId="77777777" w:rsidR="00BE4F8D" w:rsidRPr="00037760" w:rsidRDefault="00BE4F8D" w:rsidP="00BE4F8D">
      <w:pPr>
        <w:jc w:val="right"/>
        <w:rPr>
          <w:rFonts w:ascii="Times New Roman" w:hAnsi="Times New Roman" w:cs="Times New Roman"/>
          <w:b/>
          <w:bCs/>
          <w:color w:val="0070C0"/>
          <w:sz w:val="24"/>
          <w:szCs w:val="24"/>
        </w:rPr>
      </w:pPr>
    </w:p>
    <w:p w14:paraId="33E3DF92" w14:textId="77777777" w:rsidR="00BE4F8D" w:rsidRPr="00037760" w:rsidRDefault="00BE4F8D" w:rsidP="00BE4F8D">
      <w:pPr>
        <w:jc w:val="right"/>
        <w:rPr>
          <w:rFonts w:ascii="Times New Roman" w:hAnsi="Times New Roman" w:cs="Times New Roman"/>
          <w:b/>
          <w:bCs/>
          <w:color w:val="0070C0"/>
          <w:sz w:val="24"/>
          <w:szCs w:val="24"/>
        </w:rPr>
      </w:pPr>
    </w:p>
    <w:p w14:paraId="4804B556" w14:textId="77777777" w:rsidR="00BE4F8D" w:rsidRPr="00037760" w:rsidRDefault="00BE4F8D" w:rsidP="00BE4F8D">
      <w:pPr>
        <w:jc w:val="right"/>
        <w:rPr>
          <w:rFonts w:ascii="Times New Roman" w:hAnsi="Times New Roman" w:cs="Times New Roman"/>
          <w:b/>
          <w:bCs/>
          <w:color w:val="0070C0"/>
          <w:sz w:val="24"/>
          <w:szCs w:val="24"/>
        </w:rPr>
      </w:pPr>
    </w:p>
    <w:p w14:paraId="77AD8126" w14:textId="77777777" w:rsidR="00BE4F8D" w:rsidRPr="00037760" w:rsidRDefault="00BE4F8D" w:rsidP="00BE4F8D">
      <w:pPr>
        <w:jc w:val="right"/>
        <w:rPr>
          <w:rFonts w:ascii="Times New Roman" w:hAnsi="Times New Roman" w:cs="Times New Roman"/>
          <w:b/>
          <w:bCs/>
          <w:color w:val="0070C0"/>
          <w:sz w:val="24"/>
          <w:szCs w:val="24"/>
        </w:rPr>
      </w:pPr>
    </w:p>
    <w:p w14:paraId="564097FF" w14:textId="77777777" w:rsidR="00BE4F8D" w:rsidRPr="00037760" w:rsidRDefault="00BE4F8D" w:rsidP="00BE4F8D">
      <w:pPr>
        <w:jc w:val="right"/>
        <w:rPr>
          <w:rFonts w:ascii="Times New Roman" w:hAnsi="Times New Roman" w:cs="Times New Roman"/>
          <w:b/>
          <w:bCs/>
          <w:color w:val="0070C0"/>
          <w:sz w:val="24"/>
          <w:szCs w:val="24"/>
        </w:rPr>
      </w:pPr>
    </w:p>
    <w:p w14:paraId="071401F5" w14:textId="77777777" w:rsidR="00BE4F8D" w:rsidRPr="00037760" w:rsidRDefault="00BE4F8D" w:rsidP="00BE4F8D">
      <w:pPr>
        <w:jc w:val="right"/>
        <w:rPr>
          <w:rFonts w:ascii="Times New Roman" w:hAnsi="Times New Roman" w:cs="Times New Roman"/>
          <w:b/>
          <w:bCs/>
          <w:color w:val="0070C0"/>
          <w:sz w:val="24"/>
          <w:szCs w:val="24"/>
        </w:rPr>
      </w:pPr>
    </w:p>
    <w:p w14:paraId="259BD232" w14:textId="77777777" w:rsidR="00BE4F8D" w:rsidRPr="00037760" w:rsidRDefault="00BE4F8D" w:rsidP="00BE4F8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5DB98DC" w14:textId="3A0D286C" w:rsidR="00BE4F8D" w:rsidRPr="00037760" w:rsidRDefault="00BE4F8D" w:rsidP="00BE4F8D">
      <w:pPr>
        <w:pStyle w:val="1"/>
      </w:pPr>
      <w:bookmarkStart w:id="321" w:name="_Toc178329862"/>
      <w:bookmarkStart w:id="322" w:name="_Toc178344285"/>
      <w:bookmarkStart w:id="323" w:name="_Toc178349984"/>
      <w:r w:rsidRPr="00037760">
        <w:t>«СГ.0</w:t>
      </w:r>
      <w:r>
        <w:t>5</w:t>
      </w:r>
      <w:r w:rsidRPr="00037760">
        <w:t xml:space="preserve"> </w:t>
      </w:r>
      <w:bookmarkEnd w:id="321"/>
      <w:bookmarkEnd w:id="322"/>
      <w:r w:rsidR="00156362" w:rsidRPr="00156362">
        <w:t>Основы финансовой грамотности и бережливого производства</w:t>
      </w:r>
      <w:bookmarkEnd w:id="323"/>
    </w:p>
    <w:p w14:paraId="348421D0" w14:textId="77777777" w:rsidR="00BE4F8D" w:rsidRDefault="00BE4F8D" w:rsidP="00BE4F8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C1205FF" w14:textId="77777777" w:rsidR="00BE4F8D" w:rsidRPr="006746D1" w:rsidRDefault="00BE4F8D" w:rsidP="00BE4F8D">
      <w:pPr>
        <w:jc w:val="center"/>
        <w:rPr>
          <w:rFonts w:ascii="Times New Roman" w:hAnsi="Times New Roman" w:cs="Times New Roman"/>
          <w:sz w:val="24"/>
          <w:szCs w:val="24"/>
        </w:rPr>
      </w:pPr>
    </w:p>
    <w:p w14:paraId="6A7CF4E1" w14:textId="77777777" w:rsidR="00BE4F8D" w:rsidRDefault="00BE4F8D" w:rsidP="00BE4F8D">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https://spolab.firpo.ru/npdv2/category-doc/get/5135</w:t>
        </w:r>
      </w:hyperlink>
    </w:p>
    <w:p w14:paraId="5C85FBBD" w14:textId="77777777" w:rsidR="00BE4F8D" w:rsidRDefault="00BE4F8D" w:rsidP="00156362">
      <w:pPr>
        <w:jc w:val="center"/>
        <w:rPr>
          <w:rFonts w:ascii="Times New Roman" w:hAnsi="Times New Roman" w:cs="Times New Roman"/>
          <w:sz w:val="24"/>
          <w:szCs w:val="24"/>
        </w:rPr>
      </w:pPr>
      <w:hyperlink r:id="rId29" w:history="1">
        <w:r w:rsidRPr="00383079">
          <w:rPr>
            <w:rStyle w:val="af0"/>
            <w:rFonts w:ascii="Times New Roman" w:hAnsi="Times New Roman" w:cs="Times New Roman"/>
            <w:sz w:val="24"/>
            <w:szCs w:val="24"/>
          </w:rPr>
          <w:t>https://spolab.firpo.ru/npdv2/category-doc/get/4769</w:t>
        </w:r>
      </w:hyperlink>
    </w:p>
    <w:p w14:paraId="1B17579B" w14:textId="77777777" w:rsidR="00BE4F8D" w:rsidRPr="006746D1" w:rsidRDefault="00BE4F8D" w:rsidP="00BE4F8D">
      <w:pPr>
        <w:jc w:val="center"/>
        <w:rPr>
          <w:rFonts w:ascii="Times New Roman" w:hAnsi="Times New Roman" w:cs="Times New Roman"/>
          <w:sz w:val="24"/>
          <w:szCs w:val="24"/>
        </w:rPr>
      </w:pPr>
    </w:p>
    <w:p w14:paraId="698895E5" w14:textId="77777777" w:rsidR="00BE4F8D" w:rsidRPr="00037760" w:rsidRDefault="00BE4F8D" w:rsidP="00BE4F8D">
      <w:pPr>
        <w:pStyle w:val="1"/>
      </w:pPr>
    </w:p>
    <w:p w14:paraId="37EB620F" w14:textId="77777777" w:rsidR="00BE4F8D" w:rsidRPr="00037760" w:rsidRDefault="00BE4F8D" w:rsidP="00BE4F8D">
      <w:pPr>
        <w:pStyle w:val="1"/>
      </w:pPr>
    </w:p>
    <w:p w14:paraId="5C1DBA8E" w14:textId="77777777" w:rsidR="00BE4F8D" w:rsidRPr="00037760" w:rsidRDefault="00BE4F8D" w:rsidP="00BE4F8D">
      <w:pPr>
        <w:pStyle w:val="1"/>
      </w:pPr>
    </w:p>
    <w:p w14:paraId="7B8AC302" w14:textId="77777777" w:rsidR="00BE4F8D" w:rsidRPr="00037760" w:rsidRDefault="00BE4F8D" w:rsidP="00BE4F8D">
      <w:pPr>
        <w:pStyle w:val="1"/>
      </w:pPr>
    </w:p>
    <w:p w14:paraId="1568135F" w14:textId="77777777" w:rsidR="00BE4F8D" w:rsidRPr="00037760" w:rsidRDefault="00BE4F8D" w:rsidP="00BE4F8D">
      <w:pPr>
        <w:pStyle w:val="1"/>
      </w:pPr>
    </w:p>
    <w:p w14:paraId="54BBEFDD" w14:textId="77777777" w:rsidR="00BE4F8D" w:rsidRPr="00037760" w:rsidRDefault="00BE4F8D" w:rsidP="00BE4F8D">
      <w:pPr>
        <w:pStyle w:val="1"/>
      </w:pPr>
    </w:p>
    <w:p w14:paraId="48EDCEA5" w14:textId="77777777" w:rsidR="00BE4F8D" w:rsidRPr="00037760" w:rsidRDefault="00BE4F8D" w:rsidP="00BE4F8D">
      <w:pPr>
        <w:pStyle w:val="1"/>
      </w:pPr>
    </w:p>
    <w:p w14:paraId="661D7637" w14:textId="77777777" w:rsidR="00BE4F8D" w:rsidRPr="00037760" w:rsidRDefault="00BE4F8D" w:rsidP="00BE4F8D">
      <w:pPr>
        <w:pStyle w:val="1"/>
      </w:pPr>
    </w:p>
    <w:p w14:paraId="134D19DD" w14:textId="77777777" w:rsidR="00BE4F8D" w:rsidRPr="00037760" w:rsidRDefault="00BE4F8D" w:rsidP="00BE4F8D">
      <w:pPr>
        <w:pStyle w:val="1"/>
      </w:pPr>
    </w:p>
    <w:p w14:paraId="0FE5ECC2" w14:textId="77777777" w:rsidR="00BE4F8D" w:rsidRPr="00037760" w:rsidRDefault="00BE4F8D" w:rsidP="00BE4F8D">
      <w:pPr>
        <w:pStyle w:val="1"/>
      </w:pPr>
    </w:p>
    <w:p w14:paraId="02B88E2B" w14:textId="77777777" w:rsidR="00BE4F8D" w:rsidRPr="00037760" w:rsidRDefault="00BE4F8D" w:rsidP="00BE4F8D">
      <w:pPr>
        <w:pStyle w:val="1"/>
      </w:pPr>
    </w:p>
    <w:bookmarkEnd w:id="277"/>
    <w:p w14:paraId="15979BE1" w14:textId="77777777" w:rsidR="001933B2" w:rsidRPr="00BE4F8D" w:rsidRDefault="001933B2" w:rsidP="00C177B9">
      <w:pPr>
        <w:rPr>
          <w:rFonts w:ascii="Times New Roman Полужирный" w:eastAsia="Segoe UI" w:hAnsi="Times New Roman Полужирный" w:cs="Times New Roman"/>
          <w:b/>
          <w:bCs/>
          <w:caps/>
          <w:kern w:val="32"/>
          <w:sz w:val="24"/>
          <w:szCs w:val="24"/>
          <w:lang w:eastAsia="x-none"/>
        </w:rPr>
      </w:pPr>
    </w:p>
    <w:sectPr w:rsidR="001933B2" w:rsidRPr="00BE4F8D"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0537" w14:textId="77777777" w:rsidR="00B623E6" w:rsidRDefault="00B623E6" w:rsidP="00A858FE">
      <w:r>
        <w:separator/>
      </w:r>
    </w:p>
  </w:endnote>
  <w:endnote w:type="continuationSeparator" w:id="0">
    <w:p w14:paraId="1C7F59ED" w14:textId="77777777" w:rsidR="00B623E6" w:rsidRDefault="00B623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5E599" w14:textId="77777777" w:rsidR="00B623E6" w:rsidRDefault="00B623E6" w:rsidP="00A858FE">
      <w:r>
        <w:separator/>
      </w:r>
    </w:p>
  </w:footnote>
  <w:footnote w:type="continuationSeparator" w:id="0">
    <w:p w14:paraId="1101FBFF" w14:textId="77777777" w:rsidR="00B623E6" w:rsidRDefault="00B623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A02"/>
    <w:multiLevelType w:val="hybridMultilevel"/>
    <w:tmpl w:val="99BE79FA"/>
    <w:lvl w:ilvl="0" w:tplc="0D8406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A3951"/>
    <w:multiLevelType w:val="hybridMultilevel"/>
    <w:tmpl w:val="3006B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A413EF"/>
    <w:multiLevelType w:val="hybridMultilevel"/>
    <w:tmpl w:val="D8FA9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1B6F2C"/>
    <w:multiLevelType w:val="hybridMultilevel"/>
    <w:tmpl w:val="74C2BD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851F29"/>
    <w:multiLevelType w:val="hybridMultilevel"/>
    <w:tmpl w:val="1B64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7"/>
  </w:num>
  <w:num w:numId="3">
    <w:abstractNumId w:val="16"/>
  </w:num>
  <w:num w:numId="4">
    <w:abstractNumId w:val="37"/>
  </w:num>
  <w:num w:numId="5">
    <w:abstractNumId w:val="38"/>
  </w:num>
  <w:num w:numId="6">
    <w:abstractNumId w:val="36"/>
  </w:num>
  <w:num w:numId="7">
    <w:abstractNumId w:val="27"/>
  </w:num>
  <w:num w:numId="8">
    <w:abstractNumId w:val="1"/>
  </w:num>
  <w:num w:numId="9">
    <w:abstractNumId w:val="31"/>
  </w:num>
  <w:num w:numId="10">
    <w:abstractNumId w:val="25"/>
  </w:num>
  <w:num w:numId="11">
    <w:abstractNumId w:val="2"/>
  </w:num>
  <w:num w:numId="12">
    <w:abstractNumId w:val="4"/>
  </w:num>
  <w:num w:numId="13">
    <w:abstractNumId w:val="14"/>
  </w:num>
  <w:num w:numId="14">
    <w:abstractNumId w:val="10"/>
  </w:num>
  <w:num w:numId="15">
    <w:abstractNumId w:val="9"/>
  </w:num>
  <w:num w:numId="16">
    <w:abstractNumId w:val="34"/>
  </w:num>
  <w:num w:numId="17">
    <w:abstractNumId w:val="5"/>
  </w:num>
  <w:num w:numId="18">
    <w:abstractNumId w:val="40"/>
  </w:num>
  <w:num w:numId="19">
    <w:abstractNumId w:val="18"/>
  </w:num>
  <w:num w:numId="20">
    <w:abstractNumId w:val="20"/>
  </w:num>
  <w:num w:numId="21">
    <w:abstractNumId w:val="21"/>
  </w:num>
  <w:num w:numId="22">
    <w:abstractNumId w:val="17"/>
  </w:num>
  <w:num w:numId="23">
    <w:abstractNumId w:val="26"/>
  </w:num>
  <w:num w:numId="24">
    <w:abstractNumId w:val="28"/>
  </w:num>
  <w:num w:numId="25">
    <w:abstractNumId w:val="29"/>
  </w:num>
  <w:num w:numId="26">
    <w:abstractNumId w:val="3"/>
  </w:num>
  <w:num w:numId="27">
    <w:abstractNumId w:val="8"/>
  </w:num>
  <w:num w:numId="28">
    <w:abstractNumId w:val="11"/>
  </w:num>
  <w:num w:numId="29">
    <w:abstractNumId w:val="6"/>
  </w:num>
  <w:num w:numId="30">
    <w:abstractNumId w:val="35"/>
  </w:num>
  <w:num w:numId="31">
    <w:abstractNumId w:val="13"/>
  </w:num>
  <w:num w:numId="32">
    <w:abstractNumId w:val="33"/>
  </w:num>
  <w:num w:numId="33">
    <w:abstractNumId w:val="22"/>
  </w:num>
  <w:num w:numId="34">
    <w:abstractNumId w:val="30"/>
  </w:num>
  <w:num w:numId="35">
    <w:abstractNumId w:val="32"/>
  </w:num>
  <w:num w:numId="36">
    <w:abstractNumId w:val="12"/>
  </w:num>
  <w:num w:numId="37">
    <w:abstractNumId w:val="0"/>
  </w:num>
  <w:num w:numId="38">
    <w:abstractNumId w:val="15"/>
  </w:num>
  <w:num w:numId="39">
    <w:abstractNumId w:val="23"/>
  </w:num>
  <w:num w:numId="40">
    <w:abstractNumId w:val="24"/>
  </w:num>
  <w:num w:numId="41">
    <w:abstractNumId w:val="41"/>
  </w:num>
  <w:num w:numId="42">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0E2F"/>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56362"/>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397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768E"/>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5F02"/>
    <w:rsid w:val="00747CB5"/>
    <w:rsid w:val="007533BF"/>
    <w:rsid w:val="0075494A"/>
    <w:rsid w:val="00754BF2"/>
    <w:rsid w:val="00754CE3"/>
    <w:rsid w:val="00761C8A"/>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09EF"/>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4F8D"/>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D8"/>
    <w:rsid w:val="00CB73BC"/>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38"/>
      </w:numPr>
      <w:jc w:val="both"/>
    </w:pPr>
    <w:rPr>
      <w:rFonts w:ascii="Times New Roman" w:eastAsia="Times New Roman" w:hAnsi="Times New Roman" w:cs="Times New Roman"/>
      <w:bCs/>
      <w:lang w:eastAsia="ru-RU"/>
    </w:rPr>
  </w:style>
  <w:style w:type="paragraph" w:customStyle="1" w:styleId="21">
    <w:name w:val="Гиперссылка2"/>
    <w:basedOn w:val="a"/>
    <w:link w:val="af0"/>
    <w:uiPriority w:val="99"/>
    <w:rsid w:val="00BE4F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yperlink" Target="https://spolab.firpo.ru/npdv2/category-doc/get/5138" TargetMode="Externa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83</Pages>
  <Words>18922</Words>
  <Characters>107857</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7</cp:revision>
  <cp:lastPrinted>2023-04-28T08:44:00Z</cp:lastPrinted>
  <dcterms:created xsi:type="dcterms:W3CDTF">2024-03-28T13:20:00Z</dcterms:created>
  <dcterms:modified xsi:type="dcterms:W3CDTF">2024-09-27T14:19:00Z</dcterms:modified>
</cp:coreProperties>
</file>