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A9425" w14:textId="77777777" w:rsidR="00B04CB5" w:rsidRDefault="00FA0011">
      <w:pPr>
        <w:keepNext/>
        <w:ind w:firstLine="709"/>
        <w:jc w:val="right"/>
        <w:rPr>
          <w:rFonts w:ascii="Times New Roman" w:hAnsi="Times New Roman"/>
          <w:b/>
          <w:sz w:val="24"/>
        </w:rPr>
      </w:pPr>
      <w:r>
        <w:rPr>
          <w:rFonts w:ascii="Times New Roman" w:hAnsi="Times New Roman"/>
          <w:b/>
          <w:sz w:val="24"/>
        </w:rPr>
        <w:t>ПРИЛОЖЕНИЕ 2</w:t>
      </w:r>
    </w:p>
    <w:p w14:paraId="5C823711" w14:textId="7A215661" w:rsidR="00B04CB5" w:rsidRPr="00CF73AC" w:rsidRDefault="00FA0011">
      <w:pPr>
        <w:keepNext/>
        <w:jc w:val="right"/>
        <w:outlineLvl w:val="0"/>
        <w:rPr>
          <w:rFonts w:ascii="Times New Roman" w:hAnsi="Times New Roman"/>
          <w:b/>
          <w:color w:val="auto"/>
          <w:sz w:val="24"/>
        </w:rPr>
      </w:pPr>
      <w:r>
        <w:rPr>
          <w:rFonts w:ascii="Times New Roman" w:hAnsi="Times New Roman"/>
          <w:b/>
          <w:sz w:val="24"/>
        </w:rPr>
        <w:t xml:space="preserve">к ПОП-П по </w:t>
      </w:r>
      <w:r w:rsidRPr="00CF73AC">
        <w:rPr>
          <w:rFonts w:ascii="Times New Roman" w:hAnsi="Times New Roman"/>
          <w:b/>
          <w:color w:val="auto"/>
          <w:sz w:val="24"/>
        </w:rPr>
        <w:t xml:space="preserve">специальности </w:t>
      </w:r>
      <w:r w:rsidRPr="00CF73AC">
        <w:rPr>
          <w:rFonts w:ascii="Times New Roman" w:hAnsi="Times New Roman"/>
          <w:b/>
          <w:color w:val="auto"/>
          <w:sz w:val="24"/>
        </w:rPr>
        <w:br/>
      </w:r>
      <w:r w:rsidR="00CF73AC"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797F2E53" w14:textId="77777777" w:rsidR="00CF73AC" w:rsidRDefault="00CF73AC" w:rsidP="00CF73AC">
      <w:pPr>
        <w:keepNext/>
        <w:spacing w:before="240" w:after="120"/>
        <w:outlineLvl w:val="0"/>
        <w:rPr>
          <w:rFonts w:ascii="Times New Roman" w:hAnsi="Times New Roman"/>
          <w:b/>
          <w:sz w:val="24"/>
        </w:rPr>
      </w:pPr>
    </w:p>
    <w:p w14:paraId="07D53A4A" w14:textId="335FB3BD" w:rsidR="00B04CB5" w:rsidRDefault="00FA0011">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ДИСЦИПЛИН</w:t>
      </w:r>
    </w:p>
    <w:p w14:paraId="1A29EF51" w14:textId="77777777" w:rsidR="00B04CB5" w:rsidRDefault="00B04CB5">
      <w:pPr>
        <w:jc w:val="center"/>
        <w:rPr>
          <w:rFonts w:ascii="Times New Roman" w:hAnsi="Times New Roman"/>
          <w:sz w:val="24"/>
        </w:rPr>
      </w:pPr>
    </w:p>
    <w:p w14:paraId="55CEC660" w14:textId="77777777" w:rsidR="00B04CB5" w:rsidRDefault="00FA0011">
      <w:pPr>
        <w:jc w:val="center"/>
        <w:rPr>
          <w:rFonts w:ascii="Times New Roman" w:hAnsi="Times New Roman"/>
          <w:sz w:val="24"/>
        </w:rPr>
      </w:pPr>
      <w:r>
        <w:rPr>
          <w:rFonts w:ascii="Times New Roman" w:hAnsi="Times New Roman"/>
          <w:sz w:val="24"/>
        </w:rPr>
        <w:t>ОГЛАВЛЕНИЕ</w:t>
      </w:r>
    </w:p>
    <w:p w14:paraId="525DF237" w14:textId="37007488" w:rsidR="00CF73AC" w:rsidRPr="00CF73AC" w:rsidRDefault="00CF73AC" w:rsidP="00CF73AC">
      <w:pPr>
        <w:tabs>
          <w:tab w:val="right" w:leader="dot" w:pos="9639"/>
        </w:tabs>
        <w:rPr>
          <w:rFonts w:ascii="Calibri" w:hAnsi="Calibri"/>
          <w:noProof/>
          <w:color w:val="auto"/>
          <w:szCs w:val="22"/>
        </w:rPr>
      </w:pPr>
      <w:r w:rsidRPr="00CF73AC">
        <w:rPr>
          <w:rFonts w:ascii="Times New Roman" w:hAnsi="Times New Roman"/>
          <w:noProof/>
          <w:color w:val="auto"/>
          <w:sz w:val="24"/>
          <w:szCs w:val="24"/>
        </w:rPr>
        <w:fldChar w:fldCharType="begin"/>
      </w:r>
      <w:r w:rsidRPr="00CF73AC">
        <w:rPr>
          <w:rFonts w:ascii="Times New Roman" w:hAnsi="Times New Roman"/>
          <w:noProof/>
          <w:color w:val="auto"/>
          <w:sz w:val="24"/>
          <w:szCs w:val="24"/>
        </w:rPr>
        <w:instrText xml:space="preserve"> TOC \o "1-1" \h \z \u </w:instrText>
      </w:r>
      <w:r w:rsidRPr="00CF73AC">
        <w:rPr>
          <w:rFonts w:ascii="Times New Roman" w:hAnsi="Times New Roman"/>
          <w:noProof/>
          <w:color w:val="auto"/>
          <w:sz w:val="24"/>
          <w:szCs w:val="24"/>
        </w:rPr>
        <w:fldChar w:fldCharType="separate"/>
      </w:r>
    </w:p>
    <w:p w14:paraId="7921FBAC" w14:textId="5DF3F4D7" w:rsidR="00CF73AC" w:rsidRPr="00CF73AC" w:rsidRDefault="00D0620E" w:rsidP="00CF73AC">
      <w:pPr>
        <w:tabs>
          <w:tab w:val="right" w:leader="dot" w:pos="9639"/>
        </w:tabs>
        <w:spacing w:after="120"/>
        <w:rPr>
          <w:rFonts w:ascii="Calibri" w:hAnsi="Calibri"/>
          <w:noProof/>
          <w:color w:val="auto"/>
          <w:szCs w:val="22"/>
        </w:rPr>
      </w:pPr>
      <w:hyperlink w:anchor="_Toc171324704" w:history="1">
        <w:r w:rsidR="00CF73AC" w:rsidRPr="00CF73AC">
          <w:rPr>
            <w:rFonts w:ascii="Times New Roman" w:eastAsia="Calibri" w:hAnsi="Times New Roman"/>
            <w:b/>
            <w:bCs/>
            <w:noProof/>
            <w:color w:val="auto"/>
            <w:szCs w:val="22"/>
            <w:lang w:eastAsia="en-US"/>
          </w:rPr>
          <w:t>ОП.01 ИНЖЕНЕРНАЯ ГРАФИКА</w:t>
        </w:r>
        <w:r w:rsidR="00CF73AC" w:rsidRPr="00CF73AC">
          <w:rPr>
            <w:rFonts w:ascii="Times New Roman" w:eastAsia="Calibri" w:hAnsi="Times New Roman"/>
            <w:b/>
            <w:bCs/>
            <w:noProof/>
            <w:webHidden/>
            <w:color w:val="auto"/>
            <w:szCs w:val="22"/>
            <w:lang w:eastAsia="en-US"/>
          </w:rPr>
          <w:tab/>
        </w:r>
        <w:r w:rsidR="00E00EA3">
          <w:rPr>
            <w:rFonts w:ascii="Times New Roman" w:eastAsia="Calibri" w:hAnsi="Times New Roman"/>
            <w:b/>
            <w:bCs/>
            <w:noProof/>
            <w:webHidden/>
            <w:color w:val="auto"/>
            <w:szCs w:val="22"/>
            <w:lang w:eastAsia="en-US"/>
          </w:rPr>
          <w:t>2</w:t>
        </w:r>
      </w:hyperlink>
    </w:p>
    <w:p w14:paraId="27C0F191" w14:textId="14B64C6E" w:rsidR="00CF73AC" w:rsidRPr="00CF73AC" w:rsidRDefault="00D0620E" w:rsidP="00CF73AC">
      <w:pPr>
        <w:tabs>
          <w:tab w:val="right" w:leader="dot" w:pos="9639"/>
        </w:tabs>
        <w:spacing w:after="120"/>
        <w:rPr>
          <w:rFonts w:ascii="Calibri" w:hAnsi="Calibri"/>
          <w:noProof/>
          <w:color w:val="auto"/>
          <w:szCs w:val="22"/>
        </w:rPr>
      </w:pPr>
      <w:hyperlink w:anchor="_Toc171324717" w:history="1">
        <w:r w:rsidR="00CF73AC" w:rsidRPr="00CF73AC">
          <w:rPr>
            <w:rFonts w:ascii="Times New Roman" w:eastAsia="Calibri" w:hAnsi="Times New Roman"/>
            <w:b/>
            <w:bCs/>
            <w:noProof/>
            <w:color w:val="auto"/>
            <w:szCs w:val="22"/>
            <w:lang w:eastAsia="en-US"/>
          </w:rPr>
          <w:t>ОП.02 ТЕХНИЧЕСКАЯ МЕХАНИКА</w:t>
        </w:r>
        <w:r w:rsidR="00CF73AC" w:rsidRPr="00CF73AC">
          <w:rPr>
            <w:rFonts w:ascii="Times New Roman" w:eastAsia="Calibri" w:hAnsi="Times New Roman"/>
            <w:b/>
            <w:bCs/>
            <w:noProof/>
            <w:webHidden/>
            <w:color w:val="auto"/>
            <w:szCs w:val="22"/>
            <w:lang w:eastAsia="en-US"/>
          </w:rPr>
          <w:tab/>
        </w:r>
        <w:r w:rsidR="00532418">
          <w:rPr>
            <w:rFonts w:ascii="Times New Roman" w:eastAsia="Calibri" w:hAnsi="Times New Roman"/>
            <w:b/>
            <w:bCs/>
            <w:noProof/>
            <w:webHidden/>
            <w:color w:val="auto"/>
            <w:szCs w:val="22"/>
            <w:lang w:eastAsia="en-US"/>
          </w:rPr>
          <w:t>11</w:t>
        </w:r>
      </w:hyperlink>
    </w:p>
    <w:p w14:paraId="2591E623" w14:textId="77777777" w:rsidR="004C0065" w:rsidRPr="004C0065" w:rsidRDefault="00D0620E" w:rsidP="004C0065">
      <w:pPr>
        <w:tabs>
          <w:tab w:val="right" w:leader="dot" w:pos="9639"/>
        </w:tabs>
        <w:spacing w:after="120"/>
        <w:rPr>
          <w:rFonts w:ascii="Times New Roman" w:eastAsia="Calibri" w:hAnsi="Times New Roman"/>
          <w:b/>
          <w:bCs/>
          <w:noProof/>
          <w:color w:val="auto"/>
          <w:szCs w:val="22"/>
          <w:lang w:eastAsia="en-US"/>
        </w:rPr>
      </w:pPr>
      <w:hyperlink w:anchor="_Toc171324760" w:history="1">
        <w:r w:rsidR="00CF73AC" w:rsidRPr="00CF73AC">
          <w:rPr>
            <w:rFonts w:ascii="Times New Roman" w:eastAsia="Calibri" w:hAnsi="Times New Roman"/>
            <w:b/>
            <w:bCs/>
            <w:noProof/>
            <w:color w:val="auto"/>
            <w:szCs w:val="22"/>
            <w:lang w:eastAsia="en-US"/>
          </w:rPr>
          <w:t>ОП.03 ЭЛЕКТРОНИКА И ЭЛЕКТРОТЕХНИКА</w:t>
        </w:r>
        <w:r w:rsidR="00CF73AC" w:rsidRPr="00CF73AC">
          <w:rPr>
            <w:rFonts w:ascii="Times New Roman" w:eastAsia="Calibri" w:hAnsi="Times New Roman"/>
            <w:b/>
            <w:bCs/>
            <w:noProof/>
            <w:webHidden/>
            <w:color w:val="auto"/>
            <w:szCs w:val="22"/>
            <w:lang w:eastAsia="en-US"/>
          </w:rPr>
          <w:tab/>
        </w:r>
        <w:r w:rsidR="00532418">
          <w:rPr>
            <w:rFonts w:ascii="Times New Roman" w:eastAsia="Calibri" w:hAnsi="Times New Roman"/>
            <w:b/>
            <w:bCs/>
            <w:noProof/>
            <w:webHidden/>
            <w:color w:val="auto"/>
            <w:szCs w:val="22"/>
            <w:lang w:eastAsia="en-US"/>
          </w:rPr>
          <w:t>20</w:t>
        </w:r>
      </w:hyperlink>
    </w:p>
    <w:p w14:paraId="300019B9" w14:textId="65E2DCD4" w:rsidR="00CF73AC" w:rsidRPr="00CF73AC" w:rsidRDefault="004C0065" w:rsidP="004C0065">
      <w:pPr>
        <w:tabs>
          <w:tab w:val="right" w:leader="dot" w:pos="9639"/>
        </w:tabs>
        <w:spacing w:after="120"/>
        <w:rPr>
          <w:rFonts w:ascii="Calibri" w:hAnsi="Calibri"/>
          <w:noProof/>
          <w:color w:val="auto"/>
          <w:szCs w:val="22"/>
        </w:rPr>
      </w:pPr>
      <w:r w:rsidRPr="004C0065">
        <w:rPr>
          <w:rFonts w:ascii="Times New Roman" w:eastAsia="Calibri" w:hAnsi="Times New Roman"/>
          <w:b/>
          <w:bCs/>
          <w:noProof/>
          <w:color w:val="auto"/>
          <w:szCs w:val="22"/>
          <w:lang w:eastAsia="en-US"/>
        </w:rPr>
        <w:t>ОП.0</w:t>
      </w:r>
      <w:r>
        <w:rPr>
          <w:rFonts w:ascii="Times New Roman" w:eastAsia="Calibri" w:hAnsi="Times New Roman"/>
          <w:b/>
          <w:bCs/>
          <w:noProof/>
          <w:color w:val="auto"/>
          <w:szCs w:val="22"/>
          <w:lang w:eastAsia="en-US"/>
        </w:rPr>
        <w:t>4</w:t>
      </w:r>
      <w:r w:rsidRPr="004C0065">
        <w:rPr>
          <w:rFonts w:ascii="Times New Roman" w:eastAsia="Calibri" w:hAnsi="Times New Roman"/>
          <w:b/>
          <w:bCs/>
          <w:noProof/>
          <w:color w:val="auto"/>
          <w:szCs w:val="22"/>
          <w:lang w:eastAsia="en-US"/>
        </w:rPr>
        <w:t xml:space="preserve"> ТЕХНОЛОГИЧЕСКОЕ ОБОРУДОВАНИЕ И ПРИСПОСОБЛЕНИ</w:t>
      </w:r>
      <w:r>
        <w:rPr>
          <w:rFonts w:ascii="Times New Roman" w:eastAsia="Calibri" w:hAnsi="Times New Roman"/>
          <w:b/>
          <w:bCs/>
          <w:noProof/>
          <w:color w:val="auto"/>
          <w:szCs w:val="22"/>
          <w:lang w:eastAsia="en-US"/>
        </w:rPr>
        <w:t>Я</w:t>
      </w:r>
      <w:r w:rsidRPr="004C0065">
        <w:rPr>
          <w:rFonts w:ascii="Times New Roman" w:eastAsia="Calibri" w:hAnsi="Times New Roman"/>
          <w:b/>
          <w:bCs/>
          <w:noProof/>
          <w:color w:val="auto"/>
          <w:szCs w:val="22"/>
          <w:lang w:eastAsia="en-US"/>
        </w:rPr>
        <w:tab/>
      </w:r>
      <w:r w:rsidR="00291010">
        <w:rPr>
          <w:rFonts w:ascii="Times New Roman" w:eastAsia="Calibri" w:hAnsi="Times New Roman"/>
          <w:b/>
          <w:bCs/>
          <w:noProof/>
          <w:color w:val="auto"/>
          <w:szCs w:val="22"/>
          <w:lang w:eastAsia="en-US"/>
        </w:rPr>
        <w:t>3</w:t>
      </w:r>
      <w:r w:rsidRPr="004C0065">
        <w:rPr>
          <w:rFonts w:ascii="Times New Roman" w:eastAsia="Calibri" w:hAnsi="Times New Roman"/>
          <w:b/>
          <w:bCs/>
          <w:noProof/>
          <w:color w:val="auto"/>
          <w:szCs w:val="22"/>
          <w:lang w:eastAsia="en-US"/>
        </w:rPr>
        <w:t>2</w:t>
      </w:r>
    </w:p>
    <w:p w14:paraId="678E4CE2" w14:textId="56EC575D" w:rsidR="00CF73AC" w:rsidRPr="00CF73AC" w:rsidRDefault="00D0620E" w:rsidP="00CF73AC">
      <w:pPr>
        <w:tabs>
          <w:tab w:val="right" w:leader="dot" w:pos="9639"/>
        </w:tabs>
        <w:spacing w:after="120"/>
        <w:rPr>
          <w:rFonts w:ascii="Calibri" w:hAnsi="Calibri"/>
          <w:noProof/>
          <w:color w:val="auto"/>
          <w:szCs w:val="22"/>
        </w:rPr>
      </w:pPr>
      <w:hyperlink w:anchor="_Toc171324835" w:history="1">
        <w:r w:rsidR="00CF73AC" w:rsidRPr="00CF73AC">
          <w:rPr>
            <w:rFonts w:ascii="Times New Roman" w:eastAsia="Calibri" w:hAnsi="Times New Roman"/>
            <w:b/>
            <w:bCs/>
            <w:noProof/>
            <w:color w:val="auto"/>
            <w:szCs w:val="22"/>
            <w:lang w:eastAsia="en-US"/>
          </w:rPr>
          <w:t>ОП.0</w:t>
        </w:r>
        <w:r w:rsidR="004C0065">
          <w:rPr>
            <w:rFonts w:ascii="Times New Roman" w:eastAsia="Calibri" w:hAnsi="Times New Roman"/>
            <w:b/>
            <w:bCs/>
            <w:noProof/>
            <w:color w:val="auto"/>
            <w:szCs w:val="22"/>
            <w:lang w:eastAsia="en-US"/>
          </w:rPr>
          <w:t>5</w:t>
        </w:r>
        <w:r w:rsidR="00CF73AC" w:rsidRPr="00CF73AC">
          <w:rPr>
            <w:rFonts w:ascii="Times New Roman" w:eastAsia="Calibri" w:hAnsi="Times New Roman"/>
            <w:b/>
            <w:bCs/>
            <w:noProof/>
            <w:color w:val="auto"/>
            <w:szCs w:val="22"/>
            <w:lang w:eastAsia="en-US"/>
          </w:rPr>
          <w:t xml:space="preserve"> ГИДРАВЛИЧЕСКИЕ И ПНЕВМАТИЧЕСКИЕ СИСТЕМЫ</w:t>
        </w:r>
        <w:r w:rsidR="00CF73AC"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40</w:t>
        </w:r>
      </w:hyperlink>
    </w:p>
    <w:p w14:paraId="59286E17" w14:textId="1641349B" w:rsidR="00CF73AC" w:rsidRPr="00CF73AC" w:rsidRDefault="00D0620E" w:rsidP="00CF73AC">
      <w:pPr>
        <w:tabs>
          <w:tab w:val="right" w:leader="dot" w:pos="9639"/>
        </w:tabs>
        <w:spacing w:after="120"/>
        <w:rPr>
          <w:rFonts w:ascii="Calibri" w:hAnsi="Calibri"/>
          <w:noProof/>
          <w:color w:val="auto"/>
          <w:szCs w:val="22"/>
        </w:rPr>
      </w:pPr>
      <w:hyperlink w:anchor="_Toc171324868" w:history="1">
        <w:r w:rsidR="00CF73AC" w:rsidRPr="00CF73AC">
          <w:rPr>
            <w:rFonts w:ascii="Times New Roman" w:eastAsia="Calibri" w:hAnsi="Times New Roman"/>
            <w:b/>
            <w:bCs/>
            <w:noProof/>
            <w:color w:val="auto"/>
            <w:szCs w:val="22"/>
            <w:lang w:eastAsia="en-US"/>
          </w:rPr>
          <w:t>ОП.0</w:t>
        </w:r>
        <w:r w:rsidR="004C0065">
          <w:rPr>
            <w:rFonts w:ascii="Times New Roman" w:eastAsia="Calibri" w:hAnsi="Times New Roman"/>
            <w:b/>
            <w:bCs/>
            <w:noProof/>
            <w:color w:val="auto"/>
            <w:szCs w:val="22"/>
            <w:lang w:eastAsia="en-US"/>
          </w:rPr>
          <w:t>6</w:t>
        </w:r>
        <w:r w:rsidR="00CF73AC" w:rsidRPr="00CF73AC">
          <w:rPr>
            <w:rFonts w:ascii="Times New Roman" w:eastAsia="Calibri" w:hAnsi="Times New Roman"/>
            <w:b/>
            <w:bCs/>
            <w:noProof/>
            <w:color w:val="auto"/>
            <w:szCs w:val="22"/>
            <w:lang w:eastAsia="en-US"/>
          </w:rPr>
          <w:t xml:space="preserve"> ОХРАНА ТРУДА И БЕРЕЖЛИВОЕ ПРОИЗВОДСТВО</w:t>
        </w:r>
        <w:r w:rsidR="00CF73AC" w:rsidRPr="00CF73AC">
          <w:rPr>
            <w:rFonts w:ascii="Times New Roman" w:eastAsia="Calibri" w:hAnsi="Times New Roman"/>
            <w:b/>
            <w:bCs/>
            <w:noProof/>
            <w:webHidden/>
            <w:color w:val="auto"/>
            <w:szCs w:val="22"/>
            <w:lang w:eastAsia="en-US"/>
          </w:rPr>
          <w:tab/>
        </w:r>
        <w:r w:rsidR="00532418">
          <w:rPr>
            <w:rFonts w:ascii="Times New Roman" w:eastAsia="Calibri" w:hAnsi="Times New Roman"/>
            <w:b/>
            <w:bCs/>
            <w:noProof/>
            <w:webHidden/>
            <w:color w:val="auto"/>
            <w:szCs w:val="22"/>
            <w:lang w:eastAsia="en-US"/>
          </w:rPr>
          <w:t>4</w:t>
        </w:r>
        <w:r w:rsidR="005B525B">
          <w:rPr>
            <w:rFonts w:ascii="Times New Roman" w:eastAsia="Calibri" w:hAnsi="Times New Roman"/>
            <w:b/>
            <w:bCs/>
            <w:noProof/>
            <w:webHidden/>
            <w:color w:val="auto"/>
            <w:szCs w:val="22"/>
            <w:lang w:eastAsia="en-US"/>
          </w:rPr>
          <w:t>9</w:t>
        </w:r>
      </w:hyperlink>
    </w:p>
    <w:p w14:paraId="7F144916" w14:textId="7829E7E1" w:rsidR="00CF73AC" w:rsidRPr="00CF73AC" w:rsidRDefault="00D0620E" w:rsidP="00CF73AC">
      <w:pPr>
        <w:tabs>
          <w:tab w:val="right" w:leader="dot" w:pos="9639"/>
        </w:tabs>
        <w:spacing w:after="120"/>
        <w:rPr>
          <w:rFonts w:ascii="Calibri" w:hAnsi="Calibri"/>
          <w:noProof/>
          <w:color w:val="auto"/>
          <w:szCs w:val="22"/>
        </w:rPr>
      </w:pPr>
      <w:hyperlink w:anchor="_Toc171324895" w:history="1">
        <w:r w:rsidR="00CF73AC" w:rsidRPr="00CF73AC">
          <w:rPr>
            <w:rFonts w:ascii="Times New Roman" w:eastAsia="Calibri" w:hAnsi="Times New Roman"/>
            <w:b/>
            <w:bCs/>
            <w:noProof/>
            <w:color w:val="auto"/>
            <w:szCs w:val="22"/>
            <w:lang w:eastAsia="en-US"/>
          </w:rPr>
          <w:t>ОП.0</w:t>
        </w:r>
        <w:r w:rsidR="004C0065">
          <w:rPr>
            <w:rFonts w:ascii="Times New Roman" w:eastAsia="Calibri" w:hAnsi="Times New Roman"/>
            <w:b/>
            <w:bCs/>
            <w:noProof/>
            <w:color w:val="auto"/>
            <w:szCs w:val="22"/>
            <w:lang w:eastAsia="en-US"/>
          </w:rPr>
          <w:t>7</w:t>
        </w:r>
        <w:r w:rsidR="00CF73AC" w:rsidRPr="00CF73AC">
          <w:rPr>
            <w:rFonts w:ascii="Times New Roman" w:eastAsia="Calibri" w:hAnsi="Times New Roman"/>
            <w:b/>
            <w:bCs/>
            <w:noProof/>
            <w:color w:val="auto"/>
            <w:szCs w:val="22"/>
            <w:lang w:eastAsia="en-US"/>
          </w:rPr>
          <w:t xml:space="preserve"> ПРОЦЕССЫ ФОРМООБРАЗОВАНИЯ И ИНСТРУМЕНТЫ</w:t>
        </w:r>
        <w:r w:rsidR="00CF73AC"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57</w:t>
        </w:r>
      </w:hyperlink>
    </w:p>
    <w:p w14:paraId="4844BDF0" w14:textId="17E7BD79" w:rsidR="00CF73AC" w:rsidRPr="00CF73AC" w:rsidRDefault="00D0620E" w:rsidP="00CF73AC">
      <w:pPr>
        <w:tabs>
          <w:tab w:val="right" w:leader="dot" w:pos="9639"/>
        </w:tabs>
        <w:spacing w:after="120"/>
        <w:rPr>
          <w:rFonts w:ascii="Calibri" w:hAnsi="Calibri"/>
          <w:noProof/>
          <w:color w:val="auto"/>
          <w:szCs w:val="22"/>
        </w:rPr>
      </w:pPr>
      <w:hyperlink w:anchor="_Toc171324919" w:history="1">
        <w:r w:rsidR="00CF73AC" w:rsidRPr="00CF73AC">
          <w:rPr>
            <w:rFonts w:ascii="Times New Roman" w:eastAsia="Calibri" w:hAnsi="Times New Roman"/>
            <w:b/>
            <w:bCs/>
            <w:noProof/>
            <w:color w:val="auto"/>
            <w:szCs w:val="22"/>
            <w:lang w:eastAsia="en-US"/>
          </w:rPr>
          <w:t>ОП.0</w:t>
        </w:r>
        <w:r w:rsidR="004C0065">
          <w:rPr>
            <w:rFonts w:ascii="Times New Roman" w:eastAsia="Calibri" w:hAnsi="Times New Roman"/>
            <w:b/>
            <w:bCs/>
            <w:noProof/>
            <w:color w:val="auto"/>
            <w:szCs w:val="22"/>
            <w:lang w:eastAsia="en-US"/>
          </w:rPr>
          <w:t>8</w:t>
        </w:r>
        <w:r w:rsidR="00CF73AC" w:rsidRPr="00CF73AC">
          <w:rPr>
            <w:rFonts w:ascii="Times New Roman" w:eastAsia="Calibri" w:hAnsi="Times New Roman"/>
            <w:b/>
            <w:bCs/>
            <w:noProof/>
            <w:color w:val="auto"/>
            <w:szCs w:val="22"/>
            <w:lang w:eastAsia="en-US"/>
          </w:rPr>
          <w:t xml:space="preserve"> АВТОМАТИЗАЦИ</w:t>
        </w:r>
        <w:r w:rsidR="004C0065">
          <w:rPr>
            <w:rFonts w:ascii="Times New Roman" w:eastAsia="Calibri" w:hAnsi="Times New Roman"/>
            <w:b/>
            <w:bCs/>
            <w:noProof/>
            <w:color w:val="auto"/>
            <w:szCs w:val="22"/>
            <w:lang w:eastAsia="en-US"/>
          </w:rPr>
          <w:t>Я</w:t>
        </w:r>
        <w:r w:rsidR="00CF73AC" w:rsidRPr="00CF73AC">
          <w:rPr>
            <w:rFonts w:ascii="Times New Roman" w:eastAsia="Calibri" w:hAnsi="Times New Roman"/>
            <w:b/>
            <w:bCs/>
            <w:noProof/>
            <w:color w:val="auto"/>
            <w:szCs w:val="22"/>
            <w:lang w:eastAsia="en-US"/>
          </w:rPr>
          <w:t xml:space="preserve"> ПРОЕКТИРОВАНИЯ ТЕХНОЛОГИЧЕСКИХ ПРОЦЕССОВ</w:t>
        </w:r>
        <w:r w:rsidR="00CF73AC"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74</w:t>
        </w:r>
      </w:hyperlink>
    </w:p>
    <w:p w14:paraId="10377E3A" w14:textId="5A57FE04" w:rsidR="00CF73AC" w:rsidRPr="00CF73AC" w:rsidRDefault="00D0620E" w:rsidP="00CF73AC">
      <w:pPr>
        <w:tabs>
          <w:tab w:val="right" w:leader="dot" w:pos="9639"/>
        </w:tabs>
        <w:spacing w:after="120"/>
        <w:rPr>
          <w:rFonts w:ascii="Calibri" w:hAnsi="Calibri"/>
          <w:noProof/>
          <w:color w:val="auto"/>
          <w:szCs w:val="22"/>
        </w:rPr>
      </w:pPr>
      <w:hyperlink w:anchor="_Toc171324938" w:history="1">
        <w:r w:rsidR="00CF73AC" w:rsidRPr="00CF73AC">
          <w:rPr>
            <w:rFonts w:ascii="Times New Roman" w:eastAsia="Calibri" w:hAnsi="Times New Roman"/>
            <w:b/>
            <w:bCs/>
            <w:noProof/>
            <w:color w:val="auto"/>
            <w:szCs w:val="22"/>
            <w:lang w:eastAsia="en-US" w:bidi="ru-RU"/>
          </w:rPr>
          <w:t>ОП.0</w:t>
        </w:r>
        <w:r w:rsidR="004C0065">
          <w:rPr>
            <w:rFonts w:ascii="Times New Roman" w:eastAsia="Calibri" w:hAnsi="Times New Roman"/>
            <w:b/>
            <w:bCs/>
            <w:noProof/>
            <w:color w:val="auto"/>
            <w:szCs w:val="22"/>
            <w:lang w:eastAsia="en-US" w:bidi="ru-RU"/>
          </w:rPr>
          <w:t>9</w:t>
        </w:r>
        <w:r w:rsidR="00CF73AC" w:rsidRPr="00CF73AC">
          <w:rPr>
            <w:rFonts w:ascii="Times New Roman" w:eastAsia="Calibri" w:hAnsi="Times New Roman"/>
            <w:b/>
            <w:bCs/>
            <w:noProof/>
            <w:color w:val="auto"/>
            <w:szCs w:val="22"/>
            <w:lang w:eastAsia="en-US" w:bidi="ru-RU"/>
          </w:rPr>
          <w:t xml:space="preserve"> МАТЕМАТИЧЕСКИЕ МЕТОДЫ МОДЕЛИРОВАНИЯ ПРОИЗВОДСТВЕННЫХ ПРОЦЕССОВ</w:t>
        </w:r>
        <w:r w:rsidR="00CF73AC"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82</w:t>
        </w:r>
      </w:hyperlink>
    </w:p>
    <w:p w14:paraId="3BF228F9" w14:textId="55D19FC8" w:rsidR="00CF73AC" w:rsidRPr="00CF73AC" w:rsidRDefault="00D0620E" w:rsidP="00CF73AC">
      <w:pPr>
        <w:tabs>
          <w:tab w:val="right" w:leader="dot" w:pos="9639"/>
        </w:tabs>
        <w:spacing w:after="120"/>
        <w:rPr>
          <w:rFonts w:ascii="Calibri" w:hAnsi="Calibri"/>
          <w:noProof/>
          <w:color w:val="auto"/>
          <w:szCs w:val="22"/>
        </w:rPr>
      </w:pPr>
      <w:hyperlink w:anchor="_Toc171324957" w:history="1">
        <w:r w:rsidR="00CF73AC" w:rsidRPr="00CF73AC">
          <w:rPr>
            <w:rFonts w:ascii="Times New Roman" w:eastAsia="Calibri" w:hAnsi="Times New Roman"/>
            <w:b/>
            <w:bCs/>
            <w:noProof/>
            <w:color w:val="auto"/>
            <w:szCs w:val="22"/>
            <w:lang w:eastAsia="en-US" w:bidi="ru-RU"/>
          </w:rPr>
          <w:t>ОП.</w:t>
        </w:r>
        <w:r w:rsidR="004C0065">
          <w:rPr>
            <w:rFonts w:ascii="Times New Roman" w:eastAsia="Calibri" w:hAnsi="Times New Roman"/>
            <w:b/>
            <w:bCs/>
            <w:noProof/>
            <w:color w:val="auto"/>
            <w:szCs w:val="22"/>
            <w:lang w:eastAsia="en-US" w:bidi="ru-RU"/>
          </w:rPr>
          <w:t>10</w:t>
        </w:r>
        <w:r w:rsidR="00CF73AC" w:rsidRPr="00CF73AC">
          <w:rPr>
            <w:rFonts w:ascii="Times New Roman" w:eastAsia="Calibri" w:hAnsi="Times New Roman"/>
            <w:b/>
            <w:bCs/>
            <w:noProof/>
            <w:color w:val="auto"/>
            <w:szCs w:val="22"/>
            <w:lang w:eastAsia="en-US" w:bidi="ru-RU"/>
          </w:rPr>
          <w:t xml:space="preserve"> ПРОГРАММИРОВАНИЕ СИСТЕМ С ЧИСЛОВЫМ ПРОГРАММНЫМ УПРАВЛЕНИЕМ</w:t>
        </w:r>
        <w:r w:rsidR="00CF73AC"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91</w:t>
        </w:r>
      </w:hyperlink>
    </w:p>
    <w:p w14:paraId="74A0E629" w14:textId="281A3EC1" w:rsidR="007F264B" w:rsidRPr="00CF73AC" w:rsidRDefault="00CF73AC" w:rsidP="007F264B">
      <w:r w:rsidRPr="00CF73AC">
        <w:rPr>
          <w:rFonts w:ascii="Times New Roman" w:hAnsi="Times New Roman"/>
          <w:b/>
          <w:bCs/>
          <w:noProof/>
          <w:color w:val="auto"/>
          <w:sz w:val="24"/>
          <w:szCs w:val="24"/>
        </w:rPr>
        <w:fldChar w:fldCharType="end"/>
      </w:r>
      <w:hyperlink w:anchor="_Toc171324640" w:history="1">
        <w:r w:rsidR="007F264B" w:rsidRPr="00CF73AC">
          <w:rPr>
            <w:rFonts w:ascii="Times New Roman" w:eastAsia="Calibri" w:hAnsi="Times New Roman"/>
            <w:b/>
            <w:bCs/>
            <w:noProof/>
            <w:color w:val="auto"/>
            <w:szCs w:val="22"/>
            <w:lang w:eastAsia="en-US"/>
          </w:rPr>
          <w:t>СГ.01 ИСТОРИЯ РОССИИ</w:t>
        </w:r>
        <w:r w:rsidR="007F264B" w:rsidRPr="00CF73AC">
          <w:rPr>
            <w:rFonts w:ascii="Times New Roman" w:eastAsia="Calibri" w:hAnsi="Times New Roman"/>
            <w:b/>
            <w:bCs/>
            <w:noProof/>
            <w:webHidden/>
            <w:color w:val="auto"/>
            <w:szCs w:val="22"/>
            <w:lang w:eastAsia="en-US"/>
          </w:rPr>
          <w:tab/>
        </w:r>
      </w:hyperlink>
      <w:r w:rsidR="007F264B">
        <w:rPr>
          <w:rFonts w:ascii="Times New Roman" w:eastAsia="Calibri" w:hAnsi="Times New Roman"/>
          <w:b/>
          <w:bCs/>
          <w:noProof/>
          <w:color w:val="auto"/>
          <w:szCs w:val="22"/>
          <w:lang w:eastAsia="en-US"/>
        </w:rPr>
        <w:t>……………………………………………………………………………</w:t>
      </w:r>
      <w:r w:rsidR="00532418">
        <w:rPr>
          <w:rFonts w:ascii="Times New Roman" w:eastAsia="Calibri" w:hAnsi="Times New Roman"/>
          <w:b/>
          <w:bCs/>
          <w:noProof/>
          <w:color w:val="auto"/>
          <w:szCs w:val="22"/>
          <w:lang w:eastAsia="en-US"/>
        </w:rPr>
        <w:t>.</w:t>
      </w:r>
      <w:r w:rsidR="005B525B">
        <w:rPr>
          <w:rFonts w:ascii="Times New Roman" w:eastAsia="Calibri" w:hAnsi="Times New Roman"/>
          <w:b/>
          <w:bCs/>
          <w:noProof/>
          <w:color w:val="auto"/>
          <w:szCs w:val="22"/>
          <w:lang w:eastAsia="en-US"/>
        </w:rPr>
        <w:t>100</w:t>
      </w:r>
    </w:p>
    <w:p w14:paraId="5BAAB0EC" w14:textId="6BF8CCC4" w:rsidR="007F264B" w:rsidRPr="00CF73AC" w:rsidRDefault="00D0620E" w:rsidP="007F264B">
      <w:pPr>
        <w:tabs>
          <w:tab w:val="right" w:leader="dot" w:pos="9639"/>
        </w:tabs>
        <w:spacing w:after="120"/>
        <w:rPr>
          <w:rFonts w:ascii="Calibri" w:hAnsi="Calibri"/>
          <w:noProof/>
          <w:color w:val="auto"/>
          <w:szCs w:val="22"/>
        </w:rPr>
      </w:pPr>
      <w:hyperlink w:anchor="_Toc171324649" w:history="1">
        <w:r w:rsidR="007F264B" w:rsidRPr="00CF73AC">
          <w:rPr>
            <w:rFonts w:ascii="Times New Roman" w:eastAsia="Calibri" w:hAnsi="Times New Roman"/>
            <w:b/>
            <w:bCs/>
            <w:noProof/>
            <w:color w:val="auto"/>
            <w:szCs w:val="22"/>
            <w:lang w:eastAsia="en-US"/>
          </w:rPr>
          <w:t>СГ.02 ИНОСТРАННЫЙ ЯЗЫК В ПРОФЕССИОНАЛЬНОЙ ДЕЯТЕЛЬНОСТИ</w:t>
        </w:r>
        <w:r w:rsidR="007F264B"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101</w:t>
        </w:r>
      </w:hyperlink>
    </w:p>
    <w:p w14:paraId="3E523BA8" w14:textId="111F516E" w:rsidR="007F264B" w:rsidRPr="00CF73AC" w:rsidRDefault="00D0620E" w:rsidP="007F264B">
      <w:pPr>
        <w:tabs>
          <w:tab w:val="right" w:leader="dot" w:pos="9639"/>
        </w:tabs>
        <w:spacing w:after="120"/>
        <w:rPr>
          <w:rFonts w:ascii="Calibri" w:hAnsi="Calibri"/>
          <w:noProof/>
          <w:color w:val="auto"/>
          <w:szCs w:val="22"/>
        </w:rPr>
      </w:pPr>
      <w:hyperlink w:anchor="_Toc171324657" w:history="1">
        <w:r w:rsidR="007F264B" w:rsidRPr="00CF73AC">
          <w:rPr>
            <w:rFonts w:ascii="Times New Roman" w:eastAsia="Calibri" w:hAnsi="Times New Roman"/>
            <w:b/>
            <w:bCs/>
            <w:noProof/>
            <w:color w:val="auto"/>
            <w:szCs w:val="22"/>
            <w:lang w:eastAsia="en-US"/>
          </w:rPr>
          <w:t>СГ.03 БЕЗОПАСНОСТЬ ЖИЗНЕДЕЯТЕЛЬНОСТИ</w:t>
        </w:r>
        <w:r w:rsidR="007F264B"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102</w:t>
        </w:r>
      </w:hyperlink>
    </w:p>
    <w:p w14:paraId="73C76169" w14:textId="73A46D6F" w:rsidR="007F264B" w:rsidRPr="00CF73AC" w:rsidRDefault="00D0620E" w:rsidP="007F264B">
      <w:pPr>
        <w:tabs>
          <w:tab w:val="right" w:leader="dot" w:pos="9639"/>
        </w:tabs>
        <w:spacing w:after="120"/>
        <w:rPr>
          <w:rFonts w:ascii="Calibri" w:hAnsi="Calibri"/>
          <w:noProof/>
          <w:color w:val="auto"/>
          <w:szCs w:val="22"/>
        </w:rPr>
      </w:pPr>
      <w:hyperlink w:anchor="_Toc171324666" w:history="1">
        <w:r w:rsidR="007F264B" w:rsidRPr="00CF73AC">
          <w:rPr>
            <w:rFonts w:ascii="Times New Roman" w:eastAsia="Calibri" w:hAnsi="Times New Roman"/>
            <w:b/>
            <w:bCs/>
            <w:noProof/>
            <w:color w:val="auto"/>
            <w:szCs w:val="22"/>
            <w:lang w:eastAsia="en-US"/>
          </w:rPr>
          <w:t>СГ.04 ФИЗИЧЕСКАЯ КУЛЬТУРА</w:t>
        </w:r>
        <w:r w:rsidR="007F264B"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103</w:t>
        </w:r>
      </w:hyperlink>
    </w:p>
    <w:p w14:paraId="42F100FD" w14:textId="4C632519" w:rsidR="007F264B" w:rsidRPr="00CF73AC" w:rsidRDefault="00D0620E" w:rsidP="007F264B">
      <w:pPr>
        <w:tabs>
          <w:tab w:val="right" w:leader="dot" w:pos="9639"/>
        </w:tabs>
        <w:spacing w:after="120"/>
        <w:rPr>
          <w:rFonts w:ascii="Calibri" w:hAnsi="Calibri"/>
          <w:noProof/>
          <w:color w:val="auto"/>
          <w:szCs w:val="22"/>
        </w:rPr>
      </w:pPr>
      <w:hyperlink w:anchor="_Toc171324675" w:history="1">
        <w:r w:rsidR="007F264B" w:rsidRPr="00CF73AC">
          <w:rPr>
            <w:rFonts w:ascii="Times New Roman" w:eastAsia="Calibri" w:hAnsi="Times New Roman"/>
            <w:b/>
            <w:bCs/>
            <w:noProof/>
            <w:color w:val="auto"/>
            <w:szCs w:val="22"/>
            <w:lang w:eastAsia="en-US"/>
          </w:rPr>
          <w:t>СГ.05 ОСНОВЫ ФИНАНСОВОЙ ГРАМОТНОСТИ</w:t>
        </w:r>
        <w:r w:rsidR="007F264B"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104</w:t>
        </w:r>
      </w:hyperlink>
    </w:p>
    <w:p w14:paraId="32BFCFE4" w14:textId="02DEB768" w:rsidR="007F264B" w:rsidRPr="00CF73AC" w:rsidRDefault="00D0620E" w:rsidP="007F264B">
      <w:pPr>
        <w:tabs>
          <w:tab w:val="right" w:leader="dot" w:pos="9639"/>
        </w:tabs>
        <w:spacing w:after="120"/>
        <w:rPr>
          <w:rFonts w:ascii="Calibri" w:hAnsi="Calibri"/>
          <w:noProof/>
          <w:color w:val="auto"/>
          <w:szCs w:val="22"/>
        </w:rPr>
      </w:pPr>
      <w:hyperlink w:anchor="_Toc171324685" w:history="1">
        <w:r w:rsidR="007F264B" w:rsidRPr="00CF73AC">
          <w:rPr>
            <w:rFonts w:ascii="Times New Roman" w:eastAsia="Calibri" w:hAnsi="Times New Roman"/>
            <w:b/>
            <w:bCs/>
            <w:noProof/>
            <w:color w:val="auto"/>
            <w:szCs w:val="22"/>
            <w:lang w:eastAsia="en-US"/>
          </w:rPr>
          <w:t>СГ.06 ЭКОЛОГИЧЕСКИЕ ОСНОВЫ ПРИРОДОПОЛЬЗОВАНИЯ</w:t>
        </w:r>
        <w:r w:rsidR="007F264B"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105</w:t>
        </w:r>
      </w:hyperlink>
    </w:p>
    <w:p w14:paraId="0397197A" w14:textId="77777777" w:rsidR="007F264B" w:rsidRDefault="007F264B" w:rsidP="007F264B">
      <w:pPr>
        <w:jc w:val="center"/>
        <w:rPr>
          <w:rFonts w:ascii="Times New Roman" w:hAnsi="Times New Roman"/>
          <w:b/>
          <w:i/>
          <w:sz w:val="24"/>
        </w:rPr>
      </w:pPr>
    </w:p>
    <w:p w14:paraId="29A1C6A8" w14:textId="332D888F" w:rsidR="00CF73AC" w:rsidRDefault="00CF73AC" w:rsidP="007F264B">
      <w:pPr>
        <w:rPr>
          <w:rFonts w:ascii="Times New Roman" w:hAnsi="Times New Roman"/>
          <w:b/>
          <w:i/>
          <w:sz w:val="24"/>
        </w:rPr>
      </w:pPr>
    </w:p>
    <w:p w14:paraId="74DCAA8A" w14:textId="5087731B" w:rsidR="00910573" w:rsidRDefault="00910573" w:rsidP="007F264B">
      <w:pPr>
        <w:rPr>
          <w:rFonts w:ascii="Times New Roman" w:hAnsi="Times New Roman"/>
          <w:b/>
          <w:i/>
          <w:sz w:val="24"/>
        </w:rPr>
      </w:pPr>
    </w:p>
    <w:p w14:paraId="7757C020" w14:textId="7C728C59" w:rsidR="00910573" w:rsidRDefault="00910573" w:rsidP="007F264B">
      <w:pPr>
        <w:rPr>
          <w:rFonts w:ascii="Times New Roman" w:hAnsi="Times New Roman"/>
          <w:b/>
          <w:i/>
          <w:sz w:val="24"/>
        </w:rPr>
      </w:pPr>
    </w:p>
    <w:p w14:paraId="517F34EE" w14:textId="181E7F61" w:rsidR="00910573" w:rsidRDefault="00910573" w:rsidP="007F264B">
      <w:pPr>
        <w:rPr>
          <w:rFonts w:ascii="Times New Roman" w:hAnsi="Times New Roman"/>
          <w:b/>
          <w:i/>
          <w:sz w:val="24"/>
        </w:rPr>
      </w:pPr>
    </w:p>
    <w:p w14:paraId="65097BCF" w14:textId="37DFB0A8" w:rsidR="00910573" w:rsidRDefault="00910573" w:rsidP="007F264B">
      <w:pPr>
        <w:rPr>
          <w:rFonts w:ascii="Times New Roman" w:hAnsi="Times New Roman"/>
          <w:b/>
          <w:i/>
          <w:sz w:val="24"/>
        </w:rPr>
      </w:pPr>
    </w:p>
    <w:p w14:paraId="1B88EB8F" w14:textId="6EC18E36" w:rsidR="00910573" w:rsidRDefault="00910573" w:rsidP="007F264B">
      <w:pPr>
        <w:rPr>
          <w:rFonts w:ascii="Times New Roman" w:hAnsi="Times New Roman"/>
          <w:b/>
          <w:i/>
          <w:sz w:val="24"/>
        </w:rPr>
      </w:pPr>
    </w:p>
    <w:p w14:paraId="12798F7A" w14:textId="5C81F77C" w:rsidR="00910573" w:rsidRDefault="00910573" w:rsidP="007F264B">
      <w:pPr>
        <w:rPr>
          <w:rFonts w:ascii="Times New Roman" w:hAnsi="Times New Roman"/>
          <w:b/>
          <w:i/>
          <w:sz w:val="24"/>
        </w:rPr>
      </w:pPr>
    </w:p>
    <w:p w14:paraId="01004AC9" w14:textId="0341A25E" w:rsidR="00910573" w:rsidRDefault="00910573" w:rsidP="007F264B">
      <w:pPr>
        <w:rPr>
          <w:rFonts w:ascii="Times New Roman" w:hAnsi="Times New Roman"/>
          <w:b/>
          <w:i/>
          <w:sz w:val="24"/>
        </w:rPr>
      </w:pPr>
    </w:p>
    <w:p w14:paraId="07FE9D1C" w14:textId="4DDDF98C" w:rsidR="00910573" w:rsidRDefault="00910573" w:rsidP="007F264B">
      <w:pPr>
        <w:rPr>
          <w:rFonts w:ascii="Times New Roman" w:hAnsi="Times New Roman"/>
          <w:b/>
          <w:i/>
          <w:sz w:val="24"/>
        </w:rPr>
      </w:pPr>
    </w:p>
    <w:p w14:paraId="57BB4E2A" w14:textId="47B28DFB" w:rsidR="00910573" w:rsidRDefault="00910573" w:rsidP="007F264B">
      <w:pPr>
        <w:rPr>
          <w:rFonts w:ascii="Times New Roman" w:hAnsi="Times New Roman"/>
          <w:b/>
          <w:i/>
          <w:sz w:val="24"/>
        </w:rPr>
      </w:pPr>
    </w:p>
    <w:p w14:paraId="27FD9F2A" w14:textId="47CFE4F3" w:rsidR="00910573" w:rsidRDefault="00910573" w:rsidP="007F264B">
      <w:pPr>
        <w:rPr>
          <w:rFonts w:ascii="Times New Roman" w:hAnsi="Times New Roman"/>
          <w:b/>
          <w:i/>
          <w:sz w:val="24"/>
        </w:rPr>
      </w:pPr>
    </w:p>
    <w:p w14:paraId="0D8F1E30" w14:textId="4685DE18" w:rsidR="00910573" w:rsidRDefault="00910573" w:rsidP="007F264B">
      <w:pPr>
        <w:rPr>
          <w:rFonts w:ascii="Times New Roman" w:hAnsi="Times New Roman"/>
          <w:b/>
          <w:i/>
          <w:sz w:val="24"/>
        </w:rPr>
      </w:pPr>
    </w:p>
    <w:p w14:paraId="18A62393" w14:textId="38AF849C" w:rsidR="00910573" w:rsidRDefault="00910573" w:rsidP="007F264B">
      <w:pPr>
        <w:rPr>
          <w:rFonts w:ascii="Times New Roman" w:hAnsi="Times New Roman"/>
          <w:b/>
          <w:i/>
          <w:sz w:val="24"/>
        </w:rPr>
      </w:pPr>
    </w:p>
    <w:p w14:paraId="407F3614" w14:textId="6B4A7C33" w:rsidR="00910573" w:rsidRDefault="00910573" w:rsidP="007F264B">
      <w:pPr>
        <w:rPr>
          <w:rFonts w:ascii="Times New Roman" w:hAnsi="Times New Roman"/>
          <w:b/>
          <w:i/>
          <w:sz w:val="24"/>
        </w:rPr>
      </w:pPr>
    </w:p>
    <w:p w14:paraId="6B3AB4A8" w14:textId="77777777" w:rsidR="00910573" w:rsidRDefault="00910573" w:rsidP="007F264B">
      <w:pPr>
        <w:rPr>
          <w:rFonts w:ascii="Times New Roman" w:hAnsi="Times New Roman"/>
          <w:b/>
          <w:i/>
          <w:sz w:val="24"/>
        </w:rPr>
      </w:pPr>
    </w:p>
    <w:p w14:paraId="70DF1CB0" w14:textId="3A5C85B2" w:rsidR="00CF73AC" w:rsidRDefault="00CF73AC">
      <w:pPr>
        <w:jc w:val="center"/>
        <w:rPr>
          <w:rFonts w:ascii="Times New Roman" w:hAnsi="Times New Roman"/>
          <w:b/>
          <w:i/>
          <w:sz w:val="24"/>
        </w:rPr>
      </w:pPr>
    </w:p>
    <w:p w14:paraId="7B1CBBD9" w14:textId="06CA1632" w:rsidR="00B04CB5" w:rsidRDefault="007F264B" w:rsidP="007F264B">
      <w:pPr>
        <w:pStyle w:val="1c"/>
        <w:rPr>
          <w:b/>
        </w:rPr>
      </w:pPr>
      <w:r>
        <w:rPr>
          <w:b/>
        </w:rPr>
        <w:t xml:space="preserve">                                                                          </w:t>
      </w:r>
      <w:r w:rsidR="00FA0011">
        <w:rPr>
          <w:b/>
        </w:rPr>
        <w:t>202</w:t>
      </w:r>
      <w:r w:rsidR="00CF73AC">
        <w:rPr>
          <w:b/>
        </w:rPr>
        <w:t>4</w:t>
      </w:r>
      <w:r w:rsidR="00FA0011">
        <w:rPr>
          <w:b/>
        </w:rPr>
        <w:t xml:space="preserve"> г.</w:t>
      </w:r>
    </w:p>
    <w:p w14:paraId="215DAA29" w14:textId="77777777" w:rsidR="00B04CB5" w:rsidRDefault="00FA0011">
      <w:pPr>
        <w:jc w:val="right"/>
        <w:rPr>
          <w:rFonts w:ascii="Times New Roman" w:hAnsi="Times New Roman"/>
          <w:b/>
          <w:sz w:val="24"/>
        </w:rPr>
      </w:pPr>
      <w:r>
        <w:rPr>
          <w:rFonts w:ascii="Times New Roman" w:hAnsi="Times New Roman"/>
          <w:b/>
          <w:sz w:val="24"/>
        </w:rPr>
        <w:lastRenderedPageBreak/>
        <w:t>Приложение 2.1</w:t>
      </w:r>
    </w:p>
    <w:p w14:paraId="21559AE6" w14:textId="15FE563D" w:rsidR="00B04CB5" w:rsidRDefault="00FA0011">
      <w:pPr>
        <w:jc w:val="right"/>
        <w:rPr>
          <w:rFonts w:ascii="Times New Roman" w:hAnsi="Times New Roman"/>
          <w:b/>
          <w:sz w:val="24"/>
        </w:rPr>
      </w:pPr>
      <w:r>
        <w:rPr>
          <w:rFonts w:ascii="Times New Roman" w:hAnsi="Times New Roman"/>
          <w:b/>
          <w:sz w:val="24"/>
        </w:rPr>
        <w:t>к ПОП-П по специальности</w:t>
      </w:r>
    </w:p>
    <w:p w14:paraId="40D0C9B3" w14:textId="77A1263F" w:rsidR="00B04CB5" w:rsidRPr="00CF73AC" w:rsidRDefault="00CF73AC">
      <w:pPr>
        <w:jc w:val="right"/>
        <w:rPr>
          <w:rFonts w:ascii="Times New Roman" w:hAnsi="Times New Roman"/>
          <w:b/>
          <w:color w:val="auto"/>
          <w:sz w:val="24"/>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24D6A8E1" w14:textId="77777777" w:rsidR="00B04CB5" w:rsidRPr="00CF73AC" w:rsidRDefault="00B04CB5">
      <w:pPr>
        <w:jc w:val="right"/>
        <w:rPr>
          <w:rFonts w:ascii="Times New Roman" w:hAnsi="Times New Roman"/>
          <w:b/>
          <w:color w:val="auto"/>
          <w:sz w:val="24"/>
        </w:rPr>
      </w:pPr>
    </w:p>
    <w:p w14:paraId="5A1972D7" w14:textId="77777777" w:rsidR="00B04CB5" w:rsidRDefault="00B04CB5">
      <w:pPr>
        <w:jc w:val="right"/>
        <w:rPr>
          <w:rFonts w:ascii="Times New Roman" w:hAnsi="Times New Roman"/>
          <w:b/>
          <w:color w:val="0070C0"/>
          <w:sz w:val="24"/>
        </w:rPr>
      </w:pPr>
    </w:p>
    <w:p w14:paraId="1D57774D" w14:textId="77777777" w:rsidR="00B04CB5" w:rsidRDefault="00B04CB5">
      <w:pPr>
        <w:jc w:val="right"/>
        <w:rPr>
          <w:rFonts w:ascii="Times New Roman" w:hAnsi="Times New Roman"/>
          <w:b/>
          <w:color w:val="0070C0"/>
          <w:sz w:val="24"/>
        </w:rPr>
      </w:pPr>
    </w:p>
    <w:p w14:paraId="3F888C9B" w14:textId="77777777" w:rsidR="00B04CB5" w:rsidRDefault="00B04CB5">
      <w:pPr>
        <w:jc w:val="right"/>
        <w:rPr>
          <w:rFonts w:ascii="Times New Roman" w:hAnsi="Times New Roman"/>
          <w:b/>
          <w:color w:val="0070C0"/>
          <w:sz w:val="24"/>
        </w:rPr>
      </w:pPr>
    </w:p>
    <w:p w14:paraId="7486E2A8" w14:textId="77777777" w:rsidR="00B04CB5" w:rsidRDefault="00B04CB5">
      <w:pPr>
        <w:jc w:val="right"/>
        <w:rPr>
          <w:rFonts w:ascii="Times New Roman" w:hAnsi="Times New Roman"/>
          <w:b/>
          <w:color w:val="0070C0"/>
          <w:sz w:val="24"/>
        </w:rPr>
      </w:pPr>
    </w:p>
    <w:p w14:paraId="75B24AC1" w14:textId="77777777" w:rsidR="00B04CB5" w:rsidRDefault="00B04CB5">
      <w:pPr>
        <w:jc w:val="right"/>
        <w:rPr>
          <w:rFonts w:ascii="Times New Roman" w:hAnsi="Times New Roman"/>
          <w:b/>
          <w:color w:val="0070C0"/>
          <w:sz w:val="24"/>
        </w:rPr>
      </w:pPr>
    </w:p>
    <w:p w14:paraId="53EAB48A" w14:textId="77777777" w:rsidR="00B04CB5" w:rsidRDefault="00B04CB5">
      <w:pPr>
        <w:jc w:val="right"/>
        <w:rPr>
          <w:rFonts w:ascii="Times New Roman" w:hAnsi="Times New Roman"/>
          <w:b/>
          <w:color w:val="0070C0"/>
          <w:sz w:val="24"/>
        </w:rPr>
      </w:pPr>
    </w:p>
    <w:p w14:paraId="6E1CF7A8" w14:textId="77777777" w:rsidR="00B04CB5" w:rsidRDefault="00B04CB5">
      <w:pPr>
        <w:jc w:val="right"/>
        <w:rPr>
          <w:rFonts w:ascii="Times New Roman" w:hAnsi="Times New Roman"/>
          <w:b/>
          <w:color w:val="0070C0"/>
          <w:sz w:val="24"/>
        </w:rPr>
      </w:pPr>
    </w:p>
    <w:p w14:paraId="6855ECF4" w14:textId="77777777" w:rsidR="00B04CB5" w:rsidRDefault="00B04CB5">
      <w:pPr>
        <w:jc w:val="right"/>
        <w:rPr>
          <w:rFonts w:ascii="Times New Roman" w:hAnsi="Times New Roman"/>
          <w:b/>
          <w:color w:val="0070C0"/>
          <w:sz w:val="24"/>
        </w:rPr>
      </w:pPr>
    </w:p>
    <w:p w14:paraId="43702F79" w14:textId="77777777" w:rsidR="00B04CB5" w:rsidRDefault="00B04CB5">
      <w:pPr>
        <w:jc w:val="right"/>
        <w:rPr>
          <w:rFonts w:ascii="Times New Roman" w:hAnsi="Times New Roman"/>
          <w:b/>
          <w:color w:val="0070C0"/>
          <w:sz w:val="24"/>
        </w:rPr>
      </w:pPr>
    </w:p>
    <w:p w14:paraId="41D9FED6" w14:textId="77777777" w:rsidR="00B04CB5" w:rsidRDefault="00FA0011">
      <w:pPr>
        <w:jc w:val="center"/>
        <w:rPr>
          <w:rFonts w:ascii="Times New Roman" w:hAnsi="Times New Roman"/>
          <w:b/>
          <w:sz w:val="24"/>
        </w:rPr>
      </w:pPr>
      <w:r>
        <w:rPr>
          <w:rFonts w:ascii="Times New Roman" w:hAnsi="Times New Roman"/>
          <w:b/>
          <w:sz w:val="24"/>
        </w:rPr>
        <w:t>Примерная рабочая программа дисциплины</w:t>
      </w:r>
    </w:p>
    <w:p w14:paraId="63123553" w14:textId="08FF6A8B" w:rsidR="00B04CB5" w:rsidRDefault="00FA0011">
      <w:pPr>
        <w:pStyle w:val="10"/>
      </w:pPr>
      <w:r>
        <w:t>«</w:t>
      </w:r>
      <w:r w:rsidR="007F264B" w:rsidRPr="007F264B">
        <w:t>ОП.01 ИНЖЕНЕРНАЯ ГРАФИКА</w:t>
      </w:r>
      <w:r>
        <w:t>»</w:t>
      </w:r>
    </w:p>
    <w:p w14:paraId="4C94AC56" w14:textId="77777777" w:rsidR="00B04CB5" w:rsidRDefault="00B04CB5">
      <w:pPr>
        <w:pStyle w:val="10"/>
      </w:pPr>
    </w:p>
    <w:p w14:paraId="7EA42A64" w14:textId="77777777" w:rsidR="00B04CB5" w:rsidRDefault="00B04CB5">
      <w:pPr>
        <w:pStyle w:val="10"/>
      </w:pPr>
    </w:p>
    <w:p w14:paraId="7AFB45A5" w14:textId="77777777" w:rsidR="00B04CB5" w:rsidRDefault="00B04CB5">
      <w:pPr>
        <w:pStyle w:val="10"/>
      </w:pPr>
    </w:p>
    <w:p w14:paraId="14ABCCF2" w14:textId="77777777" w:rsidR="00B04CB5" w:rsidRDefault="00B04CB5">
      <w:pPr>
        <w:pStyle w:val="10"/>
      </w:pPr>
    </w:p>
    <w:p w14:paraId="1DE21916" w14:textId="77777777" w:rsidR="00B04CB5" w:rsidRDefault="00B04CB5">
      <w:pPr>
        <w:pStyle w:val="10"/>
      </w:pPr>
    </w:p>
    <w:p w14:paraId="05E92B2D" w14:textId="77777777" w:rsidR="00B04CB5" w:rsidRDefault="00B04CB5">
      <w:pPr>
        <w:pStyle w:val="10"/>
      </w:pPr>
    </w:p>
    <w:p w14:paraId="5D2A0A14" w14:textId="77777777" w:rsidR="00B04CB5" w:rsidRDefault="00B04CB5">
      <w:pPr>
        <w:pStyle w:val="10"/>
      </w:pPr>
    </w:p>
    <w:p w14:paraId="30D18BF7" w14:textId="77777777" w:rsidR="00B04CB5" w:rsidRDefault="00B04CB5">
      <w:pPr>
        <w:pStyle w:val="10"/>
      </w:pPr>
    </w:p>
    <w:p w14:paraId="71F34F61" w14:textId="77777777" w:rsidR="00B04CB5" w:rsidRDefault="00B04CB5">
      <w:pPr>
        <w:pStyle w:val="10"/>
      </w:pPr>
    </w:p>
    <w:p w14:paraId="1E39357A" w14:textId="77777777" w:rsidR="00B04CB5" w:rsidRDefault="00B04CB5">
      <w:pPr>
        <w:pStyle w:val="10"/>
      </w:pPr>
    </w:p>
    <w:p w14:paraId="13C538E7" w14:textId="77777777" w:rsidR="00B04CB5" w:rsidRDefault="00B04CB5">
      <w:pPr>
        <w:pStyle w:val="10"/>
      </w:pPr>
    </w:p>
    <w:p w14:paraId="1024B682" w14:textId="77777777" w:rsidR="00B04CB5" w:rsidRDefault="00B04CB5">
      <w:pPr>
        <w:pStyle w:val="10"/>
      </w:pPr>
    </w:p>
    <w:p w14:paraId="6B7A62BB" w14:textId="77777777" w:rsidR="00B04CB5" w:rsidRDefault="00B04CB5">
      <w:pPr>
        <w:pStyle w:val="10"/>
      </w:pPr>
    </w:p>
    <w:p w14:paraId="512A810A" w14:textId="77777777" w:rsidR="00B04CB5" w:rsidRDefault="00B04CB5">
      <w:pPr>
        <w:pStyle w:val="10"/>
      </w:pPr>
    </w:p>
    <w:p w14:paraId="66A5460E" w14:textId="77777777" w:rsidR="00B04CB5" w:rsidRDefault="00B04CB5">
      <w:pPr>
        <w:pStyle w:val="1c"/>
        <w:jc w:val="center"/>
        <w:rPr>
          <w:b/>
        </w:rPr>
      </w:pPr>
    </w:p>
    <w:p w14:paraId="6D7D76BA" w14:textId="77777777" w:rsidR="00B04CB5" w:rsidRDefault="00FA0011">
      <w:pPr>
        <w:rPr>
          <w:rFonts w:ascii="Times New Roman Полужирный" w:hAnsi="Times New Roman Полужирный"/>
          <w:b/>
          <w:caps/>
          <w:sz w:val="24"/>
        </w:rPr>
      </w:pPr>
      <w:r>
        <w:br w:type="page"/>
      </w:r>
    </w:p>
    <w:p w14:paraId="0140B024" w14:textId="77777777" w:rsidR="00B04CB5" w:rsidRDefault="00FA0011">
      <w:pPr>
        <w:pStyle w:val="17"/>
        <w:rPr>
          <w:rFonts w:ascii="Times New Roman" w:hAnsi="Times New Roman"/>
        </w:rPr>
      </w:pPr>
      <w:bookmarkStart w:id="0" w:name="__RefHeading___1"/>
      <w:bookmarkEnd w:id="0"/>
      <w:r>
        <w:rPr>
          <w:rFonts w:ascii="Times New Roman" w:hAnsi="Times New Roman"/>
        </w:rPr>
        <w:lastRenderedPageBreak/>
        <w:t>СОДЕРЖАНИЕ ПРОГРАММЫ</w:t>
      </w:r>
    </w:p>
    <w:p w14:paraId="29B1FE37" w14:textId="593F26A5" w:rsidR="00B04CB5" w:rsidRDefault="00FA0011">
      <w:pPr>
        <w:pStyle w:val="1fb"/>
        <w:tabs>
          <w:tab w:val="clear" w:pos="9639"/>
          <w:tab w:val="right" w:leader="dot" w:pos="9638"/>
        </w:tabs>
      </w:pPr>
      <w:r>
        <w:fldChar w:fldCharType="begin"/>
      </w:r>
      <w:r>
        <w:instrText>TOC \h \z \t "Раздел 1,1,Раздел 1.1,2"</w:instrText>
      </w:r>
      <w:r>
        <w:fldChar w:fldCharType="separate"/>
      </w:r>
      <w:hyperlink w:anchor="__RefHeading___1" w:history="1">
        <w:r>
          <w:t>СОДЕРЖАНИЕ ПРОГРАММЫ</w:t>
        </w:r>
        <w:r>
          <w:tab/>
        </w:r>
      </w:hyperlink>
    </w:p>
    <w:p w14:paraId="2C72531C" w14:textId="66BA6287" w:rsidR="00B04CB5" w:rsidRDefault="00D0620E">
      <w:pPr>
        <w:pStyle w:val="1fb"/>
        <w:tabs>
          <w:tab w:val="clear" w:pos="9639"/>
          <w:tab w:val="right" w:leader="dot" w:pos="9638"/>
        </w:tabs>
      </w:pPr>
      <w:hyperlink w:anchor="__RefHeading___2" w:history="1">
        <w:r w:rsidR="00FA0011">
          <w:t>1.    Общая характеристика ПРИМЕРНОЙ РАБОЧЕЙ ПРОГРАММЫ УЧЕБНОЙ ДИСЦИПЛИНЫ</w:t>
        </w:r>
        <w:r w:rsidR="00FA0011">
          <w:tab/>
        </w:r>
      </w:hyperlink>
    </w:p>
    <w:p w14:paraId="38EB10F5" w14:textId="1762C60A" w:rsidR="00B04CB5" w:rsidRPr="005B525B" w:rsidRDefault="00D0620E">
      <w:pPr>
        <w:pStyle w:val="21"/>
        <w:tabs>
          <w:tab w:val="clear" w:pos="9639"/>
          <w:tab w:val="right" w:leader="dot" w:pos="9638"/>
        </w:tabs>
        <w:rPr>
          <w:i w:val="0"/>
          <w:iCs/>
        </w:rPr>
      </w:pPr>
      <w:hyperlink w:anchor="__RefHeading___3" w:history="1">
        <w:r w:rsidR="00FA0011" w:rsidRPr="005B525B">
          <w:rPr>
            <w:i w:val="0"/>
            <w:iCs/>
          </w:rPr>
          <w:t>1.1. Цель и место дисциплины в структуре образовательной программы</w:t>
        </w:r>
        <w:r w:rsidR="00FA0011" w:rsidRPr="005B525B">
          <w:rPr>
            <w:i w:val="0"/>
            <w:iCs/>
          </w:rPr>
          <w:tab/>
        </w:r>
      </w:hyperlink>
    </w:p>
    <w:p w14:paraId="2CF6568B" w14:textId="43541DD0" w:rsidR="00B04CB5" w:rsidRPr="005B525B" w:rsidRDefault="00D0620E">
      <w:pPr>
        <w:pStyle w:val="21"/>
        <w:tabs>
          <w:tab w:val="clear" w:pos="9639"/>
          <w:tab w:val="right" w:leader="dot" w:pos="9638"/>
        </w:tabs>
        <w:rPr>
          <w:i w:val="0"/>
          <w:iCs/>
        </w:rPr>
      </w:pPr>
      <w:hyperlink w:anchor="__RefHeading___4" w:history="1">
        <w:r w:rsidR="00FA0011" w:rsidRPr="005B525B">
          <w:rPr>
            <w:i w:val="0"/>
            <w:iCs/>
          </w:rPr>
          <w:t>1.2. Планируемые результаты освоения дисциплины</w:t>
        </w:r>
        <w:r w:rsidR="00FA0011" w:rsidRPr="005B525B">
          <w:rPr>
            <w:i w:val="0"/>
            <w:iCs/>
          </w:rPr>
          <w:tab/>
        </w:r>
      </w:hyperlink>
    </w:p>
    <w:p w14:paraId="0162D1E4" w14:textId="0D08868A" w:rsidR="00B04CB5" w:rsidRPr="005B525B" w:rsidRDefault="00D0620E">
      <w:pPr>
        <w:pStyle w:val="1fb"/>
        <w:tabs>
          <w:tab w:val="clear" w:pos="9639"/>
          <w:tab w:val="right" w:leader="dot" w:pos="9638"/>
        </w:tabs>
        <w:rPr>
          <w:iCs/>
        </w:rPr>
      </w:pPr>
      <w:hyperlink w:anchor="__RefHeading___5" w:history="1">
        <w:r w:rsidR="00FA0011" w:rsidRPr="005B525B">
          <w:rPr>
            <w:iCs/>
          </w:rPr>
          <w:t>2. Структура и содержание ДИСЦИПЛИНЫ</w:t>
        </w:r>
        <w:r w:rsidR="00FA0011" w:rsidRPr="005B525B">
          <w:rPr>
            <w:iCs/>
          </w:rPr>
          <w:tab/>
        </w:r>
      </w:hyperlink>
    </w:p>
    <w:p w14:paraId="471ABE91" w14:textId="1B1E04AC" w:rsidR="00B04CB5" w:rsidRPr="005B525B" w:rsidRDefault="00D0620E">
      <w:pPr>
        <w:pStyle w:val="21"/>
        <w:tabs>
          <w:tab w:val="clear" w:pos="9639"/>
          <w:tab w:val="right" w:leader="dot" w:pos="9638"/>
        </w:tabs>
        <w:rPr>
          <w:i w:val="0"/>
          <w:iCs/>
        </w:rPr>
      </w:pPr>
      <w:hyperlink w:anchor="__RefHeading___6" w:history="1">
        <w:r w:rsidR="00FA0011" w:rsidRPr="005B525B">
          <w:rPr>
            <w:i w:val="0"/>
            <w:iCs/>
          </w:rPr>
          <w:t>2.1. Трудоемкость освоения дисциплины</w:t>
        </w:r>
        <w:r w:rsidR="00FA0011" w:rsidRPr="005B525B">
          <w:rPr>
            <w:i w:val="0"/>
            <w:iCs/>
          </w:rPr>
          <w:tab/>
        </w:r>
      </w:hyperlink>
    </w:p>
    <w:p w14:paraId="680D96FE" w14:textId="69A5F839" w:rsidR="00B04CB5" w:rsidRPr="005B525B" w:rsidRDefault="00D0620E">
      <w:pPr>
        <w:pStyle w:val="21"/>
        <w:tabs>
          <w:tab w:val="clear" w:pos="9639"/>
          <w:tab w:val="right" w:leader="dot" w:pos="9638"/>
        </w:tabs>
        <w:rPr>
          <w:i w:val="0"/>
          <w:iCs/>
        </w:rPr>
      </w:pPr>
      <w:hyperlink w:anchor="__RefHeading___7" w:history="1">
        <w:r w:rsidR="00FA0011" w:rsidRPr="005B525B">
          <w:rPr>
            <w:i w:val="0"/>
            <w:iCs/>
          </w:rPr>
          <w:t>2.2. Примерное содержание дисциплины</w:t>
        </w:r>
        <w:r w:rsidR="00FA0011" w:rsidRPr="005B525B">
          <w:rPr>
            <w:i w:val="0"/>
            <w:iCs/>
          </w:rPr>
          <w:tab/>
        </w:r>
      </w:hyperlink>
    </w:p>
    <w:p w14:paraId="6C667D2A" w14:textId="1F309653" w:rsidR="00B04CB5" w:rsidRPr="005B525B" w:rsidRDefault="00D0620E">
      <w:pPr>
        <w:pStyle w:val="21"/>
        <w:tabs>
          <w:tab w:val="clear" w:pos="9639"/>
          <w:tab w:val="right" w:leader="dot" w:pos="9638"/>
        </w:tabs>
        <w:rPr>
          <w:i w:val="0"/>
          <w:iCs/>
        </w:rPr>
      </w:pPr>
      <w:hyperlink w:anchor="__RefHeading___8" w:history="1">
        <w:r w:rsidR="00FA0011" w:rsidRPr="005B525B">
          <w:rPr>
            <w:i w:val="0"/>
            <w:iCs/>
          </w:rPr>
          <w:t>При наличии</w:t>
        </w:r>
        <w:r w:rsidR="00FA0011" w:rsidRPr="005B525B">
          <w:rPr>
            <w:i w:val="0"/>
            <w:iCs/>
          </w:rPr>
          <w:tab/>
        </w:r>
      </w:hyperlink>
    </w:p>
    <w:p w14:paraId="32DCADDE" w14:textId="2603AC0C" w:rsidR="00B04CB5" w:rsidRPr="005B525B" w:rsidRDefault="00D0620E">
      <w:pPr>
        <w:pStyle w:val="21"/>
        <w:tabs>
          <w:tab w:val="clear" w:pos="9639"/>
          <w:tab w:val="right" w:leader="dot" w:pos="9638"/>
        </w:tabs>
        <w:rPr>
          <w:i w:val="0"/>
          <w:iCs/>
        </w:rPr>
      </w:pPr>
      <w:hyperlink w:anchor="__RefHeading___9" w:history="1">
        <w:r w:rsidR="00FA0011" w:rsidRPr="005B525B">
          <w:rPr>
            <w:i w:val="0"/>
            <w:iCs/>
          </w:rPr>
          <w:t>2.3. Курсовой проект (работа)</w:t>
        </w:r>
        <w:r w:rsidR="00FA0011" w:rsidRPr="005B525B">
          <w:rPr>
            <w:i w:val="0"/>
            <w:iCs/>
          </w:rPr>
          <w:tab/>
        </w:r>
      </w:hyperlink>
    </w:p>
    <w:p w14:paraId="5706EFFE" w14:textId="75EBFD2E" w:rsidR="00B04CB5" w:rsidRPr="005B525B" w:rsidRDefault="00D0620E">
      <w:pPr>
        <w:pStyle w:val="1fb"/>
        <w:tabs>
          <w:tab w:val="clear" w:pos="9639"/>
          <w:tab w:val="right" w:leader="dot" w:pos="9638"/>
        </w:tabs>
        <w:rPr>
          <w:iCs/>
        </w:rPr>
      </w:pPr>
      <w:hyperlink w:anchor="__RefHeading___10" w:history="1">
        <w:r w:rsidR="00FA0011" w:rsidRPr="005B525B">
          <w:rPr>
            <w:iCs/>
          </w:rPr>
          <w:t>3. Условия реализации ДИСЦИПЛИНЫ</w:t>
        </w:r>
        <w:r w:rsidR="00FA0011" w:rsidRPr="005B525B">
          <w:rPr>
            <w:iCs/>
          </w:rPr>
          <w:tab/>
        </w:r>
      </w:hyperlink>
    </w:p>
    <w:p w14:paraId="4031D504" w14:textId="795CD015" w:rsidR="00B04CB5" w:rsidRPr="005B525B" w:rsidRDefault="00D0620E">
      <w:pPr>
        <w:pStyle w:val="21"/>
        <w:tabs>
          <w:tab w:val="clear" w:pos="9639"/>
          <w:tab w:val="right" w:leader="dot" w:pos="9638"/>
        </w:tabs>
        <w:rPr>
          <w:i w:val="0"/>
          <w:iCs/>
        </w:rPr>
      </w:pPr>
      <w:hyperlink w:anchor="__RefHeading___11" w:history="1">
        <w:r w:rsidR="00FA0011" w:rsidRPr="005B525B">
          <w:rPr>
            <w:i w:val="0"/>
            <w:iCs/>
          </w:rPr>
          <w:t>3.1. Материально-техническое обеспечение</w:t>
        </w:r>
        <w:r w:rsidR="00FA0011" w:rsidRPr="005B525B">
          <w:rPr>
            <w:i w:val="0"/>
            <w:iCs/>
          </w:rPr>
          <w:tab/>
        </w:r>
      </w:hyperlink>
    </w:p>
    <w:p w14:paraId="52C5C9F4" w14:textId="78A7B7ED" w:rsidR="00B04CB5" w:rsidRPr="005B525B" w:rsidRDefault="00D0620E">
      <w:pPr>
        <w:pStyle w:val="21"/>
        <w:tabs>
          <w:tab w:val="clear" w:pos="9639"/>
          <w:tab w:val="right" w:leader="dot" w:pos="9638"/>
        </w:tabs>
        <w:rPr>
          <w:i w:val="0"/>
          <w:iCs/>
        </w:rPr>
      </w:pPr>
      <w:hyperlink w:anchor="__RefHeading___12" w:history="1">
        <w:r w:rsidR="00FA0011" w:rsidRPr="005B525B">
          <w:rPr>
            <w:i w:val="0"/>
            <w:iCs/>
          </w:rPr>
          <w:t>3.2. Учебно-методическое обеспечение</w:t>
        </w:r>
        <w:r w:rsidR="00FA0011" w:rsidRPr="005B525B">
          <w:rPr>
            <w:i w:val="0"/>
            <w:iCs/>
          </w:rPr>
          <w:tab/>
        </w:r>
      </w:hyperlink>
    </w:p>
    <w:p w14:paraId="08E164C5" w14:textId="5547FA81" w:rsidR="00B04CB5" w:rsidRDefault="00D0620E">
      <w:pPr>
        <w:pStyle w:val="1fb"/>
        <w:tabs>
          <w:tab w:val="clear" w:pos="9639"/>
          <w:tab w:val="right" w:leader="dot" w:pos="9638"/>
        </w:tabs>
      </w:pPr>
      <w:hyperlink w:anchor="__RefHeading___13" w:history="1">
        <w:r w:rsidR="00FA0011">
          <w:t>4. Контроль и оценка результатов освоения ДИСЦИПЛИНЫ</w:t>
        </w:r>
        <w:r w:rsidR="00FA0011">
          <w:tab/>
        </w:r>
      </w:hyperlink>
    </w:p>
    <w:p w14:paraId="49E385D9" w14:textId="77777777" w:rsidR="00B04CB5" w:rsidRDefault="00FA0011">
      <w:r>
        <w:fldChar w:fldCharType="end"/>
      </w:r>
    </w:p>
    <w:p w14:paraId="3892BD16" w14:textId="77777777" w:rsidR="00B04CB5" w:rsidRDefault="00B04CB5">
      <w:pPr>
        <w:sectPr w:rsidR="00B04CB5">
          <w:headerReference w:type="even" r:id="rId7"/>
          <w:headerReference w:type="default" r:id="rId8"/>
          <w:pgSz w:w="11906" w:h="16838"/>
          <w:pgMar w:top="1134" w:right="567" w:bottom="1134" w:left="1701" w:header="709" w:footer="709" w:gutter="0"/>
          <w:cols w:space="720"/>
        </w:sectPr>
      </w:pPr>
    </w:p>
    <w:p w14:paraId="706CB401" w14:textId="77777777" w:rsidR="00B04CB5" w:rsidRDefault="00FA0011">
      <w:pPr>
        <w:pStyle w:val="17"/>
        <w:numPr>
          <w:ilvl w:val="0"/>
          <w:numId w:val="1"/>
        </w:numPr>
      </w:pPr>
      <w:bookmarkStart w:id="1" w:name="__RefHeading___2"/>
      <w:bookmarkEnd w:id="1"/>
      <w:r>
        <w:lastRenderedPageBreak/>
        <w:t>Общая характеристика</w:t>
      </w:r>
      <w:r>
        <w:rPr>
          <w:rFonts w:asciiTheme="minorHAnsi" w:hAnsiTheme="minorHAnsi"/>
        </w:rPr>
        <w:t xml:space="preserve"> </w:t>
      </w:r>
      <w:bookmarkStart w:id="2" w:name="_Hlk158201963"/>
      <w:r>
        <w:t>ПРИМЕРНОЙ РАБОЧЕЙ ПРОГРАММЫ УЧЕБНОЙ ДИСЦИПЛИНЫ</w:t>
      </w:r>
    </w:p>
    <w:bookmarkEnd w:id="2"/>
    <w:p w14:paraId="41D8E6E8" w14:textId="77777777" w:rsidR="007F264B" w:rsidRPr="001A6E0C" w:rsidRDefault="007F264B" w:rsidP="007F264B">
      <w:pPr>
        <w:jc w:val="center"/>
        <w:rPr>
          <w:rFonts w:ascii="Times New Roman" w:hAnsi="Times New Roman"/>
          <w:b/>
          <w:sz w:val="24"/>
          <w:szCs w:val="24"/>
        </w:rPr>
      </w:pPr>
      <w:r w:rsidRPr="009A617B">
        <w:rPr>
          <w:rFonts w:ascii="Times New Roman" w:eastAsia="Segoe UI" w:hAnsi="Times New Roman"/>
        </w:rPr>
        <w:t>«</w:t>
      </w:r>
      <w:r w:rsidRPr="007F264B">
        <w:rPr>
          <w:rFonts w:ascii="Times New Roman" w:hAnsi="Times New Roman"/>
          <w:b/>
          <w:sz w:val="24"/>
          <w:szCs w:val="24"/>
          <w:u w:val="single"/>
        </w:rPr>
        <w:t>ОП.01 Инженерная графика</w:t>
      </w:r>
      <w:r w:rsidRPr="007F264B">
        <w:rPr>
          <w:rFonts w:ascii="Times New Roman" w:eastAsia="Segoe UI" w:hAnsi="Times New Roman"/>
          <w:u w:val="single"/>
        </w:rPr>
        <w:t>»</w:t>
      </w:r>
    </w:p>
    <w:p w14:paraId="391F2C92" w14:textId="77777777" w:rsidR="007F264B" w:rsidRPr="00021F3A" w:rsidRDefault="007F264B" w:rsidP="007F264B">
      <w:pPr>
        <w:pStyle w:val="1c"/>
      </w:pPr>
    </w:p>
    <w:p w14:paraId="7BFDB227" w14:textId="77777777" w:rsidR="007F264B" w:rsidRPr="00EA6E1D" w:rsidRDefault="007F264B" w:rsidP="007F264B">
      <w:pPr>
        <w:pStyle w:val="112"/>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EA88F8F" w14:textId="77777777" w:rsidR="007F264B" w:rsidRPr="001A6E0C" w:rsidRDefault="007F264B" w:rsidP="00446B32">
      <w:pPr>
        <w:jc w:val="both"/>
        <w:rPr>
          <w:color w:val="000000" w:themeColor="text1"/>
          <w:sz w:val="24"/>
          <w:szCs w:val="24"/>
          <w:shd w:val="clear" w:color="auto" w:fill="FFFFFF"/>
        </w:rPr>
      </w:pPr>
      <w:r w:rsidRPr="001A6E0C">
        <w:rPr>
          <w:rFonts w:ascii="Times New Roman" w:hAnsi="Times New Roman"/>
          <w:color w:val="000000" w:themeColor="text1"/>
          <w:sz w:val="24"/>
          <w:szCs w:val="24"/>
        </w:rPr>
        <w:t xml:space="preserve">            Цель дисциплины «Инженерная графика</w:t>
      </w:r>
      <w:bookmarkStart w:id="3" w:name="_Hlk164089344"/>
      <w:r w:rsidRPr="001A6E0C">
        <w:rPr>
          <w:color w:val="000000" w:themeColor="text1"/>
          <w:sz w:val="24"/>
          <w:szCs w:val="24"/>
          <w:shd w:val="clear" w:color="auto" w:fill="FFFFFF"/>
        </w:rPr>
        <w:t>» д</w:t>
      </w:r>
      <w:r w:rsidRPr="001A6E0C">
        <w:rPr>
          <w:rFonts w:ascii="YS Text" w:hAnsi="YS Text"/>
          <w:color w:val="000000" w:themeColor="text1"/>
          <w:sz w:val="24"/>
          <w:szCs w:val="24"/>
          <w:shd w:val="clear" w:color="auto" w:fill="FFFFFF"/>
        </w:rPr>
        <w:t>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bookmarkEnd w:id="3"/>
    </w:p>
    <w:p w14:paraId="33983180" w14:textId="77777777" w:rsidR="007F264B" w:rsidRPr="001A6E0C" w:rsidRDefault="007F264B" w:rsidP="00446B32">
      <w:pPr>
        <w:jc w:val="both"/>
        <w:rPr>
          <w:rFonts w:ascii="Times New Roman" w:hAnsi="Times New Roman"/>
          <w:color w:val="000000" w:themeColor="text1"/>
          <w:sz w:val="24"/>
          <w:szCs w:val="24"/>
        </w:rPr>
      </w:pPr>
      <w:r w:rsidRPr="001A6E0C">
        <w:rPr>
          <w:rFonts w:ascii="Times New Roman" w:hAnsi="Times New Roman"/>
          <w:bCs/>
          <w:color w:val="000000" w:themeColor="text1"/>
          <w:sz w:val="24"/>
          <w:szCs w:val="24"/>
        </w:rPr>
        <w:t>Дисциплина «Инженерная графика»</w:t>
      </w:r>
      <w:r w:rsidRPr="001A6E0C">
        <w:rPr>
          <w:rFonts w:ascii="Times New Roman" w:hAnsi="Times New Roman"/>
          <w:color w:val="000000" w:themeColor="text1"/>
          <w:sz w:val="24"/>
          <w:szCs w:val="24"/>
        </w:rPr>
        <w:t xml:space="preserve"> включена в обязательную часть </w:t>
      </w:r>
      <w:r>
        <w:rPr>
          <w:rFonts w:ascii="Times New Roman" w:hAnsi="Times New Roman"/>
          <w:color w:val="000000" w:themeColor="text1"/>
          <w:sz w:val="24"/>
          <w:szCs w:val="24"/>
        </w:rPr>
        <w:t xml:space="preserve">общепрофессионального </w:t>
      </w:r>
      <w:r w:rsidRPr="001A6E0C">
        <w:rPr>
          <w:rFonts w:ascii="Times New Roman" w:hAnsi="Times New Roman"/>
          <w:color w:val="000000" w:themeColor="text1"/>
          <w:sz w:val="24"/>
          <w:szCs w:val="24"/>
        </w:rPr>
        <w:t>цикла образовательной программы.</w:t>
      </w:r>
    </w:p>
    <w:p w14:paraId="70AFB917" w14:textId="77777777" w:rsidR="007F264B" w:rsidRDefault="007F264B" w:rsidP="007F264B">
      <w:pPr>
        <w:suppressAutoHyphens/>
        <w:spacing w:line="276" w:lineRule="auto"/>
        <w:ind w:firstLine="709"/>
        <w:jc w:val="both"/>
        <w:rPr>
          <w:rFonts w:ascii="Times New Roman" w:hAnsi="Times New Roman"/>
          <w:sz w:val="24"/>
          <w:szCs w:val="24"/>
        </w:rPr>
      </w:pPr>
    </w:p>
    <w:p w14:paraId="205C8D09" w14:textId="77777777" w:rsidR="007F264B" w:rsidRPr="00EA6E1D" w:rsidRDefault="007F264B" w:rsidP="007F264B">
      <w:pPr>
        <w:pStyle w:val="112"/>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99B587B" w14:textId="77777777" w:rsidR="007F264B" w:rsidRDefault="007F264B" w:rsidP="007F264B">
      <w:pPr>
        <w:ind w:firstLine="709"/>
        <w:jc w:val="both"/>
        <w:rPr>
          <w:rFonts w:ascii="Times New Roman" w:hAnsi="Times New Roman"/>
          <w:sz w:val="24"/>
          <w:szCs w:val="24"/>
        </w:rPr>
      </w:pPr>
      <w:r w:rsidRPr="00FA680C">
        <w:rPr>
          <w:rFonts w:ascii="Times New Roman" w:hAnsi="Times New Roman"/>
          <w:sz w:val="24"/>
          <w:szCs w:val="24"/>
        </w:rPr>
        <w:t xml:space="preserve">Результаты освоения </w:t>
      </w:r>
      <w:r>
        <w:rPr>
          <w:rFonts w:ascii="Times New Roman" w:hAnsi="Times New Roman"/>
          <w:sz w:val="24"/>
          <w:szCs w:val="24"/>
        </w:rPr>
        <w:t>дисциплины</w:t>
      </w:r>
      <w:r w:rsidRPr="00FA680C">
        <w:rPr>
          <w:rFonts w:ascii="Times New Roman" w:hAnsi="Times New Roman"/>
          <w:sz w:val="24"/>
          <w:szCs w:val="24"/>
        </w:rPr>
        <w:t xml:space="preserve"> соотносятся с планируемыми результатами освоения образовательной программы, представленными в </w:t>
      </w:r>
      <w:r>
        <w:rPr>
          <w:rFonts w:ascii="Times New Roman" w:hAnsi="Times New Roman"/>
          <w:sz w:val="24"/>
          <w:szCs w:val="24"/>
        </w:rPr>
        <w:t>матрице компетенций выпускника (п. 4.3 ПОП-П)</w:t>
      </w:r>
      <w:r w:rsidRPr="00FA680C">
        <w:rPr>
          <w:rFonts w:ascii="Times New Roman" w:hAnsi="Times New Roman"/>
          <w:sz w:val="24"/>
          <w:szCs w:val="24"/>
        </w:rPr>
        <w:t>.</w:t>
      </w:r>
    </w:p>
    <w:p w14:paraId="779E21B9" w14:textId="77777777" w:rsidR="007F264B" w:rsidRDefault="007F264B" w:rsidP="007F264B">
      <w:pPr>
        <w:spacing w:after="120"/>
        <w:ind w:firstLine="709"/>
        <w:rPr>
          <w:rFonts w:ascii="Times New Roman" w:hAnsi="Times New Roman"/>
          <w:bCs/>
          <w:sz w:val="24"/>
          <w:szCs w:val="24"/>
        </w:rPr>
      </w:pPr>
      <w:r>
        <w:rPr>
          <w:rFonts w:ascii="Times New Roman" w:hAnsi="Times New Roman"/>
          <w:bCs/>
          <w:sz w:val="24"/>
          <w:szCs w:val="24"/>
        </w:rPr>
        <w:t>В результате освоения дисциплины обучающийся должен</w:t>
      </w:r>
      <w:r>
        <w:rPr>
          <w:rFonts w:ascii="Times New Roman" w:hAnsi="Times New Roman"/>
          <w:bCs/>
          <w:sz w:val="24"/>
          <w:szCs w:val="24"/>
          <w:vertAlign w:val="superscript"/>
        </w:rPr>
        <w:footnoteReference w:id="1"/>
      </w:r>
      <w:r>
        <w:rPr>
          <w:rFonts w:ascii="Times New Roman" w:hAnsi="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7F264B" w:rsidRPr="000E591D" w14:paraId="7A72FEC9" w14:textId="77777777" w:rsidTr="00796F2D">
        <w:tc>
          <w:tcPr>
            <w:tcW w:w="1129" w:type="dxa"/>
            <w:tcBorders>
              <w:top w:val="single" w:sz="4" w:space="0" w:color="auto"/>
              <w:left w:val="single" w:sz="4" w:space="0" w:color="auto"/>
              <w:right w:val="single" w:sz="4" w:space="0" w:color="auto"/>
            </w:tcBorders>
          </w:tcPr>
          <w:p w14:paraId="0880BB82" w14:textId="77777777" w:rsidR="007F264B" w:rsidRDefault="007F264B" w:rsidP="00796F2D">
            <w:pPr>
              <w:rPr>
                <w:rStyle w:val="affffffff1"/>
                <w:b/>
                <w:sz w:val="24"/>
                <w:szCs w:val="24"/>
                <w:highlight w:val="green"/>
              </w:rPr>
            </w:pPr>
            <w:r w:rsidRPr="00F70F81">
              <w:rPr>
                <w:rStyle w:val="affffffff1"/>
                <w:sz w:val="24"/>
                <w:szCs w:val="24"/>
              </w:rPr>
              <w:t>Ко</w:t>
            </w:r>
            <w:r w:rsidRPr="00087DE1">
              <w:rPr>
                <w:rStyle w:val="affffffff1"/>
                <w:sz w:val="24"/>
                <w:szCs w:val="24"/>
              </w:rPr>
              <w:t>д ОК</w:t>
            </w:r>
            <w:r w:rsidRPr="000E591D">
              <w:rPr>
                <w:rStyle w:val="affffffff1"/>
                <w:sz w:val="24"/>
                <w:szCs w:val="24"/>
                <w:highlight w:val="green"/>
              </w:rPr>
              <w:t xml:space="preserve"> </w:t>
            </w:r>
          </w:p>
          <w:p w14:paraId="4DA62319" w14:textId="77777777" w:rsidR="007F264B" w:rsidRPr="000E591D" w:rsidRDefault="007F264B" w:rsidP="00796F2D">
            <w:pPr>
              <w:rPr>
                <w:rStyle w:val="affffffff1"/>
                <w:b/>
                <w:i w:val="0"/>
                <w:sz w:val="24"/>
                <w:szCs w:val="24"/>
                <w:highlight w:val="green"/>
              </w:rPr>
            </w:pPr>
          </w:p>
        </w:tc>
        <w:tc>
          <w:tcPr>
            <w:tcW w:w="3828" w:type="dxa"/>
            <w:tcBorders>
              <w:top w:val="single" w:sz="4" w:space="0" w:color="auto"/>
              <w:left w:val="single" w:sz="4" w:space="0" w:color="auto"/>
              <w:right w:val="single" w:sz="4" w:space="0" w:color="auto"/>
            </w:tcBorders>
          </w:tcPr>
          <w:p w14:paraId="799D4ABF" w14:textId="77777777" w:rsidR="007F264B" w:rsidRPr="00F70F81" w:rsidRDefault="007F264B" w:rsidP="00796F2D">
            <w:pPr>
              <w:jc w:val="center"/>
              <w:rPr>
                <w:rFonts w:ascii="Times New Roman" w:hAnsi="Times New Roman"/>
                <w:b/>
                <w:sz w:val="24"/>
                <w:szCs w:val="24"/>
              </w:rPr>
            </w:pPr>
            <w:r w:rsidRPr="00F70F81">
              <w:rPr>
                <w:rFonts w:ascii="Times New Roman" w:hAnsi="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22498B55" w14:textId="77777777" w:rsidR="007F264B" w:rsidRPr="00F70F81" w:rsidRDefault="007F264B" w:rsidP="00796F2D">
            <w:pPr>
              <w:jc w:val="center"/>
              <w:rPr>
                <w:rFonts w:ascii="Times New Roman" w:hAnsi="Times New Roman"/>
                <w:b/>
                <w:i/>
                <w:sz w:val="24"/>
                <w:szCs w:val="24"/>
              </w:rPr>
            </w:pPr>
            <w:r w:rsidRPr="00F70F81">
              <w:rPr>
                <w:rFonts w:ascii="Times New Roman" w:hAnsi="Times New Roman"/>
                <w:b/>
                <w:sz w:val="24"/>
                <w:szCs w:val="24"/>
              </w:rPr>
              <w:t>Знать</w:t>
            </w:r>
          </w:p>
        </w:tc>
      </w:tr>
      <w:tr w:rsidR="007F264B" w:rsidRPr="000E591D" w14:paraId="217C852E" w14:textId="77777777" w:rsidTr="00796F2D">
        <w:tc>
          <w:tcPr>
            <w:tcW w:w="1129" w:type="dxa"/>
            <w:tcBorders>
              <w:top w:val="single" w:sz="4" w:space="0" w:color="auto"/>
              <w:left w:val="single" w:sz="4" w:space="0" w:color="auto"/>
              <w:bottom w:val="single" w:sz="4" w:space="0" w:color="auto"/>
              <w:right w:val="single" w:sz="4" w:space="0" w:color="auto"/>
            </w:tcBorders>
          </w:tcPr>
          <w:p w14:paraId="28A56D17" w14:textId="77777777" w:rsidR="007F264B" w:rsidRPr="00BE49C8" w:rsidRDefault="007F264B" w:rsidP="00796F2D">
            <w:pPr>
              <w:rPr>
                <w:rFonts w:ascii="Times New Roman" w:hAnsi="Times New Roman"/>
                <w:sz w:val="24"/>
                <w:szCs w:val="24"/>
              </w:rPr>
            </w:pPr>
            <w:r w:rsidRPr="00BE49C8">
              <w:rPr>
                <w:rFonts w:ascii="Times New Roman" w:hAnsi="Times New Roman"/>
                <w:sz w:val="24"/>
                <w:szCs w:val="24"/>
              </w:rPr>
              <w:t>ОК.01</w:t>
            </w:r>
          </w:p>
          <w:p w14:paraId="6D56DFCC" w14:textId="77777777" w:rsidR="007F264B" w:rsidRPr="00BE49C8" w:rsidRDefault="007F264B" w:rsidP="00796F2D">
            <w:pPr>
              <w:rPr>
                <w:rFonts w:ascii="Times New Roman" w:hAnsi="Times New Roman"/>
                <w:sz w:val="24"/>
                <w:szCs w:val="24"/>
              </w:rPr>
            </w:pPr>
            <w:r w:rsidRPr="00BE49C8">
              <w:rPr>
                <w:rFonts w:ascii="Times New Roman" w:hAnsi="Times New Roman"/>
                <w:sz w:val="24"/>
                <w:szCs w:val="24"/>
              </w:rPr>
              <w:t>ОК.02</w:t>
            </w:r>
          </w:p>
          <w:p w14:paraId="38D48A26" w14:textId="77777777" w:rsidR="007F264B" w:rsidRPr="00BE49C8" w:rsidRDefault="007F264B" w:rsidP="00796F2D">
            <w:pPr>
              <w:rPr>
                <w:rFonts w:ascii="Times New Roman" w:hAnsi="Times New Roman"/>
                <w:sz w:val="24"/>
                <w:szCs w:val="24"/>
              </w:rPr>
            </w:pPr>
            <w:r w:rsidRPr="00BE49C8">
              <w:rPr>
                <w:rFonts w:ascii="Times New Roman" w:hAnsi="Times New Roman"/>
                <w:sz w:val="24"/>
                <w:szCs w:val="24"/>
              </w:rPr>
              <w:t>ОК.03</w:t>
            </w:r>
          </w:p>
          <w:p w14:paraId="4CC4A327" w14:textId="77777777" w:rsidR="007F264B" w:rsidRPr="00F70F81" w:rsidRDefault="007F264B" w:rsidP="00796F2D">
            <w:pPr>
              <w:rPr>
                <w:rFonts w:ascii="Times New Roman" w:hAnsi="Times New Roman"/>
                <w:bCs/>
                <w:sz w:val="24"/>
                <w:szCs w:val="24"/>
              </w:rPr>
            </w:pPr>
          </w:p>
        </w:tc>
        <w:tc>
          <w:tcPr>
            <w:tcW w:w="3828" w:type="dxa"/>
            <w:tcBorders>
              <w:top w:val="single" w:sz="4" w:space="0" w:color="auto"/>
              <w:left w:val="single" w:sz="4" w:space="0" w:color="auto"/>
              <w:right w:val="single" w:sz="4" w:space="0" w:color="auto"/>
            </w:tcBorders>
          </w:tcPr>
          <w:p w14:paraId="2EB3F6B8"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выявлять и эффективно искать информацию, необходимую для решения задачи и/или проблемы</w:t>
            </w:r>
          </w:p>
          <w:p w14:paraId="490CCBBB"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определять необходимые ресурсы</w:t>
            </w:r>
          </w:p>
          <w:p w14:paraId="0AF0AB70"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планировать процесс поиска; структурировать получаемую информацию</w:t>
            </w:r>
          </w:p>
          <w:p w14:paraId="4DEDADBF"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оформлять результаты поиска, применять средства информационных технологий для решения профессиональных задач</w:t>
            </w:r>
          </w:p>
          <w:p w14:paraId="322F4BDC"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w:t>
            </w:r>
          </w:p>
          <w:p w14:paraId="5B7DF7BC"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0A95C5B6"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актуальный профессиональный </w:t>
            </w:r>
          </w:p>
          <w:p w14:paraId="2ECE8580"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и социальный контекст, в котором приходится работать и жить </w:t>
            </w:r>
          </w:p>
          <w:p w14:paraId="43E443AF"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алгоритмы выполнения работ в профессиональной </w:t>
            </w:r>
          </w:p>
          <w:p w14:paraId="270575A8"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и смежных областях </w:t>
            </w:r>
          </w:p>
          <w:p w14:paraId="177F62C9"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приемы структурирования информации </w:t>
            </w:r>
          </w:p>
          <w:p w14:paraId="0CFD67B4"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p w14:paraId="70801E15"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современная научная и профессиональная терминология</w:t>
            </w:r>
          </w:p>
          <w:p w14:paraId="7E0F0695"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возможные траектории профессионального развития и самообразования</w:t>
            </w:r>
          </w:p>
        </w:tc>
      </w:tr>
    </w:tbl>
    <w:p w14:paraId="410E03B6" w14:textId="77777777" w:rsidR="007F264B" w:rsidRDefault="007F264B" w:rsidP="007F264B">
      <w:pPr>
        <w:ind w:firstLine="709"/>
        <w:rPr>
          <w:rFonts w:ascii="Times New Roman" w:hAnsi="Times New Roman"/>
          <w:bCs/>
          <w:sz w:val="24"/>
          <w:szCs w:val="24"/>
        </w:rPr>
      </w:pPr>
    </w:p>
    <w:p w14:paraId="51B13A54" w14:textId="77777777" w:rsidR="007F264B" w:rsidRDefault="007F264B" w:rsidP="007F264B">
      <w:pPr>
        <w:rPr>
          <w:rFonts w:ascii="Times New Roman" w:eastAsia="Segoe UI" w:hAnsi="Times New Roman"/>
          <w:b/>
          <w:bCs/>
          <w:caps/>
          <w:kern w:val="32"/>
          <w:sz w:val="24"/>
          <w:szCs w:val="24"/>
          <w:lang w:val="x-none" w:eastAsia="x-none"/>
        </w:rPr>
      </w:pPr>
    </w:p>
    <w:p w14:paraId="171780DC" w14:textId="77777777" w:rsidR="007F264B" w:rsidRDefault="007F264B" w:rsidP="007F264B">
      <w:pPr>
        <w:rPr>
          <w:rFonts w:ascii="Times New Roman" w:eastAsia="Segoe UI" w:hAnsi="Times New Roman"/>
          <w:b/>
          <w:bCs/>
          <w:caps/>
          <w:kern w:val="32"/>
          <w:sz w:val="24"/>
          <w:szCs w:val="24"/>
          <w:lang w:val="x-none" w:eastAsia="x-none"/>
        </w:rPr>
      </w:pPr>
    </w:p>
    <w:p w14:paraId="7BB73150" w14:textId="77777777" w:rsidR="007F264B" w:rsidRDefault="007F264B" w:rsidP="007F264B">
      <w:pPr>
        <w:rPr>
          <w:rFonts w:ascii="Times New Roman" w:eastAsia="Segoe UI" w:hAnsi="Times New Roman"/>
          <w:b/>
          <w:bCs/>
          <w:caps/>
          <w:kern w:val="32"/>
          <w:sz w:val="24"/>
          <w:szCs w:val="24"/>
          <w:lang w:val="x-none" w:eastAsia="x-none"/>
        </w:rPr>
      </w:pPr>
    </w:p>
    <w:p w14:paraId="3DEBCF83" w14:textId="77777777" w:rsidR="007F264B" w:rsidRDefault="007F264B" w:rsidP="007F264B">
      <w:pPr>
        <w:rPr>
          <w:rFonts w:ascii="Times New Roman" w:eastAsia="Segoe UI" w:hAnsi="Times New Roman"/>
          <w:b/>
          <w:bCs/>
          <w:caps/>
          <w:kern w:val="32"/>
          <w:sz w:val="24"/>
          <w:szCs w:val="24"/>
          <w:lang w:val="x-none" w:eastAsia="x-none"/>
        </w:rPr>
      </w:pPr>
    </w:p>
    <w:p w14:paraId="1A849B66" w14:textId="77777777" w:rsidR="007F264B" w:rsidRDefault="007F264B" w:rsidP="007F264B">
      <w:pPr>
        <w:rPr>
          <w:rFonts w:ascii="Times New Roman" w:eastAsia="Segoe UI" w:hAnsi="Times New Roman"/>
          <w:b/>
          <w:bCs/>
          <w:caps/>
          <w:kern w:val="32"/>
          <w:sz w:val="24"/>
          <w:szCs w:val="24"/>
          <w:lang w:val="x-none" w:eastAsia="x-none"/>
        </w:rPr>
      </w:pPr>
    </w:p>
    <w:p w14:paraId="6C4A647B" w14:textId="77777777" w:rsidR="007F264B" w:rsidRDefault="007F264B" w:rsidP="007F264B">
      <w:pPr>
        <w:rPr>
          <w:rFonts w:ascii="Times New Roman" w:eastAsia="Segoe UI" w:hAnsi="Times New Roman"/>
          <w:b/>
          <w:bCs/>
          <w:caps/>
          <w:kern w:val="32"/>
          <w:sz w:val="24"/>
          <w:szCs w:val="24"/>
          <w:lang w:val="x-none" w:eastAsia="x-none"/>
        </w:rPr>
      </w:pPr>
    </w:p>
    <w:p w14:paraId="7CFDA702" w14:textId="77777777" w:rsidR="007F264B" w:rsidRDefault="007F264B" w:rsidP="007F264B">
      <w:pPr>
        <w:rPr>
          <w:rFonts w:ascii="Times New Roman" w:eastAsia="Segoe UI" w:hAnsi="Times New Roman"/>
          <w:b/>
          <w:bCs/>
          <w:caps/>
          <w:kern w:val="32"/>
          <w:sz w:val="24"/>
          <w:szCs w:val="24"/>
          <w:lang w:val="x-none" w:eastAsia="x-none"/>
        </w:rPr>
      </w:pPr>
    </w:p>
    <w:p w14:paraId="29FD0053" w14:textId="77777777" w:rsidR="007F264B" w:rsidRDefault="007F264B" w:rsidP="007F264B">
      <w:pPr>
        <w:rPr>
          <w:rFonts w:ascii="Times New Roman" w:eastAsia="Segoe UI" w:hAnsi="Times New Roman"/>
          <w:b/>
          <w:bCs/>
          <w:caps/>
          <w:kern w:val="32"/>
          <w:sz w:val="24"/>
          <w:szCs w:val="24"/>
          <w:lang w:val="x-none" w:eastAsia="x-none"/>
        </w:rPr>
      </w:pPr>
    </w:p>
    <w:p w14:paraId="6FE1205D" w14:textId="77777777" w:rsidR="007F264B" w:rsidRPr="00B115E3" w:rsidRDefault="007F264B" w:rsidP="007F264B">
      <w:pPr>
        <w:pStyle w:val="17"/>
        <w:rPr>
          <w:rFonts w:ascii="Times New Roman" w:hAnsi="Times New Roman"/>
        </w:rPr>
      </w:pPr>
      <w:r w:rsidRPr="00E11160">
        <w:rPr>
          <w:rFonts w:ascii="Times New Roman" w:hAnsi="Times New Roman"/>
        </w:rPr>
        <w:lastRenderedPageBreak/>
        <w:t xml:space="preserve">2. Структура и содержание </w:t>
      </w:r>
      <w:r>
        <w:rPr>
          <w:rFonts w:ascii="Times New Roman" w:hAnsi="Times New Roman"/>
        </w:rPr>
        <w:t>ДИСЦИПЛИНЫ</w:t>
      </w:r>
    </w:p>
    <w:p w14:paraId="2AA383DA" w14:textId="77777777" w:rsidR="007F264B" w:rsidRPr="00E11160" w:rsidRDefault="007F264B" w:rsidP="007F264B">
      <w:pPr>
        <w:pStyle w:val="112"/>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F264B" w:rsidRPr="00DB7B6A" w14:paraId="466FADAD" w14:textId="77777777" w:rsidTr="00796F2D">
        <w:trPr>
          <w:trHeight w:val="23"/>
        </w:trPr>
        <w:tc>
          <w:tcPr>
            <w:tcW w:w="2460" w:type="pct"/>
            <w:vAlign w:val="center"/>
          </w:tcPr>
          <w:p w14:paraId="5E06039B" w14:textId="77777777" w:rsidR="007F264B" w:rsidRPr="00F70F81" w:rsidRDefault="007F264B" w:rsidP="00796F2D">
            <w:pPr>
              <w:jc w:val="center"/>
              <w:rPr>
                <w:rFonts w:ascii="Times New Roman" w:hAnsi="Times New Roman"/>
                <w:b/>
                <w:sz w:val="24"/>
              </w:rPr>
            </w:pPr>
            <w:r w:rsidRPr="00F70F81">
              <w:rPr>
                <w:rFonts w:ascii="Times New Roman" w:hAnsi="Times New Roman"/>
                <w:b/>
                <w:sz w:val="24"/>
              </w:rPr>
              <w:t>Наименование составных частей дисциплины</w:t>
            </w:r>
          </w:p>
        </w:tc>
        <w:tc>
          <w:tcPr>
            <w:tcW w:w="1195" w:type="pct"/>
            <w:vAlign w:val="center"/>
          </w:tcPr>
          <w:p w14:paraId="27C5411A" w14:textId="77777777" w:rsidR="007F264B" w:rsidRPr="00F70F81" w:rsidRDefault="007F264B" w:rsidP="00796F2D">
            <w:pPr>
              <w:jc w:val="center"/>
              <w:rPr>
                <w:rFonts w:ascii="Times New Roman" w:hAnsi="Times New Roman"/>
                <w:b/>
                <w:iCs/>
                <w:sz w:val="24"/>
              </w:rPr>
            </w:pPr>
            <w:r w:rsidRPr="00F70F81">
              <w:rPr>
                <w:rFonts w:ascii="Times New Roman" w:hAnsi="Times New Roman"/>
                <w:b/>
                <w:iCs/>
                <w:sz w:val="24"/>
              </w:rPr>
              <w:t>Объем в часах</w:t>
            </w:r>
          </w:p>
        </w:tc>
        <w:tc>
          <w:tcPr>
            <w:tcW w:w="1345" w:type="pct"/>
          </w:tcPr>
          <w:p w14:paraId="555F5C95" w14:textId="77777777" w:rsidR="007F264B" w:rsidRPr="00F70F81" w:rsidRDefault="007F264B" w:rsidP="00796F2D">
            <w:pPr>
              <w:jc w:val="center"/>
              <w:rPr>
                <w:rFonts w:ascii="Times New Roman" w:hAnsi="Times New Roman"/>
                <w:b/>
                <w:iCs/>
                <w:sz w:val="24"/>
              </w:rPr>
            </w:pPr>
            <w:r w:rsidRPr="00F70F81">
              <w:rPr>
                <w:rFonts w:ascii="Times New Roman" w:hAnsi="Times New Roman"/>
                <w:b/>
                <w:sz w:val="24"/>
              </w:rPr>
              <w:t>В т.ч. в форме практ. подготовки</w:t>
            </w:r>
          </w:p>
        </w:tc>
      </w:tr>
      <w:tr w:rsidR="007F264B" w:rsidRPr="00DB7B6A" w14:paraId="52A10C36" w14:textId="77777777" w:rsidTr="00796F2D">
        <w:trPr>
          <w:trHeight w:val="23"/>
        </w:trPr>
        <w:tc>
          <w:tcPr>
            <w:tcW w:w="2460" w:type="pct"/>
            <w:vAlign w:val="center"/>
          </w:tcPr>
          <w:p w14:paraId="45668EC1" w14:textId="77777777" w:rsidR="007F264B" w:rsidRPr="00F70F81" w:rsidRDefault="007F264B" w:rsidP="00796F2D">
            <w:pPr>
              <w:jc w:val="both"/>
              <w:rPr>
                <w:rFonts w:ascii="Times New Roman" w:hAnsi="Times New Roman"/>
                <w:bCs/>
                <w:sz w:val="24"/>
                <w:szCs w:val="24"/>
              </w:rPr>
            </w:pPr>
            <w:r w:rsidRPr="00F70F81">
              <w:rPr>
                <w:rFonts w:ascii="Times New Roman" w:hAnsi="Times New Roman"/>
                <w:bCs/>
                <w:sz w:val="24"/>
                <w:szCs w:val="24"/>
              </w:rPr>
              <w:t>Учебные занятия</w:t>
            </w:r>
          </w:p>
        </w:tc>
        <w:tc>
          <w:tcPr>
            <w:tcW w:w="1195" w:type="pct"/>
            <w:vAlign w:val="center"/>
          </w:tcPr>
          <w:p w14:paraId="0A7F51D7" w14:textId="77777777" w:rsidR="007F264B" w:rsidRPr="00F70F81" w:rsidRDefault="007F264B" w:rsidP="00796F2D">
            <w:pPr>
              <w:jc w:val="center"/>
              <w:rPr>
                <w:rFonts w:ascii="Times New Roman" w:hAnsi="Times New Roman"/>
                <w:bCs/>
                <w:sz w:val="24"/>
                <w:szCs w:val="24"/>
              </w:rPr>
            </w:pPr>
            <w:r>
              <w:rPr>
                <w:rFonts w:ascii="Times New Roman" w:hAnsi="Times New Roman"/>
                <w:bCs/>
                <w:sz w:val="24"/>
                <w:szCs w:val="24"/>
              </w:rPr>
              <w:t>72</w:t>
            </w:r>
          </w:p>
        </w:tc>
        <w:tc>
          <w:tcPr>
            <w:tcW w:w="1345" w:type="pct"/>
            <w:vAlign w:val="center"/>
          </w:tcPr>
          <w:p w14:paraId="517362C5" w14:textId="6D01A3E9" w:rsidR="007F264B" w:rsidRPr="00F70F81" w:rsidRDefault="007F264B" w:rsidP="00796F2D">
            <w:pPr>
              <w:jc w:val="center"/>
              <w:rPr>
                <w:rFonts w:ascii="Times New Roman" w:hAnsi="Times New Roman"/>
                <w:bCs/>
                <w:sz w:val="24"/>
                <w:szCs w:val="24"/>
              </w:rPr>
            </w:pPr>
            <w:r>
              <w:rPr>
                <w:rFonts w:ascii="Times New Roman" w:hAnsi="Times New Roman"/>
                <w:bCs/>
                <w:sz w:val="24"/>
                <w:szCs w:val="24"/>
              </w:rPr>
              <w:t>48</w:t>
            </w:r>
          </w:p>
        </w:tc>
      </w:tr>
      <w:tr w:rsidR="007F264B" w:rsidRPr="00DB7B6A" w14:paraId="7ACBEE38" w14:textId="77777777" w:rsidTr="00796F2D">
        <w:trPr>
          <w:trHeight w:val="23"/>
        </w:trPr>
        <w:tc>
          <w:tcPr>
            <w:tcW w:w="2460" w:type="pct"/>
            <w:vAlign w:val="center"/>
          </w:tcPr>
          <w:p w14:paraId="075E5BFF" w14:textId="77777777" w:rsidR="007F264B" w:rsidRPr="00F70F81" w:rsidRDefault="007F264B" w:rsidP="00796F2D">
            <w:pPr>
              <w:jc w:val="both"/>
              <w:rPr>
                <w:rFonts w:ascii="Times New Roman" w:hAnsi="Times New Roman"/>
                <w:bCs/>
                <w:sz w:val="24"/>
                <w:szCs w:val="24"/>
              </w:rPr>
            </w:pPr>
            <w:r w:rsidRPr="00F70F81">
              <w:rPr>
                <w:rFonts w:ascii="Times New Roman" w:hAnsi="Times New Roman"/>
                <w:bCs/>
                <w:sz w:val="24"/>
                <w:szCs w:val="24"/>
              </w:rPr>
              <w:t>Самостоятельная работа</w:t>
            </w:r>
          </w:p>
        </w:tc>
        <w:tc>
          <w:tcPr>
            <w:tcW w:w="1195" w:type="pct"/>
            <w:vAlign w:val="center"/>
          </w:tcPr>
          <w:p w14:paraId="49FBFA16" w14:textId="77777777" w:rsidR="007F264B" w:rsidRPr="00F70F81" w:rsidRDefault="007F264B" w:rsidP="00796F2D">
            <w:pPr>
              <w:jc w:val="center"/>
              <w:rPr>
                <w:rFonts w:ascii="Times New Roman" w:hAnsi="Times New Roman"/>
                <w:bCs/>
                <w:sz w:val="24"/>
                <w:szCs w:val="24"/>
              </w:rPr>
            </w:pPr>
            <w:r w:rsidRPr="00F70F81">
              <w:rPr>
                <w:rFonts w:ascii="Times New Roman" w:hAnsi="Times New Roman"/>
                <w:bCs/>
                <w:sz w:val="24"/>
                <w:szCs w:val="24"/>
              </w:rPr>
              <w:t>-</w:t>
            </w:r>
          </w:p>
        </w:tc>
        <w:tc>
          <w:tcPr>
            <w:tcW w:w="1345" w:type="pct"/>
            <w:vAlign w:val="center"/>
          </w:tcPr>
          <w:p w14:paraId="62B5FD86" w14:textId="77777777" w:rsidR="007F264B" w:rsidRPr="00F70F81" w:rsidRDefault="007F264B" w:rsidP="00796F2D">
            <w:pPr>
              <w:jc w:val="center"/>
              <w:rPr>
                <w:rFonts w:ascii="Times New Roman" w:hAnsi="Times New Roman"/>
                <w:bCs/>
                <w:sz w:val="24"/>
                <w:szCs w:val="24"/>
              </w:rPr>
            </w:pPr>
            <w:r w:rsidRPr="00F70F81">
              <w:rPr>
                <w:rFonts w:ascii="Times New Roman" w:hAnsi="Times New Roman"/>
                <w:bCs/>
                <w:sz w:val="24"/>
                <w:szCs w:val="24"/>
              </w:rPr>
              <w:t>-</w:t>
            </w:r>
          </w:p>
        </w:tc>
      </w:tr>
      <w:tr w:rsidR="007F264B" w:rsidRPr="00DB7B6A" w14:paraId="563DF7D9" w14:textId="77777777" w:rsidTr="00796F2D">
        <w:trPr>
          <w:trHeight w:val="23"/>
        </w:trPr>
        <w:tc>
          <w:tcPr>
            <w:tcW w:w="2460" w:type="pct"/>
            <w:vAlign w:val="center"/>
          </w:tcPr>
          <w:p w14:paraId="7C7ED3CD" w14:textId="77777777" w:rsidR="007F264B" w:rsidRPr="00F70F81" w:rsidRDefault="007F264B" w:rsidP="00796F2D">
            <w:pPr>
              <w:jc w:val="both"/>
              <w:rPr>
                <w:rFonts w:ascii="Times New Roman" w:hAnsi="Times New Roman"/>
                <w:bCs/>
                <w:sz w:val="24"/>
                <w:szCs w:val="24"/>
              </w:rPr>
            </w:pPr>
            <w:r w:rsidRPr="00F70F81">
              <w:rPr>
                <w:rFonts w:ascii="Times New Roman" w:hAnsi="Times New Roman"/>
                <w:bCs/>
                <w:sz w:val="24"/>
                <w:szCs w:val="24"/>
              </w:rPr>
              <w:t xml:space="preserve">Промежуточная аттестация </w:t>
            </w:r>
          </w:p>
        </w:tc>
        <w:tc>
          <w:tcPr>
            <w:tcW w:w="1195" w:type="pct"/>
            <w:vAlign w:val="center"/>
          </w:tcPr>
          <w:p w14:paraId="28904A3F" w14:textId="77777777" w:rsidR="007F264B" w:rsidRPr="00F70F81" w:rsidRDefault="007F264B" w:rsidP="00796F2D">
            <w:pPr>
              <w:jc w:val="center"/>
              <w:rPr>
                <w:rFonts w:ascii="Times New Roman" w:hAnsi="Times New Roman"/>
                <w:bCs/>
                <w:sz w:val="24"/>
                <w:szCs w:val="24"/>
              </w:rPr>
            </w:pPr>
          </w:p>
        </w:tc>
        <w:tc>
          <w:tcPr>
            <w:tcW w:w="1345" w:type="pct"/>
            <w:vAlign w:val="center"/>
          </w:tcPr>
          <w:p w14:paraId="427D2695" w14:textId="77777777" w:rsidR="007F264B" w:rsidRPr="00F70F81" w:rsidRDefault="007F264B" w:rsidP="00796F2D">
            <w:pPr>
              <w:jc w:val="center"/>
              <w:rPr>
                <w:rFonts w:ascii="Times New Roman" w:hAnsi="Times New Roman"/>
                <w:bCs/>
                <w:sz w:val="24"/>
                <w:szCs w:val="24"/>
              </w:rPr>
            </w:pPr>
          </w:p>
        </w:tc>
      </w:tr>
      <w:tr w:rsidR="007F264B" w:rsidRPr="00257255" w14:paraId="47C186F2" w14:textId="77777777" w:rsidTr="00796F2D">
        <w:trPr>
          <w:trHeight w:val="23"/>
        </w:trPr>
        <w:tc>
          <w:tcPr>
            <w:tcW w:w="2460" w:type="pct"/>
            <w:vAlign w:val="center"/>
          </w:tcPr>
          <w:p w14:paraId="225A11E1" w14:textId="77777777" w:rsidR="007F264B" w:rsidRPr="00F70F81" w:rsidRDefault="007F264B" w:rsidP="00796F2D">
            <w:pPr>
              <w:jc w:val="both"/>
              <w:rPr>
                <w:rFonts w:ascii="Times New Roman" w:hAnsi="Times New Roman"/>
                <w:bCs/>
                <w:sz w:val="24"/>
                <w:szCs w:val="24"/>
              </w:rPr>
            </w:pPr>
            <w:r w:rsidRPr="00F70F81">
              <w:rPr>
                <w:rFonts w:ascii="Times New Roman" w:hAnsi="Times New Roman"/>
                <w:bCs/>
                <w:sz w:val="24"/>
                <w:szCs w:val="24"/>
              </w:rPr>
              <w:t>Всего</w:t>
            </w:r>
          </w:p>
        </w:tc>
        <w:tc>
          <w:tcPr>
            <w:tcW w:w="1195" w:type="pct"/>
            <w:vAlign w:val="center"/>
          </w:tcPr>
          <w:p w14:paraId="746CBA9A" w14:textId="77777777" w:rsidR="007F264B" w:rsidRPr="001A6E0C" w:rsidRDefault="007F264B" w:rsidP="00796F2D">
            <w:pPr>
              <w:jc w:val="center"/>
              <w:rPr>
                <w:rFonts w:ascii="Times New Roman" w:hAnsi="Times New Roman"/>
                <w:b/>
                <w:sz w:val="24"/>
                <w:szCs w:val="24"/>
              </w:rPr>
            </w:pPr>
            <w:r>
              <w:rPr>
                <w:rFonts w:ascii="Times New Roman" w:hAnsi="Times New Roman"/>
                <w:b/>
                <w:sz w:val="24"/>
                <w:szCs w:val="24"/>
              </w:rPr>
              <w:t>72</w:t>
            </w:r>
          </w:p>
        </w:tc>
        <w:tc>
          <w:tcPr>
            <w:tcW w:w="1345" w:type="pct"/>
            <w:vAlign w:val="center"/>
          </w:tcPr>
          <w:p w14:paraId="0A3FAC4C" w14:textId="7C70A783" w:rsidR="007F264B" w:rsidRPr="001A6E0C" w:rsidRDefault="007F264B" w:rsidP="00796F2D">
            <w:pPr>
              <w:jc w:val="center"/>
              <w:rPr>
                <w:rFonts w:ascii="Times New Roman" w:hAnsi="Times New Roman"/>
                <w:b/>
                <w:sz w:val="24"/>
                <w:szCs w:val="24"/>
              </w:rPr>
            </w:pPr>
            <w:r>
              <w:rPr>
                <w:rFonts w:ascii="Times New Roman" w:hAnsi="Times New Roman"/>
                <w:b/>
                <w:sz w:val="24"/>
                <w:szCs w:val="24"/>
              </w:rPr>
              <w:t>48</w:t>
            </w:r>
          </w:p>
        </w:tc>
      </w:tr>
    </w:tbl>
    <w:p w14:paraId="6662D99D" w14:textId="77777777" w:rsidR="007F264B" w:rsidRDefault="007F264B" w:rsidP="007F264B">
      <w:pPr>
        <w:rPr>
          <w:rFonts w:ascii="Times New Roman" w:hAnsi="Times New Roman"/>
          <w:iCs/>
          <w:sz w:val="24"/>
          <w:szCs w:val="24"/>
        </w:rPr>
      </w:pPr>
    </w:p>
    <w:p w14:paraId="24B58A2F" w14:textId="4631719D" w:rsidR="007F264B" w:rsidRPr="00DB7B6A" w:rsidRDefault="007F264B" w:rsidP="007F264B">
      <w:pPr>
        <w:rPr>
          <w:rFonts w:ascii="Times New Roman" w:hAnsi="Times New Roman"/>
          <w:iCs/>
          <w:sz w:val="24"/>
          <w:szCs w:val="24"/>
        </w:rPr>
      </w:pPr>
      <w:r>
        <w:rPr>
          <w:rFonts w:ascii="Times New Roman" w:hAnsi="Times New Roman"/>
          <w:iCs/>
          <w:sz w:val="24"/>
          <w:szCs w:val="24"/>
        </w:rPr>
        <w:br w:type="page"/>
      </w:r>
    </w:p>
    <w:p w14:paraId="6382F408" w14:textId="77777777" w:rsidR="007F264B" w:rsidRDefault="007F264B" w:rsidP="00FA0011">
      <w:pPr>
        <w:pStyle w:val="112"/>
        <w:numPr>
          <w:ilvl w:val="1"/>
          <w:numId w:val="2"/>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3"/>
        <w:gridCol w:w="5799"/>
      </w:tblGrid>
      <w:tr w:rsidR="007F264B" w:rsidRPr="001A6E0C" w14:paraId="10E23B14" w14:textId="77777777" w:rsidTr="00796F2D">
        <w:trPr>
          <w:cantSplit/>
          <w:trHeight w:val="1518"/>
          <w:jc w:val="center"/>
        </w:trPr>
        <w:tc>
          <w:tcPr>
            <w:tcW w:w="3983" w:type="dxa"/>
            <w:vAlign w:val="center"/>
          </w:tcPr>
          <w:p w14:paraId="31D8B145" w14:textId="77777777" w:rsidR="007F264B" w:rsidRPr="001A6E0C" w:rsidRDefault="007F264B" w:rsidP="00796F2D">
            <w:pPr>
              <w:jc w:val="center"/>
              <w:rPr>
                <w:rFonts w:ascii="Times New Roman" w:hAnsi="Times New Roman"/>
                <w:sz w:val="24"/>
                <w:szCs w:val="24"/>
              </w:rPr>
            </w:pPr>
            <w:r w:rsidRPr="00B83174">
              <w:rPr>
                <w:rFonts w:ascii="Times New Roman" w:hAnsi="Times New Roman"/>
                <w:b/>
                <w:bCs/>
              </w:rPr>
              <w:t>Наименование разделов и тем</w:t>
            </w:r>
          </w:p>
        </w:tc>
        <w:tc>
          <w:tcPr>
            <w:tcW w:w="5799" w:type="dxa"/>
            <w:vAlign w:val="center"/>
          </w:tcPr>
          <w:p w14:paraId="61158027" w14:textId="77777777" w:rsidR="007F264B" w:rsidRPr="001A6E0C" w:rsidRDefault="007F264B" w:rsidP="00796F2D">
            <w:pPr>
              <w:jc w:val="center"/>
              <w:rPr>
                <w:rFonts w:ascii="Times New Roman" w:hAnsi="Times New Roman"/>
                <w:sz w:val="24"/>
                <w:szCs w:val="24"/>
              </w:rPr>
            </w:pPr>
            <w:r w:rsidRPr="00B83174">
              <w:rPr>
                <w:rFonts w:ascii="Times New Roman" w:hAnsi="Times New Roman"/>
                <w:b/>
                <w:bCs/>
              </w:rPr>
              <w:t>Примерное содержание учебного материала, практических и лабораторных занятий</w:t>
            </w:r>
            <w:r>
              <w:rPr>
                <w:rFonts w:ascii="Times New Roman" w:hAnsi="Times New Roman"/>
                <w:b/>
                <w:bCs/>
              </w:rPr>
              <w:t>.</w:t>
            </w:r>
          </w:p>
        </w:tc>
      </w:tr>
      <w:tr w:rsidR="007F264B" w:rsidRPr="001A6E0C" w14:paraId="0F1F5738" w14:textId="77777777" w:rsidTr="00796F2D">
        <w:trPr>
          <w:cantSplit/>
          <w:trHeight w:val="20"/>
          <w:jc w:val="center"/>
        </w:trPr>
        <w:tc>
          <w:tcPr>
            <w:tcW w:w="9782" w:type="dxa"/>
            <w:gridSpan w:val="2"/>
            <w:vAlign w:val="center"/>
          </w:tcPr>
          <w:p w14:paraId="520118C0" w14:textId="3F94D2D5" w:rsidR="007F264B" w:rsidRPr="001A6E0C" w:rsidRDefault="007F264B" w:rsidP="00796F2D">
            <w:pPr>
              <w:snapToGrid w:val="0"/>
              <w:rPr>
                <w:rFonts w:ascii="Times New Roman" w:hAnsi="Times New Roman"/>
                <w:b/>
                <w:bCs/>
              </w:rPr>
            </w:pPr>
            <w:r w:rsidRPr="001A6E0C">
              <w:rPr>
                <w:rFonts w:ascii="Times New Roman" w:hAnsi="Times New Roman"/>
                <w:b/>
                <w:sz w:val="24"/>
                <w:szCs w:val="24"/>
              </w:rPr>
              <w:t xml:space="preserve">Раздел 1. </w:t>
            </w:r>
            <w:r w:rsidRPr="001A6E0C">
              <w:rPr>
                <w:rFonts w:ascii="Times New Roman" w:hAnsi="Times New Roman"/>
                <w:b/>
                <w:bCs/>
                <w:sz w:val="24"/>
                <w:szCs w:val="24"/>
              </w:rPr>
              <w:t>Оформление чертежей и геометрическое черчение</w:t>
            </w:r>
            <w:r w:rsidR="00446B32">
              <w:rPr>
                <w:rFonts w:ascii="Times New Roman" w:hAnsi="Times New Roman"/>
                <w:b/>
                <w:bCs/>
                <w:sz w:val="24"/>
                <w:szCs w:val="24"/>
              </w:rPr>
              <w:t xml:space="preserve"> (18ч)</w:t>
            </w:r>
          </w:p>
        </w:tc>
      </w:tr>
      <w:tr w:rsidR="007F264B" w:rsidRPr="001A6E0C" w14:paraId="5A645D34" w14:textId="77777777" w:rsidTr="00796F2D">
        <w:trPr>
          <w:cantSplit/>
          <w:trHeight w:val="20"/>
          <w:jc w:val="center"/>
        </w:trPr>
        <w:tc>
          <w:tcPr>
            <w:tcW w:w="3983" w:type="dxa"/>
            <w:vMerge w:val="restart"/>
          </w:tcPr>
          <w:p w14:paraId="4061AE2D" w14:textId="77777777" w:rsidR="007F264B" w:rsidRPr="001A6E0C" w:rsidRDefault="007F264B" w:rsidP="00796F2D">
            <w:pPr>
              <w:rPr>
                <w:rFonts w:ascii="Times New Roman" w:hAnsi="Times New Roman"/>
                <w:b/>
                <w:bCs/>
                <w:sz w:val="24"/>
                <w:szCs w:val="24"/>
              </w:rPr>
            </w:pPr>
            <w:r w:rsidRPr="001A6E0C">
              <w:rPr>
                <w:rFonts w:ascii="Times New Roman" w:hAnsi="Times New Roman"/>
                <w:b/>
                <w:bCs/>
                <w:sz w:val="24"/>
                <w:szCs w:val="24"/>
              </w:rPr>
              <w:t>Тема 1.1.</w:t>
            </w:r>
          </w:p>
          <w:p w14:paraId="7E63BBFA" w14:textId="77777777" w:rsidR="007F264B" w:rsidRPr="001A6E0C" w:rsidRDefault="007F264B" w:rsidP="00796F2D">
            <w:pPr>
              <w:rPr>
                <w:rFonts w:ascii="Times New Roman" w:hAnsi="Times New Roman"/>
                <w:i/>
                <w:sz w:val="24"/>
                <w:szCs w:val="24"/>
              </w:rPr>
            </w:pPr>
            <w:r w:rsidRPr="001A6E0C">
              <w:rPr>
                <w:rFonts w:ascii="Times New Roman" w:hAnsi="Times New Roman"/>
                <w:b/>
                <w:bCs/>
                <w:sz w:val="24"/>
                <w:szCs w:val="24"/>
              </w:rPr>
              <w:t>Основные сведения по оформлению чертежей.</w:t>
            </w:r>
          </w:p>
        </w:tc>
        <w:tc>
          <w:tcPr>
            <w:tcW w:w="5799" w:type="dxa"/>
          </w:tcPr>
          <w:p w14:paraId="532F5889"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 xml:space="preserve">Содержание </w:t>
            </w:r>
          </w:p>
        </w:tc>
      </w:tr>
      <w:tr w:rsidR="007F264B" w:rsidRPr="001A6E0C" w14:paraId="554605EF" w14:textId="77777777" w:rsidTr="00796F2D">
        <w:trPr>
          <w:cantSplit/>
          <w:trHeight w:val="20"/>
          <w:jc w:val="center"/>
        </w:trPr>
        <w:tc>
          <w:tcPr>
            <w:tcW w:w="3983" w:type="dxa"/>
            <w:vMerge/>
            <w:vAlign w:val="center"/>
          </w:tcPr>
          <w:p w14:paraId="57588123" w14:textId="77777777" w:rsidR="007F264B" w:rsidRPr="001A6E0C" w:rsidRDefault="007F264B" w:rsidP="00796F2D">
            <w:pPr>
              <w:rPr>
                <w:rFonts w:ascii="Times New Roman" w:hAnsi="Times New Roman"/>
                <w:sz w:val="24"/>
                <w:szCs w:val="24"/>
              </w:rPr>
            </w:pPr>
          </w:p>
        </w:tc>
        <w:tc>
          <w:tcPr>
            <w:tcW w:w="5799" w:type="dxa"/>
            <w:tcBorders>
              <w:bottom w:val="single" w:sz="4" w:space="0" w:color="auto"/>
            </w:tcBorders>
          </w:tcPr>
          <w:p w14:paraId="795EEF1B"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Основные сведения по оформлению чертежей</w:t>
            </w:r>
          </w:p>
          <w:p w14:paraId="4A07E561" w14:textId="77777777" w:rsidR="007F264B" w:rsidRPr="001A6E0C" w:rsidRDefault="007F264B" w:rsidP="00796F2D">
            <w:pPr>
              <w:rPr>
                <w:rFonts w:ascii="Times New Roman" w:hAnsi="Times New Roman"/>
                <w:sz w:val="24"/>
                <w:szCs w:val="24"/>
              </w:rPr>
            </w:pPr>
            <w:r w:rsidRPr="001A6E0C">
              <w:rPr>
                <w:rFonts w:ascii="Times New Roman" w:hAnsi="Times New Roman"/>
                <w:bCs/>
                <w:sz w:val="24"/>
                <w:szCs w:val="24"/>
              </w:rPr>
              <w:t>Изучение форматов чертежей (основные и дополнительные) ГОСТ 2.301-68.</w:t>
            </w:r>
          </w:p>
          <w:p w14:paraId="2BF79CC5"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Масштабы (определение, обозначение и их применение), ГОСТ 2.302 – 68.</w:t>
            </w:r>
          </w:p>
        </w:tc>
      </w:tr>
      <w:tr w:rsidR="007F264B" w:rsidRPr="001A6E0C" w14:paraId="0F69D5D5" w14:textId="77777777" w:rsidTr="00796F2D">
        <w:trPr>
          <w:cantSplit/>
          <w:trHeight w:val="20"/>
          <w:jc w:val="center"/>
        </w:trPr>
        <w:tc>
          <w:tcPr>
            <w:tcW w:w="3983" w:type="dxa"/>
            <w:vMerge/>
            <w:vAlign w:val="center"/>
          </w:tcPr>
          <w:p w14:paraId="7A5E8FE4" w14:textId="77777777" w:rsidR="007F264B" w:rsidRPr="001A6E0C" w:rsidRDefault="007F264B" w:rsidP="00796F2D">
            <w:pPr>
              <w:rPr>
                <w:rFonts w:ascii="Times New Roman" w:hAnsi="Times New Roman"/>
                <w:sz w:val="24"/>
                <w:szCs w:val="24"/>
              </w:rPr>
            </w:pPr>
          </w:p>
        </w:tc>
        <w:tc>
          <w:tcPr>
            <w:tcW w:w="5799" w:type="dxa"/>
            <w:tcBorders>
              <w:bottom w:val="single" w:sz="4" w:space="0" w:color="auto"/>
            </w:tcBorders>
          </w:tcPr>
          <w:p w14:paraId="18C31784"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45622997" w14:textId="77777777" w:rsidTr="00796F2D">
        <w:trPr>
          <w:cantSplit/>
          <w:trHeight w:val="20"/>
          <w:jc w:val="center"/>
        </w:trPr>
        <w:tc>
          <w:tcPr>
            <w:tcW w:w="3983" w:type="dxa"/>
            <w:vMerge/>
            <w:vAlign w:val="center"/>
          </w:tcPr>
          <w:p w14:paraId="6A3D0CAA" w14:textId="77777777" w:rsidR="007F264B" w:rsidRPr="001A6E0C" w:rsidRDefault="007F264B" w:rsidP="00796F2D">
            <w:pPr>
              <w:rPr>
                <w:rFonts w:ascii="Times New Roman" w:hAnsi="Times New Roman"/>
                <w:sz w:val="24"/>
                <w:szCs w:val="24"/>
              </w:rPr>
            </w:pPr>
          </w:p>
        </w:tc>
        <w:tc>
          <w:tcPr>
            <w:tcW w:w="5799" w:type="dxa"/>
            <w:tcBorders>
              <w:top w:val="single" w:sz="4" w:space="0" w:color="auto"/>
            </w:tcBorders>
          </w:tcPr>
          <w:p w14:paraId="431BD01E"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Практическая работа </w:t>
            </w:r>
          </w:p>
          <w:p w14:paraId="1D0BDA21"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Линии чертежа. Вычерчивание линий</w:t>
            </w:r>
          </w:p>
          <w:p w14:paraId="6ABBE58C" w14:textId="77777777" w:rsidR="007F264B" w:rsidRPr="001A6E0C" w:rsidRDefault="007F264B" w:rsidP="00796F2D">
            <w:pPr>
              <w:rPr>
                <w:rFonts w:ascii="Times New Roman" w:hAnsi="Times New Roman"/>
                <w:sz w:val="24"/>
                <w:szCs w:val="24"/>
              </w:rPr>
            </w:pPr>
          </w:p>
        </w:tc>
      </w:tr>
      <w:tr w:rsidR="007F264B" w:rsidRPr="001A6E0C" w14:paraId="5F4BDFE7" w14:textId="77777777" w:rsidTr="00796F2D">
        <w:trPr>
          <w:cantSplit/>
          <w:trHeight w:val="20"/>
          <w:jc w:val="center"/>
        </w:trPr>
        <w:tc>
          <w:tcPr>
            <w:tcW w:w="3983" w:type="dxa"/>
            <w:vMerge/>
            <w:vAlign w:val="center"/>
          </w:tcPr>
          <w:p w14:paraId="61E257C0" w14:textId="77777777" w:rsidR="007F264B" w:rsidRPr="001A6E0C" w:rsidRDefault="007F264B" w:rsidP="00796F2D">
            <w:pPr>
              <w:rPr>
                <w:rFonts w:ascii="Times New Roman" w:hAnsi="Times New Roman"/>
                <w:sz w:val="24"/>
                <w:szCs w:val="24"/>
              </w:rPr>
            </w:pPr>
          </w:p>
        </w:tc>
        <w:tc>
          <w:tcPr>
            <w:tcW w:w="5799" w:type="dxa"/>
          </w:tcPr>
          <w:p w14:paraId="434D4F0B" w14:textId="77777777" w:rsidR="007F264B" w:rsidRPr="001A6E0C" w:rsidRDefault="007F264B" w:rsidP="00796F2D">
            <w:pPr>
              <w:rPr>
                <w:rFonts w:ascii="Times New Roman" w:hAnsi="Times New Roman"/>
                <w:bCs/>
                <w:sz w:val="24"/>
                <w:szCs w:val="24"/>
              </w:rPr>
            </w:pPr>
            <w:r w:rsidRPr="001A6E0C">
              <w:rPr>
                <w:rFonts w:ascii="Times New Roman" w:hAnsi="Times New Roman"/>
                <w:sz w:val="24"/>
                <w:szCs w:val="24"/>
              </w:rPr>
              <w:t xml:space="preserve"> </w:t>
            </w:r>
            <w:r w:rsidRPr="001A6E0C">
              <w:rPr>
                <w:rFonts w:ascii="Times New Roman" w:hAnsi="Times New Roman"/>
                <w:bCs/>
                <w:sz w:val="24"/>
                <w:szCs w:val="24"/>
              </w:rPr>
              <w:t xml:space="preserve">Практическая работа </w:t>
            </w:r>
          </w:p>
          <w:p w14:paraId="07DE413A"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Чертежный шрифт</w:t>
            </w:r>
          </w:p>
          <w:p w14:paraId="7478F495" w14:textId="77777777" w:rsidR="007F264B" w:rsidRPr="001A6E0C" w:rsidRDefault="007F264B" w:rsidP="00796F2D">
            <w:pPr>
              <w:rPr>
                <w:rFonts w:ascii="Times New Roman" w:hAnsi="Times New Roman"/>
                <w:sz w:val="24"/>
                <w:szCs w:val="24"/>
              </w:rPr>
            </w:pPr>
          </w:p>
        </w:tc>
      </w:tr>
      <w:tr w:rsidR="007F264B" w:rsidRPr="001A6E0C" w14:paraId="143CEBB8" w14:textId="77777777" w:rsidTr="00796F2D">
        <w:trPr>
          <w:cantSplit/>
          <w:trHeight w:val="20"/>
          <w:jc w:val="center"/>
        </w:trPr>
        <w:tc>
          <w:tcPr>
            <w:tcW w:w="3983" w:type="dxa"/>
            <w:vMerge/>
            <w:vAlign w:val="center"/>
          </w:tcPr>
          <w:p w14:paraId="7CD990C8" w14:textId="77777777" w:rsidR="007F264B" w:rsidRPr="001A6E0C" w:rsidRDefault="007F264B" w:rsidP="00796F2D">
            <w:pPr>
              <w:rPr>
                <w:rFonts w:ascii="Times New Roman" w:hAnsi="Times New Roman"/>
                <w:sz w:val="24"/>
                <w:szCs w:val="24"/>
              </w:rPr>
            </w:pPr>
          </w:p>
        </w:tc>
        <w:tc>
          <w:tcPr>
            <w:tcW w:w="5799" w:type="dxa"/>
          </w:tcPr>
          <w:p w14:paraId="41945020" w14:textId="77777777" w:rsidR="007F264B" w:rsidRPr="001A6E0C" w:rsidRDefault="007F264B" w:rsidP="00796F2D">
            <w:pPr>
              <w:rPr>
                <w:rFonts w:ascii="Times New Roman" w:hAnsi="Times New Roman"/>
                <w:bCs/>
                <w:sz w:val="24"/>
                <w:szCs w:val="24"/>
              </w:rPr>
            </w:pPr>
            <w:r w:rsidRPr="001A6E0C">
              <w:rPr>
                <w:rFonts w:ascii="Times New Roman" w:hAnsi="Times New Roman"/>
                <w:sz w:val="24"/>
                <w:szCs w:val="24"/>
              </w:rPr>
              <w:t xml:space="preserve"> </w:t>
            </w:r>
            <w:r w:rsidRPr="001A6E0C">
              <w:rPr>
                <w:rFonts w:ascii="Times New Roman" w:hAnsi="Times New Roman"/>
                <w:bCs/>
                <w:sz w:val="24"/>
                <w:szCs w:val="24"/>
              </w:rPr>
              <w:t xml:space="preserve">Практическая работа </w:t>
            </w:r>
          </w:p>
          <w:p w14:paraId="71D2C50C"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Основная надпись чертежа</w:t>
            </w:r>
          </w:p>
          <w:p w14:paraId="3DDE4D01" w14:textId="77777777" w:rsidR="007F264B" w:rsidRPr="001A6E0C" w:rsidRDefault="007F264B" w:rsidP="00796F2D">
            <w:pPr>
              <w:rPr>
                <w:rFonts w:ascii="Times New Roman" w:hAnsi="Times New Roman"/>
                <w:sz w:val="24"/>
                <w:szCs w:val="24"/>
              </w:rPr>
            </w:pPr>
          </w:p>
        </w:tc>
      </w:tr>
      <w:tr w:rsidR="007F264B" w:rsidRPr="001A6E0C" w14:paraId="6242551E" w14:textId="77777777" w:rsidTr="00796F2D">
        <w:trPr>
          <w:cantSplit/>
          <w:trHeight w:val="20"/>
          <w:jc w:val="center"/>
        </w:trPr>
        <w:tc>
          <w:tcPr>
            <w:tcW w:w="3983" w:type="dxa"/>
            <w:vMerge/>
            <w:vAlign w:val="center"/>
          </w:tcPr>
          <w:p w14:paraId="002BA8D8" w14:textId="77777777" w:rsidR="007F264B" w:rsidRPr="001A6E0C" w:rsidRDefault="007F264B" w:rsidP="00796F2D">
            <w:pPr>
              <w:rPr>
                <w:rFonts w:ascii="Times New Roman" w:hAnsi="Times New Roman"/>
                <w:sz w:val="24"/>
                <w:szCs w:val="24"/>
              </w:rPr>
            </w:pPr>
          </w:p>
        </w:tc>
        <w:tc>
          <w:tcPr>
            <w:tcW w:w="5799" w:type="dxa"/>
          </w:tcPr>
          <w:p w14:paraId="25F92662" w14:textId="77777777" w:rsidR="007F264B" w:rsidRPr="001A6E0C" w:rsidRDefault="007F264B" w:rsidP="00796F2D">
            <w:pPr>
              <w:rPr>
                <w:rFonts w:ascii="Times New Roman" w:hAnsi="Times New Roman"/>
                <w:b/>
                <w:sz w:val="24"/>
                <w:szCs w:val="24"/>
              </w:rPr>
            </w:pPr>
            <w:r w:rsidRPr="001A6E0C">
              <w:rPr>
                <w:rFonts w:ascii="Times New Roman" w:hAnsi="Times New Roman"/>
                <w:b/>
              </w:rPr>
              <w:t>Самостоятельная работа обучающихся</w:t>
            </w:r>
          </w:p>
        </w:tc>
      </w:tr>
      <w:tr w:rsidR="007F264B" w:rsidRPr="001A6E0C" w14:paraId="427DED87" w14:textId="77777777" w:rsidTr="00796F2D">
        <w:trPr>
          <w:cantSplit/>
          <w:trHeight w:val="20"/>
          <w:jc w:val="center"/>
        </w:trPr>
        <w:tc>
          <w:tcPr>
            <w:tcW w:w="3983" w:type="dxa"/>
            <w:vMerge w:val="restart"/>
          </w:tcPr>
          <w:p w14:paraId="25C84E1F" w14:textId="77777777" w:rsidR="007F264B" w:rsidRPr="001A6E0C" w:rsidRDefault="007F264B" w:rsidP="00796F2D">
            <w:pPr>
              <w:rPr>
                <w:rFonts w:ascii="Times New Roman" w:hAnsi="Times New Roman"/>
                <w:sz w:val="24"/>
                <w:szCs w:val="24"/>
              </w:rPr>
            </w:pPr>
            <w:r w:rsidRPr="001A6E0C">
              <w:rPr>
                <w:rFonts w:ascii="Times New Roman" w:hAnsi="Times New Roman"/>
                <w:b/>
                <w:bCs/>
                <w:sz w:val="24"/>
                <w:szCs w:val="24"/>
              </w:rPr>
              <w:t>Тема 1.2. Прикладные геометрические построения на плоскости</w:t>
            </w:r>
            <w:r w:rsidRPr="001A6E0C">
              <w:rPr>
                <w:rFonts w:ascii="Times New Roman" w:hAnsi="Times New Roman"/>
                <w:sz w:val="24"/>
                <w:szCs w:val="24"/>
              </w:rPr>
              <w:t>.</w:t>
            </w:r>
          </w:p>
        </w:tc>
        <w:tc>
          <w:tcPr>
            <w:tcW w:w="5799" w:type="dxa"/>
          </w:tcPr>
          <w:p w14:paraId="1069B629" w14:textId="77777777" w:rsidR="007F264B" w:rsidRPr="001A6E0C" w:rsidRDefault="007F264B" w:rsidP="00796F2D">
            <w:pPr>
              <w:rPr>
                <w:rFonts w:ascii="Times New Roman" w:hAnsi="Times New Roman"/>
                <w:sz w:val="24"/>
                <w:szCs w:val="24"/>
              </w:rPr>
            </w:pPr>
            <w:r w:rsidRPr="001A6E0C">
              <w:rPr>
                <w:rFonts w:ascii="Times New Roman" w:hAnsi="Times New Roman"/>
                <w:b/>
                <w:sz w:val="24"/>
                <w:szCs w:val="24"/>
              </w:rPr>
              <w:t>Содержание</w:t>
            </w:r>
          </w:p>
        </w:tc>
      </w:tr>
      <w:tr w:rsidR="007F264B" w:rsidRPr="001A6E0C" w14:paraId="0A3D4B9C" w14:textId="77777777" w:rsidTr="00796F2D">
        <w:trPr>
          <w:cantSplit/>
          <w:trHeight w:val="20"/>
          <w:jc w:val="center"/>
        </w:trPr>
        <w:tc>
          <w:tcPr>
            <w:tcW w:w="3983" w:type="dxa"/>
            <w:vMerge/>
            <w:vAlign w:val="center"/>
          </w:tcPr>
          <w:p w14:paraId="740E3B71" w14:textId="77777777" w:rsidR="007F264B" w:rsidRPr="001A6E0C" w:rsidRDefault="007F264B" w:rsidP="00796F2D">
            <w:pPr>
              <w:rPr>
                <w:rFonts w:ascii="Times New Roman" w:hAnsi="Times New Roman"/>
                <w:sz w:val="24"/>
                <w:szCs w:val="24"/>
              </w:rPr>
            </w:pPr>
          </w:p>
        </w:tc>
        <w:tc>
          <w:tcPr>
            <w:tcW w:w="5799" w:type="dxa"/>
          </w:tcPr>
          <w:p w14:paraId="610B515D"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 xml:space="preserve"> Применение в машиностроении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окружностей на части</w:t>
            </w:r>
          </w:p>
        </w:tc>
      </w:tr>
      <w:tr w:rsidR="007F264B" w:rsidRPr="001A6E0C" w14:paraId="7D640592" w14:textId="77777777" w:rsidTr="00796F2D">
        <w:trPr>
          <w:cantSplit/>
          <w:trHeight w:val="20"/>
          <w:jc w:val="center"/>
        </w:trPr>
        <w:tc>
          <w:tcPr>
            <w:tcW w:w="3983" w:type="dxa"/>
            <w:vMerge/>
            <w:vAlign w:val="center"/>
          </w:tcPr>
          <w:p w14:paraId="6C8A4595" w14:textId="77777777" w:rsidR="007F264B" w:rsidRPr="001A6E0C" w:rsidRDefault="007F264B" w:rsidP="00796F2D">
            <w:pPr>
              <w:rPr>
                <w:rFonts w:ascii="Times New Roman" w:hAnsi="Times New Roman"/>
                <w:sz w:val="24"/>
                <w:szCs w:val="24"/>
              </w:rPr>
            </w:pPr>
          </w:p>
        </w:tc>
        <w:tc>
          <w:tcPr>
            <w:tcW w:w="5799" w:type="dxa"/>
          </w:tcPr>
          <w:p w14:paraId="0F9C61E3" w14:textId="77777777" w:rsidR="007F264B" w:rsidRPr="001A6E0C" w:rsidRDefault="007F264B" w:rsidP="00796F2D">
            <w:pPr>
              <w:rPr>
                <w:rFonts w:ascii="Times New Roman" w:hAnsi="Times New Roman"/>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6B4DD952" w14:textId="77777777" w:rsidTr="00796F2D">
        <w:trPr>
          <w:cantSplit/>
          <w:trHeight w:val="20"/>
          <w:jc w:val="center"/>
        </w:trPr>
        <w:tc>
          <w:tcPr>
            <w:tcW w:w="3983" w:type="dxa"/>
            <w:vMerge/>
            <w:vAlign w:val="center"/>
          </w:tcPr>
          <w:p w14:paraId="0136B684" w14:textId="77777777" w:rsidR="007F264B" w:rsidRPr="001A6E0C" w:rsidRDefault="007F264B" w:rsidP="00796F2D">
            <w:pPr>
              <w:rPr>
                <w:rFonts w:ascii="Times New Roman" w:hAnsi="Times New Roman"/>
                <w:sz w:val="24"/>
                <w:szCs w:val="24"/>
              </w:rPr>
            </w:pPr>
          </w:p>
        </w:tc>
        <w:tc>
          <w:tcPr>
            <w:tcW w:w="5799" w:type="dxa"/>
          </w:tcPr>
          <w:p w14:paraId="2B049ED3" w14:textId="77777777" w:rsidR="007F264B" w:rsidRPr="001A6E0C" w:rsidRDefault="007F264B" w:rsidP="00796F2D">
            <w:pPr>
              <w:rPr>
                <w:rFonts w:ascii="Times New Roman" w:hAnsi="Times New Roman"/>
                <w:b/>
                <w:sz w:val="24"/>
                <w:szCs w:val="24"/>
              </w:rPr>
            </w:pPr>
          </w:p>
        </w:tc>
      </w:tr>
      <w:tr w:rsidR="007F264B" w:rsidRPr="001A6E0C" w14:paraId="4A0A3418" w14:textId="77777777" w:rsidTr="00796F2D">
        <w:trPr>
          <w:cantSplit/>
          <w:trHeight w:val="20"/>
          <w:jc w:val="center"/>
        </w:trPr>
        <w:tc>
          <w:tcPr>
            <w:tcW w:w="3983" w:type="dxa"/>
            <w:vMerge/>
            <w:vAlign w:val="center"/>
          </w:tcPr>
          <w:p w14:paraId="24970DDF" w14:textId="77777777" w:rsidR="007F264B" w:rsidRPr="001A6E0C" w:rsidRDefault="007F264B" w:rsidP="00796F2D">
            <w:pPr>
              <w:rPr>
                <w:rFonts w:ascii="Times New Roman" w:hAnsi="Times New Roman"/>
                <w:sz w:val="24"/>
                <w:szCs w:val="24"/>
              </w:rPr>
            </w:pPr>
          </w:p>
        </w:tc>
        <w:tc>
          <w:tcPr>
            <w:tcW w:w="5799" w:type="dxa"/>
          </w:tcPr>
          <w:p w14:paraId="51FBF59C" w14:textId="77777777" w:rsidR="007F264B" w:rsidRPr="001A6E0C" w:rsidRDefault="007F264B" w:rsidP="00796F2D">
            <w:pPr>
              <w:rPr>
                <w:rFonts w:ascii="Times New Roman" w:hAnsi="Times New Roman"/>
              </w:rPr>
            </w:pPr>
            <w:r w:rsidRPr="001A6E0C">
              <w:rPr>
                <w:rFonts w:ascii="Times New Roman" w:hAnsi="Times New Roman"/>
                <w:b/>
              </w:rPr>
              <w:t>Самостоятельная работа обучающихся</w:t>
            </w:r>
          </w:p>
        </w:tc>
      </w:tr>
      <w:tr w:rsidR="007F264B" w:rsidRPr="001A6E0C" w14:paraId="3154B916" w14:textId="77777777" w:rsidTr="00796F2D">
        <w:trPr>
          <w:cantSplit/>
          <w:trHeight w:val="20"/>
          <w:jc w:val="center"/>
        </w:trPr>
        <w:tc>
          <w:tcPr>
            <w:tcW w:w="3983" w:type="dxa"/>
            <w:vMerge/>
            <w:vAlign w:val="center"/>
          </w:tcPr>
          <w:p w14:paraId="047D4F12" w14:textId="77777777" w:rsidR="007F264B" w:rsidRPr="001A6E0C" w:rsidRDefault="007F264B" w:rsidP="00796F2D">
            <w:pPr>
              <w:rPr>
                <w:rFonts w:ascii="Times New Roman" w:hAnsi="Times New Roman"/>
                <w:sz w:val="24"/>
                <w:szCs w:val="24"/>
              </w:rPr>
            </w:pPr>
          </w:p>
        </w:tc>
        <w:tc>
          <w:tcPr>
            <w:tcW w:w="5799" w:type="dxa"/>
          </w:tcPr>
          <w:p w14:paraId="564F0A8D" w14:textId="77777777" w:rsidR="007F264B" w:rsidRPr="001A6E0C" w:rsidRDefault="007F264B" w:rsidP="00796F2D">
            <w:pPr>
              <w:rPr>
                <w:rFonts w:ascii="Times New Roman" w:hAnsi="Times New Roman"/>
                <w:b/>
                <w:sz w:val="24"/>
                <w:szCs w:val="24"/>
              </w:rPr>
            </w:pPr>
          </w:p>
        </w:tc>
      </w:tr>
      <w:tr w:rsidR="007F264B" w:rsidRPr="001A6E0C" w14:paraId="2307618C" w14:textId="77777777" w:rsidTr="00796F2D">
        <w:trPr>
          <w:cantSplit/>
          <w:trHeight w:val="20"/>
          <w:jc w:val="center"/>
        </w:trPr>
        <w:tc>
          <w:tcPr>
            <w:tcW w:w="9782" w:type="dxa"/>
            <w:gridSpan w:val="2"/>
            <w:vAlign w:val="center"/>
          </w:tcPr>
          <w:p w14:paraId="1A4D501E" w14:textId="61082C7B" w:rsidR="007F264B" w:rsidRPr="001A6E0C" w:rsidRDefault="007F264B" w:rsidP="00796F2D">
            <w:pPr>
              <w:rPr>
                <w:rFonts w:ascii="Times New Roman" w:hAnsi="Times New Roman"/>
                <w:sz w:val="24"/>
                <w:szCs w:val="24"/>
              </w:rPr>
            </w:pPr>
            <w:r w:rsidRPr="001A6E0C">
              <w:rPr>
                <w:rFonts w:ascii="Times New Roman" w:hAnsi="Times New Roman"/>
                <w:b/>
                <w:sz w:val="24"/>
                <w:szCs w:val="24"/>
              </w:rPr>
              <w:t xml:space="preserve">Раздел 2. </w:t>
            </w:r>
            <w:r w:rsidRPr="001A6E0C">
              <w:rPr>
                <w:rFonts w:ascii="Times New Roman" w:hAnsi="Times New Roman"/>
                <w:b/>
                <w:bCs/>
                <w:sz w:val="24"/>
                <w:szCs w:val="24"/>
              </w:rPr>
              <w:t>Проекционное черчение</w:t>
            </w:r>
            <w:r w:rsidRPr="001A6E0C">
              <w:rPr>
                <w:rFonts w:ascii="Times New Roman" w:hAnsi="Times New Roman"/>
                <w:sz w:val="24"/>
                <w:szCs w:val="24"/>
              </w:rPr>
              <w:t xml:space="preserve"> </w:t>
            </w:r>
            <w:r w:rsidR="00446B32">
              <w:rPr>
                <w:rFonts w:ascii="Times New Roman" w:hAnsi="Times New Roman"/>
                <w:sz w:val="24"/>
                <w:szCs w:val="24"/>
              </w:rPr>
              <w:t xml:space="preserve"> </w:t>
            </w:r>
            <w:r w:rsidR="00446B32" w:rsidRPr="00446B32">
              <w:rPr>
                <w:rFonts w:ascii="Times New Roman" w:hAnsi="Times New Roman"/>
                <w:b/>
                <w:bCs/>
                <w:sz w:val="24"/>
                <w:szCs w:val="24"/>
              </w:rPr>
              <w:t>(18ч)</w:t>
            </w:r>
          </w:p>
        </w:tc>
      </w:tr>
      <w:tr w:rsidR="007F264B" w:rsidRPr="001A6E0C" w14:paraId="31860ADA" w14:textId="77777777" w:rsidTr="00796F2D">
        <w:trPr>
          <w:cantSplit/>
          <w:trHeight w:val="20"/>
          <w:jc w:val="center"/>
        </w:trPr>
        <w:tc>
          <w:tcPr>
            <w:tcW w:w="3983" w:type="dxa"/>
            <w:vMerge w:val="restart"/>
          </w:tcPr>
          <w:p w14:paraId="6D35F8BF" w14:textId="77777777" w:rsidR="007F264B" w:rsidRPr="001A6E0C" w:rsidRDefault="007F264B" w:rsidP="00796F2D">
            <w:pPr>
              <w:shd w:val="clear" w:color="auto" w:fill="FFFFFF"/>
              <w:ind w:firstLine="2"/>
              <w:rPr>
                <w:rFonts w:ascii="Times New Roman" w:hAnsi="Times New Roman"/>
                <w:b/>
                <w:bCs/>
                <w:sz w:val="24"/>
                <w:szCs w:val="24"/>
              </w:rPr>
            </w:pPr>
            <w:r w:rsidRPr="001A6E0C">
              <w:rPr>
                <w:rFonts w:ascii="Times New Roman" w:hAnsi="Times New Roman"/>
                <w:b/>
                <w:bCs/>
                <w:sz w:val="24"/>
                <w:szCs w:val="24"/>
              </w:rPr>
              <w:t xml:space="preserve">Тема 2.1. </w:t>
            </w:r>
          </w:p>
          <w:p w14:paraId="4A949CC4" w14:textId="77777777" w:rsidR="007F264B" w:rsidRPr="001A6E0C" w:rsidRDefault="007F264B" w:rsidP="00796F2D">
            <w:pPr>
              <w:rPr>
                <w:rFonts w:ascii="Times New Roman" w:hAnsi="Times New Roman"/>
                <w:b/>
                <w:bCs/>
                <w:sz w:val="24"/>
                <w:szCs w:val="24"/>
              </w:rPr>
            </w:pPr>
            <w:r w:rsidRPr="001A6E0C">
              <w:rPr>
                <w:rFonts w:ascii="Times New Roman" w:hAnsi="Times New Roman"/>
                <w:b/>
                <w:bCs/>
                <w:sz w:val="24"/>
                <w:szCs w:val="24"/>
              </w:rPr>
              <w:t xml:space="preserve">Методы проецирования </w:t>
            </w:r>
          </w:p>
          <w:p w14:paraId="424EDBE7" w14:textId="77777777" w:rsidR="007F264B" w:rsidRPr="001A6E0C" w:rsidRDefault="007F264B" w:rsidP="00796F2D">
            <w:pPr>
              <w:rPr>
                <w:rFonts w:ascii="Times New Roman" w:hAnsi="Times New Roman"/>
                <w:i/>
                <w:color w:val="FF0000"/>
                <w:sz w:val="24"/>
                <w:szCs w:val="24"/>
              </w:rPr>
            </w:pPr>
          </w:p>
        </w:tc>
        <w:tc>
          <w:tcPr>
            <w:tcW w:w="5799" w:type="dxa"/>
          </w:tcPr>
          <w:p w14:paraId="6656F872"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Содержание</w:t>
            </w:r>
          </w:p>
        </w:tc>
      </w:tr>
      <w:tr w:rsidR="007F264B" w:rsidRPr="001A6E0C" w14:paraId="285831AE" w14:textId="77777777" w:rsidTr="00796F2D">
        <w:trPr>
          <w:cantSplit/>
          <w:trHeight w:val="20"/>
          <w:jc w:val="center"/>
        </w:trPr>
        <w:tc>
          <w:tcPr>
            <w:tcW w:w="3983" w:type="dxa"/>
            <w:vMerge/>
            <w:vAlign w:val="center"/>
          </w:tcPr>
          <w:p w14:paraId="7E5B1413" w14:textId="77777777" w:rsidR="007F264B" w:rsidRPr="001A6E0C" w:rsidRDefault="007F264B" w:rsidP="00796F2D">
            <w:pPr>
              <w:rPr>
                <w:rFonts w:ascii="Times New Roman" w:hAnsi="Times New Roman"/>
                <w:i/>
                <w:color w:val="FF0000"/>
                <w:sz w:val="24"/>
                <w:szCs w:val="24"/>
              </w:rPr>
            </w:pPr>
          </w:p>
        </w:tc>
        <w:tc>
          <w:tcPr>
            <w:tcW w:w="5799" w:type="dxa"/>
          </w:tcPr>
          <w:p w14:paraId="071E16AA" w14:textId="77777777" w:rsidR="007F264B" w:rsidRPr="001A6E0C" w:rsidRDefault="007F264B" w:rsidP="00796F2D">
            <w:pPr>
              <w:rPr>
                <w:rFonts w:ascii="Times New Roman" w:hAnsi="Times New Roman"/>
                <w:b/>
                <w:sz w:val="24"/>
                <w:szCs w:val="24"/>
              </w:rPr>
            </w:pPr>
            <w:r w:rsidRPr="001A6E0C">
              <w:rPr>
                <w:rFonts w:ascii="Times New Roman" w:hAnsi="Times New Roman"/>
                <w:sz w:val="24"/>
                <w:szCs w:val="24"/>
              </w:rPr>
              <w:t>Методы проецирования</w:t>
            </w:r>
          </w:p>
        </w:tc>
      </w:tr>
      <w:tr w:rsidR="007F264B" w:rsidRPr="001A6E0C" w14:paraId="0FC3E537" w14:textId="77777777" w:rsidTr="00796F2D">
        <w:trPr>
          <w:cantSplit/>
          <w:trHeight w:val="20"/>
          <w:jc w:val="center"/>
        </w:trPr>
        <w:tc>
          <w:tcPr>
            <w:tcW w:w="3983" w:type="dxa"/>
            <w:vMerge/>
            <w:vAlign w:val="center"/>
          </w:tcPr>
          <w:p w14:paraId="5A76A358" w14:textId="77777777" w:rsidR="007F264B" w:rsidRPr="001A6E0C" w:rsidRDefault="007F264B" w:rsidP="00796F2D">
            <w:pPr>
              <w:rPr>
                <w:rFonts w:ascii="Times New Roman" w:hAnsi="Times New Roman"/>
                <w:i/>
                <w:color w:val="FF0000"/>
                <w:sz w:val="24"/>
                <w:szCs w:val="24"/>
              </w:rPr>
            </w:pPr>
          </w:p>
        </w:tc>
        <w:tc>
          <w:tcPr>
            <w:tcW w:w="5799" w:type="dxa"/>
          </w:tcPr>
          <w:p w14:paraId="14655D95"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4FC754B7" w14:textId="77777777" w:rsidTr="00796F2D">
        <w:trPr>
          <w:cantSplit/>
          <w:trHeight w:val="20"/>
          <w:jc w:val="center"/>
        </w:trPr>
        <w:tc>
          <w:tcPr>
            <w:tcW w:w="3983" w:type="dxa"/>
            <w:vMerge/>
            <w:vAlign w:val="center"/>
          </w:tcPr>
          <w:p w14:paraId="693D186A" w14:textId="77777777" w:rsidR="007F264B" w:rsidRPr="001A6E0C" w:rsidRDefault="007F264B" w:rsidP="00796F2D">
            <w:pPr>
              <w:rPr>
                <w:rFonts w:ascii="Times New Roman" w:hAnsi="Times New Roman"/>
                <w:i/>
                <w:color w:val="FF0000"/>
                <w:sz w:val="24"/>
                <w:szCs w:val="24"/>
              </w:rPr>
            </w:pPr>
          </w:p>
        </w:tc>
        <w:tc>
          <w:tcPr>
            <w:tcW w:w="5799" w:type="dxa"/>
          </w:tcPr>
          <w:p w14:paraId="67DE8581"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 Практическая работа</w:t>
            </w:r>
          </w:p>
          <w:p w14:paraId="5EB48E63"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 xml:space="preserve"> Комплексный чертеж и наглядное изображение точки. </w:t>
            </w:r>
          </w:p>
        </w:tc>
      </w:tr>
      <w:tr w:rsidR="007F264B" w:rsidRPr="001A6E0C" w14:paraId="06E19863" w14:textId="77777777" w:rsidTr="00796F2D">
        <w:trPr>
          <w:cantSplit/>
          <w:trHeight w:val="20"/>
          <w:jc w:val="center"/>
        </w:trPr>
        <w:tc>
          <w:tcPr>
            <w:tcW w:w="3983" w:type="dxa"/>
            <w:vMerge/>
            <w:vAlign w:val="center"/>
          </w:tcPr>
          <w:p w14:paraId="2D09C7C6" w14:textId="77777777" w:rsidR="007F264B" w:rsidRPr="001A6E0C" w:rsidRDefault="007F264B" w:rsidP="00796F2D">
            <w:pPr>
              <w:rPr>
                <w:rFonts w:ascii="Times New Roman" w:hAnsi="Times New Roman"/>
                <w:i/>
                <w:color w:val="FF0000"/>
                <w:sz w:val="24"/>
                <w:szCs w:val="24"/>
              </w:rPr>
            </w:pPr>
          </w:p>
        </w:tc>
        <w:tc>
          <w:tcPr>
            <w:tcW w:w="5799" w:type="dxa"/>
          </w:tcPr>
          <w:p w14:paraId="6B41C1DB"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Практическая работа</w:t>
            </w:r>
          </w:p>
          <w:p w14:paraId="54B6E0F9" w14:textId="77777777" w:rsidR="007F264B" w:rsidRPr="001A6E0C" w:rsidRDefault="007F264B" w:rsidP="00796F2D">
            <w:pPr>
              <w:rPr>
                <w:rFonts w:ascii="Times New Roman" w:hAnsi="Times New Roman"/>
                <w:bCs/>
                <w:sz w:val="24"/>
                <w:szCs w:val="24"/>
              </w:rPr>
            </w:pPr>
            <w:r w:rsidRPr="001A6E0C">
              <w:rPr>
                <w:rFonts w:ascii="Times New Roman" w:hAnsi="Times New Roman"/>
                <w:sz w:val="24"/>
                <w:szCs w:val="24"/>
              </w:rPr>
              <w:t>Проецирование отрезка на плоскости проекций</w:t>
            </w:r>
          </w:p>
        </w:tc>
      </w:tr>
      <w:tr w:rsidR="007F264B" w:rsidRPr="001A6E0C" w14:paraId="254F3535" w14:textId="77777777" w:rsidTr="00796F2D">
        <w:trPr>
          <w:cantSplit/>
          <w:trHeight w:val="483"/>
          <w:jc w:val="center"/>
        </w:trPr>
        <w:tc>
          <w:tcPr>
            <w:tcW w:w="3983" w:type="dxa"/>
            <w:vMerge/>
            <w:vAlign w:val="center"/>
          </w:tcPr>
          <w:p w14:paraId="179FBEF9" w14:textId="77777777" w:rsidR="007F264B" w:rsidRPr="001A6E0C" w:rsidRDefault="007F264B" w:rsidP="00796F2D">
            <w:pPr>
              <w:rPr>
                <w:rFonts w:ascii="Times New Roman" w:hAnsi="Times New Roman"/>
                <w:i/>
                <w:color w:val="FF0000"/>
                <w:sz w:val="24"/>
                <w:szCs w:val="24"/>
              </w:rPr>
            </w:pPr>
          </w:p>
        </w:tc>
        <w:tc>
          <w:tcPr>
            <w:tcW w:w="5799" w:type="dxa"/>
          </w:tcPr>
          <w:p w14:paraId="666E01FD" w14:textId="77777777" w:rsidR="007F264B" w:rsidRPr="001A6E0C" w:rsidRDefault="007F264B" w:rsidP="00796F2D">
            <w:pPr>
              <w:rPr>
                <w:rFonts w:ascii="Times New Roman" w:hAnsi="Times New Roman"/>
                <w:b/>
                <w:sz w:val="24"/>
                <w:szCs w:val="24"/>
              </w:rPr>
            </w:pPr>
            <w:r w:rsidRPr="001A6E0C">
              <w:rPr>
                <w:rFonts w:ascii="Times New Roman" w:hAnsi="Times New Roman"/>
                <w:b/>
              </w:rPr>
              <w:t>Самостоятельная работа обучающихся</w:t>
            </w:r>
          </w:p>
        </w:tc>
      </w:tr>
      <w:tr w:rsidR="007F264B" w:rsidRPr="001A6E0C" w14:paraId="75A0F72E" w14:textId="77777777" w:rsidTr="00796F2D">
        <w:trPr>
          <w:cantSplit/>
          <w:trHeight w:val="20"/>
          <w:jc w:val="center"/>
        </w:trPr>
        <w:tc>
          <w:tcPr>
            <w:tcW w:w="3983" w:type="dxa"/>
            <w:vMerge w:val="restart"/>
          </w:tcPr>
          <w:p w14:paraId="6AB8F41D" w14:textId="77777777" w:rsidR="007F264B" w:rsidRPr="001A6E0C" w:rsidRDefault="007F264B" w:rsidP="00796F2D">
            <w:pPr>
              <w:shd w:val="clear" w:color="auto" w:fill="FFFFFF"/>
              <w:rPr>
                <w:rFonts w:ascii="Times New Roman" w:hAnsi="Times New Roman"/>
                <w:b/>
                <w:bCs/>
                <w:sz w:val="24"/>
                <w:szCs w:val="24"/>
              </w:rPr>
            </w:pPr>
            <w:r w:rsidRPr="001A6E0C">
              <w:rPr>
                <w:rFonts w:ascii="Times New Roman" w:hAnsi="Times New Roman"/>
                <w:b/>
                <w:bCs/>
                <w:sz w:val="24"/>
                <w:szCs w:val="24"/>
              </w:rPr>
              <w:t xml:space="preserve">Тема 2.2. </w:t>
            </w:r>
          </w:p>
          <w:p w14:paraId="5479EFC6" w14:textId="77777777" w:rsidR="007F264B" w:rsidRPr="001A6E0C" w:rsidRDefault="007F264B" w:rsidP="00796F2D">
            <w:pPr>
              <w:rPr>
                <w:rFonts w:ascii="Times New Roman" w:hAnsi="Times New Roman"/>
                <w:i/>
                <w:color w:val="FF0000"/>
                <w:sz w:val="24"/>
                <w:szCs w:val="24"/>
              </w:rPr>
            </w:pPr>
            <w:r w:rsidRPr="001A6E0C">
              <w:rPr>
                <w:rFonts w:ascii="Times New Roman" w:hAnsi="Times New Roman"/>
                <w:b/>
                <w:bCs/>
                <w:sz w:val="24"/>
                <w:szCs w:val="24"/>
              </w:rPr>
              <w:lastRenderedPageBreak/>
              <w:t>Проецирование плоскости. Проекции геометрических тел.</w:t>
            </w:r>
          </w:p>
        </w:tc>
        <w:tc>
          <w:tcPr>
            <w:tcW w:w="5799" w:type="dxa"/>
          </w:tcPr>
          <w:p w14:paraId="64F066B4"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lastRenderedPageBreak/>
              <w:t>Содержание</w:t>
            </w:r>
          </w:p>
        </w:tc>
      </w:tr>
      <w:tr w:rsidR="007F264B" w:rsidRPr="001A6E0C" w14:paraId="0043650A" w14:textId="77777777" w:rsidTr="00796F2D">
        <w:trPr>
          <w:cantSplit/>
          <w:trHeight w:val="253"/>
          <w:jc w:val="center"/>
        </w:trPr>
        <w:tc>
          <w:tcPr>
            <w:tcW w:w="3983" w:type="dxa"/>
            <w:vMerge/>
          </w:tcPr>
          <w:p w14:paraId="3B37A037" w14:textId="77777777" w:rsidR="007F264B" w:rsidRPr="001A6E0C" w:rsidRDefault="007F264B" w:rsidP="00796F2D">
            <w:pPr>
              <w:rPr>
                <w:rFonts w:ascii="Times New Roman" w:hAnsi="Times New Roman"/>
                <w:i/>
                <w:color w:val="FF0000"/>
                <w:sz w:val="24"/>
                <w:szCs w:val="24"/>
              </w:rPr>
            </w:pPr>
          </w:p>
        </w:tc>
        <w:tc>
          <w:tcPr>
            <w:tcW w:w="5799" w:type="dxa"/>
          </w:tcPr>
          <w:p w14:paraId="600A253C" w14:textId="77777777" w:rsidR="007F264B" w:rsidRPr="001A6E0C" w:rsidRDefault="007F264B" w:rsidP="00796F2D">
            <w:pPr>
              <w:rPr>
                <w:rFonts w:ascii="Times New Roman" w:hAnsi="Times New Roman"/>
                <w:b/>
                <w:sz w:val="24"/>
                <w:szCs w:val="24"/>
              </w:rPr>
            </w:pPr>
            <w:r w:rsidRPr="001A6E0C">
              <w:rPr>
                <w:rFonts w:ascii="Times New Roman" w:hAnsi="Times New Roman"/>
                <w:sz w:val="24"/>
                <w:szCs w:val="24"/>
              </w:rPr>
              <w:t>Аксонометрические проекции.</w:t>
            </w:r>
          </w:p>
        </w:tc>
      </w:tr>
      <w:tr w:rsidR="007F264B" w:rsidRPr="001A6E0C" w14:paraId="4C90CA05" w14:textId="77777777" w:rsidTr="00796F2D">
        <w:trPr>
          <w:cantSplit/>
          <w:trHeight w:val="552"/>
          <w:jc w:val="center"/>
        </w:trPr>
        <w:tc>
          <w:tcPr>
            <w:tcW w:w="3983" w:type="dxa"/>
            <w:vMerge/>
          </w:tcPr>
          <w:p w14:paraId="3487D5E0" w14:textId="77777777" w:rsidR="007F264B" w:rsidRPr="001A6E0C" w:rsidRDefault="007F264B" w:rsidP="00796F2D">
            <w:pPr>
              <w:rPr>
                <w:rFonts w:ascii="Times New Roman" w:hAnsi="Times New Roman"/>
                <w:i/>
                <w:color w:val="FF0000"/>
                <w:sz w:val="24"/>
                <w:szCs w:val="24"/>
              </w:rPr>
            </w:pPr>
          </w:p>
        </w:tc>
        <w:tc>
          <w:tcPr>
            <w:tcW w:w="5799" w:type="dxa"/>
          </w:tcPr>
          <w:p w14:paraId="5A24B06A"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2835F87B" w14:textId="77777777" w:rsidTr="00796F2D">
        <w:trPr>
          <w:cantSplit/>
          <w:trHeight w:val="20"/>
          <w:jc w:val="center"/>
        </w:trPr>
        <w:tc>
          <w:tcPr>
            <w:tcW w:w="3983" w:type="dxa"/>
            <w:vMerge/>
          </w:tcPr>
          <w:p w14:paraId="69A2F0CA" w14:textId="77777777" w:rsidR="007F264B" w:rsidRPr="001A6E0C" w:rsidRDefault="007F264B" w:rsidP="00796F2D">
            <w:pPr>
              <w:rPr>
                <w:rFonts w:ascii="Times New Roman" w:hAnsi="Times New Roman"/>
                <w:i/>
                <w:color w:val="FF0000"/>
                <w:sz w:val="24"/>
                <w:szCs w:val="24"/>
              </w:rPr>
            </w:pPr>
          </w:p>
        </w:tc>
        <w:tc>
          <w:tcPr>
            <w:tcW w:w="5799" w:type="dxa"/>
          </w:tcPr>
          <w:p w14:paraId="2AFC6075"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Практическая работа</w:t>
            </w:r>
          </w:p>
          <w:p w14:paraId="2F0D31A3"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Комплексный чертеж и аксонометрия плоской фигуры</w:t>
            </w:r>
          </w:p>
        </w:tc>
      </w:tr>
      <w:tr w:rsidR="007F264B" w:rsidRPr="001A6E0C" w14:paraId="0816B857" w14:textId="77777777" w:rsidTr="00796F2D">
        <w:trPr>
          <w:cantSplit/>
          <w:trHeight w:val="20"/>
          <w:jc w:val="center"/>
        </w:trPr>
        <w:tc>
          <w:tcPr>
            <w:tcW w:w="3983" w:type="dxa"/>
            <w:vMerge/>
          </w:tcPr>
          <w:p w14:paraId="398A5E5A" w14:textId="77777777" w:rsidR="007F264B" w:rsidRPr="001A6E0C" w:rsidRDefault="007F264B" w:rsidP="00796F2D">
            <w:pPr>
              <w:rPr>
                <w:rFonts w:ascii="Times New Roman" w:hAnsi="Times New Roman"/>
                <w:i/>
                <w:color w:val="FF0000"/>
                <w:sz w:val="24"/>
                <w:szCs w:val="24"/>
              </w:rPr>
            </w:pPr>
          </w:p>
        </w:tc>
        <w:tc>
          <w:tcPr>
            <w:tcW w:w="5799" w:type="dxa"/>
          </w:tcPr>
          <w:p w14:paraId="0C526A1B"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Практическая работа </w:t>
            </w:r>
          </w:p>
          <w:p w14:paraId="50BD4541"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Комплексный чертеж и аксонометрия геометрических тел. Прямой цилиндр и конус.</w:t>
            </w:r>
          </w:p>
        </w:tc>
      </w:tr>
      <w:tr w:rsidR="007F264B" w:rsidRPr="001A6E0C" w14:paraId="350790DA" w14:textId="77777777" w:rsidTr="00796F2D">
        <w:trPr>
          <w:cantSplit/>
          <w:trHeight w:val="20"/>
          <w:jc w:val="center"/>
        </w:trPr>
        <w:tc>
          <w:tcPr>
            <w:tcW w:w="3983" w:type="dxa"/>
            <w:vMerge/>
          </w:tcPr>
          <w:p w14:paraId="6AAAA065" w14:textId="77777777" w:rsidR="007F264B" w:rsidRPr="001A6E0C" w:rsidRDefault="007F264B" w:rsidP="00796F2D">
            <w:pPr>
              <w:rPr>
                <w:rFonts w:ascii="Times New Roman" w:hAnsi="Times New Roman"/>
                <w:i/>
                <w:color w:val="FF0000"/>
                <w:sz w:val="24"/>
                <w:szCs w:val="24"/>
              </w:rPr>
            </w:pPr>
          </w:p>
        </w:tc>
        <w:tc>
          <w:tcPr>
            <w:tcW w:w="5799" w:type="dxa"/>
          </w:tcPr>
          <w:p w14:paraId="2ED824C6" w14:textId="77777777" w:rsidR="007F264B" w:rsidRPr="001A6E0C" w:rsidRDefault="007F264B" w:rsidP="00796F2D">
            <w:pPr>
              <w:rPr>
                <w:rFonts w:ascii="Times New Roman" w:hAnsi="Times New Roman"/>
                <w:bCs/>
                <w:sz w:val="24"/>
                <w:szCs w:val="24"/>
              </w:rPr>
            </w:pPr>
            <w:r w:rsidRPr="001A6E0C">
              <w:rPr>
                <w:rFonts w:ascii="Times New Roman" w:hAnsi="Times New Roman"/>
                <w:b/>
              </w:rPr>
              <w:t>Самостоятельная работа обучающихся</w:t>
            </w:r>
          </w:p>
        </w:tc>
      </w:tr>
      <w:tr w:rsidR="007F264B" w:rsidRPr="001A6E0C" w14:paraId="405ADC78" w14:textId="77777777" w:rsidTr="00796F2D">
        <w:trPr>
          <w:cantSplit/>
          <w:trHeight w:val="20"/>
          <w:jc w:val="center"/>
        </w:trPr>
        <w:tc>
          <w:tcPr>
            <w:tcW w:w="3983" w:type="dxa"/>
            <w:vMerge/>
          </w:tcPr>
          <w:p w14:paraId="7E4CDBA0" w14:textId="77777777" w:rsidR="007F264B" w:rsidRPr="001A6E0C" w:rsidRDefault="007F264B" w:rsidP="00796F2D">
            <w:pPr>
              <w:rPr>
                <w:rFonts w:ascii="Times New Roman" w:hAnsi="Times New Roman"/>
                <w:i/>
                <w:color w:val="FF0000"/>
                <w:sz w:val="24"/>
                <w:szCs w:val="24"/>
              </w:rPr>
            </w:pPr>
          </w:p>
        </w:tc>
        <w:tc>
          <w:tcPr>
            <w:tcW w:w="5799" w:type="dxa"/>
          </w:tcPr>
          <w:p w14:paraId="6592808F" w14:textId="77777777" w:rsidR="007F264B" w:rsidRPr="001A6E0C" w:rsidRDefault="007F264B" w:rsidP="00796F2D">
            <w:pPr>
              <w:rPr>
                <w:rFonts w:ascii="Times New Roman" w:hAnsi="Times New Roman"/>
                <w:bCs/>
                <w:sz w:val="24"/>
                <w:szCs w:val="24"/>
              </w:rPr>
            </w:pPr>
          </w:p>
        </w:tc>
      </w:tr>
      <w:tr w:rsidR="007F264B" w:rsidRPr="001A6E0C" w14:paraId="35CD6A96" w14:textId="77777777" w:rsidTr="00796F2D">
        <w:trPr>
          <w:cantSplit/>
          <w:trHeight w:val="20"/>
          <w:jc w:val="center"/>
        </w:trPr>
        <w:tc>
          <w:tcPr>
            <w:tcW w:w="3983" w:type="dxa"/>
            <w:vMerge w:val="restart"/>
          </w:tcPr>
          <w:p w14:paraId="78C8BE5C" w14:textId="77777777" w:rsidR="007F264B" w:rsidRPr="001A6E0C" w:rsidRDefault="007F264B" w:rsidP="00796F2D">
            <w:pPr>
              <w:rPr>
                <w:rFonts w:ascii="Times New Roman" w:hAnsi="Times New Roman"/>
                <w:b/>
                <w:bCs/>
                <w:i/>
                <w:color w:val="FF0000"/>
                <w:sz w:val="24"/>
                <w:szCs w:val="24"/>
              </w:rPr>
            </w:pPr>
            <w:r w:rsidRPr="001A6E0C">
              <w:rPr>
                <w:rFonts w:ascii="Times New Roman" w:hAnsi="Times New Roman"/>
                <w:b/>
                <w:bCs/>
                <w:sz w:val="24"/>
                <w:szCs w:val="24"/>
              </w:rPr>
              <w:t>Тема 2.3. Сечение геометрических тел плоскостями</w:t>
            </w:r>
          </w:p>
        </w:tc>
        <w:tc>
          <w:tcPr>
            <w:tcW w:w="5799" w:type="dxa"/>
          </w:tcPr>
          <w:p w14:paraId="483BB64C"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Содержание</w:t>
            </w:r>
          </w:p>
        </w:tc>
      </w:tr>
      <w:tr w:rsidR="007F264B" w:rsidRPr="001A6E0C" w14:paraId="30A225CE" w14:textId="77777777" w:rsidTr="00796F2D">
        <w:trPr>
          <w:cantSplit/>
          <w:trHeight w:val="20"/>
          <w:jc w:val="center"/>
        </w:trPr>
        <w:tc>
          <w:tcPr>
            <w:tcW w:w="3983" w:type="dxa"/>
            <w:vMerge/>
            <w:vAlign w:val="center"/>
          </w:tcPr>
          <w:p w14:paraId="247EC254" w14:textId="77777777" w:rsidR="007F264B" w:rsidRPr="001A6E0C" w:rsidRDefault="007F264B" w:rsidP="00796F2D">
            <w:pPr>
              <w:rPr>
                <w:rFonts w:ascii="Times New Roman" w:hAnsi="Times New Roman"/>
                <w:i/>
                <w:color w:val="FF0000"/>
                <w:sz w:val="24"/>
                <w:szCs w:val="24"/>
              </w:rPr>
            </w:pPr>
          </w:p>
        </w:tc>
        <w:tc>
          <w:tcPr>
            <w:tcW w:w="5799" w:type="dxa"/>
          </w:tcPr>
          <w:p w14:paraId="2DF1CF15" w14:textId="77777777" w:rsidR="007F264B" w:rsidRPr="001A6E0C" w:rsidRDefault="007F264B" w:rsidP="00796F2D">
            <w:pPr>
              <w:rPr>
                <w:rFonts w:ascii="Times New Roman" w:hAnsi="Times New Roman"/>
                <w:b/>
                <w:sz w:val="24"/>
                <w:szCs w:val="24"/>
              </w:rPr>
            </w:pPr>
          </w:p>
        </w:tc>
      </w:tr>
      <w:tr w:rsidR="007F264B" w:rsidRPr="001A6E0C" w14:paraId="0C4D05AE" w14:textId="77777777" w:rsidTr="00796F2D">
        <w:trPr>
          <w:cantSplit/>
          <w:trHeight w:val="20"/>
          <w:jc w:val="center"/>
        </w:trPr>
        <w:tc>
          <w:tcPr>
            <w:tcW w:w="3983" w:type="dxa"/>
            <w:vMerge/>
            <w:vAlign w:val="center"/>
          </w:tcPr>
          <w:p w14:paraId="57912D1F" w14:textId="77777777" w:rsidR="007F264B" w:rsidRPr="001A6E0C" w:rsidRDefault="007F264B" w:rsidP="00796F2D">
            <w:pPr>
              <w:rPr>
                <w:rFonts w:ascii="Times New Roman" w:hAnsi="Times New Roman"/>
                <w:i/>
                <w:color w:val="FF0000"/>
                <w:sz w:val="24"/>
                <w:szCs w:val="24"/>
              </w:rPr>
            </w:pPr>
          </w:p>
        </w:tc>
        <w:tc>
          <w:tcPr>
            <w:tcW w:w="5799" w:type="dxa"/>
          </w:tcPr>
          <w:p w14:paraId="777CDD91"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67195DB9" w14:textId="77777777" w:rsidTr="00796F2D">
        <w:trPr>
          <w:cantSplit/>
          <w:trHeight w:val="20"/>
          <w:jc w:val="center"/>
        </w:trPr>
        <w:tc>
          <w:tcPr>
            <w:tcW w:w="3983" w:type="dxa"/>
            <w:vMerge/>
            <w:vAlign w:val="center"/>
          </w:tcPr>
          <w:p w14:paraId="01DF9D63" w14:textId="77777777" w:rsidR="007F264B" w:rsidRPr="001A6E0C" w:rsidRDefault="007F264B" w:rsidP="00796F2D">
            <w:pPr>
              <w:rPr>
                <w:rFonts w:ascii="Times New Roman" w:hAnsi="Times New Roman"/>
                <w:i/>
                <w:color w:val="FF0000"/>
                <w:sz w:val="24"/>
                <w:szCs w:val="24"/>
              </w:rPr>
            </w:pPr>
          </w:p>
        </w:tc>
        <w:tc>
          <w:tcPr>
            <w:tcW w:w="5799" w:type="dxa"/>
          </w:tcPr>
          <w:p w14:paraId="7AA582C7"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Практическая работа </w:t>
            </w:r>
          </w:p>
          <w:p w14:paraId="3A9705C1"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Комплексный чертеж и аксонометрия геометрических тел. Призма и пирамида.</w:t>
            </w:r>
          </w:p>
          <w:p w14:paraId="4EC49873" w14:textId="77777777" w:rsidR="007F264B" w:rsidRPr="001A6E0C" w:rsidRDefault="007F264B" w:rsidP="00796F2D">
            <w:pPr>
              <w:rPr>
                <w:rFonts w:ascii="Times New Roman" w:hAnsi="Times New Roman"/>
                <w:sz w:val="24"/>
                <w:szCs w:val="24"/>
              </w:rPr>
            </w:pPr>
          </w:p>
        </w:tc>
      </w:tr>
      <w:tr w:rsidR="007F264B" w:rsidRPr="001A6E0C" w14:paraId="44A08B48" w14:textId="77777777" w:rsidTr="00796F2D">
        <w:trPr>
          <w:cantSplit/>
          <w:trHeight w:val="20"/>
          <w:jc w:val="center"/>
        </w:trPr>
        <w:tc>
          <w:tcPr>
            <w:tcW w:w="3983" w:type="dxa"/>
            <w:vMerge/>
            <w:vAlign w:val="center"/>
          </w:tcPr>
          <w:p w14:paraId="532D7C44" w14:textId="77777777" w:rsidR="007F264B" w:rsidRPr="001A6E0C" w:rsidRDefault="007F264B" w:rsidP="00796F2D">
            <w:pPr>
              <w:rPr>
                <w:rFonts w:ascii="Times New Roman" w:hAnsi="Times New Roman"/>
                <w:i/>
                <w:color w:val="FF0000"/>
                <w:sz w:val="24"/>
                <w:szCs w:val="24"/>
              </w:rPr>
            </w:pPr>
          </w:p>
        </w:tc>
        <w:tc>
          <w:tcPr>
            <w:tcW w:w="5799" w:type="dxa"/>
          </w:tcPr>
          <w:p w14:paraId="1305126D" w14:textId="77777777" w:rsidR="007F264B" w:rsidRPr="001A6E0C" w:rsidRDefault="007F264B" w:rsidP="00796F2D">
            <w:pPr>
              <w:rPr>
                <w:rFonts w:ascii="Times New Roman" w:hAnsi="Times New Roman"/>
                <w:b/>
                <w:sz w:val="24"/>
                <w:szCs w:val="24"/>
              </w:rPr>
            </w:pPr>
            <w:r w:rsidRPr="001A6E0C">
              <w:rPr>
                <w:rFonts w:ascii="Times New Roman" w:hAnsi="Times New Roman"/>
                <w:b/>
              </w:rPr>
              <w:t>Самостоятельная работа обучающихся</w:t>
            </w:r>
          </w:p>
        </w:tc>
      </w:tr>
      <w:tr w:rsidR="007F264B" w:rsidRPr="001A6E0C" w14:paraId="65DF5DE2" w14:textId="77777777" w:rsidTr="00796F2D">
        <w:trPr>
          <w:cantSplit/>
          <w:trHeight w:val="20"/>
          <w:jc w:val="center"/>
        </w:trPr>
        <w:tc>
          <w:tcPr>
            <w:tcW w:w="3983" w:type="dxa"/>
            <w:vMerge/>
            <w:vAlign w:val="center"/>
          </w:tcPr>
          <w:p w14:paraId="5E0C1F06" w14:textId="77777777" w:rsidR="007F264B" w:rsidRPr="001A6E0C" w:rsidRDefault="007F264B" w:rsidP="00796F2D">
            <w:pPr>
              <w:rPr>
                <w:rFonts w:ascii="Times New Roman" w:hAnsi="Times New Roman"/>
                <w:i/>
                <w:color w:val="FF0000"/>
                <w:sz w:val="24"/>
                <w:szCs w:val="24"/>
              </w:rPr>
            </w:pPr>
          </w:p>
        </w:tc>
        <w:tc>
          <w:tcPr>
            <w:tcW w:w="5799" w:type="dxa"/>
          </w:tcPr>
          <w:p w14:paraId="120F092A" w14:textId="77777777" w:rsidR="007F264B" w:rsidRPr="001A6E0C" w:rsidRDefault="007F264B" w:rsidP="00796F2D">
            <w:pPr>
              <w:rPr>
                <w:rFonts w:ascii="Times New Roman" w:hAnsi="Times New Roman"/>
                <w:b/>
                <w:sz w:val="24"/>
                <w:szCs w:val="24"/>
              </w:rPr>
            </w:pPr>
          </w:p>
        </w:tc>
      </w:tr>
      <w:tr w:rsidR="007F264B" w:rsidRPr="001A6E0C" w14:paraId="3264E353" w14:textId="77777777" w:rsidTr="00796F2D">
        <w:trPr>
          <w:cantSplit/>
          <w:trHeight w:val="20"/>
          <w:jc w:val="center"/>
        </w:trPr>
        <w:tc>
          <w:tcPr>
            <w:tcW w:w="9782" w:type="dxa"/>
            <w:gridSpan w:val="2"/>
            <w:vAlign w:val="center"/>
          </w:tcPr>
          <w:p w14:paraId="452187D6" w14:textId="5599879A" w:rsidR="007F264B" w:rsidRPr="001A6E0C" w:rsidRDefault="007F264B" w:rsidP="00796F2D">
            <w:pPr>
              <w:shd w:val="clear" w:color="auto" w:fill="FFFFFF"/>
              <w:rPr>
                <w:rFonts w:ascii="Times New Roman" w:hAnsi="Times New Roman"/>
                <w:b/>
              </w:rPr>
            </w:pPr>
            <w:r w:rsidRPr="001A6E0C">
              <w:rPr>
                <w:rFonts w:ascii="Times New Roman" w:hAnsi="Times New Roman"/>
                <w:b/>
                <w:sz w:val="24"/>
                <w:szCs w:val="24"/>
              </w:rPr>
              <w:t xml:space="preserve">Раздел 3. </w:t>
            </w:r>
            <w:r w:rsidRPr="001A6E0C">
              <w:rPr>
                <w:rFonts w:ascii="Times New Roman" w:hAnsi="Times New Roman"/>
                <w:b/>
                <w:bCs/>
                <w:sz w:val="24"/>
                <w:szCs w:val="24"/>
              </w:rPr>
              <w:t>Техническая графика в машиностроении</w:t>
            </w:r>
            <w:r w:rsidR="00446B32">
              <w:rPr>
                <w:rFonts w:ascii="Times New Roman" w:hAnsi="Times New Roman"/>
                <w:b/>
                <w:bCs/>
                <w:sz w:val="24"/>
                <w:szCs w:val="24"/>
              </w:rPr>
              <w:t xml:space="preserve"> (36ч)</w:t>
            </w:r>
          </w:p>
        </w:tc>
      </w:tr>
      <w:tr w:rsidR="007F264B" w:rsidRPr="001A6E0C" w14:paraId="679C4519" w14:textId="77777777" w:rsidTr="00796F2D">
        <w:trPr>
          <w:cantSplit/>
          <w:trHeight w:val="20"/>
          <w:jc w:val="center"/>
        </w:trPr>
        <w:tc>
          <w:tcPr>
            <w:tcW w:w="3983" w:type="dxa"/>
            <w:vMerge w:val="restart"/>
            <w:vAlign w:val="center"/>
          </w:tcPr>
          <w:p w14:paraId="6371C509" w14:textId="77777777" w:rsidR="007F264B" w:rsidRPr="001A6E0C" w:rsidRDefault="007F264B" w:rsidP="00796F2D">
            <w:pPr>
              <w:shd w:val="clear" w:color="auto" w:fill="FFFFFF"/>
              <w:rPr>
                <w:rFonts w:ascii="Times New Roman" w:hAnsi="Times New Roman"/>
                <w:sz w:val="24"/>
                <w:szCs w:val="24"/>
              </w:rPr>
            </w:pPr>
          </w:p>
          <w:p w14:paraId="1EA0DAF7" w14:textId="77777777" w:rsidR="007F264B" w:rsidRPr="001A6E0C" w:rsidRDefault="007F264B" w:rsidP="00796F2D">
            <w:pPr>
              <w:shd w:val="clear" w:color="auto" w:fill="FFFFFF"/>
              <w:rPr>
                <w:rFonts w:ascii="Times New Roman" w:hAnsi="Times New Roman"/>
                <w:sz w:val="24"/>
                <w:szCs w:val="24"/>
              </w:rPr>
            </w:pPr>
          </w:p>
          <w:p w14:paraId="1BFCF067" w14:textId="77777777" w:rsidR="007F264B" w:rsidRPr="001A6E0C" w:rsidRDefault="007F264B" w:rsidP="00796F2D">
            <w:pPr>
              <w:shd w:val="clear" w:color="auto" w:fill="FFFFFF"/>
              <w:rPr>
                <w:rFonts w:ascii="Times New Roman" w:hAnsi="Times New Roman"/>
                <w:b/>
                <w:bCs/>
                <w:sz w:val="24"/>
                <w:szCs w:val="24"/>
              </w:rPr>
            </w:pPr>
            <w:r w:rsidRPr="001A6E0C">
              <w:rPr>
                <w:rFonts w:ascii="Times New Roman" w:hAnsi="Times New Roman"/>
                <w:b/>
                <w:bCs/>
                <w:sz w:val="24"/>
                <w:szCs w:val="24"/>
              </w:rPr>
              <w:t xml:space="preserve">Тема 3.1. </w:t>
            </w:r>
          </w:p>
          <w:p w14:paraId="519F5B82" w14:textId="77777777" w:rsidR="007F264B" w:rsidRPr="001A6E0C" w:rsidRDefault="007F264B" w:rsidP="00796F2D">
            <w:pPr>
              <w:rPr>
                <w:rFonts w:ascii="Times New Roman" w:hAnsi="Times New Roman"/>
                <w:i/>
                <w:color w:val="FF0000"/>
                <w:sz w:val="24"/>
                <w:szCs w:val="24"/>
              </w:rPr>
            </w:pPr>
            <w:r w:rsidRPr="001A6E0C">
              <w:rPr>
                <w:rFonts w:ascii="Times New Roman" w:hAnsi="Times New Roman"/>
                <w:b/>
                <w:bCs/>
                <w:sz w:val="24"/>
                <w:szCs w:val="24"/>
              </w:rPr>
              <w:t>Общие сведения о машиностроительных чертежах</w:t>
            </w:r>
          </w:p>
        </w:tc>
        <w:tc>
          <w:tcPr>
            <w:tcW w:w="5799" w:type="dxa"/>
          </w:tcPr>
          <w:p w14:paraId="69867DFD" w14:textId="77777777" w:rsidR="007F264B" w:rsidRPr="001A6E0C" w:rsidRDefault="007F264B" w:rsidP="00796F2D">
            <w:pPr>
              <w:rPr>
                <w:rFonts w:ascii="Times New Roman" w:hAnsi="Times New Roman"/>
                <w:sz w:val="24"/>
                <w:szCs w:val="24"/>
              </w:rPr>
            </w:pPr>
            <w:r w:rsidRPr="001A6E0C">
              <w:rPr>
                <w:rFonts w:ascii="Times New Roman" w:hAnsi="Times New Roman"/>
                <w:b/>
                <w:sz w:val="24"/>
                <w:szCs w:val="24"/>
              </w:rPr>
              <w:t>Содержание</w:t>
            </w:r>
          </w:p>
        </w:tc>
      </w:tr>
      <w:tr w:rsidR="007F264B" w:rsidRPr="001A6E0C" w14:paraId="7151ED65" w14:textId="77777777" w:rsidTr="00796F2D">
        <w:trPr>
          <w:cantSplit/>
          <w:trHeight w:val="20"/>
          <w:jc w:val="center"/>
        </w:trPr>
        <w:tc>
          <w:tcPr>
            <w:tcW w:w="3983" w:type="dxa"/>
            <w:vMerge/>
            <w:vAlign w:val="center"/>
          </w:tcPr>
          <w:p w14:paraId="7113C963" w14:textId="77777777" w:rsidR="007F264B" w:rsidRPr="001A6E0C" w:rsidRDefault="007F264B" w:rsidP="00796F2D">
            <w:pPr>
              <w:rPr>
                <w:rFonts w:ascii="Times New Roman" w:hAnsi="Times New Roman"/>
                <w:i/>
                <w:color w:val="FF0000"/>
                <w:sz w:val="24"/>
                <w:szCs w:val="24"/>
              </w:rPr>
            </w:pPr>
          </w:p>
        </w:tc>
        <w:tc>
          <w:tcPr>
            <w:tcW w:w="5799" w:type="dxa"/>
          </w:tcPr>
          <w:p w14:paraId="1F21DE17" w14:textId="77777777" w:rsidR="007F264B" w:rsidRPr="001A6E0C" w:rsidRDefault="007F264B" w:rsidP="00796F2D">
            <w:pPr>
              <w:shd w:val="clear" w:color="auto" w:fill="FFFFFF"/>
              <w:rPr>
                <w:rFonts w:ascii="Times New Roman" w:hAnsi="Times New Roman"/>
                <w:sz w:val="24"/>
                <w:szCs w:val="24"/>
              </w:rPr>
            </w:pPr>
            <w:r w:rsidRPr="001A6E0C">
              <w:rPr>
                <w:rFonts w:ascii="Times New Roman" w:hAnsi="Times New Roman"/>
                <w:sz w:val="24"/>
                <w:szCs w:val="24"/>
              </w:rPr>
              <w:t xml:space="preserve"> Изображения – виды, разрезы, сечения и выносные элементы согласно ГОСТ 2.305-2008</w:t>
            </w:r>
          </w:p>
        </w:tc>
      </w:tr>
      <w:tr w:rsidR="007F264B" w:rsidRPr="001A6E0C" w14:paraId="3625B96B" w14:textId="77777777" w:rsidTr="00796F2D">
        <w:trPr>
          <w:cantSplit/>
          <w:trHeight w:val="20"/>
          <w:jc w:val="center"/>
        </w:trPr>
        <w:tc>
          <w:tcPr>
            <w:tcW w:w="3983" w:type="dxa"/>
            <w:vMerge/>
            <w:vAlign w:val="center"/>
          </w:tcPr>
          <w:p w14:paraId="6F0D421C" w14:textId="77777777" w:rsidR="007F264B" w:rsidRPr="001A6E0C" w:rsidRDefault="007F264B" w:rsidP="00796F2D">
            <w:pPr>
              <w:rPr>
                <w:rFonts w:ascii="Times New Roman" w:hAnsi="Times New Roman"/>
                <w:i/>
                <w:color w:val="FF0000"/>
                <w:sz w:val="24"/>
                <w:szCs w:val="24"/>
              </w:rPr>
            </w:pPr>
          </w:p>
        </w:tc>
        <w:tc>
          <w:tcPr>
            <w:tcW w:w="5799" w:type="dxa"/>
          </w:tcPr>
          <w:p w14:paraId="6AAE2747" w14:textId="77777777" w:rsidR="007F264B" w:rsidRPr="001A6E0C" w:rsidRDefault="007F264B" w:rsidP="00796F2D">
            <w:pPr>
              <w:shd w:val="clear" w:color="auto" w:fill="FFFFFF"/>
              <w:rPr>
                <w:rFonts w:ascii="Times New Roman" w:hAnsi="Times New Roman"/>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5DE89B9C" w14:textId="77777777" w:rsidTr="00796F2D">
        <w:trPr>
          <w:cantSplit/>
          <w:trHeight w:val="20"/>
          <w:jc w:val="center"/>
        </w:trPr>
        <w:tc>
          <w:tcPr>
            <w:tcW w:w="3983" w:type="dxa"/>
            <w:vMerge/>
            <w:vAlign w:val="center"/>
          </w:tcPr>
          <w:p w14:paraId="6047038E" w14:textId="77777777" w:rsidR="007F264B" w:rsidRPr="001A6E0C" w:rsidRDefault="007F264B" w:rsidP="00796F2D">
            <w:pPr>
              <w:rPr>
                <w:rFonts w:ascii="Times New Roman" w:hAnsi="Times New Roman"/>
                <w:i/>
                <w:color w:val="FF0000"/>
                <w:sz w:val="24"/>
                <w:szCs w:val="24"/>
              </w:rPr>
            </w:pPr>
          </w:p>
        </w:tc>
        <w:tc>
          <w:tcPr>
            <w:tcW w:w="5799" w:type="dxa"/>
          </w:tcPr>
          <w:p w14:paraId="1F603594"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Практическая работа </w:t>
            </w:r>
          </w:p>
          <w:p w14:paraId="48F4442F"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Построение чертежа модели, имеющей плоскость симметрии.</w:t>
            </w:r>
            <w:r w:rsidRPr="001A6E0C">
              <w:rPr>
                <w:rFonts w:ascii="Times New Roman" w:hAnsi="Times New Roman"/>
                <w:kern w:val="1"/>
                <w:sz w:val="24"/>
                <w:szCs w:val="24"/>
                <w:lang w:eastAsia="ar-SA"/>
              </w:rPr>
              <w:t xml:space="preserve"> Построение изометрии модели по комплексному чертежу.</w:t>
            </w:r>
            <w:r w:rsidRPr="001A6E0C">
              <w:rPr>
                <w:rFonts w:ascii="Times New Roman" w:hAnsi="Times New Roman"/>
                <w:sz w:val="24"/>
                <w:szCs w:val="24"/>
              </w:rPr>
              <w:t xml:space="preserve"> Особые случаи изображения разрезов. Разрез вдоль тонкой стенки. Сложные разрезы. Сложный ступенчатый разрез. Сложные разрезы. Сложный ломаный разрез. Сечения. Выполнение сечений по аксонометрии детали</w:t>
            </w:r>
          </w:p>
        </w:tc>
      </w:tr>
      <w:tr w:rsidR="007F264B" w:rsidRPr="001A6E0C" w14:paraId="5AC84F78" w14:textId="77777777" w:rsidTr="00796F2D">
        <w:trPr>
          <w:cantSplit/>
          <w:trHeight w:val="20"/>
          <w:jc w:val="center"/>
        </w:trPr>
        <w:tc>
          <w:tcPr>
            <w:tcW w:w="3983" w:type="dxa"/>
            <w:vMerge/>
            <w:vAlign w:val="center"/>
          </w:tcPr>
          <w:p w14:paraId="3FA69606" w14:textId="77777777" w:rsidR="007F264B" w:rsidRPr="001A6E0C" w:rsidRDefault="007F264B" w:rsidP="00796F2D">
            <w:pPr>
              <w:rPr>
                <w:rFonts w:ascii="Times New Roman" w:hAnsi="Times New Roman"/>
                <w:i/>
                <w:color w:val="FF0000"/>
                <w:sz w:val="24"/>
                <w:szCs w:val="24"/>
              </w:rPr>
            </w:pPr>
          </w:p>
        </w:tc>
        <w:tc>
          <w:tcPr>
            <w:tcW w:w="5799" w:type="dxa"/>
          </w:tcPr>
          <w:p w14:paraId="74D642A9" w14:textId="77777777" w:rsidR="007F264B" w:rsidRPr="001A6E0C" w:rsidRDefault="007F264B" w:rsidP="00796F2D">
            <w:pPr>
              <w:rPr>
                <w:rFonts w:ascii="Times New Roman" w:hAnsi="Times New Roman"/>
                <w:b/>
                <w:sz w:val="24"/>
                <w:szCs w:val="24"/>
              </w:rPr>
            </w:pPr>
            <w:r w:rsidRPr="001A6E0C">
              <w:rPr>
                <w:rFonts w:ascii="Times New Roman" w:hAnsi="Times New Roman"/>
                <w:b/>
              </w:rPr>
              <w:t>Самостоятельная работа обучающихся</w:t>
            </w:r>
          </w:p>
        </w:tc>
      </w:tr>
      <w:tr w:rsidR="007F264B" w:rsidRPr="001A6E0C" w14:paraId="0C451CA9" w14:textId="77777777" w:rsidTr="00796F2D">
        <w:trPr>
          <w:cantSplit/>
          <w:trHeight w:val="20"/>
          <w:jc w:val="center"/>
        </w:trPr>
        <w:tc>
          <w:tcPr>
            <w:tcW w:w="3983" w:type="dxa"/>
            <w:vMerge/>
            <w:vAlign w:val="center"/>
          </w:tcPr>
          <w:p w14:paraId="519D9505" w14:textId="77777777" w:rsidR="007F264B" w:rsidRPr="001A6E0C" w:rsidRDefault="007F264B" w:rsidP="00796F2D">
            <w:pPr>
              <w:rPr>
                <w:rFonts w:ascii="Times New Roman" w:hAnsi="Times New Roman"/>
                <w:i/>
                <w:color w:val="FF0000"/>
                <w:sz w:val="24"/>
                <w:szCs w:val="24"/>
              </w:rPr>
            </w:pPr>
          </w:p>
        </w:tc>
        <w:tc>
          <w:tcPr>
            <w:tcW w:w="5799" w:type="dxa"/>
          </w:tcPr>
          <w:p w14:paraId="256AC645" w14:textId="77777777" w:rsidR="007F264B" w:rsidRPr="001A6E0C" w:rsidRDefault="007F264B" w:rsidP="00796F2D">
            <w:pPr>
              <w:rPr>
                <w:rFonts w:ascii="Times New Roman" w:hAnsi="Times New Roman"/>
                <w:b/>
                <w:sz w:val="24"/>
                <w:szCs w:val="24"/>
              </w:rPr>
            </w:pPr>
          </w:p>
        </w:tc>
      </w:tr>
      <w:tr w:rsidR="007F264B" w:rsidRPr="001A6E0C" w14:paraId="3E58A509" w14:textId="77777777" w:rsidTr="00796F2D">
        <w:trPr>
          <w:cantSplit/>
          <w:trHeight w:val="20"/>
          <w:jc w:val="center"/>
        </w:trPr>
        <w:tc>
          <w:tcPr>
            <w:tcW w:w="3983" w:type="dxa"/>
            <w:vMerge w:val="restart"/>
          </w:tcPr>
          <w:p w14:paraId="52693FD5" w14:textId="77777777" w:rsidR="007F264B" w:rsidRPr="001A6E0C" w:rsidRDefault="007F264B" w:rsidP="00796F2D">
            <w:pPr>
              <w:shd w:val="clear" w:color="auto" w:fill="FFFFFF"/>
              <w:rPr>
                <w:rFonts w:ascii="Times New Roman" w:hAnsi="Times New Roman"/>
                <w:b/>
                <w:bCs/>
                <w:sz w:val="24"/>
                <w:szCs w:val="24"/>
              </w:rPr>
            </w:pPr>
            <w:r w:rsidRPr="001A6E0C">
              <w:rPr>
                <w:rFonts w:ascii="Times New Roman" w:hAnsi="Times New Roman"/>
                <w:b/>
                <w:bCs/>
                <w:sz w:val="24"/>
                <w:szCs w:val="24"/>
              </w:rPr>
              <w:t xml:space="preserve">Тема 3.2. </w:t>
            </w:r>
          </w:p>
          <w:p w14:paraId="2AC2B050" w14:textId="77777777" w:rsidR="007F264B" w:rsidRPr="001A6E0C" w:rsidRDefault="007F264B" w:rsidP="00796F2D">
            <w:pPr>
              <w:rPr>
                <w:rFonts w:ascii="Times New Roman" w:hAnsi="Times New Roman"/>
                <w:i/>
                <w:color w:val="FF0000"/>
                <w:sz w:val="24"/>
                <w:szCs w:val="24"/>
              </w:rPr>
            </w:pPr>
            <w:r w:rsidRPr="001A6E0C">
              <w:rPr>
                <w:rFonts w:ascii="Times New Roman" w:hAnsi="Times New Roman"/>
                <w:b/>
                <w:bCs/>
                <w:sz w:val="24"/>
                <w:szCs w:val="24"/>
              </w:rPr>
              <w:t>Чтение сборочных чертежей и схем. Деталировка.</w:t>
            </w:r>
          </w:p>
        </w:tc>
        <w:tc>
          <w:tcPr>
            <w:tcW w:w="5799" w:type="dxa"/>
          </w:tcPr>
          <w:p w14:paraId="09F2B00D"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Содержание</w:t>
            </w:r>
          </w:p>
        </w:tc>
      </w:tr>
      <w:tr w:rsidR="007F264B" w:rsidRPr="001A6E0C" w14:paraId="004F0AC0" w14:textId="77777777" w:rsidTr="00796F2D">
        <w:trPr>
          <w:cantSplit/>
          <w:trHeight w:val="20"/>
          <w:jc w:val="center"/>
        </w:trPr>
        <w:tc>
          <w:tcPr>
            <w:tcW w:w="3983" w:type="dxa"/>
            <w:vMerge/>
            <w:vAlign w:val="center"/>
          </w:tcPr>
          <w:p w14:paraId="69C01A97" w14:textId="77777777" w:rsidR="007F264B" w:rsidRPr="001A6E0C" w:rsidRDefault="007F264B" w:rsidP="00796F2D">
            <w:pPr>
              <w:rPr>
                <w:rFonts w:ascii="Times New Roman" w:hAnsi="Times New Roman"/>
                <w:i/>
                <w:color w:val="FF0000"/>
                <w:sz w:val="24"/>
                <w:szCs w:val="24"/>
              </w:rPr>
            </w:pPr>
          </w:p>
        </w:tc>
        <w:tc>
          <w:tcPr>
            <w:tcW w:w="5799" w:type="dxa"/>
          </w:tcPr>
          <w:p w14:paraId="09C90846" w14:textId="77777777" w:rsidR="007F264B" w:rsidRPr="001A6E0C" w:rsidRDefault="007F264B" w:rsidP="00796F2D">
            <w:pPr>
              <w:shd w:val="clear" w:color="auto" w:fill="FFFFFF"/>
              <w:ind w:hanging="2"/>
              <w:rPr>
                <w:rFonts w:ascii="Times New Roman" w:hAnsi="Times New Roman"/>
                <w:b/>
                <w:sz w:val="24"/>
                <w:szCs w:val="24"/>
              </w:rPr>
            </w:pPr>
          </w:p>
        </w:tc>
      </w:tr>
      <w:tr w:rsidR="007F264B" w:rsidRPr="001A6E0C" w14:paraId="1B0ED033" w14:textId="77777777" w:rsidTr="00796F2D">
        <w:trPr>
          <w:cantSplit/>
          <w:trHeight w:val="20"/>
          <w:jc w:val="center"/>
        </w:trPr>
        <w:tc>
          <w:tcPr>
            <w:tcW w:w="3983" w:type="dxa"/>
            <w:vMerge/>
            <w:vAlign w:val="center"/>
          </w:tcPr>
          <w:p w14:paraId="735C0665" w14:textId="77777777" w:rsidR="007F264B" w:rsidRPr="001A6E0C" w:rsidRDefault="007F264B" w:rsidP="00796F2D">
            <w:pPr>
              <w:rPr>
                <w:rFonts w:ascii="Times New Roman" w:hAnsi="Times New Roman"/>
                <w:i/>
                <w:color w:val="FF0000"/>
                <w:sz w:val="24"/>
                <w:szCs w:val="24"/>
              </w:rPr>
            </w:pPr>
          </w:p>
        </w:tc>
        <w:tc>
          <w:tcPr>
            <w:tcW w:w="5799" w:type="dxa"/>
          </w:tcPr>
          <w:p w14:paraId="2C6E35B3" w14:textId="77777777" w:rsidR="007F264B" w:rsidRPr="001A6E0C" w:rsidRDefault="007F264B" w:rsidP="00796F2D">
            <w:pPr>
              <w:shd w:val="clear" w:color="auto" w:fill="FFFFFF"/>
              <w:ind w:hanging="2"/>
              <w:rPr>
                <w:rFonts w:ascii="Times New Roman" w:hAnsi="Times New Roman"/>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633B40A4" w14:textId="77777777" w:rsidTr="00796F2D">
        <w:trPr>
          <w:cantSplit/>
          <w:trHeight w:val="20"/>
          <w:jc w:val="center"/>
        </w:trPr>
        <w:tc>
          <w:tcPr>
            <w:tcW w:w="3983" w:type="dxa"/>
            <w:vMerge/>
            <w:vAlign w:val="center"/>
          </w:tcPr>
          <w:p w14:paraId="2255E289" w14:textId="77777777" w:rsidR="007F264B" w:rsidRPr="001A6E0C" w:rsidRDefault="007F264B" w:rsidP="00796F2D">
            <w:pPr>
              <w:rPr>
                <w:rFonts w:ascii="Times New Roman" w:hAnsi="Times New Roman"/>
                <w:i/>
                <w:color w:val="FF0000"/>
                <w:sz w:val="24"/>
                <w:szCs w:val="24"/>
              </w:rPr>
            </w:pPr>
          </w:p>
        </w:tc>
        <w:tc>
          <w:tcPr>
            <w:tcW w:w="5799" w:type="dxa"/>
          </w:tcPr>
          <w:p w14:paraId="53E0697A" w14:textId="77777777" w:rsidR="007F264B" w:rsidRPr="001A6E0C" w:rsidRDefault="007F264B" w:rsidP="00796F2D">
            <w:pPr>
              <w:rPr>
                <w:rFonts w:ascii="Times New Roman" w:hAnsi="Times New Roman"/>
                <w:sz w:val="24"/>
                <w:szCs w:val="24"/>
              </w:rPr>
            </w:pPr>
            <w:r w:rsidRPr="001A6E0C">
              <w:rPr>
                <w:rFonts w:ascii="Times New Roman" w:hAnsi="Times New Roman"/>
                <w:bCs/>
                <w:sz w:val="24"/>
                <w:szCs w:val="24"/>
              </w:rPr>
              <w:t xml:space="preserve">Практическая работа </w:t>
            </w:r>
            <w:r w:rsidRPr="001A6E0C">
              <w:rPr>
                <w:rFonts w:ascii="Times New Roman" w:hAnsi="Times New Roman"/>
                <w:sz w:val="24"/>
                <w:szCs w:val="24"/>
              </w:rPr>
              <w:t>Изображение и обозначение сварных соединений на чертеже.</w:t>
            </w:r>
          </w:p>
        </w:tc>
      </w:tr>
      <w:tr w:rsidR="007F264B" w:rsidRPr="001A6E0C" w14:paraId="09C965EA" w14:textId="77777777" w:rsidTr="00796F2D">
        <w:trPr>
          <w:cantSplit/>
          <w:trHeight w:val="20"/>
          <w:jc w:val="center"/>
        </w:trPr>
        <w:tc>
          <w:tcPr>
            <w:tcW w:w="3983" w:type="dxa"/>
            <w:vMerge/>
            <w:vAlign w:val="center"/>
          </w:tcPr>
          <w:p w14:paraId="732BACD1" w14:textId="77777777" w:rsidR="007F264B" w:rsidRPr="001A6E0C" w:rsidRDefault="007F264B" w:rsidP="00796F2D">
            <w:pPr>
              <w:rPr>
                <w:rFonts w:ascii="Times New Roman" w:hAnsi="Times New Roman"/>
                <w:i/>
                <w:color w:val="FF0000"/>
                <w:sz w:val="24"/>
                <w:szCs w:val="24"/>
              </w:rPr>
            </w:pPr>
          </w:p>
        </w:tc>
        <w:tc>
          <w:tcPr>
            <w:tcW w:w="5799" w:type="dxa"/>
          </w:tcPr>
          <w:p w14:paraId="6D91B493" w14:textId="77777777" w:rsidR="007F264B" w:rsidRPr="001A6E0C" w:rsidRDefault="007F264B" w:rsidP="00796F2D">
            <w:pPr>
              <w:rPr>
                <w:rFonts w:ascii="Times New Roman" w:hAnsi="Times New Roman"/>
                <w:b/>
                <w:sz w:val="24"/>
                <w:szCs w:val="24"/>
              </w:rPr>
            </w:pPr>
            <w:r w:rsidRPr="001A6E0C">
              <w:rPr>
                <w:rFonts w:ascii="Times New Roman" w:hAnsi="Times New Roman"/>
                <w:b/>
              </w:rPr>
              <w:t>Самостоятельная работа обучающихся</w:t>
            </w:r>
          </w:p>
        </w:tc>
      </w:tr>
      <w:tr w:rsidR="007F264B" w:rsidRPr="001A6E0C" w14:paraId="4B8D081C" w14:textId="77777777" w:rsidTr="00796F2D">
        <w:trPr>
          <w:cantSplit/>
          <w:trHeight w:val="20"/>
          <w:jc w:val="center"/>
        </w:trPr>
        <w:tc>
          <w:tcPr>
            <w:tcW w:w="3983" w:type="dxa"/>
            <w:vMerge/>
            <w:vAlign w:val="center"/>
          </w:tcPr>
          <w:p w14:paraId="0E5774E3" w14:textId="77777777" w:rsidR="007F264B" w:rsidRPr="001A6E0C" w:rsidRDefault="007F264B" w:rsidP="00796F2D">
            <w:pPr>
              <w:rPr>
                <w:rFonts w:ascii="Times New Roman" w:hAnsi="Times New Roman"/>
                <w:i/>
                <w:color w:val="FF0000"/>
                <w:sz w:val="24"/>
                <w:szCs w:val="24"/>
              </w:rPr>
            </w:pPr>
          </w:p>
        </w:tc>
        <w:tc>
          <w:tcPr>
            <w:tcW w:w="5799" w:type="dxa"/>
          </w:tcPr>
          <w:p w14:paraId="4C2BE8C1" w14:textId="77777777" w:rsidR="007F264B" w:rsidRPr="001A6E0C" w:rsidRDefault="007F264B" w:rsidP="00796F2D">
            <w:pPr>
              <w:rPr>
                <w:rFonts w:ascii="Times New Roman" w:hAnsi="Times New Roman"/>
                <w:b/>
                <w:sz w:val="24"/>
                <w:szCs w:val="24"/>
              </w:rPr>
            </w:pPr>
          </w:p>
        </w:tc>
      </w:tr>
      <w:tr w:rsidR="007F264B" w:rsidRPr="001A6E0C" w14:paraId="229B1FFE" w14:textId="77777777" w:rsidTr="00796F2D">
        <w:trPr>
          <w:cantSplit/>
          <w:trHeight w:val="20"/>
          <w:jc w:val="center"/>
        </w:trPr>
        <w:tc>
          <w:tcPr>
            <w:tcW w:w="3983" w:type="dxa"/>
            <w:vMerge w:val="restart"/>
          </w:tcPr>
          <w:p w14:paraId="7C7CE566" w14:textId="77777777" w:rsidR="007F264B" w:rsidRPr="001A6E0C" w:rsidRDefault="007F264B" w:rsidP="00796F2D">
            <w:pPr>
              <w:shd w:val="clear" w:color="auto" w:fill="FFFFFF"/>
              <w:rPr>
                <w:rFonts w:ascii="Times New Roman" w:hAnsi="Times New Roman"/>
                <w:b/>
                <w:bCs/>
                <w:sz w:val="24"/>
                <w:szCs w:val="24"/>
              </w:rPr>
            </w:pPr>
            <w:r w:rsidRPr="001A6E0C">
              <w:rPr>
                <w:rFonts w:ascii="Times New Roman" w:hAnsi="Times New Roman"/>
                <w:b/>
                <w:bCs/>
                <w:sz w:val="24"/>
                <w:szCs w:val="24"/>
              </w:rPr>
              <w:t>Тема 3.3.</w:t>
            </w:r>
          </w:p>
          <w:p w14:paraId="5E7961FB" w14:textId="77777777" w:rsidR="007F264B" w:rsidRPr="001A6E0C" w:rsidRDefault="007F264B" w:rsidP="00796F2D">
            <w:pPr>
              <w:rPr>
                <w:rFonts w:ascii="Times New Roman" w:hAnsi="Times New Roman"/>
                <w:i/>
                <w:color w:val="FF0000"/>
                <w:sz w:val="24"/>
                <w:szCs w:val="24"/>
              </w:rPr>
            </w:pPr>
            <w:r w:rsidRPr="001A6E0C">
              <w:rPr>
                <w:rFonts w:ascii="Times New Roman" w:hAnsi="Times New Roman"/>
                <w:b/>
                <w:bCs/>
                <w:sz w:val="24"/>
                <w:szCs w:val="24"/>
              </w:rPr>
              <w:t>Общие сведения о резьбе. Зубчатые передачи.</w:t>
            </w:r>
          </w:p>
        </w:tc>
        <w:tc>
          <w:tcPr>
            <w:tcW w:w="5799" w:type="dxa"/>
          </w:tcPr>
          <w:p w14:paraId="71B0B19F" w14:textId="77777777" w:rsidR="007F264B" w:rsidRPr="001A6E0C" w:rsidRDefault="007F264B" w:rsidP="00796F2D">
            <w:pPr>
              <w:rPr>
                <w:rFonts w:ascii="Times New Roman" w:hAnsi="Times New Roman"/>
                <w:sz w:val="24"/>
                <w:szCs w:val="24"/>
              </w:rPr>
            </w:pPr>
            <w:r w:rsidRPr="001A6E0C">
              <w:rPr>
                <w:rFonts w:ascii="Times New Roman" w:hAnsi="Times New Roman"/>
                <w:b/>
                <w:sz w:val="24"/>
                <w:szCs w:val="24"/>
              </w:rPr>
              <w:t>Содержание</w:t>
            </w:r>
          </w:p>
        </w:tc>
      </w:tr>
      <w:tr w:rsidR="007F264B" w:rsidRPr="001A6E0C" w14:paraId="26379992" w14:textId="77777777" w:rsidTr="00796F2D">
        <w:trPr>
          <w:cantSplit/>
          <w:trHeight w:val="20"/>
          <w:jc w:val="center"/>
        </w:trPr>
        <w:tc>
          <w:tcPr>
            <w:tcW w:w="3983" w:type="dxa"/>
            <w:vMerge/>
            <w:vAlign w:val="center"/>
          </w:tcPr>
          <w:p w14:paraId="3427173C" w14:textId="77777777" w:rsidR="007F264B" w:rsidRPr="001A6E0C" w:rsidRDefault="007F264B" w:rsidP="00796F2D">
            <w:pPr>
              <w:rPr>
                <w:rFonts w:ascii="Times New Roman" w:hAnsi="Times New Roman"/>
                <w:i/>
                <w:color w:val="FF0000"/>
                <w:sz w:val="24"/>
                <w:szCs w:val="24"/>
              </w:rPr>
            </w:pPr>
          </w:p>
        </w:tc>
        <w:tc>
          <w:tcPr>
            <w:tcW w:w="5799" w:type="dxa"/>
          </w:tcPr>
          <w:p w14:paraId="5AB328F8" w14:textId="77777777" w:rsidR="007F264B" w:rsidRPr="001A6E0C" w:rsidRDefault="007F264B" w:rsidP="00796F2D">
            <w:pPr>
              <w:shd w:val="clear" w:color="auto" w:fill="FFFFFF"/>
              <w:ind w:hanging="2"/>
              <w:rPr>
                <w:rFonts w:ascii="Times New Roman" w:hAnsi="Times New Roman"/>
                <w:b/>
                <w:sz w:val="24"/>
                <w:szCs w:val="24"/>
              </w:rPr>
            </w:pPr>
          </w:p>
        </w:tc>
      </w:tr>
      <w:tr w:rsidR="007F264B" w:rsidRPr="001A6E0C" w14:paraId="5CD3B42C" w14:textId="77777777" w:rsidTr="00796F2D">
        <w:trPr>
          <w:cantSplit/>
          <w:trHeight w:val="20"/>
          <w:jc w:val="center"/>
        </w:trPr>
        <w:tc>
          <w:tcPr>
            <w:tcW w:w="3983" w:type="dxa"/>
            <w:vMerge/>
            <w:vAlign w:val="center"/>
          </w:tcPr>
          <w:p w14:paraId="3E0B49F6" w14:textId="77777777" w:rsidR="007F264B" w:rsidRPr="001A6E0C" w:rsidRDefault="007F264B" w:rsidP="00796F2D">
            <w:pPr>
              <w:rPr>
                <w:rFonts w:ascii="Times New Roman" w:hAnsi="Times New Roman"/>
                <w:i/>
                <w:color w:val="FF0000"/>
                <w:sz w:val="24"/>
                <w:szCs w:val="24"/>
              </w:rPr>
            </w:pPr>
          </w:p>
        </w:tc>
        <w:tc>
          <w:tcPr>
            <w:tcW w:w="5799" w:type="dxa"/>
          </w:tcPr>
          <w:p w14:paraId="522126A0" w14:textId="77777777" w:rsidR="007F264B" w:rsidRPr="001A6E0C" w:rsidRDefault="007F264B" w:rsidP="00796F2D">
            <w:pPr>
              <w:shd w:val="clear" w:color="auto" w:fill="FFFFFF"/>
              <w:ind w:hanging="2"/>
              <w:rPr>
                <w:rFonts w:ascii="Times New Roman" w:hAnsi="Times New Roman"/>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3C525904" w14:textId="77777777" w:rsidTr="00796F2D">
        <w:trPr>
          <w:cantSplit/>
          <w:trHeight w:val="20"/>
          <w:jc w:val="center"/>
        </w:trPr>
        <w:tc>
          <w:tcPr>
            <w:tcW w:w="3983" w:type="dxa"/>
            <w:vMerge/>
            <w:vAlign w:val="center"/>
          </w:tcPr>
          <w:p w14:paraId="40B3D2FA" w14:textId="77777777" w:rsidR="007F264B" w:rsidRPr="001A6E0C" w:rsidRDefault="007F264B" w:rsidP="00796F2D">
            <w:pPr>
              <w:rPr>
                <w:rFonts w:ascii="Times New Roman" w:hAnsi="Times New Roman"/>
                <w:i/>
                <w:color w:val="FF0000"/>
                <w:sz w:val="24"/>
                <w:szCs w:val="24"/>
              </w:rPr>
            </w:pPr>
          </w:p>
        </w:tc>
        <w:tc>
          <w:tcPr>
            <w:tcW w:w="5799" w:type="dxa"/>
          </w:tcPr>
          <w:p w14:paraId="4DB1963D"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Практическая работа </w:t>
            </w:r>
          </w:p>
          <w:p w14:paraId="30DD7EB3"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Классификация механических передач. Условные изображения зубчатых передач по ГОСТ 2.402-68.</w:t>
            </w:r>
          </w:p>
        </w:tc>
      </w:tr>
      <w:tr w:rsidR="007F264B" w:rsidRPr="001A6E0C" w14:paraId="10A8D3FC" w14:textId="77777777" w:rsidTr="00796F2D">
        <w:trPr>
          <w:cantSplit/>
          <w:trHeight w:val="20"/>
          <w:jc w:val="center"/>
        </w:trPr>
        <w:tc>
          <w:tcPr>
            <w:tcW w:w="3983" w:type="dxa"/>
            <w:vMerge/>
            <w:vAlign w:val="center"/>
          </w:tcPr>
          <w:p w14:paraId="3E2DCCF0" w14:textId="77777777" w:rsidR="007F264B" w:rsidRPr="001A6E0C" w:rsidRDefault="007F264B" w:rsidP="00796F2D">
            <w:pPr>
              <w:rPr>
                <w:rFonts w:ascii="Times New Roman" w:hAnsi="Times New Roman"/>
                <w:i/>
                <w:color w:val="FF0000"/>
                <w:sz w:val="24"/>
                <w:szCs w:val="24"/>
              </w:rPr>
            </w:pPr>
          </w:p>
        </w:tc>
        <w:tc>
          <w:tcPr>
            <w:tcW w:w="5799" w:type="dxa"/>
          </w:tcPr>
          <w:p w14:paraId="7E1BEEE5" w14:textId="77777777" w:rsidR="007F264B" w:rsidRPr="001A6E0C" w:rsidRDefault="007F264B" w:rsidP="00796F2D">
            <w:pPr>
              <w:rPr>
                <w:rFonts w:ascii="Times New Roman" w:hAnsi="Times New Roman"/>
                <w:b/>
                <w:sz w:val="24"/>
                <w:szCs w:val="24"/>
              </w:rPr>
            </w:pPr>
            <w:r w:rsidRPr="001A6E0C">
              <w:rPr>
                <w:rFonts w:ascii="Times New Roman" w:hAnsi="Times New Roman"/>
                <w:b/>
              </w:rPr>
              <w:t>Самостоятельная работа обучающихся</w:t>
            </w:r>
          </w:p>
        </w:tc>
      </w:tr>
      <w:tr w:rsidR="007F264B" w:rsidRPr="001A6E0C" w14:paraId="31DA1488" w14:textId="77777777" w:rsidTr="00796F2D">
        <w:trPr>
          <w:cantSplit/>
          <w:trHeight w:val="20"/>
          <w:jc w:val="center"/>
        </w:trPr>
        <w:tc>
          <w:tcPr>
            <w:tcW w:w="3983" w:type="dxa"/>
            <w:vMerge/>
            <w:vAlign w:val="center"/>
          </w:tcPr>
          <w:p w14:paraId="37D929B6" w14:textId="77777777" w:rsidR="007F264B" w:rsidRPr="001A6E0C" w:rsidRDefault="007F264B" w:rsidP="00796F2D">
            <w:pPr>
              <w:rPr>
                <w:rFonts w:ascii="Times New Roman" w:hAnsi="Times New Roman"/>
                <w:i/>
                <w:color w:val="FF0000"/>
                <w:sz w:val="24"/>
                <w:szCs w:val="24"/>
              </w:rPr>
            </w:pPr>
          </w:p>
        </w:tc>
        <w:tc>
          <w:tcPr>
            <w:tcW w:w="5799" w:type="dxa"/>
          </w:tcPr>
          <w:p w14:paraId="212209AE" w14:textId="77777777" w:rsidR="007F264B" w:rsidRPr="001A6E0C" w:rsidRDefault="007F264B" w:rsidP="00796F2D">
            <w:pPr>
              <w:rPr>
                <w:rFonts w:ascii="Times New Roman" w:hAnsi="Times New Roman"/>
                <w:b/>
                <w:sz w:val="24"/>
                <w:szCs w:val="24"/>
              </w:rPr>
            </w:pPr>
          </w:p>
        </w:tc>
      </w:tr>
      <w:tr w:rsidR="007F264B" w:rsidRPr="001A6E0C" w14:paraId="6A2EEF13" w14:textId="77777777" w:rsidTr="00796F2D">
        <w:trPr>
          <w:cantSplit/>
          <w:trHeight w:val="20"/>
          <w:jc w:val="center"/>
        </w:trPr>
        <w:tc>
          <w:tcPr>
            <w:tcW w:w="3983" w:type="dxa"/>
            <w:vMerge w:val="restart"/>
          </w:tcPr>
          <w:p w14:paraId="1652615A" w14:textId="77777777" w:rsidR="007F264B" w:rsidRPr="001A6E0C" w:rsidRDefault="007F264B" w:rsidP="00796F2D">
            <w:pPr>
              <w:shd w:val="clear" w:color="auto" w:fill="FFFFFF"/>
              <w:rPr>
                <w:rFonts w:ascii="Times New Roman" w:hAnsi="Times New Roman"/>
                <w:b/>
                <w:bCs/>
                <w:sz w:val="24"/>
                <w:szCs w:val="24"/>
              </w:rPr>
            </w:pPr>
            <w:r w:rsidRPr="001A6E0C">
              <w:rPr>
                <w:rFonts w:ascii="Times New Roman" w:hAnsi="Times New Roman"/>
                <w:b/>
                <w:bCs/>
                <w:sz w:val="24"/>
                <w:szCs w:val="24"/>
              </w:rPr>
              <w:t>Тема 3.4.</w:t>
            </w:r>
          </w:p>
          <w:p w14:paraId="716D7928" w14:textId="77777777" w:rsidR="007F264B" w:rsidRPr="001A6E0C" w:rsidRDefault="007F264B" w:rsidP="00796F2D">
            <w:pPr>
              <w:rPr>
                <w:rFonts w:ascii="Times New Roman" w:hAnsi="Times New Roman"/>
                <w:i/>
                <w:color w:val="FF0000"/>
                <w:sz w:val="24"/>
                <w:szCs w:val="24"/>
              </w:rPr>
            </w:pPr>
            <w:r w:rsidRPr="001A6E0C">
              <w:rPr>
                <w:rFonts w:ascii="Times New Roman" w:hAnsi="Times New Roman"/>
                <w:b/>
                <w:bCs/>
                <w:sz w:val="24"/>
                <w:szCs w:val="24"/>
              </w:rPr>
              <w:t>Эскиз деталей и рабочий чертеж</w:t>
            </w:r>
          </w:p>
        </w:tc>
        <w:tc>
          <w:tcPr>
            <w:tcW w:w="5799" w:type="dxa"/>
          </w:tcPr>
          <w:p w14:paraId="0FCDEDF8"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Содержание</w:t>
            </w:r>
          </w:p>
        </w:tc>
      </w:tr>
      <w:tr w:rsidR="007F264B" w:rsidRPr="001A6E0C" w14:paraId="6240C82C" w14:textId="77777777" w:rsidTr="00796F2D">
        <w:trPr>
          <w:cantSplit/>
          <w:trHeight w:val="20"/>
          <w:jc w:val="center"/>
        </w:trPr>
        <w:tc>
          <w:tcPr>
            <w:tcW w:w="3983" w:type="dxa"/>
            <w:vMerge/>
          </w:tcPr>
          <w:p w14:paraId="25969DA5" w14:textId="77777777" w:rsidR="007F264B" w:rsidRPr="001A6E0C" w:rsidRDefault="007F264B" w:rsidP="00796F2D">
            <w:pPr>
              <w:rPr>
                <w:rFonts w:ascii="Times New Roman" w:hAnsi="Times New Roman"/>
                <w:i/>
                <w:color w:val="FF0000"/>
                <w:sz w:val="24"/>
                <w:szCs w:val="24"/>
              </w:rPr>
            </w:pPr>
          </w:p>
        </w:tc>
        <w:tc>
          <w:tcPr>
            <w:tcW w:w="5799" w:type="dxa"/>
          </w:tcPr>
          <w:p w14:paraId="1E2A9271" w14:textId="77777777" w:rsidR="007F264B" w:rsidRPr="001A6E0C" w:rsidRDefault="007F264B" w:rsidP="00796F2D">
            <w:pPr>
              <w:shd w:val="clear" w:color="auto" w:fill="FFFFFF"/>
              <w:ind w:hanging="2"/>
              <w:rPr>
                <w:rFonts w:ascii="Times New Roman" w:hAnsi="Times New Roman"/>
                <w:b/>
                <w:sz w:val="24"/>
                <w:szCs w:val="24"/>
              </w:rPr>
            </w:pPr>
          </w:p>
        </w:tc>
      </w:tr>
      <w:tr w:rsidR="007F264B" w:rsidRPr="001A6E0C" w14:paraId="107EAD10" w14:textId="77777777" w:rsidTr="00796F2D">
        <w:trPr>
          <w:cantSplit/>
          <w:trHeight w:val="20"/>
          <w:jc w:val="center"/>
        </w:trPr>
        <w:tc>
          <w:tcPr>
            <w:tcW w:w="3983" w:type="dxa"/>
            <w:vMerge/>
          </w:tcPr>
          <w:p w14:paraId="6A4C38FE" w14:textId="77777777" w:rsidR="007F264B" w:rsidRPr="001A6E0C" w:rsidRDefault="007F264B" w:rsidP="00796F2D">
            <w:pPr>
              <w:rPr>
                <w:rFonts w:ascii="Times New Roman" w:hAnsi="Times New Roman"/>
                <w:i/>
                <w:color w:val="FF0000"/>
                <w:sz w:val="24"/>
                <w:szCs w:val="24"/>
              </w:rPr>
            </w:pPr>
          </w:p>
        </w:tc>
        <w:tc>
          <w:tcPr>
            <w:tcW w:w="5799" w:type="dxa"/>
          </w:tcPr>
          <w:p w14:paraId="09334F87" w14:textId="77777777" w:rsidR="007F264B" w:rsidRPr="001A6E0C" w:rsidRDefault="007F264B" w:rsidP="00796F2D">
            <w:pPr>
              <w:shd w:val="clear" w:color="auto" w:fill="FFFFFF"/>
              <w:ind w:hanging="2"/>
              <w:rPr>
                <w:rFonts w:ascii="Times New Roman" w:hAnsi="Times New Roman"/>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72943E1A" w14:textId="77777777" w:rsidTr="00796F2D">
        <w:trPr>
          <w:cantSplit/>
          <w:trHeight w:val="20"/>
          <w:jc w:val="center"/>
        </w:trPr>
        <w:tc>
          <w:tcPr>
            <w:tcW w:w="3983" w:type="dxa"/>
            <w:vMerge/>
          </w:tcPr>
          <w:p w14:paraId="66C1E912" w14:textId="77777777" w:rsidR="007F264B" w:rsidRPr="001A6E0C" w:rsidRDefault="007F264B" w:rsidP="00796F2D">
            <w:pPr>
              <w:rPr>
                <w:rFonts w:ascii="Times New Roman" w:hAnsi="Times New Roman"/>
                <w:i/>
                <w:color w:val="FF0000"/>
                <w:sz w:val="24"/>
                <w:szCs w:val="24"/>
              </w:rPr>
            </w:pPr>
          </w:p>
        </w:tc>
        <w:tc>
          <w:tcPr>
            <w:tcW w:w="5799" w:type="dxa"/>
          </w:tcPr>
          <w:p w14:paraId="38174276"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 Практическая работа </w:t>
            </w:r>
          </w:p>
          <w:p w14:paraId="6F5D8A6C"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Конструкторская документация. Чертёж детали.</w:t>
            </w:r>
          </w:p>
        </w:tc>
      </w:tr>
      <w:tr w:rsidR="007F264B" w:rsidRPr="001A6E0C" w14:paraId="6D62C83C" w14:textId="77777777" w:rsidTr="00796F2D">
        <w:trPr>
          <w:cantSplit/>
          <w:trHeight w:val="20"/>
          <w:jc w:val="center"/>
        </w:trPr>
        <w:tc>
          <w:tcPr>
            <w:tcW w:w="3983" w:type="dxa"/>
            <w:vMerge/>
          </w:tcPr>
          <w:p w14:paraId="3C1F68CD" w14:textId="77777777" w:rsidR="007F264B" w:rsidRPr="001A6E0C" w:rsidRDefault="007F264B" w:rsidP="00796F2D">
            <w:pPr>
              <w:rPr>
                <w:rFonts w:ascii="Times New Roman" w:hAnsi="Times New Roman"/>
                <w:i/>
                <w:color w:val="FF0000"/>
                <w:sz w:val="24"/>
                <w:szCs w:val="24"/>
              </w:rPr>
            </w:pPr>
          </w:p>
        </w:tc>
        <w:tc>
          <w:tcPr>
            <w:tcW w:w="5799" w:type="dxa"/>
          </w:tcPr>
          <w:p w14:paraId="1C0455F8" w14:textId="77777777" w:rsidR="007F264B" w:rsidRPr="001A6E0C" w:rsidRDefault="007F264B" w:rsidP="00796F2D">
            <w:pPr>
              <w:rPr>
                <w:rFonts w:ascii="Times New Roman" w:hAnsi="Times New Roman"/>
                <w:b/>
                <w:sz w:val="24"/>
                <w:szCs w:val="24"/>
              </w:rPr>
            </w:pPr>
            <w:r w:rsidRPr="001A6E0C">
              <w:rPr>
                <w:rFonts w:ascii="Times New Roman" w:hAnsi="Times New Roman"/>
                <w:b/>
              </w:rPr>
              <w:t>Самостоятельная работа обучающихся</w:t>
            </w:r>
          </w:p>
        </w:tc>
      </w:tr>
      <w:tr w:rsidR="007F264B" w:rsidRPr="001A6E0C" w14:paraId="31CA4E7B" w14:textId="77777777" w:rsidTr="00796F2D">
        <w:trPr>
          <w:cantSplit/>
          <w:trHeight w:val="20"/>
          <w:jc w:val="center"/>
        </w:trPr>
        <w:tc>
          <w:tcPr>
            <w:tcW w:w="3983" w:type="dxa"/>
            <w:vMerge/>
          </w:tcPr>
          <w:p w14:paraId="01A88808" w14:textId="77777777" w:rsidR="007F264B" w:rsidRPr="001A6E0C" w:rsidRDefault="007F264B" w:rsidP="00796F2D">
            <w:pPr>
              <w:rPr>
                <w:rFonts w:ascii="Times New Roman" w:hAnsi="Times New Roman"/>
                <w:i/>
                <w:color w:val="FF0000"/>
                <w:sz w:val="24"/>
                <w:szCs w:val="24"/>
              </w:rPr>
            </w:pPr>
          </w:p>
        </w:tc>
        <w:tc>
          <w:tcPr>
            <w:tcW w:w="5799" w:type="dxa"/>
          </w:tcPr>
          <w:p w14:paraId="3977537A" w14:textId="77777777" w:rsidR="007F264B" w:rsidRPr="001A6E0C" w:rsidRDefault="007F264B" w:rsidP="00796F2D">
            <w:pPr>
              <w:rPr>
                <w:rFonts w:ascii="Times New Roman" w:hAnsi="Times New Roman"/>
                <w:b/>
                <w:sz w:val="24"/>
                <w:szCs w:val="24"/>
              </w:rPr>
            </w:pPr>
          </w:p>
        </w:tc>
      </w:tr>
      <w:tr w:rsidR="007F264B" w:rsidRPr="001A6E0C" w14:paraId="0AC13265" w14:textId="77777777" w:rsidTr="00796F2D">
        <w:trPr>
          <w:cantSplit/>
          <w:trHeight w:val="20"/>
          <w:jc w:val="center"/>
        </w:trPr>
        <w:tc>
          <w:tcPr>
            <w:tcW w:w="3983" w:type="dxa"/>
            <w:vMerge w:val="restart"/>
          </w:tcPr>
          <w:p w14:paraId="39319DD9" w14:textId="77777777" w:rsidR="007F264B" w:rsidRPr="001A6E0C" w:rsidRDefault="007F264B" w:rsidP="00796F2D">
            <w:pPr>
              <w:shd w:val="clear" w:color="auto" w:fill="FFFFFF"/>
              <w:rPr>
                <w:rFonts w:ascii="Times New Roman" w:hAnsi="Times New Roman"/>
                <w:b/>
                <w:bCs/>
                <w:sz w:val="24"/>
                <w:szCs w:val="24"/>
              </w:rPr>
            </w:pPr>
            <w:r w:rsidRPr="001A6E0C">
              <w:rPr>
                <w:rFonts w:ascii="Times New Roman" w:hAnsi="Times New Roman"/>
                <w:b/>
                <w:bCs/>
                <w:sz w:val="24"/>
                <w:szCs w:val="24"/>
              </w:rPr>
              <w:t>Тема 3.5.</w:t>
            </w:r>
          </w:p>
          <w:p w14:paraId="3F816D84" w14:textId="77777777" w:rsidR="007F264B" w:rsidRPr="001A6E0C" w:rsidRDefault="007F264B" w:rsidP="00796F2D">
            <w:pPr>
              <w:rPr>
                <w:rFonts w:ascii="Times New Roman" w:hAnsi="Times New Roman"/>
                <w:i/>
                <w:color w:val="FF0000"/>
                <w:sz w:val="24"/>
                <w:szCs w:val="24"/>
              </w:rPr>
            </w:pPr>
            <w:r w:rsidRPr="001A6E0C">
              <w:rPr>
                <w:rFonts w:ascii="Times New Roman" w:hAnsi="Times New Roman"/>
                <w:b/>
                <w:bCs/>
                <w:sz w:val="24"/>
                <w:szCs w:val="24"/>
              </w:rPr>
              <w:t>Система автоматизированного проектирования (САПР)</w:t>
            </w:r>
          </w:p>
        </w:tc>
        <w:tc>
          <w:tcPr>
            <w:tcW w:w="5799" w:type="dxa"/>
          </w:tcPr>
          <w:p w14:paraId="63533911" w14:textId="77777777" w:rsidR="007F264B" w:rsidRPr="001A6E0C" w:rsidRDefault="007F264B" w:rsidP="00796F2D">
            <w:pPr>
              <w:rPr>
                <w:rFonts w:ascii="Times New Roman" w:hAnsi="Times New Roman"/>
                <w:sz w:val="24"/>
                <w:szCs w:val="24"/>
              </w:rPr>
            </w:pPr>
            <w:r w:rsidRPr="001A6E0C">
              <w:rPr>
                <w:rFonts w:ascii="Times New Roman" w:hAnsi="Times New Roman"/>
                <w:b/>
                <w:sz w:val="24"/>
                <w:szCs w:val="24"/>
              </w:rPr>
              <w:t>Содержание</w:t>
            </w:r>
          </w:p>
        </w:tc>
      </w:tr>
      <w:tr w:rsidR="007F264B" w:rsidRPr="001A6E0C" w14:paraId="70607416" w14:textId="77777777" w:rsidTr="00796F2D">
        <w:trPr>
          <w:cantSplit/>
          <w:trHeight w:val="20"/>
          <w:jc w:val="center"/>
        </w:trPr>
        <w:tc>
          <w:tcPr>
            <w:tcW w:w="3983" w:type="dxa"/>
            <w:vMerge/>
            <w:vAlign w:val="center"/>
          </w:tcPr>
          <w:p w14:paraId="30B711C7" w14:textId="77777777" w:rsidR="007F264B" w:rsidRPr="001A6E0C" w:rsidRDefault="007F264B" w:rsidP="00796F2D">
            <w:pPr>
              <w:rPr>
                <w:rFonts w:ascii="Times New Roman" w:hAnsi="Times New Roman"/>
                <w:i/>
                <w:color w:val="FF0000"/>
                <w:sz w:val="24"/>
                <w:szCs w:val="24"/>
              </w:rPr>
            </w:pPr>
          </w:p>
        </w:tc>
        <w:tc>
          <w:tcPr>
            <w:tcW w:w="5799" w:type="dxa"/>
          </w:tcPr>
          <w:p w14:paraId="7A31C4E6"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Двухмерное проектирование. Изображение сборочных единиц</w:t>
            </w:r>
          </w:p>
          <w:p w14:paraId="625BA1F1" w14:textId="77777777" w:rsidR="007F264B" w:rsidRPr="001A6E0C" w:rsidRDefault="007F264B" w:rsidP="00796F2D">
            <w:pPr>
              <w:ind w:left="720"/>
              <w:contextualSpacing/>
              <w:rPr>
                <w:rFonts w:ascii="Times New Roman" w:hAnsi="Times New Roman"/>
                <w:sz w:val="24"/>
                <w:szCs w:val="24"/>
              </w:rPr>
            </w:pPr>
          </w:p>
        </w:tc>
      </w:tr>
      <w:tr w:rsidR="007F264B" w:rsidRPr="001A6E0C" w14:paraId="743E207B" w14:textId="77777777" w:rsidTr="00796F2D">
        <w:trPr>
          <w:cantSplit/>
          <w:trHeight w:val="20"/>
          <w:jc w:val="center"/>
        </w:trPr>
        <w:tc>
          <w:tcPr>
            <w:tcW w:w="3983" w:type="dxa"/>
            <w:vMerge/>
            <w:vAlign w:val="center"/>
          </w:tcPr>
          <w:p w14:paraId="3F527285" w14:textId="77777777" w:rsidR="007F264B" w:rsidRPr="001A6E0C" w:rsidRDefault="007F264B" w:rsidP="00796F2D">
            <w:pPr>
              <w:rPr>
                <w:rFonts w:ascii="Times New Roman" w:hAnsi="Times New Roman"/>
                <w:i/>
                <w:color w:val="FF0000"/>
                <w:sz w:val="24"/>
                <w:szCs w:val="24"/>
              </w:rPr>
            </w:pPr>
          </w:p>
        </w:tc>
        <w:tc>
          <w:tcPr>
            <w:tcW w:w="5799" w:type="dxa"/>
          </w:tcPr>
          <w:p w14:paraId="59001BFA" w14:textId="77777777" w:rsidR="007F264B" w:rsidRPr="001A6E0C" w:rsidRDefault="007F264B" w:rsidP="00796F2D">
            <w:pPr>
              <w:rPr>
                <w:rFonts w:ascii="Times New Roman" w:hAnsi="Times New Roman"/>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27AE90A3" w14:textId="77777777" w:rsidTr="00796F2D">
        <w:trPr>
          <w:cantSplit/>
          <w:trHeight w:val="20"/>
          <w:jc w:val="center"/>
        </w:trPr>
        <w:tc>
          <w:tcPr>
            <w:tcW w:w="3983" w:type="dxa"/>
            <w:vMerge/>
            <w:vAlign w:val="center"/>
          </w:tcPr>
          <w:p w14:paraId="0E7106A6" w14:textId="77777777" w:rsidR="007F264B" w:rsidRPr="001A6E0C" w:rsidRDefault="007F264B" w:rsidP="00796F2D">
            <w:pPr>
              <w:rPr>
                <w:rFonts w:ascii="Times New Roman" w:hAnsi="Times New Roman"/>
                <w:i/>
                <w:color w:val="FF0000"/>
                <w:sz w:val="24"/>
                <w:szCs w:val="24"/>
              </w:rPr>
            </w:pPr>
          </w:p>
        </w:tc>
        <w:tc>
          <w:tcPr>
            <w:tcW w:w="5799" w:type="dxa"/>
          </w:tcPr>
          <w:p w14:paraId="2118BA71"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Практическая работа </w:t>
            </w:r>
          </w:p>
          <w:p w14:paraId="4CB53400" w14:textId="77777777" w:rsidR="007F264B" w:rsidRPr="001A6E0C" w:rsidRDefault="007F264B" w:rsidP="00796F2D">
            <w:pPr>
              <w:rPr>
                <w:rFonts w:ascii="Times New Roman" w:hAnsi="Times New Roman"/>
                <w:sz w:val="24"/>
                <w:szCs w:val="24"/>
              </w:rPr>
            </w:pPr>
            <w:r w:rsidRPr="001A6E0C">
              <w:rPr>
                <w:rFonts w:ascii="Times New Roman" w:hAnsi="Times New Roman"/>
                <w:bCs/>
                <w:sz w:val="24"/>
                <w:szCs w:val="24"/>
              </w:rPr>
              <w:t xml:space="preserve">Введение в </w:t>
            </w:r>
            <w:r w:rsidRPr="001A6E0C">
              <w:rPr>
                <w:rFonts w:ascii="Times New Roman" w:hAnsi="Times New Roman"/>
                <w:sz w:val="24"/>
                <w:szCs w:val="24"/>
              </w:rPr>
              <w:t>КОМПАС-График. Построение простых элементов. Построение окружностей и дуг.</w:t>
            </w:r>
          </w:p>
          <w:p w14:paraId="5E98D19E"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Деталировочный чертёж. Создание модели с использованием операций вырезания</w:t>
            </w:r>
          </w:p>
        </w:tc>
      </w:tr>
      <w:tr w:rsidR="007F264B" w:rsidRPr="001A6E0C" w14:paraId="73A6E5A3" w14:textId="77777777" w:rsidTr="00796F2D">
        <w:trPr>
          <w:cantSplit/>
          <w:trHeight w:val="383"/>
          <w:jc w:val="center"/>
        </w:trPr>
        <w:tc>
          <w:tcPr>
            <w:tcW w:w="3983" w:type="dxa"/>
            <w:vMerge/>
            <w:vAlign w:val="center"/>
          </w:tcPr>
          <w:p w14:paraId="6EEF88D1" w14:textId="77777777" w:rsidR="007F264B" w:rsidRPr="001A6E0C" w:rsidRDefault="007F264B" w:rsidP="00796F2D">
            <w:pPr>
              <w:rPr>
                <w:rFonts w:ascii="Times New Roman" w:hAnsi="Times New Roman"/>
                <w:i/>
                <w:color w:val="FF0000"/>
                <w:sz w:val="24"/>
                <w:szCs w:val="24"/>
              </w:rPr>
            </w:pPr>
          </w:p>
        </w:tc>
        <w:tc>
          <w:tcPr>
            <w:tcW w:w="5799" w:type="dxa"/>
          </w:tcPr>
          <w:p w14:paraId="76609E54" w14:textId="77777777" w:rsidR="007F264B" w:rsidRPr="001A6E0C" w:rsidRDefault="007F264B" w:rsidP="00796F2D">
            <w:pPr>
              <w:rPr>
                <w:rFonts w:ascii="Times New Roman" w:hAnsi="Times New Roman"/>
                <w:bCs/>
                <w:sz w:val="24"/>
                <w:szCs w:val="24"/>
              </w:rPr>
            </w:pPr>
            <w:r w:rsidRPr="001A6E0C">
              <w:rPr>
                <w:rFonts w:ascii="Times New Roman" w:hAnsi="Times New Roman"/>
                <w:b/>
              </w:rPr>
              <w:t>Самостоятельная работа обучающихся</w:t>
            </w:r>
          </w:p>
        </w:tc>
      </w:tr>
      <w:tr w:rsidR="007F264B" w:rsidRPr="001A6E0C" w14:paraId="65184AF6" w14:textId="77777777" w:rsidTr="00796F2D">
        <w:trPr>
          <w:cantSplit/>
          <w:trHeight w:val="20"/>
          <w:jc w:val="center"/>
        </w:trPr>
        <w:tc>
          <w:tcPr>
            <w:tcW w:w="9782" w:type="dxa"/>
            <w:gridSpan w:val="2"/>
            <w:vAlign w:val="center"/>
          </w:tcPr>
          <w:p w14:paraId="64C4986C" w14:textId="77777777" w:rsidR="007F264B" w:rsidRPr="001A6E0C" w:rsidRDefault="007F264B" w:rsidP="00796F2D">
            <w:pPr>
              <w:rPr>
                <w:rFonts w:ascii="Times New Roman" w:hAnsi="Times New Roman"/>
                <w:b/>
                <w:bCs/>
                <w:sz w:val="24"/>
                <w:szCs w:val="24"/>
              </w:rPr>
            </w:pPr>
            <w:r w:rsidRPr="001A6E0C">
              <w:rPr>
                <w:rFonts w:ascii="Times New Roman" w:hAnsi="Times New Roman"/>
                <w:b/>
                <w:bCs/>
                <w:sz w:val="24"/>
                <w:szCs w:val="24"/>
              </w:rPr>
              <w:t xml:space="preserve">Промежуточная аттестация </w:t>
            </w:r>
          </w:p>
        </w:tc>
      </w:tr>
      <w:tr w:rsidR="007F264B" w:rsidRPr="001A6E0C" w14:paraId="6666455B" w14:textId="77777777" w:rsidTr="00796F2D">
        <w:trPr>
          <w:cantSplit/>
          <w:trHeight w:val="20"/>
          <w:jc w:val="center"/>
        </w:trPr>
        <w:tc>
          <w:tcPr>
            <w:tcW w:w="9782" w:type="dxa"/>
            <w:gridSpan w:val="2"/>
            <w:vAlign w:val="center"/>
          </w:tcPr>
          <w:p w14:paraId="7000B680"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Всего:</w:t>
            </w:r>
            <w:r>
              <w:rPr>
                <w:rFonts w:ascii="Times New Roman" w:hAnsi="Times New Roman"/>
                <w:b/>
                <w:sz w:val="24"/>
                <w:szCs w:val="24"/>
              </w:rPr>
              <w:t>72</w:t>
            </w:r>
          </w:p>
        </w:tc>
      </w:tr>
    </w:tbl>
    <w:p w14:paraId="7C7FB3CF" w14:textId="77777777" w:rsidR="007F264B" w:rsidRDefault="007F264B" w:rsidP="007F264B">
      <w:pPr>
        <w:pStyle w:val="112"/>
        <w:ind w:firstLine="0"/>
        <w:rPr>
          <w:rFonts w:ascii="Times New Roman" w:hAnsi="Times New Roman"/>
        </w:rPr>
      </w:pPr>
    </w:p>
    <w:p w14:paraId="4A2200CA" w14:textId="77777777" w:rsidR="007F264B" w:rsidRDefault="007F264B" w:rsidP="007F264B">
      <w:pPr>
        <w:rPr>
          <w:rFonts w:ascii="Times New Roman" w:hAnsi="Times New Roman"/>
          <w:sz w:val="24"/>
          <w:szCs w:val="24"/>
        </w:rPr>
      </w:pPr>
    </w:p>
    <w:p w14:paraId="15851123" w14:textId="77777777" w:rsidR="007F264B" w:rsidRPr="00DF068E" w:rsidRDefault="007F264B" w:rsidP="007F264B">
      <w:pPr>
        <w:pStyle w:val="17"/>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2CEF37B2" w14:textId="77777777" w:rsidR="007F264B" w:rsidRPr="00E11160" w:rsidRDefault="007F264B" w:rsidP="007F264B">
      <w:pPr>
        <w:pStyle w:val="112"/>
        <w:rPr>
          <w:rFonts w:ascii="Times New Roman" w:hAnsi="Times New Roman"/>
        </w:rPr>
      </w:pPr>
      <w:r w:rsidRPr="00E11160">
        <w:rPr>
          <w:rFonts w:ascii="Times New Roman" w:hAnsi="Times New Roman"/>
        </w:rPr>
        <w:t>3.1. Материально-техническое обеспечение</w:t>
      </w:r>
    </w:p>
    <w:p w14:paraId="7038622E" w14:textId="77777777" w:rsidR="007F264B" w:rsidRPr="0082307B" w:rsidRDefault="007F264B" w:rsidP="007F264B">
      <w:pPr>
        <w:suppressAutoHyphens/>
        <w:ind w:firstLine="709"/>
        <w:jc w:val="both"/>
        <w:rPr>
          <w:rFonts w:ascii="Times New Roman" w:hAnsi="Times New Roman"/>
          <w:bCs/>
          <w:sz w:val="24"/>
          <w:szCs w:val="24"/>
        </w:rPr>
      </w:pPr>
      <w:r>
        <w:rPr>
          <w:rFonts w:ascii="Times New Roman" w:hAnsi="Times New Roman"/>
          <w:bCs/>
          <w:sz w:val="24"/>
          <w:szCs w:val="24"/>
        </w:rPr>
        <w:t xml:space="preserve">Кабинет «Общепрофессиональных дисциплин и профессиональных модулей», </w:t>
      </w:r>
      <w:r w:rsidRPr="0082307B">
        <w:rPr>
          <w:rFonts w:ascii="Times New Roman" w:hAnsi="Times New Roman"/>
          <w:bCs/>
          <w:sz w:val="24"/>
          <w:szCs w:val="24"/>
        </w:rPr>
        <w:t>оснащенный</w:t>
      </w:r>
      <w:r>
        <w:rPr>
          <w:rFonts w:ascii="Times New Roman" w:hAnsi="Times New Roman"/>
          <w:bCs/>
          <w:sz w:val="24"/>
          <w:szCs w:val="24"/>
        </w:rPr>
        <w:t xml:space="preserve"> </w:t>
      </w:r>
      <w:r w:rsidRPr="0082307B">
        <w:rPr>
          <w:rFonts w:ascii="Times New Roman" w:hAnsi="Times New Roman"/>
          <w:bCs/>
          <w:sz w:val="24"/>
          <w:szCs w:val="24"/>
        </w:rPr>
        <w:t xml:space="preserve">в соответствии с приложением 3 ПОП-П. </w:t>
      </w:r>
    </w:p>
    <w:p w14:paraId="3E1B7998" w14:textId="77777777" w:rsidR="007F264B" w:rsidRDefault="007F264B" w:rsidP="007F264B"/>
    <w:p w14:paraId="3F1491DD" w14:textId="77777777" w:rsidR="007F264B" w:rsidRPr="00E11160" w:rsidRDefault="007F264B" w:rsidP="007F264B">
      <w:pPr>
        <w:pStyle w:val="112"/>
        <w:rPr>
          <w:rFonts w:ascii="Times New Roman" w:hAnsi="Times New Roman"/>
        </w:rPr>
      </w:pPr>
      <w:r w:rsidRPr="00E11160">
        <w:rPr>
          <w:rFonts w:ascii="Times New Roman" w:hAnsi="Times New Roman"/>
        </w:rPr>
        <w:t>3.2. Учебно-методическое обеспечение</w:t>
      </w:r>
    </w:p>
    <w:p w14:paraId="132C965E" w14:textId="77777777" w:rsidR="007F264B" w:rsidRDefault="007F264B" w:rsidP="007F264B">
      <w:pPr>
        <w:pStyle w:val="afffff3"/>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9147C6" w14:textId="77777777" w:rsidR="007F264B" w:rsidRDefault="007F264B" w:rsidP="007F264B">
      <w:pPr>
        <w:pStyle w:val="afffff3"/>
        <w:spacing w:line="276" w:lineRule="auto"/>
        <w:ind w:left="0" w:firstLine="709"/>
        <w:jc w:val="both"/>
        <w:rPr>
          <w:rFonts w:ascii="Times New Roman" w:hAnsi="Times New Roman"/>
          <w:bCs/>
          <w:sz w:val="24"/>
          <w:szCs w:val="24"/>
        </w:rPr>
      </w:pPr>
    </w:p>
    <w:p w14:paraId="507B568A" w14:textId="77777777" w:rsidR="007F264B" w:rsidRPr="00E11160" w:rsidRDefault="007F264B" w:rsidP="007F264B">
      <w:pPr>
        <w:pStyle w:val="afffff3"/>
        <w:spacing w:line="276" w:lineRule="auto"/>
        <w:ind w:left="0" w:firstLine="709"/>
        <w:rPr>
          <w:rFonts w:ascii="Times New Roman" w:hAnsi="Times New Roman"/>
          <w:b/>
          <w:sz w:val="24"/>
          <w:szCs w:val="24"/>
        </w:rPr>
      </w:pPr>
      <w:r w:rsidRPr="00E11160">
        <w:rPr>
          <w:rFonts w:ascii="Times New Roman" w:hAnsi="Times New Roman"/>
          <w:b/>
          <w:sz w:val="24"/>
          <w:szCs w:val="24"/>
        </w:rPr>
        <w:t xml:space="preserve">3.2.1. Основные печатные и/или </w:t>
      </w:r>
      <w:r>
        <w:rPr>
          <w:rFonts w:ascii="Times New Roman" w:hAnsi="Times New Roman"/>
          <w:b/>
          <w:sz w:val="24"/>
          <w:szCs w:val="24"/>
        </w:rPr>
        <w:t xml:space="preserve">электронные </w:t>
      </w:r>
      <w:r w:rsidRPr="00E11160">
        <w:rPr>
          <w:rFonts w:ascii="Times New Roman" w:hAnsi="Times New Roman"/>
          <w:b/>
          <w:sz w:val="24"/>
          <w:szCs w:val="24"/>
        </w:rPr>
        <w:t>издания</w:t>
      </w:r>
    </w:p>
    <w:p w14:paraId="26B3BD48" w14:textId="77777777" w:rsidR="007F264B" w:rsidRPr="00B54ADB" w:rsidRDefault="007F264B" w:rsidP="007F264B">
      <w:pPr>
        <w:spacing w:line="276" w:lineRule="auto"/>
        <w:ind w:firstLine="709"/>
        <w:contextualSpacing/>
        <w:jc w:val="both"/>
        <w:rPr>
          <w:rFonts w:ascii="Times New Roman" w:hAnsi="Times New Roman"/>
          <w:bCs/>
          <w:iCs/>
          <w:sz w:val="24"/>
          <w:szCs w:val="24"/>
        </w:rPr>
      </w:pPr>
      <w:r w:rsidRPr="00B54ADB">
        <w:rPr>
          <w:rFonts w:ascii="Times New Roman" w:hAnsi="Times New Roman"/>
          <w:bCs/>
          <w:iCs/>
          <w:sz w:val="24"/>
          <w:szCs w:val="24"/>
        </w:rPr>
        <w:t>1.</w:t>
      </w:r>
      <w:r w:rsidRPr="00B54ADB">
        <w:rPr>
          <w:bCs/>
        </w:rPr>
        <w:t xml:space="preserve"> </w:t>
      </w:r>
      <w:r w:rsidRPr="00B54ADB">
        <w:rPr>
          <w:rFonts w:ascii="Times New Roman" w:hAnsi="Times New Roman"/>
          <w:bCs/>
          <w:iCs/>
          <w:sz w:val="24"/>
          <w:szCs w:val="24"/>
        </w:rPr>
        <w:t xml:space="preserve">Анамова, Р. Р. Инженерная и компьютерная графика : учебник и практикум для среднего профессионального образования / Р. Р. Анамова [и др.] ; под общей редакцией Р. Р. Анамовой, С. А. Леоновой, Н. В. Пшеничновой. — 2-е изд., перераб. и доп. — Москва : </w:t>
      </w:r>
      <w:r w:rsidRPr="00B54ADB">
        <w:rPr>
          <w:rFonts w:ascii="Times New Roman" w:hAnsi="Times New Roman"/>
          <w:bCs/>
          <w:iCs/>
          <w:sz w:val="24"/>
          <w:szCs w:val="24"/>
        </w:rPr>
        <w:lastRenderedPageBreak/>
        <w:t>Издательство Юрайт, 2023. — 226 с. — (Профессиональное образование). — ISBN 978-5-534-16834-1. — Текст : электронный // Образовательная платформа Юрайт [сайт]. — URL: https://urait.ru/bcode/531858.</w:t>
      </w:r>
    </w:p>
    <w:p w14:paraId="58714221" w14:textId="77777777" w:rsidR="007F264B" w:rsidRPr="00B54ADB" w:rsidRDefault="007F264B" w:rsidP="007F264B">
      <w:pPr>
        <w:spacing w:line="276" w:lineRule="auto"/>
        <w:ind w:firstLine="709"/>
        <w:contextualSpacing/>
        <w:jc w:val="both"/>
        <w:rPr>
          <w:rFonts w:ascii="Times New Roman" w:hAnsi="Times New Roman"/>
          <w:bCs/>
          <w:iCs/>
          <w:sz w:val="24"/>
          <w:szCs w:val="24"/>
        </w:rPr>
      </w:pPr>
      <w:r>
        <w:rPr>
          <w:rFonts w:ascii="Times New Roman" w:hAnsi="Times New Roman"/>
          <w:bCs/>
          <w:iCs/>
          <w:sz w:val="24"/>
          <w:szCs w:val="24"/>
        </w:rPr>
        <w:t xml:space="preserve">2. </w:t>
      </w:r>
      <w:r w:rsidRPr="00B54ADB">
        <w:rPr>
          <w:rFonts w:ascii="Times New Roman" w:hAnsi="Times New Roman"/>
          <w:bCs/>
          <w:iCs/>
          <w:sz w:val="24"/>
          <w:szCs w:val="24"/>
        </w:rPr>
        <w:t>Куликов, В. П., Инженерная графика : учебник / В. П. Куликов. — Москва : КноРус, 2023. — 284 с. — ISBN 978-5-406-11700-2. — URL: https://book.ru/book/949516 — Текст : электронный.</w:t>
      </w:r>
    </w:p>
    <w:p w14:paraId="0C02D710" w14:textId="77777777" w:rsidR="007F264B" w:rsidRPr="00B54ADB" w:rsidRDefault="007F264B" w:rsidP="007F264B">
      <w:pPr>
        <w:spacing w:line="276" w:lineRule="auto"/>
        <w:ind w:firstLine="709"/>
        <w:contextualSpacing/>
        <w:jc w:val="both"/>
        <w:rPr>
          <w:rFonts w:ascii="Times New Roman" w:hAnsi="Times New Roman"/>
          <w:bCs/>
          <w:iCs/>
          <w:sz w:val="24"/>
          <w:szCs w:val="24"/>
        </w:rPr>
      </w:pPr>
      <w:r>
        <w:rPr>
          <w:rFonts w:ascii="Times New Roman" w:hAnsi="Times New Roman"/>
          <w:bCs/>
          <w:iCs/>
          <w:sz w:val="24"/>
          <w:szCs w:val="24"/>
        </w:rPr>
        <w:t xml:space="preserve">3. </w:t>
      </w:r>
      <w:r w:rsidRPr="00B54ADB">
        <w:rPr>
          <w:rFonts w:ascii="Times New Roman" w:hAnsi="Times New Roman"/>
          <w:bCs/>
          <w:iCs/>
          <w:sz w:val="24"/>
          <w:szCs w:val="24"/>
        </w:rPr>
        <w:t>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https://e.lanbook.com/book/298523</w:t>
      </w:r>
    </w:p>
    <w:p w14:paraId="640149F1" w14:textId="77777777" w:rsidR="007F264B" w:rsidRPr="00B54ADB" w:rsidRDefault="007F264B" w:rsidP="007F264B">
      <w:pPr>
        <w:spacing w:line="276" w:lineRule="auto"/>
        <w:ind w:firstLine="709"/>
        <w:contextualSpacing/>
        <w:jc w:val="both"/>
        <w:rPr>
          <w:rFonts w:ascii="Times New Roman" w:hAnsi="Times New Roman"/>
          <w:bCs/>
          <w:iCs/>
          <w:sz w:val="24"/>
          <w:szCs w:val="24"/>
        </w:rPr>
      </w:pPr>
      <w:r>
        <w:rPr>
          <w:rFonts w:ascii="Times New Roman" w:hAnsi="Times New Roman"/>
          <w:bCs/>
          <w:iCs/>
          <w:sz w:val="24"/>
          <w:szCs w:val="24"/>
        </w:rPr>
        <w:t xml:space="preserve">4. </w:t>
      </w:r>
      <w:r w:rsidRPr="00B54ADB">
        <w:rPr>
          <w:rFonts w:ascii="Times New Roman" w:hAnsi="Times New Roman"/>
          <w:bCs/>
          <w:iCs/>
          <w:sz w:val="24"/>
          <w:szCs w:val="24"/>
        </w:rPr>
        <w:t>Серга, Г. В. Инженерная графика : учебник / Г.В. Серга, И.И. Табачук, Н.Н. Кузнецова. — Москва : ИНФРА-М, 2024. — 383 с. — (Среднее профессиональное образование). - ISBN 978-5-16-015545-6. - Текст : электронный. - URL: https://znanium.com/catalog/product/2084079</w:t>
      </w:r>
    </w:p>
    <w:p w14:paraId="207E872F" w14:textId="71E0731E" w:rsidR="007F264B" w:rsidRDefault="007F264B" w:rsidP="007F264B">
      <w:pPr>
        <w:spacing w:line="276" w:lineRule="auto"/>
        <w:ind w:firstLine="709"/>
        <w:contextualSpacing/>
        <w:jc w:val="both"/>
        <w:rPr>
          <w:rStyle w:val="affffff8"/>
          <w:rFonts w:ascii="Times New Roman" w:hAnsi="Times New Roman"/>
          <w:bCs/>
          <w:iCs/>
          <w:sz w:val="24"/>
          <w:szCs w:val="24"/>
        </w:rPr>
      </w:pPr>
      <w:r>
        <w:rPr>
          <w:rFonts w:ascii="Times New Roman" w:hAnsi="Times New Roman"/>
          <w:bCs/>
          <w:iCs/>
          <w:sz w:val="24"/>
          <w:szCs w:val="24"/>
        </w:rPr>
        <w:t xml:space="preserve">5. </w:t>
      </w:r>
      <w:r w:rsidRPr="00B54ADB">
        <w:rPr>
          <w:rFonts w:ascii="Times New Roman" w:hAnsi="Times New Roman"/>
          <w:bCs/>
          <w:iCs/>
          <w:sz w:val="24"/>
          <w:szCs w:val="24"/>
        </w:rPr>
        <w:t xml:space="preserve">Чекмарев, А. А. Инженерная графика : учебник для среднего профессионального образования / А. А. Чекмарев. — 13-е изд., испр. и доп. — Москва : Издательство Юрайт, 2024. — 355 с. — (Профессиональное образование). — ISBN 978-5-534-18482-2. — Текст : электронный // Образовательная платформа Юрайт [сайт]. — URL: </w:t>
      </w:r>
      <w:hyperlink r:id="rId9" w:history="1">
        <w:r w:rsidRPr="00B54ADB">
          <w:rPr>
            <w:rStyle w:val="affffff8"/>
            <w:rFonts w:ascii="Times New Roman" w:hAnsi="Times New Roman"/>
            <w:bCs/>
            <w:iCs/>
            <w:sz w:val="24"/>
            <w:szCs w:val="24"/>
          </w:rPr>
          <w:t>https://urait.ru/bcode/535124</w:t>
        </w:r>
      </w:hyperlink>
    </w:p>
    <w:p w14:paraId="4AAD32FE" w14:textId="77777777" w:rsidR="00910573" w:rsidRPr="00B54ADB" w:rsidRDefault="00910573" w:rsidP="007F264B">
      <w:pPr>
        <w:spacing w:line="276" w:lineRule="auto"/>
        <w:ind w:firstLine="709"/>
        <w:contextualSpacing/>
        <w:jc w:val="both"/>
        <w:rPr>
          <w:rFonts w:ascii="Times New Roman" w:hAnsi="Times New Roman"/>
          <w:bCs/>
          <w:iCs/>
          <w:sz w:val="24"/>
          <w:szCs w:val="24"/>
        </w:rPr>
      </w:pPr>
    </w:p>
    <w:p w14:paraId="3114C761" w14:textId="77777777" w:rsidR="007F264B" w:rsidRPr="00FA680C" w:rsidRDefault="007F264B" w:rsidP="007F264B">
      <w:pPr>
        <w:suppressAutoHyphens/>
        <w:spacing w:line="276" w:lineRule="auto"/>
        <w:ind w:firstLine="709"/>
        <w:contextualSpacing/>
        <w:rPr>
          <w:rFonts w:ascii="Times New Roman" w:hAnsi="Times New Roman"/>
          <w:bCs/>
          <w:i/>
          <w:sz w:val="24"/>
          <w:szCs w:val="24"/>
        </w:rPr>
      </w:pPr>
      <w:r w:rsidRPr="00FA680C">
        <w:rPr>
          <w:rFonts w:ascii="Times New Roman" w:hAnsi="Times New Roman"/>
          <w:b/>
          <w:bCs/>
          <w:sz w:val="24"/>
          <w:szCs w:val="24"/>
        </w:rPr>
        <w:t xml:space="preserve">3.2.2. Дополнительные источники </w:t>
      </w:r>
    </w:p>
    <w:p w14:paraId="05319BA6" w14:textId="718A2618" w:rsidR="007F264B" w:rsidRDefault="007F264B" w:rsidP="007F264B">
      <w:pPr>
        <w:spacing w:line="276" w:lineRule="auto"/>
        <w:ind w:firstLine="709"/>
        <w:contextualSpacing/>
        <w:jc w:val="both"/>
        <w:rPr>
          <w:rFonts w:ascii="Times New Roman" w:hAnsi="Times New Roman"/>
          <w:bCs/>
          <w:iCs/>
          <w:sz w:val="24"/>
          <w:szCs w:val="24"/>
        </w:rPr>
      </w:pPr>
      <w:r w:rsidRPr="00FA680C">
        <w:rPr>
          <w:rFonts w:ascii="Times New Roman" w:hAnsi="Times New Roman"/>
          <w:bCs/>
          <w:iCs/>
          <w:sz w:val="24"/>
          <w:szCs w:val="24"/>
        </w:rPr>
        <w:t>1.</w:t>
      </w:r>
      <w:r w:rsidRPr="00FA680C">
        <w:rPr>
          <w:rFonts w:ascii="Times New Roman" w:hAnsi="Times New Roman"/>
          <w:b/>
          <w:iCs/>
          <w:sz w:val="24"/>
          <w:szCs w:val="24"/>
        </w:rPr>
        <w:t xml:space="preserve"> </w:t>
      </w:r>
      <w:r w:rsidRPr="00FA680C">
        <w:rPr>
          <w:rFonts w:ascii="Times New Roman" w:hAnsi="Times New Roman"/>
          <w:bCs/>
          <w:iCs/>
          <w:sz w:val="24"/>
          <w:szCs w:val="24"/>
        </w:rPr>
        <w:t>Наименование</w:t>
      </w:r>
      <w:r>
        <w:rPr>
          <w:rFonts w:ascii="Times New Roman" w:hAnsi="Times New Roman"/>
          <w:bCs/>
          <w:iCs/>
          <w:sz w:val="24"/>
          <w:szCs w:val="24"/>
        </w:rPr>
        <w:t>.</w:t>
      </w:r>
    </w:p>
    <w:p w14:paraId="5BE44F2B" w14:textId="77777777" w:rsidR="00910573" w:rsidRPr="00FA680C" w:rsidRDefault="00910573" w:rsidP="007F264B">
      <w:pPr>
        <w:spacing w:line="276" w:lineRule="auto"/>
        <w:ind w:firstLine="709"/>
        <w:contextualSpacing/>
        <w:jc w:val="both"/>
        <w:rPr>
          <w:rFonts w:ascii="Times New Roman" w:hAnsi="Times New Roman"/>
          <w:bCs/>
          <w:iCs/>
          <w:sz w:val="24"/>
          <w:szCs w:val="24"/>
        </w:rPr>
      </w:pPr>
    </w:p>
    <w:p w14:paraId="649D3D79" w14:textId="60BE068D" w:rsidR="007F264B" w:rsidRPr="00910573" w:rsidRDefault="007F264B" w:rsidP="00910573">
      <w:pPr>
        <w:pStyle w:val="17"/>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7F264B" w:rsidRPr="00B57526" w14:paraId="25938213" w14:textId="77777777" w:rsidTr="00796F2D">
        <w:trPr>
          <w:trHeight w:val="519"/>
        </w:trPr>
        <w:tc>
          <w:tcPr>
            <w:tcW w:w="1565" w:type="pct"/>
            <w:vAlign w:val="center"/>
          </w:tcPr>
          <w:p w14:paraId="7F4C301B" w14:textId="77777777" w:rsidR="007F264B" w:rsidRPr="00B57526" w:rsidRDefault="007F264B" w:rsidP="00796F2D">
            <w:pPr>
              <w:suppressAutoHyphens/>
              <w:spacing w:line="276" w:lineRule="auto"/>
              <w:contextualSpacing/>
              <w:jc w:val="center"/>
              <w:rPr>
                <w:rFonts w:ascii="Times New Roman" w:hAnsi="Times New Roman"/>
                <w:b/>
                <w:iCs/>
              </w:rPr>
            </w:pPr>
            <w:r w:rsidRPr="00B57526">
              <w:rPr>
                <w:rFonts w:ascii="Times New Roman" w:hAnsi="Times New Roman"/>
                <w:b/>
                <w:iCs/>
              </w:rPr>
              <w:t>Результаты обучения</w:t>
            </w:r>
          </w:p>
        </w:tc>
        <w:tc>
          <w:tcPr>
            <w:tcW w:w="1867" w:type="pct"/>
            <w:vAlign w:val="center"/>
          </w:tcPr>
          <w:p w14:paraId="28DE8441" w14:textId="77777777" w:rsidR="007F264B" w:rsidRPr="00B57526" w:rsidRDefault="007F264B" w:rsidP="00796F2D">
            <w:pPr>
              <w:suppressAutoHyphens/>
              <w:spacing w:line="276" w:lineRule="auto"/>
              <w:contextualSpacing/>
              <w:jc w:val="center"/>
              <w:rPr>
                <w:rFonts w:ascii="Times New Roman" w:hAnsi="Times New Roman"/>
                <w:b/>
              </w:rPr>
            </w:pPr>
            <w:r w:rsidRPr="00B57526">
              <w:rPr>
                <w:rFonts w:ascii="Times New Roman" w:hAnsi="Times New Roman"/>
                <w:b/>
                <w:iCs/>
              </w:rPr>
              <w:t>Показатели освоенности компетенций</w:t>
            </w:r>
          </w:p>
        </w:tc>
        <w:tc>
          <w:tcPr>
            <w:tcW w:w="1567" w:type="pct"/>
            <w:vAlign w:val="center"/>
          </w:tcPr>
          <w:p w14:paraId="7B84829C" w14:textId="77777777" w:rsidR="007F264B" w:rsidRPr="00B57526" w:rsidRDefault="007F264B" w:rsidP="00796F2D">
            <w:pPr>
              <w:suppressAutoHyphens/>
              <w:spacing w:line="276" w:lineRule="auto"/>
              <w:contextualSpacing/>
              <w:jc w:val="center"/>
              <w:rPr>
                <w:rFonts w:ascii="Times New Roman" w:hAnsi="Times New Roman"/>
                <w:b/>
              </w:rPr>
            </w:pPr>
            <w:r w:rsidRPr="00B57526">
              <w:rPr>
                <w:rFonts w:ascii="Times New Roman" w:hAnsi="Times New Roman"/>
                <w:b/>
              </w:rPr>
              <w:t>Методы оценки</w:t>
            </w:r>
          </w:p>
        </w:tc>
      </w:tr>
      <w:tr w:rsidR="007F264B" w:rsidRPr="00B57526" w14:paraId="05023EBA" w14:textId="77777777" w:rsidTr="00796F2D">
        <w:trPr>
          <w:trHeight w:val="586"/>
        </w:trPr>
        <w:tc>
          <w:tcPr>
            <w:tcW w:w="1565" w:type="pct"/>
          </w:tcPr>
          <w:p w14:paraId="26F1DFDB" w14:textId="77777777" w:rsidR="007F264B" w:rsidRPr="001A6E0C" w:rsidRDefault="007F264B" w:rsidP="00796F2D">
            <w:pPr>
              <w:rPr>
                <w:rFonts w:ascii="Times New Roman" w:hAnsi="Times New Roman"/>
                <w:bCs/>
              </w:rPr>
            </w:pPr>
            <w:r w:rsidRPr="001A6E0C">
              <w:rPr>
                <w:rFonts w:ascii="Times New Roman" w:hAnsi="Times New Roman"/>
                <w:bCs/>
              </w:rPr>
              <w:t>уметь:</w:t>
            </w:r>
          </w:p>
          <w:p w14:paraId="28259CF1" w14:textId="77777777" w:rsidR="007F264B" w:rsidRPr="001A6E0C" w:rsidRDefault="007F264B" w:rsidP="00796F2D">
            <w:pPr>
              <w:rPr>
                <w:rFonts w:ascii="Times New Roman" w:hAnsi="Times New Roman"/>
                <w:bCs/>
              </w:rPr>
            </w:pPr>
            <w:r w:rsidRPr="001A6E0C">
              <w:rPr>
                <w:rFonts w:ascii="Times New Roman" w:hAnsi="Times New Roman"/>
                <w:bCs/>
              </w:rPr>
              <w:t>выявлять и эффективно искать информацию, необходимую для решения задачи и/или проблемы;</w:t>
            </w:r>
          </w:p>
          <w:p w14:paraId="46028EDC" w14:textId="77777777" w:rsidR="007F264B" w:rsidRPr="001A6E0C" w:rsidRDefault="007F264B" w:rsidP="00796F2D">
            <w:pPr>
              <w:rPr>
                <w:rFonts w:ascii="Times New Roman" w:hAnsi="Times New Roman"/>
                <w:bCs/>
              </w:rPr>
            </w:pPr>
            <w:r w:rsidRPr="001A6E0C">
              <w:rPr>
                <w:rFonts w:ascii="Times New Roman" w:hAnsi="Times New Roman"/>
                <w:bCs/>
              </w:rPr>
              <w:t>определять необходимые ресурсы;</w:t>
            </w:r>
          </w:p>
          <w:p w14:paraId="6B2F686F" w14:textId="77777777" w:rsidR="007F264B" w:rsidRPr="001A6E0C" w:rsidRDefault="007F264B" w:rsidP="00796F2D">
            <w:pPr>
              <w:rPr>
                <w:rFonts w:ascii="Times New Roman" w:hAnsi="Times New Roman"/>
                <w:bCs/>
              </w:rPr>
            </w:pPr>
            <w:r w:rsidRPr="001A6E0C">
              <w:rPr>
                <w:rFonts w:ascii="Times New Roman" w:hAnsi="Times New Roman"/>
                <w:bCs/>
              </w:rPr>
              <w:t>планировать процесс поиска; структурировать получаемую информацию;</w:t>
            </w:r>
          </w:p>
          <w:p w14:paraId="14C6545A" w14:textId="77777777" w:rsidR="007F264B" w:rsidRPr="001A6E0C" w:rsidRDefault="007F264B" w:rsidP="00796F2D">
            <w:pPr>
              <w:rPr>
                <w:rFonts w:ascii="Times New Roman" w:hAnsi="Times New Roman"/>
                <w:bCs/>
              </w:rPr>
            </w:pPr>
            <w:r w:rsidRPr="001A6E0C">
              <w:rPr>
                <w:rFonts w:ascii="Times New Roman" w:hAnsi="Times New Roman"/>
                <w:bCs/>
              </w:rPr>
              <w:t>оформлять результаты поиска, применять средства информационных технологий для решения профессиональных задач;</w:t>
            </w:r>
          </w:p>
          <w:p w14:paraId="179EB513" w14:textId="77777777" w:rsidR="007F264B" w:rsidRPr="001A6E0C" w:rsidRDefault="007F264B" w:rsidP="00796F2D">
            <w:pPr>
              <w:rPr>
                <w:rFonts w:ascii="Times New Roman" w:hAnsi="Times New Roman"/>
                <w:bCs/>
              </w:rPr>
            </w:pPr>
            <w:r w:rsidRPr="001A6E0C">
              <w:rPr>
                <w:rFonts w:ascii="Times New Roman" w:hAnsi="Times New Roman"/>
                <w:bCs/>
              </w:rPr>
              <w:t>определять актуальность нормативно-правовой документации в профессиональной деятельности;</w:t>
            </w:r>
          </w:p>
          <w:p w14:paraId="3E954C1B" w14:textId="77777777" w:rsidR="007F264B" w:rsidRPr="001A6E0C" w:rsidRDefault="007F264B" w:rsidP="00796F2D">
            <w:pPr>
              <w:rPr>
                <w:rFonts w:ascii="Times New Roman" w:hAnsi="Times New Roman"/>
                <w:bCs/>
              </w:rPr>
            </w:pPr>
            <w:r w:rsidRPr="001A6E0C">
              <w:rPr>
                <w:rFonts w:ascii="Times New Roman" w:hAnsi="Times New Roman"/>
                <w:bCs/>
              </w:rPr>
              <w:t xml:space="preserve">определять и выстраивать траектории </w:t>
            </w:r>
            <w:r w:rsidRPr="001A6E0C">
              <w:rPr>
                <w:rFonts w:ascii="Times New Roman" w:hAnsi="Times New Roman"/>
                <w:bCs/>
              </w:rPr>
              <w:lastRenderedPageBreak/>
              <w:t>профессионального развития и самообразования;</w:t>
            </w:r>
          </w:p>
          <w:p w14:paraId="0095761D" w14:textId="77777777" w:rsidR="007F264B" w:rsidRPr="001A6E0C" w:rsidRDefault="007F264B" w:rsidP="00796F2D">
            <w:pPr>
              <w:rPr>
                <w:rFonts w:ascii="Times New Roman" w:hAnsi="Times New Roman"/>
                <w:bCs/>
              </w:rPr>
            </w:pPr>
            <w:r w:rsidRPr="001A6E0C">
              <w:rPr>
                <w:rFonts w:ascii="Times New Roman" w:hAnsi="Times New Roman"/>
                <w:bCs/>
              </w:rPr>
              <w:t>кратко обосновывать и объяснять свои действия (текущие и планируемые).</w:t>
            </w:r>
          </w:p>
          <w:p w14:paraId="00E0E2E6" w14:textId="77777777" w:rsidR="007F264B" w:rsidRPr="001A6E0C" w:rsidRDefault="007F264B" w:rsidP="00796F2D">
            <w:pPr>
              <w:rPr>
                <w:rFonts w:ascii="Times New Roman" w:hAnsi="Times New Roman"/>
                <w:bCs/>
              </w:rPr>
            </w:pPr>
            <w:r w:rsidRPr="001A6E0C">
              <w:rPr>
                <w:rFonts w:ascii="Times New Roman" w:hAnsi="Times New Roman"/>
                <w:bCs/>
              </w:rPr>
              <w:t xml:space="preserve">знать: </w:t>
            </w:r>
          </w:p>
          <w:p w14:paraId="4E6D330C" w14:textId="77777777" w:rsidR="007F264B" w:rsidRPr="001A6E0C" w:rsidRDefault="007F264B" w:rsidP="00796F2D">
            <w:pPr>
              <w:rPr>
                <w:rFonts w:ascii="Times New Roman" w:hAnsi="Times New Roman"/>
                <w:bCs/>
              </w:rPr>
            </w:pPr>
            <w:r w:rsidRPr="001A6E0C">
              <w:rPr>
                <w:rFonts w:ascii="Times New Roman" w:hAnsi="Times New Roman"/>
                <w:bCs/>
              </w:rPr>
              <w:t xml:space="preserve">актуальный профессиональный </w:t>
            </w:r>
          </w:p>
          <w:p w14:paraId="4E4C401D" w14:textId="77777777" w:rsidR="007F264B" w:rsidRPr="001A6E0C" w:rsidRDefault="007F264B" w:rsidP="00796F2D">
            <w:pPr>
              <w:rPr>
                <w:rFonts w:ascii="Times New Roman" w:hAnsi="Times New Roman"/>
                <w:bCs/>
              </w:rPr>
            </w:pPr>
            <w:r w:rsidRPr="001A6E0C">
              <w:rPr>
                <w:rFonts w:ascii="Times New Roman" w:hAnsi="Times New Roman"/>
                <w:bCs/>
              </w:rPr>
              <w:t>и социальный контекст, в котором приходится работать и жить;</w:t>
            </w:r>
          </w:p>
          <w:p w14:paraId="5E448794" w14:textId="77777777" w:rsidR="007F264B" w:rsidRPr="001A6E0C" w:rsidRDefault="007F264B" w:rsidP="00796F2D">
            <w:pPr>
              <w:rPr>
                <w:rFonts w:ascii="Times New Roman" w:hAnsi="Times New Roman"/>
                <w:bCs/>
              </w:rPr>
            </w:pPr>
            <w:r w:rsidRPr="001A6E0C">
              <w:rPr>
                <w:rFonts w:ascii="Times New Roman" w:hAnsi="Times New Roman"/>
                <w:bCs/>
              </w:rPr>
              <w:t xml:space="preserve">алгоритмы выполнения работ в профессиональной </w:t>
            </w:r>
          </w:p>
          <w:p w14:paraId="061219F4" w14:textId="77777777" w:rsidR="007F264B" w:rsidRPr="001A6E0C" w:rsidRDefault="007F264B" w:rsidP="00796F2D">
            <w:pPr>
              <w:rPr>
                <w:rFonts w:ascii="Times New Roman" w:hAnsi="Times New Roman"/>
                <w:bCs/>
              </w:rPr>
            </w:pPr>
            <w:r w:rsidRPr="001A6E0C">
              <w:rPr>
                <w:rFonts w:ascii="Times New Roman" w:hAnsi="Times New Roman"/>
                <w:bCs/>
              </w:rPr>
              <w:t>и смежных областях;</w:t>
            </w:r>
          </w:p>
          <w:p w14:paraId="7F7A494E" w14:textId="77777777" w:rsidR="007F264B" w:rsidRPr="001A6E0C" w:rsidRDefault="007F264B" w:rsidP="00796F2D">
            <w:pPr>
              <w:rPr>
                <w:rFonts w:ascii="Times New Roman" w:hAnsi="Times New Roman"/>
                <w:bCs/>
              </w:rPr>
            </w:pPr>
            <w:r w:rsidRPr="001A6E0C">
              <w:rPr>
                <w:rFonts w:ascii="Times New Roman" w:hAnsi="Times New Roman"/>
                <w:bCs/>
              </w:rPr>
              <w:t xml:space="preserve">приемы структурирования информации; </w:t>
            </w:r>
          </w:p>
          <w:p w14:paraId="115B20DC" w14:textId="77777777" w:rsidR="007F264B" w:rsidRPr="001A6E0C" w:rsidRDefault="007F264B" w:rsidP="00796F2D">
            <w:pPr>
              <w:rPr>
                <w:rFonts w:ascii="Times New Roman" w:hAnsi="Times New Roman"/>
                <w:bCs/>
              </w:rPr>
            </w:pPr>
            <w:r w:rsidRPr="001A6E0C">
              <w:rPr>
                <w:rFonts w:ascii="Times New Roman" w:hAnsi="Times New Roman"/>
                <w:bCs/>
              </w:rPr>
              <w:t>формат оформления результатов поиска информации, современные средства и устройства информатизации;</w:t>
            </w:r>
          </w:p>
          <w:p w14:paraId="70086492" w14:textId="77777777" w:rsidR="007F264B" w:rsidRPr="001A6E0C" w:rsidRDefault="007F264B" w:rsidP="00796F2D">
            <w:pPr>
              <w:rPr>
                <w:rFonts w:ascii="Times New Roman" w:hAnsi="Times New Roman"/>
                <w:bCs/>
              </w:rPr>
            </w:pPr>
            <w:r w:rsidRPr="001A6E0C">
              <w:rPr>
                <w:rFonts w:ascii="Times New Roman" w:hAnsi="Times New Roman"/>
                <w:bCs/>
              </w:rPr>
              <w:t>современная научная и профессиональная терминология;</w:t>
            </w:r>
          </w:p>
          <w:p w14:paraId="0D072E47" w14:textId="77777777" w:rsidR="007F264B" w:rsidRPr="001A6E0C" w:rsidRDefault="007F264B" w:rsidP="00796F2D">
            <w:pPr>
              <w:rPr>
                <w:rFonts w:ascii="Times New Roman" w:hAnsi="Times New Roman"/>
                <w:bCs/>
              </w:rPr>
            </w:pPr>
            <w:r w:rsidRPr="001A6E0C">
              <w:rPr>
                <w:rFonts w:ascii="Times New Roman" w:hAnsi="Times New Roman"/>
                <w:bCs/>
              </w:rPr>
              <w:t>возможные траектории профессионального развития и самообразования;</w:t>
            </w:r>
          </w:p>
          <w:p w14:paraId="6787095F" w14:textId="77777777" w:rsidR="007F264B" w:rsidRPr="00441B03" w:rsidRDefault="007F264B" w:rsidP="00796F2D">
            <w:pPr>
              <w:suppressAutoHyphens/>
              <w:contextualSpacing/>
              <w:rPr>
                <w:rFonts w:ascii="Times New Roman" w:hAnsi="Times New Roman"/>
                <w:iCs/>
              </w:rPr>
            </w:pPr>
            <w:r w:rsidRPr="001A6E0C">
              <w:rPr>
                <w:rFonts w:ascii="Times New Roman" w:hAnsi="Times New Roman"/>
                <w:bCs/>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427F6877" w14:textId="77777777" w:rsidR="007F264B" w:rsidRPr="00441B03" w:rsidRDefault="007F264B" w:rsidP="00796F2D">
            <w:pPr>
              <w:jc w:val="both"/>
              <w:rPr>
                <w:rFonts w:ascii="Times New Roman" w:hAnsi="Times New Roman"/>
                <w:color w:val="FF0000"/>
              </w:rPr>
            </w:pPr>
            <w:r w:rsidRPr="00441B03">
              <w:rPr>
                <w:rFonts w:ascii="Times New Roman" w:hAnsi="Times New Roman"/>
              </w:rPr>
              <w:lastRenderedPageBreak/>
              <w:t xml:space="preserve">Оценку </w:t>
            </w:r>
            <w:r w:rsidRPr="00441B03">
              <w:rPr>
                <w:rFonts w:ascii="Times New Roman" w:hAnsi="Times New Roman"/>
                <w:b/>
              </w:rPr>
              <w:t>«отлично»</w:t>
            </w:r>
            <w:r w:rsidRPr="00441B03">
              <w:rPr>
                <w:rFonts w:ascii="Times New Roman" w:hAnsi="Times New Roman"/>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CD766BD" w14:textId="77777777" w:rsidR="007F264B" w:rsidRPr="00441B03" w:rsidRDefault="007F264B" w:rsidP="00796F2D">
            <w:pPr>
              <w:jc w:val="both"/>
              <w:rPr>
                <w:rFonts w:ascii="Times New Roman" w:hAnsi="Times New Roman"/>
                <w:color w:val="FF0000"/>
              </w:rPr>
            </w:pPr>
            <w:r w:rsidRPr="00441B03">
              <w:rPr>
                <w:rFonts w:ascii="Times New Roman" w:hAnsi="Times New Roman"/>
              </w:rPr>
              <w:t xml:space="preserve">Оценку </w:t>
            </w:r>
            <w:r w:rsidRPr="00441B03">
              <w:rPr>
                <w:rFonts w:ascii="Times New Roman" w:hAnsi="Times New Roman"/>
                <w:b/>
              </w:rPr>
              <w:t>«хорошо»</w:t>
            </w:r>
            <w:r w:rsidRPr="00441B03">
              <w:rPr>
                <w:rFonts w:ascii="Times New Roman" w:hAnsi="Times New Roman"/>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5E8D1B67" w14:textId="77777777" w:rsidR="007F264B" w:rsidRPr="00441B03" w:rsidRDefault="007F264B" w:rsidP="00796F2D">
            <w:pPr>
              <w:jc w:val="both"/>
              <w:rPr>
                <w:rFonts w:ascii="Times New Roman" w:hAnsi="Times New Roman"/>
                <w:color w:val="FF0000"/>
              </w:rPr>
            </w:pPr>
            <w:r w:rsidRPr="00441B03">
              <w:rPr>
                <w:rFonts w:ascii="Times New Roman" w:hAnsi="Times New Roman"/>
              </w:rPr>
              <w:t xml:space="preserve">Оценку </w:t>
            </w:r>
            <w:r w:rsidRPr="00441B03">
              <w:rPr>
                <w:rFonts w:ascii="Times New Roman" w:hAnsi="Times New Roman"/>
                <w:b/>
              </w:rPr>
              <w:t>«удовлетворительно»</w:t>
            </w:r>
            <w:r w:rsidRPr="00441B03">
              <w:rPr>
                <w:rFonts w:ascii="Times New Roman" w:hAnsi="Times New Roman"/>
              </w:rPr>
              <w:t xml:space="preserve"> заслуживает студент, обнаруживший знания только </w:t>
            </w:r>
            <w:r w:rsidRPr="00441B03">
              <w:rPr>
                <w:rFonts w:ascii="Times New Roman" w:hAnsi="Times New Roman"/>
              </w:rPr>
              <w:lastRenderedPageBreak/>
              <w:t>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66127D7" w14:textId="77777777" w:rsidR="007F264B" w:rsidRPr="00441B03" w:rsidRDefault="007F264B" w:rsidP="00796F2D">
            <w:pPr>
              <w:suppressAutoHyphens/>
              <w:contextualSpacing/>
              <w:rPr>
                <w:rFonts w:ascii="Times New Roman" w:hAnsi="Times New Roman"/>
                <w:iCs/>
              </w:rPr>
            </w:pPr>
            <w:r w:rsidRPr="00441B03">
              <w:rPr>
                <w:rFonts w:ascii="Times New Roman" w:hAnsi="Times New Roman"/>
              </w:rPr>
              <w:t xml:space="preserve">Оценку </w:t>
            </w:r>
            <w:r w:rsidRPr="00441B03">
              <w:rPr>
                <w:rFonts w:ascii="Times New Roman" w:hAnsi="Times New Roman"/>
                <w:b/>
              </w:rPr>
              <w:t>«неудовлетворительно»</w:t>
            </w:r>
            <w:r w:rsidRPr="00441B03">
              <w:rPr>
                <w:rFonts w:ascii="Times New Roman" w:hAnsi="Times New Roman"/>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84252C0" w14:textId="77777777" w:rsidR="007F264B" w:rsidRPr="00441B03" w:rsidRDefault="007F264B" w:rsidP="00796F2D">
            <w:pPr>
              <w:jc w:val="both"/>
              <w:rPr>
                <w:rFonts w:ascii="Times New Roman" w:hAnsi="Times New Roman"/>
                <w:bCs/>
              </w:rPr>
            </w:pPr>
            <w:r w:rsidRPr="00441B03">
              <w:rPr>
                <w:rFonts w:ascii="Times New Roman" w:hAnsi="Times New Roman"/>
                <w:bCs/>
              </w:rPr>
              <w:lastRenderedPageBreak/>
              <w:t>Оценка результатов выполнения практических работ.</w:t>
            </w:r>
          </w:p>
          <w:p w14:paraId="636D5BF3" w14:textId="77777777" w:rsidR="007F264B" w:rsidRPr="00441B03" w:rsidRDefault="007F264B" w:rsidP="00796F2D">
            <w:pPr>
              <w:jc w:val="both"/>
              <w:rPr>
                <w:rFonts w:ascii="Times New Roman" w:hAnsi="Times New Roman"/>
                <w:bCs/>
              </w:rPr>
            </w:pPr>
            <w:r w:rsidRPr="00441B03">
              <w:rPr>
                <w:rFonts w:ascii="Times New Roman" w:hAnsi="Times New Roman"/>
                <w:bCs/>
              </w:rPr>
              <w:t>Оценка результатов устного и письменного опроса.</w:t>
            </w:r>
          </w:p>
          <w:p w14:paraId="756D6F10" w14:textId="77777777" w:rsidR="007F264B" w:rsidRPr="00441B03" w:rsidRDefault="007F264B" w:rsidP="00796F2D">
            <w:pPr>
              <w:jc w:val="both"/>
              <w:rPr>
                <w:rFonts w:ascii="Times New Roman" w:hAnsi="Times New Roman"/>
                <w:bCs/>
              </w:rPr>
            </w:pPr>
            <w:r w:rsidRPr="00441B03">
              <w:rPr>
                <w:rFonts w:ascii="Times New Roman" w:hAnsi="Times New Roman"/>
                <w:bCs/>
              </w:rPr>
              <w:t>Оценка результатов тестирования.</w:t>
            </w:r>
          </w:p>
          <w:p w14:paraId="024AA756" w14:textId="77777777" w:rsidR="007F264B" w:rsidRPr="00441B03" w:rsidRDefault="007F264B" w:rsidP="00796F2D">
            <w:pPr>
              <w:suppressAutoHyphens/>
              <w:spacing w:line="276" w:lineRule="auto"/>
              <w:contextualSpacing/>
              <w:rPr>
                <w:rFonts w:ascii="Times New Roman" w:hAnsi="Times New Roman"/>
                <w:i/>
              </w:rPr>
            </w:pPr>
          </w:p>
        </w:tc>
      </w:tr>
    </w:tbl>
    <w:p w14:paraId="70EE347D" w14:textId="77777777" w:rsidR="007F264B" w:rsidRDefault="007F264B">
      <w:pPr>
        <w:jc w:val="right"/>
        <w:rPr>
          <w:rFonts w:ascii="Times New Roman" w:hAnsi="Times New Roman"/>
          <w:b/>
          <w:sz w:val="24"/>
        </w:rPr>
      </w:pPr>
    </w:p>
    <w:p w14:paraId="7C5438BF" w14:textId="77777777" w:rsidR="007F264B" w:rsidRDefault="007F264B">
      <w:pPr>
        <w:jc w:val="right"/>
        <w:rPr>
          <w:rFonts w:ascii="Times New Roman" w:hAnsi="Times New Roman"/>
          <w:b/>
          <w:sz w:val="24"/>
        </w:rPr>
      </w:pPr>
    </w:p>
    <w:p w14:paraId="3BAD1E15" w14:textId="77777777" w:rsidR="007F264B" w:rsidRDefault="007F264B">
      <w:pPr>
        <w:jc w:val="right"/>
        <w:rPr>
          <w:rFonts w:ascii="Times New Roman" w:hAnsi="Times New Roman"/>
          <w:b/>
          <w:sz w:val="24"/>
        </w:rPr>
      </w:pPr>
    </w:p>
    <w:p w14:paraId="5D760BC5" w14:textId="77777777" w:rsidR="007F264B" w:rsidRDefault="007F264B">
      <w:pPr>
        <w:jc w:val="right"/>
        <w:rPr>
          <w:rFonts w:ascii="Times New Roman" w:hAnsi="Times New Roman"/>
          <w:b/>
          <w:sz w:val="24"/>
        </w:rPr>
      </w:pPr>
    </w:p>
    <w:p w14:paraId="040623D0" w14:textId="77777777" w:rsidR="007F264B" w:rsidRDefault="007F264B">
      <w:pPr>
        <w:jc w:val="right"/>
        <w:rPr>
          <w:rFonts w:ascii="Times New Roman" w:hAnsi="Times New Roman"/>
          <w:b/>
          <w:sz w:val="24"/>
        </w:rPr>
      </w:pPr>
    </w:p>
    <w:p w14:paraId="4D0B34EC" w14:textId="77777777" w:rsidR="007F264B" w:rsidRDefault="007F264B">
      <w:pPr>
        <w:jc w:val="right"/>
        <w:rPr>
          <w:rFonts w:ascii="Times New Roman" w:hAnsi="Times New Roman"/>
          <w:b/>
          <w:sz w:val="24"/>
        </w:rPr>
      </w:pPr>
    </w:p>
    <w:p w14:paraId="3373A2E7" w14:textId="77777777" w:rsidR="007F264B" w:rsidRDefault="007F264B">
      <w:pPr>
        <w:jc w:val="right"/>
        <w:rPr>
          <w:rFonts w:ascii="Times New Roman" w:hAnsi="Times New Roman"/>
          <w:b/>
          <w:sz w:val="24"/>
        </w:rPr>
      </w:pPr>
    </w:p>
    <w:p w14:paraId="27B02595" w14:textId="77777777" w:rsidR="007F264B" w:rsidRDefault="007F264B">
      <w:pPr>
        <w:jc w:val="right"/>
        <w:rPr>
          <w:rFonts w:ascii="Times New Roman" w:hAnsi="Times New Roman"/>
          <w:b/>
          <w:sz w:val="24"/>
        </w:rPr>
      </w:pPr>
    </w:p>
    <w:p w14:paraId="7F0BE459" w14:textId="08E4464E" w:rsidR="007F264B" w:rsidRDefault="007F264B">
      <w:pPr>
        <w:jc w:val="right"/>
        <w:rPr>
          <w:rFonts w:ascii="Times New Roman" w:hAnsi="Times New Roman"/>
          <w:b/>
          <w:sz w:val="24"/>
        </w:rPr>
      </w:pPr>
    </w:p>
    <w:p w14:paraId="3869CF1D" w14:textId="4E3B6EE4" w:rsidR="007F264B" w:rsidRDefault="007F264B">
      <w:pPr>
        <w:jc w:val="right"/>
        <w:rPr>
          <w:rFonts w:ascii="Times New Roman" w:hAnsi="Times New Roman"/>
          <w:b/>
          <w:sz w:val="24"/>
        </w:rPr>
      </w:pPr>
    </w:p>
    <w:p w14:paraId="5919F51F" w14:textId="53DD8D5D" w:rsidR="007F264B" w:rsidRDefault="007F264B">
      <w:pPr>
        <w:jc w:val="right"/>
        <w:rPr>
          <w:rFonts w:ascii="Times New Roman" w:hAnsi="Times New Roman"/>
          <w:b/>
          <w:sz w:val="24"/>
        </w:rPr>
      </w:pPr>
    </w:p>
    <w:p w14:paraId="75850039" w14:textId="0A6689F0" w:rsidR="007F264B" w:rsidRDefault="007F264B">
      <w:pPr>
        <w:jc w:val="right"/>
        <w:rPr>
          <w:rFonts w:ascii="Times New Roman" w:hAnsi="Times New Roman"/>
          <w:b/>
          <w:sz w:val="24"/>
        </w:rPr>
      </w:pPr>
    </w:p>
    <w:p w14:paraId="1AC68026" w14:textId="4C2F01FA" w:rsidR="007F264B" w:rsidRDefault="007F264B">
      <w:pPr>
        <w:jc w:val="right"/>
        <w:rPr>
          <w:rFonts w:ascii="Times New Roman" w:hAnsi="Times New Roman"/>
          <w:b/>
          <w:sz w:val="24"/>
        </w:rPr>
      </w:pPr>
    </w:p>
    <w:p w14:paraId="426BBB4C" w14:textId="39FD2688" w:rsidR="007F264B" w:rsidRDefault="007F264B">
      <w:pPr>
        <w:jc w:val="right"/>
        <w:rPr>
          <w:rFonts w:ascii="Times New Roman" w:hAnsi="Times New Roman"/>
          <w:b/>
          <w:sz w:val="24"/>
        </w:rPr>
      </w:pPr>
    </w:p>
    <w:p w14:paraId="3FBBF3AB" w14:textId="287FACCE" w:rsidR="007F264B" w:rsidRDefault="007F264B">
      <w:pPr>
        <w:jc w:val="right"/>
        <w:rPr>
          <w:rFonts w:ascii="Times New Roman" w:hAnsi="Times New Roman"/>
          <w:b/>
          <w:sz w:val="24"/>
        </w:rPr>
      </w:pPr>
    </w:p>
    <w:p w14:paraId="451531D4" w14:textId="5925676F" w:rsidR="007F264B" w:rsidRDefault="007F264B">
      <w:pPr>
        <w:jc w:val="right"/>
        <w:rPr>
          <w:rFonts w:ascii="Times New Roman" w:hAnsi="Times New Roman"/>
          <w:b/>
          <w:sz w:val="24"/>
        </w:rPr>
      </w:pPr>
    </w:p>
    <w:p w14:paraId="0AFDE9DD" w14:textId="4A018346" w:rsidR="007F264B" w:rsidRDefault="007F264B">
      <w:pPr>
        <w:jc w:val="right"/>
        <w:rPr>
          <w:rFonts w:ascii="Times New Roman" w:hAnsi="Times New Roman"/>
          <w:b/>
          <w:sz w:val="24"/>
        </w:rPr>
      </w:pPr>
    </w:p>
    <w:p w14:paraId="3715F2EA" w14:textId="6014D6B8" w:rsidR="007F264B" w:rsidRDefault="007F264B">
      <w:pPr>
        <w:jc w:val="right"/>
        <w:rPr>
          <w:rFonts w:ascii="Times New Roman" w:hAnsi="Times New Roman"/>
          <w:b/>
          <w:sz w:val="24"/>
        </w:rPr>
      </w:pPr>
    </w:p>
    <w:p w14:paraId="1A7E3746" w14:textId="771B3784" w:rsidR="007F264B" w:rsidRDefault="007F264B">
      <w:pPr>
        <w:jc w:val="right"/>
        <w:rPr>
          <w:rFonts w:ascii="Times New Roman" w:hAnsi="Times New Roman"/>
          <w:b/>
          <w:sz w:val="24"/>
        </w:rPr>
      </w:pPr>
    </w:p>
    <w:p w14:paraId="6A2DC0E8" w14:textId="784E6B28" w:rsidR="007F264B" w:rsidRDefault="007F264B">
      <w:pPr>
        <w:jc w:val="right"/>
        <w:rPr>
          <w:rFonts w:ascii="Times New Roman" w:hAnsi="Times New Roman"/>
          <w:b/>
          <w:sz w:val="24"/>
        </w:rPr>
      </w:pPr>
    </w:p>
    <w:p w14:paraId="7C7E2723" w14:textId="0EB06905" w:rsidR="007F264B" w:rsidRDefault="007F264B" w:rsidP="00910573">
      <w:pPr>
        <w:rPr>
          <w:rFonts w:ascii="Times New Roman" w:hAnsi="Times New Roman"/>
          <w:b/>
          <w:sz w:val="24"/>
        </w:rPr>
      </w:pPr>
    </w:p>
    <w:p w14:paraId="20B9AFAC" w14:textId="0E951E92" w:rsidR="007F264B" w:rsidRDefault="007F264B">
      <w:pPr>
        <w:jc w:val="right"/>
        <w:rPr>
          <w:rFonts w:ascii="Times New Roman" w:hAnsi="Times New Roman"/>
          <w:b/>
          <w:sz w:val="24"/>
        </w:rPr>
      </w:pPr>
    </w:p>
    <w:p w14:paraId="09C28CA7" w14:textId="77777777" w:rsidR="007F264B" w:rsidRDefault="007F264B">
      <w:pPr>
        <w:jc w:val="right"/>
        <w:rPr>
          <w:rFonts w:ascii="Times New Roman" w:hAnsi="Times New Roman"/>
          <w:b/>
          <w:sz w:val="24"/>
        </w:rPr>
      </w:pPr>
    </w:p>
    <w:p w14:paraId="00E9D278" w14:textId="77777777" w:rsidR="007F264B" w:rsidRDefault="007F264B">
      <w:pPr>
        <w:jc w:val="right"/>
        <w:rPr>
          <w:rFonts w:ascii="Times New Roman" w:hAnsi="Times New Roman"/>
          <w:b/>
          <w:sz w:val="24"/>
        </w:rPr>
      </w:pPr>
    </w:p>
    <w:p w14:paraId="0BC75833" w14:textId="0A35F931" w:rsidR="007F264B" w:rsidRDefault="007F264B" w:rsidP="007F264B">
      <w:pPr>
        <w:jc w:val="right"/>
        <w:rPr>
          <w:rFonts w:ascii="Times New Roman" w:hAnsi="Times New Roman"/>
          <w:b/>
          <w:sz w:val="24"/>
        </w:rPr>
      </w:pPr>
      <w:r>
        <w:rPr>
          <w:rFonts w:ascii="Times New Roman" w:hAnsi="Times New Roman"/>
          <w:b/>
          <w:sz w:val="24"/>
        </w:rPr>
        <w:lastRenderedPageBreak/>
        <w:tab/>
        <w:t>Приложение 2.2</w:t>
      </w:r>
    </w:p>
    <w:p w14:paraId="798F5804" w14:textId="77777777" w:rsidR="007F264B" w:rsidRDefault="007F264B" w:rsidP="007F264B">
      <w:pPr>
        <w:jc w:val="right"/>
        <w:rPr>
          <w:rFonts w:ascii="Times New Roman" w:hAnsi="Times New Roman"/>
          <w:b/>
          <w:sz w:val="24"/>
        </w:rPr>
      </w:pPr>
      <w:r>
        <w:rPr>
          <w:rFonts w:ascii="Times New Roman" w:hAnsi="Times New Roman"/>
          <w:b/>
          <w:sz w:val="24"/>
        </w:rPr>
        <w:t>к ПОП-П по специальности</w:t>
      </w:r>
    </w:p>
    <w:p w14:paraId="72C39090" w14:textId="0B309A33" w:rsidR="007F264B" w:rsidRPr="007F264B" w:rsidRDefault="007F264B" w:rsidP="007F264B">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538DE484" w14:textId="77777777" w:rsidR="007F264B" w:rsidRPr="007F264B" w:rsidRDefault="007F264B" w:rsidP="007F264B">
      <w:pPr>
        <w:jc w:val="right"/>
        <w:rPr>
          <w:rFonts w:ascii="Times New Roman" w:eastAsia="Calibri" w:hAnsi="Times New Roman"/>
          <w:b/>
          <w:bCs/>
          <w:color w:val="0070C0"/>
          <w:sz w:val="24"/>
          <w:szCs w:val="24"/>
          <w:lang w:eastAsia="en-US"/>
        </w:rPr>
      </w:pPr>
    </w:p>
    <w:p w14:paraId="05846DB4" w14:textId="77777777" w:rsidR="007F264B" w:rsidRPr="007F264B" w:rsidRDefault="007F264B" w:rsidP="007F264B">
      <w:pPr>
        <w:jc w:val="right"/>
        <w:rPr>
          <w:rFonts w:ascii="Times New Roman" w:eastAsia="Calibri" w:hAnsi="Times New Roman"/>
          <w:b/>
          <w:bCs/>
          <w:color w:val="0070C0"/>
          <w:sz w:val="24"/>
          <w:szCs w:val="24"/>
          <w:lang w:eastAsia="en-US"/>
        </w:rPr>
      </w:pPr>
    </w:p>
    <w:p w14:paraId="44714C63" w14:textId="77777777" w:rsidR="007F264B" w:rsidRPr="007F264B" w:rsidRDefault="007F264B" w:rsidP="007F264B">
      <w:pPr>
        <w:jc w:val="right"/>
        <w:rPr>
          <w:rFonts w:ascii="Times New Roman" w:eastAsia="Calibri" w:hAnsi="Times New Roman"/>
          <w:b/>
          <w:bCs/>
          <w:color w:val="0070C0"/>
          <w:sz w:val="24"/>
          <w:szCs w:val="24"/>
          <w:lang w:eastAsia="en-US"/>
        </w:rPr>
      </w:pPr>
    </w:p>
    <w:p w14:paraId="498C3C12" w14:textId="77777777" w:rsidR="007F264B" w:rsidRPr="007F264B" w:rsidRDefault="007F264B" w:rsidP="007F264B">
      <w:pPr>
        <w:jc w:val="right"/>
        <w:rPr>
          <w:rFonts w:ascii="Times New Roman" w:eastAsia="Calibri" w:hAnsi="Times New Roman"/>
          <w:b/>
          <w:bCs/>
          <w:color w:val="0070C0"/>
          <w:sz w:val="24"/>
          <w:szCs w:val="24"/>
          <w:lang w:eastAsia="en-US"/>
        </w:rPr>
      </w:pPr>
    </w:p>
    <w:p w14:paraId="23E94AAB" w14:textId="77777777" w:rsidR="007F264B" w:rsidRPr="007F264B" w:rsidRDefault="007F264B" w:rsidP="007F264B">
      <w:pPr>
        <w:jc w:val="right"/>
        <w:rPr>
          <w:rFonts w:ascii="Times New Roman" w:eastAsia="Calibri" w:hAnsi="Times New Roman"/>
          <w:b/>
          <w:bCs/>
          <w:color w:val="0070C0"/>
          <w:sz w:val="24"/>
          <w:szCs w:val="24"/>
          <w:lang w:eastAsia="en-US"/>
        </w:rPr>
      </w:pPr>
    </w:p>
    <w:p w14:paraId="47E24A94" w14:textId="77777777" w:rsidR="007F264B" w:rsidRPr="007F264B" w:rsidRDefault="007F264B" w:rsidP="007F264B">
      <w:pPr>
        <w:jc w:val="right"/>
        <w:rPr>
          <w:rFonts w:ascii="Times New Roman" w:eastAsia="Calibri" w:hAnsi="Times New Roman"/>
          <w:b/>
          <w:bCs/>
          <w:color w:val="0070C0"/>
          <w:sz w:val="24"/>
          <w:szCs w:val="24"/>
          <w:lang w:eastAsia="en-US"/>
        </w:rPr>
      </w:pPr>
    </w:p>
    <w:p w14:paraId="4F53DC0B" w14:textId="77777777" w:rsidR="007F264B" w:rsidRPr="007F264B" w:rsidRDefault="007F264B" w:rsidP="007F264B">
      <w:pPr>
        <w:jc w:val="right"/>
        <w:rPr>
          <w:rFonts w:ascii="Times New Roman" w:eastAsia="Calibri" w:hAnsi="Times New Roman"/>
          <w:b/>
          <w:bCs/>
          <w:color w:val="0070C0"/>
          <w:sz w:val="24"/>
          <w:szCs w:val="24"/>
          <w:lang w:eastAsia="en-US"/>
        </w:rPr>
      </w:pPr>
    </w:p>
    <w:p w14:paraId="5F2D6863" w14:textId="77777777" w:rsidR="007F264B" w:rsidRPr="007F264B" w:rsidRDefault="007F264B" w:rsidP="007F264B">
      <w:pPr>
        <w:jc w:val="right"/>
        <w:rPr>
          <w:rFonts w:ascii="Times New Roman" w:eastAsia="Calibri" w:hAnsi="Times New Roman"/>
          <w:b/>
          <w:bCs/>
          <w:color w:val="0070C0"/>
          <w:sz w:val="24"/>
          <w:szCs w:val="24"/>
          <w:lang w:eastAsia="en-US"/>
        </w:rPr>
      </w:pPr>
    </w:p>
    <w:p w14:paraId="6C0A885C" w14:textId="77777777" w:rsidR="007F264B" w:rsidRPr="007F264B" w:rsidRDefault="007F264B" w:rsidP="007F264B">
      <w:pPr>
        <w:jc w:val="right"/>
        <w:rPr>
          <w:rFonts w:ascii="Times New Roman" w:eastAsia="Calibri" w:hAnsi="Times New Roman"/>
          <w:b/>
          <w:bCs/>
          <w:color w:val="0070C0"/>
          <w:sz w:val="24"/>
          <w:szCs w:val="24"/>
          <w:lang w:eastAsia="en-US"/>
        </w:rPr>
      </w:pPr>
    </w:p>
    <w:p w14:paraId="6B1E2EED" w14:textId="77777777" w:rsidR="007F264B" w:rsidRPr="007F264B" w:rsidRDefault="007F264B" w:rsidP="007F264B">
      <w:pPr>
        <w:jc w:val="right"/>
        <w:rPr>
          <w:rFonts w:ascii="Times New Roman" w:eastAsia="Calibri" w:hAnsi="Times New Roman"/>
          <w:b/>
          <w:bCs/>
          <w:color w:val="0070C0"/>
          <w:sz w:val="24"/>
          <w:szCs w:val="24"/>
          <w:lang w:eastAsia="en-US"/>
        </w:rPr>
      </w:pPr>
    </w:p>
    <w:p w14:paraId="7FFB1D86" w14:textId="77777777" w:rsidR="007F264B" w:rsidRPr="007F264B" w:rsidRDefault="007F264B" w:rsidP="007F264B">
      <w:pPr>
        <w:jc w:val="center"/>
        <w:rPr>
          <w:rFonts w:ascii="Times New Roman" w:eastAsia="Calibri" w:hAnsi="Times New Roman"/>
          <w:b/>
          <w:bCs/>
          <w:color w:val="auto"/>
          <w:sz w:val="24"/>
          <w:szCs w:val="24"/>
          <w:lang w:eastAsia="en-US"/>
        </w:rPr>
      </w:pPr>
      <w:r w:rsidRPr="007F264B">
        <w:rPr>
          <w:rFonts w:ascii="Times New Roman" w:eastAsia="Calibri" w:hAnsi="Times New Roman"/>
          <w:b/>
          <w:bCs/>
          <w:color w:val="auto"/>
          <w:sz w:val="24"/>
          <w:szCs w:val="24"/>
          <w:lang w:eastAsia="en-US"/>
        </w:rPr>
        <w:t>Примерная рабочая программа дисциплины</w:t>
      </w:r>
    </w:p>
    <w:p w14:paraId="5FA89F61" w14:textId="0858E35C"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bookmarkStart w:id="4" w:name="_Toc167723872"/>
      <w:r w:rsidRPr="007F264B">
        <w:rPr>
          <w:rFonts w:ascii="Times New Roman" w:hAnsi="Times New Roman"/>
          <w:b/>
          <w:bCs/>
          <w:color w:val="auto"/>
          <w:kern w:val="36"/>
          <w:sz w:val="24"/>
          <w:szCs w:val="24"/>
        </w:rPr>
        <w:t>«ОП.0</w:t>
      </w:r>
      <w:r>
        <w:rPr>
          <w:rFonts w:ascii="Times New Roman" w:hAnsi="Times New Roman"/>
          <w:b/>
          <w:bCs/>
          <w:color w:val="auto"/>
          <w:kern w:val="36"/>
          <w:sz w:val="24"/>
          <w:szCs w:val="24"/>
        </w:rPr>
        <w:t>2</w:t>
      </w:r>
      <w:r w:rsidRPr="007F264B">
        <w:rPr>
          <w:rFonts w:ascii="Times New Roman" w:hAnsi="Times New Roman"/>
          <w:b/>
          <w:bCs/>
          <w:color w:val="auto"/>
          <w:kern w:val="36"/>
          <w:sz w:val="24"/>
          <w:szCs w:val="24"/>
        </w:rPr>
        <w:t xml:space="preserve"> ТЕХНИЧЕСКАЯ МЕХАНИКА»</w:t>
      </w:r>
      <w:bookmarkEnd w:id="4"/>
    </w:p>
    <w:p w14:paraId="62F73643"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40E98301"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59538EF5"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75A045C9"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20A228BB"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08015964"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36CF016F"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3E76CA54"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6E3CCB89"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2D592A80"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50C04159"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7A97CCCB"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2C98834E"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71F20F0A" w14:textId="77777777" w:rsidR="007F264B" w:rsidRPr="007F264B" w:rsidRDefault="007F264B" w:rsidP="007F264B">
      <w:pPr>
        <w:widowControl w:val="0"/>
        <w:jc w:val="center"/>
        <w:rPr>
          <w:rFonts w:ascii="Times New Roman" w:hAnsi="Times New Roman"/>
          <w:b/>
          <w:bCs/>
          <w:color w:val="auto"/>
          <w:sz w:val="24"/>
          <w:szCs w:val="24"/>
          <w:lang w:eastAsia="nl-NL"/>
        </w:rPr>
      </w:pPr>
    </w:p>
    <w:p w14:paraId="6E37EC50" w14:textId="77777777" w:rsidR="007F264B" w:rsidRPr="007F264B" w:rsidRDefault="007F264B" w:rsidP="007F264B">
      <w:pPr>
        <w:rPr>
          <w:rFonts w:ascii="Times New Roman Полужирный" w:eastAsia="Segoe UI" w:hAnsi="Times New Roman Полужирный"/>
          <w:b/>
          <w:bCs/>
          <w:caps/>
          <w:color w:val="auto"/>
          <w:kern w:val="32"/>
          <w:sz w:val="24"/>
          <w:szCs w:val="24"/>
          <w:lang w:val="x-none" w:eastAsia="x-none"/>
        </w:rPr>
      </w:pPr>
      <w:r w:rsidRPr="007F264B">
        <w:rPr>
          <w:rFonts w:ascii="Calibri" w:eastAsia="Calibri" w:hAnsi="Calibri"/>
          <w:color w:val="auto"/>
          <w:szCs w:val="22"/>
          <w:lang w:eastAsia="en-US"/>
        </w:rPr>
        <w:br w:type="page"/>
      </w:r>
    </w:p>
    <w:p w14:paraId="7271B8AA" w14:textId="77777777" w:rsidR="007F264B" w:rsidRPr="007F264B"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eastAsia="x-none"/>
        </w:rPr>
        <w:lastRenderedPageBreak/>
        <w:t>СОДЕРЖАНИЕ ПРОГРАММЫ</w:t>
      </w:r>
    </w:p>
    <w:p w14:paraId="0FC6387D" w14:textId="77777777" w:rsidR="007F264B" w:rsidRPr="007F264B" w:rsidRDefault="007F264B" w:rsidP="007F264B">
      <w:pPr>
        <w:tabs>
          <w:tab w:val="right" w:leader="dot" w:pos="9639"/>
        </w:tabs>
        <w:spacing w:before="120" w:line="276" w:lineRule="auto"/>
        <w:rPr>
          <w:rFonts w:ascii="Calibri" w:hAnsi="Calibri"/>
          <w:noProof/>
          <w:color w:val="auto"/>
          <w:szCs w:val="22"/>
        </w:rPr>
      </w:pPr>
      <w:r w:rsidRPr="007F264B">
        <w:rPr>
          <w:rFonts w:ascii="Times New Roman" w:eastAsia="Calibri" w:hAnsi="Times New Roman"/>
          <w:noProof/>
          <w:color w:val="auto"/>
          <w:szCs w:val="22"/>
          <w:lang w:eastAsia="en-US"/>
        </w:rPr>
        <w:fldChar w:fldCharType="begin"/>
      </w:r>
      <w:r w:rsidRPr="007F264B">
        <w:rPr>
          <w:rFonts w:ascii="Times New Roman" w:eastAsia="Calibri" w:hAnsi="Times New Roman"/>
          <w:noProof/>
          <w:color w:val="auto"/>
          <w:szCs w:val="22"/>
          <w:lang w:eastAsia="en-US"/>
        </w:rPr>
        <w:instrText xml:space="preserve"> TOC \h \z \t "Раздел 1;1;Раздел 1.1;2" </w:instrText>
      </w:r>
      <w:r w:rsidRPr="007F264B">
        <w:rPr>
          <w:rFonts w:ascii="Times New Roman" w:eastAsia="Calibri" w:hAnsi="Times New Roman"/>
          <w:noProof/>
          <w:color w:val="auto"/>
          <w:szCs w:val="22"/>
          <w:lang w:eastAsia="en-US"/>
        </w:rPr>
        <w:fldChar w:fldCharType="separate"/>
      </w:r>
      <w:hyperlink w:anchor="_Toc156294875" w:history="1"/>
    </w:p>
    <w:p w14:paraId="4271C816" w14:textId="63C4EE43" w:rsidR="007F264B" w:rsidRPr="007F264B" w:rsidRDefault="00D0620E" w:rsidP="007F264B">
      <w:pPr>
        <w:tabs>
          <w:tab w:val="right" w:leader="dot" w:pos="9639"/>
        </w:tabs>
        <w:spacing w:before="120" w:line="276" w:lineRule="auto"/>
        <w:rPr>
          <w:rFonts w:ascii="Calibri" w:hAnsi="Calibri"/>
          <w:noProof/>
          <w:color w:val="auto"/>
          <w:szCs w:val="22"/>
        </w:rPr>
      </w:pPr>
      <w:hyperlink w:anchor="_Toc156294876" w:history="1">
        <w:r w:rsidR="007F264B" w:rsidRPr="007F264B">
          <w:rPr>
            <w:rFonts w:ascii="Times New Roman" w:eastAsia="Calibri" w:hAnsi="Times New Roman"/>
            <w:noProof/>
            <w:color w:val="auto"/>
            <w:szCs w:val="22"/>
            <w:lang w:eastAsia="en-US"/>
          </w:rPr>
          <w:t>1. ОБЩАЯ ХАРАКТЕРИСТИКА</w:t>
        </w:r>
        <w:r w:rsidR="007F264B" w:rsidRPr="007F264B">
          <w:rPr>
            <w:rFonts w:ascii="Times New Roman" w:eastAsia="Calibri" w:hAnsi="Times New Roman"/>
            <w:noProof/>
            <w:webHidden/>
            <w:color w:val="auto"/>
            <w:szCs w:val="22"/>
            <w:lang w:eastAsia="en-US"/>
          </w:rPr>
          <w:tab/>
        </w:r>
      </w:hyperlink>
    </w:p>
    <w:p w14:paraId="2215C212" w14:textId="14F56486" w:rsidR="007F264B" w:rsidRPr="007F264B" w:rsidRDefault="00D0620E" w:rsidP="007F264B">
      <w:pPr>
        <w:tabs>
          <w:tab w:val="right" w:leader="dot" w:pos="9639"/>
        </w:tabs>
        <w:spacing w:before="120"/>
        <w:ind w:left="240"/>
        <w:rPr>
          <w:rFonts w:ascii="Calibri" w:hAnsi="Calibri"/>
          <w:noProof/>
          <w:color w:val="auto"/>
          <w:szCs w:val="22"/>
        </w:rPr>
      </w:pPr>
      <w:hyperlink w:anchor="_Toc156294877" w:history="1">
        <w:r w:rsidR="007F264B" w:rsidRPr="007F264B">
          <w:rPr>
            <w:rFonts w:ascii="Times New Roman" w:hAnsi="Times New Roman"/>
            <w:noProof/>
            <w:color w:val="auto"/>
            <w:sz w:val="24"/>
            <w:szCs w:val="24"/>
          </w:rPr>
          <w:t>1.1. Цель и место дисциплины в структуре образовательной программы</w:t>
        </w:r>
        <w:r w:rsidR="007F264B" w:rsidRPr="007F264B">
          <w:rPr>
            <w:rFonts w:ascii="Times New Roman" w:hAnsi="Times New Roman"/>
            <w:noProof/>
            <w:webHidden/>
            <w:color w:val="auto"/>
            <w:sz w:val="24"/>
            <w:szCs w:val="24"/>
          </w:rPr>
          <w:tab/>
        </w:r>
      </w:hyperlink>
    </w:p>
    <w:p w14:paraId="37C2EA5B" w14:textId="251E168A" w:rsidR="007F264B" w:rsidRPr="007F264B" w:rsidRDefault="00D0620E" w:rsidP="007F264B">
      <w:pPr>
        <w:tabs>
          <w:tab w:val="right" w:leader="dot" w:pos="9639"/>
        </w:tabs>
        <w:spacing w:before="120"/>
        <w:ind w:left="240"/>
        <w:rPr>
          <w:rFonts w:ascii="Calibri" w:hAnsi="Calibri"/>
          <w:noProof/>
          <w:color w:val="auto"/>
          <w:szCs w:val="22"/>
        </w:rPr>
      </w:pPr>
      <w:hyperlink w:anchor="_Toc156294878" w:history="1">
        <w:r w:rsidR="007F264B" w:rsidRPr="007F264B">
          <w:rPr>
            <w:rFonts w:ascii="Times New Roman" w:hAnsi="Times New Roman"/>
            <w:noProof/>
            <w:color w:val="auto"/>
            <w:sz w:val="24"/>
            <w:szCs w:val="24"/>
          </w:rPr>
          <w:t>1.2. Планируемые результаты освоения дисциплины</w:t>
        </w:r>
        <w:r w:rsidR="007F264B" w:rsidRPr="007F264B">
          <w:rPr>
            <w:rFonts w:ascii="Times New Roman" w:hAnsi="Times New Roman"/>
            <w:noProof/>
            <w:webHidden/>
            <w:color w:val="auto"/>
            <w:sz w:val="24"/>
            <w:szCs w:val="24"/>
          </w:rPr>
          <w:tab/>
        </w:r>
      </w:hyperlink>
    </w:p>
    <w:p w14:paraId="4BA57947" w14:textId="0E5365E8" w:rsidR="007F264B" w:rsidRPr="007F264B" w:rsidRDefault="00D0620E" w:rsidP="007F264B">
      <w:pPr>
        <w:tabs>
          <w:tab w:val="right" w:leader="dot" w:pos="9639"/>
        </w:tabs>
        <w:spacing w:before="120" w:line="276" w:lineRule="auto"/>
        <w:rPr>
          <w:rFonts w:ascii="Calibri" w:hAnsi="Calibri"/>
          <w:noProof/>
          <w:color w:val="auto"/>
          <w:szCs w:val="22"/>
        </w:rPr>
      </w:pPr>
      <w:hyperlink w:anchor="_Toc156294879" w:history="1">
        <w:r w:rsidR="007F264B" w:rsidRPr="007F264B">
          <w:rPr>
            <w:rFonts w:ascii="Times New Roman" w:eastAsia="Calibri" w:hAnsi="Times New Roman"/>
            <w:noProof/>
            <w:color w:val="auto"/>
            <w:szCs w:val="22"/>
            <w:lang w:eastAsia="en-US"/>
          </w:rPr>
          <w:t>2. СТРУКТУРА И СОДЕРЖАНИЕ ДИСЦИПЛИНЫ</w:t>
        </w:r>
        <w:r w:rsidR="007F264B" w:rsidRPr="007F264B">
          <w:rPr>
            <w:rFonts w:ascii="Times New Roman" w:eastAsia="Calibri" w:hAnsi="Times New Roman"/>
            <w:noProof/>
            <w:webHidden/>
            <w:color w:val="auto"/>
            <w:szCs w:val="22"/>
            <w:lang w:eastAsia="en-US"/>
          </w:rPr>
          <w:tab/>
        </w:r>
      </w:hyperlink>
    </w:p>
    <w:p w14:paraId="262A78EE" w14:textId="30792A7B" w:rsidR="007F264B" w:rsidRPr="007F264B" w:rsidRDefault="00D0620E" w:rsidP="007F264B">
      <w:pPr>
        <w:tabs>
          <w:tab w:val="right" w:leader="dot" w:pos="9639"/>
        </w:tabs>
        <w:spacing w:before="120"/>
        <w:ind w:left="240"/>
        <w:rPr>
          <w:rFonts w:ascii="Calibri" w:hAnsi="Calibri"/>
          <w:noProof/>
          <w:color w:val="auto"/>
          <w:szCs w:val="22"/>
        </w:rPr>
      </w:pPr>
      <w:hyperlink w:anchor="_Toc156294880" w:history="1">
        <w:r w:rsidR="007F264B" w:rsidRPr="007F264B">
          <w:rPr>
            <w:rFonts w:ascii="Times New Roman" w:hAnsi="Times New Roman"/>
            <w:noProof/>
            <w:color w:val="auto"/>
            <w:sz w:val="24"/>
            <w:szCs w:val="24"/>
          </w:rPr>
          <w:t>2.1. Трудоемкость освоения дисциплины</w:t>
        </w:r>
        <w:r w:rsidR="007F264B" w:rsidRPr="007F264B">
          <w:rPr>
            <w:rFonts w:ascii="Times New Roman" w:hAnsi="Times New Roman"/>
            <w:noProof/>
            <w:webHidden/>
            <w:color w:val="auto"/>
            <w:sz w:val="24"/>
            <w:szCs w:val="24"/>
          </w:rPr>
          <w:tab/>
        </w:r>
      </w:hyperlink>
    </w:p>
    <w:p w14:paraId="466DF7A9" w14:textId="335F892D" w:rsidR="007F264B" w:rsidRPr="007F264B" w:rsidRDefault="00D0620E" w:rsidP="007F264B">
      <w:pPr>
        <w:tabs>
          <w:tab w:val="right" w:leader="dot" w:pos="9639"/>
        </w:tabs>
        <w:spacing w:before="120"/>
        <w:ind w:left="240"/>
        <w:rPr>
          <w:rFonts w:ascii="Calibri" w:hAnsi="Calibri"/>
          <w:noProof/>
          <w:color w:val="auto"/>
          <w:szCs w:val="22"/>
        </w:rPr>
      </w:pPr>
      <w:hyperlink w:anchor="_Toc156294881" w:history="1">
        <w:r w:rsidR="007F264B" w:rsidRPr="007F264B">
          <w:rPr>
            <w:rFonts w:ascii="Times New Roman" w:hAnsi="Times New Roman"/>
            <w:noProof/>
            <w:color w:val="auto"/>
            <w:sz w:val="24"/>
            <w:szCs w:val="24"/>
          </w:rPr>
          <w:t>2.2. Примерное содержание дисциплины</w:t>
        </w:r>
        <w:r w:rsidR="007F264B" w:rsidRPr="007F264B">
          <w:rPr>
            <w:rFonts w:ascii="Times New Roman" w:hAnsi="Times New Roman"/>
            <w:noProof/>
            <w:webHidden/>
            <w:color w:val="auto"/>
            <w:sz w:val="24"/>
            <w:szCs w:val="24"/>
          </w:rPr>
          <w:tab/>
        </w:r>
      </w:hyperlink>
    </w:p>
    <w:p w14:paraId="03C2E6E4" w14:textId="731E4AAD" w:rsidR="007F264B" w:rsidRPr="007F264B" w:rsidRDefault="00D0620E" w:rsidP="007F264B">
      <w:pPr>
        <w:tabs>
          <w:tab w:val="right" w:leader="dot" w:pos="9639"/>
        </w:tabs>
        <w:spacing w:before="120"/>
        <w:ind w:left="240"/>
        <w:rPr>
          <w:rFonts w:ascii="Calibri" w:hAnsi="Calibri"/>
          <w:noProof/>
          <w:color w:val="auto"/>
          <w:szCs w:val="22"/>
        </w:rPr>
      </w:pPr>
      <w:hyperlink w:anchor="_Toc156294883" w:history="1">
        <w:r w:rsidR="007F264B" w:rsidRPr="007F264B">
          <w:rPr>
            <w:rFonts w:ascii="Times New Roman" w:hAnsi="Times New Roman"/>
            <w:noProof/>
            <w:color w:val="auto"/>
            <w:sz w:val="24"/>
            <w:szCs w:val="24"/>
          </w:rPr>
          <w:t>2.3. Курсовой проект (работа)</w:t>
        </w:r>
        <w:r w:rsidR="007F264B" w:rsidRPr="007F264B">
          <w:rPr>
            <w:rFonts w:ascii="Times New Roman" w:hAnsi="Times New Roman"/>
            <w:noProof/>
            <w:webHidden/>
            <w:color w:val="auto"/>
            <w:sz w:val="24"/>
            <w:szCs w:val="24"/>
          </w:rPr>
          <w:tab/>
        </w:r>
      </w:hyperlink>
    </w:p>
    <w:p w14:paraId="672059CB" w14:textId="6C23CC0D" w:rsidR="007F264B" w:rsidRPr="007F264B" w:rsidRDefault="00D0620E" w:rsidP="007F264B">
      <w:pPr>
        <w:tabs>
          <w:tab w:val="right" w:leader="dot" w:pos="9639"/>
        </w:tabs>
        <w:spacing w:before="120" w:line="276" w:lineRule="auto"/>
        <w:rPr>
          <w:rFonts w:ascii="Calibri" w:hAnsi="Calibri"/>
          <w:noProof/>
          <w:color w:val="auto"/>
          <w:szCs w:val="22"/>
        </w:rPr>
      </w:pPr>
      <w:hyperlink w:anchor="_Toc156294884" w:history="1">
        <w:r w:rsidR="007F264B" w:rsidRPr="007F264B">
          <w:rPr>
            <w:rFonts w:ascii="Times New Roman" w:eastAsia="Calibri" w:hAnsi="Times New Roman"/>
            <w:noProof/>
            <w:color w:val="auto"/>
            <w:szCs w:val="22"/>
            <w:lang w:eastAsia="en-US"/>
          </w:rPr>
          <w:t>3. УСЛОВИЯ РЕАЛИЗАЦИИ ДИСЦИПЛИНЫ</w:t>
        </w:r>
        <w:r w:rsidR="007F264B" w:rsidRPr="007F264B">
          <w:rPr>
            <w:rFonts w:ascii="Times New Roman" w:eastAsia="Calibri" w:hAnsi="Times New Roman"/>
            <w:noProof/>
            <w:webHidden/>
            <w:color w:val="auto"/>
            <w:szCs w:val="22"/>
            <w:lang w:eastAsia="en-US"/>
          </w:rPr>
          <w:tab/>
        </w:r>
      </w:hyperlink>
    </w:p>
    <w:p w14:paraId="5F21BDF3" w14:textId="3457FCA5" w:rsidR="007F264B" w:rsidRPr="007F264B" w:rsidRDefault="00D0620E" w:rsidP="007F264B">
      <w:pPr>
        <w:tabs>
          <w:tab w:val="right" w:leader="dot" w:pos="9639"/>
        </w:tabs>
        <w:spacing w:before="120"/>
        <w:ind w:left="240"/>
        <w:rPr>
          <w:rFonts w:ascii="Calibri" w:hAnsi="Calibri"/>
          <w:noProof/>
          <w:color w:val="auto"/>
          <w:szCs w:val="22"/>
        </w:rPr>
      </w:pPr>
      <w:hyperlink w:anchor="_Toc156294885" w:history="1">
        <w:r w:rsidR="007F264B" w:rsidRPr="007F264B">
          <w:rPr>
            <w:rFonts w:ascii="Times New Roman" w:hAnsi="Times New Roman"/>
            <w:noProof/>
            <w:color w:val="auto"/>
            <w:sz w:val="24"/>
            <w:szCs w:val="24"/>
          </w:rPr>
          <w:t>3.1. Материально-техническое обеспечение</w:t>
        </w:r>
        <w:r w:rsidR="007F264B" w:rsidRPr="007F264B">
          <w:rPr>
            <w:rFonts w:ascii="Times New Roman" w:hAnsi="Times New Roman"/>
            <w:noProof/>
            <w:webHidden/>
            <w:color w:val="auto"/>
            <w:sz w:val="24"/>
            <w:szCs w:val="24"/>
          </w:rPr>
          <w:tab/>
        </w:r>
      </w:hyperlink>
    </w:p>
    <w:p w14:paraId="2C810120" w14:textId="2E840B67" w:rsidR="007F264B" w:rsidRPr="007F264B" w:rsidRDefault="00D0620E" w:rsidP="007F264B">
      <w:pPr>
        <w:tabs>
          <w:tab w:val="right" w:leader="dot" w:pos="9639"/>
        </w:tabs>
        <w:spacing w:before="120"/>
        <w:ind w:left="240"/>
        <w:rPr>
          <w:rFonts w:ascii="Calibri" w:hAnsi="Calibri"/>
          <w:noProof/>
          <w:color w:val="auto"/>
          <w:szCs w:val="22"/>
        </w:rPr>
      </w:pPr>
      <w:hyperlink w:anchor="_Toc156294886" w:history="1">
        <w:r w:rsidR="007F264B" w:rsidRPr="007F264B">
          <w:rPr>
            <w:rFonts w:ascii="Times New Roman" w:hAnsi="Times New Roman"/>
            <w:noProof/>
            <w:color w:val="auto"/>
            <w:sz w:val="24"/>
            <w:szCs w:val="24"/>
          </w:rPr>
          <w:t>3.2. Учебно-методическое обеспечение</w:t>
        </w:r>
        <w:r w:rsidR="007F264B" w:rsidRPr="007F264B">
          <w:rPr>
            <w:rFonts w:ascii="Times New Roman" w:hAnsi="Times New Roman"/>
            <w:noProof/>
            <w:webHidden/>
            <w:color w:val="auto"/>
            <w:sz w:val="24"/>
            <w:szCs w:val="24"/>
          </w:rPr>
          <w:tab/>
        </w:r>
      </w:hyperlink>
    </w:p>
    <w:p w14:paraId="6C14E70A" w14:textId="1AB63082" w:rsidR="007F264B" w:rsidRPr="007F264B" w:rsidRDefault="00D0620E" w:rsidP="007F264B">
      <w:pPr>
        <w:tabs>
          <w:tab w:val="right" w:leader="dot" w:pos="9639"/>
        </w:tabs>
        <w:spacing w:before="120" w:line="276" w:lineRule="auto"/>
        <w:rPr>
          <w:rFonts w:ascii="Calibri" w:hAnsi="Calibri"/>
          <w:noProof/>
          <w:color w:val="auto"/>
          <w:szCs w:val="22"/>
        </w:rPr>
      </w:pPr>
      <w:hyperlink w:anchor="_Toc156294887" w:history="1">
        <w:r w:rsidR="007F264B" w:rsidRPr="007F264B">
          <w:rPr>
            <w:rFonts w:ascii="Times New Roman" w:eastAsia="Calibri" w:hAnsi="Times New Roman"/>
            <w:noProof/>
            <w:color w:val="auto"/>
            <w:szCs w:val="22"/>
            <w:lang w:eastAsia="en-US"/>
          </w:rPr>
          <w:t>4. КОНТРОЛЬ И ОЦЕНКА РЕЗУЛЬТАТОВ ОСВОЕНИЯ ДИСЦИПЛИНЫ</w:t>
        </w:r>
        <w:r w:rsidR="007F264B" w:rsidRPr="007F264B">
          <w:rPr>
            <w:rFonts w:ascii="Times New Roman" w:eastAsia="Calibri" w:hAnsi="Times New Roman"/>
            <w:noProof/>
            <w:webHidden/>
            <w:color w:val="auto"/>
            <w:szCs w:val="22"/>
            <w:lang w:eastAsia="en-US"/>
          </w:rPr>
          <w:tab/>
        </w:r>
      </w:hyperlink>
    </w:p>
    <w:p w14:paraId="78F0503C" w14:textId="77777777" w:rsidR="007F264B" w:rsidRPr="007F264B" w:rsidRDefault="007F264B" w:rsidP="007F264B">
      <w:pPr>
        <w:keepNext/>
        <w:spacing w:after="120"/>
        <w:outlineLvl w:val="0"/>
        <w:rPr>
          <w:rFonts w:ascii="Times New Roman" w:eastAsia="Segoe UI" w:hAnsi="Times New Roman"/>
          <w:caps/>
          <w:color w:val="auto"/>
          <w:kern w:val="32"/>
          <w:sz w:val="24"/>
          <w:szCs w:val="24"/>
          <w:lang w:eastAsia="x-none"/>
        </w:rPr>
      </w:pPr>
      <w:r w:rsidRPr="007F264B">
        <w:rPr>
          <w:rFonts w:ascii="Times New Roman" w:eastAsia="Segoe UI" w:hAnsi="Times New Roman"/>
          <w:caps/>
          <w:color w:val="auto"/>
          <w:kern w:val="32"/>
          <w:sz w:val="24"/>
          <w:szCs w:val="24"/>
          <w:lang w:eastAsia="x-none"/>
        </w:rPr>
        <w:fldChar w:fldCharType="end"/>
      </w:r>
    </w:p>
    <w:p w14:paraId="3642F353" w14:textId="77777777" w:rsidR="007F264B" w:rsidRPr="007F264B" w:rsidRDefault="007F264B" w:rsidP="007F264B">
      <w:pPr>
        <w:keepNext/>
        <w:spacing w:after="120"/>
        <w:outlineLvl w:val="0"/>
        <w:rPr>
          <w:rFonts w:ascii="Times New Roman" w:eastAsia="Segoe UI" w:hAnsi="Times New Roman"/>
          <w:b/>
          <w:bCs/>
          <w:caps/>
          <w:color w:val="auto"/>
          <w:kern w:val="32"/>
          <w:sz w:val="24"/>
          <w:szCs w:val="24"/>
          <w:lang w:eastAsia="x-none"/>
        </w:rPr>
        <w:sectPr w:rsidR="007F264B" w:rsidRPr="007F264B" w:rsidSect="00C23EC1">
          <w:headerReference w:type="even" r:id="rId10"/>
          <w:headerReference w:type="default" r:id="rId11"/>
          <w:pgSz w:w="11906" w:h="16838"/>
          <w:pgMar w:top="1134" w:right="567" w:bottom="1134" w:left="1701" w:header="709" w:footer="709" w:gutter="0"/>
          <w:cols w:space="708"/>
          <w:docGrid w:linePitch="360"/>
        </w:sectPr>
      </w:pPr>
    </w:p>
    <w:p w14:paraId="417D95C9" w14:textId="77777777" w:rsidR="007F264B" w:rsidRPr="007F264B" w:rsidRDefault="007F264B" w:rsidP="00FA0011">
      <w:pPr>
        <w:keepNext/>
        <w:numPr>
          <w:ilvl w:val="0"/>
          <w:numId w:val="4"/>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7F264B">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7F264B">
        <w:rPr>
          <w:rFonts w:ascii="Calibri" w:eastAsia="Segoe UI" w:hAnsi="Calibri"/>
          <w:b/>
          <w:bCs/>
          <w:caps/>
          <w:color w:val="auto"/>
          <w:kern w:val="32"/>
          <w:sz w:val="24"/>
          <w:szCs w:val="24"/>
          <w:lang w:eastAsia="x-none"/>
        </w:rPr>
        <w:t xml:space="preserve"> </w:t>
      </w:r>
      <w:r w:rsidRPr="007F264B">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09E829AC" w14:textId="66303DEF" w:rsidR="007F264B" w:rsidRPr="007F264B" w:rsidRDefault="007F264B" w:rsidP="007F264B">
      <w:pPr>
        <w:jc w:val="center"/>
        <w:rPr>
          <w:rFonts w:ascii="Times New Roman" w:hAnsi="Times New Roman"/>
          <w:b/>
          <w:color w:val="auto"/>
          <w:sz w:val="24"/>
          <w:szCs w:val="24"/>
        </w:rPr>
      </w:pPr>
      <w:r w:rsidRPr="007F264B">
        <w:rPr>
          <w:rFonts w:ascii="Times New Roman" w:eastAsia="Segoe UI" w:hAnsi="Times New Roman"/>
          <w:color w:val="auto"/>
          <w:szCs w:val="22"/>
          <w:lang w:eastAsia="en-US"/>
        </w:rPr>
        <w:t>«</w:t>
      </w:r>
      <w:r w:rsidRPr="007F264B">
        <w:rPr>
          <w:rFonts w:ascii="Times New Roman" w:hAnsi="Times New Roman"/>
          <w:b/>
          <w:color w:val="auto"/>
          <w:sz w:val="24"/>
          <w:szCs w:val="24"/>
        </w:rPr>
        <w:t>ОП.0</w:t>
      </w:r>
      <w:r>
        <w:rPr>
          <w:rFonts w:ascii="Times New Roman" w:hAnsi="Times New Roman"/>
          <w:b/>
          <w:color w:val="auto"/>
          <w:sz w:val="24"/>
          <w:szCs w:val="24"/>
        </w:rPr>
        <w:t>2</w:t>
      </w:r>
      <w:r w:rsidRPr="007F264B">
        <w:rPr>
          <w:rFonts w:ascii="Times New Roman" w:hAnsi="Times New Roman"/>
          <w:b/>
          <w:color w:val="auto"/>
          <w:sz w:val="24"/>
          <w:szCs w:val="24"/>
        </w:rPr>
        <w:t xml:space="preserve"> Техническая механика</w:t>
      </w:r>
      <w:r w:rsidRPr="007F264B">
        <w:rPr>
          <w:rFonts w:ascii="Times New Roman" w:eastAsia="Segoe UI" w:hAnsi="Times New Roman"/>
          <w:color w:val="auto"/>
          <w:szCs w:val="22"/>
          <w:lang w:eastAsia="en-US"/>
        </w:rPr>
        <w:t>»</w:t>
      </w:r>
    </w:p>
    <w:p w14:paraId="2A93634F" w14:textId="77777777" w:rsidR="007F264B" w:rsidRPr="007F264B" w:rsidRDefault="007F264B" w:rsidP="007F264B">
      <w:pPr>
        <w:widowControl w:val="0"/>
        <w:rPr>
          <w:rFonts w:ascii="Times New Roman" w:hAnsi="Times New Roman"/>
          <w:color w:val="auto"/>
          <w:sz w:val="24"/>
          <w:szCs w:val="24"/>
          <w:lang w:eastAsia="nl-NL"/>
        </w:rPr>
      </w:pPr>
    </w:p>
    <w:p w14:paraId="73558D89"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1.1. Цель и место дисциплины в структуре образовательной программы</w:t>
      </w:r>
    </w:p>
    <w:p w14:paraId="3423B7AF" w14:textId="77777777" w:rsidR="007F264B" w:rsidRPr="007F264B" w:rsidRDefault="007F264B" w:rsidP="00446B32">
      <w:pPr>
        <w:jc w:val="both"/>
        <w:rPr>
          <w:rFonts w:ascii="Times New Roman" w:hAnsi="Times New Roman"/>
          <w:b/>
          <w:sz w:val="24"/>
          <w:szCs w:val="24"/>
        </w:rPr>
      </w:pPr>
      <w:r w:rsidRPr="007F264B">
        <w:rPr>
          <w:rFonts w:ascii="Times New Roman" w:hAnsi="Times New Roman"/>
          <w:sz w:val="24"/>
          <w:szCs w:val="24"/>
        </w:rPr>
        <w:t xml:space="preserve">            Цель дисциплины </w:t>
      </w:r>
      <w:r w:rsidRPr="007F264B">
        <w:rPr>
          <w:rFonts w:ascii="Times New Roman" w:eastAsia="Calibri" w:hAnsi="Times New Roman"/>
          <w:szCs w:val="22"/>
          <w:lang w:eastAsia="en-US"/>
        </w:rPr>
        <w:t>«</w:t>
      </w:r>
      <w:r w:rsidRPr="007F264B">
        <w:rPr>
          <w:rFonts w:ascii="Times New Roman" w:hAnsi="Times New Roman"/>
          <w:sz w:val="24"/>
          <w:szCs w:val="24"/>
        </w:rPr>
        <w:t xml:space="preserve">Техническая механика»: </w:t>
      </w:r>
      <w:r w:rsidRPr="007F264B">
        <w:rPr>
          <w:rFonts w:ascii="Times New Roman" w:eastAsia="Calibri" w:hAnsi="Times New Roman"/>
          <w:sz w:val="24"/>
          <w:szCs w:val="24"/>
          <w:shd w:val="clear" w:color="auto" w:fill="FFFFFF"/>
          <w:lang w:eastAsia="en-US"/>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94A723D" w14:textId="77777777" w:rsidR="007F264B" w:rsidRPr="007F264B" w:rsidRDefault="007F264B" w:rsidP="00446B32">
      <w:pPr>
        <w:suppressAutoHyphens/>
        <w:spacing w:line="276" w:lineRule="auto"/>
        <w:ind w:firstLine="709"/>
        <w:jc w:val="both"/>
        <w:rPr>
          <w:rFonts w:ascii="Times New Roman" w:eastAsia="Calibri" w:hAnsi="Times New Roman"/>
          <w:sz w:val="24"/>
          <w:szCs w:val="24"/>
          <w:lang w:eastAsia="en-US"/>
        </w:rPr>
      </w:pPr>
      <w:r w:rsidRPr="007F264B">
        <w:rPr>
          <w:rFonts w:ascii="Times New Roman" w:eastAsia="Calibri" w:hAnsi="Times New Roman"/>
          <w:sz w:val="24"/>
          <w:szCs w:val="24"/>
          <w:lang w:eastAsia="en-US"/>
        </w:rPr>
        <w:t>Дисциплина «</w:t>
      </w:r>
      <w:r w:rsidRPr="007F264B">
        <w:rPr>
          <w:rFonts w:ascii="Times New Roman" w:hAnsi="Times New Roman"/>
          <w:sz w:val="24"/>
          <w:szCs w:val="24"/>
        </w:rPr>
        <w:t>Техническая механика</w:t>
      </w:r>
      <w:r w:rsidRPr="007F264B">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180D7ACF" w14:textId="77777777" w:rsidR="007F264B" w:rsidRPr="007F264B" w:rsidRDefault="007F264B" w:rsidP="007F264B">
      <w:pPr>
        <w:suppressAutoHyphens/>
        <w:spacing w:line="276" w:lineRule="auto"/>
        <w:ind w:firstLine="709"/>
        <w:jc w:val="both"/>
        <w:rPr>
          <w:rFonts w:ascii="Times New Roman" w:eastAsia="Calibri" w:hAnsi="Times New Roman"/>
          <w:color w:val="auto"/>
          <w:sz w:val="24"/>
          <w:szCs w:val="24"/>
          <w:lang w:eastAsia="en-US"/>
        </w:rPr>
      </w:pPr>
    </w:p>
    <w:p w14:paraId="582D1936"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1.2. Планируемые результаты освоения дисциплины</w:t>
      </w:r>
    </w:p>
    <w:p w14:paraId="552D076E" w14:textId="77777777" w:rsidR="007F264B" w:rsidRPr="007F264B" w:rsidRDefault="007F264B" w:rsidP="007F264B">
      <w:pPr>
        <w:ind w:firstLine="709"/>
        <w:jc w:val="both"/>
        <w:rPr>
          <w:rFonts w:ascii="Times New Roman" w:hAnsi="Times New Roman"/>
          <w:color w:val="auto"/>
          <w:sz w:val="24"/>
          <w:szCs w:val="24"/>
        </w:rPr>
      </w:pPr>
      <w:r w:rsidRPr="007F264B">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B82E67F" w14:textId="77777777" w:rsidR="007F264B" w:rsidRPr="007F264B" w:rsidRDefault="007F264B" w:rsidP="007F264B">
      <w:pPr>
        <w:spacing w:after="120"/>
        <w:ind w:firstLine="709"/>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В результате освоения дисциплины обучающийся должен</w:t>
      </w:r>
      <w:r w:rsidRPr="007F264B">
        <w:rPr>
          <w:rFonts w:ascii="Times New Roman" w:eastAsia="Calibri" w:hAnsi="Times New Roman"/>
          <w:bCs/>
          <w:color w:val="auto"/>
          <w:sz w:val="24"/>
          <w:szCs w:val="24"/>
          <w:vertAlign w:val="superscript"/>
          <w:lang w:eastAsia="en-US"/>
        </w:rPr>
        <w:footnoteReference w:id="2"/>
      </w:r>
      <w:r w:rsidRPr="007F264B">
        <w:rPr>
          <w:rFonts w:ascii="Times New Roman" w:eastAsia="Calibri" w:hAnsi="Times New Roman"/>
          <w:bCs/>
          <w:color w:val="auto"/>
          <w:sz w:val="24"/>
          <w:szCs w:val="24"/>
          <w:lang w:eastAsia="en-US"/>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2065"/>
        <w:gridCol w:w="2855"/>
        <w:gridCol w:w="3343"/>
      </w:tblGrid>
      <w:tr w:rsidR="007F264B" w:rsidRPr="00910573" w14:paraId="23333761" w14:textId="77777777" w:rsidTr="00796F2D">
        <w:tc>
          <w:tcPr>
            <w:tcW w:w="1118" w:type="dxa"/>
            <w:tcBorders>
              <w:top w:val="single" w:sz="4" w:space="0" w:color="auto"/>
              <w:left w:val="single" w:sz="4" w:space="0" w:color="auto"/>
              <w:right w:val="single" w:sz="4" w:space="0" w:color="auto"/>
            </w:tcBorders>
          </w:tcPr>
          <w:p w14:paraId="27D16051" w14:textId="77777777" w:rsidR="007F264B" w:rsidRPr="00910573" w:rsidRDefault="007F264B" w:rsidP="007F264B">
            <w:pPr>
              <w:rPr>
                <w:rFonts w:ascii="Times New Roman" w:eastAsia="Calibri" w:hAnsi="Times New Roman"/>
                <w:b/>
                <w:color w:val="auto"/>
                <w:sz w:val="24"/>
                <w:szCs w:val="24"/>
                <w:lang w:eastAsia="en-US"/>
              </w:rPr>
            </w:pPr>
            <w:r w:rsidRPr="00910573">
              <w:rPr>
                <w:rFonts w:ascii="Times New Roman" w:eastAsia="Calibri" w:hAnsi="Times New Roman"/>
                <w:b/>
                <w:color w:val="auto"/>
                <w:sz w:val="24"/>
                <w:szCs w:val="24"/>
                <w:lang w:eastAsia="en-US"/>
              </w:rPr>
              <w:t>Код ОК</w:t>
            </w:r>
          </w:p>
          <w:p w14:paraId="2668D686" w14:textId="77777777" w:rsidR="007F264B" w:rsidRPr="00910573" w:rsidRDefault="007F264B" w:rsidP="007F264B">
            <w:pPr>
              <w:rPr>
                <w:rFonts w:ascii="Times New Roman" w:eastAsia="Calibri" w:hAnsi="Times New Roman"/>
                <w:b/>
                <w:color w:val="auto"/>
                <w:sz w:val="24"/>
                <w:szCs w:val="24"/>
                <w:lang w:eastAsia="en-US"/>
              </w:rPr>
            </w:pPr>
            <w:r w:rsidRPr="00910573">
              <w:rPr>
                <w:rFonts w:ascii="Times New Roman" w:eastAsia="Calibri" w:hAnsi="Times New Roman"/>
                <w:b/>
                <w:color w:val="auto"/>
                <w:sz w:val="24"/>
                <w:szCs w:val="24"/>
                <w:lang w:eastAsia="en-US"/>
              </w:rPr>
              <w:t xml:space="preserve">ПК </w:t>
            </w:r>
          </w:p>
          <w:p w14:paraId="1EFA9704" w14:textId="77777777" w:rsidR="007F264B" w:rsidRPr="00910573" w:rsidRDefault="007F264B" w:rsidP="007F264B">
            <w:pPr>
              <w:rPr>
                <w:rFonts w:ascii="Times New Roman" w:eastAsia="Calibri" w:hAnsi="Times New Roman"/>
                <w:b/>
                <w:color w:val="auto"/>
                <w:sz w:val="24"/>
                <w:szCs w:val="24"/>
                <w:highlight w:val="green"/>
                <w:lang w:eastAsia="en-US"/>
              </w:rPr>
            </w:pPr>
          </w:p>
        </w:tc>
        <w:tc>
          <w:tcPr>
            <w:tcW w:w="1911" w:type="dxa"/>
            <w:tcBorders>
              <w:top w:val="single" w:sz="4" w:space="0" w:color="auto"/>
              <w:left w:val="single" w:sz="4" w:space="0" w:color="auto"/>
              <w:right w:val="single" w:sz="4" w:space="0" w:color="auto"/>
            </w:tcBorders>
          </w:tcPr>
          <w:p w14:paraId="0E80411C" w14:textId="77777777" w:rsidR="007F264B" w:rsidRPr="00910573" w:rsidRDefault="007F264B" w:rsidP="007F264B">
            <w:pPr>
              <w:jc w:val="center"/>
              <w:rPr>
                <w:rFonts w:ascii="Times New Roman" w:eastAsia="Calibri" w:hAnsi="Times New Roman"/>
                <w:b/>
                <w:color w:val="auto"/>
                <w:sz w:val="24"/>
                <w:szCs w:val="24"/>
                <w:lang w:eastAsia="en-US"/>
              </w:rPr>
            </w:pPr>
            <w:r w:rsidRPr="00910573">
              <w:rPr>
                <w:rFonts w:ascii="Times New Roman" w:eastAsia="Calibri" w:hAnsi="Times New Roman"/>
                <w:b/>
                <w:color w:val="auto"/>
                <w:sz w:val="24"/>
                <w:szCs w:val="24"/>
                <w:lang w:eastAsia="en-US"/>
              </w:rPr>
              <w:t>Уметь</w:t>
            </w:r>
          </w:p>
        </w:tc>
        <w:tc>
          <w:tcPr>
            <w:tcW w:w="2920" w:type="dxa"/>
            <w:tcBorders>
              <w:top w:val="single" w:sz="4" w:space="0" w:color="auto"/>
              <w:left w:val="single" w:sz="4" w:space="0" w:color="auto"/>
              <w:bottom w:val="single" w:sz="4" w:space="0" w:color="auto"/>
              <w:right w:val="single" w:sz="4" w:space="0" w:color="auto"/>
            </w:tcBorders>
            <w:shd w:val="clear" w:color="auto" w:fill="auto"/>
          </w:tcPr>
          <w:p w14:paraId="694E7BAD" w14:textId="77777777" w:rsidR="007F264B" w:rsidRPr="00910573" w:rsidRDefault="007F264B" w:rsidP="007F264B">
            <w:pPr>
              <w:jc w:val="center"/>
              <w:rPr>
                <w:rFonts w:ascii="Times New Roman" w:eastAsia="Calibri" w:hAnsi="Times New Roman"/>
                <w:b/>
                <w:i/>
                <w:color w:val="auto"/>
                <w:sz w:val="24"/>
                <w:szCs w:val="24"/>
                <w:lang w:eastAsia="en-US"/>
              </w:rPr>
            </w:pPr>
            <w:r w:rsidRPr="00910573">
              <w:rPr>
                <w:rFonts w:ascii="Times New Roman" w:eastAsia="Calibri" w:hAnsi="Times New Roman"/>
                <w:b/>
                <w:color w:val="auto"/>
                <w:sz w:val="24"/>
                <w:szCs w:val="24"/>
                <w:lang w:eastAsia="en-US"/>
              </w:rPr>
              <w:t>Знать</w:t>
            </w:r>
          </w:p>
        </w:tc>
        <w:tc>
          <w:tcPr>
            <w:tcW w:w="3402" w:type="dxa"/>
            <w:tcBorders>
              <w:top w:val="single" w:sz="4" w:space="0" w:color="auto"/>
              <w:left w:val="single" w:sz="4" w:space="0" w:color="auto"/>
              <w:bottom w:val="single" w:sz="4" w:space="0" w:color="auto"/>
              <w:right w:val="single" w:sz="4" w:space="0" w:color="auto"/>
            </w:tcBorders>
          </w:tcPr>
          <w:p w14:paraId="02EB9802" w14:textId="77777777" w:rsidR="007F264B" w:rsidRPr="00910573" w:rsidRDefault="007F264B" w:rsidP="007F264B">
            <w:pPr>
              <w:jc w:val="center"/>
              <w:rPr>
                <w:rFonts w:ascii="Times New Roman" w:eastAsia="Calibri" w:hAnsi="Times New Roman"/>
                <w:b/>
                <w:color w:val="auto"/>
                <w:sz w:val="24"/>
                <w:szCs w:val="24"/>
                <w:lang w:eastAsia="en-US"/>
              </w:rPr>
            </w:pPr>
            <w:r w:rsidRPr="00910573">
              <w:rPr>
                <w:rFonts w:ascii="Times New Roman" w:eastAsia="Calibri" w:hAnsi="Times New Roman"/>
                <w:b/>
                <w:color w:val="auto"/>
                <w:sz w:val="24"/>
                <w:szCs w:val="24"/>
                <w:lang w:eastAsia="en-US"/>
              </w:rPr>
              <w:t>Практический опыт</w:t>
            </w:r>
          </w:p>
        </w:tc>
      </w:tr>
      <w:tr w:rsidR="007F264B" w:rsidRPr="00910573" w14:paraId="1B8F2459" w14:textId="77777777" w:rsidTr="00796F2D">
        <w:tc>
          <w:tcPr>
            <w:tcW w:w="1118" w:type="dxa"/>
            <w:tcBorders>
              <w:top w:val="single" w:sz="4" w:space="0" w:color="auto"/>
              <w:left w:val="single" w:sz="4" w:space="0" w:color="auto"/>
              <w:bottom w:val="single" w:sz="4" w:space="0" w:color="auto"/>
              <w:right w:val="single" w:sz="4" w:space="0" w:color="auto"/>
            </w:tcBorders>
          </w:tcPr>
          <w:p w14:paraId="7EE055FC" w14:textId="77777777" w:rsidR="007F264B" w:rsidRPr="00910573" w:rsidRDefault="007F264B" w:rsidP="007F264B">
            <w:pPr>
              <w:rPr>
                <w:rFonts w:ascii="Times New Roman" w:eastAsia="Batang" w:hAnsi="Times New Roman"/>
                <w:color w:val="auto"/>
                <w:sz w:val="24"/>
                <w:szCs w:val="24"/>
                <w:lang w:eastAsia="en-US"/>
              </w:rPr>
            </w:pPr>
            <w:r w:rsidRPr="00910573">
              <w:rPr>
                <w:rFonts w:ascii="Times New Roman" w:eastAsia="Batang" w:hAnsi="Times New Roman"/>
                <w:color w:val="auto"/>
                <w:sz w:val="24"/>
                <w:szCs w:val="24"/>
                <w:lang w:eastAsia="en-US"/>
              </w:rPr>
              <w:t>ОК 01</w:t>
            </w:r>
          </w:p>
          <w:p w14:paraId="7F4F9BE7" w14:textId="77777777" w:rsidR="007F264B" w:rsidRPr="00910573" w:rsidRDefault="007F264B" w:rsidP="007F264B">
            <w:pPr>
              <w:rPr>
                <w:rFonts w:ascii="Times New Roman" w:eastAsia="Calibri" w:hAnsi="Times New Roman"/>
                <w:color w:val="auto"/>
                <w:sz w:val="24"/>
                <w:szCs w:val="24"/>
                <w:lang w:eastAsia="en-US"/>
              </w:rPr>
            </w:pPr>
            <w:r w:rsidRPr="00910573">
              <w:rPr>
                <w:rFonts w:ascii="Times New Roman" w:eastAsia="Calibri" w:hAnsi="Times New Roman"/>
                <w:color w:val="auto"/>
                <w:sz w:val="24"/>
                <w:szCs w:val="24"/>
                <w:lang w:eastAsia="en-US"/>
              </w:rPr>
              <w:t>ПК 1.2.</w:t>
            </w:r>
          </w:p>
          <w:p w14:paraId="2C1CFAC2" w14:textId="77777777" w:rsidR="007F264B" w:rsidRPr="00910573" w:rsidRDefault="007F264B" w:rsidP="007F264B">
            <w:pPr>
              <w:rPr>
                <w:rFonts w:ascii="Times New Roman" w:eastAsia="Calibri" w:hAnsi="Times New Roman"/>
                <w:color w:val="auto"/>
                <w:sz w:val="24"/>
                <w:szCs w:val="24"/>
                <w:lang w:eastAsia="en-US"/>
              </w:rPr>
            </w:pPr>
            <w:r w:rsidRPr="00910573">
              <w:rPr>
                <w:rFonts w:ascii="Times New Roman" w:eastAsia="Calibri" w:hAnsi="Times New Roman"/>
                <w:color w:val="auto"/>
                <w:sz w:val="24"/>
                <w:szCs w:val="24"/>
                <w:lang w:eastAsia="en-US"/>
              </w:rPr>
              <w:t>ПК 1.4</w:t>
            </w:r>
          </w:p>
          <w:p w14:paraId="6ECCB878" w14:textId="77777777" w:rsidR="007F264B" w:rsidRPr="00910573" w:rsidRDefault="007F264B" w:rsidP="007F264B">
            <w:pPr>
              <w:rPr>
                <w:rFonts w:ascii="Times New Roman" w:eastAsia="Calibri" w:hAnsi="Times New Roman"/>
                <w:bCs/>
                <w:color w:val="auto"/>
                <w:sz w:val="24"/>
                <w:szCs w:val="24"/>
                <w:lang w:eastAsia="en-US"/>
              </w:rPr>
            </w:pPr>
            <w:r w:rsidRPr="00910573">
              <w:rPr>
                <w:rFonts w:ascii="Times New Roman" w:eastAsia="Calibri" w:hAnsi="Times New Roman"/>
                <w:color w:val="auto"/>
                <w:sz w:val="24"/>
                <w:szCs w:val="24"/>
                <w:lang w:eastAsia="en-US"/>
              </w:rPr>
              <w:t>ПК 3.3</w:t>
            </w:r>
          </w:p>
        </w:tc>
        <w:tc>
          <w:tcPr>
            <w:tcW w:w="1911" w:type="dxa"/>
            <w:tcBorders>
              <w:top w:val="single" w:sz="4" w:space="0" w:color="auto"/>
              <w:left w:val="single" w:sz="4" w:space="0" w:color="auto"/>
              <w:right w:val="single" w:sz="4" w:space="0" w:color="auto"/>
            </w:tcBorders>
            <w:hideMark/>
          </w:tcPr>
          <w:p w14:paraId="3ECDC52F"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читать кинематические схемы;</w:t>
            </w:r>
          </w:p>
          <w:p w14:paraId="771283FF"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определять передаточное отношение;</w:t>
            </w:r>
          </w:p>
          <w:p w14:paraId="1C5ECB5E"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определять напряжения в конструкционных элементах;</w:t>
            </w:r>
          </w:p>
          <w:p w14:paraId="7BACA731"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производить расчеты элементов конструкций на прочность, жесткость и устойчивость;</w:t>
            </w:r>
          </w:p>
          <w:p w14:paraId="2996FF09"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производить расчеты на сжатие, срез и смятие;</w:t>
            </w:r>
          </w:p>
          <w:p w14:paraId="20C2B60B"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 xml:space="preserve">проводить расчет и проектировать детали и сборочные единицы общего </w:t>
            </w:r>
            <w:r w:rsidRPr="00910573">
              <w:rPr>
                <w:rFonts w:ascii="Times New Roman" w:hAnsi="Times New Roman"/>
                <w:color w:val="auto"/>
                <w:sz w:val="24"/>
                <w:szCs w:val="24"/>
              </w:rPr>
              <w:lastRenderedPageBreak/>
              <w:t>назначения</w:t>
            </w:r>
          </w:p>
          <w:p w14:paraId="68CE7931"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p>
          <w:p w14:paraId="540C4BA7" w14:textId="77777777" w:rsidR="007F264B" w:rsidRPr="00910573" w:rsidRDefault="007F264B" w:rsidP="00910573">
            <w:pPr>
              <w:rPr>
                <w:rFonts w:ascii="Times New Roman" w:eastAsia="Calibri" w:hAnsi="Times New Roman"/>
                <w:bCs/>
                <w:color w:val="auto"/>
                <w:sz w:val="24"/>
                <w:szCs w:val="24"/>
                <w:lang w:eastAsia="en-US"/>
              </w:rPr>
            </w:pPr>
            <w:r w:rsidRPr="00910573">
              <w:rPr>
                <w:rFonts w:ascii="Times New Roman" w:eastAsia="Calibri" w:hAnsi="Times New Roman"/>
                <w:color w:val="auto"/>
                <w:sz w:val="24"/>
                <w:szCs w:val="24"/>
                <w:lang w:eastAsia="en-US"/>
              </w:rPr>
              <w:t xml:space="preserve"> </w:t>
            </w:r>
          </w:p>
        </w:tc>
        <w:tc>
          <w:tcPr>
            <w:tcW w:w="2920" w:type="dxa"/>
            <w:tcBorders>
              <w:top w:val="single" w:sz="4" w:space="0" w:color="auto"/>
              <w:left w:val="single" w:sz="4" w:space="0" w:color="auto"/>
              <w:bottom w:val="single" w:sz="4" w:space="0" w:color="auto"/>
              <w:right w:val="single" w:sz="4" w:space="0" w:color="auto"/>
            </w:tcBorders>
          </w:tcPr>
          <w:p w14:paraId="76BF335C"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lastRenderedPageBreak/>
              <w:t>виды движений и преобразующие движения механизмы;</w:t>
            </w:r>
          </w:p>
          <w:p w14:paraId="20224DA1"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виды передач, их устройство, назначение, преимущества и недостатки, условные обозначения на схемах;</w:t>
            </w:r>
          </w:p>
          <w:p w14:paraId="5F08E10B"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кинематику механизмов, соединения деталей машин;</w:t>
            </w:r>
          </w:p>
          <w:p w14:paraId="72AE4EBD"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виды износа и деформаций деталей и узлов;</w:t>
            </w:r>
          </w:p>
          <w:p w14:paraId="240FB082"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методику расчета конструкций на прочность, жесткость и устойчивость при различных видах деформации;</w:t>
            </w:r>
          </w:p>
          <w:p w14:paraId="08F32AD8"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методику расчета на сжатие, срез и смятие;</w:t>
            </w:r>
          </w:p>
          <w:p w14:paraId="73BF5C1C"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трение, его виды, роль трения в технике;</w:t>
            </w:r>
          </w:p>
          <w:p w14:paraId="0F3D8E7E"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 xml:space="preserve">назначение и классификацию </w:t>
            </w:r>
            <w:r w:rsidRPr="00910573">
              <w:rPr>
                <w:rFonts w:ascii="Times New Roman" w:hAnsi="Times New Roman"/>
                <w:color w:val="auto"/>
                <w:sz w:val="24"/>
                <w:szCs w:val="24"/>
              </w:rPr>
              <w:lastRenderedPageBreak/>
              <w:t>подшипников;</w:t>
            </w:r>
          </w:p>
          <w:p w14:paraId="4790360A"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характер соединения основных сборочных единиц и деталей;</w:t>
            </w:r>
          </w:p>
          <w:p w14:paraId="02505262" w14:textId="750E3892"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типы, назначение, устройство редукторов;</w:t>
            </w:r>
          </w:p>
        </w:tc>
        <w:tc>
          <w:tcPr>
            <w:tcW w:w="3402" w:type="dxa"/>
            <w:tcBorders>
              <w:top w:val="single" w:sz="4" w:space="0" w:color="auto"/>
              <w:left w:val="single" w:sz="4" w:space="0" w:color="auto"/>
              <w:bottom w:val="single" w:sz="4" w:space="0" w:color="auto"/>
              <w:right w:val="single" w:sz="4" w:space="0" w:color="auto"/>
            </w:tcBorders>
          </w:tcPr>
          <w:p w14:paraId="5E75310D" w14:textId="0AF06FAE" w:rsidR="007F264B" w:rsidRPr="00910573" w:rsidRDefault="007F264B" w:rsidP="007F264B">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lastRenderedPageBreak/>
              <w:t>работы в системах автоматизированного проектирования (САПР);</w:t>
            </w:r>
            <w:r w:rsidR="005B525B">
              <w:rPr>
                <w:rFonts w:ascii="Times New Roman" w:hAnsi="Times New Roman"/>
                <w:color w:val="auto"/>
                <w:sz w:val="24"/>
                <w:szCs w:val="24"/>
              </w:rPr>
              <w:t xml:space="preserve"> </w:t>
            </w:r>
            <w:r w:rsidRPr="00910573">
              <w:rPr>
                <w:rFonts w:ascii="Times New Roman" w:hAnsi="Times New Roman"/>
                <w:color w:val="auto"/>
                <w:sz w:val="24"/>
                <w:szCs w:val="24"/>
              </w:rPr>
              <w:t>разработки трехмерных моделей изделий для целей аддитивного производства;</w:t>
            </w:r>
            <w:r w:rsidR="005B525B">
              <w:rPr>
                <w:rFonts w:ascii="Times New Roman" w:hAnsi="Times New Roman"/>
                <w:color w:val="auto"/>
                <w:sz w:val="24"/>
                <w:szCs w:val="24"/>
              </w:rPr>
              <w:t xml:space="preserve"> </w:t>
            </w:r>
            <w:r w:rsidRPr="00910573">
              <w:rPr>
                <w:rFonts w:ascii="Times New Roman" w:hAnsi="Times New Roman"/>
                <w:color w:val="auto"/>
                <w:sz w:val="24"/>
                <w:szCs w:val="24"/>
              </w:rPr>
              <w:t>подготовки трехмерные модели изделия для переноса в устройства числового программного управления аддитивных установок</w:t>
            </w:r>
          </w:p>
          <w:p w14:paraId="50E79A15" w14:textId="77777777" w:rsidR="007F264B" w:rsidRPr="00910573" w:rsidRDefault="007F264B" w:rsidP="007F264B">
            <w:pPr>
              <w:rPr>
                <w:rFonts w:ascii="Times New Roman" w:eastAsia="Calibri" w:hAnsi="Times New Roman"/>
                <w:color w:val="auto"/>
                <w:sz w:val="24"/>
                <w:szCs w:val="24"/>
                <w:lang w:eastAsia="en-US"/>
              </w:rPr>
            </w:pPr>
            <w:r w:rsidRPr="00910573">
              <w:rPr>
                <w:rFonts w:ascii="Times New Roman" w:eastAsia="Calibri" w:hAnsi="Times New Roman"/>
                <w:color w:val="auto"/>
                <w:sz w:val="24"/>
                <w:szCs w:val="24"/>
                <w:lang w:eastAsia="en-US"/>
              </w:rPr>
              <w:t>разработки чертежей для создания электронной модели изделия;</w:t>
            </w:r>
          </w:p>
          <w:p w14:paraId="600EEC12" w14:textId="77777777" w:rsidR="007F264B" w:rsidRPr="00910573" w:rsidRDefault="007F264B" w:rsidP="007F264B">
            <w:pPr>
              <w:widowControl w:val="0"/>
              <w:autoSpaceDE w:val="0"/>
              <w:autoSpaceDN w:val="0"/>
              <w:adjustRightInd w:val="0"/>
              <w:rPr>
                <w:rFonts w:ascii="Times New Roman" w:hAnsi="Times New Roman" w:cs="Arial"/>
                <w:color w:val="auto"/>
                <w:sz w:val="24"/>
                <w:szCs w:val="24"/>
              </w:rPr>
            </w:pPr>
            <w:r w:rsidRPr="00910573">
              <w:rPr>
                <w:rFonts w:ascii="Times New Roman" w:hAnsi="Times New Roman" w:cs="Arial"/>
                <w:color w:val="auto"/>
                <w:sz w:val="24"/>
                <w:szCs w:val="24"/>
              </w:rPr>
              <w:t>- создания сборочных чертежей, рабочих чертежей и чертежей общего вида на основе электронной модели;</w:t>
            </w:r>
          </w:p>
          <w:p w14:paraId="37836394" w14:textId="77777777" w:rsidR="007F264B" w:rsidRPr="00910573" w:rsidRDefault="007F264B" w:rsidP="007F264B">
            <w:pPr>
              <w:rPr>
                <w:rFonts w:ascii="Times New Roman" w:eastAsia="Calibri" w:hAnsi="Times New Roman"/>
                <w:color w:val="auto"/>
                <w:sz w:val="24"/>
                <w:szCs w:val="24"/>
                <w:lang w:eastAsia="en-US"/>
              </w:rPr>
            </w:pPr>
            <w:r w:rsidRPr="00910573">
              <w:rPr>
                <w:rFonts w:ascii="Times New Roman" w:eastAsia="Calibri" w:hAnsi="Times New Roman"/>
                <w:color w:val="auto"/>
                <w:sz w:val="24"/>
                <w:szCs w:val="24"/>
                <w:lang w:eastAsia="en-US"/>
              </w:rPr>
              <w:t>анализа конструкторской документации на технологичность конструкции;</w:t>
            </w:r>
          </w:p>
          <w:p w14:paraId="468FF3F7" w14:textId="77777777" w:rsidR="007F264B" w:rsidRPr="00910573" w:rsidRDefault="007F264B" w:rsidP="007F264B">
            <w:pPr>
              <w:widowControl w:val="0"/>
              <w:autoSpaceDE w:val="0"/>
              <w:autoSpaceDN w:val="0"/>
              <w:adjustRightInd w:val="0"/>
              <w:rPr>
                <w:rFonts w:ascii="Times New Roman" w:hAnsi="Times New Roman"/>
                <w:color w:val="auto"/>
                <w:sz w:val="24"/>
                <w:szCs w:val="24"/>
              </w:rPr>
            </w:pPr>
            <w:r w:rsidRPr="00910573">
              <w:rPr>
                <w:rFonts w:ascii="Times New Roman" w:hAnsi="Times New Roman" w:cs="Arial"/>
                <w:color w:val="auto"/>
                <w:sz w:val="24"/>
                <w:szCs w:val="24"/>
              </w:rPr>
              <w:t xml:space="preserve">- подготовки электронной модели для изготовления с учетом особенностей оборудования и технологии </w:t>
            </w:r>
            <w:r w:rsidRPr="00910573">
              <w:rPr>
                <w:rFonts w:ascii="Times New Roman" w:hAnsi="Times New Roman" w:cs="Arial"/>
                <w:color w:val="auto"/>
                <w:sz w:val="24"/>
                <w:szCs w:val="24"/>
              </w:rPr>
              <w:lastRenderedPageBreak/>
              <w:t>изготовления</w:t>
            </w:r>
          </w:p>
        </w:tc>
      </w:tr>
    </w:tbl>
    <w:p w14:paraId="5D722719" w14:textId="77777777" w:rsidR="007F264B" w:rsidRPr="007F264B" w:rsidRDefault="007F264B" w:rsidP="007F264B">
      <w:pPr>
        <w:ind w:firstLine="709"/>
        <w:rPr>
          <w:rFonts w:ascii="Times New Roman" w:eastAsia="Calibri" w:hAnsi="Times New Roman"/>
          <w:bCs/>
          <w:color w:val="auto"/>
          <w:sz w:val="24"/>
          <w:szCs w:val="24"/>
          <w:lang w:eastAsia="en-US"/>
        </w:rPr>
      </w:pPr>
    </w:p>
    <w:p w14:paraId="7F52CFD5" w14:textId="77777777" w:rsidR="007F264B" w:rsidRPr="007F264B" w:rsidRDefault="007F264B" w:rsidP="007F264B">
      <w:pPr>
        <w:rPr>
          <w:rFonts w:ascii="Times New Roman" w:eastAsia="Segoe UI" w:hAnsi="Times New Roman"/>
          <w:b/>
          <w:bCs/>
          <w:caps/>
          <w:color w:val="auto"/>
          <w:kern w:val="32"/>
          <w:sz w:val="24"/>
          <w:szCs w:val="24"/>
          <w:lang w:val="x-none" w:eastAsia="x-none"/>
        </w:rPr>
      </w:pPr>
    </w:p>
    <w:p w14:paraId="26FC11D8" w14:textId="77777777" w:rsidR="007F264B" w:rsidRPr="007F264B"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t xml:space="preserve">2. Структура и содержание </w:t>
      </w:r>
      <w:r w:rsidRPr="007F264B">
        <w:rPr>
          <w:rFonts w:ascii="Times New Roman" w:eastAsia="Segoe UI" w:hAnsi="Times New Roman"/>
          <w:b/>
          <w:bCs/>
          <w:caps/>
          <w:color w:val="auto"/>
          <w:kern w:val="32"/>
          <w:sz w:val="24"/>
          <w:szCs w:val="24"/>
          <w:lang w:eastAsia="x-none"/>
        </w:rPr>
        <w:t>ДИСЦИПЛИНЫ</w:t>
      </w:r>
    </w:p>
    <w:p w14:paraId="2F4561DD"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F264B" w:rsidRPr="007F264B" w14:paraId="2C381A5F" w14:textId="77777777" w:rsidTr="00796F2D">
        <w:trPr>
          <w:trHeight w:val="23"/>
        </w:trPr>
        <w:tc>
          <w:tcPr>
            <w:tcW w:w="2460" w:type="pct"/>
            <w:vAlign w:val="center"/>
          </w:tcPr>
          <w:p w14:paraId="13C81F53" w14:textId="77777777" w:rsidR="007F264B" w:rsidRPr="007F264B" w:rsidRDefault="007F264B" w:rsidP="007F264B">
            <w:pPr>
              <w:jc w:val="center"/>
              <w:rPr>
                <w:rFonts w:ascii="Times New Roman" w:eastAsia="Calibri" w:hAnsi="Times New Roman"/>
                <w:b/>
                <w:color w:val="auto"/>
                <w:sz w:val="24"/>
                <w:szCs w:val="22"/>
                <w:lang w:eastAsia="en-US"/>
              </w:rPr>
            </w:pPr>
            <w:r w:rsidRPr="007F264B">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7F6663ED" w14:textId="77777777" w:rsidR="007F264B" w:rsidRPr="007F264B" w:rsidRDefault="007F264B" w:rsidP="007F264B">
            <w:pPr>
              <w:jc w:val="center"/>
              <w:rPr>
                <w:rFonts w:ascii="Times New Roman" w:eastAsia="Calibri" w:hAnsi="Times New Roman"/>
                <w:b/>
                <w:iCs/>
                <w:color w:val="auto"/>
                <w:sz w:val="24"/>
                <w:szCs w:val="22"/>
                <w:lang w:eastAsia="en-US"/>
              </w:rPr>
            </w:pPr>
            <w:r w:rsidRPr="007F264B">
              <w:rPr>
                <w:rFonts w:ascii="Times New Roman" w:eastAsia="Calibri" w:hAnsi="Times New Roman"/>
                <w:b/>
                <w:iCs/>
                <w:color w:val="auto"/>
                <w:sz w:val="24"/>
                <w:szCs w:val="22"/>
                <w:lang w:eastAsia="en-US"/>
              </w:rPr>
              <w:t>Объем в часах</w:t>
            </w:r>
          </w:p>
        </w:tc>
        <w:tc>
          <w:tcPr>
            <w:tcW w:w="1345" w:type="pct"/>
          </w:tcPr>
          <w:p w14:paraId="161484D2" w14:textId="77777777" w:rsidR="007F264B" w:rsidRPr="007F264B" w:rsidRDefault="007F264B" w:rsidP="007F264B">
            <w:pPr>
              <w:jc w:val="center"/>
              <w:rPr>
                <w:rFonts w:ascii="Times New Roman" w:eastAsia="Calibri" w:hAnsi="Times New Roman"/>
                <w:b/>
                <w:iCs/>
                <w:color w:val="auto"/>
                <w:sz w:val="24"/>
                <w:szCs w:val="22"/>
                <w:lang w:eastAsia="en-US"/>
              </w:rPr>
            </w:pPr>
            <w:r w:rsidRPr="007F264B">
              <w:rPr>
                <w:rFonts w:ascii="Times New Roman" w:eastAsia="Calibri" w:hAnsi="Times New Roman"/>
                <w:b/>
                <w:color w:val="auto"/>
                <w:sz w:val="24"/>
                <w:szCs w:val="22"/>
                <w:lang w:eastAsia="en-US"/>
              </w:rPr>
              <w:t>В т.ч. в форме практ. подготовки</w:t>
            </w:r>
          </w:p>
        </w:tc>
      </w:tr>
      <w:tr w:rsidR="007F264B" w:rsidRPr="007F264B" w14:paraId="2C346705" w14:textId="77777777" w:rsidTr="00796F2D">
        <w:trPr>
          <w:trHeight w:val="23"/>
        </w:trPr>
        <w:tc>
          <w:tcPr>
            <w:tcW w:w="2460" w:type="pct"/>
            <w:vAlign w:val="center"/>
          </w:tcPr>
          <w:p w14:paraId="7F587D2F"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Учебные занятия</w:t>
            </w:r>
          </w:p>
        </w:tc>
        <w:tc>
          <w:tcPr>
            <w:tcW w:w="1195" w:type="pct"/>
            <w:vAlign w:val="center"/>
          </w:tcPr>
          <w:p w14:paraId="00C769A4" w14:textId="77777777" w:rsidR="007F264B" w:rsidRPr="007F264B" w:rsidRDefault="007F264B" w:rsidP="007F264B">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36</w:t>
            </w:r>
          </w:p>
        </w:tc>
        <w:tc>
          <w:tcPr>
            <w:tcW w:w="1345" w:type="pct"/>
            <w:vAlign w:val="center"/>
          </w:tcPr>
          <w:p w14:paraId="7D2C6BE7" w14:textId="26074D89" w:rsidR="007F264B" w:rsidRPr="007F264B" w:rsidRDefault="007F264B" w:rsidP="007F264B">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1</w:t>
            </w:r>
            <w:r>
              <w:rPr>
                <w:rFonts w:ascii="Times New Roman" w:eastAsia="Calibri" w:hAnsi="Times New Roman"/>
                <w:bCs/>
                <w:color w:val="auto"/>
                <w:sz w:val="24"/>
                <w:szCs w:val="24"/>
                <w:lang w:eastAsia="en-US"/>
              </w:rPr>
              <w:t>8</w:t>
            </w:r>
          </w:p>
        </w:tc>
      </w:tr>
      <w:tr w:rsidR="007F264B" w:rsidRPr="007F264B" w14:paraId="4975FF61" w14:textId="77777777" w:rsidTr="00796F2D">
        <w:trPr>
          <w:trHeight w:val="23"/>
        </w:trPr>
        <w:tc>
          <w:tcPr>
            <w:tcW w:w="2460" w:type="pct"/>
            <w:vAlign w:val="center"/>
          </w:tcPr>
          <w:p w14:paraId="7160F19F"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Самостоятельная работа</w:t>
            </w:r>
          </w:p>
        </w:tc>
        <w:tc>
          <w:tcPr>
            <w:tcW w:w="1195" w:type="pct"/>
            <w:vAlign w:val="center"/>
          </w:tcPr>
          <w:p w14:paraId="2F22538E" w14:textId="77777777" w:rsidR="007F264B" w:rsidRPr="007F264B" w:rsidRDefault="007F264B" w:rsidP="007F264B">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w:t>
            </w:r>
          </w:p>
        </w:tc>
        <w:tc>
          <w:tcPr>
            <w:tcW w:w="1345" w:type="pct"/>
            <w:vAlign w:val="center"/>
          </w:tcPr>
          <w:p w14:paraId="52EC2C8D" w14:textId="77777777" w:rsidR="007F264B" w:rsidRPr="007F264B" w:rsidRDefault="007F264B" w:rsidP="007F264B">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w:t>
            </w:r>
          </w:p>
        </w:tc>
      </w:tr>
      <w:tr w:rsidR="007F264B" w:rsidRPr="007F264B" w14:paraId="59C7D4B8" w14:textId="77777777" w:rsidTr="00796F2D">
        <w:trPr>
          <w:trHeight w:val="23"/>
        </w:trPr>
        <w:tc>
          <w:tcPr>
            <w:tcW w:w="2460" w:type="pct"/>
            <w:vAlign w:val="center"/>
          </w:tcPr>
          <w:p w14:paraId="4ED30421"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1052424E" w14:textId="77777777" w:rsidR="007F264B" w:rsidRPr="007F264B" w:rsidRDefault="007F264B" w:rsidP="007F264B">
            <w:pPr>
              <w:jc w:val="center"/>
              <w:rPr>
                <w:rFonts w:ascii="Times New Roman" w:eastAsia="Calibri" w:hAnsi="Times New Roman"/>
                <w:bCs/>
                <w:color w:val="auto"/>
                <w:sz w:val="24"/>
                <w:szCs w:val="24"/>
                <w:lang w:eastAsia="en-US"/>
              </w:rPr>
            </w:pPr>
          </w:p>
        </w:tc>
        <w:tc>
          <w:tcPr>
            <w:tcW w:w="1345" w:type="pct"/>
            <w:vAlign w:val="center"/>
          </w:tcPr>
          <w:p w14:paraId="3EC6556C" w14:textId="77777777" w:rsidR="007F264B" w:rsidRPr="007F264B" w:rsidRDefault="007F264B" w:rsidP="007F264B">
            <w:pPr>
              <w:jc w:val="center"/>
              <w:rPr>
                <w:rFonts w:ascii="Times New Roman" w:eastAsia="Calibri" w:hAnsi="Times New Roman"/>
                <w:bCs/>
                <w:color w:val="auto"/>
                <w:sz w:val="24"/>
                <w:szCs w:val="24"/>
                <w:lang w:eastAsia="en-US"/>
              </w:rPr>
            </w:pPr>
          </w:p>
        </w:tc>
      </w:tr>
      <w:tr w:rsidR="007F264B" w:rsidRPr="007F264B" w14:paraId="0E88490D" w14:textId="77777777" w:rsidTr="00796F2D">
        <w:trPr>
          <w:trHeight w:val="23"/>
        </w:trPr>
        <w:tc>
          <w:tcPr>
            <w:tcW w:w="2460" w:type="pct"/>
            <w:vAlign w:val="center"/>
          </w:tcPr>
          <w:p w14:paraId="6238716E"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Всего</w:t>
            </w:r>
          </w:p>
        </w:tc>
        <w:tc>
          <w:tcPr>
            <w:tcW w:w="1195" w:type="pct"/>
            <w:vAlign w:val="center"/>
          </w:tcPr>
          <w:p w14:paraId="2A6479F4" w14:textId="77777777" w:rsidR="007F264B" w:rsidRPr="007F264B" w:rsidRDefault="007F264B" w:rsidP="007F264B">
            <w:pPr>
              <w:jc w:val="center"/>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36</w:t>
            </w:r>
          </w:p>
        </w:tc>
        <w:tc>
          <w:tcPr>
            <w:tcW w:w="1345" w:type="pct"/>
            <w:vAlign w:val="center"/>
          </w:tcPr>
          <w:p w14:paraId="6BA75C2E" w14:textId="1B92979E" w:rsidR="007F264B" w:rsidRPr="007F264B" w:rsidRDefault="007F264B" w:rsidP="007F264B">
            <w:pPr>
              <w:jc w:val="center"/>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1</w:t>
            </w:r>
            <w:r>
              <w:rPr>
                <w:rFonts w:ascii="Times New Roman" w:eastAsia="Calibri" w:hAnsi="Times New Roman"/>
                <w:b/>
                <w:color w:val="auto"/>
                <w:sz w:val="24"/>
                <w:szCs w:val="24"/>
                <w:lang w:eastAsia="en-US"/>
              </w:rPr>
              <w:t>8</w:t>
            </w:r>
          </w:p>
        </w:tc>
      </w:tr>
    </w:tbl>
    <w:p w14:paraId="1D672069" w14:textId="77777777" w:rsidR="007F264B" w:rsidRPr="007F264B" w:rsidRDefault="007F264B" w:rsidP="007F264B">
      <w:pPr>
        <w:rPr>
          <w:rFonts w:ascii="Times New Roman" w:eastAsia="Calibri" w:hAnsi="Times New Roman"/>
          <w:iCs/>
          <w:color w:val="auto"/>
          <w:sz w:val="24"/>
          <w:szCs w:val="24"/>
          <w:lang w:eastAsia="en-US"/>
        </w:rPr>
      </w:pPr>
    </w:p>
    <w:p w14:paraId="492B8EA9" w14:textId="6F4007E9" w:rsidR="007F264B" w:rsidRPr="007F264B" w:rsidRDefault="007F264B" w:rsidP="007F264B">
      <w:pPr>
        <w:rPr>
          <w:rFonts w:ascii="Times New Roman" w:eastAsia="Calibri" w:hAnsi="Times New Roman"/>
          <w:iCs/>
          <w:color w:val="auto"/>
          <w:sz w:val="24"/>
          <w:szCs w:val="24"/>
          <w:lang w:eastAsia="en-US"/>
        </w:rPr>
      </w:pPr>
      <w:r w:rsidRPr="007F264B">
        <w:rPr>
          <w:rFonts w:ascii="Times New Roman" w:eastAsia="Calibri" w:hAnsi="Times New Roman"/>
          <w:iCs/>
          <w:color w:val="auto"/>
          <w:sz w:val="24"/>
          <w:szCs w:val="24"/>
          <w:lang w:eastAsia="en-US"/>
        </w:rPr>
        <w:br w:type="page"/>
      </w:r>
    </w:p>
    <w:p w14:paraId="270CCE66" w14:textId="77777777" w:rsidR="007F264B" w:rsidRPr="007F264B" w:rsidRDefault="007F264B" w:rsidP="00FA0011">
      <w:pPr>
        <w:numPr>
          <w:ilvl w:val="1"/>
          <w:numId w:val="3"/>
        </w:numPr>
        <w:spacing w:after="120" w:line="276" w:lineRule="auto"/>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lastRenderedPageBreak/>
        <w:t>Примерное содержание дисциплины</w:t>
      </w:r>
    </w:p>
    <w:tbl>
      <w:tblPr>
        <w:tblpPr w:leftFromText="180" w:rightFromText="180" w:vertAnchor="text" w:tblpX="269"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7513"/>
      </w:tblGrid>
      <w:tr w:rsidR="007F264B" w:rsidRPr="007F264B" w14:paraId="37D299FC" w14:textId="77777777" w:rsidTr="00796F2D">
        <w:trPr>
          <w:trHeight w:val="2024"/>
        </w:trPr>
        <w:tc>
          <w:tcPr>
            <w:tcW w:w="1838" w:type="dxa"/>
            <w:vAlign w:val="center"/>
          </w:tcPr>
          <w:p w14:paraId="3156F333" w14:textId="77777777" w:rsidR="007F264B" w:rsidRPr="007F264B" w:rsidRDefault="007F264B" w:rsidP="007F264B">
            <w:pPr>
              <w:jc w:val="center"/>
              <w:rPr>
                <w:rFonts w:ascii="Times New Roman" w:hAnsi="Times New Roman"/>
                <w:b/>
                <w:color w:val="auto"/>
                <w:szCs w:val="22"/>
              </w:rPr>
            </w:pPr>
            <w:r w:rsidRPr="007F264B">
              <w:rPr>
                <w:rFonts w:ascii="Times New Roman" w:hAnsi="Times New Roman"/>
                <w:b/>
                <w:bCs/>
                <w:color w:val="auto"/>
                <w:szCs w:val="22"/>
              </w:rPr>
              <w:t>Наименование разделов и тем</w:t>
            </w:r>
          </w:p>
        </w:tc>
        <w:tc>
          <w:tcPr>
            <w:tcW w:w="7513" w:type="dxa"/>
            <w:vAlign w:val="center"/>
          </w:tcPr>
          <w:p w14:paraId="6FBCC4B0" w14:textId="77777777" w:rsidR="007F264B" w:rsidRPr="007F264B" w:rsidRDefault="007F264B" w:rsidP="007F264B">
            <w:pPr>
              <w:jc w:val="center"/>
              <w:rPr>
                <w:rFonts w:ascii="Times New Roman" w:hAnsi="Times New Roman"/>
                <w:b/>
                <w:color w:val="auto"/>
                <w:szCs w:val="22"/>
              </w:rPr>
            </w:pPr>
            <w:r w:rsidRPr="007F264B">
              <w:rPr>
                <w:rFonts w:ascii="Times New Roman" w:hAnsi="Times New Roman"/>
                <w:b/>
                <w:bCs/>
                <w:color w:val="auto"/>
                <w:szCs w:val="22"/>
              </w:rPr>
              <w:t>Примерное содержание учебного материала, практических и лабораторных занятий</w:t>
            </w:r>
          </w:p>
        </w:tc>
      </w:tr>
      <w:tr w:rsidR="007F264B" w:rsidRPr="007F264B" w14:paraId="75DC947B" w14:textId="77777777" w:rsidTr="00796F2D">
        <w:tc>
          <w:tcPr>
            <w:tcW w:w="9351" w:type="dxa"/>
            <w:gridSpan w:val="2"/>
          </w:tcPr>
          <w:p w14:paraId="256A30BD" w14:textId="5C87E8BE" w:rsidR="007F264B" w:rsidRPr="007F264B" w:rsidRDefault="007F264B" w:rsidP="007F264B">
            <w:pPr>
              <w:rPr>
                <w:rFonts w:ascii="Times New Roman" w:hAnsi="Times New Roman"/>
                <w:b/>
                <w:i/>
                <w:iCs/>
                <w:color w:val="auto"/>
                <w:szCs w:val="22"/>
              </w:rPr>
            </w:pPr>
            <w:r w:rsidRPr="007F264B">
              <w:rPr>
                <w:rFonts w:ascii="Times New Roman" w:hAnsi="Times New Roman"/>
                <w:b/>
                <w:bCs/>
                <w:color w:val="auto"/>
                <w:szCs w:val="22"/>
              </w:rPr>
              <w:t>Раздел 1. Основы теоретической механики</w:t>
            </w:r>
            <w:r w:rsidR="00A45DD4">
              <w:rPr>
                <w:rFonts w:ascii="Times New Roman" w:hAnsi="Times New Roman"/>
                <w:b/>
                <w:bCs/>
                <w:color w:val="auto"/>
                <w:szCs w:val="22"/>
              </w:rPr>
              <w:t xml:space="preserve"> (18ч)</w:t>
            </w:r>
          </w:p>
        </w:tc>
      </w:tr>
      <w:tr w:rsidR="007F264B" w:rsidRPr="007F264B" w14:paraId="1573F8C2" w14:textId="77777777" w:rsidTr="00796F2D">
        <w:tc>
          <w:tcPr>
            <w:tcW w:w="1838" w:type="dxa"/>
            <w:vMerge w:val="restart"/>
          </w:tcPr>
          <w:p w14:paraId="2A391A03"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r w:rsidRPr="007F264B">
              <w:rPr>
                <w:rFonts w:ascii="Times New Roman" w:hAnsi="Times New Roman"/>
                <w:b/>
                <w:bCs/>
                <w:color w:val="auto"/>
                <w:szCs w:val="22"/>
                <w:lang w:eastAsia="en-US"/>
              </w:rPr>
              <w:t xml:space="preserve">Тема 1.1. </w:t>
            </w:r>
          </w:p>
          <w:p w14:paraId="6BA7AB25"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iCs/>
                <w:color w:val="auto"/>
                <w:szCs w:val="22"/>
              </w:rPr>
            </w:pPr>
            <w:r w:rsidRPr="007F264B">
              <w:rPr>
                <w:rFonts w:ascii="Times New Roman" w:hAnsi="Times New Roman"/>
                <w:b/>
                <w:bCs/>
                <w:color w:val="auto"/>
                <w:szCs w:val="22"/>
                <w:lang w:eastAsia="en-US"/>
              </w:rPr>
              <w:t>Основные понятия и аксиомы статики. Плоская система сходящихся сил</w:t>
            </w:r>
          </w:p>
        </w:tc>
        <w:tc>
          <w:tcPr>
            <w:tcW w:w="7513" w:type="dxa"/>
          </w:tcPr>
          <w:p w14:paraId="1A5DA447"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48C62072" w14:textId="77777777" w:rsidTr="00796F2D">
        <w:tc>
          <w:tcPr>
            <w:tcW w:w="1838" w:type="dxa"/>
            <w:vMerge/>
          </w:tcPr>
          <w:p w14:paraId="1D1AF076" w14:textId="77777777" w:rsidR="007F264B" w:rsidRPr="007F264B" w:rsidRDefault="007F264B" w:rsidP="007F264B">
            <w:pPr>
              <w:rPr>
                <w:rFonts w:ascii="Times New Roman" w:hAnsi="Times New Roman"/>
                <w:b/>
                <w:color w:val="auto"/>
                <w:szCs w:val="22"/>
              </w:rPr>
            </w:pPr>
          </w:p>
        </w:tc>
        <w:tc>
          <w:tcPr>
            <w:tcW w:w="7513" w:type="dxa"/>
          </w:tcPr>
          <w:p w14:paraId="2D87AB5F"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58981AF7" w14:textId="77777777" w:rsidTr="00796F2D">
        <w:tc>
          <w:tcPr>
            <w:tcW w:w="1838" w:type="dxa"/>
            <w:vMerge/>
          </w:tcPr>
          <w:p w14:paraId="73D79372" w14:textId="77777777" w:rsidR="007F264B" w:rsidRPr="007F264B" w:rsidRDefault="007F264B" w:rsidP="007F264B">
            <w:pPr>
              <w:rPr>
                <w:rFonts w:ascii="Times New Roman" w:hAnsi="Times New Roman"/>
                <w:b/>
                <w:color w:val="auto"/>
                <w:szCs w:val="22"/>
              </w:rPr>
            </w:pPr>
          </w:p>
        </w:tc>
        <w:tc>
          <w:tcPr>
            <w:tcW w:w="7513" w:type="dxa"/>
          </w:tcPr>
          <w:p w14:paraId="30407B0B"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lang w:eastAsia="en-US"/>
              </w:rPr>
              <w:t>Практическая работа</w:t>
            </w:r>
          </w:p>
          <w:p w14:paraId="34BD2DF0"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Проекции силы на оси координат. </w:t>
            </w:r>
          </w:p>
        </w:tc>
      </w:tr>
      <w:tr w:rsidR="007F264B" w:rsidRPr="007F264B" w14:paraId="208F794B" w14:textId="77777777" w:rsidTr="00796F2D">
        <w:tc>
          <w:tcPr>
            <w:tcW w:w="1838" w:type="dxa"/>
            <w:vMerge/>
          </w:tcPr>
          <w:p w14:paraId="5E4F5A35" w14:textId="77777777" w:rsidR="007F264B" w:rsidRPr="007F264B" w:rsidRDefault="007F264B" w:rsidP="007F264B">
            <w:pPr>
              <w:rPr>
                <w:rFonts w:ascii="Times New Roman" w:hAnsi="Times New Roman"/>
                <w:b/>
                <w:color w:val="auto"/>
                <w:szCs w:val="22"/>
              </w:rPr>
            </w:pPr>
          </w:p>
        </w:tc>
        <w:tc>
          <w:tcPr>
            <w:tcW w:w="7513" w:type="dxa"/>
          </w:tcPr>
          <w:p w14:paraId="25449359" w14:textId="77777777" w:rsidR="007F264B" w:rsidRPr="007F264B" w:rsidRDefault="007F264B" w:rsidP="007F264B">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52D58CFB"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 Определение равнодействующей системы сил.</w:t>
            </w:r>
          </w:p>
          <w:p w14:paraId="658E563E" w14:textId="77777777" w:rsidR="007F264B" w:rsidRPr="007F264B" w:rsidRDefault="007F264B" w:rsidP="007F264B">
            <w:pPr>
              <w:rPr>
                <w:rFonts w:ascii="Times New Roman" w:hAnsi="Times New Roman"/>
                <w:color w:val="auto"/>
                <w:szCs w:val="22"/>
                <w:lang w:eastAsia="en-US"/>
              </w:rPr>
            </w:pPr>
          </w:p>
        </w:tc>
      </w:tr>
      <w:tr w:rsidR="007F264B" w:rsidRPr="007F264B" w14:paraId="5DB1AD76" w14:textId="77777777" w:rsidTr="00796F2D">
        <w:tc>
          <w:tcPr>
            <w:tcW w:w="1838" w:type="dxa"/>
            <w:vMerge/>
          </w:tcPr>
          <w:p w14:paraId="3B2CF3E2" w14:textId="77777777" w:rsidR="007F264B" w:rsidRPr="007F264B" w:rsidRDefault="007F264B" w:rsidP="007F264B">
            <w:pPr>
              <w:rPr>
                <w:rFonts w:ascii="Times New Roman" w:hAnsi="Times New Roman"/>
                <w:b/>
                <w:color w:val="auto"/>
                <w:szCs w:val="22"/>
              </w:rPr>
            </w:pPr>
          </w:p>
        </w:tc>
        <w:tc>
          <w:tcPr>
            <w:tcW w:w="7513" w:type="dxa"/>
          </w:tcPr>
          <w:p w14:paraId="46950370" w14:textId="77777777" w:rsidR="007F264B" w:rsidRPr="007F264B" w:rsidRDefault="007F264B" w:rsidP="007F264B">
            <w:pPr>
              <w:rPr>
                <w:rFonts w:ascii="Times New Roman" w:hAnsi="Times New Roman"/>
                <w:b/>
                <w:bCs/>
                <w:color w:val="auto"/>
                <w:szCs w:val="22"/>
              </w:rPr>
            </w:pPr>
            <w:r w:rsidRPr="007F264B">
              <w:rPr>
                <w:rFonts w:ascii="Times New Roman" w:hAnsi="Times New Roman"/>
                <w:b/>
                <w:color w:val="auto"/>
                <w:szCs w:val="22"/>
              </w:rPr>
              <w:t>Самостоятельная работа обучающихся</w:t>
            </w:r>
          </w:p>
        </w:tc>
      </w:tr>
      <w:tr w:rsidR="007F264B" w:rsidRPr="007F264B" w14:paraId="2EDDE298" w14:textId="77777777" w:rsidTr="00796F2D">
        <w:tc>
          <w:tcPr>
            <w:tcW w:w="1838" w:type="dxa"/>
            <w:vMerge/>
          </w:tcPr>
          <w:p w14:paraId="0458768A" w14:textId="77777777" w:rsidR="007F264B" w:rsidRPr="007F264B" w:rsidRDefault="007F264B" w:rsidP="007F264B">
            <w:pPr>
              <w:rPr>
                <w:rFonts w:ascii="Times New Roman" w:hAnsi="Times New Roman"/>
                <w:b/>
                <w:color w:val="auto"/>
                <w:szCs w:val="22"/>
              </w:rPr>
            </w:pPr>
          </w:p>
        </w:tc>
        <w:tc>
          <w:tcPr>
            <w:tcW w:w="7513" w:type="dxa"/>
          </w:tcPr>
          <w:p w14:paraId="50C84A79" w14:textId="77777777" w:rsidR="007F264B" w:rsidRPr="007F264B" w:rsidRDefault="007F264B" w:rsidP="007F264B">
            <w:pPr>
              <w:rPr>
                <w:rFonts w:ascii="Times New Roman" w:hAnsi="Times New Roman"/>
                <w:b/>
                <w:bCs/>
                <w:color w:val="auto"/>
                <w:szCs w:val="22"/>
              </w:rPr>
            </w:pPr>
          </w:p>
        </w:tc>
      </w:tr>
      <w:tr w:rsidR="007F264B" w:rsidRPr="007F264B" w14:paraId="55DCD4E0" w14:textId="77777777" w:rsidTr="00796F2D">
        <w:tc>
          <w:tcPr>
            <w:tcW w:w="1838" w:type="dxa"/>
            <w:vMerge w:val="restart"/>
          </w:tcPr>
          <w:p w14:paraId="114AA482"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p>
          <w:p w14:paraId="7795C70C" w14:textId="77777777" w:rsidR="007F264B" w:rsidRPr="007F264B" w:rsidRDefault="007F264B" w:rsidP="007F264B">
            <w:pPr>
              <w:rPr>
                <w:rFonts w:ascii="Times New Roman" w:hAnsi="Times New Roman"/>
                <w:b/>
                <w:bCs/>
                <w:color w:val="auto"/>
                <w:szCs w:val="22"/>
                <w:lang w:eastAsia="en-US"/>
              </w:rPr>
            </w:pPr>
            <w:r w:rsidRPr="007F264B">
              <w:rPr>
                <w:rFonts w:ascii="Times New Roman" w:hAnsi="Times New Roman"/>
                <w:b/>
                <w:bCs/>
                <w:color w:val="auto"/>
                <w:szCs w:val="22"/>
                <w:lang w:eastAsia="en-US"/>
              </w:rPr>
              <w:t xml:space="preserve">Тема 1.2. </w:t>
            </w:r>
          </w:p>
          <w:p w14:paraId="4801FD90" w14:textId="77777777" w:rsidR="007F264B" w:rsidRPr="007F264B" w:rsidRDefault="007F264B" w:rsidP="007F264B">
            <w:pPr>
              <w:rPr>
                <w:rFonts w:ascii="Times New Roman" w:hAnsi="Times New Roman"/>
                <w:b/>
                <w:color w:val="auto"/>
                <w:szCs w:val="22"/>
              </w:rPr>
            </w:pPr>
            <w:r w:rsidRPr="007F264B">
              <w:rPr>
                <w:rFonts w:ascii="Times New Roman" w:hAnsi="Times New Roman"/>
                <w:b/>
                <w:bCs/>
                <w:color w:val="auto"/>
                <w:szCs w:val="22"/>
                <w:lang w:eastAsia="en-US"/>
              </w:rPr>
              <w:t>Пара сил. Плоская система произвольно расположенных сил</w:t>
            </w:r>
          </w:p>
        </w:tc>
        <w:tc>
          <w:tcPr>
            <w:tcW w:w="7513" w:type="dxa"/>
          </w:tcPr>
          <w:p w14:paraId="0F694DDD"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01DCD4C9" w14:textId="77777777" w:rsidTr="00796F2D">
        <w:tc>
          <w:tcPr>
            <w:tcW w:w="1838" w:type="dxa"/>
            <w:vMerge/>
          </w:tcPr>
          <w:p w14:paraId="13DF7B0E" w14:textId="77777777" w:rsidR="007F264B" w:rsidRPr="007F264B" w:rsidRDefault="007F264B" w:rsidP="007F264B">
            <w:pPr>
              <w:rPr>
                <w:rFonts w:ascii="Times New Roman" w:hAnsi="Times New Roman"/>
                <w:b/>
                <w:color w:val="auto"/>
                <w:szCs w:val="22"/>
              </w:rPr>
            </w:pPr>
          </w:p>
        </w:tc>
        <w:tc>
          <w:tcPr>
            <w:tcW w:w="7513" w:type="dxa"/>
          </w:tcPr>
          <w:p w14:paraId="7F808E37"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4021F586" w14:textId="77777777" w:rsidTr="00796F2D">
        <w:tc>
          <w:tcPr>
            <w:tcW w:w="1838" w:type="dxa"/>
            <w:vMerge/>
          </w:tcPr>
          <w:p w14:paraId="0FDBDFCA" w14:textId="77777777" w:rsidR="007F264B" w:rsidRPr="007F264B" w:rsidRDefault="007F264B" w:rsidP="007F264B">
            <w:pPr>
              <w:rPr>
                <w:rFonts w:ascii="Times New Roman" w:hAnsi="Times New Roman"/>
                <w:b/>
                <w:color w:val="auto"/>
                <w:szCs w:val="22"/>
              </w:rPr>
            </w:pPr>
          </w:p>
        </w:tc>
        <w:tc>
          <w:tcPr>
            <w:tcW w:w="7513" w:type="dxa"/>
          </w:tcPr>
          <w:p w14:paraId="012507C7"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rPr>
            </w:pPr>
            <w:r w:rsidRPr="007F264B">
              <w:rPr>
                <w:rFonts w:ascii="Times New Roman" w:hAnsi="Times New Roman"/>
                <w:color w:val="auto"/>
                <w:szCs w:val="22"/>
                <w:lang w:eastAsia="en-US"/>
              </w:rPr>
              <w:t xml:space="preserve">Практическая работа </w:t>
            </w:r>
          </w:p>
          <w:p w14:paraId="04A81B0A"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color w:val="auto"/>
                <w:szCs w:val="22"/>
              </w:rPr>
              <w:t>Определение реакций опор балки</w:t>
            </w:r>
          </w:p>
        </w:tc>
      </w:tr>
      <w:tr w:rsidR="007F264B" w:rsidRPr="007F264B" w14:paraId="376A28A4" w14:textId="77777777" w:rsidTr="00796F2D">
        <w:tc>
          <w:tcPr>
            <w:tcW w:w="1838" w:type="dxa"/>
            <w:vMerge/>
          </w:tcPr>
          <w:p w14:paraId="71D4DF11" w14:textId="77777777" w:rsidR="007F264B" w:rsidRPr="007F264B" w:rsidRDefault="007F264B" w:rsidP="007F264B">
            <w:pPr>
              <w:rPr>
                <w:rFonts w:ascii="Times New Roman" w:hAnsi="Times New Roman"/>
                <w:b/>
                <w:color w:val="auto"/>
                <w:szCs w:val="22"/>
              </w:rPr>
            </w:pPr>
          </w:p>
        </w:tc>
        <w:tc>
          <w:tcPr>
            <w:tcW w:w="7513" w:type="dxa"/>
          </w:tcPr>
          <w:p w14:paraId="0E7E7169"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Практическая работа </w:t>
            </w:r>
          </w:p>
          <w:p w14:paraId="23D181B8" w14:textId="77777777" w:rsidR="007F264B" w:rsidRPr="007F264B" w:rsidRDefault="007F264B" w:rsidP="007F264B">
            <w:pPr>
              <w:rPr>
                <w:rFonts w:ascii="Times New Roman" w:hAnsi="Times New Roman"/>
                <w:color w:val="auto"/>
                <w:szCs w:val="22"/>
                <w:lang w:eastAsia="en-US"/>
              </w:rPr>
            </w:pPr>
            <w:r w:rsidRPr="007F264B">
              <w:rPr>
                <w:rFonts w:ascii="Times New Roman" w:hAnsi="Times New Roman"/>
                <w:color w:val="auto"/>
                <w:szCs w:val="22"/>
              </w:rPr>
              <w:t>Определения усилий в стержнях кронштейна</w:t>
            </w:r>
          </w:p>
        </w:tc>
      </w:tr>
      <w:tr w:rsidR="007F264B" w:rsidRPr="007F264B" w14:paraId="35983A99" w14:textId="77777777" w:rsidTr="00796F2D">
        <w:tc>
          <w:tcPr>
            <w:tcW w:w="1838" w:type="dxa"/>
            <w:vMerge/>
          </w:tcPr>
          <w:p w14:paraId="7EA5E946" w14:textId="77777777" w:rsidR="007F264B" w:rsidRPr="007F264B" w:rsidRDefault="007F264B" w:rsidP="007F264B">
            <w:pPr>
              <w:rPr>
                <w:rFonts w:ascii="Times New Roman" w:hAnsi="Times New Roman"/>
                <w:b/>
                <w:color w:val="auto"/>
                <w:szCs w:val="22"/>
              </w:rPr>
            </w:pPr>
          </w:p>
        </w:tc>
        <w:tc>
          <w:tcPr>
            <w:tcW w:w="7513" w:type="dxa"/>
          </w:tcPr>
          <w:p w14:paraId="3DF3307F"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263E6639" w14:textId="77777777" w:rsidTr="00796F2D">
        <w:tc>
          <w:tcPr>
            <w:tcW w:w="1838" w:type="dxa"/>
            <w:vMerge/>
          </w:tcPr>
          <w:p w14:paraId="2C0CDDD8" w14:textId="77777777" w:rsidR="007F264B" w:rsidRPr="007F264B" w:rsidRDefault="007F264B" w:rsidP="007F264B">
            <w:pPr>
              <w:rPr>
                <w:rFonts w:ascii="Times New Roman" w:hAnsi="Times New Roman"/>
                <w:b/>
                <w:color w:val="auto"/>
                <w:szCs w:val="22"/>
              </w:rPr>
            </w:pPr>
          </w:p>
        </w:tc>
        <w:tc>
          <w:tcPr>
            <w:tcW w:w="7513" w:type="dxa"/>
          </w:tcPr>
          <w:p w14:paraId="04A76E48" w14:textId="77777777" w:rsidR="007F264B" w:rsidRPr="007F264B" w:rsidRDefault="007F264B" w:rsidP="007F264B">
            <w:pPr>
              <w:rPr>
                <w:rFonts w:ascii="Times New Roman" w:hAnsi="Times New Roman"/>
                <w:b/>
                <w:bCs/>
                <w:color w:val="auto"/>
                <w:szCs w:val="22"/>
              </w:rPr>
            </w:pPr>
          </w:p>
        </w:tc>
      </w:tr>
      <w:tr w:rsidR="007F264B" w:rsidRPr="007F264B" w14:paraId="4CA04CE8" w14:textId="77777777" w:rsidTr="00796F2D">
        <w:tc>
          <w:tcPr>
            <w:tcW w:w="1838" w:type="dxa"/>
            <w:vMerge w:val="restart"/>
          </w:tcPr>
          <w:p w14:paraId="42E456AC" w14:textId="77777777" w:rsidR="007F264B" w:rsidRPr="007F264B" w:rsidRDefault="007F264B" w:rsidP="007F264B">
            <w:pPr>
              <w:rPr>
                <w:rFonts w:ascii="Times New Roman" w:hAnsi="Times New Roman"/>
                <w:b/>
                <w:color w:val="auto"/>
                <w:szCs w:val="22"/>
              </w:rPr>
            </w:pPr>
          </w:p>
          <w:p w14:paraId="4CDDE6A4" w14:textId="77777777" w:rsidR="007F264B" w:rsidRPr="007F264B" w:rsidRDefault="007F264B" w:rsidP="007F264B">
            <w:pPr>
              <w:rPr>
                <w:rFonts w:ascii="Times New Roman" w:hAnsi="Times New Roman"/>
                <w:b/>
                <w:color w:val="auto"/>
                <w:szCs w:val="22"/>
              </w:rPr>
            </w:pPr>
            <w:r w:rsidRPr="007F264B">
              <w:rPr>
                <w:rFonts w:ascii="Times New Roman" w:hAnsi="Times New Roman"/>
                <w:b/>
                <w:bCs/>
                <w:color w:val="auto"/>
                <w:szCs w:val="22"/>
                <w:lang w:eastAsia="en-US"/>
              </w:rPr>
              <w:t>Тема 1.3. Пространственная система сил</w:t>
            </w:r>
          </w:p>
        </w:tc>
        <w:tc>
          <w:tcPr>
            <w:tcW w:w="7513" w:type="dxa"/>
            <w:tcBorders>
              <w:left w:val="single" w:sz="4" w:space="0" w:color="000000"/>
              <w:right w:val="single" w:sz="4" w:space="0" w:color="000000"/>
            </w:tcBorders>
          </w:tcPr>
          <w:p w14:paraId="77E5F977"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753F7F7E" w14:textId="77777777" w:rsidTr="00796F2D">
        <w:tc>
          <w:tcPr>
            <w:tcW w:w="1838" w:type="dxa"/>
            <w:vMerge/>
          </w:tcPr>
          <w:p w14:paraId="3CB331BB" w14:textId="77777777" w:rsidR="007F264B" w:rsidRPr="007F264B" w:rsidRDefault="007F264B" w:rsidP="007F264B">
            <w:pPr>
              <w:rPr>
                <w:rFonts w:ascii="Times New Roman" w:hAnsi="Times New Roman"/>
                <w:b/>
                <w:bCs/>
                <w:color w:val="auto"/>
                <w:szCs w:val="22"/>
                <w:lang w:eastAsia="en-US"/>
              </w:rPr>
            </w:pPr>
          </w:p>
        </w:tc>
        <w:tc>
          <w:tcPr>
            <w:tcW w:w="7513" w:type="dxa"/>
            <w:tcBorders>
              <w:left w:val="single" w:sz="4" w:space="0" w:color="000000"/>
              <w:right w:val="single" w:sz="4" w:space="0" w:color="000000"/>
            </w:tcBorders>
          </w:tcPr>
          <w:p w14:paraId="4187976B"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w:t>
            </w:r>
          </w:p>
          <w:p w14:paraId="09C8BE77"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Пространственная система произвольно расположенных сил, ее равновесие</w:t>
            </w:r>
          </w:p>
        </w:tc>
      </w:tr>
      <w:tr w:rsidR="007F264B" w:rsidRPr="007F264B" w14:paraId="4596B3D8" w14:textId="77777777" w:rsidTr="00796F2D">
        <w:tc>
          <w:tcPr>
            <w:tcW w:w="1838" w:type="dxa"/>
            <w:vMerge/>
          </w:tcPr>
          <w:p w14:paraId="200B01AE" w14:textId="77777777" w:rsidR="007F264B" w:rsidRPr="007F264B" w:rsidRDefault="007F264B" w:rsidP="007F264B">
            <w:pPr>
              <w:rPr>
                <w:rFonts w:ascii="Times New Roman" w:hAnsi="Times New Roman"/>
                <w:b/>
                <w:bCs/>
                <w:color w:val="auto"/>
                <w:szCs w:val="22"/>
                <w:lang w:eastAsia="en-US"/>
              </w:rPr>
            </w:pPr>
          </w:p>
        </w:tc>
        <w:tc>
          <w:tcPr>
            <w:tcW w:w="7513" w:type="dxa"/>
            <w:tcBorders>
              <w:left w:val="single" w:sz="4" w:space="0" w:color="000000"/>
              <w:right w:val="single" w:sz="4" w:space="0" w:color="000000"/>
            </w:tcBorders>
          </w:tcPr>
          <w:p w14:paraId="614C4241"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10307FF0" w14:textId="77777777" w:rsidTr="00796F2D">
        <w:tc>
          <w:tcPr>
            <w:tcW w:w="1838" w:type="dxa"/>
            <w:vMerge/>
          </w:tcPr>
          <w:p w14:paraId="417E4574" w14:textId="77777777" w:rsidR="007F264B" w:rsidRPr="007F264B" w:rsidRDefault="007F264B" w:rsidP="007F264B">
            <w:pPr>
              <w:rPr>
                <w:rFonts w:ascii="Times New Roman" w:hAnsi="Times New Roman"/>
                <w:b/>
                <w:bCs/>
                <w:color w:val="auto"/>
                <w:szCs w:val="22"/>
                <w:lang w:eastAsia="en-US"/>
              </w:rPr>
            </w:pPr>
          </w:p>
        </w:tc>
        <w:tc>
          <w:tcPr>
            <w:tcW w:w="7513" w:type="dxa"/>
            <w:tcBorders>
              <w:left w:val="single" w:sz="4" w:space="0" w:color="000000"/>
              <w:right w:val="single" w:sz="4" w:space="0" w:color="000000"/>
            </w:tcBorders>
          </w:tcPr>
          <w:p w14:paraId="243B40C5" w14:textId="77777777" w:rsidR="007F264B" w:rsidRPr="007F264B" w:rsidRDefault="007F264B" w:rsidP="007F264B">
            <w:pPr>
              <w:rPr>
                <w:rFonts w:ascii="Times New Roman" w:hAnsi="Times New Roman"/>
                <w:color w:val="auto"/>
                <w:szCs w:val="22"/>
              </w:rPr>
            </w:pPr>
          </w:p>
        </w:tc>
      </w:tr>
      <w:tr w:rsidR="007F264B" w:rsidRPr="007F264B" w14:paraId="7D2E0377" w14:textId="77777777" w:rsidTr="00796F2D">
        <w:tc>
          <w:tcPr>
            <w:tcW w:w="1838" w:type="dxa"/>
            <w:vMerge/>
          </w:tcPr>
          <w:p w14:paraId="2FA8E0C5" w14:textId="77777777" w:rsidR="007F264B" w:rsidRPr="007F264B" w:rsidRDefault="007F264B" w:rsidP="007F264B">
            <w:pPr>
              <w:rPr>
                <w:rFonts w:ascii="Times New Roman" w:hAnsi="Times New Roman"/>
                <w:b/>
                <w:color w:val="auto"/>
                <w:szCs w:val="22"/>
              </w:rPr>
            </w:pPr>
          </w:p>
        </w:tc>
        <w:tc>
          <w:tcPr>
            <w:tcW w:w="7513" w:type="dxa"/>
            <w:tcBorders>
              <w:top w:val="single" w:sz="4" w:space="0" w:color="000000"/>
              <w:left w:val="single" w:sz="4" w:space="0" w:color="000000"/>
              <w:right w:val="single" w:sz="4" w:space="0" w:color="000000"/>
            </w:tcBorders>
          </w:tcPr>
          <w:p w14:paraId="7CC3C373"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0516B868" w14:textId="77777777" w:rsidTr="00796F2D">
        <w:tc>
          <w:tcPr>
            <w:tcW w:w="1838" w:type="dxa"/>
            <w:vMerge/>
          </w:tcPr>
          <w:p w14:paraId="6947F3A0" w14:textId="77777777" w:rsidR="007F264B" w:rsidRPr="007F264B" w:rsidRDefault="007F264B" w:rsidP="007F264B">
            <w:pPr>
              <w:rPr>
                <w:rFonts w:ascii="Times New Roman" w:hAnsi="Times New Roman"/>
                <w:b/>
                <w:color w:val="auto"/>
                <w:szCs w:val="22"/>
              </w:rPr>
            </w:pPr>
          </w:p>
        </w:tc>
        <w:tc>
          <w:tcPr>
            <w:tcW w:w="7513" w:type="dxa"/>
            <w:tcBorders>
              <w:top w:val="single" w:sz="4" w:space="0" w:color="000000"/>
              <w:left w:val="single" w:sz="4" w:space="0" w:color="000000"/>
              <w:right w:val="single" w:sz="4" w:space="0" w:color="000000"/>
            </w:tcBorders>
          </w:tcPr>
          <w:p w14:paraId="085A23A9" w14:textId="77777777" w:rsidR="007F264B" w:rsidRPr="007F264B" w:rsidRDefault="007F264B" w:rsidP="007F264B">
            <w:pPr>
              <w:rPr>
                <w:rFonts w:ascii="Times New Roman" w:hAnsi="Times New Roman"/>
                <w:b/>
                <w:bCs/>
                <w:color w:val="auto"/>
                <w:szCs w:val="22"/>
              </w:rPr>
            </w:pPr>
          </w:p>
        </w:tc>
      </w:tr>
      <w:tr w:rsidR="007F264B" w:rsidRPr="007F264B" w14:paraId="35FF4A28" w14:textId="77777777" w:rsidTr="00796F2D">
        <w:tc>
          <w:tcPr>
            <w:tcW w:w="1838" w:type="dxa"/>
            <w:vMerge w:val="restart"/>
          </w:tcPr>
          <w:p w14:paraId="53AD0F20"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Тема 1.4. Центр параллельных сил. Центр тяжести</w:t>
            </w:r>
          </w:p>
        </w:tc>
        <w:tc>
          <w:tcPr>
            <w:tcW w:w="7513" w:type="dxa"/>
          </w:tcPr>
          <w:p w14:paraId="312A11F2"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086D4251" w14:textId="77777777" w:rsidTr="00796F2D">
        <w:tc>
          <w:tcPr>
            <w:tcW w:w="1838" w:type="dxa"/>
            <w:vMerge/>
          </w:tcPr>
          <w:p w14:paraId="1DCCA0D2" w14:textId="77777777" w:rsidR="007F264B" w:rsidRPr="007F264B" w:rsidRDefault="007F264B" w:rsidP="007F264B">
            <w:pPr>
              <w:rPr>
                <w:rFonts w:ascii="Times New Roman" w:hAnsi="Times New Roman"/>
                <w:b/>
                <w:bCs/>
                <w:color w:val="auto"/>
                <w:szCs w:val="22"/>
              </w:rPr>
            </w:pPr>
          </w:p>
        </w:tc>
        <w:tc>
          <w:tcPr>
            <w:tcW w:w="7513" w:type="dxa"/>
          </w:tcPr>
          <w:p w14:paraId="4E426C48"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Сила тяжести как равнодействующая вертикальных сил. </w:t>
            </w:r>
          </w:p>
          <w:p w14:paraId="6540F7BF"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Центр тяжести тела. Центр тяжести простых геометрических фигур. Определение центра тяжести составных плоских фигур</w:t>
            </w:r>
          </w:p>
        </w:tc>
      </w:tr>
      <w:tr w:rsidR="007F264B" w:rsidRPr="007F264B" w14:paraId="00F576DB" w14:textId="77777777" w:rsidTr="00796F2D">
        <w:trPr>
          <w:trHeight w:val="565"/>
        </w:trPr>
        <w:tc>
          <w:tcPr>
            <w:tcW w:w="1838" w:type="dxa"/>
            <w:vMerge/>
          </w:tcPr>
          <w:p w14:paraId="6295CE6D" w14:textId="77777777" w:rsidR="007F264B" w:rsidRPr="007F264B" w:rsidRDefault="007F264B" w:rsidP="007F264B">
            <w:pPr>
              <w:rPr>
                <w:rFonts w:ascii="Times New Roman" w:hAnsi="Times New Roman"/>
                <w:b/>
                <w:bCs/>
                <w:color w:val="auto"/>
                <w:szCs w:val="22"/>
              </w:rPr>
            </w:pPr>
          </w:p>
        </w:tc>
        <w:tc>
          <w:tcPr>
            <w:tcW w:w="7513" w:type="dxa"/>
          </w:tcPr>
          <w:p w14:paraId="281D23DC"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463E25EC" w14:textId="77777777" w:rsidTr="00796F2D">
        <w:tc>
          <w:tcPr>
            <w:tcW w:w="1838" w:type="dxa"/>
            <w:vMerge/>
          </w:tcPr>
          <w:p w14:paraId="63DD716B" w14:textId="77777777" w:rsidR="007F264B" w:rsidRPr="007F264B" w:rsidRDefault="007F264B" w:rsidP="007F264B">
            <w:pPr>
              <w:rPr>
                <w:rFonts w:ascii="Times New Roman" w:hAnsi="Times New Roman"/>
                <w:b/>
                <w:bCs/>
                <w:color w:val="auto"/>
                <w:szCs w:val="22"/>
              </w:rPr>
            </w:pPr>
          </w:p>
        </w:tc>
        <w:tc>
          <w:tcPr>
            <w:tcW w:w="7513" w:type="dxa"/>
          </w:tcPr>
          <w:p w14:paraId="4155091D" w14:textId="77777777" w:rsidR="007F264B" w:rsidRPr="007F264B" w:rsidRDefault="007F264B" w:rsidP="007F264B">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764B6A69"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Центр тяжести составных сечений. Определение координат центра тяжести</w:t>
            </w:r>
          </w:p>
        </w:tc>
      </w:tr>
      <w:tr w:rsidR="007F264B" w:rsidRPr="007F264B" w14:paraId="208D4321" w14:textId="77777777" w:rsidTr="00796F2D">
        <w:tc>
          <w:tcPr>
            <w:tcW w:w="1838" w:type="dxa"/>
            <w:vMerge/>
          </w:tcPr>
          <w:p w14:paraId="5941983D" w14:textId="77777777" w:rsidR="007F264B" w:rsidRPr="007F264B" w:rsidRDefault="007F264B" w:rsidP="007F264B">
            <w:pPr>
              <w:rPr>
                <w:rFonts w:ascii="Times New Roman" w:hAnsi="Times New Roman"/>
                <w:b/>
                <w:bCs/>
                <w:color w:val="auto"/>
                <w:szCs w:val="22"/>
              </w:rPr>
            </w:pPr>
          </w:p>
        </w:tc>
        <w:tc>
          <w:tcPr>
            <w:tcW w:w="7513" w:type="dxa"/>
            <w:tcBorders>
              <w:top w:val="single" w:sz="4" w:space="0" w:color="000000"/>
              <w:left w:val="single" w:sz="4" w:space="0" w:color="000000"/>
              <w:right w:val="single" w:sz="4" w:space="0" w:color="000000"/>
            </w:tcBorders>
          </w:tcPr>
          <w:p w14:paraId="447A3D44"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76C5FF7D" w14:textId="77777777" w:rsidTr="00796F2D">
        <w:tc>
          <w:tcPr>
            <w:tcW w:w="1838" w:type="dxa"/>
            <w:vMerge/>
          </w:tcPr>
          <w:p w14:paraId="66551244" w14:textId="77777777" w:rsidR="007F264B" w:rsidRPr="007F264B" w:rsidRDefault="007F264B" w:rsidP="007F264B">
            <w:pPr>
              <w:rPr>
                <w:rFonts w:ascii="Times New Roman" w:hAnsi="Times New Roman"/>
                <w:b/>
                <w:bCs/>
                <w:color w:val="auto"/>
                <w:szCs w:val="22"/>
              </w:rPr>
            </w:pPr>
          </w:p>
        </w:tc>
        <w:tc>
          <w:tcPr>
            <w:tcW w:w="7513" w:type="dxa"/>
          </w:tcPr>
          <w:p w14:paraId="68AAAD44" w14:textId="77777777" w:rsidR="007F264B" w:rsidRPr="007F264B" w:rsidRDefault="007F264B" w:rsidP="007F264B">
            <w:pPr>
              <w:rPr>
                <w:rFonts w:ascii="Times New Roman" w:hAnsi="Times New Roman"/>
                <w:color w:val="auto"/>
                <w:szCs w:val="22"/>
                <w:lang w:eastAsia="en-US"/>
              </w:rPr>
            </w:pPr>
          </w:p>
        </w:tc>
      </w:tr>
      <w:tr w:rsidR="007F264B" w:rsidRPr="007F264B" w14:paraId="0BF036B5" w14:textId="77777777" w:rsidTr="00796F2D">
        <w:tc>
          <w:tcPr>
            <w:tcW w:w="1838" w:type="dxa"/>
            <w:vMerge w:val="restart"/>
          </w:tcPr>
          <w:p w14:paraId="24E74CEE"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Тема 1.5. </w:t>
            </w:r>
          </w:p>
          <w:p w14:paraId="587F1D4D"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Основные понятия кинематики. Простейшие движения точек и твердого тела</w:t>
            </w:r>
          </w:p>
        </w:tc>
        <w:tc>
          <w:tcPr>
            <w:tcW w:w="7513" w:type="dxa"/>
          </w:tcPr>
          <w:p w14:paraId="1F9400D2"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 xml:space="preserve">Содержание   </w:t>
            </w:r>
          </w:p>
        </w:tc>
      </w:tr>
      <w:tr w:rsidR="007F264B" w:rsidRPr="007F264B" w14:paraId="186291CD" w14:textId="77777777" w:rsidTr="00796F2D">
        <w:tc>
          <w:tcPr>
            <w:tcW w:w="1838" w:type="dxa"/>
            <w:vMerge/>
            <w:tcBorders>
              <w:bottom w:val="single" w:sz="4" w:space="0" w:color="auto"/>
            </w:tcBorders>
          </w:tcPr>
          <w:p w14:paraId="196F7CFF" w14:textId="77777777" w:rsidR="007F264B" w:rsidRPr="007F264B" w:rsidRDefault="007F264B" w:rsidP="007F264B">
            <w:pPr>
              <w:rPr>
                <w:rFonts w:ascii="Times New Roman" w:hAnsi="Times New Roman"/>
                <w:b/>
                <w:bCs/>
                <w:color w:val="auto"/>
                <w:szCs w:val="22"/>
              </w:rPr>
            </w:pPr>
          </w:p>
        </w:tc>
        <w:tc>
          <w:tcPr>
            <w:tcW w:w="7513" w:type="dxa"/>
            <w:tcBorders>
              <w:bottom w:val="single" w:sz="4" w:space="0" w:color="auto"/>
            </w:tcBorders>
          </w:tcPr>
          <w:p w14:paraId="651B01CD"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Сущность понятий: «пространство», «время», «траектория», «путь», «скорость», «ускорение». </w:t>
            </w:r>
          </w:p>
          <w:p w14:paraId="5820F408"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033EB997" w14:textId="77777777" w:rsidR="007F264B" w:rsidRPr="007F264B" w:rsidRDefault="007F264B" w:rsidP="007F264B">
            <w:pPr>
              <w:rPr>
                <w:rFonts w:ascii="Times New Roman" w:hAnsi="Times New Roman"/>
                <w:b/>
                <w:bCs/>
                <w:color w:val="auto"/>
                <w:szCs w:val="22"/>
              </w:rPr>
            </w:pPr>
            <w:r w:rsidRPr="007F264B">
              <w:rPr>
                <w:rFonts w:ascii="Times New Roman" w:hAnsi="Times New Roman"/>
                <w:color w:val="auto"/>
                <w:szCs w:val="22"/>
              </w:rPr>
              <w:t>Простейшие движения твердого тела. Поступательное движение. Вращательное движение твердого тела вокруг неподвижной оси.</w:t>
            </w:r>
          </w:p>
        </w:tc>
      </w:tr>
      <w:tr w:rsidR="007F264B" w:rsidRPr="007F264B" w14:paraId="70953178" w14:textId="77777777" w:rsidTr="00796F2D">
        <w:tc>
          <w:tcPr>
            <w:tcW w:w="1838" w:type="dxa"/>
            <w:vMerge/>
          </w:tcPr>
          <w:p w14:paraId="188024F1" w14:textId="77777777" w:rsidR="007F264B" w:rsidRPr="007F264B" w:rsidRDefault="007F264B" w:rsidP="007F264B">
            <w:pPr>
              <w:rPr>
                <w:rFonts w:ascii="Times New Roman" w:hAnsi="Times New Roman"/>
                <w:b/>
                <w:bCs/>
                <w:color w:val="auto"/>
                <w:szCs w:val="22"/>
              </w:rPr>
            </w:pPr>
          </w:p>
        </w:tc>
        <w:tc>
          <w:tcPr>
            <w:tcW w:w="7513" w:type="dxa"/>
          </w:tcPr>
          <w:p w14:paraId="0715F644"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793E7926" w14:textId="77777777" w:rsidTr="00796F2D">
        <w:tc>
          <w:tcPr>
            <w:tcW w:w="1838" w:type="dxa"/>
            <w:vMerge/>
          </w:tcPr>
          <w:p w14:paraId="2697AD39" w14:textId="77777777" w:rsidR="007F264B" w:rsidRPr="007F264B" w:rsidRDefault="007F264B" w:rsidP="007F264B">
            <w:pPr>
              <w:rPr>
                <w:rFonts w:ascii="Times New Roman" w:hAnsi="Times New Roman"/>
                <w:b/>
                <w:bCs/>
                <w:color w:val="auto"/>
                <w:szCs w:val="22"/>
              </w:rPr>
            </w:pPr>
          </w:p>
        </w:tc>
        <w:tc>
          <w:tcPr>
            <w:tcW w:w="7513" w:type="dxa"/>
          </w:tcPr>
          <w:p w14:paraId="23DD3B73" w14:textId="77777777" w:rsidR="007F264B" w:rsidRPr="007F264B" w:rsidRDefault="007F264B" w:rsidP="007F264B">
            <w:pPr>
              <w:rPr>
                <w:rFonts w:ascii="Times New Roman" w:hAnsi="Times New Roman"/>
                <w:color w:val="auto"/>
                <w:szCs w:val="22"/>
              </w:rPr>
            </w:pPr>
          </w:p>
        </w:tc>
      </w:tr>
      <w:tr w:rsidR="007F264B" w:rsidRPr="007F264B" w14:paraId="49A2339C" w14:textId="77777777" w:rsidTr="00796F2D">
        <w:tc>
          <w:tcPr>
            <w:tcW w:w="1838" w:type="dxa"/>
            <w:vMerge/>
          </w:tcPr>
          <w:p w14:paraId="6CBAA6DB" w14:textId="77777777" w:rsidR="007F264B" w:rsidRPr="007F264B" w:rsidRDefault="007F264B" w:rsidP="007F264B">
            <w:pPr>
              <w:rPr>
                <w:rFonts w:ascii="Times New Roman" w:hAnsi="Times New Roman"/>
                <w:b/>
                <w:bCs/>
                <w:color w:val="auto"/>
                <w:szCs w:val="22"/>
              </w:rPr>
            </w:pPr>
          </w:p>
        </w:tc>
        <w:tc>
          <w:tcPr>
            <w:tcW w:w="7513" w:type="dxa"/>
            <w:tcBorders>
              <w:top w:val="single" w:sz="4" w:space="0" w:color="000000"/>
              <w:left w:val="single" w:sz="4" w:space="0" w:color="000000"/>
              <w:right w:val="single" w:sz="4" w:space="0" w:color="000000"/>
            </w:tcBorders>
          </w:tcPr>
          <w:p w14:paraId="4FA009BB"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26A9715B" w14:textId="77777777" w:rsidTr="00796F2D">
        <w:tc>
          <w:tcPr>
            <w:tcW w:w="1838" w:type="dxa"/>
            <w:vMerge w:val="restart"/>
          </w:tcPr>
          <w:p w14:paraId="6EA2B7FE"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Тема 1.6. </w:t>
            </w:r>
          </w:p>
          <w:p w14:paraId="737980AF"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Сложное движение точек и твердого тела</w:t>
            </w:r>
          </w:p>
        </w:tc>
        <w:tc>
          <w:tcPr>
            <w:tcW w:w="7513" w:type="dxa"/>
          </w:tcPr>
          <w:p w14:paraId="174AABB1" w14:textId="77777777" w:rsidR="007F264B" w:rsidRPr="007F264B" w:rsidRDefault="007F264B" w:rsidP="007F264B">
            <w:pPr>
              <w:rPr>
                <w:rFonts w:ascii="Times New Roman" w:hAnsi="Times New Roman"/>
                <w:b/>
                <w:color w:val="auto"/>
                <w:szCs w:val="22"/>
              </w:rPr>
            </w:pPr>
            <w:r w:rsidRPr="007F264B">
              <w:rPr>
                <w:rFonts w:ascii="Times New Roman" w:hAnsi="Times New Roman"/>
                <w:b/>
                <w:color w:val="auto"/>
                <w:szCs w:val="22"/>
              </w:rPr>
              <w:t>Содержание</w:t>
            </w:r>
          </w:p>
        </w:tc>
      </w:tr>
      <w:tr w:rsidR="007F264B" w:rsidRPr="007F264B" w14:paraId="269D028D" w14:textId="77777777" w:rsidTr="00796F2D">
        <w:tc>
          <w:tcPr>
            <w:tcW w:w="1838" w:type="dxa"/>
            <w:vMerge/>
          </w:tcPr>
          <w:p w14:paraId="4D6E718C" w14:textId="77777777" w:rsidR="007F264B" w:rsidRPr="007F264B" w:rsidRDefault="007F264B" w:rsidP="007F264B">
            <w:pPr>
              <w:rPr>
                <w:rFonts w:ascii="Times New Roman" w:hAnsi="Times New Roman"/>
                <w:b/>
                <w:bCs/>
                <w:color w:val="auto"/>
                <w:szCs w:val="22"/>
              </w:rPr>
            </w:pPr>
          </w:p>
        </w:tc>
        <w:tc>
          <w:tcPr>
            <w:tcW w:w="7513" w:type="dxa"/>
          </w:tcPr>
          <w:p w14:paraId="2106D842"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Сложное движение точки. Переносное, относительное и абсолютное движение точки. Скорости этих движений. Теорема о сложения скоростей.</w:t>
            </w:r>
          </w:p>
          <w:p w14:paraId="1EA331FF"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14:paraId="75C1CB31"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Определение абсолютной скорости любой точки тела. Мгновенный центр скоростей, способы его определения. Сложение двух вращательных движений.</w:t>
            </w:r>
          </w:p>
        </w:tc>
      </w:tr>
      <w:tr w:rsidR="007F264B" w:rsidRPr="007F264B" w14:paraId="2B35C332" w14:textId="77777777" w:rsidTr="00796F2D">
        <w:tc>
          <w:tcPr>
            <w:tcW w:w="1838" w:type="dxa"/>
            <w:vMerge/>
          </w:tcPr>
          <w:p w14:paraId="7077967D" w14:textId="77777777" w:rsidR="007F264B" w:rsidRPr="007F264B" w:rsidRDefault="007F264B" w:rsidP="007F264B">
            <w:pPr>
              <w:rPr>
                <w:rFonts w:ascii="Times New Roman" w:hAnsi="Times New Roman"/>
                <w:b/>
                <w:bCs/>
                <w:color w:val="auto"/>
                <w:szCs w:val="22"/>
              </w:rPr>
            </w:pPr>
          </w:p>
        </w:tc>
        <w:tc>
          <w:tcPr>
            <w:tcW w:w="7513" w:type="dxa"/>
          </w:tcPr>
          <w:p w14:paraId="36D52D40" w14:textId="77777777" w:rsidR="007F264B" w:rsidRPr="007F264B" w:rsidRDefault="007F264B" w:rsidP="007F264B">
            <w:pPr>
              <w:rPr>
                <w:rFonts w:ascii="Times New Roman" w:hAnsi="Times New Roman"/>
                <w:b/>
                <w:color w:val="auto"/>
                <w:szCs w:val="22"/>
              </w:rPr>
            </w:pPr>
            <w:r w:rsidRPr="007F264B">
              <w:rPr>
                <w:rFonts w:ascii="Times New Roman" w:hAnsi="Times New Roman"/>
                <w:b/>
                <w:color w:val="auto"/>
                <w:szCs w:val="22"/>
              </w:rPr>
              <w:t>В том числе практических занятий и лабораторных работ</w:t>
            </w:r>
          </w:p>
        </w:tc>
      </w:tr>
      <w:tr w:rsidR="007F264B" w:rsidRPr="007F264B" w14:paraId="29A45366" w14:textId="77777777" w:rsidTr="00796F2D">
        <w:tc>
          <w:tcPr>
            <w:tcW w:w="1838" w:type="dxa"/>
            <w:vMerge/>
          </w:tcPr>
          <w:p w14:paraId="488E31ED" w14:textId="77777777" w:rsidR="007F264B" w:rsidRPr="007F264B" w:rsidRDefault="007F264B" w:rsidP="007F264B">
            <w:pPr>
              <w:rPr>
                <w:rFonts w:ascii="Times New Roman" w:hAnsi="Times New Roman"/>
                <w:b/>
                <w:bCs/>
                <w:color w:val="auto"/>
                <w:szCs w:val="22"/>
              </w:rPr>
            </w:pPr>
          </w:p>
        </w:tc>
        <w:tc>
          <w:tcPr>
            <w:tcW w:w="7513" w:type="dxa"/>
          </w:tcPr>
          <w:p w14:paraId="121E25FF" w14:textId="77777777" w:rsidR="007F264B" w:rsidRPr="007F264B" w:rsidRDefault="007F264B" w:rsidP="007F264B">
            <w:pPr>
              <w:rPr>
                <w:rFonts w:ascii="Times New Roman" w:hAnsi="Times New Roman"/>
                <w:color w:val="auto"/>
                <w:szCs w:val="22"/>
              </w:rPr>
            </w:pPr>
          </w:p>
        </w:tc>
      </w:tr>
      <w:tr w:rsidR="007F264B" w:rsidRPr="007F264B" w14:paraId="2EC46648" w14:textId="77777777" w:rsidTr="00796F2D">
        <w:tc>
          <w:tcPr>
            <w:tcW w:w="1838" w:type="dxa"/>
            <w:vMerge/>
          </w:tcPr>
          <w:p w14:paraId="20202688" w14:textId="77777777" w:rsidR="007F264B" w:rsidRPr="007F264B" w:rsidRDefault="007F264B" w:rsidP="007F264B">
            <w:pPr>
              <w:rPr>
                <w:rFonts w:ascii="Times New Roman" w:hAnsi="Times New Roman"/>
                <w:b/>
                <w:bCs/>
                <w:color w:val="auto"/>
                <w:szCs w:val="22"/>
              </w:rPr>
            </w:pPr>
          </w:p>
        </w:tc>
        <w:tc>
          <w:tcPr>
            <w:tcW w:w="7513" w:type="dxa"/>
            <w:tcBorders>
              <w:top w:val="single" w:sz="4" w:space="0" w:color="000000"/>
              <w:left w:val="single" w:sz="4" w:space="0" w:color="000000"/>
              <w:right w:val="single" w:sz="4" w:space="0" w:color="000000"/>
            </w:tcBorders>
          </w:tcPr>
          <w:p w14:paraId="0C72E4E9"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339F2E2B" w14:textId="77777777" w:rsidTr="00796F2D">
        <w:tc>
          <w:tcPr>
            <w:tcW w:w="1838" w:type="dxa"/>
            <w:vMerge/>
          </w:tcPr>
          <w:p w14:paraId="3F94B55E" w14:textId="77777777" w:rsidR="007F264B" w:rsidRPr="007F264B" w:rsidRDefault="007F264B" w:rsidP="007F264B">
            <w:pPr>
              <w:rPr>
                <w:rFonts w:ascii="Times New Roman" w:hAnsi="Times New Roman"/>
                <w:b/>
                <w:bCs/>
                <w:color w:val="auto"/>
                <w:szCs w:val="22"/>
              </w:rPr>
            </w:pPr>
          </w:p>
        </w:tc>
        <w:tc>
          <w:tcPr>
            <w:tcW w:w="7513" w:type="dxa"/>
            <w:tcBorders>
              <w:top w:val="single" w:sz="4" w:space="0" w:color="auto"/>
              <w:left w:val="single" w:sz="4" w:space="0" w:color="000000"/>
              <w:right w:val="single" w:sz="4" w:space="0" w:color="000000"/>
            </w:tcBorders>
          </w:tcPr>
          <w:p w14:paraId="46FEAF7D"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color w:val="auto"/>
                <w:szCs w:val="22"/>
              </w:rPr>
            </w:pPr>
          </w:p>
        </w:tc>
      </w:tr>
      <w:tr w:rsidR="007F264B" w:rsidRPr="007F264B" w14:paraId="0218611A" w14:textId="77777777" w:rsidTr="00796F2D">
        <w:tc>
          <w:tcPr>
            <w:tcW w:w="1838" w:type="dxa"/>
            <w:vMerge w:val="restart"/>
          </w:tcPr>
          <w:p w14:paraId="7CBB06B4"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Тема 1.7.</w:t>
            </w:r>
          </w:p>
          <w:p w14:paraId="2DFD147D"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Силы инерции при различных видах движения</w:t>
            </w:r>
          </w:p>
        </w:tc>
        <w:tc>
          <w:tcPr>
            <w:tcW w:w="7513" w:type="dxa"/>
          </w:tcPr>
          <w:p w14:paraId="6107C4DE"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757956F1" w14:textId="77777777" w:rsidTr="00796F2D">
        <w:tc>
          <w:tcPr>
            <w:tcW w:w="1838" w:type="dxa"/>
            <w:vMerge/>
          </w:tcPr>
          <w:p w14:paraId="7C51DDDC" w14:textId="77777777" w:rsidR="007F264B" w:rsidRPr="007F264B" w:rsidRDefault="007F264B" w:rsidP="007F264B">
            <w:pPr>
              <w:rPr>
                <w:rFonts w:ascii="Times New Roman" w:hAnsi="Times New Roman"/>
                <w:b/>
                <w:bCs/>
                <w:color w:val="auto"/>
                <w:szCs w:val="22"/>
              </w:rPr>
            </w:pPr>
          </w:p>
        </w:tc>
        <w:tc>
          <w:tcPr>
            <w:tcW w:w="7513" w:type="dxa"/>
          </w:tcPr>
          <w:p w14:paraId="6BB942B3"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Свободная и несвободная материальные точки. Сила инерции при прямолинейном и криволинейном движениях. </w:t>
            </w:r>
          </w:p>
          <w:p w14:paraId="3D40AEA9"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Принцип Даламбера. Понятие о неуравновешенных силах инерции и их влиянии на работу машин</w:t>
            </w:r>
          </w:p>
        </w:tc>
      </w:tr>
      <w:tr w:rsidR="007F264B" w:rsidRPr="007F264B" w14:paraId="74A96A42" w14:textId="77777777" w:rsidTr="00796F2D">
        <w:tc>
          <w:tcPr>
            <w:tcW w:w="1838" w:type="dxa"/>
            <w:vMerge/>
          </w:tcPr>
          <w:p w14:paraId="4B095BAE" w14:textId="77777777" w:rsidR="007F264B" w:rsidRPr="007F264B" w:rsidRDefault="007F264B" w:rsidP="007F264B">
            <w:pPr>
              <w:rPr>
                <w:rFonts w:ascii="Times New Roman" w:hAnsi="Times New Roman"/>
                <w:b/>
                <w:bCs/>
                <w:color w:val="auto"/>
                <w:szCs w:val="22"/>
              </w:rPr>
            </w:pPr>
          </w:p>
        </w:tc>
        <w:tc>
          <w:tcPr>
            <w:tcW w:w="7513" w:type="dxa"/>
          </w:tcPr>
          <w:p w14:paraId="410EED11" w14:textId="77777777" w:rsidR="007F264B" w:rsidRPr="007F264B" w:rsidRDefault="007F264B" w:rsidP="007F264B">
            <w:pPr>
              <w:rPr>
                <w:rFonts w:ascii="Times New Roman" w:hAnsi="Times New Roman"/>
                <w:b/>
                <w:color w:val="auto"/>
                <w:szCs w:val="22"/>
              </w:rPr>
            </w:pPr>
            <w:r w:rsidRPr="007F264B">
              <w:rPr>
                <w:rFonts w:ascii="Times New Roman" w:hAnsi="Times New Roman"/>
                <w:b/>
                <w:color w:val="auto"/>
                <w:szCs w:val="22"/>
              </w:rPr>
              <w:t>В том числе практических занятий и лабораторных работ</w:t>
            </w:r>
          </w:p>
        </w:tc>
      </w:tr>
      <w:tr w:rsidR="007F264B" w:rsidRPr="007F264B" w14:paraId="5773EE62" w14:textId="77777777" w:rsidTr="00796F2D">
        <w:tc>
          <w:tcPr>
            <w:tcW w:w="1838" w:type="dxa"/>
            <w:vMerge/>
          </w:tcPr>
          <w:p w14:paraId="225E51F3" w14:textId="77777777" w:rsidR="007F264B" w:rsidRPr="007F264B" w:rsidRDefault="007F264B" w:rsidP="007F264B">
            <w:pPr>
              <w:rPr>
                <w:rFonts w:ascii="Times New Roman" w:hAnsi="Times New Roman"/>
                <w:b/>
                <w:bCs/>
                <w:color w:val="auto"/>
                <w:szCs w:val="22"/>
              </w:rPr>
            </w:pPr>
          </w:p>
        </w:tc>
        <w:tc>
          <w:tcPr>
            <w:tcW w:w="7513" w:type="dxa"/>
          </w:tcPr>
          <w:p w14:paraId="177AA761" w14:textId="77777777" w:rsidR="007F264B" w:rsidRPr="007F264B" w:rsidRDefault="007F264B" w:rsidP="007F264B">
            <w:pPr>
              <w:rPr>
                <w:rFonts w:ascii="Times New Roman" w:hAnsi="Times New Roman"/>
                <w:color w:val="auto"/>
                <w:szCs w:val="22"/>
              </w:rPr>
            </w:pPr>
          </w:p>
        </w:tc>
      </w:tr>
      <w:tr w:rsidR="007F264B" w:rsidRPr="007F264B" w14:paraId="4DD49C38" w14:textId="77777777" w:rsidTr="00796F2D">
        <w:tc>
          <w:tcPr>
            <w:tcW w:w="1838" w:type="dxa"/>
            <w:vMerge/>
          </w:tcPr>
          <w:p w14:paraId="158CFDA5" w14:textId="77777777" w:rsidR="007F264B" w:rsidRPr="007F264B" w:rsidRDefault="007F264B" w:rsidP="007F264B">
            <w:pPr>
              <w:rPr>
                <w:rFonts w:ascii="Times New Roman" w:hAnsi="Times New Roman"/>
                <w:b/>
                <w:bCs/>
                <w:color w:val="auto"/>
                <w:szCs w:val="22"/>
              </w:rPr>
            </w:pPr>
          </w:p>
        </w:tc>
        <w:tc>
          <w:tcPr>
            <w:tcW w:w="7513" w:type="dxa"/>
          </w:tcPr>
          <w:p w14:paraId="5CEB66D3"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62B326F0" w14:textId="77777777" w:rsidTr="00796F2D">
        <w:tc>
          <w:tcPr>
            <w:tcW w:w="1838" w:type="dxa"/>
            <w:vMerge/>
          </w:tcPr>
          <w:p w14:paraId="7079FBF0" w14:textId="77777777" w:rsidR="007F264B" w:rsidRPr="007F264B" w:rsidRDefault="007F264B" w:rsidP="007F264B">
            <w:pPr>
              <w:rPr>
                <w:rFonts w:ascii="Times New Roman" w:hAnsi="Times New Roman"/>
                <w:b/>
                <w:bCs/>
                <w:color w:val="auto"/>
                <w:szCs w:val="22"/>
              </w:rPr>
            </w:pPr>
          </w:p>
        </w:tc>
        <w:tc>
          <w:tcPr>
            <w:tcW w:w="7513" w:type="dxa"/>
          </w:tcPr>
          <w:p w14:paraId="12C32019" w14:textId="77777777" w:rsidR="007F264B" w:rsidRPr="007F264B" w:rsidRDefault="007F264B" w:rsidP="007F264B">
            <w:pPr>
              <w:rPr>
                <w:rFonts w:ascii="Times New Roman" w:hAnsi="Times New Roman"/>
                <w:color w:val="auto"/>
                <w:szCs w:val="22"/>
              </w:rPr>
            </w:pPr>
          </w:p>
        </w:tc>
      </w:tr>
      <w:tr w:rsidR="007F264B" w:rsidRPr="007F264B" w14:paraId="2B1E878C" w14:textId="77777777" w:rsidTr="00796F2D">
        <w:tc>
          <w:tcPr>
            <w:tcW w:w="1838" w:type="dxa"/>
            <w:vMerge/>
          </w:tcPr>
          <w:p w14:paraId="0DE9A673" w14:textId="77777777" w:rsidR="007F264B" w:rsidRPr="007F264B" w:rsidRDefault="007F264B" w:rsidP="007F264B">
            <w:pPr>
              <w:rPr>
                <w:rFonts w:ascii="Times New Roman" w:hAnsi="Times New Roman"/>
                <w:b/>
                <w:bCs/>
                <w:color w:val="auto"/>
                <w:szCs w:val="22"/>
              </w:rPr>
            </w:pPr>
          </w:p>
        </w:tc>
        <w:tc>
          <w:tcPr>
            <w:tcW w:w="7513" w:type="dxa"/>
          </w:tcPr>
          <w:p w14:paraId="57A33469" w14:textId="77777777" w:rsidR="007F264B" w:rsidRPr="007F264B" w:rsidRDefault="007F264B" w:rsidP="007F264B">
            <w:pPr>
              <w:rPr>
                <w:rFonts w:ascii="Times New Roman" w:hAnsi="Times New Roman"/>
                <w:b/>
                <w:color w:val="auto"/>
                <w:szCs w:val="22"/>
              </w:rPr>
            </w:pPr>
            <w:r w:rsidRPr="007F264B">
              <w:rPr>
                <w:rFonts w:ascii="Times New Roman" w:hAnsi="Times New Roman"/>
                <w:b/>
                <w:color w:val="auto"/>
                <w:szCs w:val="22"/>
              </w:rPr>
              <w:t>В том числе практических занятий и лабораторных работ</w:t>
            </w:r>
          </w:p>
        </w:tc>
      </w:tr>
      <w:tr w:rsidR="007F264B" w:rsidRPr="007F264B" w14:paraId="2CBB3239" w14:textId="77777777" w:rsidTr="00796F2D">
        <w:tc>
          <w:tcPr>
            <w:tcW w:w="1838" w:type="dxa"/>
            <w:vMerge/>
          </w:tcPr>
          <w:p w14:paraId="4D42D2CF" w14:textId="77777777" w:rsidR="007F264B" w:rsidRPr="007F264B" w:rsidRDefault="007F264B" w:rsidP="007F264B">
            <w:pPr>
              <w:rPr>
                <w:rFonts w:ascii="Times New Roman" w:hAnsi="Times New Roman"/>
                <w:b/>
                <w:bCs/>
                <w:color w:val="auto"/>
                <w:szCs w:val="22"/>
              </w:rPr>
            </w:pPr>
          </w:p>
        </w:tc>
        <w:tc>
          <w:tcPr>
            <w:tcW w:w="7513" w:type="dxa"/>
          </w:tcPr>
          <w:p w14:paraId="179E3DF2" w14:textId="77777777" w:rsidR="007F264B" w:rsidRPr="007F264B" w:rsidRDefault="007F264B" w:rsidP="007F264B">
            <w:pPr>
              <w:rPr>
                <w:rFonts w:ascii="Times New Roman" w:hAnsi="Times New Roman"/>
                <w:color w:val="auto"/>
                <w:szCs w:val="22"/>
              </w:rPr>
            </w:pPr>
          </w:p>
        </w:tc>
      </w:tr>
      <w:tr w:rsidR="007F264B" w:rsidRPr="007F264B" w14:paraId="5A818DCF" w14:textId="77777777" w:rsidTr="00796F2D">
        <w:tc>
          <w:tcPr>
            <w:tcW w:w="1838" w:type="dxa"/>
            <w:vMerge/>
          </w:tcPr>
          <w:p w14:paraId="24828F39" w14:textId="77777777" w:rsidR="007F264B" w:rsidRPr="007F264B" w:rsidRDefault="007F264B" w:rsidP="007F264B">
            <w:pPr>
              <w:rPr>
                <w:rFonts w:ascii="Times New Roman" w:hAnsi="Times New Roman"/>
                <w:b/>
                <w:bCs/>
                <w:color w:val="auto"/>
                <w:szCs w:val="22"/>
              </w:rPr>
            </w:pPr>
          </w:p>
        </w:tc>
        <w:tc>
          <w:tcPr>
            <w:tcW w:w="7513" w:type="dxa"/>
            <w:tcBorders>
              <w:top w:val="single" w:sz="4" w:space="0" w:color="000000"/>
              <w:left w:val="single" w:sz="4" w:space="0" w:color="000000"/>
              <w:right w:val="single" w:sz="4" w:space="0" w:color="000000"/>
            </w:tcBorders>
          </w:tcPr>
          <w:p w14:paraId="3FBD415E"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05A916C7" w14:textId="77777777" w:rsidTr="00796F2D">
        <w:tc>
          <w:tcPr>
            <w:tcW w:w="1838" w:type="dxa"/>
            <w:vMerge/>
          </w:tcPr>
          <w:p w14:paraId="372A3629" w14:textId="77777777" w:rsidR="007F264B" w:rsidRPr="007F264B" w:rsidRDefault="007F264B" w:rsidP="007F264B">
            <w:pPr>
              <w:rPr>
                <w:rFonts w:ascii="Times New Roman" w:hAnsi="Times New Roman"/>
                <w:b/>
                <w:bCs/>
                <w:color w:val="auto"/>
                <w:szCs w:val="22"/>
              </w:rPr>
            </w:pPr>
          </w:p>
        </w:tc>
        <w:tc>
          <w:tcPr>
            <w:tcW w:w="7513" w:type="dxa"/>
            <w:tcBorders>
              <w:top w:val="single" w:sz="4" w:space="0" w:color="auto"/>
              <w:left w:val="single" w:sz="4" w:space="0" w:color="000000"/>
              <w:right w:val="single" w:sz="4" w:space="0" w:color="000000"/>
            </w:tcBorders>
          </w:tcPr>
          <w:p w14:paraId="696C9550"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color w:val="auto"/>
                <w:szCs w:val="22"/>
              </w:rPr>
            </w:pPr>
          </w:p>
        </w:tc>
      </w:tr>
      <w:tr w:rsidR="007F264B" w:rsidRPr="007F264B" w14:paraId="78302732" w14:textId="77777777" w:rsidTr="00796F2D">
        <w:tc>
          <w:tcPr>
            <w:tcW w:w="9351" w:type="dxa"/>
            <w:gridSpan w:val="2"/>
          </w:tcPr>
          <w:p w14:paraId="42DB754F" w14:textId="147B36F4"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Раздел 2. Сопротивление материалов</w:t>
            </w:r>
            <w:r w:rsidR="00A45DD4">
              <w:rPr>
                <w:rFonts w:ascii="Times New Roman" w:hAnsi="Times New Roman"/>
                <w:b/>
                <w:bCs/>
                <w:color w:val="auto"/>
                <w:szCs w:val="22"/>
              </w:rPr>
              <w:t xml:space="preserve"> (4ч)</w:t>
            </w:r>
          </w:p>
        </w:tc>
      </w:tr>
      <w:tr w:rsidR="007F264B" w:rsidRPr="007F264B" w14:paraId="77272D96" w14:textId="77777777" w:rsidTr="00796F2D">
        <w:tc>
          <w:tcPr>
            <w:tcW w:w="1838" w:type="dxa"/>
            <w:vMerge w:val="restart"/>
          </w:tcPr>
          <w:p w14:paraId="6A5C9EA6" w14:textId="77777777" w:rsidR="007F264B" w:rsidRPr="007F264B" w:rsidRDefault="007F264B" w:rsidP="007F264B">
            <w:pPr>
              <w:rPr>
                <w:rFonts w:ascii="Times New Roman" w:hAnsi="Times New Roman"/>
                <w:b/>
                <w:bCs/>
                <w:color w:val="auto"/>
                <w:szCs w:val="22"/>
                <w:lang w:eastAsia="en-US"/>
              </w:rPr>
            </w:pPr>
          </w:p>
          <w:p w14:paraId="7E3F3F4F"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lang w:eastAsia="en-US"/>
              </w:rPr>
              <w:t>Тема 2.1. Растяжение и сжатие материалов</w:t>
            </w:r>
          </w:p>
        </w:tc>
        <w:tc>
          <w:tcPr>
            <w:tcW w:w="7513" w:type="dxa"/>
          </w:tcPr>
          <w:p w14:paraId="5B6CC750"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0458FC7D" w14:textId="77777777" w:rsidTr="00796F2D">
        <w:tc>
          <w:tcPr>
            <w:tcW w:w="1838" w:type="dxa"/>
            <w:vMerge/>
          </w:tcPr>
          <w:p w14:paraId="350CD86A" w14:textId="77777777" w:rsidR="007F264B" w:rsidRPr="007F264B" w:rsidRDefault="007F264B" w:rsidP="007F264B">
            <w:pPr>
              <w:rPr>
                <w:rFonts w:ascii="Times New Roman" w:hAnsi="Times New Roman"/>
                <w:b/>
                <w:i/>
                <w:iCs/>
                <w:color w:val="FF0000"/>
                <w:szCs w:val="22"/>
              </w:rPr>
            </w:pPr>
          </w:p>
        </w:tc>
        <w:tc>
          <w:tcPr>
            <w:tcW w:w="7513" w:type="dxa"/>
          </w:tcPr>
          <w:p w14:paraId="48D73D57" w14:textId="77777777" w:rsidR="007F264B" w:rsidRPr="007F264B" w:rsidRDefault="007F264B" w:rsidP="007F264B">
            <w:pPr>
              <w:rPr>
                <w:rFonts w:ascii="Times New Roman" w:hAnsi="Times New Roman"/>
                <w:color w:val="auto"/>
                <w:szCs w:val="22"/>
                <w:u w:val="single"/>
                <w:lang w:eastAsia="en-US"/>
              </w:rPr>
            </w:pPr>
            <w:r w:rsidRPr="007F264B">
              <w:rPr>
                <w:rFonts w:ascii="Times New Roman" w:eastAsia="Calibri" w:hAnsi="Times New Roman"/>
                <w:color w:val="auto"/>
                <w:spacing w:val="-5"/>
                <w:szCs w:val="22"/>
                <w:lang w:eastAsia="en-US"/>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7F264B" w:rsidRPr="007F264B" w14:paraId="591ACEA3" w14:textId="77777777" w:rsidTr="00796F2D">
        <w:tc>
          <w:tcPr>
            <w:tcW w:w="1838" w:type="dxa"/>
            <w:vMerge/>
          </w:tcPr>
          <w:p w14:paraId="64DAFEA1" w14:textId="77777777" w:rsidR="007F264B" w:rsidRPr="007F264B" w:rsidRDefault="007F264B" w:rsidP="007F264B">
            <w:pPr>
              <w:rPr>
                <w:rFonts w:ascii="Times New Roman" w:hAnsi="Times New Roman"/>
                <w:b/>
                <w:i/>
                <w:iCs/>
                <w:color w:val="FF0000"/>
                <w:szCs w:val="22"/>
              </w:rPr>
            </w:pPr>
          </w:p>
        </w:tc>
        <w:tc>
          <w:tcPr>
            <w:tcW w:w="7513" w:type="dxa"/>
          </w:tcPr>
          <w:p w14:paraId="406761AC"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370D6015" w14:textId="77777777" w:rsidTr="00796F2D">
        <w:tc>
          <w:tcPr>
            <w:tcW w:w="1838" w:type="dxa"/>
            <w:vMerge/>
          </w:tcPr>
          <w:p w14:paraId="7476242B" w14:textId="77777777" w:rsidR="007F264B" w:rsidRPr="007F264B" w:rsidRDefault="007F264B" w:rsidP="007F264B">
            <w:pPr>
              <w:rPr>
                <w:rFonts w:ascii="Times New Roman" w:hAnsi="Times New Roman"/>
                <w:b/>
                <w:i/>
                <w:iCs/>
                <w:color w:val="FF0000"/>
                <w:szCs w:val="22"/>
              </w:rPr>
            </w:pPr>
          </w:p>
        </w:tc>
        <w:tc>
          <w:tcPr>
            <w:tcW w:w="7513" w:type="dxa"/>
          </w:tcPr>
          <w:p w14:paraId="73568778" w14:textId="77777777" w:rsidR="007F264B" w:rsidRPr="007F264B" w:rsidRDefault="007F264B" w:rsidP="007F264B">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Практическая работа</w:t>
            </w:r>
          </w:p>
          <w:p w14:paraId="5997FE8D" w14:textId="77777777" w:rsidR="007F264B" w:rsidRPr="007F264B" w:rsidRDefault="007F264B" w:rsidP="007F264B">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Построение эпюр продольных сил и нормальных напряжений. Расчет на прочность при растяжении и сжатии</w:t>
            </w:r>
          </w:p>
        </w:tc>
      </w:tr>
      <w:tr w:rsidR="007F264B" w:rsidRPr="007F264B" w14:paraId="79DDB4DB" w14:textId="77777777" w:rsidTr="00796F2D">
        <w:tc>
          <w:tcPr>
            <w:tcW w:w="1838" w:type="dxa"/>
            <w:vMerge/>
          </w:tcPr>
          <w:p w14:paraId="172BDEF2" w14:textId="77777777" w:rsidR="007F264B" w:rsidRPr="007F264B" w:rsidRDefault="007F264B" w:rsidP="007F264B">
            <w:pPr>
              <w:rPr>
                <w:rFonts w:ascii="Times New Roman" w:hAnsi="Times New Roman"/>
                <w:b/>
                <w:i/>
                <w:iCs/>
                <w:color w:val="FF0000"/>
                <w:szCs w:val="22"/>
              </w:rPr>
            </w:pPr>
          </w:p>
        </w:tc>
        <w:tc>
          <w:tcPr>
            <w:tcW w:w="7513" w:type="dxa"/>
          </w:tcPr>
          <w:p w14:paraId="0914B12D"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69DD029F" w14:textId="77777777" w:rsidTr="00796F2D">
        <w:tc>
          <w:tcPr>
            <w:tcW w:w="1838" w:type="dxa"/>
            <w:vMerge/>
          </w:tcPr>
          <w:p w14:paraId="49702786" w14:textId="77777777" w:rsidR="007F264B" w:rsidRPr="007F264B" w:rsidRDefault="007F264B" w:rsidP="007F264B">
            <w:pPr>
              <w:rPr>
                <w:rFonts w:ascii="Times New Roman" w:hAnsi="Times New Roman"/>
                <w:b/>
                <w:i/>
                <w:iCs/>
                <w:color w:val="FF0000"/>
                <w:szCs w:val="22"/>
              </w:rPr>
            </w:pPr>
          </w:p>
        </w:tc>
        <w:tc>
          <w:tcPr>
            <w:tcW w:w="7513" w:type="dxa"/>
          </w:tcPr>
          <w:p w14:paraId="6EA92428" w14:textId="77777777" w:rsidR="007F264B" w:rsidRPr="007F264B" w:rsidRDefault="007F264B" w:rsidP="007F264B">
            <w:pPr>
              <w:rPr>
                <w:rFonts w:ascii="Times New Roman" w:hAnsi="Times New Roman"/>
                <w:color w:val="auto"/>
                <w:szCs w:val="22"/>
              </w:rPr>
            </w:pPr>
          </w:p>
        </w:tc>
      </w:tr>
      <w:tr w:rsidR="007F264B" w:rsidRPr="007F264B" w14:paraId="19FE1DAE" w14:textId="77777777" w:rsidTr="00796F2D">
        <w:tc>
          <w:tcPr>
            <w:tcW w:w="1838" w:type="dxa"/>
            <w:vMerge w:val="restart"/>
          </w:tcPr>
          <w:p w14:paraId="5EBA83C6" w14:textId="77777777" w:rsidR="007F264B" w:rsidRPr="007F264B" w:rsidRDefault="007F264B" w:rsidP="007F264B">
            <w:pPr>
              <w:autoSpaceDE w:val="0"/>
              <w:autoSpaceDN w:val="0"/>
              <w:adjustRightInd w:val="0"/>
              <w:rPr>
                <w:rFonts w:ascii="Times New Roman" w:hAnsi="Times New Roman"/>
                <w:b/>
                <w:i/>
                <w:iCs/>
                <w:color w:val="FF0000"/>
                <w:szCs w:val="22"/>
              </w:rPr>
            </w:pPr>
            <w:r w:rsidRPr="007F264B">
              <w:rPr>
                <w:rFonts w:ascii="Times New Roman" w:hAnsi="Times New Roman"/>
                <w:b/>
                <w:bCs/>
                <w:color w:val="auto"/>
                <w:szCs w:val="22"/>
                <w:lang w:eastAsia="en-US"/>
              </w:rPr>
              <w:t>Тема 2.2. Практические расчеты на срез и смятие</w:t>
            </w:r>
          </w:p>
        </w:tc>
        <w:tc>
          <w:tcPr>
            <w:tcW w:w="7513" w:type="dxa"/>
          </w:tcPr>
          <w:p w14:paraId="345E1FFE"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Содержание</w:t>
            </w:r>
          </w:p>
        </w:tc>
      </w:tr>
      <w:tr w:rsidR="007F264B" w:rsidRPr="007F264B" w14:paraId="4EE13B65" w14:textId="77777777" w:rsidTr="00796F2D">
        <w:tc>
          <w:tcPr>
            <w:tcW w:w="1838" w:type="dxa"/>
            <w:vMerge/>
          </w:tcPr>
          <w:p w14:paraId="44C55DD9" w14:textId="77777777" w:rsidR="007F264B" w:rsidRPr="007F264B" w:rsidRDefault="007F264B" w:rsidP="007F264B">
            <w:pPr>
              <w:rPr>
                <w:rFonts w:ascii="Times New Roman" w:hAnsi="Times New Roman"/>
                <w:b/>
                <w:bCs/>
                <w:color w:val="auto"/>
                <w:szCs w:val="22"/>
                <w:lang w:eastAsia="en-US"/>
              </w:rPr>
            </w:pPr>
          </w:p>
        </w:tc>
        <w:tc>
          <w:tcPr>
            <w:tcW w:w="7513" w:type="dxa"/>
          </w:tcPr>
          <w:p w14:paraId="62AE2C2A" w14:textId="77777777" w:rsidR="007F264B" w:rsidRPr="007F264B" w:rsidRDefault="007F264B" w:rsidP="007F264B">
            <w:pPr>
              <w:rPr>
                <w:rFonts w:ascii="Times New Roman" w:hAnsi="Times New Roman"/>
                <w:color w:val="auto"/>
                <w:szCs w:val="22"/>
                <w:lang w:eastAsia="en-US"/>
              </w:rPr>
            </w:pPr>
            <w:r w:rsidRPr="007F264B">
              <w:rPr>
                <w:rFonts w:ascii="Times New Roman" w:eastAsia="Calibri" w:hAnsi="Times New Roman"/>
                <w:color w:val="auto"/>
                <w:spacing w:val="-5"/>
                <w:szCs w:val="22"/>
                <w:lang w:eastAsia="en-US"/>
              </w:rPr>
              <w:t>Срез, основные расчетные предпосылки, расчетные формулы, условие прочности.</w:t>
            </w:r>
            <w:r w:rsidRPr="007F264B">
              <w:rPr>
                <w:rFonts w:ascii="Times New Roman" w:hAnsi="Times New Roman"/>
                <w:color w:val="auto"/>
                <w:szCs w:val="22"/>
                <w:lang w:eastAsia="en-US"/>
              </w:rPr>
              <w:t xml:space="preserve"> </w:t>
            </w:r>
            <w:r w:rsidRPr="007F264B">
              <w:rPr>
                <w:rFonts w:ascii="Times New Roman" w:eastAsia="Calibri" w:hAnsi="Times New Roman"/>
                <w:color w:val="auto"/>
                <w:spacing w:val="-5"/>
                <w:szCs w:val="22"/>
                <w:lang w:eastAsia="en-US"/>
              </w:rPr>
              <w:t xml:space="preserve"> Смятие, условности расчета, расчетные формулы, условие прочности. Допускаемые напряжения. Примеры расчетов.</w:t>
            </w:r>
          </w:p>
        </w:tc>
      </w:tr>
      <w:tr w:rsidR="007F264B" w:rsidRPr="007F264B" w14:paraId="3BAB6043" w14:textId="77777777" w:rsidTr="00796F2D">
        <w:tc>
          <w:tcPr>
            <w:tcW w:w="1838" w:type="dxa"/>
            <w:vMerge/>
          </w:tcPr>
          <w:p w14:paraId="31B0805D" w14:textId="77777777" w:rsidR="007F264B" w:rsidRPr="007F264B" w:rsidRDefault="007F264B" w:rsidP="007F264B">
            <w:pPr>
              <w:rPr>
                <w:rFonts w:ascii="Times New Roman" w:hAnsi="Times New Roman"/>
                <w:b/>
                <w:bCs/>
                <w:color w:val="auto"/>
                <w:szCs w:val="22"/>
                <w:lang w:eastAsia="en-US"/>
              </w:rPr>
            </w:pPr>
          </w:p>
        </w:tc>
        <w:tc>
          <w:tcPr>
            <w:tcW w:w="7513" w:type="dxa"/>
          </w:tcPr>
          <w:p w14:paraId="5B392E20" w14:textId="77777777" w:rsidR="007F264B" w:rsidRPr="007F264B" w:rsidRDefault="007F264B" w:rsidP="007F26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hAnsi="Times New Roman"/>
                <w:i/>
                <w:iCs/>
                <w:color w:val="auto"/>
                <w:szCs w:val="22"/>
                <w:lang w:eastAsia="en-US"/>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439CB377" w14:textId="77777777" w:rsidTr="00796F2D">
        <w:tc>
          <w:tcPr>
            <w:tcW w:w="1838" w:type="dxa"/>
            <w:vMerge/>
          </w:tcPr>
          <w:p w14:paraId="3898ADA0" w14:textId="77777777" w:rsidR="007F264B" w:rsidRPr="007F264B" w:rsidRDefault="007F264B" w:rsidP="007F264B">
            <w:pPr>
              <w:rPr>
                <w:rFonts w:ascii="Times New Roman" w:hAnsi="Times New Roman"/>
                <w:b/>
                <w:bCs/>
                <w:color w:val="auto"/>
                <w:szCs w:val="22"/>
                <w:lang w:eastAsia="en-US"/>
              </w:rPr>
            </w:pPr>
          </w:p>
        </w:tc>
        <w:tc>
          <w:tcPr>
            <w:tcW w:w="7513" w:type="dxa"/>
          </w:tcPr>
          <w:p w14:paraId="5449B14F" w14:textId="77777777" w:rsidR="007F264B" w:rsidRPr="007F264B" w:rsidRDefault="007F264B" w:rsidP="007F264B">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Практическая работа </w:t>
            </w:r>
          </w:p>
          <w:p w14:paraId="2A2409E7" w14:textId="77777777" w:rsidR="007F264B" w:rsidRPr="007F264B" w:rsidRDefault="007F264B" w:rsidP="007F264B">
            <w:pPr>
              <w:rPr>
                <w:rFonts w:ascii="Times New Roman" w:hAnsi="Times New Roman"/>
                <w:color w:val="auto"/>
                <w:szCs w:val="22"/>
              </w:rPr>
            </w:pPr>
            <w:r w:rsidRPr="007F264B">
              <w:rPr>
                <w:rFonts w:ascii="Times New Roman" w:eastAsia="Calibri" w:hAnsi="Times New Roman"/>
                <w:color w:val="auto"/>
                <w:spacing w:val="-5"/>
                <w:szCs w:val="22"/>
                <w:lang w:eastAsia="en-US"/>
              </w:rPr>
              <w:t>Расчет на прочность заклепочного соединения</w:t>
            </w:r>
          </w:p>
        </w:tc>
      </w:tr>
      <w:tr w:rsidR="007F264B" w:rsidRPr="007F264B" w14:paraId="56970532" w14:textId="77777777" w:rsidTr="00796F2D">
        <w:tc>
          <w:tcPr>
            <w:tcW w:w="1838" w:type="dxa"/>
            <w:vMerge/>
          </w:tcPr>
          <w:p w14:paraId="6D9DC02F" w14:textId="77777777" w:rsidR="007F264B" w:rsidRPr="007F264B" w:rsidRDefault="007F264B" w:rsidP="007F264B">
            <w:pPr>
              <w:rPr>
                <w:rFonts w:ascii="Times New Roman" w:hAnsi="Times New Roman"/>
                <w:b/>
                <w:bCs/>
                <w:color w:val="auto"/>
                <w:szCs w:val="22"/>
                <w:lang w:eastAsia="en-US"/>
              </w:rPr>
            </w:pPr>
          </w:p>
        </w:tc>
        <w:tc>
          <w:tcPr>
            <w:tcW w:w="7513" w:type="dxa"/>
          </w:tcPr>
          <w:p w14:paraId="57E2B0C0" w14:textId="77777777" w:rsidR="007F264B" w:rsidRPr="007F264B" w:rsidRDefault="007F264B" w:rsidP="007F264B">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Практическая работа </w:t>
            </w:r>
          </w:p>
          <w:p w14:paraId="2EA3A253" w14:textId="77777777" w:rsidR="007F264B" w:rsidRPr="007F264B" w:rsidRDefault="007F264B" w:rsidP="007F264B">
            <w:pPr>
              <w:rPr>
                <w:rFonts w:ascii="Times New Roman" w:hAnsi="Times New Roman"/>
                <w:color w:val="auto"/>
                <w:szCs w:val="22"/>
                <w:lang w:eastAsia="en-US"/>
              </w:rPr>
            </w:pPr>
            <w:r w:rsidRPr="007F264B">
              <w:rPr>
                <w:rFonts w:ascii="Times New Roman" w:eastAsia="Calibri" w:hAnsi="Times New Roman"/>
                <w:color w:val="auto"/>
                <w:spacing w:val="-5"/>
                <w:szCs w:val="22"/>
                <w:lang w:eastAsia="en-US"/>
              </w:rPr>
              <w:t>Расчеты на прочность и жесткость при кручении</w:t>
            </w:r>
          </w:p>
        </w:tc>
      </w:tr>
      <w:tr w:rsidR="007F264B" w:rsidRPr="007F264B" w14:paraId="62149C5F" w14:textId="77777777" w:rsidTr="00796F2D">
        <w:tc>
          <w:tcPr>
            <w:tcW w:w="1838" w:type="dxa"/>
            <w:vMerge/>
          </w:tcPr>
          <w:p w14:paraId="7AAF2E18" w14:textId="77777777" w:rsidR="007F264B" w:rsidRPr="007F264B" w:rsidRDefault="007F264B" w:rsidP="007F264B">
            <w:pPr>
              <w:rPr>
                <w:rFonts w:ascii="Times New Roman" w:hAnsi="Times New Roman"/>
                <w:b/>
                <w:bCs/>
                <w:color w:val="auto"/>
                <w:szCs w:val="22"/>
                <w:lang w:eastAsia="en-US"/>
              </w:rPr>
            </w:pPr>
          </w:p>
        </w:tc>
        <w:tc>
          <w:tcPr>
            <w:tcW w:w="7513" w:type="dxa"/>
          </w:tcPr>
          <w:p w14:paraId="2D88543E"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75120CF9" w14:textId="77777777" w:rsidTr="00796F2D">
        <w:tc>
          <w:tcPr>
            <w:tcW w:w="1838" w:type="dxa"/>
            <w:vMerge/>
          </w:tcPr>
          <w:p w14:paraId="4BBFDE26" w14:textId="77777777" w:rsidR="007F264B" w:rsidRPr="007F264B" w:rsidRDefault="007F264B" w:rsidP="007F264B">
            <w:pPr>
              <w:rPr>
                <w:rFonts w:ascii="Times New Roman" w:hAnsi="Times New Roman"/>
                <w:b/>
                <w:i/>
                <w:iCs/>
                <w:color w:val="FF0000"/>
                <w:szCs w:val="22"/>
              </w:rPr>
            </w:pPr>
          </w:p>
        </w:tc>
        <w:tc>
          <w:tcPr>
            <w:tcW w:w="7513" w:type="dxa"/>
          </w:tcPr>
          <w:p w14:paraId="1ABA3864" w14:textId="77777777" w:rsidR="007F264B" w:rsidRPr="007F264B" w:rsidRDefault="007F264B" w:rsidP="007F264B">
            <w:pPr>
              <w:rPr>
                <w:rFonts w:ascii="Times New Roman" w:hAnsi="Times New Roman"/>
                <w:color w:val="auto"/>
                <w:szCs w:val="22"/>
              </w:rPr>
            </w:pPr>
          </w:p>
        </w:tc>
      </w:tr>
      <w:tr w:rsidR="007F264B" w:rsidRPr="007F264B" w14:paraId="5D91063A" w14:textId="77777777" w:rsidTr="00796F2D">
        <w:tc>
          <w:tcPr>
            <w:tcW w:w="1838" w:type="dxa"/>
            <w:vMerge w:val="restart"/>
          </w:tcPr>
          <w:p w14:paraId="50889295" w14:textId="77777777" w:rsidR="007F264B" w:rsidRPr="007F264B" w:rsidRDefault="007F264B" w:rsidP="007F264B">
            <w:pPr>
              <w:rPr>
                <w:rFonts w:ascii="Times New Roman" w:hAnsi="Times New Roman"/>
                <w:b/>
                <w:bCs/>
                <w:color w:val="auto"/>
                <w:szCs w:val="22"/>
                <w:lang w:eastAsia="en-US"/>
              </w:rPr>
            </w:pPr>
            <w:r w:rsidRPr="007F264B">
              <w:rPr>
                <w:rFonts w:ascii="Times New Roman" w:hAnsi="Times New Roman"/>
                <w:b/>
                <w:bCs/>
                <w:color w:val="auto"/>
                <w:szCs w:val="22"/>
                <w:lang w:eastAsia="en-US"/>
              </w:rPr>
              <w:t>Тема 2.3. Прочность при</w:t>
            </w:r>
          </w:p>
          <w:p w14:paraId="226C4E26" w14:textId="77777777" w:rsidR="007F264B" w:rsidRPr="007F264B" w:rsidRDefault="007F264B" w:rsidP="007F264B">
            <w:pPr>
              <w:rPr>
                <w:rFonts w:ascii="Times New Roman" w:hAnsi="Times New Roman"/>
                <w:b/>
                <w:i/>
                <w:iCs/>
                <w:color w:val="FF0000"/>
                <w:szCs w:val="22"/>
              </w:rPr>
            </w:pPr>
            <w:r w:rsidRPr="007F264B">
              <w:rPr>
                <w:rFonts w:ascii="Times New Roman" w:hAnsi="Times New Roman"/>
                <w:b/>
                <w:bCs/>
                <w:color w:val="auto"/>
                <w:szCs w:val="22"/>
                <w:lang w:eastAsia="en-US"/>
              </w:rPr>
              <w:t>динамических нагрузках. Устойчивость сжатых стержней</w:t>
            </w:r>
          </w:p>
        </w:tc>
        <w:tc>
          <w:tcPr>
            <w:tcW w:w="7513" w:type="dxa"/>
          </w:tcPr>
          <w:p w14:paraId="2FFED07D"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6D7341E7" w14:textId="77777777" w:rsidTr="00796F2D">
        <w:tc>
          <w:tcPr>
            <w:tcW w:w="1838" w:type="dxa"/>
            <w:vMerge/>
            <w:tcBorders>
              <w:bottom w:val="single" w:sz="4" w:space="0" w:color="auto"/>
            </w:tcBorders>
          </w:tcPr>
          <w:p w14:paraId="1FA8CF77" w14:textId="77777777" w:rsidR="007F264B" w:rsidRPr="007F264B" w:rsidRDefault="007F264B" w:rsidP="007F264B">
            <w:pPr>
              <w:rPr>
                <w:rFonts w:ascii="Times New Roman" w:hAnsi="Times New Roman"/>
                <w:b/>
                <w:i/>
                <w:iCs/>
                <w:color w:val="FF0000"/>
                <w:szCs w:val="22"/>
              </w:rPr>
            </w:pPr>
          </w:p>
        </w:tc>
        <w:tc>
          <w:tcPr>
            <w:tcW w:w="7513" w:type="dxa"/>
            <w:tcBorders>
              <w:bottom w:val="single" w:sz="4" w:space="0" w:color="auto"/>
            </w:tcBorders>
          </w:tcPr>
          <w:p w14:paraId="2A2BCD64"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3C469F41" w14:textId="77777777" w:rsidTr="00796F2D">
        <w:tc>
          <w:tcPr>
            <w:tcW w:w="1838" w:type="dxa"/>
            <w:vMerge/>
          </w:tcPr>
          <w:p w14:paraId="79B42D2E" w14:textId="77777777" w:rsidR="007F264B" w:rsidRPr="007F264B" w:rsidRDefault="007F264B" w:rsidP="007F264B">
            <w:pPr>
              <w:rPr>
                <w:rFonts w:ascii="Times New Roman" w:hAnsi="Times New Roman"/>
                <w:b/>
                <w:i/>
                <w:iCs/>
                <w:color w:val="FF0000"/>
                <w:szCs w:val="22"/>
              </w:rPr>
            </w:pPr>
          </w:p>
        </w:tc>
        <w:tc>
          <w:tcPr>
            <w:tcW w:w="7513" w:type="dxa"/>
          </w:tcPr>
          <w:p w14:paraId="10363E11" w14:textId="77777777" w:rsidR="007F264B" w:rsidRPr="007F264B" w:rsidRDefault="007F264B" w:rsidP="007F264B">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0BF7CB80"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lang w:eastAsia="en-US"/>
              </w:rPr>
              <w:t>Расчет на прочность при растяжении и сжатию.</w:t>
            </w:r>
          </w:p>
        </w:tc>
      </w:tr>
      <w:tr w:rsidR="007F264B" w:rsidRPr="007F264B" w14:paraId="3494B70E" w14:textId="77777777" w:rsidTr="00796F2D">
        <w:tc>
          <w:tcPr>
            <w:tcW w:w="1838" w:type="dxa"/>
            <w:vMerge/>
          </w:tcPr>
          <w:p w14:paraId="7C584B77" w14:textId="77777777" w:rsidR="007F264B" w:rsidRPr="007F264B" w:rsidRDefault="007F264B" w:rsidP="007F264B">
            <w:pPr>
              <w:rPr>
                <w:rFonts w:ascii="Times New Roman" w:hAnsi="Times New Roman"/>
                <w:b/>
                <w:i/>
                <w:iCs/>
                <w:color w:val="FF0000"/>
                <w:szCs w:val="22"/>
              </w:rPr>
            </w:pPr>
          </w:p>
        </w:tc>
        <w:tc>
          <w:tcPr>
            <w:tcW w:w="7513" w:type="dxa"/>
          </w:tcPr>
          <w:p w14:paraId="6253FFAD" w14:textId="77777777" w:rsidR="007F264B" w:rsidRPr="007F264B" w:rsidRDefault="007F264B" w:rsidP="007F264B">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4B847BF8" w14:textId="77777777" w:rsidR="007F264B" w:rsidRPr="007F264B" w:rsidRDefault="007F264B" w:rsidP="007F264B">
            <w:pPr>
              <w:rPr>
                <w:rFonts w:ascii="Times New Roman" w:hAnsi="Times New Roman"/>
                <w:color w:val="auto"/>
                <w:szCs w:val="22"/>
                <w:lang w:eastAsia="en-US"/>
              </w:rPr>
            </w:pPr>
            <w:r w:rsidRPr="007F264B">
              <w:rPr>
                <w:rFonts w:ascii="Times New Roman" w:hAnsi="Times New Roman"/>
                <w:color w:val="auto"/>
                <w:szCs w:val="22"/>
                <w:lang w:eastAsia="en-US"/>
              </w:rPr>
              <w:t>Расчет на прочность при растяжении и сжатию.</w:t>
            </w:r>
          </w:p>
        </w:tc>
      </w:tr>
      <w:tr w:rsidR="007F264B" w:rsidRPr="007F264B" w14:paraId="6D41AD6B" w14:textId="77777777" w:rsidTr="00796F2D">
        <w:tc>
          <w:tcPr>
            <w:tcW w:w="1838" w:type="dxa"/>
            <w:vMerge/>
          </w:tcPr>
          <w:p w14:paraId="483F6562" w14:textId="77777777" w:rsidR="007F264B" w:rsidRPr="007F264B" w:rsidRDefault="007F264B" w:rsidP="007F264B">
            <w:pPr>
              <w:rPr>
                <w:rFonts w:ascii="Times New Roman" w:hAnsi="Times New Roman"/>
                <w:b/>
                <w:i/>
                <w:iCs/>
                <w:color w:val="FF0000"/>
                <w:szCs w:val="22"/>
              </w:rPr>
            </w:pPr>
          </w:p>
        </w:tc>
        <w:tc>
          <w:tcPr>
            <w:tcW w:w="7513" w:type="dxa"/>
          </w:tcPr>
          <w:p w14:paraId="43213D83"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19D78046" w14:textId="77777777" w:rsidTr="00796F2D">
        <w:tc>
          <w:tcPr>
            <w:tcW w:w="9351" w:type="dxa"/>
            <w:gridSpan w:val="2"/>
          </w:tcPr>
          <w:p w14:paraId="0BA6D21E" w14:textId="44B6216D"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Раздел 3. Детали машин</w:t>
            </w:r>
            <w:r w:rsidR="00A45DD4">
              <w:rPr>
                <w:rFonts w:ascii="Times New Roman" w:hAnsi="Times New Roman"/>
                <w:b/>
                <w:bCs/>
                <w:color w:val="auto"/>
                <w:szCs w:val="22"/>
              </w:rPr>
              <w:t xml:space="preserve"> (14ч)</w:t>
            </w:r>
          </w:p>
        </w:tc>
      </w:tr>
      <w:tr w:rsidR="007F264B" w:rsidRPr="007F264B" w14:paraId="00FA1823" w14:textId="77777777" w:rsidTr="00796F2D">
        <w:tc>
          <w:tcPr>
            <w:tcW w:w="1838" w:type="dxa"/>
            <w:vMerge w:val="restart"/>
          </w:tcPr>
          <w:p w14:paraId="7B60B9D2" w14:textId="77777777" w:rsidR="007F264B" w:rsidRPr="007F264B" w:rsidRDefault="007F264B" w:rsidP="007F264B">
            <w:pPr>
              <w:rPr>
                <w:rFonts w:ascii="Times New Roman" w:hAnsi="Times New Roman"/>
                <w:b/>
                <w:bCs/>
                <w:color w:val="auto"/>
                <w:szCs w:val="22"/>
                <w:lang w:eastAsia="en-US"/>
              </w:rPr>
            </w:pPr>
            <w:r w:rsidRPr="007F264B">
              <w:rPr>
                <w:rFonts w:ascii="Times New Roman" w:hAnsi="Times New Roman"/>
                <w:b/>
                <w:bCs/>
                <w:color w:val="auto"/>
                <w:szCs w:val="22"/>
              </w:rPr>
              <w:t>Тема 3.1. Соединения деталей машин</w:t>
            </w:r>
            <w:r w:rsidRPr="007F264B">
              <w:rPr>
                <w:rFonts w:ascii="Times New Roman" w:hAnsi="Times New Roman"/>
                <w:b/>
                <w:bCs/>
                <w:color w:val="auto"/>
                <w:szCs w:val="22"/>
                <w:lang w:eastAsia="en-US"/>
              </w:rPr>
              <w:t xml:space="preserve"> </w:t>
            </w:r>
          </w:p>
          <w:p w14:paraId="48C59690" w14:textId="77777777" w:rsidR="007F264B" w:rsidRPr="007F264B" w:rsidRDefault="007F264B" w:rsidP="007F264B">
            <w:pPr>
              <w:rPr>
                <w:rFonts w:ascii="Times New Roman" w:hAnsi="Times New Roman"/>
                <w:b/>
                <w:i/>
                <w:iCs/>
                <w:color w:val="FF0000"/>
                <w:szCs w:val="22"/>
              </w:rPr>
            </w:pPr>
          </w:p>
        </w:tc>
        <w:tc>
          <w:tcPr>
            <w:tcW w:w="7513" w:type="dxa"/>
          </w:tcPr>
          <w:p w14:paraId="5F2DF418"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4DCF0427" w14:textId="77777777" w:rsidTr="00796F2D">
        <w:tc>
          <w:tcPr>
            <w:tcW w:w="1838" w:type="dxa"/>
            <w:vMerge/>
          </w:tcPr>
          <w:p w14:paraId="157C9AE8"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684F85DB"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r>
      <w:tr w:rsidR="007F264B" w:rsidRPr="007F264B" w14:paraId="2CF77B87" w14:textId="77777777" w:rsidTr="00796F2D">
        <w:tc>
          <w:tcPr>
            <w:tcW w:w="1838" w:type="dxa"/>
            <w:vMerge/>
          </w:tcPr>
          <w:p w14:paraId="19DF2962"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21434695"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7B2F2563" w14:textId="77777777" w:rsidTr="00796F2D">
        <w:tc>
          <w:tcPr>
            <w:tcW w:w="1838" w:type="dxa"/>
            <w:vMerge/>
          </w:tcPr>
          <w:p w14:paraId="2D4AA2C4"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2352FFF0" w14:textId="77777777" w:rsidR="007F264B" w:rsidRPr="007F264B" w:rsidRDefault="007F264B" w:rsidP="007F264B">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42315FA5"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lang w:eastAsia="en-US"/>
              </w:rPr>
              <w:t xml:space="preserve"> Исследование устройства и принципа работы редуктора</w:t>
            </w:r>
          </w:p>
        </w:tc>
      </w:tr>
      <w:tr w:rsidR="007F264B" w:rsidRPr="007F264B" w14:paraId="31E0E4EB" w14:textId="77777777" w:rsidTr="00796F2D">
        <w:tc>
          <w:tcPr>
            <w:tcW w:w="1838" w:type="dxa"/>
            <w:vMerge/>
          </w:tcPr>
          <w:p w14:paraId="5ABA4F1C"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3879C0A9"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7345F743" w14:textId="77777777" w:rsidTr="00796F2D">
        <w:tc>
          <w:tcPr>
            <w:tcW w:w="1838" w:type="dxa"/>
            <w:vMerge/>
          </w:tcPr>
          <w:p w14:paraId="1BBAD6D4"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69D0331E" w14:textId="77777777" w:rsidR="007F264B" w:rsidRPr="007F264B" w:rsidRDefault="007F264B" w:rsidP="007F264B">
            <w:pPr>
              <w:rPr>
                <w:rFonts w:ascii="Times New Roman" w:hAnsi="Times New Roman"/>
                <w:color w:val="auto"/>
                <w:szCs w:val="22"/>
              </w:rPr>
            </w:pPr>
          </w:p>
        </w:tc>
      </w:tr>
      <w:tr w:rsidR="007F264B" w:rsidRPr="007F264B" w14:paraId="04170214" w14:textId="77777777" w:rsidTr="00796F2D">
        <w:tc>
          <w:tcPr>
            <w:tcW w:w="1838" w:type="dxa"/>
            <w:vMerge w:val="restart"/>
          </w:tcPr>
          <w:p w14:paraId="5E2BBEB9" w14:textId="77777777" w:rsidR="007F264B" w:rsidRPr="007F264B" w:rsidRDefault="007F264B" w:rsidP="007F264B">
            <w:pPr>
              <w:suppressAutoHyphens/>
              <w:rPr>
                <w:rFonts w:ascii="Times New Roman" w:hAnsi="Times New Roman"/>
                <w:b/>
                <w:bCs/>
                <w:color w:val="auto"/>
                <w:szCs w:val="22"/>
                <w:lang w:eastAsia="en-US"/>
              </w:rPr>
            </w:pPr>
          </w:p>
          <w:p w14:paraId="4F40A2F0" w14:textId="77777777" w:rsidR="007F264B" w:rsidRPr="007F264B" w:rsidRDefault="007F264B" w:rsidP="007F264B">
            <w:pPr>
              <w:rPr>
                <w:rFonts w:ascii="Times New Roman" w:hAnsi="Times New Roman"/>
                <w:b/>
                <w:bCs/>
                <w:color w:val="auto"/>
                <w:szCs w:val="22"/>
                <w:lang w:eastAsia="en-US"/>
              </w:rPr>
            </w:pPr>
            <w:r w:rsidRPr="007F264B">
              <w:rPr>
                <w:rFonts w:ascii="Times New Roman" w:hAnsi="Times New Roman"/>
                <w:b/>
                <w:bCs/>
                <w:color w:val="auto"/>
                <w:szCs w:val="22"/>
              </w:rPr>
              <w:t>Тема 3.2. Фрикционные передачи и вариаторы</w:t>
            </w:r>
            <w:r w:rsidRPr="007F264B">
              <w:rPr>
                <w:rFonts w:ascii="Times New Roman" w:hAnsi="Times New Roman"/>
                <w:b/>
                <w:bCs/>
                <w:color w:val="auto"/>
                <w:szCs w:val="22"/>
                <w:lang w:eastAsia="en-US"/>
              </w:rPr>
              <w:t xml:space="preserve"> </w:t>
            </w:r>
          </w:p>
          <w:p w14:paraId="7DB7A1F5" w14:textId="77777777" w:rsidR="007F264B" w:rsidRPr="007F264B" w:rsidRDefault="007F264B" w:rsidP="007F264B">
            <w:pPr>
              <w:rPr>
                <w:rFonts w:ascii="Times New Roman" w:hAnsi="Times New Roman"/>
                <w:b/>
                <w:bCs/>
                <w:color w:val="auto"/>
                <w:szCs w:val="22"/>
                <w:lang w:eastAsia="en-US"/>
              </w:rPr>
            </w:pPr>
          </w:p>
          <w:p w14:paraId="08CD2CDE" w14:textId="77777777" w:rsidR="007F264B" w:rsidRPr="007F264B" w:rsidRDefault="007F264B" w:rsidP="007F264B">
            <w:pPr>
              <w:rPr>
                <w:rFonts w:ascii="Times New Roman" w:hAnsi="Times New Roman"/>
                <w:b/>
                <w:color w:val="FF0000"/>
                <w:szCs w:val="22"/>
              </w:rPr>
            </w:pPr>
          </w:p>
        </w:tc>
        <w:tc>
          <w:tcPr>
            <w:tcW w:w="7513" w:type="dxa"/>
          </w:tcPr>
          <w:p w14:paraId="423EF3AD"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4845FC32" w14:textId="77777777" w:rsidTr="00796F2D">
        <w:tc>
          <w:tcPr>
            <w:tcW w:w="1838" w:type="dxa"/>
            <w:vMerge/>
          </w:tcPr>
          <w:p w14:paraId="01B75EA9"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72B71F01"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Работа фрикционных передач с нерегулируемым передаточным числом.  Цилиндрическая фрикционная передача. Виды разрушений и критерии работоспособности</w:t>
            </w:r>
          </w:p>
          <w:p w14:paraId="762D709C" w14:textId="77777777" w:rsidR="007F264B" w:rsidRPr="007F264B" w:rsidRDefault="007F264B" w:rsidP="007F264B">
            <w:pPr>
              <w:rPr>
                <w:rFonts w:ascii="Times New Roman" w:hAnsi="Times New Roman"/>
                <w:b/>
                <w:bCs/>
                <w:color w:val="auto"/>
                <w:szCs w:val="22"/>
              </w:rPr>
            </w:pPr>
          </w:p>
        </w:tc>
      </w:tr>
      <w:tr w:rsidR="007F264B" w:rsidRPr="007F264B" w14:paraId="455A81E7" w14:textId="77777777" w:rsidTr="00796F2D">
        <w:tc>
          <w:tcPr>
            <w:tcW w:w="1838" w:type="dxa"/>
            <w:vMerge/>
          </w:tcPr>
          <w:p w14:paraId="3FE8D6D1"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6285E2CB" w14:textId="77777777" w:rsidR="007F264B" w:rsidRPr="007F264B" w:rsidRDefault="007F264B" w:rsidP="007F26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hAnsi="Times New Roman"/>
                <w:color w:val="auto"/>
                <w:szCs w:val="22"/>
                <w:lang w:eastAsia="en-US"/>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02C7C667" w14:textId="77777777" w:rsidTr="00796F2D">
        <w:tc>
          <w:tcPr>
            <w:tcW w:w="1838" w:type="dxa"/>
            <w:vMerge/>
          </w:tcPr>
          <w:p w14:paraId="3C3653EF"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0B3EC993" w14:textId="77777777" w:rsidR="007F264B" w:rsidRPr="007F264B" w:rsidRDefault="007F264B" w:rsidP="007F264B">
            <w:pPr>
              <w:shd w:val="clear" w:color="auto" w:fill="FFFFFF"/>
              <w:snapToGrid w:val="0"/>
              <w:rPr>
                <w:rFonts w:ascii="Times New Roman" w:hAnsi="Times New Roman"/>
                <w:color w:val="auto"/>
                <w:szCs w:val="22"/>
                <w:lang w:eastAsia="en-US"/>
              </w:rPr>
            </w:pPr>
          </w:p>
        </w:tc>
      </w:tr>
      <w:tr w:rsidR="007F264B" w:rsidRPr="007F264B" w14:paraId="435E1BA3" w14:textId="77777777" w:rsidTr="00796F2D">
        <w:tc>
          <w:tcPr>
            <w:tcW w:w="1838" w:type="dxa"/>
            <w:vMerge/>
          </w:tcPr>
          <w:p w14:paraId="45130129"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05204E07"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01B210E9" w14:textId="77777777" w:rsidTr="00796F2D">
        <w:tc>
          <w:tcPr>
            <w:tcW w:w="1838" w:type="dxa"/>
            <w:vMerge/>
          </w:tcPr>
          <w:p w14:paraId="0C5725CB"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06518D9A" w14:textId="77777777" w:rsidR="007F264B" w:rsidRPr="007F264B" w:rsidRDefault="007F264B" w:rsidP="007F264B">
            <w:pPr>
              <w:rPr>
                <w:rFonts w:ascii="Times New Roman" w:hAnsi="Times New Roman"/>
                <w:b/>
                <w:bCs/>
                <w:color w:val="auto"/>
                <w:szCs w:val="22"/>
              </w:rPr>
            </w:pPr>
          </w:p>
        </w:tc>
      </w:tr>
      <w:tr w:rsidR="007F264B" w:rsidRPr="007F264B" w14:paraId="39FDA859" w14:textId="77777777" w:rsidTr="00796F2D">
        <w:tc>
          <w:tcPr>
            <w:tcW w:w="1838" w:type="dxa"/>
            <w:vMerge w:val="restart"/>
          </w:tcPr>
          <w:p w14:paraId="273F6475"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r w:rsidRPr="007F264B">
              <w:rPr>
                <w:rFonts w:ascii="Times New Roman" w:hAnsi="Times New Roman"/>
                <w:b/>
                <w:bCs/>
                <w:color w:val="auto"/>
                <w:szCs w:val="22"/>
              </w:rPr>
              <w:t>Тема 3.3. Ременные передачи</w:t>
            </w:r>
            <w:r w:rsidRPr="007F264B">
              <w:rPr>
                <w:rFonts w:ascii="Times New Roman" w:hAnsi="Times New Roman"/>
                <w:b/>
                <w:bCs/>
                <w:color w:val="auto"/>
                <w:szCs w:val="22"/>
                <w:lang w:eastAsia="en-US"/>
              </w:rPr>
              <w:t xml:space="preserve"> </w:t>
            </w:r>
          </w:p>
          <w:p w14:paraId="45FD9D9E"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p>
        </w:tc>
        <w:tc>
          <w:tcPr>
            <w:tcW w:w="7513" w:type="dxa"/>
          </w:tcPr>
          <w:p w14:paraId="2D94A153"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2B5BE039" w14:textId="77777777" w:rsidTr="00796F2D">
        <w:tc>
          <w:tcPr>
            <w:tcW w:w="1838" w:type="dxa"/>
            <w:vMerge/>
          </w:tcPr>
          <w:p w14:paraId="533024D7"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79022305"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Расчет ременных передач.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w:t>
            </w:r>
          </w:p>
          <w:p w14:paraId="62066BA1" w14:textId="77777777" w:rsidR="007F264B" w:rsidRPr="007F264B" w:rsidRDefault="007F264B" w:rsidP="007F264B">
            <w:pPr>
              <w:rPr>
                <w:rFonts w:ascii="Times New Roman" w:hAnsi="Times New Roman"/>
                <w:b/>
                <w:bCs/>
                <w:color w:val="auto"/>
                <w:szCs w:val="22"/>
              </w:rPr>
            </w:pPr>
          </w:p>
        </w:tc>
      </w:tr>
      <w:tr w:rsidR="007F264B" w:rsidRPr="007F264B" w14:paraId="306AECF9" w14:textId="77777777" w:rsidTr="00796F2D">
        <w:tc>
          <w:tcPr>
            <w:tcW w:w="1838" w:type="dxa"/>
            <w:vMerge/>
          </w:tcPr>
          <w:p w14:paraId="7EB5B149"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1B5F41C5"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1FC4DFDD" w14:textId="77777777" w:rsidTr="00796F2D">
        <w:tc>
          <w:tcPr>
            <w:tcW w:w="1838" w:type="dxa"/>
            <w:vMerge/>
          </w:tcPr>
          <w:p w14:paraId="1111CE19"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731C4D0D" w14:textId="77777777" w:rsidR="007F264B" w:rsidRPr="007F264B" w:rsidRDefault="007F264B" w:rsidP="007F264B">
            <w:pPr>
              <w:rPr>
                <w:rFonts w:ascii="Times New Roman" w:hAnsi="Times New Roman"/>
                <w:color w:val="auto"/>
                <w:szCs w:val="22"/>
              </w:rPr>
            </w:pPr>
          </w:p>
        </w:tc>
      </w:tr>
      <w:tr w:rsidR="007F264B" w:rsidRPr="007F264B" w14:paraId="273C625E" w14:textId="77777777" w:rsidTr="00796F2D">
        <w:tc>
          <w:tcPr>
            <w:tcW w:w="1838" w:type="dxa"/>
            <w:vMerge/>
          </w:tcPr>
          <w:p w14:paraId="5ECCE9BD"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762FEA4C"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4AE5B93A" w14:textId="77777777" w:rsidTr="00796F2D">
        <w:tc>
          <w:tcPr>
            <w:tcW w:w="1838" w:type="dxa"/>
            <w:vMerge/>
          </w:tcPr>
          <w:p w14:paraId="52967442"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70F6E615" w14:textId="77777777" w:rsidR="007F264B" w:rsidRPr="007F264B" w:rsidRDefault="007F264B" w:rsidP="007F264B">
            <w:pPr>
              <w:rPr>
                <w:rFonts w:ascii="Times New Roman" w:hAnsi="Times New Roman"/>
                <w:b/>
                <w:bCs/>
                <w:color w:val="auto"/>
                <w:szCs w:val="22"/>
              </w:rPr>
            </w:pPr>
          </w:p>
        </w:tc>
      </w:tr>
      <w:tr w:rsidR="007F264B" w:rsidRPr="007F264B" w14:paraId="51741F40" w14:textId="77777777" w:rsidTr="00796F2D">
        <w:tc>
          <w:tcPr>
            <w:tcW w:w="1838" w:type="dxa"/>
            <w:vMerge w:val="restart"/>
          </w:tcPr>
          <w:p w14:paraId="69FFBAD0"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Тема 3.4. Зубчатые передачи</w:t>
            </w:r>
          </w:p>
        </w:tc>
        <w:tc>
          <w:tcPr>
            <w:tcW w:w="7513" w:type="dxa"/>
          </w:tcPr>
          <w:p w14:paraId="12AEA81D"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2E43F626" w14:textId="77777777" w:rsidTr="00796F2D">
        <w:tc>
          <w:tcPr>
            <w:tcW w:w="1838" w:type="dxa"/>
            <w:vMerge/>
          </w:tcPr>
          <w:p w14:paraId="6EDFB55C" w14:textId="77777777" w:rsidR="007F264B" w:rsidRPr="007F264B" w:rsidRDefault="007F264B" w:rsidP="007F264B">
            <w:pPr>
              <w:rPr>
                <w:rFonts w:ascii="Times New Roman" w:hAnsi="Times New Roman"/>
                <w:b/>
                <w:bCs/>
                <w:color w:val="auto"/>
                <w:szCs w:val="22"/>
              </w:rPr>
            </w:pPr>
          </w:p>
        </w:tc>
        <w:tc>
          <w:tcPr>
            <w:tcW w:w="7513" w:type="dxa"/>
          </w:tcPr>
          <w:p w14:paraId="173D85D5"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эвольвентных колес. Зацепление шестерни с рейкой. </w:t>
            </w:r>
          </w:p>
        </w:tc>
      </w:tr>
      <w:tr w:rsidR="007F264B" w:rsidRPr="007F264B" w14:paraId="5B6F53E9" w14:textId="77777777" w:rsidTr="00796F2D">
        <w:tc>
          <w:tcPr>
            <w:tcW w:w="1838" w:type="dxa"/>
            <w:vMerge/>
          </w:tcPr>
          <w:p w14:paraId="0046EB5F" w14:textId="77777777" w:rsidR="007F264B" w:rsidRPr="007F264B" w:rsidRDefault="007F264B" w:rsidP="007F264B">
            <w:pPr>
              <w:rPr>
                <w:rFonts w:ascii="Times New Roman" w:hAnsi="Times New Roman"/>
                <w:b/>
                <w:bCs/>
                <w:color w:val="auto"/>
                <w:szCs w:val="22"/>
              </w:rPr>
            </w:pPr>
          </w:p>
        </w:tc>
        <w:tc>
          <w:tcPr>
            <w:tcW w:w="7513" w:type="dxa"/>
          </w:tcPr>
          <w:p w14:paraId="3BC04DA4"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1BBCDC9E" w14:textId="77777777" w:rsidTr="00796F2D">
        <w:tc>
          <w:tcPr>
            <w:tcW w:w="1838" w:type="dxa"/>
            <w:vMerge/>
          </w:tcPr>
          <w:p w14:paraId="58F2F6DF" w14:textId="77777777" w:rsidR="007F264B" w:rsidRPr="007F264B" w:rsidRDefault="007F264B" w:rsidP="007F264B">
            <w:pPr>
              <w:rPr>
                <w:rFonts w:ascii="Times New Roman" w:hAnsi="Times New Roman"/>
                <w:b/>
                <w:bCs/>
                <w:color w:val="auto"/>
                <w:szCs w:val="22"/>
              </w:rPr>
            </w:pPr>
          </w:p>
        </w:tc>
        <w:tc>
          <w:tcPr>
            <w:tcW w:w="7513" w:type="dxa"/>
          </w:tcPr>
          <w:p w14:paraId="7BF5B20F" w14:textId="77777777" w:rsidR="007F264B" w:rsidRPr="007F264B" w:rsidRDefault="007F264B" w:rsidP="007F264B">
            <w:pPr>
              <w:rPr>
                <w:rFonts w:ascii="Times New Roman" w:hAnsi="Times New Roman"/>
                <w:color w:val="auto"/>
                <w:szCs w:val="22"/>
              </w:rPr>
            </w:pPr>
          </w:p>
        </w:tc>
      </w:tr>
      <w:tr w:rsidR="007F264B" w:rsidRPr="007F264B" w14:paraId="10752A79" w14:textId="77777777" w:rsidTr="00796F2D">
        <w:tc>
          <w:tcPr>
            <w:tcW w:w="1838" w:type="dxa"/>
            <w:vMerge/>
          </w:tcPr>
          <w:p w14:paraId="376853EB" w14:textId="77777777" w:rsidR="007F264B" w:rsidRPr="007F264B" w:rsidRDefault="007F264B" w:rsidP="007F264B">
            <w:pPr>
              <w:rPr>
                <w:rFonts w:ascii="Times New Roman" w:hAnsi="Times New Roman"/>
                <w:b/>
                <w:bCs/>
                <w:color w:val="auto"/>
                <w:szCs w:val="22"/>
              </w:rPr>
            </w:pPr>
          </w:p>
        </w:tc>
        <w:tc>
          <w:tcPr>
            <w:tcW w:w="7513" w:type="dxa"/>
          </w:tcPr>
          <w:p w14:paraId="386832E4" w14:textId="77777777" w:rsidR="007F264B" w:rsidRPr="007F264B" w:rsidRDefault="007F264B" w:rsidP="007F264B">
            <w:pPr>
              <w:rPr>
                <w:rFonts w:ascii="Times New Roman" w:hAnsi="Times New Roman"/>
                <w:b/>
                <w:color w:val="auto"/>
                <w:szCs w:val="22"/>
              </w:rPr>
            </w:pPr>
            <w:r w:rsidRPr="007F264B">
              <w:rPr>
                <w:rFonts w:ascii="Times New Roman" w:hAnsi="Times New Roman"/>
                <w:b/>
                <w:color w:val="auto"/>
                <w:szCs w:val="22"/>
              </w:rPr>
              <w:t>Самостоятел</w:t>
            </w:r>
            <w:r w:rsidRPr="007F264B">
              <w:rPr>
                <w:rFonts w:ascii="Times New Roman" w:hAnsi="Times New Roman"/>
                <w:b/>
                <w:bCs/>
                <w:color w:val="auto"/>
                <w:szCs w:val="22"/>
              </w:rPr>
              <w:t>ьная работа обучающегося</w:t>
            </w:r>
          </w:p>
        </w:tc>
      </w:tr>
      <w:tr w:rsidR="007F264B" w:rsidRPr="007F264B" w14:paraId="772C31A8" w14:textId="77777777" w:rsidTr="00796F2D">
        <w:tc>
          <w:tcPr>
            <w:tcW w:w="1838" w:type="dxa"/>
            <w:vMerge/>
          </w:tcPr>
          <w:p w14:paraId="79EB2F08" w14:textId="77777777" w:rsidR="007F264B" w:rsidRPr="007F264B" w:rsidRDefault="007F264B" w:rsidP="007F264B">
            <w:pPr>
              <w:rPr>
                <w:rFonts w:ascii="Times New Roman" w:hAnsi="Times New Roman"/>
                <w:b/>
                <w:bCs/>
                <w:color w:val="auto"/>
                <w:szCs w:val="22"/>
              </w:rPr>
            </w:pPr>
          </w:p>
        </w:tc>
        <w:tc>
          <w:tcPr>
            <w:tcW w:w="7513" w:type="dxa"/>
          </w:tcPr>
          <w:p w14:paraId="4E784642" w14:textId="77777777" w:rsidR="007F264B" w:rsidRPr="007F264B" w:rsidRDefault="007F264B" w:rsidP="007F264B">
            <w:pPr>
              <w:rPr>
                <w:rFonts w:ascii="Times New Roman" w:hAnsi="Times New Roman"/>
                <w:b/>
                <w:color w:val="auto"/>
                <w:szCs w:val="22"/>
              </w:rPr>
            </w:pPr>
          </w:p>
        </w:tc>
      </w:tr>
      <w:tr w:rsidR="007F264B" w:rsidRPr="007F264B" w14:paraId="16C8CE93" w14:textId="77777777" w:rsidTr="00796F2D">
        <w:tc>
          <w:tcPr>
            <w:tcW w:w="1838" w:type="dxa"/>
            <w:vMerge w:val="restart"/>
          </w:tcPr>
          <w:p w14:paraId="7579F882"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Тема 3.5. Червячная передача. Передача винт-гайка</w:t>
            </w:r>
          </w:p>
        </w:tc>
        <w:tc>
          <w:tcPr>
            <w:tcW w:w="7513" w:type="dxa"/>
          </w:tcPr>
          <w:p w14:paraId="633F8471"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Содержание</w:t>
            </w:r>
          </w:p>
        </w:tc>
      </w:tr>
      <w:tr w:rsidR="007F264B" w:rsidRPr="007F264B" w14:paraId="05F0FBE9" w14:textId="77777777" w:rsidTr="00796F2D">
        <w:tc>
          <w:tcPr>
            <w:tcW w:w="1838" w:type="dxa"/>
            <w:vMerge/>
          </w:tcPr>
          <w:p w14:paraId="30A9A9FB" w14:textId="77777777" w:rsidR="007F264B" w:rsidRPr="007F264B" w:rsidRDefault="007F264B" w:rsidP="007F264B">
            <w:pPr>
              <w:rPr>
                <w:rFonts w:ascii="Times New Roman" w:hAnsi="Times New Roman"/>
                <w:b/>
                <w:bCs/>
                <w:color w:val="auto"/>
                <w:szCs w:val="22"/>
              </w:rPr>
            </w:pPr>
          </w:p>
        </w:tc>
        <w:tc>
          <w:tcPr>
            <w:tcW w:w="7513" w:type="dxa"/>
          </w:tcPr>
          <w:p w14:paraId="77EACE15"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532571F6" w14:textId="77777777" w:rsidTr="00796F2D">
        <w:tc>
          <w:tcPr>
            <w:tcW w:w="1838" w:type="dxa"/>
            <w:vMerge/>
          </w:tcPr>
          <w:p w14:paraId="08FCCBED" w14:textId="77777777" w:rsidR="007F264B" w:rsidRPr="007F264B" w:rsidRDefault="007F264B" w:rsidP="007F264B">
            <w:pPr>
              <w:rPr>
                <w:rFonts w:ascii="Times New Roman" w:hAnsi="Times New Roman"/>
                <w:b/>
                <w:bCs/>
                <w:color w:val="auto"/>
                <w:szCs w:val="22"/>
              </w:rPr>
            </w:pPr>
          </w:p>
        </w:tc>
        <w:tc>
          <w:tcPr>
            <w:tcW w:w="7513" w:type="dxa"/>
          </w:tcPr>
          <w:p w14:paraId="6527F200"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Практическая работа</w:t>
            </w:r>
          </w:p>
          <w:p w14:paraId="487BDEF6"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Расчет передачи на контактную прочность и изгиб. Основы расчета передачи.</w:t>
            </w:r>
          </w:p>
        </w:tc>
      </w:tr>
      <w:tr w:rsidR="007F264B" w:rsidRPr="007F264B" w14:paraId="6F7EC32D" w14:textId="77777777" w:rsidTr="00796F2D">
        <w:tc>
          <w:tcPr>
            <w:tcW w:w="1838" w:type="dxa"/>
            <w:vMerge/>
          </w:tcPr>
          <w:p w14:paraId="5E91C81A" w14:textId="77777777" w:rsidR="007F264B" w:rsidRPr="007F264B" w:rsidRDefault="007F264B" w:rsidP="007F264B">
            <w:pPr>
              <w:rPr>
                <w:rFonts w:ascii="Times New Roman" w:hAnsi="Times New Roman"/>
                <w:b/>
                <w:bCs/>
                <w:color w:val="auto"/>
                <w:szCs w:val="22"/>
              </w:rPr>
            </w:pPr>
          </w:p>
        </w:tc>
        <w:tc>
          <w:tcPr>
            <w:tcW w:w="7513" w:type="dxa"/>
          </w:tcPr>
          <w:p w14:paraId="19B67034"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Практическая работа</w:t>
            </w:r>
          </w:p>
          <w:p w14:paraId="06FB3DCE"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Виды разрушения зубьев червячных колес. Материалы звеньев. Винтовая передача</w:t>
            </w:r>
          </w:p>
        </w:tc>
      </w:tr>
      <w:tr w:rsidR="007F264B" w:rsidRPr="007F264B" w14:paraId="033D2967" w14:textId="77777777" w:rsidTr="00796F2D">
        <w:tc>
          <w:tcPr>
            <w:tcW w:w="1838" w:type="dxa"/>
            <w:vMerge/>
          </w:tcPr>
          <w:p w14:paraId="6D129027" w14:textId="77777777" w:rsidR="007F264B" w:rsidRPr="007F264B" w:rsidRDefault="007F264B" w:rsidP="007F264B">
            <w:pPr>
              <w:rPr>
                <w:rFonts w:ascii="Times New Roman" w:hAnsi="Times New Roman"/>
                <w:b/>
                <w:bCs/>
                <w:color w:val="auto"/>
                <w:szCs w:val="22"/>
              </w:rPr>
            </w:pPr>
          </w:p>
        </w:tc>
        <w:tc>
          <w:tcPr>
            <w:tcW w:w="7513" w:type="dxa"/>
          </w:tcPr>
          <w:p w14:paraId="7C311D47" w14:textId="77777777" w:rsidR="007F264B" w:rsidRPr="007F264B" w:rsidRDefault="007F264B" w:rsidP="007F264B">
            <w:pPr>
              <w:rPr>
                <w:rFonts w:ascii="Times New Roman" w:hAnsi="Times New Roman"/>
                <w:color w:val="auto"/>
                <w:szCs w:val="22"/>
              </w:rPr>
            </w:pPr>
            <w:r w:rsidRPr="007F264B">
              <w:rPr>
                <w:rFonts w:ascii="Times New Roman" w:hAnsi="Times New Roman"/>
                <w:b/>
                <w:color w:val="auto"/>
                <w:szCs w:val="22"/>
              </w:rPr>
              <w:t>Самостоятел</w:t>
            </w:r>
            <w:r w:rsidRPr="007F264B">
              <w:rPr>
                <w:rFonts w:ascii="Times New Roman" w:hAnsi="Times New Roman"/>
                <w:b/>
                <w:bCs/>
                <w:color w:val="auto"/>
                <w:szCs w:val="22"/>
              </w:rPr>
              <w:t>ьная работа обучающегося</w:t>
            </w:r>
          </w:p>
        </w:tc>
      </w:tr>
      <w:tr w:rsidR="007F264B" w:rsidRPr="007F264B" w14:paraId="0BAACBBF" w14:textId="77777777" w:rsidTr="00796F2D">
        <w:tc>
          <w:tcPr>
            <w:tcW w:w="1838" w:type="dxa"/>
            <w:vMerge w:val="restart"/>
          </w:tcPr>
          <w:p w14:paraId="5C6A0A97"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lastRenderedPageBreak/>
              <w:t>Тема 3.6. Валы и оси. Опоры валов и осей. Муфты.</w:t>
            </w:r>
          </w:p>
        </w:tc>
        <w:tc>
          <w:tcPr>
            <w:tcW w:w="7513" w:type="dxa"/>
          </w:tcPr>
          <w:p w14:paraId="6B252935"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6EDD06E3" w14:textId="77777777" w:rsidTr="00796F2D">
        <w:tc>
          <w:tcPr>
            <w:tcW w:w="1838" w:type="dxa"/>
            <w:vMerge/>
          </w:tcPr>
          <w:p w14:paraId="32570AAC" w14:textId="77777777" w:rsidR="007F264B" w:rsidRPr="007F264B" w:rsidRDefault="007F264B" w:rsidP="007F264B">
            <w:pPr>
              <w:rPr>
                <w:rFonts w:ascii="Times New Roman" w:hAnsi="Times New Roman"/>
                <w:b/>
                <w:bCs/>
                <w:color w:val="auto"/>
                <w:szCs w:val="22"/>
              </w:rPr>
            </w:pPr>
          </w:p>
        </w:tc>
        <w:tc>
          <w:tcPr>
            <w:tcW w:w="7513" w:type="dxa"/>
          </w:tcPr>
          <w:p w14:paraId="5041295F"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0736FEEC" w14:textId="77777777" w:rsidTr="00796F2D">
        <w:tc>
          <w:tcPr>
            <w:tcW w:w="1838" w:type="dxa"/>
            <w:vMerge/>
          </w:tcPr>
          <w:p w14:paraId="305E2974" w14:textId="77777777" w:rsidR="007F264B" w:rsidRPr="007F264B" w:rsidRDefault="007F264B" w:rsidP="007F264B">
            <w:pPr>
              <w:rPr>
                <w:rFonts w:ascii="Times New Roman" w:hAnsi="Times New Roman"/>
                <w:b/>
                <w:bCs/>
                <w:color w:val="auto"/>
                <w:szCs w:val="22"/>
              </w:rPr>
            </w:pPr>
          </w:p>
        </w:tc>
        <w:tc>
          <w:tcPr>
            <w:tcW w:w="7513" w:type="dxa"/>
          </w:tcPr>
          <w:p w14:paraId="27690BB4"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Практическая работа</w:t>
            </w:r>
          </w:p>
          <w:p w14:paraId="03F2B397"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Подшипники скольжения. Виды разрушения, критерии работоспособности. Расчеты на износостойкость и теплостойкость</w:t>
            </w:r>
          </w:p>
          <w:p w14:paraId="10E04801" w14:textId="77777777" w:rsidR="007F264B" w:rsidRPr="007F264B" w:rsidRDefault="007F264B" w:rsidP="007F264B">
            <w:pPr>
              <w:rPr>
                <w:rFonts w:ascii="Times New Roman" w:hAnsi="Times New Roman"/>
                <w:b/>
                <w:bCs/>
                <w:color w:val="auto"/>
                <w:szCs w:val="22"/>
              </w:rPr>
            </w:pPr>
            <w:r w:rsidRPr="007F264B">
              <w:rPr>
                <w:rFonts w:ascii="Times New Roman" w:hAnsi="Times New Roman"/>
                <w:color w:val="auto"/>
                <w:szCs w:val="22"/>
              </w:rPr>
              <w:t>Подшипники качения. Классификация, обозначение. Особенности работы и причины выхода из строя.</w:t>
            </w:r>
          </w:p>
        </w:tc>
      </w:tr>
      <w:tr w:rsidR="007F264B" w:rsidRPr="007F264B" w14:paraId="40305BB2" w14:textId="77777777" w:rsidTr="00796F2D">
        <w:tc>
          <w:tcPr>
            <w:tcW w:w="1838" w:type="dxa"/>
            <w:vMerge/>
          </w:tcPr>
          <w:p w14:paraId="63DE4BD2" w14:textId="77777777" w:rsidR="007F264B" w:rsidRPr="007F264B" w:rsidRDefault="007F264B" w:rsidP="007F264B">
            <w:pPr>
              <w:rPr>
                <w:rFonts w:ascii="Times New Roman" w:hAnsi="Times New Roman"/>
                <w:b/>
                <w:bCs/>
                <w:color w:val="auto"/>
                <w:szCs w:val="22"/>
              </w:rPr>
            </w:pPr>
          </w:p>
        </w:tc>
        <w:tc>
          <w:tcPr>
            <w:tcW w:w="7513" w:type="dxa"/>
          </w:tcPr>
          <w:p w14:paraId="620F97F2"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  Практическая работа</w:t>
            </w:r>
          </w:p>
          <w:p w14:paraId="0B4504E5" w14:textId="77777777" w:rsidR="007F264B" w:rsidRPr="007F264B" w:rsidRDefault="007F264B" w:rsidP="007F264B">
            <w:pPr>
              <w:rPr>
                <w:rFonts w:ascii="Times New Roman" w:hAnsi="Times New Roman"/>
                <w:color w:val="auto"/>
                <w:szCs w:val="22"/>
              </w:rPr>
            </w:pPr>
          </w:p>
          <w:p w14:paraId="71D980D5"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r>
      <w:tr w:rsidR="007F264B" w:rsidRPr="007F264B" w14:paraId="460EBC6A" w14:textId="77777777" w:rsidTr="00796F2D">
        <w:tc>
          <w:tcPr>
            <w:tcW w:w="1838" w:type="dxa"/>
            <w:vMerge/>
          </w:tcPr>
          <w:p w14:paraId="1A3AA04C" w14:textId="77777777" w:rsidR="007F264B" w:rsidRPr="007F264B" w:rsidRDefault="007F264B" w:rsidP="007F264B">
            <w:pPr>
              <w:rPr>
                <w:rFonts w:ascii="Times New Roman" w:hAnsi="Times New Roman"/>
                <w:b/>
                <w:bCs/>
                <w:color w:val="auto"/>
                <w:szCs w:val="22"/>
              </w:rPr>
            </w:pPr>
          </w:p>
        </w:tc>
        <w:tc>
          <w:tcPr>
            <w:tcW w:w="7513" w:type="dxa"/>
          </w:tcPr>
          <w:p w14:paraId="562434E9" w14:textId="77777777" w:rsidR="007F264B" w:rsidRPr="007F264B" w:rsidRDefault="007F264B" w:rsidP="007F264B">
            <w:pPr>
              <w:rPr>
                <w:rFonts w:ascii="Times New Roman" w:hAnsi="Times New Roman"/>
                <w:color w:val="auto"/>
                <w:szCs w:val="22"/>
              </w:rPr>
            </w:pPr>
          </w:p>
        </w:tc>
      </w:tr>
      <w:tr w:rsidR="007F264B" w:rsidRPr="007F264B" w14:paraId="4396BBF5" w14:textId="77777777" w:rsidTr="00796F2D">
        <w:tc>
          <w:tcPr>
            <w:tcW w:w="1838" w:type="dxa"/>
            <w:vMerge/>
          </w:tcPr>
          <w:p w14:paraId="3E5F0C52" w14:textId="77777777" w:rsidR="007F264B" w:rsidRPr="007F264B" w:rsidRDefault="007F264B" w:rsidP="007F264B">
            <w:pPr>
              <w:rPr>
                <w:rFonts w:ascii="Times New Roman" w:hAnsi="Times New Roman"/>
                <w:b/>
                <w:bCs/>
                <w:color w:val="auto"/>
                <w:szCs w:val="22"/>
              </w:rPr>
            </w:pPr>
          </w:p>
        </w:tc>
        <w:tc>
          <w:tcPr>
            <w:tcW w:w="7513" w:type="dxa"/>
          </w:tcPr>
          <w:p w14:paraId="5F686926"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2821E571" w14:textId="77777777" w:rsidTr="00796F2D">
        <w:tc>
          <w:tcPr>
            <w:tcW w:w="1838" w:type="dxa"/>
            <w:vMerge/>
          </w:tcPr>
          <w:p w14:paraId="08B58817" w14:textId="77777777" w:rsidR="007F264B" w:rsidRPr="007F264B" w:rsidRDefault="007F264B" w:rsidP="007F264B">
            <w:pPr>
              <w:rPr>
                <w:rFonts w:ascii="Times New Roman" w:hAnsi="Times New Roman"/>
                <w:b/>
                <w:bCs/>
                <w:color w:val="auto"/>
                <w:szCs w:val="22"/>
              </w:rPr>
            </w:pPr>
          </w:p>
        </w:tc>
        <w:tc>
          <w:tcPr>
            <w:tcW w:w="7513" w:type="dxa"/>
          </w:tcPr>
          <w:p w14:paraId="373284EA" w14:textId="77777777" w:rsidR="007F264B" w:rsidRPr="007F264B" w:rsidRDefault="007F264B" w:rsidP="007F264B">
            <w:pPr>
              <w:rPr>
                <w:rFonts w:ascii="Times New Roman" w:hAnsi="Times New Roman"/>
                <w:color w:val="auto"/>
                <w:szCs w:val="22"/>
                <w:lang w:eastAsia="en-US"/>
              </w:rPr>
            </w:pPr>
          </w:p>
        </w:tc>
      </w:tr>
      <w:tr w:rsidR="007F264B" w:rsidRPr="007F264B" w14:paraId="430E20A2" w14:textId="77777777" w:rsidTr="00796F2D">
        <w:tc>
          <w:tcPr>
            <w:tcW w:w="9351" w:type="dxa"/>
            <w:gridSpan w:val="2"/>
          </w:tcPr>
          <w:p w14:paraId="376BF120" w14:textId="77777777" w:rsidR="007F264B" w:rsidRPr="007F264B" w:rsidRDefault="007F264B" w:rsidP="007F264B">
            <w:pPr>
              <w:rPr>
                <w:rFonts w:ascii="Times New Roman" w:hAnsi="Times New Roman"/>
                <w:b/>
                <w:color w:val="auto"/>
                <w:szCs w:val="22"/>
              </w:rPr>
            </w:pPr>
            <w:r w:rsidRPr="007F264B">
              <w:rPr>
                <w:rFonts w:ascii="Times New Roman" w:hAnsi="Times New Roman"/>
                <w:b/>
                <w:color w:val="auto"/>
                <w:szCs w:val="22"/>
              </w:rPr>
              <w:t xml:space="preserve">Промежуточная аттестация </w:t>
            </w:r>
          </w:p>
        </w:tc>
      </w:tr>
      <w:tr w:rsidR="007F264B" w:rsidRPr="007F264B" w14:paraId="6B8E9554" w14:textId="77777777" w:rsidTr="00796F2D">
        <w:tc>
          <w:tcPr>
            <w:tcW w:w="9351" w:type="dxa"/>
            <w:gridSpan w:val="2"/>
          </w:tcPr>
          <w:p w14:paraId="1006AFAF"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Всего: 36</w:t>
            </w:r>
          </w:p>
        </w:tc>
      </w:tr>
    </w:tbl>
    <w:p w14:paraId="58039FAA" w14:textId="77777777" w:rsidR="007F264B" w:rsidRPr="007F264B" w:rsidRDefault="007F264B" w:rsidP="007F264B">
      <w:pPr>
        <w:spacing w:after="120" w:line="276" w:lineRule="auto"/>
        <w:outlineLvl w:val="1"/>
        <w:rPr>
          <w:rFonts w:ascii="Times New Roman" w:eastAsia="Segoe UI" w:hAnsi="Times New Roman"/>
          <w:b/>
          <w:bCs/>
          <w:color w:val="auto"/>
          <w:sz w:val="24"/>
          <w:szCs w:val="24"/>
        </w:rPr>
      </w:pPr>
    </w:p>
    <w:p w14:paraId="1E11292E" w14:textId="77777777" w:rsidR="007F264B" w:rsidRPr="007F264B" w:rsidRDefault="007F264B" w:rsidP="007F264B">
      <w:pPr>
        <w:rPr>
          <w:rFonts w:ascii="Times New Roman" w:eastAsia="Calibri" w:hAnsi="Times New Roman"/>
          <w:color w:val="auto"/>
          <w:sz w:val="24"/>
          <w:szCs w:val="24"/>
          <w:lang w:eastAsia="en-US"/>
        </w:rPr>
      </w:pPr>
    </w:p>
    <w:p w14:paraId="13659D2F" w14:textId="77777777" w:rsidR="007F264B" w:rsidRPr="007F264B"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t xml:space="preserve">3. Условия реализации </w:t>
      </w:r>
      <w:r w:rsidRPr="007F264B">
        <w:rPr>
          <w:rFonts w:ascii="Times New Roman" w:eastAsia="Segoe UI" w:hAnsi="Times New Roman"/>
          <w:b/>
          <w:bCs/>
          <w:caps/>
          <w:color w:val="auto"/>
          <w:kern w:val="32"/>
          <w:sz w:val="24"/>
          <w:szCs w:val="24"/>
          <w:lang w:eastAsia="x-none"/>
        </w:rPr>
        <w:t>ДИСЦИПЛИНЫ</w:t>
      </w:r>
    </w:p>
    <w:p w14:paraId="3C4BD4E3"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3.1. Материально-техническое обеспечение</w:t>
      </w:r>
    </w:p>
    <w:p w14:paraId="4432E6E0" w14:textId="77777777" w:rsidR="007F264B" w:rsidRPr="007F264B" w:rsidRDefault="007F264B" w:rsidP="007F264B">
      <w:pPr>
        <w:suppressAutoHyphens/>
        <w:ind w:firstLine="709"/>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6FCFF41E" w14:textId="77777777" w:rsidR="007F264B" w:rsidRPr="007F264B" w:rsidRDefault="007F264B" w:rsidP="007F264B">
      <w:pPr>
        <w:rPr>
          <w:rFonts w:ascii="Calibri" w:eastAsia="Calibri" w:hAnsi="Calibri"/>
          <w:color w:val="auto"/>
          <w:szCs w:val="22"/>
          <w:lang w:eastAsia="en-US"/>
        </w:rPr>
      </w:pPr>
    </w:p>
    <w:p w14:paraId="17D50D73" w14:textId="77777777" w:rsidR="007F264B" w:rsidRPr="007F264B" w:rsidRDefault="007F264B" w:rsidP="007F264B">
      <w:pPr>
        <w:spacing w:after="120" w:line="276" w:lineRule="auto"/>
        <w:ind w:firstLine="709"/>
        <w:outlineLvl w:val="1"/>
        <w:rPr>
          <w:rFonts w:ascii="Times New Roman" w:hAnsi="Times New Roman"/>
          <w:b/>
          <w:bCs/>
          <w:color w:val="auto"/>
          <w:sz w:val="24"/>
          <w:szCs w:val="24"/>
        </w:rPr>
      </w:pPr>
      <w:r w:rsidRPr="007F264B">
        <w:rPr>
          <w:rFonts w:ascii="Times New Roman" w:eastAsia="Segoe UI" w:hAnsi="Times New Roman"/>
          <w:b/>
          <w:bCs/>
          <w:color w:val="auto"/>
          <w:sz w:val="24"/>
          <w:szCs w:val="24"/>
        </w:rPr>
        <w:t>3.2. Учебно-методическое обеспечение</w:t>
      </w:r>
    </w:p>
    <w:p w14:paraId="6371B3A4" w14:textId="77777777" w:rsidR="007F264B" w:rsidRPr="007F264B" w:rsidRDefault="007F264B" w:rsidP="007F264B">
      <w:pPr>
        <w:spacing w:line="276" w:lineRule="auto"/>
        <w:ind w:firstLine="709"/>
        <w:contextualSpacing/>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7F264B">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264B">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0583A1" w14:textId="77777777" w:rsidR="007F264B" w:rsidRPr="007F264B" w:rsidRDefault="007F264B" w:rsidP="007F264B">
      <w:pPr>
        <w:spacing w:line="276" w:lineRule="auto"/>
        <w:ind w:firstLine="709"/>
        <w:contextualSpacing/>
        <w:jc w:val="both"/>
        <w:rPr>
          <w:rFonts w:ascii="Times New Roman" w:eastAsia="Calibri" w:hAnsi="Times New Roman"/>
          <w:bCs/>
          <w:color w:val="auto"/>
          <w:sz w:val="24"/>
          <w:szCs w:val="24"/>
          <w:lang w:eastAsia="en-US"/>
        </w:rPr>
      </w:pPr>
    </w:p>
    <w:p w14:paraId="1A97844B" w14:textId="77777777" w:rsidR="007F264B" w:rsidRPr="007F264B" w:rsidRDefault="007F264B" w:rsidP="007F264B">
      <w:pPr>
        <w:spacing w:line="276" w:lineRule="auto"/>
        <w:ind w:firstLine="709"/>
        <w:contextualSpacing/>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3.2.1. Основные печатные и/или электронные издания</w:t>
      </w:r>
    </w:p>
    <w:p w14:paraId="41BAEBB1" w14:textId="77777777" w:rsidR="007F264B" w:rsidRPr="007F264B" w:rsidRDefault="007F264B"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r w:rsidRPr="007F264B">
        <w:rPr>
          <w:rFonts w:ascii="Times New Roman" w:eastAsia="Calibri" w:hAnsi="Times New Roman"/>
          <w:bCs/>
          <w:iCs/>
          <w:color w:val="auto"/>
          <w:sz w:val="24"/>
          <w:szCs w:val="24"/>
          <w:lang w:eastAsia="en-US"/>
        </w:rPr>
        <w:t>1. Бусыгин, А. М., Детали машин : учебник / А. М. Бусыгин. — Москва : КноРус, 2024. — 262 с. — ISBN 978-5-406-13019-3. — URL: https://book.ru/book/953852</w:t>
      </w:r>
    </w:p>
    <w:p w14:paraId="3AF0B2DA" w14:textId="77777777" w:rsidR="007F264B" w:rsidRPr="007F264B" w:rsidRDefault="007F264B"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r w:rsidRPr="007F264B">
        <w:rPr>
          <w:rFonts w:ascii="Times New Roman" w:eastAsia="Calibri" w:hAnsi="Times New Roman"/>
          <w:bCs/>
          <w:iCs/>
          <w:color w:val="auto"/>
          <w:sz w:val="24"/>
          <w:szCs w:val="24"/>
          <w:lang w:eastAsia="en-US"/>
        </w:rPr>
        <w:t>2. Вереина Л.И. Техническая механика: учебное издание / Вереина Л.И., Краснов М.М. - Москва : Академия, 2024. - 352 c. (Специальности среднего профессионального образования). - URL: https://academia-library.ru - Текст : электронный</w:t>
      </w:r>
    </w:p>
    <w:p w14:paraId="3F0A2EF6" w14:textId="067C6870" w:rsidR="007F264B" w:rsidRDefault="007F264B" w:rsidP="007F264B">
      <w:pPr>
        <w:suppressAutoHyphens/>
        <w:spacing w:line="276" w:lineRule="auto"/>
        <w:ind w:firstLine="709"/>
        <w:contextualSpacing/>
        <w:jc w:val="both"/>
        <w:rPr>
          <w:rFonts w:ascii="Times New Roman" w:eastAsia="Calibri" w:hAnsi="Times New Roman"/>
          <w:bCs/>
          <w:iCs/>
          <w:color w:val="0563C1"/>
          <w:sz w:val="24"/>
          <w:szCs w:val="24"/>
          <w:u w:val="single"/>
          <w:lang w:eastAsia="en-US"/>
        </w:rPr>
      </w:pPr>
      <w:r w:rsidRPr="007F264B">
        <w:rPr>
          <w:rFonts w:ascii="Times New Roman" w:eastAsia="Calibri" w:hAnsi="Times New Roman"/>
          <w:bCs/>
          <w:iCs/>
          <w:color w:val="auto"/>
          <w:sz w:val="24"/>
          <w:szCs w:val="24"/>
          <w:lang w:eastAsia="en-US"/>
        </w:rPr>
        <w:t xml:space="preserve">3. 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2023. — 390 с. — (Профессиональное образование). — ISBN 978-5-534-10337-3. — Текст : электронный // Образовательная платформа Юрайт [сайт]. — URL: </w:t>
      </w:r>
      <w:hyperlink r:id="rId12" w:history="1">
        <w:r w:rsidRPr="007F264B">
          <w:rPr>
            <w:rFonts w:ascii="Times New Roman" w:eastAsia="Calibri" w:hAnsi="Times New Roman"/>
            <w:bCs/>
            <w:iCs/>
            <w:color w:val="0563C1"/>
            <w:sz w:val="24"/>
            <w:szCs w:val="24"/>
            <w:u w:val="single"/>
            <w:lang w:eastAsia="en-US"/>
          </w:rPr>
          <w:t>https://urait.ru/bcode/517738</w:t>
        </w:r>
      </w:hyperlink>
    </w:p>
    <w:p w14:paraId="6DBF4EA7" w14:textId="77777777" w:rsidR="00910573" w:rsidRPr="007F264B" w:rsidRDefault="00910573"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p>
    <w:p w14:paraId="04B85E13" w14:textId="77777777" w:rsidR="007F264B" w:rsidRPr="007F264B" w:rsidRDefault="007F264B" w:rsidP="007F264B">
      <w:pPr>
        <w:suppressAutoHyphens/>
        <w:spacing w:line="276" w:lineRule="auto"/>
        <w:ind w:firstLine="709"/>
        <w:contextualSpacing/>
        <w:rPr>
          <w:rFonts w:ascii="Times New Roman" w:eastAsia="Calibri" w:hAnsi="Times New Roman"/>
          <w:bCs/>
          <w:i/>
          <w:color w:val="auto"/>
          <w:sz w:val="24"/>
          <w:szCs w:val="24"/>
          <w:lang w:eastAsia="en-US"/>
        </w:rPr>
      </w:pPr>
      <w:r w:rsidRPr="007F264B">
        <w:rPr>
          <w:rFonts w:ascii="Times New Roman" w:eastAsia="Calibri" w:hAnsi="Times New Roman"/>
          <w:b/>
          <w:bCs/>
          <w:color w:val="auto"/>
          <w:sz w:val="24"/>
          <w:szCs w:val="24"/>
          <w:lang w:eastAsia="en-US"/>
        </w:rPr>
        <w:t xml:space="preserve">3.2.2. Дополнительные источники </w:t>
      </w:r>
    </w:p>
    <w:p w14:paraId="2FFDB60D" w14:textId="77777777" w:rsidR="007F264B" w:rsidRPr="007F264B" w:rsidRDefault="007F264B" w:rsidP="007F264B">
      <w:pPr>
        <w:spacing w:line="276" w:lineRule="auto"/>
        <w:ind w:firstLine="709"/>
        <w:contextualSpacing/>
        <w:jc w:val="both"/>
        <w:rPr>
          <w:rFonts w:ascii="Times New Roman" w:eastAsia="Calibri" w:hAnsi="Times New Roman"/>
          <w:bCs/>
          <w:iCs/>
          <w:color w:val="auto"/>
          <w:sz w:val="24"/>
          <w:szCs w:val="24"/>
          <w:lang w:eastAsia="en-US"/>
        </w:rPr>
      </w:pPr>
      <w:r w:rsidRPr="007F264B">
        <w:rPr>
          <w:rFonts w:ascii="Times New Roman" w:eastAsia="Calibri" w:hAnsi="Times New Roman"/>
          <w:bCs/>
          <w:iCs/>
          <w:color w:val="auto"/>
          <w:sz w:val="24"/>
          <w:szCs w:val="24"/>
          <w:lang w:eastAsia="en-US"/>
        </w:rPr>
        <w:t>1.</w:t>
      </w:r>
      <w:r w:rsidRPr="007F264B">
        <w:rPr>
          <w:rFonts w:ascii="Times New Roman" w:eastAsia="Calibri" w:hAnsi="Times New Roman"/>
          <w:b/>
          <w:iCs/>
          <w:color w:val="auto"/>
          <w:sz w:val="24"/>
          <w:szCs w:val="24"/>
          <w:lang w:eastAsia="en-US"/>
        </w:rPr>
        <w:t xml:space="preserve"> </w:t>
      </w:r>
      <w:r w:rsidRPr="007F264B">
        <w:rPr>
          <w:rFonts w:ascii="Times New Roman" w:eastAsia="Calibri" w:hAnsi="Times New Roman"/>
          <w:bCs/>
          <w:iCs/>
          <w:color w:val="auto"/>
          <w:sz w:val="24"/>
          <w:szCs w:val="24"/>
          <w:lang w:eastAsia="en-US"/>
        </w:rPr>
        <w:t>Наименование.</w:t>
      </w:r>
    </w:p>
    <w:p w14:paraId="67907CAD" w14:textId="5F393ED3" w:rsidR="007F264B" w:rsidRPr="00910573" w:rsidRDefault="007F264B" w:rsidP="00910573">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lastRenderedPageBreak/>
        <w:t xml:space="preserve">4. Контроль и оценка результатов </w:t>
      </w:r>
      <w:r w:rsidRPr="007F264B">
        <w:rPr>
          <w:rFonts w:ascii="Times New Roman" w:eastAsia="Segoe UI" w:hAnsi="Times New Roman"/>
          <w:b/>
          <w:bCs/>
          <w:caps/>
          <w:color w:val="auto"/>
          <w:kern w:val="32"/>
          <w:sz w:val="24"/>
          <w:szCs w:val="24"/>
          <w:lang w:val="x-none" w:eastAsia="x-none"/>
        </w:rPr>
        <w:br/>
        <w:t xml:space="preserve">освоения </w:t>
      </w:r>
      <w:r w:rsidRPr="007F264B">
        <w:rPr>
          <w:rFonts w:ascii="Times New Roman" w:eastAsia="Segoe UI" w:hAnsi="Times New Roman"/>
          <w:b/>
          <w:bCs/>
          <w:caps/>
          <w:color w:val="auto"/>
          <w:kern w:val="32"/>
          <w:sz w:val="24"/>
          <w:szCs w:val="24"/>
          <w:lang w:eastAsia="x-none"/>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F264B" w:rsidRPr="007F264B" w14:paraId="03E60B4A" w14:textId="77777777" w:rsidTr="00796F2D">
        <w:trPr>
          <w:trHeight w:val="519"/>
        </w:trPr>
        <w:tc>
          <w:tcPr>
            <w:tcW w:w="1565" w:type="pct"/>
            <w:vAlign w:val="center"/>
          </w:tcPr>
          <w:p w14:paraId="2D0BD96F" w14:textId="77777777" w:rsidR="007F264B" w:rsidRPr="007F264B" w:rsidRDefault="007F264B" w:rsidP="007F264B">
            <w:pPr>
              <w:suppressAutoHyphens/>
              <w:spacing w:line="276" w:lineRule="auto"/>
              <w:contextualSpacing/>
              <w:jc w:val="center"/>
              <w:rPr>
                <w:rFonts w:ascii="Times New Roman" w:eastAsia="Calibri" w:hAnsi="Times New Roman"/>
                <w:b/>
                <w:iCs/>
                <w:color w:val="auto"/>
                <w:szCs w:val="22"/>
                <w:lang w:eastAsia="en-US"/>
              </w:rPr>
            </w:pPr>
            <w:r w:rsidRPr="007F264B">
              <w:rPr>
                <w:rFonts w:ascii="Times New Roman" w:eastAsia="Calibri" w:hAnsi="Times New Roman"/>
                <w:b/>
                <w:iCs/>
                <w:color w:val="auto"/>
                <w:szCs w:val="22"/>
                <w:lang w:eastAsia="en-US"/>
              </w:rPr>
              <w:t>Результаты обучения</w:t>
            </w:r>
          </w:p>
        </w:tc>
        <w:tc>
          <w:tcPr>
            <w:tcW w:w="1868" w:type="pct"/>
            <w:vAlign w:val="center"/>
          </w:tcPr>
          <w:p w14:paraId="3AA12FF8" w14:textId="77777777" w:rsidR="007F264B" w:rsidRPr="007F264B" w:rsidRDefault="007F264B" w:rsidP="007F264B">
            <w:pPr>
              <w:suppressAutoHyphens/>
              <w:spacing w:line="276" w:lineRule="auto"/>
              <w:contextualSpacing/>
              <w:jc w:val="center"/>
              <w:rPr>
                <w:rFonts w:ascii="Times New Roman" w:eastAsia="Calibri" w:hAnsi="Times New Roman"/>
                <w:b/>
                <w:color w:val="auto"/>
                <w:szCs w:val="22"/>
                <w:lang w:eastAsia="en-US"/>
              </w:rPr>
            </w:pPr>
            <w:r w:rsidRPr="007F264B">
              <w:rPr>
                <w:rFonts w:ascii="Times New Roman" w:eastAsia="Calibri" w:hAnsi="Times New Roman"/>
                <w:b/>
                <w:iCs/>
                <w:color w:val="auto"/>
                <w:szCs w:val="22"/>
                <w:lang w:eastAsia="en-US"/>
              </w:rPr>
              <w:t>Показатели освоенности компетенций</w:t>
            </w:r>
          </w:p>
        </w:tc>
        <w:tc>
          <w:tcPr>
            <w:tcW w:w="1567" w:type="pct"/>
            <w:vAlign w:val="center"/>
          </w:tcPr>
          <w:p w14:paraId="54BA2338" w14:textId="77777777" w:rsidR="007F264B" w:rsidRPr="007F264B" w:rsidRDefault="007F264B" w:rsidP="007F264B">
            <w:pPr>
              <w:suppressAutoHyphens/>
              <w:spacing w:line="276" w:lineRule="auto"/>
              <w:contextualSpacing/>
              <w:jc w:val="center"/>
              <w:rPr>
                <w:rFonts w:ascii="Times New Roman" w:eastAsia="Calibri" w:hAnsi="Times New Roman"/>
                <w:b/>
                <w:color w:val="auto"/>
                <w:szCs w:val="22"/>
                <w:lang w:eastAsia="en-US"/>
              </w:rPr>
            </w:pPr>
            <w:r w:rsidRPr="007F264B">
              <w:rPr>
                <w:rFonts w:ascii="Times New Roman" w:eastAsia="Calibri" w:hAnsi="Times New Roman"/>
                <w:b/>
                <w:color w:val="auto"/>
                <w:szCs w:val="22"/>
                <w:lang w:eastAsia="en-US"/>
              </w:rPr>
              <w:t>Методы оценки</w:t>
            </w:r>
          </w:p>
        </w:tc>
      </w:tr>
      <w:tr w:rsidR="007F264B" w:rsidRPr="007F264B" w14:paraId="791668E7" w14:textId="77777777" w:rsidTr="00796F2D">
        <w:trPr>
          <w:trHeight w:val="586"/>
        </w:trPr>
        <w:tc>
          <w:tcPr>
            <w:tcW w:w="1565" w:type="pct"/>
          </w:tcPr>
          <w:p w14:paraId="2B4BD799" w14:textId="77777777" w:rsidR="007F264B" w:rsidRPr="007F264B" w:rsidRDefault="007F264B" w:rsidP="007F264B">
            <w:pPr>
              <w:rPr>
                <w:rFonts w:ascii="Times New Roman" w:eastAsia="Calibri" w:hAnsi="Times New Roman"/>
                <w:color w:val="auto"/>
                <w:szCs w:val="22"/>
                <w:lang w:eastAsia="en-US"/>
              </w:rPr>
            </w:pPr>
            <w:r w:rsidRPr="007F264B">
              <w:rPr>
                <w:rFonts w:ascii="Times New Roman" w:eastAsia="Calibri" w:hAnsi="Times New Roman"/>
                <w:color w:val="auto"/>
                <w:szCs w:val="22"/>
                <w:lang w:eastAsia="en-US"/>
              </w:rPr>
              <w:t xml:space="preserve">знать: </w:t>
            </w:r>
          </w:p>
          <w:p w14:paraId="179AC786"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виды движений и преобразующие движения механизмы;</w:t>
            </w:r>
          </w:p>
          <w:p w14:paraId="27E52956"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виды передач, их устройство, назначение, преимущества и недостатки, условные обозначения на схемах;</w:t>
            </w:r>
          </w:p>
          <w:p w14:paraId="1D6F90ED"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кинематику механизмов, соединения деталей машин;</w:t>
            </w:r>
          </w:p>
          <w:p w14:paraId="5C178EEA"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виды износа и деформаций деталей и узлов;</w:t>
            </w:r>
          </w:p>
          <w:p w14:paraId="0ED29767"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методику расчета конструкций на прочность, жесткость и устойчивость при различных видах деформации;</w:t>
            </w:r>
          </w:p>
          <w:p w14:paraId="40070F94"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методику расчета на сжатие, срез и смятие;</w:t>
            </w:r>
          </w:p>
          <w:p w14:paraId="69ED6D57"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трение, его виды, роль трения в технике;</w:t>
            </w:r>
          </w:p>
          <w:p w14:paraId="548894DF"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назначение и классификацию подшипников;</w:t>
            </w:r>
          </w:p>
          <w:p w14:paraId="16C408EE"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характер соединения основных сборочных единиц и деталей;</w:t>
            </w:r>
          </w:p>
          <w:p w14:paraId="799744BC"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типы, назначение, устройство редукторов;</w:t>
            </w:r>
          </w:p>
          <w:p w14:paraId="3B34DBEE" w14:textId="77777777" w:rsidR="007F264B" w:rsidRPr="007F264B" w:rsidRDefault="007F264B" w:rsidP="007F264B">
            <w:pPr>
              <w:suppressAutoHyphens/>
              <w:contextualSpacing/>
              <w:rPr>
                <w:rFonts w:ascii="Times New Roman" w:eastAsia="Calibri" w:hAnsi="Times New Roman"/>
                <w:iCs/>
                <w:color w:val="auto"/>
                <w:szCs w:val="22"/>
                <w:lang w:eastAsia="en-US"/>
              </w:rPr>
            </w:pPr>
            <w:r w:rsidRPr="007F264B">
              <w:rPr>
                <w:rFonts w:ascii="Times New Roman" w:eastAsia="Calibri" w:hAnsi="Times New Roman"/>
                <w:iCs/>
                <w:color w:val="auto"/>
                <w:szCs w:val="22"/>
                <w:lang w:eastAsia="en-US"/>
              </w:rPr>
              <w:t>Уметь</w:t>
            </w:r>
          </w:p>
          <w:p w14:paraId="75E60835"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определять передаточное отношение;</w:t>
            </w:r>
          </w:p>
          <w:p w14:paraId="14D5D5CA"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определять напряжения в конструкционных элементах;</w:t>
            </w:r>
          </w:p>
          <w:p w14:paraId="6A7755A9"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производить расчеты элементов конструкций на прочность, жесткость и устойчивость;</w:t>
            </w:r>
          </w:p>
          <w:p w14:paraId="7F1E25D5"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производить расчеты на сжатие, срез и смятие;</w:t>
            </w:r>
          </w:p>
          <w:p w14:paraId="429E5CBB"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проводить расчет и проектировать детали и сборочные единицы общего назначения</w:t>
            </w:r>
          </w:p>
          <w:p w14:paraId="5058519E" w14:textId="77777777" w:rsidR="007F264B" w:rsidRPr="007F264B" w:rsidRDefault="007F264B" w:rsidP="007F264B">
            <w:pPr>
              <w:suppressAutoHyphens/>
              <w:contextualSpacing/>
              <w:rPr>
                <w:rFonts w:ascii="Times New Roman" w:eastAsia="Calibri" w:hAnsi="Times New Roman"/>
                <w:iCs/>
                <w:color w:val="auto"/>
                <w:szCs w:val="22"/>
                <w:lang w:eastAsia="en-US"/>
              </w:rPr>
            </w:pPr>
          </w:p>
        </w:tc>
        <w:tc>
          <w:tcPr>
            <w:tcW w:w="1868" w:type="pct"/>
            <w:tcBorders>
              <w:top w:val="single" w:sz="4" w:space="0" w:color="auto"/>
              <w:left w:val="single" w:sz="4" w:space="0" w:color="auto"/>
              <w:bottom w:val="single" w:sz="4" w:space="0" w:color="auto"/>
              <w:right w:val="single" w:sz="4" w:space="0" w:color="auto"/>
            </w:tcBorders>
          </w:tcPr>
          <w:p w14:paraId="673FF283"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Демонстрирует знания:</w:t>
            </w:r>
          </w:p>
          <w:p w14:paraId="1B477CCF"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 xml:space="preserve"> Механизмов для преобразования движения, виды передач</w:t>
            </w:r>
          </w:p>
          <w:p w14:paraId="208BD649"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Виды соединения деталей машин</w:t>
            </w:r>
          </w:p>
          <w:p w14:paraId="2FA87421"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Виды износа и деформации</w:t>
            </w:r>
          </w:p>
          <w:p w14:paraId="6C7BE602"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Роль трения в технике;</w:t>
            </w:r>
          </w:p>
          <w:p w14:paraId="6833DAA1"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Условные обозначения на кинематических схемах</w:t>
            </w:r>
          </w:p>
          <w:p w14:paraId="28572EBA"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Читает кинематические схемы;</w:t>
            </w:r>
          </w:p>
          <w:p w14:paraId="33A8600D"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Определяет передаточное отношение; рассчитывает элементы конструкций на прочность, жесткость и устойчивость;</w:t>
            </w:r>
          </w:p>
          <w:p w14:paraId="5D799B54"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определяет напряжения в конструкционных элементах;</w:t>
            </w:r>
          </w:p>
          <w:p w14:paraId="1D48BFBB" w14:textId="77777777" w:rsidR="007F264B" w:rsidRPr="007F264B" w:rsidRDefault="007F264B" w:rsidP="007F264B">
            <w:pPr>
              <w:rPr>
                <w:rFonts w:ascii="Times New Roman" w:eastAsia="Calibri" w:hAnsi="Times New Roman"/>
                <w:szCs w:val="22"/>
                <w:lang w:eastAsia="en-US"/>
              </w:rPr>
            </w:pPr>
          </w:p>
          <w:p w14:paraId="0AF03716" w14:textId="77777777" w:rsidR="007F264B" w:rsidRPr="007F264B" w:rsidRDefault="007F264B" w:rsidP="007F264B">
            <w:pPr>
              <w:suppressAutoHyphens/>
              <w:contextualSpacing/>
              <w:rPr>
                <w:rFonts w:ascii="Times New Roman" w:eastAsia="Calibri" w:hAnsi="Times New Roman"/>
                <w:iCs/>
                <w:color w:val="auto"/>
                <w:szCs w:val="22"/>
                <w:lang w:eastAsia="en-US"/>
              </w:rPr>
            </w:pPr>
          </w:p>
        </w:tc>
        <w:tc>
          <w:tcPr>
            <w:tcW w:w="1567" w:type="pct"/>
            <w:tcBorders>
              <w:top w:val="single" w:sz="4" w:space="0" w:color="auto"/>
              <w:left w:val="single" w:sz="4" w:space="0" w:color="auto"/>
              <w:bottom w:val="single" w:sz="4" w:space="0" w:color="auto"/>
              <w:right w:val="single" w:sz="4" w:space="0" w:color="auto"/>
            </w:tcBorders>
          </w:tcPr>
          <w:p w14:paraId="3C7E0BC7" w14:textId="77777777" w:rsidR="007F264B" w:rsidRPr="007F264B" w:rsidRDefault="007F264B" w:rsidP="007F264B">
            <w:pPr>
              <w:rPr>
                <w:rFonts w:ascii="Times New Roman" w:eastAsia="Calibri" w:hAnsi="Times New Roman"/>
                <w:bCs/>
                <w:szCs w:val="22"/>
                <w:lang w:eastAsia="en-US"/>
              </w:rPr>
            </w:pPr>
            <w:r w:rsidRPr="007F264B">
              <w:rPr>
                <w:rFonts w:ascii="Times New Roman" w:eastAsia="Calibri" w:hAnsi="Times New Roman"/>
                <w:bCs/>
                <w:szCs w:val="22"/>
                <w:lang w:eastAsia="en-US"/>
              </w:rPr>
              <w:t>Оценка результатов выполнения практических работ.</w:t>
            </w:r>
          </w:p>
          <w:p w14:paraId="4A96A164" w14:textId="77777777" w:rsidR="007F264B" w:rsidRPr="007F264B" w:rsidRDefault="007F264B" w:rsidP="007F264B">
            <w:pPr>
              <w:rPr>
                <w:rFonts w:ascii="Times New Roman" w:eastAsia="Calibri" w:hAnsi="Times New Roman"/>
                <w:bCs/>
                <w:szCs w:val="22"/>
                <w:lang w:eastAsia="en-US"/>
              </w:rPr>
            </w:pPr>
            <w:r w:rsidRPr="007F264B">
              <w:rPr>
                <w:rFonts w:ascii="Times New Roman" w:eastAsia="Calibri" w:hAnsi="Times New Roman"/>
                <w:bCs/>
                <w:szCs w:val="22"/>
                <w:lang w:eastAsia="en-US"/>
              </w:rPr>
              <w:t>Оценка результатов устного и письменного опроса.</w:t>
            </w:r>
          </w:p>
          <w:p w14:paraId="0FBA59D7" w14:textId="77777777" w:rsidR="007F264B" w:rsidRPr="007F264B" w:rsidRDefault="007F264B" w:rsidP="007F264B">
            <w:pPr>
              <w:rPr>
                <w:rFonts w:ascii="Times New Roman" w:eastAsia="Calibri" w:hAnsi="Times New Roman"/>
                <w:bCs/>
                <w:szCs w:val="22"/>
                <w:lang w:eastAsia="en-US"/>
              </w:rPr>
            </w:pPr>
            <w:r w:rsidRPr="007F264B">
              <w:rPr>
                <w:rFonts w:ascii="Times New Roman" w:eastAsia="Calibri" w:hAnsi="Times New Roman"/>
                <w:bCs/>
                <w:szCs w:val="22"/>
                <w:lang w:eastAsia="en-US"/>
              </w:rPr>
              <w:t>Оценка результатов тестирования.</w:t>
            </w:r>
          </w:p>
          <w:p w14:paraId="7B153EC8" w14:textId="77777777" w:rsidR="007F264B" w:rsidRPr="007F264B" w:rsidRDefault="007F264B" w:rsidP="007F264B">
            <w:pPr>
              <w:suppressAutoHyphens/>
              <w:spacing w:line="276" w:lineRule="auto"/>
              <w:contextualSpacing/>
              <w:rPr>
                <w:rFonts w:ascii="Times New Roman" w:eastAsia="Calibri" w:hAnsi="Times New Roman"/>
                <w:i/>
                <w:color w:val="auto"/>
                <w:szCs w:val="22"/>
                <w:lang w:eastAsia="en-US"/>
              </w:rPr>
            </w:pPr>
          </w:p>
        </w:tc>
      </w:tr>
    </w:tbl>
    <w:p w14:paraId="6BC355A2" w14:textId="77777777" w:rsidR="007F264B" w:rsidRPr="007F264B" w:rsidRDefault="007F264B" w:rsidP="007F264B">
      <w:pPr>
        <w:jc w:val="right"/>
        <w:rPr>
          <w:rFonts w:ascii="Times New Roman" w:eastAsia="Calibri" w:hAnsi="Times New Roman"/>
          <w:b/>
          <w:bCs/>
          <w:color w:val="auto"/>
          <w:sz w:val="24"/>
          <w:szCs w:val="24"/>
          <w:lang w:eastAsia="en-US"/>
        </w:rPr>
      </w:pPr>
    </w:p>
    <w:p w14:paraId="3FB92176" w14:textId="322BFCB2" w:rsidR="007F264B" w:rsidRDefault="007F264B" w:rsidP="007F264B">
      <w:pPr>
        <w:jc w:val="right"/>
        <w:rPr>
          <w:rFonts w:ascii="Times New Roman" w:eastAsia="Calibri" w:hAnsi="Times New Roman"/>
          <w:b/>
          <w:bCs/>
          <w:color w:val="auto"/>
          <w:sz w:val="24"/>
          <w:szCs w:val="24"/>
          <w:lang w:eastAsia="en-US"/>
        </w:rPr>
      </w:pPr>
    </w:p>
    <w:p w14:paraId="5C89FC8C" w14:textId="77777777" w:rsidR="00910573" w:rsidRPr="007F264B" w:rsidRDefault="00910573" w:rsidP="007F264B">
      <w:pPr>
        <w:jc w:val="right"/>
        <w:rPr>
          <w:rFonts w:ascii="Times New Roman" w:eastAsia="Calibri" w:hAnsi="Times New Roman"/>
          <w:b/>
          <w:bCs/>
          <w:color w:val="auto"/>
          <w:sz w:val="24"/>
          <w:szCs w:val="24"/>
          <w:lang w:eastAsia="en-US"/>
        </w:rPr>
      </w:pPr>
    </w:p>
    <w:p w14:paraId="06CC705D" w14:textId="3C457E37" w:rsidR="007F264B" w:rsidRDefault="007F264B" w:rsidP="007F264B">
      <w:pPr>
        <w:tabs>
          <w:tab w:val="left" w:pos="199"/>
        </w:tabs>
        <w:rPr>
          <w:rFonts w:ascii="Times New Roman" w:hAnsi="Times New Roman"/>
          <w:b/>
          <w:sz w:val="24"/>
        </w:rPr>
      </w:pPr>
    </w:p>
    <w:p w14:paraId="28C9B8A2" w14:textId="35ED5181" w:rsidR="009F2054" w:rsidRDefault="00A45DD4" w:rsidP="009F2054">
      <w:pPr>
        <w:jc w:val="right"/>
        <w:rPr>
          <w:rFonts w:ascii="Times New Roman" w:hAnsi="Times New Roman"/>
          <w:b/>
          <w:sz w:val="24"/>
        </w:rPr>
      </w:pPr>
      <w:r>
        <w:rPr>
          <w:rFonts w:ascii="Times New Roman" w:hAnsi="Times New Roman"/>
          <w:b/>
          <w:sz w:val="24"/>
        </w:rPr>
        <w:lastRenderedPageBreak/>
        <w:tab/>
      </w:r>
      <w:r w:rsidR="009F2054">
        <w:rPr>
          <w:rFonts w:ascii="Times New Roman" w:hAnsi="Times New Roman"/>
          <w:b/>
          <w:sz w:val="24"/>
        </w:rPr>
        <w:t>Приложение 2</w:t>
      </w:r>
      <w:r w:rsidR="00FF1C82">
        <w:rPr>
          <w:rFonts w:ascii="Times New Roman" w:hAnsi="Times New Roman"/>
          <w:b/>
          <w:sz w:val="24"/>
        </w:rPr>
        <w:t>.3</w:t>
      </w:r>
    </w:p>
    <w:p w14:paraId="5DBCE775" w14:textId="77777777" w:rsidR="009F2054" w:rsidRDefault="009F2054" w:rsidP="009F2054">
      <w:pPr>
        <w:jc w:val="right"/>
        <w:rPr>
          <w:rFonts w:ascii="Times New Roman" w:hAnsi="Times New Roman"/>
          <w:b/>
          <w:sz w:val="24"/>
        </w:rPr>
      </w:pPr>
      <w:r>
        <w:rPr>
          <w:rFonts w:ascii="Times New Roman" w:hAnsi="Times New Roman"/>
          <w:b/>
          <w:sz w:val="24"/>
        </w:rPr>
        <w:t>к ПОП-П по специальности</w:t>
      </w:r>
    </w:p>
    <w:p w14:paraId="33084DB8" w14:textId="77777777" w:rsidR="009F2054" w:rsidRPr="007F264B" w:rsidRDefault="009F2054" w:rsidP="009F2054">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25EEF3E7" w14:textId="609A59FE" w:rsidR="00A45DD4" w:rsidRPr="00A45DD4" w:rsidRDefault="00A45DD4" w:rsidP="009F2054">
      <w:pPr>
        <w:jc w:val="right"/>
        <w:rPr>
          <w:rFonts w:ascii="Times New Roman" w:eastAsia="Calibri" w:hAnsi="Times New Roman"/>
          <w:b/>
          <w:bCs/>
          <w:color w:val="0070C0"/>
          <w:sz w:val="24"/>
          <w:szCs w:val="24"/>
          <w:lang w:eastAsia="en-US"/>
        </w:rPr>
      </w:pPr>
    </w:p>
    <w:p w14:paraId="5B0FB850" w14:textId="77777777" w:rsidR="00A45DD4" w:rsidRPr="00A45DD4" w:rsidRDefault="00A45DD4" w:rsidP="00A45DD4">
      <w:pPr>
        <w:jc w:val="right"/>
        <w:rPr>
          <w:rFonts w:ascii="Times New Roman" w:eastAsia="Calibri" w:hAnsi="Times New Roman"/>
          <w:b/>
          <w:bCs/>
          <w:color w:val="0070C0"/>
          <w:sz w:val="24"/>
          <w:szCs w:val="24"/>
          <w:lang w:eastAsia="en-US"/>
        </w:rPr>
      </w:pPr>
    </w:p>
    <w:p w14:paraId="051EB546" w14:textId="77777777" w:rsidR="00A45DD4" w:rsidRPr="00A45DD4" w:rsidRDefault="00A45DD4" w:rsidP="00A45DD4">
      <w:pPr>
        <w:jc w:val="right"/>
        <w:rPr>
          <w:rFonts w:ascii="Times New Roman" w:eastAsia="Calibri" w:hAnsi="Times New Roman"/>
          <w:b/>
          <w:bCs/>
          <w:color w:val="0070C0"/>
          <w:sz w:val="24"/>
          <w:szCs w:val="24"/>
          <w:lang w:eastAsia="en-US"/>
        </w:rPr>
      </w:pPr>
    </w:p>
    <w:p w14:paraId="061CFA9A" w14:textId="77777777" w:rsidR="00A45DD4" w:rsidRPr="00A45DD4" w:rsidRDefault="00A45DD4" w:rsidP="00A45DD4">
      <w:pPr>
        <w:jc w:val="right"/>
        <w:rPr>
          <w:rFonts w:ascii="Times New Roman" w:eastAsia="Calibri" w:hAnsi="Times New Roman"/>
          <w:b/>
          <w:bCs/>
          <w:color w:val="0070C0"/>
          <w:sz w:val="24"/>
          <w:szCs w:val="24"/>
          <w:lang w:eastAsia="en-US"/>
        </w:rPr>
      </w:pPr>
    </w:p>
    <w:p w14:paraId="20C693F4" w14:textId="77777777" w:rsidR="00A45DD4" w:rsidRPr="00A45DD4" w:rsidRDefault="00A45DD4" w:rsidP="00A45DD4">
      <w:pPr>
        <w:jc w:val="right"/>
        <w:rPr>
          <w:rFonts w:ascii="Times New Roman" w:eastAsia="Calibri" w:hAnsi="Times New Roman"/>
          <w:b/>
          <w:bCs/>
          <w:color w:val="0070C0"/>
          <w:sz w:val="24"/>
          <w:szCs w:val="24"/>
          <w:lang w:eastAsia="en-US"/>
        </w:rPr>
      </w:pPr>
    </w:p>
    <w:p w14:paraId="7D26BF58" w14:textId="77777777" w:rsidR="00A45DD4" w:rsidRPr="00A45DD4" w:rsidRDefault="00A45DD4" w:rsidP="00A45DD4">
      <w:pPr>
        <w:jc w:val="right"/>
        <w:rPr>
          <w:rFonts w:ascii="Times New Roman" w:eastAsia="Calibri" w:hAnsi="Times New Roman"/>
          <w:b/>
          <w:bCs/>
          <w:color w:val="0070C0"/>
          <w:sz w:val="24"/>
          <w:szCs w:val="24"/>
          <w:lang w:eastAsia="en-US"/>
        </w:rPr>
      </w:pPr>
    </w:p>
    <w:p w14:paraId="52878CA7" w14:textId="77777777" w:rsidR="00A45DD4" w:rsidRPr="00A45DD4" w:rsidRDefault="00A45DD4" w:rsidP="00A45DD4">
      <w:pPr>
        <w:jc w:val="right"/>
        <w:rPr>
          <w:rFonts w:ascii="Times New Roman" w:eastAsia="Calibri" w:hAnsi="Times New Roman"/>
          <w:b/>
          <w:bCs/>
          <w:color w:val="0070C0"/>
          <w:sz w:val="24"/>
          <w:szCs w:val="24"/>
          <w:lang w:eastAsia="en-US"/>
        </w:rPr>
      </w:pPr>
    </w:p>
    <w:p w14:paraId="352BBBE9" w14:textId="77777777" w:rsidR="00A45DD4" w:rsidRPr="00A45DD4" w:rsidRDefault="00A45DD4" w:rsidP="00A45DD4">
      <w:pPr>
        <w:jc w:val="right"/>
        <w:rPr>
          <w:rFonts w:ascii="Times New Roman" w:eastAsia="Calibri" w:hAnsi="Times New Roman"/>
          <w:b/>
          <w:bCs/>
          <w:color w:val="0070C0"/>
          <w:sz w:val="24"/>
          <w:szCs w:val="24"/>
          <w:lang w:eastAsia="en-US"/>
        </w:rPr>
      </w:pPr>
    </w:p>
    <w:p w14:paraId="69D499EE" w14:textId="77777777" w:rsidR="00A45DD4" w:rsidRPr="00A45DD4" w:rsidRDefault="00A45DD4" w:rsidP="00A45DD4">
      <w:pPr>
        <w:jc w:val="right"/>
        <w:rPr>
          <w:rFonts w:ascii="Times New Roman" w:eastAsia="Calibri" w:hAnsi="Times New Roman"/>
          <w:b/>
          <w:bCs/>
          <w:color w:val="0070C0"/>
          <w:sz w:val="24"/>
          <w:szCs w:val="24"/>
          <w:lang w:eastAsia="en-US"/>
        </w:rPr>
      </w:pPr>
    </w:p>
    <w:p w14:paraId="1C2239D2" w14:textId="77777777" w:rsidR="00A45DD4" w:rsidRPr="00A45DD4" w:rsidRDefault="00A45DD4" w:rsidP="00A45DD4">
      <w:pPr>
        <w:jc w:val="right"/>
        <w:rPr>
          <w:rFonts w:ascii="Times New Roman" w:eastAsia="Calibri" w:hAnsi="Times New Roman"/>
          <w:b/>
          <w:bCs/>
          <w:color w:val="0070C0"/>
          <w:sz w:val="24"/>
          <w:szCs w:val="24"/>
          <w:lang w:eastAsia="en-US"/>
        </w:rPr>
      </w:pPr>
    </w:p>
    <w:p w14:paraId="6810F884" w14:textId="77777777" w:rsidR="00A45DD4" w:rsidRPr="00A45DD4" w:rsidRDefault="00A45DD4" w:rsidP="00A45DD4">
      <w:pPr>
        <w:jc w:val="right"/>
        <w:rPr>
          <w:rFonts w:ascii="Times New Roman" w:eastAsia="Calibri" w:hAnsi="Times New Roman"/>
          <w:b/>
          <w:bCs/>
          <w:color w:val="0070C0"/>
          <w:sz w:val="24"/>
          <w:szCs w:val="24"/>
          <w:lang w:eastAsia="en-US"/>
        </w:rPr>
      </w:pPr>
    </w:p>
    <w:p w14:paraId="6E1AC7E0" w14:textId="77777777" w:rsidR="00A45DD4" w:rsidRPr="00A45DD4" w:rsidRDefault="00A45DD4" w:rsidP="00A45DD4">
      <w:pPr>
        <w:jc w:val="center"/>
        <w:rPr>
          <w:rFonts w:ascii="Times New Roman" w:eastAsia="Calibri" w:hAnsi="Times New Roman"/>
          <w:b/>
          <w:bCs/>
          <w:color w:val="auto"/>
          <w:sz w:val="24"/>
          <w:szCs w:val="24"/>
          <w:lang w:eastAsia="en-US"/>
        </w:rPr>
      </w:pPr>
      <w:r w:rsidRPr="00A45DD4">
        <w:rPr>
          <w:rFonts w:ascii="Times New Roman" w:eastAsia="Calibri" w:hAnsi="Times New Roman"/>
          <w:b/>
          <w:bCs/>
          <w:color w:val="auto"/>
          <w:sz w:val="24"/>
          <w:szCs w:val="24"/>
          <w:lang w:eastAsia="en-US"/>
        </w:rPr>
        <w:t>Примерная рабочая программа дисциплины</w:t>
      </w:r>
    </w:p>
    <w:p w14:paraId="1472DA1C" w14:textId="3A3E3BDF"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bookmarkStart w:id="5" w:name="_Toc167723871"/>
      <w:r w:rsidRPr="00A45DD4">
        <w:rPr>
          <w:rFonts w:ascii="Times New Roman" w:hAnsi="Times New Roman"/>
          <w:b/>
          <w:bCs/>
          <w:color w:val="auto"/>
          <w:kern w:val="36"/>
          <w:sz w:val="24"/>
          <w:szCs w:val="24"/>
        </w:rPr>
        <w:t>«ОП.0</w:t>
      </w:r>
      <w:r w:rsidR="009F2054">
        <w:rPr>
          <w:rFonts w:ascii="Times New Roman" w:hAnsi="Times New Roman"/>
          <w:b/>
          <w:bCs/>
          <w:color w:val="auto"/>
          <w:kern w:val="36"/>
          <w:sz w:val="24"/>
          <w:szCs w:val="24"/>
        </w:rPr>
        <w:t>3</w:t>
      </w:r>
      <w:r w:rsidRPr="00A45DD4">
        <w:rPr>
          <w:rFonts w:ascii="Times New Roman" w:hAnsi="Times New Roman"/>
          <w:b/>
          <w:bCs/>
          <w:color w:val="auto"/>
          <w:kern w:val="36"/>
          <w:sz w:val="24"/>
          <w:szCs w:val="24"/>
        </w:rPr>
        <w:t xml:space="preserve"> ЭЛЕКТРОТЕХНИКА И ЭЛЕКТРОНИКА»</w:t>
      </w:r>
      <w:bookmarkEnd w:id="5"/>
    </w:p>
    <w:p w14:paraId="15260FDC"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703B1A6C"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2671A795"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7136CCD4"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5E5CC8B7"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288CFD4F"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3DE7799"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89EEF64"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14529BC2"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02E1F71"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4791435"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74090D24"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1A4A20C1"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28D75D90" w14:textId="77777777" w:rsidR="00A45DD4" w:rsidRPr="00A45DD4" w:rsidRDefault="00A45DD4" w:rsidP="00A45DD4">
      <w:pPr>
        <w:widowControl w:val="0"/>
        <w:jc w:val="center"/>
        <w:rPr>
          <w:rFonts w:ascii="Times New Roman" w:hAnsi="Times New Roman"/>
          <w:b/>
          <w:bCs/>
          <w:color w:val="auto"/>
          <w:sz w:val="24"/>
          <w:szCs w:val="24"/>
          <w:lang w:eastAsia="nl-NL"/>
        </w:rPr>
      </w:pPr>
    </w:p>
    <w:p w14:paraId="692D21CB" w14:textId="77777777" w:rsidR="00A45DD4" w:rsidRPr="00A45DD4" w:rsidRDefault="00A45DD4" w:rsidP="00A45DD4">
      <w:pPr>
        <w:rPr>
          <w:rFonts w:ascii="Times New Roman Полужирный" w:eastAsia="Segoe UI" w:hAnsi="Times New Roman Полужирный"/>
          <w:b/>
          <w:bCs/>
          <w:caps/>
          <w:color w:val="auto"/>
          <w:kern w:val="32"/>
          <w:sz w:val="24"/>
          <w:szCs w:val="24"/>
          <w:lang w:val="x-none" w:eastAsia="x-none"/>
        </w:rPr>
      </w:pPr>
      <w:r w:rsidRPr="00A45DD4">
        <w:rPr>
          <w:rFonts w:ascii="Calibri" w:eastAsia="Calibri" w:hAnsi="Calibri"/>
          <w:color w:val="auto"/>
          <w:szCs w:val="22"/>
          <w:lang w:eastAsia="en-US"/>
        </w:rPr>
        <w:br w:type="page"/>
      </w:r>
    </w:p>
    <w:p w14:paraId="037669B4" w14:textId="77777777" w:rsidR="00A45DD4" w:rsidRPr="00A45DD4"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eastAsia="x-none"/>
        </w:rPr>
        <w:lastRenderedPageBreak/>
        <w:t>СОДЕРЖАНИЕ ПРОГРАММЫ</w:t>
      </w:r>
    </w:p>
    <w:p w14:paraId="70C1C2A7" w14:textId="77777777" w:rsidR="00A45DD4" w:rsidRPr="00A45DD4" w:rsidRDefault="00A45DD4" w:rsidP="00A45DD4">
      <w:pPr>
        <w:tabs>
          <w:tab w:val="right" w:leader="dot" w:pos="9639"/>
        </w:tabs>
        <w:spacing w:before="120" w:line="276" w:lineRule="auto"/>
        <w:rPr>
          <w:rFonts w:ascii="Calibri" w:hAnsi="Calibri"/>
          <w:noProof/>
          <w:color w:val="auto"/>
          <w:szCs w:val="22"/>
        </w:rPr>
      </w:pPr>
      <w:r w:rsidRPr="00A45DD4">
        <w:rPr>
          <w:rFonts w:ascii="Times New Roman" w:eastAsia="Calibri" w:hAnsi="Times New Roman"/>
          <w:noProof/>
          <w:color w:val="auto"/>
          <w:szCs w:val="22"/>
          <w:lang w:eastAsia="en-US"/>
        </w:rPr>
        <w:fldChar w:fldCharType="begin"/>
      </w:r>
      <w:r w:rsidRPr="00A45DD4">
        <w:rPr>
          <w:rFonts w:ascii="Times New Roman" w:eastAsia="Calibri" w:hAnsi="Times New Roman"/>
          <w:noProof/>
          <w:color w:val="auto"/>
          <w:szCs w:val="22"/>
          <w:lang w:eastAsia="en-US"/>
        </w:rPr>
        <w:instrText xml:space="preserve"> TOC \h \z \t "Раздел 1;1;Раздел 1.1;2" </w:instrText>
      </w:r>
      <w:r w:rsidRPr="00A45DD4">
        <w:rPr>
          <w:rFonts w:ascii="Times New Roman" w:eastAsia="Calibri" w:hAnsi="Times New Roman"/>
          <w:noProof/>
          <w:color w:val="auto"/>
          <w:szCs w:val="22"/>
          <w:lang w:eastAsia="en-US"/>
        </w:rPr>
        <w:fldChar w:fldCharType="separate"/>
      </w:r>
      <w:hyperlink w:anchor="_Toc156294875" w:history="1"/>
    </w:p>
    <w:p w14:paraId="54557D93" w14:textId="0E0F3BF5" w:rsidR="00A45DD4" w:rsidRPr="00A45DD4" w:rsidRDefault="00D0620E" w:rsidP="00A45DD4">
      <w:pPr>
        <w:tabs>
          <w:tab w:val="right" w:leader="dot" w:pos="9639"/>
        </w:tabs>
        <w:spacing w:before="120" w:line="276" w:lineRule="auto"/>
        <w:rPr>
          <w:rFonts w:ascii="Calibri" w:hAnsi="Calibri"/>
          <w:noProof/>
          <w:color w:val="auto"/>
          <w:szCs w:val="22"/>
        </w:rPr>
      </w:pPr>
      <w:hyperlink w:anchor="_Toc156294876" w:history="1">
        <w:r w:rsidR="00A45DD4" w:rsidRPr="00A45DD4">
          <w:rPr>
            <w:rFonts w:ascii="Times New Roman" w:eastAsia="Calibri" w:hAnsi="Times New Roman"/>
            <w:noProof/>
            <w:color w:val="auto"/>
            <w:szCs w:val="22"/>
            <w:lang w:eastAsia="en-US"/>
          </w:rPr>
          <w:t>1. ОБЩАЯ ХАРАКТЕРИСТИКА</w:t>
        </w:r>
        <w:r w:rsidR="00A45DD4" w:rsidRPr="00A45DD4">
          <w:rPr>
            <w:rFonts w:ascii="Times New Roman" w:eastAsia="Calibri" w:hAnsi="Times New Roman"/>
            <w:noProof/>
            <w:webHidden/>
            <w:color w:val="auto"/>
            <w:szCs w:val="22"/>
            <w:lang w:eastAsia="en-US"/>
          </w:rPr>
          <w:tab/>
        </w:r>
      </w:hyperlink>
    </w:p>
    <w:p w14:paraId="6EBF4272" w14:textId="797BCC4A" w:rsidR="00A45DD4" w:rsidRPr="00A45DD4" w:rsidRDefault="00D0620E" w:rsidP="00A45DD4">
      <w:pPr>
        <w:tabs>
          <w:tab w:val="right" w:leader="dot" w:pos="9639"/>
        </w:tabs>
        <w:spacing w:before="120"/>
        <w:ind w:left="240"/>
        <w:rPr>
          <w:rFonts w:ascii="Calibri" w:hAnsi="Calibri"/>
          <w:noProof/>
          <w:color w:val="auto"/>
          <w:szCs w:val="22"/>
        </w:rPr>
      </w:pPr>
      <w:hyperlink w:anchor="_Toc156294877" w:history="1">
        <w:r w:rsidR="00A45DD4" w:rsidRPr="00A45DD4">
          <w:rPr>
            <w:rFonts w:ascii="Times New Roman" w:hAnsi="Times New Roman"/>
            <w:noProof/>
            <w:color w:val="auto"/>
            <w:sz w:val="24"/>
            <w:szCs w:val="24"/>
          </w:rPr>
          <w:t>1.1. Цель и место дисциплины в структуре образовательной программы</w:t>
        </w:r>
        <w:r w:rsidR="00A45DD4" w:rsidRPr="00A45DD4">
          <w:rPr>
            <w:rFonts w:ascii="Times New Roman" w:hAnsi="Times New Roman"/>
            <w:noProof/>
            <w:webHidden/>
            <w:color w:val="auto"/>
            <w:sz w:val="24"/>
            <w:szCs w:val="24"/>
          </w:rPr>
          <w:tab/>
        </w:r>
      </w:hyperlink>
    </w:p>
    <w:p w14:paraId="3A650BA5" w14:textId="1D592C1F" w:rsidR="00A45DD4" w:rsidRPr="00A45DD4" w:rsidRDefault="00D0620E" w:rsidP="00A45DD4">
      <w:pPr>
        <w:tabs>
          <w:tab w:val="right" w:leader="dot" w:pos="9639"/>
        </w:tabs>
        <w:spacing w:before="120"/>
        <w:ind w:left="240"/>
        <w:rPr>
          <w:rFonts w:ascii="Calibri" w:hAnsi="Calibri"/>
          <w:noProof/>
          <w:color w:val="auto"/>
          <w:szCs w:val="22"/>
        </w:rPr>
      </w:pPr>
      <w:hyperlink w:anchor="_Toc156294878" w:history="1">
        <w:r w:rsidR="00A45DD4" w:rsidRPr="00A45DD4">
          <w:rPr>
            <w:rFonts w:ascii="Times New Roman" w:hAnsi="Times New Roman"/>
            <w:noProof/>
            <w:color w:val="auto"/>
            <w:sz w:val="24"/>
            <w:szCs w:val="24"/>
          </w:rPr>
          <w:t>1.2. Планируемые результаты освоения дисциплины</w:t>
        </w:r>
        <w:r w:rsidR="00A45DD4" w:rsidRPr="00A45DD4">
          <w:rPr>
            <w:rFonts w:ascii="Times New Roman" w:hAnsi="Times New Roman"/>
            <w:noProof/>
            <w:webHidden/>
            <w:color w:val="auto"/>
            <w:sz w:val="24"/>
            <w:szCs w:val="24"/>
          </w:rPr>
          <w:tab/>
        </w:r>
      </w:hyperlink>
    </w:p>
    <w:p w14:paraId="517C9913" w14:textId="00FE50D8" w:rsidR="00A45DD4" w:rsidRPr="00A45DD4" w:rsidRDefault="00D0620E" w:rsidP="00A45DD4">
      <w:pPr>
        <w:tabs>
          <w:tab w:val="right" w:leader="dot" w:pos="9639"/>
        </w:tabs>
        <w:spacing w:before="120" w:line="276" w:lineRule="auto"/>
        <w:rPr>
          <w:rFonts w:ascii="Calibri" w:hAnsi="Calibri"/>
          <w:noProof/>
          <w:color w:val="auto"/>
          <w:szCs w:val="22"/>
        </w:rPr>
      </w:pPr>
      <w:hyperlink w:anchor="_Toc156294879" w:history="1">
        <w:r w:rsidR="00A45DD4" w:rsidRPr="00A45DD4">
          <w:rPr>
            <w:rFonts w:ascii="Times New Roman" w:eastAsia="Calibri" w:hAnsi="Times New Roman"/>
            <w:noProof/>
            <w:color w:val="auto"/>
            <w:szCs w:val="22"/>
            <w:lang w:eastAsia="en-US"/>
          </w:rPr>
          <w:t>2. СТРУКТУРА И СОДЕРЖАНИЕ ДИСЦИПЛИНЫ</w:t>
        </w:r>
        <w:r w:rsidR="00A45DD4" w:rsidRPr="00A45DD4">
          <w:rPr>
            <w:rFonts w:ascii="Times New Roman" w:eastAsia="Calibri" w:hAnsi="Times New Roman"/>
            <w:noProof/>
            <w:webHidden/>
            <w:color w:val="auto"/>
            <w:szCs w:val="22"/>
            <w:lang w:eastAsia="en-US"/>
          </w:rPr>
          <w:tab/>
        </w:r>
      </w:hyperlink>
    </w:p>
    <w:p w14:paraId="34094977" w14:textId="37702F0F" w:rsidR="00A45DD4" w:rsidRPr="00A45DD4" w:rsidRDefault="00D0620E" w:rsidP="00A45DD4">
      <w:pPr>
        <w:tabs>
          <w:tab w:val="right" w:leader="dot" w:pos="9639"/>
        </w:tabs>
        <w:spacing w:before="120"/>
        <w:ind w:left="240"/>
        <w:rPr>
          <w:rFonts w:ascii="Calibri" w:hAnsi="Calibri"/>
          <w:noProof/>
          <w:color w:val="auto"/>
          <w:szCs w:val="22"/>
        </w:rPr>
      </w:pPr>
      <w:hyperlink w:anchor="_Toc156294880" w:history="1">
        <w:r w:rsidR="00A45DD4" w:rsidRPr="00A45DD4">
          <w:rPr>
            <w:rFonts w:ascii="Times New Roman" w:hAnsi="Times New Roman"/>
            <w:noProof/>
            <w:color w:val="auto"/>
            <w:sz w:val="24"/>
            <w:szCs w:val="24"/>
          </w:rPr>
          <w:t>2.1. Трудоемкость освоения дисциплины</w:t>
        </w:r>
        <w:r w:rsidR="00A45DD4" w:rsidRPr="00A45DD4">
          <w:rPr>
            <w:rFonts w:ascii="Times New Roman" w:hAnsi="Times New Roman"/>
            <w:noProof/>
            <w:webHidden/>
            <w:color w:val="auto"/>
            <w:sz w:val="24"/>
            <w:szCs w:val="24"/>
          </w:rPr>
          <w:tab/>
        </w:r>
      </w:hyperlink>
    </w:p>
    <w:p w14:paraId="635432B8" w14:textId="65CA1BF4" w:rsidR="00A45DD4" w:rsidRPr="00A45DD4" w:rsidRDefault="00D0620E" w:rsidP="00A45DD4">
      <w:pPr>
        <w:tabs>
          <w:tab w:val="right" w:leader="dot" w:pos="9639"/>
        </w:tabs>
        <w:spacing w:before="120"/>
        <w:ind w:left="240"/>
        <w:rPr>
          <w:rFonts w:ascii="Calibri" w:hAnsi="Calibri"/>
          <w:noProof/>
          <w:color w:val="auto"/>
          <w:szCs w:val="22"/>
        </w:rPr>
      </w:pPr>
      <w:hyperlink w:anchor="_Toc156294881" w:history="1">
        <w:r w:rsidR="00A45DD4" w:rsidRPr="00A45DD4">
          <w:rPr>
            <w:rFonts w:ascii="Times New Roman" w:hAnsi="Times New Roman"/>
            <w:noProof/>
            <w:color w:val="auto"/>
            <w:sz w:val="24"/>
            <w:szCs w:val="24"/>
          </w:rPr>
          <w:t>2.2. Примерное содержание дисциплины</w:t>
        </w:r>
        <w:r w:rsidR="00A45DD4" w:rsidRPr="00A45DD4">
          <w:rPr>
            <w:rFonts w:ascii="Times New Roman" w:hAnsi="Times New Roman"/>
            <w:noProof/>
            <w:webHidden/>
            <w:color w:val="auto"/>
            <w:sz w:val="24"/>
            <w:szCs w:val="24"/>
          </w:rPr>
          <w:tab/>
        </w:r>
      </w:hyperlink>
    </w:p>
    <w:p w14:paraId="302AAA8A" w14:textId="159F4C37" w:rsidR="00A45DD4" w:rsidRPr="00A45DD4" w:rsidRDefault="00D0620E" w:rsidP="00A45DD4">
      <w:pPr>
        <w:tabs>
          <w:tab w:val="right" w:leader="dot" w:pos="9639"/>
        </w:tabs>
        <w:spacing w:before="120"/>
        <w:ind w:left="240"/>
        <w:rPr>
          <w:rFonts w:ascii="Calibri" w:hAnsi="Calibri"/>
          <w:noProof/>
          <w:color w:val="auto"/>
          <w:szCs w:val="22"/>
        </w:rPr>
      </w:pPr>
      <w:hyperlink w:anchor="_Toc156294883" w:history="1">
        <w:r w:rsidR="00A45DD4" w:rsidRPr="00A45DD4">
          <w:rPr>
            <w:rFonts w:ascii="Times New Roman" w:hAnsi="Times New Roman"/>
            <w:noProof/>
            <w:color w:val="auto"/>
            <w:sz w:val="24"/>
            <w:szCs w:val="24"/>
          </w:rPr>
          <w:t>2.3. Курсовой проект (работа)</w:t>
        </w:r>
        <w:r w:rsidR="00A45DD4" w:rsidRPr="00A45DD4">
          <w:rPr>
            <w:rFonts w:ascii="Times New Roman" w:hAnsi="Times New Roman"/>
            <w:noProof/>
            <w:webHidden/>
            <w:color w:val="auto"/>
            <w:sz w:val="24"/>
            <w:szCs w:val="24"/>
          </w:rPr>
          <w:tab/>
        </w:r>
      </w:hyperlink>
    </w:p>
    <w:p w14:paraId="6FDD46F9" w14:textId="1B3B9507" w:rsidR="00A45DD4" w:rsidRPr="00A45DD4" w:rsidRDefault="00D0620E" w:rsidP="00A45DD4">
      <w:pPr>
        <w:tabs>
          <w:tab w:val="right" w:leader="dot" w:pos="9639"/>
        </w:tabs>
        <w:spacing w:before="120" w:line="276" w:lineRule="auto"/>
        <w:rPr>
          <w:rFonts w:ascii="Calibri" w:hAnsi="Calibri"/>
          <w:noProof/>
          <w:color w:val="auto"/>
          <w:szCs w:val="22"/>
        </w:rPr>
      </w:pPr>
      <w:hyperlink w:anchor="_Toc156294884" w:history="1">
        <w:r w:rsidR="00A45DD4" w:rsidRPr="00A45DD4">
          <w:rPr>
            <w:rFonts w:ascii="Times New Roman" w:eastAsia="Calibri" w:hAnsi="Times New Roman"/>
            <w:noProof/>
            <w:color w:val="auto"/>
            <w:szCs w:val="22"/>
            <w:lang w:eastAsia="en-US"/>
          </w:rPr>
          <w:t>3. УСЛОВИЯ РЕАЛИЗАЦИИ ДИСЦИПЛИНЫ</w:t>
        </w:r>
        <w:r w:rsidR="00A45DD4" w:rsidRPr="00A45DD4">
          <w:rPr>
            <w:rFonts w:ascii="Times New Roman" w:eastAsia="Calibri" w:hAnsi="Times New Roman"/>
            <w:noProof/>
            <w:webHidden/>
            <w:color w:val="auto"/>
            <w:szCs w:val="22"/>
            <w:lang w:eastAsia="en-US"/>
          </w:rPr>
          <w:tab/>
        </w:r>
      </w:hyperlink>
    </w:p>
    <w:p w14:paraId="16F8AC4E" w14:textId="57D0E61D" w:rsidR="00A45DD4" w:rsidRPr="00A45DD4" w:rsidRDefault="00D0620E" w:rsidP="00A45DD4">
      <w:pPr>
        <w:tabs>
          <w:tab w:val="right" w:leader="dot" w:pos="9639"/>
        </w:tabs>
        <w:spacing w:before="120"/>
        <w:ind w:left="240"/>
        <w:rPr>
          <w:rFonts w:ascii="Calibri" w:hAnsi="Calibri"/>
          <w:noProof/>
          <w:color w:val="auto"/>
          <w:szCs w:val="22"/>
        </w:rPr>
      </w:pPr>
      <w:hyperlink w:anchor="_Toc156294885" w:history="1">
        <w:r w:rsidR="00A45DD4" w:rsidRPr="00A45DD4">
          <w:rPr>
            <w:rFonts w:ascii="Times New Roman" w:hAnsi="Times New Roman"/>
            <w:noProof/>
            <w:color w:val="auto"/>
            <w:sz w:val="24"/>
            <w:szCs w:val="24"/>
          </w:rPr>
          <w:t>3.1. Материально-техническое обеспечение</w:t>
        </w:r>
        <w:r w:rsidR="00A45DD4" w:rsidRPr="00A45DD4">
          <w:rPr>
            <w:rFonts w:ascii="Times New Roman" w:hAnsi="Times New Roman"/>
            <w:noProof/>
            <w:webHidden/>
            <w:color w:val="auto"/>
            <w:sz w:val="24"/>
            <w:szCs w:val="24"/>
          </w:rPr>
          <w:tab/>
        </w:r>
      </w:hyperlink>
    </w:p>
    <w:p w14:paraId="5CF6EAE6" w14:textId="0418C5B3" w:rsidR="00A45DD4" w:rsidRPr="00A45DD4" w:rsidRDefault="00D0620E" w:rsidP="00A45DD4">
      <w:pPr>
        <w:tabs>
          <w:tab w:val="right" w:leader="dot" w:pos="9639"/>
        </w:tabs>
        <w:spacing w:before="120"/>
        <w:ind w:left="240"/>
        <w:rPr>
          <w:rFonts w:ascii="Calibri" w:hAnsi="Calibri"/>
          <w:noProof/>
          <w:color w:val="auto"/>
          <w:szCs w:val="22"/>
        </w:rPr>
      </w:pPr>
      <w:hyperlink w:anchor="_Toc156294886" w:history="1">
        <w:r w:rsidR="00A45DD4" w:rsidRPr="00A45DD4">
          <w:rPr>
            <w:rFonts w:ascii="Times New Roman" w:hAnsi="Times New Roman"/>
            <w:noProof/>
            <w:color w:val="auto"/>
            <w:sz w:val="24"/>
            <w:szCs w:val="24"/>
          </w:rPr>
          <w:t>3.2. Учебно-методическое обеспечение</w:t>
        </w:r>
        <w:r w:rsidR="00A45DD4" w:rsidRPr="00A45DD4">
          <w:rPr>
            <w:rFonts w:ascii="Times New Roman" w:hAnsi="Times New Roman"/>
            <w:noProof/>
            <w:webHidden/>
            <w:color w:val="auto"/>
            <w:sz w:val="24"/>
            <w:szCs w:val="24"/>
          </w:rPr>
          <w:tab/>
        </w:r>
      </w:hyperlink>
    </w:p>
    <w:p w14:paraId="079E6D19" w14:textId="45650B5D" w:rsidR="00A45DD4" w:rsidRPr="00A45DD4" w:rsidRDefault="00D0620E" w:rsidP="00A45DD4">
      <w:pPr>
        <w:tabs>
          <w:tab w:val="right" w:leader="dot" w:pos="9639"/>
        </w:tabs>
        <w:spacing w:before="120" w:line="276" w:lineRule="auto"/>
        <w:rPr>
          <w:rFonts w:ascii="Calibri" w:hAnsi="Calibri"/>
          <w:noProof/>
          <w:color w:val="auto"/>
          <w:szCs w:val="22"/>
        </w:rPr>
      </w:pPr>
      <w:hyperlink w:anchor="_Toc156294887" w:history="1">
        <w:r w:rsidR="00A45DD4" w:rsidRPr="00A45DD4">
          <w:rPr>
            <w:rFonts w:ascii="Times New Roman" w:eastAsia="Calibri" w:hAnsi="Times New Roman"/>
            <w:noProof/>
            <w:color w:val="auto"/>
            <w:szCs w:val="22"/>
            <w:lang w:eastAsia="en-US"/>
          </w:rPr>
          <w:t>4. КОНТРОЛЬ И ОЦЕНКА РЕЗУЛЬТАТОВ ОСВОЕНИЯ ДИСЦИПЛИНЫ</w:t>
        </w:r>
        <w:r w:rsidR="00A45DD4" w:rsidRPr="00A45DD4">
          <w:rPr>
            <w:rFonts w:ascii="Times New Roman" w:eastAsia="Calibri" w:hAnsi="Times New Roman"/>
            <w:noProof/>
            <w:webHidden/>
            <w:color w:val="auto"/>
            <w:szCs w:val="22"/>
            <w:lang w:eastAsia="en-US"/>
          </w:rPr>
          <w:tab/>
        </w:r>
      </w:hyperlink>
    </w:p>
    <w:p w14:paraId="63CC0F01" w14:textId="77777777" w:rsidR="00A45DD4" w:rsidRPr="00A45DD4" w:rsidRDefault="00A45DD4" w:rsidP="00A45DD4">
      <w:pPr>
        <w:keepNext/>
        <w:spacing w:after="120"/>
        <w:outlineLvl w:val="0"/>
        <w:rPr>
          <w:rFonts w:ascii="Times New Roman" w:eastAsia="Segoe UI" w:hAnsi="Times New Roman"/>
          <w:caps/>
          <w:color w:val="auto"/>
          <w:kern w:val="32"/>
          <w:sz w:val="24"/>
          <w:szCs w:val="24"/>
          <w:lang w:eastAsia="x-none"/>
        </w:rPr>
      </w:pPr>
      <w:r w:rsidRPr="00A45DD4">
        <w:rPr>
          <w:rFonts w:ascii="Times New Roman" w:eastAsia="Segoe UI" w:hAnsi="Times New Roman"/>
          <w:caps/>
          <w:color w:val="auto"/>
          <w:kern w:val="32"/>
          <w:sz w:val="24"/>
          <w:szCs w:val="24"/>
          <w:lang w:eastAsia="x-none"/>
        </w:rPr>
        <w:fldChar w:fldCharType="end"/>
      </w:r>
    </w:p>
    <w:p w14:paraId="266878AD" w14:textId="77777777" w:rsidR="00A45DD4" w:rsidRPr="00A45DD4" w:rsidRDefault="00A45DD4" w:rsidP="00A45DD4">
      <w:pPr>
        <w:keepNext/>
        <w:spacing w:after="120"/>
        <w:outlineLvl w:val="0"/>
        <w:rPr>
          <w:rFonts w:ascii="Times New Roman" w:eastAsia="Segoe UI" w:hAnsi="Times New Roman"/>
          <w:b/>
          <w:bCs/>
          <w:caps/>
          <w:color w:val="auto"/>
          <w:kern w:val="32"/>
          <w:sz w:val="24"/>
          <w:szCs w:val="24"/>
          <w:lang w:eastAsia="x-none"/>
        </w:rPr>
        <w:sectPr w:rsidR="00A45DD4" w:rsidRPr="00A45DD4" w:rsidSect="00C23EC1">
          <w:headerReference w:type="even" r:id="rId13"/>
          <w:headerReference w:type="default" r:id="rId14"/>
          <w:pgSz w:w="11906" w:h="16838"/>
          <w:pgMar w:top="1134" w:right="567" w:bottom="1134" w:left="1701" w:header="709" w:footer="709" w:gutter="0"/>
          <w:cols w:space="708"/>
          <w:docGrid w:linePitch="360"/>
        </w:sectPr>
      </w:pPr>
    </w:p>
    <w:p w14:paraId="10EA3A20" w14:textId="77777777" w:rsidR="00A45DD4" w:rsidRPr="00A45DD4" w:rsidRDefault="00A45DD4" w:rsidP="00FA0011">
      <w:pPr>
        <w:keepNext/>
        <w:numPr>
          <w:ilvl w:val="0"/>
          <w:numId w:val="5"/>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A45DD4">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A45DD4">
        <w:rPr>
          <w:rFonts w:ascii="Calibri" w:eastAsia="Segoe UI" w:hAnsi="Calibri"/>
          <w:b/>
          <w:bCs/>
          <w:caps/>
          <w:color w:val="auto"/>
          <w:kern w:val="32"/>
          <w:sz w:val="24"/>
          <w:szCs w:val="24"/>
          <w:lang w:eastAsia="x-none"/>
        </w:rPr>
        <w:t xml:space="preserve"> </w:t>
      </w:r>
      <w:r w:rsidRPr="00A45DD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04C496B9" w14:textId="6B53EF46" w:rsidR="00A45DD4" w:rsidRPr="00A45DD4" w:rsidRDefault="00A45DD4" w:rsidP="00A45DD4">
      <w:pPr>
        <w:jc w:val="center"/>
        <w:rPr>
          <w:rFonts w:ascii="Times New Roman" w:hAnsi="Times New Roman"/>
          <w:b/>
          <w:color w:val="auto"/>
          <w:sz w:val="24"/>
          <w:szCs w:val="24"/>
        </w:rPr>
      </w:pPr>
      <w:r w:rsidRPr="00A45DD4">
        <w:rPr>
          <w:rFonts w:ascii="Times New Roman" w:eastAsia="Segoe UI" w:hAnsi="Times New Roman"/>
          <w:color w:val="auto"/>
          <w:szCs w:val="22"/>
          <w:lang w:eastAsia="en-US"/>
        </w:rPr>
        <w:t>«</w:t>
      </w:r>
      <w:r w:rsidRPr="00A45DD4">
        <w:rPr>
          <w:rFonts w:ascii="Times New Roman" w:hAnsi="Times New Roman"/>
          <w:b/>
          <w:color w:val="auto"/>
          <w:sz w:val="24"/>
          <w:szCs w:val="24"/>
        </w:rPr>
        <w:t>ОП.0</w:t>
      </w:r>
      <w:r w:rsidR="009F2054">
        <w:rPr>
          <w:rFonts w:ascii="Times New Roman" w:hAnsi="Times New Roman"/>
          <w:b/>
          <w:color w:val="auto"/>
          <w:sz w:val="24"/>
          <w:szCs w:val="24"/>
        </w:rPr>
        <w:t>3</w:t>
      </w:r>
      <w:r w:rsidRPr="00A45DD4">
        <w:rPr>
          <w:rFonts w:ascii="Times New Roman" w:hAnsi="Times New Roman"/>
          <w:b/>
          <w:color w:val="auto"/>
          <w:sz w:val="24"/>
          <w:szCs w:val="24"/>
        </w:rPr>
        <w:t xml:space="preserve"> ЭЛЕКТРОТЕХНИКА И  ЭЛЕКТРОНИКА</w:t>
      </w:r>
      <w:r w:rsidRPr="00A45DD4">
        <w:rPr>
          <w:rFonts w:ascii="Times New Roman" w:eastAsia="Segoe UI" w:hAnsi="Times New Roman"/>
          <w:color w:val="auto"/>
          <w:szCs w:val="22"/>
          <w:lang w:eastAsia="en-US"/>
        </w:rPr>
        <w:t>»</w:t>
      </w:r>
    </w:p>
    <w:p w14:paraId="04D6FA6C" w14:textId="77777777" w:rsidR="00A45DD4" w:rsidRPr="00A45DD4" w:rsidRDefault="00A45DD4" w:rsidP="00A45DD4">
      <w:pPr>
        <w:widowControl w:val="0"/>
        <w:rPr>
          <w:rFonts w:ascii="Times New Roman" w:hAnsi="Times New Roman"/>
          <w:color w:val="auto"/>
          <w:sz w:val="24"/>
          <w:szCs w:val="24"/>
          <w:lang w:eastAsia="nl-NL"/>
        </w:rPr>
      </w:pPr>
    </w:p>
    <w:p w14:paraId="4651B216"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1.1. Цель и место дисциплины в структуре образовательной программы</w:t>
      </w:r>
    </w:p>
    <w:p w14:paraId="4729E051" w14:textId="77777777" w:rsidR="00A45DD4" w:rsidRPr="00A45DD4" w:rsidRDefault="00A45DD4" w:rsidP="00A45DD4">
      <w:pPr>
        <w:rPr>
          <w:rFonts w:ascii="Calibri" w:hAnsi="Calibri"/>
          <w:b/>
          <w:color w:val="auto"/>
          <w:sz w:val="24"/>
          <w:szCs w:val="24"/>
        </w:rPr>
      </w:pPr>
      <w:r w:rsidRPr="00A45DD4">
        <w:rPr>
          <w:rFonts w:ascii="Times New Roman" w:hAnsi="Times New Roman"/>
          <w:color w:val="auto"/>
          <w:sz w:val="24"/>
          <w:szCs w:val="24"/>
        </w:rPr>
        <w:t xml:space="preserve">            Цель дисциплины </w:t>
      </w:r>
      <w:r w:rsidRPr="00A45DD4">
        <w:rPr>
          <w:rFonts w:ascii="Times New Roman" w:eastAsia="Calibri" w:hAnsi="Times New Roman"/>
          <w:color w:val="auto"/>
          <w:sz w:val="24"/>
          <w:szCs w:val="24"/>
          <w:lang w:eastAsia="en-US"/>
        </w:rPr>
        <w:t>«</w:t>
      </w:r>
      <w:r w:rsidRPr="00A45DD4">
        <w:rPr>
          <w:rFonts w:ascii="Times New Roman" w:hAnsi="Times New Roman"/>
          <w:color w:val="auto"/>
          <w:sz w:val="24"/>
          <w:szCs w:val="24"/>
        </w:rPr>
        <w:t xml:space="preserve">Электротехника и электроника»: </w:t>
      </w:r>
      <w:r w:rsidRPr="00A45DD4">
        <w:rPr>
          <w:rFonts w:ascii="Times New Roman" w:eastAsia="Calibri" w:hAnsi="Times New Roman"/>
          <w:color w:val="auto"/>
          <w:sz w:val="24"/>
          <w:szCs w:val="24"/>
          <w:shd w:val="clear" w:color="auto" w:fill="FFFFFF"/>
          <w:lang w:eastAsia="en-US"/>
        </w:rPr>
        <w:t xml:space="preserve">формирование </w:t>
      </w:r>
      <w:r w:rsidRPr="00A45DD4">
        <w:rPr>
          <w:rFonts w:ascii="YS Text" w:eastAsia="Calibri" w:hAnsi="YS Text"/>
          <w:color w:val="auto"/>
          <w:sz w:val="24"/>
          <w:szCs w:val="24"/>
          <w:shd w:val="clear" w:color="auto" w:fill="FFFFFF"/>
          <w:lang w:eastAsia="en-US"/>
        </w:rPr>
        <w:t>получение студентом теоретических знаний и практических навыков, формирование у него представления о законах постоянного и переменного токов, о методах расчета и анализа электрических цепей и как следствие, подготовке квалифицированного специалиста</w:t>
      </w:r>
      <w:r w:rsidRPr="00A45DD4">
        <w:rPr>
          <w:rFonts w:ascii="Calibri" w:eastAsia="Calibri" w:hAnsi="Calibri"/>
          <w:color w:val="auto"/>
          <w:sz w:val="24"/>
          <w:szCs w:val="24"/>
          <w:shd w:val="clear" w:color="auto" w:fill="FFFFFF"/>
          <w:lang w:eastAsia="en-US"/>
        </w:rPr>
        <w:t>.</w:t>
      </w:r>
    </w:p>
    <w:p w14:paraId="2C8F539A" w14:textId="77777777" w:rsidR="00A45DD4" w:rsidRPr="00A45DD4" w:rsidRDefault="00A45DD4" w:rsidP="00A45DD4">
      <w:pPr>
        <w:suppressAutoHyphens/>
        <w:spacing w:line="276" w:lineRule="auto"/>
        <w:ind w:firstLine="709"/>
        <w:jc w:val="both"/>
        <w:rPr>
          <w:rFonts w:ascii="Times New Roman" w:eastAsia="Calibri" w:hAnsi="Times New Roman"/>
          <w:sz w:val="24"/>
          <w:szCs w:val="24"/>
          <w:lang w:eastAsia="en-US"/>
        </w:rPr>
      </w:pPr>
      <w:r w:rsidRPr="00A45DD4">
        <w:rPr>
          <w:rFonts w:ascii="Times New Roman" w:eastAsia="Calibri" w:hAnsi="Times New Roman"/>
          <w:sz w:val="24"/>
          <w:szCs w:val="24"/>
          <w:lang w:eastAsia="en-US"/>
        </w:rPr>
        <w:t>Дисциплина «</w:t>
      </w:r>
      <w:r w:rsidRPr="00A45DD4">
        <w:rPr>
          <w:rFonts w:ascii="Times New Roman" w:hAnsi="Times New Roman"/>
          <w:sz w:val="24"/>
          <w:szCs w:val="24"/>
        </w:rPr>
        <w:t>Электротехника и электроника</w:t>
      </w:r>
      <w:r w:rsidRPr="00A45DD4">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1186FC10" w14:textId="77777777" w:rsidR="00A45DD4" w:rsidRPr="00A45DD4" w:rsidRDefault="00A45DD4" w:rsidP="00A45DD4">
      <w:pPr>
        <w:suppressAutoHyphens/>
        <w:spacing w:line="276" w:lineRule="auto"/>
        <w:ind w:firstLine="709"/>
        <w:jc w:val="both"/>
        <w:rPr>
          <w:rFonts w:ascii="Times New Roman" w:eastAsia="Calibri" w:hAnsi="Times New Roman"/>
          <w:color w:val="auto"/>
          <w:sz w:val="24"/>
          <w:szCs w:val="24"/>
          <w:lang w:eastAsia="en-US"/>
        </w:rPr>
      </w:pPr>
    </w:p>
    <w:p w14:paraId="02809F5F"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1.2. Планируемые результаты освоения дисциплины</w:t>
      </w:r>
    </w:p>
    <w:p w14:paraId="1B6EC3C6" w14:textId="77777777" w:rsidR="00A45DD4" w:rsidRPr="00A45DD4" w:rsidRDefault="00A45DD4" w:rsidP="00A45DD4">
      <w:pPr>
        <w:ind w:firstLine="709"/>
        <w:jc w:val="both"/>
        <w:rPr>
          <w:rFonts w:ascii="Times New Roman" w:hAnsi="Times New Roman"/>
          <w:color w:val="auto"/>
          <w:sz w:val="24"/>
          <w:szCs w:val="24"/>
        </w:rPr>
      </w:pPr>
      <w:r w:rsidRPr="00A45DD4">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359489F" w14:textId="77777777" w:rsidR="00A45DD4" w:rsidRPr="00A45DD4" w:rsidRDefault="00A45DD4" w:rsidP="00A45DD4">
      <w:pPr>
        <w:spacing w:after="120"/>
        <w:ind w:firstLine="709"/>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В результате освоения дисциплины обучающийся должен</w:t>
      </w:r>
      <w:r w:rsidRPr="00A45DD4">
        <w:rPr>
          <w:rFonts w:ascii="Times New Roman" w:eastAsia="Calibri" w:hAnsi="Times New Roman"/>
          <w:bCs/>
          <w:color w:val="auto"/>
          <w:sz w:val="24"/>
          <w:szCs w:val="24"/>
          <w:vertAlign w:val="superscript"/>
          <w:lang w:eastAsia="en-US"/>
        </w:rPr>
        <w:footnoteReference w:id="3"/>
      </w:r>
      <w:r w:rsidRPr="00A45DD4">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A45DD4" w:rsidRPr="00A45DD4" w14:paraId="098B7BD6" w14:textId="77777777" w:rsidTr="00796F2D">
        <w:tc>
          <w:tcPr>
            <w:tcW w:w="1129" w:type="dxa"/>
            <w:tcBorders>
              <w:top w:val="single" w:sz="4" w:space="0" w:color="auto"/>
              <w:left w:val="single" w:sz="4" w:space="0" w:color="auto"/>
              <w:right w:val="single" w:sz="4" w:space="0" w:color="auto"/>
            </w:tcBorders>
          </w:tcPr>
          <w:p w14:paraId="13439D08" w14:textId="77777777" w:rsidR="00A45DD4" w:rsidRPr="00A45DD4" w:rsidRDefault="00A45DD4" w:rsidP="00A45DD4">
            <w:pPr>
              <w:rPr>
                <w:rFonts w:ascii="Times New Roman" w:eastAsia="Calibri" w:hAnsi="Times New Roman"/>
                <w:b/>
                <w:i/>
                <w:color w:val="auto"/>
                <w:sz w:val="24"/>
                <w:szCs w:val="24"/>
                <w:highlight w:val="green"/>
                <w:lang w:eastAsia="en-US"/>
              </w:rPr>
            </w:pPr>
            <w:r w:rsidRPr="00A45DD4">
              <w:rPr>
                <w:rFonts w:ascii="Times New Roman" w:eastAsia="Calibri" w:hAnsi="Times New Roman"/>
                <w:b/>
                <w:color w:val="auto"/>
                <w:sz w:val="24"/>
                <w:szCs w:val="24"/>
                <w:lang w:eastAsia="en-US"/>
              </w:rPr>
              <w:t>Код ОК</w:t>
            </w:r>
            <w:r w:rsidRPr="00A45DD4">
              <w:rPr>
                <w:rFonts w:ascii="Times New Roman" w:eastAsia="Calibri" w:hAnsi="Times New Roman"/>
                <w:b/>
                <w:i/>
                <w:color w:val="auto"/>
                <w:sz w:val="24"/>
                <w:szCs w:val="24"/>
                <w:highlight w:val="green"/>
                <w:lang w:eastAsia="en-US"/>
              </w:rPr>
              <w:t xml:space="preserve"> </w:t>
            </w:r>
          </w:p>
          <w:p w14:paraId="23EC0843" w14:textId="77777777" w:rsidR="00A45DD4" w:rsidRPr="00A45DD4" w:rsidRDefault="00A45DD4" w:rsidP="00A45DD4">
            <w:pPr>
              <w:rPr>
                <w:rFonts w:ascii="Times New Roman" w:eastAsia="Calibri" w:hAnsi="Times New Roman"/>
                <w:b/>
                <w:color w:val="auto"/>
                <w:sz w:val="24"/>
                <w:szCs w:val="24"/>
                <w:highlight w:val="green"/>
                <w:lang w:eastAsia="en-US"/>
              </w:rPr>
            </w:pPr>
          </w:p>
        </w:tc>
        <w:tc>
          <w:tcPr>
            <w:tcW w:w="4111" w:type="dxa"/>
            <w:tcBorders>
              <w:top w:val="single" w:sz="4" w:space="0" w:color="auto"/>
              <w:left w:val="single" w:sz="4" w:space="0" w:color="auto"/>
              <w:right w:val="single" w:sz="4" w:space="0" w:color="auto"/>
            </w:tcBorders>
          </w:tcPr>
          <w:p w14:paraId="3105A957" w14:textId="77777777" w:rsidR="00A45DD4" w:rsidRPr="00A45DD4" w:rsidRDefault="00A45DD4" w:rsidP="00A45DD4">
            <w:pPr>
              <w:jc w:val="center"/>
              <w:rPr>
                <w:rFonts w:ascii="Times New Roman" w:eastAsia="Calibri" w:hAnsi="Times New Roman"/>
                <w:b/>
                <w:color w:val="auto"/>
                <w:sz w:val="24"/>
                <w:szCs w:val="24"/>
                <w:lang w:eastAsia="en-US"/>
              </w:rPr>
            </w:pPr>
            <w:r w:rsidRPr="00A45DD4">
              <w:rPr>
                <w:rFonts w:ascii="Times New Roman" w:eastAsia="Calibri" w:hAnsi="Times New Roman"/>
                <w:b/>
                <w:color w:val="auto"/>
                <w:sz w:val="24"/>
                <w:szCs w:val="24"/>
                <w:lang w:eastAsia="en-US"/>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13E2E85" w14:textId="77777777" w:rsidR="00A45DD4" w:rsidRPr="00A45DD4" w:rsidRDefault="00A45DD4" w:rsidP="00A45DD4">
            <w:pPr>
              <w:jc w:val="center"/>
              <w:rPr>
                <w:rFonts w:ascii="Times New Roman" w:eastAsia="Calibri" w:hAnsi="Times New Roman"/>
                <w:b/>
                <w:i/>
                <w:color w:val="auto"/>
                <w:sz w:val="24"/>
                <w:szCs w:val="24"/>
                <w:lang w:eastAsia="en-US"/>
              </w:rPr>
            </w:pPr>
            <w:r w:rsidRPr="00A45DD4">
              <w:rPr>
                <w:rFonts w:ascii="Times New Roman" w:eastAsia="Calibri" w:hAnsi="Times New Roman"/>
                <w:b/>
                <w:color w:val="auto"/>
                <w:sz w:val="24"/>
                <w:szCs w:val="24"/>
                <w:lang w:eastAsia="en-US"/>
              </w:rPr>
              <w:t>Знать</w:t>
            </w:r>
          </w:p>
        </w:tc>
      </w:tr>
      <w:tr w:rsidR="00A45DD4" w:rsidRPr="00A45DD4" w14:paraId="62D8EA75" w14:textId="77777777" w:rsidTr="00796F2D">
        <w:tc>
          <w:tcPr>
            <w:tcW w:w="1129" w:type="dxa"/>
            <w:tcBorders>
              <w:top w:val="single" w:sz="4" w:space="0" w:color="auto"/>
              <w:left w:val="single" w:sz="4" w:space="0" w:color="auto"/>
              <w:bottom w:val="single" w:sz="4" w:space="0" w:color="auto"/>
              <w:right w:val="single" w:sz="4" w:space="0" w:color="auto"/>
            </w:tcBorders>
          </w:tcPr>
          <w:p w14:paraId="471A7A36" w14:textId="77777777" w:rsidR="00A45DD4" w:rsidRPr="00A45DD4" w:rsidRDefault="00A45DD4" w:rsidP="00A45DD4">
            <w:pPr>
              <w:rPr>
                <w:rFonts w:ascii="Times New Roman" w:eastAsia="Batang" w:hAnsi="Times New Roman"/>
                <w:color w:val="auto"/>
                <w:sz w:val="24"/>
                <w:szCs w:val="24"/>
                <w:lang w:eastAsia="en-US"/>
              </w:rPr>
            </w:pPr>
            <w:r w:rsidRPr="00A45DD4">
              <w:rPr>
                <w:rFonts w:ascii="Times New Roman" w:eastAsia="Batang" w:hAnsi="Times New Roman"/>
                <w:color w:val="auto"/>
                <w:sz w:val="24"/>
                <w:szCs w:val="24"/>
                <w:lang w:eastAsia="en-US"/>
              </w:rPr>
              <w:t>ОК 01</w:t>
            </w:r>
          </w:p>
          <w:p w14:paraId="5DCF4FAB" w14:textId="77777777" w:rsidR="00A45DD4" w:rsidRPr="00A45DD4" w:rsidRDefault="00A45DD4" w:rsidP="00A45DD4">
            <w:pPr>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ОК 04</w:t>
            </w:r>
          </w:p>
          <w:p w14:paraId="75303C18" w14:textId="77777777" w:rsidR="00A45DD4" w:rsidRPr="00A45DD4" w:rsidRDefault="00A45DD4" w:rsidP="00A45DD4">
            <w:pPr>
              <w:suppressAutoHyphens/>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ОК 09</w:t>
            </w:r>
          </w:p>
        </w:tc>
        <w:tc>
          <w:tcPr>
            <w:tcW w:w="4111" w:type="dxa"/>
            <w:tcBorders>
              <w:top w:val="single" w:sz="4" w:space="0" w:color="auto"/>
              <w:left w:val="single" w:sz="4" w:space="0" w:color="auto"/>
              <w:right w:val="single" w:sz="4" w:space="0" w:color="auto"/>
            </w:tcBorders>
          </w:tcPr>
          <w:p w14:paraId="567E50EA"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 xml:space="preserve">Определять задачи для поиска информации </w:t>
            </w:r>
          </w:p>
          <w:p w14:paraId="46F305F0"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Определять необходимые источники информации</w:t>
            </w:r>
          </w:p>
          <w:p w14:paraId="7437955C"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Планировать процесс поиска; структурировать получаемую информацию</w:t>
            </w:r>
          </w:p>
          <w:p w14:paraId="1369EE13"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Выделять наиболее значимое в перечне информации</w:t>
            </w:r>
          </w:p>
          <w:p w14:paraId="61DF07EC"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Оценивать практическую значимость результатов поиска</w:t>
            </w:r>
          </w:p>
          <w:p w14:paraId="443FCB57"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Оформлять результаты поиска, применять средства информационных технологий для решения профессиональных задач</w:t>
            </w:r>
          </w:p>
          <w:p w14:paraId="5E68A3F1"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Использовать различные цифровые средства для решения профессиональных задач</w:t>
            </w:r>
          </w:p>
          <w:p w14:paraId="6F663E7F"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 xml:space="preserve">Определять актуальность нормативно-правовой документации в профессиональной деятельности </w:t>
            </w:r>
          </w:p>
          <w:p w14:paraId="40788832"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Применять современную научную профессиональную терминологию</w:t>
            </w:r>
          </w:p>
          <w:p w14:paraId="6B0DBBF4"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8F07F06"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lastRenderedPageBreak/>
              <w:t xml:space="preserve">Участвовать в диалогах на знакомые общие и профессиональные темы </w:t>
            </w:r>
          </w:p>
          <w:p w14:paraId="41810897" w14:textId="34AA766E" w:rsidR="00A45DD4" w:rsidRPr="00910573"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 xml:space="preserve">Кратко обосновывать и объяснять свои действия (текущие и планируемые) </w:t>
            </w:r>
          </w:p>
        </w:tc>
        <w:tc>
          <w:tcPr>
            <w:tcW w:w="4394" w:type="dxa"/>
            <w:tcBorders>
              <w:top w:val="single" w:sz="4" w:space="0" w:color="auto"/>
              <w:left w:val="single" w:sz="4" w:space="0" w:color="auto"/>
              <w:bottom w:val="single" w:sz="4" w:space="0" w:color="auto"/>
              <w:right w:val="single" w:sz="4" w:space="0" w:color="auto"/>
            </w:tcBorders>
          </w:tcPr>
          <w:p w14:paraId="0E3354FC"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lastRenderedPageBreak/>
              <w:t>Приемы структурирования информации</w:t>
            </w:r>
          </w:p>
          <w:p w14:paraId="62501000"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Формат оформления результатов поиска информации, современные средства и устройства информатизации</w:t>
            </w:r>
          </w:p>
          <w:p w14:paraId="3482C2A4"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p w14:paraId="1771E3F9"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Современная научная и профессиональная терминология</w:t>
            </w:r>
          </w:p>
          <w:p w14:paraId="07438B7F"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Порядок выстраивания презентации</w:t>
            </w:r>
          </w:p>
          <w:p w14:paraId="454B37EA"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Правила построения простых и сложных предложений на профессиональные темы</w:t>
            </w:r>
          </w:p>
          <w:p w14:paraId="71ACEF5C"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Лексический минимум, относящийся к описанию предметов, средств и процессов профессиональной деятельности</w:t>
            </w:r>
          </w:p>
          <w:p w14:paraId="12679715"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Особенности произношения</w:t>
            </w:r>
          </w:p>
          <w:p w14:paraId="2B1BC172" w14:textId="77777777" w:rsidR="00A45DD4" w:rsidRPr="00A45DD4" w:rsidRDefault="00A45DD4" w:rsidP="00A45DD4">
            <w:pPr>
              <w:rPr>
                <w:rFonts w:ascii="Times New Roman" w:eastAsia="Calibri" w:hAnsi="Times New Roman"/>
                <w:bCs/>
                <w:i/>
                <w:color w:val="auto"/>
                <w:sz w:val="24"/>
                <w:szCs w:val="24"/>
                <w:lang w:eastAsia="en-US"/>
              </w:rPr>
            </w:pPr>
            <w:r w:rsidRPr="00A45DD4">
              <w:rPr>
                <w:rFonts w:ascii="Times New Roman" w:eastAsia="Batang" w:hAnsi="Times New Roman" w:cs="Batang"/>
                <w:iCs/>
                <w:color w:val="auto"/>
                <w:sz w:val="24"/>
                <w:szCs w:val="24"/>
                <w:lang w:eastAsia="en-US"/>
              </w:rPr>
              <w:t>Правила чтения текстов профессиональной направленности</w:t>
            </w:r>
          </w:p>
        </w:tc>
      </w:tr>
    </w:tbl>
    <w:p w14:paraId="36A7859D" w14:textId="77777777" w:rsidR="00A45DD4" w:rsidRPr="00A45DD4" w:rsidRDefault="00A45DD4" w:rsidP="00A45DD4">
      <w:pPr>
        <w:ind w:firstLine="709"/>
        <w:rPr>
          <w:rFonts w:ascii="Times New Roman" w:eastAsia="Calibri" w:hAnsi="Times New Roman"/>
          <w:bCs/>
          <w:color w:val="auto"/>
          <w:sz w:val="24"/>
          <w:szCs w:val="24"/>
          <w:lang w:eastAsia="en-US"/>
        </w:rPr>
      </w:pPr>
    </w:p>
    <w:p w14:paraId="53BD9C38" w14:textId="77777777" w:rsidR="00A45DD4" w:rsidRPr="00A45DD4" w:rsidRDefault="00A45DD4" w:rsidP="00A45DD4">
      <w:pPr>
        <w:rPr>
          <w:rFonts w:ascii="Times New Roman" w:eastAsia="Segoe UI" w:hAnsi="Times New Roman"/>
          <w:b/>
          <w:bCs/>
          <w:caps/>
          <w:color w:val="auto"/>
          <w:kern w:val="32"/>
          <w:sz w:val="24"/>
          <w:szCs w:val="24"/>
          <w:lang w:val="x-none" w:eastAsia="x-none"/>
        </w:rPr>
      </w:pPr>
    </w:p>
    <w:p w14:paraId="2C1EF56C" w14:textId="77777777" w:rsidR="00A45DD4" w:rsidRPr="00A45DD4"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val="x-none" w:eastAsia="x-none"/>
        </w:rPr>
        <w:t xml:space="preserve">2. Структура и содержание </w:t>
      </w:r>
      <w:r w:rsidRPr="00A45DD4">
        <w:rPr>
          <w:rFonts w:ascii="Times New Roman" w:eastAsia="Segoe UI" w:hAnsi="Times New Roman"/>
          <w:b/>
          <w:bCs/>
          <w:caps/>
          <w:color w:val="auto"/>
          <w:kern w:val="32"/>
          <w:sz w:val="24"/>
          <w:szCs w:val="24"/>
          <w:lang w:eastAsia="x-none"/>
        </w:rPr>
        <w:t>ДИСЦИПЛИНЫ</w:t>
      </w:r>
    </w:p>
    <w:p w14:paraId="3ABA0B59"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5DD4" w:rsidRPr="00A45DD4" w14:paraId="70D27A7B" w14:textId="77777777" w:rsidTr="00796F2D">
        <w:trPr>
          <w:trHeight w:val="23"/>
        </w:trPr>
        <w:tc>
          <w:tcPr>
            <w:tcW w:w="2460" w:type="pct"/>
            <w:vAlign w:val="center"/>
          </w:tcPr>
          <w:p w14:paraId="0E522A61" w14:textId="77777777" w:rsidR="00A45DD4" w:rsidRPr="00A45DD4" w:rsidRDefault="00A45DD4" w:rsidP="00A45DD4">
            <w:pPr>
              <w:jc w:val="center"/>
              <w:rPr>
                <w:rFonts w:ascii="Times New Roman" w:eastAsia="Calibri" w:hAnsi="Times New Roman"/>
                <w:b/>
                <w:color w:val="auto"/>
                <w:sz w:val="24"/>
                <w:szCs w:val="22"/>
                <w:lang w:eastAsia="en-US"/>
              </w:rPr>
            </w:pPr>
            <w:r w:rsidRPr="00A45DD4">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013084F0" w14:textId="77777777" w:rsidR="00A45DD4" w:rsidRPr="00A45DD4" w:rsidRDefault="00A45DD4" w:rsidP="00A45DD4">
            <w:pPr>
              <w:jc w:val="center"/>
              <w:rPr>
                <w:rFonts w:ascii="Times New Roman" w:eastAsia="Calibri" w:hAnsi="Times New Roman"/>
                <w:b/>
                <w:iCs/>
                <w:color w:val="auto"/>
                <w:sz w:val="24"/>
                <w:szCs w:val="22"/>
                <w:lang w:eastAsia="en-US"/>
              </w:rPr>
            </w:pPr>
            <w:r w:rsidRPr="00A45DD4">
              <w:rPr>
                <w:rFonts w:ascii="Times New Roman" w:eastAsia="Calibri" w:hAnsi="Times New Roman"/>
                <w:b/>
                <w:iCs/>
                <w:color w:val="auto"/>
                <w:sz w:val="24"/>
                <w:szCs w:val="22"/>
                <w:lang w:eastAsia="en-US"/>
              </w:rPr>
              <w:t>Объем в часах</w:t>
            </w:r>
          </w:p>
        </w:tc>
        <w:tc>
          <w:tcPr>
            <w:tcW w:w="1345" w:type="pct"/>
          </w:tcPr>
          <w:p w14:paraId="3D68996B" w14:textId="77777777" w:rsidR="00A45DD4" w:rsidRPr="00A45DD4" w:rsidRDefault="00A45DD4" w:rsidP="00A45DD4">
            <w:pPr>
              <w:jc w:val="center"/>
              <w:rPr>
                <w:rFonts w:ascii="Times New Roman" w:eastAsia="Calibri" w:hAnsi="Times New Roman"/>
                <w:b/>
                <w:iCs/>
                <w:color w:val="auto"/>
                <w:sz w:val="24"/>
                <w:szCs w:val="22"/>
                <w:lang w:eastAsia="en-US"/>
              </w:rPr>
            </w:pPr>
            <w:r w:rsidRPr="00A45DD4">
              <w:rPr>
                <w:rFonts w:ascii="Times New Roman" w:eastAsia="Calibri" w:hAnsi="Times New Roman"/>
                <w:b/>
                <w:color w:val="auto"/>
                <w:sz w:val="24"/>
                <w:szCs w:val="22"/>
                <w:lang w:eastAsia="en-US"/>
              </w:rPr>
              <w:t>В т.ч. в форме практ. подготовки</w:t>
            </w:r>
          </w:p>
        </w:tc>
      </w:tr>
      <w:tr w:rsidR="00A45DD4" w:rsidRPr="00A45DD4" w14:paraId="39ED53F6" w14:textId="77777777" w:rsidTr="00796F2D">
        <w:trPr>
          <w:trHeight w:val="23"/>
        </w:trPr>
        <w:tc>
          <w:tcPr>
            <w:tcW w:w="2460" w:type="pct"/>
            <w:vAlign w:val="center"/>
          </w:tcPr>
          <w:p w14:paraId="55B1B978"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Учебные занятия</w:t>
            </w:r>
          </w:p>
        </w:tc>
        <w:tc>
          <w:tcPr>
            <w:tcW w:w="1195" w:type="pct"/>
            <w:vAlign w:val="center"/>
          </w:tcPr>
          <w:p w14:paraId="1E2502F1" w14:textId="086D8504" w:rsidR="00A45DD4" w:rsidRPr="00A45DD4" w:rsidRDefault="00003ED0" w:rsidP="00A45DD4">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c>
          <w:tcPr>
            <w:tcW w:w="1345" w:type="pct"/>
            <w:vAlign w:val="center"/>
          </w:tcPr>
          <w:p w14:paraId="0CEEA2EF" w14:textId="093B22C0" w:rsidR="00A45DD4" w:rsidRPr="00A45DD4" w:rsidRDefault="00003ED0" w:rsidP="00A45DD4">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20</w:t>
            </w:r>
          </w:p>
        </w:tc>
      </w:tr>
      <w:tr w:rsidR="00A45DD4" w:rsidRPr="00A45DD4" w14:paraId="017B2DCB" w14:textId="77777777" w:rsidTr="00796F2D">
        <w:trPr>
          <w:trHeight w:val="23"/>
        </w:trPr>
        <w:tc>
          <w:tcPr>
            <w:tcW w:w="2460" w:type="pct"/>
            <w:vAlign w:val="center"/>
          </w:tcPr>
          <w:p w14:paraId="60BAD37D"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Самостоятельная работа</w:t>
            </w:r>
          </w:p>
        </w:tc>
        <w:tc>
          <w:tcPr>
            <w:tcW w:w="1195" w:type="pct"/>
            <w:vAlign w:val="center"/>
          </w:tcPr>
          <w:p w14:paraId="7A505B6B" w14:textId="77777777" w:rsidR="00A45DD4" w:rsidRPr="00A45DD4" w:rsidRDefault="00A45DD4" w:rsidP="00A45DD4">
            <w:pPr>
              <w:jc w:val="center"/>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w:t>
            </w:r>
          </w:p>
        </w:tc>
        <w:tc>
          <w:tcPr>
            <w:tcW w:w="1345" w:type="pct"/>
            <w:vAlign w:val="center"/>
          </w:tcPr>
          <w:p w14:paraId="77CFFF1F" w14:textId="77777777" w:rsidR="00A45DD4" w:rsidRPr="00A45DD4" w:rsidRDefault="00A45DD4" w:rsidP="00A45DD4">
            <w:pPr>
              <w:jc w:val="center"/>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w:t>
            </w:r>
          </w:p>
        </w:tc>
      </w:tr>
      <w:tr w:rsidR="00A45DD4" w:rsidRPr="00A45DD4" w14:paraId="2FDDD5C7" w14:textId="77777777" w:rsidTr="00796F2D">
        <w:trPr>
          <w:trHeight w:val="23"/>
        </w:trPr>
        <w:tc>
          <w:tcPr>
            <w:tcW w:w="2460" w:type="pct"/>
            <w:vAlign w:val="center"/>
          </w:tcPr>
          <w:p w14:paraId="6D987D04"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0E00EC1B" w14:textId="77777777" w:rsidR="00A45DD4" w:rsidRPr="00A45DD4" w:rsidRDefault="00A45DD4" w:rsidP="00A45DD4">
            <w:pPr>
              <w:jc w:val="center"/>
              <w:rPr>
                <w:rFonts w:ascii="Times New Roman" w:eastAsia="Calibri" w:hAnsi="Times New Roman"/>
                <w:bCs/>
                <w:color w:val="auto"/>
                <w:sz w:val="24"/>
                <w:szCs w:val="24"/>
                <w:lang w:eastAsia="en-US"/>
              </w:rPr>
            </w:pPr>
          </w:p>
        </w:tc>
        <w:tc>
          <w:tcPr>
            <w:tcW w:w="1345" w:type="pct"/>
            <w:vAlign w:val="center"/>
          </w:tcPr>
          <w:p w14:paraId="546E8B2B" w14:textId="77777777" w:rsidR="00A45DD4" w:rsidRPr="00A45DD4" w:rsidRDefault="00A45DD4" w:rsidP="00A45DD4">
            <w:pPr>
              <w:jc w:val="center"/>
              <w:rPr>
                <w:rFonts w:ascii="Times New Roman" w:eastAsia="Calibri" w:hAnsi="Times New Roman"/>
                <w:bCs/>
                <w:color w:val="auto"/>
                <w:sz w:val="24"/>
                <w:szCs w:val="24"/>
                <w:lang w:eastAsia="en-US"/>
              </w:rPr>
            </w:pPr>
          </w:p>
        </w:tc>
      </w:tr>
      <w:tr w:rsidR="00A45DD4" w:rsidRPr="00A45DD4" w14:paraId="737B1BC0" w14:textId="77777777" w:rsidTr="00796F2D">
        <w:trPr>
          <w:trHeight w:val="23"/>
        </w:trPr>
        <w:tc>
          <w:tcPr>
            <w:tcW w:w="2460" w:type="pct"/>
            <w:vAlign w:val="center"/>
          </w:tcPr>
          <w:p w14:paraId="6C5EEF02"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Всего</w:t>
            </w:r>
          </w:p>
        </w:tc>
        <w:tc>
          <w:tcPr>
            <w:tcW w:w="1195" w:type="pct"/>
            <w:vAlign w:val="center"/>
          </w:tcPr>
          <w:p w14:paraId="11041704" w14:textId="1E81693D" w:rsidR="00A45DD4" w:rsidRPr="00A45DD4" w:rsidRDefault="00003ED0" w:rsidP="00A45DD4">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36</w:t>
            </w:r>
          </w:p>
        </w:tc>
        <w:tc>
          <w:tcPr>
            <w:tcW w:w="1345" w:type="pct"/>
            <w:vAlign w:val="center"/>
          </w:tcPr>
          <w:p w14:paraId="64F3AE85" w14:textId="7DA488D2" w:rsidR="00A45DD4" w:rsidRPr="00A45DD4" w:rsidRDefault="00003ED0" w:rsidP="00A45DD4">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20</w:t>
            </w:r>
          </w:p>
        </w:tc>
      </w:tr>
    </w:tbl>
    <w:p w14:paraId="54E4831E" w14:textId="77777777" w:rsidR="00A45DD4" w:rsidRPr="00A45DD4" w:rsidRDefault="00A45DD4" w:rsidP="00A45DD4">
      <w:pPr>
        <w:rPr>
          <w:rFonts w:ascii="Times New Roman" w:eastAsia="Calibri" w:hAnsi="Times New Roman"/>
          <w:iCs/>
          <w:color w:val="auto"/>
          <w:sz w:val="24"/>
          <w:szCs w:val="24"/>
          <w:lang w:eastAsia="en-US"/>
        </w:rPr>
      </w:pPr>
    </w:p>
    <w:p w14:paraId="1FDE1259" w14:textId="0A8E1F33" w:rsidR="00A45DD4" w:rsidRPr="00A45DD4" w:rsidRDefault="00A45DD4" w:rsidP="00A45DD4">
      <w:pPr>
        <w:rPr>
          <w:rFonts w:ascii="Times New Roman" w:eastAsia="Calibri" w:hAnsi="Times New Roman"/>
          <w:iCs/>
          <w:color w:val="auto"/>
          <w:sz w:val="24"/>
          <w:szCs w:val="24"/>
          <w:lang w:eastAsia="en-US"/>
        </w:rPr>
      </w:pPr>
      <w:r w:rsidRPr="00A45DD4">
        <w:rPr>
          <w:rFonts w:ascii="Times New Roman" w:eastAsia="Calibri" w:hAnsi="Times New Roman"/>
          <w:iCs/>
          <w:color w:val="auto"/>
          <w:sz w:val="24"/>
          <w:szCs w:val="24"/>
          <w:lang w:eastAsia="en-US"/>
        </w:rPr>
        <w:br w:type="page"/>
      </w:r>
    </w:p>
    <w:p w14:paraId="39242C49" w14:textId="4C033CDD" w:rsidR="00A45DD4" w:rsidRPr="00910573" w:rsidRDefault="00A45DD4" w:rsidP="00910573">
      <w:pPr>
        <w:numPr>
          <w:ilvl w:val="1"/>
          <w:numId w:val="3"/>
        </w:numPr>
        <w:spacing w:after="120" w:line="276" w:lineRule="auto"/>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lastRenderedPageBreak/>
        <w:t>Примерное содержание 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7122"/>
      </w:tblGrid>
      <w:tr w:rsidR="00A45DD4" w:rsidRPr="00A45DD4" w14:paraId="1B29ADE1" w14:textId="77777777" w:rsidTr="00796F2D">
        <w:trPr>
          <w:trHeight w:val="20"/>
        </w:trPr>
        <w:tc>
          <w:tcPr>
            <w:tcW w:w="1403" w:type="pct"/>
            <w:vAlign w:val="center"/>
          </w:tcPr>
          <w:p w14:paraId="3BC3AE88" w14:textId="77777777" w:rsidR="00A45DD4" w:rsidRPr="00A45DD4" w:rsidRDefault="00A45DD4" w:rsidP="00A45DD4">
            <w:pPr>
              <w:suppressAutoHyphens/>
              <w:jc w:val="center"/>
              <w:rPr>
                <w:rFonts w:ascii="Times New Roman" w:hAnsi="Times New Roman"/>
                <w:b/>
                <w:bCs/>
                <w:color w:val="auto"/>
                <w:sz w:val="24"/>
                <w:szCs w:val="24"/>
              </w:rPr>
            </w:pPr>
            <w:r w:rsidRPr="00A45DD4">
              <w:rPr>
                <w:rFonts w:ascii="Times New Roman" w:hAnsi="Times New Roman"/>
                <w:b/>
                <w:bCs/>
                <w:color w:val="auto"/>
                <w:szCs w:val="22"/>
              </w:rPr>
              <w:t>Наименование разделов и тем</w:t>
            </w:r>
          </w:p>
        </w:tc>
        <w:tc>
          <w:tcPr>
            <w:tcW w:w="3597" w:type="pct"/>
            <w:vAlign w:val="center"/>
          </w:tcPr>
          <w:p w14:paraId="5D0B7238" w14:textId="77777777" w:rsidR="00A45DD4" w:rsidRPr="00A45DD4" w:rsidRDefault="00A45DD4" w:rsidP="00A45DD4">
            <w:pPr>
              <w:suppressAutoHyphens/>
              <w:jc w:val="center"/>
              <w:rPr>
                <w:rFonts w:ascii="Times New Roman" w:hAnsi="Times New Roman"/>
                <w:b/>
                <w:bCs/>
                <w:color w:val="auto"/>
                <w:sz w:val="24"/>
                <w:szCs w:val="24"/>
              </w:rPr>
            </w:pPr>
            <w:r w:rsidRPr="00A45DD4">
              <w:rPr>
                <w:rFonts w:ascii="Times New Roman" w:hAnsi="Times New Roman"/>
                <w:b/>
                <w:bCs/>
                <w:color w:val="auto"/>
                <w:szCs w:val="22"/>
              </w:rPr>
              <w:t>Примерное содержание учебного материала, практических и лабораторных занятий</w:t>
            </w:r>
          </w:p>
        </w:tc>
      </w:tr>
      <w:tr w:rsidR="00A45DD4" w:rsidRPr="00A45DD4" w14:paraId="0DACBC78" w14:textId="77777777" w:rsidTr="00796F2D">
        <w:trPr>
          <w:trHeight w:val="20"/>
        </w:trPr>
        <w:tc>
          <w:tcPr>
            <w:tcW w:w="5000" w:type="pct"/>
            <w:gridSpan w:val="2"/>
          </w:tcPr>
          <w:p w14:paraId="29005AEB" w14:textId="4709194D"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Раздел 1. Введение</w:t>
            </w:r>
            <w:r>
              <w:rPr>
                <w:rFonts w:ascii="Times New Roman" w:hAnsi="Times New Roman"/>
                <w:b/>
                <w:bCs/>
                <w:color w:val="auto"/>
                <w:sz w:val="24"/>
                <w:szCs w:val="24"/>
              </w:rPr>
              <w:t xml:space="preserve"> (1ч)</w:t>
            </w:r>
          </w:p>
        </w:tc>
      </w:tr>
      <w:tr w:rsidR="00A45DD4" w:rsidRPr="00A45DD4" w14:paraId="0A1EB094" w14:textId="77777777" w:rsidTr="00796F2D">
        <w:trPr>
          <w:trHeight w:val="20"/>
        </w:trPr>
        <w:tc>
          <w:tcPr>
            <w:tcW w:w="1403" w:type="pct"/>
            <w:vMerge w:val="restart"/>
          </w:tcPr>
          <w:p w14:paraId="36C70BEE"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1.1. Введение</w:t>
            </w:r>
          </w:p>
          <w:p w14:paraId="0D21761E" w14:textId="77777777" w:rsidR="00A45DD4" w:rsidRPr="00A45DD4" w:rsidRDefault="00A45DD4" w:rsidP="00A45DD4">
            <w:pPr>
              <w:rPr>
                <w:rFonts w:ascii="Times New Roman" w:hAnsi="Times New Roman"/>
                <w:b/>
                <w:bCs/>
                <w:color w:val="auto"/>
                <w:sz w:val="24"/>
                <w:szCs w:val="24"/>
              </w:rPr>
            </w:pPr>
          </w:p>
        </w:tc>
        <w:tc>
          <w:tcPr>
            <w:tcW w:w="3597" w:type="pct"/>
          </w:tcPr>
          <w:p w14:paraId="57BD0968" w14:textId="77777777" w:rsidR="00A45DD4" w:rsidRPr="00A45DD4" w:rsidRDefault="00A45DD4" w:rsidP="00A45DD4">
            <w:pPr>
              <w:rPr>
                <w:rFonts w:ascii="Times New Roman" w:hAnsi="Times New Roman"/>
                <w:b/>
                <w:bCs/>
                <w:i/>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6D70FC2" w14:textId="77777777" w:rsidTr="00796F2D">
        <w:trPr>
          <w:trHeight w:val="205"/>
        </w:trPr>
        <w:tc>
          <w:tcPr>
            <w:tcW w:w="1403" w:type="pct"/>
            <w:vMerge/>
          </w:tcPr>
          <w:p w14:paraId="5668D06B" w14:textId="77777777" w:rsidR="00A45DD4" w:rsidRPr="00A45DD4" w:rsidRDefault="00A45DD4" w:rsidP="00A45DD4">
            <w:pPr>
              <w:rPr>
                <w:rFonts w:ascii="Times New Roman" w:hAnsi="Times New Roman"/>
                <w:b/>
                <w:bCs/>
                <w:i/>
                <w:color w:val="auto"/>
                <w:sz w:val="24"/>
                <w:szCs w:val="24"/>
              </w:rPr>
            </w:pPr>
          </w:p>
        </w:tc>
        <w:tc>
          <w:tcPr>
            <w:tcW w:w="3597" w:type="pct"/>
          </w:tcPr>
          <w:p w14:paraId="0E106A9F" w14:textId="77777777" w:rsidR="00A45DD4" w:rsidRPr="00A45DD4" w:rsidRDefault="00A45DD4" w:rsidP="00FA0011">
            <w:pPr>
              <w:numPr>
                <w:ilvl w:val="0"/>
                <w:numId w:val="6"/>
              </w:numPr>
              <w:spacing w:after="160" w:line="259" w:lineRule="auto"/>
              <w:jc w:val="both"/>
              <w:rPr>
                <w:rFonts w:ascii="Times New Roman" w:hAnsi="Times New Roman"/>
                <w:b/>
                <w:bCs/>
                <w:color w:val="auto"/>
                <w:sz w:val="24"/>
                <w:szCs w:val="24"/>
              </w:rPr>
            </w:pPr>
            <w:r w:rsidRPr="00A45DD4">
              <w:rPr>
                <w:rFonts w:ascii="Times New Roman" w:hAnsi="Times New Roman"/>
                <w:bCs/>
                <w:color w:val="auto"/>
                <w:sz w:val="24"/>
                <w:szCs w:val="24"/>
              </w:rPr>
              <w:t xml:space="preserve">Электрическая энергия, ее свойства и использование. </w:t>
            </w:r>
          </w:p>
        </w:tc>
      </w:tr>
      <w:tr w:rsidR="00A45DD4" w:rsidRPr="00A45DD4" w14:paraId="2FCE536F" w14:textId="77777777" w:rsidTr="00796F2D">
        <w:trPr>
          <w:trHeight w:val="209"/>
        </w:trPr>
        <w:tc>
          <w:tcPr>
            <w:tcW w:w="1403" w:type="pct"/>
            <w:vMerge/>
          </w:tcPr>
          <w:p w14:paraId="23844F95" w14:textId="77777777" w:rsidR="00A45DD4" w:rsidRPr="00A45DD4" w:rsidRDefault="00A45DD4" w:rsidP="00A45DD4">
            <w:pPr>
              <w:rPr>
                <w:rFonts w:ascii="Times New Roman" w:hAnsi="Times New Roman"/>
                <w:b/>
                <w:bCs/>
                <w:i/>
                <w:color w:val="auto"/>
                <w:sz w:val="24"/>
                <w:szCs w:val="24"/>
              </w:rPr>
            </w:pPr>
          </w:p>
        </w:tc>
        <w:tc>
          <w:tcPr>
            <w:tcW w:w="3597" w:type="pct"/>
          </w:tcPr>
          <w:p w14:paraId="25EDD342" w14:textId="77777777" w:rsidR="00A45DD4" w:rsidRPr="00A45DD4" w:rsidRDefault="00A45DD4" w:rsidP="00A45DD4">
            <w:pPr>
              <w:jc w:val="both"/>
              <w:rPr>
                <w:rFonts w:ascii="Times New Roman" w:hAnsi="Times New Roman"/>
                <w:b/>
                <w:bCs/>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B12CCA3" w14:textId="77777777" w:rsidTr="00796F2D">
        <w:trPr>
          <w:trHeight w:val="227"/>
        </w:trPr>
        <w:tc>
          <w:tcPr>
            <w:tcW w:w="1403" w:type="pct"/>
            <w:vMerge/>
          </w:tcPr>
          <w:p w14:paraId="1963959B" w14:textId="77777777" w:rsidR="00A45DD4" w:rsidRPr="00A45DD4" w:rsidRDefault="00A45DD4" w:rsidP="00A45DD4">
            <w:pPr>
              <w:rPr>
                <w:rFonts w:ascii="Times New Roman" w:hAnsi="Times New Roman"/>
                <w:b/>
                <w:bCs/>
                <w:i/>
                <w:color w:val="auto"/>
                <w:sz w:val="24"/>
                <w:szCs w:val="24"/>
              </w:rPr>
            </w:pPr>
          </w:p>
        </w:tc>
        <w:tc>
          <w:tcPr>
            <w:tcW w:w="3597" w:type="pct"/>
          </w:tcPr>
          <w:p w14:paraId="1C6F0B57" w14:textId="77777777" w:rsidR="00A45DD4" w:rsidRPr="00A45DD4" w:rsidRDefault="00A45DD4" w:rsidP="00A45DD4">
            <w:pPr>
              <w:jc w:val="both"/>
              <w:rPr>
                <w:rFonts w:ascii="Times New Roman" w:hAnsi="Times New Roman"/>
                <w:b/>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BDA2446" w14:textId="77777777" w:rsidTr="00796F2D">
        <w:trPr>
          <w:trHeight w:val="20"/>
        </w:trPr>
        <w:tc>
          <w:tcPr>
            <w:tcW w:w="5000" w:type="pct"/>
            <w:gridSpan w:val="2"/>
            <w:vAlign w:val="center"/>
          </w:tcPr>
          <w:p w14:paraId="4B4186B8" w14:textId="7B2599A8"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Раздел 2 Электрические цепи постоянного тока</w:t>
            </w:r>
            <w:r>
              <w:rPr>
                <w:rFonts w:ascii="Times New Roman" w:hAnsi="Times New Roman"/>
                <w:b/>
                <w:bCs/>
                <w:color w:val="auto"/>
                <w:sz w:val="24"/>
                <w:szCs w:val="24"/>
              </w:rPr>
              <w:t xml:space="preserve"> (</w:t>
            </w:r>
            <w:r w:rsidR="006A7E96">
              <w:rPr>
                <w:rFonts w:ascii="Times New Roman" w:hAnsi="Times New Roman"/>
                <w:b/>
                <w:bCs/>
                <w:color w:val="auto"/>
                <w:sz w:val="24"/>
                <w:szCs w:val="24"/>
              </w:rPr>
              <w:t>6</w:t>
            </w:r>
            <w:r>
              <w:rPr>
                <w:rFonts w:ascii="Times New Roman" w:hAnsi="Times New Roman"/>
                <w:b/>
                <w:bCs/>
                <w:color w:val="auto"/>
                <w:sz w:val="24"/>
                <w:szCs w:val="24"/>
              </w:rPr>
              <w:t>ч)</w:t>
            </w:r>
          </w:p>
        </w:tc>
      </w:tr>
      <w:tr w:rsidR="00A45DD4" w:rsidRPr="00A45DD4" w14:paraId="6EAD92F8" w14:textId="77777777" w:rsidTr="00796F2D">
        <w:trPr>
          <w:trHeight w:val="20"/>
        </w:trPr>
        <w:tc>
          <w:tcPr>
            <w:tcW w:w="1403" w:type="pct"/>
            <w:vMerge w:val="restart"/>
            <w:vAlign w:val="center"/>
          </w:tcPr>
          <w:p w14:paraId="6AAE6CB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2.1. Физика электрического тока</w:t>
            </w:r>
          </w:p>
        </w:tc>
        <w:tc>
          <w:tcPr>
            <w:tcW w:w="3597" w:type="pct"/>
          </w:tcPr>
          <w:p w14:paraId="408CA54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051BC6FB" w14:textId="77777777" w:rsidTr="00796F2D">
        <w:trPr>
          <w:trHeight w:val="20"/>
        </w:trPr>
        <w:tc>
          <w:tcPr>
            <w:tcW w:w="1403" w:type="pct"/>
            <w:vMerge/>
            <w:vAlign w:val="center"/>
          </w:tcPr>
          <w:p w14:paraId="13EC2FCE" w14:textId="77777777" w:rsidR="00A45DD4" w:rsidRPr="00A45DD4" w:rsidRDefault="00A45DD4" w:rsidP="00A45DD4">
            <w:pPr>
              <w:rPr>
                <w:rFonts w:ascii="Times New Roman" w:hAnsi="Times New Roman"/>
                <w:b/>
                <w:color w:val="auto"/>
                <w:sz w:val="24"/>
                <w:szCs w:val="24"/>
              </w:rPr>
            </w:pPr>
          </w:p>
        </w:tc>
        <w:tc>
          <w:tcPr>
            <w:tcW w:w="3597" w:type="pct"/>
            <w:vAlign w:val="center"/>
          </w:tcPr>
          <w:p w14:paraId="66F2A11D"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Основные электрические величины и их единицы измерения.</w:t>
            </w:r>
          </w:p>
        </w:tc>
      </w:tr>
      <w:tr w:rsidR="00A45DD4" w:rsidRPr="00A45DD4" w14:paraId="2BC15859" w14:textId="77777777" w:rsidTr="00796F2D">
        <w:trPr>
          <w:trHeight w:val="261"/>
        </w:trPr>
        <w:tc>
          <w:tcPr>
            <w:tcW w:w="1403" w:type="pct"/>
            <w:vMerge/>
            <w:vAlign w:val="center"/>
          </w:tcPr>
          <w:p w14:paraId="15AD3ED0" w14:textId="77777777" w:rsidR="00A45DD4" w:rsidRPr="00A45DD4" w:rsidRDefault="00A45DD4" w:rsidP="00A45DD4">
            <w:pPr>
              <w:rPr>
                <w:rFonts w:ascii="Times New Roman" w:hAnsi="Times New Roman"/>
                <w:b/>
                <w:color w:val="auto"/>
                <w:sz w:val="24"/>
                <w:szCs w:val="24"/>
              </w:rPr>
            </w:pPr>
          </w:p>
        </w:tc>
        <w:tc>
          <w:tcPr>
            <w:tcW w:w="3597" w:type="pct"/>
          </w:tcPr>
          <w:p w14:paraId="324F6ACF" w14:textId="77777777" w:rsidR="00A45DD4" w:rsidRPr="00A45DD4" w:rsidRDefault="00A45DD4" w:rsidP="00A45DD4">
            <w:pPr>
              <w:jc w:val="both"/>
              <w:rPr>
                <w:rFonts w:ascii="Times New Roman" w:hAnsi="Times New Roman"/>
                <w:b/>
                <w:i/>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96D9946" w14:textId="77777777" w:rsidTr="00796F2D">
        <w:trPr>
          <w:trHeight w:val="20"/>
        </w:trPr>
        <w:tc>
          <w:tcPr>
            <w:tcW w:w="1403" w:type="pct"/>
            <w:vMerge/>
            <w:vAlign w:val="center"/>
          </w:tcPr>
          <w:p w14:paraId="33671D4F" w14:textId="77777777" w:rsidR="00A45DD4" w:rsidRPr="00A45DD4" w:rsidRDefault="00A45DD4" w:rsidP="00A45DD4">
            <w:pPr>
              <w:rPr>
                <w:rFonts w:ascii="Times New Roman" w:hAnsi="Times New Roman"/>
                <w:b/>
                <w:color w:val="auto"/>
                <w:sz w:val="24"/>
                <w:szCs w:val="24"/>
              </w:rPr>
            </w:pPr>
          </w:p>
        </w:tc>
        <w:tc>
          <w:tcPr>
            <w:tcW w:w="3597" w:type="pct"/>
            <w:vAlign w:val="center"/>
          </w:tcPr>
          <w:p w14:paraId="15DC2469"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Практическая работа №1. Решения типовых задач «Основные электрические величины и их единицы измерения.»</w:t>
            </w:r>
          </w:p>
        </w:tc>
      </w:tr>
      <w:tr w:rsidR="00A45DD4" w:rsidRPr="00A45DD4" w14:paraId="2D58904E" w14:textId="77777777" w:rsidTr="00796F2D">
        <w:trPr>
          <w:trHeight w:val="533"/>
        </w:trPr>
        <w:tc>
          <w:tcPr>
            <w:tcW w:w="1403" w:type="pct"/>
            <w:vMerge/>
          </w:tcPr>
          <w:p w14:paraId="3C9DF70F" w14:textId="77777777" w:rsidR="00A45DD4" w:rsidRPr="00A45DD4" w:rsidRDefault="00A45DD4" w:rsidP="00A45DD4">
            <w:pPr>
              <w:rPr>
                <w:rFonts w:ascii="Times New Roman" w:hAnsi="Times New Roman"/>
                <w:b/>
                <w:color w:val="auto"/>
                <w:sz w:val="24"/>
                <w:szCs w:val="24"/>
              </w:rPr>
            </w:pPr>
          </w:p>
        </w:tc>
        <w:tc>
          <w:tcPr>
            <w:tcW w:w="3597" w:type="pct"/>
          </w:tcPr>
          <w:p w14:paraId="131BD21E"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2. Лабораторная работа №1. Измерение напряжения, силы тока, мощности и сопротивления в электрических цепях постоянного тока</w:t>
            </w:r>
          </w:p>
        </w:tc>
      </w:tr>
      <w:tr w:rsidR="00A45DD4" w:rsidRPr="00A45DD4" w14:paraId="4A7DFF69" w14:textId="77777777" w:rsidTr="00796F2D">
        <w:trPr>
          <w:trHeight w:val="209"/>
        </w:trPr>
        <w:tc>
          <w:tcPr>
            <w:tcW w:w="1403" w:type="pct"/>
            <w:vMerge/>
          </w:tcPr>
          <w:p w14:paraId="39A4DE26" w14:textId="77777777" w:rsidR="00A45DD4" w:rsidRPr="00A45DD4" w:rsidRDefault="00A45DD4" w:rsidP="00A45DD4">
            <w:pPr>
              <w:rPr>
                <w:rFonts w:ascii="Times New Roman" w:hAnsi="Times New Roman"/>
                <w:b/>
                <w:color w:val="auto"/>
                <w:sz w:val="24"/>
                <w:szCs w:val="24"/>
              </w:rPr>
            </w:pPr>
          </w:p>
        </w:tc>
        <w:tc>
          <w:tcPr>
            <w:tcW w:w="3597" w:type="pct"/>
          </w:tcPr>
          <w:p w14:paraId="04EB1B2B"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7FF4D6B4" w14:textId="77777777" w:rsidTr="00796F2D">
        <w:trPr>
          <w:trHeight w:val="171"/>
        </w:trPr>
        <w:tc>
          <w:tcPr>
            <w:tcW w:w="1403" w:type="pct"/>
            <w:vMerge w:val="restart"/>
          </w:tcPr>
          <w:p w14:paraId="5EBC4139"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2.2 Источники электрической энергии</w:t>
            </w:r>
          </w:p>
        </w:tc>
        <w:tc>
          <w:tcPr>
            <w:tcW w:w="3597" w:type="pct"/>
          </w:tcPr>
          <w:p w14:paraId="771F1EFD"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0CF7CFDA" w14:textId="77777777" w:rsidTr="00796F2D">
        <w:trPr>
          <w:trHeight w:val="20"/>
        </w:trPr>
        <w:tc>
          <w:tcPr>
            <w:tcW w:w="1403" w:type="pct"/>
            <w:vMerge/>
          </w:tcPr>
          <w:p w14:paraId="6EDDAEE6" w14:textId="77777777" w:rsidR="00A45DD4" w:rsidRPr="00A45DD4" w:rsidRDefault="00A45DD4" w:rsidP="00A45DD4">
            <w:pPr>
              <w:rPr>
                <w:rFonts w:ascii="Times New Roman" w:hAnsi="Times New Roman"/>
                <w:b/>
                <w:bCs/>
                <w:color w:val="auto"/>
                <w:sz w:val="24"/>
                <w:szCs w:val="24"/>
              </w:rPr>
            </w:pPr>
          </w:p>
        </w:tc>
        <w:tc>
          <w:tcPr>
            <w:tcW w:w="3597" w:type="pct"/>
          </w:tcPr>
          <w:p w14:paraId="498BA2F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1. </w:t>
            </w:r>
            <w:r w:rsidRPr="00A45DD4">
              <w:rPr>
                <w:rFonts w:ascii="Times New Roman" w:hAnsi="Times New Roman"/>
                <w:bCs/>
                <w:color w:val="auto"/>
                <w:sz w:val="24"/>
                <w:szCs w:val="24"/>
              </w:rPr>
              <w:t>Электрическая цепь. Законы электротехники</w:t>
            </w:r>
          </w:p>
        </w:tc>
      </w:tr>
      <w:tr w:rsidR="00A45DD4" w:rsidRPr="00A45DD4" w14:paraId="70596325" w14:textId="77777777" w:rsidTr="00796F2D">
        <w:trPr>
          <w:trHeight w:val="20"/>
        </w:trPr>
        <w:tc>
          <w:tcPr>
            <w:tcW w:w="1403" w:type="pct"/>
            <w:vMerge/>
          </w:tcPr>
          <w:p w14:paraId="19ED83D0" w14:textId="77777777" w:rsidR="00A45DD4" w:rsidRPr="00A45DD4" w:rsidRDefault="00A45DD4" w:rsidP="00A45DD4">
            <w:pPr>
              <w:rPr>
                <w:rFonts w:ascii="Times New Roman" w:hAnsi="Times New Roman"/>
                <w:b/>
                <w:bCs/>
                <w:color w:val="auto"/>
                <w:sz w:val="24"/>
                <w:szCs w:val="24"/>
              </w:rPr>
            </w:pPr>
          </w:p>
        </w:tc>
        <w:tc>
          <w:tcPr>
            <w:tcW w:w="3597" w:type="pct"/>
          </w:tcPr>
          <w:p w14:paraId="47E67D15" w14:textId="77777777" w:rsidR="00A45DD4" w:rsidRPr="00A45DD4" w:rsidRDefault="00A45DD4" w:rsidP="00A45DD4">
            <w:pPr>
              <w:rPr>
                <w:rFonts w:ascii="Calibri" w:hAnsi="Calibri"/>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24AA76B" w14:textId="77777777" w:rsidTr="00796F2D">
        <w:trPr>
          <w:trHeight w:val="20"/>
        </w:trPr>
        <w:tc>
          <w:tcPr>
            <w:tcW w:w="1403" w:type="pct"/>
            <w:vMerge/>
          </w:tcPr>
          <w:p w14:paraId="303D7E73" w14:textId="77777777" w:rsidR="00A45DD4" w:rsidRPr="00A45DD4" w:rsidRDefault="00A45DD4" w:rsidP="00A45DD4">
            <w:pPr>
              <w:rPr>
                <w:rFonts w:ascii="Times New Roman" w:hAnsi="Times New Roman"/>
                <w:b/>
                <w:bCs/>
                <w:color w:val="auto"/>
                <w:sz w:val="24"/>
                <w:szCs w:val="24"/>
              </w:rPr>
            </w:pPr>
          </w:p>
        </w:tc>
        <w:tc>
          <w:tcPr>
            <w:tcW w:w="3597" w:type="pct"/>
          </w:tcPr>
          <w:p w14:paraId="4228CCEE"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Cs/>
                <w:color w:val="auto"/>
                <w:sz w:val="24"/>
                <w:szCs w:val="24"/>
              </w:rPr>
              <w:t xml:space="preserve">Практическая работа №2. </w:t>
            </w:r>
            <w:r w:rsidRPr="00A45DD4">
              <w:rPr>
                <w:rFonts w:ascii="Times New Roman" w:hAnsi="Times New Roman"/>
                <w:color w:val="auto"/>
                <w:sz w:val="24"/>
                <w:szCs w:val="24"/>
              </w:rPr>
              <w:t>«</w:t>
            </w:r>
            <w:r w:rsidRPr="00A45DD4">
              <w:rPr>
                <w:rFonts w:ascii="Times New Roman" w:hAnsi="Times New Roman"/>
                <w:bCs/>
                <w:color w:val="auto"/>
                <w:sz w:val="24"/>
                <w:szCs w:val="24"/>
              </w:rPr>
              <w:t>Электрическая цепь. Законы электротехники»</w:t>
            </w:r>
          </w:p>
        </w:tc>
      </w:tr>
      <w:tr w:rsidR="00A45DD4" w:rsidRPr="00A45DD4" w14:paraId="13A7485F" w14:textId="77777777" w:rsidTr="00796F2D">
        <w:trPr>
          <w:trHeight w:val="20"/>
        </w:trPr>
        <w:tc>
          <w:tcPr>
            <w:tcW w:w="1403" w:type="pct"/>
            <w:vMerge/>
          </w:tcPr>
          <w:p w14:paraId="75058F5B" w14:textId="77777777" w:rsidR="00A45DD4" w:rsidRPr="00A45DD4" w:rsidRDefault="00A45DD4" w:rsidP="00A45DD4">
            <w:pPr>
              <w:rPr>
                <w:rFonts w:ascii="Times New Roman" w:hAnsi="Times New Roman"/>
                <w:b/>
                <w:bCs/>
                <w:color w:val="auto"/>
                <w:sz w:val="24"/>
                <w:szCs w:val="24"/>
              </w:rPr>
            </w:pPr>
          </w:p>
        </w:tc>
        <w:tc>
          <w:tcPr>
            <w:tcW w:w="3597" w:type="pct"/>
          </w:tcPr>
          <w:p w14:paraId="71598DF1"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№2. Испытание электрической цепи постоянного тока при последовательном соединении приемников электрической энергии</w:t>
            </w:r>
          </w:p>
        </w:tc>
      </w:tr>
      <w:tr w:rsidR="00A45DD4" w:rsidRPr="00A45DD4" w14:paraId="7655F854" w14:textId="77777777" w:rsidTr="00796F2D">
        <w:trPr>
          <w:trHeight w:val="20"/>
        </w:trPr>
        <w:tc>
          <w:tcPr>
            <w:tcW w:w="1403" w:type="pct"/>
            <w:vMerge/>
          </w:tcPr>
          <w:p w14:paraId="139014B2" w14:textId="77777777" w:rsidR="00A45DD4" w:rsidRPr="00A45DD4" w:rsidRDefault="00A45DD4" w:rsidP="00A45DD4">
            <w:pPr>
              <w:rPr>
                <w:rFonts w:ascii="Times New Roman" w:hAnsi="Times New Roman"/>
                <w:b/>
                <w:bCs/>
                <w:color w:val="auto"/>
                <w:sz w:val="24"/>
                <w:szCs w:val="24"/>
              </w:rPr>
            </w:pPr>
          </w:p>
        </w:tc>
        <w:tc>
          <w:tcPr>
            <w:tcW w:w="3597" w:type="pct"/>
          </w:tcPr>
          <w:p w14:paraId="19769C46"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№3. Испытание электрической цепи постоянного тока при смешанном соединении приемников электрической энергии</w:t>
            </w:r>
          </w:p>
        </w:tc>
      </w:tr>
      <w:tr w:rsidR="00A45DD4" w:rsidRPr="00A45DD4" w14:paraId="64C27658" w14:textId="77777777" w:rsidTr="00796F2D">
        <w:trPr>
          <w:trHeight w:val="20"/>
        </w:trPr>
        <w:tc>
          <w:tcPr>
            <w:tcW w:w="1403" w:type="pct"/>
            <w:vMerge/>
          </w:tcPr>
          <w:p w14:paraId="5B24929E" w14:textId="77777777" w:rsidR="00A45DD4" w:rsidRPr="00A45DD4" w:rsidRDefault="00A45DD4" w:rsidP="00A45DD4">
            <w:pPr>
              <w:rPr>
                <w:rFonts w:ascii="Times New Roman" w:hAnsi="Times New Roman"/>
                <w:b/>
                <w:bCs/>
                <w:color w:val="auto"/>
                <w:sz w:val="24"/>
                <w:szCs w:val="24"/>
              </w:rPr>
            </w:pPr>
          </w:p>
        </w:tc>
        <w:tc>
          <w:tcPr>
            <w:tcW w:w="3597" w:type="pct"/>
          </w:tcPr>
          <w:p w14:paraId="2519AB04"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9E4D370" w14:textId="77777777" w:rsidTr="00796F2D">
        <w:trPr>
          <w:trHeight w:val="20"/>
        </w:trPr>
        <w:tc>
          <w:tcPr>
            <w:tcW w:w="1403" w:type="pct"/>
            <w:vMerge w:val="restart"/>
          </w:tcPr>
          <w:p w14:paraId="1342E929"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2.3. Схемы включения приемников и источников электрической энергии</w:t>
            </w:r>
          </w:p>
        </w:tc>
        <w:tc>
          <w:tcPr>
            <w:tcW w:w="3597" w:type="pct"/>
            <w:vAlign w:val="bottom"/>
          </w:tcPr>
          <w:p w14:paraId="08F77F8C"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096B4809" w14:textId="77777777" w:rsidTr="00796F2D">
        <w:trPr>
          <w:trHeight w:val="20"/>
        </w:trPr>
        <w:tc>
          <w:tcPr>
            <w:tcW w:w="1403" w:type="pct"/>
            <w:vMerge/>
          </w:tcPr>
          <w:p w14:paraId="7A901E4A" w14:textId="77777777" w:rsidR="00A45DD4" w:rsidRPr="00A45DD4" w:rsidRDefault="00A45DD4" w:rsidP="00A45DD4">
            <w:pPr>
              <w:rPr>
                <w:rFonts w:ascii="Times New Roman" w:hAnsi="Times New Roman"/>
                <w:b/>
                <w:color w:val="auto"/>
                <w:sz w:val="24"/>
                <w:szCs w:val="24"/>
              </w:rPr>
            </w:pPr>
          </w:p>
        </w:tc>
        <w:tc>
          <w:tcPr>
            <w:tcW w:w="3597" w:type="pct"/>
            <w:vAlign w:val="bottom"/>
          </w:tcPr>
          <w:p w14:paraId="05E6FC57"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 Способы соединения приемников/источников электрической энергии</w:t>
            </w:r>
          </w:p>
        </w:tc>
      </w:tr>
      <w:tr w:rsidR="00A45DD4" w:rsidRPr="00A45DD4" w14:paraId="6080AE3F" w14:textId="77777777" w:rsidTr="00796F2D">
        <w:trPr>
          <w:trHeight w:val="20"/>
        </w:trPr>
        <w:tc>
          <w:tcPr>
            <w:tcW w:w="1403" w:type="pct"/>
            <w:vMerge/>
          </w:tcPr>
          <w:p w14:paraId="73B73E1C" w14:textId="77777777" w:rsidR="00A45DD4" w:rsidRPr="00A45DD4" w:rsidRDefault="00A45DD4" w:rsidP="00A45DD4">
            <w:pPr>
              <w:rPr>
                <w:rFonts w:ascii="Times New Roman" w:hAnsi="Times New Roman"/>
                <w:b/>
                <w:color w:val="auto"/>
                <w:sz w:val="24"/>
                <w:szCs w:val="24"/>
              </w:rPr>
            </w:pPr>
          </w:p>
        </w:tc>
        <w:tc>
          <w:tcPr>
            <w:tcW w:w="3597" w:type="pct"/>
            <w:vAlign w:val="bottom"/>
          </w:tcPr>
          <w:p w14:paraId="57D6A4E4"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EC10956" w14:textId="77777777" w:rsidTr="00796F2D">
        <w:trPr>
          <w:trHeight w:val="20"/>
        </w:trPr>
        <w:tc>
          <w:tcPr>
            <w:tcW w:w="1403" w:type="pct"/>
            <w:vMerge/>
          </w:tcPr>
          <w:p w14:paraId="43A9848C" w14:textId="77777777" w:rsidR="00A45DD4" w:rsidRPr="00A45DD4" w:rsidRDefault="00A45DD4" w:rsidP="00A45DD4">
            <w:pPr>
              <w:rPr>
                <w:rFonts w:ascii="Times New Roman" w:hAnsi="Times New Roman"/>
                <w:b/>
                <w:color w:val="auto"/>
                <w:sz w:val="24"/>
                <w:szCs w:val="24"/>
              </w:rPr>
            </w:pPr>
          </w:p>
        </w:tc>
        <w:tc>
          <w:tcPr>
            <w:tcW w:w="3597" w:type="pct"/>
          </w:tcPr>
          <w:p w14:paraId="594ECAA5" w14:textId="77777777" w:rsidR="00A45DD4" w:rsidRPr="00A45DD4" w:rsidRDefault="00A45DD4" w:rsidP="00A45DD4">
            <w:pPr>
              <w:rPr>
                <w:rFonts w:ascii="Calibri" w:hAnsi="Calibri"/>
                <w:b/>
                <w:bCs/>
                <w:i/>
                <w:color w:val="auto"/>
                <w:sz w:val="24"/>
                <w:szCs w:val="24"/>
                <w:lang w:eastAsia="en-US"/>
              </w:rPr>
            </w:pPr>
            <w:r w:rsidRPr="00A45DD4">
              <w:rPr>
                <w:rFonts w:ascii="Times New Roman" w:hAnsi="Times New Roman"/>
                <w:bCs/>
                <w:color w:val="auto"/>
                <w:sz w:val="24"/>
                <w:szCs w:val="24"/>
              </w:rPr>
              <w:t>Практическая работа №3.</w:t>
            </w:r>
            <w:r w:rsidRPr="00A45DD4">
              <w:rPr>
                <w:rFonts w:ascii="Times New Roman" w:hAnsi="Times New Roman"/>
                <w:color w:val="auto"/>
                <w:sz w:val="24"/>
                <w:szCs w:val="24"/>
              </w:rPr>
              <w:t xml:space="preserve"> Решения типовых задач «Способы соединения приемников/источников электрической энергии»</w:t>
            </w:r>
          </w:p>
        </w:tc>
      </w:tr>
      <w:tr w:rsidR="00A45DD4" w:rsidRPr="00A45DD4" w14:paraId="209C0D6E" w14:textId="77777777" w:rsidTr="00796F2D">
        <w:trPr>
          <w:trHeight w:val="20"/>
        </w:trPr>
        <w:tc>
          <w:tcPr>
            <w:tcW w:w="1403" w:type="pct"/>
            <w:vMerge/>
          </w:tcPr>
          <w:p w14:paraId="0E900994" w14:textId="77777777" w:rsidR="00A45DD4" w:rsidRPr="00A45DD4" w:rsidRDefault="00A45DD4" w:rsidP="00A45DD4">
            <w:pPr>
              <w:rPr>
                <w:rFonts w:ascii="Times New Roman" w:hAnsi="Times New Roman"/>
                <w:b/>
                <w:color w:val="auto"/>
                <w:sz w:val="24"/>
                <w:szCs w:val="24"/>
              </w:rPr>
            </w:pPr>
          </w:p>
        </w:tc>
        <w:tc>
          <w:tcPr>
            <w:tcW w:w="3597" w:type="pct"/>
          </w:tcPr>
          <w:p w14:paraId="46CC245E"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16D7118" w14:textId="77777777" w:rsidTr="00796F2D">
        <w:trPr>
          <w:trHeight w:val="20"/>
        </w:trPr>
        <w:tc>
          <w:tcPr>
            <w:tcW w:w="1403" w:type="pct"/>
            <w:vMerge w:val="restart"/>
          </w:tcPr>
          <w:p w14:paraId="1DBC024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2.4. Режимы работы электрических цепей</w:t>
            </w:r>
          </w:p>
        </w:tc>
        <w:tc>
          <w:tcPr>
            <w:tcW w:w="3597" w:type="pct"/>
          </w:tcPr>
          <w:p w14:paraId="50B095BE"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60F48F6A" w14:textId="77777777" w:rsidTr="00796F2D">
        <w:trPr>
          <w:trHeight w:val="20"/>
        </w:trPr>
        <w:tc>
          <w:tcPr>
            <w:tcW w:w="1403" w:type="pct"/>
            <w:vMerge/>
          </w:tcPr>
          <w:p w14:paraId="7E985BBD" w14:textId="77777777" w:rsidR="00A45DD4" w:rsidRPr="00A45DD4" w:rsidRDefault="00A45DD4" w:rsidP="00A45DD4">
            <w:pPr>
              <w:rPr>
                <w:rFonts w:ascii="Times New Roman" w:hAnsi="Times New Roman"/>
                <w:b/>
                <w:color w:val="auto"/>
                <w:sz w:val="24"/>
                <w:szCs w:val="24"/>
              </w:rPr>
            </w:pPr>
          </w:p>
        </w:tc>
        <w:tc>
          <w:tcPr>
            <w:tcW w:w="3597" w:type="pct"/>
          </w:tcPr>
          <w:p w14:paraId="36046071"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Расчет проводов</w:t>
            </w:r>
          </w:p>
        </w:tc>
      </w:tr>
      <w:tr w:rsidR="00A45DD4" w:rsidRPr="00A45DD4" w14:paraId="6178231C" w14:textId="77777777" w:rsidTr="00796F2D">
        <w:trPr>
          <w:trHeight w:val="20"/>
        </w:trPr>
        <w:tc>
          <w:tcPr>
            <w:tcW w:w="1403" w:type="pct"/>
            <w:vMerge/>
          </w:tcPr>
          <w:p w14:paraId="212EB079" w14:textId="77777777" w:rsidR="00A45DD4" w:rsidRPr="00A45DD4" w:rsidRDefault="00A45DD4" w:rsidP="00A45DD4">
            <w:pPr>
              <w:rPr>
                <w:rFonts w:ascii="Times New Roman" w:hAnsi="Times New Roman"/>
                <w:b/>
                <w:color w:val="auto"/>
                <w:sz w:val="24"/>
                <w:szCs w:val="24"/>
              </w:rPr>
            </w:pPr>
          </w:p>
        </w:tc>
        <w:tc>
          <w:tcPr>
            <w:tcW w:w="3597" w:type="pct"/>
          </w:tcPr>
          <w:p w14:paraId="1734D911"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2. Разветвленная электрическая цепь</w:t>
            </w:r>
          </w:p>
        </w:tc>
      </w:tr>
      <w:tr w:rsidR="00A45DD4" w:rsidRPr="00A45DD4" w14:paraId="63D591FE" w14:textId="77777777" w:rsidTr="00796F2D">
        <w:trPr>
          <w:trHeight w:val="20"/>
        </w:trPr>
        <w:tc>
          <w:tcPr>
            <w:tcW w:w="1403" w:type="pct"/>
            <w:vMerge/>
          </w:tcPr>
          <w:p w14:paraId="58E7E361" w14:textId="77777777" w:rsidR="00A45DD4" w:rsidRPr="00A45DD4" w:rsidRDefault="00A45DD4" w:rsidP="00A45DD4">
            <w:pPr>
              <w:rPr>
                <w:rFonts w:ascii="Times New Roman" w:hAnsi="Times New Roman"/>
                <w:b/>
                <w:color w:val="auto"/>
                <w:sz w:val="24"/>
                <w:szCs w:val="24"/>
              </w:rPr>
            </w:pPr>
          </w:p>
        </w:tc>
        <w:tc>
          <w:tcPr>
            <w:tcW w:w="3597" w:type="pct"/>
            <w:vAlign w:val="bottom"/>
          </w:tcPr>
          <w:p w14:paraId="530AE3E4"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5ABC9A5D" w14:textId="77777777" w:rsidTr="00796F2D">
        <w:trPr>
          <w:trHeight w:val="20"/>
        </w:trPr>
        <w:tc>
          <w:tcPr>
            <w:tcW w:w="1403" w:type="pct"/>
            <w:vMerge/>
          </w:tcPr>
          <w:p w14:paraId="134EBA42" w14:textId="77777777" w:rsidR="00A45DD4" w:rsidRPr="00A45DD4" w:rsidRDefault="00A45DD4" w:rsidP="00A45DD4">
            <w:pPr>
              <w:rPr>
                <w:rFonts w:ascii="Times New Roman" w:hAnsi="Times New Roman"/>
                <w:b/>
                <w:color w:val="auto"/>
                <w:sz w:val="24"/>
                <w:szCs w:val="24"/>
              </w:rPr>
            </w:pPr>
          </w:p>
        </w:tc>
        <w:tc>
          <w:tcPr>
            <w:tcW w:w="3597" w:type="pct"/>
          </w:tcPr>
          <w:p w14:paraId="4E4C288D" w14:textId="77777777" w:rsidR="00A45DD4" w:rsidRPr="00A45DD4" w:rsidRDefault="00A45DD4" w:rsidP="00A45DD4">
            <w:pPr>
              <w:rPr>
                <w:rFonts w:ascii="Calibri" w:hAnsi="Calibri"/>
                <w:b/>
                <w:bCs/>
                <w:i/>
                <w:color w:val="auto"/>
                <w:sz w:val="24"/>
                <w:szCs w:val="24"/>
                <w:lang w:eastAsia="en-US"/>
              </w:rPr>
            </w:pPr>
            <w:r w:rsidRPr="00A45DD4">
              <w:rPr>
                <w:rFonts w:ascii="Times New Roman" w:hAnsi="Times New Roman"/>
                <w:bCs/>
                <w:color w:val="auto"/>
                <w:sz w:val="24"/>
                <w:szCs w:val="24"/>
              </w:rPr>
              <w:t>Практическая работа №4</w:t>
            </w:r>
            <w:r w:rsidRPr="00A45DD4">
              <w:rPr>
                <w:rFonts w:ascii="Times New Roman" w:hAnsi="Times New Roman"/>
                <w:color w:val="auto"/>
                <w:sz w:val="24"/>
                <w:szCs w:val="24"/>
              </w:rPr>
              <w:t>. Решения типовых задач «Режимы работы электрических цепей»</w:t>
            </w:r>
          </w:p>
        </w:tc>
      </w:tr>
      <w:tr w:rsidR="00A45DD4" w:rsidRPr="00A45DD4" w14:paraId="2A25B9FA" w14:textId="77777777" w:rsidTr="00796F2D">
        <w:trPr>
          <w:trHeight w:val="20"/>
        </w:trPr>
        <w:tc>
          <w:tcPr>
            <w:tcW w:w="1403" w:type="pct"/>
            <w:vMerge/>
          </w:tcPr>
          <w:p w14:paraId="107AC644" w14:textId="77777777" w:rsidR="00A45DD4" w:rsidRPr="00A45DD4" w:rsidRDefault="00A45DD4" w:rsidP="00A45DD4">
            <w:pPr>
              <w:rPr>
                <w:rFonts w:ascii="Times New Roman" w:hAnsi="Times New Roman"/>
                <w:b/>
                <w:color w:val="auto"/>
                <w:sz w:val="24"/>
                <w:szCs w:val="24"/>
              </w:rPr>
            </w:pPr>
          </w:p>
        </w:tc>
        <w:tc>
          <w:tcPr>
            <w:tcW w:w="3597" w:type="pct"/>
          </w:tcPr>
          <w:p w14:paraId="5114E86F"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03E44D9" w14:textId="77777777" w:rsidTr="00796F2D">
        <w:trPr>
          <w:trHeight w:val="20"/>
        </w:trPr>
        <w:tc>
          <w:tcPr>
            <w:tcW w:w="1403" w:type="pct"/>
            <w:vMerge w:val="restart"/>
          </w:tcPr>
          <w:p w14:paraId="045C6286"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2.5. Нелинейные электрические цепи</w:t>
            </w:r>
          </w:p>
        </w:tc>
        <w:tc>
          <w:tcPr>
            <w:tcW w:w="3597" w:type="pct"/>
          </w:tcPr>
          <w:p w14:paraId="673C52B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77B13B56" w14:textId="77777777" w:rsidTr="00796F2D">
        <w:trPr>
          <w:trHeight w:val="20"/>
        </w:trPr>
        <w:tc>
          <w:tcPr>
            <w:tcW w:w="1403" w:type="pct"/>
            <w:vMerge/>
          </w:tcPr>
          <w:p w14:paraId="3FE3F0CE" w14:textId="77777777" w:rsidR="00A45DD4" w:rsidRPr="00A45DD4" w:rsidRDefault="00A45DD4" w:rsidP="00A45DD4">
            <w:pPr>
              <w:rPr>
                <w:rFonts w:ascii="Times New Roman" w:hAnsi="Times New Roman"/>
                <w:b/>
                <w:bCs/>
                <w:color w:val="auto"/>
                <w:sz w:val="24"/>
                <w:szCs w:val="24"/>
              </w:rPr>
            </w:pPr>
          </w:p>
        </w:tc>
        <w:tc>
          <w:tcPr>
            <w:tcW w:w="3597" w:type="pct"/>
          </w:tcPr>
          <w:p w14:paraId="2699DC9D"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Виды вольт-амперных характеристик нелинейных элементов</w:t>
            </w:r>
          </w:p>
        </w:tc>
      </w:tr>
      <w:tr w:rsidR="00A45DD4" w:rsidRPr="00A45DD4" w14:paraId="09916C88" w14:textId="77777777" w:rsidTr="00796F2D">
        <w:trPr>
          <w:trHeight w:val="20"/>
        </w:trPr>
        <w:tc>
          <w:tcPr>
            <w:tcW w:w="1403" w:type="pct"/>
            <w:vMerge/>
          </w:tcPr>
          <w:p w14:paraId="653E5D4F"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248E7E56"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5A01E5FA" w14:textId="77777777" w:rsidTr="00796F2D">
        <w:trPr>
          <w:trHeight w:val="20"/>
        </w:trPr>
        <w:tc>
          <w:tcPr>
            <w:tcW w:w="1403" w:type="pct"/>
            <w:vMerge/>
          </w:tcPr>
          <w:p w14:paraId="2AFD553B" w14:textId="77777777" w:rsidR="00A45DD4" w:rsidRPr="00A45DD4" w:rsidRDefault="00A45DD4" w:rsidP="00A45DD4">
            <w:pPr>
              <w:rPr>
                <w:rFonts w:ascii="Times New Roman" w:hAnsi="Times New Roman"/>
                <w:b/>
                <w:bCs/>
                <w:color w:val="auto"/>
                <w:sz w:val="24"/>
                <w:szCs w:val="24"/>
              </w:rPr>
            </w:pPr>
          </w:p>
        </w:tc>
        <w:tc>
          <w:tcPr>
            <w:tcW w:w="3597" w:type="pct"/>
          </w:tcPr>
          <w:p w14:paraId="53BB7846" w14:textId="77777777" w:rsidR="00A45DD4" w:rsidRPr="00A45DD4" w:rsidRDefault="00A45DD4" w:rsidP="00A45DD4">
            <w:pPr>
              <w:rPr>
                <w:rFonts w:ascii="Calibri" w:hAnsi="Calibri"/>
                <w:b/>
                <w:bCs/>
                <w:i/>
                <w:color w:val="auto"/>
                <w:sz w:val="24"/>
                <w:szCs w:val="24"/>
                <w:lang w:eastAsia="en-US"/>
              </w:rPr>
            </w:pPr>
            <w:r w:rsidRPr="00A45DD4">
              <w:rPr>
                <w:rFonts w:ascii="Times New Roman" w:hAnsi="Times New Roman"/>
                <w:bCs/>
                <w:color w:val="auto"/>
                <w:sz w:val="24"/>
                <w:szCs w:val="24"/>
              </w:rPr>
              <w:t>Практическая работа №5</w:t>
            </w:r>
            <w:r w:rsidRPr="00A45DD4">
              <w:rPr>
                <w:rFonts w:ascii="Times New Roman" w:hAnsi="Times New Roman"/>
                <w:color w:val="auto"/>
                <w:sz w:val="24"/>
                <w:szCs w:val="24"/>
              </w:rPr>
              <w:t>. Решения типовых задач «Нелинейные электрические цепи»</w:t>
            </w:r>
          </w:p>
        </w:tc>
      </w:tr>
      <w:tr w:rsidR="00A45DD4" w:rsidRPr="00A45DD4" w14:paraId="740CF6CD" w14:textId="77777777" w:rsidTr="00796F2D">
        <w:trPr>
          <w:trHeight w:val="20"/>
        </w:trPr>
        <w:tc>
          <w:tcPr>
            <w:tcW w:w="1403" w:type="pct"/>
            <w:vMerge/>
          </w:tcPr>
          <w:p w14:paraId="15E08BC7" w14:textId="77777777" w:rsidR="00A45DD4" w:rsidRPr="00A45DD4" w:rsidRDefault="00A45DD4" w:rsidP="00A45DD4">
            <w:pPr>
              <w:rPr>
                <w:rFonts w:ascii="Times New Roman" w:hAnsi="Times New Roman"/>
                <w:b/>
                <w:bCs/>
                <w:color w:val="auto"/>
                <w:sz w:val="24"/>
                <w:szCs w:val="24"/>
              </w:rPr>
            </w:pPr>
          </w:p>
        </w:tc>
        <w:tc>
          <w:tcPr>
            <w:tcW w:w="3597" w:type="pct"/>
          </w:tcPr>
          <w:p w14:paraId="625F109B"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№4. Испытания нелинейных электрических цепей постоянного тока</w:t>
            </w:r>
          </w:p>
        </w:tc>
      </w:tr>
      <w:tr w:rsidR="00A45DD4" w:rsidRPr="00A45DD4" w14:paraId="353A42B4" w14:textId="77777777" w:rsidTr="00796F2D">
        <w:trPr>
          <w:trHeight w:val="20"/>
        </w:trPr>
        <w:tc>
          <w:tcPr>
            <w:tcW w:w="1403" w:type="pct"/>
            <w:vMerge/>
          </w:tcPr>
          <w:p w14:paraId="30651747" w14:textId="77777777" w:rsidR="00A45DD4" w:rsidRPr="00A45DD4" w:rsidRDefault="00A45DD4" w:rsidP="00A45DD4">
            <w:pPr>
              <w:rPr>
                <w:rFonts w:ascii="Times New Roman" w:hAnsi="Times New Roman"/>
                <w:b/>
                <w:bCs/>
                <w:color w:val="auto"/>
                <w:sz w:val="24"/>
                <w:szCs w:val="24"/>
              </w:rPr>
            </w:pPr>
          </w:p>
        </w:tc>
        <w:tc>
          <w:tcPr>
            <w:tcW w:w="3597" w:type="pct"/>
          </w:tcPr>
          <w:p w14:paraId="313ABB90"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0801EDCA" w14:textId="77777777" w:rsidTr="00796F2D">
        <w:trPr>
          <w:trHeight w:val="20"/>
        </w:trPr>
        <w:tc>
          <w:tcPr>
            <w:tcW w:w="1403" w:type="pct"/>
          </w:tcPr>
          <w:p w14:paraId="171DC07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РАЗДЕЛ 3</w:t>
            </w:r>
          </w:p>
        </w:tc>
        <w:tc>
          <w:tcPr>
            <w:tcW w:w="3597" w:type="pct"/>
          </w:tcPr>
          <w:p w14:paraId="6B6E7817" w14:textId="276DD794"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Электрические цепи переменного тока</w:t>
            </w:r>
            <w:r>
              <w:rPr>
                <w:rFonts w:ascii="Times New Roman" w:hAnsi="Times New Roman"/>
                <w:b/>
                <w:bCs/>
                <w:color w:val="auto"/>
                <w:sz w:val="24"/>
                <w:szCs w:val="24"/>
              </w:rPr>
              <w:t xml:space="preserve"> (</w:t>
            </w:r>
            <w:r w:rsidR="006A7E96">
              <w:rPr>
                <w:rFonts w:ascii="Times New Roman" w:hAnsi="Times New Roman"/>
                <w:b/>
                <w:bCs/>
                <w:color w:val="auto"/>
                <w:sz w:val="24"/>
                <w:szCs w:val="24"/>
              </w:rPr>
              <w:t>4</w:t>
            </w:r>
            <w:r>
              <w:rPr>
                <w:rFonts w:ascii="Times New Roman" w:hAnsi="Times New Roman"/>
                <w:b/>
                <w:bCs/>
                <w:color w:val="auto"/>
                <w:sz w:val="24"/>
                <w:szCs w:val="24"/>
              </w:rPr>
              <w:t>ч)</w:t>
            </w:r>
          </w:p>
        </w:tc>
      </w:tr>
      <w:tr w:rsidR="00A45DD4" w:rsidRPr="00A45DD4" w14:paraId="7A22446B" w14:textId="77777777" w:rsidTr="00796F2D">
        <w:trPr>
          <w:trHeight w:val="20"/>
        </w:trPr>
        <w:tc>
          <w:tcPr>
            <w:tcW w:w="1403" w:type="pct"/>
            <w:vMerge w:val="restart"/>
          </w:tcPr>
          <w:p w14:paraId="4D0C135B"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3.1. Понятие электрических цепей переменного тока</w:t>
            </w:r>
          </w:p>
        </w:tc>
        <w:tc>
          <w:tcPr>
            <w:tcW w:w="3597" w:type="pct"/>
            <w:vAlign w:val="bottom"/>
          </w:tcPr>
          <w:p w14:paraId="634F7401"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362B47CE" w14:textId="77777777" w:rsidTr="00796F2D">
        <w:trPr>
          <w:trHeight w:val="20"/>
        </w:trPr>
        <w:tc>
          <w:tcPr>
            <w:tcW w:w="1403" w:type="pct"/>
            <w:vMerge/>
          </w:tcPr>
          <w:p w14:paraId="0FA7B8F5" w14:textId="77777777" w:rsidR="00A45DD4" w:rsidRPr="00A45DD4" w:rsidRDefault="00A45DD4" w:rsidP="00A45DD4">
            <w:pPr>
              <w:rPr>
                <w:rFonts w:ascii="Times New Roman" w:hAnsi="Times New Roman"/>
                <w:b/>
                <w:color w:val="auto"/>
                <w:sz w:val="24"/>
                <w:szCs w:val="24"/>
              </w:rPr>
            </w:pPr>
          </w:p>
        </w:tc>
        <w:tc>
          <w:tcPr>
            <w:tcW w:w="3597" w:type="pct"/>
            <w:vAlign w:val="bottom"/>
          </w:tcPr>
          <w:p w14:paraId="306F3AB0"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 Векторные диаграммы. Понятие емкостного и индуктивного сопротивлений</w:t>
            </w:r>
          </w:p>
        </w:tc>
      </w:tr>
      <w:tr w:rsidR="00A45DD4" w:rsidRPr="00A45DD4" w14:paraId="527193BD" w14:textId="77777777" w:rsidTr="00796F2D">
        <w:trPr>
          <w:trHeight w:val="20"/>
        </w:trPr>
        <w:tc>
          <w:tcPr>
            <w:tcW w:w="1403" w:type="pct"/>
            <w:vMerge/>
          </w:tcPr>
          <w:p w14:paraId="356E89D2" w14:textId="77777777" w:rsidR="00A45DD4" w:rsidRPr="00A45DD4" w:rsidRDefault="00A45DD4" w:rsidP="00A45DD4">
            <w:pPr>
              <w:rPr>
                <w:rFonts w:ascii="Times New Roman" w:hAnsi="Times New Roman"/>
                <w:b/>
                <w:color w:val="auto"/>
                <w:sz w:val="24"/>
                <w:szCs w:val="24"/>
              </w:rPr>
            </w:pPr>
          </w:p>
        </w:tc>
        <w:tc>
          <w:tcPr>
            <w:tcW w:w="3597" w:type="pct"/>
            <w:vAlign w:val="bottom"/>
          </w:tcPr>
          <w:p w14:paraId="6CAA0AE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08FCC063" w14:textId="77777777" w:rsidTr="00796F2D">
        <w:trPr>
          <w:trHeight w:val="20"/>
        </w:trPr>
        <w:tc>
          <w:tcPr>
            <w:tcW w:w="1403" w:type="pct"/>
            <w:vMerge/>
          </w:tcPr>
          <w:p w14:paraId="6A3DA6AE" w14:textId="77777777" w:rsidR="00A45DD4" w:rsidRPr="00A45DD4" w:rsidRDefault="00A45DD4" w:rsidP="00A45DD4">
            <w:pPr>
              <w:rPr>
                <w:rFonts w:ascii="Times New Roman" w:hAnsi="Times New Roman"/>
                <w:b/>
                <w:color w:val="auto"/>
                <w:sz w:val="24"/>
                <w:szCs w:val="24"/>
              </w:rPr>
            </w:pPr>
          </w:p>
        </w:tc>
        <w:tc>
          <w:tcPr>
            <w:tcW w:w="3597" w:type="pct"/>
            <w:vAlign w:val="bottom"/>
          </w:tcPr>
          <w:p w14:paraId="5A304610"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Cs/>
                <w:color w:val="auto"/>
                <w:sz w:val="24"/>
                <w:szCs w:val="24"/>
              </w:rPr>
              <w:t>Практическая работа №6</w:t>
            </w:r>
            <w:r w:rsidRPr="00A45DD4">
              <w:rPr>
                <w:rFonts w:ascii="Times New Roman" w:hAnsi="Times New Roman"/>
                <w:color w:val="auto"/>
                <w:sz w:val="24"/>
                <w:szCs w:val="24"/>
              </w:rPr>
              <w:t>. Решения типовых задач «Понятие электрических цепей переменного тока»</w:t>
            </w:r>
          </w:p>
        </w:tc>
      </w:tr>
      <w:tr w:rsidR="00A45DD4" w:rsidRPr="00A45DD4" w14:paraId="17F26A8E" w14:textId="77777777" w:rsidTr="00796F2D">
        <w:trPr>
          <w:trHeight w:val="20"/>
        </w:trPr>
        <w:tc>
          <w:tcPr>
            <w:tcW w:w="1403" w:type="pct"/>
            <w:vMerge/>
          </w:tcPr>
          <w:p w14:paraId="636D5102" w14:textId="77777777" w:rsidR="00A45DD4" w:rsidRPr="00A45DD4" w:rsidRDefault="00A45DD4" w:rsidP="00A45DD4">
            <w:pPr>
              <w:rPr>
                <w:rFonts w:ascii="Times New Roman" w:hAnsi="Times New Roman"/>
                <w:b/>
                <w:color w:val="auto"/>
                <w:sz w:val="24"/>
                <w:szCs w:val="24"/>
              </w:rPr>
            </w:pPr>
          </w:p>
        </w:tc>
        <w:tc>
          <w:tcPr>
            <w:tcW w:w="3597" w:type="pct"/>
            <w:vAlign w:val="bottom"/>
          </w:tcPr>
          <w:p w14:paraId="73C998A8"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342B27F3" w14:textId="77777777" w:rsidTr="00796F2D">
        <w:trPr>
          <w:trHeight w:val="20"/>
        </w:trPr>
        <w:tc>
          <w:tcPr>
            <w:tcW w:w="1403" w:type="pct"/>
            <w:vMerge w:val="restart"/>
          </w:tcPr>
          <w:p w14:paraId="49EE9770"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 xml:space="preserve">Тема 3.2. Электрическая цепь переменного тока </w:t>
            </w:r>
          </w:p>
        </w:tc>
        <w:tc>
          <w:tcPr>
            <w:tcW w:w="3597" w:type="pct"/>
            <w:vAlign w:val="bottom"/>
          </w:tcPr>
          <w:p w14:paraId="613472F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10797BF6" w14:textId="77777777" w:rsidTr="00796F2D">
        <w:trPr>
          <w:trHeight w:val="20"/>
        </w:trPr>
        <w:tc>
          <w:tcPr>
            <w:tcW w:w="1403" w:type="pct"/>
            <w:vMerge/>
          </w:tcPr>
          <w:p w14:paraId="76A8744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781FAA6"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 Электрические цепи переменного тока с активным сопротивлением, индуктивностью и емкостью</w:t>
            </w:r>
          </w:p>
        </w:tc>
      </w:tr>
      <w:tr w:rsidR="00A45DD4" w:rsidRPr="00A45DD4" w14:paraId="14253487" w14:textId="77777777" w:rsidTr="00796F2D">
        <w:trPr>
          <w:trHeight w:val="20"/>
        </w:trPr>
        <w:tc>
          <w:tcPr>
            <w:tcW w:w="1403" w:type="pct"/>
            <w:vMerge/>
          </w:tcPr>
          <w:p w14:paraId="1F95550D"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EEC8E8B"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2. Электрическая цепь переменного тока с последовательным включением конденсатора и катушки индуктивности</w:t>
            </w:r>
          </w:p>
        </w:tc>
      </w:tr>
      <w:tr w:rsidR="00A45DD4" w:rsidRPr="00A45DD4" w14:paraId="7B46A6A5" w14:textId="77777777" w:rsidTr="00796F2D">
        <w:trPr>
          <w:trHeight w:val="20"/>
        </w:trPr>
        <w:tc>
          <w:tcPr>
            <w:tcW w:w="1403" w:type="pct"/>
            <w:vMerge/>
          </w:tcPr>
          <w:p w14:paraId="725CE433"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70AB6B77"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3. Электрическая цепь переменного тока с параллельным включением конденсатора и катушки индуктивности</w:t>
            </w:r>
          </w:p>
        </w:tc>
      </w:tr>
      <w:tr w:rsidR="00A45DD4" w:rsidRPr="00A45DD4" w14:paraId="76721E38" w14:textId="77777777" w:rsidTr="00796F2D">
        <w:trPr>
          <w:trHeight w:val="20"/>
        </w:trPr>
        <w:tc>
          <w:tcPr>
            <w:tcW w:w="1403" w:type="pct"/>
            <w:vMerge/>
          </w:tcPr>
          <w:p w14:paraId="6073EFDE"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5AC5EF17"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21FB4D0" w14:textId="77777777" w:rsidTr="00796F2D">
        <w:trPr>
          <w:trHeight w:val="20"/>
        </w:trPr>
        <w:tc>
          <w:tcPr>
            <w:tcW w:w="1403" w:type="pct"/>
            <w:vMerge/>
          </w:tcPr>
          <w:p w14:paraId="12FE3485"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D3194A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Cs/>
                <w:color w:val="auto"/>
                <w:sz w:val="24"/>
                <w:szCs w:val="24"/>
              </w:rPr>
              <w:t>Практическая работа №7</w:t>
            </w:r>
            <w:r w:rsidRPr="00A45DD4">
              <w:rPr>
                <w:rFonts w:ascii="Times New Roman" w:hAnsi="Times New Roman"/>
                <w:color w:val="auto"/>
                <w:sz w:val="24"/>
                <w:szCs w:val="24"/>
              </w:rPr>
              <w:t>. Решения типовых задач «Понятие электрических цепей переменного тока»</w:t>
            </w:r>
          </w:p>
        </w:tc>
      </w:tr>
      <w:tr w:rsidR="00A45DD4" w:rsidRPr="00A45DD4" w14:paraId="49DDC97D" w14:textId="77777777" w:rsidTr="00796F2D">
        <w:trPr>
          <w:trHeight w:val="20"/>
        </w:trPr>
        <w:tc>
          <w:tcPr>
            <w:tcW w:w="1403" w:type="pct"/>
            <w:vMerge/>
          </w:tcPr>
          <w:p w14:paraId="05685E9E" w14:textId="77777777" w:rsidR="00A45DD4" w:rsidRPr="00A45DD4" w:rsidRDefault="00A45DD4" w:rsidP="00A45DD4">
            <w:pPr>
              <w:rPr>
                <w:rFonts w:ascii="Times New Roman" w:hAnsi="Times New Roman"/>
                <w:b/>
                <w:bCs/>
                <w:color w:val="auto"/>
                <w:sz w:val="24"/>
                <w:szCs w:val="24"/>
              </w:rPr>
            </w:pPr>
          </w:p>
        </w:tc>
        <w:tc>
          <w:tcPr>
            <w:tcW w:w="3597" w:type="pct"/>
          </w:tcPr>
          <w:p w14:paraId="100278B7"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№5. Исследование электрической цепи с последовательным соединением катушки индуктивности и конденсатора при синусоидальных напряжениях</w:t>
            </w:r>
          </w:p>
        </w:tc>
      </w:tr>
      <w:tr w:rsidR="00A45DD4" w:rsidRPr="00A45DD4" w14:paraId="1DE98AD6" w14:textId="77777777" w:rsidTr="00796F2D">
        <w:trPr>
          <w:trHeight w:val="20"/>
        </w:trPr>
        <w:tc>
          <w:tcPr>
            <w:tcW w:w="1403" w:type="pct"/>
            <w:vMerge/>
          </w:tcPr>
          <w:p w14:paraId="5C87A569" w14:textId="77777777" w:rsidR="00A45DD4" w:rsidRPr="00A45DD4" w:rsidRDefault="00A45DD4" w:rsidP="00A45DD4">
            <w:pPr>
              <w:rPr>
                <w:rFonts w:ascii="Times New Roman" w:hAnsi="Times New Roman"/>
                <w:b/>
                <w:bCs/>
                <w:color w:val="auto"/>
                <w:sz w:val="24"/>
                <w:szCs w:val="24"/>
              </w:rPr>
            </w:pPr>
          </w:p>
        </w:tc>
        <w:tc>
          <w:tcPr>
            <w:tcW w:w="3597" w:type="pct"/>
          </w:tcPr>
          <w:p w14:paraId="5AE1A7A7"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№6. Исследование электрической цепи с параллельным соединением катушки индуктивности и конденсатора при синусоидальных напряжениях</w:t>
            </w:r>
          </w:p>
        </w:tc>
      </w:tr>
      <w:tr w:rsidR="00A45DD4" w:rsidRPr="00A45DD4" w14:paraId="5731B350" w14:textId="77777777" w:rsidTr="00796F2D">
        <w:trPr>
          <w:trHeight w:val="20"/>
        </w:trPr>
        <w:tc>
          <w:tcPr>
            <w:tcW w:w="1403" w:type="pct"/>
            <w:vMerge/>
          </w:tcPr>
          <w:p w14:paraId="237FED10"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7DB656ED"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9CC1A11" w14:textId="77777777" w:rsidTr="00796F2D">
        <w:trPr>
          <w:trHeight w:val="20"/>
        </w:trPr>
        <w:tc>
          <w:tcPr>
            <w:tcW w:w="5000" w:type="pct"/>
            <w:gridSpan w:val="2"/>
          </w:tcPr>
          <w:p w14:paraId="28B8EF96" w14:textId="6A53465E"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 xml:space="preserve">РАЗДЕЛ 4 </w:t>
            </w:r>
            <w:r w:rsidRPr="00A45DD4">
              <w:rPr>
                <w:rFonts w:ascii="Times New Roman" w:hAnsi="Times New Roman"/>
                <w:b/>
                <w:color w:val="auto"/>
                <w:sz w:val="24"/>
                <w:szCs w:val="24"/>
              </w:rPr>
              <w:t>Трехфазные электрические цепи</w:t>
            </w:r>
            <w:r>
              <w:rPr>
                <w:rFonts w:ascii="Times New Roman" w:hAnsi="Times New Roman"/>
                <w:b/>
                <w:color w:val="auto"/>
                <w:sz w:val="24"/>
                <w:szCs w:val="24"/>
              </w:rPr>
              <w:t xml:space="preserve"> (</w:t>
            </w:r>
            <w:r w:rsidR="006A7E96">
              <w:rPr>
                <w:rFonts w:ascii="Times New Roman" w:hAnsi="Times New Roman"/>
                <w:b/>
                <w:color w:val="auto"/>
                <w:sz w:val="24"/>
                <w:szCs w:val="24"/>
              </w:rPr>
              <w:t>4</w:t>
            </w:r>
            <w:r>
              <w:rPr>
                <w:rFonts w:ascii="Times New Roman" w:hAnsi="Times New Roman"/>
                <w:b/>
                <w:color w:val="auto"/>
                <w:sz w:val="24"/>
                <w:szCs w:val="24"/>
              </w:rPr>
              <w:t>ч)</w:t>
            </w:r>
          </w:p>
        </w:tc>
      </w:tr>
      <w:tr w:rsidR="00A45DD4" w:rsidRPr="00A45DD4" w14:paraId="352FF45F" w14:textId="77777777" w:rsidTr="00796F2D">
        <w:trPr>
          <w:trHeight w:val="20"/>
        </w:trPr>
        <w:tc>
          <w:tcPr>
            <w:tcW w:w="1403" w:type="pct"/>
            <w:vMerge w:val="restart"/>
          </w:tcPr>
          <w:p w14:paraId="0610F07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4.1. Основные понятия и определения</w:t>
            </w:r>
          </w:p>
        </w:tc>
        <w:tc>
          <w:tcPr>
            <w:tcW w:w="3597" w:type="pct"/>
            <w:vAlign w:val="bottom"/>
          </w:tcPr>
          <w:p w14:paraId="52E4F8F7"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62881435" w14:textId="77777777" w:rsidTr="00796F2D">
        <w:trPr>
          <w:trHeight w:val="20"/>
        </w:trPr>
        <w:tc>
          <w:tcPr>
            <w:tcW w:w="1403" w:type="pct"/>
            <w:vMerge/>
          </w:tcPr>
          <w:p w14:paraId="0BBEB5C9" w14:textId="77777777" w:rsidR="00A45DD4" w:rsidRPr="00A45DD4" w:rsidRDefault="00A45DD4" w:rsidP="00A45DD4">
            <w:pPr>
              <w:rPr>
                <w:rFonts w:ascii="Times New Roman" w:hAnsi="Times New Roman"/>
                <w:b/>
                <w:color w:val="auto"/>
                <w:sz w:val="24"/>
                <w:szCs w:val="24"/>
              </w:rPr>
            </w:pPr>
          </w:p>
        </w:tc>
        <w:tc>
          <w:tcPr>
            <w:tcW w:w="3597" w:type="pct"/>
            <w:vAlign w:val="bottom"/>
          </w:tcPr>
          <w:p w14:paraId="2E508842"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1.Способы соединения фаз источников и приемников электрической энергии</w:t>
            </w:r>
          </w:p>
        </w:tc>
      </w:tr>
      <w:tr w:rsidR="00A45DD4" w:rsidRPr="00A45DD4" w14:paraId="1096A109" w14:textId="77777777" w:rsidTr="00796F2D">
        <w:trPr>
          <w:trHeight w:val="20"/>
        </w:trPr>
        <w:tc>
          <w:tcPr>
            <w:tcW w:w="1403" w:type="pct"/>
            <w:vMerge/>
          </w:tcPr>
          <w:p w14:paraId="197C12FE" w14:textId="77777777" w:rsidR="00A45DD4" w:rsidRPr="00A45DD4" w:rsidRDefault="00A45DD4" w:rsidP="00A45DD4">
            <w:pPr>
              <w:rPr>
                <w:rFonts w:ascii="Times New Roman" w:hAnsi="Times New Roman"/>
                <w:b/>
                <w:color w:val="auto"/>
                <w:sz w:val="24"/>
                <w:szCs w:val="24"/>
              </w:rPr>
            </w:pPr>
          </w:p>
        </w:tc>
        <w:tc>
          <w:tcPr>
            <w:tcW w:w="3597" w:type="pct"/>
            <w:vAlign w:val="bottom"/>
          </w:tcPr>
          <w:p w14:paraId="47F156A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1F61256F" w14:textId="77777777" w:rsidTr="00796F2D">
        <w:trPr>
          <w:trHeight w:val="20"/>
        </w:trPr>
        <w:tc>
          <w:tcPr>
            <w:tcW w:w="1403" w:type="pct"/>
            <w:vMerge/>
          </w:tcPr>
          <w:p w14:paraId="7DAC919C" w14:textId="77777777" w:rsidR="00A45DD4" w:rsidRPr="00A45DD4" w:rsidRDefault="00A45DD4" w:rsidP="00A45DD4">
            <w:pPr>
              <w:rPr>
                <w:rFonts w:ascii="Times New Roman" w:hAnsi="Times New Roman"/>
                <w:b/>
                <w:color w:val="auto"/>
                <w:sz w:val="24"/>
                <w:szCs w:val="24"/>
              </w:rPr>
            </w:pPr>
          </w:p>
        </w:tc>
        <w:tc>
          <w:tcPr>
            <w:tcW w:w="3597" w:type="pct"/>
            <w:vAlign w:val="bottom"/>
          </w:tcPr>
          <w:p w14:paraId="605B087A"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№8</w:t>
            </w:r>
            <w:r w:rsidRPr="00A45DD4">
              <w:rPr>
                <w:rFonts w:ascii="Times New Roman" w:hAnsi="Times New Roman"/>
                <w:color w:val="auto"/>
                <w:sz w:val="24"/>
                <w:szCs w:val="24"/>
              </w:rPr>
              <w:t>. Решения типовых задач «Основные понятия и определения»</w:t>
            </w:r>
          </w:p>
        </w:tc>
      </w:tr>
      <w:tr w:rsidR="00A45DD4" w:rsidRPr="00A45DD4" w14:paraId="3F4F8048" w14:textId="77777777" w:rsidTr="00796F2D">
        <w:trPr>
          <w:trHeight w:val="20"/>
        </w:trPr>
        <w:tc>
          <w:tcPr>
            <w:tcW w:w="1403" w:type="pct"/>
            <w:vMerge/>
          </w:tcPr>
          <w:p w14:paraId="6CE5E97D" w14:textId="77777777" w:rsidR="00A45DD4" w:rsidRPr="00A45DD4" w:rsidRDefault="00A45DD4" w:rsidP="00A45DD4">
            <w:pPr>
              <w:rPr>
                <w:rFonts w:ascii="Times New Roman" w:hAnsi="Times New Roman"/>
                <w:b/>
                <w:color w:val="auto"/>
                <w:sz w:val="24"/>
                <w:szCs w:val="24"/>
              </w:rPr>
            </w:pPr>
          </w:p>
        </w:tc>
        <w:tc>
          <w:tcPr>
            <w:tcW w:w="3597" w:type="pct"/>
            <w:vAlign w:val="bottom"/>
          </w:tcPr>
          <w:p w14:paraId="4B3B5C44"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0CA8DEAE" w14:textId="77777777" w:rsidTr="00796F2D">
        <w:trPr>
          <w:trHeight w:val="20"/>
        </w:trPr>
        <w:tc>
          <w:tcPr>
            <w:tcW w:w="1403" w:type="pct"/>
            <w:vMerge w:val="restart"/>
          </w:tcPr>
          <w:p w14:paraId="67F9335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4.2. Соединение фаз нагрузки звездой</w:t>
            </w:r>
          </w:p>
        </w:tc>
        <w:tc>
          <w:tcPr>
            <w:tcW w:w="3597" w:type="pct"/>
            <w:vAlign w:val="bottom"/>
          </w:tcPr>
          <w:p w14:paraId="5E3404CC"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45A71FE6" w14:textId="77777777" w:rsidTr="00796F2D">
        <w:trPr>
          <w:trHeight w:val="20"/>
        </w:trPr>
        <w:tc>
          <w:tcPr>
            <w:tcW w:w="1403" w:type="pct"/>
            <w:vMerge/>
          </w:tcPr>
          <w:p w14:paraId="45736126"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7662C186"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1.Мощность трехфазной электрической цепи. Методы расчета трехфазных электрических цепей</w:t>
            </w:r>
          </w:p>
        </w:tc>
      </w:tr>
      <w:tr w:rsidR="00A45DD4" w:rsidRPr="00A45DD4" w14:paraId="5D6AFE3D" w14:textId="77777777" w:rsidTr="00796F2D">
        <w:trPr>
          <w:trHeight w:val="20"/>
        </w:trPr>
        <w:tc>
          <w:tcPr>
            <w:tcW w:w="1403" w:type="pct"/>
            <w:vMerge/>
          </w:tcPr>
          <w:p w14:paraId="377F9BE3"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58C2B6E"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90AA53A" w14:textId="77777777" w:rsidTr="00796F2D">
        <w:trPr>
          <w:trHeight w:val="20"/>
        </w:trPr>
        <w:tc>
          <w:tcPr>
            <w:tcW w:w="1403" w:type="pct"/>
            <w:vMerge/>
          </w:tcPr>
          <w:p w14:paraId="6CA85DD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1225390F"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№9</w:t>
            </w:r>
            <w:r w:rsidRPr="00A45DD4">
              <w:rPr>
                <w:rFonts w:ascii="Times New Roman" w:hAnsi="Times New Roman"/>
                <w:color w:val="auto"/>
                <w:sz w:val="24"/>
                <w:szCs w:val="24"/>
              </w:rPr>
              <w:t>. Решения типовых задач «Соединение фаз нагрузки звездой»</w:t>
            </w:r>
          </w:p>
        </w:tc>
      </w:tr>
      <w:tr w:rsidR="00A45DD4" w:rsidRPr="00A45DD4" w14:paraId="542F63EE" w14:textId="77777777" w:rsidTr="00796F2D">
        <w:trPr>
          <w:trHeight w:val="20"/>
        </w:trPr>
        <w:tc>
          <w:tcPr>
            <w:tcW w:w="1403" w:type="pct"/>
            <w:vMerge/>
          </w:tcPr>
          <w:p w14:paraId="6871856C" w14:textId="77777777" w:rsidR="00A45DD4" w:rsidRPr="00A45DD4" w:rsidRDefault="00A45DD4" w:rsidP="00A45DD4">
            <w:pPr>
              <w:rPr>
                <w:rFonts w:ascii="Times New Roman" w:hAnsi="Times New Roman"/>
                <w:b/>
                <w:bCs/>
                <w:color w:val="auto"/>
                <w:sz w:val="24"/>
                <w:szCs w:val="24"/>
              </w:rPr>
            </w:pPr>
          </w:p>
        </w:tc>
        <w:tc>
          <w:tcPr>
            <w:tcW w:w="3597" w:type="pct"/>
          </w:tcPr>
          <w:p w14:paraId="66187AE4"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№7. Исследование трехфазной электрической цепи при активной нагрузке однофазных приемников, соединенных звездой</w:t>
            </w:r>
          </w:p>
        </w:tc>
      </w:tr>
      <w:tr w:rsidR="00A45DD4" w:rsidRPr="00A45DD4" w14:paraId="3183F8D5" w14:textId="77777777" w:rsidTr="00796F2D">
        <w:trPr>
          <w:trHeight w:val="20"/>
        </w:trPr>
        <w:tc>
          <w:tcPr>
            <w:tcW w:w="1403" w:type="pct"/>
            <w:vMerge/>
          </w:tcPr>
          <w:p w14:paraId="391978E7" w14:textId="77777777" w:rsidR="00A45DD4" w:rsidRPr="00A45DD4" w:rsidRDefault="00A45DD4" w:rsidP="00A45DD4">
            <w:pPr>
              <w:rPr>
                <w:rFonts w:ascii="Times New Roman" w:hAnsi="Times New Roman"/>
                <w:b/>
                <w:bCs/>
                <w:color w:val="auto"/>
                <w:sz w:val="24"/>
                <w:szCs w:val="24"/>
              </w:rPr>
            </w:pPr>
          </w:p>
        </w:tc>
        <w:tc>
          <w:tcPr>
            <w:tcW w:w="3597" w:type="pct"/>
          </w:tcPr>
          <w:p w14:paraId="21400EC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№8. Исследование трехфазной электрической цепи при активно-реактивной нагрузке однофазных приемников, соединенных звездой</w:t>
            </w:r>
          </w:p>
        </w:tc>
      </w:tr>
      <w:tr w:rsidR="00A45DD4" w:rsidRPr="00A45DD4" w14:paraId="3F0D4A49" w14:textId="77777777" w:rsidTr="00796F2D">
        <w:trPr>
          <w:trHeight w:val="20"/>
        </w:trPr>
        <w:tc>
          <w:tcPr>
            <w:tcW w:w="1403" w:type="pct"/>
            <w:vMerge/>
          </w:tcPr>
          <w:p w14:paraId="2EEDC59E" w14:textId="77777777" w:rsidR="00A45DD4" w:rsidRPr="00A45DD4" w:rsidRDefault="00A45DD4" w:rsidP="00A45DD4">
            <w:pPr>
              <w:rPr>
                <w:rFonts w:ascii="Times New Roman" w:hAnsi="Times New Roman"/>
                <w:b/>
                <w:bCs/>
                <w:color w:val="auto"/>
                <w:sz w:val="24"/>
                <w:szCs w:val="24"/>
              </w:rPr>
            </w:pPr>
          </w:p>
        </w:tc>
        <w:tc>
          <w:tcPr>
            <w:tcW w:w="3597" w:type="pct"/>
          </w:tcPr>
          <w:p w14:paraId="72C307C0"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№9. Исследование трехфазной электрической цепи при активной нагрузке однофазных приемников, соединенных треугольником</w:t>
            </w:r>
          </w:p>
        </w:tc>
      </w:tr>
      <w:tr w:rsidR="00A45DD4" w:rsidRPr="00A45DD4" w14:paraId="58CF6240" w14:textId="77777777" w:rsidTr="00796F2D">
        <w:trPr>
          <w:trHeight w:val="20"/>
        </w:trPr>
        <w:tc>
          <w:tcPr>
            <w:tcW w:w="1403" w:type="pct"/>
            <w:vMerge/>
          </w:tcPr>
          <w:p w14:paraId="7BE79DF8" w14:textId="77777777" w:rsidR="00A45DD4" w:rsidRPr="00A45DD4" w:rsidRDefault="00A45DD4" w:rsidP="00A45DD4">
            <w:pPr>
              <w:rPr>
                <w:rFonts w:ascii="Times New Roman" w:hAnsi="Times New Roman"/>
                <w:b/>
                <w:bCs/>
                <w:color w:val="auto"/>
                <w:sz w:val="24"/>
                <w:szCs w:val="24"/>
              </w:rPr>
            </w:pPr>
          </w:p>
        </w:tc>
        <w:tc>
          <w:tcPr>
            <w:tcW w:w="3597" w:type="pct"/>
          </w:tcPr>
          <w:p w14:paraId="7FA42FEC"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№10. Исследование аварийных режимов работы трехфазных электрических цепей</w:t>
            </w:r>
          </w:p>
        </w:tc>
      </w:tr>
      <w:tr w:rsidR="00A45DD4" w:rsidRPr="00A45DD4" w14:paraId="601EF26F" w14:textId="77777777" w:rsidTr="00796F2D">
        <w:trPr>
          <w:trHeight w:val="20"/>
        </w:trPr>
        <w:tc>
          <w:tcPr>
            <w:tcW w:w="1403" w:type="pct"/>
            <w:vMerge/>
          </w:tcPr>
          <w:p w14:paraId="26F9124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C3F369D"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37CD60E6" w14:textId="77777777" w:rsidTr="00796F2D">
        <w:trPr>
          <w:trHeight w:val="20"/>
        </w:trPr>
        <w:tc>
          <w:tcPr>
            <w:tcW w:w="5000" w:type="pct"/>
            <w:gridSpan w:val="2"/>
          </w:tcPr>
          <w:p w14:paraId="1E477E84" w14:textId="650512A4"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РАЗДЕЛ 5 Магнитные цепи </w:t>
            </w:r>
            <w:r>
              <w:rPr>
                <w:rFonts w:ascii="Times New Roman" w:hAnsi="Times New Roman"/>
                <w:b/>
                <w:bCs/>
                <w:color w:val="auto"/>
                <w:sz w:val="24"/>
                <w:szCs w:val="24"/>
              </w:rPr>
              <w:t>(</w:t>
            </w:r>
            <w:r w:rsidR="006A7E96">
              <w:rPr>
                <w:rFonts w:ascii="Times New Roman" w:hAnsi="Times New Roman"/>
                <w:b/>
                <w:bCs/>
                <w:color w:val="auto"/>
                <w:sz w:val="24"/>
                <w:szCs w:val="24"/>
              </w:rPr>
              <w:t>6</w:t>
            </w:r>
            <w:r>
              <w:rPr>
                <w:rFonts w:ascii="Times New Roman" w:hAnsi="Times New Roman"/>
                <w:b/>
                <w:bCs/>
                <w:color w:val="auto"/>
                <w:sz w:val="24"/>
                <w:szCs w:val="24"/>
              </w:rPr>
              <w:t>ч)</w:t>
            </w:r>
          </w:p>
        </w:tc>
      </w:tr>
      <w:tr w:rsidR="00A45DD4" w:rsidRPr="00A45DD4" w14:paraId="472B07E9" w14:textId="77777777" w:rsidTr="00796F2D">
        <w:trPr>
          <w:trHeight w:val="20"/>
        </w:trPr>
        <w:tc>
          <w:tcPr>
            <w:tcW w:w="1403" w:type="pct"/>
            <w:vMerge w:val="restart"/>
          </w:tcPr>
          <w:p w14:paraId="5D0B345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5.1. Общие сведения о магнитном поле</w:t>
            </w:r>
          </w:p>
        </w:tc>
        <w:tc>
          <w:tcPr>
            <w:tcW w:w="3597" w:type="pct"/>
            <w:vAlign w:val="bottom"/>
          </w:tcPr>
          <w:p w14:paraId="11E2DC53"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78390CDB" w14:textId="77777777" w:rsidTr="00796F2D">
        <w:trPr>
          <w:trHeight w:val="20"/>
        </w:trPr>
        <w:tc>
          <w:tcPr>
            <w:tcW w:w="1403" w:type="pct"/>
            <w:vMerge/>
          </w:tcPr>
          <w:p w14:paraId="58DB527B" w14:textId="77777777" w:rsidR="00A45DD4" w:rsidRPr="00A45DD4" w:rsidRDefault="00A45DD4" w:rsidP="00A45DD4">
            <w:pPr>
              <w:rPr>
                <w:rFonts w:ascii="Times New Roman" w:hAnsi="Times New Roman"/>
                <w:b/>
                <w:color w:val="auto"/>
                <w:sz w:val="24"/>
                <w:szCs w:val="24"/>
              </w:rPr>
            </w:pPr>
          </w:p>
        </w:tc>
        <w:tc>
          <w:tcPr>
            <w:tcW w:w="3597" w:type="pct"/>
            <w:vAlign w:val="bottom"/>
          </w:tcPr>
          <w:p w14:paraId="70F8148B"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w:t>
            </w:r>
            <w:r w:rsidRPr="00A45DD4">
              <w:rPr>
                <w:rFonts w:ascii="Calibri" w:hAnsi="Calibri"/>
                <w:color w:val="auto"/>
                <w:sz w:val="24"/>
                <w:szCs w:val="24"/>
              </w:rPr>
              <w:t xml:space="preserve"> </w:t>
            </w:r>
            <w:r w:rsidRPr="00A45DD4">
              <w:rPr>
                <w:rFonts w:ascii="Times New Roman" w:hAnsi="Times New Roman"/>
                <w:color w:val="auto"/>
                <w:sz w:val="24"/>
                <w:szCs w:val="24"/>
              </w:rPr>
              <w:t>Индуктивное и силовое действия магнитного поля</w:t>
            </w:r>
          </w:p>
        </w:tc>
      </w:tr>
      <w:tr w:rsidR="00A45DD4" w:rsidRPr="00A45DD4" w14:paraId="6F4F58D1" w14:textId="77777777" w:rsidTr="00796F2D">
        <w:trPr>
          <w:trHeight w:val="20"/>
        </w:trPr>
        <w:tc>
          <w:tcPr>
            <w:tcW w:w="1403" w:type="pct"/>
            <w:vMerge/>
          </w:tcPr>
          <w:p w14:paraId="3FAF3135" w14:textId="77777777" w:rsidR="00A45DD4" w:rsidRPr="00A45DD4" w:rsidRDefault="00A45DD4" w:rsidP="00A45DD4">
            <w:pPr>
              <w:rPr>
                <w:rFonts w:ascii="Times New Roman" w:hAnsi="Times New Roman"/>
                <w:b/>
                <w:color w:val="auto"/>
                <w:sz w:val="24"/>
                <w:szCs w:val="24"/>
              </w:rPr>
            </w:pPr>
          </w:p>
        </w:tc>
        <w:tc>
          <w:tcPr>
            <w:tcW w:w="3597" w:type="pct"/>
            <w:vAlign w:val="bottom"/>
          </w:tcPr>
          <w:p w14:paraId="3EFF9DA3"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1EB24378" w14:textId="77777777" w:rsidTr="00796F2D">
        <w:trPr>
          <w:trHeight w:val="20"/>
        </w:trPr>
        <w:tc>
          <w:tcPr>
            <w:tcW w:w="1403" w:type="pct"/>
            <w:vMerge/>
          </w:tcPr>
          <w:p w14:paraId="520F4BA0" w14:textId="77777777" w:rsidR="00A45DD4" w:rsidRPr="00A45DD4" w:rsidRDefault="00A45DD4" w:rsidP="00A45DD4">
            <w:pPr>
              <w:rPr>
                <w:rFonts w:ascii="Times New Roman" w:hAnsi="Times New Roman"/>
                <w:b/>
                <w:color w:val="auto"/>
                <w:sz w:val="24"/>
                <w:szCs w:val="24"/>
              </w:rPr>
            </w:pPr>
          </w:p>
        </w:tc>
        <w:tc>
          <w:tcPr>
            <w:tcW w:w="3597" w:type="pct"/>
          </w:tcPr>
          <w:p w14:paraId="2FD5232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№10</w:t>
            </w:r>
            <w:r w:rsidRPr="00A45DD4">
              <w:rPr>
                <w:rFonts w:ascii="Times New Roman" w:hAnsi="Times New Roman"/>
                <w:color w:val="auto"/>
                <w:sz w:val="24"/>
                <w:szCs w:val="24"/>
              </w:rPr>
              <w:t>. Решения типовых задач «Общие сведения о магнитном поле»</w:t>
            </w:r>
          </w:p>
        </w:tc>
      </w:tr>
      <w:tr w:rsidR="00A45DD4" w:rsidRPr="00A45DD4" w14:paraId="01FFE30F" w14:textId="77777777" w:rsidTr="00796F2D">
        <w:trPr>
          <w:trHeight w:val="20"/>
        </w:trPr>
        <w:tc>
          <w:tcPr>
            <w:tcW w:w="1403" w:type="pct"/>
            <w:vMerge/>
          </w:tcPr>
          <w:p w14:paraId="37D32431" w14:textId="77777777" w:rsidR="00A45DD4" w:rsidRPr="00A45DD4" w:rsidRDefault="00A45DD4" w:rsidP="00A45DD4">
            <w:pPr>
              <w:rPr>
                <w:rFonts w:ascii="Times New Roman" w:hAnsi="Times New Roman"/>
                <w:b/>
                <w:color w:val="auto"/>
                <w:sz w:val="24"/>
                <w:szCs w:val="24"/>
              </w:rPr>
            </w:pPr>
          </w:p>
        </w:tc>
        <w:tc>
          <w:tcPr>
            <w:tcW w:w="3597" w:type="pct"/>
            <w:vAlign w:val="bottom"/>
          </w:tcPr>
          <w:p w14:paraId="3A203E39"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DBF7677" w14:textId="77777777" w:rsidTr="00796F2D">
        <w:trPr>
          <w:trHeight w:val="20"/>
        </w:trPr>
        <w:tc>
          <w:tcPr>
            <w:tcW w:w="1403" w:type="pct"/>
            <w:vMerge w:val="restart"/>
          </w:tcPr>
          <w:p w14:paraId="50B65B77"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 xml:space="preserve">Тема 5.2 Понятие магнитной цепи </w:t>
            </w:r>
          </w:p>
          <w:p w14:paraId="7EDFB3BA" w14:textId="77777777" w:rsidR="00A45DD4" w:rsidRPr="00A45DD4" w:rsidRDefault="00A45DD4" w:rsidP="00A45DD4">
            <w:pPr>
              <w:rPr>
                <w:rFonts w:ascii="Times New Roman" w:hAnsi="Times New Roman"/>
                <w:b/>
                <w:color w:val="auto"/>
                <w:sz w:val="24"/>
                <w:szCs w:val="24"/>
              </w:rPr>
            </w:pPr>
          </w:p>
        </w:tc>
        <w:tc>
          <w:tcPr>
            <w:tcW w:w="3597" w:type="pct"/>
            <w:vAlign w:val="bottom"/>
          </w:tcPr>
          <w:p w14:paraId="66FEF30F"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535EA910" w14:textId="77777777" w:rsidTr="00796F2D">
        <w:trPr>
          <w:trHeight w:val="20"/>
        </w:trPr>
        <w:tc>
          <w:tcPr>
            <w:tcW w:w="1403" w:type="pct"/>
            <w:vMerge/>
          </w:tcPr>
          <w:p w14:paraId="1530A247" w14:textId="77777777" w:rsidR="00A45DD4" w:rsidRPr="00A45DD4" w:rsidRDefault="00A45DD4" w:rsidP="00A45DD4">
            <w:pPr>
              <w:rPr>
                <w:rFonts w:ascii="Times New Roman" w:hAnsi="Times New Roman"/>
                <w:b/>
                <w:color w:val="auto"/>
                <w:sz w:val="24"/>
                <w:szCs w:val="24"/>
              </w:rPr>
            </w:pPr>
          </w:p>
        </w:tc>
        <w:tc>
          <w:tcPr>
            <w:tcW w:w="3597" w:type="pct"/>
            <w:vAlign w:val="bottom"/>
          </w:tcPr>
          <w:p w14:paraId="05CE389E"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Аналогия между магнитными и электрическими цепями</w:t>
            </w:r>
          </w:p>
        </w:tc>
      </w:tr>
      <w:tr w:rsidR="00A45DD4" w:rsidRPr="00A45DD4" w14:paraId="202FBD58" w14:textId="77777777" w:rsidTr="00796F2D">
        <w:trPr>
          <w:trHeight w:val="20"/>
        </w:trPr>
        <w:tc>
          <w:tcPr>
            <w:tcW w:w="1403" w:type="pct"/>
            <w:vMerge/>
          </w:tcPr>
          <w:p w14:paraId="7188B655" w14:textId="77777777" w:rsidR="00A45DD4" w:rsidRPr="00A45DD4" w:rsidRDefault="00A45DD4" w:rsidP="00A45DD4">
            <w:pPr>
              <w:rPr>
                <w:rFonts w:ascii="Times New Roman" w:hAnsi="Times New Roman"/>
                <w:b/>
                <w:color w:val="auto"/>
                <w:sz w:val="24"/>
                <w:szCs w:val="24"/>
              </w:rPr>
            </w:pPr>
          </w:p>
        </w:tc>
        <w:tc>
          <w:tcPr>
            <w:tcW w:w="3597" w:type="pct"/>
            <w:vAlign w:val="bottom"/>
          </w:tcPr>
          <w:p w14:paraId="24C7CDD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72755EF" w14:textId="77777777" w:rsidTr="00796F2D">
        <w:trPr>
          <w:trHeight w:val="20"/>
        </w:trPr>
        <w:tc>
          <w:tcPr>
            <w:tcW w:w="1403" w:type="pct"/>
            <w:vMerge/>
          </w:tcPr>
          <w:p w14:paraId="627F9A74" w14:textId="77777777" w:rsidR="00A45DD4" w:rsidRPr="00A45DD4" w:rsidRDefault="00A45DD4" w:rsidP="00A45DD4">
            <w:pPr>
              <w:rPr>
                <w:rFonts w:ascii="Times New Roman" w:hAnsi="Times New Roman"/>
                <w:b/>
                <w:color w:val="auto"/>
                <w:sz w:val="24"/>
                <w:szCs w:val="24"/>
              </w:rPr>
            </w:pPr>
          </w:p>
        </w:tc>
        <w:tc>
          <w:tcPr>
            <w:tcW w:w="3597" w:type="pct"/>
          </w:tcPr>
          <w:p w14:paraId="54554AE7"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№11</w:t>
            </w:r>
            <w:r w:rsidRPr="00A45DD4">
              <w:rPr>
                <w:rFonts w:ascii="Times New Roman" w:hAnsi="Times New Roman"/>
                <w:color w:val="auto"/>
                <w:sz w:val="24"/>
                <w:szCs w:val="24"/>
              </w:rPr>
              <w:t>. Решения типовых задач «Понятие магнитной цепи»</w:t>
            </w:r>
          </w:p>
        </w:tc>
      </w:tr>
      <w:tr w:rsidR="00A45DD4" w:rsidRPr="00A45DD4" w14:paraId="02C39234" w14:textId="77777777" w:rsidTr="00796F2D">
        <w:trPr>
          <w:trHeight w:val="20"/>
        </w:trPr>
        <w:tc>
          <w:tcPr>
            <w:tcW w:w="1403" w:type="pct"/>
            <w:vMerge/>
          </w:tcPr>
          <w:p w14:paraId="6B189FBE" w14:textId="77777777" w:rsidR="00A45DD4" w:rsidRPr="00A45DD4" w:rsidRDefault="00A45DD4" w:rsidP="00A45DD4">
            <w:pPr>
              <w:rPr>
                <w:rFonts w:ascii="Times New Roman" w:hAnsi="Times New Roman"/>
                <w:b/>
                <w:color w:val="auto"/>
                <w:sz w:val="24"/>
                <w:szCs w:val="24"/>
              </w:rPr>
            </w:pPr>
          </w:p>
        </w:tc>
        <w:tc>
          <w:tcPr>
            <w:tcW w:w="3597" w:type="pct"/>
          </w:tcPr>
          <w:p w14:paraId="2AB527C6"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№11. Исследование магнитной цепи постоянного тока</w:t>
            </w:r>
          </w:p>
        </w:tc>
      </w:tr>
      <w:tr w:rsidR="00A45DD4" w:rsidRPr="00A45DD4" w14:paraId="72D8DBB8" w14:textId="77777777" w:rsidTr="00796F2D">
        <w:trPr>
          <w:trHeight w:val="20"/>
        </w:trPr>
        <w:tc>
          <w:tcPr>
            <w:tcW w:w="1403" w:type="pct"/>
            <w:vMerge/>
          </w:tcPr>
          <w:p w14:paraId="23CC7C01" w14:textId="77777777" w:rsidR="00A45DD4" w:rsidRPr="00A45DD4" w:rsidRDefault="00A45DD4" w:rsidP="00A45DD4">
            <w:pPr>
              <w:rPr>
                <w:rFonts w:ascii="Times New Roman" w:hAnsi="Times New Roman"/>
                <w:b/>
                <w:color w:val="auto"/>
                <w:sz w:val="24"/>
                <w:szCs w:val="24"/>
              </w:rPr>
            </w:pPr>
          </w:p>
        </w:tc>
        <w:tc>
          <w:tcPr>
            <w:tcW w:w="3597" w:type="pct"/>
          </w:tcPr>
          <w:p w14:paraId="76BE052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№12. Исследование магнитной цепи переменного тока</w:t>
            </w:r>
          </w:p>
        </w:tc>
      </w:tr>
      <w:tr w:rsidR="00A45DD4" w:rsidRPr="00A45DD4" w14:paraId="7CA39479" w14:textId="77777777" w:rsidTr="00796F2D">
        <w:trPr>
          <w:trHeight w:val="20"/>
        </w:trPr>
        <w:tc>
          <w:tcPr>
            <w:tcW w:w="1403" w:type="pct"/>
            <w:vMerge/>
          </w:tcPr>
          <w:p w14:paraId="04721C5B" w14:textId="77777777" w:rsidR="00A45DD4" w:rsidRPr="00A45DD4" w:rsidRDefault="00A45DD4" w:rsidP="00A45DD4">
            <w:pPr>
              <w:rPr>
                <w:rFonts w:ascii="Times New Roman" w:hAnsi="Times New Roman"/>
                <w:b/>
                <w:color w:val="auto"/>
                <w:sz w:val="24"/>
                <w:szCs w:val="24"/>
              </w:rPr>
            </w:pPr>
          </w:p>
        </w:tc>
        <w:tc>
          <w:tcPr>
            <w:tcW w:w="3597" w:type="pct"/>
            <w:vAlign w:val="bottom"/>
          </w:tcPr>
          <w:p w14:paraId="28B681F0"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0414EBB" w14:textId="77777777" w:rsidTr="00796F2D">
        <w:trPr>
          <w:trHeight w:val="20"/>
        </w:trPr>
        <w:tc>
          <w:tcPr>
            <w:tcW w:w="5000" w:type="pct"/>
            <w:gridSpan w:val="2"/>
          </w:tcPr>
          <w:p w14:paraId="2A83E051" w14:textId="43EAFBAF" w:rsidR="00A45DD4" w:rsidRPr="00A45DD4" w:rsidRDefault="00A45DD4" w:rsidP="00A45DD4">
            <w:pPr>
              <w:rPr>
                <w:rFonts w:ascii="Times New Roman" w:hAnsi="Times New Roman"/>
                <w:b/>
                <w:bCs/>
                <w:color w:val="auto"/>
                <w:sz w:val="24"/>
                <w:szCs w:val="24"/>
              </w:rPr>
            </w:pPr>
            <w:r w:rsidRPr="00A45DD4">
              <w:rPr>
                <w:rFonts w:ascii="Times New Roman" w:hAnsi="Times New Roman"/>
                <w:b/>
                <w:color w:val="auto"/>
                <w:sz w:val="24"/>
                <w:szCs w:val="24"/>
              </w:rPr>
              <w:t xml:space="preserve">Раздел 6 </w:t>
            </w:r>
            <w:r w:rsidRPr="00A45DD4">
              <w:rPr>
                <w:rFonts w:ascii="Times New Roman" w:hAnsi="Times New Roman"/>
                <w:b/>
                <w:bCs/>
                <w:color w:val="auto"/>
                <w:sz w:val="24"/>
                <w:szCs w:val="24"/>
              </w:rPr>
              <w:t>Электрические измерения</w:t>
            </w:r>
            <w:r>
              <w:rPr>
                <w:rFonts w:ascii="Times New Roman" w:hAnsi="Times New Roman"/>
                <w:b/>
                <w:bCs/>
                <w:color w:val="auto"/>
                <w:sz w:val="24"/>
                <w:szCs w:val="24"/>
              </w:rPr>
              <w:t xml:space="preserve"> (</w:t>
            </w:r>
            <w:r w:rsidR="00771F7F">
              <w:rPr>
                <w:rFonts w:ascii="Times New Roman" w:hAnsi="Times New Roman"/>
                <w:b/>
                <w:bCs/>
                <w:color w:val="auto"/>
                <w:sz w:val="24"/>
                <w:szCs w:val="24"/>
              </w:rPr>
              <w:t>3</w:t>
            </w:r>
            <w:r>
              <w:rPr>
                <w:rFonts w:ascii="Times New Roman" w:hAnsi="Times New Roman"/>
                <w:b/>
                <w:bCs/>
                <w:color w:val="auto"/>
                <w:sz w:val="24"/>
                <w:szCs w:val="24"/>
              </w:rPr>
              <w:t>)</w:t>
            </w:r>
          </w:p>
        </w:tc>
      </w:tr>
      <w:tr w:rsidR="00A45DD4" w:rsidRPr="00A45DD4" w14:paraId="17886698" w14:textId="77777777" w:rsidTr="00796F2D">
        <w:trPr>
          <w:trHeight w:val="20"/>
        </w:trPr>
        <w:tc>
          <w:tcPr>
            <w:tcW w:w="1403" w:type="pct"/>
            <w:vMerge w:val="restart"/>
          </w:tcPr>
          <w:p w14:paraId="04762478"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 xml:space="preserve">Тема 6.1 Основные характеристики и конструктивные элементы электромеханических измерительных приборов </w:t>
            </w:r>
          </w:p>
        </w:tc>
        <w:tc>
          <w:tcPr>
            <w:tcW w:w="3597" w:type="pct"/>
            <w:vAlign w:val="bottom"/>
          </w:tcPr>
          <w:p w14:paraId="4361BC7A"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4C96C5EC" w14:textId="77777777" w:rsidTr="00796F2D">
        <w:trPr>
          <w:trHeight w:val="20"/>
        </w:trPr>
        <w:tc>
          <w:tcPr>
            <w:tcW w:w="1403" w:type="pct"/>
            <w:vMerge/>
          </w:tcPr>
          <w:p w14:paraId="66D499A0"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0516891D"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Основные понятия и определения. Основные характеристики электроизмерительных приборов.</w:t>
            </w:r>
          </w:p>
        </w:tc>
      </w:tr>
      <w:tr w:rsidR="00A45DD4" w:rsidRPr="00A45DD4" w14:paraId="29C44AA7" w14:textId="77777777" w:rsidTr="00796F2D">
        <w:trPr>
          <w:trHeight w:val="20"/>
        </w:trPr>
        <w:tc>
          <w:tcPr>
            <w:tcW w:w="1403" w:type="pct"/>
            <w:vMerge/>
          </w:tcPr>
          <w:p w14:paraId="4F33C4E7"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1015A76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02EFCAAF" w14:textId="77777777" w:rsidTr="00796F2D">
        <w:trPr>
          <w:trHeight w:val="20"/>
        </w:trPr>
        <w:tc>
          <w:tcPr>
            <w:tcW w:w="1403" w:type="pct"/>
            <w:vMerge/>
          </w:tcPr>
          <w:p w14:paraId="6A70A489" w14:textId="77777777" w:rsidR="00A45DD4" w:rsidRPr="00A45DD4" w:rsidRDefault="00A45DD4" w:rsidP="00A45DD4">
            <w:pPr>
              <w:rPr>
                <w:rFonts w:ascii="Times New Roman" w:hAnsi="Times New Roman"/>
                <w:bCs/>
                <w:color w:val="auto"/>
                <w:sz w:val="24"/>
                <w:szCs w:val="24"/>
              </w:rPr>
            </w:pPr>
          </w:p>
        </w:tc>
        <w:tc>
          <w:tcPr>
            <w:tcW w:w="3597" w:type="pct"/>
          </w:tcPr>
          <w:p w14:paraId="7E64FAA0"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№12</w:t>
            </w:r>
            <w:r w:rsidRPr="00A45DD4">
              <w:rPr>
                <w:rFonts w:ascii="Times New Roman" w:hAnsi="Times New Roman"/>
                <w:color w:val="auto"/>
                <w:sz w:val="24"/>
                <w:szCs w:val="24"/>
              </w:rPr>
              <w:t>. Решения типовых задач «Основные характеристики и конструктивные элементы электромеханических измерительных приборов»</w:t>
            </w:r>
          </w:p>
        </w:tc>
      </w:tr>
      <w:tr w:rsidR="00A45DD4" w:rsidRPr="00A45DD4" w14:paraId="3B7175AD" w14:textId="77777777" w:rsidTr="00796F2D">
        <w:trPr>
          <w:trHeight w:val="20"/>
        </w:trPr>
        <w:tc>
          <w:tcPr>
            <w:tcW w:w="1403" w:type="pct"/>
            <w:vMerge/>
          </w:tcPr>
          <w:p w14:paraId="443F471C"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4A97C51B"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0C082A36" w14:textId="77777777" w:rsidTr="00796F2D">
        <w:trPr>
          <w:trHeight w:val="20"/>
        </w:trPr>
        <w:tc>
          <w:tcPr>
            <w:tcW w:w="1403" w:type="pct"/>
            <w:vMerge w:val="restart"/>
          </w:tcPr>
          <w:p w14:paraId="0ABC31A9"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6.2 Конструктивные схемы и принцип действия электроизмерительных приборов различных систем</w:t>
            </w:r>
          </w:p>
        </w:tc>
        <w:tc>
          <w:tcPr>
            <w:tcW w:w="3597" w:type="pct"/>
            <w:vAlign w:val="bottom"/>
          </w:tcPr>
          <w:p w14:paraId="70C9E2A1"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44C52657" w14:textId="77777777" w:rsidTr="00796F2D">
        <w:trPr>
          <w:trHeight w:val="20"/>
        </w:trPr>
        <w:tc>
          <w:tcPr>
            <w:tcW w:w="1403" w:type="pct"/>
            <w:vMerge/>
          </w:tcPr>
          <w:p w14:paraId="30480680" w14:textId="77777777" w:rsidR="00A45DD4" w:rsidRPr="00A45DD4" w:rsidRDefault="00A45DD4" w:rsidP="00A45DD4">
            <w:pPr>
              <w:rPr>
                <w:rFonts w:ascii="Times New Roman" w:hAnsi="Times New Roman"/>
                <w:b/>
                <w:color w:val="auto"/>
                <w:sz w:val="24"/>
                <w:szCs w:val="24"/>
              </w:rPr>
            </w:pPr>
          </w:p>
        </w:tc>
        <w:tc>
          <w:tcPr>
            <w:tcW w:w="3597" w:type="pct"/>
            <w:vAlign w:val="bottom"/>
          </w:tcPr>
          <w:p w14:paraId="562E2EC5"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Магнитоэлектрические приборы</w:t>
            </w:r>
          </w:p>
        </w:tc>
      </w:tr>
      <w:tr w:rsidR="00A45DD4" w:rsidRPr="00A45DD4" w14:paraId="14D6B476" w14:textId="77777777" w:rsidTr="00796F2D">
        <w:trPr>
          <w:trHeight w:val="20"/>
        </w:trPr>
        <w:tc>
          <w:tcPr>
            <w:tcW w:w="1403" w:type="pct"/>
            <w:vMerge/>
          </w:tcPr>
          <w:p w14:paraId="5A5CAB39" w14:textId="77777777" w:rsidR="00A45DD4" w:rsidRPr="00A45DD4" w:rsidRDefault="00A45DD4" w:rsidP="00A45DD4">
            <w:pPr>
              <w:rPr>
                <w:rFonts w:ascii="Times New Roman" w:hAnsi="Times New Roman"/>
                <w:b/>
                <w:color w:val="auto"/>
                <w:sz w:val="24"/>
                <w:szCs w:val="24"/>
              </w:rPr>
            </w:pPr>
          </w:p>
        </w:tc>
        <w:tc>
          <w:tcPr>
            <w:tcW w:w="3597" w:type="pct"/>
            <w:vAlign w:val="bottom"/>
          </w:tcPr>
          <w:p w14:paraId="30219ED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2BD04250" w14:textId="77777777" w:rsidTr="00796F2D">
        <w:trPr>
          <w:trHeight w:val="20"/>
        </w:trPr>
        <w:tc>
          <w:tcPr>
            <w:tcW w:w="1403" w:type="pct"/>
            <w:vMerge/>
          </w:tcPr>
          <w:p w14:paraId="0BD5C200" w14:textId="77777777" w:rsidR="00A45DD4" w:rsidRPr="00A45DD4" w:rsidRDefault="00A45DD4" w:rsidP="00A45DD4">
            <w:pPr>
              <w:rPr>
                <w:rFonts w:ascii="Times New Roman" w:hAnsi="Times New Roman"/>
                <w:b/>
                <w:color w:val="auto"/>
                <w:sz w:val="24"/>
                <w:szCs w:val="24"/>
              </w:rPr>
            </w:pPr>
          </w:p>
        </w:tc>
        <w:tc>
          <w:tcPr>
            <w:tcW w:w="3597" w:type="pct"/>
          </w:tcPr>
          <w:p w14:paraId="22803725"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№13</w:t>
            </w:r>
            <w:r w:rsidRPr="00A45DD4">
              <w:rPr>
                <w:rFonts w:ascii="Times New Roman" w:hAnsi="Times New Roman"/>
                <w:color w:val="auto"/>
                <w:sz w:val="24"/>
                <w:szCs w:val="24"/>
              </w:rPr>
              <w:t>. Решения типовых задач «Магнитоэлектрические приборы»</w:t>
            </w:r>
          </w:p>
        </w:tc>
      </w:tr>
      <w:tr w:rsidR="00A45DD4" w:rsidRPr="00A45DD4" w14:paraId="10920BFA" w14:textId="77777777" w:rsidTr="00796F2D">
        <w:trPr>
          <w:trHeight w:val="20"/>
        </w:trPr>
        <w:tc>
          <w:tcPr>
            <w:tcW w:w="1403" w:type="pct"/>
            <w:vMerge/>
          </w:tcPr>
          <w:p w14:paraId="6F8CAF8E" w14:textId="77777777" w:rsidR="00A45DD4" w:rsidRPr="00A45DD4" w:rsidRDefault="00A45DD4" w:rsidP="00A45DD4">
            <w:pPr>
              <w:rPr>
                <w:rFonts w:ascii="Times New Roman" w:hAnsi="Times New Roman"/>
                <w:b/>
                <w:color w:val="auto"/>
                <w:sz w:val="24"/>
                <w:szCs w:val="24"/>
              </w:rPr>
            </w:pPr>
          </w:p>
        </w:tc>
        <w:tc>
          <w:tcPr>
            <w:tcW w:w="3597" w:type="pct"/>
          </w:tcPr>
          <w:p w14:paraId="0337D925"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D2179FE" w14:textId="77777777" w:rsidTr="00796F2D">
        <w:trPr>
          <w:trHeight w:val="20"/>
        </w:trPr>
        <w:tc>
          <w:tcPr>
            <w:tcW w:w="1403" w:type="pct"/>
            <w:vMerge w:val="restart"/>
          </w:tcPr>
          <w:p w14:paraId="4DE23DC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6.3 Электронные измерительные приборы</w:t>
            </w:r>
          </w:p>
        </w:tc>
        <w:tc>
          <w:tcPr>
            <w:tcW w:w="3597" w:type="pct"/>
            <w:vAlign w:val="bottom"/>
          </w:tcPr>
          <w:p w14:paraId="7B67EDF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01EE0A00" w14:textId="77777777" w:rsidTr="00796F2D">
        <w:trPr>
          <w:trHeight w:val="20"/>
        </w:trPr>
        <w:tc>
          <w:tcPr>
            <w:tcW w:w="1403" w:type="pct"/>
            <w:vMerge/>
          </w:tcPr>
          <w:p w14:paraId="6851EDF2" w14:textId="77777777" w:rsidR="00A45DD4" w:rsidRPr="00A45DD4" w:rsidRDefault="00A45DD4" w:rsidP="00A45DD4">
            <w:pPr>
              <w:rPr>
                <w:rFonts w:ascii="Times New Roman" w:hAnsi="Times New Roman"/>
                <w:b/>
                <w:color w:val="auto"/>
                <w:sz w:val="24"/>
                <w:szCs w:val="24"/>
              </w:rPr>
            </w:pPr>
          </w:p>
        </w:tc>
        <w:tc>
          <w:tcPr>
            <w:tcW w:w="3597" w:type="pct"/>
            <w:vAlign w:val="bottom"/>
          </w:tcPr>
          <w:p w14:paraId="2A22539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1.Особенности электронных измерительных приборов</w:t>
            </w:r>
          </w:p>
        </w:tc>
      </w:tr>
      <w:tr w:rsidR="00A45DD4" w:rsidRPr="00A45DD4" w14:paraId="12CEA555" w14:textId="77777777" w:rsidTr="00796F2D">
        <w:trPr>
          <w:trHeight w:val="20"/>
        </w:trPr>
        <w:tc>
          <w:tcPr>
            <w:tcW w:w="1403" w:type="pct"/>
            <w:vMerge/>
          </w:tcPr>
          <w:p w14:paraId="24024751" w14:textId="77777777" w:rsidR="00A45DD4" w:rsidRPr="00A45DD4" w:rsidRDefault="00A45DD4" w:rsidP="00A45DD4">
            <w:pPr>
              <w:rPr>
                <w:rFonts w:ascii="Times New Roman" w:hAnsi="Times New Roman"/>
                <w:b/>
                <w:color w:val="auto"/>
                <w:sz w:val="24"/>
                <w:szCs w:val="24"/>
              </w:rPr>
            </w:pPr>
          </w:p>
        </w:tc>
        <w:tc>
          <w:tcPr>
            <w:tcW w:w="3597" w:type="pct"/>
            <w:vAlign w:val="bottom"/>
          </w:tcPr>
          <w:p w14:paraId="0676B37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7E3B77E1" w14:textId="77777777" w:rsidTr="00796F2D">
        <w:trPr>
          <w:trHeight w:val="20"/>
        </w:trPr>
        <w:tc>
          <w:tcPr>
            <w:tcW w:w="1403" w:type="pct"/>
            <w:vMerge/>
          </w:tcPr>
          <w:p w14:paraId="1CA978F6" w14:textId="77777777" w:rsidR="00A45DD4" w:rsidRPr="00A45DD4" w:rsidRDefault="00A45DD4" w:rsidP="00A45DD4">
            <w:pPr>
              <w:rPr>
                <w:rFonts w:ascii="Times New Roman" w:hAnsi="Times New Roman"/>
                <w:b/>
                <w:color w:val="auto"/>
                <w:sz w:val="24"/>
                <w:szCs w:val="24"/>
              </w:rPr>
            </w:pPr>
          </w:p>
        </w:tc>
        <w:tc>
          <w:tcPr>
            <w:tcW w:w="3597" w:type="pct"/>
          </w:tcPr>
          <w:p w14:paraId="2C9228F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№14</w:t>
            </w:r>
            <w:r w:rsidRPr="00A45DD4">
              <w:rPr>
                <w:rFonts w:ascii="Times New Roman" w:hAnsi="Times New Roman"/>
                <w:color w:val="auto"/>
                <w:sz w:val="24"/>
                <w:szCs w:val="24"/>
              </w:rPr>
              <w:t>. Решения типовых задач «Электронные измерительные приборы»</w:t>
            </w:r>
          </w:p>
        </w:tc>
      </w:tr>
      <w:tr w:rsidR="00A45DD4" w:rsidRPr="00A45DD4" w14:paraId="265B1DA7" w14:textId="77777777" w:rsidTr="00796F2D">
        <w:trPr>
          <w:trHeight w:val="20"/>
        </w:trPr>
        <w:tc>
          <w:tcPr>
            <w:tcW w:w="1403" w:type="pct"/>
            <w:vMerge/>
          </w:tcPr>
          <w:p w14:paraId="4A72EA40" w14:textId="77777777" w:rsidR="00A45DD4" w:rsidRPr="00A45DD4" w:rsidRDefault="00A45DD4" w:rsidP="00A45DD4">
            <w:pPr>
              <w:rPr>
                <w:rFonts w:ascii="Times New Roman" w:hAnsi="Times New Roman"/>
                <w:b/>
                <w:color w:val="auto"/>
                <w:sz w:val="24"/>
                <w:szCs w:val="24"/>
              </w:rPr>
            </w:pPr>
          </w:p>
        </w:tc>
        <w:tc>
          <w:tcPr>
            <w:tcW w:w="3597" w:type="pct"/>
            <w:vAlign w:val="bottom"/>
          </w:tcPr>
          <w:p w14:paraId="3591684D"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3D486057" w14:textId="77777777" w:rsidTr="00796F2D">
        <w:trPr>
          <w:trHeight w:val="20"/>
        </w:trPr>
        <w:tc>
          <w:tcPr>
            <w:tcW w:w="1403" w:type="pct"/>
            <w:vMerge w:val="restart"/>
          </w:tcPr>
          <w:p w14:paraId="108D54AE"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6.4 Измерение электрических и неэлектрических величин</w:t>
            </w:r>
          </w:p>
        </w:tc>
        <w:tc>
          <w:tcPr>
            <w:tcW w:w="3597" w:type="pct"/>
            <w:vAlign w:val="bottom"/>
          </w:tcPr>
          <w:p w14:paraId="18F655DB"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311725E" w14:textId="77777777" w:rsidTr="00796F2D">
        <w:trPr>
          <w:trHeight w:val="20"/>
        </w:trPr>
        <w:tc>
          <w:tcPr>
            <w:tcW w:w="1403" w:type="pct"/>
            <w:vMerge/>
          </w:tcPr>
          <w:p w14:paraId="1CA4C2C6"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77D0DF3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1.Измерения напряжения. Измерения тока</w:t>
            </w:r>
          </w:p>
        </w:tc>
      </w:tr>
      <w:tr w:rsidR="00A45DD4" w:rsidRPr="00A45DD4" w14:paraId="1F50438A" w14:textId="77777777" w:rsidTr="00796F2D">
        <w:trPr>
          <w:trHeight w:val="20"/>
        </w:trPr>
        <w:tc>
          <w:tcPr>
            <w:tcW w:w="1403" w:type="pct"/>
            <w:vMerge/>
          </w:tcPr>
          <w:p w14:paraId="6F5D4B00"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69132A7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2886B58" w14:textId="77777777" w:rsidTr="00796F2D">
        <w:trPr>
          <w:trHeight w:val="20"/>
        </w:trPr>
        <w:tc>
          <w:tcPr>
            <w:tcW w:w="1403" w:type="pct"/>
            <w:vMerge/>
          </w:tcPr>
          <w:p w14:paraId="653BBCBA" w14:textId="77777777" w:rsidR="00A45DD4" w:rsidRPr="00A45DD4" w:rsidRDefault="00A45DD4" w:rsidP="00A45DD4">
            <w:pPr>
              <w:rPr>
                <w:rFonts w:ascii="Times New Roman" w:hAnsi="Times New Roman"/>
                <w:b/>
                <w:bCs/>
                <w:color w:val="auto"/>
                <w:sz w:val="24"/>
                <w:szCs w:val="24"/>
              </w:rPr>
            </w:pPr>
          </w:p>
        </w:tc>
        <w:tc>
          <w:tcPr>
            <w:tcW w:w="3597" w:type="pct"/>
          </w:tcPr>
          <w:p w14:paraId="3FC4233B"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№15</w:t>
            </w:r>
            <w:r w:rsidRPr="00A45DD4">
              <w:rPr>
                <w:rFonts w:ascii="Times New Roman" w:hAnsi="Times New Roman"/>
                <w:color w:val="auto"/>
                <w:sz w:val="24"/>
                <w:szCs w:val="24"/>
              </w:rPr>
              <w:t>. Решения типовых задач «Измерение электрических и неэлектрических величин»</w:t>
            </w:r>
          </w:p>
        </w:tc>
      </w:tr>
      <w:tr w:rsidR="00A45DD4" w:rsidRPr="00A45DD4" w14:paraId="1538CD49" w14:textId="77777777" w:rsidTr="00796F2D">
        <w:trPr>
          <w:trHeight w:val="20"/>
        </w:trPr>
        <w:tc>
          <w:tcPr>
            <w:tcW w:w="1403" w:type="pct"/>
            <w:vMerge/>
          </w:tcPr>
          <w:p w14:paraId="268AF1CD" w14:textId="77777777" w:rsidR="00A45DD4" w:rsidRPr="00A45DD4" w:rsidRDefault="00A45DD4" w:rsidP="00A45DD4">
            <w:pPr>
              <w:rPr>
                <w:rFonts w:ascii="Times New Roman" w:hAnsi="Times New Roman"/>
                <w:b/>
                <w:bCs/>
                <w:color w:val="auto"/>
                <w:sz w:val="24"/>
                <w:szCs w:val="24"/>
              </w:rPr>
            </w:pPr>
          </w:p>
        </w:tc>
        <w:tc>
          <w:tcPr>
            <w:tcW w:w="3597" w:type="pct"/>
          </w:tcPr>
          <w:p w14:paraId="3B6B0F5A"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№13. Изучение электронной измерительной аппаратуры</w:t>
            </w:r>
          </w:p>
        </w:tc>
      </w:tr>
      <w:tr w:rsidR="00A45DD4" w:rsidRPr="00A45DD4" w14:paraId="4A8EDD6A" w14:textId="77777777" w:rsidTr="00796F2D">
        <w:trPr>
          <w:trHeight w:val="20"/>
        </w:trPr>
        <w:tc>
          <w:tcPr>
            <w:tcW w:w="1403" w:type="pct"/>
            <w:vMerge/>
          </w:tcPr>
          <w:p w14:paraId="3F2817FA"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002C9CFA"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F06448C" w14:textId="77777777" w:rsidTr="00796F2D">
        <w:trPr>
          <w:trHeight w:val="20"/>
        </w:trPr>
        <w:tc>
          <w:tcPr>
            <w:tcW w:w="5000" w:type="pct"/>
            <w:gridSpan w:val="2"/>
          </w:tcPr>
          <w:p w14:paraId="65D106FF" w14:textId="6338F51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Раздел 7 Основы промышленной электроники</w:t>
            </w:r>
            <w:r>
              <w:rPr>
                <w:rFonts w:ascii="Times New Roman" w:hAnsi="Times New Roman"/>
                <w:b/>
                <w:bCs/>
                <w:color w:val="auto"/>
                <w:sz w:val="24"/>
                <w:szCs w:val="24"/>
              </w:rPr>
              <w:t>(</w:t>
            </w:r>
            <w:r w:rsidR="006A7E96">
              <w:rPr>
                <w:rFonts w:ascii="Times New Roman" w:hAnsi="Times New Roman"/>
                <w:b/>
                <w:bCs/>
                <w:color w:val="auto"/>
                <w:sz w:val="24"/>
                <w:szCs w:val="24"/>
              </w:rPr>
              <w:t>6</w:t>
            </w:r>
            <w:r>
              <w:rPr>
                <w:rFonts w:ascii="Times New Roman" w:hAnsi="Times New Roman"/>
                <w:b/>
                <w:bCs/>
                <w:color w:val="auto"/>
                <w:sz w:val="24"/>
                <w:szCs w:val="24"/>
              </w:rPr>
              <w:t>)</w:t>
            </w:r>
          </w:p>
        </w:tc>
      </w:tr>
      <w:tr w:rsidR="00A45DD4" w:rsidRPr="00A45DD4" w14:paraId="13CF2469" w14:textId="77777777" w:rsidTr="00796F2D">
        <w:trPr>
          <w:trHeight w:val="20"/>
        </w:trPr>
        <w:tc>
          <w:tcPr>
            <w:tcW w:w="1403" w:type="pct"/>
            <w:vMerge w:val="restart"/>
          </w:tcPr>
          <w:p w14:paraId="4E807584"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lastRenderedPageBreak/>
              <w:t>Тема 7.1 Линейные и нелинейные элементы промышленной электроники</w:t>
            </w:r>
          </w:p>
        </w:tc>
        <w:tc>
          <w:tcPr>
            <w:tcW w:w="3597" w:type="pct"/>
            <w:vAlign w:val="bottom"/>
          </w:tcPr>
          <w:p w14:paraId="31292DC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65250EAB" w14:textId="77777777" w:rsidTr="00796F2D">
        <w:trPr>
          <w:trHeight w:val="20"/>
        </w:trPr>
        <w:tc>
          <w:tcPr>
            <w:tcW w:w="1403" w:type="pct"/>
            <w:vMerge/>
          </w:tcPr>
          <w:p w14:paraId="0CB48B31" w14:textId="77777777" w:rsidR="00A45DD4" w:rsidRPr="00A45DD4" w:rsidRDefault="00A45DD4" w:rsidP="00A45DD4">
            <w:pPr>
              <w:rPr>
                <w:rFonts w:ascii="Times New Roman" w:hAnsi="Times New Roman"/>
                <w:b/>
                <w:color w:val="auto"/>
                <w:sz w:val="24"/>
                <w:szCs w:val="24"/>
              </w:rPr>
            </w:pPr>
          </w:p>
        </w:tc>
        <w:tc>
          <w:tcPr>
            <w:tcW w:w="3597" w:type="pct"/>
          </w:tcPr>
          <w:p w14:paraId="054C8F60"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1.Общие сведения. Линейные элементы промышленной электроники</w:t>
            </w:r>
          </w:p>
        </w:tc>
      </w:tr>
      <w:tr w:rsidR="00A45DD4" w:rsidRPr="00A45DD4" w14:paraId="168CF8C2" w14:textId="77777777" w:rsidTr="00796F2D">
        <w:trPr>
          <w:trHeight w:val="20"/>
        </w:trPr>
        <w:tc>
          <w:tcPr>
            <w:tcW w:w="1403" w:type="pct"/>
            <w:vMerge/>
          </w:tcPr>
          <w:p w14:paraId="59B0AA2F" w14:textId="77777777" w:rsidR="00A45DD4" w:rsidRPr="00A45DD4" w:rsidRDefault="00A45DD4" w:rsidP="00A45DD4">
            <w:pPr>
              <w:rPr>
                <w:rFonts w:ascii="Times New Roman" w:hAnsi="Times New Roman"/>
                <w:b/>
                <w:color w:val="auto"/>
                <w:sz w:val="24"/>
                <w:szCs w:val="24"/>
              </w:rPr>
            </w:pPr>
          </w:p>
        </w:tc>
        <w:tc>
          <w:tcPr>
            <w:tcW w:w="3597" w:type="pct"/>
          </w:tcPr>
          <w:p w14:paraId="697DB4C6"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5A8D5D00" w14:textId="77777777" w:rsidTr="00796F2D">
        <w:trPr>
          <w:trHeight w:val="20"/>
        </w:trPr>
        <w:tc>
          <w:tcPr>
            <w:tcW w:w="1403" w:type="pct"/>
            <w:vMerge/>
          </w:tcPr>
          <w:p w14:paraId="392FE260" w14:textId="77777777" w:rsidR="00A45DD4" w:rsidRPr="00A45DD4" w:rsidRDefault="00A45DD4" w:rsidP="00A45DD4">
            <w:pPr>
              <w:rPr>
                <w:rFonts w:ascii="Times New Roman" w:hAnsi="Times New Roman"/>
                <w:b/>
                <w:color w:val="auto"/>
                <w:sz w:val="24"/>
                <w:szCs w:val="24"/>
              </w:rPr>
            </w:pPr>
          </w:p>
        </w:tc>
        <w:tc>
          <w:tcPr>
            <w:tcW w:w="3597" w:type="pct"/>
            <w:vAlign w:val="bottom"/>
          </w:tcPr>
          <w:p w14:paraId="7D0C43AE"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75150B86" w14:textId="77777777" w:rsidTr="00796F2D">
        <w:trPr>
          <w:trHeight w:val="20"/>
        </w:trPr>
        <w:tc>
          <w:tcPr>
            <w:tcW w:w="1403" w:type="pct"/>
            <w:vMerge w:val="restart"/>
          </w:tcPr>
          <w:p w14:paraId="7C35AD53"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7.2 Выпрямительные устройства</w:t>
            </w:r>
          </w:p>
        </w:tc>
        <w:tc>
          <w:tcPr>
            <w:tcW w:w="3597" w:type="pct"/>
            <w:vAlign w:val="bottom"/>
          </w:tcPr>
          <w:p w14:paraId="324751AC"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2469119" w14:textId="77777777" w:rsidTr="00796F2D">
        <w:trPr>
          <w:trHeight w:val="20"/>
        </w:trPr>
        <w:tc>
          <w:tcPr>
            <w:tcW w:w="1403" w:type="pct"/>
            <w:vMerge/>
          </w:tcPr>
          <w:p w14:paraId="4367FDEE" w14:textId="77777777" w:rsidR="00A45DD4" w:rsidRPr="00A45DD4" w:rsidRDefault="00A45DD4" w:rsidP="00A45DD4">
            <w:pPr>
              <w:rPr>
                <w:rFonts w:ascii="Times New Roman" w:hAnsi="Times New Roman"/>
                <w:b/>
                <w:color w:val="auto"/>
                <w:sz w:val="24"/>
                <w:szCs w:val="24"/>
              </w:rPr>
            </w:pPr>
          </w:p>
        </w:tc>
        <w:tc>
          <w:tcPr>
            <w:tcW w:w="3597" w:type="pct"/>
            <w:vAlign w:val="bottom"/>
          </w:tcPr>
          <w:p w14:paraId="07855CD2"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1.Состав и назначение элементов выпрямительного устройства</w:t>
            </w:r>
          </w:p>
        </w:tc>
      </w:tr>
      <w:tr w:rsidR="00A45DD4" w:rsidRPr="00A45DD4" w14:paraId="49237062" w14:textId="77777777" w:rsidTr="00796F2D">
        <w:trPr>
          <w:trHeight w:val="20"/>
        </w:trPr>
        <w:tc>
          <w:tcPr>
            <w:tcW w:w="1403" w:type="pct"/>
            <w:vMerge/>
          </w:tcPr>
          <w:p w14:paraId="08393764" w14:textId="77777777" w:rsidR="00A45DD4" w:rsidRPr="00A45DD4" w:rsidRDefault="00A45DD4" w:rsidP="00A45DD4">
            <w:pPr>
              <w:rPr>
                <w:rFonts w:ascii="Times New Roman" w:hAnsi="Times New Roman"/>
                <w:b/>
                <w:color w:val="auto"/>
                <w:sz w:val="24"/>
                <w:szCs w:val="24"/>
              </w:rPr>
            </w:pPr>
          </w:p>
        </w:tc>
        <w:tc>
          <w:tcPr>
            <w:tcW w:w="3597" w:type="pct"/>
            <w:vAlign w:val="bottom"/>
          </w:tcPr>
          <w:p w14:paraId="160E9980"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1EA44CB7" w14:textId="77777777" w:rsidTr="00796F2D">
        <w:trPr>
          <w:trHeight w:val="20"/>
        </w:trPr>
        <w:tc>
          <w:tcPr>
            <w:tcW w:w="1403" w:type="pct"/>
            <w:vMerge/>
          </w:tcPr>
          <w:p w14:paraId="6F9B31DF" w14:textId="77777777" w:rsidR="00A45DD4" w:rsidRPr="00A45DD4" w:rsidRDefault="00A45DD4" w:rsidP="00A45DD4">
            <w:pPr>
              <w:rPr>
                <w:rFonts w:ascii="Times New Roman" w:hAnsi="Times New Roman"/>
                <w:b/>
                <w:color w:val="auto"/>
                <w:sz w:val="24"/>
                <w:szCs w:val="24"/>
              </w:rPr>
            </w:pPr>
          </w:p>
        </w:tc>
        <w:tc>
          <w:tcPr>
            <w:tcW w:w="3597" w:type="pct"/>
          </w:tcPr>
          <w:p w14:paraId="2FD522C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№16</w:t>
            </w:r>
            <w:r w:rsidRPr="00A45DD4">
              <w:rPr>
                <w:rFonts w:ascii="Times New Roman" w:hAnsi="Times New Roman"/>
                <w:color w:val="auto"/>
                <w:sz w:val="24"/>
                <w:szCs w:val="24"/>
              </w:rPr>
              <w:t>. Решения типовых задач «Выпрямительные устройства»</w:t>
            </w:r>
          </w:p>
        </w:tc>
      </w:tr>
      <w:tr w:rsidR="00A45DD4" w:rsidRPr="00A45DD4" w14:paraId="5D010945" w14:textId="77777777" w:rsidTr="00796F2D">
        <w:trPr>
          <w:trHeight w:val="20"/>
        </w:trPr>
        <w:tc>
          <w:tcPr>
            <w:tcW w:w="1403" w:type="pct"/>
            <w:vMerge/>
          </w:tcPr>
          <w:p w14:paraId="201FDE33" w14:textId="77777777" w:rsidR="00A45DD4" w:rsidRPr="00A45DD4" w:rsidRDefault="00A45DD4" w:rsidP="00A45DD4">
            <w:pPr>
              <w:rPr>
                <w:rFonts w:ascii="Times New Roman" w:hAnsi="Times New Roman"/>
                <w:b/>
                <w:color w:val="auto"/>
                <w:sz w:val="24"/>
                <w:szCs w:val="24"/>
              </w:rPr>
            </w:pPr>
          </w:p>
        </w:tc>
        <w:tc>
          <w:tcPr>
            <w:tcW w:w="3597" w:type="pct"/>
            <w:vAlign w:val="bottom"/>
          </w:tcPr>
          <w:p w14:paraId="019C1C94"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№14. Испытания выпрямителей</w:t>
            </w:r>
          </w:p>
        </w:tc>
      </w:tr>
      <w:tr w:rsidR="00A45DD4" w:rsidRPr="00A45DD4" w14:paraId="1E901F48" w14:textId="77777777" w:rsidTr="00796F2D">
        <w:trPr>
          <w:trHeight w:val="20"/>
        </w:trPr>
        <w:tc>
          <w:tcPr>
            <w:tcW w:w="1403" w:type="pct"/>
            <w:vMerge/>
          </w:tcPr>
          <w:p w14:paraId="0BCD7C0E" w14:textId="77777777" w:rsidR="00A45DD4" w:rsidRPr="00A45DD4" w:rsidRDefault="00A45DD4" w:rsidP="00A45DD4">
            <w:pPr>
              <w:rPr>
                <w:rFonts w:ascii="Times New Roman" w:hAnsi="Times New Roman"/>
                <w:b/>
                <w:color w:val="auto"/>
                <w:sz w:val="24"/>
                <w:szCs w:val="24"/>
              </w:rPr>
            </w:pPr>
          </w:p>
        </w:tc>
        <w:tc>
          <w:tcPr>
            <w:tcW w:w="3597" w:type="pct"/>
            <w:vAlign w:val="bottom"/>
          </w:tcPr>
          <w:p w14:paraId="651CD7CF"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FBAA292" w14:textId="77777777" w:rsidTr="00796F2D">
        <w:trPr>
          <w:trHeight w:val="20"/>
        </w:trPr>
        <w:tc>
          <w:tcPr>
            <w:tcW w:w="1403" w:type="pct"/>
            <w:vMerge w:val="restart"/>
          </w:tcPr>
          <w:p w14:paraId="1A0CC308"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7.3 Усилительные устройства</w:t>
            </w:r>
          </w:p>
        </w:tc>
        <w:tc>
          <w:tcPr>
            <w:tcW w:w="3597" w:type="pct"/>
            <w:vAlign w:val="bottom"/>
          </w:tcPr>
          <w:p w14:paraId="76A2D462"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63CC09E0" w14:textId="77777777" w:rsidTr="00796F2D">
        <w:trPr>
          <w:trHeight w:val="20"/>
        </w:trPr>
        <w:tc>
          <w:tcPr>
            <w:tcW w:w="1403" w:type="pct"/>
            <w:vMerge/>
          </w:tcPr>
          <w:p w14:paraId="15FB9555"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6F9C8CA2"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1.Назначение и классификация усилителей</w:t>
            </w:r>
          </w:p>
        </w:tc>
      </w:tr>
      <w:tr w:rsidR="00A45DD4" w:rsidRPr="00A45DD4" w14:paraId="6B3400A2" w14:textId="77777777" w:rsidTr="00796F2D">
        <w:trPr>
          <w:trHeight w:val="20"/>
        </w:trPr>
        <w:tc>
          <w:tcPr>
            <w:tcW w:w="1403" w:type="pct"/>
            <w:vMerge/>
          </w:tcPr>
          <w:p w14:paraId="25A3CD4A"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18074D7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2ADE39F" w14:textId="77777777" w:rsidTr="00796F2D">
        <w:trPr>
          <w:trHeight w:val="20"/>
        </w:trPr>
        <w:tc>
          <w:tcPr>
            <w:tcW w:w="1403" w:type="pct"/>
            <w:vMerge/>
          </w:tcPr>
          <w:p w14:paraId="45093359" w14:textId="77777777" w:rsidR="00A45DD4" w:rsidRPr="00A45DD4" w:rsidRDefault="00A45DD4" w:rsidP="00A45DD4">
            <w:pPr>
              <w:rPr>
                <w:rFonts w:ascii="Times New Roman" w:hAnsi="Times New Roman"/>
                <w:bCs/>
                <w:color w:val="auto"/>
                <w:sz w:val="24"/>
                <w:szCs w:val="24"/>
              </w:rPr>
            </w:pPr>
          </w:p>
        </w:tc>
        <w:tc>
          <w:tcPr>
            <w:tcW w:w="3597" w:type="pct"/>
          </w:tcPr>
          <w:p w14:paraId="0D03B7C6"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№17</w:t>
            </w:r>
            <w:r w:rsidRPr="00A45DD4">
              <w:rPr>
                <w:rFonts w:ascii="Times New Roman" w:hAnsi="Times New Roman"/>
                <w:color w:val="auto"/>
                <w:sz w:val="24"/>
                <w:szCs w:val="24"/>
              </w:rPr>
              <w:t>. Решения типовых задач «Усилительные устройства»</w:t>
            </w:r>
          </w:p>
        </w:tc>
      </w:tr>
      <w:tr w:rsidR="00A45DD4" w:rsidRPr="00A45DD4" w14:paraId="0F964893" w14:textId="77777777" w:rsidTr="00796F2D">
        <w:trPr>
          <w:trHeight w:val="20"/>
        </w:trPr>
        <w:tc>
          <w:tcPr>
            <w:tcW w:w="1403" w:type="pct"/>
            <w:vMerge/>
          </w:tcPr>
          <w:p w14:paraId="4402298C"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2200B115"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№15. Испытания двухкаскадного транзисторного усилителя</w:t>
            </w:r>
          </w:p>
        </w:tc>
      </w:tr>
      <w:tr w:rsidR="00A45DD4" w:rsidRPr="00A45DD4" w14:paraId="0B422F67" w14:textId="77777777" w:rsidTr="00796F2D">
        <w:trPr>
          <w:trHeight w:val="20"/>
        </w:trPr>
        <w:tc>
          <w:tcPr>
            <w:tcW w:w="1403" w:type="pct"/>
            <w:vMerge/>
          </w:tcPr>
          <w:p w14:paraId="136AEFFE"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0885ACC8"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9C2F7EF" w14:textId="77777777" w:rsidTr="00796F2D">
        <w:trPr>
          <w:trHeight w:val="20"/>
        </w:trPr>
        <w:tc>
          <w:tcPr>
            <w:tcW w:w="1403" w:type="pct"/>
            <w:vMerge w:val="restart"/>
          </w:tcPr>
          <w:p w14:paraId="0521457C"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7.4 Электронные генераторы</w:t>
            </w:r>
          </w:p>
        </w:tc>
        <w:tc>
          <w:tcPr>
            <w:tcW w:w="3597" w:type="pct"/>
            <w:vAlign w:val="bottom"/>
          </w:tcPr>
          <w:p w14:paraId="687348F6"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1A6B628D" w14:textId="77777777" w:rsidTr="00796F2D">
        <w:trPr>
          <w:trHeight w:val="20"/>
        </w:trPr>
        <w:tc>
          <w:tcPr>
            <w:tcW w:w="1403" w:type="pct"/>
            <w:vMerge/>
          </w:tcPr>
          <w:p w14:paraId="37AE5B40" w14:textId="77777777" w:rsidR="00A45DD4" w:rsidRPr="00A45DD4" w:rsidRDefault="00A45DD4" w:rsidP="00A45DD4">
            <w:pPr>
              <w:rPr>
                <w:rFonts w:ascii="Times New Roman" w:hAnsi="Times New Roman"/>
                <w:b/>
                <w:color w:val="auto"/>
                <w:sz w:val="24"/>
                <w:szCs w:val="24"/>
              </w:rPr>
            </w:pPr>
          </w:p>
        </w:tc>
        <w:tc>
          <w:tcPr>
            <w:tcW w:w="3597" w:type="pct"/>
            <w:vAlign w:val="bottom"/>
          </w:tcPr>
          <w:p w14:paraId="36EF6E6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1.Классификация электронных генераторов</w:t>
            </w:r>
          </w:p>
        </w:tc>
      </w:tr>
      <w:tr w:rsidR="00A45DD4" w:rsidRPr="00A45DD4" w14:paraId="707E9764" w14:textId="77777777" w:rsidTr="00796F2D">
        <w:trPr>
          <w:trHeight w:val="20"/>
        </w:trPr>
        <w:tc>
          <w:tcPr>
            <w:tcW w:w="1403" w:type="pct"/>
            <w:vMerge/>
          </w:tcPr>
          <w:p w14:paraId="24B07BBD" w14:textId="77777777" w:rsidR="00A45DD4" w:rsidRPr="00A45DD4" w:rsidRDefault="00A45DD4" w:rsidP="00A45DD4">
            <w:pPr>
              <w:rPr>
                <w:rFonts w:ascii="Times New Roman" w:hAnsi="Times New Roman"/>
                <w:b/>
                <w:color w:val="auto"/>
                <w:sz w:val="24"/>
                <w:szCs w:val="24"/>
              </w:rPr>
            </w:pPr>
          </w:p>
        </w:tc>
        <w:tc>
          <w:tcPr>
            <w:tcW w:w="3597" w:type="pct"/>
            <w:vAlign w:val="bottom"/>
          </w:tcPr>
          <w:p w14:paraId="2187C43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4C2F1E2E" w14:textId="77777777" w:rsidTr="00796F2D">
        <w:trPr>
          <w:trHeight w:val="20"/>
        </w:trPr>
        <w:tc>
          <w:tcPr>
            <w:tcW w:w="1403" w:type="pct"/>
            <w:vMerge/>
          </w:tcPr>
          <w:p w14:paraId="4382C061" w14:textId="77777777" w:rsidR="00A45DD4" w:rsidRPr="00A45DD4" w:rsidRDefault="00A45DD4" w:rsidP="00A45DD4">
            <w:pPr>
              <w:rPr>
                <w:rFonts w:ascii="Times New Roman" w:hAnsi="Times New Roman"/>
                <w:b/>
                <w:color w:val="auto"/>
                <w:sz w:val="24"/>
                <w:szCs w:val="24"/>
              </w:rPr>
            </w:pPr>
          </w:p>
        </w:tc>
        <w:tc>
          <w:tcPr>
            <w:tcW w:w="3597" w:type="pct"/>
          </w:tcPr>
          <w:p w14:paraId="0A1B1631"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№18</w:t>
            </w:r>
            <w:r w:rsidRPr="00A45DD4">
              <w:rPr>
                <w:rFonts w:ascii="Times New Roman" w:hAnsi="Times New Roman"/>
                <w:color w:val="auto"/>
                <w:sz w:val="24"/>
                <w:szCs w:val="24"/>
              </w:rPr>
              <w:t>. Решения типовых задач «Электронные генераторы»</w:t>
            </w:r>
          </w:p>
        </w:tc>
      </w:tr>
      <w:tr w:rsidR="00A45DD4" w:rsidRPr="00A45DD4" w14:paraId="24084A90" w14:textId="77777777" w:rsidTr="00796F2D">
        <w:trPr>
          <w:trHeight w:val="20"/>
        </w:trPr>
        <w:tc>
          <w:tcPr>
            <w:tcW w:w="1403" w:type="pct"/>
            <w:vMerge/>
          </w:tcPr>
          <w:p w14:paraId="46A5B662" w14:textId="77777777" w:rsidR="00A45DD4" w:rsidRPr="00A45DD4" w:rsidRDefault="00A45DD4" w:rsidP="00A45DD4">
            <w:pPr>
              <w:rPr>
                <w:rFonts w:ascii="Times New Roman" w:hAnsi="Times New Roman"/>
                <w:b/>
                <w:color w:val="auto"/>
                <w:sz w:val="24"/>
                <w:szCs w:val="24"/>
              </w:rPr>
            </w:pPr>
          </w:p>
        </w:tc>
        <w:tc>
          <w:tcPr>
            <w:tcW w:w="3597" w:type="pct"/>
            <w:vAlign w:val="bottom"/>
          </w:tcPr>
          <w:p w14:paraId="5E52A81D"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№16. Испытания стабилизаторов постоянного напряжения</w:t>
            </w:r>
          </w:p>
        </w:tc>
      </w:tr>
      <w:tr w:rsidR="00A45DD4" w:rsidRPr="00A45DD4" w14:paraId="5D750B59" w14:textId="77777777" w:rsidTr="00796F2D">
        <w:trPr>
          <w:trHeight w:val="20"/>
        </w:trPr>
        <w:tc>
          <w:tcPr>
            <w:tcW w:w="1403" w:type="pct"/>
            <w:vMerge/>
          </w:tcPr>
          <w:p w14:paraId="6D212A9C" w14:textId="77777777" w:rsidR="00A45DD4" w:rsidRPr="00A45DD4" w:rsidRDefault="00A45DD4" w:rsidP="00A45DD4">
            <w:pPr>
              <w:rPr>
                <w:rFonts w:ascii="Times New Roman" w:hAnsi="Times New Roman"/>
                <w:b/>
                <w:color w:val="auto"/>
                <w:sz w:val="24"/>
                <w:szCs w:val="24"/>
              </w:rPr>
            </w:pPr>
          </w:p>
        </w:tc>
        <w:tc>
          <w:tcPr>
            <w:tcW w:w="3597" w:type="pct"/>
            <w:vAlign w:val="bottom"/>
          </w:tcPr>
          <w:p w14:paraId="2C6C9AA2"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5A75D8F" w14:textId="77777777" w:rsidTr="00796F2D">
        <w:trPr>
          <w:trHeight w:val="20"/>
        </w:trPr>
        <w:tc>
          <w:tcPr>
            <w:tcW w:w="5000" w:type="pct"/>
            <w:gridSpan w:val="2"/>
          </w:tcPr>
          <w:p w14:paraId="6E412EA5" w14:textId="32FFFD65" w:rsidR="00A45DD4" w:rsidRPr="00A45DD4" w:rsidRDefault="00A45DD4" w:rsidP="00A45DD4">
            <w:pPr>
              <w:rPr>
                <w:rFonts w:ascii="Times New Roman" w:hAnsi="Times New Roman"/>
                <w:b/>
                <w:bCs/>
                <w:color w:val="auto"/>
                <w:sz w:val="24"/>
                <w:szCs w:val="24"/>
              </w:rPr>
            </w:pPr>
            <w:r w:rsidRPr="00A45DD4">
              <w:rPr>
                <w:rFonts w:ascii="Times New Roman" w:hAnsi="Times New Roman"/>
                <w:b/>
                <w:color w:val="auto"/>
                <w:sz w:val="24"/>
                <w:szCs w:val="24"/>
              </w:rPr>
              <w:t xml:space="preserve">Раздел 8 </w:t>
            </w:r>
            <w:r w:rsidRPr="00A45DD4">
              <w:rPr>
                <w:rFonts w:ascii="Times New Roman" w:hAnsi="Times New Roman"/>
                <w:b/>
                <w:bCs/>
                <w:color w:val="auto"/>
                <w:sz w:val="24"/>
                <w:szCs w:val="24"/>
              </w:rPr>
              <w:t>Электрические машины</w:t>
            </w:r>
            <w:r>
              <w:rPr>
                <w:rFonts w:ascii="Times New Roman" w:hAnsi="Times New Roman"/>
                <w:b/>
                <w:bCs/>
                <w:color w:val="auto"/>
                <w:sz w:val="24"/>
                <w:szCs w:val="24"/>
              </w:rPr>
              <w:t>(</w:t>
            </w:r>
            <w:r w:rsidR="006A7E96">
              <w:rPr>
                <w:rFonts w:ascii="Times New Roman" w:hAnsi="Times New Roman"/>
                <w:b/>
                <w:bCs/>
                <w:color w:val="auto"/>
                <w:sz w:val="24"/>
                <w:szCs w:val="24"/>
              </w:rPr>
              <w:t>6</w:t>
            </w:r>
            <w:r>
              <w:rPr>
                <w:rFonts w:ascii="Times New Roman" w:hAnsi="Times New Roman"/>
                <w:b/>
                <w:bCs/>
                <w:color w:val="auto"/>
                <w:sz w:val="24"/>
                <w:szCs w:val="24"/>
              </w:rPr>
              <w:t>ч)</w:t>
            </w:r>
          </w:p>
        </w:tc>
      </w:tr>
      <w:tr w:rsidR="00A45DD4" w:rsidRPr="00A45DD4" w14:paraId="38E70BEE" w14:textId="77777777" w:rsidTr="00796F2D">
        <w:trPr>
          <w:trHeight w:val="20"/>
        </w:trPr>
        <w:tc>
          <w:tcPr>
            <w:tcW w:w="1403" w:type="pct"/>
            <w:vMerge w:val="restart"/>
          </w:tcPr>
          <w:p w14:paraId="10BD2D44"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8.1 Общие сведения об электрических машинах</w:t>
            </w:r>
          </w:p>
        </w:tc>
        <w:tc>
          <w:tcPr>
            <w:tcW w:w="3597" w:type="pct"/>
            <w:vAlign w:val="bottom"/>
          </w:tcPr>
          <w:p w14:paraId="447E35E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5FD02875" w14:textId="77777777" w:rsidTr="00796F2D">
        <w:trPr>
          <w:trHeight w:val="20"/>
        </w:trPr>
        <w:tc>
          <w:tcPr>
            <w:tcW w:w="1403" w:type="pct"/>
            <w:vMerge/>
          </w:tcPr>
          <w:p w14:paraId="12C16C9A" w14:textId="77777777" w:rsidR="00A45DD4" w:rsidRPr="00A45DD4" w:rsidRDefault="00A45DD4" w:rsidP="00A45DD4">
            <w:pPr>
              <w:rPr>
                <w:rFonts w:ascii="Times New Roman" w:hAnsi="Times New Roman"/>
                <w:b/>
                <w:color w:val="auto"/>
                <w:sz w:val="24"/>
                <w:szCs w:val="24"/>
              </w:rPr>
            </w:pPr>
          </w:p>
        </w:tc>
        <w:tc>
          <w:tcPr>
            <w:tcW w:w="3597" w:type="pct"/>
            <w:vAlign w:val="bottom"/>
          </w:tcPr>
          <w:p w14:paraId="216FF9D5"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1.Конструкция и принцип действия трансформаторов</w:t>
            </w:r>
          </w:p>
        </w:tc>
      </w:tr>
      <w:tr w:rsidR="00A45DD4" w:rsidRPr="00A45DD4" w14:paraId="713BDEA3" w14:textId="77777777" w:rsidTr="00796F2D">
        <w:trPr>
          <w:trHeight w:val="20"/>
        </w:trPr>
        <w:tc>
          <w:tcPr>
            <w:tcW w:w="1403" w:type="pct"/>
            <w:vMerge/>
          </w:tcPr>
          <w:p w14:paraId="4FAD06AA" w14:textId="77777777" w:rsidR="00A45DD4" w:rsidRPr="00A45DD4" w:rsidRDefault="00A45DD4" w:rsidP="00A45DD4">
            <w:pPr>
              <w:rPr>
                <w:rFonts w:ascii="Times New Roman" w:hAnsi="Times New Roman"/>
                <w:b/>
                <w:color w:val="auto"/>
                <w:sz w:val="24"/>
                <w:szCs w:val="24"/>
              </w:rPr>
            </w:pPr>
          </w:p>
        </w:tc>
        <w:tc>
          <w:tcPr>
            <w:tcW w:w="3597" w:type="pct"/>
            <w:vAlign w:val="bottom"/>
          </w:tcPr>
          <w:p w14:paraId="3BE592C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235E12DA" w14:textId="77777777" w:rsidTr="00796F2D">
        <w:trPr>
          <w:trHeight w:val="20"/>
        </w:trPr>
        <w:tc>
          <w:tcPr>
            <w:tcW w:w="1403" w:type="pct"/>
            <w:vMerge/>
          </w:tcPr>
          <w:p w14:paraId="20D8FBF8" w14:textId="77777777" w:rsidR="00A45DD4" w:rsidRPr="00A45DD4" w:rsidRDefault="00A45DD4" w:rsidP="00A45DD4">
            <w:pPr>
              <w:rPr>
                <w:rFonts w:ascii="Times New Roman" w:hAnsi="Times New Roman"/>
                <w:b/>
                <w:color w:val="auto"/>
                <w:sz w:val="24"/>
                <w:szCs w:val="24"/>
              </w:rPr>
            </w:pPr>
          </w:p>
        </w:tc>
        <w:tc>
          <w:tcPr>
            <w:tcW w:w="3597" w:type="pct"/>
          </w:tcPr>
          <w:p w14:paraId="3F470A2C"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№19</w:t>
            </w:r>
            <w:r w:rsidRPr="00A45DD4">
              <w:rPr>
                <w:rFonts w:ascii="Times New Roman" w:hAnsi="Times New Roman"/>
                <w:color w:val="auto"/>
                <w:sz w:val="24"/>
                <w:szCs w:val="24"/>
              </w:rPr>
              <w:t>. Решения типовых задач «Общие сведения об электрических машинах»</w:t>
            </w:r>
          </w:p>
        </w:tc>
      </w:tr>
      <w:tr w:rsidR="00A45DD4" w:rsidRPr="00A45DD4" w14:paraId="16896417" w14:textId="77777777" w:rsidTr="00796F2D">
        <w:trPr>
          <w:trHeight w:val="20"/>
        </w:trPr>
        <w:tc>
          <w:tcPr>
            <w:tcW w:w="1403" w:type="pct"/>
            <w:vMerge/>
          </w:tcPr>
          <w:p w14:paraId="6B05F901" w14:textId="77777777" w:rsidR="00A45DD4" w:rsidRPr="00A45DD4" w:rsidRDefault="00A45DD4" w:rsidP="00A45DD4">
            <w:pPr>
              <w:rPr>
                <w:rFonts w:ascii="Times New Roman" w:hAnsi="Times New Roman"/>
                <w:b/>
                <w:color w:val="auto"/>
                <w:sz w:val="24"/>
                <w:szCs w:val="24"/>
              </w:rPr>
            </w:pPr>
          </w:p>
        </w:tc>
        <w:tc>
          <w:tcPr>
            <w:tcW w:w="3597" w:type="pct"/>
            <w:vAlign w:val="bottom"/>
          </w:tcPr>
          <w:p w14:paraId="5F2E83F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40AFA5D8" w14:textId="77777777" w:rsidTr="00796F2D">
        <w:trPr>
          <w:trHeight w:val="20"/>
        </w:trPr>
        <w:tc>
          <w:tcPr>
            <w:tcW w:w="1403" w:type="pct"/>
            <w:vMerge w:val="restart"/>
          </w:tcPr>
          <w:p w14:paraId="2FD1732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8.2 Характеристики трансформатора</w:t>
            </w:r>
          </w:p>
        </w:tc>
        <w:tc>
          <w:tcPr>
            <w:tcW w:w="3597" w:type="pct"/>
            <w:vAlign w:val="bottom"/>
          </w:tcPr>
          <w:p w14:paraId="113BDD90"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FFAE886" w14:textId="77777777" w:rsidTr="00796F2D">
        <w:trPr>
          <w:trHeight w:val="20"/>
        </w:trPr>
        <w:tc>
          <w:tcPr>
            <w:tcW w:w="1403" w:type="pct"/>
            <w:vMerge/>
          </w:tcPr>
          <w:p w14:paraId="2D7A22B7"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419298C1"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1.Трансформаторы специального назначения</w:t>
            </w:r>
          </w:p>
        </w:tc>
      </w:tr>
      <w:tr w:rsidR="00A45DD4" w:rsidRPr="00A45DD4" w14:paraId="6D55375F" w14:textId="77777777" w:rsidTr="00796F2D">
        <w:trPr>
          <w:trHeight w:val="20"/>
        </w:trPr>
        <w:tc>
          <w:tcPr>
            <w:tcW w:w="1403" w:type="pct"/>
            <w:vMerge/>
          </w:tcPr>
          <w:p w14:paraId="47B7304D"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59C4C8B9"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284448D9" w14:textId="77777777" w:rsidTr="00796F2D">
        <w:trPr>
          <w:trHeight w:val="20"/>
        </w:trPr>
        <w:tc>
          <w:tcPr>
            <w:tcW w:w="1403" w:type="pct"/>
            <w:vMerge/>
          </w:tcPr>
          <w:p w14:paraId="793A335D"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48D180B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№20</w:t>
            </w:r>
            <w:r w:rsidRPr="00A45DD4">
              <w:rPr>
                <w:rFonts w:ascii="Times New Roman" w:hAnsi="Times New Roman"/>
                <w:color w:val="auto"/>
                <w:sz w:val="24"/>
                <w:szCs w:val="24"/>
              </w:rPr>
              <w:t>. Решения типовых задач «характеристики трансформатора»</w:t>
            </w:r>
          </w:p>
        </w:tc>
      </w:tr>
      <w:tr w:rsidR="00A45DD4" w:rsidRPr="00A45DD4" w14:paraId="514FEC6C" w14:textId="77777777" w:rsidTr="00796F2D">
        <w:trPr>
          <w:trHeight w:val="20"/>
        </w:trPr>
        <w:tc>
          <w:tcPr>
            <w:tcW w:w="1403" w:type="pct"/>
            <w:vMerge/>
          </w:tcPr>
          <w:p w14:paraId="5EAB682C"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70C85AC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№17. Испытания однофазного трансформатора</w:t>
            </w:r>
          </w:p>
        </w:tc>
      </w:tr>
      <w:tr w:rsidR="00A45DD4" w:rsidRPr="00A45DD4" w14:paraId="6FEE6719" w14:textId="77777777" w:rsidTr="00796F2D">
        <w:trPr>
          <w:trHeight w:val="20"/>
        </w:trPr>
        <w:tc>
          <w:tcPr>
            <w:tcW w:w="1403" w:type="pct"/>
            <w:vMerge/>
          </w:tcPr>
          <w:p w14:paraId="022DBA96"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2F5BCDAE"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6AE6A0FF" w14:textId="77777777" w:rsidTr="00796F2D">
        <w:trPr>
          <w:trHeight w:val="20"/>
        </w:trPr>
        <w:tc>
          <w:tcPr>
            <w:tcW w:w="1403" w:type="pct"/>
            <w:vMerge w:val="restart"/>
          </w:tcPr>
          <w:p w14:paraId="27F62797"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8.3 Принцип работы, конструкция и характеристики асинхронного двигателя</w:t>
            </w:r>
          </w:p>
        </w:tc>
        <w:tc>
          <w:tcPr>
            <w:tcW w:w="3597" w:type="pct"/>
            <w:vAlign w:val="bottom"/>
          </w:tcPr>
          <w:p w14:paraId="295988EC"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422F0532" w14:textId="77777777" w:rsidTr="00796F2D">
        <w:trPr>
          <w:trHeight w:val="20"/>
        </w:trPr>
        <w:tc>
          <w:tcPr>
            <w:tcW w:w="1403" w:type="pct"/>
            <w:vMerge/>
          </w:tcPr>
          <w:p w14:paraId="2CBB399E" w14:textId="77777777" w:rsidR="00A45DD4" w:rsidRPr="00A45DD4" w:rsidRDefault="00A45DD4" w:rsidP="00A45DD4">
            <w:pPr>
              <w:rPr>
                <w:rFonts w:ascii="Times New Roman" w:hAnsi="Times New Roman"/>
                <w:b/>
                <w:color w:val="auto"/>
                <w:sz w:val="24"/>
                <w:szCs w:val="24"/>
              </w:rPr>
            </w:pPr>
          </w:p>
        </w:tc>
        <w:tc>
          <w:tcPr>
            <w:tcW w:w="3597" w:type="pct"/>
            <w:vAlign w:val="bottom"/>
          </w:tcPr>
          <w:p w14:paraId="259E3A4B"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1.Принцип создания вращающегося магнитного поля</w:t>
            </w:r>
          </w:p>
        </w:tc>
      </w:tr>
      <w:tr w:rsidR="00A45DD4" w:rsidRPr="00A45DD4" w14:paraId="328A27E8" w14:textId="77777777" w:rsidTr="00796F2D">
        <w:trPr>
          <w:trHeight w:val="20"/>
        </w:trPr>
        <w:tc>
          <w:tcPr>
            <w:tcW w:w="1403" w:type="pct"/>
            <w:vMerge/>
          </w:tcPr>
          <w:p w14:paraId="20E7209D" w14:textId="77777777" w:rsidR="00A45DD4" w:rsidRPr="00A45DD4" w:rsidRDefault="00A45DD4" w:rsidP="00A45DD4">
            <w:pPr>
              <w:rPr>
                <w:rFonts w:ascii="Times New Roman" w:hAnsi="Times New Roman"/>
                <w:b/>
                <w:color w:val="auto"/>
                <w:sz w:val="24"/>
                <w:szCs w:val="24"/>
              </w:rPr>
            </w:pPr>
          </w:p>
        </w:tc>
        <w:tc>
          <w:tcPr>
            <w:tcW w:w="3597" w:type="pct"/>
            <w:vAlign w:val="bottom"/>
          </w:tcPr>
          <w:p w14:paraId="5DDAEB85"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086A617D" w14:textId="77777777" w:rsidTr="00796F2D">
        <w:trPr>
          <w:trHeight w:val="20"/>
        </w:trPr>
        <w:tc>
          <w:tcPr>
            <w:tcW w:w="1403" w:type="pct"/>
            <w:vMerge/>
          </w:tcPr>
          <w:p w14:paraId="7929B9E8" w14:textId="77777777" w:rsidR="00A45DD4" w:rsidRPr="00A45DD4" w:rsidRDefault="00A45DD4" w:rsidP="00A45DD4">
            <w:pPr>
              <w:rPr>
                <w:rFonts w:ascii="Times New Roman" w:hAnsi="Times New Roman"/>
                <w:b/>
                <w:color w:val="auto"/>
                <w:sz w:val="24"/>
                <w:szCs w:val="24"/>
              </w:rPr>
            </w:pPr>
          </w:p>
        </w:tc>
        <w:tc>
          <w:tcPr>
            <w:tcW w:w="3597" w:type="pct"/>
            <w:vAlign w:val="bottom"/>
          </w:tcPr>
          <w:p w14:paraId="50CDF630"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№21</w:t>
            </w:r>
            <w:r w:rsidRPr="00A45DD4">
              <w:rPr>
                <w:rFonts w:ascii="Times New Roman" w:hAnsi="Times New Roman"/>
                <w:color w:val="auto"/>
                <w:sz w:val="24"/>
                <w:szCs w:val="24"/>
              </w:rPr>
              <w:t>. Решения типовых задач «Принцип работы, конструкция и характеристики асинхронного двигателя»</w:t>
            </w:r>
          </w:p>
        </w:tc>
      </w:tr>
      <w:tr w:rsidR="00A45DD4" w:rsidRPr="00A45DD4" w14:paraId="65052CF9" w14:textId="77777777" w:rsidTr="00796F2D">
        <w:trPr>
          <w:trHeight w:val="20"/>
        </w:trPr>
        <w:tc>
          <w:tcPr>
            <w:tcW w:w="1403" w:type="pct"/>
            <w:vMerge/>
          </w:tcPr>
          <w:p w14:paraId="742AA7E9" w14:textId="77777777" w:rsidR="00A45DD4" w:rsidRPr="00A45DD4" w:rsidRDefault="00A45DD4" w:rsidP="00A45DD4">
            <w:pPr>
              <w:rPr>
                <w:rFonts w:ascii="Times New Roman" w:hAnsi="Times New Roman"/>
                <w:b/>
                <w:color w:val="auto"/>
                <w:sz w:val="24"/>
                <w:szCs w:val="24"/>
              </w:rPr>
            </w:pPr>
          </w:p>
        </w:tc>
        <w:tc>
          <w:tcPr>
            <w:tcW w:w="3597" w:type="pct"/>
            <w:vAlign w:val="bottom"/>
          </w:tcPr>
          <w:p w14:paraId="23789BFE"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№18. Испытания трехфазного асинхронного двигателя с короткозамкнутым ротором</w:t>
            </w:r>
          </w:p>
        </w:tc>
      </w:tr>
      <w:tr w:rsidR="00A45DD4" w:rsidRPr="00A45DD4" w14:paraId="3C824052" w14:textId="77777777" w:rsidTr="00796F2D">
        <w:trPr>
          <w:trHeight w:val="20"/>
        </w:trPr>
        <w:tc>
          <w:tcPr>
            <w:tcW w:w="1403" w:type="pct"/>
            <w:vMerge/>
          </w:tcPr>
          <w:p w14:paraId="129B3429" w14:textId="77777777" w:rsidR="00A45DD4" w:rsidRPr="00A45DD4" w:rsidRDefault="00A45DD4" w:rsidP="00A45DD4">
            <w:pPr>
              <w:rPr>
                <w:rFonts w:ascii="Times New Roman" w:hAnsi="Times New Roman"/>
                <w:b/>
                <w:color w:val="auto"/>
                <w:sz w:val="24"/>
                <w:szCs w:val="24"/>
              </w:rPr>
            </w:pPr>
          </w:p>
        </w:tc>
        <w:tc>
          <w:tcPr>
            <w:tcW w:w="3597" w:type="pct"/>
            <w:vAlign w:val="bottom"/>
          </w:tcPr>
          <w:p w14:paraId="672CCB5B"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CAC930F" w14:textId="77777777" w:rsidTr="00796F2D">
        <w:trPr>
          <w:trHeight w:val="20"/>
        </w:trPr>
        <w:tc>
          <w:tcPr>
            <w:tcW w:w="1403" w:type="pct"/>
            <w:vMerge w:val="restart"/>
          </w:tcPr>
          <w:p w14:paraId="6BEA5098"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8.4 Пуск и регулирование частоты вращения асинхронного двигателя</w:t>
            </w:r>
          </w:p>
        </w:tc>
        <w:tc>
          <w:tcPr>
            <w:tcW w:w="3597" w:type="pct"/>
            <w:vAlign w:val="bottom"/>
          </w:tcPr>
          <w:p w14:paraId="1722CA0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97C0AE5" w14:textId="77777777" w:rsidTr="00796F2D">
        <w:trPr>
          <w:trHeight w:val="20"/>
        </w:trPr>
        <w:tc>
          <w:tcPr>
            <w:tcW w:w="1403" w:type="pct"/>
            <w:vMerge/>
          </w:tcPr>
          <w:p w14:paraId="7392623D"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51CFBC6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1.Однофазные и универсальные асинхронные двигатели</w:t>
            </w:r>
          </w:p>
        </w:tc>
      </w:tr>
      <w:tr w:rsidR="00A45DD4" w:rsidRPr="00A45DD4" w14:paraId="099C943C" w14:textId="77777777" w:rsidTr="00796F2D">
        <w:trPr>
          <w:trHeight w:val="20"/>
        </w:trPr>
        <w:tc>
          <w:tcPr>
            <w:tcW w:w="1403" w:type="pct"/>
            <w:vMerge/>
          </w:tcPr>
          <w:p w14:paraId="16BACB9C"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1721E00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1AB6AE31" w14:textId="77777777" w:rsidTr="00796F2D">
        <w:trPr>
          <w:trHeight w:val="20"/>
        </w:trPr>
        <w:tc>
          <w:tcPr>
            <w:tcW w:w="1403" w:type="pct"/>
            <w:vMerge/>
          </w:tcPr>
          <w:p w14:paraId="56EF88E7"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3E63EE3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№22</w:t>
            </w:r>
            <w:r w:rsidRPr="00A45DD4">
              <w:rPr>
                <w:rFonts w:ascii="Times New Roman" w:hAnsi="Times New Roman"/>
                <w:color w:val="auto"/>
                <w:sz w:val="24"/>
                <w:szCs w:val="24"/>
              </w:rPr>
              <w:t>. Решения типовых задач «Пуск и регулирование частоты вращения асинхронного двигателя»</w:t>
            </w:r>
          </w:p>
        </w:tc>
      </w:tr>
      <w:tr w:rsidR="00A45DD4" w:rsidRPr="00A45DD4" w14:paraId="4767685F" w14:textId="77777777" w:rsidTr="00796F2D">
        <w:trPr>
          <w:trHeight w:val="20"/>
        </w:trPr>
        <w:tc>
          <w:tcPr>
            <w:tcW w:w="1403" w:type="pct"/>
            <w:vMerge/>
          </w:tcPr>
          <w:p w14:paraId="6D454B17"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165EA187"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74C14AE" w14:textId="77777777" w:rsidTr="00796F2D">
        <w:trPr>
          <w:trHeight w:val="20"/>
        </w:trPr>
        <w:tc>
          <w:tcPr>
            <w:tcW w:w="1403" w:type="pct"/>
            <w:vMerge w:val="restart"/>
          </w:tcPr>
          <w:p w14:paraId="651BE46B"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8.5 Синхронные машины</w:t>
            </w:r>
          </w:p>
        </w:tc>
        <w:tc>
          <w:tcPr>
            <w:tcW w:w="3597" w:type="pct"/>
            <w:vAlign w:val="bottom"/>
          </w:tcPr>
          <w:p w14:paraId="7A16C9E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F86E588" w14:textId="77777777" w:rsidTr="00796F2D">
        <w:trPr>
          <w:trHeight w:val="20"/>
        </w:trPr>
        <w:tc>
          <w:tcPr>
            <w:tcW w:w="1403" w:type="pct"/>
            <w:vMerge/>
          </w:tcPr>
          <w:p w14:paraId="1CC243EF" w14:textId="77777777" w:rsidR="00A45DD4" w:rsidRPr="00A45DD4" w:rsidRDefault="00A45DD4" w:rsidP="00A45DD4">
            <w:pPr>
              <w:rPr>
                <w:rFonts w:ascii="Times New Roman" w:hAnsi="Times New Roman"/>
                <w:b/>
                <w:color w:val="auto"/>
                <w:sz w:val="24"/>
                <w:szCs w:val="24"/>
              </w:rPr>
            </w:pPr>
          </w:p>
        </w:tc>
        <w:tc>
          <w:tcPr>
            <w:tcW w:w="3597" w:type="pct"/>
            <w:vAlign w:val="bottom"/>
          </w:tcPr>
          <w:p w14:paraId="63B4F0CD"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1.Конструкция синхронной машины</w:t>
            </w:r>
          </w:p>
        </w:tc>
      </w:tr>
      <w:tr w:rsidR="00A45DD4" w:rsidRPr="00A45DD4" w14:paraId="01A8C678" w14:textId="77777777" w:rsidTr="00796F2D">
        <w:trPr>
          <w:trHeight w:val="20"/>
        </w:trPr>
        <w:tc>
          <w:tcPr>
            <w:tcW w:w="1403" w:type="pct"/>
            <w:vMerge/>
          </w:tcPr>
          <w:p w14:paraId="65204BF3" w14:textId="77777777" w:rsidR="00A45DD4" w:rsidRPr="00A45DD4" w:rsidRDefault="00A45DD4" w:rsidP="00A45DD4">
            <w:pPr>
              <w:rPr>
                <w:rFonts w:ascii="Times New Roman" w:hAnsi="Times New Roman"/>
                <w:b/>
                <w:color w:val="auto"/>
                <w:sz w:val="24"/>
                <w:szCs w:val="24"/>
              </w:rPr>
            </w:pPr>
          </w:p>
        </w:tc>
        <w:tc>
          <w:tcPr>
            <w:tcW w:w="3597" w:type="pct"/>
            <w:vAlign w:val="bottom"/>
          </w:tcPr>
          <w:p w14:paraId="230E964D"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7985D61D" w14:textId="77777777" w:rsidTr="00796F2D">
        <w:trPr>
          <w:trHeight w:val="20"/>
        </w:trPr>
        <w:tc>
          <w:tcPr>
            <w:tcW w:w="1403" w:type="pct"/>
            <w:vMerge/>
          </w:tcPr>
          <w:p w14:paraId="42D28970" w14:textId="77777777" w:rsidR="00A45DD4" w:rsidRPr="00A45DD4" w:rsidRDefault="00A45DD4" w:rsidP="00A45DD4">
            <w:pPr>
              <w:rPr>
                <w:rFonts w:ascii="Times New Roman" w:hAnsi="Times New Roman"/>
                <w:b/>
                <w:color w:val="auto"/>
                <w:sz w:val="24"/>
                <w:szCs w:val="24"/>
              </w:rPr>
            </w:pPr>
          </w:p>
        </w:tc>
        <w:tc>
          <w:tcPr>
            <w:tcW w:w="3597" w:type="pct"/>
            <w:vAlign w:val="bottom"/>
          </w:tcPr>
          <w:p w14:paraId="21EF6F1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№23</w:t>
            </w:r>
            <w:r w:rsidRPr="00A45DD4">
              <w:rPr>
                <w:rFonts w:ascii="Times New Roman" w:hAnsi="Times New Roman"/>
                <w:color w:val="auto"/>
                <w:sz w:val="24"/>
                <w:szCs w:val="24"/>
              </w:rPr>
              <w:t>. Решения типовых задач «синхронные машины»</w:t>
            </w:r>
          </w:p>
        </w:tc>
      </w:tr>
      <w:tr w:rsidR="00A45DD4" w:rsidRPr="00A45DD4" w14:paraId="19E2EC14" w14:textId="77777777" w:rsidTr="00796F2D">
        <w:trPr>
          <w:trHeight w:val="20"/>
        </w:trPr>
        <w:tc>
          <w:tcPr>
            <w:tcW w:w="1403" w:type="pct"/>
            <w:vMerge/>
          </w:tcPr>
          <w:p w14:paraId="1E74140B" w14:textId="77777777" w:rsidR="00A45DD4" w:rsidRPr="00A45DD4" w:rsidRDefault="00A45DD4" w:rsidP="00A45DD4">
            <w:pPr>
              <w:rPr>
                <w:rFonts w:ascii="Times New Roman" w:hAnsi="Times New Roman"/>
                <w:b/>
                <w:color w:val="auto"/>
                <w:sz w:val="24"/>
                <w:szCs w:val="24"/>
              </w:rPr>
            </w:pPr>
          </w:p>
        </w:tc>
        <w:tc>
          <w:tcPr>
            <w:tcW w:w="3597" w:type="pct"/>
            <w:vAlign w:val="bottom"/>
          </w:tcPr>
          <w:p w14:paraId="6631A710"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93D3CB8" w14:textId="77777777" w:rsidTr="00796F2D">
        <w:trPr>
          <w:trHeight w:val="20"/>
        </w:trPr>
        <w:tc>
          <w:tcPr>
            <w:tcW w:w="1403" w:type="pct"/>
            <w:vMerge w:val="restart"/>
          </w:tcPr>
          <w:p w14:paraId="318777E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8.6 Общие сведения о машинах постоянного тока.</w:t>
            </w:r>
          </w:p>
        </w:tc>
        <w:tc>
          <w:tcPr>
            <w:tcW w:w="3597" w:type="pct"/>
            <w:vAlign w:val="bottom"/>
          </w:tcPr>
          <w:p w14:paraId="350EF0EB"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30F0E57D" w14:textId="77777777" w:rsidTr="00796F2D">
        <w:trPr>
          <w:trHeight w:val="20"/>
        </w:trPr>
        <w:tc>
          <w:tcPr>
            <w:tcW w:w="1403" w:type="pct"/>
            <w:vMerge/>
          </w:tcPr>
          <w:p w14:paraId="5D4F0E0C" w14:textId="77777777" w:rsidR="00A45DD4" w:rsidRPr="00A45DD4" w:rsidRDefault="00A45DD4" w:rsidP="00A45DD4">
            <w:pPr>
              <w:rPr>
                <w:rFonts w:ascii="Times New Roman" w:hAnsi="Times New Roman"/>
                <w:b/>
                <w:color w:val="auto"/>
                <w:sz w:val="24"/>
                <w:szCs w:val="24"/>
              </w:rPr>
            </w:pPr>
          </w:p>
        </w:tc>
        <w:tc>
          <w:tcPr>
            <w:tcW w:w="3597" w:type="pct"/>
            <w:vAlign w:val="bottom"/>
          </w:tcPr>
          <w:p w14:paraId="3CDACCD5"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 Генератор постоянного тока</w:t>
            </w:r>
          </w:p>
        </w:tc>
      </w:tr>
      <w:tr w:rsidR="00A45DD4" w:rsidRPr="00A45DD4" w14:paraId="77FB3D40" w14:textId="77777777" w:rsidTr="00796F2D">
        <w:trPr>
          <w:trHeight w:val="20"/>
        </w:trPr>
        <w:tc>
          <w:tcPr>
            <w:tcW w:w="1403" w:type="pct"/>
            <w:vMerge/>
          </w:tcPr>
          <w:p w14:paraId="24A0CBA5" w14:textId="77777777" w:rsidR="00A45DD4" w:rsidRPr="00A45DD4" w:rsidRDefault="00A45DD4" w:rsidP="00A45DD4">
            <w:pPr>
              <w:rPr>
                <w:rFonts w:ascii="Times New Roman" w:hAnsi="Times New Roman"/>
                <w:b/>
                <w:color w:val="auto"/>
                <w:sz w:val="24"/>
                <w:szCs w:val="24"/>
              </w:rPr>
            </w:pPr>
          </w:p>
        </w:tc>
        <w:tc>
          <w:tcPr>
            <w:tcW w:w="3597" w:type="pct"/>
            <w:vAlign w:val="bottom"/>
          </w:tcPr>
          <w:p w14:paraId="47B14D9C"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40D4F98" w14:textId="77777777" w:rsidTr="00796F2D">
        <w:trPr>
          <w:trHeight w:val="20"/>
        </w:trPr>
        <w:tc>
          <w:tcPr>
            <w:tcW w:w="1403" w:type="pct"/>
            <w:vMerge/>
          </w:tcPr>
          <w:p w14:paraId="7C69A972" w14:textId="77777777" w:rsidR="00A45DD4" w:rsidRPr="00A45DD4" w:rsidRDefault="00A45DD4" w:rsidP="00A45DD4">
            <w:pPr>
              <w:rPr>
                <w:rFonts w:ascii="Times New Roman" w:hAnsi="Times New Roman"/>
                <w:b/>
                <w:color w:val="auto"/>
                <w:sz w:val="24"/>
                <w:szCs w:val="24"/>
              </w:rPr>
            </w:pPr>
          </w:p>
        </w:tc>
        <w:tc>
          <w:tcPr>
            <w:tcW w:w="3597" w:type="pct"/>
            <w:vAlign w:val="bottom"/>
          </w:tcPr>
          <w:p w14:paraId="7C967B8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№24</w:t>
            </w:r>
            <w:r w:rsidRPr="00A45DD4">
              <w:rPr>
                <w:rFonts w:ascii="Times New Roman" w:hAnsi="Times New Roman"/>
                <w:color w:val="auto"/>
                <w:sz w:val="24"/>
                <w:szCs w:val="24"/>
              </w:rPr>
              <w:t>. Решения типовых задач «общие сведения о машинах постоянного тока»</w:t>
            </w:r>
          </w:p>
        </w:tc>
      </w:tr>
      <w:tr w:rsidR="00A45DD4" w:rsidRPr="00A45DD4" w14:paraId="1660CE5D" w14:textId="77777777" w:rsidTr="00796F2D">
        <w:trPr>
          <w:trHeight w:val="20"/>
        </w:trPr>
        <w:tc>
          <w:tcPr>
            <w:tcW w:w="1403" w:type="pct"/>
            <w:vMerge/>
          </w:tcPr>
          <w:p w14:paraId="7DB34F8F" w14:textId="77777777" w:rsidR="00A45DD4" w:rsidRPr="00A45DD4" w:rsidRDefault="00A45DD4" w:rsidP="00A45DD4">
            <w:pPr>
              <w:rPr>
                <w:rFonts w:ascii="Times New Roman" w:hAnsi="Times New Roman"/>
                <w:b/>
                <w:color w:val="auto"/>
                <w:sz w:val="24"/>
                <w:szCs w:val="24"/>
              </w:rPr>
            </w:pPr>
          </w:p>
        </w:tc>
        <w:tc>
          <w:tcPr>
            <w:tcW w:w="3597" w:type="pct"/>
            <w:vAlign w:val="bottom"/>
          </w:tcPr>
          <w:p w14:paraId="63001CE1"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№19. Испытания генератора постоянного тока</w:t>
            </w:r>
          </w:p>
        </w:tc>
      </w:tr>
      <w:tr w:rsidR="00A45DD4" w:rsidRPr="00A45DD4" w14:paraId="6DEEBCE8" w14:textId="77777777" w:rsidTr="00796F2D">
        <w:trPr>
          <w:trHeight w:val="20"/>
        </w:trPr>
        <w:tc>
          <w:tcPr>
            <w:tcW w:w="1403" w:type="pct"/>
            <w:vMerge/>
          </w:tcPr>
          <w:p w14:paraId="1AD98B79" w14:textId="77777777" w:rsidR="00A45DD4" w:rsidRPr="00A45DD4" w:rsidRDefault="00A45DD4" w:rsidP="00A45DD4">
            <w:pPr>
              <w:rPr>
                <w:rFonts w:ascii="Times New Roman" w:hAnsi="Times New Roman"/>
                <w:b/>
                <w:color w:val="auto"/>
                <w:sz w:val="24"/>
                <w:szCs w:val="24"/>
              </w:rPr>
            </w:pPr>
          </w:p>
        </w:tc>
        <w:tc>
          <w:tcPr>
            <w:tcW w:w="3597" w:type="pct"/>
            <w:vAlign w:val="bottom"/>
          </w:tcPr>
          <w:p w14:paraId="26C8519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55CCE3F" w14:textId="77777777" w:rsidTr="00796F2D">
        <w:trPr>
          <w:trHeight w:val="20"/>
        </w:trPr>
        <w:tc>
          <w:tcPr>
            <w:tcW w:w="1403" w:type="pct"/>
            <w:vMerge w:val="restart"/>
          </w:tcPr>
          <w:p w14:paraId="7AD2132D"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8.7 Двигатель постоянного тока</w:t>
            </w:r>
          </w:p>
        </w:tc>
        <w:tc>
          <w:tcPr>
            <w:tcW w:w="3597" w:type="pct"/>
            <w:vAlign w:val="bottom"/>
          </w:tcPr>
          <w:p w14:paraId="6836B22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3E86D801" w14:textId="77777777" w:rsidTr="00796F2D">
        <w:trPr>
          <w:trHeight w:val="20"/>
        </w:trPr>
        <w:tc>
          <w:tcPr>
            <w:tcW w:w="1403" w:type="pct"/>
            <w:vMerge/>
          </w:tcPr>
          <w:p w14:paraId="2460FF16"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826AB4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 Работа машины постоянного тока в режиме двигателя</w:t>
            </w:r>
          </w:p>
        </w:tc>
      </w:tr>
      <w:tr w:rsidR="00A45DD4" w:rsidRPr="00A45DD4" w14:paraId="5C608035" w14:textId="77777777" w:rsidTr="00796F2D">
        <w:trPr>
          <w:trHeight w:val="20"/>
        </w:trPr>
        <w:tc>
          <w:tcPr>
            <w:tcW w:w="1403" w:type="pct"/>
            <w:vMerge/>
          </w:tcPr>
          <w:p w14:paraId="56198431"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2BF11FDF"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E783E40" w14:textId="77777777" w:rsidTr="00796F2D">
        <w:trPr>
          <w:trHeight w:val="20"/>
        </w:trPr>
        <w:tc>
          <w:tcPr>
            <w:tcW w:w="1403" w:type="pct"/>
            <w:vMerge/>
          </w:tcPr>
          <w:p w14:paraId="7D23550E"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4F82F831"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№25</w:t>
            </w:r>
            <w:r w:rsidRPr="00A45DD4">
              <w:rPr>
                <w:rFonts w:ascii="Times New Roman" w:hAnsi="Times New Roman"/>
                <w:color w:val="auto"/>
                <w:sz w:val="24"/>
                <w:szCs w:val="24"/>
              </w:rPr>
              <w:t>. Решения типовых задач «двигатель постоянного тока»</w:t>
            </w:r>
          </w:p>
        </w:tc>
      </w:tr>
      <w:tr w:rsidR="00A45DD4" w:rsidRPr="00A45DD4" w14:paraId="64F0ECB9" w14:textId="77777777" w:rsidTr="00796F2D">
        <w:trPr>
          <w:trHeight w:val="20"/>
        </w:trPr>
        <w:tc>
          <w:tcPr>
            <w:tcW w:w="1403" w:type="pct"/>
            <w:vMerge/>
          </w:tcPr>
          <w:p w14:paraId="15F8FDE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0C31936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№20. Испытания двигателя постоянного тока</w:t>
            </w:r>
          </w:p>
        </w:tc>
      </w:tr>
      <w:tr w:rsidR="00A45DD4" w:rsidRPr="00A45DD4" w14:paraId="1C8B1086" w14:textId="77777777" w:rsidTr="00796F2D">
        <w:trPr>
          <w:trHeight w:val="20"/>
        </w:trPr>
        <w:tc>
          <w:tcPr>
            <w:tcW w:w="1403" w:type="pct"/>
            <w:vMerge/>
          </w:tcPr>
          <w:p w14:paraId="09B65D4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425787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AD8839A" w14:textId="77777777" w:rsidTr="00796F2D">
        <w:trPr>
          <w:trHeight w:val="20"/>
        </w:trPr>
        <w:tc>
          <w:tcPr>
            <w:tcW w:w="5000" w:type="pct"/>
            <w:gridSpan w:val="2"/>
          </w:tcPr>
          <w:p w14:paraId="1E05AD5D"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i/>
                <w:color w:val="auto"/>
                <w:szCs w:val="22"/>
              </w:rPr>
              <w:t xml:space="preserve">Промежуточная аттестация </w:t>
            </w:r>
          </w:p>
        </w:tc>
      </w:tr>
      <w:tr w:rsidR="00A45DD4" w:rsidRPr="00A45DD4" w14:paraId="397D1DC4" w14:textId="77777777" w:rsidTr="00796F2D">
        <w:trPr>
          <w:trHeight w:val="20"/>
        </w:trPr>
        <w:tc>
          <w:tcPr>
            <w:tcW w:w="5000" w:type="pct"/>
            <w:gridSpan w:val="2"/>
          </w:tcPr>
          <w:p w14:paraId="3F3D9B57" w14:textId="600DAD95" w:rsidR="00A45DD4" w:rsidRPr="006A7E96"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Всего: </w:t>
            </w:r>
            <w:r w:rsidR="006A7E96">
              <w:rPr>
                <w:rFonts w:ascii="Times New Roman" w:hAnsi="Times New Roman"/>
                <w:b/>
                <w:bCs/>
                <w:color w:val="auto"/>
                <w:sz w:val="24"/>
                <w:szCs w:val="24"/>
                <w:lang w:val="en-US"/>
              </w:rPr>
              <w:t xml:space="preserve">36 </w:t>
            </w:r>
            <w:r w:rsidR="006A7E96">
              <w:rPr>
                <w:rFonts w:ascii="Times New Roman" w:hAnsi="Times New Roman"/>
                <w:b/>
                <w:bCs/>
                <w:color w:val="auto"/>
                <w:sz w:val="24"/>
                <w:szCs w:val="24"/>
              </w:rPr>
              <w:t>ч</w:t>
            </w:r>
          </w:p>
        </w:tc>
      </w:tr>
    </w:tbl>
    <w:p w14:paraId="0FEBB4C8" w14:textId="77777777" w:rsidR="00A45DD4" w:rsidRPr="00A45DD4" w:rsidRDefault="00A45DD4" w:rsidP="00A45DD4">
      <w:pPr>
        <w:rPr>
          <w:rFonts w:ascii="Times New Roman" w:eastAsia="Calibri" w:hAnsi="Times New Roman"/>
          <w:color w:val="auto"/>
          <w:sz w:val="24"/>
          <w:szCs w:val="24"/>
          <w:lang w:eastAsia="en-US"/>
        </w:rPr>
      </w:pPr>
    </w:p>
    <w:p w14:paraId="348B3E5E" w14:textId="77777777" w:rsidR="00A45DD4" w:rsidRPr="00A45DD4" w:rsidRDefault="00A45DD4" w:rsidP="00A45DD4">
      <w:pPr>
        <w:rPr>
          <w:rFonts w:ascii="Times New Roman" w:eastAsia="Calibri" w:hAnsi="Times New Roman"/>
          <w:color w:val="auto"/>
          <w:sz w:val="24"/>
          <w:szCs w:val="24"/>
          <w:lang w:eastAsia="en-US"/>
        </w:rPr>
      </w:pPr>
    </w:p>
    <w:p w14:paraId="5CE46ABF" w14:textId="77777777" w:rsidR="00A45DD4" w:rsidRPr="00A45DD4"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val="x-none" w:eastAsia="x-none"/>
        </w:rPr>
        <w:t xml:space="preserve">3. Условия реализации </w:t>
      </w:r>
      <w:r w:rsidRPr="00A45DD4">
        <w:rPr>
          <w:rFonts w:ascii="Times New Roman" w:eastAsia="Segoe UI" w:hAnsi="Times New Roman"/>
          <w:b/>
          <w:bCs/>
          <w:caps/>
          <w:color w:val="auto"/>
          <w:kern w:val="32"/>
          <w:sz w:val="24"/>
          <w:szCs w:val="24"/>
          <w:lang w:eastAsia="x-none"/>
        </w:rPr>
        <w:t>ДИСЦИПЛИНЫ</w:t>
      </w:r>
    </w:p>
    <w:p w14:paraId="41E01B7C"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3.1. Материально-техническое обеспечение</w:t>
      </w:r>
    </w:p>
    <w:p w14:paraId="6ED84168" w14:textId="4893590E" w:rsidR="00A45DD4" w:rsidRPr="00FF1C82" w:rsidRDefault="00A45DD4" w:rsidP="00FF1C82">
      <w:pPr>
        <w:suppressAutoHyphens/>
        <w:ind w:firstLine="709"/>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4F649EBA" w14:textId="3342CE3E" w:rsidR="00FF1C82" w:rsidRDefault="00FF1C82" w:rsidP="00A45DD4">
      <w:pPr>
        <w:spacing w:after="120" w:line="276" w:lineRule="auto"/>
        <w:ind w:firstLine="709"/>
        <w:outlineLvl w:val="1"/>
        <w:rPr>
          <w:rFonts w:ascii="Times New Roman" w:eastAsia="Segoe UI" w:hAnsi="Times New Roman"/>
          <w:color w:val="auto"/>
          <w:sz w:val="24"/>
          <w:szCs w:val="24"/>
        </w:rPr>
      </w:pPr>
      <w:r w:rsidRPr="00FF1C82">
        <w:rPr>
          <w:rFonts w:ascii="Times New Roman" w:eastAsia="Segoe UI" w:hAnsi="Times New Roman"/>
          <w:color w:val="auto"/>
          <w:sz w:val="24"/>
          <w:szCs w:val="24"/>
        </w:rPr>
        <w:t>Лаборатория Электротехники и электроники,</w:t>
      </w:r>
      <w:r w:rsidRPr="00FF1C82">
        <w:t xml:space="preserve"> </w:t>
      </w:r>
      <w:r w:rsidRPr="00FF1C82">
        <w:rPr>
          <w:rFonts w:ascii="Times New Roman" w:eastAsia="Segoe UI" w:hAnsi="Times New Roman"/>
          <w:color w:val="auto"/>
          <w:sz w:val="24"/>
          <w:szCs w:val="24"/>
        </w:rPr>
        <w:t>оснащенная в соответствии с приложением 3 ПОП-П.</w:t>
      </w:r>
    </w:p>
    <w:p w14:paraId="24EEDFD7" w14:textId="77777777" w:rsidR="00910573" w:rsidRPr="00FF1C82" w:rsidRDefault="00910573" w:rsidP="00A45DD4">
      <w:pPr>
        <w:spacing w:after="120" w:line="276" w:lineRule="auto"/>
        <w:ind w:firstLine="709"/>
        <w:outlineLvl w:val="1"/>
        <w:rPr>
          <w:rFonts w:ascii="Times New Roman" w:eastAsia="Segoe UI" w:hAnsi="Times New Roman"/>
          <w:color w:val="auto"/>
          <w:sz w:val="24"/>
          <w:szCs w:val="24"/>
        </w:rPr>
      </w:pPr>
    </w:p>
    <w:p w14:paraId="79521E13" w14:textId="381316F6" w:rsidR="00A45DD4" w:rsidRPr="00A45DD4" w:rsidRDefault="00A45DD4" w:rsidP="00A45DD4">
      <w:pPr>
        <w:spacing w:after="120" w:line="276" w:lineRule="auto"/>
        <w:ind w:firstLine="709"/>
        <w:outlineLvl w:val="1"/>
        <w:rPr>
          <w:rFonts w:ascii="Times New Roman" w:hAnsi="Times New Roman"/>
          <w:b/>
          <w:bCs/>
          <w:color w:val="auto"/>
          <w:sz w:val="24"/>
          <w:szCs w:val="24"/>
        </w:rPr>
      </w:pPr>
      <w:r w:rsidRPr="00A45DD4">
        <w:rPr>
          <w:rFonts w:ascii="Times New Roman" w:eastAsia="Segoe UI" w:hAnsi="Times New Roman"/>
          <w:b/>
          <w:bCs/>
          <w:color w:val="auto"/>
          <w:sz w:val="24"/>
          <w:szCs w:val="24"/>
        </w:rPr>
        <w:t>3.2. Учебно-методическое обеспечение</w:t>
      </w:r>
    </w:p>
    <w:p w14:paraId="5E58C34D" w14:textId="77777777" w:rsidR="00A45DD4" w:rsidRPr="00A45DD4" w:rsidRDefault="00A45DD4" w:rsidP="00A45DD4">
      <w:pPr>
        <w:spacing w:line="276" w:lineRule="auto"/>
        <w:ind w:firstLine="709"/>
        <w:contextualSpacing/>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A45DD4">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5DD4">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493951" w14:textId="77777777" w:rsidR="00A45DD4" w:rsidRPr="00A45DD4" w:rsidRDefault="00A45DD4" w:rsidP="00A45DD4">
      <w:pPr>
        <w:spacing w:line="276" w:lineRule="auto"/>
        <w:ind w:firstLine="709"/>
        <w:contextualSpacing/>
        <w:jc w:val="both"/>
        <w:rPr>
          <w:rFonts w:ascii="Times New Roman" w:eastAsia="Calibri" w:hAnsi="Times New Roman"/>
          <w:bCs/>
          <w:color w:val="auto"/>
          <w:sz w:val="24"/>
          <w:szCs w:val="24"/>
          <w:lang w:eastAsia="en-US"/>
        </w:rPr>
      </w:pPr>
    </w:p>
    <w:p w14:paraId="2A2891D3" w14:textId="77777777" w:rsidR="00A45DD4" w:rsidRPr="00A45DD4" w:rsidRDefault="00A45DD4" w:rsidP="00A45DD4">
      <w:pPr>
        <w:spacing w:line="276" w:lineRule="auto"/>
        <w:ind w:firstLine="709"/>
        <w:contextualSpacing/>
        <w:rPr>
          <w:rFonts w:ascii="Times New Roman" w:eastAsia="Calibri" w:hAnsi="Times New Roman"/>
          <w:b/>
          <w:color w:val="auto"/>
          <w:sz w:val="24"/>
          <w:szCs w:val="24"/>
          <w:lang w:eastAsia="en-US"/>
        </w:rPr>
      </w:pPr>
      <w:r w:rsidRPr="00A45DD4">
        <w:rPr>
          <w:rFonts w:ascii="Times New Roman" w:eastAsia="Calibri" w:hAnsi="Times New Roman"/>
          <w:b/>
          <w:color w:val="auto"/>
          <w:sz w:val="24"/>
          <w:szCs w:val="24"/>
          <w:lang w:eastAsia="en-US"/>
        </w:rPr>
        <w:lastRenderedPageBreak/>
        <w:t>3.2.1. Основные печатные и/или электронные издания</w:t>
      </w:r>
    </w:p>
    <w:p w14:paraId="716F045F" w14:textId="77777777" w:rsidR="00A45DD4" w:rsidRPr="00A45DD4" w:rsidRDefault="00A45DD4" w:rsidP="00A45DD4">
      <w:pPr>
        <w:suppressAutoHyphens/>
        <w:spacing w:line="276" w:lineRule="auto"/>
        <w:ind w:firstLine="709"/>
        <w:contextualSpacing/>
        <w:rPr>
          <w:rFonts w:ascii="Times New Roman" w:eastAsia="Calibri" w:hAnsi="Times New Roman"/>
          <w:bCs/>
          <w:iCs/>
          <w:color w:val="auto"/>
          <w:sz w:val="24"/>
          <w:szCs w:val="24"/>
          <w:lang w:eastAsia="en-US"/>
        </w:rPr>
      </w:pPr>
      <w:r w:rsidRPr="00A45DD4">
        <w:rPr>
          <w:rFonts w:ascii="Times New Roman" w:eastAsia="Calibri" w:hAnsi="Times New Roman"/>
          <w:bCs/>
          <w:iCs/>
          <w:color w:val="auto"/>
          <w:sz w:val="24"/>
          <w:szCs w:val="24"/>
          <w:lang w:eastAsia="en-US"/>
        </w:rPr>
        <w:t>1. Глазков А.В. Электрические машины. Лабораторные работы: учебное пособие / А. В. Глазков. – М.: РИОР: ИНФРА-М, 2020. – 96 с. – (Среднее профессиональное образование). - ISBN 978-5-369-01312-0. – Текст: электронный. – URL: https://znanium.com/catalog/product/1134544</w:t>
      </w:r>
    </w:p>
    <w:p w14:paraId="63525B99" w14:textId="6F1AA101" w:rsidR="00910573" w:rsidRDefault="00A45DD4" w:rsidP="00A45DD4">
      <w:pPr>
        <w:suppressAutoHyphens/>
        <w:spacing w:line="276" w:lineRule="auto"/>
        <w:ind w:firstLine="709"/>
        <w:contextualSpacing/>
        <w:rPr>
          <w:rFonts w:ascii="Times New Roman" w:eastAsia="Calibri" w:hAnsi="Times New Roman"/>
          <w:bCs/>
          <w:iCs/>
          <w:color w:val="auto"/>
          <w:sz w:val="24"/>
          <w:szCs w:val="24"/>
          <w:lang w:eastAsia="en-US"/>
        </w:rPr>
      </w:pPr>
      <w:r w:rsidRPr="00A45DD4">
        <w:rPr>
          <w:rFonts w:ascii="Times New Roman" w:eastAsia="Calibri" w:hAnsi="Times New Roman"/>
          <w:bCs/>
          <w:iCs/>
          <w:color w:val="auto"/>
          <w:sz w:val="24"/>
          <w:szCs w:val="24"/>
          <w:lang w:eastAsia="en-US"/>
        </w:rPr>
        <w:t xml:space="preserve">2. 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w:t>
      </w:r>
      <w:hyperlink r:id="rId15" w:history="1">
        <w:r w:rsidR="00910573" w:rsidRPr="004637CA">
          <w:rPr>
            <w:rStyle w:val="affffff8"/>
            <w:rFonts w:ascii="Times New Roman" w:eastAsia="Calibri" w:hAnsi="Times New Roman"/>
            <w:bCs/>
            <w:iCs/>
            <w:sz w:val="24"/>
            <w:szCs w:val="24"/>
            <w:lang w:eastAsia="en-US"/>
          </w:rPr>
          <w:t>https://e.lanbook.com/book/352637</w:t>
        </w:r>
      </w:hyperlink>
    </w:p>
    <w:p w14:paraId="05BE7E1C" w14:textId="77777777" w:rsidR="00910573" w:rsidRDefault="00910573" w:rsidP="00A45DD4">
      <w:pPr>
        <w:suppressAutoHyphens/>
        <w:spacing w:line="276" w:lineRule="auto"/>
        <w:ind w:firstLine="709"/>
        <w:contextualSpacing/>
        <w:rPr>
          <w:rFonts w:ascii="Times New Roman" w:eastAsia="Calibri" w:hAnsi="Times New Roman"/>
          <w:bCs/>
          <w:iCs/>
          <w:color w:val="auto"/>
          <w:sz w:val="24"/>
          <w:szCs w:val="24"/>
          <w:lang w:eastAsia="en-US"/>
        </w:rPr>
      </w:pPr>
    </w:p>
    <w:p w14:paraId="4B079D9B" w14:textId="4D27AA56" w:rsidR="00A45DD4" w:rsidRPr="00A45DD4" w:rsidRDefault="00A45DD4" w:rsidP="00A45DD4">
      <w:pPr>
        <w:suppressAutoHyphens/>
        <w:spacing w:line="276" w:lineRule="auto"/>
        <w:ind w:firstLine="709"/>
        <w:contextualSpacing/>
        <w:rPr>
          <w:rFonts w:ascii="Times New Roman" w:eastAsia="Calibri" w:hAnsi="Times New Roman"/>
          <w:bCs/>
          <w:i/>
          <w:color w:val="auto"/>
          <w:sz w:val="24"/>
          <w:szCs w:val="24"/>
          <w:lang w:eastAsia="en-US"/>
        </w:rPr>
      </w:pPr>
      <w:r w:rsidRPr="00A45DD4">
        <w:rPr>
          <w:rFonts w:ascii="Times New Roman" w:eastAsia="Calibri" w:hAnsi="Times New Roman"/>
          <w:b/>
          <w:bCs/>
          <w:color w:val="auto"/>
          <w:sz w:val="24"/>
          <w:szCs w:val="24"/>
          <w:lang w:eastAsia="en-US"/>
        </w:rPr>
        <w:t xml:space="preserve">3.2.2. Дополнительные источники </w:t>
      </w:r>
    </w:p>
    <w:p w14:paraId="7E362F20" w14:textId="77F8BBFB" w:rsidR="00A45DD4" w:rsidRDefault="00A45DD4" w:rsidP="00A45DD4">
      <w:pPr>
        <w:spacing w:line="276" w:lineRule="auto"/>
        <w:ind w:firstLine="709"/>
        <w:contextualSpacing/>
        <w:jc w:val="both"/>
        <w:rPr>
          <w:rFonts w:ascii="Times New Roman" w:eastAsia="Calibri" w:hAnsi="Times New Roman"/>
          <w:bCs/>
          <w:iCs/>
          <w:color w:val="auto"/>
          <w:sz w:val="24"/>
          <w:szCs w:val="24"/>
          <w:lang w:eastAsia="en-US"/>
        </w:rPr>
      </w:pPr>
      <w:r w:rsidRPr="00A45DD4">
        <w:rPr>
          <w:rFonts w:ascii="Times New Roman" w:eastAsia="Calibri" w:hAnsi="Times New Roman"/>
          <w:bCs/>
          <w:iCs/>
          <w:color w:val="auto"/>
          <w:sz w:val="24"/>
          <w:szCs w:val="24"/>
          <w:lang w:eastAsia="en-US"/>
        </w:rPr>
        <w:t>1.</w:t>
      </w:r>
      <w:r w:rsidRPr="00A45DD4">
        <w:rPr>
          <w:rFonts w:ascii="Times New Roman" w:eastAsia="Calibri" w:hAnsi="Times New Roman"/>
          <w:b/>
          <w:iCs/>
          <w:color w:val="auto"/>
          <w:sz w:val="24"/>
          <w:szCs w:val="24"/>
          <w:lang w:eastAsia="en-US"/>
        </w:rPr>
        <w:t xml:space="preserve"> </w:t>
      </w:r>
      <w:r w:rsidRPr="00A45DD4">
        <w:rPr>
          <w:rFonts w:ascii="Times New Roman" w:eastAsia="Calibri" w:hAnsi="Times New Roman"/>
          <w:bCs/>
          <w:iCs/>
          <w:color w:val="auto"/>
          <w:sz w:val="24"/>
          <w:szCs w:val="24"/>
          <w:lang w:eastAsia="en-US"/>
        </w:rPr>
        <w:t>Наименование.</w:t>
      </w:r>
    </w:p>
    <w:p w14:paraId="1C5074C9" w14:textId="559D0C60" w:rsidR="00910573" w:rsidRDefault="00910573" w:rsidP="00A45DD4">
      <w:pPr>
        <w:spacing w:line="276" w:lineRule="auto"/>
        <w:ind w:firstLine="709"/>
        <w:contextualSpacing/>
        <w:jc w:val="both"/>
        <w:rPr>
          <w:rFonts w:ascii="Times New Roman" w:eastAsia="Calibri" w:hAnsi="Times New Roman"/>
          <w:bCs/>
          <w:iCs/>
          <w:color w:val="auto"/>
          <w:sz w:val="24"/>
          <w:szCs w:val="24"/>
          <w:lang w:eastAsia="en-US"/>
        </w:rPr>
      </w:pPr>
    </w:p>
    <w:p w14:paraId="04F0920D" w14:textId="77777777" w:rsidR="00910573" w:rsidRPr="00A45DD4" w:rsidRDefault="00910573" w:rsidP="00A45DD4">
      <w:pPr>
        <w:spacing w:line="276" w:lineRule="auto"/>
        <w:ind w:firstLine="709"/>
        <w:contextualSpacing/>
        <w:jc w:val="both"/>
        <w:rPr>
          <w:rFonts w:ascii="Times New Roman" w:eastAsia="Calibri" w:hAnsi="Times New Roman"/>
          <w:bCs/>
          <w:iCs/>
          <w:color w:val="auto"/>
          <w:sz w:val="24"/>
          <w:szCs w:val="24"/>
          <w:lang w:eastAsia="en-US"/>
        </w:rPr>
      </w:pPr>
    </w:p>
    <w:p w14:paraId="4133C39E" w14:textId="1C1FA1AA" w:rsidR="00A45DD4" w:rsidRPr="00910573" w:rsidRDefault="00A45DD4" w:rsidP="00910573">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val="x-none" w:eastAsia="x-none"/>
        </w:rPr>
        <w:t xml:space="preserve">4. Контроль и оценка результатов </w:t>
      </w:r>
      <w:r w:rsidRPr="00A45DD4">
        <w:rPr>
          <w:rFonts w:ascii="Times New Roman" w:eastAsia="Segoe UI" w:hAnsi="Times New Roman"/>
          <w:b/>
          <w:bCs/>
          <w:caps/>
          <w:color w:val="auto"/>
          <w:kern w:val="32"/>
          <w:sz w:val="24"/>
          <w:szCs w:val="24"/>
          <w:lang w:val="x-none" w:eastAsia="x-none"/>
        </w:rPr>
        <w:br/>
        <w:t xml:space="preserve">освоения </w:t>
      </w:r>
      <w:r w:rsidRPr="00A45DD4">
        <w:rPr>
          <w:rFonts w:ascii="Times New Roman" w:eastAsia="Segoe UI" w:hAnsi="Times New Roman"/>
          <w:b/>
          <w:bCs/>
          <w:caps/>
          <w:color w:val="auto"/>
          <w:kern w:val="32"/>
          <w:sz w:val="24"/>
          <w:szCs w:val="24"/>
          <w:lang w:eastAsia="x-none"/>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A45DD4" w:rsidRPr="00A45DD4" w14:paraId="5790A4B5" w14:textId="77777777" w:rsidTr="00796F2D">
        <w:trPr>
          <w:trHeight w:val="519"/>
        </w:trPr>
        <w:tc>
          <w:tcPr>
            <w:tcW w:w="1565" w:type="pct"/>
            <w:vAlign w:val="center"/>
          </w:tcPr>
          <w:p w14:paraId="79E46DD2" w14:textId="77777777" w:rsidR="00A45DD4" w:rsidRPr="00A45DD4" w:rsidRDefault="00A45DD4" w:rsidP="00A45DD4">
            <w:pPr>
              <w:suppressAutoHyphens/>
              <w:spacing w:line="276" w:lineRule="auto"/>
              <w:contextualSpacing/>
              <w:jc w:val="center"/>
              <w:rPr>
                <w:rFonts w:ascii="Times New Roman" w:eastAsia="Calibri" w:hAnsi="Times New Roman"/>
                <w:b/>
                <w:iCs/>
                <w:color w:val="auto"/>
                <w:szCs w:val="22"/>
                <w:lang w:eastAsia="en-US"/>
              </w:rPr>
            </w:pPr>
            <w:r w:rsidRPr="00A45DD4">
              <w:rPr>
                <w:rFonts w:ascii="Times New Roman" w:eastAsia="Calibri" w:hAnsi="Times New Roman"/>
                <w:b/>
                <w:iCs/>
                <w:color w:val="auto"/>
                <w:szCs w:val="22"/>
                <w:lang w:eastAsia="en-US"/>
              </w:rPr>
              <w:t>Результаты обучения</w:t>
            </w:r>
          </w:p>
        </w:tc>
        <w:tc>
          <w:tcPr>
            <w:tcW w:w="1868" w:type="pct"/>
            <w:vAlign w:val="center"/>
          </w:tcPr>
          <w:p w14:paraId="4B5600EF" w14:textId="77777777" w:rsidR="00A45DD4" w:rsidRPr="00A45DD4" w:rsidRDefault="00A45DD4" w:rsidP="00A45DD4">
            <w:pPr>
              <w:suppressAutoHyphens/>
              <w:spacing w:line="276" w:lineRule="auto"/>
              <w:contextualSpacing/>
              <w:jc w:val="center"/>
              <w:rPr>
                <w:rFonts w:ascii="Times New Roman" w:eastAsia="Calibri" w:hAnsi="Times New Roman"/>
                <w:b/>
                <w:color w:val="auto"/>
                <w:szCs w:val="22"/>
                <w:lang w:eastAsia="en-US"/>
              </w:rPr>
            </w:pPr>
            <w:r w:rsidRPr="00A45DD4">
              <w:rPr>
                <w:rFonts w:ascii="Times New Roman" w:eastAsia="Calibri" w:hAnsi="Times New Roman"/>
                <w:b/>
                <w:iCs/>
                <w:color w:val="auto"/>
                <w:szCs w:val="22"/>
                <w:lang w:eastAsia="en-US"/>
              </w:rPr>
              <w:t>Показатели освоенности компетенций</w:t>
            </w:r>
          </w:p>
        </w:tc>
        <w:tc>
          <w:tcPr>
            <w:tcW w:w="1567" w:type="pct"/>
            <w:vAlign w:val="center"/>
          </w:tcPr>
          <w:p w14:paraId="3D6E9D2D" w14:textId="77777777" w:rsidR="00A45DD4" w:rsidRPr="00A45DD4" w:rsidRDefault="00A45DD4" w:rsidP="00A45DD4">
            <w:pPr>
              <w:suppressAutoHyphens/>
              <w:spacing w:line="276" w:lineRule="auto"/>
              <w:contextualSpacing/>
              <w:jc w:val="center"/>
              <w:rPr>
                <w:rFonts w:ascii="Times New Roman" w:eastAsia="Calibri" w:hAnsi="Times New Roman"/>
                <w:b/>
                <w:color w:val="auto"/>
                <w:szCs w:val="22"/>
                <w:lang w:eastAsia="en-US"/>
              </w:rPr>
            </w:pPr>
            <w:r w:rsidRPr="00A45DD4">
              <w:rPr>
                <w:rFonts w:ascii="Times New Roman" w:eastAsia="Calibri" w:hAnsi="Times New Roman"/>
                <w:b/>
                <w:color w:val="auto"/>
                <w:szCs w:val="22"/>
                <w:lang w:eastAsia="en-US"/>
              </w:rPr>
              <w:t>Методы оценки</w:t>
            </w:r>
          </w:p>
        </w:tc>
      </w:tr>
      <w:tr w:rsidR="00A45DD4" w:rsidRPr="00A45DD4" w14:paraId="2A407528" w14:textId="77777777" w:rsidTr="00796F2D">
        <w:trPr>
          <w:trHeight w:val="586"/>
        </w:trPr>
        <w:tc>
          <w:tcPr>
            <w:tcW w:w="1565" w:type="pct"/>
          </w:tcPr>
          <w:p w14:paraId="630B9A07"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принципа работы электрических и электромеханических систем</w:t>
            </w:r>
          </w:p>
          <w:p w14:paraId="4F20FC6C"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основ электротехники, цифровой и аналоговой электроники</w:t>
            </w:r>
          </w:p>
          <w:p w14:paraId="3F809B1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способов настройки комплексов следящих приводов в составе мехатронных устройств и систем</w:t>
            </w:r>
          </w:p>
          <w:p w14:paraId="43C9C13A"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технологии анализа функционирования датчиков физических величин, дискретных и аналоговых сигналов</w:t>
            </w:r>
          </w:p>
          <w:p w14:paraId="2E06B70C"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технологий анализа функционирования датчиков физических величин, дискретных и аналоговых сигналов</w:t>
            </w:r>
          </w:p>
          <w:p w14:paraId="52A90D3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контрольно-измерительных приборов для определения технического состояния узлов, агрегатов, блоков и модулей мехатронных устройств и систем</w:t>
            </w:r>
          </w:p>
          <w:p w14:paraId="3A6BF5BB"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алгоритмов выполнения работ в профессиональной и смежных областях</w:t>
            </w:r>
          </w:p>
          <w:p w14:paraId="5ABED41C"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Знание номенклатуры информационных </w:t>
            </w:r>
            <w:r w:rsidRPr="00A45DD4">
              <w:rPr>
                <w:rFonts w:ascii="Times New Roman" w:eastAsia="Calibri" w:hAnsi="Times New Roman"/>
                <w:color w:val="auto"/>
                <w:szCs w:val="22"/>
                <w:lang w:eastAsia="en-US"/>
              </w:rPr>
              <w:lastRenderedPageBreak/>
              <w:t>источников, применяемых в профессиональной деятельности</w:t>
            </w:r>
          </w:p>
          <w:p w14:paraId="65DC137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психологических основ деятельности коллектива, психологических особенностей личности</w:t>
            </w:r>
          </w:p>
          <w:p w14:paraId="46E34ED0"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Знание правила оформления документов </w:t>
            </w:r>
          </w:p>
          <w:p w14:paraId="19535D34"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и построения устных сообщений</w:t>
            </w:r>
          </w:p>
          <w:p w14:paraId="2E2B4CFD"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значимость профессиональной деятельности по специальности</w:t>
            </w:r>
          </w:p>
          <w:p w14:paraId="4E35491F"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правил экологической безопасности при ведении профессиональной деятельности;</w:t>
            </w:r>
          </w:p>
          <w:p w14:paraId="6D43017A"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правила построения простых и сложных предложений на профессиональные темы</w:t>
            </w:r>
          </w:p>
          <w:p w14:paraId="3E9C8FA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Перечень умений, осваиваемых в рамках дисциплины</w:t>
            </w:r>
          </w:p>
          <w:p w14:paraId="173F7D3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читать схемы, чертежи, технологическую документацию</w:t>
            </w:r>
          </w:p>
          <w:p w14:paraId="79B288E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использовать текстовые редакторы (процессоры) для составления и чтения документации</w:t>
            </w:r>
          </w:p>
          <w:p w14:paraId="513A15E6"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настраивать электронные устройства мехатронных устройств и систем</w:t>
            </w:r>
          </w:p>
          <w:p w14:paraId="3C6703A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пользоваться измерительной техникой, различными приборами и типовыми элементами средств и систем роботизации</w:t>
            </w:r>
          </w:p>
          <w:p w14:paraId="5703009E"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производить поверку, настройку приборов</w:t>
            </w:r>
          </w:p>
          <w:p w14:paraId="293B9207"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оформлять техническую документацию</w:t>
            </w:r>
          </w:p>
          <w:p w14:paraId="6D5DEE3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анализировать задачу и/или проблему и выделять её составные части</w:t>
            </w:r>
          </w:p>
          <w:p w14:paraId="47885506"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определять задачи для поиска информации</w:t>
            </w:r>
          </w:p>
          <w:p w14:paraId="5432A510"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lastRenderedPageBreak/>
              <w:t xml:space="preserve">Умение организовывать работу коллектива </w:t>
            </w:r>
          </w:p>
          <w:p w14:paraId="35F3478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и команды</w:t>
            </w:r>
          </w:p>
          <w:p w14:paraId="510B00E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Умение грамотно излагать свои мысли </w:t>
            </w:r>
          </w:p>
          <w:p w14:paraId="2E2E33A6"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и оформлять документы по профессиональной тематике на государственном языке, проявлять толерантность в рабочем коллективе</w:t>
            </w:r>
          </w:p>
          <w:p w14:paraId="3D8034B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Умение описывать значимость своей специальности </w:t>
            </w:r>
          </w:p>
          <w:p w14:paraId="7A72CF94"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соблюдать нормы экологической безопасности</w:t>
            </w:r>
          </w:p>
          <w:p w14:paraId="21925A14"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color w:val="auto"/>
                <w:szCs w:val="22"/>
                <w:lang w:eastAsia="en-US"/>
              </w:rPr>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68" w:type="pct"/>
            <w:tcBorders>
              <w:top w:val="single" w:sz="4" w:space="0" w:color="auto"/>
              <w:left w:val="single" w:sz="4" w:space="0" w:color="auto"/>
              <w:bottom w:val="single" w:sz="4" w:space="0" w:color="auto"/>
              <w:right w:val="single" w:sz="4" w:space="0" w:color="auto"/>
            </w:tcBorders>
          </w:tcPr>
          <w:p w14:paraId="069667BE"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lastRenderedPageBreak/>
              <w:t>принцип работы электрических и электромеханических систем</w:t>
            </w:r>
          </w:p>
          <w:p w14:paraId="53169985"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основы электротехники, цифровой и аналоговой электроники</w:t>
            </w:r>
          </w:p>
          <w:p w14:paraId="250C77AF"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принцип работы электронных и электромеханических устройств</w:t>
            </w:r>
          </w:p>
          <w:p w14:paraId="6A582B6B"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принцип работы датчиков физических величин, дискретных и аналоговых сигналов</w:t>
            </w:r>
          </w:p>
          <w:p w14:paraId="5386A693"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 xml:space="preserve">Знает алгоритм использования контрольно-измерительных приборов </w:t>
            </w:r>
          </w:p>
          <w:p w14:paraId="6FB13528"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правила применения электронных приборов в профессиональной деятельности</w:t>
            </w:r>
          </w:p>
          <w:p w14:paraId="7C5144FA"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номенклатуру информационных источников, применяемых в профессиональной деятельности</w:t>
            </w:r>
          </w:p>
          <w:p w14:paraId="54D017FD"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методы и способы работы с людьми при выполнении различного рода работ</w:t>
            </w:r>
          </w:p>
          <w:p w14:paraId="4E3537C6"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правила оформления документов и построения устных сообщений</w:t>
            </w:r>
          </w:p>
          <w:p w14:paraId="6AA9923A"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значимость профессиональной деятельности по специальности</w:t>
            </w:r>
          </w:p>
          <w:p w14:paraId="065B991C"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требования к экологической безопасности при выполнении профессиональной деятельности</w:t>
            </w:r>
          </w:p>
          <w:p w14:paraId="030D7914" w14:textId="77777777" w:rsidR="00A45DD4" w:rsidRPr="00A45DD4" w:rsidRDefault="00A45DD4" w:rsidP="00A45DD4">
            <w:pPr>
              <w:suppressAutoHyphens/>
              <w:contextualSpacing/>
              <w:rPr>
                <w:rFonts w:ascii="Times New Roman" w:eastAsia="Calibri" w:hAnsi="Times New Roman"/>
                <w:szCs w:val="22"/>
                <w:lang w:eastAsia="en-US"/>
              </w:rPr>
            </w:pPr>
            <w:r w:rsidRPr="00A45DD4">
              <w:rPr>
                <w:rFonts w:ascii="Times New Roman" w:eastAsia="Calibri" w:hAnsi="Times New Roman"/>
                <w:szCs w:val="22"/>
                <w:lang w:eastAsia="en-US"/>
              </w:rPr>
              <w:t xml:space="preserve">Знает правила построения простых и сложных предложений на </w:t>
            </w:r>
            <w:r w:rsidRPr="00A45DD4">
              <w:rPr>
                <w:rFonts w:ascii="Times New Roman" w:eastAsia="Calibri" w:hAnsi="Times New Roman"/>
                <w:szCs w:val="22"/>
                <w:lang w:eastAsia="en-US"/>
              </w:rPr>
              <w:lastRenderedPageBreak/>
              <w:t>профессиональные электротехнические темы</w:t>
            </w:r>
          </w:p>
          <w:p w14:paraId="36EAA6B1"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читать схемы, чертежи, технологическую документацию при выполнении лабораторных работ</w:t>
            </w:r>
          </w:p>
          <w:p w14:paraId="6309B782"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использовать текстовые редакторы (процессоры) для составления и чтения документации на устройства и приборы</w:t>
            </w:r>
          </w:p>
          <w:p w14:paraId="06D1D397" w14:textId="77777777" w:rsidR="00A45DD4" w:rsidRPr="00A45DD4" w:rsidRDefault="00A45DD4" w:rsidP="00A45DD4">
            <w:pPr>
              <w:suppressAutoHyphens/>
              <w:contextualSpacing/>
              <w:rPr>
                <w:rFonts w:ascii="Times New Roman" w:eastAsia="Calibri" w:hAnsi="Times New Roman"/>
                <w:iCs/>
                <w:color w:val="auto"/>
                <w:szCs w:val="22"/>
                <w:lang w:eastAsia="en-US"/>
              </w:rPr>
            </w:pPr>
          </w:p>
          <w:p w14:paraId="3AAF07C5"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настраивать электронные устройства для проведения лабораторных работ</w:t>
            </w:r>
          </w:p>
          <w:p w14:paraId="67C9E815"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пользоваться измерительной техникой, различными приборами и типовыми элементами средств и систем роботизации</w:t>
            </w:r>
          </w:p>
          <w:p w14:paraId="47D94D76"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производить поверку, настройку приборов для выполнения лабораторных работ</w:t>
            </w:r>
          </w:p>
          <w:p w14:paraId="767D8DEB"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оформлять техническую документацию после выполнения лабораторных работ</w:t>
            </w:r>
          </w:p>
          <w:p w14:paraId="49BA5958"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Анализирует задачу и/или проблему и выделяет её составные части</w:t>
            </w:r>
          </w:p>
          <w:p w14:paraId="0D02713E"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Ищет необходимую информацию в нормативно-справочной литературе</w:t>
            </w:r>
          </w:p>
          <w:p w14:paraId="31BF1D0F"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 xml:space="preserve">Организовывает работу коллектива </w:t>
            </w:r>
          </w:p>
          <w:p w14:paraId="0BCA9182"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и команды при выполнении практических работ</w:t>
            </w:r>
          </w:p>
          <w:p w14:paraId="753CDF85"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Оформляет документацию по выполненным работам</w:t>
            </w:r>
          </w:p>
          <w:p w14:paraId="3B57F378"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описывать значимость своей специальности</w:t>
            </w:r>
          </w:p>
          <w:p w14:paraId="382409B4"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Соблюдает нормы экологической безопасности при выполнении лабораторных работ</w:t>
            </w:r>
          </w:p>
        </w:tc>
        <w:tc>
          <w:tcPr>
            <w:tcW w:w="1567" w:type="pct"/>
            <w:tcBorders>
              <w:top w:val="single" w:sz="4" w:space="0" w:color="auto"/>
              <w:left w:val="single" w:sz="4" w:space="0" w:color="auto"/>
              <w:bottom w:val="single" w:sz="4" w:space="0" w:color="auto"/>
              <w:right w:val="single" w:sz="4" w:space="0" w:color="auto"/>
            </w:tcBorders>
          </w:tcPr>
          <w:p w14:paraId="59950054" w14:textId="77777777" w:rsidR="00A45DD4" w:rsidRPr="00A45DD4" w:rsidRDefault="00A45DD4" w:rsidP="00A45DD4">
            <w:pPr>
              <w:jc w:val="both"/>
              <w:rPr>
                <w:rFonts w:ascii="Times New Roman" w:eastAsia="Calibri" w:hAnsi="Times New Roman"/>
                <w:bCs/>
                <w:szCs w:val="22"/>
                <w:lang w:eastAsia="en-US"/>
              </w:rPr>
            </w:pPr>
            <w:r w:rsidRPr="00A45DD4">
              <w:rPr>
                <w:rFonts w:ascii="Times New Roman" w:eastAsia="Calibri" w:hAnsi="Times New Roman"/>
                <w:bCs/>
                <w:szCs w:val="22"/>
                <w:lang w:eastAsia="en-US"/>
              </w:rPr>
              <w:lastRenderedPageBreak/>
              <w:t>Оценка результатов выполнения практических работ.</w:t>
            </w:r>
          </w:p>
          <w:p w14:paraId="443A6A5C" w14:textId="77777777" w:rsidR="00A45DD4" w:rsidRPr="00A45DD4" w:rsidRDefault="00A45DD4" w:rsidP="00A45DD4">
            <w:pPr>
              <w:jc w:val="both"/>
              <w:rPr>
                <w:rFonts w:ascii="Times New Roman" w:eastAsia="Calibri" w:hAnsi="Times New Roman"/>
                <w:bCs/>
                <w:szCs w:val="22"/>
                <w:lang w:eastAsia="en-US"/>
              </w:rPr>
            </w:pPr>
            <w:r w:rsidRPr="00A45DD4">
              <w:rPr>
                <w:rFonts w:ascii="Times New Roman" w:eastAsia="Calibri" w:hAnsi="Times New Roman"/>
                <w:bCs/>
                <w:szCs w:val="22"/>
                <w:lang w:eastAsia="en-US"/>
              </w:rPr>
              <w:t>Оценка результатов устного и письменного опроса.</w:t>
            </w:r>
          </w:p>
          <w:p w14:paraId="100F2F14" w14:textId="77777777" w:rsidR="00A45DD4" w:rsidRPr="00A45DD4" w:rsidRDefault="00A45DD4" w:rsidP="00A45DD4">
            <w:pPr>
              <w:jc w:val="both"/>
              <w:rPr>
                <w:rFonts w:ascii="Times New Roman" w:eastAsia="Calibri" w:hAnsi="Times New Roman"/>
                <w:bCs/>
                <w:szCs w:val="22"/>
                <w:lang w:eastAsia="en-US"/>
              </w:rPr>
            </w:pPr>
            <w:r w:rsidRPr="00A45DD4">
              <w:rPr>
                <w:rFonts w:ascii="Times New Roman" w:eastAsia="Calibri" w:hAnsi="Times New Roman"/>
                <w:bCs/>
                <w:szCs w:val="22"/>
                <w:lang w:eastAsia="en-US"/>
              </w:rPr>
              <w:t>Оценка результатов тестирования.</w:t>
            </w:r>
          </w:p>
          <w:p w14:paraId="318DDC12" w14:textId="77777777" w:rsidR="00A45DD4" w:rsidRPr="00A45DD4" w:rsidRDefault="00A45DD4" w:rsidP="00A45DD4">
            <w:pPr>
              <w:suppressAutoHyphens/>
              <w:spacing w:line="276" w:lineRule="auto"/>
              <w:contextualSpacing/>
              <w:rPr>
                <w:rFonts w:ascii="Times New Roman" w:eastAsia="Calibri" w:hAnsi="Times New Roman"/>
                <w:i/>
                <w:color w:val="auto"/>
                <w:szCs w:val="22"/>
                <w:lang w:eastAsia="en-US"/>
              </w:rPr>
            </w:pPr>
          </w:p>
        </w:tc>
      </w:tr>
    </w:tbl>
    <w:p w14:paraId="402250CE" w14:textId="05DB587A" w:rsidR="007F264B" w:rsidRDefault="007F264B" w:rsidP="00A45DD4">
      <w:pPr>
        <w:tabs>
          <w:tab w:val="left" w:pos="337"/>
        </w:tabs>
        <w:rPr>
          <w:rFonts w:ascii="Times New Roman" w:hAnsi="Times New Roman"/>
          <w:b/>
          <w:sz w:val="24"/>
        </w:rPr>
      </w:pPr>
    </w:p>
    <w:p w14:paraId="57CC6158" w14:textId="77777777" w:rsidR="007F264B" w:rsidRDefault="007F264B">
      <w:pPr>
        <w:jc w:val="right"/>
        <w:rPr>
          <w:rFonts w:ascii="Times New Roman" w:hAnsi="Times New Roman"/>
          <w:b/>
          <w:sz w:val="24"/>
        </w:rPr>
      </w:pPr>
    </w:p>
    <w:p w14:paraId="070B96D6" w14:textId="77777777" w:rsidR="007F264B" w:rsidRDefault="007F264B">
      <w:pPr>
        <w:jc w:val="right"/>
        <w:rPr>
          <w:rFonts w:ascii="Times New Roman" w:hAnsi="Times New Roman"/>
          <w:b/>
          <w:sz w:val="24"/>
        </w:rPr>
      </w:pPr>
    </w:p>
    <w:p w14:paraId="1DF7DDD5" w14:textId="77777777" w:rsidR="007F264B" w:rsidRDefault="007F264B">
      <w:pPr>
        <w:jc w:val="right"/>
        <w:rPr>
          <w:rFonts w:ascii="Times New Roman" w:hAnsi="Times New Roman"/>
          <w:b/>
          <w:sz w:val="24"/>
        </w:rPr>
      </w:pPr>
    </w:p>
    <w:p w14:paraId="02579157" w14:textId="77777777" w:rsidR="007F264B" w:rsidRDefault="007F264B">
      <w:pPr>
        <w:jc w:val="right"/>
        <w:rPr>
          <w:rFonts w:ascii="Times New Roman" w:hAnsi="Times New Roman"/>
          <w:b/>
          <w:sz w:val="24"/>
        </w:rPr>
      </w:pPr>
    </w:p>
    <w:p w14:paraId="6EC75603" w14:textId="77777777" w:rsidR="007F264B" w:rsidRDefault="007F264B">
      <w:pPr>
        <w:jc w:val="right"/>
        <w:rPr>
          <w:rFonts w:ascii="Times New Roman" w:hAnsi="Times New Roman"/>
          <w:b/>
          <w:sz w:val="24"/>
        </w:rPr>
      </w:pPr>
    </w:p>
    <w:p w14:paraId="39D1813D" w14:textId="77777777" w:rsidR="007F264B" w:rsidRDefault="007F264B">
      <w:pPr>
        <w:jc w:val="right"/>
        <w:rPr>
          <w:rFonts w:ascii="Times New Roman" w:hAnsi="Times New Roman"/>
          <w:b/>
          <w:sz w:val="24"/>
        </w:rPr>
      </w:pPr>
    </w:p>
    <w:p w14:paraId="071A596F" w14:textId="77777777" w:rsidR="007F264B" w:rsidRDefault="007F264B">
      <w:pPr>
        <w:jc w:val="right"/>
        <w:rPr>
          <w:rFonts w:ascii="Times New Roman" w:hAnsi="Times New Roman"/>
          <w:b/>
          <w:sz w:val="24"/>
        </w:rPr>
      </w:pPr>
    </w:p>
    <w:p w14:paraId="3DAE0DF5" w14:textId="77777777" w:rsidR="007F264B" w:rsidRDefault="007F264B">
      <w:pPr>
        <w:jc w:val="right"/>
        <w:rPr>
          <w:rFonts w:ascii="Times New Roman" w:hAnsi="Times New Roman"/>
          <w:b/>
          <w:sz w:val="24"/>
        </w:rPr>
      </w:pPr>
    </w:p>
    <w:p w14:paraId="74E456C3" w14:textId="77777777" w:rsidR="007F264B" w:rsidRDefault="007F264B">
      <w:pPr>
        <w:jc w:val="right"/>
        <w:rPr>
          <w:rFonts w:ascii="Times New Roman" w:hAnsi="Times New Roman"/>
          <w:b/>
          <w:sz w:val="24"/>
        </w:rPr>
      </w:pPr>
    </w:p>
    <w:p w14:paraId="4227F82D" w14:textId="77777777" w:rsidR="007F264B" w:rsidRDefault="007F264B">
      <w:pPr>
        <w:jc w:val="right"/>
        <w:rPr>
          <w:rFonts w:ascii="Times New Roman" w:hAnsi="Times New Roman"/>
          <w:b/>
          <w:sz w:val="24"/>
        </w:rPr>
      </w:pPr>
    </w:p>
    <w:p w14:paraId="536A480F" w14:textId="77777777" w:rsidR="007F264B" w:rsidRDefault="007F264B">
      <w:pPr>
        <w:jc w:val="right"/>
        <w:rPr>
          <w:rFonts w:ascii="Times New Roman" w:hAnsi="Times New Roman"/>
          <w:b/>
          <w:sz w:val="24"/>
        </w:rPr>
      </w:pPr>
    </w:p>
    <w:p w14:paraId="5D236BB0" w14:textId="1C7B506C" w:rsidR="007F264B" w:rsidRDefault="007F264B">
      <w:pPr>
        <w:jc w:val="right"/>
        <w:rPr>
          <w:rFonts w:ascii="Times New Roman" w:hAnsi="Times New Roman"/>
          <w:b/>
          <w:sz w:val="24"/>
        </w:rPr>
      </w:pPr>
    </w:p>
    <w:p w14:paraId="41C90F55" w14:textId="595E1063" w:rsidR="009F2054" w:rsidRDefault="009F2054">
      <w:pPr>
        <w:jc w:val="right"/>
        <w:rPr>
          <w:rFonts w:ascii="Times New Roman" w:hAnsi="Times New Roman"/>
          <w:b/>
          <w:sz w:val="24"/>
        </w:rPr>
      </w:pPr>
    </w:p>
    <w:p w14:paraId="08A77E02" w14:textId="1C99D69D" w:rsidR="009F2054" w:rsidRDefault="009F2054">
      <w:pPr>
        <w:jc w:val="right"/>
        <w:rPr>
          <w:rFonts w:ascii="Times New Roman" w:hAnsi="Times New Roman"/>
          <w:b/>
          <w:sz w:val="24"/>
        </w:rPr>
      </w:pPr>
    </w:p>
    <w:p w14:paraId="54CB0E3D" w14:textId="0CEE25C3" w:rsidR="009F2054" w:rsidRDefault="009F2054">
      <w:pPr>
        <w:jc w:val="right"/>
        <w:rPr>
          <w:rFonts w:ascii="Times New Roman" w:hAnsi="Times New Roman"/>
          <w:b/>
          <w:sz w:val="24"/>
        </w:rPr>
      </w:pPr>
    </w:p>
    <w:p w14:paraId="272B5706" w14:textId="44B648F6" w:rsidR="009F2054" w:rsidRDefault="009F2054">
      <w:pPr>
        <w:jc w:val="right"/>
        <w:rPr>
          <w:rFonts w:ascii="Times New Roman" w:hAnsi="Times New Roman"/>
          <w:b/>
          <w:sz w:val="24"/>
        </w:rPr>
      </w:pPr>
    </w:p>
    <w:p w14:paraId="2019DFA8" w14:textId="1BA60527" w:rsidR="009F2054" w:rsidRDefault="009F2054">
      <w:pPr>
        <w:jc w:val="right"/>
        <w:rPr>
          <w:rFonts w:ascii="Times New Roman" w:hAnsi="Times New Roman"/>
          <w:b/>
          <w:sz w:val="24"/>
        </w:rPr>
      </w:pPr>
    </w:p>
    <w:p w14:paraId="4B2069D5" w14:textId="3588E0DA" w:rsidR="009F2054" w:rsidRDefault="009F2054">
      <w:pPr>
        <w:jc w:val="right"/>
        <w:rPr>
          <w:rFonts w:ascii="Times New Roman" w:hAnsi="Times New Roman"/>
          <w:b/>
          <w:sz w:val="24"/>
        </w:rPr>
      </w:pPr>
    </w:p>
    <w:p w14:paraId="5F26E82E" w14:textId="72A61682" w:rsidR="009F2054" w:rsidRDefault="009F2054">
      <w:pPr>
        <w:jc w:val="right"/>
        <w:rPr>
          <w:rFonts w:ascii="Times New Roman" w:hAnsi="Times New Roman"/>
          <w:b/>
          <w:sz w:val="24"/>
        </w:rPr>
      </w:pPr>
    </w:p>
    <w:p w14:paraId="68BA6559" w14:textId="51CEE55E" w:rsidR="009F2054" w:rsidRDefault="009F2054">
      <w:pPr>
        <w:jc w:val="right"/>
        <w:rPr>
          <w:rFonts w:ascii="Times New Roman" w:hAnsi="Times New Roman"/>
          <w:b/>
          <w:sz w:val="24"/>
        </w:rPr>
      </w:pPr>
    </w:p>
    <w:p w14:paraId="09421F6B" w14:textId="48BBFE4C" w:rsidR="009F2054" w:rsidRDefault="009F2054">
      <w:pPr>
        <w:jc w:val="right"/>
        <w:rPr>
          <w:rFonts w:ascii="Times New Roman" w:hAnsi="Times New Roman"/>
          <w:b/>
          <w:sz w:val="24"/>
        </w:rPr>
      </w:pPr>
    </w:p>
    <w:p w14:paraId="6F178CD0" w14:textId="7581F448" w:rsidR="009F2054" w:rsidRDefault="009F2054">
      <w:pPr>
        <w:jc w:val="right"/>
        <w:rPr>
          <w:rFonts w:ascii="Times New Roman" w:hAnsi="Times New Roman"/>
          <w:b/>
          <w:sz w:val="24"/>
        </w:rPr>
      </w:pPr>
    </w:p>
    <w:p w14:paraId="07D56692" w14:textId="20CCB2C7" w:rsidR="009F2054" w:rsidRDefault="009F2054" w:rsidP="00910573">
      <w:pPr>
        <w:rPr>
          <w:rFonts w:ascii="Times New Roman" w:hAnsi="Times New Roman"/>
          <w:b/>
          <w:sz w:val="24"/>
        </w:rPr>
      </w:pPr>
    </w:p>
    <w:p w14:paraId="67F34E8E" w14:textId="7C19791C" w:rsidR="009F2054" w:rsidRDefault="009F2054">
      <w:pPr>
        <w:jc w:val="right"/>
        <w:rPr>
          <w:rFonts w:ascii="Times New Roman" w:hAnsi="Times New Roman"/>
          <w:b/>
          <w:sz w:val="24"/>
        </w:rPr>
      </w:pPr>
    </w:p>
    <w:p w14:paraId="78480F52" w14:textId="7F80A935" w:rsidR="009F2054" w:rsidRDefault="009F2054">
      <w:pPr>
        <w:jc w:val="right"/>
        <w:rPr>
          <w:rFonts w:ascii="Times New Roman" w:hAnsi="Times New Roman"/>
          <w:b/>
          <w:sz w:val="24"/>
        </w:rPr>
      </w:pPr>
    </w:p>
    <w:p w14:paraId="05E8502B" w14:textId="3C58231D" w:rsidR="009F2054" w:rsidRDefault="009F2054">
      <w:pPr>
        <w:jc w:val="right"/>
        <w:rPr>
          <w:rFonts w:ascii="Times New Roman" w:hAnsi="Times New Roman"/>
          <w:b/>
          <w:sz w:val="24"/>
        </w:rPr>
      </w:pPr>
    </w:p>
    <w:p w14:paraId="1C47F0CB" w14:textId="0EED6CBF" w:rsidR="009F2054" w:rsidRDefault="009F2054">
      <w:pPr>
        <w:jc w:val="right"/>
        <w:rPr>
          <w:rFonts w:ascii="Times New Roman" w:hAnsi="Times New Roman"/>
          <w:b/>
          <w:sz w:val="24"/>
        </w:rPr>
      </w:pPr>
    </w:p>
    <w:p w14:paraId="45719C6D" w14:textId="3D30132A" w:rsidR="009F2054" w:rsidRDefault="009F2054">
      <w:pPr>
        <w:jc w:val="right"/>
        <w:rPr>
          <w:rFonts w:ascii="Times New Roman" w:hAnsi="Times New Roman"/>
          <w:b/>
          <w:sz w:val="24"/>
        </w:rPr>
      </w:pPr>
    </w:p>
    <w:p w14:paraId="785C1310" w14:textId="7F5440B9" w:rsidR="009F2054" w:rsidRDefault="009F2054">
      <w:pPr>
        <w:jc w:val="right"/>
        <w:rPr>
          <w:rFonts w:ascii="Times New Roman" w:hAnsi="Times New Roman"/>
          <w:b/>
          <w:sz w:val="24"/>
        </w:rPr>
      </w:pPr>
    </w:p>
    <w:p w14:paraId="5E43F968" w14:textId="70C402E3" w:rsidR="009F2054" w:rsidRDefault="009F2054">
      <w:pPr>
        <w:jc w:val="right"/>
        <w:rPr>
          <w:rFonts w:ascii="Times New Roman" w:hAnsi="Times New Roman"/>
          <w:b/>
          <w:sz w:val="24"/>
        </w:rPr>
      </w:pPr>
    </w:p>
    <w:p w14:paraId="64D6218C" w14:textId="77777777" w:rsidR="009F2054" w:rsidRDefault="009F2054" w:rsidP="009F2054">
      <w:pPr>
        <w:jc w:val="right"/>
        <w:rPr>
          <w:rFonts w:ascii="Times New Roman" w:hAnsi="Times New Roman"/>
          <w:b/>
          <w:sz w:val="24"/>
        </w:rPr>
      </w:pPr>
    </w:p>
    <w:p w14:paraId="011B649B" w14:textId="77777777" w:rsidR="003945D9" w:rsidRDefault="003945D9" w:rsidP="009F2054">
      <w:pPr>
        <w:jc w:val="right"/>
        <w:rPr>
          <w:rFonts w:ascii="Times New Roman" w:hAnsi="Times New Roman"/>
          <w:b/>
          <w:sz w:val="24"/>
        </w:rPr>
      </w:pPr>
    </w:p>
    <w:p w14:paraId="0BDA6D37" w14:textId="7632D16E" w:rsidR="003945D9" w:rsidRDefault="003945D9" w:rsidP="003945D9">
      <w:pPr>
        <w:jc w:val="right"/>
        <w:rPr>
          <w:rFonts w:ascii="Times New Roman" w:hAnsi="Times New Roman"/>
          <w:b/>
          <w:sz w:val="24"/>
        </w:rPr>
      </w:pPr>
      <w:r>
        <w:rPr>
          <w:rFonts w:ascii="Times New Roman" w:hAnsi="Times New Roman"/>
          <w:b/>
          <w:sz w:val="24"/>
        </w:rPr>
        <w:t>Приложение 2.4</w:t>
      </w:r>
    </w:p>
    <w:p w14:paraId="559C7C38" w14:textId="77777777" w:rsidR="003945D9" w:rsidRDefault="003945D9" w:rsidP="003945D9">
      <w:pPr>
        <w:jc w:val="right"/>
        <w:rPr>
          <w:rFonts w:ascii="Times New Roman" w:hAnsi="Times New Roman"/>
          <w:b/>
          <w:sz w:val="24"/>
        </w:rPr>
      </w:pPr>
      <w:r>
        <w:rPr>
          <w:rFonts w:ascii="Times New Roman" w:hAnsi="Times New Roman"/>
          <w:b/>
          <w:sz w:val="24"/>
        </w:rPr>
        <w:t>к ПОП-П по специальности</w:t>
      </w:r>
    </w:p>
    <w:p w14:paraId="6F5654BF" w14:textId="77777777" w:rsidR="003945D9" w:rsidRPr="007F264B" w:rsidRDefault="003945D9" w:rsidP="003945D9">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7E571DBA" w14:textId="77777777" w:rsidR="003945D9" w:rsidRDefault="003945D9" w:rsidP="009F2054">
      <w:pPr>
        <w:jc w:val="right"/>
        <w:rPr>
          <w:rFonts w:ascii="Times New Roman" w:hAnsi="Times New Roman"/>
          <w:b/>
          <w:sz w:val="24"/>
        </w:rPr>
      </w:pPr>
    </w:p>
    <w:p w14:paraId="2DABEFA5" w14:textId="77777777" w:rsidR="003945D9" w:rsidRDefault="003945D9" w:rsidP="009F2054">
      <w:pPr>
        <w:jc w:val="right"/>
        <w:rPr>
          <w:rFonts w:ascii="Times New Roman" w:hAnsi="Times New Roman"/>
          <w:b/>
          <w:sz w:val="24"/>
        </w:rPr>
      </w:pPr>
    </w:p>
    <w:p w14:paraId="26EFA585" w14:textId="77777777" w:rsidR="003945D9" w:rsidRDefault="003945D9" w:rsidP="009F2054">
      <w:pPr>
        <w:jc w:val="right"/>
        <w:rPr>
          <w:rFonts w:ascii="Times New Roman" w:hAnsi="Times New Roman"/>
          <w:b/>
          <w:sz w:val="24"/>
        </w:rPr>
      </w:pPr>
    </w:p>
    <w:p w14:paraId="6D5488D2" w14:textId="77777777" w:rsidR="003945D9" w:rsidRDefault="003945D9" w:rsidP="009F2054">
      <w:pPr>
        <w:jc w:val="right"/>
        <w:rPr>
          <w:rFonts w:ascii="Times New Roman" w:hAnsi="Times New Roman"/>
          <w:b/>
          <w:sz w:val="24"/>
        </w:rPr>
      </w:pPr>
    </w:p>
    <w:p w14:paraId="4BD853C7" w14:textId="77777777" w:rsidR="003945D9" w:rsidRDefault="003945D9" w:rsidP="009F2054">
      <w:pPr>
        <w:jc w:val="right"/>
        <w:rPr>
          <w:rFonts w:ascii="Times New Roman" w:hAnsi="Times New Roman"/>
          <w:b/>
          <w:sz w:val="24"/>
        </w:rPr>
      </w:pPr>
    </w:p>
    <w:p w14:paraId="0070D78D" w14:textId="77777777" w:rsidR="003945D9" w:rsidRDefault="003945D9" w:rsidP="009F2054">
      <w:pPr>
        <w:jc w:val="right"/>
        <w:rPr>
          <w:rFonts w:ascii="Times New Roman" w:hAnsi="Times New Roman"/>
          <w:b/>
          <w:sz w:val="24"/>
        </w:rPr>
      </w:pPr>
    </w:p>
    <w:p w14:paraId="0B3DA337" w14:textId="77777777" w:rsidR="003945D9" w:rsidRDefault="003945D9" w:rsidP="009F2054">
      <w:pPr>
        <w:jc w:val="right"/>
        <w:rPr>
          <w:rFonts w:ascii="Times New Roman" w:hAnsi="Times New Roman"/>
          <w:b/>
          <w:sz w:val="24"/>
        </w:rPr>
      </w:pPr>
    </w:p>
    <w:p w14:paraId="7E5CEE35" w14:textId="77777777" w:rsidR="003945D9" w:rsidRDefault="003945D9" w:rsidP="009F2054">
      <w:pPr>
        <w:jc w:val="right"/>
        <w:rPr>
          <w:rFonts w:ascii="Times New Roman" w:hAnsi="Times New Roman"/>
          <w:b/>
          <w:sz w:val="24"/>
        </w:rPr>
      </w:pPr>
    </w:p>
    <w:p w14:paraId="72A57FD1" w14:textId="77777777" w:rsidR="003945D9" w:rsidRDefault="003945D9" w:rsidP="009F2054">
      <w:pPr>
        <w:jc w:val="right"/>
        <w:rPr>
          <w:rFonts w:ascii="Times New Roman" w:hAnsi="Times New Roman"/>
          <w:b/>
          <w:sz w:val="24"/>
        </w:rPr>
      </w:pPr>
    </w:p>
    <w:p w14:paraId="00143B4C" w14:textId="77777777" w:rsidR="003945D9" w:rsidRDefault="003945D9" w:rsidP="009F2054">
      <w:pPr>
        <w:jc w:val="right"/>
        <w:rPr>
          <w:rFonts w:ascii="Times New Roman" w:hAnsi="Times New Roman"/>
          <w:b/>
          <w:sz w:val="24"/>
        </w:rPr>
      </w:pPr>
    </w:p>
    <w:p w14:paraId="097279C4" w14:textId="77777777" w:rsidR="003945D9" w:rsidRDefault="003945D9" w:rsidP="009F2054">
      <w:pPr>
        <w:jc w:val="right"/>
        <w:rPr>
          <w:rFonts w:ascii="Times New Roman" w:hAnsi="Times New Roman"/>
          <w:b/>
          <w:sz w:val="24"/>
        </w:rPr>
      </w:pPr>
    </w:p>
    <w:p w14:paraId="6D9F0C63" w14:textId="77777777" w:rsidR="003945D9" w:rsidRDefault="003945D9" w:rsidP="009F2054">
      <w:pPr>
        <w:jc w:val="right"/>
        <w:rPr>
          <w:rFonts w:ascii="Times New Roman" w:hAnsi="Times New Roman"/>
          <w:b/>
          <w:sz w:val="24"/>
        </w:rPr>
      </w:pPr>
    </w:p>
    <w:p w14:paraId="0831C77A" w14:textId="77777777" w:rsidR="003945D9" w:rsidRDefault="003945D9" w:rsidP="009F2054">
      <w:pPr>
        <w:jc w:val="right"/>
        <w:rPr>
          <w:rFonts w:ascii="Times New Roman" w:hAnsi="Times New Roman"/>
          <w:b/>
          <w:sz w:val="24"/>
        </w:rPr>
      </w:pPr>
    </w:p>
    <w:p w14:paraId="3791E791" w14:textId="77777777" w:rsidR="003945D9" w:rsidRDefault="003945D9" w:rsidP="009F2054">
      <w:pPr>
        <w:jc w:val="right"/>
        <w:rPr>
          <w:rFonts w:ascii="Times New Roman" w:hAnsi="Times New Roman"/>
          <w:b/>
          <w:sz w:val="24"/>
        </w:rPr>
      </w:pPr>
    </w:p>
    <w:p w14:paraId="538CF7C3" w14:textId="77777777" w:rsidR="003945D9" w:rsidRPr="00A45DD4" w:rsidRDefault="003945D9" w:rsidP="003945D9">
      <w:pPr>
        <w:jc w:val="center"/>
        <w:rPr>
          <w:rFonts w:ascii="Times New Roman" w:eastAsia="Calibri" w:hAnsi="Times New Roman"/>
          <w:b/>
          <w:bCs/>
          <w:color w:val="auto"/>
          <w:sz w:val="24"/>
          <w:szCs w:val="24"/>
          <w:lang w:eastAsia="en-US"/>
        </w:rPr>
      </w:pPr>
      <w:r>
        <w:rPr>
          <w:rFonts w:ascii="Times New Roman" w:hAnsi="Times New Roman"/>
          <w:b/>
          <w:sz w:val="24"/>
        </w:rPr>
        <w:tab/>
      </w:r>
      <w:r w:rsidRPr="00A45DD4">
        <w:rPr>
          <w:rFonts w:ascii="Times New Roman" w:eastAsia="Calibri" w:hAnsi="Times New Roman"/>
          <w:b/>
          <w:bCs/>
          <w:color w:val="auto"/>
          <w:sz w:val="24"/>
          <w:szCs w:val="24"/>
          <w:lang w:eastAsia="en-US"/>
        </w:rPr>
        <w:t>Примерная рабочая программа дисциплины</w:t>
      </w:r>
    </w:p>
    <w:p w14:paraId="6209E5BB" w14:textId="3B5971AB" w:rsidR="003945D9" w:rsidRPr="00A45DD4" w:rsidRDefault="003945D9" w:rsidP="003945D9">
      <w:pPr>
        <w:spacing w:before="100" w:beforeAutospacing="1" w:after="100" w:afterAutospacing="1"/>
        <w:jc w:val="center"/>
        <w:outlineLvl w:val="0"/>
        <w:rPr>
          <w:rFonts w:ascii="Times New Roman" w:hAnsi="Times New Roman"/>
          <w:b/>
          <w:bCs/>
          <w:color w:val="auto"/>
          <w:kern w:val="36"/>
          <w:sz w:val="24"/>
          <w:szCs w:val="24"/>
        </w:rPr>
      </w:pPr>
      <w:r w:rsidRPr="00A45DD4">
        <w:rPr>
          <w:rFonts w:ascii="Times New Roman" w:hAnsi="Times New Roman"/>
          <w:b/>
          <w:bCs/>
          <w:color w:val="auto"/>
          <w:kern w:val="36"/>
          <w:sz w:val="24"/>
          <w:szCs w:val="24"/>
        </w:rPr>
        <w:t>«ОП.0</w:t>
      </w:r>
      <w:r>
        <w:rPr>
          <w:rFonts w:ascii="Times New Roman" w:hAnsi="Times New Roman"/>
          <w:b/>
          <w:bCs/>
          <w:color w:val="auto"/>
          <w:kern w:val="36"/>
          <w:sz w:val="24"/>
          <w:szCs w:val="24"/>
        </w:rPr>
        <w:t>4</w:t>
      </w:r>
      <w:r w:rsidRPr="00A45DD4">
        <w:rPr>
          <w:rFonts w:ascii="Times New Roman" w:hAnsi="Times New Roman"/>
          <w:b/>
          <w:bCs/>
          <w:color w:val="auto"/>
          <w:kern w:val="36"/>
          <w:sz w:val="24"/>
          <w:szCs w:val="24"/>
        </w:rPr>
        <w:t xml:space="preserve"> </w:t>
      </w:r>
      <w:r w:rsidRPr="003945D9">
        <w:rPr>
          <w:rFonts w:ascii="Times New Roman" w:hAnsi="Times New Roman"/>
          <w:b/>
          <w:bCs/>
          <w:color w:val="auto"/>
          <w:kern w:val="36"/>
          <w:sz w:val="24"/>
          <w:szCs w:val="24"/>
        </w:rPr>
        <w:t>ТЕХНОЛОГИЧЕСКОЕ ОБОРУДОВАНИЕ И ПРИСПОСОБЛЕНИЯ</w:t>
      </w:r>
      <w:r w:rsidRPr="00A45DD4">
        <w:rPr>
          <w:rFonts w:ascii="Times New Roman" w:hAnsi="Times New Roman"/>
          <w:b/>
          <w:bCs/>
          <w:color w:val="auto"/>
          <w:kern w:val="36"/>
          <w:sz w:val="24"/>
          <w:szCs w:val="24"/>
        </w:rPr>
        <w:t>»</w:t>
      </w:r>
    </w:p>
    <w:p w14:paraId="47E79D79" w14:textId="30BF145F" w:rsidR="003945D9" w:rsidRDefault="003945D9" w:rsidP="003945D9">
      <w:pPr>
        <w:tabs>
          <w:tab w:val="left" w:pos="2160"/>
        </w:tabs>
        <w:rPr>
          <w:rFonts w:ascii="Times New Roman" w:hAnsi="Times New Roman"/>
          <w:b/>
          <w:sz w:val="24"/>
        </w:rPr>
      </w:pPr>
    </w:p>
    <w:p w14:paraId="270445AD" w14:textId="77777777" w:rsidR="003945D9" w:rsidRDefault="003945D9" w:rsidP="009F2054">
      <w:pPr>
        <w:jc w:val="right"/>
        <w:rPr>
          <w:rFonts w:ascii="Times New Roman" w:hAnsi="Times New Roman"/>
          <w:b/>
          <w:sz w:val="24"/>
        </w:rPr>
      </w:pPr>
    </w:p>
    <w:p w14:paraId="7DA18FF8" w14:textId="77777777" w:rsidR="003945D9" w:rsidRDefault="003945D9" w:rsidP="009F2054">
      <w:pPr>
        <w:jc w:val="right"/>
        <w:rPr>
          <w:rFonts w:ascii="Times New Roman" w:hAnsi="Times New Roman"/>
          <w:b/>
          <w:sz w:val="24"/>
        </w:rPr>
      </w:pPr>
    </w:p>
    <w:p w14:paraId="08B7CCD8" w14:textId="77777777" w:rsidR="003945D9" w:rsidRDefault="003945D9" w:rsidP="009F2054">
      <w:pPr>
        <w:jc w:val="right"/>
        <w:rPr>
          <w:rFonts w:ascii="Times New Roman" w:hAnsi="Times New Roman"/>
          <w:b/>
          <w:sz w:val="24"/>
        </w:rPr>
      </w:pPr>
    </w:p>
    <w:p w14:paraId="6A298143" w14:textId="77777777" w:rsidR="003945D9" w:rsidRDefault="003945D9" w:rsidP="009F2054">
      <w:pPr>
        <w:jc w:val="right"/>
        <w:rPr>
          <w:rFonts w:ascii="Times New Roman" w:hAnsi="Times New Roman"/>
          <w:b/>
          <w:sz w:val="24"/>
        </w:rPr>
      </w:pPr>
    </w:p>
    <w:p w14:paraId="1B5F7637" w14:textId="77777777" w:rsidR="003945D9" w:rsidRDefault="003945D9" w:rsidP="009F2054">
      <w:pPr>
        <w:jc w:val="right"/>
        <w:rPr>
          <w:rFonts w:ascii="Times New Roman" w:hAnsi="Times New Roman"/>
          <w:b/>
          <w:sz w:val="24"/>
        </w:rPr>
      </w:pPr>
    </w:p>
    <w:p w14:paraId="10972169" w14:textId="77777777" w:rsidR="003945D9" w:rsidRDefault="003945D9" w:rsidP="009F2054">
      <w:pPr>
        <w:jc w:val="right"/>
        <w:rPr>
          <w:rFonts w:ascii="Times New Roman" w:hAnsi="Times New Roman"/>
          <w:b/>
          <w:sz w:val="24"/>
        </w:rPr>
      </w:pPr>
    </w:p>
    <w:p w14:paraId="67323356" w14:textId="77777777" w:rsidR="003945D9" w:rsidRDefault="003945D9" w:rsidP="009F2054">
      <w:pPr>
        <w:jc w:val="right"/>
        <w:rPr>
          <w:rFonts w:ascii="Times New Roman" w:hAnsi="Times New Roman"/>
          <w:b/>
          <w:sz w:val="24"/>
        </w:rPr>
      </w:pPr>
    </w:p>
    <w:p w14:paraId="6A23B8CE" w14:textId="77777777" w:rsidR="003945D9" w:rsidRDefault="003945D9" w:rsidP="009F2054">
      <w:pPr>
        <w:jc w:val="right"/>
        <w:rPr>
          <w:rFonts w:ascii="Times New Roman" w:hAnsi="Times New Roman"/>
          <w:b/>
          <w:sz w:val="24"/>
        </w:rPr>
      </w:pPr>
    </w:p>
    <w:p w14:paraId="77D6C501" w14:textId="77777777" w:rsidR="003945D9" w:rsidRDefault="003945D9" w:rsidP="009F2054">
      <w:pPr>
        <w:jc w:val="right"/>
        <w:rPr>
          <w:rFonts w:ascii="Times New Roman" w:hAnsi="Times New Roman"/>
          <w:b/>
          <w:sz w:val="24"/>
        </w:rPr>
      </w:pPr>
    </w:p>
    <w:p w14:paraId="01CAA804" w14:textId="77777777" w:rsidR="003945D9" w:rsidRDefault="003945D9" w:rsidP="009F2054">
      <w:pPr>
        <w:jc w:val="right"/>
        <w:rPr>
          <w:rFonts w:ascii="Times New Roman" w:hAnsi="Times New Roman"/>
          <w:b/>
          <w:sz w:val="24"/>
        </w:rPr>
      </w:pPr>
    </w:p>
    <w:p w14:paraId="47D4903A" w14:textId="77777777" w:rsidR="003945D9" w:rsidRDefault="003945D9" w:rsidP="009F2054">
      <w:pPr>
        <w:jc w:val="right"/>
        <w:rPr>
          <w:rFonts w:ascii="Times New Roman" w:hAnsi="Times New Roman"/>
          <w:b/>
          <w:sz w:val="24"/>
        </w:rPr>
      </w:pPr>
    </w:p>
    <w:p w14:paraId="6ADBD57C" w14:textId="77777777" w:rsidR="003945D9" w:rsidRDefault="003945D9" w:rsidP="009F2054">
      <w:pPr>
        <w:jc w:val="right"/>
        <w:rPr>
          <w:rFonts w:ascii="Times New Roman" w:hAnsi="Times New Roman"/>
          <w:b/>
          <w:sz w:val="24"/>
        </w:rPr>
      </w:pPr>
    </w:p>
    <w:p w14:paraId="3FDFB128" w14:textId="77777777" w:rsidR="003945D9" w:rsidRDefault="003945D9" w:rsidP="009F2054">
      <w:pPr>
        <w:jc w:val="right"/>
        <w:rPr>
          <w:rFonts w:ascii="Times New Roman" w:hAnsi="Times New Roman"/>
          <w:b/>
          <w:sz w:val="24"/>
        </w:rPr>
      </w:pPr>
    </w:p>
    <w:p w14:paraId="196952A4" w14:textId="77777777" w:rsidR="003945D9" w:rsidRDefault="003945D9" w:rsidP="009F2054">
      <w:pPr>
        <w:jc w:val="right"/>
        <w:rPr>
          <w:rFonts w:ascii="Times New Roman" w:hAnsi="Times New Roman"/>
          <w:b/>
          <w:sz w:val="24"/>
        </w:rPr>
      </w:pPr>
    </w:p>
    <w:p w14:paraId="66A3921F" w14:textId="77777777" w:rsidR="003945D9" w:rsidRDefault="003945D9" w:rsidP="009F2054">
      <w:pPr>
        <w:jc w:val="right"/>
        <w:rPr>
          <w:rFonts w:ascii="Times New Roman" w:hAnsi="Times New Roman"/>
          <w:b/>
          <w:sz w:val="24"/>
        </w:rPr>
      </w:pPr>
    </w:p>
    <w:p w14:paraId="54B08BC0" w14:textId="77777777" w:rsidR="003945D9" w:rsidRDefault="003945D9" w:rsidP="009F2054">
      <w:pPr>
        <w:jc w:val="right"/>
        <w:rPr>
          <w:rFonts w:ascii="Times New Roman" w:hAnsi="Times New Roman"/>
          <w:b/>
          <w:sz w:val="24"/>
        </w:rPr>
      </w:pPr>
    </w:p>
    <w:p w14:paraId="300464F2" w14:textId="77777777" w:rsidR="003945D9" w:rsidRDefault="003945D9" w:rsidP="009F2054">
      <w:pPr>
        <w:jc w:val="right"/>
        <w:rPr>
          <w:rFonts w:ascii="Times New Roman" w:hAnsi="Times New Roman"/>
          <w:b/>
          <w:sz w:val="24"/>
        </w:rPr>
      </w:pPr>
    </w:p>
    <w:p w14:paraId="4F90B915" w14:textId="77777777" w:rsidR="003945D9" w:rsidRDefault="003945D9" w:rsidP="009F2054">
      <w:pPr>
        <w:jc w:val="right"/>
        <w:rPr>
          <w:rFonts w:ascii="Times New Roman" w:hAnsi="Times New Roman"/>
          <w:b/>
          <w:sz w:val="24"/>
        </w:rPr>
      </w:pPr>
    </w:p>
    <w:p w14:paraId="2A8E13C8" w14:textId="77777777" w:rsidR="003945D9" w:rsidRDefault="003945D9" w:rsidP="009F2054">
      <w:pPr>
        <w:jc w:val="right"/>
        <w:rPr>
          <w:rFonts w:ascii="Times New Roman" w:hAnsi="Times New Roman"/>
          <w:b/>
          <w:sz w:val="24"/>
        </w:rPr>
      </w:pPr>
    </w:p>
    <w:p w14:paraId="4C8E2FEA" w14:textId="77777777" w:rsidR="003945D9" w:rsidRDefault="003945D9" w:rsidP="009F2054">
      <w:pPr>
        <w:jc w:val="right"/>
        <w:rPr>
          <w:rFonts w:ascii="Times New Roman" w:hAnsi="Times New Roman"/>
          <w:b/>
          <w:sz w:val="24"/>
        </w:rPr>
      </w:pPr>
    </w:p>
    <w:p w14:paraId="4075DF2C" w14:textId="77777777" w:rsidR="003945D9" w:rsidRDefault="003945D9" w:rsidP="009F2054">
      <w:pPr>
        <w:jc w:val="right"/>
        <w:rPr>
          <w:rFonts w:ascii="Times New Roman" w:hAnsi="Times New Roman"/>
          <w:b/>
          <w:sz w:val="24"/>
        </w:rPr>
      </w:pPr>
    </w:p>
    <w:p w14:paraId="57F50B87" w14:textId="77777777" w:rsidR="003945D9" w:rsidRDefault="003945D9" w:rsidP="009F2054">
      <w:pPr>
        <w:jc w:val="right"/>
        <w:rPr>
          <w:rFonts w:ascii="Times New Roman" w:hAnsi="Times New Roman"/>
          <w:b/>
          <w:sz w:val="24"/>
        </w:rPr>
      </w:pPr>
    </w:p>
    <w:p w14:paraId="109DA983" w14:textId="77777777" w:rsidR="003945D9" w:rsidRDefault="003945D9" w:rsidP="009F2054">
      <w:pPr>
        <w:jc w:val="right"/>
        <w:rPr>
          <w:rFonts w:ascii="Times New Roman" w:hAnsi="Times New Roman"/>
          <w:b/>
          <w:sz w:val="24"/>
        </w:rPr>
      </w:pPr>
    </w:p>
    <w:p w14:paraId="4D39D5FB" w14:textId="77777777" w:rsidR="003945D9" w:rsidRDefault="003945D9" w:rsidP="009F2054">
      <w:pPr>
        <w:jc w:val="right"/>
        <w:rPr>
          <w:rFonts w:ascii="Times New Roman" w:hAnsi="Times New Roman"/>
          <w:b/>
          <w:sz w:val="24"/>
        </w:rPr>
      </w:pPr>
    </w:p>
    <w:p w14:paraId="3C9BCE7C" w14:textId="77777777" w:rsidR="003945D9" w:rsidRDefault="003945D9" w:rsidP="009F2054">
      <w:pPr>
        <w:jc w:val="right"/>
        <w:rPr>
          <w:rFonts w:ascii="Times New Roman" w:hAnsi="Times New Roman"/>
          <w:b/>
          <w:sz w:val="24"/>
        </w:rPr>
      </w:pPr>
    </w:p>
    <w:p w14:paraId="70EAF807" w14:textId="77777777" w:rsidR="003945D9" w:rsidRDefault="003945D9" w:rsidP="009F2054">
      <w:pPr>
        <w:jc w:val="right"/>
        <w:rPr>
          <w:rFonts w:ascii="Times New Roman" w:hAnsi="Times New Roman"/>
          <w:b/>
          <w:sz w:val="24"/>
        </w:rPr>
      </w:pPr>
    </w:p>
    <w:p w14:paraId="2E55C87F" w14:textId="77777777" w:rsidR="003945D9" w:rsidRDefault="003945D9" w:rsidP="009F2054">
      <w:pPr>
        <w:jc w:val="right"/>
        <w:rPr>
          <w:rFonts w:ascii="Times New Roman" w:hAnsi="Times New Roman"/>
          <w:b/>
          <w:sz w:val="24"/>
        </w:rPr>
      </w:pPr>
    </w:p>
    <w:p w14:paraId="1EF87B74" w14:textId="77777777" w:rsidR="003945D9" w:rsidRDefault="003945D9" w:rsidP="009F2054">
      <w:pPr>
        <w:jc w:val="right"/>
        <w:rPr>
          <w:rFonts w:ascii="Times New Roman" w:hAnsi="Times New Roman"/>
          <w:b/>
          <w:sz w:val="24"/>
        </w:rPr>
      </w:pPr>
    </w:p>
    <w:p w14:paraId="7774C7D8" w14:textId="77777777" w:rsidR="003945D9" w:rsidRDefault="003945D9" w:rsidP="009F2054">
      <w:pPr>
        <w:jc w:val="right"/>
        <w:rPr>
          <w:rFonts w:ascii="Times New Roman" w:hAnsi="Times New Roman"/>
          <w:b/>
          <w:sz w:val="24"/>
        </w:rPr>
      </w:pPr>
    </w:p>
    <w:p w14:paraId="307BE54E" w14:textId="77777777" w:rsidR="003945D9" w:rsidRDefault="003945D9" w:rsidP="009F2054">
      <w:pPr>
        <w:jc w:val="right"/>
        <w:rPr>
          <w:rFonts w:ascii="Times New Roman" w:hAnsi="Times New Roman"/>
          <w:b/>
          <w:sz w:val="24"/>
        </w:rPr>
      </w:pPr>
    </w:p>
    <w:p w14:paraId="7A6A2F2F" w14:textId="716A8289" w:rsidR="003945D9" w:rsidRDefault="003945D9" w:rsidP="009F2054">
      <w:pPr>
        <w:jc w:val="right"/>
        <w:rPr>
          <w:rFonts w:ascii="Times New Roman" w:hAnsi="Times New Roman"/>
          <w:b/>
          <w:sz w:val="24"/>
        </w:rPr>
      </w:pPr>
    </w:p>
    <w:p w14:paraId="0FDF264F" w14:textId="77777777" w:rsidR="00053FE8" w:rsidRPr="00053FE8" w:rsidRDefault="00053FE8" w:rsidP="00053FE8">
      <w:pPr>
        <w:rPr>
          <w:rFonts w:ascii="Times New Roman" w:eastAsia="Segoe UI" w:hAnsi="Times New Roman"/>
          <w:b/>
          <w:bCs/>
          <w:caps/>
          <w:color w:val="auto"/>
          <w:kern w:val="32"/>
          <w:sz w:val="24"/>
          <w:szCs w:val="24"/>
          <w:lang w:eastAsia="x-none"/>
        </w:rPr>
      </w:pPr>
      <w:r>
        <w:rPr>
          <w:rFonts w:ascii="Times New Roman" w:hAnsi="Times New Roman"/>
          <w:b/>
          <w:sz w:val="24"/>
        </w:rPr>
        <w:tab/>
      </w:r>
      <w:r w:rsidRPr="00053FE8">
        <w:rPr>
          <w:rFonts w:ascii="Times New Roman" w:eastAsia="Segoe UI" w:hAnsi="Times New Roman"/>
          <w:b/>
          <w:bCs/>
          <w:caps/>
          <w:color w:val="auto"/>
          <w:kern w:val="32"/>
          <w:sz w:val="24"/>
          <w:szCs w:val="24"/>
          <w:lang w:eastAsia="x-none"/>
        </w:rPr>
        <w:t>СОДЕРЖАНИЕ ПРОГРАММЫ</w:t>
      </w:r>
    </w:p>
    <w:p w14:paraId="7ECD4E5B" w14:textId="77777777" w:rsidR="00053FE8" w:rsidRPr="00053FE8" w:rsidRDefault="00053FE8" w:rsidP="00053FE8">
      <w:pPr>
        <w:tabs>
          <w:tab w:val="right" w:leader="dot" w:pos="9639"/>
        </w:tabs>
        <w:spacing w:before="120" w:line="276" w:lineRule="auto"/>
        <w:rPr>
          <w:rFonts w:ascii="Calibri" w:hAnsi="Calibri"/>
          <w:noProof/>
          <w:color w:val="auto"/>
          <w:szCs w:val="22"/>
        </w:rPr>
      </w:pPr>
      <w:r w:rsidRPr="00053FE8">
        <w:rPr>
          <w:rFonts w:ascii="Times New Roman" w:eastAsia="Calibri" w:hAnsi="Times New Roman"/>
          <w:noProof/>
          <w:color w:val="auto"/>
          <w:szCs w:val="22"/>
          <w:lang w:eastAsia="en-US"/>
        </w:rPr>
        <w:fldChar w:fldCharType="begin"/>
      </w:r>
      <w:r w:rsidRPr="00053FE8">
        <w:rPr>
          <w:rFonts w:ascii="Times New Roman" w:eastAsia="Calibri" w:hAnsi="Times New Roman"/>
          <w:noProof/>
          <w:color w:val="auto"/>
          <w:szCs w:val="22"/>
          <w:lang w:eastAsia="en-US"/>
        </w:rPr>
        <w:instrText xml:space="preserve"> TOC \h \z \t "Раздел 1;1;Раздел 1.1;2" </w:instrText>
      </w:r>
      <w:r w:rsidRPr="00053FE8">
        <w:rPr>
          <w:rFonts w:ascii="Times New Roman" w:eastAsia="Calibri" w:hAnsi="Times New Roman"/>
          <w:noProof/>
          <w:color w:val="auto"/>
          <w:szCs w:val="22"/>
          <w:lang w:eastAsia="en-US"/>
        </w:rPr>
        <w:fldChar w:fldCharType="separate"/>
      </w:r>
      <w:hyperlink w:anchor="_Toc156294875" w:history="1"/>
    </w:p>
    <w:p w14:paraId="2543F8F7" w14:textId="4B3EAB13" w:rsidR="00053FE8" w:rsidRPr="00053FE8" w:rsidRDefault="00D0620E" w:rsidP="00053FE8">
      <w:pPr>
        <w:tabs>
          <w:tab w:val="right" w:leader="dot" w:pos="9639"/>
        </w:tabs>
        <w:spacing w:before="120" w:line="276" w:lineRule="auto"/>
        <w:rPr>
          <w:rFonts w:ascii="Calibri" w:hAnsi="Calibri"/>
          <w:noProof/>
          <w:color w:val="auto"/>
          <w:szCs w:val="22"/>
        </w:rPr>
      </w:pPr>
      <w:hyperlink w:anchor="_Toc156294876" w:history="1">
        <w:r w:rsidR="00053FE8" w:rsidRPr="00053FE8">
          <w:rPr>
            <w:rFonts w:ascii="Times New Roman" w:eastAsia="Calibri" w:hAnsi="Times New Roman"/>
            <w:noProof/>
            <w:color w:val="auto"/>
            <w:szCs w:val="22"/>
            <w:lang w:eastAsia="en-US"/>
          </w:rPr>
          <w:t>1. ОБЩАЯ ХАРАКТЕРИСТИКА</w:t>
        </w:r>
        <w:r w:rsidR="00053FE8" w:rsidRPr="00053FE8">
          <w:rPr>
            <w:rFonts w:ascii="Times New Roman" w:eastAsia="Calibri" w:hAnsi="Times New Roman"/>
            <w:noProof/>
            <w:webHidden/>
            <w:color w:val="auto"/>
            <w:szCs w:val="22"/>
            <w:lang w:eastAsia="en-US"/>
          </w:rPr>
          <w:tab/>
        </w:r>
      </w:hyperlink>
    </w:p>
    <w:p w14:paraId="3BB2D19B" w14:textId="3E35CD9F" w:rsidR="00053FE8" w:rsidRPr="00053FE8" w:rsidRDefault="00D0620E" w:rsidP="00053FE8">
      <w:pPr>
        <w:tabs>
          <w:tab w:val="right" w:leader="dot" w:pos="9639"/>
        </w:tabs>
        <w:spacing w:before="120"/>
        <w:ind w:left="240"/>
        <w:rPr>
          <w:rFonts w:ascii="Calibri" w:hAnsi="Calibri"/>
          <w:noProof/>
          <w:color w:val="auto"/>
          <w:szCs w:val="22"/>
        </w:rPr>
      </w:pPr>
      <w:hyperlink w:anchor="_Toc156294877" w:history="1">
        <w:r w:rsidR="00053FE8" w:rsidRPr="00053FE8">
          <w:rPr>
            <w:rFonts w:ascii="Times New Roman" w:hAnsi="Times New Roman"/>
            <w:noProof/>
            <w:color w:val="auto"/>
            <w:sz w:val="24"/>
            <w:szCs w:val="24"/>
          </w:rPr>
          <w:t>1.1. Цель и место дисциплины в структуре образовательной программы</w:t>
        </w:r>
        <w:r w:rsidR="00053FE8" w:rsidRPr="00053FE8">
          <w:rPr>
            <w:rFonts w:ascii="Times New Roman" w:hAnsi="Times New Roman"/>
            <w:noProof/>
            <w:webHidden/>
            <w:color w:val="auto"/>
            <w:sz w:val="24"/>
            <w:szCs w:val="24"/>
          </w:rPr>
          <w:tab/>
        </w:r>
      </w:hyperlink>
    </w:p>
    <w:p w14:paraId="561FF1C9" w14:textId="311E1ECF" w:rsidR="00053FE8" w:rsidRPr="00053FE8" w:rsidRDefault="00D0620E" w:rsidP="00053FE8">
      <w:pPr>
        <w:tabs>
          <w:tab w:val="right" w:leader="dot" w:pos="9639"/>
        </w:tabs>
        <w:spacing w:before="120"/>
        <w:ind w:left="240"/>
        <w:rPr>
          <w:rFonts w:ascii="Calibri" w:hAnsi="Calibri"/>
          <w:noProof/>
          <w:color w:val="auto"/>
          <w:szCs w:val="22"/>
        </w:rPr>
      </w:pPr>
      <w:hyperlink w:anchor="_Toc156294878" w:history="1">
        <w:r w:rsidR="00053FE8" w:rsidRPr="00053FE8">
          <w:rPr>
            <w:rFonts w:ascii="Times New Roman" w:hAnsi="Times New Roman"/>
            <w:noProof/>
            <w:color w:val="auto"/>
            <w:sz w:val="24"/>
            <w:szCs w:val="24"/>
          </w:rPr>
          <w:t>1.2. Планируемые результаты освоения дисциплины</w:t>
        </w:r>
        <w:r w:rsidR="00053FE8" w:rsidRPr="00053FE8">
          <w:rPr>
            <w:rFonts w:ascii="Times New Roman" w:hAnsi="Times New Roman"/>
            <w:noProof/>
            <w:webHidden/>
            <w:color w:val="auto"/>
            <w:sz w:val="24"/>
            <w:szCs w:val="24"/>
          </w:rPr>
          <w:tab/>
        </w:r>
      </w:hyperlink>
    </w:p>
    <w:p w14:paraId="228B9AFE" w14:textId="6B90C111" w:rsidR="00053FE8" w:rsidRPr="00053FE8" w:rsidRDefault="00D0620E" w:rsidP="00053FE8">
      <w:pPr>
        <w:tabs>
          <w:tab w:val="right" w:leader="dot" w:pos="9639"/>
        </w:tabs>
        <w:spacing w:before="120" w:line="276" w:lineRule="auto"/>
        <w:rPr>
          <w:rFonts w:ascii="Calibri" w:hAnsi="Calibri"/>
          <w:noProof/>
          <w:color w:val="auto"/>
          <w:szCs w:val="22"/>
        </w:rPr>
      </w:pPr>
      <w:hyperlink w:anchor="_Toc156294879" w:history="1">
        <w:r w:rsidR="00053FE8" w:rsidRPr="00053FE8">
          <w:rPr>
            <w:rFonts w:ascii="Times New Roman" w:eastAsia="Calibri" w:hAnsi="Times New Roman"/>
            <w:noProof/>
            <w:color w:val="auto"/>
            <w:szCs w:val="22"/>
            <w:lang w:eastAsia="en-US"/>
          </w:rPr>
          <w:t>2. СТРУКТУРА И СОДЕРЖАНИЕ ДИСЦИПЛИНЫ</w:t>
        </w:r>
        <w:r w:rsidR="00053FE8" w:rsidRPr="00053FE8">
          <w:rPr>
            <w:rFonts w:ascii="Times New Roman" w:eastAsia="Calibri" w:hAnsi="Times New Roman"/>
            <w:noProof/>
            <w:webHidden/>
            <w:color w:val="auto"/>
            <w:szCs w:val="22"/>
            <w:lang w:eastAsia="en-US"/>
          </w:rPr>
          <w:tab/>
        </w:r>
      </w:hyperlink>
    </w:p>
    <w:p w14:paraId="60C5B61F" w14:textId="2B4B8929" w:rsidR="00053FE8" w:rsidRPr="00053FE8" w:rsidRDefault="00D0620E" w:rsidP="00053FE8">
      <w:pPr>
        <w:tabs>
          <w:tab w:val="right" w:leader="dot" w:pos="9639"/>
        </w:tabs>
        <w:spacing w:before="120"/>
        <w:ind w:left="240"/>
        <w:rPr>
          <w:rFonts w:ascii="Calibri" w:hAnsi="Calibri"/>
          <w:noProof/>
          <w:color w:val="auto"/>
          <w:szCs w:val="22"/>
        </w:rPr>
      </w:pPr>
      <w:hyperlink w:anchor="_Toc156294880" w:history="1">
        <w:r w:rsidR="00053FE8" w:rsidRPr="00053FE8">
          <w:rPr>
            <w:rFonts w:ascii="Times New Roman" w:hAnsi="Times New Roman"/>
            <w:noProof/>
            <w:color w:val="auto"/>
            <w:sz w:val="24"/>
            <w:szCs w:val="24"/>
          </w:rPr>
          <w:t>2.1. Трудоемкость освоения дисциплины</w:t>
        </w:r>
        <w:r w:rsidR="00053FE8" w:rsidRPr="00053FE8">
          <w:rPr>
            <w:rFonts w:ascii="Times New Roman" w:hAnsi="Times New Roman"/>
            <w:noProof/>
            <w:webHidden/>
            <w:color w:val="auto"/>
            <w:sz w:val="24"/>
            <w:szCs w:val="24"/>
          </w:rPr>
          <w:tab/>
        </w:r>
      </w:hyperlink>
    </w:p>
    <w:p w14:paraId="1BE8B7C7" w14:textId="0BD9B799" w:rsidR="00053FE8" w:rsidRPr="00053FE8" w:rsidRDefault="00D0620E" w:rsidP="00053FE8">
      <w:pPr>
        <w:tabs>
          <w:tab w:val="right" w:leader="dot" w:pos="9639"/>
        </w:tabs>
        <w:spacing w:before="120"/>
        <w:ind w:left="240"/>
        <w:rPr>
          <w:rFonts w:ascii="Calibri" w:hAnsi="Calibri"/>
          <w:noProof/>
          <w:color w:val="auto"/>
          <w:szCs w:val="22"/>
        </w:rPr>
      </w:pPr>
      <w:hyperlink w:anchor="_Toc156294881" w:history="1">
        <w:r w:rsidR="00053FE8" w:rsidRPr="00053FE8">
          <w:rPr>
            <w:rFonts w:ascii="Times New Roman" w:hAnsi="Times New Roman"/>
            <w:noProof/>
            <w:color w:val="auto"/>
            <w:sz w:val="24"/>
            <w:szCs w:val="24"/>
          </w:rPr>
          <w:t>2.2. Примерное содержание дисциплины</w:t>
        </w:r>
        <w:r w:rsidR="00053FE8" w:rsidRPr="00053FE8">
          <w:rPr>
            <w:rFonts w:ascii="Times New Roman" w:hAnsi="Times New Roman"/>
            <w:noProof/>
            <w:webHidden/>
            <w:color w:val="auto"/>
            <w:sz w:val="24"/>
            <w:szCs w:val="24"/>
          </w:rPr>
          <w:tab/>
        </w:r>
      </w:hyperlink>
    </w:p>
    <w:p w14:paraId="49DF1214" w14:textId="3A6529EC" w:rsidR="00053FE8" w:rsidRPr="00053FE8" w:rsidRDefault="00D0620E" w:rsidP="00053FE8">
      <w:pPr>
        <w:tabs>
          <w:tab w:val="right" w:leader="dot" w:pos="9639"/>
        </w:tabs>
        <w:spacing w:before="120"/>
        <w:ind w:left="240"/>
        <w:rPr>
          <w:rFonts w:ascii="Calibri" w:hAnsi="Calibri"/>
          <w:noProof/>
          <w:color w:val="auto"/>
          <w:szCs w:val="22"/>
        </w:rPr>
      </w:pPr>
      <w:hyperlink w:anchor="_Toc156294883" w:history="1">
        <w:r w:rsidR="00053FE8" w:rsidRPr="00053FE8">
          <w:rPr>
            <w:rFonts w:ascii="Times New Roman" w:hAnsi="Times New Roman"/>
            <w:noProof/>
            <w:color w:val="auto"/>
            <w:sz w:val="24"/>
            <w:szCs w:val="24"/>
          </w:rPr>
          <w:t>2.3. Курсовой проект (работа)</w:t>
        </w:r>
        <w:r w:rsidR="00053FE8" w:rsidRPr="00053FE8">
          <w:rPr>
            <w:rFonts w:ascii="Times New Roman" w:hAnsi="Times New Roman"/>
            <w:noProof/>
            <w:webHidden/>
            <w:color w:val="auto"/>
            <w:sz w:val="24"/>
            <w:szCs w:val="24"/>
          </w:rPr>
          <w:tab/>
        </w:r>
      </w:hyperlink>
    </w:p>
    <w:p w14:paraId="0DC5595E" w14:textId="56060532" w:rsidR="00053FE8" w:rsidRPr="00053FE8" w:rsidRDefault="00D0620E" w:rsidP="00053FE8">
      <w:pPr>
        <w:tabs>
          <w:tab w:val="right" w:leader="dot" w:pos="9639"/>
        </w:tabs>
        <w:spacing w:before="120" w:line="276" w:lineRule="auto"/>
        <w:rPr>
          <w:rFonts w:ascii="Calibri" w:hAnsi="Calibri"/>
          <w:noProof/>
          <w:color w:val="auto"/>
          <w:szCs w:val="22"/>
        </w:rPr>
      </w:pPr>
      <w:hyperlink w:anchor="_Toc156294884" w:history="1">
        <w:r w:rsidR="00053FE8" w:rsidRPr="00053FE8">
          <w:rPr>
            <w:rFonts w:ascii="Times New Roman" w:eastAsia="Calibri" w:hAnsi="Times New Roman"/>
            <w:noProof/>
            <w:color w:val="auto"/>
            <w:szCs w:val="22"/>
            <w:lang w:eastAsia="en-US"/>
          </w:rPr>
          <w:t>3. УСЛОВИЯ РЕАЛИЗАЦИИ ДИСЦИПЛИНЫ</w:t>
        </w:r>
        <w:r w:rsidR="00053FE8" w:rsidRPr="00053FE8">
          <w:rPr>
            <w:rFonts w:ascii="Times New Roman" w:eastAsia="Calibri" w:hAnsi="Times New Roman"/>
            <w:noProof/>
            <w:webHidden/>
            <w:color w:val="auto"/>
            <w:szCs w:val="22"/>
            <w:lang w:eastAsia="en-US"/>
          </w:rPr>
          <w:tab/>
        </w:r>
      </w:hyperlink>
    </w:p>
    <w:p w14:paraId="6702254A" w14:textId="40022D6D" w:rsidR="00053FE8" w:rsidRPr="00053FE8" w:rsidRDefault="00D0620E" w:rsidP="00053FE8">
      <w:pPr>
        <w:tabs>
          <w:tab w:val="right" w:leader="dot" w:pos="9639"/>
        </w:tabs>
        <w:spacing w:before="120"/>
        <w:ind w:left="240"/>
        <w:rPr>
          <w:rFonts w:ascii="Calibri" w:hAnsi="Calibri"/>
          <w:noProof/>
          <w:color w:val="auto"/>
          <w:szCs w:val="22"/>
        </w:rPr>
      </w:pPr>
      <w:hyperlink w:anchor="_Toc156294885" w:history="1">
        <w:r w:rsidR="00053FE8" w:rsidRPr="00053FE8">
          <w:rPr>
            <w:rFonts w:ascii="Times New Roman" w:hAnsi="Times New Roman"/>
            <w:noProof/>
            <w:color w:val="auto"/>
            <w:sz w:val="24"/>
            <w:szCs w:val="24"/>
          </w:rPr>
          <w:t>3.1. Материально-техническое обеспечение</w:t>
        </w:r>
        <w:r w:rsidR="00053FE8" w:rsidRPr="00053FE8">
          <w:rPr>
            <w:rFonts w:ascii="Times New Roman" w:hAnsi="Times New Roman"/>
            <w:noProof/>
            <w:webHidden/>
            <w:color w:val="auto"/>
            <w:sz w:val="24"/>
            <w:szCs w:val="24"/>
          </w:rPr>
          <w:tab/>
        </w:r>
      </w:hyperlink>
    </w:p>
    <w:p w14:paraId="585D8649" w14:textId="2E957568" w:rsidR="00053FE8" w:rsidRPr="00053FE8" w:rsidRDefault="00D0620E" w:rsidP="00053FE8">
      <w:pPr>
        <w:tabs>
          <w:tab w:val="right" w:leader="dot" w:pos="9639"/>
        </w:tabs>
        <w:spacing w:before="120"/>
        <w:ind w:left="240"/>
        <w:rPr>
          <w:rFonts w:ascii="Calibri" w:hAnsi="Calibri"/>
          <w:noProof/>
          <w:color w:val="auto"/>
          <w:szCs w:val="22"/>
        </w:rPr>
      </w:pPr>
      <w:hyperlink w:anchor="_Toc156294886" w:history="1">
        <w:r w:rsidR="00053FE8" w:rsidRPr="00053FE8">
          <w:rPr>
            <w:rFonts w:ascii="Times New Roman" w:hAnsi="Times New Roman"/>
            <w:noProof/>
            <w:color w:val="auto"/>
            <w:sz w:val="24"/>
            <w:szCs w:val="24"/>
          </w:rPr>
          <w:t>3.2. Учебно-методическое обеспечение</w:t>
        </w:r>
        <w:r w:rsidR="00053FE8" w:rsidRPr="00053FE8">
          <w:rPr>
            <w:rFonts w:ascii="Times New Roman" w:hAnsi="Times New Roman"/>
            <w:noProof/>
            <w:webHidden/>
            <w:color w:val="auto"/>
            <w:sz w:val="24"/>
            <w:szCs w:val="24"/>
          </w:rPr>
          <w:tab/>
        </w:r>
      </w:hyperlink>
    </w:p>
    <w:p w14:paraId="16F588C5" w14:textId="36C5E336" w:rsidR="00053FE8" w:rsidRPr="00053FE8" w:rsidRDefault="00D0620E" w:rsidP="00053FE8">
      <w:pPr>
        <w:tabs>
          <w:tab w:val="right" w:leader="dot" w:pos="9639"/>
        </w:tabs>
        <w:spacing w:before="120" w:line="276" w:lineRule="auto"/>
        <w:rPr>
          <w:rFonts w:ascii="Calibri" w:hAnsi="Calibri"/>
          <w:noProof/>
          <w:color w:val="auto"/>
          <w:szCs w:val="22"/>
        </w:rPr>
      </w:pPr>
      <w:hyperlink w:anchor="_Toc156294887" w:history="1">
        <w:r w:rsidR="00053FE8" w:rsidRPr="00053FE8">
          <w:rPr>
            <w:rFonts w:ascii="Times New Roman" w:eastAsia="Calibri" w:hAnsi="Times New Roman"/>
            <w:noProof/>
            <w:color w:val="auto"/>
            <w:szCs w:val="22"/>
            <w:lang w:eastAsia="en-US"/>
          </w:rPr>
          <w:t>4. КОНТРОЛЬ И ОЦЕНКА РЕЗУЛЬТАТОВ ОСВОЕНИЯ ДИСЦИПЛИНЫ</w:t>
        </w:r>
        <w:r w:rsidR="00053FE8" w:rsidRPr="00053FE8">
          <w:rPr>
            <w:rFonts w:ascii="Times New Roman" w:eastAsia="Calibri" w:hAnsi="Times New Roman"/>
            <w:noProof/>
            <w:webHidden/>
            <w:color w:val="auto"/>
            <w:szCs w:val="22"/>
            <w:lang w:eastAsia="en-US"/>
          </w:rPr>
          <w:tab/>
        </w:r>
      </w:hyperlink>
    </w:p>
    <w:p w14:paraId="648CB6C5" w14:textId="77777777" w:rsidR="00053FE8" w:rsidRPr="00053FE8" w:rsidRDefault="00053FE8" w:rsidP="00053FE8">
      <w:pPr>
        <w:keepNext/>
        <w:spacing w:after="120"/>
        <w:outlineLvl w:val="0"/>
        <w:rPr>
          <w:rFonts w:ascii="Times New Roman" w:eastAsia="Segoe UI" w:hAnsi="Times New Roman"/>
          <w:caps/>
          <w:color w:val="auto"/>
          <w:kern w:val="32"/>
          <w:sz w:val="24"/>
          <w:szCs w:val="24"/>
          <w:lang w:eastAsia="x-none"/>
        </w:rPr>
      </w:pPr>
      <w:r w:rsidRPr="00053FE8">
        <w:rPr>
          <w:rFonts w:ascii="Times New Roman" w:eastAsia="Segoe UI" w:hAnsi="Times New Roman"/>
          <w:caps/>
          <w:color w:val="auto"/>
          <w:kern w:val="32"/>
          <w:sz w:val="24"/>
          <w:szCs w:val="24"/>
          <w:lang w:eastAsia="x-none"/>
        </w:rPr>
        <w:fldChar w:fldCharType="end"/>
      </w:r>
    </w:p>
    <w:p w14:paraId="054C8F2B" w14:textId="77777777" w:rsidR="00053FE8" w:rsidRPr="00053FE8" w:rsidRDefault="00053FE8" w:rsidP="00053FE8">
      <w:pPr>
        <w:keepNext/>
        <w:spacing w:after="120"/>
        <w:outlineLvl w:val="0"/>
        <w:rPr>
          <w:rFonts w:ascii="Times New Roman" w:eastAsia="Segoe UI" w:hAnsi="Times New Roman"/>
          <w:b/>
          <w:bCs/>
          <w:caps/>
          <w:color w:val="auto"/>
          <w:kern w:val="32"/>
          <w:sz w:val="24"/>
          <w:szCs w:val="24"/>
          <w:lang w:eastAsia="x-none"/>
        </w:rPr>
        <w:sectPr w:rsidR="00053FE8" w:rsidRPr="00053FE8" w:rsidSect="00AC3368">
          <w:headerReference w:type="even" r:id="rId16"/>
          <w:headerReference w:type="default" r:id="rId17"/>
          <w:pgSz w:w="11906" w:h="16838"/>
          <w:pgMar w:top="1134" w:right="567" w:bottom="1134" w:left="1701" w:header="709" w:footer="709" w:gutter="0"/>
          <w:cols w:space="708"/>
          <w:docGrid w:linePitch="360"/>
        </w:sectPr>
      </w:pPr>
    </w:p>
    <w:p w14:paraId="651D11CD" w14:textId="77777777" w:rsidR="00053FE8" w:rsidRPr="00053FE8" w:rsidRDefault="00053FE8" w:rsidP="00053FE8">
      <w:pPr>
        <w:keepNext/>
        <w:numPr>
          <w:ilvl w:val="0"/>
          <w:numId w:val="18"/>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053FE8">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053FE8">
        <w:rPr>
          <w:rFonts w:ascii="Calibri" w:eastAsia="Segoe UI" w:hAnsi="Calibri"/>
          <w:b/>
          <w:bCs/>
          <w:caps/>
          <w:color w:val="auto"/>
          <w:kern w:val="32"/>
          <w:sz w:val="24"/>
          <w:szCs w:val="24"/>
          <w:lang w:eastAsia="x-none"/>
        </w:rPr>
        <w:t xml:space="preserve"> </w:t>
      </w:r>
      <w:r w:rsidRPr="00053FE8">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2740D39E" w14:textId="450B6B89" w:rsidR="00053FE8" w:rsidRPr="00053FE8" w:rsidRDefault="00053FE8" w:rsidP="00053FE8">
      <w:pPr>
        <w:ind w:left="720"/>
        <w:contextualSpacing/>
        <w:jc w:val="center"/>
        <w:rPr>
          <w:rFonts w:ascii="Calibri" w:eastAsia="Calibri" w:hAnsi="Calibri"/>
          <w:b/>
          <w:color w:val="auto"/>
          <w:szCs w:val="22"/>
          <w:lang w:eastAsia="en-US"/>
        </w:rPr>
      </w:pPr>
      <w:r w:rsidRPr="00053FE8">
        <w:rPr>
          <w:rFonts w:ascii="Calibri" w:eastAsia="Calibri" w:hAnsi="Calibri"/>
          <w:b/>
          <w:color w:val="auto"/>
          <w:szCs w:val="22"/>
          <w:lang w:eastAsia="en-US"/>
        </w:rPr>
        <w:t>«</w:t>
      </w:r>
      <w:r w:rsidRPr="00053FE8">
        <w:rPr>
          <w:rFonts w:ascii="Times New Roman" w:eastAsia="Calibri" w:hAnsi="Times New Roman"/>
          <w:b/>
          <w:color w:val="auto"/>
          <w:sz w:val="24"/>
          <w:szCs w:val="24"/>
          <w:lang w:eastAsia="en-US"/>
        </w:rPr>
        <w:t>ОП.</w:t>
      </w:r>
      <w:r>
        <w:rPr>
          <w:rFonts w:ascii="Times New Roman" w:eastAsia="Calibri" w:hAnsi="Times New Roman"/>
          <w:b/>
          <w:color w:val="auto"/>
          <w:sz w:val="24"/>
          <w:szCs w:val="24"/>
          <w:lang w:eastAsia="en-US"/>
        </w:rPr>
        <w:t>4</w:t>
      </w:r>
      <w:r w:rsidRPr="00053FE8">
        <w:rPr>
          <w:rFonts w:ascii="Times New Roman" w:eastAsia="Calibri" w:hAnsi="Times New Roman"/>
          <w:b/>
          <w:color w:val="auto"/>
          <w:sz w:val="24"/>
          <w:szCs w:val="24"/>
          <w:lang w:eastAsia="en-US"/>
        </w:rPr>
        <w:t xml:space="preserve"> ТЕХНОЛОГИЧЕСКОЕ ОБОРУДОВАНИЕ</w:t>
      </w:r>
      <w:r>
        <w:rPr>
          <w:rFonts w:ascii="Times New Roman" w:eastAsia="Calibri" w:hAnsi="Times New Roman"/>
          <w:b/>
          <w:color w:val="auto"/>
          <w:sz w:val="24"/>
          <w:szCs w:val="24"/>
          <w:lang w:eastAsia="en-US"/>
        </w:rPr>
        <w:t xml:space="preserve"> И ПРИСПОСОБЛЕНИЯ</w:t>
      </w:r>
      <w:r w:rsidRPr="00053FE8">
        <w:rPr>
          <w:rFonts w:ascii="Times New Roman" w:eastAsia="Calibri" w:hAnsi="Times New Roman"/>
          <w:b/>
          <w:color w:val="auto"/>
          <w:sz w:val="24"/>
          <w:szCs w:val="24"/>
          <w:lang w:eastAsia="en-US"/>
        </w:rPr>
        <w:t>»</w:t>
      </w:r>
    </w:p>
    <w:p w14:paraId="7D032EAF" w14:textId="77777777" w:rsidR="00053FE8" w:rsidRPr="00053FE8" w:rsidRDefault="00053FE8" w:rsidP="00053FE8">
      <w:pPr>
        <w:widowControl w:val="0"/>
        <w:rPr>
          <w:rFonts w:ascii="Times New Roman" w:hAnsi="Times New Roman"/>
          <w:color w:val="auto"/>
          <w:sz w:val="24"/>
          <w:szCs w:val="24"/>
          <w:lang w:eastAsia="nl-NL"/>
        </w:rPr>
      </w:pPr>
    </w:p>
    <w:p w14:paraId="7E22EB0D" w14:textId="77777777" w:rsidR="00053FE8" w:rsidRPr="00053FE8" w:rsidRDefault="00053FE8" w:rsidP="00053FE8">
      <w:pPr>
        <w:spacing w:after="120" w:line="276" w:lineRule="auto"/>
        <w:ind w:firstLine="709"/>
        <w:outlineLvl w:val="1"/>
        <w:rPr>
          <w:rFonts w:ascii="Times New Roman" w:eastAsia="Segoe UI" w:hAnsi="Times New Roman"/>
          <w:b/>
          <w:bCs/>
          <w:color w:val="auto"/>
          <w:sz w:val="24"/>
          <w:szCs w:val="24"/>
        </w:rPr>
      </w:pPr>
      <w:r w:rsidRPr="00053FE8">
        <w:rPr>
          <w:rFonts w:ascii="Times New Roman" w:eastAsia="Segoe UI" w:hAnsi="Times New Roman"/>
          <w:b/>
          <w:bCs/>
          <w:color w:val="auto"/>
          <w:sz w:val="24"/>
          <w:szCs w:val="24"/>
        </w:rPr>
        <w:t>1.1. Цель и место дисциплины в структуре образовательной программы</w:t>
      </w:r>
    </w:p>
    <w:p w14:paraId="1CA05F1D" w14:textId="05175D4B" w:rsidR="00053FE8" w:rsidRPr="00053FE8" w:rsidRDefault="00053FE8" w:rsidP="00053FE8">
      <w:pPr>
        <w:rPr>
          <w:rFonts w:ascii="Calibri" w:eastAsia="Calibri" w:hAnsi="Calibri"/>
          <w:color w:val="auto"/>
          <w:sz w:val="24"/>
          <w:szCs w:val="24"/>
          <w:shd w:val="clear" w:color="auto" w:fill="FFFFFF"/>
          <w:lang w:eastAsia="en-US"/>
        </w:rPr>
      </w:pPr>
      <w:r w:rsidRPr="00053FE8">
        <w:rPr>
          <w:rFonts w:ascii="Times New Roman" w:hAnsi="Times New Roman"/>
          <w:color w:val="auto"/>
          <w:sz w:val="24"/>
          <w:szCs w:val="24"/>
        </w:rPr>
        <w:t xml:space="preserve">            Цель дисциплины «</w:t>
      </w:r>
      <w:r w:rsidRPr="00053FE8">
        <w:rPr>
          <w:rFonts w:ascii="Times New Roman" w:eastAsia="Calibri" w:hAnsi="Times New Roman"/>
          <w:color w:val="auto"/>
          <w:sz w:val="24"/>
          <w:szCs w:val="24"/>
          <w:lang w:eastAsia="en-US"/>
        </w:rPr>
        <w:t>Технологическое оборудование и приспособления</w:t>
      </w:r>
      <w:r w:rsidRPr="00053FE8">
        <w:rPr>
          <w:rFonts w:ascii="Times New Roman" w:hAnsi="Times New Roman"/>
          <w:color w:val="auto"/>
          <w:sz w:val="24"/>
          <w:szCs w:val="24"/>
        </w:rPr>
        <w:t xml:space="preserve">»: </w:t>
      </w:r>
      <w:r w:rsidRPr="00053FE8">
        <w:rPr>
          <w:rFonts w:ascii="Times New Roman" w:eastAsia="Calibri" w:hAnsi="Times New Roman"/>
          <w:color w:val="auto"/>
          <w:sz w:val="24"/>
          <w:szCs w:val="24"/>
          <w:shd w:val="clear" w:color="auto" w:fill="FFFFFF"/>
          <w:lang w:eastAsia="en-US"/>
        </w:rPr>
        <w:t>формирование знаний в н</w:t>
      </w:r>
      <w:r w:rsidRPr="00053FE8">
        <w:rPr>
          <w:rFonts w:ascii="YS Text" w:eastAsia="Calibri" w:hAnsi="YS Text"/>
          <w:color w:val="auto"/>
          <w:sz w:val="24"/>
          <w:szCs w:val="24"/>
          <w:shd w:val="clear" w:color="auto" w:fill="FFFFFF"/>
          <w:lang w:eastAsia="en-US"/>
        </w:rPr>
        <w:t>азначение, классификацию, конструкцию, принцип работы и область применения металлорежущих станков</w:t>
      </w:r>
      <w:r w:rsidRPr="00053FE8">
        <w:rPr>
          <w:rFonts w:ascii="Calibri" w:eastAsia="Calibri" w:hAnsi="Calibri"/>
          <w:color w:val="auto"/>
          <w:sz w:val="24"/>
          <w:szCs w:val="24"/>
          <w:shd w:val="clear" w:color="auto" w:fill="FFFFFF"/>
          <w:lang w:eastAsia="en-US"/>
        </w:rPr>
        <w:t>.</w:t>
      </w:r>
    </w:p>
    <w:p w14:paraId="4F6DAC15" w14:textId="561834C0" w:rsidR="00053FE8" w:rsidRPr="00053FE8" w:rsidRDefault="00053FE8" w:rsidP="00053FE8">
      <w:pPr>
        <w:rPr>
          <w:rFonts w:ascii="Times New Roman" w:eastAsia="Calibri" w:hAnsi="Times New Roman"/>
          <w:sz w:val="24"/>
          <w:szCs w:val="24"/>
          <w:lang w:eastAsia="en-US"/>
        </w:rPr>
      </w:pPr>
      <w:r w:rsidRPr="00053FE8">
        <w:rPr>
          <w:rFonts w:ascii="Times New Roman" w:eastAsia="Calibri" w:hAnsi="Times New Roman"/>
          <w:sz w:val="24"/>
          <w:szCs w:val="24"/>
          <w:lang w:eastAsia="en-US"/>
        </w:rPr>
        <w:t>Дисциплина «</w:t>
      </w:r>
      <w:r w:rsidRPr="00053FE8">
        <w:rPr>
          <w:rFonts w:ascii="Times New Roman" w:eastAsia="Calibri" w:hAnsi="Times New Roman"/>
          <w:color w:val="auto"/>
          <w:sz w:val="24"/>
          <w:szCs w:val="24"/>
          <w:lang w:eastAsia="en-US"/>
        </w:rPr>
        <w:t>Технологическое оборудование и приспособления</w:t>
      </w:r>
      <w:r w:rsidRPr="00053FE8">
        <w:rPr>
          <w:rFonts w:ascii="Times New Roman" w:hAnsi="Times New Roman"/>
          <w:sz w:val="24"/>
          <w:szCs w:val="24"/>
        </w:rPr>
        <w:t>»</w:t>
      </w:r>
      <w:r w:rsidRPr="00053FE8">
        <w:rPr>
          <w:rFonts w:ascii="Times New Roman" w:eastAsia="Calibri" w:hAnsi="Times New Roman"/>
          <w:sz w:val="24"/>
          <w:szCs w:val="24"/>
          <w:lang w:eastAsia="en-US"/>
        </w:rPr>
        <w:t xml:space="preserve"> включена в обязательную часть общепрофессионального цикла образовательной программы.</w:t>
      </w:r>
    </w:p>
    <w:p w14:paraId="3D6F8595" w14:textId="77777777" w:rsidR="00053FE8" w:rsidRPr="00053FE8" w:rsidRDefault="00053FE8" w:rsidP="00053FE8">
      <w:pPr>
        <w:suppressAutoHyphens/>
        <w:spacing w:line="276" w:lineRule="auto"/>
        <w:ind w:firstLine="709"/>
        <w:jc w:val="both"/>
        <w:rPr>
          <w:rFonts w:ascii="Times New Roman" w:eastAsia="Calibri" w:hAnsi="Times New Roman"/>
          <w:color w:val="auto"/>
          <w:sz w:val="24"/>
          <w:szCs w:val="24"/>
          <w:lang w:eastAsia="en-US"/>
        </w:rPr>
      </w:pPr>
    </w:p>
    <w:p w14:paraId="7A648ACE" w14:textId="77777777" w:rsidR="00053FE8" w:rsidRPr="00053FE8" w:rsidRDefault="00053FE8" w:rsidP="00053FE8">
      <w:pPr>
        <w:spacing w:after="120" w:line="276" w:lineRule="auto"/>
        <w:ind w:firstLine="709"/>
        <w:outlineLvl w:val="1"/>
        <w:rPr>
          <w:rFonts w:ascii="Times New Roman" w:eastAsia="Segoe UI" w:hAnsi="Times New Roman"/>
          <w:b/>
          <w:bCs/>
          <w:color w:val="auto"/>
          <w:sz w:val="24"/>
          <w:szCs w:val="24"/>
        </w:rPr>
      </w:pPr>
      <w:r w:rsidRPr="00053FE8">
        <w:rPr>
          <w:rFonts w:ascii="Times New Roman" w:eastAsia="Segoe UI" w:hAnsi="Times New Roman"/>
          <w:b/>
          <w:bCs/>
          <w:color w:val="auto"/>
          <w:sz w:val="24"/>
          <w:szCs w:val="24"/>
        </w:rPr>
        <w:t>1.2. Планируемые результаты освоения дисциплины</w:t>
      </w:r>
    </w:p>
    <w:p w14:paraId="7E2DED54" w14:textId="77777777" w:rsidR="00053FE8" w:rsidRPr="00053FE8" w:rsidRDefault="00053FE8" w:rsidP="00053FE8">
      <w:pPr>
        <w:ind w:firstLine="709"/>
        <w:jc w:val="both"/>
        <w:rPr>
          <w:rFonts w:ascii="Times New Roman" w:hAnsi="Times New Roman"/>
          <w:color w:val="auto"/>
          <w:sz w:val="24"/>
          <w:szCs w:val="24"/>
        </w:rPr>
      </w:pPr>
      <w:r w:rsidRPr="00053FE8">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2F6B051" w14:textId="77777777" w:rsidR="00053FE8" w:rsidRPr="00053FE8" w:rsidRDefault="00053FE8" w:rsidP="00053FE8">
      <w:pPr>
        <w:spacing w:after="120"/>
        <w:ind w:firstLine="709"/>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В результате освоения дисциплины обучающийся должен</w:t>
      </w:r>
      <w:r w:rsidRPr="00053FE8">
        <w:rPr>
          <w:rFonts w:ascii="Times New Roman" w:eastAsia="Calibri" w:hAnsi="Times New Roman"/>
          <w:bCs/>
          <w:color w:val="auto"/>
          <w:sz w:val="24"/>
          <w:szCs w:val="24"/>
          <w:vertAlign w:val="superscript"/>
          <w:lang w:eastAsia="en-US"/>
        </w:rPr>
        <w:footnoteReference w:id="4"/>
      </w:r>
      <w:r w:rsidRPr="00053FE8">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053FE8" w:rsidRPr="00053FE8" w14:paraId="75AAB0F7" w14:textId="77777777" w:rsidTr="00006583">
        <w:tc>
          <w:tcPr>
            <w:tcW w:w="1129" w:type="dxa"/>
            <w:tcBorders>
              <w:top w:val="single" w:sz="4" w:space="0" w:color="auto"/>
              <w:left w:val="single" w:sz="4" w:space="0" w:color="auto"/>
              <w:right w:val="single" w:sz="4" w:space="0" w:color="auto"/>
            </w:tcBorders>
          </w:tcPr>
          <w:p w14:paraId="0CD6F68F" w14:textId="77777777" w:rsidR="00053FE8" w:rsidRPr="00053FE8" w:rsidRDefault="00053FE8" w:rsidP="00053FE8">
            <w:pPr>
              <w:rPr>
                <w:rFonts w:ascii="Times New Roman" w:eastAsia="Calibri" w:hAnsi="Times New Roman"/>
                <w:b/>
                <w:i/>
                <w:color w:val="auto"/>
                <w:sz w:val="24"/>
                <w:szCs w:val="24"/>
                <w:highlight w:val="green"/>
                <w:lang w:eastAsia="en-US"/>
              </w:rPr>
            </w:pPr>
            <w:r w:rsidRPr="00053FE8">
              <w:rPr>
                <w:rFonts w:ascii="Times New Roman" w:eastAsia="Calibri" w:hAnsi="Times New Roman"/>
                <w:b/>
                <w:color w:val="auto"/>
                <w:sz w:val="24"/>
                <w:szCs w:val="24"/>
                <w:lang w:eastAsia="en-US"/>
              </w:rPr>
              <w:t>Код ОК</w:t>
            </w:r>
            <w:r w:rsidRPr="00053FE8">
              <w:rPr>
                <w:rFonts w:ascii="Times New Roman" w:eastAsia="Calibri" w:hAnsi="Times New Roman"/>
                <w:b/>
                <w:i/>
                <w:color w:val="auto"/>
                <w:sz w:val="24"/>
                <w:szCs w:val="24"/>
                <w:highlight w:val="green"/>
                <w:lang w:eastAsia="en-US"/>
              </w:rPr>
              <w:t xml:space="preserve"> </w:t>
            </w:r>
          </w:p>
          <w:p w14:paraId="2DBD8B57" w14:textId="77777777" w:rsidR="00053FE8" w:rsidRPr="00053FE8" w:rsidRDefault="00053FE8" w:rsidP="00053FE8">
            <w:pPr>
              <w:rPr>
                <w:rFonts w:ascii="Times New Roman" w:eastAsia="Calibri" w:hAnsi="Times New Roman"/>
                <w:b/>
                <w:color w:val="auto"/>
                <w:sz w:val="24"/>
                <w:szCs w:val="24"/>
                <w:highlight w:val="green"/>
                <w:lang w:eastAsia="en-US"/>
              </w:rPr>
            </w:pPr>
          </w:p>
        </w:tc>
        <w:tc>
          <w:tcPr>
            <w:tcW w:w="3828" w:type="dxa"/>
            <w:tcBorders>
              <w:top w:val="single" w:sz="4" w:space="0" w:color="auto"/>
              <w:left w:val="single" w:sz="4" w:space="0" w:color="auto"/>
              <w:right w:val="single" w:sz="4" w:space="0" w:color="auto"/>
            </w:tcBorders>
          </w:tcPr>
          <w:p w14:paraId="5B9755B5" w14:textId="77777777" w:rsidR="00053FE8" w:rsidRPr="00053FE8" w:rsidRDefault="00053FE8" w:rsidP="00053FE8">
            <w:pPr>
              <w:jc w:val="center"/>
              <w:rPr>
                <w:rFonts w:ascii="Times New Roman" w:eastAsia="Calibri" w:hAnsi="Times New Roman"/>
                <w:b/>
                <w:color w:val="auto"/>
                <w:sz w:val="24"/>
                <w:szCs w:val="24"/>
                <w:lang w:eastAsia="en-US"/>
              </w:rPr>
            </w:pPr>
            <w:r w:rsidRPr="00053FE8">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7BFD712" w14:textId="77777777" w:rsidR="00053FE8" w:rsidRPr="00053FE8" w:rsidRDefault="00053FE8" w:rsidP="00053FE8">
            <w:pPr>
              <w:jc w:val="center"/>
              <w:rPr>
                <w:rFonts w:ascii="Times New Roman" w:eastAsia="Calibri" w:hAnsi="Times New Roman"/>
                <w:b/>
                <w:i/>
                <w:color w:val="auto"/>
                <w:sz w:val="24"/>
                <w:szCs w:val="24"/>
                <w:lang w:eastAsia="en-US"/>
              </w:rPr>
            </w:pPr>
            <w:r w:rsidRPr="00053FE8">
              <w:rPr>
                <w:rFonts w:ascii="Times New Roman" w:eastAsia="Calibri" w:hAnsi="Times New Roman"/>
                <w:b/>
                <w:color w:val="auto"/>
                <w:sz w:val="24"/>
                <w:szCs w:val="24"/>
                <w:lang w:eastAsia="en-US"/>
              </w:rPr>
              <w:t>Знать</w:t>
            </w:r>
          </w:p>
        </w:tc>
      </w:tr>
      <w:tr w:rsidR="00053FE8" w:rsidRPr="00053FE8" w14:paraId="21AC161D" w14:textId="77777777" w:rsidTr="00006583">
        <w:tc>
          <w:tcPr>
            <w:tcW w:w="1129" w:type="dxa"/>
            <w:tcBorders>
              <w:top w:val="single" w:sz="4" w:space="0" w:color="auto"/>
              <w:left w:val="single" w:sz="4" w:space="0" w:color="auto"/>
              <w:bottom w:val="single" w:sz="4" w:space="0" w:color="auto"/>
              <w:right w:val="single" w:sz="4" w:space="0" w:color="auto"/>
            </w:tcBorders>
          </w:tcPr>
          <w:p w14:paraId="3053F55C" w14:textId="77777777" w:rsidR="00053FE8" w:rsidRPr="00053FE8" w:rsidRDefault="00053FE8" w:rsidP="00053FE8">
            <w:pPr>
              <w:rPr>
                <w:rFonts w:ascii="Times New Roman" w:eastAsia="Batang" w:hAnsi="Times New Roman"/>
                <w:color w:val="auto"/>
                <w:szCs w:val="22"/>
                <w:lang w:eastAsia="en-US"/>
              </w:rPr>
            </w:pPr>
            <w:r w:rsidRPr="00053FE8">
              <w:rPr>
                <w:rFonts w:ascii="Times New Roman" w:eastAsia="Batang" w:hAnsi="Times New Roman"/>
                <w:color w:val="auto"/>
                <w:szCs w:val="22"/>
                <w:lang w:eastAsia="en-US"/>
              </w:rPr>
              <w:t>ОК 01</w:t>
            </w:r>
          </w:p>
          <w:p w14:paraId="1FF88731" w14:textId="77777777" w:rsidR="00053FE8" w:rsidRPr="00053FE8" w:rsidRDefault="00053FE8" w:rsidP="00053FE8">
            <w:pPr>
              <w:rPr>
                <w:rFonts w:ascii="Times New Roman" w:eastAsia="Batang" w:hAnsi="Times New Roman"/>
                <w:color w:val="auto"/>
                <w:szCs w:val="22"/>
                <w:lang w:eastAsia="en-US"/>
              </w:rPr>
            </w:pPr>
            <w:r w:rsidRPr="00053FE8">
              <w:rPr>
                <w:rFonts w:ascii="Times New Roman" w:eastAsia="Batang" w:hAnsi="Times New Roman"/>
                <w:color w:val="auto"/>
                <w:szCs w:val="22"/>
                <w:lang w:eastAsia="en-US"/>
              </w:rPr>
              <w:t>ОК 02</w:t>
            </w:r>
          </w:p>
          <w:p w14:paraId="1C672231" w14:textId="77777777" w:rsidR="00053FE8" w:rsidRPr="00053FE8" w:rsidRDefault="00053FE8" w:rsidP="00053FE8">
            <w:pPr>
              <w:rPr>
                <w:rFonts w:ascii="Times New Roman" w:eastAsia="Batang" w:hAnsi="Times New Roman"/>
                <w:color w:val="auto"/>
                <w:szCs w:val="22"/>
                <w:lang w:eastAsia="en-US"/>
              </w:rPr>
            </w:pPr>
            <w:r w:rsidRPr="00053FE8">
              <w:rPr>
                <w:rFonts w:ascii="Times New Roman" w:eastAsia="Batang" w:hAnsi="Times New Roman"/>
                <w:color w:val="auto"/>
                <w:szCs w:val="22"/>
                <w:lang w:eastAsia="en-US"/>
              </w:rPr>
              <w:t>ОК 03</w:t>
            </w:r>
          </w:p>
          <w:p w14:paraId="3B977EE7" w14:textId="77777777" w:rsidR="00053FE8" w:rsidRPr="00053FE8" w:rsidRDefault="00053FE8" w:rsidP="00053FE8">
            <w:pPr>
              <w:rPr>
                <w:rFonts w:ascii="Times New Roman" w:eastAsia="Calibri" w:hAnsi="Times New Roman"/>
                <w:bCs/>
                <w:color w:val="auto"/>
                <w:szCs w:val="22"/>
                <w:lang w:eastAsia="en-US"/>
              </w:rPr>
            </w:pPr>
          </w:p>
        </w:tc>
        <w:tc>
          <w:tcPr>
            <w:tcW w:w="3828" w:type="dxa"/>
            <w:tcBorders>
              <w:top w:val="single" w:sz="4" w:space="0" w:color="auto"/>
              <w:left w:val="single" w:sz="4" w:space="0" w:color="auto"/>
              <w:right w:val="single" w:sz="4" w:space="0" w:color="auto"/>
            </w:tcBorders>
            <w:hideMark/>
          </w:tcPr>
          <w:p w14:paraId="3DEC3A3C"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распознавать задачу и/или проблему в профессиональном и/или социальном контексте</w:t>
            </w:r>
          </w:p>
          <w:p w14:paraId="2A82F33A"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анализировать задачу и/или проблему и выделять её составные части; </w:t>
            </w:r>
          </w:p>
          <w:p w14:paraId="7CB9D354"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определять этапы решения задачи</w:t>
            </w:r>
          </w:p>
          <w:p w14:paraId="7FED46DB"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выявлять и эффективно искать информацию, необходимую для решения задачи и/или проблемы</w:t>
            </w:r>
          </w:p>
          <w:p w14:paraId="4CC43DD0"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владеть актуальными методами работы </w:t>
            </w:r>
          </w:p>
          <w:p w14:paraId="1F8430F4"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в профессиональной и смежных сферах</w:t>
            </w:r>
          </w:p>
          <w:p w14:paraId="2D56B2B2"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оценивать результат и последствия своих действий (самостоятельно или с помощью наставника)</w:t>
            </w:r>
          </w:p>
          <w:p w14:paraId="72121706"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определять задачи для поиска информации </w:t>
            </w:r>
          </w:p>
          <w:p w14:paraId="3B0A4282"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определять необходимые источники информации</w:t>
            </w:r>
          </w:p>
          <w:p w14:paraId="13A63C7D"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планировать процесс поиска; структурировать получаемую информацию </w:t>
            </w:r>
          </w:p>
          <w:p w14:paraId="6B6B30EB"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выделять наиболее значимое в перечне информации </w:t>
            </w:r>
          </w:p>
          <w:p w14:paraId="0A409957"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оценивать практическую значимость результатов поиска</w:t>
            </w:r>
          </w:p>
          <w:p w14:paraId="6B475CB8"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оформлять результаты поиска, применять средства информационных технологий для решения профессиональных задач</w:t>
            </w:r>
          </w:p>
          <w:p w14:paraId="2BBCEEF0"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lastRenderedPageBreak/>
              <w:t>использовать современное программное обеспечение</w:t>
            </w:r>
          </w:p>
          <w:p w14:paraId="0A273CD7"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использовать различные цифровые средства для решения профессиональных задач</w:t>
            </w:r>
          </w:p>
          <w:p w14:paraId="1E55BACE"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применять современную научную профессиональную терминологию</w:t>
            </w:r>
          </w:p>
          <w:p w14:paraId="59EC3B3D" w14:textId="77777777" w:rsidR="00053FE8" w:rsidRPr="00053FE8" w:rsidRDefault="00053FE8" w:rsidP="00053FE8">
            <w:pPr>
              <w:rPr>
                <w:rFonts w:ascii="Times New Roman" w:eastAsia="Calibri" w:hAnsi="Times New Roman"/>
                <w:bCs/>
                <w:color w:val="auto"/>
                <w:szCs w:val="22"/>
                <w:lang w:eastAsia="en-US"/>
              </w:rPr>
            </w:pPr>
            <w:r w:rsidRPr="00053FE8">
              <w:rPr>
                <w:rFonts w:ascii="Times New Roman" w:eastAsia="Batang" w:hAnsi="Times New Roman" w:cs="Batang"/>
                <w:iCs/>
                <w:color w:val="auto"/>
                <w:szCs w:val="22"/>
                <w:lang w:eastAsia="en-U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56A97B29"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lastRenderedPageBreak/>
              <w:t xml:space="preserve">актуальный профессиональный </w:t>
            </w:r>
          </w:p>
          <w:p w14:paraId="3EE6B23B"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и социальный контекст, в котором приходится работать и жить </w:t>
            </w:r>
          </w:p>
          <w:p w14:paraId="33504F36"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основные источники информации и ресурсы для решения задач и проблем в профессиональном и/или социальном контексте</w:t>
            </w:r>
          </w:p>
          <w:p w14:paraId="2AFB92ED"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алгоритмы выполнения работ в профессиональной </w:t>
            </w:r>
          </w:p>
          <w:p w14:paraId="10404C71"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и смежных областях </w:t>
            </w:r>
          </w:p>
          <w:p w14:paraId="0DC14353"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методы работы в профессиональной и смежных сферах</w:t>
            </w:r>
          </w:p>
          <w:p w14:paraId="4A408A70"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структуру плана для решения задач </w:t>
            </w:r>
          </w:p>
          <w:p w14:paraId="290BC8E0" w14:textId="77777777" w:rsidR="00053FE8" w:rsidRPr="00053FE8" w:rsidRDefault="00053FE8" w:rsidP="00053FE8">
            <w:pPr>
              <w:rPr>
                <w:rFonts w:ascii="Times New Roman" w:eastAsia="Batang" w:hAnsi="Times New Roman" w:cs="Batang"/>
                <w:iCs/>
                <w:color w:val="auto"/>
                <w:szCs w:val="22"/>
                <w:lang w:eastAsia="en-US"/>
              </w:rPr>
            </w:pPr>
          </w:p>
          <w:p w14:paraId="4425F937"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номенклатура информационных источников, применяемых в профессиональной деятельности </w:t>
            </w:r>
          </w:p>
          <w:p w14:paraId="7FD68386"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приемы структурирования информации </w:t>
            </w:r>
          </w:p>
          <w:p w14:paraId="6380B5FF"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формат оформления результатов поиска информации, современные средства и устройства информатизации</w:t>
            </w:r>
          </w:p>
          <w:p w14:paraId="5BD2DD77"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порядок их применения и программное обеспечение в профессиональной деятельности в том числе с использованием цифровых средств</w:t>
            </w:r>
          </w:p>
          <w:p w14:paraId="4386F24D" w14:textId="77777777" w:rsidR="00053FE8" w:rsidRPr="00053FE8" w:rsidRDefault="00053FE8" w:rsidP="00053FE8">
            <w:pPr>
              <w:rPr>
                <w:rFonts w:ascii="Times New Roman" w:eastAsia="Batang" w:hAnsi="Times New Roman" w:cs="Batang"/>
                <w:iCs/>
                <w:color w:val="auto"/>
                <w:szCs w:val="22"/>
                <w:lang w:eastAsia="en-US"/>
              </w:rPr>
            </w:pPr>
          </w:p>
          <w:p w14:paraId="2B0A462C" w14:textId="77777777" w:rsidR="00053FE8" w:rsidRPr="00053FE8" w:rsidRDefault="00053FE8" w:rsidP="00053FE8">
            <w:pPr>
              <w:rPr>
                <w:rFonts w:ascii="Times New Roman" w:eastAsia="Batang" w:hAnsi="Times New Roman" w:cs="Batang"/>
                <w:iCs/>
                <w:color w:val="auto"/>
                <w:szCs w:val="22"/>
                <w:lang w:eastAsia="en-US"/>
              </w:rPr>
            </w:pPr>
          </w:p>
          <w:p w14:paraId="4432C36D" w14:textId="77777777" w:rsidR="00053FE8" w:rsidRPr="00053FE8" w:rsidRDefault="00053FE8" w:rsidP="00053FE8">
            <w:pPr>
              <w:rPr>
                <w:rFonts w:ascii="Times New Roman" w:eastAsia="Batang" w:hAnsi="Times New Roman" w:cs="Batang"/>
                <w:iCs/>
                <w:color w:val="auto"/>
                <w:szCs w:val="22"/>
                <w:lang w:eastAsia="en-US"/>
              </w:rPr>
            </w:pPr>
          </w:p>
          <w:p w14:paraId="6A800456" w14:textId="77777777" w:rsidR="00053FE8" w:rsidRPr="00053FE8" w:rsidRDefault="00053FE8" w:rsidP="00053FE8">
            <w:pPr>
              <w:rPr>
                <w:rFonts w:ascii="Times New Roman" w:eastAsia="Batang" w:hAnsi="Times New Roman" w:cs="Batang"/>
                <w:iCs/>
                <w:color w:val="auto"/>
                <w:szCs w:val="22"/>
                <w:lang w:eastAsia="en-US"/>
              </w:rPr>
            </w:pPr>
          </w:p>
          <w:p w14:paraId="4C334BFB"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современная научная и профессиональная терминология</w:t>
            </w:r>
          </w:p>
          <w:p w14:paraId="66F6B5DF" w14:textId="77777777" w:rsidR="00053FE8" w:rsidRPr="00053FE8" w:rsidRDefault="00053FE8" w:rsidP="00053FE8">
            <w:pPr>
              <w:rPr>
                <w:rFonts w:ascii="Times New Roman" w:eastAsia="Calibri" w:hAnsi="Times New Roman"/>
                <w:bCs/>
                <w:i/>
                <w:color w:val="auto"/>
                <w:szCs w:val="22"/>
                <w:lang w:eastAsia="en-US"/>
              </w:rPr>
            </w:pPr>
            <w:r w:rsidRPr="00053FE8">
              <w:rPr>
                <w:rFonts w:ascii="Times New Roman" w:eastAsia="Batang" w:hAnsi="Times New Roman" w:cs="Batang"/>
                <w:iCs/>
                <w:color w:val="auto"/>
                <w:szCs w:val="22"/>
                <w:lang w:eastAsia="en-US"/>
              </w:rPr>
              <w:lastRenderedPageBreak/>
              <w:t>возможные траектории профессионального развития и самообразования</w:t>
            </w:r>
          </w:p>
        </w:tc>
      </w:tr>
    </w:tbl>
    <w:p w14:paraId="61D911CD" w14:textId="77777777" w:rsidR="00053FE8" w:rsidRPr="00053FE8" w:rsidRDefault="00053FE8" w:rsidP="00053FE8">
      <w:pPr>
        <w:ind w:firstLine="709"/>
        <w:rPr>
          <w:rFonts w:ascii="Times New Roman" w:eastAsia="Calibri" w:hAnsi="Times New Roman"/>
          <w:bCs/>
          <w:color w:val="auto"/>
          <w:sz w:val="24"/>
          <w:szCs w:val="24"/>
          <w:lang w:eastAsia="en-US"/>
        </w:rPr>
      </w:pPr>
    </w:p>
    <w:p w14:paraId="5F8CD94F" w14:textId="77777777" w:rsidR="00053FE8" w:rsidRPr="00053FE8" w:rsidRDefault="00053FE8" w:rsidP="00053FE8">
      <w:pPr>
        <w:rPr>
          <w:rFonts w:ascii="Times New Roman" w:eastAsia="Segoe UI" w:hAnsi="Times New Roman"/>
          <w:b/>
          <w:bCs/>
          <w:caps/>
          <w:color w:val="auto"/>
          <w:kern w:val="32"/>
          <w:sz w:val="24"/>
          <w:szCs w:val="24"/>
          <w:lang w:val="x-none" w:eastAsia="x-none"/>
        </w:rPr>
      </w:pPr>
    </w:p>
    <w:p w14:paraId="3979A4DC" w14:textId="77777777" w:rsidR="00053FE8" w:rsidRPr="00053FE8" w:rsidRDefault="00053FE8" w:rsidP="00053FE8">
      <w:pPr>
        <w:keepNext/>
        <w:spacing w:after="120"/>
        <w:jc w:val="center"/>
        <w:outlineLvl w:val="0"/>
        <w:rPr>
          <w:rFonts w:ascii="Times New Roman" w:eastAsia="Segoe UI" w:hAnsi="Times New Roman"/>
          <w:b/>
          <w:bCs/>
          <w:caps/>
          <w:color w:val="auto"/>
          <w:kern w:val="32"/>
          <w:sz w:val="24"/>
          <w:szCs w:val="24"/>
          <w:lang w:eastAsia="x-none"/>
        </w:rPr>
      </w:pPr>
      <w:r w:rsidRPr="00053FE8">
        <w:rPr>
          <w:rFonts w:ascii="Times New Roman" w:eastAsia="Segoe UI" w:hAnsi="Times New Roman"/>
          <w:b/>
          <w:bCs/>
          <w:caps/>
          <w:color w:val="auto"/>
          <w:kern w:val="32"/>
          <w:sz w:val="24"/>
          <w:szCs w:val="24"/>
          <w:lang w:val="x-none" w:eastAsia="x-none"/>
        </w:rPr>
        <w:t xml:space="preserve">2. Структура и содержание </w:t>
      </w:r>
      <w:r w:rsidRPr="00053FE8">
        <w:rPr>
          <w:rFonts w:ascii="Times New Roman" w:eastAsia="Segoe UI" w:hAnsi="Times New Roman"/>
          <w:b/>
          <w:bCs/>
          <w:caps/>
          <w:color w:val="auto"/>
          <w:kern w:val="32"/>
          <w:sz w:val="24"/>
          <w:szCs w:val="24"/>
          <w:lang w:eastAsia="x-none"/>
        </w:rPr>
        <w:t>ДИСЦИПЛИНЫ</w:t>
      </w:r>
    </w:p>
    <w:p w14:paraId="0AB65AC0" w14:textId="77777777" w:rsidR="00053FE8" w:rsidRPr="00053FE8" w:rsidRDefault="00053FE8" w:rsidP="00053FE8">
      <w:pPr>
        <w:spacing w:after="120" w:line="276" w:lineRule="auto"/>
        <w:ind w:firstLine="709"/>
        <w:outlineLvl w:val="1"/>
        <w:rPr>
          <w:rFonts w:ascii="Times New Roman" w:eastAsia="Segoe UI" w:hAnsi="Times New Roman"/>
          <w:b/>
          <w:bCs/>
          <w:color w:val="auto"/>
          <w:sz w:val="24"/>
          <w:szCs w:val="24"/>
        </w:rPr>
      </w:pPr>
      <w:r w:rsidRPr="00053FE8">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53FE8" w:rsidRPr="00053FE8" w14:paraId="55B32CA7" w14:textId="77777777" w:rsidTr="00006583">
        <w:trPr>
          <w:trHeight w:val="23"/>
        </w:trPr>
        <w:tc>
          <w:tcPr>
            <w:tcW w:w="2460" w:type="pct"/>
            <w:vAlign w:val="center"/>
          </w:tcPr>
          <w:p w14:paraId="10C42E87" w14:textId="77777777" w:rsidR="00053FE8" w:rsidRPr="00053FE8" w:rsidRDefault="00053FE8" w:rsidP="00053FE8">
            <w:pPr>
              <w:jc w:val="center"/>
              <w:rPr>
                <w:rFonts w:ascii="Times New Roman" w:eastAsia="Calibri" w:hAnsi="Times New Roman"/>
                <w:b/>
                <w:color w:val="auto"/>
                <w:sz w:val="24"/>
                <w:szCs w:val="22"/>
                <w:lang w:eastAsia="en-US"/>
              </w:rPr>
            </w:pPr>
            <w:r w:rsidRPr="00053FE8">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51399C0D" w14:textId="77777777" w:rsidR="00053FE8" w:rsidRPr="00053FE8" w:rsidRDefault="00053FE8" w:rsidP="00053FE8">
            <w:pPr>
              <w:jc w:val="center"/>
              <w:rPr>
                <w:rFonts w:ascii="Times New Roman" w:eastAsia="Calibri" w:hAnsi="Times New Roman"/>
                <w:b/>
                <w:iCs/>
                <w:color w:val="auto"/>
                <w:sz w:val="24"/>
                <w:szCs w:val="22"/>
                <w:lang w:eastAsia="en-US"/>
              </w:rPr>
            </w:pPr>
            <w:r w:rsidRPr="00053FE8">
              <w:rPr>
                <w:rFonts w:ascii="Times New Roman" w:eastAsia="Calibri" w:hAnsi="Times New Roman"/>
                <w:b/>
                <w:iCs/>
                <w:color w:val="auto"/>
                <w:sz w:val="24"/>
                <w:szCs w:val="22"/>
                <w:lang w:eastAsia="en-US"/>
              </w:rPr>
              <w:t>Объем в часах</w:t>
            </w:r>
          </w:p>
        </w:tc>
        <w:tc>
          <w:tcPr>
            <w:tcW w:w="1345" w:type="pct"/>
          </w:tcPr>
          <w:p w14:paraId="2A24829B" w14:textId="77777777" w:rsidR="00053FE8" w:rsidRPr="00053FE8" w:rsidRDefault="00053FE8" w:rsidP="00053FE8">
            <w:pPr>
              <w:jc w:val="center"/>
              <w:rPr>
                <w:rFonts w:ascii="Times New Roman" w:eastAsia="Calibri" w:hAnsi="Times New Roman"/>
                <w:b/>
                <w:iCs/>
                <w:color w:val="auto"/>
                <w:sz w:val="24"/>
                <w:szCs w:val="22"/>
                <w:lang w:eastAsia="en-US"/>
              </w:rPr>
            </w:pPr>
            <w:r w:rsidRPr="00053FE8">
              <w:rPr>
                <w:rFonts w:ascii="Times New Roman" w:eastAsia="Calibri" w:hAnsi="Times New Roman"/>
                <w:b/>
                <w:color w:val="auto"/>
                <w:sz w:val="24"/>
                <w:szCs w:val="22"/>
                <w:lang w:eastAsia="en-US"/>
              </w:rPr>
              <w:t>В т.ч. в форме практ. подготовки</w:t>
            </w:r>
          </w:p>
        </w:tc>
      </w:tr>
      <w:tr w:rsidR="00053FE8" w:rsidRPr="00053FE8" w14:paraId="111057DC" w14:textId="77777777" w:rsidTr="00006583">
        <w:trPr>
          <w:trHeight w:val="23"/>
        </w:trPr>
        <w:tc>
          <w:tcPr>
            <w:tcW w:w="2460" w:type="pct"/>
            <w:vAlign w:val="center"/>
          </w:tcPr>
          <w:p w14:paraId="55C4F349" w14:textId="77777777" w:rsidR="00053FE8" w:rsidRPr="00053FE8" w:rsidRDefault="00053FE8" w:rsidP="00053FE8">
            <w:pPr>
              <w:jc w:val="both"/>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Учебные занятия</w:t>
            </w:r>
          </w:p>
        </w:tc>
        <w:tc>
          <w:tcPr>
            <w:tcW w:w="1195" w:type="pct"/>
            <w:vAlign w:val="center"/>
          </w:tcPr>
          <w:p w14:paraId="7FB61194" w14:textId="4A9EC659" w:rsidR="00053FE8" w:rsidRPr="00053FE8" w:rsidRDefault="00053FE8" w:rsidP="00053FE8">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38</w:t>
            </w:r>
          </w:p>
        </w:tc>
        <w:tc>
          <w:tcPr>
            <w:tcW w:w="1345" w:type="pct"/>
            <w:vAlign w:val="center"/>
          </w:tcPr>
          <w:p w14:paraId="06CD67B6" w14:textId="73002201" w:rsidR="00053FE8" w:rsidRPr="00053FE8" w:rsidRDefault="00053FE8" w:rsidP="00053FE8">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22</w:t>
            </w:r>
          </w:p>
        </w:tc>
      </w:tr>
      <w:tr w:rsidR="00053FE8" w:rsidRPr="00053FE8" w14:paraId="5F609210" w14:textId="77777777" w:rsidTr="00006583">
        <w:trPr>
          <w:trHeight w:val="23"/>
        </w:trPr>
        <w:tc>
          <w:tcPr>
            <w:tcW w:w="2460" w:type="pct"/>
            <w:vAlign w:val="center"/>
          </w:tcPr>
          <w:p w14:paraId="3B0742E0" w14:textId="77777777" w:rsidR="00053FE8" w:rsidRPr="00053FE8" w:rsidRDefault="00053FE8" w:rsidP="00053FE8">
            <w:pPr>
              <w:jc w:val="both"/>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Самостоятельная работа</w:t>
            </w:r>
          </w:p>
        </w:tc>
        <w:tc>
          <w:tcPr>
            <w:tcW w:w="1195" w:type="pct"/>
            <w:vAlign w:val="center"/>
          </w:tcPr>
          <w:p w14:paraId="209D6ECF" w14:textId="77777777" w:rsidR="00053FE8" w:rsidRPr="00053FE8" w:rsidRDefault="00053FE8" w:rsidP="00053FE8">
            <w:pPr>
              <w:jc w:val="center"/>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w:t>
            </w:r>
          </w:p>
        </w:tc>
        <w:tc>
          <w:tcPr>
            <w:tcW w:w="1345" w:type="pct"/>
            <w:vAlign w:val="center"/>
          </w:tcPr>
          <w:p w14:paraId="52B0B019" w14:textId="77777777" w:rsidR="00053FE8" w:rsidRPr="00053FE8" w:rsidRDefault="00053FE8" w:rsidP="00053FE8">
            <w:pPr>
              <w:jc w:val="center"/>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w:t>
            </w:r>
          </w:p>
        </w:tc>
      </w:tr>
      <w:tr w:rsidR="00053FE8" w:rsidRPr="00053FE8" w14:paraId="3161AE63" w14:textId="77777777" w:rsidTr="00006583">
        <w:trPr>
          <w:trHeight w:val="23"/>
        </w:trPr>
        <w:tc>
          <w:tcPr>
            <w:tcW w:w="2460" w:type="pct"/>
            <w:vAlign w:val="center"/>
          </w:tcPr>
          <w:p w14:paraId="16D047A2" w14:textId="77777777" w:rsidR="00053FE8" w:rsidRPr="00053FE8" w:rsidRDefault="00053FE8" w:rsidP="00053FE8">
            <w:pPr>
              <w:jc w:val="both"/>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4F58C0D5" w14:textId="77777777" w:rsidR="00053FE8" w:rsidRPr="00053FE8" w:rsidRDefault="00053FE8" w:rsidP="00053FE8">
            <w:pPr>
              <w:jc w:val="center"/>
              <w:rPr>
                <w:rFonts w:ascii="Times New Roman" w:eastAsia="Calibri" w:hAnsi="Times New Roman"/>
                <w:bCs/>
                <w:color w:val="auto"/>
                <w:sz w:val="24"/>
                <w:szCs w:val="24"/>
                <w:lang w:eastAsia="en-US"/>
              </w:rPr>
            </w:pPr>
          </w:p>
        </w:tc>
        <w:tc>
          <w:tcPr>
            <w:tcW w:w="1345" w:type="pct"/>
            <w:vAlign w:val="center"/>
          </w:tcPr>
          <w:p w14:paraId="1AEA80F3" w14:textId="77777777" w:rsidR="00053FE8" w:rsidRPr="00053FE8" w:rsidRDefault="00053FE8" w:rsidP="00053FE8">
            <w:pPr>
              <w:jc w:val="center"/>
              <w:rPr>
                <w:rFonts w:ascii="Times New Roman" w:eastAsia="Calibri" w:hAnsi="Times New Roman"/>
                <w:bCs/>
                <w:color w:val="auto"/>
                <w:sz w:val="24"/>
                <w:szCs w:val="24"/>
                <w:lang w:eastAsia="en-US"/>
              </w:rPr>
            </w:pPr>
          </w:p>
        </w:tc>
      </w:tr>
      <w:tr w:rsidR="00053FE8" w:rsidRPr="00053FE8" w14:paraId="2799842F" w14:textId="77777777" w:rsidTr="00006583">
        <w:trPr>
          <w:trHeight w:val="23"/>
        </w:trPr>
        <w:tc>
          <w:tcPr>
            <w:tcW w:w="2460" w:type="pct"/>
            <w:vAlign w:val="center"/>
          </w:tcPr>
          <w:p w14:paraId="0B6BEA14" w14:textId="77777777" w:rsidR="00053FE8" w:rsidRPr="00053FE8" w:rsidRDefault="00053FE8" w:rsidP="00053FE8">
            <w:pPr>
              <w:jc w:val="both"/>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Всего</w:t>
            </w:r>
          </w:p>
        </w:tc>
        <w:tc>
          <w:tcPr>
            <w:tcW w:w="1195" w:type="pct"/>
            <w:vAlign w:val="center"/>
          </w:tcPr>
          <w:p w14:paraId="45FFBA23" w14:textId="5DE4E2CC" w:rsidR="00053FE8" w:rsidRPr="00053FE8" w:rsidRDefault="00053FE8" w:rsidP="00053FE8">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w:t>
            </w:r>
            <w:r w:rsidRPr="00053FE8">
              <w:rPr>
                <w:rFonts w:ascii="Times New Roman" w:eastAsia="Calibri" w:hAnsi="Times New Roman"/>
                <w:b/>
                <w:color w:val="auto"/>
                <w:sz w:val="24"/>
                <w:szCs w:val="24"/>
                <w:lang w:eastAsia="en-US"/>
              </w:rPr>
              <w:t>8</w:t>
            </w:r>
          </w:p>
        </w:tc>
        <w:tc>
          <w:tcPr>
            <w:tcW w:w="1345" w:type="pct"/>
            <w:vAlign w:val="center"/>
          </w:tcPr>
          <w:p w14:paraId="7E94A561" w14:textId="1FD40224" w:rsidR="00053FE8" w:rsidRPr="00053FE8" w:rsidRDefault="00053FE8" w:rsidP="00053FE8">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22</w:t>
            </w:r>
          </w:p>
        </w:tc>
      </w:tr>
    </w:tbl>
    <w:p w14:paraId="4770C1FC" w14:textId="77777777" w:rsidR="00053FE8" w:rsidRPr="00053FE8" w:rsidRDefault="00053FE8" w:rsidP="00053FE8">
      <w:pPr>
        <w:rPr>
          <w:rFonts w:ascii="Times New Roman" w:eastAsia="Calibri" w:hAnsi="Times New Roman"/>
          <w:iCs/>
          <w:color w:val="auto"/>
          <w:sz w:val="24"/>
          <w:szCs w:val="24"/>
          <w:lang w:eastAsia="en-US"/>
        </w:rPr>
      </w:pPr>
    </w:p>
    <w:p w14:paraId="4BCEC241" w14:textId="77777777" w:rsidR="00053FE8" w:rsidRPr="00053FE8" w:rsidRDefault="00053FE8" w:rsidP="00053FE8">
      <w:pPr>
        <w:rPr>
          <w:rFonts w:ascii="Times New Roman" w:eastAsia="Calibri" w:hAnsi="Times New Roman"/>
          <w:iCs/>
          <w:color w:val="auto"/>
          <w:sz w:val="24"/>
          <w:szCs w:val="24"/>
          <w:lang w:eastAsia="en-US"/>
        </w:rPr>
      </w:pPr>
      <w:r w:rsidRPr="00053FE8">
        <w:rPr>
          <w:rFonts w:ascii="Times New Roman" w:eastAsia="Calibri" w:hAnsi="Times New Roman"/>
          <w:iCs/>
          <w:color w:val="auto"/>
          <w:sz w:val="24"/>
          <w:szCs w:val="24"/>
          <w:lang w:eastAsia="en-US"/>
        </w:rPr>
        <w:br w:type="page"/>
      </w:r>
    </w:p>
    <w:p w14:paraId="55FF0C0E" w14:textId="77777777" w:rsidR="00053FE8" w:rsidRPr="00053FE8" w:rsidRDefault="00053FE8" w:rsidP="00053FE8">
      <w:pPr>
        <w:rPr>
          <w:rFonts w:ascii="Times New Roman" w:eastAsia="Calibri" w:hAnsi="Times New Roman"/>
          <w:iCs/>
          <w:color w:val="auto"/>
          <w:sz w:val="24"/>
          <w:szCs w:val="24"/>
          <w:lang w:eastAsia="en-US"/>
        </w:rPr>
      </w:pPr>
    </w:p>
    <w:p w14:paraId="347E6A20" w14:textId="77777777" w:rsidR="00053FE8" w:rsidRPr="00053FE8" w:rsidRDefault="00053FE8" w:rsidP="00053FE8">
      <w:pPr>
        <w:spacing w:after="120" w:line="276" w:lineRule="auto"/>
        <w:ind w:left="1800"/>
        <w:outlineLvl w:val="1"/>
        <w:rPr>
          <w:rFonts w:ascii="Times New Roman" w:eastAsia="Segoe UI" w:hAnsi="Times New Roman"/>
          <w:b/>
          <w:bCs/>
          <w:color w:val="auto"/>
          <w:sz w:val="24"/>
          <w:szCs w:val="24"/>
        </w:rPr>
      </w:pPr>
      <w:r w:rsidRPr="00053FE8">
        <w:rPr>
          <w:rFonts w:ascii="Times New Roman" w:eastAsia="Segoe UI" w:hAnsi="Times New Roman"/>
          <w:b/>
          <w:bCs/>
          <w:color w:val="auto"/>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0"/>
        <w:gridCol w:w="6048"/>
      </w:tblGrid>
      <w:tr w:rsidR="00053FE8" w:rsidRPr="00053FE8" w14:paraId="60DAA7D5" w14:textId="77777777" w:rsidTr="00291010">
        <w:trPr>
          <w:trHeight w:val="20"/>
        </w:trPr>
        <w:tc>
          <w:tcPr>
            <w:tcW w:w="1859" w:type="pct"/>
            <w:vAlign w:val="center"/>
          </w:tcPr>
          <w:p w14:paraId="70BA1CD2" w14:textId="77777777" w:rsidR="00053FE8" w:rsidRPr="00053FE8" w:rsidRDefault="00053FE8" w:rsidP="00053FE8">
            <w:pPr>
              <w:suppressAutoHyphens/>
              <w:jc w:val="center"/>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Наименование разделов и тем</w:t>
            </w:r>
          </w:p>
        </w:tc>
        <w:tc>
          <w:tcPr>
            <w:tcW w:w="3141" w:type="pct"/>
            <w:vAlign w:val="center"/>
          </w:tcPr>
          <w:p w14:paraId="2EF0A445" w14:textId="77777777" w:rsidR="00053FE8" w:rsidRPr="00053FE8" w:rsidRDefault="00053FE8" w:rsidP="00053FE8">
            <w:pPr>
              <w:suppressAutoHyphens/>
              <w:jc w:val="center"/>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Содержание учебного материала и формы организации деятельности обучающихся</w:t>
            </w:r>
          </w:p>
        </w:tc>
      </w:tr>
      <w:tr w:rsidR="00053FE8" w:rsidRPr="00053FE8" w14:paraId="4FD6C575" w14:textId="77777777" w:rsidTr="00291010">
        <w:trPr>
          <w:trHeight w:val="20"/>
        </w:trPr>
        <w:tc>
          <w:tcPr>
            <w:tcW w:w="1859" w:type="pct"/>
          </w:tcPr>
          <w:p w14:paraId="3F657C22" w14:textId="77777777" w:rsidR="00053FE8" w:rsidRPr="00053FE8" w:rsidRDefault="00053FE8" w:rsidP="00053FE8">
            <w:pPr>
              <w:jc w:val="center"/>
              <w:rPr>
                <w:rFonts w:ascii="Times New Roman" w:eastAsia="Calibri" w:hAnsi="Times New Roman"/>
                <w:b/>
                <w:bCs/>
                <w:i/>
                <w:iCs/>
                <w:color w:val="auto"/>
                <w:szCs w:val="22"/>
                <w:lang w:eastAsia="en-US"/>
              </w:rPr>
            </w:pPr>
            <w:r w:rsidRPr="00053FE8">
              <w:rPr>
                <w:rFonts w:ascii="Times New Roman" w:eastAsia="Calibri" w:hAnsi="Times New Roman"/>
                <w:b/>
                <w:bCs/>
                <w:i/>
                <w:iCs/>
                <w:color w:val="auto"/>
                <w:szCs w:val="22"/>
                <w:lang w:eastAsia="en-US"/>
              </w:rPr>
              <w:t>1</w:t>
            </w:r>
          </w:p>
        </w:tc>
        <w:tc>
          <w:tcPr>
            <w:tcW w:w="3141" w:type="pct"/>
          </w:tcPr>
          <w:p w14:paraId="3357F174" w14:textId="77777777" w:rsidR="00053FE8" w:rsidRPr="00053FE8" w:rsidRDefault="00053FE8" w:rsidP="00053FE8">
            <w:pPr>
              <w:jc w:val="center"/>
              <w:rPr>
                <w:rFonts w:ascii="Times New Roman" w:eastAsia="Calibri" w:hAnsi="Times New Roman"/>
                <w:b/>
                <w:bCs/>
                <w:i/>
                <w:iCs/>
                <w:color w:val="auto"/>
                <w:szCs w:val="22"/>
                <w:lang w:eastAsia="en-US"/>
              </w:rPr>
            </w:pPr>
            <w:r w:rsidRPr="00053FE8">
              <w:rPr>
                <w:rFonts w:ascii="Times New Roman" w:eastAsia="Calibri" w:hAnsi="Times New Roman"/>
                <w:b/>
                <w:bCs/>
                <w:i/>
                <w:iCs/>
                <w:color w:val="auto"/>
                <w:szCs w:val="22"/>
                <w:lang w:eastAsia="en-US"/>
              </w:rPr>
              <w:t>2</w:t>
            </w:r>
          </w:p>
        </w:tc>
      </w:tr>
      <w:tr w:rsidR="00053FE8" w:rsidRPr="00053FE8" w14:paraId="574908E8" w14:textId="77777777" w:rsidTr="00291010">
        <w:trPr>
          <w:trHeight w:val="20"/>
        </w:trPr>
        <w:tc>
          <w:tcPr>
            <w:tcW w:w="5000" w:type="pct"/>
            <w:gridSpan w:val="2"/>
          </w:tcPr>
          <w:p w14:paraId="6A2CE48E" w14:textId="47E788C2" w:rsidR="00053FE8" w:rsidRPr="00053FE8" w:rsidRDefault="00291010" w:rsidP="00053FE8">
            <w:pPr>
              <w:spacing w:before="120" w:after="120"/>
              <w:jc w:val="both"/>
              <w:rPr>
                <w:rFonts w:ascii="Times New Roman" w:eastAsia="Calibri" w:hAnsi="Times New Roman"/>
                <w:b/>
                <w:bCs/>
                <w:color w:val="auto"/>
                <w:szCs w:val="22"/>
                <w:lang w:eastAsia="en-US"/>
              </w:rPr>
            </w:pPr>
            <w:r w:rsidRPr="00291010">
              <w:rPr>
                <w:rFonts w:ascii="Times New Roman" w:eastAsia="Calibri" w:hAnsi="Times New Roman"/>
                <w:b/>
                <w:bCs/>
                <w:color w:val="auto"/>
                <w:szCs w:val="22"/>
                <w:lang w:eastAsia="en-US"/>
              </w:rPr>
              <w:t>Раздел 1. Общие сведения о металлорежущи</w:t>
            </w:r>
            <w:r>
              <w:rPr>
                <w:rFonts w:ascii="Times New Roman" w:eastAsia="Calibri" w:hAnsi="Times New Roman"/>
                <w:b/>
                <w:bCs/>
                <w:color w:val="auto"/>
                <w:szCs w:val="22"/>
                <w:lang w:eastAsia="en-US"/>
              </w:rPr>
              <w:t>х</w:t>
            </w:r>
            <w:r w:rsidRPr="00291010">
              <w:rPr>
                <w:rFonts w:ascii="Times New Roman" w:eastAsia="Calibri" w:hAnsi="Times New Roman"/>
                <w:b/>
                <w:bCs/>
                <w:color w:val="auto"/>
                <w:szCs w:val="22"/>
                <w:lang w:eastAsia="en-US"/>
              </w:rPr>
              <w:t xml:space="preserve"> станках</w:t>
            </w:r>
            <w:r w:rsidR="00D0620E">
              <w:rPr>
                <w:rFonts w:ascii="Times New Roman" w:eastAsia="Calibri" w:hAnsi="Times New Roman"/>
                <w:b/>
                <w:bCs/>
                <w:color w:val="auto"/>
                <w:szCs w:val="22"/>
                <w:lang w:eastAsia="en-US"/>
              </w:rPr>
              <w:t xml:space="preserve"> (16ч)</w:t>
            </w:r>
          </w:p>
        </w:tc>
      </w:tr>
      <w:tr w:rsidR="00EC108D" w:rsidRPr="00053FE8" w14:paraId="6E14925A" w14:textId="77777777" w:rsidTr="00291010">
        <w:trPr>
          <w:trHeight w:val="20"/>
        </w:trPr>
        <w:tc>
          <w:tcPr>
            <w:tcW w:w="1859" w:type="pct"/>
            <w:vMerge w:val="restart"/>
          </w:tcPr>
          <w:p w14:paraId="78254406" w14:textId="63BB375A" w:rsidR="00EC108D" w:rsidRPr="00053FE8" w:rsidRDefault="00EC108D" w:rsidP="00291010">
            <w:pPr>
              <w:spacing w:after="120"/>
              <w:jc w:val="both"/>
              <w:rPr>
                <w:rFonts w:ascii="Times New Roman" w:eastAsia="Calibri" w:hAnsi="Times New Roman"/>
                <w:bCs/>
                <w:color w:val="auto"/>
                <w:szCs w:val="22"/>
                <w:lang w:eastAsia="en-US"/>
              </w:rPr>
            </w:pPr>
            <w:r w:rsidRPr="00291010">
              <w:rPr>
                <w:rFonts w:ascii="Times New Roman" w:eastAsia="Calibri" w:hAnsi="Times New Roman"/>
                <w:bCs/>
                <w:color w:val="auto"/>
                <w:szCs w:val="22"/>
                <w:lang w:eastAsia="en-US"/>
              </w:rPr>
              <w:t>Тема 1.1 Введение. Общие понятия,</w:t>
            </w:r>
            <w:r>
              <w:rPr>
                <w:rFonts w:ascii="Times New Roman" w:eastAsia="Calibri" w:hAnsi="Times New Roman"/>
                <w:bCs/>
                <w:color w:val="auto"/>
                <w:szCs w:val="22"/>
                <w:lang w:eastAsia="en-US"/>
              </w:rPr>
              <w:t xml:space="preserve"> </w:t>
            </w:r>
            <w:r w:rsidRPr="00291010">
              <w:rPr>
                <w:rFonts w:ascii="Times New Roman" w:eastAsia="Calibri" w:hAnsi="Times New Roman"/>
                <w:bCs/>
                <w:color w:val="auto"/>
                <w:szCs w:val="22"/>
                <w:lang w:eastAsia="en-US"/>
              </w:rPr>
              <w:t>определения и обозначение.</w:t>
            </w:r>
          </w:p>
        </w:tc>
        <w:tc>
          <w:tcPr>
            <w:tcW w:w="3141" w:type="pct"/>
          </w:tcPr>
          <w:p w14:paraId="48AFA373" w14:textId="77777777" w:rsidR="00EC108D" w:rsidRPr="00053FE8" w:rsidRDefault="00EC108D" w:rsidP="00053FE8">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Содержание</w:t>
            </w:r>
          </w:p>
          <w:p w14:paraId="580FB80C" w14:textId="3437348F" w:rsidR="00EC108D" w:rsidRPr="00053FE8" w:rsidRDefault="00EC108D" w:rsidP="00EC108D">
            <w:pPr>
              <w:jc w:val="both"/>
              <w:rPr>
                <w:rFonts w:ascii="Times New Roman" w:eastAsia="Calibri" w:hAnsi="Times New Roman"/>
                <w:bCs/>
                <w:color w:val="auto"/>
                <w:szCs w:val="22"/>
                <w:lang w:eastAsia="en-US"/>
              </w:rPr>
            </w:pPr>
            <w:r w:rsidRPr="00291010">
              <w:rPr>
                <w:rFonts w:ascii="Times New Roman" w:eastAsia="Calibri" w:hAnsi="Times New Roman"/>
                <w:bCs/>
                <w:color w:val="auto"/>
                <w:szCs w:val="22"/>
                <w:lang w:eastAsia="en-US"/>
              </w:rPr>
              <w:t>Изучение назначений и классификаций металлорежущих станков. Изучение кинематических схем. Изучение условных обозначений. Изучение видов передач, применяемых в</w:t>
            </w:r>
            <w:r>
              <w:rPr>
                <w:rFonts w:ascii="Times New Roman" w:eastAsia="Calibri" w:hAnsi="Times New Roman"/>
                <w:bCs/>
                <w:color w:val="auto"/>
                <w:szCs w:val="22"/>
                <w:lang w:eastAsia="en-US"/>
              </w:rPr>
              <w:t xml:space="preserve"> </w:t>
            </w:r>
            <w:r w:rsidRPr="00291010">
              <w:rPr>
                <w:rFonts w:ascii="Times New Roman" w:eastAsia="Calibri" w:hAnsi="Times New Roman"/>
                <w:bCs/>
                <w:color w:val="auto"/>
                <w:szCs w:val="22"/>
                <w:lang w:eastAsia="en-US"/>
              </w:rPr>
              <w:t>станках. Изучение циклового программного управления станками. Изучение технико</w:t>
            </w:r>
            <w:r>
              <w:rPr>
                <w:rFonts w:ascii="Times New Roman" w:eastAsia="Calibri" w:hAnsi="Times New Roman"/>
                <w:bCs/>
                <w:color w:val="auto"/>
                <w:szCs w:val="22"/>
                <w:lang w:eastAsia="en-US"/>
              </w:rPr>
              <w:t>-</w:t>
            </w:r>
            <w:r w:rsidRPr="00291010">
              <w:rPr>
                <w:rFonts w:ascii="Times New Roman" w:eastAsia="Calibri" w:hAnsi="Times New Roman"/>
                <w:bCs/>
                <w:color w:val="auto"/>
                <w:szCs w:val="22"/>
                <w:lang w:eastAsia="en-US"/>
              </w:rPr>
              <w:t>экономических показателей технологического оборудования. Изучение числового программного управления для автоматизированного оборудова</w:t>
            </w:r>
            <w:r>
              <w:rPr>
                <w:rFonts w:ascii="Times New Roman" w:eastAsia="Calibri" w:hAnsi="Times New Roman"/>
                <w:bCs/>
                <w:color w:val="auto"/>
                <w:szCs w:val="22"/>
                <w:lang w:eastAsia="en-US"/>
              </w:rPr>
              <w:t>ния</w:t>
            </w:r>
          </w:p>
        </w:tc>
      </w:tr>
      <w:tr w:rsidR="00EC108D" w:rsidRPr="00053FE8" w14:paraId="15D39429" w14:textId="77777777" w:rsidTr="00291010">
        <w:trPr>
          <w:trHeight w:val="20"/>
        </w:trPr>
        <w:tc>
          <w:tcPr>
            <w:tcW w:w="1859" w:type="pct"/>
            <w:vMerge/>
          </w:tcPr>
          <w:p w14:paraId="07483DBB" w14:textId="77777777" w:rsidR="00EC108D" w:rsidRPr="00291010" w:rsidRDefault="00EC108D" w:rsidP="00291010">
            <w:pPr>
              <w:spacing w:after="120"/>
              <w:jc w:val="both"/>
              <w:rPr>
                <w:rFonts w:ascii="Times New Roman" w:eastAsia="Calibri" w:hAnsi="Times New Roman"/>
                <w:bCs/>
                <w:color w:val="auto"/>
                <w:szCs w:val="22"/>
                <w:lang w:eastAsia="en-US"/>
              </w:rPr>
            </w:pPr>
          </w:p>
        </w:tc>
        <w:tc>
          <w:tcPr>
            <w:tcW w:w="3141" w:type="pct"/>
          </w:tcPr>
          <w:p w14:paraId="169F35EF" w14:textId="77777777" w:rsidR="00EC108D" w:rsidRPr="00EC108D" w:rsidRDefault="00EC108D" w:rsidP="00EC108D">
            <w:pPr>
              <w:spacing w:after="120"/>
              <w:jc w:val="both"/>
              <w:rPr>
                <w:rFonts w:ascii="Times New Roman" w:eastAsia="Calibri" w:hAnsi="Times New Roman"/>
                <w:b/>
                <w:bCs/>
                <w:color w:val="auto"/>
                <w:szCs w:val="22"/>
                <w:lang w:eastAsia="en-US"/>
              </w:rPr>
            </w:pPr>
            <w:r w:rsidRPr="00EC108D">
              <w:rPr>
                <w:rFonts w:ascii="Times New Roman" w:eastAsia="Calibri" w:hAnsi="Times New Roman"/>
                <w:b/>
                <w:bCs/>
                <w:color w:val="auto"/>
                <w:szCs w:val="22"/>
                <w:lang w:eastAsia="en-US"/>
              </w:rPr>
              <w:t>В том числе, практические занятия:</w:t>
            </w:r>
          </w:p>
          <w:p w14:paraId="74E4D6E8" w14:textId="368CE482" w:rsidR="00EC108D" w:rsidRPr="00EC108D" w:rsidRDefault="00EC108D" w:rsidP="00EC108D">
            <w:pPr>
              <w:spacing w:after="120"/>
              <w:jc w:val="both"/>
              <w:rPr>
                <w:rFonts w:ascii="Times New Roman" w:eastAsia="Calibri" w:hAnsi="Times New Roman"/>
                <w:color w:val="auto"/>
                <w:szCs w:val="22"/>
                <w:lang w:eastAsia="en-US"/>
              </w:rPr>
            </w:pPr>
            <w:r w:rsidRPr="00EC108D">
              <w:rPr>
                <w:rFonts w:ascii="Times New Roman" w:eastAsia="Calibri" w:hAnsi="Times New Roman"/>
                <w:color w:val="auto"/>
                <w:szCs w:val="22"/>
                <w:lang w:eastAsia="en-US"/>
              </w:rPr>
              <w:t>1. Построение кинематических схем с применением условных графических обозначений</w:t>
            </w:r>
          </w:p>
          <w:p w14:paraId="7974EDCC" w14:textId="0A156E42" w:rsidR="00EC108D" w:rsidRPr="00053FE8" w:rsidRDefault="00EC108D" w:rsidP="00EC108D">
            <w:pPr>
              <w:spacing w:after="120"/>
              <w:jc w:val="both"/>
              <w:rPr>
                <w:rFonts w:ascii="Times New Roman" w:eastAsia="Calibri" w:hAnsi="Times New Roman"/>
                <w:b/>
                <w:bCs/>
                <w:color w:val="auto"/>
                <w:szCs w:val="22"/>
                <w:lang w:eastAsia="en-US"/>
              </w:rPr>
            </w:pPr>
            <w:r w:rsidRPr="00EC108D">
              <w:rPr>
                <w:rFonts w:ascii="Times New Roman" w:eastAsia="Calibri" w:hAnsi="Times New Roman"/>
                <w:color w:val="auto"/>
                <w:szCs w:val="22"/>
                <w:lang w:eastAsia="en-US"/>
              </w:rPr>
              <w:t>2.Расчет передаточного отношения для различных видов передач</w:t>
            </w:r>
          </w:p>
        </w:tc>
      </w:tr>
      <w:tr w:rsidR="00053FE8" w:rsidRPr="00053FE8" w14:paraId="23729C00" w14:textId="77777777" w:rsidTr="00291010">
        <w:trPr>
          <w:trHeight w:val="20"/>
        </w:trPr>
        <w:tc>
          <w:tcPr>
            <w:tcW w:w="1859" w:type="pct"/>
            <w:vMerge w:val="restart"/>
          </w:tcPr>
          <w:p w14:paraId="407F2870" w14:textId="77777777" w:rsidR="00EC108D" w:rsidRPr="00EC108D"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 xml:space="preserve">Тема 1.2. Типовые детали и </w:t>
            </w:r>
          </w:p>
          <w:p w14:paraId="263F796A" w14:textId="693F1672" w:rsidR="00053FE8" w:rsidRPr="00053FE8"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механизмы металлорежущих станков</w:t>
            </w:r>
          </w:p>
        </w:tc>
        <w:tc>
          <w:tcPr>
            <w:tcW w:w="3141" w:type="pct"/>
          </w:tcPr>
          <w:p w14:paraId="6C218E94" w14:textId="77777777" w:rsidR="00053FE8" w:rsidRPr="00053FE8" w:rsidRDefault="00053FE8" w:rsidP="00053FE8">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Содержание</w:t>
            </w:r>
          </w:p>
          <w:p w14:paraId="3450B390" w14:textId="462D1932" w:rsidR="00EC108D" w:rsidRPr="00EC108D" w:rsidRDefault="00EC108D" w:rsidP="00EC108D">
            <w:pPr>
              <w:widowControl w:val="0"/>
              <w:tabs>
                <w:tab w:val="left" w:pos="1147"/>
              </w:tabs>
              <w:autoSpaceDE w:val="0"/>
              <w:autoSpaceDN w:val="0"/>
              <w:adjustRightInd w:val="0"/>
              <w:jc w:val="both"/>
              <w:rPr>
                <w:rFonts w:ascii="Times New Roman" w:hAnsi="Times New Roman"/>
                <w:bCs/>
                <w:color w:val="auto"/>
                <w:szCs w:val="22"/>
              </w:rPr>
            </w:pPr>
            <w:r w:rsidRPr="00EC108D">
              <w:rPr>
                <w:rFonts w:ascii="Times New Roman" w:hAnsi="Times New Roman"/>
                <w:bCs/>
                <w:color w:val="auto"/>
                <w:szCs w:val="22"/>
              </w:rPr>
              <w:t>Ознакомление с базовыми деталями станков. Станины и направляющие. Изучение приводов станков. Шпиндели и опоры. Изучение коробок подач и скоростей. Изучение</w:t>
            </w:r>
          </w:p>
          <w:p w14:paraId="4AFE93A2" w14:textId="4B2C69A2" w:rsidR="00053FE8" w:rsidRPr="00053FE8" w:rsidRDefault="00EC108D" w:rsidP="00EC108D">
            <w:pPr>
              <w:widowControl w:val="0"/>
              <w:tabs>
                <w:tab w:val="left" w:pos="1147"/>
              </w:tabs>
              <w:autoSpaceDE w:val="0"/>
              <w:autoSpaceDN w:val="0"/>
              <w:adjustRightInd w:val="0"/>
              <w:ind w:left="17"/>
              <w:jc w:val="both"/>
              <w:rPr>
                <w:rFonts w:ascii="Times New Roman" w:hAnsi="Times New Roman"/>
                <w:bCs/>
                <w:color w:val="auto"/>
                <w:szCs w:val="22"/>
              </w:rPr>
            </w:pPr>
            <w:r w:rsidRPr="00EC108D">
              <w:rPr>
                <w:rFonts w:ascii="Times New Roman" w:hAnsi="Times New Roman"/>
                <w:bCs/>
                <w:color w:val="auto"/>
                <w:szCs w:val="22"/>
              </w:rPr>
              <w:t>назначения и принципа работы муфт и тормозов. Изучение планетарных передач. Изучение блокировочных устройств. Изучение реверсивных механизмов.</w:t>
            </w:r>
          </w:p>
        </w:tc>
      </w:tr>
      <w:tr w:rsidR="00053FE8" w:rsidRPr="00053FE8" w14:paraId="19986384" w14:textId="77777777" w:rsidTr="00291010">
        <w:trPr>
          <w:trHeight w:val="20"/>
        </w:trPr>
        <w:tc>
          <w:tcPr>
            <w:tcW w:w="1859" w:type="pct"/>
            <w:vMerge/>
          </w:tcPr>
          <w:p w14:paraId="7ED75FEC" w14:textId="77777777" w:rsidR="00053FE8" w:rsidRPr="00053FE8" w:rsidRDefault="00053FE8" w:rsidP="00053FE8">
            <w:pPr>
              <w:jc w:val="both"/>
              <w:rPr>
                <w:rFonts w:ascii="Times New Roman" w:eastAsia="Calibri" w:hAnsi="Times New Roman"/>
                <w:bCs/>
                <w:color w:val="auto"/>
                <w:szCs w:val="22"/>
                <w:lang w:eastAsia="en-US"/>
              </w:rPr>
            </w:pPr>
          </w:p>
        </w:tc>
        <w:tc>
          <w:tcPr>
            <w:tcW w:w="3141" w:type="pct"/>
          </w:tcPr>
          <w:p w14:paraId="2787DC38" w14:textId="77777777" w:rsidR="00053FE8" w:rsidRPr="00053FE8" w:rsidRDefault="00053FE8" w:rsidP="00053FE8">
            <w:pPr>
              <w:ind w:firstLine="397"/>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В том числе практических занятий</w:t>
            </w:r>
          </w:p>
          <w:p w14:paraId="43B96BB0" w14:textId="77777777" w:rsidR="00EC108D" w:rsidRPr="00EC108D"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1.Графический и аналитический метод расчета планетарного механизма.</w:t>
            </w:r>
          </w:p>
          <w:p w14:paraId="3B6507EC" w14:textId="77777777" w:rsidR="00EC108D" w:rsidRPr="00EC108D"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2.Основные формы направляющих скольжения и качения.</w:t>
            </w:r>
          </w:p>
          <w:p w14:paraId="10514A34" w14:textId="2DEDB011" w:rsidR="00053FE8" w:rsidRPr="00053FE8" w:rsidRDefault="00EC108D" w:rsidP="00EC108D">
            <w:pPr>
              <w:widowControl w:val="0"/>
              <w:tabs>
                <w:tab w:val="left" w:pos="1147"/>
              </w:tabs>
              <w:autoSpaceDE w:val="0"/>
              <w:autoSpaceDN w:val="0"/>
              <w:adjustRightInd w:val="0"/>
              <w:jc w:val="both"/>
              <w:rPr>
                <w:rFonts w:ascii="Times New Roman" w:hAnsi="Times New Roman"/>
                <w:bCs/>
                <w:color w:val="auto"/>
                <w:szCs w:val="22"/>
              </w:rPr>
            </w:pPr>
            <w:r w:rsidRPr="00EC108D">
              <w:rPr>
                <w:rFonts w:ascii="Times New Roman" w:eastAsia="Calibri" w:hAnsi="Times New Roman"/>
                <w:bCs/>
                <w:color w:val="auto"/>
                <w:szCs w:val="22"/>
                <w:lang w:eastAsia="en-US"/>
              </w:rPr>
              <w:t>3.Изучение видов муфт, применяемых на металлорежущих станках.</w:t>
            </w:r>
          </w:p>
        </w:tc>
      </w:tr>
      <w:tr w:rsidR="00EC108D" w:rsidRPr="00053FE8" w14:paraId="243E57EA" w14:textId="77777777" w:rsidTr="00291010">
        <w:trPr>
          <w:trHeight w:val="20"/>
        </w:trPr>
        <w:tc>
          <w:tcPr>
            <w:tcW w:w="1859" w:type="pct"/>
            <w:vMerge w:val="restart"/>
          </w:tcPr>
          <w:p w14:paraId="2C96C19D" w14:textId="77777777" w:rsidR="00EC108D" w:rsidRPr="00EC108D"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 xml:space="preserve">Тема 1.3. Электрооборудование, </w:t>
            </w:r>
          </w:p>
          <w:p w14:paraId="414CFC16" w14:textId="70B590E6" w:rsidR="00EC108D" w:rsidRPr="00053FE8"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гидрооборудование металлорежущих станков</w:t>
            </w:r>
          </w:p>
        </w:tc>
        <w:tc>
          <w:tcPr>
            <w:tcW w:w="3141" w:type="pct"/>
          </w:tcPr>
          <w:p w14:paraId="416FB5F4" w14:textId="77777777" w:rsidR="00EC108D" w:rsidRPr="00053FE8" w:rsidRDefault="00EC108D" w:rsidP="00053FE8">
            <w:pPr>
              <w:jc w:val="both"/>
              <w:rPr>
                <w:rFonts w:ascii="Times New Roman" w:eastAsia="Calibri" w:hAnsi="Times New Roman"/>
                <w:bCs/>
                <w:color w:val="auto"/>
                <w:szCs w:val="22"/>
                <w:lang w:eastAsia="en-US"/>
              </w:rPr>
            </w:pPr>
            <w:r w:rsidRPr="00053FE8">
              <w:rPr>
                <w:rFonts w:ascii="Times New Roman" w:eastAsia="Calibri" w:hAnsi="Times New Roman"/>
                <w:b/>
                <w:bCs/>
                <w:color w:val="auto"/>
                <w:szCs w:val="22"/>
                <w:lang w:eastAsia="en-US"/>
              </w:rPr>
              <w:t>Содержание</w:t>
            </w:r>
            <w:r w:rsidRPr="00053FE8">
              <w:rPr>
                <w:rFonts w:ascii="Times New Roman" w:eastAsia="Calibri" w:hAnsi="Times New Roman"/>
                <w:bCs/>
                <w:color w:val="auto"/>
                <w:szCs w:val="22"/>
                <w:lang w:eastAsia="en-US"/>
              </w:rPr>
              <w:tab/>
            </w:r>
          </w:p>
          <w:p w14:paraId="46F89D27" w14:textId="5818E25C" w:rsidR="00EC108D" w:rsidRPr="00EC108D" w:rsidRDefault="00EC108D" w:rsidP="00EC108D">
            <w:pPr>
              <w:widowControl w:val="0"/>
              <w:tabs>
                <w:tab w:val="left" w:pos="1147"/>
              </w:tabs>
              <w:autoSpaceDE w:val="0"/>
              <w:autoSpaceDN w:val="0"/>
              <w:adjustRightInd w:val="0"/>
              <w:jc w:val="both"/>
              <w:rPr>
                <w:rFonts w:ascii="Times New Roman" w:hAnsi="Times New Roman" w:cs="Arial"/>
                <w:bCs/>
                <w:color w:val="auto"/>
                <w:szCs w:val="22"/>
              </w:rPr>
            </w:pPr>
            <w:r w:rsidRPr="00EC108D">
              <w:rPr>
                <w:rFonts w:ascii="Times New Roman" w:hAnsi="Times New Roman" w:cs="Arial"/>
                <w:bCs/>
                <w:color w:val="auto"/>
                <w:szCs w:val="22"/>
              </w:rPr>
              <w:t>Общие сведения. Ознакомление с принципом работы электродвигателей. Изучение</w:t>
            </w:r>
            <w:r>
              <w:rPr>
                <w:rFonts w:ascii="Times New Roman" w:hAnsi="Times New Roman" w:cs="Arial"/>
                <w:bCs/>
                <w:color w:val="auto"/>
                <w:szCs w:val="22"/>
              </w:rPr>
              <w:t xml:space="preserve"> </w:t>
            </w:r>
            <w:r w:rsidRPr="00EC108D">
              <w:rPr>
                <w:rFonts w:ascii="Times New Roman" w:hAnsi="Times New Roman" w:cs="Arial"/>
                <w:bCs/>
                <w:color w:val="auto"/>
                <w:szCs w:val="22"/>
              </w:rPr>
              <w:t>назначения насосов. Изучение назначения гидроаппаратуры. Выполнение контрольной</w:t>
            </w:r>
          </w:p>
          <w:p w14:paraId="34DD2E19" w14:textId="4AB1CEF0" w:rsidR="00EC108D" w:rsidRPr="00053FE8" w:rsidRDefault="00EC108D" w:rsidP="00EC108D">
            <w:pPr>
              <w:jc w:val="both"/>
              <w:rPr>
                <w:rFonts w:ascii="Times New Roman" w:eastAsia="Calibri" w:hAnsi="Times New Roman"/>
                <w:bCs/>
                <w:color w:val="auto"/>
                <w:szCs w:val="22"/>
                <w:lang w:eastAsia="en-US"/>
              </w:rPr>
            </w:pPr>
            <w:r w:rsidRPr="00EC108D">
              <w:rPr>
                <w:rFonts w:ascii="Times New Roman" w:hAnsi="Times New Roman" w:cs="Arial"/>
                <w:bCs/>
                <w:color w:val="auto"/>
                <w:szCs w:val="22"/>
              </w:rPr>
              <w:t>работы по разделу №1 (Общие сведения о металлорежущих станках)</w:t>
            </w:r>
          </w:p>
        </w:tc>
      </w:tr>
      <w:tr w:rsidR="00EC108D" w:rsidRPr="00053FE8" w14:paraId="2483D01E" w14:textId="77777777" w:rsidTr="00291010">
        <w:trPr>
          <w:trHeight w:val="20"/>
        </w:trPr>
        <w:tc>
          <w:tcPr>
            <w:tcW w:w="1859" w:type="pct"/>
            <w:vMerge/>
          </w:tcPr>
          <w:p w14:paraId="60D912F8" w14:textId="77777777" w:rsidR="00EC108D" w:rsidRPr="00EC108D" w:rsidRDefault="00EC108D" w:rsidP="00EC108D">
            <w:pPr>
              <w:jc w:val="both"/>
              <w:rPr>
                <w:rFonts w:ascii="Times New Roman" w:eastAsia="Calibri" w:hAnsi="Times New Roman"/>
                <w:bCs/>
                <w:color w:val="auto"/>
                <w:szCs w:val="22"/>
                <w:lang w:eastAsia="en-US"/>
              </w:rPr>
            </w:pPr>
          </w:p>
        </w:tc>
        <w:tc>
          <w:tcPr>
            <w:tcW w:w="3141" w:type="pct"/>
          </w:tcPr>
          <w:p w14:paraId="1532F025" w14:textId="77777777" w:rsidR="00EC108D" w:rsidRPr="00EC108D" w:rsidRDefault="00EC108D" w:rsidP="00EC108D">
            <w:pPr>
              <w:jc w:val="both"/>
              <w:rPr>
                <w:rFonts w:ascii="Times New Roman" w:eastAsia="Calibri" w:hAnsi="Times New Roman"/>
                <w:b/>
                <w:bCs/>
                <w:color w:val="auto"/>
                <w:szCs w:val="22"/>
                <w:lang w:eastAsia="en-US"/>
              </w:rPr>
            </w:pPr>
            <w:r w:rsidRPr="00EC108D">
              <w:rPr>
                <w:rFonts w:ascii="Times New Roman" w:eastAsia="Calibri" w:hAnsi="Times New Roman"/>
                <w:b/>
                <w:bCs/>
                <w:color w:val="auto"/>
                <w:szCs w:val="22"/>
                <w:lang w:eastAsia="en-US"/>
              </w:rPr>
              <w:t>В том числе, практические занятия:</w:t>
            </w:r>
          </w:p>
          <w:p w14:paraId="02B99488" w14:textId="5E337B0E" w:rsidR="00EC108D" w:rsidRPr="00EC108D" w:rsidRDefault="00EC108D" w:rsidP="00EC108D">
            <w:pPr>
              <w:jc w:val="both"/>
              <w:rPr>
                <w:rFonts w:ascii="Times New Roman" w:eastAsia="Calibri" w:hAnsi="Times New Roman"/>
                <w:color w:val="auto"/>
                <w:szCs w:val="22"/>
                <w:lang w:eastAsia="en-US"/>
              </w:rPr>
            </w:pPr>
            <w:r w:rsidRPr="00EC108D">
              <w:rPr>
                <w:rFonts w:ascii="Times New Roman" w:eastAsia="Calibri" w:hAnsi="Times New Roman"/>
                <w:color w:val="auto"/>
                <w:szCs w:val="22"/>
                <w:lang w:eastAsia="en-US"/>
              </w:rPr>
              <w:t>1.Построение гидравлических схем станков с применением условных обозначений</w:t>
            </w:r>
          </w:p>
        </w:tc>
      </w:tr>
      <w:tr w:rsidR="00EC108D" w:rsidRPr="00053FE8" w14:paraId="2624F94D" w14:textId="77777777" w:rsidTr="00EC108D">
        <w:trPr>
          <w:trHeight w:val="20"/>
        </w:trPr>
        <w:tc>
          <w:tcPr>
            <w:tcW w:w="5000" w:type="pct"/>
            <w:gridSpan w:val="2"/>
          </w:tcPr>
          <w:p w14:paraId="43535A30" w14:textId="1D9BFFA5" w:rsidR="00EC108D" w:rsidRDefault="00EC108D" w:rsidP="00EC108D">
            <w:pPr>
              <w:jc w:val="both"/>
              <w:rPr>
                <w:rFonts w:ascii="Times New Roman" w:eastAsia="Calibri" w:hAnsi="Times New Roman"/>
                <w:b/>
                <w:bCs/>
                <w:color w:val="auto"/>
                <w:szCs w:val="22"/>
                <w:lang w:eastAsia="en-US"/>
              </w:rPr>
            </w:pPr>
            <w:r w:rsidRPr="00EC108D">
              <w:rPr>
                <w:rFonts w:ascii="Times New Roman" w:eastAsia="Calibri" w:hAnsi="Times New Roman"/>
                <w:b/>
                <w:bCs/>
                <w:color w:val="auto"/>
                <w:szCs w:val="22"/>
                <w:lang w:eastAsia="en-US"/>
              </w:rPr>
              <w:t>Раздел 2. Металлорежущие станки</w:t>
            </w:r>
            <w:r w:rsidR="00D0620E">
              <w:rPr>
                <w:rFonts w:ascii="Times New Roman" w:eastAsia="Calibri" w:hAnsi="Times New Roman"/>
                <w:b/>
                <w:bCs/>
                <w:color w:val="auto"/>
                <w:szCs w:val="22"/>
                <w:lang w:eastAsia="en-US"/>
              </w:rPr>
              <w:t xml:space="preserve"> (18ч)</w:t>
            </w:r>
          </w:p>
          <w:p w14:paraId="469D9334" w14:textId="45615DAC" w:rsidR="00EC108D" w:rsidRPr="00EC108D" w:rsidRDefault="00EC108D" w:rsidP="00EC108D">
            <w:pPr>
              <w:jc w:val="both"/>
              <w:rPr>
                <w:rFonts w:ascii="Times New Roman" w:eastAsia="Calibri" w:hAnsi="Times New Roman"/>
                <w:b/>
                <w:bCs/>
                <w:color w:val="auto"/>
                <w:szCs w:val="22"/>
                <w:lang w:eastAsia="en-US"/>
              </w:rPr>
            </w:pPr>
          </w:p>
        </w:tc>
      </w:tr>
      <w:tr w:rsidR="00EC108D" w:rsidRPr="00053FE8" w14:paraId="185E8FD4" w14:textId="77777777" w:rsidTr="00291010">
        <w:trPr>
          <w:trHeight w:val="20"/>
        </w:trPr>
        <w:tc>
          <w:tcPr>
            <w:tcW w:w="1859" w:type="pct"/>
            <w:vMerge w:val="restart"/>
          </w:tcPr>
          <w:p w14:paraId="7A1A630C" w14:textId="54E8378E" w:rsidR="00EC108D" w:rsidRPr="00053FE8" w:rsidRDefault="00EC108D" w:rsidP="00053FE8">
            <w:pPr>
              <w:jc w:val="both"/>
              <w:rPr>
                <w:rFonts w:ascii="Times New Roman" w:eastAsia="Calibri" w:hAnsi="Times New Roman"/>
                <w:bCs/>
                <w:color w:val="auto"/>
                <w:szCs w:val="22"/>
                <w:lang w:eastAsia="en-US"/>
              </w:rPr>
            </w:pPr>
            <w:r w:rsidRPr="00053FE8">
              <w:rPr>
                <w:rFonts w:ascii="Times New Roman" w:eastAsia="Calibri" w:hAnsi="Times New Roman"/>
                <w:bCs/>
                <w:color w:val="auto"/>
                <w:szCs w:val="22"/>
                <w:lang w:eastAsia="en-US"/>
              </w:rPr>
              <w:t>Тема </w:t>
            </w:r>
            <w:r>
              <w:rPr>
                <w:rFonts w:ascii="Times New Roman" w:eastAsia="Calibri" w:hAnsi="Times New Roman"/>
                <w:bCs/>
                <w:color w:val="auto"/>
                <w:szCs w:val="22"/>
                <w:lang w:eastAsia="en-US"/>
              </w:rPr>
              <w:t>2</w:t>
            </w:r>
            <w:r w:rsidRPr="00053FE8">
              <w:rPr>
                <w:rFonts w:ascii="Times New Roman" w:eastAsia="Calibri" w:hAnsi="Times New Roman"/>
                <w:bCs/>
                <w:color w:val="auto"/>
                <w:szCs w:val="22"/>
                <w:lang w:eastAsia="en-US"/>
              </w:rPr>
              <w:t>.</w:t>
            </w:r>
            <w:r>
              <w:rPr>
                <w:rFonts w:ascii="Times New Roman" w:eastAsia="Calibri" w:hAnsi="Times New Roman"/>
                <w:bCs/>
                <w:color w:val="auto"/>
                <w:szCs w:val="22"/>
                <w:lang w:eastAsia="en-US"/>
              </w:rPr>
              <w:t>1</w:t>
            </w:r>
            <w:r w:rsidRPr="00053FE8">
              <w:rPr>
                <w:rFonts w:ascii="Times New Roman" w:eastAsia="Calibri" w:hAnsi="Times New Roman"/>
                <w:bCs/>
                <w:color w:val="auto"/>
                <w:szCs w:val="22"/>
                <w:lang w:eastAsia="en-US"/>
              </w:rPr>
              <w:t xml:space="preserve">. </w:t>
            </w:r>
            <w:r w:rsidRPr="00EC108D">
              <w:rPr>
                <w:rFonts w:ascii="Times New Roman" w:eastAsia="Calibri" w:hAnsi="Times New Roman"/>
                <w:bCs/>
                <w:color w:val="auto"/>
                <w:szCs w:val="22"/>
                <w:lang w:eastAsia="en-US"/>
              </w:rPr>
              <w:t xml:space="preserve">Классификации токарных станков. Общие сведения </w:t>
            </w:r>
          </w:p>
        </w:tc>
        <w:tc>
          <w:tcPr>
            <w:tcW w:w="3141" w:type="pct"/>
          </w:tcPr>
          <w:p w14:paraId="6156BE8A" w14:textId="77777777" w:rsidR="00EC108D" w:rsidRPr="00053FE8" w:rsidRDefault="00EC108D" w:rsidP="00053FE8">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Содержание</w:t>
            </w:r>
          </w:p>
          <w:p w14:paraId="00D761BF" w14:textId="32A248D7" w:rsidR="00EC108D" w:rsidRPr="00EC108D" w:rsidRDefault="00EC108D" w:rsidP="00EC108D">
            <w:pPr>
              <w:widowControl w:val="0"/>
              <w:tabs>
                <w:tab w:val="left" w:pos="1147"/>
              </w:tabs>
              <w:autoSpaceDE w:val="0"/>
              <w:autoSpaceDN w:val="0"/>
              <w:adjustRightInd w:val="0"/>
              <w:jc w:val="both"/>
              <w:rPr>
                <w:rFonts w:ascii="Times New Roman" w:hAnsi="Times New Roman" w:cs="Arial"/>
                <w:bCs/>
                <w:color w:val="auto"/>
                <w:szCs w:val="22"/>
              </w:rPr>
            </w:pPr>
            <w:r w:rsidRPr="00EC108D">
              <w:rPr>
                <w:rFonts w:ascii="Times New Roman" w:hAnsi="Times New Roman" w:cs="Arial"/>
                <w:bCs/>
                <w:color w:val="auto"/>
                <w:szCs w:val="22"/>
              </w:rPr>
              <w:t>Классификации токарных станков. Общие сведения. Назначение</w:t>
            </w:r>
            <w:r>
              <w:rPr>
                <w:rFonts w:ascii="Times New Roman" w:hAnsi="Times New Roman" w:cs="Arial"/>
                <w:bCs/>
                <w:color w:val="auto"/>
                <w:szCs w:val="22"/>
              </w:rPr>
              <w:t xml:space="preserve"> </w:t>
            </w:r>
            <w:r w:rsidRPr="00EC108D">
              <w:rPr>
                <w:rFonts w:ascii="Times New Roman" w:hAnsi="Times New Roman" w:cs="Arial"/>
                <w:bCs/>
                <w:color w:val="auto"/>
                <w:szCs w:val="22"/>
              </w:rPr>
              <w:t>устройство, принцип</w:t>
            </w:r>
          </w:p>
          <w:p w14:paraId="2D57B243" w14:textId="16D13FF1" w:rsidR="00EC108D" w:rsidRPr="00053FE8" w:rsidRDefault="00EC108D" w:rsidP="00EC108D">
            <w:pPr>
              <w:jc w:val="both"/>
              <w:rPr>
                <w:rFonts w:ascii="Times New Roman" w:eastAsia="Calibri" w:hAnsi="Times New Roman"/>
                <w:b/>
                <w:bCs/>
                <w:color w:val="auto"/>
                <w:szCs w:val="22"/>
                <w:lang w:eastAsia="en-US"/>
              </w:rPr>
            </w:pPr>
            <w:r w:rsidRPr="00EC108D">
              <w:rPr>
                <w:rFonts w:ascii="Times New Roman" w:hAnsi="Times New Roman" w:cs="Arial"/>
                <w:bCs/>
                <w:color w:val="auto"/>
                <w:szCs w:val="22"/>
              </w:rPr>
              <w:t xml:space="preserve">работы и порядок наладки, техническая документация, порядок эксплуатации. Ознакомление с основными узлами станков и их назначением. Изучение токарных полуавтоматов и автоматов. Изучение приспособлений к станкам. </w:t>
            </w:r>
            <w:r w:rsidRPr="00EC108D">
              <w:rPr>
                <w:rFonts w:ascii="Times New Roman" w:hAnsi="Times New Roman" w:cs="Arial"/>
                <w:bCs/>
                <w:color w:val="auto"/>
                <w:szCs w:val="22"/>
              </w:rPr>
              <w:lastRenderedPageBreak/>
              <w:t>Ознакомление с видами инструментов, применяемых на этих станках. Изучение наладки станков.</w:t>
            </w:r>
          </w:p>
        </w:tc>
      </w:tr>
      <w:tr w:rsidR="00EC108D" w:rsidRPr="00053FE8" w14:paraId="13DBF890" w14:textId="77777777" w:rsidTr="00291010">
        <w:trPr>
          <w:trHeight w:val="20"/>
        </w:trPr>
        <w:tc>
          <w:tcPr>
            <w:tcW w:w="1859" w:type="pct"/>
            <w:vMerge/>
          </w:tcPr>
          <w:p w14:paraId="44281F58" w14:textId="77777777" w:rsidR="00EC108D" w:rsidRPr="00053FE8" w:rsidRDefault="00EC108D" w:rsidP="00053FE8">
            <w:pPr>
              <w:jc w:val="both"/>
              <w:rPr>
                <w:rFonts w:ascii="Times New Roman" w:eastAsia="Calibri" w:hAnsi="Times New Roman"/>
                <w:bCs/>
                <w:color w:val="auto"/>
                <w:szCs w:val="22"/>
                <w:lang w:eastAsia="en-US"/>
              </w:rPr>
            </w:pPr>
          </w:p>
        </w:tc>
        <w:tc>
          <w:tcPr>
            <w:tcW w:w="3141" w:type="pct"/>
          </w:tcPr>
          <w:p w14:paraId="0860D9EB" w14:textId="5793E003" w:rsidR="00EC108D" w:rsidRPr="00EC108D" w:rsidRDefault="00EC108D" w:rsidP="00EC108D">
            <w:pPr>
              <w:spacing w:after="120"/>
              <w:jc w:val="both"/>
              <w:rPr>
                <w:rFonts w:ascii="Times New Roman" w:eastAsia="Calibri" w:hAnsi="Times New Roman"/>
                <w:b/>
                <w:bCs/>
                <w:color w:val="auto"/>
                <w:szCs w:val="22"/>
                <w:lang w:eastAsia="en-US"/>
              </w:rPr>
            </w:pPr>
            <w:r w:rsidRPr="00EC108D">
              <w:rPr>
                <w:rFonts w:ascii="Times New Roman" w:eastAsia="Calibri" w:hAnsi="Times New Roman"/>
                <w:b/>
                <w:bCs/>
                <w:color w:val="auto"/>
                <w:szCs w:val="22"/>
                <w:lang w:eastAsia="en-US"/>
              </w:rPr>
              <w:t>В</w:t>
            </w:r>
            <w:r>
              <w:rPr>
                <w:rFonts w:ascii="Times New Roman" w:eastAsia="Calibri" w:hAnsi="Times New Roman"/>
                <w:b/>
                <w:bCs/>
                <w:color w:val="auto"/>
                <w:szCs w:val="22"/>
                <w:lang w:eastAsia="en-US"/>
              </w:rPr>
              <w:t xml:space="preserve"> </w:t>
            </w:r>
            <w:r w:rsidRPr="00EC108D">
              <w:rPr>
                <w:rFonts w:ascii="Times New Roman" w:eastAsia="Calibri" w:hAnsi="Times New Roman"/>
                <w:b/>
                <w:bCs/>
                <w:color w:val="auto"/>
                <w:szCs w:val="22"/>
                <w:lang w:eastAsia="en-US"/>
              </w:rPr>
              <w:t>том числе, практические занятия</w:t>
            </w:r>
          </w:p>
          <w:p w14:paraId="0694CD30" w14:textId="77777777" w:rsidR="00EC108D" w:rsidRPr="00EC108D" w:rsidRDefault="00EC108D" w:rsidP="00EC108D">
            <w:pPr>
              <w:spacing w:after="120"/>
              <w:jc w:val="both"/>
              <w:rPr>
                <w:rFonts w:ascii="Times New Roman" w:eastAsia="Calibri" w:hAnsi="Times New Roman"/>
                <w:color w:val="auto"/>
                <w:szCs w:val="22"/>
                <w:lang w:eastAsia="en-US"/>
              </w:rPr>
            </w:pPr>
            <w:r w:rsidRPr="00EC108D">
              <w:rPr>
                <w:rFonts w:ascii="Times New Roman" w:eastAsia="Calibri" w:hAnsi="Times New Roman"/>
                <w:color w:val="auto"/>
                <w:szCs w:val="22"/>
                <w:lang w:eastAsia="en-US"/>
              </w:rPr>
              <w:t>1.Расчет частоты вращения шпинделя токарно-винторезного станка мод.16К20.</w:t>
            </w:r>
          </w:p>
          <w:p w14:paraId="1590627D" w14:textId="77777777" w:rsidR="00EC108D" w:rsidRPr="00EC108D" w:rsidRDefault="00EC108D" w:rsidP="00EC108D">
            <w:pPr>
              <w:spacing w:after="120"/>
              <w:jc w:val="both"/>
              <w:rPr>
                <w:rFonts w:ascii="Times New Roman" w:eastAsia="Calibri" w:hAnsi="Times New Roman"/>
                <w:color w:val="auto"/>
                <w:szCs w:val="22"/>
                <w:lang w:eastAsia="en-US"/>
              </w:rPr>
            </w:pPr>
            <w:r w:rsidRPr="00EC108D">
              <w:rPr>
                <w:rFonts w:ascii="Times New Roman" w:eastAsia="Calibri" w:hAnsi="Times New Roman"/>
                <w:color w:val="auto"/>
                <w:szCs w:val="22"/>
                <w:lang w:eastAsia="en-US"/>
              </w:rPr>
              <w:t>2.Применение способов модернизации коробки скоростей токарно-винторезного станка</w:t>
            </w:r>
          </w:p>
          <w:p w14:paraId="52474983" w14:textId="43E146EE" w:rsidR="00EC108D" w:rsidRPr="00053FE8" w:rsidRDefault="00EC108D" w:rsidP="00EC108D">
            <w:pPr>
              <w:spacing w:after="120"/>
              <w:jc w:val="both"/>
              <w:rPr>
                <w:rFonts w:ascii="Times New Roman" w:eastAsia="Calibri" w:hAnsi="Times New Roman"/>
                <w:b/>
                <w:bCs/>
                <w:color w:val="auto"/>
                <w:szCs w:val="22"/>
                <w:lang w:eastAsia="en-US"/>
              </w:rPr>
            </w:pPr>
            <w:r w:rsidRPr="00EC108D">
              <w:rPr>
                <w:rFonts w:ascii="Times New Roman" w:eastAsia="Calibri" w:hAnsi="Times New Roman"/>
                <w:color w:val="auto"/>
                <w:szCs w:val="22"/>
                <w:lang w:eastAsia="en-US"/>
              </w:rPr>
              <w:t>мод.16К20.</w:t>
            </w:r>
          </w:p>
        </w:tc>
      </w:tr>
      <w:tr w:rsidR="00053FE8" w:rsidRPr="00053FE8" w14:paraId="7D8F1E56" w14:textId="77777777" w:rsidTr="00291010">
        <w:trPr>
          <w:trHeight w:val="20"/>
        </w:trPr>
        <w:tc>
          <w:tcPr>
            <w:tcW w:w="1859" w:type="pct"/>
          </w:tcPr>
          <w:p w14:paraId="7C059812" w14:textId="77777777" w:rsidR="00EC108D" w:rsidRPr="00EC108D"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Тема 2.2</w:t>
            </w:r>
          </w:p>
          <w:p w14:paraId="3B693E96" w14:textId="0258DF47" w:rsidR="00053FE8" w:rsidRPr="00053FE8" w:rsidRDefault="00EC108D" w:rsidP="00EC108D">
            <w:pPr>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 xml:space="preserve">Сверлильно-расточные станки. Резьбообрабатывающие и зубообрабатывающие станки </w:t>
            </w:r>
          </w:p>
        </w:tc>
        <w:tc>
          <w:tcPr>
            <w:tcW w:w="3141" w:type="pct"/>
          </w:tcPr>
          <w:p w14:paraId="76F1929B" w14:textId="77777777" w:rsidR="00EC108D" w:rsidRDefault="00053FE8" w:rsidP="00EC108D">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Содержание</w:t>
            </w:r>
          </w:p>
          <w:p w14:paraId="55A3876C" w14:textId="7A7023CB" w:rsidR="00053FE8" w:rsidRPr="00053FE8" w:rsidRDefault="00EC108D" w:rsidP="00EC108D">
            <w:pPr>
              <w:spacing w:after="120"/>
              <w:jc w:val="both"/>
              <w:rPr>
                <w:rFonts w:ascii="Times New Roman" w:eastAsia="Calibri" w:hAnsi="Times New Roman"/>
                <w:b/>
                <w:bCs/>
                <w:color w:val="auto"/>
                <w:szCs w:val="22"/>
                <w:lang w:eastAsia="en-US"/>
              </w:rPr>
            </w:pPr>
            <w:r w:rsidRPr="00EC108D">
              <w:rPr>
                <w:rFonts w:ascii="Times New Roman" w:hAnsi="Times New Roman"/>
                <w:bCs/>
                <w:color w:val="auto"/>
                <w:szCs w:val="22"/>
              </w:rPr>
              <w:t>Сверлильные и расточные станки: назначение</w:t>
            </w:r>
            <w:r>
              <w:rPr>
                <w:rFonts w:ascii="Times New Roman" w:hAnsi="Times New Roman"/>
                <w:bCs/>
                <w:color w:val="auto"/>
                <w:szCs w:val="22"/>
              </w:rPr>
              <w:t xml:space="preserve"> </w:t>
            </w:r>
            <w:r w:rsidRPr="00EC108D">
              <w:rPr>
                <w:rFonts w:ascii="Times New Roman" w:hAnsi="Times New Roman"/>
                <w:bCs/>
                <w:color w:val="auto"/>
                <w:szCs w:val="22"/>
              </w:rPr>
              <w:t>устройство, принцип работы и порядок</w:t>
            </w:r>
            <w:r>
              <w:rPr>
                <w:rFonts w:ascii="Times New Roman" w:hAnsi="Times New Roman"/>
                <w:bCs/>
                <w:color w:val="auto"/>
                <w:szCs w:val="22"/>
              </w:rPr>
              <w:t xml:space="preserve"> </w:t>
            </w:r>
            <w:r w:rsidRPr="00EC108D">
              <w:rPr>
                <w:rFonts w:ascii="Times New Roman" w:hAnsi="Times New Roman"/>
                <w:bCs/>
                <w:color w:val="auto"/>
                <w:szCs w:val="22"/>
              </w:rPr>
              <w:t>наладки, основные типы, область применения, техническая документация, порядок</w:t>
            </w:r>
            <w:r>
              <w:rPr>
                <w:rFonts w:ascii="Times New Roman" w:hAnsi="Times New Roman"/>
                <w:bCs/>
                <w:color w:val="auto"/>
                <w:szCs w:val="22"/>
              </w:rPr>
              <w:t xml:space="preserve"> </w:t>
            </w:r>
            <w:r w:rsidRPr="00EC108D">
              <w:rPr>
                <w:rFonts w:ascii="Times New Roman" w:hAnsi="Times New Roman"/>
                <w:bCs/>
                <w:color w:val="auto"/>
                <w:szCs w:val="22"/>
              </w:rPr>
              <w:t>эксплуатации. Ознакомление с приспособлением и с инструментом, применяемым на</w:t>
            </w:r>
            <w:r>
              <w:rPr>
                <w:rFonts w:ascii="Times New Roman" w:hAnsi="Times New Roman"/>
                <w:bCs/>
                <w:color w:val="auto"/>
                <w:szCs w:val="22"/>
              </w:rPr>
              <w:t xml:space="preserve"> </w:t>
            </w:r>
            <w:r w:rsidRPr="00EC108D">
              <w:rPr>
                <w:rFonts w:ascii="Times New Roman" w:hAnsi="Times New Roman"/>
                <w:bCs/>
                <w:color w:val="auto"/>
                <w:szCs w:val="22"/>
              </w:rPr>
              <w:t>данных станках. Ознакомление с резьбофрезерными, с резьбошлифовальными, с гайконарезными и с резьбонакатными станкам</w:t>
            </w:r>
          </w:p>
        </w:tc>
      </w:tr>
      <w:tr w:rsidR="00EC108D" w:rsidRPr="00053FE8" w14:paraId="29026AD6" w14:textId="77777777" w:rsidTr="00291010">
        <w:trPr>
          <w:trHeight w:val="20"/>
        </w:trPr>
        <w:tc>
          <w:tcPr>
            <w:tcW w:w="1859" w:type="pct"/>
            <w:vMerge w:val="restart"/>
          </w:tcPr>
          <w:p w14:paraId="764CC03A" w14:textId="77777777" w:rsidR="00EC108D" w:rsidRPr="00EC108D"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Тема 2.3</w:t>
            </w:r>
          </w:p>
          <w:p w14:paraId="69D901E3" w14:textId="73B1F9A9" w:rsidR="00EC108D" w:rsidRPr="00053FE8"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 xml:space="preserve">Фрезерные станки. </w:t>
            </w:r>
          </w:p>
        </w:tc>
        <w:tc>
          <w:tcPr>
            <w:tcW w:w="3141" w:type="pct"/>
          </w:tcPr>
          <w:p w14:paraId="55C606DF" w14:textId="240DEB97" w:rsidR="00EC108D" w:rsidRPr="00053FE8" w:rsidRDefault="00EC108D" w:rsidP="00EC108D">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Содержание</w:t>
            </w:r>
            <w:r>
              <w:rPr>
                <w:rFonts w:ascii="Times New Roman" w:eastAsia="Calibri" w:hAnsi="Times New Roman"/>
                <w:b/>
                <w:bCs/>
                <w:color w:val="auto"/>
                <w:szCs w:val="22"/>
                <w:lang w:eastAsia="en-US"/>
              </w:rPr>
              <w:t xml:space="preserve">                                                                                      </w:t>
            </w:r>
            <w:r w:rsidRPr="00EC108D">
              <w:rPr>
                <w:rFonts w:ascii="Times New Roman" w:hAnsi="Times New Roman"/>
                <w:bCs/>
                <w:color w:val="auto"/>
                <w:szCs w:val="22"/>
              </w:rPr>
              <w:t>Ознакомление с классификацией фрезерных станков: Назначение</w:t>
            </w:r>
            <w:r>
              <w:rPr>
                <w:rFonts w:ascii="Times New Roman" w:hAnsi="Times New Roman"/>
                <w:bCs/>
                <w:color w:val="auto"/>
                <w:szCs w:val="22"/>
              </w:rPr>
              <w:t xml:space="preserve"> </w:t>
            </w:r>
            <w:r w:rsidRPr="00EC108D">
              <w:rPr>
                <w:rFonts w:ascii="Times New Roman" w:hAnsi="Times New Roman"/>
                <w:bCs/>
                <w:color w:val="auto"/>
                <w:szCs w:val="22"/>
              </w:rPr>
              <w:t>устройство, принцип</w:t>
            </w:r>
            <w:r>
              <w:rPr>
                <w:rFonts w:ascii="Times New Roman" w:hAnsi="Times New Roman"/>
                <w:bCs/>
                <w:color w:val="auto"/>
                <w:szCs w:val="22"/>
              </w:rPr>
              <w:t xml:space="preserve"> </w:t>
            </w:r>
            <w:r w:rsidRPr="00EC108D">
              <w:rPr>
                <w:rFonts w:ascii="Times New Roman" w:hAnsi="Times New Roman"/>
                <w:bCs/>
                <w:color w:val="auto"/>
                <w:szCs w:val="22"/>
              </w:rPr>
              <w:t>работы и порядок наладки, техническая документация, порядок эксплуатации. фрезерных станков. Изучение консольно-фрезерных, вертикально-фрезерных, продольно</w:t>
            </w:r>
            <w:r>
              <w:rPr>
                <w:rFonts w:ascii="Times New Roman" w:hAnsi="Times New Roman"/>
                <w:bCs/>
                <w:color w:val="auto"/>
                <w:szCs w:val="22"/>
              </w:rPr>
              <w:t>-</w:t>
            </w:r>
            <w:r w:rsidRPr="00EC108D">
              <w:rPr>
                <w:rFonts w:ascii="Times New Roman" w:hAnsi="Times New Roman"/>
                <w:bCs/>
                <w:color w:val="auto"/>
                <w:szCs w:val="22"/>
              </w:rPr>
              <w:t>фрезерных и шпоночно-фрезерных станков. Изучение делительных головок. Изучение</w:t>
            </w:r>
            <w:r>
              <w:rPr>
                <w:rFonts w:ascii="Times New Roman" w:hAnsi="Times New Roman"/>
                <w:bCs/>
                <w:color w:val="auto"/>
                <w:szCs w:val="22"/>
              </w:rPr>
              <w:t xml:space="preserve"> </w:t>
            </w:r>
            <w:r w:rsidRPr="00EC108D">
              <w:rPr>
                <w:rFonts w:ascii="Times New Roman" w:hAnsi="Times New Roman"/>
                <w:bCs/>
                <w:color w:val="auto"/>
                <w:szCs w:val="22"/>
              </w:rPr>
              <w:t>приспособлений, которые применяются на фрезерных станках.</w:t>
            </w:r>
          </w:p>
        </w:tc>
      </w:tr>
      <w:tr w:rsidR="00EC108D" w:rsidRPr="00053FE8" w14:paraId="31E1BA50" w14:textId="77777777" w:rsidTr="00291010">
        <w:trPr>
          <w:trHeight w:val="20"/>
        </w:trPr>
        <w:tc>
          <w:tcPr>
            <w:tcW w:w="1859" w:type="pct"/>
            <w:vMerge/>
          </w:tcPr>
          <w:p w14:paraId="7EB727E0" w14:textId="77777777" w:rsidR="00EC108D" w:rsidRPr="00EC108D" w:rsidRDefault="00EC108D" w:rsidP="00EC108D">
            <w:pPr>
              <w:jc w:val="both"/>
              <w:rPr>
                <w:rFonts w:ascii="Times New Roman" w:eastAsia="Calibri" w:hAnsi="Times New Roman"/>
                <w:bCs/>
                <w:color w:val="auto"/>
                <w:szCs w:val="22"/>
                <w:lang w:eastAsia="en-US"/>
              </w:rPr>
            </w:pPr>
          </w:p>
        </w:tc>
        <w:tc>
          <w:tcPr>
            <w:tcW w:w="3141" w:type="pct"/>
          </w:tcPr>
          <w:p w14:paraId="7BDF4A81" w14:textId="77777777" w:rsidR="00EC108D" w:rsidRPr="00EC108D" w:rsidRDefault="00EC108D" w:rsidP="00EC108D">
            <w:pPr>
              <w:spacing w:after="120"/>
              <w:jc w:val="both"/>
              <w:rPr>
                <w:rFonts w:ascii="Times New Roman" w:eastAsia="Calibri" w:hAnsi="Times New Roman"/>
                <w:b/>
                <w:bCs/>
                <w:color w:val="auto"/>
                <w:szCs w:val="22"/>
                <w:lang w:eastAsia="en-US"/>
              </w:rPr>
            </w:pPr>
            <w:r w:rsidRPr="00EC108D">
              <w:rPr>
                <w:rFonts w:ascii="Times New Roman" w:eastAsia="Calibri" w:hAnsi="Times New Roman"/>
                <w:b/>
                <w:bCs/>
                <w:color w:val="auto"/>
                <w:szCs w:val="22"/>
                <w:lang w:eastAsia="en-US"/>
              </w:rPr>
              <w:t>В том числе, практические занятия:</w:t>
            </w:r>
          </w:p>
          <w:p w14:paraId="5381B3F6" w14:textId="7E9AE39C" w:rsidR="00EC108D" w:rsidRPr="00EC108D" w:rsidRDefault="00EC108D" w:rsidP="00EC108D">
            <w:pPr>
              <w:spacing w:after="120"/>
              <w:jc w:val="both"/>
              <w:rPr>
                <w:rFonts w:ascii="Times New Roman" w:eastAsia="Calibri" w:hAnsi="Times New Roman"/>
                <w:color w:val="auto"/>
                <w:szCs w:val="22"/>
                <w:lang w:eastAsia="en-US"/>
              </w:rPr>
            </w:pPr>
            <w:r w:rsidRPr="00EC108D">
              <w:rPr>
                <w:rFonts w:ascii="Times New Roman" w:eastAsia="Calibri" w:hAnsi="Times New Roman"/>
                <w:color w:val="auto"/>
                <w:szCs w:val="22"/>
                <w:lang w:eastAsia="en-US"/>
              </w:rPr>
              <w:t>1.Изучение способов нарезания различных поверхностей на фрезерных станках.</w:t>
            </w:r>
            <w:r>
              <w:rPr>
                <w:rFonts w:ascii="Times New Roman" w:eastAsia="Calibri" w:hAnsi="Times New Roman"/>
                <w:color w:val="auto"/>
                <w:szCs w:val="22"/>
                <w:lang w:eastAsia="en-US"/>
              </w:rPr>
              <w:t xml:space="preserve"> </w:t>
            </w:r>
            <w:r w:rsidRPr="00EC108D">
              <w:rPr>
                <w:rFonts w:ascii="Times New Roman" w:eastAsia="Calibri" w:hAnsi="Times New Roman"/>
                <w:color w:val="auto"/>
                <w:szCs w:val="22"/>
                <w:lang w:eastAsia="en-US"/>
              </w:rPr>
              <w:t>Изучение устройства и принципа работы фрезерных станков. Изучение технической характеристики и кинематической схемы фрезерного станка.</w:t>
            </w:r>
          </w:p>
        </w:tc>
      </w:tr>
      <w:tr w:rsidR="00053FE8" w:rsidRPr="00053FE8" w14:paraId="3E87215E" w14:textId="77777777" w:rsidTr="00291010">
        <w:trPr>
          <w:trHeight w:val="20"/>
        </w:trPr>
        <w:tc>
          <w:tcPr>
            <w:tcW w:w="1859" w:type="pct"/>
          </w:tcPr>
          <w:p w14:paraId="5BCBC23D" w14:textId="77777777" w:rsidR="0051110F" w:rsidRPr="0051110F" w:rsidRDefault="0051110F" w:rsidP="0051110F">
            <w:pPr>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Тема 2.4</w:t>
            </w:r>
          </w:p>
          <w:p w14:paraId="32E7894F" w14:textId="77777777" w:rsidR="0051110F" w:rsidRPr="0051110F" w:rsidRDefault="0051110F" w:rsidP="0051110F">
            <w:pPr>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Строгальные, протяжные</w:t>
            </w:r>
          </w:p>
          <w:p w14:paraId="347B35F3" w14:textId="3AB3519E" w:rsidR="00053FE8" w:rsidRPr="00053FE8" w:rsidRDefault="0051110F" w:rsidP="0051110F">
            <w:pPr>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 xml:space="preserve">и долбежные станки </w:t>
            </w:r>
          </w:p>
        </w:tc>
        <w:tc>
          <w:tcPr>
            <w:tcW w:w="3141" w:type="pct"/>
          </w:tcPr>
          <w:p w14:paraId="75D18D6E" w14:textId="77777777" w:rsidR="00053FE8" w:rsidRPr="00053FE8" w:rsidRDefault="00053FE8" w:rsidP="00053FE8">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Содержание</w:t>
            </w:r>
          </w:p>
          <w:p w14:paraId="032BB338" w14:textId="5818229E" w:rsidR="00053FE8" w:rsidRPr="00053FE8" w:rsidRDefault="0051110F" w:rsidP="00053FE8">
            <w:pPr>
              <w:widowControl w:val="0"/>
              <w:tabs>
                <w:tab w:val="left" w:pos="1147"/>
              </w:tabs>
              <w:autoSpaceDE w:val="0"/>
              <w:autoSpaceDN w:val="0"/>
              <w:adjustRightInd w:val="0"/>
              <w:ind w:firstLine="397"/>
              <w:jc w:val="both"/>
              <w:rPr>
                <w:rFonts w:ascii="Times New Roman" w:hAnsi="Times New Roman"/>
                <w:bCs/>
                <w:color w:val="auto"/>
                <w:szCs w:val="22"/>
              </w:rPr>
            </w:pPr>
            <w:r w:rsidRPr="0051110F">
              <w:rPr>
                <w:rFonts w:ascii="Times New Roman" w:hAnsi="Times New Roman"/>
                <w:bCs/>
                <w:color w:val="auto"/>
                <w:szCs w:val="22"/>
              </w:rPr>
              <w:t>Ознакомление с классификацией данных станков. Общие сведения. Назначение</w:t>
            </w:r>
            <w:r>
              <w:rPr>
                <w:rFonts w:ascii="Times New Roman" w:hAnsi="Times New Roman"/>
                <w:bCs/>
                <w:color w:val="auto"/>
                <w:szCs w:val="22"/>
              </w:rPr>
              <w:t xml:space="preserve"> </w:t>
            </w:r>
            <w:r w:rsidRPr="0051110F">
              <w:rPr>
                <w:rFonts w:ascii="Times New Roman" w:hAnsi="Times New Roman"/>
                <w:bCs/>
                <w:color w:val="auto"/>
                <w:szCs w:val="22"/>
              </w:rPr>
              <w:t>устройство, принцип работы и порядок наладки, техническая документация, порядок эксплуатации. строгальных, протяжных и долбежных станко</w:t>
            </w:r>
            <w:r>
              <w:rPr>
                <w:rFonts w:ascii="Times New Roman" w:hAnsi="Times New Roman"/>
                <w:bCs/>
                <w:color w:val="auto"/>
                <w:szCs w:val="22"/>
              </w:rPr>
              <w:t>в</w:t>
            </w:r>
          </w:p>
        </w:tc>
      </w:tr>
      <w:tr w:rsidR="00053FE8" w:rsidRPr="00053FE8" w14:paraId="54710EC5" w14:textId="77777777" w:rsidTr="00291010">
        <w:trPr>
          <w:trHeight w:val="557"/>
        </w:trPr>
        <w:tc>
          <w:tcPr>
            <w:tcW w:w="1859" w:type="pct"/>
            <w:vMerge w:val="restart"/>
          </w:tcPr>
          <w:p w14:paraId="12FA9A0A" w14:textId="77777777" w:rsidR="0051110F" w:rsidRPr="0051110F" w:rsidRDefault="0051110F" w:rsidP="0051110F">
            <w:pPr>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Тема 2.5</w:t>
            </w:r>
          </w:p>
          <w:p w14:paraId="164E6B45" w14:textId="32F434B2" w:rsidR="00053FE8" w:rsidRPr="00053FE8" w:rsidRDefault="0051110F" w:rsidP="0051110F">
            <w:pPr>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Шлифовальные станки.</w:t>
            </w:r>
          </w:p>
        </w:tc>
        <w:tc>
          <w:tcPr>
            <w:tcW w:w="3141" w:type="pct"/>
          </w:tcPr>
          <w:p w14:paraId="3AE092EB" w14:textId="060B1EBB" w:rsidR="00053FE8" w:rsidRPr="00053FE8" w:rsidRDefault="00053FE8" w:rsidP="0051110F">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Содержание</w:t>
            </w:r>
            <w:r w:rsidRPr="00053FE8">
              <w:rPr>
                <w:rFonts w:ascii="Times New Roman" w:eastAsia="Calibri" w:hAnsi="Times New Roman"/>
                <w:b/>
                <w:bCs/>
                <w:color w:val="auto"/>
                <w:szCs w:val="22"/>
                <w:lang w:eastAsia="en-US"/>
              </w:rPr>
              <w:tab/>
            </w:r>
            <w:r w:rsidR="0051110F">
              <w:rPr>
                <w:rFonts w:ascii="Times New Roman" w:eastAsia="Calibri" w:hAnsi="Times New Roman"/>
                <w:b/>
                <w:bCs/>
                <w:color w:val="auto"/>
                <w:szCs w:val="22"/>
                <w:lang w:eastAsia="en-US"/>
              </w:rPr>
              <w:t xml:space="preserve">                                                                    </w:t>
            </w:r>
            <w:r w:rsidR="0051110F" w:rsidRPr="0051110F">
              <w:rPr>
                <w:rFonts w:ascii="Times New Roman" w:hAnsi="Times New Roman"/>
                <w:bCs/>
                <w:color w:val="auto"/>
                <w:szCs w:val="22"/>
              </w:rPr>
              <w:t>Ознакомление с классификацией шлифовальных станков. Общие сведения. Назначение</w:t>
            </w:r>
            <w:r w:rsidR="0051110F">
              <w:rPr>
                <w:rFonts w:ascii="Times New Roman" w:hAnsi="Times New Roman"/>
                <w:bCs/>
                <w:color w:val="auto"/>
                <w:szCs w:val="22"/>
              </w:rPr>
              <w:t xml:space="preserve"> </w:t>
            </w:r>
            <w:r w:rsidR="0051110F" w:rsidRPr="0051110F">
              <w:rPr>
                <w:rFonts w:ascii="Times New Roman" w:hAnsi="Times New Roman"/>
                <w:bCs/>
                <w:color w:val="auto"/>
                <w:szCs w:val="22"/>
              </w:rPr>
              <w:t>устройство, принцип работы и порядок наладки, техническая документация, порядок</w:t>
            </w:r>
            <w:r w:rsidR="0051110F">
              <w:rPr>
                <w:rFonts w:ascii="Times New Roman" w:hAnsi="Times New Roman"/>
                <w:bCs/>
                <w:color w:val="auto"/>
                <w:szCs w:val="22"/>
              </w:rPr>
              <w:t xml:space="preserve"> </w:t>
            </w:r>
            <w:r w:rsidR="0051110F" w:rsidRPr="0051110F">
              <w:rPr>
                <w:rFonts w:ascii="Times New Roman" w:hAnsi="Times New Roman"/>
                <w:bCs/>
                <w:color w:val="auto"/>
                <w:szCs w:val="22"/>
              </w:rPr>
              <w:t>эксплуатации шлифовальных станков. Изучение круглошлифовальных, внутришлифовальных, плоскошлифовальных, притирочных и хонинговальных станков. Ознакомление</w:t>
            </w:r>
            <w:r w:rsidR="0051110F">
              <w:rPr>
                <w:rFonts w:ascii="Times New Roman" w:hAnsi="Times New Roman"/>
                <w:bCs/>
                <w:color w:val="auto"/>
                <w:szCs w:val="22"/>
              </w:rPr>
              <w:t xml:space="preserve"> </w:t>
            </w:r>
            <w:r w:rsidR="0051110F" w:rsidRPr="0051110F">
              <w:rPr>
                <w:rFonts w:ascii="Times New Roman" w:hAnsi="Times New Roman"/>
                <w:bCs/>
                <w:color w:val="auto"/>
                <w:szCs w:val="22"/>
              </w:rPr>
              <w:t>с режущим инструментом, применяемым на шлифовальных станках. Ознакомление с</w:t>
            </w:r>
            <w:r w:rsidR="0051110F">
              <w:rPr>
                <w:rFonts w:ascii="Times New Roman" w:hAnsi="Times New Roman"/>
                <w:bCs/>
                <w:color w:val="auto"/>
                <w:szCs w:val="22"/>
              </w:rPr>
              <w:t xml:space="preserve"> </w:t>
            </w:r>
            <w:r w:rsidR="0051110F" w:rsidRPr="0051110F">
              <w:rPr>
                <w:rFonts w:ascii="Times New Roman" w:hAnsi="Times New Roman"/>
                <w:bCs/>
                <w:color w:val="auto"/>
                <w:szCs w:val="22"/>
              </w:rPr>
              <w:t>приспособлениями, которые применяются на шлифовальных станках</w:t>
            </w:r>
          </w:p>
        </w:tc>
      </w:tr>
      <w:tr w:rsidR="00053FE8" w:rsidRPr="00053FE8" w14:paraId="5C782B45" w14:textId="77777777" w:rsidTr="00291010">
        <w:trPr>
          <w:trHeight w:val="20"/>
        </w:trPr>
        <w:tc>
          <w:tcPr>
            <w:tcW w:w="1859" w:type="pct"/>
            <w:vMerge/>
          </w:tcPr>
          <w:p w14:paraId="10508DC3" w14:textId="77777777" w:rsidR="00053FE8" w:rsidRPr="00053FE8" w:rsidRDefault="00053FE8" w:rsidP="00053FE8">
            <w:pPr>
              <w:ind w:firstLine="397"/>
              <w:jc w:val="both"/>
              <w:rPr>
                <w:rFonts w:ascii="Times New Roman" w:eastAsia="Calibri" w:hAnsi="Times New Roman"/>
                <w:bCs/>
                <w:color w:val="auto"/>
                <w:szCs w:val="22"/>
                <w:lang w:eastAsia="en-US"/>
              </w:rPr>
            </w:pPr>
          </w:p>
        </w:tc>
        <w:tc>
          <w:tcPr>
            <w:tcW w:w="3141" w:type="pct"/>
          </w:tcPr>
          <w:p w14:paraId="7D5B1E6B" w14:textId="77777777" w:rsidR="00053FE8" w:rsidRPr="00053FE8" w:rsidRDefault="00053FE8" w:rsidP="00053FE8">
            <w:pPr>
              <w:ind w:firstLine="397"/>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В том числе практических занятий</w:t>
            </w:r>
          </w:p>
          <w:p w14:paraId="581298AE" w14:textId="4C02D23D" w:rsidR="00053FE8" w:rsidRPr="00053FE8" w:rsidRDefault="0051110F" w:rsidP="00053FE8">
            <w:pPr>
              <w:tabs>
                <w:tab w:val="left" w:pos="1099"/>
              </w:tabs>
              <w:autoSpaceDE w:val="0"/>
              <w:autoSpaceDN w:val="0"/>
              <w:adjustRightInd w:val="0"/>
              <w:spacing w:line="254" w:lineRule="exact"/>
              <w:rPr>
                <w:rFonts w:ascii="Times New Roman" w:hAnsi="Times New Roman" w:cs="Arial"/>
                <w:color w:val="auto"/>
                <w:sz w:val="24"/>
                <w:szCs w:val="24"/>
              </w:rPr>
            </w:pPr>
            <w:r w:rsidRPr="0051110F">
              <w:rPr>
                <w:rFonts w:ascii="Times New Roman" w:eastAsia="Calibri" w:hAnsi="Times New Roman"/>
                <w:bCs/>
                <w:color w:val="auto"/>
                <w:szCs w:val="22"/>
                <w:lang w:eastAsia="en-US"/>
              </w:rPr>
              <w:t>Изучение устройства,</w:t>
            </w:r>
            <w:r>
              <w:rPr>
                <w:rFonts w:ascii="Times New Roman" w:eastAsia="Calibri" w:hAnsi="Times New Roman"/>
                <w:bCs/>
                <w:color w:val="auto"/>
                <w:szCs w:val="22"/>
                <w:lang w:eastAsia="en-US"/>
              </w:rPr>
              <w:t xml:space="preserve"> </w:t>
            </w:r>
            <w:r w:rsidRPr="0051110F">
              <w:rPr>
                <w:rFonts w:ascii="Times New Roman" w:eastAsia="Calibri" w:hAnsi="Times New Roman"/>
                <w:bCs/>
                <w:color w:val="auto"/>
                <w:szCs w:val="22"/>
                <w:lang w:eastAsia="en-US"/>
              </w:rPr>
              <w:t>принципа работы и технической характеристики шлифовального станка.</w:t>
            </w:r>
          </w:p>
        </w:tc>
      </w:tr>
      <w:tr w:rsidR="00053FE8" w:rsidRPr="00053FE8" w14:paraId="14A6BFC3" w14:textId="77777777" w:rsidTr="00291010">
        <w:trPr>
          <w:trHeight w:val="20"/>
        </w:trPr>
        <w:tc>
          <w:tcPr>
            <w:tcW w:w="1859" w:type="pct"/>
          </w:tcPr>
          <w:p w14:paraId="73DFC6AA" w14:textId="77777777" w:rsidR="0051110F" w:rsidRPr="0051110F" w:rsidRDefault="0051110F" w:rsidP="0051110F">
            <w:pPr>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Тема 2.6</w:t>
            </w:r>
          </w:p>
          <w:p w14:paraId="4A0B9201" w14:textId="6AD55CDE" w:rsidR="00053FE8" w:rsidRPr="00053FE8" w:rsidRDefault="0051110F" w:rsidP="0051110F">
            <w:pPr>
              <w:spacing w:after="120"/>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Агрегатные станки. Станки с ЧПУ.</w:t>
            </w:r>
          </w:p>
          <w:p w14:paraId="38ED1DAF" w14:textId="77777777" w:rsidR="00053FE8" w:rsidRPr="00053FE8" w:rsidRDefault="00053FE8" w:rsidP="00053FE8">
            <w:pPr>
              <w:jc w:val="both"/>
              <w:rPr>
                <w:rFonts w:ascii="Times New Roman" w:eastAsia="Calibri" w:hAnsi="Times New Roman"/>
                <w:bCs/>
                <w:color w:val="auto"/>
                <w:sz w:val="24"/>
                <w:szCs w:val="24"/>
                <w:lang w:eastAsia="en-US"/>
              </w:rPr>
            </w:pPr>
          </w:p>
        </w:tc>
        <w:tc>
          <w:tcPr>
            <w:tcW w:w="3141" w:type="pct"/>
          </w:tcPr>
          <w:p w14:paraId="7B989CEF" w14:textId="77777777" w:rsidR="00053FE8" w:rsidRPr="00053FE8" w:rsidRDefault="00053FE8" w:rsidP="00053FE8">
            <w:pPr>
              <w:spacing w:after="120"/>
              <w:jc w:val="both"/>
              <w:rPr>
                <w:rFonts w:ascii="Times New Roman" w:eastAsia="Calibri" w:hAnsi="Times New Roman"/>
                <w:bCs/>
                <w:color w:val="auto"/>
                <w:szCs w:val="22"/>
                <w:lang w:eastAsia="en-US"/>
              </w:rPr>
            </w:pPr>
            <w:r w:rsidRPr="00053FE8">
              <w:rPr>
                <w:rFonts w:ascii="Times New Roman" w:eastAsia="Calibri" w:hAnsi="Times New Roman"/>
                <w:b/>
                <w:bCs/>
                <w:color w:val="auto"/>
                <w:szCs w:val="22"/>
                <w:lang w:eastAsia="en-US"/>
              </w:rPr>
              <w:lastRenderedPageBreak/>
              <w:t xml:space="preserve">Содержание </w:t>
            </w:r>
          </w:p>
          <w:p w14:paraId="263A496E" w14:textId="77777777" w:rsidR="0051110F" w:rsidRPr="0051110F" w:rsidRDefault="0051110F" w:rsidP="0051110F">
            <w:pPr>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lastRenderedPageBreak/>
              <w:t>Ознакомление с классификацией агрегатных станков и станков с ЧПУ. Общие сведения.</w:t>
            </w:r>
          </w:p>
          <w:p w14:paraId="508A2E1F" w14:textId="7F3B4C10" w:rsidR="0051110F" w:rsidRPr="0051110F" w:rsidRDefault="0051110F" w:rsidP="0051110F">
            <w:pPr>
              <w:ind w:firstLine="397"/>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Назначение</w:t>
            </w:r>
            <w:r>
              <w:rPr>
                <w:rFonts w:ascii="Times New Roman" w:eastAsia="Calibri" w:hAnsi="Times New Roman"/>
                <w:bCs/>
                <w:color w:val="auto"/>
                <w:szCs w:val="22"/>
                <w:lang w:eastAsia="en-US"/>
              </w:rPr>
              <w:t xml:space="preserve"> </w:t>
            </w:r>
            <w:r w:rsidRPr="0051110F">
              <w:rPr>
                <w:rFonts w:ascii="Times New Roman" w:eastAsia="Calibri" w:hAnsi="Times New Roman"/>
                <w:bCs/>
                <w:color w:val="auto"/>
                <w:szCs w:val="22"/>
                <w:lang w:eastAsia="en-US"/>
              </w:rPr>
              <w:t>устройство, принцип работы и порядок наладки, техническая документация,</w:t>
            </w:r>
            <w:r>
              <w:rPr>
                <w:rFonts w:ascii="Times New Roman" w:eastAsia="Calibri" w:hAnsi="Times New Roman"/>
                <w:bCs/>
                <w:color w:val="auto"/>
                <w:szCs w:val="22"/>
                <w:lang w:eastAsia="en-US"/>
              </w:rPr>
              <w:t xml:space="preserve"> </w:t>
            </w:r>
            <w:r w:rsidRPr="0051110F">
              <w:rPr>
                <w:rFonts w:ascii="Times New Roman" w:eastAsia="Calibri" w:hAnsi="Times New Roman"/>
                <w:bCs/>
                <w:color w:val="auto"/>
                <w:szCs w:val="22"/>
                <w:lang w:eastAsia="en-US"/>
              </w:rPr>
              <w:t>порядок эксплуатации. агрегатных станков и станков с ЧПУ. Изучение силовых головок и столов. Изучение гидропанелей. Изучение станков с ЧПУ. Изучение многоцелевых станков. Изучение станков для лазерной и плазменной обработки. Ознакомление с</w:t>
            </w:r>
          </w:p>
          <w:p w14:paraId="3DC6F4B6" w14:textId="20E1F2E2" w:rsidR="00053FE8" w:rsidRPr="00053FE8" w:rsidRDefault="0051110F" w:rsidP="0051110F">
            <w:pPr>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ультразвуковыми станками. Ознакомление с электрохимическими и с электроэрозионными станками. Контрольная работа по разделу №3. (Устройство, принцип работы и</w:t>
            </w:r>
            <w:r>
              <w:rPr>
                <w:rFonts w:ascii="Times New Roman" w:eastAsia="Calibri" w:hAnsi="Times New Roman"/>
                <w:bCs/>
                <w:color w:val="auto"/>
                <w:szCs w:val="22"/>
                <w:lang w:eastAsia="en-US"/>
              </w:rPr>
              <w:t xml:space="preserve"> </w:t>
            </w:r>
            <w:r w:rsidRPr="0051110F">
              <w:rPr>
                <w:rFonts w:ascii="Times New Roman" w:eastAsia="Calibri" w:hAnsi="Times New Roman"/>
                <w:bCs/>
                <w:color w:val="auto"/>
                <w:szCs w:val="22"/>
                <w:lang w:eastAsia="en-US"/>
              </w:rPr>
              <w:t>наладка металлорежущих станков.)</w:t>
            </w:r>
            <w:r w:rsidR="00053FE8" w:rsidRPr="00053FE8">
              <w:rPr>
                <w:rFonts w:ascii="Times New Roman" w:eastAsia="Calibri" w:hAnsi="Times New Roman"/>
                <w:bCs/>
                <w:color w:val="auto"/>
                <w:szCs w:val="22"/>
                <w:lang w:eastAsia="en-US"/>
              </w:rPr>
              <w:tab/>
            </w:r>
          </w:p>
        </w:tc>
      </w:tr>
      <w:tr w:rsidR="0051110F" w:rsidRPr="00053FE8" w14:paraId="10BACEFB" w14:textId="77777777" w:rsidTr="0051110F">
        <w:trPr>
          <w:trHeight w:val="20"/>
        </w:trPr>
        <w:tc>
          <w:tcPr>
            <w:tcW w:w="5000" w:type="pct"/>
            <w:gridSpan w:val="2"/>
          </w:tcPr>
          <w:p w14:paraId="5289EFA1" w14:textId="448606FB" w:rsidR="0051110F" w:rsidRPr="00053FE8" w:rsidRDefault="0051110F" w:rsidP="00053FE8">
            <w:pPr>
              <w:spacing w:after="120"/>
              <w:jc w:val="both"/>
              <w:rPr>
                <w:rFonts w:ascii="Times New Roman" w:eastAsia="Calibri" w:hAnsi="Times New Roman"/>
                <w:b/>
                <w:bCs/>
                <w:color w:val="auto"/>
                <w:szCs w:val="22"/>
                <w:lang w:eastAsia="en-US"/>
              </w:rPr>
            </w:pPr>
            <w:r w:rsidRPr="0051110F">
              <w:rPr>
                <w:rFonts w:ascii="Times New Roman" w:eastAsia="Calibri" w:hAnsi="Times New Roman"/>
                <w:b/>
                <w:bCs/>
                <w:color w:val="auto"/>
                <w:szCs w:val="22"/>
                <w:lang w:eastAsia="en-US"/>
              </w:rPr>
              <w:lastRenderedPageBreak/>
              <w:t>Раздел 3. Автоматизированные участки производства.</w:t>
            </w:r>
            <w:r w:rsidR="00D0620E">
              <w:rPr>
                <w:rFonts w:ascii="Times New Roman" w:eastAsia="Calibri" w:hAnsi="Times New Roman"/>
                <w:b/>
                <w:bCs/>
                <w:color w:val="auto"/>
                <w:szCs w:val="22"/>
                <w:lang w:eastAsia="en-US"/>
              </w:rPr>
              <w:t>(4ч)</w:t>
            </w:r>
          </w:p>
        </w:tc>
      </w:tr>
      <w:tr w:rsidR="00053FE8" w:rsidRPr="00053FE8" w14:paraId="389D5248" w14:textId="77777777" w:rsidTr="00291010">
        <w:trPr>
          <w:trHeight w:val="20"/>
        </w:trPr>
        <w:tc>
          <w:tcPr>
            <w:tcW w:w="1859" w:type="pct"/>
          </w:tcPr>
          <w:p w14:paraId="337301E6" w14:textId="77777777" w:rsidR="0051110F" w:rsidRPr="0051110F" w:rsidRDefault="0051110F" w:rsidP="0051110F">
            <w:pPr>
              <w:rPr>
                <w:rFonts w:ascii="Times New Roman" w:eastAsia="Calibri" w:hAnsi="Times New Roman"/>
                <w:color w:val="auto"/>
                <w:sz w:val="24"/>
                <w:szCs w:val="22"/>
                <w:lang w:eastAsia="en-US"/>
              </w:rPr>
            </w:pPr>
            <w:r w:rsidRPr="0051110F">
              <w:rPr>
                <w:rFonts w:ascii="Times New Roman" w:eastAsia="Calibri" w:hAnsi="Times New Roman"/>
                <w:color w:val="auto"/>
                <w:sz w:val="24"/>
                <w:szCs w:val="22"/>
                <w:lang w:eastAsia="en-US"/>
              </w:rPr>
              <w:t>Тема 3.1.</w:t>
            </w:r>
          </w:p>
          <w:p w14:paraId="4D123285" w14:textId="5E1CA10E" w:rsidR="00053FE8" w:rsidRPr="00053FE8" w:rsidRDefault="0051110F" w:rsidP="0051110F">
            <w:pPr>
              <w:rPr>
                <w:rFonts w:ascii="Times New Roman" w:eastAsia="Calibri" w:hAnsi="Times New Roman"/>
                <w:bCs/>
                <w:color w:val="auto"/>
                <w:sz w:val="24"/>
                <w:szCs w:val="24"/>
                <w:lang w:eastAsia="en-US"/>
              </w:rPr>
            </w:pPr>
            <w:r w:rsidRPr="0051110F">
              <w:rPr>
                <w:rFonts w:ascii="Times New Roman" w:eastAsia="Calibri" w:hAnsi="Times New Roman"/>
                <w:color w:val="auto"/>
                <w:sz w:val="24"/>
                <w:szCs w:val="22"/>
                <w:lang w:eastAsia="en-US"/>
              </w:rPr>
              <w:t>Промышленные роботы</w:t>
            </w:r>
          </w:p>
        </w:tc>
        <w:tc>
          <w:tcPr>
            <w:tcW w:w="3141" w:type="pct"/>
          </w:tcPr>
          <w:p w14:paraId="7247693E" w14:textId="2D34CE2C" w:rsidR="00053FE8" w:rsidRPr="00053FE8" w:rsidRDefault="00053FE8" w:rsidP="0051110F">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 xml:space="preserve">Содержание </w:t>
            </w:r>
            <w:r w:rsidRPr="00053FE8">
              <w:rPr>
                <w:rFonts w:ascii="Times New Roman" w:eastAsia="Calibri" w:hAnsi="Times New Roman"/>
                <w:color w:val="auto"/>
                <w:szCs w:val="22"/>
                <w:lang w:eastAsia="en-US"/>
              </w:rPr>
              <w:tab/>
            </w:r>
            <w:r w:rsidR="0051110F" w:rsidRPr="0051110F">
              <w:rPr>
                <w:rFonts w:ascii="Times New Roman" w:eastAsia="Calibri" w:hAnsi="Times New Roman"/>
                <w:bCs/>
                <w:color w:val="auto"/>
                <w:szCs w:val="22"/>
                <w:lang w:eastAsia="en-US"/>
              </w:rPr>
              <w:t xml:space="preserve">Общие понятия. Ознакомление с захватными устройствами. Ознакомление с промышленными роботами. </w:t>
            </w:r>
          </w:p>
        </w:tc>
      </w:tr>
      <w:tr w:rsidR="00053FE8" w:rsidRPr="00053FE8" w14:paraId="03583D09" w14:textId="77777777" w:rsidTr="00291010">
        <w:trPr>
          <w:trHeight w:val="20"/>
        </w:trPr>
        <w:tc>
          <w:tcPr>
            <w:tcW w:w="1859" w:type="pct"/>
            <w:vMerge w:val="restart"/>
          </w:tcPr>
          <w:p w14:paraId="766DC757" w14:textId="296C2E4F" w:rsidR="00053FE8" w:rsidRPr="00053FE8" w:rsidRDefault="0051110F" w:rsidP="00053FE8">
            <w:pPr>
              <w:jc w:val="both"/>
              <w:rPr>
                <w:rFonts w:ascii="Times New Roman" w:eastAsia="Calibri" w:hAnsi="Times New Roman"/>
                <w:b/>
                <w:color w:val="auto"/>
                <w:sz w:val="24"/>
                <w:szCs w:val="22"/>
                <w:lang w:eastAsia="en-US"/>
              </w:rPr>
            </w:pPr>
            <w:r w:rsidRPr="0051110F">
              <w:rPr>
                <w:rFonts w:ascii="Times New Roman" w:eastAsia="Calibri" w:hAnsi="Times New Roman"/>
                <w:bCs/>
                <w:color w:val="auto"/>
                <w:szCs w:val="22"/>
                <w:lang w:eastAsia="en-US"/>
              </w:rPr>
              <w:t xml:space="preserve">Тема 3.2 Автоматические линии. </w:t>
            </w:r>
          </w:p>
        </w:tc>
        <w:tc>
          <w:tcPr>
            <w:tcW w:w="3141" w:type="pct"/>
          </w:tcPr>
          <w:p w14:paraId="6C854B84" w14:textId="77777777" w:rsidR="00053FE8" w:rsidRPr="00053FE8" w:rsidRDefault="00053FE8" w:rsidP="00053FE8">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 xml:space="preserve">Содержание </w:t>
            </w:r>
          </w:p>
          <w:p w14:paraId="0EF90C44" w14:textId="4DD66856" w:rsidR="00053FE8" w:rsidRPr="00053FE8" w:rsidRDefault="0051110F" w:rsidP="00053FE8">
            <w:pPr>
              <w:ind w:firstLine="397"/>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Изучение автоматических линий, участков и роботизированных технологических комплексов. Ознакомление с гибкими производственными модулями, с гибкими автоматизированными участками и гибкими производственн</w:t>
            </w:r>
            <w:r>
              <w:rPr>
                <w:rFonts w:ascii="Times New Roman" w:eastAsia="Calibri" w:hAnsi="Times New Roman"/>
                <w:bCs/>
                <w:color w:val="auto"/>
                <w:szCs w:val="22"/>
                <w:lang w:eastAsia="en-US"/>
              </w:rPr>
              <w:t>ыми системами</w:t>
            </w:r>
            <w:r w:rsidR="00053FE8" w:rsidRPr="00053FE8">
              <w:rPr>
                <w:rFonts w:ascii="Times New Roman" w:eastAsia="Calibri" w:hAnsi="Times New Roman"/>
                <w:bCs/>
                <w:color w:val="auto"/>
                <w:szCs w:val="22"/>
                <w:lang w:eastAsia="en-US"/>
              </w:rPr>
              <w:t xml:space="preserve"> </w:t>
            </w:r>
          </w:p>
        </w:tc>
      </w:tr>
      <w:tr w:rsidR="00053FE8" w:rsidRPr="00053FE8" w14:paraId="1FF4976A" w14:textId="77777777" w:rsidTr="00291010">
        <w:trPr>
          <w:trHeight w:val="20"/>
        </w:trPr>
        <w:tc>
          <w:tcPr>
            <w:tcW w:w="1859" w:type="pct"/>
            <w:vMerge/>
          </w:tcPr>
          <w:p w14:paraId="6B2A3BD0" w14:textId="77777777" w:rsidR="00053FE8" w:rsidRPr="00053FE8" w:rsidRDefault="00053FE8" w:rsidP="00053FE8">
            <w:pPr>
              <w:jc w:val="both"/>
              <w:rPr>
                <w:rFonts w:ascii="Times New Roman" w:eastAsia="Calibri" w:hAnsi="Times New Roman"/>
                <w:b/>
                <w:color w:val="auto"/>
                <w:sz w:val="24"/>
                <w:szCs w:val="22"/>
                <w:lang w:eastAsia="en-US"/>
              </w:rPr>
            </w:pPr>
          </w:p>
        </w:tc>
        <w:tc>
          <w:tcPr>
            <w:tcW w:w="3141" w:type="pct"/>
          </w:tcPr>
          <w:p w14:paraId="4E458795" w14:textId="77777777" w:rsidR="00053FE8" w:rsidRPr="00053FE8" w:rsidRDefault="00053FE8" w:rsidP="00053FE8">
            <w:pPr>
              <w:ind w:firstLine="397"/>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В том числе практических занятий</w:t>
            </w:r>
          </w:p>
          <w:p w14:paraId="3392C0A0" w14:textId="5381F637" w:rsidR="00053FE8" w:rsidRPr="00053FE8" w:rsidRDefault="0051110F" w:rsidP="00053FE8">
            <w:pPr>
              <w:spacing w:after="120"/>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Изучение области применения и классификации гибких производственных систем</w:t>
            </w:r>
          </w:p>
        </w:tc>
      </w:tr>
      <w:tr w:rsidR="00053FE8" w:rsidRPr="00053FE8" w14:paraId="070A1BC8" w14:textId="77777777" w:rsidTr="00291010">
        <w:trPr>
          <w:trHeight w:val="20"/>
        </w:trPr>
        <w:tc>
          <w:tcPr>
            <w:tcW w:w="5000" w:type="pct"/>
            <w:gridSpan w:val="2"/>
          </w:tcPr>
          <w:p w14:paraId="05617675" w14:textId="77777777" w:rsidR="00053FE8" w:rsidRPr="00053FE8" w:rsidRDefault="00053FE8" w:rsidP="00053FE8">
            <w:pPr>
              <w:suppressAutoHyphens/>
              <w:rPr>
                <w:rFonts w:ascii="Times New Roman" w:eastAsia="Calibri" w:hAnsi="Times New Roman"/>
                <w:b/>
                <w:color w:val="auto"/>
                <w:szCs w:val="22"/>
                <w:lang w:eastAsia="en-US"/>
              </w:rPr>
            </w:pPr>
            <w:r w:rsidRPr="00053FE8">
              <w:rPr>
                <w:rFonts w:ascii="Times New Roman" w:eastAsia="Calibri" w:hAnsi="Times New Roman"/>
                <w:b/>
                <w:color w:val="auto"/>
                <w:szCs w:val="22"/>
                <w:lang w:eastAsia="en-US"/>
              </w:rPr>
              <w:t>Промежуточная аттестация</w:t>
            </w:r>
          </w:p>
        </w:tc>
      </w:tr>
      <w:tr w:rsidR="00053FE8" w:rsidRPr="00053FE8" w14:paraId="71D02F52" w14:textId="77777777" w:rsidTr="00291010">
        <w:trPr>
          <w:trHeight w:val="20"/>
        </w:trPr>
        <w:tc>
          <w:tcPr>
            <w:tcW w:w="5000" w:type="pct"/>
            <w:gridSpan w:val="2"/>
          </w:tcPr>
          <w:p w14:paraId="29D880C1" w14:textId="63A12A23" w:rsidR="00053FE8" w:rsidRPr="00053FE8" w:rsidRDefault="00053FE8" w:rsidP="00053FE8">
            <w:pPr>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 xml:space="preserve">Всего: </w:t>
            </w:r>
            <w:r>
              <w:rPr>
                <w:rFonts w:ascii="Times New Roman" w:eastAsia="Calibri" w:hAnsi="Times New Roman"/>
                <w:b/>
                <w:bCs/>
                <w:color w:val="auto"/>
                <w:szCs w:val="22"/>
                <w:lang w:eastAsia="en-US"/>
              </w:rPr>
              <w:t>3</w:t>
            </w:r>
            <w:r w:rsidRPr="00053FE8">
              <w:rPr>
                <w:rFonts w:ascii="Times New Roman" w:eastAsia="Calibri" w:hAnsi="Times New Roman"/>
                <w:b/>
                <w:bCs/>
                <w:color w:val="auto"/>
                <w:szCs w:val="22"/>
                <w:lang w:eastAsia="en-US"/>
              </w:rPr>
              <w:t>8</w:t>
            </w:r>
          </w:p>
        </w:tc>
      </w:tr>
    </w:tbl>
    <w:p w14:paraId="1E448577" w14:textId="77777777" w:rsidR="00053FE8" w:rsidRPr="00053FE8" w:rsidRDefault="00053FE8" w:rsidP="00053FE8">
      <w:pPr>
        <w:rPr>
          <w:rFonts w:ascii="Times New Roman" w:eastAsia="Calibri" w:hAnsi="Times New Roman"/>
          <w:color w:val="auto"/>
          <w:sz w:val="24"/>
          <w:szCs w:val="24"/>
          <w:lang w:eastAsia="en-US"/>
        </w:rPr>
      </w:pPr>
    </w:p>
    <w:p w14:paraId="45C0FA3A" w14:textId="77777777" w:rsidR="00053FE8" w:rsidRPr="00053FE8" w:rsidRDefault="00053FE8" w:rsidP="00053FE8">
      <w:pPr>
        <w:keepNext/>
        <w:spacing w:after="120"/>
        <w:jc w:val="center"/>
        <w:outlineLvl w:val="0"/>
        <w:rPr>
          <w:rFonts w:ascii="Times New Roman" w:eastAsia="Segoe UI" w:hAnsi="Times New Roman"/>
          <w:b/>
          <w:bCs/>
          <w:caps/>
          <w:color w:val="auto"/>
          <w:kern w:val="32"/>
          <w:sz w:val="24"/>
          <w:szCs w:val="24"/>
          <w:lang w:eastAsia="x-none"/>
        </w:rPr>
      </w:pPr>
      <w:r w:rsidRPr="00053FE8">
        <w:rPr>
          <w:rFonts w:ascii="Times New Roman" w:eastAsia="Segoe UI" w:hAnsi="Times New Roman"/>
          <w:b/>
          <w:bCs/>
          <w:caps/>
          <w:color w:val="auto"/>
          <w:kern w:val="32"/>
          <w:sz w:val="24"/>
          <w:szCs w:val="24"/>
          <w:lang w:val="x-none" w:eastAsia="x-none"/>
        </w:rPr>
        <w:t xml:space="preserve">3. Условия реализации </w:t>
      </w:r>
      <w:r w:rsidRPr="00053FE8">
        <w:rPr>
          <w:rFonts w:ascii="Times New Roman" w:eastAsia="Segoe UI" w:hAnsi="Times New Roman"/>
          <w:b/>
          <w:bCs/>
          <w:caps/>
          <w:color w:val="auto"/>
          <w:kern w:val="32"/>
          <w:sz w:val="24"/>
          <w:szCs w:val="24"/>
          <w:lang w:eastAsia="x-none"/>
        </w:rPr>
        <w:t>ДИСЦИПЛИНЫ</w:t>
      </w:r>
    </w:p>
    <w:p w14:paraId="174C4E4D" w14:textId="77777777" w:rsidR="00053FE8" w:rsidRPr="00053FE8" w:rsidRDefault="00053FE8" w:rsidP="00053FE8">
      <w:pPr>
        <w:spacing w:after="120" w:line="276" w:lineRule="auto"/>
        <w:ind w:firstLine="709"/>
        <w:outlineLvl w:val="1"/>
        <w:rPr>
          <w:rFonts w:ascii="Times New Roman" w:eastAsia="Segoe UI" w:hAnsi="Times New Roman"/>
          <w:b/>
          <w:bCs/>
          <w:color w:val="auto"/>
          <w:sz w:val="24"/>
          <w:szCs w:val="24"/>
        </w:rPr>
      </w:pPr>
      <w:r w:rsidRPr="00053FE8">
        <w:rPr>
          <w:rFonts w:ascii="Times New Roman" w:eastAsia="Segoe UI" w:hAnsi="Times New Roman"/>
          <w:b/>
          <w:bCs/>
          <w:color w:val="auto"/>
          <w:sz w:val="24"/>
          <w:szCs w:val="24"/>
        </w:rPr>
        <w:t>3.1. Материально-техническое обеспечение</w:t>
      </w:r>
    </w:p>
    <w:p w14:paraId="6564A188" w14:textId="77777777" w:rsidR="00053FE8" w:rsidRPr="00053FE8" w:rsidRDefault="00053FE8" w:rsidP="00053FE8">
      <w:pPr>
        <w:suppressAutoHyphens/>
        <w:ind w:firstLine="709"/>
        <w:jc w:val="both"/>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6095DC22" w14:textId="77777777" w:rsidR="00053FE8" w:rsidRPr="00053FE8" w:rsidRDefault="00053FE8" w:rsidP="00053FE8">
      <w:pPr>
        <w:rPr>
          <w:rFonts w:ascii="Calibri" w:eastAsia="Calibri" w:hAnsi="Calibri"/>
          <w:color w:val="auto"/>
          <w:szCs w:val="22"/>
          <w:lang w:eastAsia="en-US"/>
        </w:rPr>
      </w:pPr>
    </w:p>
    <w:p w14:paraId="702AFC9C" w14:textId="77777777" w:rsidR="00053FE8" w:rsidRPr="00053FE8" w:rsidRDefault="00053FE8" w:rsidP="00053FE8">
      <w:pPr>
        <w:spacing w:after="120" w:line="276" w:lineRule="auto"/>
        <w:ind w:firstLine="709"/>
        <w:outlineLvl w:val="1"/>
        <w:rPr>
          <w:rFonts w:ascii="Times New Roman" w:hAnsi="Times New Roman"/>
          <w:b/>
          <w:bCs/>
          <w:color w:val="auto"/>
          <w:sz w:val="24"/>
          <w:szCs w:val="24"/>
        </w:rPr>
      </w:pPr>
      <w:r w:rsidRPr="00053FE8">
        <w:rPr>
          <w:rFonts w:ascii="Times New Roman" w:eastAsia="Segoe UI" w:hAnsi="Times New Roman"/>
          <w:b/>
          <w:bCs/>
          <w:color w:val="auto"/>
          <w:sz w:val="24"/>
          <w:szCs w:val="24"/>
        </w:rPr>
        <w:t>3.2. Учебно-методическое обеспечение</w:t>
      </w:r>
    </w:p>
    <w:p w14:paraId="3C29DAF8" w14:textId="77777777" w:rsidR="00053FE8" w:rsidRPr="00053FE8" w:rsidRDefault="00053FE8" w:rsidP="00053FE8">
      <w:pPr>
        <w:spacing w:line="276" w:lineRule="auto"/>
        <w:ind w:firstLine="709"/>
        <w:contextualSpacing/>
        <w:jc w:val="both"/>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053FE8">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3FE8">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C21DF5" w14:textId="77777777" w:rsidR="00053FE8" w:rsidRPr="00053FE8" w:rsidRDefault="00053FE8" w:rsidP="00053FE8">
      <w:pPr>
        <w:spacing w:line="276" w:lineRule="auto"/>
        <w:ind w:firstLine="709"/>
        <w:contextualSpacing/>
        <w:jc w:val="both"/>
        <w:rPr>
          <w:rFonts w:ascii="Times New Roman" w:eastAsia="Calibri" w:hAnsi="Times New Roman"/>
          <w:bCs/>
          <w:color w:val="auto"/>
          <w:sz w:val="24"/>
          <w:szCs w:val="24"/>
          <w:lang w:eastAsia="en-US"/>
        </w:rPr>
      </w:pPr>
    </w:p>
    <w:p w14:paraId="2E040CE2" w14:textId="77777777" w:rsidR="00053FE8" w:rsidRPr="00053FE8" w:rsidRDefault="00053FE8" w:rsidP="00053FE8">
      <w:pPr>
        <w:spacing w:line="276" w:lineRule="auto"/>
        <w:ind w:firstLine="709"/>
        <w:contextualSpacing/>
        <w:rPr>
          <w:rFonts w:ascii="Times New Roman" w:eastAsia="Calibri" w:hAnsi="Times New Roman"/>
          <w:b/>
          <w:color w:val="auto"/>
          <w:sz w:val="24"/>
          <w:szCs w:val="24"/>
          <w:lang w:eastAsia="en-US"/>
        </w:rPr>
      </w:pPr>
      <w:r w:rsidRPr="00053FE8">
        <w:rPr>
          <w:rFonts w:ascii="Times New Roman" w:eastAsia="Calibri" w:hAnsi="Times New Roman"/>
          <w:b/>
          <w:color w:val="auto"/>
          <w:sz w:val="24"/>
          <w:szCs w:val="24"/>
          <w:lang w:eastAsia="en-US"/>
        </w:rPr>
        <w:t>3.2.1. Основные печатные и/или электронные издания</w:t>
      </w:r>
    </w:p>
    <w:p w14:paraId="6C6EFB83" w14:textId="77777777" w:rsidR="00053FE8" w:rsidRPr="00053FE8" w:rsidRDefault="00053FE8" w:rsidP="00053FE8">
      <w:pPr>
        <w:spacing w:line="276" w:lineRule="auto"/>
        <w:ind w:firstLine="709"/>
        <w:contextualSpacing/>
        <w:jc w:val="both"/>
        <w:rPr>
          <w:rFonts w:ascii="Times New Roman" w:eastAsia="Calibri" w:hAnsi="Times New Roman"/>
          <w:bCs/>
          <w:iCs/>
          <w:color w:val="auto"/>
          <w:sz w:val="24"/>
          <w:szCs w:val="24"/>
          <w:lang w:eastAsia="en-US"/>
        </w:rPr>
      </w:pPr>
      <w:r w:rsidRPr="00053FE8">
        <w:rPr>
          <w:rFonts w:ascii="Times New Roman" w:eastAsia="Calibri" w:hAnsi="Times New Roman"/>
          <w:bCs/>
          <w:iCs/>
          <w:color w:val="auto"/>
          <w:sz w:val="24"/>
          <w:szCs w:val="24"/>
          <w:lang w:eastAsia="en-US"/>
        </w:rPr>
        <w:t>1.</w:t>
      </w:r>
      <w:r w:rsidRPr="00053FE8">
        <w:rPr>
          <w:rFonts w:ascii="Times New Roman" w:eastAsia="Calibri" w:hAnsi="Times New Roman"/>
          <w:b/>
          <w:iCs/>
          <w:color w:val="auto"/>
          <w:sz w:val="24"/>
          <w:szCs w:val="24"/>
          <w:lang w:eastAsia="en-US"/>
        </w:rPr>
        <w:t xml:space="preserve"> </w:t>
      </w:r>
      <w:r w:rsidRPr="00053FE8">
        <w:rPr>
          <w:rFonts w:ascii="Times New Roman" w:eastAsia="Calibri" w:hAnsi="Times New Roman"/>
          <w:bCs/>
          <w:iCs/>
          <w:color w:val="auto"/>
          <w:sz w:val="24"/>
          <w:szCs w:val="24"/>
          <w:lang w:eastAsia="en-US"/>
        </w:rPr>
        <w:t>Аверьянов, О. И. Технологическое оборудование : учебное пособие / О.И. Аверьянов, И.О. Аверьянова, В.В. Клепиков. — Москва : ИНФРА-М, 2024. — 238 с. — (Среднее профессиональное образование). - ISBN 978-5-16-019640-4. - Текст : электронный. - URL: https://znanium.ru/catalog/product/2131730</w:t>
      </w:r>
    </w:p>
    <w:p w14:paraId="78B3C061" w14:textId="77777777" w:rsidR="00053FE8" w:rsidRPr="00053FE8" w:rsidRDefault="00053FE8" w:rsidP="00053FE8">
      <w:pPr>
        <w:spacing w:line="276" w:lineRule="auto"/>
        <w:ind w:firstLine="709"/>
        <w:contextualSpacing/>
        <w:jc w:val="both"/>
        <w:rPr>
          <w:rFonts w:ascii="Times New Roman" w:eastAsia="Calibri" w:hAnsi="Times New Roman"/>
          <w:bCs/>
          <w:iCs/>
          <w:color w:val="auto"/>
          <w:sz w:val="24"/>
          <w:szCs w:val="24"/>
          <w:lang w:eastAsia="en-US"/>
        </w:rPr>
      </w:pPr>
      <w:r w:rsidRPr="00053FE8">
        <w:rPr>
          <w:rFonts w:ascii="Times New Roman" w:eastAsia="Calibri" w:hAnsi="Times New Roman"/>
          <w:bCs/>
          <w:iCs/>
          <w:color w:val="auto"/>
          <w:sz w:val="24"/>
          <w:szCs w:val="24"/>
          <w:lang w:eastAsia="en-US"/>
        </w:rPr>
        <w:t xml:space="preserve">2. Вереина, Л. И. Технологическое оборудование: учебное издание / Вереина Л.И. - Москва : Академия, 2023. - 336 c. (Специальности среднего профессионального образования). </w:t>
      </w:r>
      <w:r w:rsidRPr="00053FE8">
        <w:rPr>
          <w:rFonts w:ascii="Times New Roman" w:eastAsia="Calibri" w:hAnsi="Times New Roman"/>
          <w:bCs/>
          <w:iCs/>
          <w:color w:val="auto"/>
          <w:sz w:val="24"/>
          <w:szCs w:val="24"/>
          <w:lang w:eastAsia="en-US"/>
        </w:rPr>
        <w:lastRenderedPageBreak/>
        <w:t>- URL: https://academia-moscow.ru - Режим доступа: Электронная библиотека «Academia-moscow». - Текст : электронный</w:t>
      </w:r>
    </w:p>
    <w:p w14:paraId="22E849BE" w14:textId="77777777" w:rsidR="00053FE8" w:rsidRPr="00053FE8" w:rsidRDefault="00053FE8" w:rsidP="00053FE8">
      <w:pPr>
        <w:spacing w:line="276" w:lineRule="auto"/>
        <w:ind w:firstLine="709"/>
        <w:contextualSpacing/>
        <w:jc w:val="both"/>
        <w:rPr>
          <w:rFonts w:ascii="Times New Roman" w:eastAsia="Calibri" w:hAnsi="Times New Roman"/>
          <w:bCs/>
          <w:i/>
          <w:color w:val="auto"/>
          <w:sz w:val="24"/>
          <w:szCs w:val="24"/>
          <w:lang w:eastAsia="en-US"/>
        </w:rPr>
      </w:pPr>
      <w:r w:rsidRPr="00053FE8">
        <w:rPr>
          <w:rFonts w:ascii="Times New Roman" w:eastAsia="Calibri" w:hAnsi="Times New Roman"/>
          <w:b/>
          <w:bCs/>
          <w:color w:val="auto"/>
          <w:sz w:val="24"/>
          <w:szCs w:val="24"/>
          <w:lang w:eastAsia="en-US"/>
        </w:rPr>
        <w:t xml:space="preserve">3.2.2. Дополнительные источники </w:t>
      </w:r>
    </w:p>
    <w:p w14:paraId="4461C548" w14:textId="77777777" w:rsidR="00053FE8" w:rsidRPr="00053FE8" w:rsidRDefault="00053FE8" w:rsidP="00053FE8">
      <w:pPr>
        <w:spacing w:line="276" w:lineRule="auto"/>
        <w:ind w:firstLine="709"/>
        <w:contextualSpacing/>
        <w:jc w:val="both"/>
        <w:rPr>
          <w:rFonts w:ascii="Times New Roman" w:eastAsia="Calibri" w:hAnsi="Times New Roman"/>
          <w:bCs/>
          <w:iCs/>
          <w:color w:val="auto"/>
          <w:sz w:val="24"/>
          <w:szCs w:val="24"/>
          <w:lang w:eastAsia="en-US"/>
        </w:rPr>
      </w:pPr>
      <w:r w:rsidRPr="00053FE8">
        <w:rPr>
          <w:rFonts w:ascii="Times New Roman" w:eastAsia="Calibri" w:hAnsi="Times New Roman"/>
          <w:bCs/>
          <w:iCs/>
          <w:color w:val="auto"/>
          <w:sz w:val="24"/>
          <w:szCs w:val="24"/>
          <w:lang w:eastAsia="en-US"/>
        </w:rPr>
        <w:t>1.</w:t>
      </w:r>
      <w:r w:rsidRPr="00053FE8">
        <w:rPr>
          <w:rFonts w:ascii="Times New Roman" w:eastAsia="Calibri" w:hAnsi="Times New Roman"/>
          <w:b/>
          <w:iCs/>
          <w:color w:val="auto"/>
          <w:sz w:val="24"/>
          <w:szCs w:val="24"/>
          <w:lang w:eastAsia="en-US"/>
        </w:rPr>
        <w:t xml:space="preserve"> </w:t>
      </w:r>
      <w:r w:rsidRPr="00053FE8">
        <w:rPr>
          <w:rFonts w:ascii="Times New Roman" w:eastAsia="Calibri" w:hAnsi="Times New Roman"/>
          <w:bCs/>
          <w:iCs/>
          <w:color w:val="auto"/>
          <w:sz w:val="24"/>
          <w:szCs w:val="24"/>
          <w:lang w:eastAsia="en-US"/>
        </w:rPr>
        <w:t>Наименование.</w:t>
      </w:r>
    </w:p>
    <w:p w14:paraId="75DA2B07" w14:textId="77777777" w:rsidR="00053FE8" w:rsidRPr="00053FE8" w:rsidRDefault="00053FE8" w:rsidP="00053FE8">
      <w:pPr>
        <w:keepNext/>
        <w:spacing w:after="120"/>
        <w:jc w:val="center"/>
        <w:outlineLvl w:val="0"/>
        <w:rPr>
          <w:rFonts w:ascii="Times New Roman" w:eastAsia="Segoe UI" w:hAnsi="Times New Roman"/>
          <w:b/>
          <w:bCs/>
          <w:caps/>
          <w:color w:val="auto"/>
          <w:kern w:val="32"/>
          <w:sz w:val="24"/>
          <w:szCs w:val="24"/>
          <w:lang w:eastAsia="x-none"/>
        </w:rPr>
      </w:pPr>
      <w:r w:rsidRPr="00053FE8">
        <w:rPr>
          <w:rFonts w:ascii="Times New Roman" w:eastAsia="Segoe UI" w:hAnsi="Times New Roman"/>
          <w:b/>
          <w:bCs/>
          <w:caps/>
          <w:color w:val="auto"/>
          <w:kern w:val="32"/>
          <w:sz w:val="24"/>
          <w:szCs w:val="24"/>
          <w:lang w:val="x-none" w:eastAsia="x-none"/>
        </w:rPr>
        <w:t xml:space="preserve">4. Контроль и оценка результатов </w:t>
      </w:r>
      <w:r w:rsidRPr="00053FE8">
        <w:rPr>
          <w:rFonts w:ascii="Times New Roman" w:eastAsia="Segoe UI" w:hAnsi="Times New Roman"/>
          <w:b/>
          <w:bCs/>
          <w:caps/>
          <w:color w:val="auto"/>
          <w:kern w:val="32"/>
          <w:sz w:val="24"/>
          <w:szCs w:val="24"/>
          <w:lang w:val="x-none" w:eastAsia="x-none"/>
        </w:rPr>
        <w:br/>
        <w:t xml:space="preserve">освоения </w:t>
      </w:r>
      <w:r w:rsidRPr="00053FE8">
        <w:rPr>
          <w:rFonts w:ascii="Times New Roman" w:eastAsia="Segoe UI" w:hAnsi="Times New Roman"/>
          <w:b/>
          <w:bCs/>
          <w:caps/>
          <w:color w:val="auto"/>
          <w:kern w:val="32"/>
          <w:sz w:val="24"/>
          <w:szCs w:val="24"/>
          <w:lang w:eastAsia="x-none"/>
        </w:rPr>
        <w:t>ДИСЦИПЛИНЫ</w:t>
      </w:r>
    </w:p>
    <w:p w14:paraId="4DB19D82" w14:textId="77777777" w:rsidR="00053FE8" w:rsidRPr="00053FE8" w:rsidRDefault="00053FE8" w:rsidP="00053FE8">
      <w:pPr>
        <w:keepNext/>
        <w:spacing w:after="120"/>
        <w:jc w:val="center"/>
        <w:outlineLvl w:val="0"/>
        <w:rPr>
          <w:rFonts w:ascii="Times New Roman" w:eastAsia="Segoe UI" w:hAnsi="Times New Roman"/>
          <w:caps/>
          <w:color w:val="auto"/>
          <w:kern w:val="32"/>
          <w:sz w:val="24"/>
          <w:szCs w:val="24"/>
          <w:lang w:eastAsia="x-none"/>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053FE8" w:rsidRPr="00053FE8" w14:paraId="61C7D6B9" w14:textId="77777777" w:rsidTr="00006583">
        <w:trPr>
          <w:trHeight w:val="519"/>
        </w:trPr>
        <w:tc>
          <w:tcPr>
            <w:tcW w:w="1565" w:type="pct"/>
            <w:vAlign w:val="center"/>
          </w:tcPr>
          <w:p w14:paraId="31F468B5" w14:textId="77777777" w:rsidR="00053FE8" w:rsidRPr="00053FE8" w:rsidRDefault="00053FE8" w:rsidP="00053FE8">
            <w:pPr>
              <w:suppressAutoHyphens/>
              <w:spacing w:line="276" w:lineRule="auto"/>
              <w:contextualSpacing/>
              <w:jc w:val="center"/>
              <w:rPr>
                <w:rFonts w:ascii="Times New Roman" w:eastAsia="Calibri" w:hAnsi="Times New Roman"/>
                <w:b/>
                <w:iCs/>
                <w:color w:val="auto"/>
                <w:szCs w:val="22"/>
                <w:lang w:eastAsia="en-US"/>
              </w:rPr>
            </w:pPr>
            <w:r w:rsidRPr="00053FE8">
              <w:rPr>
                <w:rFonts w:ascii="Times New Roman" w:eastAsia="Calibri" w:hAnsi="Times New Roman"/>
                <w:b/>
                <w:iCs/>
                <w:color w:val="auto"/>
                <w:szCs w:val="22"/>
                <w:lang w:eastAsia="en-US"/>
              </w:rPr>
              <w:t>Результаты обучения</w:t>
            </w:r>
          </w:p>
        </w:tc>
        <w:tc>
          <w:tcPr>
            <w:tcW w:w="1868" w:type="pct"/>
            <w:vAlign w:val="center"/>
          </w:tcPr>
          <w:p w14:paraId="0861B17D" w14:textId="77777777" w:rsidR="00053FE8" w:rsidRPr="00053FE8" w:rsidRDefault="00053FE8" w:rsidP="00053FE8">
            <w:pPr>
              <w:suppressAutoHyphens/>
              <w:spacing w:line="276" w:lineRule="auto"/>
              <w:contextualSpacing/>
              <w:jc w:val="center"/>
              <w:rPr>
                <w:rFonts w:ascii="Times New Roman" w:eastAsia="Calibri" w:hAnsi="Times New Roman"/>
                <w:b/>
                <w:color w:val="auto"/>
                <w:szCs w:val="22"/>
                <w:lang w:eastAsia="en-US"/>
              </w:rPr>
            </w:pPr>
            <w:r w:rsidRPr="00053FE8">
              <w:rPr>
                <w:rFonts w:ascii="Times New Roman" w:eastAsia="Calibri" w:hAnsi="Times New Roman"/>
                <w:b/>
                <w:iCs/>
                <w:color w:val="auto"/>
                <w:szCs w:val="22"/>
                <w:lang w:eastAsia="en-US"/>
              </w:rPr>
              <w:t>Показатели освоенности компетенций</w:t>
            </w:r>
          </w:p>
        </w:tc>
        <w:tc>
          <w:tcPr>
            <w:tcW w:w="1567" w:type="pct"/>
            <w:vAlign w:val="center"/>
          </w:tcPr>
          <w:p w14:paraId="26E2B1B3" w14:textId="77777777" w:rsidR="00053FE8" w:rsidRPr="00053FE8" w:rsidRDefault="00053FE8" w:rsidP="00053FE8">
            <w:pPr>
              <w:suppressAutoHyphens/>
              <w:spacing w:line="276" w:lineRule="auto"/>
              <w:contextualSpacing/>
              <w:jc w:val="center"/>
              <w:rPr>
                <w:rFonts w:ascii="Times New Roman" w:eastAsia="Calibri" w:hAnsi="Times New Roman"/>
                <w:b/>
                <w:color w:val="auto"/>
                <w:szCs w:val="22"/>
                <w:lang w:eastAsia="en-US"/>
              </w:rPr>
            </w:pPr>
            <w:r w:rsidRPr="00053FE8">
              <w:rPr>
                <w:rFonts w:ascii="Times New Roman" w:eastAsia="Calibri" w:hAnsi="Times New Roman"/>
                <w:b/>
                <w:color w:val="auto"/>
                <w:szCs w:val="22"/>
                <w:lang w:eastAsia="en-US"/>
              </w:rPr>
              <w:t>Методы оценки</w:t>
            </w:r>
          </w:p>
        </w:tc>
      </w:tr>
      <w:tr w:rsidR="00053FE8" w:rsidRPr="00053FE8" w14:paraId="2E588EC0" w14:textId="77777777" w:rsidTr="00006583">
        <w:trPr>
          <w:trHeight w:val="586"/>
        </w:trPr>
        <w:tc>
          <w:tcPr>
            <w:tcW w:w="1565" w:type="pct"/>
          </w:tcPr>
          <w:p w14:paraId="4A8567F9" w14:textId="77777777" w:rsidR="00053FE8" w:rsidRPr="00053FE8" w:rsidRDefault="00053FE8" w:rsidP="00053FE8">
            <w:pPr>
              <w:widowControl w:val="0"/>
              <w:autoSpaceDE w:val="0"/>
              <w:autoSpaceDN w:val="0"/>
              <w:rPr>
                <w:rFonts w:ascii="Times New Roman" w:hAnsi="Times New Roman"/>
                <w:i/>
                <w:color w:val="auto"/>
                <w:sz w:val="20"/>
                <w:lang w:eastAsia="en-US"/>
              </w:rPr>
            </w:pPr>
            <w:r w:rsidRPr="00053FE8">
              <w:rPr>
                <w:rFonts w:ascii="Times New Roman" w:hAnsi="Times New Roman"/>
                <w:i/>
                <w:color w:val="auto"/>
                <w:sz w:val="20"/>
                <w:lang w:eastAsia="en-US"/>
              </w:rPr>
              <w:t>Знать</w:t>
            </w:r>
          </w:p>
          <w:p w14:paraId="2D82C749" w14:textId="77777777"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классификацию и обозначение металлорежущих</w:t>
            </w:r>
          </w:p>
          <w:p w14:paraId="0D2419DC" w14:textId="6BC58C75"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станков;</w:t>
            </w:r>
          </w:p>
          <w:p w14:paraId="3D00B456" w14:textId="77777777"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 xml:space="preserve">- назначение, область применения, устройство, </w:t>
            </w:r>
          </w:p>
          <w:p w14:paraId="5F130F8C" w14:textId="77777777"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принцип работы, наладку и технологические</w:t>
            </w:r>
          </w:p>
          <w:p w14:paraId="66943CF2" w14:textId="3E6F955D"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возможности металлорежущих станков, в т.ч. с числовым программным управлением (ЧПУ);</w:t>
            </w:r>
          </w:p>
          <w:p w14:paraId="5FF2F9A3" w14:textId="77777777"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 xml:space="preserve">-назначение, область применения, устройство, </w:t>
            </w:r>
          </w:p>
          <w:p w14:paraId="075FC75F" w14:textId="77777777"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 xml:space="preserve">технологические возможности роботехнических </w:t>
            </w:r>
          </w:p>
          <w:p w14:paraId="0070433C" w14:textId="4CF7CAE5"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 xml:space="preserve">комплексов (РТК), гибких производственных </w:t>
            </w:r>
          </w:p>
          <w:p w14:paraId="4E8B9C47" w14:textId="11928E73" w:rsidR="00053FE8" w:rsidRPr="00053FE8" w:rsidRDefault="006A7E96" w:rsidP="006A7E96">
            <w:pPr>
              <w:widowControl w:val="0"/>
              <w:autoSpaceDE w:val="0"/>
              <w:autoSpaceDN w:val="0"/>
              <w:rPr>
                <w:rFonts w:ascii="Times New Roman" w:hAnsi="Times New Roman"/>
                <w:i/>
                <w:color w:val="auto"/>
                <w:sz w:val="20"/>
                <w:lang w:eastAsia="en-US"/>
              </w:rPr>
            </w:pPr>
            <w:r w:rsidRPr="006A7E96">
              <w:rPr>
                <w:rFonts w:ascii="Times New Roman" w:eastAsia="Calibri" w:hAnsi="Times New Roman"/>
                <w:bCs/>
                <w:color w:val="auto"/>
                <w:szCs w:val="22"/>
                <w:lang w:eastAsia="en-US"/>
              </w:rPr>
              <w:t>модулей (ГПМ), гибких производственных систем (ГПС).</w:t>
            </w:r>
          </w:p>
          <w:p w14:paraId="5CF73060" w14:textId="77777777" w:rsidR="00053FE8" w:rsidRPr="00053FE8" w:rsidRDefault="00053FE8" w:rsidP="00053FE8">
            <w:pPr>
              <w:suppressAutoHyphens/>
              <w:contextualSpacing/>
              <w:rPr>
                <w:rFonts w:ascii="Times New Roman" w:eastAsia="Calibri" w:hAnsi="Times New Roman"/>
                <w:i/>
                <w:iCs/>
                <w:color w:val="auto"/>
                <w:sz w:val="20"/>
                <w:lang w:eastAsia="en-US"/>
              </w:rPr>
            </w:pPr>
            <w:r w:rsidRPr="00053FE8">
              <w:rPr>
                <w:rFonts w:ascii="Times New Roman" w:eastAsia="Calibri" w:hAnsi="Times New Roman"/>
                <w:i/>
                <w:iCs/>
                <w:color w:val="auto"/>
                <w:sz w:val="20"/>
                <w:lang w:eastAsia="en-US"/>
              </w:rPr>
              <w:t>уметь</w:t>
            </w:r>
          </w:p>
          <w:p w14:paraId="3192A30E" w14:textId="77777777" w:rsidR="006A7E96" w:rsidRPr="006A7E96" w:rsidRDefault="00053FE8" w:rsidP="006A7E96">
            <w:pPr>
              <w:rPr>
                <w:rFonts w:ascii="Times New Roman" w:eastAsia="Calibri" w:hAnsi="Times New Roman"/>
                <w:bCs/>
                <w:color w:val="auto"/>
                <w:szCs w:val="22"/>
                <w:lang w:eastAsia="en-US"/>
              </w:rPr>
            </w:pPr>
            <w:r w:rsidRPr="00053FE8">
              <w:rPr>
                <w:rFonts w:ascii="Times New Roman" w:eastAsia="Calibri" w:hAnsi="Times New Roman"/>
                <w:iCs/>
                <w:color w:val="auto"/>
                <w:sz w:val="20"/>
                <w:lang w:eastAsia="en-US"/>
              </w:rPr>
              <w:t xml:space="preserve"> </w:t>
            </w:r>
            <w:r w:rsidR="006A7E96" w:rsidRPr="006A7E96">
              <w:rPr>
                <w:rFonts w:ascii="Times New Roman" w:eastAsia="Calibri" w:hAnsi="Times New Roman"/>
                <w:bCs/>
                <w:color w:val="auto"/>
                <w:szCs w:val="22"/>
                <w:lang w:eastAsia="en-US"/>
              </w:rPr>
              <w:t>читать кинематические схемы;</w:t>
            </w:r>
          </w:p>
          <w:p w14:paraId="61862919" w14:textId="77777777"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-осуществлять рациональный выбор</w:t>
            </w:r>
          </w:p>
          <w:p w14:paraId="72E39C30" w14:textId="149CC327"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технологического оборудования для выполнения</w:t>
            </w:r>
          </w:p>
          <w:p w14:paraId="50E1CE03" w14:textId="20EBE429" w:rsidR="00053FE8" w:rsidRPr="00053FE8" w:rsidRDefault="006A7E96" w:rsidP="006A7E96">
            <w:pPr>
              <w:suppressAutoHyphens/>
              <w:contextualSpacing/>
              <w:rPr>
                <w:rFonts w:ascii="Times New Roman" w:eastAsia="Calibri" w:hAnsi="Times New Roman"/>
                <w:iCs/>
                <w:color w:val="auto"/>
                <w:sz w:val="20"/>
                <w:lang w:eastAsia="en-US"/>
              </w:rPr>
            </w:pPr>
            <w:r w:rsidRPr="006A7E96">
              <w:rPr>
                <w:rFonts w:ascii="Times New Roman" w:eastAsia="Calibri" w:hAnsi="Times New Roman"/>
                <w:bCs/>
                <w:color w:val="auto"/>
                <w:szCs w:val="22"/>
                <w:lang w:eastAsia="en-US"/>
              </w:rPr>
              <w:t>технологического процесса</w:t>
            </w:r>
          </w:p>
        </w:tc>
        <w:tc>
          <w:tcPr>
            <w:tcW w:w="1868" w:type="pct"/>
            <w:tcBorders>
              <w:top w:val="single" w:sz="4" w:space="0" w:color="auto"/>
              <w:left w:val="single" w:sz="4" w:space="0" w:color="auto"/>
              <w:bottom w:val="single" w:sz="4" w:space="0" w:color="auto"/>
              <w:right w:val="single" w:sz="4" w:space="0" w:color="auto"/>
            </w:tcBorders>
          </w:tcPr>
          <w:p w14:paraId="42BB0E84" w14:textId="77777777" w:rsidR="006A7E96" w:rsidRPr="006A7E96" w:rsidRDefault="006A7E96" w:rsidP="006A7E96">
            <w:pPr>
              <w:rPr>
                <w:rFonts w:ascii="Times New Roman" w:eastAsia="Calibri" w:hAnsi="Times New Roman"/>
                <w:szCs w:val="22"/>
                <w:lang w:eastAsia="en-US"/>
              </w:rPr>
            </w:pPr>
            <w:r w:rsidRPr="006A7E96">
              <w:rPr>
                <w:rFonts w:ascii="Times New Roman" w:eastAsia="Calibri" w:hAnsi="Times New Roman"/>
                <w:szCs w:val="22"/>
                <w:lang w:eastAsia="en-US"/>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D28BEB0" w14:textId="77777777" w:rsidR="006A7E96" w:rsidRPr="006A7E96" w:rsidRDefault="006A7E96" w:rsidP="006A7E96">
            <w:pPr>
              <w:rPr>
                <w:rFonts w:ascii="Times New Roman" w:eastAsia="Calibri" w:hAnsi="Times New Roman"/>
                <w:szCs w:val="22"/>
                <w:lang w:eastAsia="en-US"/>
              </w:rPr>
            </w:pPr>
            <w:r w:rsidRPr="006A7E96">
              <w:rPr>
                <w:rFonts w:ascii="Times New Roman" w:eastAsia="Calibri" w:hAnsi="Times New Roman"/>
                <w:szCs w:val="22"/>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F282C85" w14:textId="77777777" w:rsidR="006A7E96" w:rsidRPr="006A7E96" w:rsidRDefault="006A7E96" w:rsidP="006A7E96">
            <w:pPr>
              <w:rPr>
                <w:rFonts w:ascii="Times New Roman" w:eastAsia="Calibri" w:hAnsi="Times New Roman"/>
                <w:szCs w:val="22"/>
                <w:lang w:eastAsia="en-US"/>
              </w:rPr>
            </w:pPr>
            <w:r w:rsidRPr="006A7E96">
              <w:rPr>
                <w:rFonts w:ascii="Times New Roman" w:eastAsia="Calibri" w:hAnsi="Times New Roman"/>
                <w:szCs w:val="22"/>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1615DDB" w14:textId="0340C835" w:rsidR="00053FE8" w:rsidRPr="00053FE8" w:rsidRDefault="006A7E96" w:rsidP="006A7E96">
            <w:pPr>
              <w:suppressAutoHyphens/>
              <w:contextualSpacing/>
              <w:rPr>
                <w:rFonts w:ascii="Times New Roman" w:eastAsia="Calibri" w:hAnsi="Times New Roman"/>
                <w:iCs/>
                <w:color w:val="auto"/>
                <w:szCs w:val="22"/>
                <w:lang w:eastAsia="en-US"/>
              </w:rPr>
            </w:pPr>
            <w:r w:rsidRPr="006A7E96">
              <w:rPr>
                <w:rFonts w:ascii="Times New Roman" w:eastAsia="Calibri" w:hAnsi="Times New Roman"/>
                <w:szCs w:val="22"/>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567" w:type="pct"/>
            <w:tcBorders>
              <w:top w:val="single" w:sz="4" w:space="0" w:color="auto"/>
              <w:left w:val="single" w:sz="4" w:space="0" w:color="auto"/>
              <w:bottom w:val="single" w:sz="4" w:space="0" w:color="auto"/>
              <w:right w:val="single" w:sz="4" w:space="0" w:color="auto"/>
            </w:tcBorders>
          </w:tcPr>
          <w:p w14:paraId="6F5A8BC6" w14:textId="77777777" w:rsidR="00053FE8" w:rsidRPr="00053FE8" w:rsidRDefault="00053FE8" w:rsidP="00053FE8">
            <w:pPr>
              <w:jc w:val="both"/>
              <w:rPr>
                <w:rFonts w:ascii="Times New Roman" w:eastAsia="Calibri" w:hAnsi="Times New Roman"/>
                <w:bCs/>
                <w:szCs w:val="22"/>
                <w:lang w:eastAsia="en-US"/>
              </w:rPr>
            </w:pPr>
            <w:r w:rsidRPr="00053FE8">
              <w:rPr>
                <w:rFonts w:ascii="Times New Roman" w:eastAsia="Calibri" w:hAnsi="Times New Roman"/>
                <w:bCs/>
                <w:szCs w:val="22"/>
                <w:lang w:eastAsia="en-US"/>
              </w:rPr>
              <w:t>Оценка результатов выполнения практических работ.</w:t>
            </w:r>
          </w:p>
          <w:p w14:paraId="7FB11660" w14:textId="77777777" w:rsidR="00053FE8" w:rsidRPr="00053FE8" w:rsidRDefault="00053FE8" w:rsidP="00053FE8">
            <w:pPr>
              <w:jc w:val="both"/>
              <w:rPr>
                <w:rFonts w:ascii="Times New Roman" w:eastAsia="Calibri" w:hAnsi="Times New Roman"/>
                <w:bCs/>
                <w:szCs w:val="22"/>
                <w:lang w:eastAsia="en-US"/>
              </w:rPr>
            </w:pPr>
            <w:r w:rsidRPr="00053FE8">
              <w:rPr>
                <w:rFonts w:ascii="Times New Roman" w:eastAsia="Calibri" w:hAnsi="Times New Roman"/>
                <w:bCs/>
                <w:szCs w:val="22"/>
                <w:lang w:eastAsia="en-US"/>
              </w:rPr>
              <w:t>Оценка результатов устного и письменного опроса.</w:t>
            </w:r>
          </w:p>
          <w:p w14:paraId="47B44CFF" w14:textId="77777777" w:rsidR="00053FE8" w:rsidRPr="00053FE8" w:rsidRDefault="00053FE8" w:rsidP="00053FE8">
            <w:pPr>
              <w:jc w:val="both"/>
              <w:rPr>
                <w:rFonts w:ascii="Times New Roman" w:eastAsia="Calibri" w:hAnsi="Times New Roman"/>
                <w:bCs/>
                <w:szCs w:val="22"/>
                <w:lang w:eastAsia="en-US"/>
              </w:rPr>
            </w:pPr>
            <w:r w:rsidRPr="00053FE8">
              <w:rPr>
                <w:rFonts w:ascii="Times New Roman" w:eastAsia="Calibri" w:hAnsi="Times New Roman"/>
                <w:bCs/>
                <w:szCs w:val="22"/>
                <w:lang w:eastAsia="en-US"/>
              </w:rPr>
              <w:t>Оценка результатов тестирования.</w:t>
            </w:r>
          </w:p>
          <w:p w14:paraId="6AFAB0AB" w14:textId="77777777" w:rsidR="00053FE8" w:rsidRPr="00053FE8" w:rsidRDefault="00053FE8" w:rsidP="00053FE8">
            <w:pPr>
              <w:suppressAutoHyphens/>
              <w:spacing w:line="276" w:lineRule="auto"/>
              <w:contextualSpacing/>
              <w:rPr>
                <w:rFonts w:ascii="Times New Roman" w:eastAsia="Calibri" w:hAnsi="Times New Roman"/>
                <w:i/>
                <w:color w:val="auto"/>
                <w:szCs w:val="22"/>
                <w:lang w:eastAsia="en-US"/>
              </w:rPr>
            </w:pPr>
          </w:p>
        </w:tc>
      </w:tr>
    </w:tbl>
    <w:p w14:paraId="1E1EC4AC" w14:textId="166934B1" w:rsidR="003945D9" w:rsidRDefault="003945D9" w:rsidP="00053FE8">
      <w:pPr>
        <w:tabs>
          <w:tab w:val="left" w:pos="315"/>
        </w:tabs>
        <w:rPr>
          <w:rFonts w:ascii="Times New Roman" w:hAnsi="Times New Roman"/>
          <w:b/>
          <w:sz w:val="24"/>
        </w:rPr>
      </w:pPr>
    </w:p>
    <w:p w14:paraId="48E07250" w14:textId="658E3EA7" w:rsidR="003945D9" w:rsidRDefault="003945D9" w:rsidP="009F2054">
      <w:pPr>
        <w:jc w:val="right"/>
        <w:rPr>
          <w:rFonts w:ascii="Times New Roman" w:hAnsi="Times New Roman"/>
          <w:b/>
          <w:sz w:val="24"/>
        </w:rPr>
      </w:pPr>
    </w:p>
    <w:p w14:paraId="1D067379" w14:textId="1B88A487" w:rsidR="003945D9" w:rsidRDefault="003945D9" w:rsidP="009F2054">
      <w:pPr>
        <w:jc w:val="right"/>
        <w:rPr>
          <w:rFonts w:ascii="Times New Roman" w:hAnsi="Times New Roman"/>
          <w:b/>
          <w:sz w:val="24"/>
        </w:rPr>
      </w:pPr>
    </w:p>
    <w:p w14:paraId="641C9207" w14:textId="371AFF38" w:rsidR="003945D9" w:rsidRDefault="003945D9" w:rsidP="009F2054">
      <w:pPr>
        <w:jc w:val="right"/>
        <w:rPr>
          <w:rFonts w:ascii="Times New Roman" w:hAnsi="Times New Roman"/>
          <w:b/>
          <w:sz w:val="24"/>
        </w:rPr>
      </w:pPr>
    </w:p>
    <w:p w14:paraId="21BDD7AB" w14:textId="0B078A2D" w:rsidR="003945D9" w:rsidRDefault="003945D9" w:rsidP="009F2054">
      <w:pPr>
        <w:jc w:val="right"/>
        <w:rPr>
          <w:rFonts w:ascii="Times New Roman" w:hAnsi="Times New Roman"/>
          <w:b/>
          <w:sz w:val="24"/>
        </w:rPr>
      </w:pPr>
    </w:p>
    <w:p w14:paraId="3B4C85AA" w14:textId="01B08FC5" w:rsidR="003945D9" w:rsidRDefault="003945D9" w:rsidP="009F2054">
      <w:pPr>
        <w:jc w:val="right"/>
        <w:rPr>
          <w:rFonts w:ascii="Times New Roman" w:hAnsi="Times New Roman"/>
          <w:b/>
          <w:sz w:val="24"/>
        </w:rPr>
      </w:pPr>
    </w:p>
    <w:p w14:paraId="6D883734" w14:textId="1DBAC067" w:rsidR="003945D9" w:rsidRDefault="003945D9" w:rsidP="009F2054">
      <w:pPr>
        <w:jc w:val="right"/>
        <w:rPr>
          <w:rFonts w:ascii="Times New Roman" w:hAnsi="Times New Roman"/>
          <w:b/>
          <w:sz w:val="24"/>
        </w:rPr>
      </w:pPr>
    </w:p>
    <w:p w14:paraId="555D9E82" w14:textId="77777777" w:rsidR="003945D9" w:rsidRDefault="003945D9" w:rsidP="006A7E96">
      <w:pPr>
        <w:rPr>
          <w:rFonts w:ascii="Times New Roman" w:hAnsi="Times New Roman"/>
          <w:b/>
          <w:sz w:val="24"/>
        </w:rPr>
      </w:pPr>
    </w:p>
    <w:p w14:paraId="4B22AF5C" w14:textId="77777777" w:rsidR="003945D9" w:rsidRDefault="003945D9" w:rsidP="009F2054">
      <w:pPr>
        <w:jc w:val="right"/>
        <w:rPr>
          <w:rFonts w:ascii="Times New Roman" w:hAnsi="Times New Roman"/>
          <w:b/>
          <w:sz w:val="24"/>
        </w:rPr>
      </w:pPr>
    </w:p>
    <w:p w14:paraId="153E992A" w14:textId="77777777" w:rsidR="003945D9" w:rsidRDefault="003945D9" w:rsidP="009F2054">
      <w:pPr>
        <w:jc w:val="right"/>
        <w:rPr>
          <w:rFonts w:ascii="Times New Roman" w:hAnsi="Times New Roman"/>
          <w:b/>
          <w:sz w:val="24"/>
        </w:rPr>
      </w:pPr>
    </w:p>
    <w:p w14:paraId="52E93669" w14:textId="77777777" w:rsidR="003945D9" w:rsidRDefault="003945D9" w:rsidP="009F2054">
      <w:pPr>
        <w:jc w:val="right"/>
        <w:rPr>
          <w:rFonts w:ascii="Times New Roman" w:hAnsi="Times New Roman"/>
          <w:b/>
          <w:sz w:val="24"/>
        </w:rPr>
      </w:pPr>
    </w:p>
    <w:p w14:paraId="05D1D9F2" w14:textId="1D86AEB6" w:rsidR="009F2054" w:rsidRDefault="009F2054" w:rsidP="009F2054">
      <w:pPr>
        <w:jc w:val="right"/>
        <w:rPr>
          <w:rFonts w:ascii="Times New Roman" w:hAnsi="Times New Roman"/>
          <w:b/>
          <w:sz w:val="24"/>
        </w:rPr>
      </w:pPr>
      <w:r>
        <w:rPr>
          <w:rFonts w:ascii="Times New Roman" w:hAnsi="Times New Roman"/>
          <w:b/>
          <w:sz w:val="24"/>
        </w:rPr>
        <w:t>Приложение 2.</w:t>
      </w:r>
      <w:r w:rsidR="003945D9">
        <w:rPr>
          <w:rFonts w:ascii="Times New Roman" w:hAnsi="Times New Roman"/>
          <w:b/>
          <w:sz w:val="24"/>
        </w:rPr>
        <w:t>5</w:t>
      </w:r>
    </w:p>
    <w:p w14:paraId="5EA2C379" w14:textId="77777777" w:rsidR="009F2054" w:rsidRDefault="009F2054" w:rsidP="009F2054">
      <w:pPr>
        <w:jc w:val="right"/>
        <w:rPr>
          <w:rFonts w:ascii="Times New Roman" w:hAnsi="Times New Roman"/>
          <w:b/>
          <w:sz w:val="24"/>
        </w:rPr>
      </w:pPr>
      <w:r>
        <w:rPr>
          <w:rFonts w:ascii="Times New Roman" w:hAnsi="Times New Roman"/>
          <w:b/>
          <w:sz w:val="24"/>
        </w:rPr>
        <w:t>к ПОП-П по специальности</w:t>
      </w:r>
    </w:p>
    <w:p w14:paraId="2531D964" w14:textId="77777777" w:rsidR="009F2054" w:rsidRPr="007F264B" w:rsidRDefault="009F2054" w:rsidP="009F2054">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2AAFC530" w14:textId="342C8CB1" w:rsidR="009F2054" w:rsidRDefault="009F2054">
      <w:pPr>
        <w:jc w:val="right"/>
        <w:rPr>
          <w:rFonts w:ascii="Times New Roman" w:hAnsi="Times New Roman"/>
          <w:b/>
          <w:sz w:val="24"/>
        </w:rPr>
      </w:pPr>
    </w:p>
    <w:p w14:paraId="2C1E3C5E" w14:textId="1EFEA25D" w:rsidR="009F2054" w:rsidRDefault="009F2054">
      <w:pPr>
        <w:jc w:val="right"/>
        <w:rPr>
          <w:rFonts w:ascii="Times New Roman" w:hAnsi="Times New Roman"/>
          <w:b/>
          <w:sz w:val="24"/>
        </w:rPr>
      </w:pPr>
    </w:p>
    <w:p w14:paraId="29A796D0" w14:textId="1D5178EA" w:rsidR="009F2054" w:rsidRDefault="009F2054">
      <w:pPr>
        <w:jc w:val="right"/>
        <w:rPr>
          <w:rFonts w:ascii="Times New Roman" w:hAnsi="Times New Roman"/>
          <w:b/>
          <w:sz w:val="24"/>
        </w:rPr>
      </w:pPr>
    </w:p>
    <w:p w14:paraId="59986A32" w14:textId="472EDB0D" w:rsidR="009F2054" w:rsidRDefault="009F2054">
      <w:pPr>
        <w:jc w:val="right"/>
        <w:rPr>
          <w:rFonts w:ascii="Times New Roman" w:hAnsi="Times New Roman"/>
          <w:b/>
          <w:sz w:val="24"/>
        </w:rPr>
      </w:pPr>
    </w:p>
    <w:p w14:paraId="6B966839" w14:textId="04293F22" w:rsidR="009F2054" w:rsidRDefault="009F2054">
      <w:pPr>
        <w:jc w:val="right"/>
        <w:rPr>
          <w:rFonts w:ascii="Times New Roman" w:hAnsi="Times New Roman"/>
          <w:b/>
          <w:sz w:val="24"/>
        </w:rPr>
      </w:pPr>
    </w:p>
    <w:p w14:paraId="3D67A889" w14:textId="4CB9578D" w:rsidR="009F2054" w:rsidRDefault="009F2054">
      <w:pPr>
        <w:jc w:val="right"/>
        <w:rPr>
          <w:rFonts w:ascii="Times New Roman" w:hAnsi="Times New Roman"/>
          <w:b/>
          <w:sz w:val="24"/>
        </w:rPr>
      </w:pPr>
    </w:p>
    <w:p w14:paraId="7D609682" w14:textId="7D7AF4B4" w:rsidR="009F2054" w:rsidRDefault="009F2054">
      <w:pPr>
        <w:jc w:val="right"/>
        <w:rPr>
          <w:rFonts w:ascii="Times New Roman" w:hAnsi="Times New Roman"/>
          <w:b/>
          <w:sz w:val="24"/>
        </w:rPr>
      </w:pPr>
    </w:p>
    <w:p w14:paraId="710AAAC7" w14:textId="41468B34" w:rsidR="009F2054" w:rsidRDefault="009F2054">
      <w:pPr>
        <w:jc w:val="right"/>
        <w:rPr>
          <w:rFonts w:ascii="Times New Roman" w:hAnsi="Times New Roman"/>
          <w:b/>
          <w:sz w:val="24"/>
        </w:rPr>
      </w:pPr>
    </w:p>
    <w:p w14:paraId="4A572DEB" w14:textId="0D897D05" w:rsidR="009F2054" w:rsidRDefault="009F2054">
      <w:pPr>
        <w:jc w:val="right"/>
        <w:rPr>
          <w:rFonts w:ascii="Times New Roman" w:hAnsi="Times New Roman"/>
          <w:b/>
          <w:sz w:val="24"/>
        </w:rPr>
      </w:pPr>
    </w:p>
    <w:p w14:paraId="6E8DEAD3" w14:textId="5576A1D4" w:rsidR="009F2054" w:rsidRDefault="009F2054">
      <w:pPr>
        <w:jc w:val="right"/>
        <w:rPr>
          <w:rFonts w:ascii="Times New Roman" w:hAnsi="Times New Roman"/>
          <w:b/>
          <w:sz w:val="24"/>
        </w:rPr>
      </w:pPr>
    </w:p>
    <w:p w14:paraId="432B218D" w14:textId="68B2E866" w:rsidR="009F2054" w:rsidRDefault="009F2054">
      <w:pPr>
        <w:jc w:val="right"/>
        <w:rPr>
          <w:rFonts w:ascii="Times New Roman" w:hAnsi="Times New Roman"/>
          <w:b/>
          <w:sz w:val="24"/>
        </w:rPr>
      </w:pPr>
    </w:p>
    <w:p w14:paraId="4ACDF65A" w14:textId="77777777" w:rsidR="0034309B" w:rsidRDefault="0034309B" w:rsidP="0034309B">
      <w:pPr>
        <w:jc w:val="center"/>
        <w:rPr>
          <w:rFonts w:ascii="Times New Roman" w:hAnsi="Times New Roman"/>
          <w:b/>
          <w:color w:val="auto"/>
          <w:sz w:val="24"/>
          <w:szCs w:val="24"/>
        </w:rPr>
      </w:pPr>
      <w:r>
        <w:rPr>
          <w:rFonts w:ascii="Times New Roman" w:hAnsi="Times New Roman"/>
          <w:b/>
          <w:sz w:val="24"/>
        </w:rPr>
        <w:tab/>
      </w:r>
      <w:bookmarkStart w:id="6" w:name="_Toc171324835"/>
      <w:r w:rsidRPr="0034309B">
        <w:rPr>
          <w:rFonts w:ascii="Times New Roman" w:hAnsi="Times New Roman"/>
          <w:b/>
          <w:color w:val="auto"/>
          <w:sz w:val="24"/>
          <w:szCs w:val="24"/>
        </w:rPr>
        <w:t>Примерная рабочая программа дисциплины</w:t>
      </w:r>
    </w:p>
    <w:p w14:paraId="30F2FBA2" w14:textId="77777777" w:rsidR="0034309B" w:rsidRDefault="0034309B" w:rsidP="0034309B">
      <w:pPr>
        <w:jc w:val="center"/>
        <w:rPr>
          <w:rFonts w:ascii="Times New Roman" w:hAnsi="Times New Roman"/>
          <w:b/>
          <w:color w:val="auto"/>
          <w:sz w:val="24"/>
          <w:szCs w:val="24"/>
        </w:rPr>
      </w:pPr>
    </w:p>
    <w:p w14:paraId="761D8AAA" w14:textId="075D2D64" w:rsidR="0034309B" w:rsidRPr="0034309B" w:rsidRDefault="0034309B" w:rsidP="0034309B">
      <w:pPr>
        <w:jc w:val="center"/>
        <w:rPr>
          <w:rFonts w:ascii="Times New Roman" w:hAnsi="Times New Roman"/>
          <w:b/>
          <w:bCs/>
          <w:color w:val="auto"/>
          <w:kern w:val="36"/>
          <w:sz w:val="24"/>
          <w:szCs w:val="24"/>
        </w:rPr>
      </w:pPr>
      <w:r w:rsidRPr="0034309B">
        <w:rPr>
          <w:rFonts w:ascii="Times New Roman" w:hAnsi="Times New Roman"/>
          <w:b/>
          <w:bCs/>
          <w:color w:val="auto"/>
          <w:kern w:val="36"/>
          <w:sz w:val="24"/>
          <w:szCs w:val="24"/>
        </w:rPr>
        <w:t>ОП.0</w:t>
      </w:r>
      <w:r w:rsidR="003945D9">
        <w:rPr>
          <w:rFonts w:ascii="Times New Roman" w:hAnsi="Times New Roman"/>
          <w:b/>
          <w:bCs/>
          <w:color w:val="auto"/>
          <w:kern w:val="36"/>
          <w:sz w:val="24"/>
          <w:szCs w:val="24"/>
        </w:rPr>
        <w:t xml:space="preserve">5 </w:t>
      </w:r>
      <w:r w:rsidRPr="0034309B">
        <w:rPr>
          <w:rFonts w:ascii="Times New Roman" w:hAnsi="Times New Roman"/>
          <w:b/>
          <w:bCs/>
          <w:color w:val="auto"/>
          <w:kern w:val="36"/>
          <w:sz w:val="24"/>
          <w:szCs w:val="24"/>
        </w:rPr>
        <w:t>ГИДРАВЛИЧЕСКИЕ И ПНЕВМАТИЧЕСКИЕ СИСТЕМЫ</w:t>
      </w:r>
      <w:bookmarkEnd w:id="6"/>
    </w:p>
    <w:p w14:paraId="665D83C2" w14:textId="77777777" w:rsidR="0034309B" w:rsidRPr="0034309B" w:rsidRDefault="0034309B" w:rsidP="0034309B">
      <w:pPr>
        <w:rPr>
          <w:rFonts w:ascii="Times New Roman" w:eastAsia="Calibri" w:hAnsi="Times New Roman"/>
          <w:b/>
          <w:sz w:val="24"/>
          <w:szCs w:val="24"/>
          <w:lang w:eastAsia="en-US"/>
        </w:rPr>
      </w:pPr>
    </w:p>
    <w:p w14:paraId="2C9487D0" w14:textId="77777777" w:rsidR="0034309B" w:rsidRPr="0034309B" w:rsidRDefault="0034309B" w:rsidP="0034309B">
      <w:pPr>
        <w:rPr>
          <w:rFonts w:ascii="Times New Roman" w:eastAsia="Calibri" w:hAnsi="Times New Roman"/>
          <w:b/>
          <w:sz w:val="24"/>
          <w:szCs w:val="24"/>
          <w:lang w:eastAsia="en-US"/>
        </w:rPr>
      </w:pPr>
    </w:p>
    <w:p w14:paraId="592B0456" w14:textId="77777777" w:rsidR="0034309B" w:rsidRPr="0034309B" w:rsidRDefault="0034309B" w:rsidP="0034309B">
      <w:pPr>
        <w:rPr>
          <w:rFonts w:ascii="Times New Roman" w:eastAsia="Calibri" w:hAnsi="Times New Roman"/>
          <w:b/>
          <w:sz w:val="24"/>
          <w:szCs w:val="24"/>
          <w:lang w:eastAsia="en-US"/>
        </w:rPr>
      </w:pPr>
    </w:p>
    <w:p w14:paraId="625245E9" w14:textId="77777777" w:rsidR="0034309B" w:rsidRPr="0034309B" w:rsidRDefault="0034309B" w:rsidP="0034309B">
      <w:pPr>
        <w:rPr>
          <w:rFonts w:ascii="Times New Roman" w:eastAsia="Calibri" w:hAnsi="Times New Roman"/>
          <w:b/>
          <w:sz w:val="24"/>
          <w:szCs w:val="24"/>
          <w:lang w:eastAsia="en-US"/>
        </w:rPr>
      </w:pPr>
    </w:p>
    <w:p w14:paraId="0950E05A" w14:textId="77777777" w:rsidR="0034309B" w:rsidRPr="0034309B" w:rsidRDefault="0034309B" w:rsidP="0034309B">
      <w:pPr>
        <w:rPr>
          <w:rFonts w:ascii="Times New Roman" w:eastAsia="Calibri" w:hAnsi="Times New Roman"/>
          <w:b/>
          <w:sz w:val="24"/>
          <w:szCs w:val="24"/>
          <w:lang w:eastAsia="en-US"/>
        </w:rPr>
      </w:pPr>
    </w:p>
    <w:p w14:paraId="7EBB94F7" w14:textId="77777777" w:rsidR="0034309B" w:rsidRPr="0034309B" w:rsidRDefault="0034309B" w:rsidP="0034309B">
      <w:pPr>
        <w:rPr>
          <w:rFonts w:ascii="Times New Roman" w:eastAsia="Calibri" w:hAnsi="Times New Roman"/>
          <w:b/>
          <w:sz w:val="24"/>
          <w:szCs w:val="24"/>
          <w:lang w:eastAsia="en-US"/>
        </w:rPr>
      </w:pPr>
    </w:p>
    <w:p w14:paraId="7D4EB160" w14:textId="77777777" w:rsidR="0034309B" w:rsidRPr="0034309B" w:rsidRDefault="0034309B" w:rsidP="0034309B">
      <w:pPr>
        <w:rPr>
          <w:rFonts w:ascii="Times New Roman" w:eastAsia="Calibri" w:hAnsi="Times New Roman"/>
          <w:b/>
          <w:sz w:val="24"/>
          <w:szCs w:val="24"/>
          <w:lang w:eastAsia="en-US"/>
        </w:rPr>
      </w:pPr>
    </w:p>
    <w:p w14:paraId="4EF7B493" w14:textId="77777777" w:rsidR="0034309B" w:rsidRPr="0034309B" w:rsidRDefault="0034309B" w:rsidP="0034309B">
      <w:pPr>
        <w:rPr>
          <w:rFonts w:ascii="Times New Roman" w:eastAsia="Calibri" w:hAnsi="Times New Roman"/>
          <w:b/>
          <w:sz w:val="24"/>
          <w:szCs w:val="24"/>
          <w:lang w:eastAsia="en-US"/>
        </w:rPr>
      </w:pPr>
    </w:p>
    <w:p w14:paraId="0FD73942" w14:textId="77777777" w:rsidR="0034309B" w:rsidRPr="0034309B" w:rsidRDefault="0034309B" w:rsidP="0034309B">
      <w:pPr>
        <w:rPr>
          <w:rFonts w:ascii="Times New Roman" w:eastAsia="Calibri" w:hAnsi="Times New Roman"/>
          <w:b/>
          <w:sz w:val="24"/>
          <w:szCs w:val="24"/>
          <w:lang w:eastAsia="en-US"/>
        </w:rPr>
      </w:pPr>
    </w:p>
    <w:p w14:paraId="4EBC41E3" w14:textId="77777777" w:rsidR="0034309B" w:rsidRPr="0034309B" w:rsidRDefault="0034309B" w:rsidP="0034309B">
      <w:pPr>
        <w:rPr>
          <w:rFonts w:ascii="Times New Roman" w:eastAsia="Calibri" w:hAnsi="Times New Roman"/>
          <w:b/>
          <w:sz w:val="24"/>
          <w:szCs w:val="24"/>
          <w:lang w:eastAsia="en-US"/>
        </w:rPr>
      </w:pPr>
    </w:p>
    <w:p w14:paraId="2738820D" w14:textId="77777777" w:rsidR="0034309B" w:rsidRPr="0034309B" w:rsidRDefault="0034309B" w:rsidP="0034309B">
      <w:pPr>
        <w:rPr>
          <w:rFonts w:ascii="Times New Roman" w:eastAsia="Calibri" w:hAnsi="Times New Roman"/>
          <w:b/>
          <w:sz w:val="24"/>
          <w:szCs w:val="24"/>
          <w:lang w:eastAsia="en-US"/>
        </w:rPr>
      </w:pPr>
    </w:p>
    <w:p w14:paraId="3DE1E55E" w14:textId="77777777" w:rsidR="0034309B" w:rsidRPr="0034309B" w:rsidRDefault="0034309B" w:rsidP="0034309B">
      <w:pPr>
        <w:rPr>
          <w:rFonts w:ascii="Times New Roman" w:eastAsia="Calibri" w:hAnsi="Times New Roman"/>
          <w:b/>
          <w:sz w:val="24"/>
          <w:szCs w:val="24"/>
          <w:lang w:eastAsia="en-US"/>
        </w:rPr>
      </w:pPr>
    </w:p>
    <w:p w14:paraId="1E292D47" w14:textId="77777777" w:rsidR="0034309B" w:rsidRPr="0034309B" w:rsidRDefault="0034309B" w:rsidP="0034309B">
      <w:pPr>
        <w:rPr>
          <w:rFonts w:ascii="Times New Roman" w:eastAsia="Calibri" w:hAnsi="Times New Roman"/>
          <w:b/>
          <w:sz w:val="24"/>
          <w:szCs w:val="24"/>
          <w:lang w:eastAsia="en-US"/>
        </w:rPr>
      </w:pPr>
    </w:p>
    <w:p w14:paraId="2CBAC660" w14:textId="77777777" w:rsidR="0034309B" w:rsidRPr="0034309B" w:rsidRDefault="0034309B" w:rsidP="0034309B">
      <w:pPr>
        <w:rPr>
          <w:rFonts w:ascii="Times New Roman" w:eastAsia="Calibri" w:hAnsi="Times New Roman"/>
          <w:b/>
          <w:sz w:val="24"/>
          <w:szCs w:val="24"/>
          <w:lang w:eastAsia="en-US"/>
        </w:rPr>
      </w:pPr>
    </w:p>
    <w:p w14:paraId="14591297" w14:textId="77777777" w:rsidR="0034309B" w:rsidRPr="0034309B" w:rsidRDefault="0034309B" w:rsidP="0034309B">
      <w:pPr>
        <w:rPr>
          <w:rFonts w:ascii="Times New Roman" w:eastAsia="Calibri" w:hAnsi="Times New Roman"/>
          <w:b/>
          <w:sz w:val="24"/>
          <w:szCs w:val="24"/>
          <w:lang w:eastAsia="en-US"/>
        </w:rPr>
      </w:pPr>
    </w:p>
    <w:p w14:paraId="382AE9CC" w14:textId="77777777" w:rsidR="0034309B" w:rsidRPr="0034309B" w:rsidRDefault="0034309B" w:rsidP="0034309B">
      <w:pPr>
        <w:rPr>
          <w:rFonts w:ascii="Times New Roman" w:eastAsia="Calibri" w:hAnsi="Times New Roman"/>
          <w:b/>
          <w:sz w:val="24"/>
          <w:szCs w:val="24"/>
          <w:lang w:eastAsia="en-US"/>
        </w:rPr>
      </w:pPr>
    </w:p>
    <w:p w14:paraId="615800C3" w14:textId="77777777" w:rsidR="0034309B" w:rsidRPr="0034309B" w:rsidRDefault="0034309B" w:rsidP="0034309B">
      <w:pPr>
        <w:rPr>
          <w:rFonts w:ascii="Times New Roman" w:eastAsia="Calibri" w:hAnsi="Times New Roman"/>
          <w:b/>
          <w:sz w:val="24"/>
          <w:szCs w:val="24"/>
          <w:lang w:eastAsia="en-US"/>
        </w:rPr>
      </w:pPr>
    </w:p>
    <w:p w14:paraId="082227E3" w14:textId="77777777" w:rsidR="0034309B" w:rsidRPr="0034309B" w:rsidRDefault="0034309B" w:rsidP="0034309B">
      <w:pPr>
        <w:rPr>
          <w:rFonts w:ascii="Times New Roman" w:eastAsia="Calibri" w:hAnsi="Times New Roman"/>
          <w:b/>
          <w:sz w:val="24"/>
          <w:szCs w:val="24"/>
          <w:lang w:eastAsia="en-US"/>
        </w:rPr>
      </w:pPr>
    </w:p>
    <w:p w14:paraId="2160EA49" w14:textId="77777777" w:rsidR="0034309B" w:rsidRPr="0034309B" w:rsidRDefault="0034309B" w:rsidP="0034309B">
      <w:pPr>
        <w:rPr>
          <w:rFonts w:ascii="Times New Roman" w:eastAsia="Calibri" w:hAnsi="Times New Roman"/>
          <w:b/>
          <w:sz w:val="24"/>
          <w:szCs w:val="24"/>
          <w:lang w:eastAsia="en-US"/>
        </w:rPr>
      </w:pPr>
    </w:p>
    <w:p w14:paraId="1E08BC8D" w14:textId="77777777" w:rsidR="0034309B" w:rsidRPr="0034309B" w:rsidRDefault="0034309B" w:rsidP="0034309B">
      <w:pPr>
        <w:rPr>
          <w:rFonts w:ascii="Times New Roman" w:eastAsia="Calibri" w:hAnsi="Times New Roman"/>
          <w:b/>
          <w:sz w:val="24"/>
          <w:szCs w:val="24"/>
          <w:lang w:eastAsia="en-US"/>
        </w:rPr>
      </w:pPr>
    </w:p>
    <w:p w14:paraId="375B1989" w14:textId="3CEF6FA4" w:rsidR="009F2054" w:rsidRDefault="009F2054">
      <w:pPr>
        <w:jc w:val="right"/>
        <w:rPr>
          <w:rFonts w:ascii="Times New Roman" w:hAnsi="Times New Roman"/>
          <w:b/>
          <w:sz w:val="24"/>
        </w:rPr>
      </w:pPr>
    </w:p>
    <w:p w14:paraId="489ABC5F" w14:textId="73396186" w:rsidR="009F2054" w:rsidRDefault="009F2054">
      <w:pPr>
        <w:jc w:val="right"/>
        <w:rPr>
          <w:rFonts w:ascii="Times New Roman" w:hAnsi="Times New Roman"/>
          <w:b/>
          <w:sz w:val="24"/>
        </w:rPr>
      </w:pPr>
    </w:p>
    <w:p w14:paraId="7B5F49C9" w14:textId="119EAAD2" w:rsidR="009F2054" w:rsidRDefault="009F2054">
      <w:pPr>
        <w:jc w:val="right"/>
        <w:rPr>
          <w:rFonts w:ascii="Times New Roman" w:hAnsi="Times New Roman"/>
          <w:b/>
          <w:sz w:val="24"/>
        </w:rPr>
      </w:pPr>
    </w:p>
    <w:p w14:paraId="0F0BE514" w14:textId="565FD8E0" w:rsidR="009F2054" w:rsidRDefault="009F2054">
      <w:pPr>
        <w:jc w:val="right"/>
        <w:rPr>
          <w:rFonts w:ascii="Times New Roman" w:hAnsi="Times New Roman"/>
          <w:b/>
          <w:sz w:val="24"/>
        </w:rPr>
      </w:pPr>
    </w:p>
    <w:p w14:paraId="360FF473" w14:textId="1D21A8E9" w:rsidR="009F2054" w:rsidRDefault="009F2054">
      <w:pPr>
        <w:jc w:val="right"/>
        <w:rPr>
          <w:rFonts w:ascii="Times New Roman" w:hAnsi="Times New Roman"/>
          <w:b/>
          <w:sz w:val="24"/>
        </w:rPr>
      </w:pPr>
    </w:p>
    <w:p w14:paraId="2F59B0E9" w14:textId="1EE4B250" w:rsidR="009F2054" w:rsidRDefault="009F2054">
      <w:pPr>
        <w:jc w:val="right"/>
        <w:rPr>
          <w:rFonts w:ascii="Times New Roman" w:hAnsi="Times New Roman"/>
          <w:b/>
          <w:sz w:val="24"/>
        </w:rPr>
      </w:pPr>
    </w:p>
    <w:p w14:paraId="46996E78" w14:textId="072FCF68" w:rsidR="009F2054" w:rsidRDefault="009F2054">
      <w:pPr>
        <w:jc w:val="right"/>
        <w:rPr>
          <w:rFonts w:ascii="Times New Roman" w:hAnsi="Times New Roman"/>
          <w:b/>
          <w:sz w:val="24"/>
        </w:rPr>
      </w:pPr>
    </w:p>
    <w:p w14:paraId="50348C24" w14:textId="0AF1263C" w:rsidR="009F2054" w:rsidRDefault="009F2054">
      <w:pPr>
        <w:jc w:val="right"/>
        <w:rPr>
          <w:rFonts w:ascii="Times New Roman" w:hAnsi="Times New Roman"/>
          <w:b/>
          <w:sz w:val="24"/>
        </w:rPr>
      </w:pPr>
    </w:p>
    <w:p w14:paraId="60548783" w14:textId="25DFA3E1" w:rsidR="009F2054" w:rsidRDefault="009F2054">
      <w:pPr>
        <w:jc w:val="right"/>
        <w:rPr>
          <w:rFonts w:ascii="Times New Roman" w:hAnsi="Times New Roman"/>
          <w:b/>
          <w:sz w:val="24"/>
        </w:rPr>
      </w:pPr>
    </w:p>
    <w:p w14:paraId="0F9EA8D0" w14:textId="54BEDE45" w:rsidR="009F2054" w:rsidRDefault="009F2054">
      <w:pPr>
        <w:jc w:val="right"/>
        <w:rPr>
          <w:rFonts w:ascii="Times New Roman" w:hAnsi="Times New Roman"/>
          <w:b/>
          <w:sz w:val="24"/>
        </w:rPr>
      </w:pPr>
    </w:p>
    <w:p w14:paraId="3961EB70" w14:textId="5CF762DE" w:rsidR="009F2054" w:rsidRDefault="009F2054">
      <w:pPr>
        <w:jc w:val="right"/>
        <w:rPr>
          <w:rFonts w:ascii="Times New Roman" w:hAnsi="Times New Roman"/>
          <w:b/>
          <w:sz w:val="24"/>
        </w:rPr>
      </w:pPr>
    </w:p>
    <w:p w14:paraId="2413CDC9" w14:textId="77777777" w:rsidR="006A7E96" w:rsidRDefault="006A7E96" w:rsidP="006A7E96">
      <w:pPr>
        <w:rPr>
          <w:rFonts w:ascii="Times New Roman" w:hAnsi="Times New Roman"/>
          <w:b/>
          <w:sz w:val="24"/>
        </w:rPr>
      </w:pPr>
    </w:p>
    <w:p w14:paraId="05C4E713" w14:textId="6DE185C3" w:rsidR="009F2054" w:rsidRDefault="009F2054">
      <w:pPr>
        <w:jc w:val="right"/>
        <w:rPr>
          <w:rFonts w:ascii="Times New Roman" w:hAnsi="Times New Roman"/>
          <w:b/>
          <w:sz w:val="24"/>
        </w:rPr>
      </w:pPr>
    </w:p>
    <w:p w14:paraId="7FD57D13" w14:textId="3C2C5031" w:rsidR="009F2054" w:rsidRDefault="009F2054">
      <w:pPr>
        <w:jc w:val="right"/>
        <w:rPr>
          <w:rFonts w:ascii="Times New Roman" w:hAnsi="Times New Roman"/>
          <w:b/>
          <w:sz w:val="24"/>
        </w:rPr>
      </w:pPr>
    </w:p>
    <w:p w14:paraId="43C9F4FE" w14:textId="77777777" w:rsidR="0034309B" w:rsidRPr="009F2054" w:rsidRDefault="0034309B" w:rsidP="0034309B">
      <w:pPr>
        <w:keepNext/>
        <w:spacing w:after="120"/>
        <w:jc w:val="center"/>
        <w:outlineLvl w:val="0"/>
        <w:rPr>
          <w:rFonts w:ascii="Times New Roman" w:eastAsia="Segoe UI" w:hAnsi="Times New Roman"/>
          <w:b/>
          <w:bCs/>
          <w:caps/>
          <w:color w:val="auto"/>
          <w:kern w:val="32"/>
          <w:sz w:val="24"/>
          <w:szCs w:val="24"/>
          <w:lang w:eastAsia="x-none"/>
        </w:rPr>
      </w:pPr>
      <w:r w:rsidRPr="009F2054">
        <w:rPr>
          <w:rFonts w:ascii="Times New Roman" w:eastAsia="Segoe UI" w:hAnsi="Times New Roman"/>
          <w:b/>
          <w:bCs/>
          <w:caps/>
          <w:color w:val="auto"/>
          <w:kern w:val="32"/>
          <w:sz w:val="24"/>
          <w:szCs w:val="24"/>
          <w:lang w:eastAsia="x-none"/>
        </w:rPr>
        <w:t>СОДЕРЖАНИЕ ПРОГРАММЫ</w:t>
      </w:r>
    </w:p>
    <w:p w14:paraId="35C87F21" w14:textId="77777777" w:rsidR="0034309B" w:rsidRPr="009F2054" w:rsidRDefault="0034309B" w:rsidP="0034309B">
      <w:pPr>
        <w:tabs>
          <w:tab w:val="right" w:leader="dot" w:pos="9639"/>
        </w:tabs>
        <w:spacing w:before="120" w:line="276" w:lineRule="auto"/>
        <w:rPr>
          <w:rFonts w:ascii="Calibri" w:hAnsi="Calibri"/>
          <w:noProof/>
          <w:color w:val="auto"/>
          <w:szCs w:val="22"/>
        </w:rPr>
      </w:pPr>
      <w:r w:rsidRPr="009F2054">
        <w:rPr>
          <w:rFonts w:ascii="Times New Roman" w:eastAsia="Calibri" w:hAnsi="Times New Roman"/>
          <w:noProof/>
          <w:color w:val="auto"/>
          <w:szCs w:val="22"/>
          <w:lang w:eastAsia="en-US"/>
        </w:rPr>
        <w:fldChar w:fldCharType="begin"/>
      </w:r>
      <w:r w:rsidRPr="009F2054">
        <w:rPr>
          <w:rFonts w:ascii="Times New Roman" w:eastAsia="Calibri" w:hAnsi="Times New Roman"/>
          <w:noProof/>
          <w:color w:val="auto"/>
          <w:szCs w:val="22"/>
          <w:lang w:eastAsia="en-US"/>
        </w:rPr>
        <w:instrText xml:space="preserve"> TOC \h \z \t "Раздел 1;1;Раздел 1.1;2" </w:instrText>
      </w:r>
      <w:r w:rsidRPr="009F2054">
        <w:rPr>
          <w:rFonts w:ascii="Times New Roman" w:eastAsia="Calibri" w:hAnsi="Times New Roman"/>
          <w:noProof/>
          <w:color w:val="auto"/>
          <w:szCs w:val="22"/>
          <w:lang w:eastAsia="en-US"/>
        </w:rPr>
        <w:fldChar w:fldCharType="separate"/>
      </w:r>
      <w:hyperlink w:anchor="_Toc156294875" w:history="1"/>
    </w:p>
    <w:p w14:paraId="67C1DA12" w14:textId="77777777" w:rsidR="0034309B" w:rsidRPr="009F2054" w:rsidRDefault="00D0620E" w:rsidP="0034309B">
      <w:pPr>
        <w:tabs>
          <w:tab w:val="right" w:leader="dot" w:pos="9639"/>
        </w:tabs>
        <w:spacing w:before="120" w:line="276" w:lineRule="auto"/>
        <w:rPr>
          <w:rFonts w:ascii="Calibri" w:hAnsi="Calibri"/>
          <w:noProof/>
          <w:color w:val="auto"/>
          <w:szCs w:val="22"/>
        </w:rPr>
      </w:pPr>
      <w:hyperlink w:anchor="_Toc156294876" w:history="1">
        <w:r w:rsidR="0034309B" w:rsidRPr="009F2054">
          <w:rPr>
            <w:rFonts w:ascii="Times New Roman" w:eastAsia="Calibri" w:hAnsi="Times New Roman"/>
            <w:noProof/>
            <w:color w:val="auto"/>
            <w:szCs w:val="22"/>
            <w:lang w:eastAsia="en-US"/>
          </w:rPr>
          <w:t>1. ОБЩАЯ ХАРАКТЕРИСТИКА</w:t>
        </w:r>
        <w:r w:rsidR="0034309B" w:rsidRPr="009F2054">
          <w:rPr>
            <w:rFonts w:ascii="Times New Roman" w:eastAsia="Calibri" w:hAnsi="Times New Roman"/>
            <w:noProof/>
            <w:webHidden/>
            <w:color w:val="auto"/>
            <w:szCs w:val="22"/>
            <w:lang w:eastAsia="en-US"/>
          </w:rPr>
          <w:tab/>
        </w:r>
      </w:hyperlink>
    </w:p>
    <w:p w14:paraId="12D7D084" w14:textId="77777777" w:rsidR="0034309B" w:rsidRPr="009F2054" w:rsidRDefault="00D0620E" w:rsidP="0034309B">
      <w:pPr>
        <w:tabs>
          <w:tab w:val="right" w:leader="dot" w:pos="9639"/>
        </w:tabs>
        <w:spacing w:before="120"/>
        <w:ind w:left="240"/>
        <w:rPr>
          <w:rFonts w:ascii="Calibri" w:hAnsi="Calibri"/>
          <w:noProof/>
          <w:color w:val="auto"/>
          <w:szCs w:val="22"/>
        </w:rPr>
      </w:pPr>
      <w:hyperlink w:anchor="_Toc156294877" w:history="1">
        <w:r w:rsidR="0034309B" w:rsidRPr="009F2054">
          <w:rPr>
            <w:rFonts w:ascii="Times New Roman" w:hAnsi="Times New Roman"/>
            <w:noProof/>
            <w:color w:val="auto"/>
            <w:sz w:val="24"/>
            <w:szCs w:val="24"/>
          </w:rPr>
          <w:t>1.1. Цель и место дисциплины в структуре образовательной программы</w:t>
        </w:r>
        <w:r w:rsidR="0034309B" w:rsidRPr="009F2054">
          <w:rPr>
            <w:rFonts w:ascii="Times New Roman" w:hAnsi="Times New Roman"/>
            <w:noProof/>
            <w:webHidden/>
            <w:color w:val="auto"/>
            <w:sz w:val="24"/>
            <w:szCs w:val="24"/>
          </w:rPr>
          <w:tab/>
        </w:r>
      </w:hyperlink>
    </w:p>
    <w:p w14:paraId="7C67019C" w14:textId="77777777" w:rsidR="0034309B" w:rsidRPr="009F2054" w:rsidRDefault="00D0620E" w:rsidP="0034309B">
      <w:pPr>
        <w:tabs>
          <w:tab w:val="right" w:leader="dot" w:pos="9639"/>
        </w:tabs>
        <w:spacing w:before="120"/>
        <w:ind w:left="240"/>
        <w:rPr>
          <w:rFonts w:ascii="Calibri" w:hAnsi="Calibri"/>
          <w:noProof/>
          <w:color w:val="auto"/>
          <w:szCs w:val="22"/>
        </w:rPr>
      </w:pPr>
      <w:hyperlink w:anchor="_Toc156294878" w:history="1">
        <w:r w:rsidR="0034309B" w:rsidRPr="009F2054">
          <w:rPr>
            <w:rFonts w:ascii="Times New Roman" w:hAnsi="Times New Roman"/>
            <w:noProof/>
            <w:color w:val="auto"/>
            <w:sz w:val="24"/>
            <w:szCs w:val="24"/>
          </w:rPr>
          <w:t>1.2. Планируемые результаты освоения дисциплины</w:t>
        </w:r>
        <w:r w:rsidR="0034309B" w:rsidRPr="009F2054">
          <w:rPr>
            <w:rFonts w:ascii="Times New Roman" w:hAnsi="Times New Roman"/>
            <w:noProof/>
            <w:webHidden/>
            <w:color w:val="auto"/>
            <w:sz w:val="24"/>
            <w:szCs w:val="24"/>
          </w:rPr>
          <w:tab/>
        </w:r>
      </w:hyperlink>
    </w:p>
    <w:p w14:paraId="16B5BD94" w14:textId="77777777" w:rsidR="0034309B" w:rsidRPr="009F2054" w:rsidRDefault="00D0620E" w:rsidP="0034309B">
      <w:pPr>
        <w:tabs>
          <w:tab w:val="right" w:leader="dot" w:pos="9639"/>
        </w:tabs>
        <w:spacing w:before="120" w:line="276" w:lineRule="auto"/>
        <w:rPr>
          <w:rFonts w:ascii="Calibri" w:hAnsi="Calibri"/>
          <w:noProof/>
          <w:color w:val="auto"/>
          <w:szCs w:val="22"/>
        </w:rPr>
      </w:pPr>
      <w:hyperlink w:anchor="_Toc156294879" w:history="1">
        <w:r w:rsidR="0034309B" w:rsidRPr="009F2054">
          <w:rPr>
            <w:rFonts w:ascii="Times New Roman" w:eastAsia="Calibri" w:hAnsi="Times New Roman"/>
            <w:noProof/>
            <w:color w:val="auto"/>
            <w:szCs w:val="22"/>
            <w:lang w:eastAsia="en-US"/>
          </w:rPr>
          <w:t>2. СТРУКТУРА И СОДЕРЖАНИЕ ДИСЦИПЛИНЫ</w:t>
        </w:r>
        <w:r w:rsidR="0034309B" w:rsidRPr="009F2054">
          <w:rPr>
            <w:rFonts w:ascii="Times New Roman" w:eastAsia="Calibri" w:hAnsi="Times New Roman"/>
            <w:noProof/>
            <w:webHidden/>
            <w:color w:val="auto"/>
            <w:szCs w:val="22"/>
            <w:lang w:eastAsia="en-US"/>
          </w:rPr>
          <w:tab/>
        </w:r>
      </w:hyperlink>
    </w:p>
    <w:p w14:paraId="55368CA3" w14:textId="77777777" w:rsidR="0034309B" w:rsidRPr="009F2054" w:rsidRDefault="00D0620E" w:rsidP="0034309B">
      <w:pPr>
        <w:tabs>
          <w:tab w:val="right" w:leader="dot" w:pos="9639"/>
        </w:tabs>
        <w:spacing w:before="120"/>
        <w:ind w:left="240"/>
        <w:rPr>
          <w:rFonts w:ascii="Calibri" w:hAnsi="Calibri"/>
          <w:noProof/>
          <w:color w:val="auto"/>
          <w:szCs w:val="22"/>
        </w:rPr>
      </w:pPr>
      <w:hyperlink w:anchor="_Toc156294880" w:history="1">
        <w:r w:rsidR="0034309B" w:rsidRPr="009F2054">
          <w:rPr>
            <w:rFonts w:ascii="Times New Roman" w:hAnsi="Times New Roman"/>
            <w:noProof/>
            <w:color w:val="auto"/>
            <w:sz w:val="24"/>
            <w:szCs w:val="24"/>
          </w:rPr>
          <w:t>2.1. Трудоемкость освоения дисциплины</w:t>
        </w:r>
        <w:r w:rsidR="0034309B" w:rsidRPr="009F2054">
          <w:rPr>
            <w:rFonts w:ascii="Times New Roman" w:hAnsi="Times New Roman"/>
            <w:noProof/>
            <w:webHidden/>
            <w:color w:val="auto"/>
            <w:sz w:val="24"/>
            <w:szCs w:val="24"/>
          </w:rPr>
          <w:tab/>
        </w:r>
      </w:hyperlink>
    </w:p>
    <w:p w14:paraId="28BE3A0F" w14:textId="77777777" w:rsidR="0034309B" w:rsidRPr="009F2054" w:rsidRDefault="00D0620E" w:rsidP="0034309B">
      <w:pPr>
        <w:tabs>
          <w:tab w:val="right" w:leader="dot" w:pos="9639"/>
        </w:tabs>
        <w:spacing w:before="120"/>
        <w:ind w:left="240"/>
        <w:rPr>
          <w:rFonts w:ascii="Calibri" w:hAnsi="Calibri"/>
          <w:noProof/>
          <w:color w:val="auto"/>
          <w:szCs w:val="22"/>
        </w:rPr>
      </w:pPr>
      <w:hyperlink w:anchor="_Toc156294881" w:history="1">
        <w:r w:rsidR="0034309B" w:rsidRPr="009F2054">
          <w:rPr>
            <w:rFonts w:ascii="Times New Roman" w:hAnsi="Times New Roman"/>
            <w:noProof/>
            <w:color w:val="auto"/>
            <w:sz w:val="24"/>
            <w:szCs w:val="24"/>
          </w:rPr>
          <w:t>2.2. Примерное содержание дисциплины</w:t>
        </w:r>
        <w:r w:rsidR="0034309B" w:rsidRPr="009F2054">
          <w:rPr>
            <w:rFonts w:ascii="Times New Roman" w:hAnsi="Times New Roman"/>
            <w:noProof/>
            <w:webHidden/>
            <w:color w:val="auto"/>
            <w:sz w:val="24"/>
            <w:szCs w:val="24"/>
          </w:rPr>
          <w:tab/>
        </w:r>
      </w:hyperlink>
    </w:p>
    <w:p w14:paraId="24C61A0F" w14:textId="77777777" w:rsidR="0034309B" w:rsidRPr="009F2054" w:rsidRDefault="00D0620E" w:rsidP="0034309B">
      <w:pPr>
        <w:tabs>
          <w:tab w:val="right" w:leader="dot" w:pos="9639"/>
        </w:tabs>
        <w:spacing w:before="120"/>
        <w:ind w:left="240"/>
        <w:rPr>
          <w:rFonts w:ascii="Calibri" w:hAnsi="Calibri"/>
          <w:noProof/>
          <w:color w:val="auto"/>
          <w:szCs w:val="22"/>
        </w:rPr>
      </w:pPr>
      <w:hyperlink w:anchor="_Toc156294883" w:history="1">
        <w:r w:rsidR="0034309B" w:rsidRPr="009F2054">
          <w:rPr>
            <w:rFonts w:ascii="Times New Roman" w:hAnsi="Times New Roman"/>
            <w:noProof/>
            <w:color w:val="auto"/>
            <w:sz w:val="24"/>
            <w:szCs w:val="24"/>
          </w:rPr>
          <w:t>2.3. Курсовой проект (работа)</w:t>
        </w:r>
        <w:r w:rsidR="0034309B" w:rsidRPr="009F2054">
          <w:rPr>
            <w:rFonts w:ascii="Times New Roman" w:hAnsi="Times New Roman"/>
            <w:noProof/>
            <w:webHidden/>
            <w:color w:val="auto"/>
            <w:sz w:val="24"/>
            <w:szCs w:val="24"/>
          </w:rPr>
          <w:tab/>
        </w:r>
      </w:hyperlink>
    </w:p>
    <w:p w14:paraId="5EE2654C" w14:textId="77777777" w:rsidR="0034309B" w:rsidRPr="009F2054" w:rsidRDefault="00D0620E" w:rsidP="0034309B">
      <w:pPr>
        <w:tabs>
          <w:tab w:val="right" w:leader="dot" w:pos="9639"/>
        </w:tabs>
        <w:spacing w:before="120" w:line="276" w:lineRule="auto"/>
        <w:rPr>
          <w:rFonts w:ascii="Calibri" w:hAnsi="Calibri"/>
          <w:noProof/>
          <w:color w:val="auto"/>
          <w:szCs w:val="22"/>
        </w:rPr>
      </w:pPr>
      <w:hyperlink w:anchor="_Toc156294884" w:history="1">
        <w:r w:rsidR="0034309B" w:rsidRPr="009F2054">
          <w:rPr>
            <w:rFonts w:ascii="Times New Roman" w:eastAsia="Calibri" w:hAnsi="Times New Roman"/>
            <w:noProof/>
            <w:color w:val="auto"/>
            <w:szCs w:val="22"/>
            <w:lang w:eastAsia="en-US"/>
          </w:rPr>
          <w:t>3. УСЛОВИЯ РЕАЛИЗАЦИИ ДИСЦИПЛИНЫ</w:t>
        </w:r>
        <w:r w:rsidR="0034309B" w:rsidRPr="009F2054">
          <w:rPr>
            <w:rFonts w:ascii="Times New Roman" w:eastAsia="Calibri" w:hAnsi="Times New Roman"/>
            <w:noProof/>
            <w:webHidden/>
            <w:color w:val="auto"/>
            <w:szCs w:val="22"/>
            <w:lang w:eastAsia="en-US"/>
          </w:rPr>
          <w:tab/>
        </w:r>
      </w:hyperlink>
    </w:p>
    <w:p w14:paraId="2E550920" w14:textId="77777777" w:rsidR="0034309B" w:rsidRPr="009F2054" w:rsidRDefault="00D0620E" w:rsidP="0034309B">
      <w:pPr>
        <w:tabs>
          <w:tab w:val="right" w:leader="dot" w:pos="9639"/>
        </w:tabs>
        <w:spacing w:before="120"/>
        <w:ind w:left="240"/>
        <w:rPr>
          <w:rFonts w:ascii="Calibri" w:hAnsi="Calibri"/>
          <w:noProof/>
          <w:color w:val="auto"/>
          <w:szCs w:val="22"/>
        </w:rPr>
      </w:pPr>
      <w:hyperlink w:anchor="_Toc156294885" w:history="1">
        <w:r w:rsidR="0034309B" w:rsidRPr="009F2054">
          <w:rPr>
            <w:rFonts w:ascii="Times New Roman" w:hAnsi="Times New Roman"/>
            <w:noProof/>
            <w:color w:val="auto"/>
            <w:sz w:val="24"/>
            <w:szCs w:val="24"/>
          </w:rPr>
          <w:t>3.1. Материально-техническое обеспечение</w:t>
        </w:r>
        <w:r w:rsidR="0034309B" w:rsidRPr="009F2054">
          <w:rPr>
            <w:rFonts w:ascii="Times New Roman" w:hAnsi="Times New Roman"/>
            <w:noProof/>
            <w:webHidden/>
            <w:color w:val="auto"/>
            <w:sz w:val="24"/>
            <w:szCs w:val="24"/>
          </w:rPr>
          <w:tab/>
        </w:r>
      </w:hyperlink>
    </w:p>
    <w:p w14:paraId="0F4BD56A" w14:textId="77777777" w:rsidR="0034309B" w:rsidRPr="009F2054" w:rsidRDefault="00D0620E" w:rsidP="0034309B">
      <w:pPr>
        <w:tabs>
          <w:tab w:val="right" w:leader="dot" w:pos="9639"/>
        </w:tabs>
        <w:spacing w:before="120"/>
        <w:ind w:left="240"/>
        <w:rPr>
          <w:rFonts w:ascii="Calibri" w:hAnsi="Calibri"/>
          <w:noProof/>
          <w:color w:val="auto"/>
          <w:szCs w:val="22"/>
        </w:rPr>
      </w:pPr>
      <w:hyperlink w:anchor="_Toc156294886" w:history="1">
        <w:r w:rsidR="0034309B" w:rsidRPr="009F2054">
          <w:rPr>
            <w:rFonts w:ascii="Times New Roman" w:hAnsi="Times New Roman"/>
            <w:noProof/>
            <w:color w:val="auto"/>
            <w:sz w:val="24"/>
            <w:szCs w:val="24"/>
          </w:rPr>
          <w:t>3.2. Учебно-методическое обеспечение</w:t>
        </w:r>
        <w:r w:rsidR="0034309B" w:rsidRPr="009F2054">
          <w:rPr>
            <w:rFonts w:ascii="Times New Roman" w:hAnsi="Times New Roman"/>
            <w:noProof/>
            <w:webHidden/>
            <w:color w:val="auto"/>
            <w:sz w:val="24"/>
            <w:szCs w:val="24"/>
          </w:rPr>
          <w:tab/>
        </w:r>
      </w:hyperlink>
    </w:p>
    <w:p w14:paraId="6B46ED3E" w14:textId="77777777" w:rsidR="0034309B" w:rsidRPr="009F2054" w:rsidRDefault="00D0620E" w:rsidP="0034309B">
      <w:pPr>
        <w:tabs>
          <w:tab w:val="right" w:leader="dot" w:pos="9639"/>
        </w:tabs>
        <w:spacing w:before="120" w:line="276" w:lineRule="auto"/>
        <w:rPr>
          <w:rFonts w:ascii="Calibri" w:hAnsi="Calibri"/>
          <w:noProof/>
          <w:color w:val="auto"/>
          <w:szCs w:val="22"/>
        </w:rPr>
      </w:pPr>
      <w:hyperlink w:anchor="_Toc156294887" w:history="1">
        <w:r w:rsidR="0034309B" w:rsidRPr="009F2054">
          <w:rPr>
            <w:rFonts w:ascii="Times New Roman" w:eastAsia="Calibri" w:hAnsi="Times New Roman"/>
            <w:noProof/>
            <w:color w:val="auto"/>
            <w:szCs w:val="22"/>
            <w:lang w:eastAsia="en-US"/>
          </w:rPr>
          <w:t>4. КОНТРОЛЬ И ОЦЕНКА РЕЗУЛЬТАТОВ ОСВОЕНИЯ ДИСЦИПЛИНЫ</w:t>
        </w:r>
        <w:r w:rsidR="0034309B" w:rsidRPr="009F2054">
          <w:rPr>
            <w:rFonts w:ascii="Times New Roman" w:eastAsia="Calibri" w:hAnsi="Times New Roman"/>
            <w:noProof/>
            <w:webHidden/>
            <w:color w:val="auto"/>
            <w:szCs w:val="22"/>
            <w:lang w:eastAsia="en-US"/>
          </w:rPr>
          <w:tab/>
        </w:r>
      </w:hyperlink>
    </w:p>
    <w:p w14:paraId="1B084409" w14:textId="77777777" w:rsidR="0034309B" w:rsidRPr="009F2054" w:rsidRDefault="0034309B" w:rsidP="0034309B">
      <w:pPr>
        <w:keepNext/>
        <w:spacing w:after="120"/>
        <w:outlineLvl w:val="0"/>
        <w:rPr>
          <w:rFonts w:ascii="Times New Roman" w:eastAsia="Segoe UI" w:hAnsi="Times New Roman"/>
          <w:caps/>
          <w:color w:val="auto"/>
          <w:kern w:val="32"/>
          <w:sz w:val="24"/>
          <w:szCs w:val="24"/>
          <w:lang w:eastAsia="x-none"/>
        </w:rPr>
      </w:pPr>
      <w:r w:rsidRPr="009F2054">
        <w:rPr>
          <w:rFonts w:ascii="Times New Roman" w:eastAsia="Segoe UI" w:hAnsi="Times New Roman"/>
          <w:caps/>
          <w:color w:val="auto"/>
          <w:kern w:val="32"/>
          <w:sz w:val="24"/>
          <w:szCs w:val="24"/>
          <w:lang w:eastAsia="x-none"/>
        </w:rPr>
        <w:fldChar w:fldCharType="end"/>
      </w:r>
    </w:p>
    <w:p w14:paraId="2726BEF3" w14:textId="77777777" w:rsidR="0034309B" w:rsidRPr="009F2054" w:rsidRDefault="0034309B" w:rsidP="0034309B">
      <w:pPr>
        <w:keepNext/>
        <w:spacing w:after="120"/>
        <w:outlineLvl w:val="0"/>
        <w:rPr>
          <w:rFonts w:ascii="Times New Roman" w:eastAsia="Segoe UI" w:hAnsi="Times New Roman"/>
          <w:b/>
          <w:bCs/>
          <w:caps/>
          <w:color w:val="auto"/>
          <w:kern w:val="32"/>
          <w:sz w:val="24"/>
          <w:szCs w:val="24"/>
          <w:lang w:eastAsia="x-none"/>
        </w:rPr>
        <w:sectPr w:rsidR="0034309B" w:rsidRPr="009F2054" w:rsidSect="00730F03">
          <w:headerReference w:type="even" r:id="rId18"/>
          <w:headerReference w:type="default" r:id="rId19"/>
          <w:pgSz w:w="11906" w:h="16838"/>
          <w:pgMar w:top="1134" w:right="567" w:bottom="1134" w:left="1701" w:header="709" w:footer="709" w:gutter="0"/>
          <w:cols w:space="708"/>
          <w:docGrid w:linePitch="360"/>
        </w:sectPr>
      </w:pPr>
    </w:p>
    <w:p w14:paraId="1478342A" w14:textId="77777777" w:rsidR="0034309B" w:rsidRPr="009F2054" w:rsidRDefault="0034309B" w:rsidP="00FA0011">
      <w:pPr>
        <w:keepNext/>
        <w:numPr>
          <w:ilvl w:val="0"/>
          <w:numId w:val="7"/>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9F2054">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9F2054">
        <w:rPr>
          <w:rFonts w:ascii="Calibri" w:eastAsia="Segoe UI" w:hAnsi="Calibri"/>
          <w:b/>
          <w:bCs/>
          <w:caps/>
          <w:color w:val="auto"/>
          <w:kern w:val="32"/>
          <w:sz w:val="24"/>
          <w:szCs w:val="24"/>
          <w:lang w:eastAsia="x-none"/>
        </w:rPr>
        <w:t xml:space="preserve"> </w:t>
      </w:r>
      <w:r w:rsidRPr="009F205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6275F876" w14:textId="5C366CAC" w:rsidR="0034309B" w:rsidRPr="009F2054" w:rsidRDefault="0034309B" w:rsidP="0034309B">
      <w:pPr>
        <w:jc w:val="center"/>
        <w:rPr>
          <w:rFonts w:ascii="Times New Roman" w:hAnsi="Times New Roman"/>
          <w:b/>
          <w:color w:val="auto"/>
          <w:sz w:val="24"/>
          <w:szCs w:val="24"/>
        </w:rPr>
      </w:pPr>
      <w:r w:rsidRPr="009F2054">
        <w:rPr>
          <w:rFonts w:ascii="Times New Roman" w:eastAsia="Calibri" w:hAnsi="Times New Roman"/>
          <w:b/>
          <w:color w:val="auto"/>
          <w:sz w:val="24"/>
          <w:szCs w:val="24"/>
          <w:lang w:eastAsia="en-US"/>
        </w:rPr>
        <w:t>«</w:t>
      </w:r>
      <w:r w:rsidRPr="0034309B">
        <w:rPr>
          <w:rFonts w:ascii="Times New Roman" w:hAnsi="Times New Roman"/>
          <w:b/>
          <w:color w:val="auto"/>
          <w:sz w:val="24"/>
          <w:szCs w:val="24"/>
        </w:rPr>
        <w:t>ОП.0</w:t>
      </w:r>
      <w:r w:rsidR="003945D9">
        <w:rPr>
          <w:rFonts w:ascii="Times New Roman" w:hAnsi="Times New Roman"/>
          <w:b/>
          <w:color w:val="auto"/>
          <w:sz w:val="24"/>
          <w:szCs w:val="24"/>
        </w:rPr>
        <w:t>5</w:t>
      </w:r>
      <w:r w:rsidRPr="0034309B">
        <w:rPr>
          <w:rFonts w:ascii="Times New Roman" w:hAnsi="Times New Roman"/>
          <w:b/>
          <w:color w:val="auto"/>
          <w:sz w:val="24"/>
          <w:szCs w:val="24"/>
        </w:rPr>
        <w:t xml:space="preserve"> Гидравлические и пневматические системы</w:t>
      </w:r>
      <w:r w:rsidRPr="009F2054">
        <w:rPr>
          <w:rFonts w:ascii="Times New Roman" w:eastAsia="Calibri" w:hAnsi="Times New Roman"/>
          <w:b/>
          <w:color w:val="auto"/>
          <w:sz w:val="24"/>
          <w:szCs w:val="24"/>
          <w:lang w:eastAsia="en-US"/>
        </w:rPr>
        <w:t>»</w:t>
      </w:r>
    </w:p>
    <w:p w14:paraId="62C9B276" w14:textId="77777777" w:rsidR="0034309B" w:rsidRPr="009F2054" w:rsidRDefault="0034309B" w:rsidP="0034309B">
      <w:pPr>
        <w:widowControl w:val="0"/>
        <w:rPr>
          <w:rFonts w:ascii="Times New Roman" w:hAnsi="Times New Roman"/>
          <w:color w:val="auto"/>
          <w:sz w:val="24"/>
          <w:szCs w:val="24"/>
          <w:lang w:eastAsia="nl-NL"/>
        </w:rPr>
      </w:pPr>
    </w:p>
    <w:p w14:paraId="6ED052C6" w14:textId="77777777" w:rsidR="0034309B" w:rsidRPr="009F2054" w:rsidRDefault="0034309B" w:rsidP="0034309B">
      <w:pPr>
        <w:spacing w:after="120" w:line="276" w:lineRule="auto"/>
        <w:ind w:firstLine="709"/>
        <w:outlineLvl w:val="1"/>
        <w:rPr>
          <w:rFonts w:ascii="Times New Roman" w:eastAsia="Segoe UI" w:hAnsi="Times New Roman"/>
          <w:b/>
          <w:bCs/>
          <w:color w:val="auto"/>
          <w:sz w:val="24"/>
          <w:szCs w:val="24"/>
        </w:rPr>
      </w:pPr>
      <w:r w:rsidRPr="009F2054">
        <w:rPr>
          <w:rFonts w:ascii="Times New Roman" w:eastAsia="Segoe UI" w:hAnsi="Times New Roman"/>
          <w:b/>
          <w:bCs/>
          <w:color w:val="auto"/>
          <w:sz w:val="24"/>
          <w:szCs w:val="24"/>
        </w:rPr>
        <w:t>1.1. Цель и место дисциплины в структуре образовательной программы</w:t>
      </w:r>
    </w:p>
    <w:p w14:paraId="084F10A1" w14:textId="30E1B1DF" w:rsidR="0034309B" w:rsidRPr="0034309B" w:rsidRDefault="0034309B" w:rsidP="0034309B">
      <w:pPr>
        <w:jc w:val="both"/>
        <w:rPr>
          <w:rFonts w:ascii="Times New Roman" w:eastAsia="Calibri" w:hAnsi="Times New Roman"/>
          <w:color w:val="auto"/>
          <w:sz w:val="24"/>
          <w:szCs w:val="24"/>
          <w:lang w:eastAsia="en-US"/>
        </w:rPr>
      </w:pPr>
      <w:r w:rsidRPr="009F2054">
        <w:rPr>
          <w:rFonts w:ascii="Times New Roman" w:hAnsi="Times New Roman"/>
          <w:color w:val="auto"/>
          <w:sz w:val="24"/>
          <w:szCs w:val="24"/>
        </w:rPr>
        <w:t xml:space="preserve">            Цель дисциплины «</w:t>
      </w:r>
      <w:r w:rsidRPr="0034309B">
        <w:rPr>
          <w:rFonts w:ascii="Times New Roman" w:eastAsia="Calibri" w:hAnsi="Times New Roman"/>
          <w:color w:val="auto"/>
          <w:sz w:val="24"/>
          <w:szCs w:val="24"/>
          <w:lang w:eastAsia="en-US"/>
        </w:rPr>
        <w:t>Гидравлические и пневматические системы»</w:t>
      </w:r>
      <w:r w:rsidRPr="009F2054">
        <w:rPr>
          <w:rFonts w:ascii="Times New Roman" w:hAnsi="Times New Roman"/>
          <w:color w:val="auto"/>
          <w:sz w:val="24"/>
          <w:szCs w:val="24"/>
        </w:rPr>
        <w:t xml:space="preserve"> </w:t>
      </w:r>
      <w:r w:rsidRPr="0034309B">
        <w:rPr>
          <w:rFonts w:ascii="Times New Roman" w:eastAsia="Calibri" w:hAnsi="Times New Roman"/>
          <w:color w:val="auto"/>
          <w:sz w:val="24"/>
          <w:szCs w:val="24"/>
          <w:shd w:val="clear" w:color="auto" w:fill="FFFFFF"/>
          <w:lang w:eastAsia="en-US"/>
        </w:rPr>
        <w:t>формирование у обучающихся базовых знаний по работе различных гидравлических и пневматических устройств, принцип действия которых основан на законах гидравлики.</w:t>
      </w:r>
    </w:p>
    <w:p w14:paraId="48800757" w14:textId="212CD47D" w:rsidR="0034309B" w:rsidRPr="009F2054" w:rsidRDefault="0034309B" w:rsidP="0034309B">
      <w:pPr>
        <w:jc w:val="both"/>
        <w:rPr>
          <w:rFonts w:ascii="Times New Roman" w:eastAsia="Calibri" w:hAnsi="Times New Roman"/>
          <w:color w:val="auto"/>
          <w:sz w:val="24"/>
          <w:szCs w:val="24"/>
          <w:lang w:eastAsia="en-US"/>
        </w:rPr>
      </w:pPr>
      <w:r w:rsidRPr="009F2054">
        <w:rPr>
          <w:rFonts w:ascii="Times New Roman" w:eastAsia="Calibri" w:hAnsi="Times New Roman"/>
          <w:color w:val="auto"/>
          <w:sz w:val="24"/>
          <w:szCs w:val="24"/>
          <w:lang w:eastAsia="en-US"/>
        </w:rPr>
        <w:t>Дисциплина «</w:t>
      </w:r>
      <w:r w:rsidRPr="0034309B">
        <w:rPr>
          <w:rFonts w:ascii="Times New Roman" w:eastAsia="Calibri" w:hAnsi="Times New Roman"/>
          <w:color w:val="auto"/>
          <w:sz w:val="24"/>
          <w:szCs w:val="24"/>
          <w:lang w:eastAsia="en-US"/>
        </w:rPr>
        <w:t>Гидравлические и пневматические системы»</w:t>
      </w:r>
      <w:r w:rsidRPr="009F2054">
        <w:rPr>
          <w:rFonts w:ascii="Times New Roman" w:eastAsia="Calibri" w:hAnsi="Times New Roman"/>
          <w:color w:val="auto"/>
          <w:sz w:val="24"/>
          <w:szCs w:val="24"/>
          <w:lang w:eastAsia="en-US"/>
        </w:rPr>
        <w:t xml:space="preserve"> включена в обязательную часть общепрофессионального цикла образовательной программы.</w:t>
      </w:r>
    </w:p>
    <w:p w14:paraId="72A677A8" w14:textId="77777777" w:rsidR="0034309B" w:rsidRPr="009F2054" w:rsidRDefault="0034309B" w:rsidP="0034309B">
      <w:pPr>
        <w:suppressAutoHyphens/>
        <w:spacing w:line="276" w:lineRule="auto"/>
        <w:ind w:firstLine="709"/>
        <w:jc w:val="both"/>
        <w:rPr>
          <w:rFonts w:ascii="Times New Roman" w:eastAsia="Calibri" w:hAnsi="Times New Roman"/>
          <w:color w:val="auto"/>
          <w:sz w:val="24"/>
          <w:szCs w:val="24"/>
          <w:lang w:eastAsia="en-US"/>
        </w:rPr>
      </w:pPr>
    </w:p>
    <w:p w14:paraId="77496D2D" w14:textId="77777777" w:rsidR="0034309B" w:rsidRPr="009F2054" w:rsidRDefault="0034309B" w:rsidP="0034309B">
      <w:pPr>
        <w:spacing w:after="120" w:line="276" w:lineRule="auto"/>
        <w:ind w:firstLine="709"/>
        <w:outlineLvl w:val="1"/>
        <w:rPr>
          <w:rFonts w:ascii="Times New Roman" w:eastAsia="Segoe UI" w:hAnsi="Times New Roman"/>
          <w:b/>
          <w:bCs/>
          <w:color w:val="auto"/>
          <w:sz w:val="24"/>
          <w:szCs w:val="24"/>
        </w:rPr>
      </w:pPr>
      <w:r w:rsidRPr="009F2054">
        <w:rPr>
          <w:rFonts w:ascii="Times New Roman" w:eastAsia="Segoe UI" w:hAnsi="Times New Roman"/>
          <w:b/>
          <w:bCs/>
          <w:color w:val="auto"/>
          <w:sz w:val="24"/>
          <w:szCs w:val="24"/>
        </w:rPr>
        <w:t>1.2. Планируемые результаты освоения дисциплины</w:t>
      </w:r>
    </w:p>
    <w:p w14:paraId="56EE4F02" w14:textId="77777777" w:rsidR="0034309B" w:rsidRPr="009F2054" w:rsidRDefault="0034309B" w:rsidP="0034309B">
      <w:pPr>
        <w:ind w:firstLine="709"/>
        <w:jc w:val="both"/>
        <w:rPr>
          <w:rFonts w:ascii="Times New Roman" w:hAnsi="Times New Roman"/>
          <w:color w:val="auto"/>
          <w:sz w:val="24"/>
          <w:szCs w:val="24"/>
        </w:rPr>
      </w:pPr>
      <w:r w:rsidRPr="009F2054">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F59DCB7" w14:textId="77777777" w:rsidR="0034309B" w:rsidRPr="009F2054" w:rsidRDefault="0034309B" w:rsidP="0034309B">
      <w:pPr>
        <w:spacing w:after="120"/>
        <w:ind w:firstLine="709"/>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В результате освоения дисциплины обучающийся должен</w:t>
      </w:r>
      <w:r w:rsidRPr="009F2054">
        <w:rPr>
          <w:rFonts w:ascii="Times New Roman" w:eastAsia="Calibri" w:hAnsi="Times New Roman"/>
          <w:bCs/>
          <w:color w:val="auto"/>
          <w:sz w:val="24"/>
          <w:szCs w:val="24"/>
          <w:vertAlign w:val="superscript"/>
          <w:lang w:eastAsia="en-US"/>
        </w:rPr>
        <w:footnoteReference w:id="5"/>
      </w:r>
      <w:r w:rsidRPr="009F2054">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34309B" w:rsidRPr="009F2054" w14:paraId="21AB9622" w14:textId="77777777" w:rsidTr="00796F2D">
        <w:tc>
          <w:tcPr>
            <w:tcW w:w="1129" w:type="dxa"/>
            <w:tcBorders>
              <w:top w:val="single" w:sz="4" w:space="0" w:color="auto"/>
              <w:left w:val="single" w:sz="4" w:space="0" w:color="auto"/>
              <w:right w:val="single" w:sz="4" w:space="0" w:color="auto"/>
            </w:tcBorders>
          </w:tcPr>
          <w:p w14:paraId="05751BEB" w14:textId="77777777" w:rsidR="0034309B" w:rsidRPr="009F2054" w:rsidRDefault="0034309B" w:rsidP="00796F2D">
            <w:pPr>
              <w:rPr>
                <w:rFonts w:ascii="Times New Roman" w:eastAsia="Calibri" w:hAnsi="Times New Roman"/>
                <w:b/>
                <w:i/>
                <w:color w:val="auto"/>
                <w:sz w:val="24"/>
                <w:szCs w:val="24"/>
                <w:highlight w:val="green"/>
                <w:lang w:eastAsia="en-US"/>
              </w:rPr>
            </w:pPr>
            <w:r w:rsidRPr="009F2054">
              <w:rPr>
                <w:rFonts w:ascii="Times New Roman" w:eastAsia="Calibri" w:hAnsi="Times New Roman"/>
                <w:b/>
                <w:color w:val="auto"/>
                <w:sz w:val="24"/>
                <w:szCs w:val="24"/>
                <w:lang w:eastAsia="en-US"/>
              </w:rPr>
              <w:t>Код ОК</w:t>
            </w:r>
            <w:r w:rsidRPr="009F2054">
              <w:rPr>
                <w:rFonts w:ascii="Times New Roman" w:eastAsia="Calibri" w:hAnsi="Times New Roman"/>
                <w:b/>
                <w:i/>
                <w:color w:val="auto"/>
                <w:sz w:val="24"/>
                <w:szCs w:val="24"/>
                <w:highlight w:val="green"/>
                <w:lang w:eastAsia="en-US"/>
              </w:rPr>
              <w:t xml:space="preserve"> </w:t>
            </w:r>
          </w:p>
          <w:p w14:paraId="78BCCC20" w14:textId="77777777" w:rsidR="0034309B" w:rsidRPr="009F2054" w:rsidRDefault="0034309B" w:rsidP="00796F2D">
            <w:pPr>
              <w:rPr>
                <w:rFonts w:ascii="Times New Roman" w:eastAsia="Calibri" w:hAnsi="Times New Roman"/>
                <w:b/>
                <w:color w:val="auto"/>
                <w:sz w:val="24"/>
                <w:szCs w:val="24"/>
                <w:highlight w:val="green"/>
                <w:lang w:eastAsia="en-US"/>
              </w:rPr>
            </w:pPr>
          </w:p>
        </w:tc>
        <w:tc>
          <w:tcPr>
            <w:tcW w:w="3828" w:type="dxa"/>
            <w:tcBorders>
              <w:top w:val="single" w:sz="4" w:space="0" w:color="auto"/>
              <w:left w:val="single" w:sz="4" w:space="0" w:color="auto"/>
              <w:right w:val="single" w:sz="4" w:space="0" w:color="auto"/>
            </w:tcBorders>
          </w:tcPr>
          <w:p w14:paraId="7DEFEBF2" w14:textId="77777777" w:rsidR="0034309B" w:rsidRPr="009F2054" w:rsidRDefault="0034309B" w:rsidP="00796F2D">
            <w:pPr>
              <w:jc w:val="center"/>
              <w:rPr>
                <w:rFonts w:ascii="Times New Roman" w:eastAsia="Calibri" w:hAnsi="Times New Roman"/>
                <w:b/>
                <w:color w:val="auto"/>
                <w:sz w:val="24"/>
                <w:szCs w:val="24"/>
                <w:lang w:eastAsia="en-US"/>
              </w:rPr>
            </w:pPr>
            <w:r w:rsidRPr="009F2054">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783B9AB9" w14:textId="77777777" w:rsidR="0034309B" w:rsidRPr="009F2054" w:rsidRDefault="0034309B" w:rsidP="00796F2D">
            <w:pPr>
              <w:jc w:val="center"/>
              <w:rPr>
                <w:rFonts w:ascii="Times New Roman" w:eastAsia="Calibri" w:hAnsi="Times New Roman"/>
                <w:b/>
                <w:i/>
                <w:color w:val="auto"/>
                <w:sz w:val="24"/>
                <w:szCs w:val="24"/>
                <w:lang w:eastAsia="en-US"/>
              </w:rPr>
            </w:pPr>
            <w:r w:rsidRPr="009F2054">
              <w:rPr>
                <w:rFonts w:ascii="Times New Roman" w:eastAsia="Calibri" w:hAnsi="Times New Roman"/>
                <w:b/>
                <w:color w:val="auto"/>
                <w:sz w:val="24"/>
                <w:szCs w:val="24"/>
                <w:lang w:eastAsia="en-US"/>
              </w:rPr>
              <w:t>Знать</w:t>
            </w:r>
          </w:p>
        </w:tc>
      </w:tr>
      <w:tr w:rsidR="0034309B" w:rsidRPr="009F2054" w14:paraId="5758D102" w14:textId="77777777" w:rsidTr="000F2910">
        <w:tc>
          <w:tcPr>
            <w:tcW w:w="1129" w:type="dxa"/>
            <w:tcBorders>
              <w:top w:val="single" w:sz="4" w:space="0" w:color="auto"/>
              <w:left w:val="single" w:sz="4" w:space="0" w:color="auto"/>
              <w:bottom w:val="single" w:sz="4" w:space="0" w:color="auto"/>
              <w:right w:val="single" w:sz="4" w:space="0" w:color="auto"/>
            </w:tcBorders>
          </w:tcPr>
          <w:p w14:paraId="42975DF7" w14:textId="77777777" w:rsidR="0034309B" w:rsidRPr="0034309B" w:rsidRDefault="0034309B" w:rsidP="0034309B">
            <w:pPr>
              <w:rPr>
                <w:rFonts w:ascii="Times New Roman" w:eastAsia="Batang" w:hAnsi="Times New Roman"/>
                <w:color w:val="auto"/>
                <w:szCs w:val="22"/>
                <w:lang w:eastAsia="en-US"/>
              </w:rPr>
            </w:pPr>
            <w:r w:rsidRPr="0034309B">
              <w:rPr>
                <w:rFonts w:ascii="Times New Roman" w:eastAsia="Batang" w:hAnsi="Times New Roman"/>
                <w:color w:val="auto"/>
                <w:szCs w:val="22"/>
                <w:lang w:eastAsia="en-US"/>
              </w:rPr>
              <w:t>ОК 01</w:t>
            </w:r>
          </w:p>
          <w:p w14:paraId="43FCB51B" w14:textId="77777777" w:rsidR="0034309B" w:rsidRPr="0034309B" w:rsidRDefault="0034309B" w:rsidP="0034309B">
            <w:pPr>
              <w:rPr>
                <w:rFonts w:ascii="Times New Roman" w:eastAsia="Batang" w:hAnsi="Times New Roman"/>
                <w:color w:val="auto"/>
                <w:szCs w:val="22"/>
                <w:lang w:eastAsia="en-US"/>
              </w:rPr>
            </w:pPr>
            <w:r w:rsidRPr="0034309B">
              <w:rPr>
                <w:rFonts w:ascii="Times New Roman" w:eastAsia="Batang" w:hAnsi="Times New Roman"/>
                <w:color w:val="auto"/>
                <w:szCs w:val="22"/>
                <w:lang w:eastAsia="en-US"/>
              </w:rPr>
              <w:t>ОК 09</w:t>
            </w:r>
          </w:p>
          <w:p w14:paraId="51EFE1D4" w14:textId="50BCA79F" w:rsidR="0034309B" w:rsidRPr="009F2054" w:rsidRDefault="0034309B" w:rsidP="0034309B">
            <w:pPr>
              <w:rPr>
                <w:rFonts w:ascii="Times New Roman" w:eastAsia="Calibri" w:hAnsi="Times New Roman"/>
                <w:bCs/>
                <w:color w:val="auto"/>
                <w:szCs w:val="22"/>
                <w:lang w:eastAsia="en-US"/>
              </w:rPr>
            </w:pPr>
            <w:r w:rsidRPr="0034309B">
              <w:rPr>
                <w:rFonts w:ascii="Times New Roman" w:eastAsia="Batang" w:hAnsi="Times New Roman"/>
                <w:color w:val="auto"/>
                <w:szCs w:val="22"/>
                <w:lang w:eastAsia="en-US"/>
              </w:rPr>
              <w:t>ПК 4.2</w:t>
            </w:r>
          </w:p>
        </w:tc>
        <w:tc>
          <w:tcPr>
            <w:tcW w:w="3828" w:type="dxa"/>
            <w:tcBorders>
              <w:top w:val="single" w:sz="4" w:space="0" w:color="auto"/>
              <w:left w:val="single" w:sz="4" w:space="0" w:color="auto"/>
              <w:right w:val="single" w:sz="4" w:space="0" w:color="auto"/>
            </w:tcBorders>
            <w:hideMark/>
          </w:tcPr>
          <w:p w14:paraId="2A3D5888" w14:textId="77777777" w:rsidR="0034309B" w:rsidRPr="007A097C" w:rsidRDefault="0034309B" w:rsidP="0034309B">
            <w:pPr>
              <w:pStyle w:val="afffff3"/>
              <w:tabs>
                <w:tab w:val="left" w:pos="243"/>
              </w:tabs>
              <w:ind w:left="0"/>
              <w:rPr>
                <w:rFonts w:ascii="Times New Roman" w:hAnsi="Times New Roman"/>
                <w:sz w:val="24"/>
                <w:szCs w:val="24"/>
              </w:rPr>
            </w:pPr>
            <w:r w:rsidRPr="007A097C">
              <w:rPr>
                <w:rFonts w:ascii="Times New Roman" w:hAnsi="Times New Roman"/>
                <w:sz w:val="24"/>
                <w:szCs w:val="24"/>
              </w:rPr>
              <w:t xml:space="preserve">распознавать задачу и/или проблему в профессиональном и/или социальном контексте; </w:t>
            </w:r>
          </w:p>
          <w:p w14:paraId="0E7A2011" w14:textId="77777777" w:rsidR="0034309B" w:rsidRPr="007A097C" w:rsidRDefault="0034309B" w:rsidP="0034309B">
            <w:pPr>
              <w:pStyle w:val="afffff3"/>
              <w:tabs>
                <w:tab w:val="left" w:pos="243"/>
              </w:tabs>
              <w:ind w:left="0"/>
              <w:rPr>
                <w:rFonts w:ascii="Times New Roman" w:hAnsi="Times New Roman"/>
                <w:b/>
                <w:sz w:val="24"/>
                <w:szCs w:val="24"/>
              </w:rPr>
            </w:pPr>
            <w:r w:rsidRPr="007A097C">
              <w:rPr>
                <w:rFonts w:ascii="Times New Roman" w:hAnsi="Times New Roman"/>
                <w:sz w:val="24"/>
                <w:szCs w:val="24"/>
              </w:rPr>
              <w:t>анализировать и выделять её составные части</w:t>
            </w:r>
          </w:p>
          <w:p w14:paraId="7E2CEAAA" w14:textId="77777777" w:rsidR="0034309B" w:rsidRPr="007A097C" w:rsidRDefault="0034309B" w:rsidP="0034309B">
            <w:pPr>
              <w:pStyle w:val="afffff3"/>
              <w:tabs>
                <w:tab w:val="left" w:pos="243"/>
              </w:tabs>
              <w:ind w:left="0"/>
              <w:rPr>
                <w:rFonts w:ascii="Times New Roman" w:hAnsi="Times New Roman"/>
                <w:sz w:val="24"/>
                <w:szCs w:val="24"/>
              </w:rPr>
            </w:pPr>
            <w:r w:rsidRPr="007A097C">
              <w:rPr>
                <w:rFonts w:ascii="Times New Roman" w:hAnsi="Times New Roman"/>
                <w:sz w:val="24"/>
                <w:szCs w:val="24"/>
              </w:rPr>
              <w:t>определять этапы решения задачи;</w:t>
            </w:r>
          </w:p>
          <w:p w14:paraId="1C336855" w14:textId="77777777" w:rsidR="0034309B" w:rsidRPr="007A097C" w:rsidRDefault="0034309B" w:rsidP="0034309B">
            <w:pPr>
              <w:pStyle w:val="afffff3"/>
              <w:tabs>
                <w:tab w:val="left" w:pos="209"/>
                <w:tab w:val="left" w:pos="243"/>
              </w:tabs>
              <w:ind w:left="0"/>
              <w:rPr>
                <w:rFonts w:ascii="Times New Roman" w:hAnsi="Times New Roman"/>
                <w:sz w:val="24"/>
                <w:szCs w:val="24"/>
              </w:rPr>
            </w:pPr>
            <w:r w:rsidRPr="007A097C">
              <w:rPr>
                <w:rFonts w:ascii="Times New Roman" w:hAnsi="Times New Roman"/>
                <w:sz w:val="24"/>
                <w:szCs w:val="24"/>
              </w:rPr>
              <w:t xml:space="preserve">составлять план действия, реализовывать составленный план; </w:t>
            </w:r>
          </w:p>
          <w:p w14:paraId="7B363FFE" w14:textId="77777777" w:rsidR="0034309B" w:rsidRPr="007A097C" w:rsidRDefault="0034309B" w:rsidP="0034309B">
            <w:pPr>
              <w:pStyle w:val="afffff3"/>
              <w:tabs>
                <w:tab w:val="left" w:pos="243"/>
              </w:tabs>
              <w:ind w:left="0"/>
              <w:rPr>
                <w:rFonts w:ascii="Times New Roman" w:hAnsi="Times New Roman"/>
                <w:sz w:val="24"/>
                <w:szCs w:val="24"/>
              </w:rPr>
            </w:pPr>
            <w:r w:rsidRPr="007A097C">
              <w:rPr>
                <w:rFonts w:ascii="Times New Roman" w:hAnsi="Times New Roman"/>
                <w:sz w:val="24"/>
                <w:szCs w:val="24"/>
              </w:rPr>
              <w:t>определять необходимые ресурсы</w:t>
            </w:r>
          </w:p>
          <w:p w14:paraId="6B41FF89" w14:textId="77777777" w:rsidR="0034309B" w:rsidRDefault="0034309B" w:rsidP="0034309B">
            <w:pPr>
              <w:pStyle w:val="afffff3"/>
              <w:tabs>
                <w:tab w:val="left" w:pos="243"/>
              </w:tabs>
              <w:ind w:left="0"/>
              <w:rPr>
                <w:rFonts w:ascii="Times New Roman" w:hAnsi="Times New Roman"/>
                <w:sz w:val="24"/>
                <w:szCs w:val="24"/>
              </w:rPr>
            </w:pPr>
            <w:r w:rsidRPr="007A097C">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w:t>
            </w:r>
          </w:p>
          <w:p w14:paraId="5DF52C2B" w14:textId="77777777" w:rsidR="0034309B" w:rsidRPr="007A097C" w:rsidRDefault="0034309B" w:rsidP="0034309B">
            <w:pPr>
              <w:pStyle w:val="afffff3"/>
              <w:tabs>
                <w:tab w:val="left" w:pos="243"/>
              </w:tabs>
              <w:ind w:left="0"/>
              <w:rPr>
                <w:rFonts w:ascii="Times New Roman" w:hAnsi="Times New Roman"/>
                <w:sz w:val="24"/>
                <w:szCs w:val="24"/>
              </w:rPr>
            </w:pPr>
            <w:r w:rsidRPr="007A097C">
              <w:rPr>
                <w:rFonts w:ascii="Times New Roman" w:hAnsi="Times New Roman"/>
                <w:sz w:val="24"/>
                <w:szCs w:val="24"/>
              </w:rPr>
              <w:t>понимать тексты на базовые профессиональные темы;</w:t>
            </w:r>
          </w:p>
          <w:p w14:paraId="21AC6223" w14:textId="77777777" w:rsidR="0034309B" w:rsidRPr="007A097C" w:rsidRDefault="0034309B" w:rsidP="0034309B">
            <w:pPr>
              <w:pStyle w:val="afffff3"/>
              <w:tabs>
                <w:tab w:val="left" w:pos="243"/>
              </w:tabs>
              <w:ind w:left="0"/>
              <w:rPr>
                <w:rFonts w:ascii="Times New Roman" w:hAnsi="Times New Roman"/>
                <w:sz w:val="24"/>
                <w:szCs w:val="24"/>
              </w:rPr>
            </w:pPr>
            <w:r w:rsidRPr="007A097C">
              <w:rPr>
                <w:rFonts w:ascii="Times New Roman" w:hAnsi="Times New Roman"/>
                <w:sz w:val="24"/>
                <w:szCs w:val="24"/>
              </w:rPr>
              <w:t>участвовать в диалогах на знакомые общие и профессиональные темы;</w:t>
            </w:r>
          </w:p>
          <w:p w14:paraId="6D3D9D7F" w14:textId="77777777" w:rsidR="0034309B" w:rsidRPr="007A097C" w:rsidRDefault="0034309B" w:rsidP="0034309B">
            <w:pPr>
              <w:pStyle w:val="afffff3"/>
              <w:tabs>
                <w:tab w:val="left" w:pos="243"/>
              </w:tabs>
              <w:ind w:left="0"/>
              <w:rPr>
                <w:rFonts w:ascii="Times New Roman" w:hAnsi="Times New Roman"/>
                <w:sz w:val="24"/>
                <w:szCs w:val="24"/>
              </w:rPr>
            </w:pPr>
            <w:r w:rsidRPr="007A097C">
              <w:rPr>
                <w:rFonts w:ascii="Times New Roman" w:hAnsi="Times New Roman"/>
                <w:sz w:val="24"/>
                <w:szCs w:val="24"/>
              </w:rPr>
              <w:t>строить простые высказывания о себе и о своей профессиональной деятельности;</w:t>
            </w:r>
          </w:p>
          <w:p w14:paraId="6FD00799"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проектировать гидравлические и пневматические системы и приводы по заданным условиям;</w:t>
            </w:r>
          </w:p>
          <w:p w14:paraId="1AC0592B"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проектировать системы управления; </w:t>
            </w:r>
          </w:p>
          <w:p w14:paraId="60297F57"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описывать работу приводов и системы управления по циклу; </w:t>
            </w:r>
          </w:p>
          <w:p w14:paraId="330719B4"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lastRenderedPageBreak/>
              <w:t xml:space="preserve">писать схемы потоков рабочего тела по элементам цикла работы привода; </w:t>
            </w:r>
          </w:p>
          <w:p w14:paraId="3271D3DA"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составлять функциональную циклограмму; </w:t>
            </w:r>
          </w:p>
          <w:p w14:paraId="53D91448" w14:textId="77777777" w:rsidR="0034309B"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рассчитывать параметры гидравличе</w:t>
            </w:r>
            <w:r>
              <w:rPr>
                <w:rFonts w:ascii="Times New Roman" w:eastAsia="Calibri" w:hAnsi="Times New Roman"/>
                <w:bCs/>
                <w:sz w:val="24"/>
                <w:szCs w:val="24"/>
              </w:rPr>
              <w:t xml:space="preserve">ских и пневматических машин </w:t>
            </w:r>
          </w:p>
          <w:p w14:paraId="49EBEFF0"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проводить расчёт гидравлических потерь, энергетический и тепловой расчёт; </w:t>
            </w:r>
          </w:p>
          <w:p w14:paraId="7B60A599" w14:textId="77777777" w:rsidR="0034309B" w:rsidRPr="007A097C" w:rsidRDefault="0034309B" w:rsidP="0034309B">
            <w:pPr>
              <w:pStyle w:val="afffff3"/>
              <w:tabs>
                <w:tab w:val="left" w:pos="243"/>
              </w:tabs>
              <w:ind w:left="0"/>
              <w:rPr>
                <w:rFonts w:ascii="Times New Roman" w:hAnsi="Times New Roman"/>
                <w:b/>
                <w:sz w:val="24"/>
                <w:szCs w:val="24"/>
              </w:rPr>
            </w:pPr>
            <w:r w:rsidRPr="007A097C">
              <w:rPr>
                <w:rFonts w:ascii="Times New Roman" w:eastAsia="Calibri" w:hAnsi="Times New Roman"/>
                <w:bCs/>
                <w:sz w:val="24"/>
                <w:szCs w:val="24"/>
              </w:rPr>
              <w:t>выбирать гидродвигатели, гидромашины, гидроаппаратуру, кондиционеры рабочего тела и вспомогательные устройства с требуемыми техническими характеристикам</w:t>
            </w:r>
          </w:p>
          <w:p w14:paraId="13F6A62B" w14:textId="7243B32A" w:rsidR="0034309B" w:rsidRPr="009F2054" w:rsidRDefault="0034309B" w:rsidP="0034309B">
            <w:pPr>
              <w:rPr>
                <w:rFonts w:ascii="Times New Roman" w:eastAsia="Calibri" w:hAnsi="Times New Roman"/>
                <w:bCs/>
                <w:color w:val="auto"/>
                <w:szCs w:val="22"/>
                <w:lang w:eastAsia="en-US"/>
              </w:rPr>
            </w:pPr>
          </w:p>
        </w:tc>
        <w:tc>
          <w:tcPr>
            <w:tcW w:w="4677" w:type="dxa"/>
            <w:tcBorders>
              <w:top w:val="single" w:sz="4" w:space="0" w:color="auto"/>
              <w:left w:val="single" w:sz="4" w:space="0" w:color="auto"/>
              <w:right w:val="single" w:sz="4" w:space="0" w:color="auto"/>
            </w:tcBorders>
            <w:shd w:val="clear" w:color="auto" w:fill="auto"/>
          </w:tcPr>
          <w:p w14:paraId="1DCE3127"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lastRenderedPageBreak/>
              <w:t xml:space="preserve">актуальный профессиональный и социальный контекст, в котором приходится работать и жить </w:t>
            </w:r>
          </w:p>
          <w:p w14:paraId="0A405BDF"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структура плана для решения задач; </w:t>
            </w:r>
          </w:p>
          <w:p w14:paraId="62111E0D"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алгоритмы выполнения работ в профессиональной и смежных областях</w:t>
            </w:r>
          </w:p>
          <w:p w14:paraId="45BAC0B9"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880578B"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методы работы в профессиональной и смежных сферах</w:t>
            </w:r>
          </w:p>
          <w:p w14:paraId="5EAB3D45"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порядок оценки результатов решения задач профессиональной деятельности</w:t>
            </w:r>
          </w:p>
          <w:p w14:paraId="6A5A6EBC" w14:textId="77777777" w:rsidR="0034309B" w:rsidRPr="0034309B" w:rsidRDefault="0034309B" w:rsidP="0034309B">
            <w:pPr>
              <w:tabs>
                <w:tab w:val="left" w:pos="243"/>
              </w:tabs>
              <w:rPr>
                <w:rFonts w:ascii="Times New Roman" w:eastAsia="Calibri" w:hAnsi="Times New Roman"/>
                <w:bCs/>
                <w:sz w:val="24"/>
                <w:szCs w:val="24"/>
              </w:rPr>
            </w:pPr>
            <w:r w:rsidRPr="0034309B">
              <w:rPr>
                <w:rFonts w:ascii="Times New Roman" w:eastAsia="Calibri" w:hAnsi="Times New Roman"/>
                <w:bCs/>
                <w:sz w:val="24"/>
                <w:szCs w:val="24"/>
              </w:rPr>
              <w:t xml:space="preserve">понятие гидравлического (пневматического) привода, гидравлической (пневматической) системы, объёмной гидропередачи; </w:t>
            </w:r>
          </w:p>
          <w:p w14:paraId="2A570701"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структуру приводов и принцип действия; </w:t>
            </w:r>
          </w:p>
          <w:p w14:paraId="67B469A2"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классификация приводов; </w:t>
            </w:r>
          </w:p>
          <w:p w14:paraId="0F455581"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область применения приводов, преимущества и недостатки); </w:t>
            </w:r>
          </w:p>
          <w:p w14:paraId="71EDEDAF"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рабочие тела пневмоприводов, пневмосистем;  </w:t>
            </w:r>
          </w:p>
          <w:p w14:paraId="4FC438C7"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типовые схемы решения гидравлических и пневматических приводов;</w:t>
            </w:r>
          </w:p>
          <w:p w14:paraId="35C2FAD8"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виды систем управления; </w:t>
            </w:r>
          </w:p>
          <w:p w14:paraId="141DEE10"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методику расчёта объёмного гидропривода;</w:t>
            </w:r>
          </w:p>
          <w:p w14:paraId="5B429B20"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lastRenderedPageBreak/>
              <w:t>элементы промышленной пневмоавтоматики, их назначение; функции, выполняемые в логических системах управления;</w:t>
            </w:r>
          </w:p>
          <w:p w14:paraId="25460720"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типовые схемы автоматизации производственных процессов с использованием гидропневмоавтоматик; </w:t>
            </w:r>
          </w:p>
          <w:p w14:paraId="0A8C0AB4"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условные обозначения элементов гидро- и пневмоприводов; </w:t>
            </w:r>
          </w:p>
          <w:p w14:paraId="76813EF2" w14:textId="39835815" w:rsidR="0034309B" w:rsidRPr="009F2054" w:rsidRDefault="0034309B" w:rsidP="0034309B">
            <w:pPr>
              <w:rPr>
                <w:rFonts w:ascii="Times New Roman" w:eastAsia="Calibri" w:hAnsi="Times New Roman"/>
                <w:bCs/>
                <w:i/>
                <w:color w:val="auto"/>
                <w:szCs w:val="22"/>
                <w:lang w:eastAsia="en-US"/>
              </w:rPr>
            </w:pPr>
            <w:r w:rsidRPr="007A097C">
              <w:rPr>
                <w:rFonts w:ascii="Times New Roman" w:eastAsia="Calibri" w:hAnsi="Times New Roman"/>
                <w:bCs/>
                <w:sz w:val="24"/>
                <w:szCs w:val="24"/>
              </w:rPr>
              <w:t>правила выполнения схем гидравлических и пневматических приводов, правила оформления функциональной циклограммы</w:t>
            </w:r>
          </w:p>
        </w:tc>
      </w:tr>
    </w:tbl>
    <w:p w14:paraId="055726C0" w14:textId="77777777" w:rsidR="0034309B" w:rsidRPr="009F2054" w:rsidRDefault="0034309B" w:rsidP="0034309B">
      <w:pPr>
        <w:ind w:firstLine="709"/>
        <w:rPr>
          <w:rFonts w:ascii="Times New Roman" w:eastAsia="Calibri" w:hAnsi="Times New Roman"/>
          <w:bCs/>
          <w:color w:val="auto"/>
          <w:sz w:val="24"/>
          <w:szCs w:val="24"/>
          <w:lang w:eastAsia="en-US"/>
        </w:rPr>
      </w:pPr>
    </w:p>
    <w:p w14:paraId="7B76523D" w14:textId="77777777" w:rsidR="0034309B" w:rsidRPr="009F2054" w:rsidRDefault="0034309B" w:rsidP="0034309B">
      <w:pPr>
        <w:rPr>
          <w:rFonts w:ascii="Times New Roman" w:eastAsia="Segoe UI" w:hAnsi="Times New Roman"/>
          <w:b/>
          <w:bCs/>
          <w:caps/>
          <w:color w:val="auto"/>
          <w:kern w:val="32"/>
          <w:sz w:val="24"/>
          <w:szCs w:val="24"/>
          <w:lang w:val="x-none" w:eastAsia="x-none"/>
        </w:rPr>
      </w:pPr>
    </w:p>
    <w:p w14:paraId="053DDABC" w14:textId="77777777" w:rsidR="0034309B" w:rsidRPr="009F2054" w:rsidRDefault="0034309B" w:rsidP="0034309B">
      <w:pPr>
        <w:keepNext/>
        <w:spacing w:after="120"/>
        <w:jc w:val="center"/>
        <w:outlineLvl w:val="0"/>
        <w:rPr>
          <w:rFonts w:ascii="Times New Roman" w:eastAsia="Segoe UI" w:hAnsi="Times New Roman"/>
          <w:b/>
          <w:bCs/>
          <w:caps/>
          <w:color w:val="auto"/>
          <w:kern w:val="32"/>
          <w:sz w:val="24"/>
          <w:szCs w:val="24"/>
          <w:lang w:eastAsia="x-none"/>
        </w:rPr>
      </w:pPr>
      <w:r w:rsidRPr="009F2054">
        <w:rPr>
          <w:rFonts w:ascii="Times New Roman" w:eastAsia="Segoe UI" w:hAnsi="Times New Roman"/>
          <w:b/>
          <w:bCs/>
          <w:caps/>
          <w:color w:val="auto"/>
          <w:kern w:val="32"/>
          <w:sz w:val="24"/>
          <w:szCs w:val="24"/>
          <w:lang w:val="x-none" w:eastAsia="x-none"/>
        </w:rPr>
        <w:t xml:space="preserve">2. Структура и содержание </w:t>
      </w:r>
      <w:r w:rsidRPr="009F2054">
        <w:rPr>
          <w:rFonts w:ascii="Times New Roman" w:eastAsia="Segoe UI" w:hAnsi="Times New Roman"/>
          <w:b/>
          <w:bCs/>
          <w:caps/>
          <w:color w:val="auto"/>
          <w:kern w:val="32"/>
          <w:sz w:val="24"/>
          <w:szCs w:val="24"/>
          <w:lang w:eastAsia="x-none"/>
        </w:rPr>
        <w:t>ДИСЦИПЛИНЫ</w:t>
      </w:r>
    </w:p>
    <w:p w14:paraId="30FD196B" w14:textId="77777777" w:rsidR="0034309B" w:rsidRPr="009F2054" w:rsidRDefault="0034309B" w:rsidP="0034309B">
      <w:pPr>
        <w:spacing w:after="120" w:line="276" w:lineRule="auto"/>
        <w:ind w:firstLine="709"/>
        <w:outlineLvl w:val="1"/>
        <w:rPr>
          <w:rFonts w:ascii="Times New Roman" w:eastAsia="Segoe UI" w:hAnsi="Times New Roman"/>
          <w:b/>
          <w:bCs/>
          <w:color w:val="auto"/>
          <w:sz w:val="24"/>
          <w:szCs w:val="24"/>
        </w:rPr>
      </w:pPr>
      <w:r w:rsidRPr="009F2054">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4309B" w:rsidRPr="009F2054" w14:paraId="40EF2ADB" w14:textId="77777777" w:rsidTr="00796F2D">
        <w:trPr>
          <w:trHeight w:val="23"/>
        </w:trPr>
        <w:tc>
          <w:tcPr>
            <w:tcW w:w="2460" w:type="pct"/>
            <w:vAlign w:val="center"/>
          </w:tcPr>
          <w:p w14:paraId="78C4DD68" w14:textId="77777777" w:rsidR="0034309B" w:rsidRPr="009F2054" w:rsidRDefault="0034309B" w:rsidP="00796F2D">
            <w:pPr>
              <w:jc w:val="center"/>
              <w:rPr>
                <w:rFonts w:ascii="Times New Roman" w:eastAsia="Calibri" w:hAnsi="Times New Roman"/>
                <w:b/>
                <w:color w:val="auto"/>
                <w:sz w:val="24"/>
                <w:szCs w:val="22"/>
                <w:lang w:eastAsia="en-US"/>
              </w:rPr>
            </w:pPr>
            <w:r w:rsidRPr="009F2054">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336EE02F" w14:textId="77777777" w:rsidR="0034309B" w:rsidRPr="009F2054" w:rsidRDefault="0034309B" w:rsidP="00796F2D">
            <w:pPr>
              <w:jc w:val="center"/>
              <w:rPr>
                <w:rFonts w:ascii="Times New Roman" w:eastAsia="Calibri" w:hAnsi="Times New Roman"/>
                <w:b/>
                <w:iCs/>
                <w:color w:val="auto"/>
                <w:sz w:val="24"/>
                <w:szCs w:val="22"/>
                <w:lang w:eastAsia="en-US"/>
              </w:rPr>
            </w:pPr>
            <w:r w:rsidRPr="009F2054">
              <w:rPr>
                <w:rFonts w:ascii="Times New Roman" w:eastAsia="Calibri" w:hAnsi="Times New Roman"/>
                <w:b/>
                <w:iCs/>
                <w:color w:val="auto"/>
                <w:sz w:val="24"/>
                <w:szCs w:val="22"/>
                <w:lang w:eastAsia="en-US"/>
              </w:rPr>
              <w:t>Объем в часах</w:t>
            </w:r>
          </w:p>
        </w:tc>
        <w:tc>
          <w:tcPr>
            <w:tcW w:w="1345" w:type="pct"/>
          </w:tcPr>
          <w:p w14:paraId="3F9B393A" w14:textId="77777777" w:rsidR="0034309B" w:rsidRPr="009F2054" w:rsidRDefault="0034309B" w:rsidP="00796F2D">
            <w:pPr>
              <w:jc w:val="center"/>
              <w:rPr>
                <w:rFonts w:ascii="Times New Roman" w:eastAsia="Calibri" w:hAnsi="Times New Roman"/>
                <w:b/>
                <w:iCs/>
                <w:color w:val="auto"/>
                <w:sz w:val="24"/>
                <w:szCs w:val="22"/>
                <w:lang w:eastAsia="en-US"/>
              </w:rPr>
            </w:pPr>
            <w:r w:rsidRPr="009F2054">
              <w:rPr>
                <w:rFonts w:ascii="Times New Roman" w:eastAsia="Calibri" w:hAnsi="Times New Roman"/>
                <w:b/>
                <w:color w:val="auto"/>
                <w:sz w:val="24"/>
                <w:szCs w:val="22"/>
                <w:lang w:eastAsia="en-US"/>
              </w:rPr>
              <w:t>В т.ч. в форме практ. подготовки</w:t>
            </w:r>
          </w:p>
        </w:tc>
      </w:tr>
      <w:tr w:rsidR="0034309B" w:rsidRPr="009F2054" w14:paraId="6971D43B" w14:textId="77777777" w:rsidTr="00796F2D">
        <w:trPr>
          <w:trHeight w:val="23"/>
        </w:trPr>
        <w:tc>
          <w:tcPr>
            <w:tcW w:w="2460" w:type="pct"/>
            <w:vAlign w:val="center"/>
          </w:tcPr>
          <w:p w14:paraId="324BE3A8" w14:textId="77777777" w:rsidR="0034309B" w:rsidRPr="009F2054" w:rsidRDefault="0034309B" w:rsidP="00796F2D">
            <w:pPr>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Учебные занятия</w:t>
            </w:r>
          </w:p>
        </w:tc>
        <w:tc>
          <w:tcPr>
            <w:tcW w:w="1195" w:type="pct"/>
            <w:vAlign w:val="center"/>
          </w:tcPr>
          <w:p w14:paraId="2469848A" w14:textId="6772290A" w:rsidR="0034309B" w:rsidRPr="009F2054" w:rsidRDefault="0034309B" w:rsidP="00796F2D">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68</w:t>
            </w:r>
          </w:p>
        </w:tc>
        <w:tc>
          <w:tcPr>
            <w:tcW w:w="1345" w:type="pct"/>
            <w:vAlign w:val="center"/>
          </w:tcPr>
          <w:p w14:paraId="7F0E7A2C" w14:textId="00EAC987" w:rsidR="0034309B" w:rsidRPr="009F2054" w:rsidRDefault="0034309B" w:rsidP="00796F2D">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24</w:t>
            </w:r>
          </w:p>
        </w:tc>
      </w:tr>
      <w:tr w:rsidR="0034309B" w:rsidRPr="009F2054" w14:paraId="5A0FF12D" w14:textId="77777777" w:rsidTr="00796F2D">
        <w:trPr>
          <w:trHeight w:val="23"/>
        </w:trPr>
        <w:tc>
          <w:tcPr>
            <w:tcW w:w="2460" w:type="pct"/>
            <w:vAlign w:val="center"/>
          </w:tcPr>
          <w:p w14:paraId="4EE7CB27" w14:textId="77777777" w:rsidR="0034309B" w:rsidRPr="009F2054" w:rsidRDefault="0034309B" w:rsidP="00796F2D">
            <w:pPr>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Самостоятельная работа</w:t>
            </w:r>
          </w:p>
        </w:tc>
        <w:tc>
          <w:tcPr>
            <w:tcW w:w="1195" w:type="pct"/>
            <w:vAlign w:val="center"/>
          </w:tcPr>
          <w:p w14:paraId="2D696A57" w14:textId="77777777" w:rsidR="0034309B" w:rsidRPr="009F2054" w:rsidRDefault="0034309B" w:rsidP="00796F2D">
            <w:pPr>
              <w:jc w:val="center"/>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w:t>
            </w:r>
          </w:p>
        </w:tc>
        <w:tc>
          <w:tcPr>
            <w:tcW w:w="1345" w:type="pct"/>
            <w:vAlign w:val="center"/>
          </w:tcPr>
          <w:p w14:paraId="402156E9" w14:textId="77777777" w:rsidR="0034309B" w:rsidRPr="009F2054" w:rsidRDefault="0034309B" w:rsidP="00796F2D">
            <w:pPr>
              <w:jc w:val="center"/>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w:t>
            </w:r>
          </w:p>
        </w:tc>
      </w:tr>
      <w:tr w:rsidR="0034309B" w:rsidRPr="009F2054" w14:paraId="4AC3E3B2" w14:textId="77777777" w:rsidTr="00796F2D">
        <w:trPr>
          <w:trHeight w:val="23"/>
        </w:trPr>
        <w:tc>
          <w:tcPr>
            <w:tcW w:w="2460" w:type="pct"/>
            <w:vAlign w:val="center"/>
          </w:tcPr>
          <w:p w14:paraId="30A41E98" w14:textId="77777777" w:rsidR="0034309B" w:rsidRPr="009F2054" w:rsidRDefault="0034309B" w:rsidP="00796F2D">
            <w:pPr>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23367F7E" w14:textId="77777777" w:rsidR="0034309B" w:rsidRPr="009F2054" w:rsidRDefault="0034309B" w:rsidP="00796F2D">
            <w:pPr>
              <w:jc w:val="center"/>
              <w:rPr>
                <w:rFonts w:ascii="Times New Roman" w:eastAsia="Calibri" w:hAnsi="Times New Roman"/>
                <w:bCs/>
                <w:color w:val="auto"/>
                <w:sz w:val="24"/>
                <w:szCs w:val="24"/>
                <w:lang w:eastAsia="en-US"/>
              </w:rPr>
            </w:pPr>
          </w:p>
        </w:tc>
        <w:tc>
          <w:tcPr>
            <w:tcW w:w="1345" w:type="pct"/>
            <w:vAlign w:val="center"/>
          </w:tcPr>
          <w:p w14:paraId="7CC5C92E" w14:textId="77777777" w:rsidR="0034309B" w:rsidRPr="009F2054" w:rsidRDefault="0034309B" w:rsidP="00796F2D">
            <w:pPr>
              <w:jc w:val="center"/>
              <w:rPr>
                <w:rFonts w:ascii="Times New Roman" w:eastAsia="Calibri" w:hAnsi="Times New Roman"/>
                <w:bCs/>
                <w:color w:val="auto"/>
                <w:sz w:val="24"/>
                <w:szCs w:val="24"/>
                <w:lang w:eastAsia="en-US"/>
              </w:rPr>
            </w:pPr>
          </w:p>
        </w:tc>
      </w:tr>
      <w:tr w:rsidR="0034309B" w:rsidRPr="009F2054" w14:paraId="797D991B" w14:textId="77777777" w:rsidTr="00796F2D">
        <w:trPr>
          <w:trHeight w:val="23"/>
        </w:trPr>
        <w:tc>
          <w:tcPr>
            <w:tcW w:w="2460" w:type="pct"/>
            <w:vAlign w:val="center"/>
          </w:tcPr>
          <w:p w14:paraId="5802F26A" w14:textId="77777777" w:rsidR="0034309B" w:rsidRPr="009F2054" w:rsidRDefault="0034309B" w:rsidP="00796F2D">
            <w:pPr>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Всего</w:t>
            </w:r>
          </w:p>
        </w:tc>
        <w:tc>
          <w:tcPr>
            <w:tcW w:w="1195" w:type="pct"/>
            <w:vAlign w:val="center"/>
          </w:tcPr>
          <w:p w14:paraId="041AA2AE" w14:textId="27FD3CD5" w:rsidR="0034309B" w:rsidRPr="009F2054" w:rsidRDefault="0034309B" w:rsidP="00796F2D">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68</w:t>
            </w:r>
          </w:p>
        </w:tc>
        <w:tc>
          <w:tcPr>
            <w:tcW w:w="1345" w:type="pct"/>
            <w:vAlign w:val="center"/>
          </w:tcPr>
          <w:p w14:paraId="0CDF9C58" w14:textId="076822E4" w:rsidR="0034309B" w:rsidRPr="009F2054" w:rsidRDefault="0034309B" w:rsidP="00796F2D">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24</w:t>
            </w:r>
          </w:p>
        </w:tc>
      </w:tr>
    </w:tbl>
    <w:p w14:paraId="0B0D3F3F" w14:textId="16400664" w:rsidR="009F2054" w:rsidRDefault="009F2054">
      <w:pPr>
        <w:jc w:val="right"/>
        <w:rPr>
          <w:rFonts w:ascii="Times New Roman" w:hAnsi="Times New Roman"/>
          <w:b/>
          <w:sz w:val="24"/>
        </w:rPr>
      </w:pPr>
    </w:p>
    <w:p w14:paraId="3141EE24" w14:textId="49599D51" w:rsidR="009F2054" w:rsidRDefault="009F2054">
      <w:pPr>
        <w:jc w:val="right"/>
        <w:rPr>
          <w:rFonts w:ascii="Times New Roman" w:hAnsi="Times New Roman"/>
          <w:b/>
          <w:sz w:val="24"/>
        </w:rPr>
      </w:pPr>
    </w:p>
    <w:p w14:paraId="0DF4F5C9" w14:textId="0985CCD5" w:rsidR="009F2054" w:rsidRDefault="009F2054">
      <w:pPr>
        <w:jc w:val="right"/>
        <w:rPr>
          <w:rFonts w:ascii="Times New Roman" w:hAnsi="Times New Roman"/>
          <w:b/>
          <w:sz w:val="24"/>
        </w:rPr>
      </w:pPr>
    </w:p>
    <w:p w14:paraId="6D0FAC51" w14:textId="0D528E53" w:rsidR="009F2054" w:rsidRDefault="009F2054">
      <w:pPr>
        <w:jc w:val="right"/>
        <w:rPr>
          <w:rFonts w:ascii="Times New Roman" w:hAnsi="Times New Roman"/>
          <w:b/>
          <w:sz w:val="24"/>
        </w:rPr>
      </w:pPr>
    </w:p>
    <w:p w14:paraId="332AB309" w14:textId="0823328B" w:rsidR="009F2054" w:rsidRDefault="009F2054">
      <w:pPr>
        <w:jc w:val="right"/>
        <w:rPr>
          <w:rFonts w:ascii="Times New Roman" w:hAnsi="Times New Roman"/>
          <w:b/>
          <w:sz w:val="24"/>
        </w:rPr>
      </w:pPr>
    </w:p>
    <w:p w14:paraId="4956C2E8" w14:textId="208011E7" w:rsidR="009F2054" w:rsidRDefault="009F2054">
      <w:pPr>
        <w:jc w:val="right"/>
        <w:rPr>
          <w:rFonts w:ascii="Times New Roman" w:hAnsi="Times New Roman"/>
          <w:b/>
          <w:sz w:val="24"/>
        </w:rPr>
      </w:pPr>
    </w:p>
    <w:p w14:paraId="6C3B99AA" w14:textId="45830B4A" w:rsidR="009F2054" w:rsidRDefault="009F2054">
      <w:pPr>
        <w:jc w:val="right"/>
        <w:rPr>
          <w:rFonts w:ascii="Times New Roman" w:hAnsi="Times New Roman"/>
          <w:b/>
          <w:sz w:val="24"/>
        </w:rPr>
      </w:pPr>
    </w:p>
    <w:p w14:paraId="4F54EB86" w14:textId="07DC6520" w:rsidR="009F2054" w:rsidRDefault="009F2054">
      <w:pPr>
        <w:jc w:val="right"/>
        <w:rPr>
          <w:rFonts w:ascii="Times New Roman" w:hAnsi="Times New Roman"/>
          <w:b/>
          <w:sz w:val="24"/>
        </w:rPr>
      </w:pPr>
    </w:p>
    <w:p w14:paraId="2D203041" w14:textId="46E7E6DC" w:rsidR="009F2054" w:rsidRDefault="009F2054">
      <w:pPr>
        <w:jc w:val="right"/>
        <w:rPr>
          <w:rFonts w:ascii="Times New Roman" w:hAnsi="Times New Roman"/>
          <w:b/>
          <w:sz w:val="24"/>
        </w:rPr>
      </w:pPr>
    </w:p>
    <w:p w14:paraId="49905712" w14:textId="41691C84" w:rsidR="009F2054" w:rsidRDefault="009F2054">
      <w:pPr>
        <w:jc w:val="right"/>
        <w:rPr>
          <w:rFonts w:ascii="Times New Roman" w:hAnsi="Times New Roman"/>
          <w:b/>
          <w:sz w:val="24"/>
        </w:rPr>
      </w:pPr>
    </w:p>
    <w:p w14:paraId="7877B8A9" w14:textId="23F41AE4" w:rsidR="009F2054" w:rsidRDefault="009F2054">
      <w:pPr>
        <w:jc w:val="right"/>
        <w:rPr>
          <w:rFonts w:ascii="Times New Roman" w:hAnsi="Times New Roman"/>
          <w:b/>
          <w:sz w:val="24"/>
        </w:rPr>
      </w:pPr>
    </w:p>
    <w:p w14:paraId="66B85B17" w14:textId="498B7F62" w:rsidR="009F2054" w:rsidRDefault="009F2054">
      <w:pPr>
        <w:jc w:val="right"/>
        <w:rPr>
          <w:rFonts w:ascii="Times New Roman" w:hAnsi="Times New Roman"/>
          <w:b/>
          <w:sz w:val="24"/>
        </w:rPr>
      </w:pPr>
    </w:p>
    <w:p w14:paraId="07A2C060" w14:textId="09BADA53" w:rsidR="009F2054" w:rsidRDefault="009F2054">
      <w:pPr>
        <w:jc w:val="right"/>
        <w:rPr>
          <w:rFonts w:ascii="Times New Roman" w:hAnsi="Times New Roman"/>
          <w:b/>
          <w:sz w:val="24"/>
        </w:rPr>
      </w:pPr>
    </w:p>
    <w:p w14:paraId="60566583" w14:textId="6D8137BE" w:rsidR="009F2054" w:rsidRDefault="009F2054">
      <w:pPr>
        <w:jc w:val="right"/>
        <w:rPr>
          <w:rFonts w:ascii="Times New Roman" w:hAnsi="Times New Roman"/>
          <w:b/>
          <w:sz w:val="24"/>
        </w:rPr>
      </w:pPr>
    </w:p>
    <w:p w14:paraId="1144561C" w14:textId="05A81ACF" w:rsidR="009F2054" w:rsidRDefault="009F2054">
      <w:pPr>
        <w:jc w:val="right"/>
        <w:rPr>
          <w:rFonts w:ascii="Times New Roman" w:hAnsi="Times New Roman"/>
          <w:b/>
          <w:sz w:val="24"/>
        </w:rPr>
      </w:pPr>
    </w:p>
    <w:p w14:paraId="1D19383D" w14:textId="6B8F491C" w:rsidR="009F2054" w:rsidRDefault="009F2054">
      <w:pPr>
        <w:jc w:val="right"/>
        <w:rPr>
          <w:rFonts w:ascii="Times New Roman" w:hAnsi="Times New Roman"/>
          <w:b/>
          <w:sz w:val="24"/>
        </w:rPr>
      </w:pPr>
    </w:p>
    <w:p w14:paraId="72F4A5EA" w14:textId="2E8DEDD5" w:rsidR="009F2054" w:rsidRDefault="009F2054">
      <w:pPr>
        <w:jc w:val="right"/>
        <w:rPr>
          <w:rFonts w:ascii="Times New Roman" w:hAnsi="Times New Roman"/>
          <w:b/>
          <w:sz w:val="24"/>
        </w:rPr>
      </w:pPr>
    </w:p>
    <w:p w14:paraId="15E9C68B" w14:textId="447284E2" w:rsidR="009F2054" w:rsidRDefault="009F2054">
      <w:pPr>
        <w:jc w:val="right"/>
        <w:rPr>
          <w:rFonts w:ascii="Times New Roman" w:hAnsi="Times New Roman"/>
          <w:b/>
          <w:sz w:val="24"/>
        </w:rPr>
      </w:pPr>
    </w:p>
    <w:p w14:paraId="7860A964" w14:textId="2F4F529F" w:rsidR="009F2054" w:rsidRDefault="009F2054">
      <w:pPr>
        <w:jc w:val="right"/>
        <w:rPr>
          <w:rFonts w:ascii="Times New Roman" w:hAnsi="Times New Roman"/>
          <w:b/>
          <w:sz w:val="24"/>
        </w:rPr>
      </w:pPr>
    </w:p>
    <w:p w14:paraId="112169D1" w14:textId="49E5386A" w:rsidR="009F2054" w:rsidRDefault="009F2054">
      <w:pPr>
        <w:jc w:val="right"/>
        <w:rPr>
          <w:rFonts w:ascii="Times New Roman" w:hAnsi="Times New Roman"/>
          <w:b/>
          <w:sz w:val="24"/>
        </w:rPr>
      </w:pPr>
    </w:p>
    <w:p w14:paraId="79B20AE7" w14:textId="3E593C4D" w:rsidR="009F2054" w:rsidRDefault="009F2054">
      <w:pPr>
        <w:jc w:val="right"/>
        <w:rPr>
          <w:rFonts w:ascii="Times New Roman" w:hAnsi="Times New Roman"/>
          <w:b/>
          <w:sz w:val="24"/>
        </w:rPr>
      </w:pPr>
    </w:p>
    <w:p w14:paraId="006B1D89" w14:textId="2858AFCB" w:rsidR="009F2054" w:rsidRDefault="009F2054">
      <w:pPr>
        <w:jc w:val="right"/>
        <w:rPr>
          <w:rFonts w:ascii="Times New Roman" w:hAnsi="Times New Roman"/>
          <w:b/>
          <w:sz w:val="24"/>
        </w:rPr>
      </w:pPr>
    </w:p>
    <w:p w14:paraId="6D5CB9DD" w14:textId="4E01F9B6" w:rsidR="009F2054" w:rsidRDefault="009F2054">
      <w:pPr>
        <w:jc w:val="right"/>
        <w:rPr>
          <w:rFonts w:ascii="Times New Roman" w:hAnsi="Times New Roman"/>
          <w:b/>
          <w:sz w:val="24"/>
        </w:rPr>
      </w:pPr>
    </w:p>
    <w:p w14:paraId="3CD5AB10" w14:textId="6C104686" w:rsidR="0034309B" w:rsidRDefault="0034309B">
      <w:pPr>
        <w:jc w:val="right"/>
        <w:rPr>
          <w:rFonts w:ascii="Times New Roman" w:hAnsi="Times New Roman"/>
          <w:b/>
          <w:sz w:val="24"/>
        </w:rPr>
      </w:pPr>
    </w:p>
    <w:tbl>
      <w:tblPr>
        <w:tblW w:w="49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7404"/>
      </w:tblGrid>
      <w:tr w:rsidR="0034309B" w:rsidRPr="0034309B" w14:paraId="73E8258A" w14:textId="77777777" w:rsidTr="0034309B">
        <w:trPr>
          <w:trHeight w:val="20"/>
          <w:jc w:val="center"/>
        </w:trPr>
        <w:tc>
          <w:tcPr>
            <w:tcW w:w="1114" w:type="pct"/>
            <w:shd w:val="clear" w:color="auto" w:fill="auto"/>
          </w:tcPr>
          <w:p w14:paraId="40A6A084" w14:textId="77777777" w:rsidR="0034309B" w:rsidRPr="0034309B" w:rsidRDefault="0034309B" w:rsidP="0034309B">
            <w:pPr>
              <w:ind w:left="-3" w:right="-35"/>
              <w:jc w:val="center"/>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Наименование разделов и тем</w:t>
            </w:r>
          </w:p>
        </w:tc>
        <w:tc>
          <w:tcPr>
            <w:tcW w:w="3886" w:type="pct"/>
            <w:shd w:val="clear" w:color="auto" w:fill="auto"/>
          </w:tcPr>
          <w:p w14:paraId="5368BB59" w14:textId="77777777" w:rsidR="0034309B" w:rsidRPr="0034309B" w:rsidRDefault="0034309B" w:rsidP="0034309B">
            <w:pPr>
              <w:ind w:left="-3" w:right="-35"/>
              <w:jc w:val="center"/>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Содержание учебного материала и формы организации деятельности обучающихся</w:t>
            </w:r>
          </w:p>
        </w:tc>
      </w:tr>
      <w:tr w:rsidR="0034309B" w:rsidRPr="0034309B" w14:paraId="4BADB891" w14:textId="77777777" w:rsidTr="0034309B">
        <w:trPr>
          <w:trHeight w:val="20"/>
          <w:jc w:val="center"/>
        </w:trPr>
        <w:tc>
          <w:tcPr>
            <w:tcW w:w="1114" w:type="pct"/>
            <w:shd w:val="clear" w:color="auto" w:fill="auto"/>
          </w:tcPr>
          <w:p w14:paraId="2BF501AA" w14:textId="77777777" w:rsidR="0034309B" w:rsidRPr="0034309B" w:rsidRDefault="0034309B" w:rsidP="0034309B">
            <w:pPr>
              <w:ind w:left="-3" w:right="-35"/>
              <w:jc w:val="center"/>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1</w:t>
            </w:r>
          </w:p>
        </w:tc>
        <w:tc>
          <w:tcPr>
            <w:tcW w:w="3886" w:type="pct"/>
            <w:shd w:val="clear" w:color="auto" w:fill="auto"/>
          </w:tcPr>
          <w:p w14:paraId="714DAB33" w14:textId="77777777" w:rsidR="0034309B" w:rsidRPr="0034309B" w:rsidRDefault="0034309B" w:rsidP="0034309B">
            <w:pPr>
              <w:ind w:left="-3" w:right="-35"/>
              <w:jc w:val="center"/>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2</w:t>
            </w:r>
          </w:p>
        </w:tc>
      </w:tr>
      <w:tr w:rsidR="0034309B" w:rsidRPr="0034309B" w14:paraId="0B5367BC" w14:textId="77777777" w:rsidTr="0034309B">
        <w:trPr>
          <w:trHeight w:val="20"/>
          <w:jc w:val="center"/>
        </w:trPr>
        <w:tc>
          <w:tcPr>
            <w:tcW w:w="5000" w:type="pct"/>
            <w:gridSpan w:val="2"/>
            <w:shd w:val="clear" w:color="auto" w:fill="auto"/>
          </w:tcPr>
          <w:p w14:paraId="628E6206" w14:textId="4DEF5359"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Раздел 1. Физические основы функционирования систем</w:t>
            </w:r>
            <w:r w:rsidR="00B40D05">
              <w:rPr>
                <w:rFonts w:ascii="Times New Roman" w:hAnsi="Times New Roman"/>
                <w:b/>
                <w:color w:val="auto"/>
                <w:sz w:val="24"/>
                <w:szCs w:val="24"/>
                <w:lang w:eastAsia="en-US"/>
              </w:rPr>
              <w:t xml:space="preserve"> (30ч)</w:t>
            </w:r>
          </w:p>
        </w:tc>
      </w:tr>
      <w:tr w:rsidR="0034309B" w:rsidRPr="0034309B" w14:paraId="76CE3ACD" w14:textId="77777777" w:rsidTr="0034309B">
        <w:trPr>
          <w:trHeight w:val="20"/>
          <w:jc w:val="center"/>
        </w:trPr>
        <w:tc>
          <w:tcPr>
            <w:tcW w:w="1114" w:type="pct"/>
            <w:vMerge w:val="restart"/>
            <w:shd w:val="clear" w:color="auto" w:fill="auto"/>
          </w:tcPr>
          <w:p w14:paraId="19BF4BD3"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1.1. Введение. Рабочие тела.</w:t>
            </w:r>
          </w:p>
        </w:tc>
        <w:tc>
          <w:tcPr>
            <w:tcW w:w="3886" w:type="pct"/>
            <w:shd w:val="clear" w:color="auto" w:fill="auto"/>
          </w:tcPr>
          <w:p w14:paraId="5ACC9DCA"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3C8EFEBE" w14:textId="77777777" w:rsidTr="0034309B">
        <w:trPr>
          <w:trHeight w:val="20"/>
          <w:jc w:val="center"/>
        </w:trPr>
        <w:tc>
          <w:tcPr>
            <w:tcW w:w="1114" w:type="pct"/>
            <w:vMerge/>
            <w:shd w:val="clear" w:color="auto" w:fill="auto"/>
          </w:tcPr>
          <w:p w14:paraId="60B2C44E"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4521CBA9" w14:textId="6F92076A" w:rsidR="0034309B" w:rsidRPr="0034309B" w:rsidRDefault="0034309B" w:rsidP="0034309B">
            <w:pPr>
              <w:widowControl w:val="0"/>
              <w:tabs>
                <w:tab w:val="left" w:pos="1681"/>
                <w:tab w:val="left" w:pos="2850"/>
                <w:tab w:val="left" w:pos="4360"/>
                <w:tab w:val="left" w:pos="5565"/>
              </w:tabs>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 xml:space="preserve">История развития гидравлики. Значение гидравлических и пневматических систем в производстве. Силы,  действующие  на  жидкость. </w:t>
            </w:r>
            <w:r w:rsidR="006A7E96" w:rsidRPr="0034309B">
              <w:rPr>
                <w:rFonts w:ascii="Times New Roman" w:hAnsi="Times New Roman"/>
                <w:color w:val="auto"/>
                <w:sz w:val="24"/>
                <w:szCs w:val="24"/>
                <w:lang w:eastAsia="en-US"/>
              </w:rPr>
              <w:t>Основные физические свойства</w:t>
            </w:r>
            <w:r w:rsidRPr="0034309B">
              <w:rPr>
                <w:rFonts w:ascii="Times New Roman" w:hAnsi="Times New Roman"/>
                <w:color w:val="auto"/>
                <w:sz w:val="24"/>
                <w:szCs w:val="24"/>
                <w:lang w:eastAsia="en-US"/>
              </w:rPr>
              <w:t xml:space="preserve"> жидкостей и газов</w:t>
            </w:r>
          </w:p>
        </w:tc>
      </w:tr>
      <w:tr w:rsidR="0034309B" w:rsidRPr="0034309B" w14:paraId="619C1ADB" w14:textId="77777777" w:rsidTr="0034309B">
        <w:trPr>
          <w:trHeight w:val="20"/>
          <w:jc w:val="center"/>
        </w:trPr>
        <w:tc>
          <w:tcPr>
            <w:tcW w:w="1114" w:type="pct"/>
            <w:vMerge/>
            <w:shd w:val="clear" w:color="auto" w:fill="auto"/>
          </w:tcPr>
          <w:p w14:paraId="54CF8B86"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39287EFA"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12AFEA56" w14:textId="77777777" w:rsidTr="0034309B">
        <w:trPr>
          <w:trHeight w:val="20"/>
          <w:jc w:val="center"/>
        </w:trPr>
        <w:tc>
          <w:tcPr>
            <w:tcW w:w="1114" w:type="pct"/>
            <w:vMerge/>
            <w:shd w:val="clear" w:color="auto" w:fill="auto"/>
          </w:tcPr>
          <w:p w14:paraId="3CBF1BD3"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0A9B4672" w14:textId="77777777" w:rsidR="0034309B" w:rsidRPr="0034309B" w:rsidRDefault="0034309B" w:rsidP="0034309B">
            <w:pPr>
              <w:widowControl w:val="0"/>
              <w:suppressAutoHyphens/>
              <w:autoSpaceDE w:val="0"/>
              <w:autoSpaceDN w:val="0"/>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1</w:t>
            </w:r>
          </w:p>
          <w:p w14:paraId="01EA4043"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Изучение сил действующих на жидкость. Определение режима движения жидкости</w:t>
            </w:r>
          </w:p>
        </w:tc>
      </w:tr>
      <w:tr w:rsidR="0034309B" w:rsidRPr="0034309B" w14:paraId="6ED7F4D2" w14:textId="77777777" w:rsidTr="0034309B">
        <w:trPr>
          <w:trHeight w:val="20"/>
          <w:jc w:val="center"/>
        </w:trPr>
        <w:tc>
          <w:tcPr>
            <w:tcW w:w="1114" w:type="pct"/>
            <w:vMerge/>
            <w:shd w:val="clear" w:color="auto" w:fill="auto"/>
          </w:tcPr>
          <w:p w14:paraId="01BDAE3B"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64D1AE66"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bCs/>
                <w:color w:val="auto"/>
                <w:sz w:val="24"/>
                <w:szCs w:val="24"/>
                <w:lang w:eastAsia="en-US"/>
              </w:rPr>
              <w:t>Практическая работа № 2</w:t>
            </w:r>
          </w:p>
          <w:p w14:paraId="5B1C7C43"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Изучение гидравлических сопротивлений</w:t>
            </w:r>
          </w:p>
        </w:tc>
      </w:tr>
      <w:tr w:rsidR="0034309B" w:rsidRPr="0034309B" w14:paraId="1E6E4926" w14:textId="77777777" w:rsidTr="0034309B">
        <w:trPr>
          <w:trHeight w:val="20"/>
          <w:jc w:val="center"/>
        </w:trPr>
        <w:tc>
          <w:tcPr>
            <w:tcW w:w="1114" w:type="pct"/>
            <w:vMerge w:val="restart"/>
            <w:shd w:val="clear" w:color="auto" w:fill="auto"/>
          </w:tcPr>
          <w:p w14:paraId="6DD81E5D"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1.2. Основы гидростатики</w:t>
            </w:r>
          </w:p>
        </w:tc>
        <w:tc>
          <w:tcPr>
            <w:tcW w:w="3886" w:type="pct"/>
            <w:shd w:val="clear" w:color="auto" w:fill="auto"/>
          </w:tcPr>
          <w:p w14:paraId="1711BC37"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3447B685" w14:textId="77777777" w:rsidTr="0034309B">
        <w:trPr>
          <w:trHeight w:val="20"/>
          <w:jc w:val="center"/>
        </w:trPr>
        <w:tc>
          <w:tcPr>
            <w:tcW w:w="1114" w:type="pct"/>
            <w:vMerge/>
            <w:shd w:val="clear" w:color="auto" w:fill="auto"/>
          </w:tcPr>
          <w:p w14:paraId="07F8EF01" w14:textId="77777777" w:rsidR="0034309B" w:rsidRPr="0034309B" w:rsidRDefault="0034309B" w:rsidP="0034309B">
            <w:pPr>
              <w:ind w:left="-3" w:right="-35"/>
              <w:rPr>
                <w:rFonts w:ascii="Times New Roman" w:eastAsia="Calibri" w:hAnsi="Times New Roman"/>
                <w:b/>
                <w:color w:val="auto"/>
                <w:sz w:val="24"/>
                <w:szCs w:val="24"/>
                <w:lang w:eastAsia="en-US"/>
              </w:rPr>
            </w:pPr>
          </w:p>
        </w:tc>
        <w:tc>
          <w:tcPr>
            <w:tcW w:w="3886" w:type="pct"/>
            <w:shd w:val="clear" w:color="auto" w:fill="auto"/>
          </w:tcPr>
          <w:p w14:paraId="73F5B5AD" w14:textId="77777777" w:rsidR="0034309B" w:rsidRPr="0034309B" w:rsidRDefault="0034309B" w:rsidP="0034309B">
            <w:pPr>
              <w:widowControl w:val="0"/>
              <w:tabs>
                <w:tab w:val="left" w:pos="1417"/>
                <w:tab w:val="left" w:pos="6374"/>
              </w:tabs>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Свойства гидростатического   давления. Приборы  для измерения давления измерения давления сред. Гидростатические машины (гидравлический пресс, аккумулятор). Назначение, область применения, устройство и принцип действия.</w:t>
            </w:r>
          </w:p>
        </w:tc>
      </w:tr>
      <w:tr w:rsidR="0034309B" w:rsidRPr="0034309B" w14:paraId="60F430C4" w14:textId="77777777" w:rsidTr="0034309B">
        <w:trPr>
          <w:trHeight w:val="20"/>
          <w:jc w:val="center"/>
        </w:trPr>
        <w:tc>
          <w:tcPr>
            <w:tcW w:w="1114" w:type="pct"/>
            <w:vMerge/>
            <w:shd w:val="clear" w:color="auto" w:fill="auto"/>
          </w:tcPr>
          <w:p w14:paraId="3E31CBC8"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17638BBB"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212768F9" w14:textId="77777777" w:rsidTr="0034309B">
        <w:trPr>
          <w:trHeight w:val="20"/>
          <w:jc w:val="center"/>
        </w:trPr>
        <w:tc>
          <w:tcPr>
            <w:tcW w:w="1114" w:type="pct"/>
            <w:vMerge w:val="restart"/>
            <w:shd w:val="clear" w:color="auto" w:fill="auto"/>
          </w:tcPr>
          <w:p w14:paraId="12FFB303"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1.3. Основы гидродинамики</w:t>
            </w:r>
          </w:p>
        </w:tc>
        <w:tc>
          <w:tcPr>
            <w:tcW w:w="3886" w:type="pct"/>
            <w:shd w:val="clear" w:color="auto" w:fill="auto"/>
          </w:tcPr>
          <w:p w14:paraId="76832B77"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5E571EAD" w14:textId="77777777" w:rsidTr="0034309B">
        <w:trPr>
          <w:trHeight w:val="20"/>
          <w:jc w:val="center"/>
        </w:trPr>
        <w:tc>
          <w:tcPr>
            <w:tcW w:w="1114" w:type="pct"/>
            <w:vMerge/>
            <w:shd w:val="clear" w:color="auto" w:fill="auto"/>
          </w:tcPr>
          <w:p w14:paraId="7FF2CBEE" w14:textId="77777777" w:rsidR="0034309B" w:rsidRPr="0034309B" w:rsidRDefault="0034309B" w:rsidP="0034309B">
            <w:pPr>
              <w:ind w:left="-3" w:right="-35"/>
              <w:rPr>
                <w:rFonts w:ascii="Times New Roman" w:eastAsia="Calibri" w:hAnsi="Times New Roman"/>
                <w:b/>
                <w:color w:val="auto"/>
                <w:sz w:val="24"/>
                <w:szCs w:val="24"/>
                <w:lang w:eastAsia="en-US"/>
              </w:rPr>
            </w:pPr>
          </w:p>
        </w:tc>
        <w:tc>
          <w:tcPr>
            <w:tcW w:w="3886" w:type="pct"/>
            <w:shd w:val="clear" w:color="auto" w:fill="auto"/>
          </w:tcPr>
          <w:p w14:paraId="20866180"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Свойства гидростатического давления. Уравнение неразрывности для потока жидкости.</w:t>
            </w:r>
          </w:p>
        </w:tc>
      </w:tr>
      <w:tr w:rsidR="0034309B" w:rsidRPr="0034309B" w14:paraId="70F0E5AB" w14:textId="77777777" w:rsidTr="0034309B">
        <w:trPr>
          <w:trHeight w:val="20"/>
          <w:jc w:val="center"/>
        </w:trPr>
        <w:tc>
          <w:tcPr>
            <w:tcW w:w="1114" w:type="pct"/>
            <w:vMerge/>
            <w:shd w:val="clear" w:color="auto" w:fill="auto"/>
          </w:tcPr>
          <w:p w14:paraId="4F40AF02"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7F86C999"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42AC941D" w14:textId="77777777" w:rsidTr="0034309B">
        <w:trPr>
          <w:trHeight w:val="20"/>
          <w:jc w:val="center"/>
        </w:trPr>
        <w:tc>
          <w:tcPr>
            <w:tcW w:w="1114" w:type="pct"/>
            <w:vMerge/>
            <w:shd w:val="clear" w:color="auto" w:fill="auto"/>
          </w:tcPr>
          <w:p w14:paraId="64A7D152"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15162EE7"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3</w:t>
            </w:r>
          </w:p>
          <w:p w14:paraId="0F120DEA" w14:textId="77777777" w:rsidR="0034309B" w:rsidRPr="0034309B" w:rsidRDefault="0034309B" w:rsidP="0034309B">
            <w:pPr>
              <w:ind w:left="-3" w:right="-35"/>
              <w:rPr>
                <w:rFonts w:ascii="Times New Roman" w:eastAsia="Calibri" w:hAnsi="Times New Roman"/>
                <w:color w:val="auto"/>
                <w:sz w:val="24"/>
                <w:szCs w:val="24"/>
                <w:lang w:eastAsia="en-US"/>
              </w:rPr>
            </w:pPr>
            <w:r w:rsidRPr="0034309B">
              <w:rPr>
                <w:rFonts w:ascii="Times New Roman" w:hAnsi="Times New Roman"/>
                <w:color w:val="auto"/>
                <w:sz w:val="24"/>
                <w:szCs w:val="24"/>
                <w:lang w:eastAsia="en-US"/>
              </w:rPr>
              <w:t>Определение гидростатического давления</w:t>
            </w:r>
          </w:p>
        </w:tc>
      </w:tr>
      <w:tr w:rsidR="0034309B" w:rsidRPr="0034309B" w14:paraId="06CF2C56" w14:textId="77777777" w:rsidTr="0034309B">
        <w:trPr>
          <w:trHeight w:val="20"/>
          <w:jc w:val="center"/>
        </w:trPr>
        <w:tc>
          <w:tcPr>
            <w:tcW w:w="1114" w:type="pct"/>
            <w:vMerge w:val="restart"/>
            <w:shd w:val="clear" w:color="auto" w:fill="auto"/>
          </w:tcPr>
          <w:p w14:paraId="71BAE8A9"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1.4. Законы идеальных газов, законы термодинамики</w:t>
            </w:r>
          </w:p>
        </w:tc>
        <w:tc>
          <w:tcPr>
            <w:tcW w:w="3886" w:type="pct"/>
            <w:shd w:val="clear" w:color="auto" w:fill="auto"/>
          </w:tcPr>
          <w:p w14:paraId="2A7C8A37"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Содержание учебного материала</w:t>
            </w:r>
          </w:p>
        </w:tc>
      </w:tr>
      <w:tr w:rsidR="0034309B" w:rsidRPr="0034309B" w14:paraId="0BD30835" w14:textId="77777777" w:rsidTr="0034309B">
        <w:trPr>
          <w:trHeight w:val="20"/>
          <w:jc w:val="center"/>
        </w:trPr>
        <w:tc>
          <w:tcPr>
            <w:tcW w:w="1114" w:type="pct"/>
            <w:vMerge/>
            <w:shd w:val="clear" w:color="auto" w:fill="auto"/>
          </w:tcPr>
          <w:p w14:paraId="54E4963D"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60648870"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Основные понятия. Законы идеального газа.</w:t>
            </w:r>
          </w:p>
        </w:tc>
      </w:tr>
      <w:tr w:rsidR="0034309B" w:rsidRPr="0034309B" w14:paraId="0C8D31F4" w14:textId="77777777" w:rsidTr="0034309B">
        <w:trPr>
          <w:trHeight w:val="20"/>
          <w:jc w:val="center"/>
        </w:trPr>
        <w:tc>
          <w:tcPr>
            <w:tcW w:w="1114" w:type="pct"/>
            <w:vMerge/>
            <w:shd w:val="clear" w:color="auto" w:fill="auto"/>
          </w:tcPr>
          <w:p w14:paraId="39EE92B9"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107FA943"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3E19C304" w14:textId="77777777" w:rsidTr="0034309B">
        <w:trPr>
          <w:trHeight w:val="20"/>
          <w:jc w:val="center"/>
        </w:trPr>
        <w:tc>
          <w:tcPr>
            <w:tcW w:w="1114" w:type="pct"/>
            <w:vMerge/>
            <w:shd w:val="clear" w:color="auto" w:fill="auto"/>
          </w:tcPr>
          <w:p w14:paraId="1FC2237A"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75D7BDE2"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4</w:t>
            </w:r>
          </w:p>
          <w:p w14:paraId="709C7AA3"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Решение задач с использованием изобарного закона. Решение задач с использованием изохорного закона. Решение задач с использованием изотермического закона</w:t>
            </w:r>
          </w:p>
        </w:tc>
      </w:tr>
      <w:tr w:rsidR="0034309B" w:rsidRPr="0034309B" w14:paraId="1BB813B6" w14:textId="77777777" w:rsidTr="0034309B">
        <w:trPr>
          <w:trHeight w:val="20"/>
          <w:jc w:val="center"/>
        </w:trPr>
        <w:tc>
          <w:tcPr>
            <w:tcW w:w="1114" w:type="pct"/>
            <w:vMerge/>
            <w:shd w:val="clear" w:color="auto" w:fill="auto"/>
          </w:tcPr>
          <w:p w14:paraId="7D5B3768"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2F699182"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5</w:t>
            </w:r>
          </w:p>
          <w:p w14:paraId="00000478" w14:textId="77777777" w:rsidR="0034309B" w:rsidRPr="0034309B" w:rsidRDefault="0034309B" w:rsidP="0034309B">
            <w:pPr>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Применение первого закона термодинамики</w:t>
            </w:r>
          </w:p>
        </w:tc>
      </w:tr>
      <w:tr w:rsidR="0034309B" w:rsidRPr="0034309B" w14:paraId="66D4D3A1" w14:textId="77777777" w:rsidTr="0034309B">
        <w:trPr>
          <w:trHeight w:val="20"/>
          <w:jc w:val="center"/>
        </w:trPr>
        <w:tc>
          <w:tcPr>
            <w:tcW w:w="1114" w:type="pct"/>
            <w:vMerge/>
            <w:shd w:val="clear" w:color="auto" w:fill="auto"/>
          </w:tcPr>
          <w:p w14:paraId="7FD8F5B8"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4157A235"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6</w:t>
            </w:r>
          </w:p>
          <w:p w14:paraId="59F6A996" w14:textId="77777777" w:rsidR="0034309B" w:rsidRPr="0034309B" w:rsidRDefault="0034309B" w:rsidP="0034309B">
            <w:pPr>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Применение второго закона термодинамики</w:t>
            </w:r>
          </w:p>
        </w:tc>
      </w:tr>
      <w:tr w:rsidR="0034309B" w:rsidRPr="0034309B" w14:paraId="41A4013C" w14:textId="77777777" w:rsidTr="0034309B">
        <w:trPr>
          <w:trHeight w:val="20"/>
          <w:jc w:val="center"/>
        </w:trPr>
        <w:tc>
          <w:tcPr>
            <w:tcW w:w="5000" w:type="pct"/>
            <w:gridSpan w:val="2"/>
            <w:shd w:val="clear" w:color="auto" w:fill="auto"/>
          </w:tcPr>
          <w:p w14:paraId="0DC7B629" w14:textId="2478C993"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Раздел 2. Гидравлические системы.</w:t>
            </w:r>
            <w:r w:rsidR="00B40D05">
              <w:rPr>
                <w:rFonts w:ascii="Times New Roman" w:hAnsi="Times New Roman"/>
                <w:b/>
                <w:color w:val="auto"/>
                <w:sz w:val="24"/>
                <w:szCs w:val="24"/>
                <w:lang w:eastAsia="en-US"/>
              </w:rPr>
              <w:t xml:space="preserve"> (32ч)</w:t>
            </w:r>
          </w:p>
        </w:tc>
      </w:tr>
      <w:tr w:rsidR="0034309B" w:rsidRPr="0034309B" w14:paraId="1961B0DC" w14:textId="77777777" w:rsidTr="0034309B">
        <w:trPr>
          <w:trHeight w:val="20"/>
          <w:jc w:val="center"/>
        </w:trPr>
        <w:tc>
          <w:tcPr>
            <w:tcW w:w="1114" w:type="pct"/>
            <w:vMerge w:val="restart"/>
            <w:shd w:val="clear" w:color="auto" w:fill="auto"/>
          </w:tcPr>
          <w:p w14:paraId="4BD0396E"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2.1. Гидромашины</w:t>
            </w:r>
          </w:p>
        </w:tc>
        <w:tc>
          <w:tcPr>
            <w:tcW w:w="3886" w:type="pct"/>
            <w:shd w:val="clear" w:color="auto" w:fill="auto"/>
          </w:tcPr>
          <w:p w14:paraId="0E381A9D"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371F1DEC" w14:textId="77777777" w:rsidTr="0034309B">
        <w:trPr>
          <w:trHeight w:val="20"/>
          <w:jc w:val="center"/>
        </w:trPr>
        <w:tc>
          <w:tcPr>
            <w:tcW w:w="1114" w:type="pct"/>
            <w:vMerge/>
            <w:shd w:val="clear" w:color="auto" w:fill="auto"/>
          </w:tcPr>
          <w:p w14:paraId="53CAA7C3"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2092B464"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Гидромашины их классификация, основные параметры.</w:t>
            </w:r>
          </w:p>
        </w:tc>
      </w:tr>
      <w:tr w:rsidR="0034309B" w:rsidRPr="0034309B" w14:paraId="6949D9FF" w14:textId="77777777" w:rsidTr="0034309B">
        <w:trPr>
          <w:trHeight w:val="20"/>
          <w:jc w:val="center"/>
        </w:trPr>
        <w:tc>
          <w:tcPr>
            <w:tcW w:w="1114" w:type="pct"/>
            <w:vMerge/>
            <w:shd w:val="clear" w:color="auto" w:fill="auto"/>
          </w:tcPr>
          <w:p w14:paraId="3FCBA60D"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02AE06DC"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2F4E8C5C" w14:textId="77777777" w:rsidTr="0034309B">
        <w:trPr>
          <w:trHeight w:val="20"/>
          <w:jc w:val="center"/>
        </w:trPr>
        <w:tc>
          <w:tcPr>
            <w:tcW w:w="1114" w:type="pct"/>
            <w:vMerge/>
            <w:shd w:val="clear" w:color="auto" w:fill="auto"/>
          </w:tcPr>
          <w:p w14:paraId="513CEEB2"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299DF217"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7</w:t>
            </w:r>
          </w:p>
          <w:p w14:paraId="2B5D2483"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Изучение конструкции и принципа действия объёмного гидропривода</w:t>
            </w:r>
          </w:p>
        </w:tc>
      </w:tr>
      <w:tr w:rsidR="0034309B" w:rsidRPr="0034309B" w14:paraId="7B35206F" w14:textId="77777777" w:rsidTr="0034309B">
        <w:trPr>
          <w:trHeight w:val="20"/>
          <w:jc w:val="center"/>
        </w:trPr>
        <w:tc>
          <w:tcPr>
            <w:tcW w:w="1114" w:type="pct"/>
            <w:vMerge w:val="restart"/>
            <w:shd w:val="clear" w:color="auto" w:fill="auto"/>
          </w:tcPr>
          <w:p w14:paraId="736B65EF"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2.2. Объёмные гидравлические машины.</w:t>
            </w:r>
          </w:p>
        </w:tc>
        <w:tc>
          <w:tcPr>
            <w:tcW w:w="3886" w:type="pct"/>
            <w:shd w:val="clear" w:color="auto" w:fill="auto"/>
          </w:tcPr>
          <w:p w14:paraId="7A326AB8"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0324ED6C" w14:textId="77777777" w:rsidTr="0034309B">
        <w:trPr>
          <w:trHeight w:val="20"/>
          <w:jc w:val="center"/>
        </w:trPr>
        <w:tc>
          <w:tcPr>
            <w:tcW w:w="1114" w:type="pct"/>
            <w:vMerge/>
            <w:shd w:val="clear" w:color="auto" w:fill="auto"/>
          </w:tcPr>
          <w:p w14:paraId="402A2B73"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2CD1AEA0"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Основные  сведения   об  объемных  насосах.  Назначение  и   область применения основных типов насосов.</w:t>
            </w:r>
          </w:p>
        </w:tc>
      </w:tr>
      <w:tr w:rsidR="0034309B" w:rsidRPr="0034309B" w14:paraId="37B11F2D" w14:textId="77777777" w:rsidTr="0034309B">
        <w:trPr>
          <w:trHeight w:val="20"/>
          <w:jc w:val="center"/>
        </w:trPr>
        <w:tc>
          <w:tcPr>
            <w:tcW w:w="1114" w:type="pct"/>
            <w:vMerge/>
            <w:shd w:val="clear" w:color="auto" w:fill="auto"/>
          </w:tcPr>
          <w:p w14:paraId="3AB4EBAD"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49C22278"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511B2252" w14:textId="77777777" w:rsidTr="0034309B">
        <w:trPr>
          <w:trHeight w:val="20"/>
          <w:jc w:val="center"/>
        </w:trPr>
        <w:tc>
          <w:tcPr>
            <w:tcW w:w="1114" w:type="pct"/>
            <w:vMerge/>
            <w:shd w:val="clear" w:color="auto" w:fill="auto"/>
          </w:tcPr>
          <w:p w14:paraId="2105C310"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7518FBC0"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8</w:t>
            </w:r>
          </w:p>
          <w:p w14:paraId="5A7EE4C4"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Изучение конструкции и принципа действия объемного насоса.</w:t>
            </w:r>
          </w:p>
        </w:tc>
      </w:tr>
      <w:tr w:rsidR="0034309B" w:rsidRPr="0034309B" w14:paraId="42F84E79" w14:textId="77777777" w:rsidTr="0034309B">
        <w:trPr>
          <w:trHeight w:val="20"/>
          <w:jc w:val="center"/>
        </w:trPr>
        <w:tc>
          <w:tcPr>
            <w:tcW w:w="1114" w:type="pct"/>
            <w:vMerge/>
            <w:shd w:val="clear" w:color="auto" w:fill="auto"/>
          </w:tcPr>
          <w:p w14:paraId="19008BF1"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45056275"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9</w:t>
            </w:r>
          </w:p>
          <w:p w14:paraId="7A9F0E66" w14:textId="77777777" w:rsidR="0034309B" w:rsidRPr="0034309B" w:rsidRDefault="0034309B" w:rsidP="0034309B">
            <w:pPr>
              <w:ind w:left="-3" w:right="-35"/>
              <w:contextualSpacing/>
              <w:rPr>
                <w:rFonts w:ascii="Times New Roman" w:hAnsi="Times New Roman"/>
                <w:color w:val="auto"/>
                <w:sz w:val="24"/>
                <w:szCs w:val="24"/>
                <w:lang w:eastAsia="en-US"/>
              </w:rPr>
            </w:pPr>
            <w:r w:rsidRPr="0034309B">
              <w:rPr>
                <w:rFonts w:ascii="Times New Roman" w:hAnsi="Times New Roman"/>
                <w:color w:val="auto"/>
                <w:sz w:val="24"/>
                <w:szCs w:val="24"/>
                <w:lang w:eastAsia="en-US"/>
              </w:rPr>
              <w:lastRenderedPageBreak/>
              <w:t>Построение универсальной характеристики насоса. Определение рабочей точки насоса</w:t>
            </w:r>
          </w:p>
        </w:tc>
      </w:tr>
      <w:tr w:rsidR="0034309B" w:rsidRPr="0034309B" w14:paraId="2B3D7F21" w14:textId="77777777" w:rsidTr="0034309B">
        <w:trPr>
          <w:trHeight w:val="20"/>
          <w:jc w:val="center"/>
        </w:trPr>
        <w:tc>
          <w:tcPr>
            <w:tcW w:w="1114" w:type="pct"/>
            <w:vMerge/>
            <w:shd w:val="clear" w:color="auto" w:fill="auto"/>
          </w:tcPr>
          <w:p w14:paraId="4AE755B1"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27CF4A0F"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10</w:t>
            </w:r>
          </w:p>
          <w:p w14:paraId="5658E45C" w14:textId="77777777" w:rsidR="0034309B" w:rsidRPr="0034309B" w:rsidRDefault="0034309B" w:rsidP="0034309B">
            <w:pPr>
              <w:ind w:left="-3" w:right="-35"/>
              <w:contextualSpacing/>
              <w:rPr>
                <w:rFonts w:ascii="Times New Roman" w:hAnsi="Times New Roman"/>
                <w:color w:val="auto"/>
                <w:sz w:val="24"/>
                <w:szCs w:val="24"/>
                <w:lang w:eastAsia="en-US"/>
              </w:rPr>
            </w:pPr>
            <w:r w:rsidRPr="0034309B">
              <w:rPr>
                <w:rFonts w:ascii="Times New Roman" w:hAnsi="Times New Roman"/>
                <w:color w:val="auto"/>
                <w:sz w:val="24"/>
                <w:szCs w:val="24"/>
                <w:lang w:eastAsia="en-US"/>
              </w:rPr>
              <w:t>Параллельная работа насосов, построение суммарных характеристик.</w:t>
            </w:r>
          </w:p>
        </w:tc>
      </w:tr>
      <w:tr w:rsidR="0034309B" w:rsidRPr="0034309B" w14:paraId="7E12CD58" w14:textId="77777777" w:rsidTr="0034309B">
        <w:trPr>
          <w:trHeight w:val="20"/>
          <w:jc w:val="center"/>
        </w:trPr>
        <w:tc>
          <w:tcPr>
            <w:tcW w:w="1114" w:type="pct"/>
            <w:vMerge w:val="restart"/>
            <w:shd w:val="clear" w:color="auto" w:fill="auto"/>
          </w:tcPr>
          <w:p w14:paraId="7142E96E"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2.3. Аппаратура гидроприводов</w:t>
            </w:r>
          </w:p>
        </w:tc>
        <w:tc>
          <w:tcPr>
            <w:tcW w:w="3886" w:type="pct"/>
            <w:shd w:val="clear" w:color="auto" w:fill="auto"/>
          </w:tcPr>
          <w:p w14:paraId="2F021600"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6D851258" w14:textId="77777777" w:rsidTr="0034309B">
        <w:trPr>
          <w:trHeight w:val="20"/>
          <w:jc w:val="center"/>
        </w:trPr>
        <w:tc>
          <w:tcPr>
            <w:tcW w:w="1114" w:type="pct"/>
            <w:vMerge/>
            <w:shd w:val="clear" w:color="auto" w:fill="auto"/>
          </w:tcPr>
          <w:p w14:paraId="325CB6E2" w14:textId="77777777" w:rsidR="0034309B" w:rsidRPr="0034309B" w:rsidRDefault="0034309B" w:rsidP="0034309B">
            <w:pPr>
              <w:ind w:left="-3" w:right="-35"/>
              <w:rPr>
                <w:rFonts w:ascii="Times New Roman" w:eastAsia="Calibri" w:hAnsi="Times New Roman"/>
                <w:b/>
                <w:color w:val="auto"/>
                <w:sz w:val="24"/>
                <w:szCs w:val="24"/>
                <w:lang w:eastAsia="en-US"/>
              </w:rPr>
            </w:pPr>
          </w:p>
        </w:tc>
        <w:tc>
          <w:tcPr>
            <w:tcW w:w="3886" w:type="pct"/>
            <w:shd w:val="clear" w:color="auto" w:fill="auto"/>
          </w:tcPr>
          <w:p w14:paraId="29E0D724"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Аппаратура для регулирования и контроля давления. Аппаратура для регулирования расхода рабочей жидкости.</w:t>
            </w:r>
          </w:p>
          <w:p w14:paraId="31AA4E28"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Изучение конструкции  и  принципа  работы  гидравлического  клапана давления</w:t>
            </w:r>
          </w:p>
        </w:tc>
      </w:tr>
      <w:tr w:rsidR="0034309B" w:rsidRPr="0034309B" w14:paraId="60D12F9F" w14:textId="77777777" w:rsidTr="0034309B">
        <w:trPr>
          <w:trHeight w:val="20"/>
          <w:jc w:val="center"/>
        </w:trPr>
        <w:tc>
          <w:tcPr>
            <w:tcW w:w="1114" w:type="pct"/>
            <w:vMerge/>
            <w:shd w:val="clear" w:color="auto" w:fill="auto"/>
          </w:tcPr>
          <w:p w14:paraId="251DB48E" w14:textId="77777777" w:rsidR="0034309B" w:rsidRPr="0034309B" w:rsidRDefault="0034309B" w:rsidP="0034309B">
            <w:pPr>
              <w:ind w:left="-3" w:right="-35"/>
              <w:rPr>
                <w:rFonts w:ascii="Times New Roman" w:eastAsia="Calibri" w:hAnsi="Times New Roman"/>
                <w:b/>
                <w:color w:val="auto"/>
                <w:sz w:val="24"/>
                <w:szCs w:val="24"/>
                <w:lang w:eastAsia="en-US"/>
              </w:rPr>
            </w:pPr>
          </w:p>
        </w:tc>
        <w:tc>
          <w:tcPr>
            <w:tcW w:w="3886" w:type="pct"/>
            <w:shd w:val="clear" w:color="auto" w:fill="auto"/>
          </w:tcPr>
          <w:p w14:paraId="7FA4655A"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6B18D989" w14:textId="77777777" w:rsidTr="0034309B">
        <w:trPr>
          <w:trHeight w:val="20"/>
          <w:jc w:val="center"/>
        </w:trPr>
        <w:tc>
          <w:tcPr>
            <w:tcW w:w="1114" w:type="pct"/>
            <w:vMerge w:val="restart"/>
            <w:shd w:val="clear" w:color="auto" w:fill="auto"/>
          </w:tcPr>
          <w:p w14:paraId="541CBF67"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2.4. Регулирование скорости движения рабочих органов</w:t>
            </w:r>
          </w:p>
        </w:tc>
        <w:tc>
          <w:tcPr>
            <w:tcW w:w="3886" w:type="pct"/>
            <w:shd w:val="clear" w:color="auto" w:fill="auto"/>
          </w:tcPr>
          <w:p w14:paraId="6DE7A7AF"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43FC76D5" w14:textId="77777777" w:rsidTr="0034309B">
        <w:trPr>
          <w:trHeight w:val="20"/>
          <w:jc w:val="center"/>
        </w:trPr>
        <w:tc>
          <w:tcPr>
            <w:tcW w:w="1114" w:type="pct"/>
            <w:vMerge/>
            <w:shd w:val="clear" w:color="auto" w:fill="auto"/>
          </w:tcPr>
          <w:p w14:paraId="335E4B71"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4380EC77"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Способы гидравлического регулирования скорости рабочих органов. Изучение конструкции и принципа работы гидравлических дросселей</w:t>
            </w:r>
          </w:p>
        </w:tc>
      </w:tr>
      <w:tr w:rsidR="0034309B" w:rsidRPr="0034309B" w14:paraId="7B6492C8" w14:textId="77777777" w:rsidTr="0034309B">
        <w:trPr>
          <w:trHeight w:val="20"/>
          <w:jc w:val="center"/>
        </w:trPr>
        <w:tc>
          <w:tcPr>
            <w:tcW w:w="1114" w:type="pct"/>
            <w:vMerge/>
            <w:shd w:val="clear" w:color="auto" w:fill="auto"/>
          </w:tcPr>
          <w:p w14:paraId="4767AEE8"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6FADD8D7"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37DF4AE7" w14:textId="77777777" w:rsidTr="0034309B">
        <w:trPr>
          <w:trHeight w:val="20"/>
          <w:jc w:val="center"/>
        </w:trPr>
        <w:tc>
          <w:tcPr>
            <w:tcW w:w="1114" w:type="pct"/>
            <w:vMerge/>
            <w:shd w:val="clear" w:color="auto" w:fill="auto"/>
          </w:tcPr>
          <w:p w14:paraId="5C600B66"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6BA234EC"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11</w:t>
            </w:r>
          </w:p>
          <w:p w14:paraId="48D53F04" w14:textId="77777777" w:rsidR="0034309B" w:rsidRPr="0034309B" w:rsidRDefault="0034309B" w:rsidP="0034309B">
            <w:pPr>
              <w:ind w:left="-3" w:right="-35"/>
              <w:rPr>
                <w:rFonts w:ascii="Times New Roman" w:hAnsi="Times New Roman"/>
                <w:color w:val="auto"/>
                <w:sz w:val="24"/>
                <w:szCs w:val="24"/>
                <w:lang w:eastAsia="en-US"/>
              </w:rPr>
            </w:pPr>
            <w:r w:rsidRPr="0034309B">
              <w:rPr>
                <w:rFonts w:ascii="Times New Roman" w:eastAsia="Calibri" w:hAnsi="Times New Roman"/>
                <w:color w:val="auto"/>
                <w:sz w:val="24"/>
                <w:szCs w:val="22"/>
                <w:lang w:eastAsia="en-US"/>
              </w:rPr>
              <w:t xml:space="preserve">Гидравлические и пневматические усилители мощности  </w:t>
            </w:r>
          </w:p>
        </w:tc>
      </w:tr>
      <w:tr w:rsidR="0034309B" w:rsidRPr="0034309B" w14:paraId="20C20ED8" w14:textId="77777777" w:rsidTr="0034309B">
        <w:trPr>
          <w:trHeight w:val="20"/>
          <w:jc w:val="center"/>
        </w:trPr>
        <w:tc>
          <w:tcPr>
            <w:tcW w:w="1114" w:type="pct"/>
            <w:vMerge/>
            <w:shd w:val="clear" w:color="auto" w:fill="auto"/>
          </w:tcPr>
          <w:p w14:paraId="0C496094"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760ACD60"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12</w:t>
            </w:r>
          </w:p>
          <w:p w14:paraId="1775E43F" w14:textId="77777777" w:rsidR="0034309B" w:rsidRPr="0034309B" w:rsidRDefault="0034309B" w:rsidP="0034309B">
            <w:pPr>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Гидравлические приводы с релейным управлением.</w:t>
            </w:r>
          </w:p>
        </w:tc>
      </w:tr>
      <w:tr w:rsidR="0034309B" w:rsidRPr="0034309B" w14:paraId="7214BA3E" w14:textId="77777777" w:rsidTr="0034309B">
        <w:trPr>
          <w:trHeight w:val="20"/>
          <w:jc w:val="center"/>
        </w:trPr>
        <w:tc>
          <w:tcPr>
            <w:tcW w:w="1114" w:type="pct"/>
            <w:vMerge w:val="restart"/>
            <w:shd w:val="clear" w:color="auto" w:fill="auto"/>
          </w:tcPr>
          <w:p w14:paraId="4FC032A9"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2.5. Следящие гидроприводы</w:t>
            </w:r>
          </w:p>
        </w:tc>
        <w:tc>
          <w:tcPr>
            <w:tcW w:w="3886" w:type="pct"/>
            <w:shd w:val="clear" w:color="auto" w:fill="auto"/>
          </w:tcPr>
          <w:p w14:paraId="1B644E18"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5934E789" w14:textId="77777777" w:rsidTr="0034309B">
        <w:trPr>
          <w:trHeight w:val="20"/>
          <w:jc w:val="center"/>
        </w:trPr>
        <w:tc>
          <w:tcPr>
            <w:tcW w:w="1114" w:type="pct"/>
            <w:vMerge/>
            <w:shd w:val="clear" w:color="auto" w:fill="auto"/>
          </w:tcPr>
          <w:p w14:paraId="2039E053"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675F971B"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Применение и назначение следящего гидропривода</w:t>
            </w:r>
          </w:p>
        </w:tc>
      </w:tr>
      <w:tr w:rsidR="0034309B" w:rsidRPr="0034309B" w14:paraId="0B3F4815" w14:textId="77777777" w:rsidTr="0034309B">
        <w:trPr>
          <w:trHeight w:val="20"/>
          <w:jc w:val="center"/>
        </w:trPr>
        <w:tc>
          <w:tcPr>
            <w:tcW w:w="1114" w:type="pct"/>
            <w:vMerge/>
            <w:shd w:val="clear" w:color="auto" w:fill="auto"/>
          </w:tcPr>
          <w:p w14:paraId="5DA34EDB"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5D150A76"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0ED1DB21" w14:textId="77777777" w:rsidTr="0034309B">
        <w:trPr>
          <w:trHeight w:val="20"/>
          <w:jc w:val="center"/>
        </w:trPr>
        <w:tc>
          <w:tcPr>
            <w:tcW w:w="5000" w:type="pct"/>
            <w:gridSpan w:val="2"/>
            <w:shd w:val="clear" w:color="auto" w:fill="auto"/>
          </w:tcPr>
          <w:p w14:paraId="15BD00BC" w14:textId="0E1A127C" w:rsidR="0034309B" w:rsidRPr="0034309B" w:rsidRDefault="0034309B" w:rsidP="0034309B">
            <w:pPr>
              <w:widowControl w:val="0"/>
              <w:suppressAutoHyphens/>
              <w:ind w:left="-3" w:right="-35"/>
              <w:rPr>
                <w:rFonts w:ascii="Times New Roman" w:eastAsia="Calibri" w:hAnsi="Times New Roman"/>
                <w:color w:val="auto"/>
                <w:sz w:val="24"/>
                <w:szCs w:val="24"/>
                <w:lang w:eastAsia="en-US"/>
              </w:rPr>
            </w:pPr>
            <w:r w:rsidRPr="0034309B">
              <w:rPr>
                <w:rFonts w:ascii="Times New Roman" w:eastAsia="Calibri" w:hAnsi="Times New Roman"/>
                <w:b/>
                <w:color w:val="auto"/>
                <w:sz w:val="24"/>
                <w:szCs w:val="24"/>
                <w:lang w:eastAsia="en-US"/>
              </w:rPr>
              <w:t>Раздел 3. Пневматические системы</w:t>
            </w:r>
            <w:r>
              <w:rPr>
                <w:rFonts w:ascii="Times New Roman" w:eastAsia="Calibri" w:hAnsi="Times New Roman"/>
                <w:b/>
                <w:color w:val="auto"/>
                <w:sz w:val="24"/>
                <w:szCs w:val="24"/>
                <w:lang w:eastAsia="en-US"/>
              </w:rPr>
              <w:t xml:space="preserve"> (6)</w:t>
            </w:r>
          </w:p>
        </w:tc>
      </w:tr>
      <w:tr w:rsidR="0034309B" w:rsidRPr="0034309B" w14:paraId="02CFDDE6" w14:textId="77777777" w:rsidTr="0034309B">
        <w:trPr>
          <w:trHeight w:val="20"/>
          <w:jc w:val="center"/>
        </w:trPr>
        <w:tc>
          <w:tcPr>
            <w:tcW w:w="1114" w:type="pct"/>
            <w:vMerge w:val="restart"/>
            <w:shd w:val="clear" w:color="auto" w:fill="auto"/>
          </w:tcPr>
          <w:p w14:paraId="23D0489F"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3.1. Общие сведения</w:t>
            </w:r>
          </w:p>
        </w:tc>
        <w:tc>
          <w:tcPr>
            <w:tcW w:w="3886" w:type="pct"/>
            <w:shd w:val="clear" w:color="auto" w:fill="auto"/>
          </w:tcPr>
          <w:p w14:paraId="087EC81E"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5EFA5015" w14:textId="77777777" w:rsidTr="0034309B">
        <w:trPr>
          <w:trHeight w:val="20"/>
          <w:jc w:val="center"/>
        </w:trPr>
        <w:tc>
          <w:tcPr>
            <w:tcW w:w="1114" w:type="pct"/>
            <w:vMerge/>
            <w:shd w:val="clear" w:color="auto" w:fill="auto"/>
          </w:tcPr>
          <w:p w14:paraId="7B808077" w14:textId="77777777" w:rsidR="0034309B" w:rsidRPr="0034309B" w:rsidRDefault="0034309B" w:rsidP="0034309B">
            <w:pPr>
              <w:ind w:left="-3" w:right="-35"/>
              <w:rPr>
                <w:rFonts w:ascii="Times New Roman" w:eastAsia="Calibri" w:hAnsi="Times New Roman"/>
                <w:color w:val="auto"/>
                <w:sz w:val="24"/>
                <w:szCs w:val="24"/>
                <w:lang w:eastAsia="en-US"/>
              </w:rPr>
            </w:pPr>
          </w:p>
        </w:tc>
        <w:tc>
          <w:tcPr>
            <w:tcW w:w="3886" w:type="pct"/>
            <w:shd w:val="clear" w:color="auto" w:fill="auto"/>
          </w:tcPr>
          <w:p w14:paraId="0BCD531E"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Законы движения газа, течение газа в трубопроводах</w:t>
            </w:r>
          </w:p>
        </w:tc>
      </w:tr>
      <w:tr w:rsidR="0034309B" w:rsidRPr="0034309B" w14:paraId="580D2155" w14:textId="77777777" w:rsidTr="0034309B">
        <w:trPr>
          <w:trHeight w:val="20"/>
          <w:jc w:val="center"/>
        </w:trPr>
        <w:tc>
          <w:tcPr>
            <w:tcW w:w="1114" w:type="pct"/>
            <w:vMerge/>
            <w:shd w:val="clear" w:color="auto" w:fill="auto"/>
          </w:tcPr>
          <w:p w14:paraId="43DF1995" w14:textId="77777777" w:rsidR="0034309B" w:rsidRPr="0034309B" w:rsidRDefault="0034309B" w:rsidP="0034309B">
            <w:pPr>
              <w:ind w:left="-3" w:right="-35"/>
              <w:rPr>
                <w:rFonts w:ascii="Times New Roman" w:eastAsia="Calibri" w:hAnsi="Times New Roman"/>
                <w:color w:val="auto"/>
                <w:sz w:val="24"/>
                <w:szCs w:val="24"/>
                <w:lang w:eastAsia="en-US"/>
              </w:rPr>
            </w:pPr>
          </w:p>
        </w:tc>
        <w:tc>
          <w:tcPr>
            <w:tcW w:w="3886" w:type="pct"/>
            <w:shd w:val="clear" w:color="auto" w:fill="auto"/>
          </w:tcPr>
          <w:p w14:paraId="60E54ECE"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2BB6AF78" w14:textId="77777777" w:rsidTr="0034309B">
        <w:trPr>
          <w:trHeight w:val="20"/>
          <w:jc w:val="center"/>
        </w:trPr>
        <w:tc>
          <w:tcPr>
            <w:tcW w:w="1114" w:type="pct"/>
            <w:vMerge w:val="restart"/>
            <w:shd w:val="clear" w:color="auto" w:fill="auto"/>
          </w:tcPr>
          <w:p w14:paraId="0AC49452"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3.2. Пневматические машины.</w:t>
            </w:r>
          </w:p>
        </w:tc>
        <w:tc>
          <w:tcPr>
            <w:tcW w:w="3886" w:type="pct"/>
            <w:shd w:val="clear" w:color="auto" w:fill="auto"/>
          </w:tcPr>
          <w:p w14:paraId="327ACA7B"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1415ED9A" w14:textId="77777777" w:rsidTr="0034309B">
        <w:trPr>
          <w:trHeight w:val="20"/>
          <w:jc w:val="center"/>
        </w:trPr>
        <w:tc>
          <w:tcPr>
            <w:tcW w:w="1114" w:type="pct"/>
            <w:vMerge/>
            <w:shd w:val="clear" w:color="auto" w:fill="auto"/>
          </w:tcPr>
          <w:p w14:paraId="1A765FD2" w14:textId="77777777" w:rsidR="0034309B" w:rsidRPr="0034309B" w:rsidRDefault="0034309B" w:rsidP="0034309B">
            <w:pPr>
              <w:ind w:left="-3" w:right="-35"/>
              <w:rPr>
                <w:rFonts w:ascii="Times New Roman" w:eastAsia="Calibri" w:hAnsi="Times New Roman"/>
                <w:color w:val="auto"/>
                <w:sz w:val="24"/>
                <w:szCs w:val="24"/>
                <w:lang w:eastAsia="en-US"/>
              </w:rPr>
            </w:pPr>
          </w:p>
        </w:tc>
        <w:tc>
          <w:tcPr>
            <w:tcW w:w="3886" w:type="pct"/>
            <w:shd w:val="clear" w:color="auto" w:fill="auto"/>
          </w:tcPr>
          <w:p w14:paraId="4A46AADE" w14:textId="77777777" w:rsidR="0034309B" w:rsidRPr="0034309B" w:rsidRDefault="0034309B" w:rsidP="0034309B">
            <w:pPr>
              <w:widowControl w:val="0"/>
              <w:tabs>
                <w:tab w:val="left" w:pos="1050"/>
                <w:tab w:val="left" w:pos="2910"/>
              </w:tabs>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Виды компрессоров, назначение. Пневматические двигатели классификация.</w:t>
            </w:r>
          </w:p>
        </w:tc>
      </w:tr>
      <w:tr w:rsidR="0034309B" w:rsidRPr="0034309B" w14:paraId="762E1986" w14:textId="77777777" w:rsidTr="0034309B">
        <w:trPr>
          <w:trHeight w:val="20"/>
          <w:jc w:val="center"/>
        </w:trPr>
        <w:tc>
          <w:tcPr>
            <w:tcW w:w="1114" w:type="pct"/>
            <w:vMerge/>
            <w:shd w:val="clear" w:color="auto" w:fill="auto"/>
          </w:tcPr>
          <w:p w14:paraId="2848F674" w14:textId="77777777" w:rsidR="0034309B" w:rsidRPr="0034309B" w:rsidRDefault="0034309B" w:rsidP="0034309B">
            <w:pPr>
              <w:ind w:left="-3" w:right="-35"/>
              <w:rPr>
                <w:rFonts w:ascii="Times New Roman" w:eastAsia="Calibri" w:hAnsi="Times New Roman"/>
                <w:color w:val="auto"/>
                <w:sz w:val="24"/>
                <w:szCs w:val="24"/>
                <w:lang w:eastAsia="en-US"/>
              </w:rPr>
            </w:pPr>
          </w:p>
        </w:tc>
        <w:tc>
          <w:tcPr>
            <w:tcW w:w="3886" w:type="pct"/>
            <w:shd w:val="clear" w:color="auto" w:fill="auto"/>
          </w:tcPr>
          <w:p w14:paraId="12237AE3"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56565181" w14:textId="77777777" w:rsidTr="0034309B">
        <w:trPr>
          <w:trHeight w:val="20"/>
          <w:jc w:val="center"/>
        </w:trPr>
        <w:tc>
          <w:tcPr>
            <w:tcW w:w="5000" w:type="pct"/>
            <w:gridSpan w:val="2"/>
            <w:shd w:val="clear" w:color="auto" w:fill="auto"/>
          </w:tcPr>
          <w:p w14:paraId="61961952" w14:textId="77777777" w:rsidR="0034309B" w:rsidRPr="0034309B" w:rsidRDefault="0034309B" w:rsidP="0034309B">
            <w:pPr>
              <w:ind w:left="-3" w:right="-35"/>
              <w:rPr>
                <w:rFonts w:ascii="Times New Roman" w:eastAsia="Calibri" w:hAnsi="Times New Roman"/>
                <w:color w:val="auto"/>
                <w:sz w:val="24"/>
                <w:szCs w:val="24"/>
                <w:lang w:eastAsia="en-US"/>
              </w:rPr>
            </w:pPr>
            <w:r w:rsidRPr="0034309B">
              <w:rPr>
                <w:rFonts w:ascii="Times New Roman" w:eastAsia="Calibri" w:hAnsi="Times New Roman"/>
                <w:b/>
                <w:bCs/>
                <w:color w:val="auto"/>
                <w:sz w:val="24"/>
                <w:szCs w:val="24"/>
                <w:lang w:eastAsia="en-US"/>
              </w:rPr>
              <w:t>Самостоятельная работа обучающихся</w:t>
            </w:r>
          </w:p>
        </w:tc>
      </w:tr>
      <w:tr w:rsidR="0034309B" w:rsidRPr="0034309B" w14:paraId="2FC633FC" w14:textId="77777777" w:rsidTr="0034309B">
        <w:trPr>
          <w:trHeight w:val="20"/>
          <w:jc w:val="center"/>
        </w:trPr>
        <w:tc>
          <w:tcPr>
            <w:tcW w:w="5000" w:type="pct"/>
            <w:gridSpan w:val="2"/>
            <w:shd w:val="clear" w:color="auto" w:fill="auto"/>
          </w:tcPr>
          <w:p w14:paraId="48819F39" w14:textId="77777777" w:rsidR="0034309B" w:rsidRPr="0034309B" w:rsidRDefault="0034309B" w:rsidP="0034309B">
            <w:pPr>
              <w:autoSpaceDE w:val="0"/>
              <w:autoSpaceDN w:val="0"/>
              <w:adjustRightInd w:val="0"/>
              <w:rPr>
                <w:rFonts w:ascii="Times New Roman" w:eastAsia="Calibri" w:hAnsi="Times New Roman"/>
                <w:b/>
                <w:sz w:val="24"/>
                <w:szCs w:val="24"/>
                <w:lang w:eastAsia="en-US"/>
              </w:rPr>
            </w:pPr>
            <w:r w:rsidRPr="0034309B">
              <w:rPr>
                <w:rFonts w:ascii="Times New Roman" w:eastAsia="Calibri" w:hAnsi="Times New Roman"/>
                <w:sz w:val="24"/>
                <w:szCs w:val="24"/>
                <w:lang w:eastAsia="en-US"/>
              </w:rPr>
              <w:t xml:space="preserve">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 Подготовка к практической работе с использованием методических рекомендаций. </w:t>
            </w:r>
          </w:p>
        </w:tc>
      </w:tr>
      <w:tr w:rsidR="0034309B" w:rsidRPr="0034309B" w14:paraId="62B89FA5" w14:textId="77777777" w:rsidTr="0034309B">
        <w:trPr>
          <w:trHeight w:val="20"/>
          <w:jc w:val="center"/>
        </w:trPr>
        <w:tc>
          <w:tcPr>
            <w:tcW w:w="5000" w:type="pct"/>
            <w:gridSpan w:val="2"/>
            <w:shd w:val="clear" w:color="auto" w:fill="auto"/>
          </w:tcPr>
          <w:p w14:paraId="61C52210" w14:textId="77777777" w:rsidR="0034309B" w:rsidRPr="0034309B" w:rsidRDefault="0034309B" w:rsidP="0034309B">
            <w:pPr>
              <w:ind w:left="-3" w:right="-35"/>
              <w:rPr>
                <w:rFonts w:ascii="Times New Roman" w:eastAsia="Calibri" w:hAnsi="Times New Roman"/>
                <w:b/>
                <w:color w:val="auto"/>
                <w:sz w:val="24"/>
                <w:szCs w:val="24"/>
                <w:lang w:eastAsia="en-US"/>
              </w:rPr>
            </w:pPr>
            <w:r w:rsidRPr="0034309B">
              <w:rPr>
                <w:rFonts w:ascii="Times New Roman" w:eastAsia="Calibri" w:hAnsi="Times New Roman"/>
                <w:b/>
                <w:color w:val="auto"/>
                <w:sz w:val="24"/>
                <w:szCs w:val="24"/>
                <w:lang w:eastAsia="en-US"/>
              </w:rPr>
              <w:t xml:space="preserve">Промежуточная аттестация </w:t>
            </w:r>
          </w:p>
        </w:tc>
      </w:tr>
      <w:tr w:rsidR="0034309B" w:rsidRPr="0034309B" w14:paraId="7ECF933F" w14:textId="77777777" w:rsidTr="0034309B">
        <w:trPr>
          <w:trHeight w:val="20"/>
          <w:jc w:val="center"/>
        </w:trPr>
        <w:tc>
          <w:tcPr>
            <w:tcW w:w="5000" w:type="pct"/>
            <w:gridSpan w:val="2"/>
            <w:shd w:val="clear" w:color="auto" w:fill="auto"/>
          </w:tcPr>
          <w:p w14:paraId="5FD162FE"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Всего: 68</w:t>
            </w:r>
          </w:p>
        </w:tc>
      </w:tr>
    </w:tbl>
    <w:p w14:paraId="19EDD18E" w14:textId="538CF878" w:rsidR="0034309B" w:rsidRDefault="0034309B" w:rsidP="00FF1C82">
      <w:pPr>
        <w:rPr>
          <w:rFonts w:ascii="Times New Roman" w:hAnsi="Times New Roman"/>
          <w:b/>
          <w:sz w:val="24"/>
        </w:rPr>
      </w:pPr>
    </w:p>
    <w:p w14:paraId="7FECF5BD" w14:textId="77777777" w:rsidR="0034309B" w:rsidRPr="0034309B" w:rsidRDefault="0034309B" w:rsidP="0034309B">
      <w:pPr>
        <w:pStyle w:val="17"/>
        <w:rPr>
          <w:rFonts w:ascii="Times New Roman" w:eastAsia="Segoe UI" w:hAnsi="Times New Roman"/>
          <w:bCs/>
          <w:color w:val="auto"/>
          <w:kern w:val="32"/>
          <w:szCs w:val="24"/>
        </w:rPr>
      </w:pPr>
      <w:r>
        <w:rPr>
          <w:rFonts w:ascii="Times New Roman" w:hAnsi="Times New Roman"/>
          <w:b w:val="0"/>
        </w:rPr>
        <w:tab/>
      </w:r>
      <w:bookmarkStart w:id="7" w:name="_Toc171324863"/>
      <w:r w:rsidRPr="0034309B">
        <w:rPr>
          <w:rFonts w:ascii="Times New Roman" w:eastAsia="Segoe UI" w:hAnsi="Times New Roman"/>
          <w:bCs/>
          <w:color w:val="auto"/>
          <w:kern w:val="32"/>
          <w:szCs w:val="24"/>
        </w:rPr>
        <w:t>3. Условия реализации ДИСЦИПЛИНЫ</w:t>
      </w:r>
      <w:bookmarkEnd w:id="7"/>
    </w:p>
    <w:p w14:paraId="409C4208" w14:textId="77777777" w:rsidR="0034309B" w:rsidRPr="0034309B" w:rsidRDefault="0034309B" w:rsidP="0034309B">
      <w:pPr>
        <w:spacing w:after="120" w:line="276" w:lineRule="auto"/>
        <w:ind w:firstLine="709"/>
        <w:outlineLvl w:val="1"/>
        <w:rPr>
          <w:rFonts w:ascii="Times New Roman" w:eastAsia="Segoe UI" w:hAnsi="Times New Roman"/>
          <w:b/>
          <w:bCs/>
          <w:color w:val="auto"/>
          <w:sz w:val="24"/>
          <w:szCs w:val="24"/>
        </w:rPr>
      </w:pPr>
      <w:r w:rsidRPr="0034309B">
        <w:rPr>
          <w:rFonts w:ascii="Times New Roman" w:eastAsia="Segoe UI" w:hAnsi="Times New Roman"/>
          <w:b/>
          <w:bCs/>
          <w:color w:val="auto"/>
          <w:sz w:val="24"/>
          <w:szCs w:val="24"/>
        </w:rPr>
        <w:t>3.1. Материально-техническое обеспечение</w:t>
      </w:r>
    </w:p>
    <w:p w14:paraId="1972E06E" w14:textId="77777777" w:rsidR="0034309B" w:rsidRPr="009F2054" w:rsidRDefault="0034309B" w:rsidP="0034309B">
      <w:pPr>
        <w:suppressAutoHyphens/>
        <w:ind w:firstLine="709"/>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6718AAC9" w14:textId="77777777" w:rsidR="0034309B" w:rsidRPr="009F2054" w:rsidRDefault="0034309B" w:rsidP="0034309B">
      <w:pPr>
        <w:rPr>
          <w:rFonts w:ascii="Calibri" w:eastAsia="Calibri" w:hAnsi="Calibri"/>
          <w:color w:val="auto"/>
          <w:szCs w:val="22"/>
          <w:lang w:eastAsia="en-US"/>
        </w:rPr>
      </w:pPr>
    </w:p>
    <w:p w14:paraId="385CBE28" w14:textId="77777777" w:rsidR="0034309B" w:rsidRPr="009F2054" w:rsidRDefault="0034309B" w:rsidP="0034309B">
      <w:pPr>
        <w:spacing w:after="120" w:line="276" w:lineRule="auto"/>
        <w:ind w:firstLine="709"/>
        <w:outlineLvl w:val="1"/>
        <w:rPr>
          <w:rFonts w:ascii="Times New Roman" w:hAnsi="Times New Roman"/>
          <w:b/>
          <w:bCs/>
          <w:color w:val="auto"/>
          <w:sz w:val="24"/>
          <w:szCs w:val="24"/>
        </w:rPr>
      </w:pPr>
      <w:r w:rsidRPr="009F2054">
        <w:rPr>
          <w:rFonts w:ascii="Times New Roman" w:eastAsia="Segoe UI" w:hAnsi="Times New Roman"/>
          <w:b/>
          <w:bCs/>
          <w:color w:val="auto"/>
          <w:sz w:val="24"/>
          <w:szCs w:val="24"/>
        </w:rPr>
        <w:t>3.2. Учебно-методическое обеспечение</w:t>
      </w:r>
    </w:p>
    <w:p w14:paraId="58F7D5E7" w14:textId="77777777" w:rsidR="0034309B" w:rsidRPr="009F2054" w:rsidRDefault="0034309B" w:rsidP="0034309B">
      <w:pPr>
        <w:spacing w:line="276" w:lineRule="auto"/>
        <w:ind w:firstLine="709"/>
        <w:contextualSpacing/>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9F2054">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F2054">
        <w:rPr>
          <w:rFonts w:ascii="Times New Roman" w:eastAsia="Calibri" w:hAnsi="Times New Roman"/>
          <w:bCs/>
          <w:color w:val="auto"/>
          <w:sz w:val="24"/>
          <w:szCs w:val="24"/>
          <w:lang w:eastAsia="en-US"/>
        </w:rPr>
        <w:t xml:space="preserve">библиотечного фонда образовательной организации выбирается не менее одного издания из перечисленных ниже </w:t>
      </w:r>
      <w:r w:rsidRPr="009F2054">
        <w:rPr>
          <w:rFonts w:ascii="Times New Roman" w:eastAsia="Calibri" w:hAnsi="Times New Roman"/>
          <w:bCs/>
          <w:color w:val="auto"/>
          <w:sz w:val="24"/>
          <w:szCs w:val="24"/>
          <w:lang w:eastAsia="en-US"/>
        </w:rPr>
        <w:lastRenderedPageBreak/>
        <w:t>печатных изданий и (или) электронных изданий в качестве основного, при этом список может быть дополнен новыми изданиями.</w:t>
      </w:r>
    </w:p>
    <w:p w14:paraId="5070883D" w14:textId="77777777" w:rsidR="0034309B" w:rsidRPr="0034309B" w:rsidRDefault="0034309B" w:rsidP="0034309B">
      <w:pPr>
        <w:suppressAutoHyphens/>
        <w:spacing w:line="276" w:lineRule="auto"/>
        <w:ind w:firstLine="709"/>
        <w:jc w:val="both"/>
        <w:rPr>
          <w:rFonts w:ascii="Times New Roman" w:eastAsia="Calibri" w:hAnsi="Times New Roman"/>
          <w:b/>
          <w:color w:val="auto"/>
          <w:sz w:val="24"/>
          <w:szCs w:val="24"/>
          <w:lang w:eastAsia="en-US"/>
        </w:rPr>
      </w:pPr>
      <w:r w:rsidRPr="0034309B">
        <w:rPr>
          <w:rFonts w:ascii="Times New Roman" w:eastAsia="Calibri" w:hAnsi="Times New Roman"/>
          <w:b/>
          <w:color w:val="auto"/>
          <w:sz w:val="24"/>
          <w:szCs w:val="24"/>
          <w:lang w:eastAsia="en-US"/>
        </w:rPr>
        <w:t>3.2.1. Основные источники</w:t>
      </w:r>
    </w:p>
    <w:p w14:paraId="6651A679" w14:textId="235003FE" w:rsidR="0034309B" w:rsidRPr="0034309B" w:rsidRDefault="0034309B" w:rsidP="0034309B">
      <w:pPr>
        <w:tabs>
          <w:tab w:val="left" w:pos="993"/>
        </w:tabs>
        <w:ind w:firstLine="794"/>
        <w:contextualSpacing/>
        <w:jc w:val="both"/>
        <w:rPr>
          <w:rFonts w:ascii="Times New Roman" w:eastAsia="Calibri" w:hAnsi="Times New Roman"/>
          <w:b/>
          <w:color w:val="auto"/>
          <w:sz w:val="24"/>
          <w:szCs w:val="24"/>
          <w:lang w:eastAsia="en-US"/>
        </w:rPr>
      </w:pPr>
      <w:r>
        <w:rPr>
          <w:rFonts w:ascii="Times New Roman" w:eastAsia="Calibri" w:hAnsi="Times New Roman"/>
          <w:bCs/>
          <w:color w:val="auto"/>
          <w:sz w:val="24"/>
          <w:szCs w:val="24"/>
          <w:lang w:eastAsia="en-US"/>
        </w:rPr>
        <w:t>1.</w:t>
      </w:r>
      <w:r w:rsidRPr="0034309B">
        <w:rPr>
          <w:rFonts w:ascii="Times New Roman" w:eastAsia="Calibri" w:hAnsi="Times New Roman"/>
          <w:bCs/>
          <w:color w:val="auto"/>
          <w:sz w:val="24"/>
          <w:szCs w:val="24"/>
          <w:lang w:eastAsia="en-US"/>
        </w:rPr>
        <w:t xml:space="preserve">Зуев, Н.А. Технологические машины и оборудование. Дипломное проектирование / Н.А. Зуев, В.В. Пеленко. - Санкт-Петербург: Лань, 2022. - 52 с. </w:t>
      </w:r>
    </w:p>
    <w:p w14:paraId="656C6F55" w14:textId="12729CF0" w:rsidR="0034309B" w:rsidRPr="0034309B" w:rsidRDefault="0034309B" w:rsidP="0034309B">
      <w:pPr>
        <w:tabs>
          <w:tab w:val="left" w:pos="993"/>
        </w:tabs>
        <w:ind w:firstLine="794"/>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w:t>
      </w:r>
      <w:r w:rsidRPr="0034309B">
        <w:rPr>
          <w:rFonts w:ascii="Times New Roman" w:eastAsia="Calibri" w:hAnsi="Times New Roman"/>
          <w:bCs/>
          <w:color w:val="auto"/>
          <w:sz w:val="24"/>
          <w:szCs w:val="24"/>
          <w:lang w:eastAsia="en-US"/>
        </w:rPr>
        <w:t xml:space="preserve">Пташкина-Гирина, О.С. Основы гидравлики: учебное пособие для спо / О.С. Пташкина-Гирина, О.С. Волкова. - 2-е изд., стер. – Санкт-Петербург: Лань, 2021. — 192 с. </w:t>
      </w:r>
    </w:p>
    <w:p w14:paraId="532E1064" w14:textId="77777777" w:rsidR="0034309B" w:rsidRDefault="0034309B" w:rsidP="0034309B">
      <w:pPr>
        <w:tabs>
          <w:tab w:val="left" w:pos="993"/>
        </w:tabs>
        <w:ind w:firstLine="709"/>
        <w:jc w:val="both"/>
        <w:rPr>
          <w:rFonts w:ascii="Times New Roman" w:eastAsia="Calibri" w:hAnsi="Times New Roman"/>
          <w:b/>
          <w:color w:val="auto"/>
          <w:sz w:val="24"/>
          <w:szCs w:val="24"/>
          <w:lang w:eastAsia="en-US"/>
        </w:rPr>
      </w:pPr>
    </w:p>
    <w:p w14:paraId="06A50375" w14:textId="5A2EDF01" w:rsidR="0034309B" w:rsidRPr="0034309B" w:rsidRDefault="0034309B" w:rsidP="0034309B">
      <w:pPr>
        <w:tabs>
          <w:tab w:val="left" w:pos="993"/>
        </w:tabs>
        <w:ind w:firstLine="709"/>
        <w:jc w:val="both"/>
        <w:rPr>
          <w:rFonts w:ascii="Times New Roman" w:eastAsia="Calibri" w:hAnsi="Times New Roman"/>
          <w:b/>
          <w:color w:val="auto"/>
          <w:sz w:val="24"/>
          <w:szCs w:val="24"/>
          <w:lang w:eastAsia="en-US"/>
        </w:rPr>
      </w:pPr>
      <w:r w:rsidRPr="0034309B">
        <w:rPr>
          <w:rFonts w:ascii="Times New Roman" w:eastAsia="Calibri" w:hAnsi="Times New Roman"/>
          <w:b/>
          <w:color w:val="auto"/>
          <w:sz w:val="24"/>
          <w:szCs w:val="24"/>
          <w:lang w:eastAsia="en-US"/>
        </w:rPr>
        <w:t>3.2.2. Дополнительные источники</w:t>
      </w:r>
    </w:p>
    <w:p w14:paraId="03824C3D" w14:textId="4B9D2C4D" w:rsidR="0034309B" w:rsidRPr="0034309B" w:rsidRDefault="0034309B" w:rsidP="0034309B">
      <w:pPr>
        <w:tabs>
          <w:tab w:val="left" w:pos="993"/>
        </w:tabs>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1.</w:t>
      </w:r>
      <w:r w:rsidRPr="0034309B">
        <w:rPr>
          <w:rFonts w:ascii="Times New Roman" w:eastAsia="Calibri" w:hAnsi="Times New Roman"/>
          <w:bCs/>
          <w:color w:val="auto"/>
          <w:sz w:val="24"/>
          <w:szCs w:val="24"/>
          <w:lang w:eastAsia="en-US"/>
        </w:rPr>
        <w:t>Гринчар Н.Г., Зайцева Н.А. , Гидравлика и насосы, 2020г.</w:t>
      </w:r>
    </w:p>
    <w:p w14:paraId="38B3847F" w14:textId="77777777" w:rsidR="0034309B" w:rsidRPr="0034309B" w:rsidRDefault="0034309B" w:rsidP="0034309B">
      <w:pPr>
        <w:tabs>
          <w:tab w:val="left" w:pos="993"/>
        </w:tabs>
        <w:contextualSpacing/>
        <w:jc w:val="both"/>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В.В. Малюшенко, А.К. Михайлов, Насосное оборудование тепловых электростанций, 2018г.</w:t>
      </w:r>
    </w:p>
    <w:p w14:paraId="59EEC8C9" w14:textId="3C28B552" w:rsidR="0034309B" w:rsidRPr="0034309B" w:rsidRDefault="0034309B" w:rsidP="0034309B">
      <w:pPr>
        <w:tabs>
          <w:tab w:val="left" w:pos="993"/>
        </w:tabs>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2. </w:t>
      </w:r>
      <w:r w:rsidRPr="0034309B">
        <w:rPr>
          <w:rFonts w:ascii="Times New Roman" w:eastAsia="Calibri" w:hAnsi="Times New Roman"/>
          <w:bCs/>
          <w:color w:val="auto"/>
          <w:sz w:val="24"/>
          <w:szCs w:val="24"/>
          <w:lang w:eastAsia="en-US"/>
        </w:rPr>
        <w:t>Ивановский, Ю.К. Основы теории гидропривода / Ю.К. Ивановский, К.П. Моргунов. - 2-е изд., стер. - Санкт-Петербург: Лань, 2023. - 200 с.</w:t>
      </w:r>
    </w:p>
    <w:p w14:paraId="3899C041" w14:textId="77777777" w:rsidR="0034309B" w:rsidRPr="0034309B" w:rsidRDefault="0034309B" w:rsidP="0034309B">
      <w:pPr>
        <w:widowControl w:val="0"/>
        <w:tabs>
          <w:tab w:val="left" w:pos="993"/>
        </w:tabs>
        <w:snapToGrid w:val="0"/>
        <w:spacing w:line="276" w:lineRule="auto"/>
        <w:ind w:left="709"/>
        <w:jc w:val="both"/>
        <w:rPr>
          <w:rFonts w:ascii="Times New Roman" w:hAnsi="Times New Roman"/>
          <w:bCs/>
          <w:color w:val="auto"/>
          <w:sz w:val="24"/>
        </w:rPr>
      </w:pPr>
    </w:p>
    <w:p w14:paraId="7D715367" w14:textId="77777777" w:rsidR="0034309B" w:rsidRPr="0034309B" w:rsidRDefault="0034309B" w:rsidP="0034309B">
      <w:pPr>
        <w:tabs>
          <w:tab w:val="left" w:pos="993"/>
        </w:tabs>
        <w:spacing w:line="276" w:lineRule="auto"/>
        <w:ind w:firstLine="709"/>
        <w:jc w:val="both"/>
        <w:rPr>
          <w:rFonts w:ascii="Times New Roman" w:eastAsia="Calibri" w:hAnsi="Times New Roman"/>
          <w:color w:val="auto"/>
          <w:sz w:val="24"/>
          <w:szCs w:val="24"/>
          <w:lang w:eastAsia="en-US"/>
        </w:rPr>
      </w:pPr>
    </w:p>
    <w:p w14:paraId="421484DB" w14:textId="66934BDF" w:rsidR="0034309B" w:rsidRPr="0034309B" w:rsidRDefault="0034309B" w:rsidP="0034309B">
      <w:pPr>
        <w:jc w:val="center"/>
        <w:rPr>
          <w:rFonts w:ascii="Times New Roman" w:eastAsia="Segoe UI" w:hAnsi="Times New Roman"/>
          <w:b/>
          <w:bCs/>
          <w:caps/>
          <w:color w:val="auto"/>
          <w:kern w:val="32"/>
          <w:sz w:val="24"/>
          <w:szCs w:val="24"/>
          <w:lang w:eastAsia="en-US"/>
        </w:rPr>
      </w:pPr>
      <w:bookmarkStart w:id="8" w:name="_Toc171324864"/>
      <w:r w:rsidRPr="0034309B">
        <w:rPr>
          <w:rFonts w:ascii="Times New Roman" w:eastAsia="Segoe UI" w:hAnsi="Times New Roman"/>
          <w:b/>
          <w:bCs/>
          <w:caps/>
          <w:color w:val="auto"/>
          <w:kern w:val="32"/>
          <w:sz w:val="24"/>
          <w:szCs w:val="24"/>
        </w:rPr>
        <w:t xml:space="preserve">4. Контроль и оценка результатов </w:t>
      </w:r>
      <w:r w:rsidRPr="0034309B">
        <w:rPr>
          <w:rFonts w:ascii="Times New Roman" w:eastAsia="Segoe UI" w:hAnsi="Times New Roman"/>
          <w:b/>
          <w:bCs/>
          <w:caps/>
          <w:color w:val="auto"/>
          <w:kern w:val="32"/>
          <w:sz w:val="24"/>
          <w:szCs w:val="24"/>
        </w:rPr>
        <w:br/>
        <w:t>освоения ДИСЦИПЛИНЫ</w:t>
      </w:r>
      <w:bookmarkEnd w:id="8"/>
    </w:p>
    <w:p w14:paraId="2839A5FE" w14:textId="77777777" w:rsidR="0034309B" w:rsidRPr="0034309B" w:rsidRDefault="0034309B" w:rsidP="0034309B">
      <w:pPr>
        <w:rPr>
          <w:rFonts w:ascii="Times New Roman" w:eastAsia="Calibri" w:hAnsi="Times New Roman"/>
          <w:b/>
          <w:bCs/>
          <w:color w:val="auto"/>
          <w:sz w:val="18"/>
          <w:szCs w:val="1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3"/>
        <w:gridCol w:w="3363"/>
        <w:gridCol w:w="3112"/>
      </w:tblGrid>
      <w:tr w:rsidR="0034309B" w:rsidRPr="0034309B" w14:paraId="1D8B8372" w14:textId="77777777" w:rsidTr="00796F2D">
        <w:trPr>
          <w:trHeight w:val="519"/>
        </w:trPr>
        <w:tc>
          <w:tcPr>
            <w:tcW w:w="1637" w:type="pct"/>
            <w:tcBorders>
              <w:top w:val="single" w:sz="4" w:space="0" w:color="auto"/>
              <w:left w:val="single" w:sz="4" w:space="0" w:color="auto"/>
              <w:bottom w:val="single" w:sz="4" w:space="0" w:color="auto"/>
              <w:right w:val="single" w:sz="4" w:space="0" w:color="auto"/>
            </w:tcBorders>
            <w:vAlign w:val="center"/>
            <w:hideMark/>
          </w:tcPr>
          <w:p w14:paraId="46A1D259" w14:textId="77777777" w:rsidR="0034309B" w:rsidRPr="0034309B" w:rsidRDefault="0034309B" w:rsidP="0034309B">
            <w:pPr>
              <w:suppressAutoHyphens/>
              <w:jc w:val="center"/>
              <w:rPr>
                <w:rFonts w:ascii="Times New Roman" w:eastAsia="Calibri" w:hAnsi="Times New Roman"/>
                <w:b/>
                <w:iCs/>
                <w:color w:val="auto"/>
                <w:sz w:val="24"/>
                <w:szCs w:val="24"/>
                <w:lang w:eastAsia="en-US"/>
              </w:rPr>
            </w:pPr>
            <w:r w:rsidRPr="0034309B">
              <w:rPr>
                <w:rFonts w:ascii="Times New Roman" w:eastAsia="Calibri" w:hAnsi="Times New Roman"/>
                <w:b/>
                <w:iCs/>
                <w:color w:val="auto"/>
                <w:sz w:val="24"/>
                <w:szCs w:val="24"/>
                <w:lang w:eastAsia="en-US"/>
              </w:rPr>
              <w:t>Результаты обучения</w:t>
            </w:r>
          </w:p>
        </w:tc>
        <w:tc>
          <w:tcPr>
            <w:tcW w:w="1746" w:type="pct"/>
            <w:tcBorders>
              <w:top w:val="single" w:sz="4" w:space="0" w:color="auto"/>
              <w:left w:val="single" w:sz="4" w:space="0" w:color="auto"/>
              <w:bottom w:val="single" w:sz="4" w:space="0" w:color="auto"/>
              <w:right w:val="single" w:sz="4" w:space="0" w:color="auto"/>
            </w:tcBorders>
            <w:vAlign w:val="center"/>
            <w:hideMark/>
          </w:tcPr>
          <w:p w14:paraId="490F6857" w14:textId="77777777" w:rsidR="0034309B" w:rsidRPr="0034309B" w:rsidRDefault="0034309B" w:rsidP="0034309B">
            <w:pPr>
              <w:suppressAutoHyphens/>
              <w:jc w:val="center"/>
              <w:rPr>
                <w:rFonts w:ascii="Times New Roman" w:eastAsia="Calibri" w:hAnsi="Times New Roman"/>
                <w:b/>
                <w:color w:val="auto"/>
                <w:sz w:val="24"/>
                <w:szCs w:val="24"/>
                <w:lang w:eastAsia="en-US"/>
              </w:rPr>
            </w:pPr>
            <w:r w:rsidRPr="0034309B">
              <w:rPr>
                <w:rFonts w:ascii="Times New Roman" w:eastAsia="Calibri" w:hAnsi="Times New Roman"/>
                <w:b/>
                <w:iCs/>
                <w:color w:val="auto"/>
                <w:sz w:val="24"/>
                <w:szCs w:val="24"/>
                <w:lang w:eastAsia="en-US"/>
              </w:rPr>
              <w:t>Показатели освоенности компетенций</w:t>
            </w:r>
          </w:p>
        </w:tc>
        <w:tc>
          <w:tcPr>
            <w:tcW w:w="1616" w:type="pct"/>
            <w:tcBorders>
              <w:top w:val="single" w:sz="4" w:space="0" w:color="auto"/>
              <w:left w:val="single" w:sz="4" w:space="0" w:color="auto"/>
              <w:bottom w:val="single" w:sz="4" w:space="0" w:color="auto"/>
              <w:right w:val="single" w:sz="4" w:space="0" w:color="auto"/>
            </w:tcBorders>
            <w:vAlign w:val="center"/>
            <w:hideMark/>
          </w:tcPr>
          <w:p w14:paraId="6F229A6F" w14:textId="77777777" w:rsidR="0034309B" w:rsidRPr="0034309B" w:rsidRDefault="0034309B" w:rsidP="0034309B">
            <w:pPr>
              <w:suppressAutoHyphens/>
              <w:jc w:val="center"/>
              <w:rPr>
                <w:rFonts w:ascii="Times New Roman" w:eastAsia="Calibri" w:hAnsi="Times New Roman"/>
                <w:b/>
                <w:color w:val="auto"/>
                <w:sz w:val="24"/>
                <w:szCs w:val="24"/>
                <w:lang w:eastAsia="en-US"/>
              </w:rPr>
            </w:pPr>
            <w:r w:rsidRPr="0034309B">
              <w:rPr>
                <w:rFonts w:ascii="Times New Roman" w:eastAsia="Calibri" w:hAnsi="Times New Roman"/>
                <w:b/>
                <w:color w:val="auto"/>
                <w:sz w:val="24"/>
                <w:szCs w:val="24"/>
                <w:lang w:eastAsia="en-US"/>
              </w:rPr>
              <w:t>Методы оценки</w:t>
            </w:r>
          </w:p>
        </w:tc>
      </w:tr>
      <w:tr w:rsidR="0034309B" w:rsidRPr="0034309B" w14:paraId="0E8E3645" w14:textId="77777777" w:rsidTr="00796F2D">
        <w:trPr>
          <w:trHeight w:val="415"/>
        </w:trPr>
        <w:tc>
          <w:tcPr>
            <w:tcW w:w="1637" w:type="pct"/>
            <w:tcBorders>
              <w:top w:val="single" w:sz="4" w:space="0" w:color="auto"/>
              <w:left w:val="single" w:sz="4" w:space="0" w:color="auto"/>
              <w:bottom w:val="single" w:sz="4" w:space="0" w:color="auto"/>
              <w:right w:val="single" w:sz="4" w:space="0" w:color="auto"/>
            </w:tcBorders>
            <w:hideMark/>
          </w:tcPr>
          <w:p w14:paraId="0C3E6E48" w14:textId="77777777" w:rsidR="0034309B" w:rsidRPr="0034309B" w:rsidRDefault="0034309B" w:rsidP="0034309B">
            <w:pPr>
              <w:suppressAutoHyphens/>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Знает: </w:t>
            </w:r>
          </w:p>
          <w:p w14:paraId="521966AB"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актуальный профессиональный и социальный контекст, в котором приходится работать и жить </w:t>
            </w:r>
          </w:p>
          <w:p w14:paraId="338495E6"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структура плана для решения задач; </w:t>
            </w:r>
          </w:p>
          <w:p w14:paraId="007761FD"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алгоритмы выполнения работ в профессиональной и смежных областях</w:t>
            </w:r>
          </w:p>
          <w:p w14:paraId="7EF6DAAF"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основные источники информации и ресурсы для решения задач и/или проблем в профессиональном и/или социальном контексте</w:t>
            </w:r>
          </w:p>
          <w:p w14:paraId="5F30591E"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методы работы в профессиональной и смежных сферах</w:t>
            </w:r>
          </w:p>
          <w:p w14:paraId="5CD7CEB4"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порядок оценки результатов решения задач профессиональной деятельности</w:t>
            </w:r>
          </w:p>
          <w:p w14:paraId="5E21C46D"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понятие гидравлического (пневматического) привода, гидравлической (пневматической) системы, объёмной гидропередачи; </w:t>
            </w:r>
          </w:p>
          <w:p w14:paraId="50797F29"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структуру приводов и принцип действия; </w:t>
            </w:r>
          </w:p>
          <w:p w14:paraId="60102182"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lastRenderedPageBreak/>
              <w:t xml:space="preserve">классификация приводов; </w:t>
            </w:r>
          </w:p>
          <w:p w14:paraId="65E25B5B"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область применения приводов, преимущества и недостатки); </w:t>
            </w:r>
          </w:p>
          <w:p w14:paraId="37D797D0"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рабочие тела пневмоприводов, пневмосистем;  </w:t>
            </w:r>
          </w:p>
          <w:p w14:paraId="64E7D3A9"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типовые схемы решения гидравлических и пневматических приводов;</w:t>
            </w:r>
          </w:p>
          <w:p w14:paraId="2CAFF714"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виды систем управления; </w:t>
            </w:r>
          </w:p>
          <w:p w14:paraId="75A67754"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методику расчёта объёмного гидропривода;</w:t>
            </w:r>
          </w:p>
          <w:p w14:paraId="0E3CD325"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элементы промышленной пневмоавтоматики, их назначение; функции, выполняемые в логических системах управления;</w:t>
            </w:r>
          </w:p>
          <w:p w14:paraId="4E7CEF35"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типовые схемы автоматизации производственных процессов с использованием гидропневмоавтоматик; </w:t>
            </w:r>
          </w:p>
          <w:p w14:paraId="29F1AA02"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условные обозначения элементов гидро- и пневмоприводов; </w:t>
            </w:r>
          </w:p>
          <w:p w14:paraId="3713DBD4" w14:textId="77777777" w:rsidR="0034309B" w:rsidRPr="0034309B" w:rsidRDefault="0034309B" w:rsidP="0034309B">
            <w:pPr>
              <w:suppressAutoHyphens/>
              <w:jc w:val="both"/>
              <w:rPr>
                <w:rFonts w:ascii="Times New Roman" w:eastAsia="Calibri" w:hAnsi="Times New Roman"/>
                <w:bCs/>
                <w:i/>
                <w:color w:val="auto"/>
                <w:sz w:val="24"/>
                <w:szCs w:val="24"/>
                <w:lang w:eastAsia="en-US"/>
              </w:rPr>
            </w:pPr>
            <w:r w:rsidRPr="0034309B">
              <w:rPr>
                <w:rFonts w:ascii="Times New Roman" w:eastAsia="Calibri" w:hAnsi="Times New Roman"/>
                <w:bCs/>
                <w:color w:val="auto"/>
                <w:sz w:val="24"/>
                <w:szCs w:val="24"/>
                <w:lang w:eastAsia="en-US"/>
              </w:rPr>
              <w:t>правила выполнения схем гидравлических и пневматических приводов, правила оформления функциональной циклограммы</w:t>
            </w:r>
          </w:p>
        </w:tc>
        <w:tc>
          <w:tcPr>
            <w:tcW w:w="1746" w:type="pct"/>
            <w:tcBorders>
              <w:top w:val="single" w:sz="4" w:space="0" w:color="auto"/>
              <w:left w:val="single" w:sz="4" w:space="0" w:color="auto"/>
              <w:bottom w:val="single" w:sz="4" w:space="0" w:color="auto"/>
              <w:right w:val="single" w:sz="4" w:space="0" w:color="auto"/>
            </w:tcBorders>
            <w:hideMark/>
          </w:tcPr>
          <w:p w14:paraId="0FE52A56"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595E24F"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217CBF6"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w:t>
            </w:r>
            <w:r w:rsidRPr="0034309B">
              <w:rPr>
                <w:rFonts w:ascii="Times New Roman" w:eastAsia="Calibri" w:hAnsi="Times New Roman"/>
                <w:sz w:val="24"/>
                <w:szCs w:val="24"/>
                <w:shd w:val="clear" w:color="auto" w:fill="FFFFFF"/>
                <w:lang w:eastAsia="en-US"/>
              </w:rPr>
              <w:lastRenderedPageBreak/>
              <w:t>некоторые из выполненных заданий содержат ошибки.</w:t>
            </w:r>
          </w:p>
          <w:p w14:paraId="25F87F59"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16" w:type="pct"/>
            <w:tcBorders>
              <w:top w:val="single" w:sz="4" w:space="0" w:color="auto"/>
              <w:left w:val="single" w:sz="4" w:space="0" w:color="auto"/>
              <w:bottom w:val="single" w:sz="4" w:space="0" w:color="auto"/>
              <w:right w:val="single" w:sz="4" w:space="0" w:color="auto"/>
            </w:tcBorders>
          </w:tcPr>
          <w:p w14:paraId="493A5126"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lastRenderedPageBreak/>
              <w:t>- оценка устного опроса;</w:t>
            </w:r>
          </w:p>
          <w:p w14:paraId="5D47F426"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анализ и оценка результатов выполнения заданий в тестовой форме, лабораторных и практических работ,</w:t>
            </w:r>
          </w:p>
          <w:p w14:paraId="2C6E2B60"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наблюдение и оценка деятельности в процессе выполнения лабораторных и практических работ;</w:t>
            </w:r>
          </w:p>
          <w:p w14:paraId="1982C5FD"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проверка и оценка самостоятельных работ, выполненных обучающимися</w:t>
            </w:r>
          </w:p>
          <w:p w14:paraId="48F232A8"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демонстрация навыка самоконтроля</w:t>
            </w:r>
          </w:p>
        </w:tc>
      </w:tr>
      <w:tr w:rsidR="0034309B" w:rsidRPr="0034309B" w14:paraId="3A7D910D" w14:textId="77777777" w:rsidTr="00796F2D">
        <w:trPr>
          <w:trHeight w:val="698"/>
        </w:trPr>
        <w:tc>
          <w:tcPr>
            <w:tcW w:w="1637" w:type="pct"/>
            <w:tcBorders>
              <w:top w:val="single" w:sz="4" w:space="0" w:color="auto"/>
              <w:left w:val="single" w:sz="4" w:space="0" w:color="auto"/>
              <w:bottom w:val="single" w:sz="4" w:space="0" w:color="auto"/>
              <w:right w:val="single" w:sz="4" w:space="0" w:color="auto"/>
            </w:tcBorders>
            <w:hideMark/>
          </w:tcPr>
          <w:p w14:paraId="00C4A360" w14:textId="77777777" w:rsidR="0034309B" w:rsidRPr="0034309B" w:rsidRDefault="0034309B" w:rsidP="0034309B">
            <w:pPr>
              <w:suppressAutoHyphens/>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Умеет: </w:t>
            </w:r>
          </w:p>
          <w:p w14:paraId="12BC5718" w14:textId="77777777" w:rsidR="0034309B" w:rsidRPr="0034309B" w:rsidRDefault="0034309B" w:rsidP="0034309B">
            <w:pPr>
              <w:tabs>
                <w:tab w:val="left" w:pos="243"/>
              </w:tabs>
              <w:contextualSpacing/>
              <w:rPr>
                <w:rFonts w:ascii="Times New Roman" w:eastAsia="Calibri" w:hAnsi="Times New Roman"/>
                <w:color w:val="auto"/>
                <w:sz w:val="24"/>
                <w:szCs w:val="24"/>
                <w:lang w:eastAsia="en-US"/>
              </w:rPr>
            </w:pPr>
            <w:r w:rsidRPr="0034309B">
              <w:rPr>
                <w:rFonts w:ascii="Times New Roman" w:eastAsia="Calibri" w:hAnsi="Times New Roman"/>
                <w:color w:val="auto"/>
                <w:sz w:val="24"/>
                <w:szCs w:val="24"/>
                <w:lang w:eastAsia="en-US"/>
              </w:rPr>
              <w:t xml:space="preserve">распознавать задачу и/или проблему в профессиональном и/или социальном контексте; </w:t>
            </w:r>
          </w:p>
          <w:p w14:paraId="5E65F68E" w14:textId="77777777" w:rsidR="0034309B" w:rsidRPr="0034309B" w:rsidRDefault="0034309B" w:rsidP="0034309B">
            <w:pPr>
              <w:tabs>
                <w:tab w:val="left" w:pos="243"/>
              </w:tabs>
              <w:contextualSpacing/>
              <w:rPr>
                <w:rFonts w:ascii="Times New Roman" w:eastAsia="Calibri" w:hAnsi="Times New Roman"/>
                <w:b/>
                <w:color w:val="auto"/>
                <w:sz w:val="24"/>
                <w:szCs w:val="24"/>
                <w:lang w:eastAsia="en-US"/>
              </w:rPr>
            </w:pPr>
            <w:r w:rsidRPr="0034309B">
              <w:rPr>
                <w:rFonts w:ascii="Times New Roman" w:eastAsia="Calibri" w:hAnsi="Times New Roman"/>
                <w:color w:val="auto"/>
                <w:sz w:val="24"/>
                <w:szCs w:val="24"/>
                <w:lang w:eastAsia="en-US"/>
              </w:rPr>
              <w:t>анализировать и выделять её составные части</w:t>
            </w:r>
          </w:p>
          <w:p w14:paraId="08B08BD4" w14:textId="77777777" w:rsidR="0034309B" w:rsidRPr="0034309B" w:rsidRDefault="0034309B" w:rsidP="0034309B">
            <w:pPr>
              <w:tabs>
                <w:tab w:val="left" w:pos="243"/>
              </w:tabs>
              <w:contextualSpacing/>
              <w:rPr>
                <w:rFonts w:ascii="Times New Roman" w:eastAsia="Calibri" w:hAnsi="Times New Roman"/>
                <w:color w:val="auto"/>
                <w:sz w:val="24"/>
                <w:szCs w:val="24"/>
                <w:lang w:eastAsia="en-US"/>
              </w:rPr>
            </w:pPr>
            <w:r w:rsidRPr="0034309B">
              <w:rPr>
                <w:rFonts w:ascii="Times New Roman" w:eastAsia="Calibri" w:hAnsi="Times New Roman"/>
                <w:color w:val="auto"/>
                <w:sz w:val="24"/>
                <w:szCs w:val="24"/>
                <w:lang w:eastAsia="en-US"/>
              </w:rPr>
              <w:t>определять этапы решения задачи;</w:t>
            </w:r>
          </w:p>
          <w:p w14:paraId="77F104E7" w14:textId="77777777" w:rsidR="0034309B" w:rsidRPr="0034309B" w:rsidRDefault="0034309B" w:rsidP="0034309B">
            <w:pPr>
              <w:tabs>
                <w:tab w:val="left" w:pos="209"/>
                <w:tab w:val="left" w:pos="243"/>
              </w:tabs>
              <w:contextualSpacing/>
              <w:rPr>
                <w:rFonts w:ascii="Times New Roman" w:eastAsia="Calibri" w:hAnsi="Times New Roman"/>
                <w:color w:val="auto"/>
                <w:sz w:val="24"/>
                <w:szCs w:val="24"/>
                <w:lang w:eastAsia="en-US"/>
              </w:rPr>
            </w:pPr>
            <w:r w:rsidRPr="0034309B">
              <w:rPr>
                <w:rFonts w:ascii="Times New Roman" w:eastAsia="Calibri" w:hAnsi="Times New Roman"/>
                <w:color w:val="auto"/>
                <w:sz w:val="24"/>
                <w:szCs w:val="24"/>
                <w:lang w:eastAsia="en-US"/>
              </w:rPr>
              <w:t xml:space="preserve">составлять план действия, реализовывать составленный план; </w:t>
            </w:r>
          </w:p>
          <w:p w14:paraId="7455F74B" w14:textId="77777777" w:rsidR="0034309B" w:rsidRPr="0034309B" w:rsidRDefault="0034309B" w:rsidP="0034309B">
            <w:pPr>
              <w:tabs>
                <w:tab w:val="left" w:pos="243"/>
              </w:tabs>
              <w:contextualSpacing/>
              <w:rPr>
                <w:rFonts w:ascii="Times New Roman" w:eastAsia="Calibri" w:hAnsi="Times New Roman"/>
                <w:color w:val="auto"/>
                <w:sz w:val="24"/>
                <w:szCs w:val="24"/>
                <w:lang w:eastAsia="en-US"/>
              </w:rPr>
            </w:pPr>
            <w:r w:rsidRPr="0034309B">
              <w:rPr>
                <w:rFonts w:ascii="Times New Roman" w:eastAsia="Calibri" w:hAnsi="Times New Roman"/>
                <w:color w:val="auto"/>
                <w:sz w:val="24"/>
                <w:szCs w:val="24"/>
                <w:lang w:eastAsia="en-US"/>
              </w:rPr>
              <w:t>определять необходимые ресурсы</w:t>
            </w:r>
          </w:p>
          <w:p w14:paraId="20FCEF4F" w14:textId="77777777" w:rsidR="0034309B" w:rsidRPr="0034309B" w:rsidRDefault="0034309B" w:rsidP="0034309B">
            <w:pPr>
              <w:tabs>
                <w:tab w:val="left" w:pos="243"/>
              </w:tabs>
              <w:contextualSpacing/>
              <w:rPr>
                <w:rFonts w:ascii="Times New Roman" w:eastAsia="Calibri" w:hAnsi="Times New Roman"/>
                <w:color w:val="auto"/>
                <w:sz w:val="24"/>
                <w:szCs w:val="24"/>
                <w:lang w:eastAsia="en-US"/>
              </w:rPr>
            </w:pPr>
            <w:r w:rsidRPr="0034309B">
              <w:rPr>
                <w:rFonts w:ascii="Times New Roman" w:eastAsia="Calibri" w:hAnsi="Times New Roman"/>
                <w:color w:val="auto"/>
                <w:sz w:val="24"/>
                <w:szCs w:val="24"/>
                <w:lang w:eastAsia="en-US"/>
              </w:rPr>
              <w:t xml:space="preserve">понимать общий смысл четко произнесенных высказываний на известные темы (профессиональные и бытовые), </w:t>
            </w:r>
          </w:p>
          <w:p w14:paraId="2275754E" w14:textId="77777777" w:rsidR="0034309B" w:rsidRPr="0034309B" w:rsidRDefault="0034309B" w:rsidP="0034309B">
            <w:pPr>
              <w:tabs>
                <w:tab w:val="left" w:pos="243"/>
              </w:tabs>
              <w:contextualSpacing/>
              <w:rPr>
                <w:rFonts w:ascii="Times New Roman" w:eastAsia="Calibri" w:hAnsi="Times New Roman"/>
                <w:color w:val="auto"/>
                <w:sz w:val="24"/>
                <w:szCs w:val="24"/>
                <w:lang w:eastAsia="en-US"/>
              </w:rPr>
            </w:pPr>
            <w:r w:rsidRPr="0034309B">
              <w:rPr>
                <w:rFonts w:ascii="Times New Roman" w:eastAsia="Calibri" w:hAnsi="Times New Roman"/>
                <w:color w:val="auto"/>
                <w:sz w:val="24"/>
                <w:szCs w:val="24"/>
                <w:lang w:eastAsia="en-US"/>
              </w:rPr>
              <w:lastRenderedPageBreak/>
              <w:t>понимать тексты на базовые профессиональные темы;</w:t>
            </w:r>
          </w:p>
          <w:p w14:paraId="0F21EF61" w14:textId="77777777" w:rsidR="0034309B" w:rsidRPr="0034309B" w:rsidRDefault="0034309B" w:rsidP="0034309B">
            <w:pPr>
              <w:tabs>
                <w:tab w:val="left" w:pos="243"/>
              </w:tabs>
              <w:contextualSpacing/>
              <w:rPr>
                <w:rFonts w:ascii="Times New Roman" w:eastAsia="Calibri" w:hAnsi="Times New Roman"/>
                <w:color w:val="auto"/>
                <w:sz w:val="24"/>
                <w:szCs w:val="24"/>
                <w:lang w:eastAsia="en-US"/>
              </w:rPr>
            </w:pPr>
            <w:r w:rsidRPr="0034309B">
              <w:rPr>
                <w:rFonts w:ascii="Times New Roman" w:eastAsia="Calibri" w:hAnsi="Times New Roman"/>
                <w:color w:val="auto"/>
                <w:sz w:val="24"/>
                <w:szCs w:val="24"/>
                <w:lang w:eastAsia="en-US"/>
              </w:rPr>
              <w:t>участвовать в диалогах на знакомые общие и профессиональные темы;</w:t>
            </w:r>
          </w:p>
          <w:p w14:paraId="23E91F00" w14:textId="77777777" w:rsidR="0034309B" w:rsidRPr="0034309B" w:rsidRDefault="0034309B" w:rsidP="0034309B">
            <w:pPr>
              <w:tabs>
                <w:tab w:val="left" w:pos="243"/>
              </w:tabs>
              <w:contextualSpacing/>
              <w:rPr>
                <w:rFonts w:ascii="Times New Roman" w:eastAsia="Calibri" w:hAnsi="Times New Roman"/>
                <w:color w:val="auto"/>
                <w:sz w:val="24"/>
                <w:szCs w:val="24"/>
                <w:lang w:eastAsia="en-US"/>
              </w:rPr>
            </w:pPr>
            <w:r w:rsidRPr="0034309B">
              <w:rPr>
                <w:rFonts w:ascii="Times New Roman" w:eastAsia="Calibri" w:hAnsi="Times New Roman"/>
                <w:color w:val="auto"/>
                <w:sz w:val="24"/>
                <w:szCs w:val="24"/>
                <w:lang w:eastAsia="en-US"/>
              </w:rPr>
              <w:t>строить простые высказывания о себе и о своей профессиональной деятельности;</w:t>
            </w:r>
          </w:p>
          <w:p w14:paraId="415716C5"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проектировать гидравлические и пневматические системы и приводы по заданным условиям;</w:t>
            </w:r>
          </w:p>
          <w:p w14:paraId="45116041"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проектировать системы управления; </w:t>
            </w:r>
          </w:p>
          <w:p w14:paraId="46A66B8A"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описывать работу приводов и системы управления по циклу; </w:t>
            </w:r>
          </w:p>
          <w:p w14:paraId="7978635F"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писать схемы потоков рабочего тела по элементам цикла работы привода; </w:t>
            </w:r>
          </w:p>
          <w:p w14:paraId="1A893657"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составлять функциональную циклограмму; </w:t>
            </w:r>
          </w:p>
          <w:p w14:paraId="1CF660C7"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рассчитывать параметры гидравлических и пневматических машин </w:t>
            </w:r>
          </w:p>
          <w:p w14:paraId="7A487EEC" w14:textId="77777777" w:rsid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проводить расчёт гидравлических потерь, энергетический и тепловой расчёт; </w:t>
            </w:r>
          </w:p>
          <w:p w14:paraId="0F13010E" w14:textId="266B37CD"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выбирать гидродвигатели, гидромашины, гидроаппаратуру, кондиционеры рабочего тела и вспомогательные устройства с требуемыми техническими характеристикам</w:t>
            </w:r>
          </w:p>
        </w:tc>
        <w:tc>
          <w:tcPr>
            <w:tcW w:w="1746" w:type="pct"/>
            <w:tcBorders>
              <w:top w:val="single" w:sz="4" w:space="0" w:color="auto"/>
              <w:left w:val="single" w:sz="4" w:space="0" w:color="auto"/>
              <w:bottom w:val="single" w:sz="4" w:space="0" w:color="auto"/>
              <w:right w:val="single" w:sz="4" w:space="0" w:color="auto"/>
            </w:tcBorders>
          </w:tcPr>
          <w:p w14:paraId="671C3A6B"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0FA0DE3"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3F39056"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lastRenderedPageBreak/>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1F50909"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16" w:type="pct"/>
            <w:tcBorders>
              <w:top w:val="single" w:sz="4" w:space="0" w:color="auto"/>
              <w:left w:val="single" w:sz="4" w:space="0" w:color="auto"/>
              <w:bottom w:val="single" w:sz="4" w:space="0" w:color="auto"/>
              <w:right w:val="single" w:sz="4" w:space="0" w:color="auto"/>
            </w:tcBorders>
            <w:hideMark/>
          </w:tcPr>
          <w:p w14:paraId="70687748"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lastRenderedPageBreak/>
              <w:t>- оценка устного опроса;</w:t>
            </w:r>
          </w:p>
          <w:p w14:paraId="72B4FD43"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анализ и оценка результатов выполнения заданий в тестовой форме, лабораторных и практических работ,</w:t>
            </w:r>
          </w:p>
          <w:p w14:paraId="2464FA23"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наблюдение и оценка деятельности в процессе выполнения лабораторных и практических работ;</w:t>
            </w:r>
          </w:p>
          <w:p w14:paraId="50DCE1DD"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проверка и оценка самостоятельных работ, выполненных обучающимися</w:t>
            </w:r>
          </w:p>
          <w:p w14:paraId="44D1AA42"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демонстрация навыка самоконтроля</w:t>
            </w:r>
          </w:p>
        </w:tc>
      </w:tr>
    </w:tbl>
    <w:p w14:paraId="7E3268D9" w14:textId="77777777" w:rsidR="0034309B" w:rsidRPr="0034309B" w:rsidRDefault="0034309B" w:rsidP="0034309B">
      <w:pPr>
        <w:rPr>
          <w:rFonts w:ascii="Times New Roman" w:eastAsia="Calibri" w:hAnsi="Times New Roman"/>
          <w:b/>
          <w:bCs/>
          <w:color w:val="auto"/>
          <w:sz w:val="18"/>
          <w:szCs w:val="18"/>
          <w:lang w:eastAsia="en-US"/>
        </w:rPr>
      </w:pPr>
    </w:p>
    <w:p w14:paraId="6EED57D2" w14:textId="77777777" w:rsidR="0034309B" w:rsidRPr="0034309B" w:rsidRDefault="0034309B" w:rsidP="0034309B">
      <w:pPr>
        <w:jc w:val="right"/>
        <w:rPr>
          <w:rFonts w:ascii="Times New Roman Полужирный" w:eastAsia="Segoe UI" w:hAnsi="Times New Roman Полужирный"/>
          <w:b/>
          <w:bCs/>
          <w:caps/>
          <w:color w:val="auto"/>
          <w:kern w:val="32"/>
          <w:sz w:val="24"/>
          <w:szCs w:val="24"/>
          <w:lang w:eastAsia="en-US"/>
        </w:rPr>
      </w:pPr>
    </w:p>
    <w:p w14:paraId="3DA54433" w14:textId="08361FCA" w:rsidR="0034309B" w:rsidRDefault="0034309B">
      <w:pPr>
        <w:jc w:val="right"/>
        <w:rPr>
          <w:rFonts w:ascii="Times New Roman" w:hAnsi="Times New Roman"/>
          <w:b/>
          <w:sz w:val="24"/>
        </w:rPr>
      </w:pPr>
    </w:p>
    <w:p w14:paraId="1F6E31E5" w14:textId="4A3A2091" w:rsidR="0034309B" w:rsidRDefault="0034309B">
      <w:pPr>
        <w:jc w:val="right"/>
        <w:rPr>
          <w:rFonts w:ascii="Times New Roman" w:hAnsi="Times New Roman"/>
          <w:b/>
          <w:sz w:val="24"/>
        </w:rPr>
      </w:pPr>
    </w:p>
    <w:p w14:paraId="330025D4" w14:textId="27B816FA" w:rsidR="0034309B" w:rsidRDefault="0034309B">
      <w:pPr>
        <w:jc w:val="right"/>
        <w:rPr>
          <w:rFonts w:ascii="Times New Roman" w:hAnsi="Times New Roman"/>
          <w:b/>
          <w:sz w:val="24"/>
        </w:rPr>
      </w:pPr>
    </w:p>
    <w:p w14:paraId="5C5629F1" w14:textId="7093FA6F" w:rsidR="0034309B" w:rsidRDefault="0034309B">
      <w:pPr>
        <w:jc w:val="right"/>
        <w:rPr>
          <w:rFonts w:ascii="Times New Roman" w:hAnsi="Times New Roman"/>
          <w:b/>
          <w:sz w:val="24"/>
        </w:rPr>
      </w:pPr>
    </w:p>
    <w:p w14:paraId="77FB6623" w14:textId="028A49A0" w:rsidR="0034309B" w:rsidRDefault="0034309B">
      <w:pPr>
        <w:jc w:val="right"/>
        <w:rPr>
          <w:rFonts w:ascii="Times New Roman" w:hAnsi="Times New Roman"/>
          <w:b/>
          <w:sz w:val="24"/>
        </w:rPr>
      </w:pPr>
    </w:p>
    <w:p w14:paraId="0E372AD0" w14:textId="77777777" w:rsidR="0034309B" w:rsidRDefault="0034309B">
      <w:pPr>
        <w:jc w:val="right"/>
        <w:rPr>
          <w:rFonts w:ascii="Times New Roman" w:hAnsi="Times New Roman"/>
          <w:b/>
          <w:sz w:val="24"/>
        </w:rPr>
      </w:pPr>
    </w:p>
    <w:p w14:paraId="1021F527" w14:textId="4F485051" w:rsidR="0034309B" w:rsidRDefault="0034309B">
      <w:pPr>
        <w:jc w:val="right"/>
        <w:rPr>
          <w:rFonts w:ascii="Times New Roman" w:hAnsi="Times New Roman"/>
          <w:b/>
          <w:sz w:val="24"/>
        </w:rPr>
      </w:pPr>
    </w:p>
    <w:p w14:paraId="243E0E51" w14:textId="7BB7F990" w:rsidR="00FF1C82" w:rsidRDefault="00FF1C82">
      <w:pPr>
        <w:jc w:val="right"/>
        <w:rPr>
          <w:rFonts w:ascii="Times New Roman" w:hAnsi="Times New Roman"/>
          <w:b/>
          <w:sz w:val="24"/>
        </w:rPr>
      </w:pPr>
    </w:p>
    <w:p w14:paraId="5BEDF5BB" w14:textId="77777777" w:rsidR="00FF1C82" w:rsidRDefault="00FF1C82">
      <w:pPr>
        <w:jc w:val="right"/>
        <w:rPr>
          <w:rFonts w:ascii="Times New Roman" w:hAnsi="Times New Roman"/>
          <w:b/>
          <w:sz w:val="24"/>
        </w:rPr>
      </w:pPr>
    </w:p>
    <w:p w14:paraId="1222BF9B" w14:textId="5A1D629E" w:rsidR="009F2054" w:rsidRDefault="009F2054">
      <w:pPr>
        <w:jc w:val="right"/>
        <w:rPr>
          <w:rFonts w:ascii="Times New Roman" w:hAnsi="Times New Roman"/>
          <w:b/>
          <w:sz w:val="24"/>
        </w:rPr>
      </w:pPr>
    </w:p>
    <w:p w14:paraId="3897B491" w14:textId="70831842" w:rsidR="009F2054" w:rsidRDefault="009F2054" w:rsidP="009F2054">
      <w:pPr>
        <w:jc w:val="right"/>
        <w:rPr>
          <w:rFonts w:ascii="Times New Roman" w:hAnsi="Times New Roman"/>
          <w:b/>
          <w:sz w:val="24"/>
        </w:rPr>
      </w:pPr>
      <w:r>
        <w:rPr>
          <w:rFonts w:ascii="Times New Roman" w:hAnsi="Times New Roman"/>
          <w:b/>
          <w:sz w:val="24"/>
        </w:rPr>
        <w:lastRenderedPageBreak/>
        <w:t>Приложение 2.</w:t>
      </w:r>
      <w:r w:rsidR="003945D9">
        <w:rPr>
          <w:rFonts w:ascii="Times New Roman" w:hAnsi="Times New Roman"/>
          <w:b/>
          <w:sz w:val="24"/>
        </w:rPr>
        <w:t>6</w:t>
      </w:r>
    </w:p>
    <w:p w14:paraId="2EF6F8BE" w14:textId="77777777" w:rsidR="009F2054" w:rsidRDefault="009F2054" w:rsidP="009F2054">
      <w:pPr>
        <w:jc w:val="right"/>
        <w:rPr>
          <w:rFonts w:ascii="Times New Roman" w:hAnsi="Times New Roman"/>
          <w:b/>
          <w:sz w:val="24"/>
        </w:rPr>
      </w:pPr>
      <w:r>
        <w:rPr>
          <w:rFonts w:ascii="Times New Roman" w:hAnsi="Times New Roman"/>
          <w:b/>
          <w:sz w:val="24"/>
        </w:rPr>
        <w:t>к ПОП-П по специальности</w:t>
      </w:r>
    </w:p>
    <w:p w14:paraId="53B1513C" w14:textId="77777777" w:rsidR="009F2054" w:rsidRPr="007F264B" w:rsidRDefault="009F2054" w:rsidP="009F2054">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345D21EA" w14:textId="73EAD1AA" w:rsidR="009F2054" w:rsidRDefault="009F2054">
      <w:pPr>
        <w:jc w:val="right"/>
        <w:rPr>
          <w:rFonts w:ascii="Times New Roman" w:hAnsi="Times New Roman"/>
          <w:b/>
          <w:sz w:val="24"/>
        </w:rPr>
      </w:pPr>
    </w:p>
    <w:p w14:paraId="127A67CA" w14:textId="7CEC5BC3" w:rsidR="009F2054" w:rsidRDefault="009F2054">
      <w:pPr>
        <w:jc w:val="right"/>
        <w:rPr>
          <w:rFonts w:ascii="Times New Roman" w:hAnsi="Times New Roman"/>
          <w:b/>
          <w:sz w:val="24"/>
        </w:rPr>
      </w:pPr>
    </w:p>
    <w:p w14:paraId="12894E90" w14:textId="2E6903DF" w:rsidR="009F2054" w:rsidRDefault="009F2054">
      <w:pPr>
        <w:jc w:val="right"/>
        <w:rPr>
          <w:rFonts w:ascii="Times New Roman" w:hAnsi="Times New Roman"/>
          <w:b/>
          <w:sz w:val="24"/>
        </w:rPr>
      </w:pPr>
    </w:p>
    <w:p w14:paraId="0DC64500" w14:textId="0A51D351" w:rsidR="009F2054" w:rsidRPr="009F2054" w:rsidRDefault="009F2054" w:rsidP="009F2054">
      <w:pPr>
        <w:rPr>
          <w:rFonts w:ascii="Times New Roman" w:hAnsi="Times New Roman"/>
          <w:sz w:val="24"/>
        </w:rPr>
      </w:pPr>
    </w:p>
    <w:p w14:paraId="00247464" w14:textId="1191C904" w:rsidR="009F2054" w:rsidRPr="009F2054" w:rsidRDefault="009F2054" w:rsidP="009F2054">
      <w:pPr>
        <w:rPr>
          <w:rFonts w:ascii="Times New Roman" w:hAnsi="Times New Roman"/>
          <w:sz w:val="24"/>
        </w:rPr>
      </w:pPr>
    </w:p>
    <w:p w14:paraId="20D96A22" w14:textId="4FC96DBA" w:rsidR="009F2054" w:rsidRPr="009F2054" w:rsidRDefault="009F2054" w:rsidP="009F2054">
      <w:pPr>
        <w:rPr>
          <w:rFonts w:ascii="Times New Roman" w:hAnsi="Times New Roman"/>
          <w:sz w:val="24"/>
        </w:rPr>
      </w:pPr>
    </w:p>
    <w:p w14:paraId="7D8360A4" w14:textId="341F7F3F" w:rsidR="009F2054" w:rsidRPr="009F2054" w:rsidRDefault="009F2054" w:rsidP="009F2054">
      <w:pPr>
        <w:rPr>
          <w:rFonts w:ascii="Times New Roman" w:hAnsi="Times New Roman"/>
          <w:sz w:val="24"/>
        </w:rPr>
      </w:pPr>
    </w:p>
    <w:p w14:paraId="37615D8B" w14:textId="2D4E662E" w:rsidR="009F2054" w:rsidRPr="009F2054" w:rsidRDefault="009F2054" w:rsidP="009F2054">
      <w:pPr>
        <w:rPr>
          <w:rFonts w:ascii="Times New Roman" w:hAnsi="Times New Roman"/>
          <w:sz w:val="24"/>
        </w:rPr>
      </w:pPr>
    </w:p>
    <w:p w14:paraId="33B2AD88" w14:textId="68B8046F" w:rsidR="009F2054" w:rsidRPr="009F2054" w:rsidRDefault="009F2054" w:rsidP="009F2054">
      <w:pPr>
        <w:rPr>
          <w:rFonts w:ascii="Times New Roman" w:hAnsi="Times New Roman"/>
          <w:sz w:val="24"/>
        </w:rPr>
      </w:pPr>
    </w:p>
    <w:p w14:paraId="768F01D8" w14:textId="6746AE68" w:rsidR="009F2054" w:rsidRPr="009F2054" w:rsidRDefault="009F2054" w:rsidP="009F2054">
      <w:pPr>
        <w:rPr>
          <w:rFonts w:ascii="Times New Roman" w:hAnsi="Times New Roman"/>
          <w:sz w:val="24"/>
        </w:rPr>
      </w:pPr>
    </w:p>
    <w:p w14:paraId="1D9DBE33" w14:textId="47966C04" w:rsidR="009F2054" w:rsidRPr="009F2054" w:rsidRDefault="009F2054" w:rsidP="009F2054">
      <w:pPr>
        <w:rPr>
          <w:rFonts w:ascii="Times New Roman" w:hAnsi="Times New Roman"/>
          <w:sz w:val="24"/>
        </w:rPr>
      </w:pPr>
    </w:p>
    <w:p w14:paraId="70BAA5D9" w14:textId="43797237" w:rsidR="009F2054" w:rsidRDefault="009F2054" w:rsidP="009F2054">
      <w:pPr>
        <w:rPr>
          <w:rFonts w:ascii="Times New Roman" w:hAnsi="Times New Roman"/>
          <w:b/>
          <w:sz w:val="24"/>
        </w:rPr>
      </w:pPr>
    </w:p>
    <w:p w14:paraId="251F6F8A" w14:textId="4206C684" w:rsidR="009F2054" w:rsidRDefault="009F2054" w:rsidP="009F2054">
      <w:pPr>
        <w:rPr>
          <w:rFonts w:ascii="Times New Roman" w:hAnsi="Times New Roman"/>
          <w:b/>
          <w:sz w:val="24"/>
        </w:rPr>
      </w:pPr>
    </w:p>
    <w:p w14:paraId="1E3B831C" w14:textId="77777777" w:rsidR="009F2054" w:rsidRPr="009F2054" w:rsidRDefault="009F2054" w:rsidP="009F2054">
      <w:pPr>
        <w:jc w:val="center"/>
        <w:rPr>
          <w:rFonts w:ascii="Times New Roman" w:eastAsia="Calibri" w:hAnsi="Times New Roman"/>
          <w:b/>
          <w:bCs/>
          <w:color w:val="auto"/>
          <w:sz w:val="24"/>
          <w:szCs w:val="24"/>
          <w:lang w:eastAsia="en-US"/>
        </w:rPr>
      </w:pPr>
      <w:r>
        <w:rPr>
          <w:rFonts w:ascii="Times New Roman" w:hAnsi="Times New Roman"/>
          <w:sz w:val="24"/>
        </w:rPr>
        <w:tab/>
      </w:r>
      <w:r w:rsidRPr="009F2054">
        <w:rPr>
          <w:rFonts w:ascii="Times New Roman" w:eastAsia="Calibri" w:hAnsi="Times New Roman"/>
          <w:b/>
          <w:bCs/>
          <w:color w:val="auto"/>
          <w:sz w:val="24"/>
          <w:szCs w:val="24"/>
          <w:lang w:eastAsia="en-US"/>
        </w:rPr>
        <w:t>Примерная рабочая программа дисциплины</w:t>
      </w:r>
    </w:p>
    <w:p w14:paraId="6C21973F" w14:textId="3F2A1A5A"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bookmarkStart w:id="9" w:name="_Toc167579413"/>
      <w:r w:rsidRPr="009F2054">
        <w:rPr>
          <w:rFonts w:ascii="Times New Roman" w:hAnsi="Times New Roman"/>
          <w:b/>
          <w:bCs/>
          <w:color w:val="auto"/>
          <w:kern w:val="36"/>
          <w:sz w:val="24"/>
          <w:szCs w:val="24"/>
        </w:rPr>
        <w:t>«ОП.0</w:t>
      </w:r>
      <w:r w:rsidR="003945D9">
        <w:rPr>
          <w:rFonts w:ascii="Times New Roman" w:hAnsi="Times New Roman"/>
          <w:b/>
          <w:bCs/>
          <w:color w:val="auto"/>
          <w:kern w:val="36"/>
          <w:sz w:val="24"/>
          <w:szCs w:val="24"/>
        </w:rPr>
        <w:t>6</w:t>
      </w:r>
      <w:r w:rsidRPr="009F2054">
        <w:rPr>
          <w:rFonts w:ascii="Times New Roman" w:hAnsi="Times New Roman"/>
          <w:b/>
          <w:bCs/>
          <w:color w:val="auto"/>
          <w:kern w:val="36"/>
          <w:sz w:val="24"/>
          <w:szCs w:val="24"/>
        </w:rPr>
        <w:t xml:space="preserve"> ОХРАНА ТРУДА И БЕРЕЖЛИВОЕ ПРОИЗВОДСТВО»</w:t>
      </w:r>
      <w:bookmarkEnd w:id="9"/>
    </w:p>
    <w:p w14:paraId="5FB43010"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1EA4D079"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33DE72B2"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77E2EE1A"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57D55AAC"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2F0462CF"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564F6F5F"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407076FD"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35919BD5"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2E13FEA4"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501C9F43"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7516A454" w14:textId="77777777" w:rsidR="009F2054" w:rsidRPr="009F2054" w:rsidRDefault="009F2054" w:rsidP="009F2054">
      <w:pPr>
        <w:widowControl w:val="0"/>
        <w:jc w:val="center"/>
        <w:rPr>
          <w:rFonts w:ascii="Times New Roman" w:hAnsi="Times New Roman"/>
          <w:b/>
          <w:bCs/>
          <w:color w:val="auto"/>
          <w:sz w:val="24"/>
          <w:szCs w:val="24"/>
          <w:lang w:eastAsia="nl-NL"/>
        </w:rPr>
      </w:pPr>
    </w:p>
    <w:p w14:paraId="00AB264D" w14:textId="77777777" w:rsidR="009F2054" w:rsidRPr="009F2054" w:rsidRDefault="009F2054" w:rsidP="009F2054">
      <w:pPr>
        <w:rPr>
          <w:rFonts w:ascii="Times New Roman Полужирный" w:eastAsia="Segoe UI" w:hAnsi="Times New Roman Полужирный"/>
          <w:b/>
          <w:bCs/>
          <w:caps/>
          <w:color w:val="auto"/>
          <w:kern w:val="32"/>
          <w:sz w:val="24"/>
          <w:szCs w:val="24"/>
          <w:lang w:val="x-none" w:eastAsia="x-none"/>
        </w:rPr>
      </w:pPr>
      <w:r w:rsidRPr="009F2054">
        <w:rPr>
          <w:rFonts w:ascii="Calibri" w:eastAsia="Calibri" w:hAnsi="Calibri"/>
          <w:color w:val="auto"/>
          <w:szCs w:val="22"/>
          <w:lang w:eastAsia="en-US"/>
        </w:rPr>
        <w:br w:type="page"/>
      </w:r>
    </w:p>
    <w:p w14:paraId="40E90E25" w14:textId="77777777" w:rsidR="009F2054" w:rsidRPr="009F2054" w:rsidRDefault="009F2054" w:rsidP="009F2054">
      <w:pPr>
        <w:keepNext/>
        <w:spacing w:after="120"/>
        <w:jc w:val="center"/>
        <w:outlineLvl w:val="0"/>
        <w:rPr>
          <w:rFonts w:ascii="Times New Roman" w:eastAsia="Segoe UI" w:hAnsi="Times New Roman"/>
          <w:b/>
          <w:bCs/>
          <w:caps/>
          <w:color w:val="auto"/>
          <w:kern w:val="32"/>
          <w:sz w:val="24"/>
          <w:szCs w:val="24"/>
          <w:lang w:eastAsia="x-none"/>
        </w:rPr>
      </w:pPr>
      <w:r w:rsidRPr="009F2054">
        <w:rPr>
          <w:rFonts w:ascii="Times New Roman" w:eastAsia="Segoe UI" w:hAnsi="Times New Roman"/>
          <w:b/>
          <w:bCs/>
          <w:caps/>
          <w:color w:val="auto"/>
          <w:kern w:val="32"/>
          <w:sz w:val="24"/>
          <w:szCs w:val="24"/>
          <w:lang w:eastAsia="x-none"/>
        </w:rPr>
        <w:lastRenderedPageBreak/>
        <w:t>СОДЕРЖАНИЕ ПРОГРАММЫ</w:t>
      </w:r>
    </w:p>
    <w:p w14:paraId="47D087CB" w14:textId="77777777" w:rsidR="009F2054" w:rsidRPr="009F2054" w:rsidRDefault="009F2054" w:rsidP="009F2054">
      <w:pPr>
        <w:tabs>
          <w:tab w:val="right" w:leader="dot" w:pos="9639"/>
        </w:tabs>
        <w:spacing w:before="120" w:line="276" w:lineRule="auto"/>
        <w:rPr>
          <w:rFonts w:ascii="Calibri" w:hAnsi="Calibri"/>
          <w:noProof/>
          <w:color w:val="auto"/>
          <w:szCs w:val="22"/>
        </w:rPr>
      </w:pPr>
      <w:r w:rsidRPr="009F2054">
        <w:rPr>
          <w:rFonts w:ascii="Times New Roman" w:eastAsia="Calibri" w:hAnsi="Times New Roman"/>
          <w:noProof/>
          <w:color w:val="auto"/>
          <w:szCs w:val="22"/>
          <w:lang w:eastAsia="en-US"/>
        </w:rPr>
        <w:fldChar w:fldCharType="begin"/>
      </w:r>
      <w:r w:rsidRPr="009F2054">
        <w:rPr>
          <w:rFonts w:ascii="Times New Roman" w:eastAsia="Calibri" w:hAnsi="Times New Roman"/>
          <w:noProof/>
          <w:color w:val="auto"/>
          <w:szCs w:val="22"/>
          <w:lang w:eastAsia="en-US"/>
        </w:rPr>
        <w:instrText xml:space="preserve"> TOC \h \z \t "Раздел 1;1;Раздел 1.1;2" </w:instrText>
      </w:r>
      <w:r w:rsidRPr="009F2054">
        <w:rPr>
          <w:rFonts w:ascii="Times New Roman" w:eastAsia="Calibri" w:hAnsi="Times New Roman"/>
          <w:noProof/>
          <w:color w:val="auto"/>
          <w:szCs w:val="22"/>
          <w:lang w:eastAsia="en-US"/>
        </w:rPr>
        <w:fldChar w:fldCharType="separate"/>
      </w:r>
      <w:hyperlink w:anchor="_Toc156294875" w:history="1"/>
    </w:p>
    <w:p w14:paraId="25F660B2" w14:textId="22BDAAB0" w:rsidR="009F2054" w:rsidRPr="009F2054" w:rsidRDefault="00D0620E" w:rsidP="009F2054">
      <w:pPr>
        <w:tabs>
          <w:tab w:val="right" w:leader="dot" w:pos="9639"/>
        </w:tabs>
        <w:spacing w:before="120" w:line="276" w:lineRule="auto"/>
        <w:rPr>
          <w:rFonts w:ascii="Calibri" w:hAnsi="Calibri"/>
          <w:noProof/>
          <w:color w:val="auto"/>
          <w:szCs w:val="22"/>
        </w:rPr>
      </w:pPr>
      <w:hyperlink w:anchor="_Toc156294876" w:history="1">
        <w:r w:rsidR="009F2054" w:rsidRPr="009F2054">
          <w:rPr>
            <w:rFonts w:ascii="Times New Roman" w:eastAsia="Calibri" w:hAnsi="Times New Roman"/>
            <w:noProof/>
            <w:color w:val="auto"/>
            <w:szCs w:val="22"/>
            <w:lang w:eastAsia="en-US"/>
          </w:rPr>
          <w:t>1. ОБЩАЯ ХАРАКТЕРИСТИКА</w:t>
        </w:r>
        <w:r w:rsidR="009F2054" w:rsidRPr="009F2054">
          <w:rPr>
            <w:rFonts w:ascii="Times New Roman" w:eastAsia="Calibri" w:hAnsi="Times New Roman"/>
            <w:noProof/>
            <w:webHidden/>
            <w:color w:val="auto"/>
            <w:szCs w:val="22"/>
            <w:lang w:eastAsia="en-US"/>
          </w:rPr>
          <w:tab/>
        </w:r>
      </w:hyperlink>
    </w:p>
    <w:p w14:paraId="77E8605B" w14:textId="6149DD6E" w:rsidR="009F2054" w:rsidRPr="009F2054" w:rsidRDefault="00D0620E" w:rsidP="009F2054">
      <w:pPr>
        <w:tabs>
          <w:tab w:val="right" w:leader="dot" w:pos="9639"/>
        </w:tabs>
        <w:spacing w:before="120"/>
        <w:ind w:left="240"/>
        <w:rPr>
          <w:rFonts w:ascii="Calibri" w:hAnsi="Calibri"/>
          <w:noProof/>
          <w:color w:val="auto"/>
          <w:szCs w:val="22"/>
        </w:rPr>
      </w:pPr>
      <w:hyperlink w:anchor="_Toc156294877" w:history="1">
        <w:r w:rsidR="009F2054" w:rsidRPr="009F2054">
          <w:rPr>
            <w:rFonts w:ascii="Times New Roman" w:hAnsi="Times New Roman"/>
            <w:noProof/>
            <w:color w:val="auto"/>
            <w:sz w:val="24"/>
            <w:szCs w:val="24"/>
          </w:rPr>
          <w:t>1.1. Цель и место дисциплины в структуре образовательной программы</w:t>
        </w:r>
        <w:r w:rsidR="009F2054" w:rsidRPr="009F2054">
          <w:rPr>
            <w:rFonts w:ascii="Times New Roman" w:hAnsi="Times New Roman"/>
            <w:noProof/>
            <w:webHidden/>
            <w:color w:val="auto"/>
            <w:sz w:val="24"/>
            <w:szCs w:val="24"/>
          </w:rPr>
          <w:tab/>
        </w:r>
      </w:hyperlink>
    </w:p>
    <w:p w14:paraId="28C57F24" w14:textId="69C0A757" w:rsidR="009F2054" w:rsidRPr="009F2054" w:rsidRDefault="00D0620E" w:rsidP="009F2054">
      <w:pPr>
        <w:tabs>
          <w:tab w:val="right" w:leader="dot" w:pos="9639"/>
        </w:tabs>
        <w:spacing w:before="120"/>
        <w:ind w:left="240"/>
        <w:rPr>
          <w:rFonts w:ascii="Calibri" w:hAnsi="Calibri"/>
          <w:noProof/>
          <w:color w:val="auto"/>
          <w:szCs w:val="22"/>
        </w:rPr>
      </w:pPr>
      <w:hyperlink w:anchor="_Toc156294878" w:history="1">
        <w:r w:rsidR="009F2054" w:rsidRPr="009F2054">
          <w:rPr>
            <w:rFonts w:ascii="Times New Roman" w:hAnsi="Times New Roman"/>
            <w:noProof/>
            <w:color w:val="auto"/>
            <w:sz w:val="24"/>
            <w:szCs w:val="24"/>
          </w:rPr>
          <w:t>1.2. Планируемые результаты освоения дисциплины</w:t>
        </w:r>
        <w:r w:rsidR="009F2054" w:rsidRPr="009F2054">
          <w:rPr>
            <w:rFonts w:ascii="Times New Roman" w:hAnsi="Times New Roman"/>
            <w:noProof/>
            <w:webHidden/>
            <w:color w:val="auto"/>
            <w:sz w:val="24"/>
            <w:szCs w:val="24"/>
          </w:rPr>
          <w:tab/>
        </w:r>
      </w:hyperlink>
    </w:p>
    <w:p w14:paraId="3BAB5A20" w14:textId="1EE0A167" w:rsidR="009F2054" w:rsidRPr="009F2054" w:rsidRDefault="00D0620E" w:rsidP="009F2054">
      <w:pPr>
        <w:tabs>
          <w:tab w:val="right" w:leader="dot" w:pos="9639"/>
        </w:tabs>
        <w:spacing w:before="120" w:line="276" w:lineRule="auto"/>
        <w:rPr>
          <w:rFonts w:ascii="Calibri" w:hAnsi="Calibri"/>
          <w:noProof/>
          <w:color w:val="auto"/>
          <w:szCs w:val="22"/>
        </w:rPr>
      </w:pPr>
      <w:hyperlink w:anchor="_Toc156294879" w:history="1">
        <w:r w:rsidR="009F2054" w:rsidRPr="009F2054">
          <w:rPr>
            <w:rFonts w:ascii="Times New Roman" w:eastAsia="Calibri" w:hAnsi="Times New Roman"/>
            <w:noProof/>
            <w:color w:val="auto"/>
            <w:szCs w:val="22"/>
            <w:lang w:eastAsia="en-US"/>
          </w:rPr>
          <w:t>2. СТРУКТУРА И СОДЕРЖАНИЕ ДИСЦИПЛИНЫ</w:t>
        </w:r>
        <w:r w:rsidR="009F2054" w:rsidRPr="009F2054">
          <w:rPr>
            <w:rFonts w:ascii="Times New Roman" w:eastAsia="Calibri" w:hAnsi="Times New Roman"/>
            <w:noProof/>
            <w:webHidden/>
            <w:color w:val="auto"/>
            <w:szCs w:val="22"/>
            <w:lang w:eastAsia="en-US"/>
          </w:rPr>
          <w:tab/>
        </w:r>
      </w:hyperlink>
    </w:p>
    <w:p w14:paraId="37AD537E" w14:textId="2A9CBC5E" w:rsidR="009F2054" w:rsidRPr="009F2054" w:rsidRDefault="00D0620E" w:rsidP="009F2054">
      <w:pPr>
        <w:tabs>
          <w:tab w:val="right" w:leader="dot" w:pos="9639"/>
        </w:tabs>
        <w:spacing w:before="120"/>
        <w:ind w:left="240"/>
        <w:rPr>
          <w:rFonts w:ascii="Calibri" w:hAnsi="Calibri"/>
          <w:noProof/>
          <w:color w:val="auto"/>
          <w:szCs w:val="22"/>
        </w:rPr>
      </w:pPr>
      <w:hyperlink w:anchor="_Toc156294880" w:history="1">
        <w:r w:rsidR="009F2054" w:rsidRPr="009F2054">
          <w:rPr>
            <w:rFonts w:ascii="Times New Roman" w:hAnsi="Times New Roman"/>
            <w:noProof/>
            <w:color w:val="auto"/>
            <w:sz w:val="24"/>
            <w:szCs w:val="24"/>
          </w:rPr>
          <w:t>2.1. Трудоемкость освоения дисциплины</w:t>
        </w:r>
        <w:r w:rsidR="009F2054" w:rsidRPr="009F2054">
          <w:rPr>
            <w:rFonts w:ascii="Times New Roman" w:hAnsi="Times New Roman"/>
            <w:noProof/>
            <w:webHidden/>
            <w:color w:val="auto"/>
            <w:sz w:val="24"/>
            <w:szCs w:val="24"/>
          </w:rPr>
          <w:tab/>
        </w:r>
      </w:hyperlink>
    </w:p>
    <w:p w14:paraId="0F68E8C3" w14:textId="59F334B8" w:rsidR="009F2054" w:rsidRPr="009F2054" w:rsidRDefault="00D0620E" w:rsidP="009F2054">
      <w:pPr>
        <w:tabs>
          <w:tab w:val="right" w:leader="dot" w:pos="9639"/>
        </w:tabs>
        <w:spacing w:before="120"/>
        <w:ind w:left="240"/>
        <w:rPr>
          <w:rFonts w:ascii="Calibri" w:hAnsi="Calibri"/>
          <w:noProof/>
          <w:color w:val="auto"/>
          <w:szCs w:val="22"/>
        </w:rPr>
      </w:pPr>
      <w:hyperlink w:anchor="_Toc156294881" w:history="1">
        <w:r w:rsidR="009F2054" w:rsidRPr="009F2054">
          <w:rPr>
            <w:rFonts w:ascii="Times New Roman" w:hAnsi="Times New Roman"/>
            <w:noProof/>
            <w:color w:val="auto"/>
            <w:sz w:val="24"/>
            <w:szCs w:val="24"/>
          </w:rPr>
          <w:t>2.2. Примерное содержание дисциплины</w:t>
        </w:r>
        <w:r w:rsidR="009F2054" w:rsidRPr="009F2054">
          <w:rPr>
            <w:rFonts w:ascii="Times New Roman" w:hAnsi="Times New Roman"/>
            <w:noProof/>
            <w:webHidden/>
            <w:color w:val="auto"/>
            <w:sz w:val="24"/>
            <w:szCs w:val="24"/>
          </w:rPr>
          <w:tab/>
        </w:r>
      </w:hyperlink>
    </w:p>
    <w:p w14:paraId="46B6281A" w14:textId="623A5720" w:rsidR="009F2054" w:rsidRPr="009F2054" w:rsidRDefault="00D0620E" w:rsidP="009F2054">
      <w:pPr>
        <w:tabs>
          <w:tab w:val="right" w:leader="dot" w:pos="9639"/>
        </w:tabs>
        <w:spacing w:before="120"/>
        <w:ind w:left="240"/>
        <w:rPr>
          <w:rFonts w:ascii="Calibri" w:hAnsi="Calibri"/>
          <w:noProof/>
          <w:color w:val="auto"/>
          <w:szCs w:val="22"/>
        </w:rPr>
      </w:pPr>
      <w:hyperlink w:anchor="_Toc156294883" w:history="1">
        <w:r w:rsidR="009F2054" w:rsidRPr="009F2054">
          <w:rPr>
            <w:rFonts w:ascii="Times New Roman" w:hAnsi="Times New Roman"/>
            <w:noProof/>
            <w:color w:val="auto"/>
            <w:sz w:val="24"/>
            <w:szCs w:val="24"/>
          </w:rPr>
          <w:t>2.3. Курсовой проект (работа)</w:t>
        </w:r>
        <w:r w:rsidR="009F2054" w:rsidRPr="009F2054">
          <w:rPr>
            <w:rFonts w:ascii="Times New Roman" w:hAnsi="Times New Roman"/>
            <w:noProof/>
            <w:webHidden/>
            <w:color w:val="auto"/>
            <w:sz w:val="24"/>
            <w:szCs w:val="24"/>
          </w:rPr>
          <w:tab/>
        </w:r>
      </w:hyperlink>
    </w:p>
    <w:p w14:paraId="552D4E2D" w14:textId="732D501F" w:rsidR="009F2054" w:rsidRPr="009F2054" w:rsidRDefault="00D0620E" w:rsidP="009F2054">
      <w:pPr>
        <w:tabs>
          <w:tab w:val="right" w:leader="dot" w:pos="9639"/>
        </w:tabs>
        <w:spacing w:before="120" w:line="276" w:lineRule="auto"/>
        <w:rPr>
          <w:rFonts w:ascii="Calibri" w:hAnsi="Calibri"/>
          <w:noProof/>
          <w:color w:val="auto"/>
          <w:szCs w:val="22"/>
        </w:rPr>
      </w:pPr>
      <w:hyperlink w:anchor="_Toc156294884" w:history="1">
        <w:r w:rsidR="009F2054" w:rsidRPr="009F2054">
          <w:rPr>
            <w:rFonts w:ascii="Times New Roman" w:eastAsia="Calibri" w:hAnsi="Times New Roman"/>
            <w:noProof/>
            <w:color w:val="auto"/>
            <w:szCs w:val="22"/>
            <w:lang w:eastAsia="en-US"/>
          </w:rPr>
          <w:t>3. УСЛОВИЯ РЕАЛИЗАЦИИ ДИСЦИПЛИНЫ</w:t>
        </w:r>
        <w:r w:rsidR="009F2054" w:rsidRPr="009F2054">
          <w:rPr>
            <w:rFonts w:ascii="Times New Roman" w:eastAsia="Calibri" w:hAnsi="Times New Roman"/>
            <w:noProof/>
            <w:webHidden/>
            <w:color w:val="auto"/>
            <w:szCs w:val="22"/>
            <w:lang w:eastAsia="en-US"/>
          </w:rPr>
          <w:tab/>
        </w:r>
      </w:hyperlink>
    </w:p>
    <w:p w14:paraId="461D014B" w14:textId="2C67ABE0" w:rsidR="009F2054" w:rsidRPr="009F2054" w:rsidRDefault="00D0620E" w:rsidP="009F2054">
      <w:pPr>
        <w:tabs>
          <w:tab w:val="right" w:leader="dot" w:pos="9639"/>
        </w:tabs>
        <w:spacing w:before="120"/>
        <w:ind w:left="240"/>
        <w:rPr>
          <w:rFonts w:ascii="Calibri" w:hAnsi="Calibri"/>
          <w:noProof/>
          <w:color w:val="auto"/>
          <w:szCs w:val="22"/>
        </w:rPr>
      </w:pPr>
      <w:hyperlink w:anchor="_Toc156294885" w:history="1">
        <w:r w:rsidR="009F2054" w:rsidRPr="009F2054">
          <w:rPr>
            <w:rFonts w:ascii="Times New Roman" w:hAnsi="Times New Roman"/>
            <w:noProof/>
            <w:color w:val="auto"/>
            <w:sz w:val="24"/>
            <w:szCs w:val="24"/>
          </w:rPr>
          <w:t>3.1. Материально-техническое обеспечение</w:t>
        </w:r>
        <w:r w:rsidR="009F2054" w:rsidRPr="009F2054">
          <w:rPr>
            <w:rFonts w:ascii="Times New Roman" w:hAnsi="Times New Roman"/>
            <w:noProof/>
            <w:webHidden/>
            <w:color w:val="auto"/>
            <w:sz w:val="24"/>
            <w:szCs w:val="24"/>
          </w:rPr>
          <w:tab/>
        </w:r>
      </w:hyperlink>
    </w:p>
    <w:p w14:paraId="61C77821" w14:textId="20397889" w:rsidR="009F2054" w:rsidRPr="009F2054" w:rsidRDefault="00D0620E" w:rsidP="009F2054">
      <w:pPr>
        <w:tabs>
          <w:tab w:val="right" w:leader="dot" w:pos="9639"/>
        </w:tabs>
        <w:spacing w:before="120"/>
        <w:ind w:left="240"/>
        <w:rPr>
          <w:rFonts w:ascii="Calibri" w:hAnsi="Calibri"/>
          <w:noProof/>
          <w:color w:val="auto"/>
          <w:szCs w:val="22"/>
        </w:rPr>
      </w:pPr>
      <w:hyperlink w:anchor="_Toc156294886" w:history="1">
        <w:r w:rsidR="009F2054" w:rsidRPr="009F2054">
          <w:rPr>
            <w:rFonts w:ascii="Times New Roman" w:hAnsi="Times New Roman"/>
            <w:noProof/>
            <w:color w:val="auto"/>
            <w:sz w:val="24"/>
            <w:szCs w:val="24"/>
          </w:rPr>
          <w:t>3.2. Учебно-методическое обеспечение</w:t>
        </w:r>
        <w:r w:rsidR="009F2054" w:rsidRPr="009F2054">
          <w:rPr>
            <w:rFonts w:ascii="Times New Roman" w:hAnsi="Times New Roman"/>
            <w:noProof/>
            <w:webHidden/>
            <w:color w:val="auto"/>
            <w:sz w:val="24"/>
            <w:szCs w:val="24"/>
          </w:rPr>
          <w:tab/>
        </w:r>
      </w:hyperlink>
    </w:p>
    <w:p w14:paraId="3C587AAE" w14:textId="57D1D02C" w:rsidR="009F2054" w:rsidRPr="009F2054" w:rsidRDefault="00D0620E" w:rsidP="009F2054">
      <w:pPr>
        <w:tabs>
          <w:tab w:val="right" w:leader="dot" w:pos="9639"/>
        </w:tabs>
        <w:spacing w:before="120" w:line="276" w:lineRule="auto"/>
        <w:rPr>
          <w:rFonts w:ascii="Calibri" w:hAnsi="Calibri"/>
          <w:noProof/>
          <w:color w:val="auto"/>
          <w:szCs w:val="22"/>
        </w:rPr>
      </w:pPr>
      <w:hyperlink w:anchor="_Toc156294887" w:history="1">
        <w:r w:rsidR="009F2054" w:rsidRPr="009F2054">
          <w:rPr>
            <w:rFonts w:ascii="Times New Roman" w:eastAsia="Calibri" w:hAnsi="Times New Roman"/>
            <w:noProof/>
            <w:color w:val="auto"/>
            <w:szCs w:val="22"/>
            <w:lang w:eastAsia="en-US"/>
          </w:rPr>
          <w:t>4. КОНТРОЛЬ И ОЦЕНКА РЕЗУЛЬТАТОВ ОСВОЕНИЯ ДИСЦИПЛИНЫ</w:t>
        </w:r>
        <w:r w:rsidR="009F2054" w:rsidRPr="009F2054">
          <w:rPr>
            <w:rFonts w:ascii="Times New Roman" w:eastAsia="Calibri" w:hAnsi="Times New Roman"/>
            <w:noProof/>
            <w:webHidden/>
            <w:color w:val="auto"/>
            <w:szCs w:val="22"/>
            <w:lang w:eastAsia="en-US"/>
          </w:rPr>
          <w:tab/>
        </w:r>
      </w:hyperlink>
    </w:p>
    <w:p w14:paraId="2967463F" w14:textId="77777777" w:rsidR="009F2054" w:rsidRPr="009F2054" w:rsidRDefault="009F2054" w:rsidP="009F2054">
      <w:pPr>
        <w:keepNext/>
        <w:spacing w:after="120"/>
        <w:outlineLvl w:val="0"/>
        <w:rPr>
          <w:rFonts w:ascii="Times New Roman" w:eastAsia="Segoe UI" w:hAnsi="Times New Roman"/>
          <w:caps/>
          <w:color w:val="auto"/>
          <w:kern w:val="32"/>
          <w:sz w:val="24"/>
          <w:szCs w:val="24"/>
          <w:lang w:eastAsia="x-none"/>
        </w:rPr>
      </w:pPr>
      <w:r w:rsidRPr="009F2054">
        <w:rPr>
          <w:rFonts w:ascii="Times New Roman" w:eastAsia="Segoe UI" w:hAnsi="Times New Roman"/>
          <w:caps/>
          <w:color w:val="auto"/>
          <w:kern w:val="32"/>
          <w:sz w:val="24"/>
          <w:szCs w:val="24"/>
          <w:lang w:eastAsia="x-none"/>
        </w:rPr>
        <w:fldChar w:fldCharType="end"/>
      </w:r>
    </w:p>
    <w:p w14:paraId="79FE9AFA" w14:textId="77777777" w:rsidR="009F2054" w:rsidRPr="009F2054" w:rsidRDefault="009F2054" w:rsidP="009F2054">
      <w:pPr>
        <w:keepNext/>
        <w:spacing w:after="120"/>
        <w:outlineLvl w:val="0"/>
        <w:rPr>
          <w:rFonts w:ascii="Times New Roman" w:eastAsia="Segoe UI" w:hAnsi="Times New Roman"/>
          <w:b/>
          <w:bCs/>
          <w:caps/>
          <w:color w:val="auto"/>
          <w:kern w:val="32"/>
          <w:sz w:val="24"/>
          <w:szCs w:val="24"/>
          <w:lang w:eastAsia="x-none"/>
        </w:rPr>
        <w:sectPr w:rsidR="009F2054" w:rsidRPr="009F2054" w:rsidSect="00730F03">
          <w:headerReference w:type="even" r:id="rId20"/>
          <w:headerReference w:type="default" r:id="rId21"/>
          <w:pgSz w:w="11906" w:h="16838"/>
          <w:pgMar w:top="1134" w:right="567" w:bottom="1134" w:left="1701" w:header="709" w:footer="709" w:gutter="0"/>
          <w:cols w:space="708"/>
          <w:docGrid w:linePitch="360"/>
        </w:sectPr>
      </w:pPr>
    </w:p>
    <w:p w14:paraId="378C5C96" w14:textId="77777777" w:rsidR="009F2054" w:rsidRPr="009F2054" w:rsidRDefault="009F2054" w:rsidP="00FA0011">
      <w:pPr>
        <w:keepNext/>
        <w:numPr>
          <w:ilvl w:val="0"/>
          <w:numId w:val="7"/>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9F2054">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9F2054">
        <w:rPr>
          <w:rFonts w:ascii="Calibri" w:eastAsia="Segoe UI" w:hAnsi="Calibri"/>
          <w:b/>
          <w:bCs/>
          <w:caps/>
          <w:color w:val="auto"/>
          <w:kern w:val="32"/>
          <w:sz w:val="24"/>
          <w:szCs w:val="24"/>
          <w:lang w:eastAsia="x-none"/>
        </w:rPr>
        <w:t xml:space="preserve"> </w:t>
      </w:r>
      <w:r w:rsidRPr="009F205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1EC8B266" w14:textId="6423390B" w:rsidR="009F2054" w:rsidRPr="009F2054" w:rsidRDefault="009F2054" w:rsidP="009F2054">
      <w:pPr>
        <w:jc w:val="center"/>
        <w:rPr>
          <w:rFonts w:ascii="Times New Roman" w:hAnsi="Times New Roman"/>
          <w:b/>
          <w:color w:val="auto"/>
          <w:sz w:val="24"/>
          <w:szCs w:val="24"/>
        </w:rPr>
      </w:pPr>
      <w:r w:rsidRPr="009F2054">
        <w:rPr>
          <w:rFonts w:ascii="Times New Roman" w:eastAsia="Calibri" w:hAnsi="Times New Roman"/>
          <w:b/>
          <w:color w:val="auto"/>
          <w:sz w:val="24"/>
          <w:szCs w:val="24"/>
          <w:lang w:eastAsia="en-US"/>
        </w:rPr>
        <w:t>«</w:t>
      </w:r>
      <w:r w:rsidRPr="009F2054">
        <w:rPr>
          <w:rFonts w:ascii="Times New Roman" w:hAnsi="Times New Roman"/>
          <w:b/>
          <w:color w:val="auto"/>
          <w:sz w:val="24"/>
          <w:szCs w:val="24"/>
        </w:rPr>
        <w:t>ОП.0</w:t>
      </w:r>
      <w:r w:rsidR="003945D9">
        <w:rPr>
          <w:rFonts w:ascii="Times New Roman" w:hAnsi="Times New Roman"/>
          <w:b/>
          <w:color w:val="auto"/>
          <w:sz w:val="24"/>
          <w:szCs w:val="24"/>
        </w:rPr>
        <w:t>6</w:t>
      </w:r>
      <w:r w:rsidRPr="009F2054">
        <w:rPr>
          <w:rFonts w:ascii="Times New Roman" w:hAnsi="Times New Roman"/>
          <w:b/>
          <w:color w:val="auto"/>
          <w:sz w:val="24"/>
          <w:szCs w:val="24"/>
        </w:rPr>
        <w:t xml:space="preserve"> Охрана труда и бережливое производство</w:t>
      </w:r>
      <w:r w:rsidRPr="009F2054">
        <w:rPr>
          <w:rFonts w:ascii="Times New Roman" w:eastAsia="Calibri" w:hAnsi="Times New Roman"/>
          <w:b/>
          <w:color w:val="auto"/>
          <w:sz w:val="24"/>
          <w:szCs w:val="24"/>
          <w:lang w:eastAsia="en-US"/>
        </w:rPr>
        <w:t>»</w:t>
      </w:r>
    </w:p>
    <w:p w14:paraId="1470A69C" w14:textId="77777777" w:rsidR="009F2054" w:rsidRPr="009F2054" w:rsidRDefault="009F2054" w:rsidP="009F2054">
      <w:pPr>
        <w:widowControl w:val="0"/>
        <w:rPr>
          <w:rFonts w:ascii="Times New Roman" w:hAnsi="Times New Roman"/>
          <w:color w:val="auto"/>
          <w:sz w:val="24"/>
          <w:szCs w:val="24"/>
          <w:lang w:eastAsia="nl-NL"/>
        </w:rPr>
      </w:pPr>
    </w:p>
    <w:p w14:paraId="40B460F3" w14:textId="77777777" w:rsidR="009F2054" w:rsidRPr="009F2054" w:rsidRDefault="009F2054" w:rsidP="009F2054">
      <w:pPr>
        <w:spacing w:after="120" w:line="276" w:lineRule="auto"/>
        <w:ind w:firstLine="709"/>
        <w:outlineLvl w:val="1"/>
        <w:rPr>
          <w:rFonts w:ascii="Times New Roman" w:eastAsia="Segoe UI" w:hAnsi="Times New Roman"/>
          <w:b/>
          <w:bCs/>
          <w:color w:val="auto"/>
          <w:sz w:val="24"/>
          <w:szCs w:val="24"/>
        </w:rPr>
      </w:pPr>
      <w:r w:rsidRPr="009F2054">
        <w:rPr>
          <w:rFonts w:ascii="Times New Roman" w:eastAsia="Segoe UI" w:hAnsi="Times New Roman"/>
          <w:b/>
          <w:bCs/>
          <w:color w:val="auto"/>
          <w:sz w:val="24"/>
          <w:szCs w:val="24"/>
        </w:rPr>
        <w:t>1.1. Цель и место дисциплины в структуре образовательной программы</w:t>
      </w:r>
    </w:p>
    <w:p w14:paraId="62F81F8B" w14:textId="77777777" w:rsidR="009F2054" w:rsidRPr="009F2054" w:rsidRDefault="009F2054" w:rsidP="009F2054">
      <w:pPr>
        <w:rPr>
          <w:rFonts w:ascii="Times New Roman" w:eastAsia="Calibri" w:hAnsi="Times New Roman"/>
          <w:color w:val="auto"/>
          <w:sz w:val="24"/>
          <w:szCs w:val="24"/>
          <w:shd w:val="clear" w:color="auto" w:fill="FFFFFF"/>
          <w:lang w:eastAsia="en-US"/>
        </w:rPr>
      </w:pPr>
      <w:r w:rsidRPr="009F2054">
        <w:rPr>
          <w:rFonts w:ascii="Times New Roman" w:hAnsi="Times New Roman"/>
          <w:color w:val="auto"/>
          <w:sz w:val="24"/>
          <w:szCs w:val="24"/>
        </w:rPr>
        <w:t xml:space="preserve">            Цель дисциплины «</w:t>
      </w:r>
      <w:r w:rsidRPr="009F2054">
        <w:rPr>
          <w:rFonts w:ascii="Times New Roman" w:eastAsia="Calibri" w:hAnsi="Times New Roman"/>
          <w:color w:val="auto"/>
          <w:sz w:val="24"/>
          <w:szCs w:val="24"/>
          <w:lang w:eastAsia="en-US"/>
        </w:rPr>
        <w:t>Охрана труда и бережливое производство</w:t>
      </w:r>
      <w:r w:rsidRPr="009F2054">
        <w:rPr>
          <w:rFonts w:ascii="Times New Roman" w:hAnsi="Times New Roman"/>
          <w:color w:val="auto"/>
          <w:sz w:val="24"/>
          <w:szCs w:val="24"/>
        </w:rPr>
        <w:t xml:space="preserve">»: </w:t>
      </w:r>
      <w:bookmarkStart w:id="10" w:name="_Hlk161139219"/>
      <w:r w:rsidRPr="009F2054">
        <w:rPr>
          <w:rFonts w:ascii="Times New Roman" w:eastAsia="Calibri" w:hAnsi="Times New Roman"/>
          <w:color w:val="auto"/>
          <w:sz w:val="24"/>
          <w:szCs w:val="24"/>
          <w:shd w:val="clear" w:color="auto" w:fill="FFFFFF"/>
          <w:lang w:eastAsia="en-US"/>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bookmarkEnd w:id="10"/>
    </w:p>
    <w:p w14:paraId="63DF0C75" w14:textId="77777777" w:rsidR="009F2054" w:rsidRPr="009F2054" w:rsidRDefault="009F2054" w:rsidP="009F2054">
      <w:pPr>
        <w:rPr>
          <w:rFonts w:ascii="Times New Roman" w:eastAsia="Calibri" w:hAnsi="Times New Roman"/>
          <w:color w:val="auto"/>
          <w:sz w:val="24"/>
          <w:szCs w:val="24"/>
          <w:lang w:eastAsia="en-US"/>
        </w:rPr>
      </w:pPr>
      <w:r w:rsidRPr="009F2054">
        <w:rPr>
          <w:rFonts w:ascii="Times New Roman" w:eastAsia="Calibri" w:hAnsi="Times New Roman"/>
          <w:color w:val="auto"/>
          <w:sz w:val="24"/>
          <w:szCs w:val="24"/>
          <w:lang w:eastAsia="en-US"/>
        </w:rPr>
        <w:t>Дисциплина «Охрана труда и бережливое производство</w:t>
      </w:r>
      <w:r w:rsidRPr="009F2054">
        <w:rPr>
          <w:rFonts w:ascii="Times New Roman" w:hAnsi="Times New Roman"/>
          <w:color w:val="auto"/>
          <w:sz w:val="24"/>
          <w:szCs w:val="24"/>
        </w:rPr>
        <w:t>»</w:t>
      </w:r>
      <w:r w:rsidRPr="009F2054">
        <w:rPr>
          <w:rFonts w:ascii="Times New Roman" w:eastAsia="Calibri" w:hAnsi="Times New Roman"/>
          <w:color w:val="auto"/>
          <w:sz w:val="24"/>
          <w:szCs w:val="24"/>
          <w:lang w:eastAsia="en-US"/>
        </w:rPr>
        <w:t xml:space="preserve"> включена в обязательную часть общепрофессионального цикла образовательной программы.</w:t>
      </w:r>
    </w:p>
    <w:p w14:paraId="7EEDD318" w14:textId="77777777" w:rsidR="009F2054" w:rsidRPr="009F2054" w:rsidRDefault="009F2054" w:rsidP="009F2054">
      <w:pPr>
        <w:suppressAutoHyphens/>
        <w:spacing w:line="276" w:lineRule="auto"/>
        <w:ind w:firstLine="709"/>
        <w:jc w:val="both"/>
        <w:rPr>
          <w:rFonts w:ascii="Times New Roman" w:eastAsia="Calibri" w:hAnsi="Times New Roman"/>
          <w:color w:val="auto"/>
          <w:sz w:val="24"/>
          <w:szCs w:val="24"/>
          <w:lang w:eastAsia="en-US"/>
        </w:rPr>
      </w:pPr>
    </w:p>
    <w:p w14:paraId="04C843D2" w14:textId="77777777" w:rsidR="009F2054" w:rsidRPr="009F2054" w:rsidRDefault="009F2054" w:rsidP="009F2054">
      <w:pPr>
        <w:spacing w:after="120" w:line="276" w:lineRule="auto"/>
        <w:ind w:firstLine="709"/>
        <w:outlineLvl w:val="1"/>
        <w:rPr>
          <w:rFonts w:ascii="Times New Roman" w:eastAsia="Segoe UI" w:hAnsi="Times New Roman"/>
          <w:b/>
          <w:bCs/>
          <w:color w:val="auto"/>
          <w:sz w:val="24"/>
          <w:szCs w:val="24"/>
        </w:rPr>
      </w:pPr>
      <w:r w:rsidRPr="009F2054">
        <w:rPr>
          <w:rFonts w:ascii="Times New Roman" w:eastAsia="Segoe UI" w:hAnsi="Times New Roman"/>
          <w:b/>
          <w:bCs/>
          <w:color w:val="auto"/>
          <w:sz w:val="24"/>
          <w:szCs w:val="24"/>
        </w:rPr>
        <w:t>1.2. Планируемые результаты освоения дисциплины</w:t>
      </w:r>
    </w:p>
    <w:p w14:paraId="11DE8BC2" w14:textId="77777777" w:rsidR="009F2054" w:rsidRPr="009F2054" w:rsidRDefault="009F2054" w:rsidP="009F2054">
      <w:pPr>
        <w:ind w:firstLine="709"/>
        <w:jc w:val="both"/>
        <w:rPr>
          <w:rFonts w:ascii="Times New Roman" w:hAnsi="Times New Roman"/>
          <w:color w:val="auto"/>
          <w:sz w:val="24"/>
          <w:szCs w:val="24"/>
        </w:rPr>
      </w:pPr>
      <w:r w:rsidRPr="009F2054">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1A45B5C" w14:textId="77777777" w:rsidR="009F2054" w:rsidRPr="009F2054" w:rsidRDefault="009F2054" w:rsidP="009F2054">
      <w:pPr>
        <w:spacing w:after="120"/>
        <w:ind w:firstLine="709"/>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В результате освоения дисциплины обучающийся должен</w:t>
      </w:r>
      <w:r w:rsidRPr="009F2054">
        <w:rPr>
          <w:rFonts w:ascii="Times New Roman" w:eastAsia="Calibri" w:hAnsi="Times New Roman"/>
          <w:bCs/>
          <w:color w:val="auto"/>
          <w:sz w:val="24"/>
          <w:szCs w:val="24"/>
          <w:vertAlign w:val="superscript"/>
          <w:lang w:eastAsia="en-US"/>
        </w:rPr>
        <w:footnoteReference w:id="6"/>
      </w:r>
      <w:r w:rsidRPr="009F2054">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9F2054" w:rsidRPr="009F2054" w14:paraId="065B2013" w14:textId="77777777" w:rsidTr="00796F2D">
        <w:tc>
          <w:tcPr>
            <w:tcW w:w="1129" w:type="dxa"/>
            <w:tcBorders>
              <w:top w:val="single" w:sz="4" w:space="0" w:color="auto"/>
              <w:left w:val="single" w:sz="4" w:space="0" w:color="auto"/>
              <w:right w:val="single" w:sz="4" w:space="0" w:color="auto"/>
            </w:tcBorders>
          </w:tcPr>
          <w:p w14:paraId="39518FA5" w14:textId="77777777" w:rsidR="009F2054" w:rsidRPr="009F2054" w:rsidRDefault="009F2054" w:rsidP="009F2054">
            <w:pPr>
              <w:rPr>
                <w:rFonts w:ascii="Times New Roman" w:eastAsia="Calibri" w:hAnsi="Times New Roman"/>
                <w:b/>
                <w:i/>
                <w:color w:val="auto"/>
                <w:sz w:val="24"/>
                <w:szCs w:val="24"/>
                <w:highlight w:val="green"/>
                <w:lang w:eastAsia="en-US"/>
              </w:rPr>
            </w:pPr>
            <w:r w:rsidRPr="009F2054">
              <w:rPr>
                <w:rFonts w:ascii="Times New Roman" w:eastAsia="Calibri" w:hAnsi="Times New Roman"/>
                <w:b/>
                <w:color w:val="auto"/>
                <w:sz w:val="24"/>
                <w:szCs w:val="24"/>
                <w:lang w:eastAsia="en-US"/>
              </w:rPr>
              <w:t>Код ОК</w:t>
            </w:r>
            <w:r w:rsidRPr="009F2054">
              <w:rPr>
                <w:rFonts w:ascii="Times New Roman" w:eastAsia="Calibri" w:hAnsi="Times New Roman"/>
                <w:b/>
                <w:i/>
                <w:color w:val="auto"/>
                <w:sz w:val="24"/>
                <w:szCs w:val="24"/>
                <w:highlight w:val="green"/>
                <w:lang w:eastAsia="en-US"/>
              </w:rPr>
              <w:t xml:space="preserve"> </w:t>
            </w:r>
          </w:p>
          <w:p w14:paraId="090081C4" w14:textId="77777777" w:rsidR="009F2054" w:rsidRPr="009F2054" w:rsidRDefault="009F2054" w:rsidP="009F2054">
            <w:pPr>
              <w:rPr>
                <w:rFonts w:ascii="Times New Roman" w:eastAsia="Calibri" w:hAnsi="Times New Roman"/>
                <w:b/>
                <w:color w:val="auto"/>
                <w:sz w:val="24"/>
                <w:szCs w:val="24"/>
                <w:highlight w:val="green"/>
                <w:lang w:eastAsia="en-US"/>
              </w:rPr>
            </w:pPr>
          </w:p>
        </w:tc>
        <w:tc>
          <w:tcPr>
            <w:tcW w:w="3828" w:type="dxa"/>
            <w:tcBorders>
              <w:top w:val="single" w:sz="4" w:space="0" w:color="auto"/>
              <w:left w:val="single" w:sz="4" w:space="0" w:color="auto"/>
              <w:right w:val="single" w:sz="4" w:space="0" w:color="auto"/>
            </w:tcBorders>
          </w:tcPr>
          <w:p w14:paraId="737EE0FD" w14:textId="77777777" w:rsidR="009F2054" w:rsidRPr="009F2054" w:rsidRDefault="009F2054" w:rsidP="009F2054">
            <w:pPr>
              <w:jc w:val="center"/>
              <w:rPr>
                <w:rFonts w:ascii="Times New Roman" w:eastAsia="Calibri" w:hAnsi="Times New Roman"/>
                <w:b/>
                <w:color w:val="auto"/>
                <w:sz w:val="24"/>
                <w:szCs w:val="24"/>
                <w:lang w:eastAsia="en-US"/>
              </w:rPr>
            </w:pPr>
            <w:r w:rsidRPr="009F2054">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58A513B" w14:textId="77777777" w:rsidR="009F2054" w:rsidRPr="009F2054" w:rsidRDefault="009F2054" w:rsidP="009F2054">
            <w:pPr>
              <w:jc w:val="center"/>
              <w:rPr>
                <w:rFonts w:ascii="Times New Roman" w:eastAsia="Calibri" w:hAnsi="Times New Roman"/>
                <w:b/>
                <w:i/>
                <w:color w:val="auto"/>
                <w:sz w:val="24"/>
                <w:szCs w:val="24"/>
                <w:lang w:eastAsia="en-US"/>
              </w:rPr>
            </w:pPr>
            <w:r w:rsidRPr="009F2054">
              <w:rPr>
                <w:rFonts w:ascii="Times New Roman" w:eastAsia="Calibri" w:hAnsi="Times New Roman"/>
                <w:b/>
                <w:color w:val="auto"/>
                <w:sz w:val="24"/>
                <w:szCs w:val="24"/>
                <w:lang w:eastAsia="en-US"/>
              </w:rPr>
              <w:t>Знать</w:t>
            </w:r>
          </w:p>
        </w:tc>
      </w:tr>
      <w:tr w:rsidR="009F2054" w:rsidRPr="009F2054" w14:paraId="50F3E8FB" w14:textId="77777777" w:rsidTr="00796F2D">
        <w:tc>
          <w:tcPr>
            <w:tcW w:w="1129" w:type="dxa"/>
            <w:tcBorders>
              <w:top w:val="single" w:sz="4" w:space="0" w:color="auto"/>
              <w:left w:val="single" w:sz="4" w:space="0" w:color="auto"/>
              <w:bottom w:val="single" w:sz="4" w:space="0" w:color="auto"/>
              <w:right w:val="single" w:sz="4" w:space="0" w:color="auto"/>
            </w:tcBorders>
          </w:tcPr>
          <w:p w14:paraId="70EA31FF" w14:textId="77777777" w:rsidR="009F2054" w:rsidRPr="009F2054" w:rsidRDefault="009F2054" w:rsidP="009F2054">
            <w:pPr>
              <w:rPr>
                <w:rFonts w:ascii="Times New Roman" w:eastAsia="Batang" w:hAnsi="Times New Roman"/>
                <w:color w:val="auto"/>
                <w:szCs w:val="22"/>
                <w:lang w:eastAsia="en-US"/>
              </w:rPr>
            </w:pPr>
            <w:r w:rsidRPr="009F2054">
              <w:rPr>
                <w:rFonts w:ascii="Times New Roman" w:eastAsia="Batang" w:hAnsi="Times New Roman"/>
                <w:color w:val="auto"/>
                <w:szCs w:val="22"/>
                <w:lang w:eastAsia="en-US"/>
              </w:rPr>
              <w:t>ОК 01</w:t>
            </w:r>
          </w:p>
          <w:p w14:paraId="638CED35" w14:textId="77777777" w:rsidR="009F2054" w:rsidRPr="009F2054" w:rsidRDefault="009F2054" w:rsidP="009F2054">
            <w:pPr>
              <w:rPr>
                <w:rFonts w:ascii="Times New Roman" w:eastAsia="Batang" w:hAnsi="Times New Roman"/>
                <w:color w:val="auto"/>
                <w:szCs w:val="22"/>
                <w:lang w:eastAsia="en-US"/>
              </w:rPr>
            </w:pPr>
            <w:r w:rsidRPr="009F2054">
              <w:rPr>
                <w:rFonts w:ascii="Times New Roman" w:eastAsia="Batang" w:hAnsi="Times New Roman"/>
                <w:color w:val="auto"/>
                <w:szCs w:val="22"/>
                <w:lang w:eastAsia="en-US"/>
              </w:rPr>
              <w:t>ОК 07</w:t>
            </w:r>
          </w:p>
          <w:p w14:paraId="307507E9" w14:textId="77777777" w:rsidR="009F2054" w:rsidRPr="009F2054" w:rsidRDefault="009F2054" w:rsidP="009F2054">
            <w:pPr>
              <w:rPr>
                <w:rFonts w:ascii="Times New Roman" w:eastAsia="Batang" w:hAnsi="Times New Roman"/>
                <w:color w:val="auto"/>
                <w:szCs w:val="22"/>
                <w:lang w:eastAsia="en-US"/>
              </w:rPr>
            </w:pPr>
            <w:r w:rsidRPr="009F2054">
              <w:rPr>
                <w:rFonts w:ascii="Times New Roman" w:eastAsia="Batang" w:hAnsi="Times New Roman"/>
                <w:color w:val="auto"/>
                <w:szCs w:val="22"/>
                <w:lang w:eastAsia="en-US"/>
              </w:rPr>
              <w:t>ОК 08</w:t>
            </w:r>
          </w:p>
          <w:p w14:paraId="14BD4093" w14:textId="77777777" w:rsidR="009F2054" w:rsidRPr="009F2054" w:rsidRDefault="009F2054" w:rsidP="009F2054">
            <w:pPr>
              <w:rPr>
                <w:rFonts w:ascii="Times New Roman" w:eastAsia="Calibri" w:hAnsi="Times New Roman"/>
                <w:bCs/>
                <w:color w:val="auto"/>
                <w:szCs w:val="22"/>
                <w:lang w:eastAsia="en-US"/>
              </w:rPr>
            </w:pPr>
          </w:p>
        </w:tc>
        <w:tc>
          <w:tcPr>
            <w:tcW w:w="3828" w:type="dxa"/>
            <w:tcBorders>
              <w:top w:val="single" w:sz="4" w:space="0" w:color="auto"/>
              <w:left w:val="single" w:sz="4" w:space="0" w:color="auto"/>
              <w:right w:val="single" w:sz="4" w:space="0" w:color="auto"/>
            </w:tcBorders>
            <w:hideMark/>
          </w:tcPr>
          <w:p w14:paraId="3B631375"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 xml:space="preserve">определять актуальность нормативно-правовой документации в профессиональной деятельности; </w:t>
            </w:r>
          </w:p>
          <w:p w14:paraId="62EE30FD"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применять современную научную профессиональную терминологию;</w:t>
            </w:r>
          </w:p>
          <w:p w14:paraId="66DA50AB"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 xml:space="preserve">соблюдать нормы экологической безопасности; </w:t>
            </w:r>
          </w:p>
          <w:p w14:paraId="6055AC80"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1C7986B"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организовывать профессиональную деятельность с учетом знаний об изменении климатических условий региона</w:t>
            </w:r>
          </w:p>
          <w:p w14:paraId="712F2C9E"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применять рациональные приемы двигательных функций в профессиональной деятельности;</w:t>
            </w:r>
          </w:p>
          <w:p w14:paraId="39CF8AE1" w14:textId="77777777" w:rsidR="009F2054" w:rsidRPr="009F2054" w:rsidRDefault="009F2054" w:rsidP="009F2054">
            <w:pPr>
              <w:rPr>
                <w:rFonts w:ascii="Times New Roman" w:eastAsia="Calibri" w:hAnsi="Times New Roman"/>
                <w:bCs/>
                <w:color w:val="auto"/>
                <w:szCs w:val="22"/>
                <w:lang w:eastAsia="en-US"/>
              </w:rPr>
            </w:pPr>
            <w:r w:rsidRPr="009F2054">
              <w:rPr>
                <w:rFonts w:ascii="Times New Roman" w:eastAsia="Batang" w:hAnsi="Times New Roman" w:cs="Batang"/>
                <w:iCs/>
                <w:color w:val="auto"/>
                <w:szCs w:val="22"/>
                <w:lang w:eastAsia="en-U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6A0FBFB7"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 xml:space="preserve">содержание актуальной нормативно-правовой документации; </w:t>
            </w:r>
          </w:p>
          <w:p w14:paraId="793AB17C"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современная научная и профессиональная терминология;</w:t>
            </w:r>
          </w:p>
          <w:p w14:paraId="5BB7D25D"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 xml:space="preserve">правила экологической безопасности при ведении профессиональной деятельности; </w:t>
            </w:r>
          </w:p>
          <w:p w14:paraId="360E1E6A"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основные ресурсы, задействованные в профессиональной деятельности;</w:t>
            </w:r>
          </w:p>
          <w:p w14:paraId="56B1A02C"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пути обеспечения ресурсосбережения;</w:t>
            </w:r>
          </w:p>
          <w:p w14:paraId="775AA5C0"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основные направления изменения климатических условий региона</w:t>
            </w:r>
          </w:p>
          <w:p w14:paraId="6B95BAEC"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 xml:space="preserve">основы здорового образа жизни; </w:t>
            </w:r>
          </w:p>
          <w:p w14:paraId="6A30D975"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условия профессиональной деятельности и зоны риска физического здоровья для специальности;</w:t>
            </w:r>
          </w:p>
          <w:p w14:paraId="6F1342BB" w14:textId="77777777" w:rsidR="009F2054" w:rsidRPr="009F2054" w:rsidRDefault="009F2054" w:rsidP="009F2054">
            <w:pPr>
              <w:rPr>
                <w:rFonts w:ascii="Times New Roman" w:eastAsia="Calibri" w:hAnsi="Times New Roman"/>
                <w:bCs/>
                <w:i/>
                <w:color w:val="auto"/>
                <w:szCs w:val="22"/>
                <w:lang w:eastAsia="en-US"/>
              </w:rPr>
            </w:pPr>
            <w:r w:rsidRPr="009F2054">
              <w:rPr>
                <w:rFonts w:ascii="Times New Roman" w:eastAsia="Batang" w:hAnsi="Times New Roman" w:cs="Batang"/>
                <w:iCs/>
                <w:color w:val="auto"/>
                <w:szCs w:val="22"/>
                <w:lang w:eastAsia="en-US"/>
              </w:rPr>
              <w:t>средства профилактики перенапряжения</w:t>
            </w:r>
          </w:p>
        </w:tc>
      </w:tr>
    </w:tbl>
    <w:p w14:paraId="383DD880" w14:textId="0489BF4B" w:rsidR="009F2054" w:rsidRDefault="009F2054" w:rsidP="009F2054">
      <w:pPr>
        <w:ind w:firstLine="709"/>
        <w:rPr>
          <w:rFonts w:ascii="Times New Roman" w:eastAsia="Calibri" w:hAnsi="Times New Roman"/>
          <w:bCs/>
          <w:color w:val="auto"/>
          <w:sz w:val="24"/>
          <w:szCs w:val="24"/>
          <w:lang w:eastAsia="en-US"/>
        </w:rPr>
      </w:pPr>
    </w:p>
    <w:p w14:paraId="337C4D21" w14:textId="77777777" w:rsidR="00910573" w:rsidRPr="009F2054" w:rsidRDefault="00910573" w:rsidP="009F2054">
      <w:pPr>
        <w:ind w:firstLine="709"/>
        <w:rPr>
          <w:rFonts w:ascii="Times New Roman" w:eastAsia="Calibri" w:hAnsi="Times New Roman"/>
          <w:bCs/>
          <w:color w:val="auto"/>
          <w:sz w:val="24"/>
          <w:szCs w:val="24"/>
          <w:lang w:eastAsia="en-US"/>
        </w:rPr>
      </w:pPr>
    </w:p>
    <w:p w14:paraId="37A76EE2" w14:textId="77777777" w:rsidR="009F2054" w:rsidRPr="009F2054" w:rsidRDefault="009F2054" w:rsidP="009F2054">
      <w:pPr>
        <w:rPr>
          <w:rFonts w:ascii="Times New Roman" w:eastAsia="Segoe UI" w:hAnsi="Times New Roman"/>
          <w:b/>
          <w:bCs/>
          <w:caps/>
          <w:color w:val="auto"/>
          <w:kern w:val="32"/>
          <w:sz w:val="24"/>
          <w:szCs w:val="24"/>
          <w:lang w:val="x-none" w:eastAsia="x-none"/>
        </w:rPr>
      </w:pPr>
    </w:p>
    <w:p w14:paraId="2D559969" w14:textId="77777777" w:rsidR="009F2054" w:rsidRPr="009F2054" w:rsidRDefault="009F2054" w:rsidP="009F2054">
      <w:pPr>
        <w:keepNext/>
        <w:spacing w:after="120"/>
        <w:jc w:val="center"/>
        <w:outlineLvl w:val="0"/>
        <w:rPr>
          <w:rFonts w:ascii="Times New Roman" w:eastAsia="Segoe UI" w:hAnsi="Times New Roman"/>
          <w:b/>
          <w:bCs/>
          <w:caps/>
          <w:color w:val="auto"/>
          <w:kern w:val="32"/>
          <w:sz w:val="24"/>
          <w:szCs w:val="24"/>
          <w:lang w:eastAsia="x-none"/>
        </w:rPr>
      </w:pPr>
      <w:r w:rsidRPr="009F2054">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9F2054">
        <w:rPr>
          <w:rFonts w:ascii="Times New Roman" w:eastAsia="Segoe UI" w:hAnsi="Times New Roman"/>
          <w:b/>
          <w:bCs/>
          <w:caps/>
          <w:color w:val="auto"/>
          <w:kern w:val="32"/>
          <w:sz w:val="24"/>
          <w:szCs w:val="24"/>
          <w:lang w:eastAsia="x-none"/>
        </w:rPr>
        <w:t>ДИСЦИПЛИНЫ</w:t>
      </w:r>
    </w:p>
    <w:p w14:paraId="47EB2BA8" w14:textId="77777777" w:rsidR="009F2054" w:rsidRPr="009F2054" w:rsidRDefault="009F2054" w:rsidP="009F2054">
      <w:pPr>
        <w:spacing w:after="120" w:line="276" w:lineRule="auto"/>
        <w:ind w:firstLine="709"/>
        <w:outlineLvl w:val="1"/>
        <w:rPr>
          <w:rFonts w:ascii="Times New Roman" w:eastAsia="Segoe UI" w:hAnsi="Times New Roman"/>
          <w:b/>
          <w:bCs/>
          <w:color w:val="auto"/>
          <w:sz w:val="24"/>
          <w:szCs w:val="24"/>
        </w:rPr>
      </w:pPr>
      <w:r w:rsidRPr="009F2054">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F2054" w:rsidRPr="009F2054" w14:paraId="2EC55CC1" w14:textId="77777777" w:rsidTr="00796F2D">
        <w:trPr>
          <w:trHeight w:val="23"/>
        </w:trPr>
        <w:tc>
          <w:tcPr>
            <w:tcW w:w="2460" w:type="pct"/>
            <w:vAlign w:val="center"/>
          </w:tcPr>
          <w:p w14:paraId="23F6B60F" w14:textId="77777777" w:rsidR="009F2054" w:rsidRPr="009F2054" w:rsidRDefault="009F2054" w:rsidP="009F2054">
            <w:pPr>
              <w:jc w:val="center"/>
              <w:rPr>
                <w:rFonts w:ascii="Times New Roman" w:eastAsia="Calibri" w:hAnsi="Times New Roman"/>
                <w:b/>
                <w:color w:val="auto"/>
                <w:sz w:val="24"/>
                <w:szCs w:val="22"/>
                <w:lang w:eastAsia="en-US"/>
              </w:rPr>
            </w:pPr>
            <w:r w:rsidRPr="009F2054">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4AB311C0" w14:textId="77777777" w:rsidR="009F2054" w:rsidRPr="009F2054" w:rsidRDefault="009F2054" w:rsidP="009F2054">
            <w:pPr>
              <w:jc w:val="center"/>
              <w:rPr>
                <w:rFonts w:ascii="Times New Roman" w:eastAsia="Calibri" w:hAnsi="Times New Roman"/>
                <w:b/>
                <w:iCs/>
                <w:color w:val="auto"/>
                <w:sz w:val="24"/>
                <w:szCs w:val="22"/>
                <w:lang w:eastAsia="en-US"/>
              </w:rPr>
            </w:pPr>
            <w:r w:rsidRPr="009F2054">
              <w:rPr>
                <w:rFonts w:ascii="Times New Roman" w:eastAsia="Calibri" w:hAnsi="Times New Roman"/>
                <w:b/>
                <w:iCs/>
                <w:color w:val="auto"/>
                <w:sz w:val="24"/>
                <w:szCs w:val="22"/>
                <w:lang w:eastAsia="en-US"/>
              </w:rPr>
              <w:t>Объем в часах</w:t>
            </w:r>
          </w:p>
        </w:tc>
        <w:tc>
          <w:tcPr>
            <w:tcW w:w="1345" w:type="pct"/>
          </w:tcPr>
          <w:p w14:paraId="52BCC459" w14:textId="77777777" w:rsidR="009F2054" w:rsidRPr="009F2054" w:rsidRDefault="009F2054" w:rsidP="009F2054">
            <w:pPr>
              <w:jc w:val="center"/>
              <w:rPr>
                <w:rFonts w:ascii="Times New Roman" w:eastAsia="Calibri" w:hAnsi="Times New Roman"/>
                <w:b/>
                <w:iCs/>
                <w:color w:val="auto"/>
                <w:sz w:val="24"/>
                <w:szCs w:val="22"/>
                <w:lang w:eastAsia="en-US"/>
              </w:rPr>
            </w:pPr>
            <w:r w:rsidRPr="009F2054">
              <w:rPr>
                <w:rFonts w:ascii="Times New Roman" w:eastAsia="Calibri" w:hAnsi="Times New Roman"/>
                <w:b/>
                <w:color w:val="auto"/>
                <w:sz w:val="24"/>
                <w:szCs w:val="22"/>
                <w:lang w:eastAsia="en-US"/>
              </w:rPr>
              <w:t>В т.ч. в форме практ. подготовки</w:t>
            </w:r>
          </w:p>
        </w:tc>
      </w:tr>
      <w:tr w:rsidR="009F2054" w:rsidRPr="009F2054" w14:paraId="66158116" w14:textId="77777777" w:rsidTr="00796F2D">
        <w:trPr>
          <w:trHeight w:val="23"/>
        </w:trPr>
        <w:tc>
          <w:tcPr>
            <w:tcW w:w="2460" w:type="pct"/>
            <w:vAlign w:val="center"/>
          </w:tcPr>
          <w:p w14:paraId="64842A75" w14:textId="77777777" w:rsidR="009F2054" w:rsidRPr="009F2054" w:rsidRDefault="009F2054" w:rsidP="009F2054">
            <w:pPr>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Учебные занятия</w:t>
            </w:r>
          </w:p>
        </w:tc>
        <w:tc>
          <w:tcPr>
            <w:tcW w:w="1195" w:type="pct"/>
            <w:vAlign w:val="center"/>
          </w:tcPr>
          <w:p w14:paraId="3D5DBC3F" w14:textId="232B5343" w:rsidR="009F2054" w:rsidRPr="009F2054" w:rsidRDefault="009F2054" w:rsidP="009F2054">
            <w:pPr>
              <w:jc w:val="center"/>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3</w:t>
            </w:r>
            <w:r>
              <w:rPr>
                <w:rFonts w:ascii="Times New Roman" w:eastAsia="Calibri" w:hAnsi="Times New Roman"/>
                <w:bCs/>
                <w:color w:val="auto"/>
                <w:sz w:val="24"/>
                <w:szCs w:val="24"/>
                <w:lang w:eastAsia="en-US"/>
              </w:rPr>
              <w:t>4</w:t>
            </w:r>
          </w:p>
        </w:tc>
        <w:tc>
          <w:tcPr>
            <w:tcW w:w="1345" w:type="pct"/>
            <w:vAlign w:val="center"/>
          </w:tcPr>
          <w:p w14:paraId="500B8C63" w14:textId="10059DC0" w:rsidR="009F2054" w:rsidRPr="009F2054" w:rsidRDefault="009F2054" w:rsidP="009F2054">
            <w:pPr>
              <w:jc w:val="center"/>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1</w:t>
            </w:r>
            <w:r>
              <w:rPr>
                <w:rFonts w:ascii="Times New Roman" w:eastAsia="Calibri" w:hAnsi="Times New Roman"/>
                <w:bCs/>
                <w:color w:val="auto"/>
                <w:sz w:val="24"/>
                <w:szCs w:val="24"/>
                <w:lang w:eastAsia="en-US"/>
              </w:rPr>
              <w:t>2</w:t>
            </w:r>
          </w:p>
        </w:tc>
      </w:tr>
      <w:tr w:rsidR="009F2054" w:rsidRPr="009F2054" w14:paraId="2013061D" w14:textId="77777777" w:rsidTr="00796F2D">
        <w:trPr>
          <w:trHeight w:val="23"/>
        </w:trPr>
        <w:tc>
          <w:tcPr>
            <w:tcW w:w="2460" w:type="pct"/>
            <w:vAlign w:val="center"/>
          </w:tcPr>
          <w:p w14:paraId="62062200" w14:textId="77777777" w:rsidR="009F2054" w:rsidRPr="009F2054" w:rsidRDefault="009F2054" w:rsidP="009F2054">
            <w:pPr>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Самостоятельная работа</w:t>
            </w:r>
          </w:p>
        </w:tc>
        <w:tc>
          <w:tcPr>
            <w:tcW w:w="1195" w:type="pct"/>
            <w:vAlign w:val="center"/>
          </w:tcPr>
          <w:p w14:paraId="20534141" w14:textId="77777777" w:rsidR="009F2054" w:rsidRPr="009F2054" w:rsidRDefault="009F2054" w:rsidP="009F2054">
            <w:pPr>
              <w:jc w:val="center"/>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w:t>
            </w:r>
          </w:p>
        </w:tc>
        <w:tc>
          <w:tcPr>
            <w:tcW w:w="1345" w:type="pct"/>
            <w:vAlign w:val="center"/>
          </w:tcPr>
          <w:p w14:paraId="34FB19A1" w14:textId="77777777" w:rsidR="009F2054" w:rsidRPr="009F2054" w:rsidRDefault="009F2054" w:rsidP="009F2054">
            <w:pPr>
              <w:jc w:val="center"/>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w:t>
            </w:r>
          </w:p>
        </w:tc>
      </w:tr>
      <w:tr w:rsidR="009F2054" w:rsidRPr="009F2054" w14:paraId="404723E4" w14:textId="77777777" w:rsidTr="00796F2D">
        <w:trPr>
          <w:trHeight w:val="23"/>
        </w:trPr>
        <w:tc>
          <w:tcPr>
            <w:tcW w:w="2460" w:type="pct"/>
            <w:vAlign w:val="center"/>
          </w:tcPr>
          <w:p w14:paraId="14DE4B19" w14:textId="77777777" w:rsidR="009F2054" w:rsidRPr="009F2054" w:rsidRDefault="009F2054" w:rsidP="009F2054">
            <w:pPr>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2EF3B947" w14:textId="77777777" w:rsidR="009F2054" w:rsidRPr="009F2054" w:rsidRDefault="009F2054" w:rsidP="009F2054">
            <w:pPr>
              <w:jc w:val="center"/>
              <w:rPr>
                <w:rFonts w:ascii="Times New Roman" w:eastAsia="Calibri" w:hAnsi="Times New Roman"/>
                <w:bCs/>
                <w:color w:val="auto"/>
                <w:sz w:val="24"/>
                <w:szCs w:val="24"/>
                <w:lang w:eastAsia="en-US"/>
              </w:rPr>
            </w:pPr>
          </w:p>
        </w:tc>
        <w:tc>
          <w:tcPr>
            <w:tcW w:w="1345" w:type="pct"/>
            <w:vAlign w:val="center"/>
          </w:tcPr>
          <w:p w14:paraId="57179F4D" w14:textId="77777777" w:rsidR="009F2054" w:rsidRPr="009F2054" w:rsidRDefault="009F2054" w:rsidP="009F2054">
            <w:pPr>
              <w:jc w:val="center"/>
              <w:rPr>
                <w:rFonts w:ascii="Times New Roman" w:eastAsia="Calibri" w:hAnsi="Times New Roman"/>
                <w:bCs/>
                <w:color w:val="auto"/>
                <w:sz w:val="24"/>
                <w:szCs w:val="24"/>
                <w:lang w:eastAsia="en-US"/>
              </w:rPr>
            </w:pPr>
          </w:p>
        </w:tc>
      </w:tr>
      <w:tr w:rsidR="009F2054" w:rsidRPr="009F2054" w14:paraId="7A87DF1E" w14:textId="77777777" w:rsidTr="00796F2D">
        <w:trPr>
          <w:trHeight w:val="23"/>
        </w:trPr>
        <w:tc>
          <w:tcPr>
            <w:tcW w:w="2460" w:type="pct"/>
            <w:vAlign w:val="center"/>
          </w:tcPr>
          <w:p w14:paraId="0438B048" w14:textId="77777777" w:rsidR="009F2054" w:rsidRPr="009F2054" w:rsidRDefault="009F2054" w:rsidP="009F2054">
            <w:pPr>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Всего</w:t>
            </w:r>
          </w:p>
        </w:tc>
        <w:tc>
          <w:tcPr>
            <w:tcW w:w="1195" w:type="pct"/>
            <w:vAlign w:val="center"/>
          </w:tcPr>
          <w:p w14:paraId="0DCF7474" w14:textId="5AAAE1DF" w:rsidR="009F2054" w:rsidRPr="009F2054" w:rsidRDefault="009F2054" w:rsidP="009F2054">
            <w:pPr>
              <w:jc w:val="center"/>
              <w:rPr>
                <w:rFonts w:ascii="Times New Roman" w:eastAsia="Calibri" w:hAnsi="Times New Roman"/>
                <w:b/>
                <w:color w:val="auto"/>
                <w:sz w:val="24"/>
                <w:szCs w:val="24"/>
                <w:lang w:eastAsia="en-US"/>
              </w:rPr>
            </w:pPr>
            <w:r w:rsidRPr="009F2054">
              <w:rPr>
                <w:rFonts w:ascii="Times New Roman" w:eastAsia="Calibri" w:hAnsi="Times New Roman"/>
                <w:b/>
                <w:color w:val="auto"/>
                <w:sz w:val="24"/>
                <w:szCs w:val="24"/>
                <w:lang w:eastAsia="en-US"/>
              </w:rPr>
              <w:t>3</w:t>
            </w:r>
            <w:r>
              <w:rPr>
                <w:rFonts w:ascii="Times New Roman" w:eastAsia="Calibri" w:hAnsi="Times New Roman"/>
                <w:b/>
                <w:color w:val="auto"/>
                <w:sz w:val="24"/>
                <w:szCs w:val="24"/>
                <w:lang w:eastAsia="en-US"/>
              </w:rPr>
              <w:t>4</w:t>
            </w:r>
          </w:p>
        </w:tc>
        <w:tc>
          <w:tcPr>
            <w:tcW w:w="1345" w:type="pct"/>
            <w:vAlign w:val="center"/>
          </w:tcPr>
          <w:p w14:paraId="6AB345C1" w14:textId="7EA42EC5" w:rsidR="009F2054" w:rsidRPr="009F2054" w:rsidRDefault="009F2054" w:rsidP="009F2054">
            <w:pPr>
              <w:jc w:val="center"/>
              <w:rPr>
                <w:rFonts w:ascii="Times New Roman" w:eastAsia="Calibri" w:hAnsi="Times New Roman"/>
                <w:b/>
                <w:color w:val="auto"/>
                <w:sz w:val="24"/>
                <w:szCs w:val="24"/>
                <w:lang w:eastAsia="en-US"/>
              </w:rPr>
            </w:pPr>
            <w:r w:rsidRPr="009F2054">
              <w:rPr>
                <w:rFonts w:ascii="Times New Roman" w:eastAsia="Calibri" w:hAnsi="Times New Roman"/>
                <w:b/>
                <w:color w:val="auto"/>
                <w:sz w:val="24"/>
                <w:szCs w:val="24"/>
                <w:lang w:eastAsia="en-US"/>
              </w:rPr>
              <w:t>1</w:t>
            </w:r>
            <w:r>
              <w:rPr>
                <w:rFonts w:ascii="Times New Roman" w:eastAsia="Calibri" w:hAnsi="Times New Roman"/>
                <w:b/>
                <w:color w:val="auto"/>
                <w:sz w:val="24"/>
                <w:szCs w:val="24"/>
                <w:lang w:eastAsia="en-US"/>
              </w:rPr>
              <w:t>2</w:t>
            </w:r>
          </w:p>
        </w:tc>
      </w:tr>
    </w:tbl>
    <w:p w14:paraId="49877237" w14:textId="77777777" w:rsidR="009F2054" w:rsidRPr="009F2054" w:rsidRDefault="009F2054" w:rsidP="009F2054">
      <w:pPr>
        <w:rPr>
          <w:rFonts w:ascii="Times New Roman" w:eastAsia="Calibri" w:hAnsi="Times New Roman"/>
          <w:iCs/>
          <w:color w:val="auto"/>
          <w:sz w:val="24"/>
          <w:szCs w:val="24"/>
          <w:lang w:eastAsia="en-US"/>
        </w:rPr>
      </w:pPr>
    </w:p>
    <w:p w14:paraId="6C358C9B" w14:textId="77777777" w:rsidR="009F2054" w:rsidRPr="009F2054" w:rsidRDefault="009F2054" w:rsidP="009F2054">
      <w:pPr>
        <w:rPr>
          <w:rFonts w:ascii="Times New Roman" w:eastAsia="Calibri" w:hAnsi="Times New Roman"/>
          <w:iCs/>
          <w:color w:val="auto"/>
          <w:sz w:val="24"/>
          <w:szCs w:val="24"/>
          <w:lang w:eastAsia="en-US"/>
        </w:rPr>
      </w:pPr>
    </w:p>
    <w:p w14:paraId="5D601456" w14:textId="77777777" w:rsidR="009F2054" w:rsidRPr="009F2054" w:rsidRDefault="009F2054" w:rsidP="009F2054">
      <w:pPr>
        <w:spacing w:after="120" w:line="276" w:lineRule="auto"/>
        <w:ind w:left="2160"/>
        <w:outlineLvl w:val="1"/>
        <w:rPr>
          <w:rFonts w:ascii="Times New Roman" w:eastAsia="Segoe UI" w:hAnsi="Times New Roman"/>
          <w:b/>
          <w:bCs/>
          <w:color w:val="auto"/>
          <w:sz w:val="24"/>
          <w:szCs w:val="24"/>
        </w:rPr>
      </w:pPr>
      <w:r w:rsidRPr="009F2054">
        <w:rPr>
          <w:rFonts w:ascii="Times New Roman" w:eastAsia="Segoe UI" w:hAnsi="Times New Roman"/>
          <w:b/>
          <w:bCs/>
          <w:color w:val="auto"/>
          <w:sz w:val="24"/>
          <w:szCs w:val="24"/>
        </w:rPr>
        <w:t>2.2    Примерное содержание дисциплины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3"/>
        <w:gridCol w:w="7518"/>
      </w:tblGrid>
      <w:tr w:rsidR="009F2054" w:rsidRPr="009F2054" w14:paraId="6984C20F" w14:textId="77777777" w:rsidTr="00796F2D">
        <w:trPr>
          <w:trHeight w:val="2035"/>
          <w:jc w:val="center"/>
        </w:trPr>
        <w:tc>
          <w:tcPr>
            <w:tcW w:w="1833" w:type="dxa"/>
            <w:vAlign w:val="center"/>
          </w:tcPr>
          <w:p w14:paraId="49F91529" w14:textId="77777777" w:rsidR="009F2054" w:rsidRPr="009F2054" w:rsidRDefault="009F2054" w:rsidP="009F2054">
            <w:pPr>
              <w:jc w:val="center"/>
              <w:rPr>
                <w:rFonts w:ascii="Times New Roman" w:hAnsi="Times New Roman"/>
                <w:color w:val="auto"/>
                <w:sz w:val="24"/>
                <w:szCs w:val="24"/>
              </w:rPr>
            </w:pPr>
            <w:r w:rsidRPr="009F2054">
              <w:rPr>
                <w:rFonts w:ascii="Times New Roman" w:hAnsi="Times New Roman"/>
                <w:b/>
                <w:bCs/>
                <w:color w:val="auto"/>
                <w:szCs w:val="22"/>
              </w:rPr>
              <w:t>Наименование разделов и тем</w:t>
            </w:r>
          </w:p>
        </w:tc>
        <w:tc>
          <w:tcPr>
            <w:tcW w:w="7518" w:type="dxa"/>
            <w:vAlign w:val="center"/>
          </w:tcPr>
          <w:p w14:paraId="73ADB1A3" w14:textId="77777777" w:rsidR="009F2054" w:rsidRPr="009F2054" w:rsidRDefault="009F2054" w:rsidP="009F2054">
            <w:pPr>
              <w:jc w:val="center"/>
              <w:rPr>
                <w:rFonts w:ascii="Times New Roman" w:hAnsi="Times New Roman"/>
                <w:color w:val="auto"/>
                <w:sz w:val="24"/>
                <w:szCs w:val="24"/>
              </w:rPr>
            </w:pPr>
            <w:r w:rsidRPr="009F2054">
              <w:rPr>
                <w:rFonts w:ascii="Times New Roman" w:hAnsi="Times New Roman"/>
                <w:b/>
                <w:bCs/>
                <w:color w:val="auto"/>
                <w:szCs w:val="22"/>
              </w:rPr>
              <w:t>Примерное содержание учебного материала, практических и лабораторных занятий</w:t>
            </w:r>
          </w:p>
        </w:tc>
      </w:tr>
      <w:tr w:rsidR="009F2054" w:rsidRPr="009F2054" w14:paraId="4991FA9B" w14:textId="77777777" w:rsidTr="00796F2D">
        <w:trPr>
          <w:trHeight w:val="333"/>
          <w:jc w:val="center"/>
        </w:trPr>
        <w:tc>
          <w:tcPr>
            <w:tcW w:w="9351" w:type="dxa"/>
            <w:gridSpan w:val="2"/>
          </w:tcPr>
          <w:p w14:paraId="25159F6E" w14:textId="77777777" w:rsidR="009F2054" w:rsidRPr="009F2054" w:rsidRDefault="009F2054" w:rsidP="009F2054">
            <w:pPr>
              <w:rPr>
                <w:rFonts w:ascii="Times New Roman" w:eastAsia="Calibri" w:hAnsi="Times New Roman"/>
                <w:b/>
                <w:bCs/>
                <w:color w:val="auto"/>
                <w:sz w:val="24"/>
                <w:szCs w:val="24"/>
                <w:shd w:val="clear" w:color="auto" w:fill="FFFFFF"/>
              </w:rPr>
            </w:pPr>
            <w:r w:rsidRPr="009F2054">
              <w:rPr>
                <w:rFonts w:ascii="Times New Roman" w:eastAsia="Calibri" w:hAnsi="Times New Roman"/>
                <w:b/>
                <w:bCs/>
                <w:color w:val="auto"/>
                <w:sz w:val="24"/>
                <w:szCs w:val="24"/>
                <w:shd w:val="clear" w:color="auto" w:fill="FFFFFF"/>
              </w:rPr>
              <w:t>Раздел 1. Государственная политика в области охраны труда</w:t>
            </w:r>
          </w:p>
        </w:tc>
      </w:tr>
      <w:tr w:rsidR="009F2054" w:rsidRPr="009F2054" w14:paraId="41820DBE" w14:textId="77777777" w:rsidTr="00796F2D">
        <w:trPr>
          <w:jc w:val="center"/>
        </w:trPr>
        <w:tc>
          <w:tcPr>
            <w:tcW w:w="1833" w:type="dxa"/>
            <w:vMerge w:val="restart"/>
          </w:tcPr>
          <w:p w14:paraId="0047D644"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 xml:space="preserve">Тема 1.1. </w:t>
            </w:r>
          </w:p>
          <w:p w14:paraId="5EF3ACE4" w14:textId="77777777" w:rsidR="009F2054" w:rsidRPr="009F2054" w:rsidRDefault="009F2054" w:rsidP="009F2054">
            <w:pPr>
              <w:rPr>
                <w:rFonts w:ascii="Times New Roman" w:hAnsi="Times New Roman"/>
                <w:b/>
                <w:bCs/>
                <w:color w:val="FF0000"/>
                <w:sz w:val="24"/>
                <w:szCs w:val="24"/>
              </w:rPr>
            </w:pPr>
            <w:r w:rsidRPr="009F2054">
              <w:rPr>
                <w:rFonts w:ascii="Times New Roman" w:hAnsi="Times New Roman"/>
                <w:b/>
                <w:bCs/>
                <w:color w:val="auto"/>
                <w:sz w:val="24"/>
                <w:szCs w:val="24"/>
              </w:rPr>
              <w:t>Требования охраны труда</w:t>
            </w:r>
          </w:p>
        </w:tc>
        <w:tc>
          <w:tcPr>
            <w:tcW w:w="7518" w:type="dxa"/>
          </w:tcPr>
          <w:p w14:paraId="453C9DE4"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color w:val="auto"/>
                <w:sz w:val="24"/>
                <w:szCs w:val="24"/>
              </w:rPr>
              <w:t>Содержание</w:t>
            </w:r>
          </w:p>
        </w:tc>
      </w:tr>
      <w:tr w:rsidR="009F2054" w:rsidRPr="009F2054" w14:paraId="03A26826" w14:textId="77777777" w:rsidTr="00796F2D">
        <w:trPr>
          <w:jc w:val="center"/>
        </w:trPr>
        <w:tc>
          <w:tcPr>
            <w:tcW w:w="1833" w:type="dxa"/>
            <w:vMerge/>
          </w:tcPr>
          <w:p w14:paraId="35560AAA" w14:textId="77777777" w:rsidR="009F2054" w:rsidRPr="009F2054" w:rsidRDefault="009F2054" w:rsidP="009F2054">
            <w:pPr>
              <w:rPr>
                <w:rFonts w:ascii="Times New Roman" w:hAnsi="Times New Roman"/>
                <w:b/>
                <w:bCs/>
                <w:color w:val="auto"/>
                <w:sz w:val="24"/>
                <w:szCs w:val="24"/>
              </w:rPr>
            </w:pPr>
          </w:p>
        </w:tc>
        <w:tc>
          <w:tcPr>
            <w:tcW w:w="7518" w:type="dxa"/>
          </w:tcPr>
          <w:p w14:paraId="40E3F107"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color w:val="auto"/>
                <w:sz w:val="24"/>
                <w:szCs w:val="24"/>
              </w:rPr>
              <w:t xml:space="preserve">Основные направления государственной политики в области охраны труда. </w:t>
            </w:r>
          </w:p>
        </w:tc>
      </w:tr>
      <w:tr w:rsidR="009F2054" w:rsidRPr="009F2054" w14:paraId="158D0E1A" w14:textId="77777777" w:rsidTr="00796F2D">
        <w:trPr>
          <w:jc w:val="center"/>
        </w:trPr>
        <w:tc>
          <w:tcPr>
            <w:tcW w:w="1833" w:type="dxa"/>
            <w:vMerge/>
          </w:tcPr>
          <w:p w14:paraId="08821BAD" w14:textId="77777777" w:rsidR="009F2054" w:rsidRPr="009F2054" w:rsidRDefault="009F2054" w:rsidP="009F2054">
            <w:pPr>
              <w:rPr>
                <w:rFonts w:ascii="Times New Roman" w:hAnsi="Times New Roman"/>
                <w:b/>
                <w:bCs/>
                <w:color w:val="auto"/>
                <w:sz w:val="24"/>
                <w:szCs w:val="24"/>
              </w:rPr>
            </w:pPr>
          </w:p>
        </w:tc>
        <w:tc>
          <w:tcPr>
            <w:tcW w:w="7518" w:type="dxa"/>
          </w:tcPr>
          <w:p w14:paraId="026C7339" w14:textId="77777777" w:rsidR="009F2054" w:rsidRPr="009F2054" w:rsidRDefault="009F2054" w:rsidP="009F2054">
            <w:pPr>
              <w:rPr>
                <w:rFonts w:ascii="Times New Roman" w:eastAsia="Calibri" w:hAnsi="Times New Roman"/>
                <w:color w:val="auto"/>
                <w:sz w:val="24"/>
                <w:szCs w:val="24"/>
                <w:shd w:val="clear" w:color="auto" w:fill="FFFFFF"/>
              </w:rPr>
            </w:pPr>
            <w:r w:rsidRPr="009F2054">
              <w:rPr>
                <w:rFonts w:ascii="Times New Roman" w:eastAsia="Calibri" w:hAnsi="Times New Roman"/>
                <w:color w:val="auto"/>
                <w:sz w:val="24"/>
                <w:szCs w:val="24"/>
                <w:shd w:val="clear" w:color="auto" w:fill="FFFFFF"/>
              </w:rPr>
              <w:t xml:space="preserve">Государственные нормативные требования охраны труда. </w:t>
            </w:r>
          </w:p>
        </w:tc>
      </w:tr>
      <w:tr w:rsidR="009F2054" w:rsidRPr="009F2054" w14:paraId="73A3CDF1" w14:textId="77777777" w:rsidTr="00796F2D">
        <w:trPr>
          <w:jc w:val="center"/>
        </w:trPr>
        <w:tc>
          <w:tcPr>
            <w:tcW w:w="1833" w:type="dxa"/>
            <w:vMerge/>
          </w:tcPr>
          <w:p w14:paraId="5F62BE5B" w14:textId="77777777" w:rsidR="009F2054" w:rsidRPr="009F2054" w:rsidRDefault="009F2054" w:rsidP="009F2054">
            <w:pPr>
              <w:rPr>
                <w:rFonts w:ascii="Times New Roman" w:hAnsi="Times New Roman"/>
                <w:b/>
                <w:bCs/>
                <w:color w:val="auto"/>
                <w:sz w:val="24"/>
                <w:szCs w:val="24"/>
              </w:rPr>
            </w:pPr>
          </w:p>
        </w:tc>
        <w:tc>
          <w:tcPr>
            <w:tcW w:w="7518" w:type="dxa"/>
          </w:tcPr>
          <w:p w14:paraId="6A2DA1C4" w14:textId="77777777" w:rsidR="009F2054" w:rsidRPr="009F2054" w:rsidRDefault="009F2054" w:rsidP="009F2054">
            <w:pPr>
              <w:rPr>
                <w:rFonts w:ascii="Times New Roman" w:eastAsia="Calibri" w:hAnsi="Times New Roman"/>
                <w:color w:val="auto"/>
                <w:sz w:val="24"/>
                <w:szCs w:val="24"/>
                <w:shd w:val="clear" w:color="auto" w:fill="FFFFFF"/>
              </w:rPr>
            </w:pPr>
            <w:r w:rsidRPr="009F2054">
              <w:rPr>
                <w:rFonts w:ascii="Times New Roman" w:eastAsia="Calibri" w:hAnsi="Times New Roman"/>
                <w:color w:val="auto"/>
                <w:sz w:val="24"/>
                <w:szCs w:val="24"/>
                <w:shd w:val="clear" w:color="auto" w:fill="FFFFFF"/>
              </w:rPr>
              <w:t xml:space="preserve">Нормативные документы по охране труда и здоровья. </w:t>
            </w:r>
          </w:p>
        </w:tc>
      </w:tr>
      <w:tr w:rsidR="009F2054" w:rsidRPr="009F2054" w14:paraId="29C43272" w14:textId="77777777" w:rsidTr="00796F2D">
        <w:trPr>
          <w:jc w:val="center"/>
        </w:trPr>
        <w:tc>
          <w:tcPr>
            <w:tcW w:w="1833" w:type="dxa"/>
            <w:vMerge/>
          </w:tcPr>
          <w:p w14:paraId="6E208C69" w14:textId="77777777" w:rsidR="009F2054" w:rsidRPr="009F2054" w:rsidRDefault="009F2054" w:rsidP="009F2054">
            <w:pPr>
              <w:rPr>
                <w:rFonts w:ascii="Times New Roman" w:hAnsi="Times New Roman"/>
                <w:b/>
                <w:bCs/>
                <w:color w:val="auto"/>
                <w:sz w:val="24"/>
                <w:szCs w:val="24"/>
              </w:rPr>
            </w:pPr>
          </w:p>
        </w:tc>
        <w:tc>
          <w:tcPr>
            <w:tcW w:w="7518" w:type="dxa"/>
          </w:tcPr>
          <w:p w14:paraId="71B78DB4" w14:textId="77777777" w:rsidR="009F2054" w:rsidRPr="009F2054" w:rsidRDefault="009F2054" w:rsidP="009F2054">
            <w:pPr>
              <w:rPr>
                <w:rFonts w:ascii="Times New Roman" w:eastAsia="Calibri" w:hAnsi="Times New Roman"/>
                <w:color w:val="auto"/>
                <w:sz w:val="24"/>
                <w:szCs w:val="24"/>
                <w:shd w:val="clear" w:color="auto" w:fill="FFFFFF"/>
              </w:rPr>
            </w:pPr>
            <w:r w:rsidRPr="009F2054">
              <w:rPr>
                <w:rFonts w:ascii="Times New Roman" w:eastAsia="Calibri" w:hAnsi="Times New Roman"/>
                <w:color w:val="auto"/>
                <w:sz w:val="24"/>
                <w:szCs w:val="24"/>
                <w:shd w:val="clear" w:color="auto" w:fill="FFFFFF"/>
              </w:rPr>
              <w:t>Обязанности работника в области охраны труда.</w:t>
            </w:r>
          </w:p>
        </w:tc>
      </w:tr>
      <w:tr w:rsidR="009F2054" w:rsidRPr="009F2054" w14:paraId="297EC20E" w14:textId="77777777" w:rsidTr="00796F2D">
        <w:trPr>
          <w:jc w:val="center"/>
        </w:trPr>
        <w:tc>
          <w:tcPr>
            <w:tcW w:w="1833" w:type="dxa"/>
            <w:vMerge/>
          </w:tcPr>
          <w:p w14:paraId="66D00339" w14:textId="77777777" w:rsidR="009F2054" w:rsidRPr="009F2054" w:rsidRDefault="009F2054" w:rsidP="009F2054">
            <w:pPr>
              <w:rPr>
                <w:rFonts w:ascii="Times New Roman" w:hAnsi="Times New Roman"/>
                <w:b/>
                <w:bCs/>
                <w:color w:val="auto"/>
                <w:sz w:val="24"/>
                <w:szCs w:val="24"/>
              </w:rPr>
            </w:pPr>
          </w:p>
        </w:tc>
        <w:tc>
          <w:tcPr>
            <w:tcW w:w="7518" w:type="dxa"/>
          </w:tcPr>
          <w:p w14:paraId="55188A4E"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b/>
                <w:bCs/>
                <w:color w:val="auto"/>
                <w:szCs w:val="22"/>
              </w:rPr>
              <w:t>В том числе практических занятий и лабораторных работ</w:t>
            </w:r>
          </w:p>
        </w:tc>
      </w:tr>
      <w:tr w:rsidR="009F2054" w:rsidRPr="009F2054" w14:paraId="644C3BC3" w14:textId="77777777" w:rsidTr="00796F2D">
        <w:trPr>
          <w:jc w:val="center"/>
        </w:trPr>
        <w:tc>
          <w:tcPr>
            <w:tcW w:w="1833" w:type="dxa"/>
            <w:vMerge/>
          </w:tcPr>
          <w:p w14:paraId="7EE76641" w14:textId="77777777" w:rsidR="009F2054" w:rsidRPr="009F2054" w:rsidRDefault="009F2054" w:rsidP="009F2054">
            <w:pPr>
              <w:rPr>
                <w:rFonts w:ascii="Times New Roman" w:hAnsi="Times New Roman"/>
                <w:b/>
                <w:bCs/>
                <w:color w:val="auto"/>
                <w:sz w:val="24"/>
                <w:szCs w:val="24"/>
              </w:rPr>
            </w:pPr>
          </w:p>
        </w:tc>
        <w:tc>
          <w:tcPr>
            <w:tcW w:w="7518" w:type="dxa"/>
          </w:tcPr>
          <w:p w14:paraId="0E4ABD48"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Самостоятельная работа обучающихся</w:t>
            </w:r>
          </w:p>
        </w:tc>
      </w:tr>
      <w:tr w:rsidR="009F2054" w:rsidRPr="009F2054" w14:paraId="5B6EE5F1" w14:textId="77777777" w:rsidTr="00796F2D">
        <w:trPr>
          <w:jc w:val="center"/>
        </w:trPr>
        <w:tc>
          <w:tcPr>
            <w:tcW w:w="1833" w:type="dxa"/>
            <w:vMerge w:val="restart"/>
          </w:tcPr>
          <w:p w14:paraId="5B9D820D"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Тема 1.2. Обеспечение прав работников на охрану труда</w:t>
            </w:r>
          </w:p>
        </w:tc>
        <w:tc>
          <w:tcPr>
            <w:tcW w:w="7518" w:type="dxa"/>
          </w:tcPr>
          <w:p w14:paraId="4493213C"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color w:val="auto"/>
                <w:sz w:val="24"/>
                <w:szCs w:val="24"/>
              </w:rPr>
              <w:t>Содержание</w:t>
            </w:r>
          </w:p>
        </w:tc>
      </w:tr>
      <w:tr w:rsidR="009F2054" w:rsidRPr="009F2054" w14:paraId="15AC19A0" w14:textId="77777777" w:rsidTr="00796F2D">
        <w:trPr>
          <w:jc w:val="center"/>
        </w:trPr>
        <w:tc>
          <w:tcPr>
            <w:tcW w:w="1833" w:type="dxa"/>
            <w:vMerge/>
          </w:tcPr>
          <w:p w14:paraId="48784503" w14:textId="77777777" w:rsidR="009F2054" w:rsidRPr="009F2054" w:rsidRDefault="009F2054" w:rsidP="009F2054">
            <w:pPr>
              <w:rPr>
                <w:rFonts w:ascii="Times New Roman" w:hAnsi="Times New Roman"/>
                <w:b/>
                <w:color w:val="auto"/>
                <w:sz w:val="24"/>
                <w:szCs w:val="24"/>
              </w:rPr>
            </w:pPr>
          </w:p>
        </w:tc>
        <w:tc>
          <w:tcPr>
            <w:tcW w:w="7518" w:type="dxa"/>
          </w:tcPr>
          <w:p w14:paraId="48FC6499"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Право и гарантии работника на труд</w:t>
            </w:r>
            <w:r w:rsidRPr="009F2054">
              <w:rPr>
                <w:rFonts w:ascii="Times New Roman" w:hAnsi="Times New Roman"/>
                <w:b/>
                <w:color w:val="auto"/>
                <w:sz w:val="24"/>
                <w:szCs w:val="24"/>
              </w:rPr>
              <w:t xml:space="preserve">, </w:t>
            </w:r>
            <w:r w:rsidRPr="009F2054">
              <w:rPr>
                <w:rFonts w:ascii="Times New Roman" w:hAnsi="Times New Roman"/>
                <w:color w:val="auto"/>
                <w:sz w:val="24"/>
                <w:szCs w:val="24"/>
              </w:rPr>
              <w:t xml:space="preserve">отвечающий требованиям безопасности труда. </w:t>
            </w:r>
          </w:p>
        </w:tc>
      </w:tr>
      <w:tr w:rsidR="009F2054" w:rsidRPr="009F2054" w14:paraId="12D29FD9" w14:textId="77777777" w:rsidTr="00796F2D">
        <w:trPr>
          <w:jc w:val="center"/>
        </w:trPr>
        <w:tc>
          <w:tcPr>
            <w:tcW w:w="1833" w:type="dxa"/>
            <w:vMerge/>
          </w:tcPr>
          <w:p w14:paraId="065FD304" w14:textId="77777777" w:rsidR="009F2054" w:rsidRPr="009F2054" w:rsidRDefault="009F2054" w:rsidP="009F2054">
            <w:pPr>
              <w:rPr>
                <w:rFonts w:ascii="Times New Roman" w:hAnsi="Times New Roman"/>
                <w:b/>
                <w:color w:val="auto"/>
                <w:sz w:val="24"/>
                <w:szCs w:val="24"/>
              </w:rPr>
            </w:pPr>
          </w:p>
        </w:tc>
        <w:tc>
          <w:tcPr>
            <w:tcW w:w="7518" w:type="dxa"/>
          </w:tcPr>
          <w:p w14:paraId="252EE34C" w14:textId="77777777" w:rsidR="009F2054" w:rsidRPr="009F2054" w:rsidRDefault="009F2054" w:rsidP="009F2054">
            <w:pPr>
              <w:rPr>
                <w:rFonts w:ascii="Times New Roman" w:eastAsia="Calibri" w:hAnsi="Times New Roman"/>
                <w:color w:val="auto"/>
                <w:sz w:val="24"/>
                <w:szCs w:val="24"/>
                <w:shd w:val="clear" w:color="auto" w:fill="FFFFFF"/>
              </w:rPr>
            </w:pPr>
            <w:r w:rsidRPr="009F2054">
              <w:rPr>
                <w:rFonts w:ascii="Times New Roman" w:eastAsia="Calibri" w:hAnsi="Times New Roman"/>
                <w:color w:val="auto"/>
                <w:sz w:val="24"/>
                <w:szCs w:val="24"/>
                <w:shd w:val="clear" w:color="auto" w:fill="FFFFFF"/>
              </w:rPr>
              <w:t>Обеспечение работников средствами индивидуальной защиты.</w:t>
            </w:r>
          </w:p>
        </w:tc>
      </w:tr>
      <w:tr w:rsidR="009F2054" w:rsidRPr="009F2054" w14:paraId="65137215" w14:textId="77777777" w:rsidTr="00796F2D">
        <w:trPr>
          <w:jc w:val="center"/>
        </w:trPr>
        <w:tc>
          <w:tcPr>
            <w:tcW w:w="1833" w:type="dxa"/>
            <w:vMerge/>
          </w:tcPr>
          <w:p w14:paraId="354AF504" w14:textId="77777777" w:rsidR="009F2054" w:rsidRPr="009F2054" w:rsidRDefault="009F2054" w:rsidP="009F2054">
            <w:pPr>
              <w:rPr>
                <w:rFonts w:ascii="Times New Roman" w:hAnsi="Times New Roman"/>
                <w:b/>
                <w:color w:val="auto"/>
                <w:sz w:val="24"/>
                <w:szCs w:val="24"/>
              </w:rPr>
            </w:pPr>
          </w:p>
        </w:tc>
        <w:tc>
          <w:tcPr>
            <w:tcW w:w="7518" w:type="dxa"/>
          </w:tcPr>
          <w:p w14:paraId="17A6623D" w14:textId="77777777" w:rsidR="009F2054" w:rsidRPr="009F2054" w:rsidRDefault="009F2054" w:rsidP="009F2054">
            <w:pPr>
              <w:rPr>
                <w:rFonts w:ascii="Times New Roman" w:eastAsia="Calibri" w:hAnsi="Times New Roman"/>
                <w:color w:val="auto"/>
                <w:sz w:val="24"/>
                <w:szCs w:val="24"/>
                <w:shd w:val="clear" w:color="auto" w:fill="FFFFFF"/>
              </w:rPr>
            </w:pPr>
            <w:r w:rsidRPr="009F2054">
              <w:rPr>
                <w:rFonts w:ascii="Times New Roman" w:eastAsia="Calibri" w:hAnsi="Times New Roman"/>
                <w:color w:val="auto"/>
                <w:sz w:val="24"/>
                <w:szCs w:val="24"/>
                <w:shd w:val="clear" w:color="auto" w:fill="FFFFFF"/>
              </w:rPr>
              <w:t>Причины возникновения несчастных случаев и профессиональных заболеваний их расследование и учет</w:t>
            </w:r>
          </w:p>
        </w:tc>
      </w:tr>
      <w:tr w:rsidR="009F2054" w:rsidRPr="009F2054" w14:paraId="6178AD00" w14:textId="77777777" w:rsidTr="00796F2D">
        <w:trPr>
          <w:jc w:val="center"/>
        </w:trPr>
        <w:tc>
          <w:tcPr>
            <w:tcW w:w="1833" w:type="dxa"/>
            <w:vMerge/>
          </w:tcPr>
          <w:p w14:paraId="360C8B1D" w14:textId="77777777" w:rsidR="009F2054" w:rsidRPr="009F2054" w:rsidRDefault="009F2054" w:rsidP="009F2054">
            <w:pPr>
              <w:rPr>
                <w:rFonts w:ascii="Times New Roman" w:hAnsi="Times New Roman"/>
                <w:b/>
                <w:color w:val="auto"/>
                <w:sz w:val="24"/>
                <w:szCs w:val="24"/>
              </w:rPr>
            </w:pPr>
          </w:p>
        </w:tc>
        <w:tc>
          <w:tcPr>
            <w:tcW w:w="7518" w:type="dxa"/>
          </w:tcPr>
          <w:p w14:paraId="1A419833" w14:textId="77777777" w:rsidR="009F2054" w:rsidRPr="009F2054" w:rsidRDefault="009F2054" w:rsidP="009F2054">
            <w:pPr>
              <w:rPr>
                <w:rFonts w:ascii="Times New Roman" w:eastAsia="Calibri" w:hAnsi="Times New Roman"/>
                <w:color w:val="auto"/>
                <w:sz w:val="24"/>
                <w:szCs w:val="24"/>
                <w:shd w:val="clear" w:color="auto" w:fill="FFFFFF"/>
              </w:rPr>
            </w:pPr>
            <w:r w:rsidRPr="009F2054">
              <w:rPr>
                <w:rFonts w:ascii="Times New Roman" w:hAnsi="Times New Roman"/>
                <w:b/>
                <w:bCs/>
                <w:color w:val="auto"/>
                <w:szCs w:val="22"/>
              </w:rPr>
              <w:t>В том числе практических занятий и лабораторных работ</w:t>
            </w:r>
          </w:p>
        </w:tc>
      </w:tr>
      <w:tr w:rsidR="009F2054" w:rsidRPr="009F2054" w14:paraId="27391218" w14:textId="77777777" w:rsidTr="00796F2D">
        <w:trPr>
          <w:jc w:val="center"/>
        </w:trPr>
        <w:tc>
          <w:tcPr>
            <w:tcW w:w="1833" w:type="dxa"/>
            <w:vMerge/>
          </w:tcPr>
          <w:p w14:paraId="6D91B5FC" w14:textId="77777777" w:rsidR="009F2054" w:rsidRPr="009F2054" w:rsidRDefault="009F2054" w:rsidP="009F2054">
            <w:pPr>
              <w:rPr>
                <w:rFonts w:ascii="Times New Roman" w:hAnsi="Times New Roman"/>
                <w:b/>
                <w:color w:val="auto"/>
                <w:sz w:val="24"/>
                <w:szCs w:val="24"/>
              </w:rPr>
            </w:pPr>
          </w:p>
        </w:tc>
        <w:tc>
          <w:tcPr>
            <w:tcW w:w="7518" w:type="dxa"/>
          </w:tcPr>
          <w:p w14:paraId="09FF6E59" w14:textId="77777777" w:rsidR="009F2054" w:rsidRPr="009F2054" w:rsidRDefault="009F2054" w:rsidP="009F2054">
            <w:pPr>
              <w:rPr>
                <w:rFonts w:ascii="Times New Roman" w:eastAsia="Calibri" w:hAnsi="Times New Roman"/>
                <w:color w:val="auto"/>
                <w:sz w:val="24"/>
                <w:szCs w:val="24"/>
                <w:shd w:val="clear" w:color="auto" w:fill="FFFFFF"/>
              </w:rPr>
            </w:pPr>
            <w:r w:rsidRPr="009F2054">
              <w:rPr>
                <w:rFonts w:ascii="Times New Roman" w:eastAsia="Calibri" w:hAnsi="Times New Roman"/>
                <w:color w:val="auto"/>
                <w:sz w:val="24"/>
                <w:szCs w:val="24"/>
                <w:shd w:val="clear" w:color="auto" w:fill="FFFFFF"/>
              </w:rPr>
              <w:t>Анализ несчастных случаев на производстве. Составление акта Н-1</w:t>
            </w:r>
          </w:p>
        </w:tc>
      </w:tr>
      <w:tr w:rsidR="009F2054" w:rsidRPr="009F2054" w14:paraId="527D641E" w14:textId="77777777" w:rsidTr="00796F2D">
        <w:trPr>
          <w:jc w:val="center"/>
        </w:trPr>
        <w:tc>
          <w:tcPr>
            <w:tcW w:w="1833" w:type="dxa"/>
            <w:vMerge/>
          </w:tcPr>
          <w:p w14:paraId="5377DA51" w14:textId="77777777" w:rsidR="009F2054" w:rsidRPr="009F2054" w:rsidRDefault="009F2054" w:rsidP="009F2054">
            <w:pPr>
              <w:rPr>
                <w:rFonts w:ascii="Times New Roman" w:hAnsi="Times New Roman"/>
                <w:b/>
                <w:color w:val="auto"/>
                <w:sz w:val="24"/>
                <w:szCs w:val="24"/>
              </w:rPr>
            </w:pPr>
          </w:p>
        </w:tc>
        <w:tc>
          <w:tcPr>
            <w:tcW w:w="7518" w:type="dxa"/>
          </w:tcPr>
          <w:p w14:paraId="37FF26B9"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Самостоятельная работа обучающихся</w:t>
            </w:r>
          </w:p>
        </w:tc>
      </w:tr>
      <w:tr w:rsidR="009F2054" w:rsidRPr="009F2054" w14:paraId="782690CF" w14:textId="77777777" w:rsidTr="00796F2D">
        <w:trPr>
          <w:jc w:val="center"/>
        </w:trPr>
        <w:tc>
          <w:tcPr>
            <w:tcW w:w="9351" w:type="dxa"/>
            <w:gridSpan w:val="2"/>
          </w:tcPr>
          <w:p w14:paraId="2F76B5BB"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bCs/>
                <w:color w:val="auto"/>
                <w:sz w:val="24"/>
                <w:szCs w:val="24"/>
              </w:rPr>
              <w:t>Раздел 2. Производственная безопасность</w:t>
            </w:r>
          </w:p>
        </w:tc>
      </w:tr>
      <w:tr w:rsidR="009F2054" w:rsidRPr="009F2054" w14:paraId="693F3439" w14:textId="77777777" w:rsidTr="00796F2D">
        <w:trPr>
          <w:jc w:val="center"/>
        </w:trPr>
        <w:tc>
          <w:tcPr>
            <w:tcW w:w="1833" w:type="dxa"/>
            <w:vMerge w:val="restart"/>
          </w:tcPr>
          <w:p w14:paraId="7A8E5925"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Тема 2.1. Производственный травматизм</w:t>
            </w:r>
          </w:p>
        </w:tc>
        <w:tc>
          <w:tcPr>
            <w:tcW w:w="7518" w:type="dxa"/>
          </w:tcPr>
          <w:p w14:paraId="41FEDBB3"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color w:val="auto"/>
                <w:sz w:val="24"/>
                <w:szCs w:val="24"/>
              </w:rPr>
              <w:t>Содержание</w:t>
            </w:r>
          </w:p>
        </w:tc>
      </w:tr>
      <w:tr w:rsidR="009F2054" w:rsidRPr="009F2054" w14:paraId="3AC0E241" w14:textId="77777777" w:rsidTr="00796F2D">
        <w:trPr>
          <w:jc w:val="center"/>
        </w:trPr>
        <w:tc>
          <w:tcPr>
            <w:tcW w:w="1833" w:type="dxa"/>
            <w:vMerge/>
          </w:tcPr>
          <w:p w14:paraId="38C35283" w14:textId="77777777" w:rsidR="009F2054" w:rsidRPr="009F2054" w:rsidRDefault="009F2054" w:rsidP="009F2054">
            <w:pPr>
              <w:rPr>
                <w:rFonts w:ascii="Times New Roman" w:hAnsi="Times New Roman"/>
                <w:b/>
                <w:bCs/>
                <w:color w:val="auto"/>
                <w:sz w:val="24"/>
                <w:szCs w:val="24"/>
              </w:rPr>
            </w:pPr>
          </w:p>
        </w:tc>
        <w:tc>
          <w:tcPr>
            <w:tcW w:w="7518" w:type="dxa"/>
          </w:tcPr>
          <w:p w14:paraId="38414355" w14:textId="77777777" w:rsidR="009F2054" w:rsidRPr="009F2054" w:rsidRDefault="009F2054" w:rsidP="009F2054">
            <w:pPr>
              <w:rPr>
                <w:rFonts w:ascii="Times New Roman" w:hAnsi="Times New Roman"/>
                <w:color w:val="auto"/>
                <w:sz w:val="24"/>
                <w:szCs w:val="24"/>
              </w:rPr>
            </w:pPr>
          </w:p>
        </w:tc>
      </w:tr>
      <w:tr w:rsidR="009F2054" w:rsidRPr="009F2054" w14:paraId="4BB5B12C" w14:textId="77777777" w:rsidTr="00796F2D">
        <w:trPr>
          <w:jc w:val="center"/>
        </w:trPr>
        <w:tc>
          <w:tcPr>
            <w:tcW w:w="1833" w:type="dxa"/>
            <w:vMerge/>
          </w:tcPr>
          <w:p w14:paraId="14B4B14E" w14:textId="77777777" w:rsidR="009F2054" w:rsidRPr="009F2054" w:rsidRDefault="009F2054" w:rsidP="009F2054">
            <w:pPr>
              <w:rPr>
                <w:rFonts w:ascii="Times New Roman" w:hAnsi="Times New Roman"/>
                <w:b/>
                <w:bCs/>
                <w:color w:val="auto"/>
                <w:sz w:val="24"/>
                <w:szCs w:val="24"/>
              </w:rPr>
            </w:pPr>
          </w:p>
        </w:tc>
        <w:tc>
          <w:tcPr>
            <w:tcW w:w="7518" w:type="dxa"/>
          </w:tcPr>
          <w:p w14:paraId="7302C111" w14:textId="77777777" w:rsidR="009F2054" w:rsidRPr="009F2054" w:rsidRDefault="009F2054" w:rsidP="009F2054">
            <w:pPr>
              <w:rPr>
                <w:rFonts w:ascii="Times New Roman" w:hAnsi="Times New Roman"/>
                <w:color w:val="auto"/>
                <w:sz w:val="24"/>
                <w:szCs w:val="24"/>
              </w:rPr>
            </w:pPr>
            <w:r w:rsidRPr="009F2054">
              <w:rPr>
                <w:rFonts w:ascii="Times New Roman" w:hAnsi="Times New Roman"/>
                <w:b/>
                <w:bCs/>
                <w:color w:val="auto"/>
                <w:szCs w:val="22"/>
              </w:rPr>
              <w:t>В том числе практических занятий и лабораторных работ</w:t>
            </w:r>
          </w:p>
        </w:tc>
      </w:tr>
      <w:tr w:rsidR="009F2054" w:rsidRPr="009F2054" w14:paraId="2947517A" w14:textId="77777777" w:rsidTr="00796F2D">
        <w:trPr>
          <w:jc w:val="center"/>
        </w:trPr>
        <w:tc>
          <w:tcPr>
            <w:tcW w:w="1833" w:type="dxa"/>
            <w:vMerge/>
          </w:tcPr>
          <w:p w14:paraId="145AB28A" w14:textId="77777777" w:rsidR="009F2054" w:rsidRPr="009F2054" w:rsidRDefault="009F2054" w:rsidP="009F2054">
            <w:pPr>
              <w:rPr>
                <w:rFonts w:ascii="Times New Roman" w:hAnsi="Times New Roman"/>
                <w:b/>
                <w:bCs/>
                <w:color w:val="auto"/>
                <w:sz w:val="24"/>
                <w:szCs w:val="24"/>
              </w:rPr>
            </w:pPr>
          </w:p>
        </w:tc>
        <w:tc>
          <w:tcPr>
            <w:tcW w:w="7518" w:type="dxa"/>
          </w:tcPr>
          <w:p w14:paraId="76800B88"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 xml:space="preserve">Классификация опасных и вредных факторов и травм. </w:t>
            </w:r>
          </w:p>
        </w:tc>
      </w:tr>
      <w:tr w:rsidR="009F2054" w:rsidRPr="009F2054" w14:paraId="2CAF1F95" w14:textId="77777777" w:rsidTr="00796F2D">
        <w:trPr>
          <w:jc w:val="center"/>
        </w:trPr>
        <w:tc>
          <w:tcPr>
            <w:tcW w:w="1833" w:type="dxa"/>
            <w:vMerge/>
          </w:tcPr>
          <w:p w14:paraId="300D6C8B" w14:textId="77777777" w:rsidR="009F2054" w:rsidRPr="009F2054" w:rsidRDefault="009F2054" w:rsidP="009F2054">
            <w:pPr>
              <w:rPr>
                <w:rFonts w:ascii="Times New Roman" w:hAnsi="Times New Roman"/>
                <w:b/>
                <w:bCs/>
                <w:color w:val="auto"/>
                <w:sz w:val="24"/>
                <w:szCs w:val="24"/>
              </w:rPr>
            </w:pPr>
          </w:p>
        </w:tc>
        <w:tc>
          <w:tcPr>
            <w:tcW w:w="7518" w:type="dxa"/>
          </w:tcPr>
          <w:p w14:paraId="0E09E551"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Средства коллективной защиты от травм.</w:t>
            </w:r>
          </w:p>
        </w:tc>
      </w:tr>
      <w:tr w:rsidR="009F2054" w:rsidRPr="009F2054" w14:paraId="5D5CDB2F" w14:textId="77777777" w:rsidTr="00796F2D">
        <w:trPr>
          <w:jc w:val="center"/>
        </w:trPr>
        <w:tc>
          <w:tcPr>
            <w:tcW w:w="1833" w:type="dxa"/>
            <w:vMerge/>
          </w:tcPr>
          <w:p w14:paraId="555B51B9" w14:textId="77777777" w:rsidR="009F2054" w:rsidRPr="009F2054" w:rsidRDefault="009F2054" w:rsidP="009F2054">
            <w:pPr>
              <w:rPr>
                <w:rFonts w:ascii="Times New Roman" w:hAnsi="Times New Roman"/>
                <w:b/>
                <w:bCs/>
                <w:color w:val="auto"/>
                <w:sz w:val="24"/>
                <w:szCs w:val="24"/>
              </w:rPr>
            </w:pPr>
          </w:p>
        </w:tc>
        <w:tc>
          <w:tcPr>
            <w:tcW w:w="7518" w:type="dxa"/>
          </w:tcPr>
          <w:p w14:paraId="2B5B01B2"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color w:val="auto"/>
                <w:sz w:val="24"/>
                <w:szCs w:val="24"/>
              </w:rPr>
              <w:t xml:space="preserve">Профилактика профессиональных заболеваний. </w:t>
            </w:r>
          </w:p>
        </w:tc>
      </w:tr>
      <w:tr w:rsidR="009F2054" w:rsidRPr="009F2054" w14:paraId="5BF6AE9C" w14:textId="77777777" w:rsidTr="00796F2D">
        <w:trPr>
          <w:jc w:val="center"/>
        </w:trPr>
        <w:tc>
          <w:tcPr>
            <w:tcW w:w="1833" w:type="dxa"/>
            <w:vMerge/>
          </w:tcPr>
          <w:p w14:paraId="4E518BE4" w14:textId="77777777" w:rsidR="009F2054" w:rsidRPr="009F2054" w:rsidRDefault="009F2054" w:rsidP="009F2054">
            <w:pPr>
              <w:rPr>
                <w:rFonts w:ascii="Times New Roman" w:hAnsi="Times New Roman"/>
                <w:b/>
                <w:bCs/>
                <w:color w:val="auto"/>
                <w:sz w:val="24"/>
                <w:szCs w:val="24"/>
              </w:rPr>
            </w:pPr>
          </w:p>
        </w:tc>
        <w:tc>
          <w:tcPr>
            <w:tcW w:w="7518" w:type="dxa"/>
          </w:tcPr>
          <w:p w14:paraId="2970804C"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Первая помощь при несчастных случаях</w:t>
            </w:r>
          </w:p>
        </w:tc>
      </w:tr>
      <w:tr w:rsidR="009F2054" w:rsidRPr="009F2054" w14:paraId="62C3BEB2" w14:textId="77777777" w:rsidTr="00796F2D">
        <w:trPr>
          <w:jc w:val="center"/>
        </w:trPr>
        <w:tc>
          <w:tcPr>
            <w:tcW w:w="1833" w:type="dxa"/>
            <w:vMerge/>
          </w:tcPr>
          <w:p w14:paraId="2195900F" w14:textId="77777777" w:rsidR="009F2054" w:rsidRPr="009F2054" w:rsidRDefault="009F2054" w:rsidP="009F2054">
            <w:pPr>
              <w:rPr>
                <w:rFonts w:ascii="Times New Roman" w:hAnsi="Times New Roman"/>
                <w:b/>
                <w:bCs/>
                <w:color w:val="auto"/>
                <w:sz w:val="24"/>
                <w:szCs w:val="24"/>
              </w:rPr>
            </w:pPr>
          </w:p>
        </w:tc>
        <w:tc>
          <w:tcPr>
            <w:tcW w:w="7518" w:type="dxa"/>
          </w:tcPr>
          <w:p w14:paraId="01C44CD2" w14:textId="77777777" w:rsidR="009F2054" w:rsidRPr="009F2054" w:rsidRDefault="009F2054" w:rsidP="009F2054">
            <w:pPr>
              <w:rPr>
                <w:rFonts w:ascii="Times New Roman" w:hAnsi="Times New Roman"/>
                <w:color w:val="auto"/>
                <w:spacing w:val="-2"/>
                <w:w w:val="101"/>
                <w:sz w:val="24"/>
                <w:szCs w:val="24"/>
              </w:rPr>
            </w:pPr>
            <w:r w:rsidRPr="009F2054">
              <w:rPr>
                <w:rFonts w:ascii="Times New Roman" w:hAnsi="Times New Roman"/>
                <w:color w:val="auto"/>
                <w:sz w:val="24"/>
                <w:szCs w:val="24"/>
              </w:rPr>
              <w:t>Методы анализа травматизма и профессиональных заболеваний на предприятии.</w:t>
            </w:r>
          </w:p>
        </w:tc>
      </w:tr>
      <w:tr w:rsidR="009F2054" w:rsidRPr="009F2054" w14:paraId="02FDD232" w14:textId="77777777" w:rsidTr="00796F2D">
        <w:trPr>
          <w:jc w:val="center"/>
        </w:trPr>
        <w:tc>
          <w:tcPr>
            <w:tcW w:w="1833" w:type="dxa"/>
            <w:vMerge/>
          </w:tcPr>
          <w:p w14:paraId="0A77AB88" w14:textId="77777777" w:rsidR="009F2054" w:rsidRPr="009F2054" w:rsidRDefault="009F2054" w:rsidP="009F2054">
            <w:pPr>
              <w:rPr>
                <w:rFonts w:ascii="Times New Roman" w:hAnsi="Times New Roman"/>
                <w:b/>
                <w:bCs/>
                <w:color w:val="auto"/>
                <w:sz w:val="24"/>
                <w:szCs w:val="24"/>
              </w:rPr>
            </w:pPr>
          </w:p>
        </w:tc>
        <w:tc>
          <w:tcPr>
            <w:tcW w:w="7518" w:type="dxa"/>
          </w:tcPr>
          <w:p w14:paraId="2BFC2400"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bCs/>
                <w:color w:val="auto"/>
                <w:sz w:val="24"/>
                <w:szCs w:val="24"/>
              </w:rPr>
              <w:t>Оказание первой помощи при различных травмах</w:t>
            </w:r>
          </w:p>
        </w:tc>
      </w:tr>
      <w:tr w:rsidR="009F2054" w:rsidRPr="009F2054" w14:paraId="222854FC" w14:textId="77777777" w:rsidTr="00796F2D">
        <w:trPr>
          <w:jc w:val="center"/>
        </w:trPr>
        <w:tc>
          <w:tcPr>
            <w:tcW w:w="1833" w:type="dxa"/>
            <w:vMerge/>
          </w:tcPr>
          <w:p w14:paraId="5E75727F" w14:textId="77777777" w:rsidR="009F2054" w:rsidRPr="009F2054" w:rsidRDefault="009F2054" w:rsidP="009F2054">
            <w:pPr>
              <w:rPr>
                <w:rFonts w:ascii="Times New Roman" w:hAnsi="Times New Roman"/>
                <w:b/>
                <w:bCs/>
                <w:color w:val="auto"/>
                <w:sz w:val="24"/>
                <w:szCs w:val="24"/>
              </w:rPr>
            </w:pPr>
          </w:p>
        </w:tc>
        <w:tc>
          <w:tcPr>
            <w:tcW w:w="7518" w:type="dxa"/>
          </w:tcPr>
          <w:p w14:paraId="5AB66407"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Самостоятельная работа обучающихся</w:t>
            </w:r>
          </w:p>
        </w:tc>
      </w:tr>
      <w:tr w:rsidR="009F2054" w:rsidRPr="009F2054" w14:paraId="382C2780" w14:textId="77777777" w:rsidTr="00796F2D">
        <w:trPr>
          <w:jc w:val="center"/>
        </w:trPr>
        <w:tc>
          <w:tcPr>
            <w:tcW w:w="1833" w:type="dxa"/>
            <w:vMerge w:val="restart"/>
          </w:tcPr>
          <w:p w14:paraId="0051055E"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Тема 2.2. Безопасность технологических процессов</w:t>
            </w:r>
          </w:p>
        </w:tc>
        <w:tc>
          <w:tcPr>
            <w:tcW w:w="7518" w:type="dxa"/>
          </w:tcPr>
          <w:p w14:paraId="3F479501"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color w:val="auto"/>
                <w:sz w:val="24"/>
                <w:szCs w:val="24"/>
              </w:rPr>
              <w:t>Содержание</w:t>
            </w:r>
          </w:p>
        </w:tc>
      </w:tr>
      <w:tr w:rsidR="009F2054" w:rsidRPr="009F2054" w14:paraId="00B03DA9" w14:textId="77777777" w:rsidTr="00796F2D">
        <w:trPr>
          <w:jc w:val="center"/>
        </w:trPr>
        <w:tc>
          <w:tcPr>
            <w:tcW w:w="1833" w:type="dxa"/>
            <w:vMerge/>
          </w:tcPr>
          <w:p w14:paraId="10F41D17" w14:textId="77777777" w:rsidR="009F2054" w:rsidRPr="009F2054" w:rsidRDefault="009F2054" w:rsidP="009F2054">
            <w:pPr>
              <w:rPr>
                <w:rFonts w:ascii="Times New Roman" w:hAnsi="Times New Roman"/>
                <w:b/>
                <w:color w:val="auto"/>
                <w:sz w:val="24"/>
                <w:szCs w:val="24"/>
              </w:rPr>
            </w:pPr>
          </w:p>
        </w:tc>
        <w:tc>
          <w:tcPr>
            <w:tcW w:w="7518" w:type="dxa"/>
          </w:tcPr>
          <w:p w14:paraId="000CA8B1" w14:textId="77777777" w:rsidR="009F2054" w:rsidRPr="009F2054" w:rsidRDefault="009F2054" w:rsidP="009F2054">
            <w:pPr>
              <w:rPr>
                <w:rFonts w:ascii="Times New Roman" w:hAnsi="Times New Roman"/>
                <w:color w:val="auto"/>
                <w:sz w:val="24"/>
                <w:szCs w:val="24"/>
              </w:rPr>
            </w:pPr>
          </w:p>
        </w:tc>
      </w:tr>
      <w:tr w:rsidR="009F2054" w:rsidRPr="009F2054" w14:paraId="64AD9C03" w14:textId="77777777" w:rsidTr="00796F2D">
        <w:trPr>
          <w:jc w:val="center"/>
        </w:trPr>
        <w:tc>
          <w:tcPr>
            <w:tcW w:w="1833" w:type="dxa"/>
            <w:vMerge/>
          </w:tcPr>
          <w:p w14:paraId="043A2815" w14:textId="77777777" w:rsidR="009F2054" w:rsidRPr="009F2054" w:rsidRDefault="009F2054" w:rsidP="009F2054">
            <w:pPr>
              <w:rPr>
                <w:rFonts w:ascii="Times New Roman" w:hAnsi="Times New Roman"/>
                <w:b/>
                <w:color w:val="auto"/>
                <w:sz w:val="24"/>
                <w:szCs w:val="24"/>
              </w:rPr>
            </w:pPr>
          </w:p>
        </w:tc>
        <w:tc>
          <w:tcPr>
            <w:tcW w:w="7518" w:type="dxa"/>
          </w:tcPr>
          <w:p w14:paraId="46206ACA" w14:textId="77777777" w:rsidR="009F2054" w:rsidRPr="009F2054" w:rsidRDefault="009F2054" w:rsidP="009F2054">
            <w:pPr>
              <w:rPr>
                <w:rFonts w:ascii="Times New Roman" w:hAnsi="Times New Roman"/>
                <w:color w:val="auto"/>
                <w:sz w:val="24"/>
                <w:szCs w:val="24"/>
              </w:rPr>
            </w:pPr>
            <w:r w:rsidRPr="009F2054">
              <w:rPr>
                <w:rFonts w:ascii="Times New Roman" w:hAnsi="Times New Roman"/>
                <w:b/>
                <w:bCs/>
                <w:color w:val="auto"/>
                <w:szCs w:val="22"/>
              </w:rPr>
              <w:t>В том числе практических занятий и лабораторных работ</w:t>
            </w:r>
          </w:p>
        </w:tc>
      </w:tr>
      <w:tr w:rsidR="009F2054" w:rsidRPr="009F2054" w14:paraId="2525EEC1" w14:textId="77777777" w:rsidTr="00796F2D">
        <w:trPr>
          <w:jc w:val="center"/>
        </w:trPr>
        <w:tc>
          <w:tcPr>
            <w:tcW w:w="1833" w:type="dxa"/>
            <w:vMerge/>
          </w:tcPr>
          <w:p w14:paraId="73471254" w14:textId="77777777" w:rsidR="009F2054" w:rsidRPr="009F2054" w:rsidRDefault="009F2054" w:rsidP="009F2054">
            <w:pPr>
              <w:rPr>
                <w:rFonts w:ascii="Times New Roman" w:hAnsi="Times New Roman"/>
                <w:b/>
                <w:color w:val="auto"/>
                <w:sz w:val="24"/>
                <w:szCs w:val="24"/>
              </w:rPr>
            </w:pPr>
          </w:p>
        </w:tc>
        <w:tc>
          <w:tcPr>
            <w:tcW w:w="7518" w:type="dxa"/>
          </w:tcPr>
          <w:p w14:paraId="0897084C"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 xml:space="preserve">Безопасность технологического оборудования и инструмента. </w:t>
            </w:r>
          </w:p>
        </w:tc>
      </w:tr>
      <w:tr w:rsidR="009F2054" w:rsidRPr="009F2054" w14:paraId="375A1AD4" w14:textId="77777777" w:rsidTr="00796F2D">
        <w:trPr>
          <w:jc w:val="center"/>
        </w:trPr>
        <w:tc>
          <w:tcPr>
            <w:tcW w:w="1833" w:type="dxa"/>
            <w:vMerge/>
          </w:tcPr>
          <w:p w14:paraId="3B451CDC" w14:textId="77777777" w:rsidR="009F2054" w:rsidRPr="009F2054" w:rsidRDefault="009F2054" w:rsidP="009F2054">
            <w:pPr>
              <w:rPr>
                <w:rFonts w:ascii="Times New Roman" w:hAnsi="Times New Roman"/>
                <w:b/>
                <w:color w:val="auto"/>
                <w:sz w:val="24"/>
                <w:szCs w:val="24"/>
              </w:rPr>
            </w:pPr>
          </w:p>
        </w:tc>
        <w:tc>
          <w:tcPr>
            <w:tcW w:w="7518" w:type="dxa"/>
          </w:tcPr>
          <w:p w14:paraId="6570E6FB"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Радиационная безопасность.</w:t>
            </w:r>
          </w:p>
        </w:tc>
      </w:tr>
      <w:tr w:rsidR="009F2054" w:rsidRPr="009F2054" w14:paraId="6A8D2FB8" w14:textId="77777777" w:rsidTr="00796F2D">
        <w:trPr>
          <w:jc w:val="center"/>
        </w:trPr>
        <w:tc>
          <w:tcPr>
            <w:tcW w:w="1833" w:type="dxa"/>
            <w:vMerge/>
          </w:tcPr>
          <w:p w14:paraId="16C40338" w14:textId="77777777" w:rsidR="009F2054" w:rsidRPr="009F2054" w:rsidRDefault="009F2054" w:rsidP="009F2054">
            <w:pPr>
              <w:rPr>
                <w:rFonts w:ascii="Times New Roman" w:hAnsi="Times New Roman"/>
                <w:b/>
                <w:color w:val="auto"/>
                <w:sz w:val="24"/>
                <w:szCs w:val="24"/>
              </w:rPr>
            </w:pPr>
          </w:p>
        </w:tc>
        <w:tc>
          <w:tcPr>
            <w:tcW w:w="7518" w:type="dxa"/>
          </w:tcPr>
          <w:p w14:paraId="78BC4AC4"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Обеспечение безопасности от несанкционированных действий персонала и посторонних лиц на производстве.</w:t>
            </w:r>
          </w:p>
        </w:tc>
      </w:tr>
      <w:tr w:rsidR="009F2054" w:rsidRPr="009F2054" w14:paraId="72AD3CAB" w14:textId="77777777" w:rsidTr="00796F2D">
        <w:trPr>
          <w:jc w:val="center"/>
        </w:trPr>
        <w:tc>
          <w:tcPr>
            <w:tcW w:w="1833" w:type="dxa"/>
            <w:vMerge/>
          </w:tcPr>
          <w:p w14:paraId="456CA30D" w14:textId="77777777" w:rsidR="009F2054" w:rsidRPr="009F2054" w:rsidRDefault="009F2054" w:rsidP="009F2054">
            <w:pPr>
              <w:rPr>
                <w:rFonts w:ascii="Times New Roman" w:hAnsi="Times New Roman"/>
                <w:b/>
                <w:color w:val="auto"/>
                <w:sz w:val="24"/>
                <w:szCs w:val="24"/>
              </w:rPr>
            </w:pPr>
          </w:p>
        </w:tc>
        <w:tc>
          <w:tcPr>
            <w:tcW w:w="7518" w:type="dxa"/>
          </w:tcPr>
          <w:p w14:paraId="73B7F134"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 xml:space="preserve">Проверка соблюдения требований безопасности и охраны труда в проектном документации. </w:t>
            </w:r>
          </w:p>
        </w:tc>
      </w:tr>
      <w:tr w:rsidR="009F2054" w:rsidRPr="009F2054" w14:paraId="735953B1" w14:textId="77777777" w:rsidTr="00796F2D">
        <w:trPr>
          <w:jc w:val="center"/>
        </w:trPr>
        <w:tc>
          <w:tcPr>
            <w:tcW w:w="1833" w:type="dxa"/>
            <w:vMerge/>
          </w:tcPr>
          <w:p w14:paraId="7AFD51CC" w14:textId="77777777" w:rsidR="009F2054" w:rsidRPr="009F2054" w:rsidRDefault="009F2054" w:rsidP="009F2054">
            <w:pPr>
              <w:rPr>
                <w:rFonts w:ascii="Times New Roman" w:hAnsi="Times New Roman"/>
                <w:b/>
                <w:color w:val="auto"/>
                <w:sz w:val="24"/>
                <w:szCs w:val="24"/>
              </w:rPr>
            </w:pPr>
          </w:p>
        </w:tc>
        <w:tc>
          <w:tcPr>
            <w:tcW w:w="7518" w:type="dxa"/>
          </w:tcPr>
          <w:p w14:paraId="6337EBAE"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color w:val="auto"/>
                <w:sz w:val="24"/>
                <w:szCs w:val="24"/>
              </w:rPr>
              <w:t>Экспертиза проектной документации. Порядок обследования зданий и сооружений и его документирования</w:t>
            </w:r>
          </w:p>
        </w:tc>
      </w:tr>
      <w:tr w:rsidR="009F2054" w:rsidRPr="009F2054" w14:paraId="7574D489" w14:textId="77777777" w:rsidTr="00796F2D">
        <w:trPr>
          <w:jc w:val="center"/>
        </w:trPr>
        <w:tc>
          <w:tcPr>
            <w:tcW w:w="1833" w:type="dxa"/>
            <w:vMerge/>
          </w:tcPr>
          <w:p w14:paraId="44EC9334" w14:textId="77777777" w:rsidR="009F2054" w:rsidRPr="009F2054" w:rsidRDefault="009F2054" w:rsidP="009F2054">
            <w:pPr>
              <w:rPr>
                <w:rFonts w:ascii="Times New Roman" w:hAnsi="Times New Roman"/>
                <w:b/>
                <w:color w:val="auto"/>
                <w:sz w:val="24"/>
                <w:szCs w:val="24"/>
              </w:rPr>
            </w:pPr>
          </w:p>
        </w:tc>
        <w:tc>
          <w:tcPr>
            <w:tcW w:w="7518" w:type="dxa"/>
          </w:tcPr>
          <w:p w14:paraId="42D80CEE"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Оценка состояния техники безопасности на производственном объекте.</w:t>
            </w:r>
          </w:p>
        </w:tc>
      </w:tr>
      <w:tr w:rsidR="009F2054" w:rsidRPr="009F2054" w14:paraId="665E7523" w14:textId="77777777" w:rsidTr="00796F2D">
        <w:trPr>
          <w:jc w:val="center"/>
        </w:trPr>
        <w:tc>
          <w:tcPr>
            <w:tcW w:w="1833" w:type="dxa"/>
            <w:vMerge/>
          </w:tcPr>
          <w:p w14:paraId="1E0A6FF3" w14:textId="77777777" w:rsidR="009F2054" w:rsidRPr="009F2054" w:rsidRDefault="009F2054" w:rsidP="009F2054">
            <w:pPr>
              <w:rPr>
                <w:rFonts w:ascii="Times New Roman" w:hAnsi="Times New Roman"/>
                <w:b/>
                <w:color w:val="auto"/>
                <w:sz w:val="24"/>
                <w:szCs w:val="24"/>
              </w:rPr>
            </w:pPr>
          </w:p>
        </w:tc>
        <w:tc>
          <w:tcPr>
            <w:tcW w:w="7518" w:type="dxa"/>
          </w:tcPr>
          <w:p w14:paraId="11759193"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Самостоятельная работа обучающихся</w:t>
            </w:r>
          </w:p>
        </w:tc>
      </w:tr>
      <w:tr w:rsidR="009F2054" w:rsidRPr="009F2054" w14:paraId="0D33702F" w14:textId="77777777" w:rsidTr="00796F2D">
        <w:trPr>
          <w:jc w:val="center"/>
        </w:trPr>
        <w:tc>
          <w:tcPr>
            <w:tcW w:w="9351" w:type="dxa"/>
            <w:gridSpan w:val="2"/>
          </w:tcPr>
          <w:p w14:paraId="50C0BD85" w14:textId="77777777" w:rsidR="009F2054" w:rsidRPr="009F2054" w:rsidRDefault="009F2054" w:rsidP="009F2054">
            <w:pPr>
              <w:rPr>
                <w:rFonts w:ascii="Times New Roman" w:eastAsia="Calibri" w:hAnsi="Times New Roman"/>
                <w:b/>
                <w:bCs/>
                <w:color w:val="auto"/>
                <w:sz w:val="24"/>
                <w:szCs w:val="24"/>
                <w:shd w:val="clear" w:color="auto" w:fill="FFFFFF"/>
              </w:rPr>
            </w:pPr>
            <w:r w:rsidRPr="009F2054">
              <w:rPr>
                <w:rFonts w:ascii="Times New Roman" w:hAnsi="Times New Roman"/>
                <w:b/>
                <w:bCs/>
                <w:color w:val="auto"/>
                <w:sz w:val="24"/>
                <w:szCs w:val="24"/>
              </w:rPr>
              <w:t>Раздел 3. Производственная санитария</w:t>
            </w:r>
          </w:p>
        </w:tc>
      </w:tr>
      <w:tr w:rsidR="009F2054" w:rsidRPr="009F2054" w14:paraId="3CAFD88F" w14:textId="77777777" w:rsidTr="00796F2D">
        <w:trPr>
          <w:jc w:val="center"/>
        </w:trPr>
        <w:tc>
          <w:tcPr>
            <w:tcW w:w="1833" w:type="dxa"/>
            <w:vMerge w:val="restart"/>
          </w:tcPr>
          <w:p w14:paraId="09637EE3"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Тема 3.1.</w:t>
            </w:r>
          </w:p>
          <w:p w14:paraId="49078CB4"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Основы производственной санитарии</w:t>
            </w:r>
          </w:p>
        </w:tc>
        <w:tc>
          <w:tcPr>
            <w:tcW w:w="7518" w:type="dxa"/>
          </w:tcPr>
          <w:p w14:paraId="41AD9EBF"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b/>
                <w:color w:val="auto"/>
                <w:sz w:val="24"/>
                <w:szCs w:val="24"/>
              </w:rPr>
              <w:t>Содержание</w:t>
            </w:r>
          </w:p>
        </w:tc>
      </w:tr>
      <w:tr w:rsidR="009F2054" w:rsidRPr="009F2054" w14:paraId="7B4805AF" w14:textId="77777777" w:rsidTr="00796F2D">
        <w:trPr>
          <w:jc w:val="center"/>
        </w:trPr>
        <w:tc>
          <w:tcPr>
            <w:tcW w:w="1833" w:type="dxa"/>
            <w:vMerge/>
          </w:tcPr>
          <w:p w14:paraId="4113B141" w14:textId="77777777" w:rsidR="009F2054" w:rsidRPr="009F2054" w:rsidRDefault="009F2054" w:rsidP="009F2054">
            <w:pPr>
              <w:rPr>
                <w:rFonts w:ascii="Times New Roman" w:hAnsi="Times New Roman"/>
                <w:b/>
                <w:bCs/>
                <w:color w:val="auto"/>
                <w:sz w:val="24"/>
                <w:szCs w:val="24"/>
              </w:rPr>
            </w:pPr>
          </w:p>
        </w:tc>
        <w:tc>
          <w:tcPr>
            <w:tcW w:w="7518" w:type="dxa"/>
          </w:tcPr>
          <w:p w14:paraId="2B83D325" w14:textId="77777777" w:rsidR="009F2054" w:rsidRPr="009F2054" w:rsidRDefault="009F2054" w:rsidP="009F2054">
            <w:pPr>
              <w:rPr>
                <w:rFonts w:ascii="Times New Roman" w:hAnsi="Times New Roman"/>
                <w:color w:val="auto"/>
                <w:sz w:val="24"/>
                <w:szCs w:val="24"/>
              </w:rPr>
            </w:pPr>
          </w:p>
        </w:tc>
      </w:tr>
      <w:tr w:rsidR="009F2054" w:rsidRPr="009F2054" w14:paraId="654FE6E7" w14:textId="77777777" w:rsidTr="00796F2D">
        <w:trPr>
          <w:jc w:val="center"/>
        </w:trPr>
        <w:tc>
          <w:tcPr>
            <w:tcW w:w="1833" w:type="dxa"/>
            <w:vMerge/>
          </w:tcPr>
          <w:p w14:paraId="150F0336" w14:textId="77777777" w:rsidR="009F2054" w:rsidRPr="009F2054" w:rsidRDefault="009F2054" w:rsidP="009F2054">
            <w:pPr>
              <w:rPr>
                <w:rFonts w:ascii="Times New Roman" w:hAnsi="Times New Roman"/>
                <w:b/>
                <w:bCs/>
                <w:color w:val="auto"/>
                <w:sz w:val="24"/>
                <w:szCs w:val="24"/>
              </w:rPr>
            </w:pPr>
          </w:p>
        </w:tc>
        <w:tc>
          <w:tcPr>
            <w:tcW w:w="7518" w:type="dxa"/>
          </w:tcPr>
          <w:p w14:paraId="7BFAF32C" w14:textId="77777777" w:rsidR="009F2054" w:rsidRPr="009F2054" w:rsidRDefault="009F2054" w:rsidP="009F2054">
            <w:pPr>
              <w:rPr>
                <w:rFonts w:ascii="Times New Roman" w:hAnsi="Times New Roman"/>
                <w:color w:val="auto"/>
                <w:sz w:val="24"/>
                <w:szCs w:val="24"/>
              </w:rPr>
            </w:pPr>
            <w:r w:rsidRPr="009F2054">
              <w:rPr>
                <w:rFonts w:ascii="Times New Roman" w:hAnsi="Times New Roman"/>
                <w:b/>
                <w:bCs/>
                <w:color w:val="auto"/>
                <w:szCs w:val="22"/>
              </w:rPr>
              <w:t>В том числе практических занятий и лабораторных работ</w:t>
            </w:r>
          </w:p>
        </w:tc>
      </w:tr>
      <w:tr w:rsidR="009F2054" w:rsidRPr="009F2054" w14:paraId="1BEB3035" w14:textId="77777777" w:rsidTr="00796F2D">
        <w:trPr>
          <w:jc w:val="center"/>
        </w:trPr>
        <w:tc>
          <w:tcPr>
            <w:tcW w:w="1833" w:type="dxa"/>
            <w:vMerge/>
          </w:tcPr>
          <w:p w14:paraId="455A18F0" w14:textId="77777777" w:rsidR="009F2054" w:rsidRPr="009F2054" w:rsidRDefault="009F2054" w:rsidP="009F2054">
            <w:pPr>
              <w:rPr>
                <w:rFonts w:ascii="Times New Roman" w:hAnsi="Times New Roman"/>
                <w:b/>
                <w:bCs/>
                <w:color w:val="auto"/>
                <w:sz w:val="24"/>
                <w:szCs w:val="24"/>
              </w:rPr>
            </w:pPr>
          </w:p>
        </w:tc>
        <w:tc>
          <w:tcPr>
            <w:tcW w:w="7518" w:type="dxa"/>
          </w:tcPr>
          <w:p w14:paraId="2C7B940B"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color w:val="auto"/>
                <w:sz w:val="24"/>
                <w:szCs w:val="24"/>
              </w:rPr>
              <w:t xml:space="preserve">Основы производственной санитарии и гигиены. </w:t>
            </w:r>
          </w:p>
        </w:tc>
      </w:tr>
      <w:tr w:rsidR="009F2054" w:rsidRPr="009F2054" w14:paraId="400CA9A8" w14:textId="77777777" w:rsidTr="00796F2D">
        <w:trPr>
          <w:jc w:val="center"/>
        </w:trPr>
        <w:tc>
          <w:tcPr>
            <w:tcW w:w="1833" w:type="dxa"/>
            <w:vMerge/>
          </w:tcPr>
          <w:p w14:paraId="28A51C4D" w14:textId="77777777" w:rsidR="009F2054" w:rsidRPr="009F2054" w:rsidRDefault="009F2054" w:rsidP="009F2054">
            <w:pPr>
              <w:rPr>
                <w:rFonts w:ascii="Times New Roman" w:hAnsi="Times New Roman"/>
                <w:b/>
                <w:bCs/>
                <w:color w:val="auto"/>
                <w:sz w:val="24"/>
                <w:szCs w:val="24"/>
              </w:rPr>
            </w:pPr>
          </w:p>
        </w:tc>
        <w:tc>
          <w:tcPr>
            <w:tcW w:w="7518" w:type="dxa"/>
          </w:tcPr>
          <w:p w14:paraId="613B6E8B" w14:textId="77777777" w:rsidR="009F2054" w:rsidRPr="009F2054" w:rsidRDefault="009F2054" w:rsidP="009F2054">
            <w:pPr>
              <w:rPr>
                <w:rFonts w:ascii="Times New Roman" w:eastAsia="Calibri" w:hAnsi="Times New Roman"/>
                <w:color w:val="auto"/>
                <w:sz w:val="24"/>
                <w:szCs w:val="24"/>
                <w:shd w:val="clear" w:color="auto" w:fill="FFFFFF"/>
              </w:rPr>
            </w:pPr>
            <w:r w:rsidRPr="009F2054">
              <w:rPr>
                <w:rFonts w:ascii="Times New Roman" w:eastAsia="Calibri" w:hAnsi="Times New Roman"/>
                <w:color w:val="auto"/>
                <w:sz w:val="24"/>
                <w:szCs w:val="24"/>
                <w:shd w:val="clear" w:color="auto" w:fill="FFFFFF"/>
              </w:rPr>
              <w:t xml:space="preserve">Гигиеническая оценка условий труда. Правила личной гигиены и производственной санитарии. </w:t>
            </w:r>
          </w:p>
        </w:tc>
      </w:tr>
      <w:tr w:rsidR="009F2054" w:rsidRPr="009F2054" w14:paraId="5BDBDFAD" w14:textId="77777777" w:rsidTr="00796F2D">
        <w:trPr>
          <w:jc w:val="center"/>
        </w:trPr>
        <w:tc>
          <w:tcPr>
            <w:tcW w:w="1833" w:type="dxa"/>
            <w:vMerge/>
          </w:tcPr>
          <w:p w14:paraId="40D55FBB" w14:textId="77777777" w:rsidR="009F2054" w:rsidRPr="009F2054" w:rsidRDefault="009F2054" w:rsidP="009F2054">
            <w:pPr>
              <w:rPr>
                <w:rFonts w:ascii="Times New Roman" w:hAnsi="Times New Roman"/>
                <w:b/>
                <w:bCs/>
                <w:color w:val="auto"/>
                <w:sz w:val="24"/>
                <w:szCs w:val="24"/>
              </w:rPr>
            </w:pPr>
          </w:p>
        </w:tc>
        <w:tc>
          <w:tcPr>
            <w:tcW w:w="7518" w:type="dxa"/>
          </w:tcPr>
          <w:p w14:paraId="54C670A2"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bCs/>
                <w:color w:val="auto"/>
                <w:sz w:val="24"/>
                <w:szCs w:val="24"/>
              </w:rPr>
              <w:t>Освещение производственных помещений.</w:t>
            </w:r>
          </w:p>
        </w:tc>
      </w:tr>
      <w:tr w:rsidR="009F2054" w:rsidRPr="009F2054" w14:paraId="3E043F9C" w14:textId="77777777" w:rsidTr="00796F2D">
        <w:trPr>
          <w:jc w:val="center"/>
        </w:trPr>
        <w:tc>
          <w:tcPr>
            <w:tcW w:w="1833" w:type="dxa"/>
            <w:vMerge/>
          </w:tcPr>
          <w:p w14:paraId="1D20CE1C" w14:textId="77777777" w:rsidR="009F2054" w:rsidRPr="009F2054" w:rsidRDefault="009F2054" w:rsidP="009F2054">
            <w:pPr>
              <w:rPr>
                <w:rFonts w:ascii="Times New Roman" w:hAnsi="Times New Roman"/>
                <w:b/>
                <w:bCs/>
                <w:color w:val="auto"/>
                <w:sz w:val="24"/>
                <w:szCs w:val="24"/>
              </w:rPr>
            </w:pPr>
          </w:p>
        </w:tc>
        <w:tc>
          <w:tcPr>
            <w:tcW w:w="7518" w:type="dxa"/>
          </w:tcPr>
          <w:p w14:paraId="0E8FCEFC"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bCs/>
                <w:color w:val="auto"/>
                <w:sz w:val="24"/>
                <w:szCs w:val="24"/>
              </w:rPr>
              <w:t xml:space="preserve">Вредные вещества и меры защиты. Предельно допустимые концентрации. </w:t>
            </w:r>
          </w:p>
        </w:tc>
      </w:tr>
      <w:tr w:rsidR="009F2054" w:rsidRPr="009F2054" w14:paraId="5E05586C" w14:textId="77777777" w:rsidTr="00796F2D">
        <w:trPr>
          <w:jc w:val="center"/>
        </w:trPr>
        <w:tc>
          <w:tcPr>
            <w:tcW w:w="1833" w:type="dxa"/>
            <w:vMerge/>
          </w:tcPr>
          <w:p w14:paraId="44092800" w14:textId="77777777" w:rsidR="009F2054" w:rsidRPr="009F2054" w:rsidRDefault="009F2054" w:rsidP="009F2054">
            <w:pPr>
              <w:rPr>
                <w:rFonts w:ascii="Times New Roman" w:hAnsi="Times New Roman"/>
                <w:b/>
                <w:bCs/>
                <w:color w:val="auto"/>
                <w:sz w:val="24"/>
                <w:szCs w:val="24"/>
              </w:rPr>
            </w:pPr>
          </w:p>
        </w:tc>
        <w:tc>
          <w:tcPr>
            <w:tcW w:w="7518" w:type="dxa"/>
          </w:tcPr>
          <w:p w14:paraId="2E506A28"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bCs/>
                <w:color w:val="auto"/>
                <w:sz w:val="24"/>
                <w:szCs w:val="24"/>
              </w:rPr>
              <w:t>Требования электробезопасности</w:t>
            </w:r>
          </w:p>
        </w:tc>
      </w:tr>
      <w:tr w:rsidR="009F2054" w:rsidRPr="009F2054" w14:paraId="756F122E" w14:textId="77777777" w:rsidTr="00796F2D">
        <w:trPr>
          <w:jc w:val="center"/>
        </w:trPr>
        <w:tc>
          <w:tcPr>
            <w:tcW w:w="1833" w:type="dxa"/>
            <w:vMerge/>
          </w:tcPr>
          <w:p w14:paraId="0E1E038D" w14:textId="77777777" w:rsidR="009F2054" w:rsidRPr="009F2054" w:rsidRDefault="009F2054" w:rsidP="009F2054">
            <w:pPr>
              <w:rPr>
                <w:rFonts w:ascii="Times New Roman" w:hAnsi="Times New Roman"/>
                <w:b/>
                <w:bCs/>
                <w:color w:val="auto"/>
                <w:sz w:val="24"/>
                <w:szCs w:val="24"/>
              </w:rPr>
            </w:pPr>
          </w:p>
        </w:tc>
        <w:tc>
          <w:tcPr>
            <w:tcW w:w="7518" w:type="dxa"/>
          </w:tcPr>
          <w:p w14:paraId="307AE34F"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Оценка состояния производственной санитарии и гигиены на рабочем месте.</w:t>
            </w:r>
          </w:p>
        </w:tc>
      </w:tr>
      <w:tr w:rsidR="009F2054" w:rsidRPr="009F2054" w14:paraId="5B086760" w14:textId="77777777" w:rsidTr="00796F2D">
        <w:trPr>
          <w:jc w:val="center"/>
        </w:trPr>
        <w:tc>
          <w:tcPr>
            <w:tcW w:w="1833" w:type="dxa"/>
            <w:vMerge/>
          </w:tcPr>
          <w:p w14:paraId="41196FAA" w14:textId="77777777" w:rsidR="009F2054" w:rsidRPr="009F2054" w:rsidRDefault="009F2054" w:rsidP="009F2054">
            <w:pPr>
              <w:rPr>
                <w:rFonts w:ascii="Times New Roman" w:hAnsi="Times New Roman"/>
                <w:b/>
                <w:bCs/>
                <w:color w:val="auto"/>
                <w:sz w:val="24"/>
                <w:szCs w:val="24"/>
              </w:rPr>
            </w:pPr>
          </w:p>
        </w:tc>
        <w:tc>
          <w:tcPr>
            <w:tcW w:w="7518" w:type="dxa"/>
          </w:tcPr>
          <w:p w14:paraId="07DD9777"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Самостоятельная работа обучающихся</w:t>
            </w:r>
          </w:p>
        </w:tc>
      </w:tr>
      <w:tr w:rsidR="009F2054" w:rsidRPr="009F2054" w14:paraId="603A814A" w14:textId="77777777" w:rsidTr="00796F2D">
        <w:trPr>
          <w:jc w:val="center"/>
        </w:trPr>
        <w:tc>
          <w:tcPr>
            <w:tcW w:w="1833" w:type="dxa"/>
            <w:vMerge w:val="restart"/>
          </w:tcPr>
          <w:p w14:paraId="6C72C216"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Тема 3.2.</w:t>
            </w:r>
          </w:p>
          <w:p w14:paraId="098CBBA2"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Средства индивидуальной защиты</w:t>
            </w:r>
          </w:p>
        </w:tc>
        <w:tc>
          <w:tcPr>
            <w:tcW w:w="7518" w:type="dxa"/>
          </w:tcPr>
          <w:p w14:paraId="7706F038"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color w:val="auto"/>
                <w:sz w:val="24"/>
                <w:szCs w:val="24"/>
              </w:rPr>
              <w:t>Содержание</w:t>
            </w:r>
          </w:p>
        </w:tc>
      </w:tr>
      <w:tr w:rsidR="009F2054" w:rsidRPr="009F2054" w14:paraId="07B3D202" w14:textId="77777777" w:rsidTr="00796F2D">
        <w:trPr>
          <w:jc w:val="center"/>
        </w:trPr>
        <w:tc>
          <w:tcPr>
            <w:tcW w:w="1833" w:type="dxa"/>
            <w:vMerge/>
          </w:tcPr>
          <w:p w14:paraId="3F7ED1EB" w14:textId="77777777" w:rsidR="009F2054" w:rsidRPr="009F2054" w:rsidRDefault="009F2054" w:rsidP="009F2054">
            <w:pPr>
              <w:rPr>
                <w:rFonts w:ascii="Times New Roman" w:hAnsi="Times New Roman"/>
                <w:b/>
                <w:color w:val="auto"/>
                <w:sz w:val="24"/>
                <w:szCs w:val="24"/>
              </w:rPr>
            </w:pPr>
          </w:p>
        </w:tc>
        <w:tc>
          <w:tcPr>
            <w:tcW w:w="7518" w:type="dxa"/>
          </w:tcPr>
          <w:p w14:paraId="7F47FCA2"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Классификация средств индивидуальной защиты.</w:t>
            </w:r>
          </w:p>
        </w:tc>
      </w:tr>
      <w:tr w:rsidR="009F2054" w:rsidRPr="009F2054" w14:paraId="563751ED" w14:textId="77777777" w:rsidTr="00796F2D">
        <w:trPr>
          <w:jc w:val="center"/>
        </w:trPr>
        <w:tc>
          <w:tcPr>
            <w:tcW w:w="1833" w:type="dxa"/>
            <w:vMerge/>
          </w:tcPr>
          <w:p w14:paraId="188C53A5" w14:textId="77777777" w:rsidR="009F2054" w:rsidRPr="009F2054" w:rsidRDefault="009F2054" w:rsidP="009F2054">
            <w:pPr>
              <w:rPr>
                <w:rFonts w:ascii="Times New Roman" w:hAnsi="Times New Roman"/>
                <w:b/>
                <w:color w:val="auto"/>
                <w:sz w:val="24"/>
                <w:szCs w:val="24"/>
              </w:rPr>
            </w:pPr>
          </w:p>
        </w:tc>
        <w:tc>
          <w:tcPr>
            <w:tcW w:w="7518" w:type="dxa"/>
          </w:tcPr>
          <w:p w14:paraId="5A71AE44"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 xml:space="preserve">Спецодежда. Спецобувь. Средства индивидуальной защиты рук и органов дыхания. </w:t>
            </w:r>
          </w:p>
        </w:tc>
      </w:tr>
      <w:tr w:rsidR="009F2054" w:rsidRPr="009F2054" w14:paraId="6367C55B" w14:textId="77777777" w:rsidTr="00796F2D">
        <w:trPr>
          <w:jc w:val="center"/>
        </w:trPr>
        <w:tc>
          <w:tcPr>
            <w:tcW w:w="1833" w:type="dxa"/>
            <w:vMerge/>
          </w:tcPr>
          <w:p w14:paraId="234EC82B" w14:textId="77777777" w:rsidR="009F2054" w:rsidRPr="009F2054" w:rsidRDefault="009F2054" w:rsidP="009F2054">
            <w:pPr>
              <w:rPr>
                <w:rFonts w:ascii="Times New Roman" w:hAnsi="Times New Roman"/>
                <w:b/>
                <w:color w:val="auto"/>
                <w:sz w:val="24"/>
                <w:szCs w:val="24"/>
              </w:rPr>
            </w:pPr>
          </w:p>
        </w:tc>
        <w:tc>
          <w:tcPr>
            <w:tcW w:w="7518" w:type="dxa"/>
          </w:tcPr>
          <w:p w14:paraId="2061CFA6" w14:textId="77777777" w:rsidR="009F2054" w:rsidRPr="009F2054" w:rsidRDefault="009F2054" w:rsidP="009F2054">
            <w:pPr>
              <w:rPr>
                <w:rFonts w:ascii="Times New Roman" w:eastAsia="Calibri" w:hAnsi="Times New Roman"/>
                <w:color w:val="auto"/>
                <w:szCs w:val="22"/>
              </w:rPr>
            </w:pPr>
            <w:r w:rsidRPr="009F2054">
              <w:rPr>
                <w:rFonts w:ascii="Times New Roman" w:eastAsia="Calibri" w:hAnsi="Times New Roman"/>
                <w:color w:val="auto"/>
                <w:szCs w:val="22"/>
              </w:rPr>
              <w:t>Средства индивидуальной защиты от поражения электрическим током.</w:t>
            </w:r>
          </w:p>
        </w:tc>
      </w:tr>
      <w:tr w:rsidR="009F2054" w:rsidRPr="009F2054" w14:paraId="52AE69A7" w14:textId="77777777" w:rsidTr="00796F2D">
        <w:trPr>
          <w:jc w:val="center"/>
        </w:trPr>
        <w:tc>
          <w:tcPr>
            <w:tcW w:w="1833" w:type="dxa"/>
            <w:vMerge/>
          </w:tcPr>
          <w:p w14:paraId="1F0B1ACA" w14:textId="77777777" w:rsidR="009F2054" w:rsidRPr="009F2054" w:rsidRDefault="009F2054" w:rsidP="009F2054">
            <w:pPr>
              <w:rPr>
                <w:rFonts w:ascii="Times New Roman" w:hAnsi="Times New Roman"/>
                <w:b/>
                <w:color w:val="auto"/>
                <w:sz w:val="24"/>
                <w:szCs w:val="24"/>
              </w:rPr>
            </w:pPr>
          </w:p>
        </w:tc>
        <w:tc>
          <w:tcPr>
            <w:tcW w:w="7518" w:type="dxa"/>
          </w:tcPr>
          <w:p w14:paraId="080F6BFC" w14:textId="77777777" w:rsidR="009F2054" w:rsidRPr="009F2054" w:rsidRDefault="009F2054" w:rsidP="009F2054">
            <w:pPr>
              <w:rPr>
                <w:rFonts w:ascii="Times New Roman" w:eastAsia="Calibri" w:hAnsi="Times New Roman"/>
                <w:color w:val="auto"/>
                <w:szCs w:val="22"/>
              </w:rPr>
            </w:pPr>
            <w:r w:rsidRPr="009F2054">
              <w:rPr>
                <w:rFonts w:ascii="Times New Roman" w:eastAsia="Calibri" w:hAnsi="Times New Roman"/>
                <w:color w:val="auto"/>
                <w:szCs w:val="22"/>
              </w:rPr>
              <w:t>Методы защиты от шума. Методы защиты от ионизирующих излучений. Дозиметрический контроль</w:t>
            </w:r>
          </w:p>
        </w:tc>
      </w:tr>
      <w:tr w:rsidR="009F2054" w:rsidRPr="009F2054" w14:paraId="35D5AED8" w14:textId="77777777" w:rsidTr="00796F2D">
        <w:trPr>
          <w:jc w:val="center"/>
        </w:trPr>
        <w:tc>
          <w:tcPr>
            <w:tcW w:w="1833" w:type="dxa"/>
            <w:vMerge/>
          </w:tcPr>
          <w:p w14:paraId="081813F9" w14:textId="77777777" w:rsidR="009F2054" w:rsidRPr="009F2054" w:rsidRDefault="009F2054" w:rsidP="009F2054">
            <w:pPr>
              <w:rPr>
                <w:rFonts w:ascii="Times New Roman" w:hAnsi="Times New Roman"/>
                <w:b/>
                <w:color w:val="auto"/>
                <w:sz w:val="24"/>
                <w:szCs w:val="24"/>
              </w:rPr>
            </w:pPr>
          </w:p>
        </w:tc>
        <w:tc>
          <w:tcPr>
            <w:tcW w:w="7518" w:type="dxa"/>
          </w:tcPr>
          <w:p w14:paraId="1EC2E4F1"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b/>
                <w:bCs/>
                <w:color w:val="auto"/>
                <w:szCs w:val="22"/>
              </w:rPr>
              <w:t>В том числе практических занятий и лабораторных работ</w:t>
            </w:r>
          </w:p>
        </w:tc>
      </w:tr>
      <w:tr w:rsidR="009F2054" w:rsidRPr="009F2054" w14:paraId="5518F74C" w14:textId="77777777" w:rsidTr="00796F2D">
        <w:trPr>
          <w:jc w:val="center"/>
        </w:trPr>
        <w:tc>
          <w:tcPr>
            <w:tcW w:w="1833" w:type="dxa"/>
            <w:vMerge/>
          </w:tcPr>
          <w:p w14:paraId="61A15E45" w14:textId="77777777" w:rsidR="009F2054" w:rsidRPr="009F2054" w:rsidRDefault="009F2054" w:rsidP="009F2054">
            <w:pPr>
              <w:rPr>
                <w:rFonts w:ascii="Times New Roman" w:hAnsi="Times New Roman"/>
                <w:b/>
                <w:color w:val="auto"/>
                <w:sz w:val="24"/>
                <w:szCs w:val="24"/>
              </w:rPr>
            </w:pPr>
          </w:p>
        </w:tc>
        <w:tc>
          <w:tcPr>
            <w:tcW w:w="7518" w:type="dxa"/>
          </w:tcPr>
          <w:p w14:paraId="06AA7A0D"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Самостоятельная работа обучающихся</w:t>
            </w:r>
          </w:p>
        </w:tc>
      </w:tr>
      <w:tr w:rsidR="009F2054" w:rsidRPr="009F2054" w14:paraId="3DE95CE8" w14:textId="77777777" w:rsidTr="00796F2D">
        <w:trPr>
          <w:jc w:val="center"/>
        </w:trPr>
        <w:tc>
          <w:tcPr>
            <w:tcW w:w="1833" w:type="dxa"/>
            <w:vMerge w:val="restart"/>
          </w:tcPr>
          <w:p w14:paraId="39D40FC0"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 xml:space="preserve">Тема 3.3. </w:t>
            </w:r>
          </w:p>
          <w:p w14:paraId="176D1D3B" w14:textId="77777777" w:rsidR="009F2054" w:rsidRPr="009F2054" w:rsidRDefault="009F2054" w:rsidP="009F2054">
            <w:pPr>
              <w:rPr>
                <w:rFonts w:ascii="Times New Roman" w:hAnsi="Times New Roman"/>
                <w:color w:val="auto"/>
                <w:sz w:val="24"/>
                <w:szCs w:val="24"/>
              </w:rPr>
            </w:pPr>
            <w:r w:rsidRPr="009F2054">
              <w:rPr>
                <w:rFonts w:ascii="Times New Roman" w:hAnsi="Times New Roman"/>
                <w:b/>
                <w:bCs/>
                <w:color w:val="auto"/>
                <w:sz w:val="24"/>
                <w:szCs w:val="24"/>
              </w:rPr>
              <w:t>Охрана труда при работе с вычислительной техникой</w:t>
            </w:r>
          </w:p>
        </w:tc>
        <w:tc>
          <w:tcPr>
            <w:tcW w:w="7518" w:type="dxa"/>
          </w:tcPr>
          <w:p w14:paraId="50072A2A"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color w:val="auto"/>
                <w:sz w:val="24"/>
                <w:szCs w:val="24"/>
              </w:rPr>
              <w:t>Содержание</w:t>
            </w:r>
          </w:p>
        </w:tc>
      </w:tr>
      <w:tr w:rsidR="009F2054" w:rsidRPr="009F2054" w14:paraId="49582B83" w14:textId="77777777" w:rsidTr="00796F2D">
        <w:trPr>
          <w:jc w:val="center"/>
        </w:trPr>
        <w:tc>
          <w:tcPr>
            <w:tcW w:w="1833" w:type="dxa"/>
            <w:vMerge/>
          </w:tcPr>
          <w:p w14:paraId="3C9E0D58" w14:textId="77777777" w:rsidR="009F2054" w:rsidRPr="009F2054" w:rsidRDefault="009F2054" w:rsidP="009F2054">
            <w:pPr>
              <w:rPr>
                <w:rFonts w:ascii="Times New Roman" w:hAnsi="Times New Roman"/>
                <w:b/>
                <w:color w:val="auto"/>
                <w:sz w:val="24"/>
                <w:szCs w:val="24"/>
              </w:rPr>
            </w:pPr>
          </w:p>
        </w:tc>
        <w:tc>
          <w:tcPr>
            <w:tcW w:w="7518" w:type="dxa"/>
          </w:tcPr>
          <w:p w14:paraId="1672B360"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 xml:space="preserve">Требования, предъявляемые к персональным ЭВМ. Организация рабочих мест пользователей персональных ЭВМ </w:t>
            </w:r>
          </w:p>
        </w:tc>
      </w:tr>
      <w:tr w:rsidR="009F2054" w:rsidRPr="009F2054" w14:paraId="745954AE" w14:textId="77777777" w:rsidTr="00796F2D">
        <w:trPr>
          <w:jc w:val="center"/>
        </w:trPr>
        <w:tc>
          <w:tcPr>
            <w:tcW w:w="1833" w:type="dxa"/>
            <w:vMerge/>
          </w:tcPr>
          <w:p w14:paraId="568A1EEC" w14:textId="77777777" w:rsidR="009F2054" w:rsidRPr="009F2054" w:rsidRDefault="009F2054" w:rsidP="009F2054">
            <w:pPr>
              <w:rPr>
                <w:rFonts w:ascii="Times New Roman" w:hAnsi="Times New Roman"/>
                <w:b/>
                <w:color w:val="auto"/>
                <w:sz w:val="24"/>
                <w:szCs w:val="24"/>
              </w:rPr>
            </w:pPr>
          </w:p>
        </w:tc>
        <w:tc>
          <w:tcPr>
            <w:tcW w:w="7518" w:type="dxa"/>
          </w:tcPr>
          <w:p w14:paraId="0BD137E0"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b/>
                <w:bCs/>
                <w:color w:val="auto"/>
                <w:szCs w:val="22"/>
              </w:rPr>
              <w:t>В том числе практических занятий и лабораторных работ</w:t>
            </w:r>
          </w:p>
        </w:tc>
      </w:tr>
      <w:tr w:rsidR="009F2054" w:rsidRPr="009F2054" w14:paraId="435AE33A" w14:textId="77777777" w:rsidTr="00796F2D">
        <w:trPr>
          <w:jc w:val="center"/>
        </w:trPr>
        <w:tc>
          <w:tcPr>
            <w:tcW w:w="1833" w:type="dxa"/>
            <w:vMerge/>
          </w:tcPr>
          <w:p w14:paraId="22127BEB" w14:textId="77777777" w:rsidR="009F2054" w:rsidRPr="009F2054" w:rsidRDefault="009F2054" w:rsidP="009F2054">
            <w:pPr>
              <w:rPr>
                <w:rFonts w:ascii="Times New Roman" w:hAnsi="Times New Roman"/>
                <w:b/>
                <w:color w:val="auto"/>
                <w:sz w:val="24"/>
                <w:szCs w:val="24"/>
              </w:rPr>
            </w:pPr>
          </w:p>
        </w:tc>
        <w:tc>
          <w:tcPr>
            <w:tcW w:w="7518" w:type="dxa"/>
          </w:tcPr>
          <w:p w14:paraId="3A289EA5"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color w:val="auto"/>
                <w:sz w:val="24"/>
                <w:szCs w:val="24"/>
              </w:rPr>
              <w:t>Разработка комплекса профилактических упражнений для операторов персональных ЭВМ</w:t>
            </w:r>
          </w:p>
        </w:tc>
      </w:tr>
      <w:tr w:rsidR="009F2054" w:rsidRPr="009F2054" w14:paraId="49FC78FC" w14:textId="77777777" w:rsidTr="00796F2D">
        <w:trPr>
          <w:jc w:val="center"/>
        </w:trPr>
        <w:tc>
          <w:tcPr>
            <w:tcW w:w="1833" w:type="dxa"/>
            <w:vMerge/>
          </w:tcPr>
          <w:p w14:paraId="10CC0642" w14:textId="77777777" w:rsidR="009F2054" w:rsidRPr="009F2054" w:rsidRDefault="009F2054" w:rsidP="009F2054">
            <w:pPr>
              <w:rPr>
                <w:rFonts w:ascii="Times New Roman" w:hAnsi="Times New Roman"/>
                <w:b/>
                <w:color w:val="auto"/>
                <w:sz w:val="24"/>
                <w:szCs w:val="24"/>
              </w:rPr>
            </w:pPr>
          </w:p>
        </w:tc>
        <w:tc>
          <w:tcPr>
            <w:tcW w:w="7518" w:type="dxa"/>
          </w:tcPr>
          <w:p w14:paraId="7E18D1D0"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Самостоятельная работа обучающихся</w:t>
            </w:r>
          </w:p>
          <w:p w14:paraId="19360F7A" w14:textId="77777777" w:rsidR="009F2054" w:rsidRPr="009F2054" w:rsidRDefault="009F2054" w:rsidP="009F2054">
            <w:pPr>
              <w:rPr>
                <w:rFonts w:ascii="Times New Roman" w:hAnsi="Times New Roman"/>
                <w:bCs/>
                <w:color w:val="auto"/>
                <w:sz w:val="24"/>
                <w:szCs w:val="24"/>
              </w:rPr>
            </w:pPr>
          </w:p>
        </w:tc>
      </w:tr>
      <w:tr w:rsidR="009F2054" w:rsidRPr="009F2054" w14:paraId="0670682E" w14:textId="77777777" w:rsidTr="00796F2D">
        <w:trPr>
          <w:jc w:val="center"/>
        </w:trPr>
        <w:tc>
          <w:tcPr>
            <w:tcW w:w="9351" w:type="dxa"/>
            <w:gridSpan w:val="2"/>
          </w:tcPr>
          <w:p w14:paraId="75BA4831"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Раздел 4. Бережливое производство.</w:t>
            </w:r>
          </w:p>
        </w:tc>
      </w:tr>
      <w:tr w:rsidR="009F2054" w:rsidRPr="009F2054" w14:paraId="49D21F09" w14:textId="77777777" w:rsidTr="00796F2D">
        <w:trPr>
          <w:jc w:val="center"/>
        </w:trPr>
        <w:tc>
          <w:tcPr>
            <w:tcW w:w="1833" w:type="dxa"/>
            <w:vMerge w:val="restart"/>
          </w:tcPr>
          <w:p w14:paraId="2159613D"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bCs/>
                <w:color w:val="auto"/>
                <w:szCs w:val="22"/>
              </w:rPr>
              <w:t>Тема 2.1. Принципы бережливого производства.</w:t>
            </w:r>
          </w:p>
          <w:p w14:paraId="7CF4214C" w14:textId="77777777" w:rsidR="009F2054" w:rsidRPr="009F2054" w:rsidRDefault="009F2054" w:rsidP="009F2054">
            <w:pPr>
              <w:rPr>
                <w:rFonts w:ascii="Times New Roman" w:hAnsi="Times New Roman"/>
                <w:b/>
                <w:color w:val="auto"/>
                <w:sz w:val="24"/>
                <w:szCs w:val="24"/>
              </w:rPr>
            </w:pPr>
          </w:p>
          <w:p w14:paraId="3CAE4D08" w14:textId="77777777" w:rsidR="009F2054" w:rsidRPr="009F2054" w:rsidRDefault="009F2054" w:rsidP="009F2054">
            <w:pPr>
              <w:rPr>
                <w:rFonts w:ascii="Times New Roman" w:hAnsi="Times New Roman"/>
                <w:b/>
                <w:color w:val="auto"/>
                <w:sz w:val="24"/>
                <w:szCs w:val="24"/>
              </w:rPr>
            </w:pPr>
          </w:p>
        </w:tc>
        <w:tc>
          <w:tcPr>
            <w:tcW w:w="7518" w:type="dxa"/>
          </w:tcPr>
          <w:p w14:paraId="05CDFF75" w14:textId="77777777" w:rsidR="009F2054" w:rsidRPr="009F2054" w:rsidRDefault="009F2054" w:rsidP="009F2054">
            <w:pPr>
              <w:rPr>
                <w:rFonts w:ascii="Times New Roman" w:hAnsi="Times New Roman"/>
                <w:color w:val="auto"/>
                <w:szCs w:val="22"/>
              </w:rPr>
            </w:pPr>
            <w:r w:rsidRPr="009F2054">
              <w:rPr>
                <w:rFonts w:ascii="Times New Roman" w:hAnsi="Times New Roman"/>
                <w:color w:val="auto"/>
                <w:szCs w:val="22"/>
              </w:rPr>
              <w:t xml:space="preserve">1. Принципы бережливого производства. </w:t>
            </w:r>
          </w:p>
          <w:p w14:paraId="4ACDCCEC" w14:textId="77777777" w:rsidR="009F2054" w:rsidRPr="009F2054" w:rsidRDefault="009F2054" w:rsidP="009F2054">
            <w:pPr>
              <w:rPr>
                <w:rFonts w:ascii="Times New Roman" w:hAnsi="Times New Roman"/>
                <w:color w:val="auto"/>
                <w:szCs w:val="22"/>
              </w:rPr>
            </w:pPr>
            <w:r w:rsidRPr="009F2054">
              <w:rPr>
                <w:rFonts w:ascii="Times New Roman" w:hAnsi="Times New Roman"/>
                <w:color w:val="auto"/>
                <w:szCs w:val="22"/>
              </w:rPr>
              <w:t xml:space="preserve">2. Взаимоотношение Заказчик - Поставщик. </w:t>
            </w:r>
          </w:p>
          <w:p w14:paraId="543B5406" w14:textId="77777777" w:rsidR="009F2054" w:rsidRPr="009F2054" w:rsidRDefault="009F2054" w:rsidP="009F2054">
            <w:pPr>
              <w:rPr>
                <w:rFonts w:ascii="Times New Roman" w:hAnsi="Times New Roman"/>
                <w:color w:val="auto"/>
                <w:szCs w:val="22"/>
              </w:rPr>
            </w:pPr>
            <w:r w:rsidRPr="009F2054">
              <w:rPr>
                <w:rFonts w:ascii="Times New Roman" w:hAnsi="Times New Roman"/>
                <w:color w:val="auto"/>
                <w:szCs w:val="22"/>
              </w:rPr>
              <w:t xml:space="preserve">3. Люди - самый ценный актив компании. </w:t>
            </w:r>
          </w:p>
          <w:p w14:paraId="03133F4D" w14:textId="77777777" w:rsidR="009F2054" w:rsidRPr="009F2054" w:rsidRDefault="009F2054" w:rsidP="009F2054">
            <w:pPr>
              <w:rPr>
                <w:rFonts w:ascii="Times New Roman" w:hAnsi="Times New Roman"/>
                <w:color w:val="auto"/>
                <w:szCs w:val="22"/>
              </w:rPr>
            </w:pPr>
            <w:r w:rsidRPr="009F2054">
              <w:rPr>
                <w:rFonts w:ascii="Times New Roman" w:hAnsi="Times New Roman"/>
                <w:color w:val="auto"/>
                <w:szCs w:val="22"/>
              </w:rPr>
              <w:t xml:space="preserve">4. Кайдзен - непрерывное усовершенствование. </w:t>
            </w:r>
          </w:p>
          <w:p w14:paraId="14702DA4" w14:textId="77777777" w:rsidR="009F2054" w:rsidRPr="009F2054" w:rsidRDefault="009F2054" w:rsidP="009F2054">
            <w:pPr>
              <w:rPr>
                <w:rFonts w:ascii="Times New Roman" w:hAnsi="Times New Roman"/>
                <w:color w:val="auto"/>
                <w:szCs w:val="22"/>
              </w:rPr>
            </w:pPr>
            <w:r w:rsidRPr="009F2054">
              <w:rPr>
                <w:rFonts w:ascii="Times New Roman" w:hAnsi="Times New Roman"/>
                <w:color w:val="auto"/>
                <w:szCs w:val="22"/>
              </w:rPr>
              <w:t xml:space="preserve">5. Решение вопросов на производственной площадке. </w:t>
            </w:r>
          </w:p>
          <w:p w14:paraId="2E9396B1" w14:textId="77777777" w:rsidR="009F2054" w:rsidRPr="009F2054" w:rsidRDefault="009F2054" w:rsidP="009F2054">
            <w:pPr>
              <w:rPr>
                <w:rFonts w:ascii="Times New Roman" w:hAnsi="Times New Roman"/>
                <w:color w:val="auto"/>
                <w:szCs w:val="22"/>
              </w:rPr>
            </w:pPr>
            <w:r w:rsidRPr="009F2054">
              <w:rPr>
                <w:rFonts w:ascii="Times New Roman" w:hAnsi="Times New Roman"/>
                <w:color w:val="auto"/>
                <w:szCs w:val="22"/>
              </w:rPr>
              <w:t xml:space="preserve">6. Все внимание на «Гемба». </w:t>
            </w:r>
          </w:p>
          <w:p w14:paraId="6F08D1ED" w14:textId="77777777" w:rsidR="009F2054" w:rsidRPr="009F2054" w:rsidRDefault="009F2054" w:rsidP="009F2054">
            <w:pPr>
              <w:rPr>
                <w:rFonts w:ascii="Times New Roman" w:hAnsi="Times New Roman"/>
                <w:color w:val="auto"/>
                <w:szCs w:val="22"/>
              </w:rPr>
            </w:pPr>
            <w:r w:rsidRPr="009F2054">
              <w:rPr>
                <w:rFonts w:ascii="Times New Roman" w:hAnsi="Times New Roman"/>
                <w:color w:val="auto"/>
                <w:szCs w:val="22"/>
              </w:rPr>
              <w:t xml:space="preserve">7. Физическая и психологическая безопасность. </w:t>
            </w:r>
          </w:p>
          <w:p w14:paraId="406A51D5" w14:textId="77777777" w:rsidR="009F2054" w:rsidRPr="009F2054" w:rsidRDefault="009F2054" w:rsidP="009F2054">
            <w:pPr>
              <w:rPr>
                <w:rFonts w:ascii="Times New Roman" w:hAnsi="Times New Roman"/>
                <w:b/>
                <w:bCs/>
                <w:color w:val="auto"/>
                <w:szCs w:val="22"/>
              </w:rPr>
            </w:pPr>
          </w:p>
        </w:tc>
      </w:tr>
      <w:tr w:rsidR="009F2054" w:rsidRPr="009F2054" w14:paraId="365BC2C9" w14:textId="77777777" w:rsidTr="00796F2D">
        <w:trPr>
          <w:jc w:val="center"/>
        </w:trPr>
        <w:tc>
          <w:tcPr>
            <w:tcW w:w="1833" w:type="dxa"/>
            <w:vMerge/>
          </w:tcPr>
          <w:p w14:paraId="1CFD8120" w14:textId="77777777" w:rsidR="009F2054" w:rsidRPr="009F2054" w:rsidRDefault="009F2054" w:rsidP="009F2054">
            <w:pPr>
              <w:rPr>
                <w:rFonts w:ascii="Times New Roman" w:hAnsi="Times New Roman"/>
                <w:b/>
                <w:color w:val="auto"/>
                <w:sz w:val="24"/>
                <w:szCs w:val="24"/>
              </w:rPr>
            </w:pPr>
          </w:p>
        </w:tc>
        <w:tc>
          <w:tcPr>
            <w:tcW w:w="7518" w:type="dxa"/>
          </w:tcPr>
          <w:p w14:paraId="444F6ED5"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В том числе практических занятий и лабораторных работ</w:t>
            </w:r>
          </w:p>
        </w:tc>
      </w:tr>
      <w:tr w:rsidR="009F2054" w:rsidRPr="009F2054" w14:paraId="4C7F4853" w14:textId="77777777" w:rsidTr="00796F2D">
        <w:trPr>
          <w:jc w:val="center"/>
        </w:trPr>
        <w:tc>
          <w:tcPr>
            <w:tcW w:w="1833" w:type="dxa"/>
            <w:vMerge/>
          </w:tcPr>
          <w:p w14:paraId="794C77F3" w14:textId="77777777" w:rsidR="009F2054" w:rsidRPr="009F2054" w:rsidRDefault="009F2054" w:rsidP="009F2054">
            <w:pPr>
              <w:rPr>
                <w:rFonts w:ascii="Times New Roman" w:hAnsi="Times New Roman"/>
                <w:b/>
                <w:color w:val="auto"/>
                <w:sz w:val="24"/>
                <w:szCs w:val="24"/>
              </w:rPr>
            </w:pPr>
          </w:p>
        </w:tc>
        <w:tc>
          <w:tcPr>
            <w:tcW w:w="7518" w:type="dxa"/>
          </w:tcPr>
          <w:p w14:paraId="05A2AACE" w14:textId="77777777" w:rsidR="009F2054" w:rsidRPr="009F2054" w:rsidRDefault="009F2054" w:rsidP="009F2054">
            <w:pPr>
              <w:rPr>
                <w:rFonts w:ascii="Times New Roman" w:hAnsi="Times New Roman"/>
                <w:b/>
                <w:bCs/>
                <w:color w:val="auto"/>
                <w:szCs w:val="22"/>
              </w:rPr>
            </w:pPr>
            <w:r w:rsidRPr="009F2054">
              <w:rPr>
                <w:rFonts w:ascii="Times New Roman" w:hAnsi="Times New Roman"/>
                <w:b/>
                <w:color w:val="auto"/>
                <w:szCs w:val="22"/>
              </w:rPr>
              <w:t>Самостоятельная работа обучающихся</w:t>
            </w:r>
          </w:p>
        </w:tc>
      </w:tr>
      <w:tr w:rsidR="009F2054" w:rsidRPr="009F2054" w14:paraId="72BAA12D" w14:textId="77777777" w:rsidTr="00796F2D">
        <w:trPr>
          <w:jc w:val="center"/>
        </w:trPr>
        <w:tc>
          <w:tcPr>
            <w:tcW w:w="9351" w:type="dxa"/>
            <w:gridSpan w:val="2"/>
          </w:tcPr>
          <w:p w14:paraId="4A06676D"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color w:val="auto"/>
                <w:sz w:val="24"/>
                <w:szCs w:val="24"/>
              </w:rPr>
              <w:t xml:space="preserve">Промежуточная аттестация </w:t>
            </w:r>
          </w:p>
        </w:tc>
      </w:tr>
      <w:tr w:rsidR="009F2054" w:rsidRPr="009F2054" w14:paraId="5CADB8F8" w14:textId="77777777" w:rsidTr="00796F2D">
        <w:trPr>
          <w:jc w:val="center"/>
        </w:trPr>
        <w:tc>
          <w:tcPr>
            <w:tcW w:w="9351" w:type="dxa"/>
            <w:gridSpan w:val="2"/>
          </w:tcPr>
          <w:p w14:paraId="7CC640B7" w14:textId="26759881" w:rsidR="009F2054" w:rsidRPr="009F2054" w:rsidRDefault="009F2054" w:rsidP="009F2054">
            <w:pPr>
              <w:rPr>
                <w:rFonts w:ascii="Times New Roman" w:hAnsi="Times New Roman"/>
                <w:b/>
                <w:color w:val="auto"/>
                <w:sz w:val="24"/>
                <w:szCs w:val="24"/>
              </w:rPr>
            </w:pPr>
            <w:r w:rsidRPr="009F2054">
              <w:rPr>
                <w:rFonts w:ascii="Times New Roman" w:hAnsi="Times New Roman"/>
                <w:b/>
                <w:color w:val="auto"/>
                <w:sz w:val="24"/>
                <w:szCs w:val="24"/>
              </w:rPr>
              <w:t>Всего:3</w:t>
            </w:r>
            <w:r>
              <w:rPr>
                <w:rFonts w:ascii="Times New Roman" w:hAnsi="Times New Roman"/>
                <w:b/>
                <w:color w:val="auto"/>
                <w:sz w:val="24"/>
                <w:szCs w:val="24"/>
              </w:rPr>
              <w:t>4</w:t>
            </w:r>
          </w:p>
        </w:tc>
      </w:tr>
    </w:tbl>
    <w:p w14:paraId="21B37193" w14:textId="77777777" w:rsidR="009F2054" w:rsidRPr="009F2054" w:rsidRDefault="009F2054" w:rsidP="009F2054">
      <w:pPr>
        <w:spacing w:after="120" w:line="276" w:lineRule="auto"/>
        <w:outlineLvl w:val="1"/>
        <w:rPr>
          <w:rFonts w:ascii="Times New Roman" w:eastAsia="Segoe UI" w:hAnsi="Times New Roman"/>
          <w:b/>
          <w:bCs/>
          <w:color w:val="auto"/>
          <w:sz w:val="24"/>
          <w:szCs w:val="24"/>
        </w:rPr>
      </w:pPr>
    </w:p>
    <w:p w14:paraId="7C18E074" w14:textId="77777777" w:rsidR="009F2054" w:rsidRPr="009F2054" w:rsidRDefault="009F2054" w:rsidP="009F2054">
      <w:pPr>
        <w:rPr>
          <w:rFonts w:ascii="Times New Roman" w:eastAsia="Calibri" w:hAnsi="Times New Roman"/>
          <w:color w:val="auto"/>
          <w:sz w:val="24"/>
          <w:szCs w:val="24"/>
          <w:lang w:eastAsia="en-US"/>
        </w:rPr>
      </w:pPr>
    </w:p>
    <w:p w14:paraId="6167A9FD" w14:textId="77777777" w:rsidR="009F2054" w:rsidRPr="009F2054" w:rsidRDefault="009F2054" w:rsidP="009F2054">
      <w:pPr>
        <w:keepNext/>
        <w:spacing w:after="120"/>
        <w:jc w:val="center"/>
        <w:outlineLvl w:val="0"/>
        <w:rPr>
          <w:rFonts w:ascii="Times New Roman" w:eastAsia="Segoe UI" w:hAnsi="Times New Roman"/>
          <w:b/>
          <w:bCs/>
          <w:caps/>
          <w:color w:val="auto"/>
          <w:kern w:val="32"/>
          <w:sz w:val="24"/>
          <w:szCs w:val="24"/>
          <w:lang w:eastAsia="x-none"/>
        </w:rPr>
      </w:pPr>
      <w:r w:rsidRPr="009F2054">
        <w:rPr>
          <w:rFonts w:ascii="Times New Roman" w:eastAsia="Segoe UI" w:hAnsi="Times New Roman"/>
          <w:b/>
          <w:bCs/>
          <w:caps/>
          <w:color w:val="auto"/>
          <w:kern w:val="32"/>
          <w:sz w:val="24"/>
          <w:szCs w:val="24"/>
          <w:lang w:val="x-none" w:eastAsia="x-none"/>
        </w:rPr>
        <w:t xml:space="preserve">3. Условия реализации </w:t>
      </w:r>
      <w:r w:rsidRPr="009F2054">
        <w:rPr>
          <w:rFonts w:ascii="Times New Roman" w:eastAsia="Segoe UI" w:hAnsi="Times New Roman"/>
          <w:b/>
          <w:bCs/>
          <w:caps/>
          <w:color w:val="auto"/>
          <w:kern w:val="32"/>
          <w:sz w:val="24"/>
          <w:szCs w:val="24"/>
          <w:lang w:eastAsia="x-none"/>
        </w:rPr>
        <w:t>ДИСЦИПЛИНЫ</w:t>
      </w:r>
    </w:p>
    <w:p w14:paraId="60F145D2" w14:textId="77777777" w:rsidR="009F2054" w:rsidRPr="009F2054" w:rsidRDefault="009F2054" w:rsidP="009F2054">
      <w:pPr>
        <w:spacing w:after="120" w:line="276" w:lineRule="auto"/>
        <w:ind w:firstLine="709"/>
        <w:outlineLvl w:val="1"/>
        <w:rPr>
          <w:rFonts w:ascii="Times New Roman" w:eastAsia="Segoe UI" w:hAnsi="Times New Roman"/>
          <w:b/>
          <w:bCs/>
          <w:color w:val="auto"/>
          <w:sz w:val="24"/>
          <w:szCs w:val="24"/>
        </w:rPr>
      </w:pPr>
      <w:r w:rsidRPr="009F2054">
        <w:rPr>
          <w:rFonts w:ascii="Times New Roman" w:eastAsia="Segoe UI" w:hAnsi="Times New Roman"/>
          <w:b/>
          <w:bCs/>
          <w:color w:val="auto"/>
          <w:sz w:val="24"/>
          <w:szCs w:val="24"/>
        </w:rPr>
        <w:t>3.1. Материально-техническое обеспечение</w:t>
      </w:r>
    </w:p>
    <w:p w14:paraId="23106D3F" w14:textId="77777777" w:rsidR="009F2054" w:rsidRPr="009F2054" w:rsidRDefault="009F2054" w:rsidP="009F2054">
      <w:pPr>
        <w:suppressAutoHyphens/>
        <w:ind w:firstLine="709"/>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483BC933" w14:textId="77777777" w:rsidR="009F2054" w:rsidRPr="009F2054" w:rsidRDefault="009F2054" w:rsidP="009F2054">
      <w:pPr>
        <w:rPr>
          <w:rFonts w:ascii="Calibri" w:eastAsia="Calibri" w:hAnsi="Calibri"/>
          <w:color w:val="auto"/>
          <w:szCs w:val="22"/>
          <w:lang w:eastAsia="en-US"/>
        </w:rPr>
      </w:pPr>
    </w:p>
    <w:p w14:paraId="38A29606" w14:textId="77777777" w:rsidR="009F2054" w:rsidRPr="009F2054" w:rsidRDefault="009F2054" w:rsidP="009F2054">
      <w:pPr>
        <w:spacing w:after="120" w:line="276" w:lineRule="auto"/>
        <w:ind w:firstLine="709"/>
        <w:outlineLvl w:val="1"/>
        <w:rPr>
          <w:rFonts w:ascii="Times New Roman" w:hAnsi="Times New Roman"/>
          <w:b/>
          <w:bCs/>
          <w:color w:val="auto"/>
          <w:sz w:val="24"/>
          <w:szCs w:val="24"/>
        </w:rPr>
      </w:pPr>
      <w:r w:rsidRPr="009F2054">
        <w:rPr>
          <w:rFonts w:ascii="Times New Roman" w:eastAsia="Segoe UI" w:hAnsi="Times New Roman"/>
          <w:b/>
          <w:bCs/>
          <w:color w:val="auto"/>
          <w:sz w:val="24"/>
          <w:szCs w:val="24"/>
        </w:rPr>
        <w:t>3.2. Учебно-методическое обеспечение</w:t>
      </w:r>
    </w:p>
    <w:p w14:paraId="50623E9E" w14:textId="77777777" w:rsidR="009F2054" w:rsidRPr="009F2054" w:rsidRDefault="009F2054" w:rsidP="009F2054">
      <w:pPr>
        <w:spacing w:line="276" w:lineRule="auto"/>
        <w:ind w:firstLine="709"/>
        <w:contextualSpacing/>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9F2054">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F2054">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091674" w14:textId="77777777" w:rsidR="009F2054" w:rsidRPr="009F2054" w:rsidRDefault="009F2054" w:rsidP="009F2054">
      <w:pPr>
        <w:spacing w:line="276" w:lineRule="auto"/>
        <w:ind w:firstLine="709"/>
        <w:contextualSpacing/>
        <w:jc w:val="both"/>
        <w:rPr>
          <w:rFonts w:ascii="Times New Roman" w:eastAsia="Calibri" w:hAnsi="Times New Roman"/>
          <w:bCs/>
          <w:color w:val="auto"/>
          <w:sz w:val="24"/>
          <w:szCs w:val="24"/>
          <w:lang w:eastAsia="en-US"/>
        </w:rPr>
      </w:pPr>
    </w:p>
    <w:p w14:paraId="4BAF3EED" w14:textId="77777777" w:rsidR="009F2054" w:rsidRPr="009F2054" w:rsidRDefault="009F2054" w:rsidP="009F2054">
      <w:pPr>
        <w:spacing w:line="276" w:lineRule="auto"/>
        <w:ind w:firstLine="709"/>
        <w:contextualSpacing/>
        <w:rPr>
          <w:rFonts w:ascii="Times New Roman" w:eastAsia="Calibri" w:hAnsi="Times New Roman"/>
          <w:b/>
          <w:color w:val="auto"/>
          <w:sz w:val="24"/>
          <w:szCs w:val="24"/>
          <w:lang w:eastAsia="en-US"/>
        </w:rPr>
      </w:pPr>
      <w:r w:rsidRPr="009F2054">
        <w:rPr>
          <w:rFonts w:ascii="Times New Roman" w:eastAsia="Calibri" w:hAnsi="Times New Roman"/>
          <w:b/>
          <w:color w:val="auto"/>
          <w:sz w:val="24"/>
          <w:szCs w:val="24"/>
          <w:lang w:eastAsia="en-US"/>
        </w:rPr>
        <w:t>3.2.1. Основные печатные и/или электронные издания</w:t>
      </w:r>
    </w:p>
    <w:p w14:paraId="1D0DDB53" w14:textId="77777777" w:rsidR="009F2054" w:rsidRPr="009F2054" w:rsidRDefault="009F2054" w:rsidP="009F2054">
      <w:pPr>
        <w:spacing w:line="276" w:lineRule="auto"/>
        <w:ind w:firstLine="709"/>
        <w:contextualSpacing/>
        <w:jc w:val="both"/>
        <w:rPr>
          <w:rFonts w:ascii="Times New Roman" w:eastAsia="Calibri" w:hAnsi="Times New Roman"/>
          <w:bCs/>
          <w:iCs/>
          <w:color w:val="auto"/>
          <w:sz w:val="24"/>
          <w:szCs w:val="24"/>
          <w:lang w:eastAsia="en-US"/>
        </w:rPr>
      </w:pPr>
      <w:r w:rsidRPr="009F2054">
        <w:rPr>
          <w:rFonts w:ascii="Times New Roman" w:eastAsia="Calibri" w:hAnsi="Times New Roman"/>
          <w:bCs/>
          <w:iCs/>
          <w:color w:val="auto"/>
          <w:sz w:val="24"/>
          <w:szCs w:val="24"/>
          <w:lang w:eastAsia="en-US"/>
        </w:rPr>
        <w:t>1.</w:t>
      </w:r>
      <w:r w:rsidRPr="009F2054">
        <w:rPr>
          <w:rFonts w:ascii="Times New Roman" w:eastAsia="Calibri" w:hAnsi="Times New Roman"/>
          <w:b/>
          <w:iCs/>
          <w:color w:val="auto"/>
          <w:sz w:val="24"/>
          <w:szCs w:val="24"/>
          <w:lang w:eastAsia="en-US"/>
        </w:rPr>
        <w:t xml:space="preserve"> </w:t>
      </w:r>
      <w:r w:rsidRPr="009F2054">
        <w:rPr>
          <w:rFonts w:ascii="Times New Roman" w:eastAsia="Calibri" w:hAnsi="Times New Roman"/>
          <w:bCs/>
          <w:iCs/>
          <w:color w:val="auto"/>
          <w:sz w:val="24"/>
          <w:szCs w:val="24"/>
          <w:lang w:eastAsia="en-US"/>
        </w:rPr>
        <w:t>Булгаков, А. Б. Охрана труда: несчастные случаи на производстве и профессиональные заболевания : учебное пособие для СПО / А. Б. Булгаков. — Саратов : Профобразование, 2021. — 116 c. — ISBN 978-5-4488-1136-4. — Текст : электронный // Электронный ресурс цифровой образовательной среды СПО PROFобразование : [сайт]. — URL: https://profspo.ru/books/105149</w:t>
      </w:r>
    </w:p>
    <w:p w14:paraId="37A3AEBC" w14:textId="77777777" w:rsidR="009F2054" w:rsidRPr="009F2054" w:rsidRDefault="009F2054" w:rsidP="009F2054">
      <w:pPr>
        <w:spacing w:line="276" w:lineRule="auto"/>
        <w:ind w:firstLine="709"/>
        <w:contextualSpacing/>
        <w:jc w:val="both"/>
        <w:rPr>
          <w:rFonts w:ascii="Times New Roman" w:eastAsia="Calibri" w:hAnsi="Times New Roman"/>
          <w:bCs/>
          <w:iCs/>
          <w:color w:val="auto"/>
          <w:sz w:val="24"/>
          <w:szCs w:val="24"/>
          <w:lang w:eastAsia="en-US"/>
        </w:rPr>
      </w:pPr>
      <w:r w:rsidRPr="009F2054">
        <w:rPr>
          <w:rFonts w:ascii="Times New Roman" w:eastAsia="Calibri" w:hAnsi="Times New Roman"/>
          <w:bCs/>
          <w:iCs/>
          <w:color w:val="auto"/>
          <w:sz w:val="24"/>
          <w:szCs w:val="24"/>
          <w:lang w:eastAsia="en-US"/>
        </w:rPr>
        <w:t>2. Горькова, Н. В. Охрана труда / Н. В. Горькова, А. Г. Фетисов, Е. М. Мессинева. — 3-е изд., стер. — Санкт-Петербург : Лань, 2023. — 220 с. — ISBN 978-5-507-46500-2. — Текст : электронный // Лань : электронно-библиотечная система. — URL: https://e.lanbook.com/book/310208</w:t>
      </w:r>
    </w:p>
    <w:p w14:paraId="1D7322E3" w14:textId="77777777" w:rsidR="009F2054" w:rsidRPr="009F2054" w:rsidRDefault="009F2054" w:rsidP="009F2054">
      <w:pPr>
        <w:spacing w:line="276" w:lineRule="auto"/>
        <w:ind w:firstLine="709"/>
        <w:contextualSpacing/>
        <w:jc w:val="both"/>
        <w:rPr>
          <w:rFonts w:ascii="Times New Roman" w:eastAsia="Calibri" w:hAnsi="Times New Roman"/>
          <w:bCs/>
          <w:iCs/>
          <w:color w:val="auto"/>
          <w:sz w:val="24"/>
          <w:szCs w:val="24"/>
          <w:lang w:eastAsia="en-US"/>
        </w:rPr>
      </w:pPr>
      <w:r w:rsidRPr="009F2054">
        <w:rPr>
          <w:rFonts w:ascii="Times New Roman" w:eastAsia="Calibri" w:hAnsi="Times New Roman"/>
          <w:bCs/>
          <w:iCs/>
          <w:color w:val="auto"/>
          <w:sz w:val="24"/>
          <w:szCs w:val="24"/>
          <w:lang w:eastAsia="en-US"/>
        </w:rPr>
        <w:t>3. Пачурин Г. В. Профилактика и практика расследования несчастных случаев на производстве / Г. В. Пачурин, Н. И. Щенников, Т. И. Курагина, А. А. Филиппов ; Под ред.: Пачурин Г. В.. — 2-е изд., стер. — Санкт-Петербург : Лань, 2023. — 380 с. — ISBN 978-5-507-47010-5. — Текст : электронный // Лань : электронно-библиотечная система. — URL: https://e.lanbook.com/book/322562</w:t>
      </w:r>
    </w:p>
    <w:p w14:paraId="650E27F8" w14:textId="77777777" w:rsidR="009F2054" w:rsidRPr="009F2054" w:rsidRDefault="009F2054" w:rsidP="009F2054">
      <w:pPr>
        <w:spacing w:line="276" w:lineRule="auto"/>
        <w:ind w:firstLine="709"/>
        <w:contextualSpacing/>
        <w:jc w:val="both"/>
        <w:rPr>
          <w:rFonts w:ascii="Times New Roman" w:eastAsia="Calibri" w:hAnsi="Times New Roman"/>
          <w:bCs/>
          <w:iCs/>
          <w:color w:val="auto"/>
          <w:sz w:val="24"/>
          <w:szCs w:val="24"/>
          <w:lang w:eastAsia="en-US"/>
        </w:rPr>
      </w:pPr>
      <w:r w:rsidRPr="009F2054">
        <w:rPr>
          <w:rFonts w:ascii="Times New Roman" w:eastAsia="Calibri" w:hAnsi="Times New Roman"/>
          <w:bCs/>
          <w:iCs/>
          <w:color w:val="auto"/>
          <w:sz w:val="24"/>
          <w:szCs w:val="24"/>
          <w:lang w:eastAsia="en-US"/>
        </w:rPr>
        <w:t>4. Попов, Ю. П., Охрана труда : учебное пособие / Ю. П. Попов, В. В. Колтунов. — Москва : КноРус, 2023. — 225 с. — ISBN 978-5-406-11198-7. — URL: https://book.ru/book/947850 — Текст : электронный.</w:t>
      </w:r>
    </w:p>
    <w:p w14:paraId="6B203633" w14:textId="77777777" w:rsidR="009F2054" w:rsidRPr="009F2054" w:rsidRDefault="009F2054" w:rsidP="009F2054">
      <w:pPr>
        <w:spacing w:line="276" w:lineRule="auto"/>
        <w:ind w:firstLine="709"/>
        <w:contextualSpacing/>
        <w:jc w:val="both"/>
        <w:rPr>
          <w:rFonts w:ascii="Times New Roman" w:eastAsia="Calibri" w:hAnsi="Times New Roman"/>
          <w:bCs/>
          <w:iCs/>
          <w:color w:val="auto"/>
          <w:sz w:val="24"/>
          <w:szCs w:val="24"/>
          <w:lang w:eastAsia="en-US"/>
        </w:rPr>
      </w:pPr>
      <w:r w:rsidRPr="009F2054">
        <w:rPr>
          <w:rFonts w:ascii="Times New Roman" w:eastAsia="Calibri" w:hAnsi="Times New Roman"/>
          <w:bCs/>
          <w:iCs/>
          <w:color w:val="auto"/>
          <w:sz w:val="24"/>
          <w:szCs w:val="24"/>
          <w:lang w:eastAsia="en-US"/>
        </w:rPr>
        <w:t>5. Родионова, О. М.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2024. — 139 с. — (Профессиональное образование). — ISBN 978-5-534-17183-9. — Текст : электронный // Образовательная платформа Юрайт [сайт]. — URL: https://urait.ru/bcode/537806</w:t>
      </w:r>
    </w:p>
    <w:p w14:paraId="4DCC2BF3" w14:textId="70DC12D7" w:rsidR="009F2054" w:rsidRDefault="009F2054" w:rsidP="009F2054">
      <w:pPr>
        <w:spacing w:line="276" w:lineRule="auto"/>
        <w:ind w:firstLine="709"/>
        <w:contextualSpacing/>
        <w:jc w:val="both"/>
        <w:rPr>
          <w:rFonts w:ascii="Times New Roman" w:eastAsia="Calibri" w:hAnsi="Times New Roman"/>
          <w:bCs/>
          <w:iCs/>
          <w:color w:val="auto"/>
          <w:sz w:val="24"/>
          <w:szCs w:val="24"/>
          <w:lang w:eastAsia="en-US"/>
        </w:rPr>
      </w:pPr>
      <w:r w:rsidRPr="009F2054">
        <w:rPr>
          <w:rFonts w:ascii="Times New Roman" w:eastAsia="Calibri" w:hAnsi="Times New Roman"/>
          <w:bCs/>
          <w:iCs/>
          <w:color w:val="auto"/>
          <w:sz w:val="24"/>
          <w:szCs w:val="24"/>
          <w:lang w:eastAsia="en-US"/>
        </w:rPr>
        <w:lastRenderedPageBreak/>
        <w:t xml:space="preserve">6. Широков, Ю. А. Охрана труда / Ю. А. Широков. — 4-е изд., стер. — Санкт-Петербург : Лань, 2023. — 376 с. — ISBN 978-5-507-47090-7. — Текст : электронный // Лань : электронно-библиотечная система. — URL: </w:t>
      </w:r>
      <w:hyperlink r:id="rId22" w:history="1">
        <w:r w:rsidR="00910573" w:rsidRPr="004637CA">
          <w:rPr>
            <w:rStyle w:val="affffff8"/>
            <w:rFonts w:ascii="Times New Roman" w:eastAsia="Calibri" w:hAnsi="Times New Roman"/>
            <w:bCs/>
            <w:iCs/>
            <w:sz w:val="24"/>
            <w:szCs w:val="24"/>
            <w:lang w:eastAsia="en-US"/>
          </w:rPr>
          <w:t>https://e.lanbook.com/book/326168</w:t>
        </w:r>
      </w:hyperlink>
      <w:r w:rsidRPr="009F2054">
        <w:rPr>
          <w:rFonts w:ascii="Times New Roman" w:eastAsia="Calibri" w:hAnsi="Times New Roman"/>
          <w:bCs/>
          <w:iCs/>
          <w:color w:val="auto"/>
          <w:sz w:val="24"/>
          <w:szCs w:val="24"/>
          <w:lang w:eastAsia="en-US"/>
        </w:rPr>
        <w:t>.</w:t>
      </w:r>
    </w:p>
    <w:p w14:paraId="381477C0" w14:textId="77777777" w:rsidR="00910573" w:rsidRPr="009F2054" w:rsidRDefault="00910573" w:rsidP="009F2054">
      <w:pPr>
        <w:spacing w:line="276" w:lineRule="auto"/>
        <w:ind w:firstLine="709"/>
        <w:contextualSpacing/>
        <w:jc w:val="both"/>
        <w:rPr>
          <w:rFonts w:ascii="Times New Roman" w:hAnsi="Times New Roman"/>
          <w:b/>
          <w:color w:val="auto"/>
          <w:sz w:val="24"/>
          <w:szCs w:val="24"/>
        </w:rPr>
      </w:pPr>
    </w:p>
    <w:p w14:paraId="2CBEF8FF" w14:textId="77777777" w:rsidR="009F2054" w:rsidRPr="009F2054" w:rsidRDefault="009F2054" w:rsidP="009F2054">
      <w:pPr>
        <w:suppressAutoHyphens/>
        <w:spacing w:line="276" w:lineRule="auto"/>
        <w:ind w:firstLine="709"/>
        <w:contextualSpacing/>
        <w:rPr>
          <w:rFonts w:ascii="Times New Roman" w:eastAsia="Calibri" w:hAnsi="Times New Roman"/>
          <w:bCs/>
          <w:i/>
          <w:color w:val="auto"/>
          <w:sz w:val="24"/>
          <w:szCs w:val="24"/>
          <w:lang w:eastAsia="en-US"/>
        </w:rPr>
      </w:pPr>
      <w:r w:rsidRPr="009F2054">
        <w:rPr>
          <w:rFonts w:ascii="Times New Roman" w:eastAsia="Calibri" w:hAnsi="Times New Roman"/>
          <w:b/>
          <w:bCs/>
          <w:color w:val="auto"/>
          <w:sz w:val="24"/>
          <w:szCs w:val="24"/>
          <w:lang w:eastAsia="en-US"/>
        </w:rPr>
        <w:t xml:space="preserve">3.2.2. Дополнительные источники </w:t>
      </w:r>
    </w:p>
    <w:p w14:paraId="356321CF" w14:textId="77777777" w:rsidR="009F2054" w:rsidRPr="009F2054" w:rsidRDefault="009F2054" w:rsidP="009F2054">
      <w:pPr>
        <w:spacing w:line="276" w:lineRule="auto"/>
        <w:ind w:firstLine="709"/>
        <w:contextualSpacing/>
        <w:jc w:val="both"/>
        <w:rPr>
          <w:rFonts w:ascii="Times New Roman" w:eastAsia="Calibri" w:hAnsi="Times New Roman"/>
          <w:bCs/>
          <w:iCs/>
          <w:color w:val="auto"/>
          <w:sz w:val="24"/>
          <w:szCs w:val="24"/>
          <w:lang w:eastAsia="en-US"/>
        </w:rPr>
      </w:pPr>
      <w:r w:rsidRPr="009F2054">
        <w:rPr>
          <w:rFonts w:ascii="Times New Roman" w:eastAsia="Calibri" w:hAnsi="Times New Roman"/>
          <w:bCs/>
          <w:iCs/>
          <w:color w:val="auto"/>
          <w:sz w:val="24"/>
          <w:szCs w:val="24"/>
          <w:lang w:eastAsia="en-US"/>
        </w:rPr>
        <w:t>1.</w:t>
      </w:r>
      <w:r w:rsidRPr="009F2054">
        <w:rPr>
          <w:rFonts w:ascii="Times New Roman" w:eastAsia="Calibri" w:hAnsi="Times New Roman"/>
          <w:b/>
          <w:iCs/>
          <w:color w:val="auto"/>
          <w:sz w:val="24"/>
          <w:szCs w:val="24"/>
          <w:lang w:eastAsia="en-US"/>
        </w:rPr>
        <w:t xml:space="preserve"> </w:t>
      </w:r>
      <w:r w:rsidRPr="009F2054">
        <w:rPr>
          <w:rFonts w:ascii="Times New Roman" w:eastAsia="Calibri" w:hAnsi="Times New Roman"/>
          <w:bCs/>
          <w:iCs/>
          <w:color w:val="auto"/>
          <w:sz w:val="24"/>
          <w:szCs w:val="24"/>
          <w:lang w:eastAsia="en-US"/>
        </w:rPr>
        <w:t>Наименование.</w:t>
      </w:r>
    </w:p>
    <w:p w14:paraId="341C9665" w14:textId="0B4B49F8" w:rsidR="009F2054" w:rsidRDefault="009F2054" w:rsidP="009F2054">
      <w:pPr>
        <w:spacing w:after="200" w:line="276" w:lineRule="auto"/>
        <w:jc w:val="both"/>
        <w:rPr>
          <w:rFonts w:ascii="Times New Roman" w:eastAsia="Calibri" w:hAnsi="Times New Roman"/>
          <w:bCs/>
          <w:i/>
          <w:color w:val="auto"/>
          <w:sz w:val="24"/>
          <w:szCs w:val="24"/>
          <w:lang w:eastAsia="en-US"/>
        </w:rPr>
      </w:pPr>
    </w:p>
    <w:p w14:paraId="626167F6" w14:textId="77777777" w:rsidR="00910573" w:rsidRPr="009F2054" w:rsidRDefault="00910573" w:rsidP="009F2054">
      <w:pPr>
        <w:spacing w:after="200" w:line="276" w:lineRule="auto"/>
        <w:jc w:val="both"/>
        <w:rPr>
          <w:rFonts w:ascii="Times New Roman" w:eastAsia="Calibri" w:hAnsi="Times New Roman"/>
          <w:bCs/>
          <w:i/>
          <w:color w:val="auto"/>
          <w:sz w:val="24"/>
          <w:szCs w:val="24"/>
          <w:lang w:eastAsia="en-US"/>
        </w:rPr>
      </w:pPr>
    </w:p>
    <w:p w14:paraId="09E69076" w14:textId="4DDE4366" w:rsidR="009F2054" w:rsidRPr="00910573" w:rsidRDefault="009F2054" w:rsidP="00910573">
      <w:pPr>
        <w:keepNext/>
        <w:spacing w:after="120"/>
        <w:jc w:val="center"/>
        <w:outlineLvl w:val="0"/>
        <w:rPr>
          <w:rFonts w:ascii="Times New Roman" w:eastAsia="Segoe UI" w:hAnsi="Times New Roman"/>
          <w:b/>
          <w:bCs/>
          <w:caps/>
          <w:color w:val="auto"/>
          <w:kern w:val="32"/>
          <w:sz w:val="24"/>
          <w:szCs w:val="24"/>
          <w:lang w:eastAsia="x-none"/>
        </w:rPr>
      </w:pPr>
      <w:r w:rsidRPr="009F2054">
        <w:rPr>
          <w:rFonts w:ascii="Times New Roman" w:eastAsia="Segoe UI" w:hAnsi="Times New Roman"/>
          <w:b/>
          <w:bCs/>
          <w:caps/>
          <w:color w:val="auto"/>
          <w:kern w:val="32"/>
          <w:sz w:val="24"/>
          <w:szCs w:val="24"/>
          <w:lang w:val="x-none" w:eastAsia="x-none"/>
        </w:rPr>
        <w:t xml:space="preserve">4. Контроль и оценка результатов </w:t>
      </w:r>
      <w:r w:rsidRPr="009F2054">
        <w:rPr>
          <w:rFonts w:ascii="Times New Roman" w:eastAsia="Segoe UI" w:hAnsi="Times New Roman"/>
          <w:b/>
          <w:bCs/>
          <w:caps/>
          <w:color w:val="auto"/>
          <w:kern w:val="32"/>
          <w:sz w:val="24"/>
          <w:szCs w:val="24"/>
          <w:lang w:val="x-none" w:eastAsia="x-none"/>
        </w:rPr>
        <w:br/>
        <w:t xml:space="preserve">освоения </w:t>
      </w:r>
      <w:r w:rsidRPr="009F2054">
        <w:rPr>
          <w:rFonts w:ascii="Times New Roman" w:eastAsia="Segoe UI" w:hAnsi="Times New Roman"/>
          <w:b/>
          <w:bCs/>
          <w:caps/>
          <w:color w:val="auto"/>
          <w:kern w:val="32"/>
          <w:sz w:val="24"/>
          <w:szCs w:val="24"/>
          <w:lang w:eastAsia="x-none"/>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687"/>
        <w:gridCol w:w="2267"/>
      </w:tblGrid>
      <w:tr w:rsidR="009F2054" w:rsidRPr="009F2054" w14:paraId="0BAC4526" w14:textId="77777777" w:rsidTr="00910573">
        <w:trPr>
          <w:trHeight w:val="519"/>
        </w:trPr>
        <w:tc>
          <w:tcPr>
            <w:tcW w:w="1864" w:type="pct"/>
            <w:vAlign w:val="center"/>
          </w:tcPr>
          <w:p w14:paraId="6D40C346" w14:textId="77777777" w:rsidR="009F2054" w:rsidRPr="009F2054" w:rsidRDefault="009F2054" w:rsidP="009F2054">
            <w:pPr>
              <w:suppressAutoHyphens/>
              <w:spacing w:line="276" w:lineRule="auto"/>
              <w:contextualSpacing/>
              <w:jc w:val="center"/>
              <w:rPr>
                <w:rFonts w:ascii="Times New Roman" w:eastAsia="Calibri" w:hAnsi="Times New Roman"/>
                <w:b/>
                <w:iCs/>
                <w:color w:val="auto"/>
                <w:szCs w:val="22"/>
                <w:lang w:eastAsia="en-US"/>
              </w:rPr>
            </w:pPr>
            <w:r w:rsidRPr="009F2054">
              <w:rPr>
                <w:rFonts w:ascii="Times New Roman" w:eastAsia="Calibri" w:hAnsi="Times New Roman"/>
                <w:b/>
                <w:iCs/>
                <w:color w:val="auto"/>
                <w:szCs w:val="22"/>
                <w:lang w:eastAsia="en-US"/>
              </w:rPr>
              <w:t>Результаты обучения</w:t>
            </w:r>
          </w:p>
        </w:tc>
        <w:tc>
          <w:tcPr>
            <w:tcW w:w="1942" w:type="pct"/>
            <w:vAlign w:val="center"/>
          </w:tcPr>
          <w:p w14:paraId="68904E69" w14:textId="77777777" w:rsidR="009F2054" w:rsidRPr="009F2054" w:rsidRDefault="009F2054" w:rsidP="009F2054">
            <w:pPr>
              <w:suppressAutoHyphens/>
              <w:spacing w:line="276" w:lineRule="auto"/>
              <w:contextualSpacing/>
              <w:jc w:val="center"/>
              <w:rPr>
                <w:rFonts w:ascii="Times New Roman" w:eastAsia="Calibri" w:hAnsi="Times New Roman"/>
                <w:b/>
                <w:color w:val="auto"/>
                <w:szCs w:val="22"/>
                <w:lang w:eastAsia="en-US"/>
              </w:rPr>
            </w:pPr>
            <w:r w:rsidRPr="009F2054">
              <w:rPr>
                <w:rFonts w:ascii="Times New Roman" w:eastAsia="Calibri" w:hAnsi="Times New Roman"/>
                <w:b/>
                <w:iCs/>
                <w:color w:val="auto"/>
                <w:szCs w:val="22"/>
                <w:lang w:eastAsia="en-US"/>
              </w:rPr>
              <w:t>Показатели освоенности компетенций</w:t>
            </w:r>
          </w:p>
        </w:tc>
        <w:tc>
          <w:tcPr>
            <w:tcW w:w="1194" w:type="pct"/>
            <w:vAlign w:val="center"/>
          </w:tcPr>
          <w:p w14:paraId="031D0743" w14:textId="77777777" w:rsidR="009F2054" w:rsidRPr="009F2054" w:rsidRDefault="009F2054" w:rsidP="009F2054">
            <w:pPr>
              <w:suppressAutoHyphens/>
              <w:spacing w:line="276" w:lineRule="auto"/>
              <w:contextualSpacing/>
              <w:jc w:val="center"/>
              <w:rPr>
                <w:rFonts w:ascii="Times New Roman" w:eastAsia="Calibri" w:hAnsi="Times New Roman"/>
                <w:b/>
                <w:color w:val="auto"/>
                <w:szCs w:val="22"/>
                <w:lang w:eastAsia="en-US"/>
              </w:rPr>
            </w:pPr>
            <w:r w:rsidRPr="009F2054">
              <w:rPr>
                <w:rFonts w:ascii="Times New Roman" w:eastAsia="Calibri" w:hAnsi="Times New Roman"/>
                <w:b/>
                <w:color w:val="auto"/>
                <w:szCs w:val="22"/>
                <w:lang w:eastAsia="en-US"/>
              </w:rPr>
              <w:t>Методы оценки</w:t>
            </w:r>
          </w:p>
        </w:tc>
      </w:tr>
      <w:tr w:rsidR="009F2054" w:rsidRPr="009F2054" w14:paraId="5B15CA1B" w14:textId="77777777" w:rsidTr="00910573">
        <w:trPr>
          <w:trHeight w:val="586"/>
        </w:trPr>
        <w:tc>
          <w:tcPr>
            <w:tcW w:w="1864" w:type="pct"/>
          </w:tcPr>
          <w:p w14:paraId="6AE571EF"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Знать:</w:t>
            </w:r>
          </w:p>
          <w:p w14:paraId="7F50D852"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-законодательство в области охраны труда ;</w:t>
            </w:r>
          </w:p>
          <w:p w14:paraId="5B87B21B"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нормативные документы по охране труда, основы профгигиены, профсанитарии;</w:t>
            </w:r>
          </w:p>
          <w:p w14:paraId="7FC89A6F"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правила и нормы охраны труда, техники безопасности, личной и производственной санитарии и противопожарной защиты;</w:t>
            </w:r>
          </w:p>
          <w:p w14:paraId="4DD9925A"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2ED0749E"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возможные опасные и вредные факторы и средства защиты;</w:t>
            </w:r>
          </w:p>
          <w:p w14:paraId="0E1696C9"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действие токсичных веществ на организм человека;</w:t>
            </w:r>
          </w:p>
          <w:p w14:paraId="13A35824"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категорирование производств по взрывопожароопасности;</w:t>
            </w:r>
          </w:p>
          <w:p w14:paraId="7C791C9D"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меры предупреждения пожаров и взрывов ;</w:t>
            </w:r>
          </w:p>
          <w:p w14:paraId="4D4BB470"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общие требования безопасности на территории организации и производственных помещениях;</w:t>
            </w:r>
          </w:p>
          <w:p w14:paraId="6C55FAD6"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порядок хранения и использования средств коллективной и индивидуальной защиты;</w:t>
            </w:r>
          </w:p>
          <w:p w14:paraId="3984CEE4"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предельно допустимые концентрации вредных веществ;</w:t>
            </w:r>
          </w:p>
          <w:p w14:paraId="3701D114"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Уметь:</w:t>
            </w:r>
          </w:p>
          <w:p w14:paraId="5BBEB458"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xml:space="preserve"> определять актуальность нормативно-правовой </w:t>
            </w:r>
            <w:r w:rsidRPr="009F2054">
              <w:rPr>
                <w:rFonts w:ascii="Times New Roman" w:eastAsia="Calibri" w:hAnsi="Times New Roman"/>
                <w:color w:val="auto"/>
                <w:szCs w:val="22"/>
                <w:lang w:eastAsia="en-US"/>
              </w:rPr>
              <w:lastRenderedPageBreak/>
              <w:t xml:space="preserve">документации в профессиональной деятельности; </w:t>
            </w:r>
          </w:p>
          <w:p w14:paraId="3E198A22"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применять современную научную профессиональную терминологию;</w:t>
            </w:r>
          </w:p>
          <w:p w14:paraId="74D4FEFC"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xml:space="preserve">организовывать работу коллектива и команды; </w:t>
            </w:r>
          </w:p>
          <w:p w14:paraId="2A46F213"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7EC1855C"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xml:space="preserve">соблюдать нормы экологической безопасности; </w:t>
            </w:r>
          </w:p>
          <w:p w14:paraId="61261F0B"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0E81D652"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организовывать профессиональную деятельность с учетом знаний об изменении климатических условий региона;</w:t>
            </w:r>
          </w:p>
          <w:p w14:paraId="2607BBCB"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применять рациональные приемы двигательных функций в профессиональной деятельности;</w:t>
            </w:r>
          </w:p>
          <w:p w14:paraId="11BC1079"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пользоваться средствами профилактики перенапряжения, характерными для данной специальности;</w:t>
            </w:r>
          </w:p>
          <w:p w14:paraId="76D0AE7F"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xml:space="preserve">участвовать в диалогах на знакомые общие и профессиональные темы; </w:t>
            </w:r>
          </w:p>
          <w:p w14:paraId="3EC33559" w14:textId="77777777" w:rsidR="009F2054" w:rsidRPr="009F2054" w:rsidRDefault="009F2054" w:rsidP="009F2054">
            <w:pPr>
              <w:suppressAutoHyphens/>
              <w:contextualSpacing/>
              <w:rPr>
                <w:rFonts w:ascii="Times New Roman" w:eastAsia="Calibri" w:hAnsi="Times New Roman"/>
                <w:iCs/>
                <w:color w:val="auto"/>
                <w:szCs w:val="22"/>
                <w:lang w:eastAsia="en-US"/>
              </w:rPr>
            </w:pPr>
            <w:r w:rsidRPr="009F2054">
              <w:rPr>
                <w:rFonts w:ascii="Times New Roman" w:eastAsia="Calibri" w:hAnsi="Times New Roman"/>
                <w:color w:val="auto"/>
                <w:szCs w:val="22"/>
                <w:lang w:eastAsia="en-US"/>
              </w:rPr>
              <w:t>кратко обосновывать и объяснять свои действия (текущие и планируемые).</w:t>
            </w:r>
          </w:p>
        </w:tc>
        <w:tc>
          <w:tcPr>
            <w:tcW w:w="1942" w:type="pct"/>
            <w:tcBorders>
              <w:top w:val="single" w:sz="4" w:space="0" w:color="auto"/>
              <w:left w:val="single" w:sz="4" w:space="0" w:color="auto"/>
              <w:bottom w:val="single" w:sz="4" w:space="0" w:color="auto"/>
              <w:right w:val="single" w:sz="4" w:space="0" w:color="auto"/>
            </w:tcBorders>
          </w:tcPr>
          <w:p w14:paraId="61E270DF" w14:textId="77777777" w:rsidR="009F2054" w:rsidRPr="009F2054" w:rsidRDefault="009F2054" w:rsidP="009F2054">
            <w:pPr>
              <w:jc w:val="both"/>
              <w:rPr>
                <w:rFonts w:ascii="Times New Roman" w:eastAsia="Calibri" w:hAnsi="Times New Roman"/>
                <w:color w:val="FF0000"/>
                <w:szCs w:val="22"/>
                <w:lang w:eastAsia="en-US"/>
              </w:rPr>
            </w:pPr>
            <w:r w:rsidRPr="009F2054">
              <w:rPr>
                <w:rFonts w:ascii="Times New Roman" w:eastAsia="Calibri" w:hAnsi="Times New Roman"/>
                <w:szCs w:val="22"/>
                <w:lang w:eastAsia="en-US"/>
              </w:rPr>
              <w:lastRenderedPageBreak/>
              <w:t xml:space="preserve">Оценку </w:t>
            </w:r>
            <w:r w:rsidRPr="009F2054">
              <w:rPr>
                <w:rFonts w:ascii="Times New Roman" w:eastAsia="Calibri" w:hAnsi="Times New Roman"/>
                <w:b/>
                <w:szCs w:val="22"/>
                <w:lang w:eastAsia="en-US"/>
              </w:rPr>
              <w:t>«отлично»</w:t>
            </w:r>
            <w:r w:rsidRPr="009F2054">
              <w:rPr>
                <w:rFonts w:ascii="Times New Roman" w:eastAsia="Calibri" w:hAnsi="Times New Roman"/>
                <w:szCs w:val="22"/>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4710F72C" w14:textId="77777777" w:rsidR="009F2054" w:rsidRPr="009F2054" w:rsidRDefault="009F2054" w:rsidP="009F2054">
            <w:pPr>
              <w:jc w:val="both"/>
              <w:rPr>
                <w:rFonts w:ascii="Times New Roman" w:eastAsia="Calibri" w:hAnsi="Times New Roman"/>
                <w:color w:val="FF0000"/>
                <w:szCs w:val="22"/>
                <w:lang w:eastAsia="en-US"/>
              </w:rPr>
            </w:pPr>
            <w:r w:rsidRPr="009F2054">
              <w:rPr>
                <w:rFonts w:ascii="Times New Roman" w:eastAsia="Calibri" w:hAnsi="Times New Roman"/>
                <w:szCs w:val="22"/>
                <w:lang w:eastAsia="en-US"/>
              </w:rPr>
              <w:t xml:space="preserve">Оценку </w:t>
            </w:r>
            <w:r w:rsidRPr="009F2054">
              <w:rPr>
                <w:rFonts w:ascii="Times New Roman" w:eastAsia="Calibri" w:hAnsi="Times New Roman"/>
                <w:b/>
                <w:szCs w:val="22"/>
                <w:lang w:eastAsia="en-US"/>
              </w:rPr>
              <w:t>«хорошо»</w:t>
            </w:r>
            <w:r w:rsidRPr="009F2054">
              <w:rPr>
                <w:rFonts w:ascii="Times New Roman" w:eastAsia="Calibri" w:hAnsi="Times New Roman"/>
                <w:szCs w:val="22"/>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0E73CDB" w14:textId="77777777" w:rsidR="009F2054" w:rsidRPr="009F2054" w:rsidRDefault="009F2054" w:rsidP="009F2054">
            <w:pPr>
              <w:jc w:val="both"/>
              <w:rPr>
                <w:rFonts w:ascii="Times New Roman" w:eastAsia="Calibri" w:hAnsi="Times New Roman"/>
                <w:color w:val="FF0000"/>
                <w:szCs w:val="22"/>
                <w:lang w:eastAsia="en-US"/>
              </w:rPr>
            </w:pPr>
            <w:r w:rsidRPr="009F2054">
              <w:rPr>
                <w:rFonts w:ascii="Times New Roman" w:eastAsia="Calibri" w:hAnsi="Times New Roman"/>
                <w:szCs w:val="22"/>
                <w:lang w:eastAsia="en-US"/>
              </w:rPr>
              <w:t xml:space="preserve">Оценку </w:t>
            </w:r>
            <w:r w:rsidRPr="009F2054">
              <w:rPr>
                <w:rFonts w:ascii="Times New Roman" w:eastAsia="Calibri" w:hAnsi="Times New Roman"/>
                <w:b/>
                <w:szCs w:val="22"/>
                <w:lang w:eastAsia="en-US"/>
              </w:rPr>
              <w:t>«удовлетворительно»</w:t>
            </w:r>
            <w:r w:rsidRPr="009F2054">
              <w:rPr>
                <w:rFonts w:ascii="Times New Roman" w:eastAsia="Calibri" w:hAnsi="Times New Roman"/>
                <w:szCs w:val="22"/>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21690A5" w14:textId="77777777" w:rsidR="009F2054" w:rsidRPr="009F2054" w:rsidRDefault="009F2054" w:rsidP="009F2054">
            <w:pPr>
              <w:suppressAutoHyphens/>
              <w:contextualSpacing/>
              <w:rPr>
                <w:rFonts w:ascii="Times New Roman" w:eastAsia="Calibri" w:hAnsi="Times New Roman"/>
                <w:iCs/>
                <w:color w:val="auto"/>
                <w:szCs w:val="22"/>
                <w:lang w:eastAsia="en-US"/>
              </w:rPr>
            </w:pPr>
            <w:r w:rsidRPr="009F2054">
              <w:rPr>
                <w:rFonts w:ascii="Times New Roman" w:eastAsia="Calibri" w:hAnsi="Times New Roman"/>
                <w:szCs w:val="22"/>
                <w:lang w:eastAsia="en-US"/>
              </w:rPr>
              <w:t xml:space="preserve">Оценку </w:t>
            </w:r>
            <w:r w:rsidRPr="009F2054">
              <w:rPr>
                <w:rFonts w:ascii="Times New Roman" w:eastAsia="Calibri" w:hAnsi="Times New Roman"/>
                <w:b/>
                <w:szCs w:val="22"/>
                <w:lang w:eastAsia="en-US"/>
              </w:rPr>
              <w:t>«неудовлетворительно»</w:t>
            </w:r>
            <w:r w:rsidRPr="009F2054">
              <w:rPr>
                <w:rFonts w:ascii="Times New Roman" w:eastAsia="Calibri" w:hAnsi="Times New Roman"/>
                <w:szCs w:val="22"/>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194" w:type="pct"/>
            <w:tcBorders>
              <w:top w:val="single" w:sz="4" w:space="0" w:color="auto"/>
              <w:left w:val="single" w:sz="4" w:space="0" w:color="auto"/>
              <w:bottom w:val="single" w:sz="4" w:space="0" w:color="auto"/>
              <w:right w:val="single" w:sz="4" w:space="0" w:color="auto"/>
            </w:tcBorders>
          </w:tcPr>
          <w:p w14:paraId="66B80A24" w14:textId="77777777" w:rsidR="009F2054" w:rsidRPr="009F2054" w:rsidRDefault="009F2054" w:rsidP="009F2054">
            <w:pPr>
              <w:jc w:val="both"/>
              <w:rPr>
                <w:rFonts w:ascii="Times New Roman" w:eastAsia="Calibri" w:hAnsi="Times New Roman"/>
                <w:bCs/>
                <w:szCs w:val="22"/>
                <w:lang w:eastAsia="en-US"/>
              </w:rPr>
            </w:pPr>
            <w:r w:rsidRPr="009F2054">
              <w:rPr>
                <w:rFonts w:ascii="Times New Roman" w:eastAsia="Calibri" w:hAnsi="Times New Roman"/>
                <w:bCs/>
                <w:szCs w:val="22"/>
                <w:lang w:eastAsia="en-US"/>
              </w:rPr>
              <w:t>Оценка результатов выполнения практических работ.</w:t>
            </w:r>
          </w:p>
          <w:p w14:paraId="3D69FF30" w14:textId="77777777" w:rsidR="009F2054" w:rsidRPr="009F2054" w:rsidRDefault="009F2054" w:rsidP="009F2054">
            <w:pPr>
              <w:jc w:val="both"/>
              <w:rPr>
                <w:rFonts w:ascii="Times New Roman" w:eastAsia="Calibri" w:hAnsi="Times New Roman"/>
                <w:bCs/>
                <w:szCs w:val="22"/>
                <w:lang w:eastAsia="en-US"/>
              </w:rPr>
            </w:pPr>
            <w:r w:rsidRPr="009F2054">
              <w:rPr>
                <w:rFonts w:ascii="Times New Roman" w:eastAsia="Calibri" w:hAnsi="Times New Roman"/>
                <w:bCs/>
                <w:szCs w:val="22"/>
                <w:lang w:eastAsia="en-US"/>
              </w:rPr>
              <w:t>Оценка результатов устного и письменного опроса.</w:t>
            </w:r>
          </w:p>
          <w:p w14:paraId="266FB4CC" w14:textId="77777777" w:rsidR="009F2054" w:rsidRPr="009F2054" w:rsidRDefault="009F2054" w:rsidP="009F2054">
            <w:pPr>
              <w:jc w:val="both"/>
              <w:rPr>
                <w:rFonts w:ascii="Times New Roman" w:eastAsia="Calibri" w:hAnsi="Times New Roman"/>
                <w:bCs/>
                <w:szCs w:val="22"/>
                <w:lang w:eastAsia="en-US"/>
              </w:rPr>
            </w:pPr>
            <w:r w:rsidRPr="009F2054">
              <w:rPr>
                <w:rFonts w:ascii="Times New Roman" w:eastAsia="Calibri" w:hAnsi="Times New Roman"/>
                <w:bCs/>
                <w:szCs w:val="22"/>
                <w:lang w:eastAsia="en-US"/>
              </w:rPr>
              <w:t>Оценка результатов тестирования.</w:t>
            </w:r>
          </w:p>
          <w:p w14:paraId="2677C037" w14:textId="77777777" w:rsidR="009F2054" w:rsidRPr="009F2054" w:rsidRDefault="009F2054" w:rsidP="009F2054">
            <w:pPr>
              <w:suppressAutoHyphens/>
              <w:contextualSpacing/>
              <w:rPr>
                <w:rFonts w:ascii="Times New Roman" w:eastAsia="Calibri" w:hAnsi="Times New Roman"/>
                <w:i/>
                <w:color w:val="auto"/>
                <w:szCs w:val="22"/>
                <w:lang w:eastAsia="en-US"/>
              </w:rPr>
            </w:pPr>
          </w:p>
        </w:tc>
      </w:tr>
    </w:tbl>
    <w:p w14:paraId="18FA9770" w14:textId="326D808D" w:rsidR="009F2054" w:rsidRDefault="009F2054" w:rsidP="009F2054">
      <w:pPr>
        <w:tabs>
          <w:tab w:val="left" w:pos="934"/>
        </w:tabs>
        <w:rPr>
          <w:rFonts w:ascii="Times New Roman" w:hAnsi="Times New Roman"/>
          <w:sz w:val="24"/>
        </w:rPr>
      </w:pPr>
    </w:p>
    <w:p w14:paraId="2DE9699B" w14:textId="6E85249D" w:rsidR="00886DF6" w:rsidRDefault="00886DF6" w:rsidP="009F2054">
      <w:pPr>
        <w:tabs>
          <w:tab w:val="left" w:pos="934"/>
        </w:tabs>
        <w:rPr>
          <w:rFonts w:ascii="Times New Roman" w:hAnsi="Times New Roman"/>
          <w:sz w:val="24"/>
        </w:rPr>
      </w:pPr>
    </w:p>
    <w:p w14:paraId="04DA9BEA" w14:textId="519C23AB" w:rsidR="00886DF6" w:rsidRDefault="00886DF6" w:rsidP="009F2054">
      <w:pPr>
        <w:tabs>
          <w:tab w:val="left" w:pos="934"/>
        </w:tabs>
        <w:rPr>
          <w:rFonts w:ascii="Times New Roman" w:hAnsi="Times New Roman"/>
          <w:sz w:val="24"/>
        </w:rPr>
      </w:pPr>
    </w:p>
    <w:p w14:paraId="6E1131C8" w14:textId="24AFBD9E" w:rsidR="00886DF6" w:rsidRDefault="00886DF6" w:rsidP="009F2054">
      <w:pPr>
        <w:tabs>
          <w:tab w:val="left" w:pos="934"/>
        </w:tabs>
        <w:rPr>
          <w:rFonts w:ascii="Times New Roman" w:hAnsi="Times New Roman"/>
          <w:sz w:val="24"/>
        </w:rPr>
      </w:pPr>
    </w:p>
    <w:p w14:paraId="050A28E6" w14:textId="71CFB281" w:rsidR="00886DF6" w:rsidRPr="00886DF6" w:rsidRDefault="00886DF6" w:rsidP="00886DF6">
      <w:pPr>
        <w:rPr>
          <w:rFonts w:ascii="Times New Roman" w:hAnsi="Times New Roman"/>
          <w:sz w:val="24"/>
        </w:rPr>
      </w:pPr>
    </w:p>
    <w:p w14:paraId="47FFEC7C" w14:textId="402020FF" w:rsidR="00886DF6" w:rsidRPr="00886DF6" w:rsidRDefault="00886DF6" w:rsidP="00886DF6">
      <w:pPr>
        <w:rPr>
          <w:rFonts w:ascii="Times New Roman" w:hAnsi="Times New Roman"/>
          <w:sz w:val="24"/>
        </w:rPr>
      </w:pPr>
    </w:p>
    <w:p w14:paraId="2B9EA936" w14:textId="1ED14E14" w:rsidR="00886DF6" w:rsidRDefault="00886DF6" w:rsidP="00886DF6">
      <w:pPr>
        <w:rPr>
          <w:rFonts w:ascii="Times New Roman" w:hAnsi="Times New Roman"/>
          <w:sz w:val="24"/>
        </w:rPr>
      </w:pPr>
    </w:p>
    <w:p w14:paraId="5EAD1BB2" w14:textId="320C71FA" w:rsidR="00910573" w:rsidRDefault="00910573" w:rsidP="00886DF6">
      <w:pPr>
        <w:rPr>
          <w:rFonts w:ascii="Times New Roman" w:hAnsi="Times New Roman"/>
          <w:sz w:val="24"/>
        </w:rPr>
      </w:pPr>
    </w:p>
    <w:p w14:paraId="227D5665" w14:textId="3D681A9D" w:rsidR="00910573" w:rsidRDefault="00910573" w:rsidP="00886DF6">
      <w:pPr>
        <w:rPr>
          <w:rFonts w:ascii="Times New Roman" w:hAnsi="Times New Roman"/>
          <w:sz w:val="24"/>
        </w:rPr>
      </w:pPr>
    </w:p>
    <w:p w14:paraId="5DD1BC2B" w14:textId="522CB43B" w:rsidR="00910573" w:rsidRDefault="00910573" w:rsidP="00886DF6">
      <w:pPr>
        <w:rPr>
          <w:rFonts w:ascii="Times New Roman" w:hAnsi="Times New Roman"/>
          <w:sz w:val="24"/>
        </w:rPr>
      </w:pPr>
    </w:p>
    <w:p w14:paraId="180B29E1" w14:textId="7F526C89" w:rsidR="00910573" w:rsidRDefault="00910573" w:rsidP="00886DF6">
      <w:pPr>
        <w:rPr>
          <w:rFonts w:ascii="Times New Roman" w:hAnsi="Times New Roman"/>
          <w:sz w:val="24"/>
        </w:rPr>
      </w:pPr>
    </w:p>
    <w:p w14:paraId="181AAEC5" w14:textId="52AF7DBA" w:rsidR="00910573" w:rsidRDefault="00910573" w:rsidP="00886DF6">
      <w:pPr>
        <w:rPr>
          <w:rFonts w:ascii="Times New Roman" w:hAnsi="Times New Roman"/>
          <w:sz w:val="24"/>
        </w:rPr>
      </w:pPr>
    </w:p>
    <w:p w14:paraId="31773152" w14:textId="44ABEE15" w:rsidR="00910573" w:rsidRDefault="00910573" w:rsidP="00886DF6">
      <w:pPr>
        <w:rPr>
          <w:rFonts w:ascii="Times New Roman" w:hAnsi="Times New Roman"/>
          <w:sz w:val="24"/>
        </w:rPr>
      </w:pPr>
    </w:p>
    <w:p w14:paraId="12D9668F" w14:textId="39404801" w:rsidR="00910573" w:rsidRDefault="00910573" w:rsidP="00886DF6">
      <w:pPr>
        <w:rPr>
          <w:rFonts w:ascii="Times New Roman" w:hAnsi="Times New Roman"/>
          <w:sz w:val="24"/>
        </w:rPr>
      </w:pPr>
    </w:p>
    <w:p w14:paraId="72170FD9" w14:textId="79C7EE97" w:rsidR="00910573" w:rsidRDefault="00910573" w:rsidP="00886DF6">
      <w:pPr>
        <w:rPr>
          <w:rFonts w:ascii="Times New Roman" w:hAnsi="Times New Roman"/>
          <w:sz w:val="24"/>
        </w:rPr>
      </w:pPr>
    </w:p>
    <w:p w14:paraId="06191351" w14:textId="0B06B2AA" w:rsidR="00910573" w:rsidRDefault="00910573" w:rsidP="00886DF6">
      <w:pPr>
        <w:rPr>
          <w:rFonts w:ascii="Times New Roman" w:hAnsi="Times New Roman"/>
          <w:sz w:val="24"/>
        </w:rPr>
      </w:pPr>
    </w:p>
    <w:p w14:paraId="1B00EBFE" w14:textId="0D6A26A6" w:rsidR="00910573" w:rsidRDefault="00910573" w:rsidP="00886DF6">
      <w:pPr>
        <w:rPr>
          <w:rFonts w:ascii="Times New Roman" w:hAnsi="Times New Roman"/>
          <w:sz w:val="24"/>
        </w:rPr>
      </w:pPr>
    </w:p>
    <w:p w14:paraId="3C596AB3" w14:textId="77777777" w:rsidR="00910573" w:rsidRDefault="00910573" w:rsidP="00886DF6">
      <w:pPr>
        <w:rPr>
          <w:rFonts w:ascii="Times New Roman" w:hAnsi="Times New Roman"/>
          <w:sz w:val="24"/>
        </w:rPr>
      </w:pPr>
    </w:p>
    <w:p w14:paraId="576885C6" w14:textId="16D27A90" w:rsidR="00886DF6" w:rsidRDefault="00886DF6" w:rsidP="00886DF6">
      <w:pPr>
        <w:jc w:val="right"/>
        <w:rPr>
          <w:rFonts w:ascii="Times New Roman" w:hAnsi="Times New Roman"/>
          <w:b/>
          <w:sz w:val="24"/>
        </w:rPr>
      </w:pPr>
      <w:r>
        <w:rPr>
          <w:rFonts w:ascii="Times New Roman" w:hAnsi="Times New Roman"/>
          <w:b/>
          <w:sz w:val="24"/>
        </w:rPr>
        <w:lastRenderedPageBreak/>
        <w:t>Приложение 2.</w:t>
      </w:r>
      <w:r w:rsidR="003945D9">
        <w:rPr>
          <w:rFonts w:ascii="Times New Roman" w:hAnsi="Times New Roman"/>
          <w:b/>
          <w:sz w:val="24"/>
        </w:rPr>
        <w:t>7</w:t>
      </w:r>
    </w:p>
    <w:p w14:paraId="5FE0EE98" w14:textId="77777777" w:rsidR="00886DF6" w:rsidRDefault="00886DF6" w:rsidP="00886DF6">
      <w:pPr>
        <w:jc w:val="right"/>
        <w:rPr>
          <w:rFonts w:ascii="Times New Roman" w:hAnsi="Times New Roman"/>
          <w:b/>
          <w:sz w:val="24"/>
        </w:rPr>
      </w:pPr>
      <w:r>
        <w:rPr>
          <w:rFonts w:ascii="Times New Roman" w:hAnsi="Times New Roman"/>
          <w:b/>
          <w:sz w:val="24"/>
        </w:rPr>
        <w:t>к ПОП-П по специальности</w:t>
      </w:r>
    </w:p>
    <w:p w14:paraId="532E2C1D" w14:textId="77777777" w:rsidR="00886DF6" w:rsidRPr="007F264B" w:rsidRDefault="00886DF6" w:rsidP="00886DF6">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74BF5EB4" w14:textId="77777777" w:rsidR="00886DF6" w:rsidRPr="00886DF6" w:rsidRDefault="00886DF6" w:rsidP="00886DF6">
      <w:pPr>
        <w:jc w:val="right"/>
        <w:rPr>
          <w:rFonts w:ascii="Times New Roman" w:eastAsia="Calibri" w:hAnsi="Times New Roman"/>
          <w:b/>
          <w:bCs/>
          <w:color w:val="0070C0"/>
          <w:sz w:val="24"/>
          <w:szCs w:val="24"/>
          <w:lang w:eastAsia="en-US"/>
        </w:rPr>
      </w:pPr>
    </w:p>
    <w:p w14:paraId="6CA125E2" w14:textId="77777777" w:rsidR="00886DF6" w:rsidRPr="00886DF6" w:rsidRDefault="00886DF6" w:rsidP="00886DF6">
      <w:pPr>
        <w:jc w:val="right"/>
        <w:rPr>
          <w:rFonts w:ascii="Times New Roman" w:eastAsia="Calibri" w:hAnsi="Times New Roman"/>
          <w:b/>
          <w:bCs/>
          <w:color w:val="0070C0"/>
          <w:sz w:val="24"/>
          <w:szCs w:val="24"/>
          <w:lang w:eastAsia="en-US"/>
        </w:rPr>
      </w:pPr>
    </w:p>
    <w:p w14:paraId="7D375119" w14:textId="77777777" w:rsidR="00886DF6" w:rsidRPr="00886DF6" w:rsidRDefault="00886DF6" w:rsidP="00886DF6">
      <w:pPr>
        <w:jc w:val="right"/>
        <w:rPr>
          <w:rFonts w:ascii="Times New Roman" w:eastAsia="Calibri" w:hAnsi="Times New Roman"/>
          <w:b/>
          <w:bCs/>
          <w:color w:val="0070C0"/>
          <w:sz w:val="24"/>
          <w:szCs w:val="24"/>
          <w:lang w:eastAsia="en-US"/>
        </w:rPr>
      </w:pPr>
    </w:p>
    <w:p w14:paraId="4E2F31FA" w14:textId="77777777" w:rsidR="00886DF6" w:rsidRPr="00886DF6" w:rsidRDefault="00886DF6" w:rsidP="00886DF6">
      <w:pPr>
        <w:jc w:val="right"/>
        <w:rPr>
          <w:rFonts w:ascii="Times New Roman" w:eastAsia="Calibri" w:hAnsi="Times New Roman"/>
          <w:b/>
          <w:bCs/>
          <w:color w:val="0070C0"/>
          <w:sz w:val="24"/>
          <w:szCs w:val="24"/>
          <w:lang w:eastAsia="en-US"/>
        </w:rPr>
      </w:pPr>
    </w:p>
    <w:p w14:paraId="039D3471" w14:textId="77777777" w:rsidR="00886DF6" w:rsidRPr="00886DF6" w:rsidRDefault="00886DF6" w:rsidP="00886DF6">
      <w:pPr>
        <w:jc w:val="right"/>
        <w:rPr>
          <w:rFonts w:ascii="Times New Roman" w:eastAsia="Calibri" w:hAnsi="Times New Roman"/>
          <w:b/>
          <w:bCs/>
          <w:color w:val="0070C0"/>
          <w:sz w:val="24"/>
          <w:szCs w:val="24"/>
          <w:lang w:eastAsia="en-US"/>
        </w:rPr>
      </w:pPr>
    </w:p>
    <w:p w14:paraId="40F186C0" w14:textId="77777777" w:rsidR="00886DF6" w:rsidRPr="00886DF6" w:rsidRDefault="00886DF6" w:rsidP="00886DF6">
      <w:pPr>
        <w:jc w:val="right"/>
        <w:rPr>
          <w:rFonts w:ascii="Times New Roman" w:eastAsia="Calibri" w:hAnsi="Times New Roman"/>
          <w:b/>
          <w:bCs/>
          <w:color w:val="0070C0"/>
          <w:sz w:val="24"/>
          <w:szCs w:val="24"/>
          <w:lang w:eastAsia="en-US"/>
        </w:rPr>
      </w:pPr>
    </w:p>
    <w:p w14:paraId="0CCB5A55" w14:textId="77777777" w:rsidR="00886DF6" w:rsidRPr="00886DF6" w:rsidRDefault="00886DF6" w:rsidP="00886DF6">
      <w:pPr>
        <w:jc w:val="right"/>
        <w:rPr>
          <w:rFonts w:ascii="Times New Roman" w:eastAsia="Calibri" w:hAnsi="Times New Roman"/>
          <w:b/>
          <w:bCs/>
          <w:color w:val="0070C0"/>
          <w:sz w:val="24"/>
          <w:szCs w:val="24"/>
          <w:lang w:eastAsia="en-US"/>
        </w:rPr>
      </w:pPr>
    </w:p>
    <w:p w14:paraId="7055158A" w14:textId="77777777" w:rsidR="00886DF6" w:rsidRPr="00886DF6" w:rsidRDefault="00886DF6" w:rsidP="00886DF6">
      <w:pPr>
        <w:jc w:val="right"/>
        <w:rPr>
          <w:rFonts w:ascii="Times New Roman" w:eastAsia="Calibri" w:hAnsi="Times New Roman"/>
          <w:b/>
          <w:bCs/>
          <w:color w:val="0070C0"/>
          <w:sz w:val="24"/>
          <w:szCs w:val="24"/>
          <w:lang w:eastAsia="en-US"/>
        </w:rPr>
      </w:pPr>
    </w:p>
    <w:p w14:paraId="0B2844D9" w14:textId="77777777" w:rsidR="00886DF6" w:rsidRPr="00886DF6" w:rsidRDefault="00886DF6" w:rsidP="00886DF6">
      <w:pPr>
        <w:jc w:val="right"/>
        <w:rPr>
          <w:rFonts w:ascii="Times New Roman" w:eastAsia="Calibri" w:hAnsi="Times New Roman"/>
          <w:b/>
          <w:bCs/>
          <w:color w:val="0070C0"/>
          <w:sz w:val="24"/>
          <w:szCs w:val="24"/>
          <w:lang w:eastAsia="en-US"/>
        </w:rPr>
      </w:pPr>
    </w:p>
    <w:p w14:paraId="22E5FA19" w14:textId="77777777" w:rsidR="00886DF6" w:rsidRPr="00886DF6" w:rsidRDefault="00886DF6" w:rsidP="00886DF6">
      <w:pPr>
        <w:jc w:val="right"/>
        <w:rPr>
          <w:rFonts w:ascii="Times New Roman" w:eastAsia="Calibri" w:hAnsi="Times New Roman"/>
          <w:b/>
          <w:bCs/>
          <w:color w:val="0070C0"/>
          <w:sz w:val="24"/>
          <w:szCs w:val="24"/>
          <w:lang w:eastAsia="en-US"/>
        </w:rPr>
      </w:pPr>
    </w:p>
    <w:p w14:paraId="6BB84C93" w14:textId="77777777" w:rsidR="00886DF6" w:rsidRPr="00886DF6" w:rsidRDefault="00886DF6" w:rsidP="00886DF6">
      <w:pPr>
        <w:jc w:val="right"/>
        <w:rPr>
          <w:rFonts w:ascii="Times New Roman" w:eastAsia="Calibri" w:hAnsi="Times New Roman"/>
          <w:b/>
          <w:bCs/>
          <w:color w:val="0070C0"/>
          <w:sz w:val="24"/>
          <w:szCs w:val="24"/>
          <w:lang w:eastAsia="en-US"/>
        </w:rPr>
      </w:pPr>
    </w:p>
    <w:p w14:paraId="185E85C9" w14:textId="77777777" w:rsidR="00886DF6" w:rsidRPr="00886DF6" w:rsidRDefault="00886DF6" w:rsidP="00886DF6">
      <w:pPr>
        <w:jc w:val="center"/>
        <w:rPr>
          <w:rFonts w:ascii="Times New Roman" w:eastAsia="Calibri" w:hAnsi="Times New Roman"/>
          <w:b/>
          <w:bCs/>
          <w:color w:val="auto"/>
          <w:sz w:val="24"/>
          <w:szCs w:val="24"/>
          <w:lang w:eastAsia="en-US"/>
        </w:rPr>
      </w:pPr>
      <w:r w:rsidRPr="00886DF6">
        <w:rPr>
          <w:rFonts w:ascii="Times New Roman" w:eastAsia="Calibri" w:hAnsi="Times New Roman"/>
          <w:b/>
          <w:bCs/>
          <w:color w:val="auto"/>
          <w:sz w:val="24"/>
          <w:szCs w:val="24"/>
          <w:lang w:eastAsia="en-US"/>
        </w:rPr>
        <w:t>Примерная рабочая программа дисциплины</w:t>
      </w:r>
    </w:p>
    <w:p w14:paraId="7D3F3686" w14:textId="7B05AB53"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bookmarkStart w:id="11" w:name="_Toc166669005"/>
      <w:bookmarkStart w:id="12" w:name="_Toc167723875"/>
      <w:r w:rsidRPr="00886DF6">
        <w:rPr>
          <w:rFonts w:ascii="Times New Roman" w:hAnsi="Times New Roman"/>
          <w:b/>
          <w:bCs/>
          <w:color w:val="auto"/>
          <w:kern w:val="36"/>
          <w:sz w:val="24"/>
          <w:szCs w:val="24"/>
        </w:rPr>
        <w:t>«ОП.0</w:t>
      </w:r>
      <w:r w:rsidR="003945D9">
        <w:rPr>
          <w:rFonts w:ascii="Times New Roman" w:hAnsi="Times New Roman"/>
          <w:b/>
          <w:bCs/>
          <w:color w:val="auto"/>
          <w:kern w:val="36"/>
          <w:sz w:val="24"/>
          <w:szCs w:val="24"/>
        </w:rPr>
        <w:t>7</w:t>
      </w:r>
      <w:r w:rsidRPr="00886DF6">
        <w:rPr>
          <w:rFonts w:ascii="Times New Roman" w:hAnsi="Times New Roman"/>
          <w:b/>
          <w:bCs/>
          <w:color w:val="auto"/>
          <w:kern w:val="36"/>
          <w:sz w:val="24"/>
          <w:szCs w:val="24"/>
        </w:rPr>
        <w:t xml:space="preserve"> ПРОЦЕССЫ ФОРМООБРАЗОВАНИЯ И ИНСТРУМЕНТЫ»</w:t>
      </w:r>
      <w:bookmarkEnd w:id="11"/>
      <w:bookmarkEnd w:id="12"/>
    </w:p>
    <w:p w14:paraId="7D1BAFF5"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2A3A3ED2"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1788B8A9"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7320F1F9"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51EFE1B4"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7AB2A728"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32C39188"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13B2ECBE"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523102CC"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3D453AC7"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23ECC900"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4DE7BD45"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4E54E9B7"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2A96EFAB" w14:textId="77777777" w:rsidR="00886DF6" w:rsidRPr="00886DF6" w:rsidRDefault="00886DF6" w:rsidP="00886DF6">
      <w:pPr>
        <w:widowControl w:val="0"/>
        <w:jc w:val="center"/>
        <w:rPr>
          <w:rFonts w:ascii="Times New Roman" w:hAnsi="Times New Roman"/>
          <w:b/>
          <w:bCs/>
          <w:color w:val="auto"/>
          <w:sz w:val="24"/>
          <w:szCs w:val="24"/>
          <w:lang w:eastAsia="nl-NL"/>
        </w:rPr>
      </w:pPr>
    </w:p>
    <w:p w14:paraId="7B7532F5" w14:textId="77777777" w:rsidR="00886DF6" w:rsidRPr="00886DF6" w:rsidRDefault="00886DF6" w:rsidP="00886DF6">
      <w:pPr>
        <w:rPr>
          <w:rFonts w:ascii="Times New Roman Полужирный" w:eastAsia="Segoe UI" w:hAnsi="Times New Roman Полужирный"/>
          <w:b/>
          <w:bCs/>
          <w:caps/>
          <w:color w:val="auto"/>
          <w:kern w:val="32"/>
          <w:sz w:val="24"/>
          <w:szCs w:val="24"/>
          <w:lang w:val="x-none" w:eastAsia="x-none"/>
        </w:rPr>
      </w:pPr>
      <w:r w:rsidRPr="00886DF6">
        <w:rPr>
          <w:rFonts w:ascii="Calibri" w:eastAsia="Calibri" w:hAnsi="Calibri"/>
          <w:color w:val="auto"/>
          <w:szCs w:val="22"/>
          <w:lang w:eastAsia="en-US"/>
        </w:rPr>
        <w:br w:type="page"/>
      </w:r>
    </w:p>
    <w:p w14:paraId="5A30D7EA" w14:textId="77777777" w:rsidR="00886DF6" w:rsidRPr="00886DF6" w:rsidRDefault="00886DF6" w:rsidP="00886DF6">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eastAsia="x-none"/>
        </w:rPr>
        <w:lastRenderedPageBreak/>
        <w:t>СОДЕРЖАНИЕ ПРОГРАММЫ</w:t>
      </w:r>
    </w:p>
    <w:p w14:paraId="1ED8100A" w14:textId="77777777" w:rsidR="00886DF6" w:rsidRPr="00886DF6" w:rsidRDefault="00886DF6" w:rsidP="00886DF6">
      <w:pPr>
        <w:tabs>
          <w:tab w:val="right" w:leader="dot" w:pos="9639"/>
        </w:tabs>
        <w:spacing w:before="120" w:line="276" w:lineRule="auto"/>
        <w:rPr>
          <w:rFonts w:ascii="Calibri" w:hAnsi="Calibri"/>
          <w:noProof/>
          <w:color w:val="auto"/>
          <w:szCs w:val="22"/>
        </w:rPr>
      </w:pPr>
      <w:r w:rsidRPr="00886DF6">
        <w:rPr>
          <w:rFonts w:ascii="Times New Roman" w:eastAsia="Calibri" w:hAnsi="Times New Roman"/>
          <w:noProof/>
          <w:color w:val="auto"/>
          <w:szCs w:val="22"/>
          <w:lang w:eastAsia="en-US"/>
        </w:rPr>
        <w:fldChar w:fldCharType="begin"/>
      </w:r>
      <w:r w:rsidRPr="00886DF6">
        <w:rPr>
          <w:rFonts w:ascii="Times New Roman" w:eastAsia="Calibri" w:hAnsi="Times New Roman"/>
          <w:noProof/>
          <w:color w:val="auto"/>
          <w:szCs w:val="22"/>
          <w:lang w:eastAsia="en-US"/>
        </w:rPr>
        <w:instrText xml:space="preserve"> TOC \h \z \t "Раздел 1;1;Раздел 1.1;2" </w:instrText>
      </w:r>
      <w:r w:rsidRPr="00886DF6">
        <w:rPr>
          <w:rFonts w:ascii="Times New Roman" w:eastAsia="Calibri" w:hAnsi="Times New Roman"/>
          <w:noProof/>
          <w:color w:val="auto"/>
          <w:szCs w:val="22"/>
          <w:lang w:eastAsia="en-US"/>
        </w:rPr>
        <w:fldChar w:fldCharType="separate"/>
      </w:r>
      <w:hyperlink w:anchor="_Toc156294875" w:history="1"/>
    </w:p>
    <w:p w14:paraId="61EC15EA" w14:textId="388A8207" w:rsidR="00886DF6" w:rsidRPr="00886DF6" w:rsidRDefault="00D0620E" w:rsidP="00886DF6">
      <w:pPr>
        <w:tabs>
          <w:tab w:val="right" w:leader="dot" w:pos="9639"/>
        </w:tabs>
        <w:spacing w:before="120" w:line="276" w:lineRule="auto"/>
        <w:rPr>
          <w:rFonts w:ascii="Calibri" w:hAnsi="Calibri"/>
          <w:noProof/>
          <w:color w:val="auto"/>
          <w:szCs w:val="22"/>
        </w:rPr>
      </w:pPr>
      <w:hyperlink w:anchor="_Toc156294876" w:history="1">
        <w:r w:rsidR="00886DF6" w:rsidRPr="00886DF6">
          <w:rPr>
            <w:rFonts w:ascii="Times New Roman" w:eastAsia="Calibri" w:hAnsi="Times New Roman"/>
            <w:noProof/>
            <w:color w:val="auto"/>
            <w:szCs w:val="22"/>
            <w:lang w:eastAsia="en-US"/>
          </w:rPr>
          <w:t>1. ОБЩАЯ ХАРАКТЕРИСТИКА</w:t>
        </w:r>
        <w:r w:rsidR="00886DF6" w:rsidRPr="00886DF6">
          <w:rPr>
            <w:rFonts w:ascii="Times New Roman" w:eastAsia="Calibri" w:hAnsi="Times New Roman"/>
            <w:noProof/>
            <w:webHidden/>
            <w:color w:val="auto"/>
            <w:szCs w:val="22"/>
            <w:lang w:eastAsia="en-US"/>
          </w:rPr>
          <w:tab/>
        </w:r>
      </w:hyperlink>
    </w:p>
    <w:p w14:paraId="39119A62" w14:textId="34AB2A0C" w:rsidR="00886DF6" w:rsidRPr="00886DF6" w:rsidRDefault="00D0620E" w:rsidP="00886DF6">
      <w:pPr>
        <w:tabs>
          <w:tab w:val="right" w:leader="dot" w:pos="9639"/>
        </w:tabs>
        <w:spacing w:before="120"/>
        <w:ind w:left="240"/>
        <w:rPr>
          <w:rFonts w:ascii="Calibri" w:hAnsi="Calibri"/>
          <w:noProof/>
          <w:color w:val="auto"/>
          <w:szCs w:val="22"/>
        </w:rPr>
      </w:pPr>
      <w:hyperlink w:anchor="_Toc156294877" w:history="1">
        <w:r w:rsidR="00886DF6" w:rsidRPr="00886DF6">
          <w:rPr>
            <w:rFonts w:ascii="Times New Roman" w:hAnsi="Times New Roman"/>
            <w:noProof/>
            <w:color w:val="auto"/>
            <w:sz w:val="24"/>
            <w:szCs w:val="24"/>
          </w:rPr>
          <w:t>1.1. Цель и место дисциплины в структуре образовательной программы</w:t>
        </w:r>
        <w:r w:rsidR="00886DF6" w:rsidRPr="00886DF6">
          <w:rPr>
            <w:rFonts w:ascii="Times New Roman" w:hAnsi="Times New Roman"/>
            <w:noProof/>
            <w:webHidden/>
            <w:color w:val="auto"/>
            <w:sz w:val="24"/>
            <w:szCs w:val="24"/>
          </w:rPr>
          <w:tab/>
        </w:r>
      </w:hyperlink>
    </w:p>
    <w:p w14:paraId="735C7C69" w14:textId="2578F098" w:rsidR="00886DF6" w:rsidRPr="00886DF6" w:rsidRDefault="00D0620E" w:rsidP="00886DF6">
      <w:pPr>
        <w:tabs>
          <w:tab w:val="right" w:leader="dot" w:pos="9639"/>
        </w:tabs>
        <w:spacing w:before="120"/>
        <w:ind w:left="240"/>
        <w:rPr>
          <w:rFonts w:ascii="Calibri" w:hAnsi="Calibri"/>
          <w:noProof/>
          <w:color w:val="auto"/>
          <w:szCs w:val="22"/>
        </w:rPr>
      </w:pPr>
      <w:hyperlink w:anchor="_Toc156294878" w:history="1">
        <w:r w:rsidR="00886DF6" w:rsidRPr="00886DF6">
          <w:rPr>
            <w:rFonts w:ascii="Times New Roman" w:hAnsi="Times New Roman"/>
            <w:noProof/>
            <w:color w:val="auto"/>
            <w:sz w:val="24"/>
            <w:szCs w:val="24"/>
          </w:rPr>
          <w:t>1.2. Планируемые результаты освоения дисциплины</w:t>
        </w:r>
        <w:r w:rsidR="00886DF6" w:rsidRPr="00886DF6">
          <w:rPr>
            <w:rFonts w:ascii="Times New Roman" w:hAnsi="Times New Roman"/>
            <w:noProof/>
            <w:webHidden/>
            <w:color w:val="auto"/>
            <w:sz w:val="24"/>
            <w:szCs w:val="24"/>
          </w:rPr>
          <w:tab/>
        </w:r>
      </w:hyperlink>
    </w:p>
    <w:p w14:paraId="3E1DCE0B" w14:textId="2BB2AFB7" w:rsidR="00886DF6" w:rsidRPr="00886DF6" w:rsidRDefault="00D0620E" w:rsidP="00886DF6">
      <w:pPr>
        <w:tabs>
          <w:tab w:val="right" w:leader="dot" w:pos="9639"/>
        </w:tabs>
        <w:spacing w:before="120" w:line="276" w:lineRule="auto"/>
        <w:rPr>
          <w:rFonts w:ascii="Calibri" w:hAnsi="Calibri"/>
          <w:noProof/>
          <w:color w:val="auto"/>
          <w:szCs w:val="22"/>
        </w:rPr>
      </w:pPr>
      <w:hyperlink w:anchor="_Toc156294879" w:history="1">
        <w:r w:rsidR="00886DF6" w:rsidRPr="00886DF6">
          <w:rPr>
            <w:rFonts w:ascii="Times New Roman" w:eastAsia="Calibri" w:hAnsi="Times New Roman"/>
            <w:noProof/>
            <w:color w:val="auto"/>
            <w:szCs w:val="22"/>
            <w:lang w:eastAsia="en-US"/>
          </w:rPr>
          <w:t>2. СТРУКТУРА И СОДЕРЖАНИЕ ДИСЦИПЛИНЫ</w:t>
        </w:r>
        <w:r w:rsidR="00886DF6" w:rsidRPr="00886DF6">
          <w:rPr>
            <w:rFonts w:ascii="Times New Roman" w:eastAsia="Calibri" w:hAnsi="Times New Roman"/>
            <w:noProof/>
            <w:webHidden/>
            <w:color w:val="auto"/>
            <w:szCs w:val="22"/>
            <w:lang w:eastAsia="en-US"/>
          </w:rPr>
          <w:tab/>
        </w:r>
      </w:hyperlink>
    </w:p>
    <w:p w14:paraId="18764641" w14:textId="010BD7AD" w:rsidR="00886DF6" w:rsidRPr="00886DF6" w:rsidRDefault="00D0620E" w:rsidP="00886DF6">
      <w:pPr>
        <w:tabs>
          <w:tab w:val="right" w:leader="dot" w:pos="9639"/>
        </w:tabs>
        <w:spacing w:before="120"/>
        <w:ind w:left="240"/>
        <w:rPr>
          <w:rFonts w:ascii="Calibri" w:hAnsi="Calibri"/>
          <w:noProof/>
          <w:color w:val="auto"/>
          <w:szCs w:val="22"/>
        </w:rPr>
      </w:pPr>
      <w:hyperlink w:anchor="_Toc156294880" w:history="1">
        <w:r w:rsidR="00886DF6" w:rsidRPr="00886DF6">
          <w:rPr>
            <w:rFonts w:ascii="Times New Roman" w:hAnsi="Times New Roman"/>
            <w:noProof/>
            <w:color w:val="auto"/>
            <w:sz w:val="24"/>
            <w:szCs w:val="24"/>
          </w:rPr>
          <w:t>2.1. Трудоемкость освоения дисциплины</w:t>
        </w:r>
        <w:r w:rsidR="00886DF6" w:rsidRPr="00886DF6">
          <w:rPr>
            <w:rFonts w:ascii="Times New Roman" w:hAnsi="Times New Roman"/>
            <w:noProof/>
            <w:webHidden/>
            <w:color w:val="auto"/>
            <w:sz w:val="24"/>
            <w:szCs w:val="24"/>
          </w:rPr>
          <w:tab/>
        </w:r>
      </w:hyperlink>
    </w:p>
    <w:p w14:paraId="0C71DF51" w14:textId="2BB49EAA" w:rsidR="00886DF6" w:rsidRPr="00886DF6" w:rsidRDefault="00D0620E" w:rsidP="00886DF6">
      <w:pPr>
        <w:tabs>
          <w:tab w:val="right" w:leader="dot" w:pos="9639"/>
        </w:tabs>
        <w:spacing w:before="120"/>
        <w:ind w:left="240"/>
        <w:rPr>
          <w:rFonts w:ascii="Calibri" w:hAnsi="Calibri"/>
          <w:noProof/>
          <w:color w:val="auto"/>
          <w:szCs w:val="22"/>
        </w:rPr>
      </w:pPr>
      <w:hyperlink w:anchor="_Toc156294881" w:history="1">
        <w:r w:rsidR="00886DF6" w:rsidRPr="00886DF6">
          <w:rPr>
            <w:rFonts w:ascii="Times New Roman" w:hAnsi="Times New Roman"/>
            <w:noProof/>
            <w:color w:val="auto"/>
            <w:sz w:val="24"/>
            <w:szCs w:val="24"/>
          </w:rPr>
          <w:t>2.2. Примерное содержание дисциплины</w:t>
        </w:r>
        <w:r w:rsidR="00886DF6" w:rsidRPr="00886DF6">
          <w:rPr>
            <w:rFonts w:ascii="Times New Roman" w:hAnsi="Times New Roman"/>
            <w:noProof/>
            <w:webHidden/>
            <w:color w:val="auto"/>
            <w:sz w:val="24"/>
            <w:szCs w:val="24"/>
          </w:rPr>
          <w:tab/>
        </w:r>
      </w:hyperlink>
    </w:p>
    <w:p w14:paraId="0790E6A5" w14:textId="3E5DB34E" w:rsidR="00886DF6" w:rsidRPr="00886DF6" w:rsidRDefault="00D0620E" w:rsidP="00886DF6">
      <w:pPr>
        <w:tabs>
          <w:tab w:val="right" w:leader="dot" w:pos="9639"/>
        </w:tabs>
        <w:spacing w:before="120"/>
        <w:ind w:left="240"/>
        <w:rPr>
          <w:rFonts w:ascii="Calibri" w:hAnsi="Calibri"/>
          <w:noProof/>
          <w:color w:val="auto"/>
          <w:szCs w:val="22"/>
        </w:rPr>
      </w:pPr>
      <w:hyperlink w:anchor="_Toc156294883" w:history="1">
        <w:r w:rsidR="00886DF6" w:rsidRPr="00886DF6">
          <w:rPr>
            <w:rFonts w:ascii="Times New Roman" w:hAnsi="Times New Roman"/>
            <w:noProof/>
            <w:color w:val="auto"/>
            <w:sz w:val="24"/>
            <w:szCs w:val="24"/>
          </w:rPr>
          <w:t>2.3. Курсовой проект (работа)</w:t>
        </w:r>
        <w:r w:rsidR="00886DF6" w:rsidRPr="00886DF6">
          <w:rPr>
            <w:rFonts w:ascii="Times New Roman" w:hAnsi="Times New Roman"/>
            <w:noProof/>
            <w:webHidden/>
            <w:color w:val="auto"/>
            <w:sz w:val="24"/>
            <w:szCs w:val="24"/>
          </w:rPr>
          <w:tab/>
        </w:r>
      </w:hyperlink>
    </w:p>
    <w:p w14:paraId="5CECEE9A" w14:textId="4B37B134" w:rsidR="00886DF6" w:rsidRPr="00886DF6" w:rsidRDefault="00D0620E" w:rsidP="00886DF6">
      <w:pPr>
        <w:tabs>
          <w:tab w:val="right" w:leader="dot" w:pos="9639"/>
        </w:tabs>
        <w:spacing w:before="120" w:line="276" w:lineRule="auto"/>
        <w:rPr>
          <w:rFonts w:ascii="Calibri" w:hAnsi="Calibri"/>
          <w:noProof/>
          <w:color w:val="auto"/>
          <w:szCs w:val="22"/>
        </w:rPr>
      </w:pPr>
      <w:hyperlink w:anchor="_Toc156294884" w:history="1">
        <w:r w:rsidR="00886DF6" w:rsidRPr="00886DF6">
          <w:rPr>
            <w:rFonts w:ascii="Times New Roman" w:eastAsia="Calibri" w:hAnsi="Times New Roman"/>
            <w:noProof/>
            <w:color w:val="auto"/>
            <w:szCs w:val="22"/>
            <w:lang w:eastAsia="en-US"/>
          </w:rPr>
          <w:t>3. УСЛОВИЯ РЕАЛИЗАЦИИ ДИСЦИПЛИНЫ</w:t>
        </w:r>
        <w:r w:rsidR="00886DF6" w:rsidRPr="00886DF6">
          <w:rPr>
            <w:rFonts w:ascii="Times New Roman" w:eastAsia="Calibri" w:hAnsi="Times New Roman"/>
            <w:noProof/>
            <w:webHidden/>
            <w:color w:val="auto"/>
            <w:szCs w:val="22"/>
            <w:lang w:eastAsia="en-US"/>
          </w:rPr>
          <w:tab/>
        </w:r>
      </w:hyperlink>
    </w:p>
    <w:p w14:paraId="088A7FA9" w14:textId="329602BD" w:rsidR="00886DF6" w:rsidRPr="00886DF6" w:rsidRDefault="00D0620E" w:rsidP="00886DF6">
      <w:pPr>
        <w:tabs>
          <w:tab w:val="right" w:leader="dot" w:pos="9639"/>
        </w:tabs>
        <w:spacing w:before="120"/>
        <w:ind w:left="240"/>
        <w:rPr>
          <w:rFonts w:ascii="Calibri" w:hAnsi="Calibri"/>
          <w:noProof/>
          <w:color w:val="auto"/>
          <w:szCs w:val="22"/>
        </w:rPr>
      </w:pPr>
      <w:hyperlink w:anchor="_Toc156294885" w:history="1">
        <w:r w:rsidR="00886DF6" w:rsidRPr="00886DF6">
          <w:rPr>
            <w:rFonts w:ascii="Times New Roman" w:hAnsi="Times New Roman"/>
            <w:noProof/>
            <w:color w:val="auto"/>
            <w:sz w:val="24"/>
            <w:szCs w:val="24"/>
          </w:rPr>
          <w:t>3.1. Материально-техническое обеспечение</w:t>
        </w:r>
        <w:r w:rsidR="00886DF6" w:rsidRPr="00886DF6">
          <w:rPr>
            <w:rFonts w:ascii="Times New Roman" w:hAnsi="Times New Roman"/>
            <w:noProof/>
            <w:webHidden/>
            <w:color w:val="auto"/>
            <w:sz w:val="24"/>
            <w:szCs w:val="24"/>
          </w:rPr>
          <w:tab/>
        </w:r>
      </w:hyperlink>
    </w:p>
    <w:p w14:paraId="44503795" w14:textId="3FF3E740" w:rsidR="00886DF6" w:rsidRPr="00886DF6" w:rsidRDefault="00D0620E" w:rsidP="00886DF6">
      <w:pPr>
        <w:tabs>
          <w:tab w:val="right" w:leader="dot" w:pos="9639"/>
        </w:tabs>
        <w:spacing w:before="120"/>
        <w:ind w:left="240"/>
        <w:rPr>
          <w:rFonts w:ascii="Calibri" w:hAnsi="Calibri"/>
          <w:noProof/>
          <w:color w:val="auto"/>
          <w:szCs w:val="22"/>
        </w:rPr>
      </w:pPr>
      <w:hyperlink w:anchor="_Toc156294886" w:history="1">
        <w:r w:rsidR="00886DF6" w:rsidRPr="00886DF6">
          <w:rPr>
            <w:rFonts w:ascii="Times New Roman" w:hAnsi="Times New Roman"/>
            <w:noProof/>
            <w:color w:val="auto"/>
            <w:sz w:val="24"/>
            <w:szCs w:val="24"/>
          </w:rPr>
          <w:t>3.2. Учебно-методическое обеспечение</w:t>
        </w:r>
        <w:r w:rsidR="00886DF6" w:rsidRPr="00886DF6">
          <w:rPr>
            <w:rFonts w:ascii="Times New Roman" w:hAnsi="Times New Roman"/>
            <w:noProof/>
            <w:webHidden/>
            <w:color w:val="auto"/>
            <w:sz w:val="24"/>
            <w:szCs w:val="24"/>
          </w:rPr>
          <w:tab/>
        </w:r>
      </w:hyperlink>
    </w:p>
    <w:p w14:paraId="54712A04" w14:textId="0AFB4CE2" w:rsidR="00886DF6" w:rsidRPr="00886DF6" w:rsidRDefault="00D0620E" w:rsidP="00886DF6">
      <w:pPr>
        <w:tabs>
          <w:tab w:val="right" w:leader="dot" w:pos="9639"/>
        </w:tabs>
        <w:spacing w:before="120" w:line="276" w:lineRule="auto"/>
        <w:rPr>
          <w:rFonts w:ascii="Calibri" w:hAnsi="Calibri"/>
          <w:noProof/>
          <w:color w:val="auto"/>
          <w:szCs w:val="22"/>
        </w:rPr>
      </w:pPr>
      <w:hyperlink w:anchor="_Toc156294887" w:history="1">
        <w:r w:rsidR="00886DF6" w:rsidRPr="00886DF6">
          <w:rPr>
            <w:rFonts w:ascii="Times New Roman" w:eastAsia="Calibri" w:hAnsi="Times New Roman"/>
            <w:noProof/>
            <w:color w:val="auto"/>
            <w:szCs w:val="22"/>
            <w:lang w:eastAsia="en-US"/>
          </w:rPr>
          <w:t>4. КОНТРОЛЬ И ОЦЕНКА РЕЗУЛЬТАТОВ ОСВОЕНИЯ ДИСЦИПЛИНЫ</w:t>
        </w:r>
        <w:r w:rsidR="00886DF6" w:rsidRPr="00886DF6">
          <w:rPr>
            <w:rFonts w:ascii="Times New Roman" w:eastAsia="Calibri" w:hAnsi="Times New Roman"/>
            <w:noProof/>
            <w:webHidden/>
            <w:color w:val="auto"/>
            <w:szCs w:val="22"/>
            <w:lang w:eastAsia="en-US"/>
          </w:rPr>
          <w:tab/>
        </w:r>
      </w:hyperlink>
    </w:p>
    <w:p w14:paraId="1465C1F5" w14:textId="77777777" w:rsidR="00886DF6" w:rsidRPr="00886DF6" w:rsidRDefault="00886DF6" w:rsidP="00886DF6">
      <w:pPr>
        <w:keepNext/>
        <w:spacing w:after="120"/>
        <w:outlineLvl w:val="0"/>
        <w:rPr>
          <w:rFonts w:ascii="Times New Roman" w:eastAsia="Segoe UI" w:hAnsi="Times New Roman"/>
          <w:caps/>
          <w:color w:val="auto"/>
          <w:kern w:val="32"/>
          <w:sz w:val="24"/>
          <w:szCs w:val="24"/>
          <w:lang w:eastAsia="x-none"/>
        </w:rPr>
      </w:pPr>
      <w:r w:rsidRPr="00886DF6">
        <w:rPr>
          <w:rFonts w:ascii="Times New Roman" w:eastAsia="Segoe UI" w:hAnsi="Times New Roman"/>
          <w:caps/>
          <w:color w:val="auto"/>
          <w:kern w:val="32"/>
          <w:sz w:val="24"/>
          <w:szCs w:val="24"/>
          <w:lang w:eastAsia="x-none"/>
        </w:rPr>
        <w:fldChar w:fldCharType="end"/>
      </w:r>
    </w:p>
    <w:p w14:paraId="1ECE9A10" w14:textId="77777777" w:rsidR="00886DF6" w:rsidRPr="00886DF6" w:rsidRDefault="00886DF6" w:rsidP="00886DF6">
      <w:pPr>
        <w:keepNext/>
        <w:spacing w:after="120"/>
        <w:outlineLvl w:val="0"/>
        <w:rPr>
          <w:rFonts w:ascii="Times New Roman" w:eastAsia="Segoe UI" w:hAnsi="Times New Roman"/>
          <w:b/>
          <w:bCs/>
          <w:caps/>
          <w:color w:val="auto"/>
          <w:kern w:val="32"/>
          <w:sz w:val="24"/>
          <w:szCs w:val="24"/>
          <w:lang w:eastAsia="x-none"/>
        </w:rPr>
        <w:sectPr w:rsidR="00886DF6" w:rsidRPr="00886DF6" w:rsidSect="0059579D">
          <w:headerReference w:type="even" r:id="rId23"/>
          <w:headerReference w:type="default" r:id="rId24"/>
          <w:pgSz w:w="11906" w:h="16838"/>
          <w:pgMar w:top="1134" w:right="567" w:bottom="1134" w:left="1701" w:header="709" w:footer="709" w:gutter="0"/>
          <w:cols w:space="708"/>
          <w:docGrid w:linePitch="360"/>
        </w:sectPr>
      </w:pPr>
    </w:p>
    <w:p w14:paraId="76F92B48" w14:textId="77777777" w:rsidR="00886DF6" w:rsidRPr="00886DF6" w:rsidRDefault="00886DF6" w:rsidP="00FA0011">
      <w:pPr>
        <w:keepNext/>
        <w:numPr>
          <w:ilvl w:val="0"/>
          <w:numId w:val="9"/>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886DF6">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886DF6">
        <w:rPr>
          <w:rFonts w:ascii="Calibri" w:eastAsia="Segoe UI" w:hAnsi="Calibri"/>
          <w:b/>
          <w:bCs/>
          <w:caps/>
          <w:color w:val="auto"/>
          <w:kern w:val="32"/>
          <w:sz w:val="24"/>
          <w:szCs w:val="24"/>
          <w:lang w:eastAsia="x-none"/>
        </w:rPr>
        <w:t xml:space="preserve"> </w:t>
      </w:r>
      <w:r w:rsidRPr="00886DF6">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4FFE5055" w14:textId="6E13041E" w:rsidR="00886DF6" w:rsidRPr="00886DF6" w:rsidRDefault="00886DF6" w:rsidP="00886DF6">
      <w:pPr>
        <w:ind w:left="720"/>
        <w:contextualSpacing/>
        <w:jc w:val="center"/>
        <w:rPr>
          <w:rFonts w:ascii="Calibri" w:eastAsia="Calibri" w:hAnsi="Calibri"/>
          <w:b/>
          <w:color w:val="auto"/>
          <w:szCs w:val="22"/>
          <w:lang w:eastAsia="en-US"/>
        </w:rPr>
      </w:pPr>
      <w:r w:rsidRPr="00886DF6">
        <w:rPr>
          <w:rFonts w:ascii="Calibri" w:eastAsia="Calibri" w:hAnsi="Calibri"/>
          <w:b/>
          <w:color w:val="auto"/>
          <w:szCs w:val="22"/>
          <w:lang w:eastAsia="en-US"/>
        </w:rPr>
        <w:t>«</w:t>
      </w:r>
      <w:r w:rsidRPr="00886DF6">
        <w:rPr>
          <w:rFonts w:ascii="Times New Roman" w:eastAsia="Calibri" w:hAnsi="Times New Roman"/>
          <w:b/>
          <w:color w:val="auto"/>
          <w:sz w:val="24"/>
          <w:szCs w:val="24"/>
          <w:lang w:eastAsia="en-US"/>
        </w:rPr>
        <w:t>ОП.0</w:t>
      </w:r>
      <w:r w:rsidR="003945D9">
        <w:rPr>
          <w:rFonts w:ascii="Times New Roman" w:eastAsia="Calibri" w:hAnsi="Times New Roman"/>
          <w:b/>
          <w:color w:val="auto"/>
          <w:sz w:val="24"/>
          <w:szCs w:val="24"/>
          <w:lang w:eastAsia="en-US"/>
        </w:rPr>
        <w:t>7</w:t>
      </w:r>
      <w:r w:rsidRPr="00886DF6">
        <w:rPr>
          <w:rFonts w:ascii="Times New Roman" w:eastAsia="Calibri" w:hAnsi="Times New Roman"/>
          <w:b/>
          <w:color w:val="auto"/>
          <w:sz w:val="24"/>
          <w:szCs w:val="24"/>
          <w:lang w:eastAsia="en-US"/>
        </w:rPr>
        <w:t xml:space="preserve"> Процессы формообразования и инструменты»</w:t>
      </w:r>
    </w:p>
    <w:p w14:paraId="6A5CAB5C" w14:textId="77777777" w:rsidR="00886DF6" w:rsidRPr="00886DF6" w:rsidRDefault="00886DF6" w:rsidP="00886DF6">
      <w:pPr>
        <w:widowControl w:val="0"/>
        <w:rPr>
          <w:rFonts w:ascii="Times New Roman" w:hAnsi="Times New Roman"/>
          <w:color w:val="auto"/>
          <w:sz w:val="24"/>
          <w:szCs w:val="24"/>
          <w:lang w:eastAsia="nl-NL"/>
        </w:rPr>
      </w:pPr>
    </w:p>
    <w:p w14:paraId="0026EA80" w14:textId="77777777" w:rsidR="00886DF6" w:rsidRPr="00886DF6" w:rsidRDefault="00886DF6" w:rsidP="00886DF6">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1.1. Цель и место дисциплины в структуре образовательной программы</w:t>
      </w:r>
    </w:p>
    <w:p w14:paraId="6FFEF090" w14:textId="77777777" w:rsidR="00886DF6" w:rsidRPr="00886DF6" w:rsidRDefault="00886DF6" w:rsidP="00886DF6">
      <w:pPr>
        <w:rPr>
          <w:rFonts w:ascii="Times New Roman" w:hAnsi="Times New Roman"/>
          <w:sz w:val="24"/>
          <w:szCs w:val="24"/>
        </w:rPr>
      </w:pPr>
      <w:r w:rsidRPr="00886DF6">
        <w:rPr>
          <w:rFonts w:ascii="Times New Roman" w:hAnsi="Times New Roman"/>
          <w:sz w:val="24"/>
          <w:szCs w:val="24"/>
        </w:rPr>
        <w:t xml:space="preserve">            Цель дисциплины «</w:t>
      </w:r>
      <w:r w:rsidRPr="00886DF6">
        <w:rPr>
          <w:rFonts w:ascii="Times New Roman" w:eastAsia="Calibri" w:hAnsi="Times New Roman"/>
          <w:color w:val="auto"/>
          <w:sz w:val="24"/>
          <w:szCs w:val="24"/>
          <w:lang w:eastAsia="en-US"/>
        </w:rPr>
        <w:t>Процессы формообразования и инструменты</w:t>
      </w:r>
      <w:r w:rsidRPr="00886DF6">
        <w:rPr>
          <w:rFonts w:ascii="Times New Roman" w:hAnsi="Times New Roman"/>
          <w:sz w:val="24"/>
          <w:szCs w:val="24"/>
        </w:rPr>
        <w:t xml:space="preserve">»: </w:t>
      </w:r>
      <w:r w:rsidRPr="00886DF6">
        <w:rPr>
          <w:rFonts w:ascii="Times New Roman" w:eastAsia="Calibri" w:hAnsi="Times New Roman"/>
          <w:sz w:val="24"/>
          <w:szCs w:val="24"/>
          <w:shd w:val="clear" w:color="auto" w:fill="FFFFFF"/>
          <w:lang w:eastAsia="en-US"/>
        </w:rPr>
        <w:t>формирование знаний в области методов формообразования заготовок, основных методов обработки металлов методику и расчет рациональных режимов резания при различных видах обработки.</w:t>
      </w:r>
    </w:p>
    <w:p w14:paraId="225FA9C5" w14:textId="77777777" w:rsidR="00886DF6" w:rsidRPr="00886DF6" w:rsidRDefault="00886DF6" w:rsidP="00886DF6">
      <w:pPr>
        <w:suppressAutoHyphens/>
        <w:spacing w:line="276" w:lineRule="auto"/>
        <w:ind w:firstLine="709"/>
        <w:jc w:val="both"/>
        <w:rPr>
          <w:rFonts w:ascii="Times New Roman" w:eastAsia="Calibri" w:hAnsi="Times New Roman"/>
          <w:sz w:val="24"/>
          <w:szCs w:val="24"/>
          <w:lang w:eastAsia="en-US"/>
        </w:rPr>
      </w:pPr>
      <w:r w:rsidRPr="00886DF6">
        <w:rPr>
          <w:rFonts w:ascii="Times New Roman" w:eastAsia="Calibri" w:hAnsi="Times New Roman"/>
          <w:sz w:val="24"/>
          <w:szCs w:val="24"/>
          <w:lang w:eastAsia="en-US"/>
        </w:rPr>
        <w:t>Дисциплина «</w:t>
      </w:r>
      <w:r w:rsidRPr="00886DF6">
        <w:rPr>
          <w:rFonts w:ascii="Times New Roman" w:eastAsia="Calibri" w:hAnsi="Times New Roman"/>
          <w:color w:val="auto"/>
          <w:sz w:val="24"/>
          <w:szCs w:val="24"/>
          <w:lang w:eastAsia="en-US"/>
        </w:rPr>
        <w:t>Процессы формообразования и инструменты</w:t>
      </w:r>
      <w:r w:rsidRPr="00886DF6">
        <w:rPr>
          <w:rFonts w:ascii="Times New Roman" w:hAnsi="Times New Roman"/>
          <w:sz w:val="24"/>
          <w:szCs w:val="24"/>
        </w:rPr>
        <w:t>»</w:t>
      </w:r>
      <w:r w:rsidRPr="00886DF6">
        <w:rPr>
          <w:rFonts w:ascii="Times New Roman" w:eastAsia="Calibri" w:hAnsi="Times New Roman"/>
          <w:sz w:val="24"/>
          <w:szCs w:val="24"/>
          <w:lang w:eastAsia="en-US"/>
        </w:rPr>
        <w:t xml:space="preserve"> включена в обязательную часть общепрофессионального цикла образовательной программы.</w:t>
      </w:r>
    </w:p>
    <w:p w14:paraId="4B00AA2E" w14:textId="77777777" w:rsidR="00886DF6" w:rsidRPr="00886DF6" w:rsidRDefault="00886DF6" w:rsidP="00886DF6">
      <w:pPr>
        <w:suppressAutoHyphens/>
        <w:spacing w:line="276" w:lineRule="auto"/>
        <w:ind w:firstLine="709"/>
        <w:jc w:val="both"/>
        <w:rPr>
          <w:rFonts w:ascii="Times New Roman" w:eastAsia="Calibri" w:hAnsi="Times New Roman"/>
          <w:color w:val="auto"/>
          <w:sz w:val="24"/>
          <w:szCs w:val="24"/>
          <w:lang w:eastAsia="en-US"/>
        </w:rPr>
      </w:pPr>
    </w:p>
    <w:p w14:paraId="738D88B7" w14:textId="77777777" w:rsidR="00886DF6" w:rsidRPr="00886DF6" w:rsidRDefault="00886DF6" w:rsidP="00886DF6">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1.2. Планируемые результаты освоения дисциплины</w:t>
      </w:r>
    </w:p>
    <w:p w14:paraId="17C2C4CD" w14:textId="77777777" w:rsidR="00886DF6" w:rsidRPr="00886DF6" w:rsidRDefault="00886DF6" w:rsidP="00886DF6">
      <w:pPr>
        <w:ind w:firstLine="709"/>
        <w:jc w:val="both"/>
        <w:rPr>
          <w:rFonts w:ascii="Times New Roman" w:hAnsi="Times New Roman"/>
          <w:color w:val="auto"/>
          <w:sz w:val="24"/>
          <w:szCs w:val="24"/>
        </w:rPr>
      </w:pPr>
      <w:r w:rsidRPr="00886DF6">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604AABD" w14:textId="77777777" w:rsidR="00886DF6" w:rsidRPr="00886DF6" w:rsidRDefault="00886DF6" w:rsidP="00886DF6">
      <w:pPr>
        <w:spacing w:after="120"/>
        <w:ind w:firstLine="709"/>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В результате освоения дисциплины обучающийся должен</w:t>
      </w:r>
      <w:r w:rsidRPr="00886DF6">
        <w:rPr>
          <w:rFonts w:ascii="Times New Roman" w:eastAsia="Calibri" w:hAnsi="Times New Roman"/>
          <w:bCs/>
          <w:color w:val="auto"/>
          <w:sz w:val="24"/>
          <w:szCs w:val="24"/>
          <w:vertAlign w:val="superscript"/>
          <w:lang w:eastAsia="en-US"/>
        </w:rPr>
        <w:footnoteReference w:id="7"/>
      </w:r>
      <w:r w:rsidRPr="00886DF6">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886DF6" w:rsidRPr="00886DF6" w14:paraId="18CA1F80" w14:textId="77777777" w:rsidTr="00796F2D">
        <w:tc>
          <w:tcPr>
            <w:tcW w:w="1129" w:type="dxa"/>
            <w:tcBorders>
              <w:top w:val="single" w:sz="4" w:space="0" w:color="auto"/>
              <w:left w:val="single" w:sz="4" w:space="0" w:color="auto"/>
              <w:right w:val="single" w:sz="4" w:space="0" w:color="auto"/>
            </w:tcBorders>
          </w:tcPr>
          <w:p w14:paraId="1C16EC54" w14:textId="77777777" w:rsidR="00886DF6" w:rsidRPr="00886DF6" w:rsidRDefault="00886DF6" w:rsidP="00886DF6">
            <w:pPr>
              <w:rPr>
                <w:rFonts w:ascii="Times New Roman" w:eastAsia="Calibri" w:hAnsi="Times New Roman"/>
                <w:b/>
                <w:i/>
                <w:color w:val="auto"/>
                <w:sz w:val="24"/>
                <w:szCs w:val="24"/>
                <w:highlight w:val="green"/>
                <w:lang w:eastAsia="en-US"/>
              </w:rPr>
            </w:pPr>
            <w:r w:rsidRPr="00886DF6">
              <w:rPr>
                <w:rFonts w:ascii="Times New Roman" w:eastAsia="Calibri" w:hAnsi="Times New Roman"/>
                <w:b/>
                <w:color w:val="auto"/>
                <w:sz w:val="24"/>
                <w:szCs w:val="24"/>
                <w:lang w:eastAsia="en-US"/>
              </w:rPr>
              <w:t>Код ОК</w:t>
            </w:r>
            <w:r w:rsidRPr="00886DF6">
              <w:rPr>
                <w:rFonts w:ascii="Times New Roman" w:eastAsia="Calibri" w:hAnsi="Times New Roman"/>
                <w:b/>
                <w:i/>
                <w:color w:val="auto"/>
                <w:sz w:val="24"/>
                <w:szCs w:val="24"/>
                <w:highlight w:val="green"/>
                <w:lang w:eastAsia="en-US"/>
              </w:rPr>
              <w:t xml:space="preserve"> </w:t>
            </w:r>
          </w:p>
          <w:p w14:paraId="367519EC" w14:textId="77777777" w:rsidR="00886DF6" w:rsidRPr="00886DF6" w:rsidRDefault="00886DF6" w:rsidP="00886DF6">
            <w:pPr>
              <w:rPr>
                <w:rFonts w:ascii="Times New Roman" w:eastAsia="Calibri" w:hAnsi="Times New Roman"/>
                <w:b/>
                <w:color w:val="auto"/>
                <w:sz w:val="24"/>
                <w:szCs w:val="24"/>
                <w:highlight w:val="green"/>
                <w:lang w:eastAsia="en-US"/>
              </w:rPr>
            </w:pPr>
          </w:p>
        </w:tc>
        <w:tc>
          <w:tcPr>
            <w:tcW w:w="3828" w:type="dxa"/>
            <w:tcBorders>
              <w:top w:val="single" w:sz="4" w:space="0" w:color="auto"/>
              <w:left w:val="single" w:sz="4" w:space="0" w:color="auto"/>
              <w:right w:val="single" w:sz="4" w:space="0" w:color="auto"/>
            </w:tcBorders>
          </w:tcPr>
          <w:p w14:paraId="4570508B" w14:textId="77777777" w:rsidR="00886DF6" w:rsidRPr="00886DF6" w:rsidRDefault="00886DF6" w:rsidP="00886DF6">
            <w:pPr>
              <w:jc w:val="center"/>
              <w:rPr>
                <w:rFonts w:ascii="Times New Roman" w:eastAsia="Calibri" w:hAnsi="Times New Roman"/>
                <w:b/>
                <w:color w:val="auto"/>
                <w:sz w:val="24"/>
                <w:szCs w:val="24"/>
                <w:lang w:eastAsia="en-US"/>
              </w:rPr>
            </w:pPr>
            <w:r w:rsidRPr="00886DF6">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0CECE39" w14:textId="77777777" w:rsidR="00886DF6" w:rsidRPr="00886DF6" w:rsidRDefault="00886DF6" w:rsidP="00886DF6">
            <w:pPr>
              <w:jc w:val="center"/>
              <w:rPr>
                <w:rFonts w:ascii="Times New Roman" w:eastAsia="Calibri" w:hAnsi="Times New Roman"/>
                <w:b/>
                <w:i/>
                <w:color w:val="auto"/>
                <w:sz w:val="24"/>
                <w:szCs w:val="24"/>
                <w:lang w:eastAsia="en-US"/>
              </w:rPr>
            </w:pPr>
            <w:r w:rsidRPr="00886DF6">
              <w:rPr>
                <w:rFonts w:ascii="Times New Roman" w:eastAsia="Calibri" w:hAnsi="Times New Roman"/>
                <w:b/>
                <w:color w:val="auto"/>
                <w:sz w:val="24"/>
                <w:szCs w:val="24"/>
                <w:lang w:eastAsia="en-US"/>
              </w:rPr>
              <w:t>Знать</w:t>
            </w:r>
          </w:p>
        </w:tc>
      </w:tr>
      <w:tr w:rsidR="00886DF6" w:rsidRPr="00886DF6" w14:paraId="185C3B47" w14:textId="77777777" w:rsidTr="00796F2D">
        <w:tc>
          <w:tcPr>
            <w:tcW w:w="1129" w:type="dxa"/>
            <w:tcBorders>
              <w:top w:val="single" w:sz="4" w:space="0" w:color="auto"/>
              <w:left w:val="single" w:sz="4" w:space="0" w:color="auto"/>
              <w:bottom w:val="single" w:sz="4" w:space="0" w:color="auto"/>
              <w:right w:val="single" w:sz="4" w:space="0" w:color="auto"/>
            </w:tcBorders>
          </w:tcPr>
          <w:p w14:paraId="1D272D39" w14:textId="77777777" w:rsidR="00886DF6" w:rsidRPr="00886DF6" w:rsidRDefault="00886DF6" w:rsidP="00886DF6">
            <w:pPr>
              <w:rPr>
                <w:rFonts w:ascii="Times New Roman" w:eastAsia="Batang" w:hAnsi="Times New Roman"/>
                <w:color w:val="auto"/>
                <w:szCs w:val="22"/>
                <w:lang w:eastAsia="en-US"/>
              </w:rPr>
            </w:pPr>
            <w:r w:rsidRPr="00886DF6">
              <w:rPr>
                <w:rFonts w:ascii="Times New Roman" w:eastAsia="Batang" w:hAnsi="Times New Roman"/>
                <w:color w:val="auto"/>
                <w:szCs w:val="22"/>
                <w:lang w:eastAsia="en-US"/>
              </w:rPr>
              <w:t>ОК 01</w:t>
            </w:r>
          </w:p>
          <w:p w14:paraId="02FE99C6" w14:textId="77777777" w:rsidR="00886DF6" w:rsidRPr="00886DF6" w:rsidRDefault="00886DF6" w:rsidP="00886DF6">
            <w:pPr>
              <w:rPr>
                <w:rFonts w:ascii="Times New Roman" w:eastAsia="Batang" w:hAnsi="Times New Roman"/>
                <w:color w:val="auto"/>
                <w:szCs w:val="22"/>
                <w:lang w:eastAsia="en-US"/>
              </w:rPr>
            </w:pPr>
            <w:r w:rsidRPr="00886DF6">
              <w:rPr>
                <w:rFonts w:ascii="Times New Roman" w:eastAsia="Batang" w:hAnsi="Times New Roman"/>
                <w:color w:val="auto"/>
                <w:szCs w:val="22"/>
                <w:lang w:eastAsia="en-US"/>
              </w:rPr>
              <w:t>ОК 02</w:t>
            </w:r>
          </w:p>
          <w:p w14:paraId="7C5DE348" w14:textId="77777777" w:rsidR="00886DF6" w:rsidRPr="00886DF6" w:rsidRDefault="00886DF6" w:rsidP="00886DF6">
            <w:pPr>
              <w:rPr>
                <w:rFonts w:ascii="Times New Roman" w:eastAsia="Batang" w:hAnsi="Times New Roman"/>
                <w:color w:val="auto"/>
                <w:szCs w:val="22"/>
                <w:lang w:eastAsia="en-US"/>
              </w:rPr>
            </w:pPr>
            <w:r w:rsidRPr="00886DF6">
              <w:rPr>
                <w:rFonts w:ascii="Times New Roman" w:eastAsia="Batang" w:hAnsi="Times New Roman"/>
                <w:color w:val="auto"/>
                <w:szCs w:val="22"/>
                <w:lang w:eastAsia="en-US"/>
              </w:rPr>
              <w:t>ОК 03</w:t>
            </w:r>
          </w:p>
          <w:p w14:paraId="38E53902" w14:textId="77777777" w:rsidR="00886DF6" w:rsidRPr="00886DF6" w:rsidRDefault="00886DF6" w:rsidP="00886DF6">
            <w:pPr>
              <w:rPr>
                <w:rFonts w:ascii="Times New Roman" w:eastAsia="Calibri" w:hAnsi="Times New Roman"/>
                <w:bCs/>
                <w:color w:val="auto"/>
                <w:szCs w:val="22"/>
                <w:lang w:eastAsia="en-US"/>
              </w:rPr>
            </w:pPr>
          </w:p>
        </w:tc>
        <w:tc>
          <w:tcPr>
            <w:tcW w:w="3828" w:type="dxa"/>
            <w:tcBorders>
              <w:top w:val="single" w:sz="4" w:space="0" w:color="auto"/>
              <w:left w:val="single" w:sz="4" w:space="0" w:color="auto"/>
              <w:right w:val="single" w:sz="4" w:space="0" w:color="auto"/>
            </w:tcBorders>
            <w:hideMark/>
          </w:tcPr>
          <w:p w14:paraId="4CC8CDA1"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распознавать задачу и/или проблему в профессиональном и/или социальном контексте</w:t>
            </w:r>
          </w:p>
          <w:p w14:paraId="4E857367"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анализировать задачу и/или проблему и выделять её составные части; </w:t>
            </w:r>
          </w:p>
          <w:p w14:paraId="70A90F0E"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определять этапы решения задачи</w:t>
            </w:r>
          </w:p>
          <w:p w14:paraId="20B387B8"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выявлять и эффективно искать информацию, необходимую для решения задачи и/или проблемы</w:t>
            </w:r>
          </w:p>
          <w:p w14:paraId="226A6C98"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владеть актуальными методами работы </w:t>
            </w:r>
          </w:p>
          <w:p w14:paraId="67D4D962"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в профессиональной и смежных сферах</w:t>
            </w:r>
          </w:p>
          <w:p w14:paraId="6BA48075"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оценивать результат и последствия своих действий (самостоятельно или с помощью наставника)</w:t>
            </w:r>
          </w:p>
          <w:p w14:paraId="20E0EC03"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определять задачи для поиска информации </w:t>
            </w:r>
          </w:p>
          <w:p w14:paraId="6FCAEAF4"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определять необходимые источники информации</w:t>
            </w:r>
          </w:p>
          <w:p w14:paraId="56A497DD"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планировать процесс поиска; структурировать получаемую информацию </w:t>
            </w:r>
          </w:p>
          <w:p w14:paraId="0362D1A1"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выделять наиболее значимое в перечне информации </w:t>
            </w:r>
          </w:p>
          <w:p w14:paraId="0110C6E3"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оценивать практическую значимость результатов поиска</w:t>
            </w:r>
          </w:p>
          <w:p w14:paraId="7BAAAB2F"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оформлять результаты поиска, применять средства информационных технологий для решения профессиональных задач</w:t>
            </w:r>
          </w:p>
          <w:p w14:paraId="5D76172B"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lastRenderedPageBreak/>
              <w:t>использовать современное программное обеспечение</w:t>
            </w:r>
          </w:p>
          <w:p w14:paraId="1663C3FC"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использовать различные цифровые средства для решения профессиональных задач</w:t>
            </w:r>
          </w:p>
          <w:p w14:paraId="0C625B97"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применять современную научную профессиональную терминологию</w:t>
            </w:r>
          </w:p>
          <w:p w14:paraId="34605672" w14:textId="77777777" w:rsidR="00886DF6" w:rsidRPr="00886DF6" w:rsidRDefault="00886DF6" w:rsidP="00886DF6">
            <w:pPr>
              <w:rPr>
                <w:rFonts w:ascii="Times New Roman" w:eastAsia="Calibri" w:hAnsi="Times New Roman"/>
                <w:bCs/>
                <w:color w:val="auto"/>
                <w:szCs w:val="22"/>
                <w:lang w:eastAsia="en-US"/>
              </w:rPr>
            </w:pPr>
            <w:r w:rsidRPr="00886DF6">
              <w:rPr>
                <w:rFonts w:ascii="Times New Roman" w:eastAsia="Batang" w:hAnsi="Times New Roman" w:cs="Batang"/>
                <w:iCs/>
                <w:color w:val="auto"/>
                <w:szCs w:val="22"/>
                <w:lang w:eastAsia="en-U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6EE11BCB"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lastRenderedPageBreak/>
              <w:t xml:space="preserve">актуальный профессиональный </w:t>
            </w:r>
          </w:p>
          <w:p w14:paraId="4CF4266B"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и социальный контекст, в котором приходится работать и жить </w:t>
            </w:r>
          </w:p>
          <w:p w14:paraId="4D72B175"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основные источники информации и ресурсы для решения задач и проблем в профессиональном и/или социальном контексте</w:t>
            </w:r>
          </w:p>
          <w:p w14:paraId="440EC67F"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алгоритмы выполнения работ в профессиональной </w:t>
            </w:r>
          </w:p>
          <w:p w14:paraId="05E1CCAF"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и смежных областях </w:t>
            </w:r>
          </w:p>
          <w:p w14:paraId="4276012F"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методы работы в профессиональной и смежных сферах</w:t>
            </w:r>
          </w:p>
          <w:p w14:paraId="441836F9"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структуру плана для решения задач </w:t>
            </w:r>
          </w:p>
          <w:p w14:paraId="7001D28F" w14:textId="77777777" w:rsidR="00886DF6" w:rsidRPr="00886DF6" w:rsidRDefault="00886DF6" w:rsidP="00886DF6">
            <w:pPr>
              <w:rPr>
                <w:rFonts w:ascii="Times New Roman" w:eastAsia="Batang" w:hAnsi="Times New Roman" w:cs="Batang"/>
                <w:iCs/>
                <w:color w:val="auto"/>
                <w:szCs w:val="22"/>
                <w:lang w:eastAsia="en-US"/>
              </w:rPr>
            </w:pPr>
          </w:p>
          <w:p w14:paraId="10F7AB91"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номенклатура информационных источников, применяемых в профессиональной деятельности </w:t>
            </w:r>
          </w:p>
          <w:p w14:paraId="087D97A5"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приемы структурирования информации </w:t>
            </w:r>
          </w:p>
          <w:p w14:paraId="552F50BC"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формат оформления результатов поиска информации, современные средства и устройства информатизации</w:t>
            </w:r>
          </w:p>
          <w:p w14:paraId="13391431"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порядок их применения и программное обеспечение в профессиональной деятельности в том числе с использованием цифровых средств</w:t>
            </w:r>
          </w:p>
          <w:p w14:paraId="0FC851C1" w14:textId="77777777" w:rsidR="00886DF6" w:rsidRPr="00886DF6" w:rsidRDefault="00886DF6" w:rsidP="00886DF6">
            <w:pPr>
              <w:rPr>
                <w:rFonts w:ascii="Times New Roman" w:eastAsia="Batang" w:hAnsi="Times New Roman" w:cs="Batang"/>
                <w:iCs/>
                <w:color w:val="auto"/>
                <w:szCs w:val="22"/>
                <w:lang w:eastAsia="en-US"/>
              </w:rPr>
            </w:pPr>
          </w:p>
          <w:p w14:paraId="12F50433" w14:textId="77777777" w:rsidR="00886DF6" w:rsidRPr="00886DF6" w:rsidRDefault="00886DF6" w:rsidP="00886DF6">
            <w:pPr>
              <w:rPr>
                <w:rFonts w:ascii="Times New Roman" w:eastAsia="Batang" w:hAnsi="Times New Roman" w:cs="Batang"/>
                <w:iCs/>
                <w:color w:val="auto"/>
                <w:szCs w:val="22"/>
                <w:lang w:eastAsia="en-US"/>
              </w:rPr>
            </w:pPr>
          </w:p>
          <w:p w14:paraId="5CAEDD03" w14:textId="77777777" w:rsidR="00886DF6" w:rsidRPr="00886DF6" w:rsidRDefault="00886DF6" w:rsidP="00886DF6">
            <w:pPr>
              <w:rPr>
                <w:rFonts w:ascii="Times New Roman" w:eastAsia="Batang" w:hAnsi="Times New Roman" w:cs="Batang"/>
                <w:iCs/>
                <w:color w:val="auto"/>
                <w:szCs w:val="22"/>
                <w:lang w:eastAsia="en-US"/>
              </w:rPr>
            </w:pPr>
          </w:p>
          <w:p w14:paraId="3B6196AE" w14:textId="77777777" w:rsidR="00886DF6" w:rsidRPr="00886DF6" w:rsidRDefault="00886DF6" w:rsidP="00886DF6">
            <w:pPr>
              <w:rPr>
                <w:rFonts w:ascii="Times New Roman" w:eastAsia="Batang" w:hAnsi="Times New Roman" w:cs="Batang"/>
                <w:iCs/>
                <w:color w:val="auto"/>
                <w:szCs w:val="22"/>
                <w:lang w:eastAsia="en-US"/>
              </w:rPr>
            </w:pPr>
          </w:p>
          <w:p w14:paraId="29DE5BD7"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современная научная и профессиональная терминология</w:t>
            </w:r>
          </w:p>
          <w:p w14:paraId="52761DA6" w14:textId="77777777" w:rsidR="00886DF6" w:rsidRPr="00886DF6" w:rsidRDefault="00886DF6" w:rsidP="00886DF6">
            <w:pPr>
              <w:rPr>
                <w:rFonts w:ascii="Times New Roman" w:eastAsia="Calibri" w:hAnsi="Times New Roman"/>
                <w:bCs/>
                <w:i/>
                <w:color w:val="auto"/>
                <w:szCs w:val="22"/>
                <w:lang w:eastAsia="en-US"/>
              </w:rPr>
            </w:pPr>
            <w:r w:rsidRPr="00886DF6">
              <w:rPr>
                <w:rFonts w:ascii="Times New Roman" w:eastAsia="Batang" w:hAnsi="Times New Roman" w:cs="Batang"/>
                <w:iCs/>
                <w:color w:val="auto"/>
                <w:szCs w:val="22"/>
                <w:lang w:eastAsia="en-US"/>
              </w:rPr>
              <w:lastRenderedPageBreak/>
              <w:t>возможные траектории профессионального развития и самообразования</w:t>
            </w:r>
          </w:p>
        </w:tc>
      </w:tr>
    </w:tbl>
    <w:p w14:paraId="255AE1B2" w14:textId="77777777" w:rsidR="00886DF6" w:rsidRPr="00886DF6" w:rsidRDefault="00886DF6" w:rsidP="00886DF6">
      <w:pPr>
        <w:ind w:firstLine="709"/>
        <w:rPr>
          <w:rFonts w:ascii="Times New Roman" w:eastAsia="Calibri" w:hAnsi="Times New Roman"/>
          <w:bCs/>
          <w:color w:val="auto"/>
          <w:sz w:val="24"/>
          <w:szCs w:val="24"/>
          <w:lang w:eastAsia="en-US"/>
        </w:rPr>
      </w:pPr>
    </w:p>
    <w:p w14:paraId="2A912768" w14:textId="77777777" w:rsidR="00886DF6" w:rsidRPr="00886DF6" w:rsidRDefault="00886DF6" w:rsidP="00886DF6">
      <w:pPr>
        <w:rPr>
          <w:rFonts w:ascii="Times New Roman" w:eastAsia="Segoe UI" w:hAnsi="Times New Roman"/>
          <w:b/>
          <w:bCs/>
          <w:caps/>
          <w:color w:val="auto"/>
          <w:kern w:val="32"/>
          <w:sz w:val="24"/>
          <w:szCs w:val="24"/>
          <w:lang w:val="x-none" w:eastAsia="x-none"/>
        </w:rPr>
      </w:pPr>
    </w:p>
    <w:p w14:paraId="1DA18E09" w14:textId="77777777" w:rsidR="00886DF6" w:rsidRPr="00886DF6" w:rsidRDefault="00886DF6" w:rsidP="00886DF6">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t xml:space="preserve">2. Структура и содержание </w:t>
      </w:r>
      <w:r w:rsidRPr="00886DF6">
        <w:rPr>
          <w:rFonts w:ascii="Times New Roman" w:eastAsia="Segoe UI" w:hAnsi="Times New Roman"/>
          <w:b/>
          <w:bCs/>
          <w:caps/>
          <w:color w:val="auto"/>
          <w:kern w:val="32"/>
          <w:sz w:val="24"/>
          <w:szCs w:val="24"/>
          <w:lang w:eastAsia="x-none"/>
        </w:rPr>
        <w:t>ДИСЦИПЛИНЫ</w:t>
      </w:r>
    </w:p>
    <w:p w14:paraId="59D2AD29" w14:textId="77777777" w:rsidR="00886DF6" w:rsidRPr="00886DF6" w:rsidRDefault="00886DF6" w:rsidP="00886DF6">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86DF6" w:rsidRPr="00886DF6" w14:paraId="6D7B0CEC" w14:textId="77777777" w:rsidTr="00796F2D">
        <w:trPr>
          <w:trHeight w:val="23"/>
        </w:trPr>
        <w:tc>
          <w:tcPr>
            <w:tcW w:w="2460" w:type="pct"/>
            <w:vAlign w:val="center"/>
          </w:tcPr>
          <w:p w14:paraId="0249D916" w14:textId="77777777" w:rsidR="00886DF6" w:rsidRPr="00886DF6" w:rsidRDefault="00886DF6" w:rsidP="00886DF6">
            <w:pPr>
              <w:jc w:val="center"/>
              <w:rPr>
                <w:rFonts w:ascii="Times New Roman" w:eastAsia="Calibri" w:hAnsi="Times New Roman"/>
                <w:b/>
                <w:color w:val="auto"/>
                <w:sz w:val="24"/>
                <w:szCs w:val="22"/>
                <w:lang w:eastAsia="en-US"/>
              </w:rPr>
            </w:pPr>
            <w:r w:rsidRPr="00886DF6">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6619D6A4" w14:textId="77777777" w:rsidR="00886DF6" w:rsidRPr="00886DF6" w:rsidRDefault="00886DF6" w:rsidP="00886DF6">
            <w:pPr>
              <w:jc w:val="center"/>
              <w:rPr>
                <w:rFonts w:ascii="Times New Roman" w:eastAsia="Calibri" w:hAnsi="Times New Roman"/>
                <w:b/>
                <w:iCs/>
                <w:color w:val="auto"/>
                <w:sz w:val="24"/>
                <w:szCs w:val="22"/>
                <w:lang w:eastAsia="en-US"/>
              </w:rPr>
            </w:pPr>
            <w:r w:rsidRPr="00886DF6">
              <w:rPr>
                <w:rFonts w:ascii="Times New Roman" w:eastAsia="Calibri" w:hAnsi="Times New Roman"/>
                <w:b/>
                <w:iCs/>
                <w:color w:val="auto"/>
                <w:sz w:val="24"/>
                <w:szCs w:val="22"/>
                <w:lang w:eastAsia="en-US"/>
              </w:rPr>
              <w:t>Объем в часах</w:t>
            </w:r>
          </w:p>
        </w:tc>
        <w:tc>
          <w:tcPr>
            <w:tcW w:w="1345" w:type="pct"/>
          </w:tcPr>
          <w:p w14:paraId="084C2D85" w14:textId="77777777" w:rsidR="00886DF6" w:rsidRPr="00886DF6" w:rsidRDefault="00886DF6" w:rsidP="00886DF6">
            <w:pPr>
              <w:jc w:val="center"/>
              <w:rPr>
                <w:rFonts w:ascii="Times New Roman" w:eastAsia="Calibri" w:hAnsi="Times New Roman"/>
                <w:b/>
                <w:iCs/>
                <w:color w:val="auto"/>
                <w:sz w:val="24"/>
                <w:szCs w:val="22"/>
                <w:lang w:eastAsia="en-US"/>
              </w:rPr>
            </w:pPr>
            <w:r w:rsidRPr="00886DF6">
              <w:rPr>
                <w:rFonts w:ascii="Times New Roman" w:eastAsia="Calibri" w:hAnsi="Times New Roman"/>
                <w:b/>
                <w:color w:val="auto"/>
                <w:sz w:val="24"/>
                <w:szCs w:val="22"/>
                <w:lang w:eastAsia="en-US"/>
              </w:rPr>
              <w:t>В т.ч. в форме практ. подготовки</w:t>
            </w:r>
          </w:p>
        </w:tc>
      </w:tr>
      <w:tr w:rsidR="00886DF6" w:rsidRPr="00886DF6" w14:paraId="078E52BB" w14:textId="77777777" w:rsidTr="00796F2D">
        <w:trPr>
          <w:trHeight w:val="23"/>
        </w:trPr>
        <w:tc>
          <w:tcPr>
            <w:tcW w:w="2460" w:type="pct"/>
            <w:vAlign w:val="center"/>
          </w:tcPr>
          <w:p w14:paraId="24ABB020" w14:textId="77777777" w:rsidR="00886DF6" w:rsidRPr="00886DF6" w:rsidRDefault="00886DF6" w:rsidP="00886DF6">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Учебные занятия</w:t>
            </w:r>
          </w:p>
        </w:tc>
        <w:tc>
          <w:tcPr>
            <w:tcW w:w="1195" w:type="pct"/>
            <w:vAlign w:val="center"/>
          </w:tcPr>
          <w:p w14:paraId="69906ECC" w14:textId="3E7FDE21" w:rsidR="00886DF6" w:rsidRPr="00886DF6" w:rsidRDefault="00886DF6" w:rsidP="00886DF6">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7</w:t>
            </w:r>
            <w:r>
              <w:rPr>
                <w:rFonts w:ascii="Times New Roman" w:eastAsia="Calibri" w:hAnsi="Times New Roman"/>
                <w:bCs/>
                <w:color w:val="auto"/>
                <w:sz w:val="24"/>
                <w:szCs w:val="24"/>
                <w:lang w:eastAsia="en-US"/>
              </w:rPr>
              <w:t>4</w:t>
            </w:r>
          </w:p>
        </w:tc>
        <w:tc>
          <w:tcPr>
            <w:tcW w:w="1345" w:type="pct"/>
            <w:vAlign w:val="center"/>
          </w:tcPr>
          <w:p w14:paraId="64F78AA2" w14:textId="0BB05724" w:rsidR="00886DF6" w:rsidRPr="00886DF6" w:rsidRDefault="00886DF6" w:rsidP="00886DF6">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w:t>
            </w:r>
            <w:r w:rsidRPr="00886DF6">
              <w:rPr>
                <w:rFonts w:ascii="Times New Roman" w:eastAsia="Calibri" w:hAnsi="Times New Roman"/>
                <w:bCs/>
                <w:color w:val="auto"/>
                <w:sz w:val="24"/>
                <w:szCs w:val="24"/>
                <w:lang w:eastAsia="en-US"/>
              </w:rPr>
              <w:t>8</w:t>
            </w:r>
          </w:p>
        </w:tc>
      </w:tr>
      <w:tr w:rsidR="00886DF6" w:rsidRPr="00886DF6" w14:paraId="5964E109" w14:textId="77777777" w:rsidTr="00796F2D">
        <w:trPr>
          <w:trHeight w:val="23"/>
        </w:trPr>
        <w:tc>
          <w:tcPr>
            <w:tcW w:w="2460" w:type="pct"/>
            <w:vAlign w:val="center"/>
          </w:tcPr>
          <w:p w14:paraId="7A08764B" w14:textId="77777777" w:rsidR="00886DF6" w:rsidRPr="00886DF6" w:rsidRDefault="00886DF6" w:rsidP="00886DF6">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Самостоятельная работа</w:t>
            </w:r>
          </w:p>
        </w:tc>
        <w:tc>
          <w:tcPr>
            <w:tcW w:w="1195" w:type="pct"/>
            <w:vAlign w:val="center"/>
          </w:tcPr>
          <w:p w14:paraId="31AF1B73" w14:textId="77777777" w:rsidR="00886DF6" w:rsidRPr="00886DF6" w:rsidRDefault="00886DF6" w:rsidP="00886DF6">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w:t>
            </w:r>
          </w:p>
        </w:tc>
        <w:tc>
          <w:tcPr>
            <w:tcW w:w="1345" w:type="pct"/>
            <w:vAlign w:val="center"/>
          </w:tcPr>
          <w:p w14:paraId="25BCDC87" w14:textId="77777777" w:rsidR="00886DF6" w:rsidRPr="00886DF6" w:rsidRDefault="00886DF6" w:rsidP="00886DF6">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w:t>
            </w:r>
          </w:p>
        </w:tc>
      </w:tr>
      <w:tr w:rsidR="00886DF6" w:rsidRPr="00886DF6" w14:paraId="7B5F6961" w14:textId="77777777" w:rsidTr="00796F2D">
        <w:trPr>
          <w:trHeight w:val="23"/>
        </w:trPr>
        <w:tc>
          <w:tcPr>
            <w:tcW w:w="2460" w:type="pct"/>
            <w:vAlign w:val="center"/>
          </w:tcPr>
          <w:p w14:paraId="0E1A06BE" w14:textId="77777777" w:rsidR="00886DF6" w:rsidRPr="00886DF6" w:rsidRDefault="00886DF6" w:rsidP="00886DF6">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17814CCA" w14:textId="77777777" w:rsidR="00886DF6" w:rsidRPr="00886DF6" w:rsidRDefault="00886DF6" w:rsidP="00886DF6">
            <w:pPr>
              <w:jc w:val="center"/>
              <w:rPr>
                <w:rFonts w:ascii="Times New Roman" w:eastAsia="Calibri" w:hAnsi="Times New Roman"/>
                <w:bCs/>
                <w:color w:val="auto"/>
                <w:sz w:val="24"/>
                <w:szCs w:val="24"/>
                <w:lang w:eastAsia="en-US"/>
              </w:rPr>
            </w:pPr>
          </w:p>
        </w:tc>
        <w:tc>
          <w:tcPr>
            <w:tcW w:w="1345" w:type="pct"/>
            <w:vAlign w:val="center"/>
          </w:tcPr>
          <w:p w14:paraId="566BA9D6" w14:textId="77777777" w:rsidR="00886DF6" w:rsidRPr="00886DF6" w:rsidRDefault="00886DF6" w:rsidP="00886DF6">
            <w:pPr>
              <w:jc w:val="center"/>
              <w:rPr>
                <w:rFonts w:ascii="Times New Roman" w:eastAsia="Calibri" w:hAnsi="Times New Roman"/>
                <w:bCs/>
                <w:color w:val="auto"/>
                <w:sz w:val="24"/>
                <w:szCs w:val="24"/>
                <w:lang w:eastAsia="en-US"/>
              </w:rPr>
            </w:pPr>
          </w:p>
        </w:tc>
      </w:tr>
      <w:tr w:rsidR="00886DF6" w:rsidRPr="00886DF6" w14:paraId="07EDEC60" w14:textId="77777777" w:rsidTr="00796F2D">
        <w:trPr>
          <w:trHeight w:val="23"/>
        </w:trPr>
        <w:tc>
          <w:tcPr>
            <w:tcW w:w="2460" w:type="pct"/>
            <w:vAlign w:val="center"/>
          </w:tcPr>
          <w:p w14:paraId="165AAAFF" w14:textId="77777777" w:rsidR="00886DF6" w:rsidRPr="00886DF6" w:rsidRDefault="00886DF6" w:rsidP="00886DF6">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Всего</w:t>
            </w:r>
          </w:p>
        </w:tc>
        <w:tc>
          <w:tcPr>
            <w:tcW w:w="1195" w:type="pct"/>
            <w:vAlign w:val="center"/>
          </w:tcPr>
          <w:p w14:paraId="2F5EBCBF" w14:textId="2E6CF692" w:rsidR="00886DF6" w:rsidRPr="00886DF6" w:rsidRDefault="00886DF6" w:rsidP="00886DF6">
            <w:pPr>
              <w:jc w:val="center"/>
              <w:rPr>
                <w:rFonts w:ascii="Times New Roman" w:eastAsia="Calibri" w:hAnsi="Times New Roman"/>
                <w:b/>
                <w:color w:val="auto"/>
                <w:sz w:val="24"/>
                <w:szCs w:val="24"/>
                <w:lang w:eastAsia="en-US"/>
              </w:rPr>
            </w:pPr>
            <w:r w:rsidRPr="00886DF6">
              <w:rPr>
                <w:rFonts w:ascii="Times New Roman" w:eastAsia="Calibri" w:hAnsi="Times New Roman"/>
                <w:b/>
                <w:color w:val="auto"/>
                <w:sz w:val="24"/>
                <w:szCs w:val="24"/>
                <w:lang w:eastAsia="en-US"/>
              </w:rPr>
              <w:t>7</w:t>
            </w:r>
            <w:r>
              <w:rPr>
                <w:rFonts w:ascii="Times New Roman" w:eastAsia="Calibri" w:hAnsi="Times New Roman"/>
                <w:b/>
                <w:color w:val="auto"/>
                <w:sz w:val="24"/>
                <w:szCs w:val="24"/>
                <w:lang w:eastAsia="en-US"/>
              </w:rPr>
              <w:t>4</w:t>
            </w:r>
          </w:p>
        </w:tc>
        <w:tc>
          <w:tcPr>
            <w:tcW w:w="1345" w:type="pct"/>
            <w:vAlign w:val="center"/>
          </w:tcPr>
          <w:p w14:paraId="607BC97F" w14:textId="6727DDEE" w:rsidR="00886DF6" w:rsidRPr="00886DF6" w:rsidRDefault="00886DF6" w:rsidP="00886DF6">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w:t>
            </w:r>
            <w:r w:rsidRPr="00886DF6">
              <w:rPr>
                <w:rFonts w:ascii="Times New Roman" w:eastAsia="Calibri" w:hAnsi="Times New Roman"/>
                <w:b/>
                <w:color w:val="auto"/>
                <w:sz w:val="24"/>
                <w:szCs w:val="24"/>
                <w:lang w:eastAsia="en-US"/>
              </w:rPr>
              <w:t>8</w:t>
            </w:r>
          </w:p>
        </w:tc>
      </w:tr>
    </w:tbl>
    <w:p w14:paraId="4D91CD2E" w14:textId="77777777" w:rsidR="00886DF6" w:rsidRPr="00886DF6" w:rsidRDefault="00886DF6" w:rsidP="00886DF6">
      <w:pPr>
        <w:rPr>
          <w:rFonts w:ascii="Times New Roman" w:eastAsia="Calibri" w:hAnsi="Times New Roman"/>
          <w:iCs/>
          <w:color w:val="auto"/>
          <w:sz w:val="24"/>
          <w:szCs w:val="24"/>
          <w:lang w:eastAsia="en-US"/>
        </w:rPr>
      </w:pPr>
    </w:p>
    <w:p w14:paraId="6D79414A" w14:textId="77777777" w:rsidR="00886DF6" w:rsidRPr="00886DF6" w:rsidRDefault="00886DF6" w:rsidP="00886DF6">
      <w:pPr>
        <w:rPr>
          <w:rFonts w:ascii="Times New Roman" w:eastAsia="Calibri" w:hAnsi="Times New Roman"/>
          <w:iCs/>
          <w:color w:val="auto"/>
          <w:sz w:val="24"/>
          <w:szCs w:val="24"/>
          <w:lang w:eastAsia="en-US"/>
        </w:rPr>
      </w:pPr>
      <w:r w:rsidRPr="00886DF6">
        <w:rPr>
          <w:rFonts w:ascii="Times New Roman" w:eastAsia="Calibri" w:hAnsi="Times New Roman"/>
          <w:iCs/>
          <w:color w:val="auto"/>
          <w:sz w:val="24"/>
          <w:szCs w:val="24"/>
          <w:lang w:eastAsia="en-US"/>
        </w:rPr>
        <w:br w:type="page"/>
      </w:r>
    </w:p>
    <w:p w14:paraId="5FCA9D15" w14:textId="77777777" w:rsidR="00886DF6" w:rsidRPr="00886DF6" w:rsidRDefault="00886DF6" w:rsidP="00886DF6">
      <w:pPr>
        <w:rPr>
          <w:rFonts w:ascii="Times New Roman" w:eastAsia="Calibri" w:hAnsi="Times New Roman"/>
          <w:iCs/>
          <w:color w:val="auto"/>
          <w:sz w:val="24"/>
          <w:szCs w:val="24"/>
          <w:lang w:eastAsia="en-US"/>
        </w:rPr>
      </w:pPr>
    </w:p>
    <w:p w14:paraId="7AF9095D" w14:textId="77777777" w:rsidR="00886DF6" w:rsidRPr="00886DF6" w:rsidRDefault="00886DF6" w:rsidP="00FA0011">
      <w:pPr>
        <w:numPr>
          <w:ilvl w:val="1"/>
          <w:numId w:val="8"/>
        </w:numPr>
        <w:spacing w:after="120" w:line="276" w:lineRule="auto"/>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 xml:space="preserve">    Примерное содержание дисциплины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6945"/>
      </w:tblGrid>
      <w:tr w:rsidR="00886DF6" w:rsidRPr="00886DF6" w14:paraId="0E29A81F" w14:textId="77777777" w:rsidTr="00796F2D">
        <w:trPr>
          <w:trHeight w:val="2277"/>
          <w:jc w:val="center"/>
        </w:trPr>
        <w:tc>
          <w:tcPr>
            <w:tcW w:w="2689" w:type="dxa"/>
            <w:vAlign w:val="center"/>
          </w:tcPr>
          <w:p w14:paraId="3EE933B7" w14:textId="77777777" w:rsidR="00886DF6" w:rsidRPr="00886DF6" w:rsidRDefault="00886DF6" w:rsidP="00886DF6">
            <w:pPr>
              <w:jc w:val="center"/>
              <w:rPr>
                <w:rFonts w:ascii="Times New Roman" w:hAnsi="Times New Roman"/>
                <w:b/>
                <w:color w:val="auto"/>
                <w:szCs w:val="22"/>
              </w:rPr>
            </w:pPr>
            <w:r w:rsidRPr="00886DF6">
              <w:rPr>
                <w:rFonts w:ascii="Times New Roman" w:hAnsi="Times New Roman"/>
                <w:b/>
                <w:bCs/>
                <w:color w:val="auto"/>
                <w:szCs w:val="22"/>
              </w:rPr>
              <w:t>Наименование разделов и тем</w:t>
            </w:r>
          </w:p>
        </w:tc>
        <w:tc>
          <w:tcPr>
            <w:tcW w:w="6945" w:type="dxa"/>
            <w:vAlign w:val="center"/>
          </w:tcPr>
          <w:p w14:paraId="1371C1EF" w14:textId="77777777" w:rsidR="00886DF6" w:rsidRPr="00886DF6" w:rsidRDefault="00886DF6" w:rsidP="00886DF6">
            <w:pPr>
              <w:jc w:val="center"/>
              <w:rPr>
                <w:rFonts w:ascii="Times New Roman" w:hAnsi="Times New Roman"/>
                <w:b/>
                <w:color w:val="auto"/>
                <w:szCs w:val="22"/>
              </w:rPr>
            </w:pPr>
            <w:r w:rsidRPr="00886DF6">
              <w:rPr>
                <w:rFonts w:ascii="Times New Roman" w:hAnsi="Times New Roman"/>
                <w:b/>
                <w:bCs/>
                <w:color w:val="auto"/>
                <w:szCs w:val="22"/>
              </w:rPr>
              <w:t>Примерное содержание учебного материала, практических и лабораторных занятий</w:t>
            </w:r>
          </w:p>
        </w:tc>
      </w:tr>
      <w:tr w:rsidR="00886DF6" w:rsidRPr="00886DF6" w14:paraId="3D14AF62" w14:textId="77777777" w:rsidTr="00796F2D">
        <w:trPr>
          <w:jc w:val="center"/>
        </w:trPr>
        <w:tc>
          <w:tcPr>
            <w:tcW w:w="9634" w:type="dxa"/>
            <w:gridSpan w:val="2"/>
          </w:tcPr>
          <w:p w14:paraId="6F236CE0" w14:textId="788228BB" w:rsidR="00886DF6" w:rsidRPr="00886DF6" w:rsidRDefault="00886DF6" w:rsidP="00886DF6">
            <w:pPr>
              <w:rPr>
                <w:rFonts w:ascii="Times New Roman" w:hAnsi="Times New Roman"/>
                <w:b/>
                <w:iCs/>
                <w:color w:val="auto"/>
                <w:szCs w:val="22"/>
              </w:rPr>
            </w:pPr>
            <w:r w:rsidRPr="00886DF6">
              <w:rPr>
                <w:rFonts w:ascii="Times New Roman" w:hAnsi="Times New Roman"/>
                <w:b/>
                <w:color w:val="auto"/>
                <w:szCs w:val="22"/>
              </w:rPr>
              <w:t xml:space="preserve">Раздел 1. </w:t>
            </w:r>
            <w:r w:rsidRPr="00886DF6">
              <w:rPr>
                <w:rFonts w:ascii="Times New Roman" w:hAnsi="Times New Roman"/>
                <w:b/>
                <w:bCs/>
                <w:color w:val="auto"/>
                <w:szCs w:val="22"/>
              </w:rPr>
              <w:t>Горячая обработка материалов</w:t>
            </w:r>
            <w:r>
              <w:rPr>
                <w:rFonts w:ascii="Times New Roman" w:hAnsi="Times New Roman"/>
                <w:b/>
                <w:bCs/>
                <w:color w:val="auto"/>
                <w:szCs w:val="22"/>
              </w:rPr>
              <w:t xml:space="preserve"> (10ч)</w:t>
            </w:r>
          </w:p>
        </w:tc>
      </w:tr>
      <w:tr w:rsidR="00886DF6" w:rsidRPr="00886DF6" w14:paraId="780A9DC6" w14:textId="77777777" w:rsidTr="00796F2D">
        <w:trPr>
          <w:jc w:val="center"/>
        </w:trPr>
        <w:tc>
          <w:tcPr>
            <w:tcW w:w="2689" w:type="dxa"/>
            <w:vMerge w:val="restart"/>
          </w:tcPr>
          <w:p w14:paraId="5D990C8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1.1. Роль процессов формообразования в машиностроении</w:t>
            </w:r>
          </w:p>
        </w:tc>
        <w:tc>
          <w:tcPr>
            <w:tcW w:w="6945" w:type="dxa"/>
          </w:tcPr>
          <w:p w14:paraId="5383882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6FCB2DFA" w14:textId="77777777" w:rsidTr="00796F2D">
        <w:trPr>
          <w:jc w:val="center"/>
        </w:trPr>
        <w:tc>
          <w:tcPr>
            <w:tcW w:w="2689" w:type="dxa"/>
            <w:vMerge/>
          </w:tcPr>
          <w:p w14:paraId="4A53A6D2" w14:textId="77777777" w:rsidR="00886DF6" w:rsidRPr="00886DF6" w:rsidRDefault="00886DF6" w:rsidP="00886DF6">
            <w:pPr>
              <w:rPr>
                <w:rFonts w:ascii="Times New Roman" w:hAnsi="Times New Roman"/>
                <w:b/>
                <w:color w:val="auto"/>
                <w:szCs w:val="22"/>
              </w:rPr>
            </w:pPr>
          </w:p>
        </w:tc>
        <w:tc>
          <w:tcPr>
            <w:tcW w:w="6945" w:type="dxa"/>
          </w:tcPr>
          <w:p w14:paraId="0633A3BA"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Виды формообразования: обработка резанием, обработка методом пластического деформирования, обработка электрофизическими и электромеханическими методами, горячая обработка, лазерная и плазменная обработка</w:t>
            </w:r>
          </w:p>
          <w:p w14:paraId="061CDD7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Роль процессов формообразования в цикле производства деталей машин.</w:t>
            </w:r>
          </w:p>
          <w:p w14:paraId="1C687E8A"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3. Развитие науки и практики формообразования материалов.</w:t>
            </w:r>
          </w:p>
        </w:tc>
      </w:tr>
      <w:tr w:rsidR="00886DF6" w:rsidRPr="00886DF6" w14:paraId="4A0462C1" w14:textId="77777777" w:rsidTr="00796F2D">
        <w:trPr>
          <w:jc w:val="center"/>
        </w:trPr>
        <w:tc>
          <w:tcPr>
            <w:tcW w:w="2689" w:type="dxa"/>
            <w:vMerge/>
          </w:tcPr>
          <w:p w14:paraId="60AFB259" w14:textId="77777777" w:rsidR="00886DF6" w:rsidRPr="00886DF6" w:rsidRDefault="00886DF6" w:rsidP="00886DF6">
            <w:pPr>
              <w:rPr>
                <w:rFonts w:ascii="Times New Roman" w:hAnsi="Times New Roman"/>
                <w:b/>
                <w:color w:val="auto"/>
                <w:szCs w:val="22"/>
              </w:rPr>
            </w:pPr>
          </w:p>
        </w:tc>
        <w:tc>
          <w:tcPr>
            <w:tcW w:w="6945" w:type="dxa"/>
          </w:tcPr>
          <w:p w14:paraId="4F59FB24"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F694AFA" w14:textId="77777777" w:rsidTr="00796F2D">
        <w:trPr>
          <w:jc w:val="center"/>
        </w:trPr>
        <w:tc>
          <w:tcPr>
            <w:tcW w:w="2689" w:type="dxa"/>
            <w:vMerge/>
          </w:tcPr>
          <w:p w14:paraId="254D5550" w14:textId="77777777" w:rsidR="00886DF6" w:rsidRPr="00886DF6" w:rsidRDefault="00886DF6" w:rsidP="00886DF6">
            <w:pPr>
              <w:rPr>
                <w:rFonts w:ascii="Times New Roman" w:hAnsi="Times New Roman"/>
                <w:b/>
                <w:color w:val="auto"/>
                <w:szCs w:val="22"/>
              </w:rPr>
            </w:pPr>
          </w:p>
        </w:tc>
        <w:tc>
          <w:tcPr>
            <w:tcW w:w="6945" w:type="dxa"/>
          </w:tcPr>
          <w:p w14:paraId="22CEB7A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0F25E4ED" w14:textId="77777777" w:rsidTr="00796F2D">
        <w:trPr>
          <w:jc w:val="center"/>
        </w:trPr>
        <w:tc>
          <w:tcPr>
            <w:tcW w:w="2689" w:type="dxa"/>
            <w:vMerge w:val="restart"/>
          </w:tcPr>
          <w:p w14:paraId="356E3E9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1.2. Литейное производство</w:t>
            </w:r>
          </w:p>
          <w:p w14:paraId="61635AA7" w14:textId="77777777" w:rsidR="00886DF6" w:rsidRPr="00886DF6" w:rsidRDefault="00886DF6" w:rsidP="00886DF6">
            <w:pPr>
              <w:rPr>
                <w:rFonts w:ascii="Times New Roman" w:hAnsi="Times New Roman"/>
                <w:b/>
                <w:color w:val="auto"/>
                <w:szCs w:val="22"/>
              </w:rPr>
            </w:pPr>
          </w:p>
        </w:tc>
        <w:tc>
          <w:tcPr>
            <w:tcW w:w="6945" w:type="dxa"/>
          </w:tcPr>
          <w:p w14:paraId="3B999CE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6D3C291E" w14:textId="77777777" w:rsidTr="00796F2D">
        <w:trPr>
          <w:jc w:val="center"/>
        </w:trPr>
        <w:tc>
          <w:tcPr>
            <w:tcW w:w="2689" w:type="dxa"/>
            <w:vMerge/>
          </w:tcPr>
          <w:p w14:paraId="3BCC0DBF" w14:textId="77777777" w:rsidR="00886DF6" w:rsidRPr="00886DF6" w:rsidRDefault="00886DF6" w:rsidP="00886DF6">
            <w:pPr>
              <w:rPr>
                <w:rFonts w:ascii="Times New Roman" w:hAnsi="Times New Roman"/>
                <w:b/>
                <w:color w:val="auto"/>
                <w:szCs w:val="22"/>
              </w:rPr>
            </w:pPr>
          </w:p>
        </w:tc>
        <w:tc>
          <w:tcPr>
            <w:tcW w:w="6945" w:type="dxa"/>
          </w:tcPr>
          <w:p w14:paraId="1E383453"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11D26484" w14:textId="77777777" w:rsidTr="00796F2D">
        <w:trPr>
          <w:jc w:val="center"/>
        </w:trPr>
        <w:tc>
          <w:tcPr>
            <w:tcW w:w="2689" w:type="dxa"/>
            <w:vMerge/>
          </w:tcPr>
          <w:p w14:paraId="3802635A" w14:textId="77777777" w:rsidR="00886DF6" w:rsidRPr="00886DF6" w:rsidRDefault="00886DF6" w:rsidP="00886DF6">
            <w:pPr>
              <w:rPr>
                <w:rFonts w:ascii="Times New Roman" w:hAnsi="Times New Roman"/>
                <w:b/>
                <w:color w:val="auto"/>
                <w:szCs w:val="22"/>
              </w:rPr>
            </w:pPr>
          </w:p>
        </w:tc>
        <w:tc>
          <w:tcPr>
            <w:tcW w:w="6945" w:type="dxa"/>
          </w:tcPr>
          <w:p w14:paraId="4EAA4C7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7645144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Литейное производство, его роль в машиностроении. Производство отливок в разовых песчано-глинистых формах</w:t>
            </w:r>
          </w:p>
          <w:p w14:paraId="5326C7F8"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2. Модельный комплект, его состав и назначение. Формовочные и стержневые смеси</w:t>
            </w:r>
          </w:p>
        </w:tc>
      </w:tr>
      <w:tr w:rsidR="00886DF6" w:rsidRPr="00886DF6" w14:paraId="75CAB8A9" w14:textId="77777777" w:rsidTr="00796F2D">
        <w:trPr>
          <w:jc w:val="center"/>
        </w:trPr>
        <w:tc>
          <w:tcPr>
            <w:tcW w:w="2689" w:type="dxa"/>
            <w:vMerge/>
          </w:tcPr>
          <w:p w14:paraId="4F66D340" w14:textId="77777777" w:rsidR="00886DF6" w:rsidRPr="00886DF6" w:rsidRDefault="00886DF6" w:rsidP="00886DF6">
            <w:pPr>
              <w:rPr>
                <w:rFonts w:ascii="Times New Roman" w:hAnsi="Times New Roman"/>
                <w:b/>
                <w:color w:val="auto"/>
                <w:szCs w:val="22"/>
              </w:rPr>
            </w:pPr>
          </w:p>
        </w:tc>
        <w:tc>
          <w:tcPr>
            <w:tcW w:w="6945" w:type="dxa"/>
          </w:tcPr>
          <w:p w14:paraId="36C31A0A"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3704FA04" w14:textId="77777777" w:rsidTr="00796F2D">
        <w:trPr>
          <w:jc w:val="center"/>
        </w:trPr>
        <w:tc>
          <w:tcPr>
            <w:tcW w:w="2689" w:type="dxa"/>
            <w:vMerge w:val="restart"/>
          </w:tcPr>
          <w:p w14:paraId="7D1B331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1.3. Литье в многоразовые формы</w:t>
            </w:r>
          </w:p>
        </w:tc>
        <w:tc>
          <w:tcPr>
            <w:tcW w:w="6945" w:type="dxa"/>
          </w:tcPr>
          <w:p w14:paraId="1783D16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7064F7DD" w14:textId="77777777" w:rsidTr="00796F2D">
        <w:trPr>
          <w:jc w:val="center"/>
        </w:trPr>
        <w:tc>
          <w:tcPr>
            <w:tcW w:w="2689" w:type="dxa"/>
            <w:vMerge/>
          </w:tcPr>
          <w:p w14:paraId="54F83BA0" w14:textId="77777777" w:rsidR="00886DF6" w:rsidRPr="00886DF6" w:rsidRDefault="00886DF6" w:rsidP="00886DF6">
            <w:pPr>
              <w:rPr>
                <w:rFonts w:ascii="Times New Roman" w:hAnsi="Times New Roman"/>
                <w:b/>
                <w:color w:val="auto"/>
                <w:szCs w:val="22"/>
              </w:rPr>
            </w:pPr>
          </w:p>
        </w:tc>
        <w:tc>
          <w:tcPr>
            <w:tcW w:w="6945" w:type="dxa"/>
          </w:tcPr>
          <w:p w14:paraId="5214509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6DC9893" w14:textId="77777777" w:rsidTr="00796F2D">
        <w:trPr>
          <w:jc w:val="center"/>
        </w:trPr>
        <w:tc>
          <w:tcPr>
            <w:tcW w:w="2689" w:type="dxa"/>
            <w:vMerge/>
          </w:tcPr>
          <w:p w14:paraId="6C85C3E8" w14:textId="77777777" w:rsidR="00886DF6" w:rsidRPr="00886DF6" w:rsidRDefault="00886DF6" w:rsidP="00886DF6">
            <w:pPr>
              <w:rPr>
                <w:rFonts w:ascii="Times New Roman" w:hAnsi="Times New Roman"/>
                <w:b/>
                <w:color w:val="auto"/>
                <w:szCs w:val="22"/>
              </w:rPr>
            </w:pPr>
          </w:p>
        </w:tc>
        <w:tc>
          <w:tcPr>
            <w:tcW w:w="6945" w:type="dxa"/>
          </w:tcPr>
          <w:p w14:paraId="62B98767" w14:textId="77777777" w:rsidR="00886DF6" w:rsidRPr="00886DF6" w:rsidRDefault="00886DF6" w:rsidP="00886DF6">
            <w:pPr>
              <w:tabs>
                <w:tab w:val="left" w:pos="2520"/>
              </w:tabs>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028C5875" w14:textId="77777777" w:rsidR="00886DF6" w:rsidRPr="00886DF6" w:rsidRDefault="00886DF6" w:rsidP="00886DF6">
            <w:pPr>
              <w:tabs>
                <w:tab w:val="left" w:pos="2520"/>
              </w:tabs>
              <w:rPr>
                <w:rFonts w:ascii="Times New Roman" w:hAnsi="Times New Roman"/>
                <w:color w:val="auto"/>
                <w:szCs w:val="22"/>
                <w:lang w:eastAsia="en-US"/>
              </w:rPr>
            </w:pPr>
            <w:r w:rsidRPr="00886DF6">
              <w:rPr>
                <w:rFonts w:ascii="Times New Roman" w:hAnsi="Times New Roman"/>
                <w:color w:val="auto"/>
                <w:szCs w:val="22"/>
              </w:rPr>
              <w:t>Литье в песчано-глинистые формы.</w:t>
            </w:r>
          </w:p>
          <w:p w14:paraId="5D2A326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lang w:eastAsia="en-US"/>
              </w:rPr>
              <w:t>Технология изготовления отливки в песчано-глинистой форме, ознакомление с основными элементами литейного производства</w:t>
            </w:r>
          </w:p>
        </w:tc>
      </w:tr>
      <w:tr w:rsidR="00886DF6" w:rsidRPr="00886DF6" w14:paraId="62D20D4C" w14:textId="77777777" w:rsidTr="00796F2D">
        <w:trPr>
          <w:jc w:val="center"/>
        </w:trPr>
        <w:tc>
          <w:tcPr>
            <w:tcW w:w="2689" w:type="dxa"/>
            <w:vMerge/>
          </w:tcPr>
          <w:p w14:paraId="47D6133F" w14:textId="77777777" w:rsidR="00886DF6" w:rsidRPr="00886DF6" w:rsidRDefault="00886DF6" w:rsidP="00886DF6">
            <w:pPr>
              <w:rPr>
                <w:rFonts w:ascii="Times New Roman" w:hAnsi="Times New Roman"/>
                <w:b/>
                <w:color w:val="auto"/>
                <w:szCs w:val="22"/>
              </w:rPr>
            </w:pPr>
          </w:p>
        </w:tc>
        <w:tc>
          <w:tcPr>
            <w:tcW w:w="6945" w:type="dxa"/>
          </w:tcPr>
          <w:p w14:paraId="7AAD3B8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4D905CC7" w14:textId="77777777" w:rsidTr="00796F2D">
        <w:trPr>
          <w:jc w:val="center"/>
        </w:trPr>
        <w:tc>
          <w:tcPr>
            <w:tcW w:w="2689" w:type="dxa"/>
            <w:vMerge w:val="restart"/>
          </w:tcPr>
          <w:p w14:paraId="2F5519A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1.4. Обработка материалов давлением (ОМД)</w:t>
            </w:r>
          </w:p>
        </w:tc>
        <w:tc>
          <w:tcPr>
            <w:tcW w:w="6945" w:type="dxa"/>
          </w:tcPr>
          <w:p w14:paraId="6EC66EA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232FD164" w14:textId="77777777" w:rsidTr="00796F2D">
        <w:trPr>
          <w:jc w:val="center"/>
        </w:trPr>
        <w:tc>
          <w:tcPr>
            <w:tcW w:w="2689" w:type="dxa"/>
            <w:vMerge/>
          </w:tcPr>
          <w:p w14:paraId="36442339" w14:textId="77777777" w:rsidR="00886DF6" w:rsidRPr="00886DF6" w:rsidRDefault="00886DF6" w:rsidP="00886DF6">
            <w:pPr>
              <w:rPr>
                <w:rFonts w:ascii="Times New Roman" w:hAnsi="Times New Roman"/>
                <w:b/>
                <w:color w:val="auto"/>
                <w:szCs w:val="22"/>
              </w:rPr>
            </w:pPr>
          </w:p>
        </w:tc>
        <w:tc>
          <w:tcPr>
            <w:tcW w:w="6945" w:type="dxa"/>
          </w:tcPr>
          <w:p w14:paraId="6F080EE1"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190A6AB5" w14:textId="77777777" w:rsidTr="00796F2D">
        <w:trPr>
          <w:jc w:val="center"/>
        </w:trPr>
        <w:tc>
          <w:tcPr>
            <w:tcW w:w="2689" w:type="dxa"/>
            <w:vMerge/>
          </w:tcPr>
          <w:p w14:paraId="7C80A258" w14:textId="77777777" w:rsidR="00886DF6" w:rsidRPr="00886DF6" w:rsidRDefault="00886DF6" w:rsidP="00886DF6">
            <w:pPr>
              <w:rPr>
                <w:rFonts w:ascii="Times New Roman" w:hAnsi="Times New Roman"/>
                <w:b/>
                <w:color w:val="auto"/>
                <w:szCs w:val="22"/>
              </w:rPr>
            </w:pPr>
          </w:p>
        </w:tc>
        <w:tc>
          <w:tcPr>
            <w:tcW w:w="6945" w:type="dxa"/>
          </w:tcPr>
          <w:p w14:paraId="6DE112EF"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EA05C86"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1. Обработка давлением. Понятие о пластической деформации. Влияние различных факторов на пластичность. Назначение нагрева. Режимы нагрева металлов</w:t>
            </w:r>
          </w:p>
        </w:tc>
      </w:tr>
      <w:tr w:rsidR="00886DF6" w:rsidRPr="00886DF6" w14:paraId="7861FDE2" w14:textId="77777777" w:rsidTr="00796F2D">
        <w:trPr>
          <w:jc w:val="center"/>
        </w:trPr>
        <w:tc>
          <w:tcPr>
            <w:tcW w:w="2689" w:type="dxa"/>
            <w:vMerge/>
          </w:tcPr>
          <w:p w14:paraId="3FAC5621" w14:textId="77777777" w:rsidR="00886DF6" w:rsidRPr="00886DF6" w:rsidRDefault="00886DF6" w:rsidP="00886DF6">
            <w:pPr>
              <w:rPr>
                <w:rFonts w:ascii="Times New Roman" w:hAnsi="Times New Roman"/>
                <w:b/>
                <w:color w:val="auto"/>
                <w:szCs w:val="22"/>
              </w:rPr>
            </w:pPr>
          </w:p>
        </w:tc>
        <w:tc>
          <w:tcPr>
            <w:tcW w:w="6945" w:type="dxa"/>
          </w:tcPr>
          <w:p w14:paraId="5171088E"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79874CDC" w14:textId="77777777" w:rsidTr="00796F2D">
        <w:trPr>
          <w:jc w:val="center"/>
        </w:trPr>
        <w:tc>
          <w:tcPr>
            <w:tcW w:w="2689" w:type="dxa"/>
            <w:vMerge w:val="restart"/>
          </w:tcPr>
          <w:p w14:paraId="6255C02F"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 xml:space="preserve">Тема 1.5. </w:t>
            </w:r>
          </w:p>
          <w:p w14:paraId="0EBAB94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Получение машиностроительных профилей</w:t>
            </w:r>
          </w:p>
        </w:tc>
        <w:tc>
          <w:tcPr>
            <w:tcW w:w="6945" w:type="dxa"/>
          </w:tcPr>
          <w:p w14:paraId="2C63538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7EF59030" w14:textId="77777777" w:rsidTr="00796F2D">
        <w:trPr>
          <w:jc w:val="center"/>
        </w:trPr>
        <w:tc>
          <w:tcPr>
            <w:tcW w:w="2689" w:type="dxa"/>
            <w:vMerge/>
          </w:tcPr>
          <w:p w14:paraId="569C7B52" w14:textId="77777777" w:rsidR="00886DF6" w:rsidRPr="00886DF6" w:rsidRDefault="00886DF6" w:rsidP="00886DF6">
            <w:pPr>
              <w:rPr>
                <w:rFonts w:ascii="Times New Roman" w:hAnsi="Times New Roman"/>
                <w:b/>
                <w:color w:val="auto"/>
                <w:szCs w:val="22"/>
              </w:rPr>
            </w:pPr>
          </w:p>
        </w:tc>
        <w:tc>
          <w:tcPr>
            <w:tcW w:w="6945" w:type="dxa"/>
          </w:tcPr>
          <w:p w14:paraId="4C33EC1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C85EEAF" w14:textId="77777777" w:rsidTr="00796F2D">
        <w:trPr>
          <w:jc w:val="center"/>
        </w:trPr>
        <w:tc>
          <w:tcPr>
            <w:tcW w:w="2689" w:type="dxa"/>
            <w:vMerge/>
          </w:tcPr>
          <w:p w14:paraId="2DA96D1C" w14:textId="77777777" w:rsidR="00886DF6" w:rsidRPr="00886DF6" w:rsidRDefault="00886DF6" w:rsidP="00886DF6">
            <w:pPr>
              <w:rPr>
                <w:rFonts w:ascii="Times New Roman" w:hAnsi="Times New Roman"/>
                <w:b/>
                <w:color w:val="auto"/>
                <w:szCs w:val="22"/>
              </w:rPr>
            </w:pPr>
          </w:p>
        </w:tc>
        <w:tc>
          <w:tcPr>
            <w:tcW w:w="6945" w:type="dxa"/>
          </w:tcPr>
          <w:p w14:paraId="57CBA5C2" w14:textId="77777777" w:rsidR="00886DF6" w:rsidRPr="00886DF6" w:rsidRDefault="00886DF6" w:rsidP="00886DF6">
            <w:pPr>
              <w:tabs>
                <w:tab w:val="left" w:pos="2520"/>
              </w:tabs>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AA2F478" w14:textId="77777777" w:rsidR="00886DF6" w:rsidRPr="00886DF6" w:rsidRDefault="00886DF6" w:rsidP="00886DF6">
            <w:pPr>
              <w:tabs>
                <w:tab w:val="left" w:pos="2520"/>
              </w:tabs>
              <w:rPr>
                <w:rFonts w:ascii="Times New Roman" w:hAnsi="Times New Roman"/>
                <w:color w:val="auto"/>
                <w:szCs w:val="22"/>
                <w:lang w:eastAsia="en-US"/>
              </w:rPr>
            </w:pPr>
            <w:r w:rsidRPr="00886DF6">
              <w:rPr>
                <w:rFonts w:ascii="Times New Roman" w:hAnsi="Times New Roman"/>
                <w:color w:val="auto"/>
                <w:szCs w:val="22"/>
              </w:rPr>
              <w:t>Разработка чертежа штампованной поковки.</w:t>
            </w:r>
          </w:p>
          <w:p w14:paraId="1889762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lang w:eastAsia="en-US"/>
              </w:rPr>
              <w:t>Основные виды горячей объемной штамповки, а также освоение разработки по чертежу готовой детали чертежа для получения поковки горячей объемной штамповкой на кривошипном горячештамповочном прессе в открытом штампе.</w:t>
            </w:r>
          </w:p>
        </w:tc>
      </w:tr>
      <w:tr w:rsidR="00886DF6" w:rsidRPr="00886DF6" w14:paraId="2229F6F5" w14:textId="77777777" w:rsidTr="00796F2D">
        <w:trPr>
          <w:jc w:val="center"/>
        </w:trPr>
        <w:tc>
          <w:tcPr>
            <w:tcW w:w="2689" w:type="dxa"/>
            <w:vMerge/>
          </w:tcPr>
          <w:p w14:paraId="6922A4D6" w14:textId="77777777" w:rsidR="00886DF6" w:rsidRPr="00886DF6" w:rsidRDefault="00886DF6" w:rsidP="00886DF6">
            <w:pPr>
              <w:rPr>
                <w:rFonts w:ascii="Times New Roman" w:hAnsi="Times New Roman"/>
                <w:b/>
                <w:color w:val="auto"/>
                <w:szCs w:val="22"/>
              </w:rPr>
            </w:pPr>
          </w:p>
        </w:tc>
        <w:tc>
          <w:tcPr>
            <w:tcW w:w="6945" w:type="dxa"/>
          </w:tcPr>
          <w:p w14:paraId="711A89E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681F8343" w14:textId="77777777" w:rsidTr="00796F2D">
        <w:trPr>
          <w:jc w:val="center"/>
        </w:trPr>
        <w:tc>
          <w:tcPr>
            <w:tcW w:w="2689" w:type="dxa"/>
            <w:vMerge w:val="restart"/>
          </w:tcPr>
          <w:p w14:paraId="3EF3CEC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 xml:space="preserve">Тема 1.6. Производство изделий из металла в </w:t>
            </w:r>
            <w:r w:rsidRPr="00886DF6">
              <w:rPr>
                <w:rFonts w:ascii="Times New Roman" w:hAnsi="Times New Roman"/>
                <w:b/>
                <w:color w:val="auto"/>
                <w:szCs w:val="22"/>
              </w:rPr>
              <w:lastRenderedPageBreak/>
              <w:t>твердожидком состоянии</w:t>
            </w:r>
          </w:p>
        </w:tc>
        <w:tc>
          <w:tcPr>
            <w:tcW w:w="6945" w:type="dxa"/>
          </w:tcPr>
          <w:p w14:paraId="2A505D7E"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lastRenderedPageBreak/>
              <w:t>Содержание</w:t>
            </w:r>
          </w:p>
        </w:tc>
      </w:tr>
      <w:tr w:rsidR="00886DF6" w:rsidRPr="00886DF6" w14:paraId="6C6ED704" w14:textId="77777777" w:rsidTr="00796F2D">
        <w:trPr>
          <w:jc w:val="center"/>
        </w:trPr>
        <w:tc>
          <w:tcPr>
            <w:tcW w:w="2689" w:type="dxa"/>
            <w:vMerge/>
          </w:tcPr>
          <w:p w14:paraId="1BFB8F0A" w14:textId="77777777" w:rsidR="00886DF6" w:rsidRPr="00886DF6" w:rsidRDefault="00886DF6" w:rsidP="00886DF6">
            <w:pPr>
              <w:rPr>
                <w:rFonts w:ascii="Times New Roman" w:hAnsi="Times New Roman"/>
                <w:b/>
                <w:color w:val="auto"/>
                <w:szCs w:val="22"/>
              </w:rPr>
            </w:pPr>
          </w:p>
        </w:tc>
        <w:tc>
          <w:tcPr>
            <w:tcW w:w="6945" w:type="dxa"/>
          </w:tcPr>
          <w:p w14:paraId="1CAB231D"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921A26E" w14:textId="77777777" w:rsidTr="00796F2D">
        <w:trPr>
          <w:jc w:val="center"/>
        </w:trPr>
        <w:tc>
          <w:tcPr>
            <w:tcW w:w="2689" w:type="dxa"/>
            <w:vMerge/>
          </w:tcPr>
          <w:p w14:paraId="733B993B" w14:textId="77777777" w:rsidR="00886DF6" w:rsidRPr="00886DF6" w:rsidRDefault="00886DF6" w:rsidP="00886DF6">
            <w:pPr>
              <w:rPr>
                <w:rFonts w:ascii="Times New Roman" w:hAnsi="Times New Roman"/>
                <w:b/>
                <w:color w:val="auto"/>
                <w:szCs w:val="22"/>
              </w:rPr>
            </w:pPr>
          </w:p>
        </w:tc>
        <w:tc>
          <w:tcPr>
            <w:tcW w:w="6945" w:type="dxa"/>
          </w:tcPr>
          <w:p w14:paraId="5072521C" w14:textId="77777777" w:rsidR="00886DF6" w:rsidRPr="00886DF6" w:rsidRDefault="00886DF6" w:rsidP="00886DF6">
            <w:pPr>
              <w:rPr>
                <w:rFonts w:ascii="Times New Roman" w:hAnsi="Times New Roman"/>
                <w:color w:val="auto"/>
                <w:szCs w:val="22"/>
                <w:lang w:eastAsia="en-US"/>
              </w:rPr>
            </w:pPr>
            <w:r w:rsidRPr="00886DF6">
              <w:rPr>
                <w:rFonts w:ascii="Times New Roman" w:hAnsi="Times New Roman"/>
                <w:color w:val="auto"/>
                <w:szCs w:val="22"/>
              </w:rPr>
              <w:t>Практическое занятие</w:t>
            </w:r>
            <w:r w:rsidRPr="00886DF6">
              <w:rPr>
                <w:rFonts w:ascii="Times New Roman" w:hAnsi="Times New Roman"/>
                <w:color w:val="auto"/>
                <w:szCs w:val="22"/>
                <w:lang w:eastAsia="en-US"/>
              </w:rPr>
              <w:t xml:space="preserve"> </w:t>
            </w:r>
          </w:p>
          <w:p w14:paraId="4CC4E8BE"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lang w:eastAsia="en-US"/>
              </w:rPr>
              <w:t>1. Общие сведения. Особенности технологического процесса</w:t>
            </w:r>
          </w:p>
        </w:tc>
      </w:tr>
      <w:tr w:rsidR="00886DF6" w:rsidRPr="00886DF6" w14:paraId="02148E66" w14:textId="77777777" w:rsidTr="00796F2D">
        <w:trPr>
          <w:jc w:val="center"/>
        </w:trPr>
        <w:tc>
          <w:tcPr>
            <w:tcW w:w="2689" w:type="dxa"/>
            <w:vMerge/>
          </w:tcPr>
          <w:p w14:paraId="5A6134E5" w14:textId="77777777" w:rsidR="00886DF6" w:rsidRPr="00886DF6" w:rsidRDefault="00886DF6" w:rsidP="00886DF6">
            <w:pPr>
              <w:rPr>
                <w:rFonts w:ascii="Times New Roman" w:hAnsi="Times New Roman"/>
                <w:b/>
                <w:color w:val="auto"/>
                <w:szCs w:val="22"/>
              </w:rPr>
            </w:pPr>
          </w:p>
        </w:tc>
        <w:tc>
          <w:tcPr>
            <w:tcW w:w="6945" w:type="dxa"/>
          </w:tcPr>
          <w:p w14:paraId="5E371459"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2DEF9E6F" w14:textId="77777777" w:rsidTr="00796F2D">
        <w:trPr>
          <w:jc w:val="center"/>
        </w:trPr>
        <w:tc>
          <w:tcPr>
            <w:tcW w:w="2689" w:type="dxa"/>
            <w:vMerge w:val="restart"/>
          </w:tcPr>
          <w:p w14:paraId="69A7A06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1.7. Сварочное производство</w:t>
            </w:r>
          </w:p>
        </w:tc>
        <w:tc>
          <w:tcPr>
            <w:tcW w:w="6945" w:type="dxa"/>
          </w:tcPr>
          <w:p w14:paraId="5EC10527"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Содержание</w:t>
            </w:r>
          </w:p>
        </w:tc>
      </w:tr>
      <w:tr w:rsidR="00886DF6" w:rsidRPr="00886DF6" w14:paraId="23F504DB" w14:textId="77777777" w:rsidTr="00796F2D">
        <w:trPr>
          <w:jc w:val="center"/>
        </w:trPr>
        <w:tc>
          <w:tcPr>
            <w:tcW w:w="2689" w:type="dxa"/>
            <w:vMerge/>
          </w:tcPr>
          <w:p w14:paraId="5C9DC610" w14:textId="77777777" w:rsidR="00886DF6" w:rsidRPr="00886DF6" w:rsidRDefault="00886DF6" w:rsidP="00886DF6">
            <w:pPr>
              <w:rPr>
                <w:rFonts w:ascii="Times New Roman" w:hAnsi="Times New Roman"/>
                <w:b/>
                <w:color w:val="auto"/>
                <w:szCs w:val="22"/>
              </w:rPr>
            </w:pPr>
          </w:p>
        </w:tc>
        <w:tc>
          <w:tcPr>
            <w:tcW w:w="6945" w:type="dxa"/>
          </w:tcPr>
          <w:p w14:paraId="2BC4476E"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AAED2A6" w14:textId="77777777" w:rsidTr="00796F2D">
        <w:trPr>
          <w:jc w:val="center"/>
        </w:trPr>
        <w:tc>
          <w:tcPr>
            <w:tcW w:w="2689" w:type="dxa"/>
            <w:vMerge/>
          </w:tcPr>
          <w:p w14:paraId="09C7FA63" w14:textId="77777777" w:rsidR="00886DF6" w:rsidRPr="00886DF6" w:rsidRDefault="00886DF6" w:rsidP="00886DF6">
            <w:pPr>
              <w:rPr>
                <w:rFonts w:ascii="Times New Roman" w:hAnsi="Times New Roman"/>
                <w:b/>
                <w:color w:val="auto"/>
                <w:szCs w:val="22"/>
              </w:rPr>
            </w:pPr>
          </w:p>
        </w:tc>
        <w:tc>
          <w:tcPr>
            <w:tcW w:w="6945" w:type="dxa"/>
          </w:tcPr>
          <w:p w14:paraId="57DD5D9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25D2BF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1. Сварка металлов, способы сварки, типы сварных соединений и швов, электрическая дуга, электроды, технология ручной электродуговой сварки. </w:t>
            </w:r>
          </w:p>
          <w:p w14:paraId="2B6CC46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Сварка под флюсом. Понятие о сварке в среде защитных газов. Газовая сварка.</w:t>
            </w:r>
          </w:p>
          <w:p w14:paraId="06B862B1"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3. Свариваемость. Факторы, влияющие на свариваемость металла. Особенности сварки чугуна и сплавов цветных металлов.</w:t>
            </w:r>
          </w:p>
        </w:tc>
      </w:tr>
      <w:tr w:rsidR="00886DF6" w:rsidRPr="00886DF6" w14:paraId="30972372" w14:textId="77777777" w:rsidTr="00796F2D">
        <w:trPr>
          <w:jc w:val="center"/>
        </w:trPr>
        <w:tc>
          <w:tcPr>
            <w:tcW w:w="2689" w:type="dxa"/>
            <w:vMerge/>
          </w:tcPr>
          <w:p w14:paraId="4FD42CE7" w14:textId="77777777" w:rsidR="00886DF6" w:rsidRPr="00886DF6" w:rsidRDefault="00886DF6" w:rsidP="00886DF6">
            <w:pPr>
              <w:rPr>
                <w:rFonts w:ascii="Times New Roman" w:hAnsi="Times New Roman"/>
                <w:b/>
                <w:color w:val="auto"/>
                <w:szCs w:val="22"/>
              </w:rPr>
            </w:pPr>
          </w:p>
        </w:tc>
        <w:tc>
          <w:tcPr>
            <w:tcW w:w="6945" w:type="dxa"/>
          </w:tcPr>
          <w:p w14:paraId="19CB8AC3"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0723245E" w14:textId="77777777" w:rsidTr="00796F2D">
        <w:trPr>
          <w:jc w:val="center"/>
        </w:trPr>
        <w:tc>
          <w:tcPr>
            <w:tcW w:w="2689" w:type="dxa"/>
            <w:vMerge w:val="restart"/>
          </w:tcPr>
          <w:p w14:paraId="3137A6A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1.8. Пайка и склеивание</w:t>
            </w:r>
          </w:p>
        </w:tc>
        <w:tc>
          <w:tcPr>
            <w:tcW w:w="6945" w:type="dxa"/>
          </w:tcPr>
          <w:p w14:paraId="3F003CA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3725E9B7" w14:textId="77777777" w:rsidTr="00796F2D">
        <w:trPr>
          <w:jc w:val="center"/>
        </w:trPr>
        <w:tc>
          <w:tcPr>
            <w:tcW w:w="2689" w:type="dxa"/>
            <w:vMerge/>
          </w:tcPr>
          <w:p w14:paraId="6A36D3E2" w14:textId="77777777" w:rsidR="00886DF6" w:rsidRPr="00886DF6" w:rsidRDefault="00886DF6" w:rsidP="00886DF6">
            <w:pPr>
              <w:rPr>
                <w:rFonts w:ascii="Times New Roman" w:hAnsi="Times New Roman"/>
                <w:b/>
                <w:color w:val="auto"/>
                <w:szCs w:val="22"/>
              </w:rPr>
            </w:pPr>
          </w:p>
        </w:tc>
        <w:tc>
          <w:tcPr>
            <w:tcW w:w="6945" w:type="dxa"/>
          </w:tcPr>
          <w:p w14:paraId="546B659C"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50DEEB9A" w14:textId="77777777" w:rsidTr="00796F2D">
        <w:trPr>
          <w:jc w:val="center"/>
        </w:trPr>
        <w:tc>
          <w:tcPr>
            <w:tcW w:w="2689" w:type="dxa"/>
            <w:vMerge/>
          </w:tcPr>
          <w:p w14:paraId="4483D55E" w14:textId="77777777" w:rsidR="00886DF6" w:rsidRPr="00886DF6" w:rsidRDefault="00886DF6" w:rsidP="00886DF6">
            <w:pPr>
              <w:rPr>
                <w:rFonts w:ascii="Times New Roman" w:hAnsi="Times New Roman"/>
                <w:b/>
                <w:color w:val="auto"/>
                <w:szCs w:val="22"/>
              </w:rPr>
            </w:pPr>
          </w:p>
        </w:tc>
        <w:tc>
          <w:tcPr>
            <w:tcW w:w="6945" w:type="dxa"/>
          </w:tcPr>
          <w:p w14:paraId="109D405B"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7BBAA84A"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Пайка. Виды припоя и их марки по ГОСТу. Технологический процесс пайки металла.</w:t>
            </w:r>
          </w:p>
          <w:p w14:paraId="42D718CB"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1. Склеивание. Технологический процесс склеивания</w:t>
            </w:r>
          </w:p>
        </w:tc>
      </w:tr>
      <w:tr w:rsidR="00886DF6" w:rsidRPr="00886DF6" w14:paraId="13BC2EDE" w14:textId="77777777" w:rsidTr="00796F2D">
        <w:trPr>
          <w:jc w:val="center"/>
        </w:trPr>
        <w:tc>
          <w:tcPr>
            <w:tcW w:w="2689" w:type="dxa"/>
            <w:vMerge/>
          </w:tcPr>
          <w:p w14:paraId="13015435" w14:textId="77777777" w:rsidR="00886DF6" w:rsidRPr="00886DF6" w:rsidRDefault="00886DF6" w:rsidP="00886DF6">
            <w:pPr>
              <w:rPr>
                <w:rFonts w:ascii="Times New Roman" w:hAnsi="Times New Roman"/>
                <w:b/>
                <w:color w:val="auto"/>
                <w:szCs w:val="22"/>
              </w:rPr>
            </w:pPr>
          </w:p>
        </w:tc>
        <w:tc>
          <w:tcPr>
            <w:tcW w:w="6945" w:type="dxa"/>
          </w:tcPr>
          <w:p w14:paraId="35081FE4"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231D86D4" w14:textId="77777777" w:rsidTr="00796F2D">
        <w:trPr>
          <w:jc w:val="center"/>
        </w:trPr>
        <w:tc>
          <w:tcPr>
            <w:tcW w:w="2689" w:type="dxa"/>
            <w:vMerge w:val="restart"/>
          </w:tcPr>
          <w:p w14:paraId="355EC79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1.9. Основные виды брака и контроль</w:t>
            </w:r>
          </w:p>
        </w:tc>
        <w:tc>
          <w:tcPr>
            <w:tcW w:w="6945" w:type="dxa"/>
          </w:tcPr>
          <w:p w14:paraId="101C275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6F7384D1" w14:textId="77777777" w:rsidTr="00796F2D">
        <w:trPr>
          <w:jc w:val="center"/>
        </w:trPr>
        <w:tc>
          <w:tcPr>
            <w:tcW w:w="2689" w:type="dxa"/>
            <w:vMerge/>
          </w:tcPr>
          <w:p w14:paraId="3ECA272B" w14:textId="77777777" w:rsidR="00886DF6" w:rsidRPr="00886DF6" w:rsidRDefault="00886DF6" w:rsidP="00886DF6">
            <w:pPr>
              <w:rPr>
                <w:rFonts w:ascii="Times New Roman" w:hAnsi="Times New Roman"/>
                <w:b/>
                <w:color w:val="auto"/>
                <w:szCs w:val="22"/>
              </w:rPr>
            </w:pPr>
          </w:p>
        </w:tc>
        <w:tc>
          <w:tcPr>
            <w:tcW w:w="6945" w:type="dxa"/>
          </w:tcPr>
          <w:p w14:paraId="6C4D6047"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CE6F63D" w14:textId="77777777" w:rsidTr="00796F2D">
        <w:trPr>
          <w:jc w:val="center"/>
        </w:trPr>
        <w:tc>
          <w:tcPr>
            <w:tcW w:w="2689" w:type="dxa"/>
            <w:vMerge/>
          </w:tcPr>
          <w:p w14:paraId="3DBB3E09" w14:textId="77777777" w:rsidR="00886DF6" w:rsidRPr="00886DF6" w:rsidRDefault="00886DF6" w:rsidP="00886DF6">
            <w:pPr>
              <w:rPr>
                <w:rFonts w:ascii="Times New Roman" w:hAnsi="Times New Roman"/>
                <w:b/>
                <w:color w:val="auto"/>
                <w:szCs w:val="22"/>
              </w:rPr>
            </w:pPr>
          </w:p>
        </w:tc>
        <w:tc>
          <w:tcPr>
            <w:tcW w:w="6945" w:type="dxa"/>
          </w:tcPr>
          <w:p w14:paraId="5347BFB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02922D78"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1. Основные виды брака при сварке и пайки металлов. Специальные виды сварки.</w:t>
            </w:r>
          </w:p>
        </w:tc>
      </w:tr>
      <w:tr w:rsidR="00886DF6" w:rsidRPr="00886DF6" w14:paraId="76545BFD" w14:textId="77777777" w:rsidTr="00796F2D">
        <w:trPr>
          <w:jc w:val="center"/>
        </w:trPr>
        <w:tc>
          <w:tcPr>
            <w:tcW w:w="2689" w:type="dxa"/>
            <w:vMerge/>
          </w:tcPr>
          <w:p w14:paraId="03814AFF" w14:textId="77777777" w:rsidR="00886DF6" w:rsidRPr="00886DF6" w:rsidRDefault="00886DF6" w:rsidP="00886DF6">
            <w:pPr>
              <w:rPr>
                <w:rFonts w:ascii="Times New Roman" w:hAnsi="Times New Roman"/>
                <w:b/>
                <w:color w:val="auto"/>
                <w:szCs w:val="22"/>
              </w:rPr>
            </w:pPr>
          </w:p>
        </w:tc>
        <w:tc>
          <w:tcPr>
            <w:tcW w:w="6945" w:type="dxa"/>
          </w:tcPr>
          <w:p w14:paraId="1226D209"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1CD9A030" w14:textId="77777777" w:rsidTr="00796F2D">
        <w:trPr>
          <w:jc w:val="center"/>
        </w:trPr>
        <w:tc>
          <w:tcPr>
            <w:tcW w:w="9634" w:type="dxa"/>
            <w:gridSpan w:val="2"/>
          </w:tcPr>
          <w:p w14:paraId="1D59E602" w14:textId="4A96549C"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Раздел 2. Обработка материалов точением и строганием </w:t>
            </w:r>
            <w:r>
              <w:rPr>
                <w:rFonts w:ascii="Times New Roman" w:hAnsi="Times New Roman"/>
                <w:b/>
                <w:bCs/>
                <w:color w:val="auto"/>
                <w:szCs w:val="22"/>
              </w:rPr>
              <w:t>(10ч)</w:t>
            </w:r>
          </w:p>
        </w:tc>
      </w:tr>
      <w:tr w:rsidR="00886DF6" w:rsidRPr="00886DF6" w14:paraId="19ECD348" w14:textId="77777777" w:rsidTr="00796F2D">
        <w:trPr>
          <w:jc w:val="center"/>
        </w:trPr>
        <w:tc>
          <w:tcPr>
            <w:tcW w:w="2689" w:type="dxa"/>
            <w:vMerge w:val="restart"/>
          </w:tcPr>
          <w:p w14:paraId="63E3138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2.1. Инструменты формообразования</w:t>
            </w:r>
          </w:p>
        </w:tc>
        <w:tc>
          <w:tcPr>
            <w:tcW w:w="6945" w:type="dxa"/>
          </w:tcPr>
          <w:p w14:paraId="1970DD77"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75145064" w14:textId="77777777" w:rsidTr="00796F2D">
        <w:trPr>
          <w:jc w:val="center"/>
        </w:trPr>
        <w:tc>
          <w:tcPr>
            <w:tcW w:w="2689" w:type="dxa"/>
            <w:vMerge/>
          </w:tcPr>
          <w:p w14:paraId="2D723BB6" w14:textId="77777777" w:rsidR="00886DF6" w:rsidRPr="00886DF6" w:rsidRDefault="00886DF6" w:rsidP="00886DF6">
            <w:pPr>
              <w:rPr>
                <w:rFonts w:ascii="Times New Roman" w:hAnsi="Times New Roman"/>
                <w:b/>
                <w:color w:val="auto"/>
                <w:szCs w:val="22"/>
              </w:rPr>
            </w:pPr>
          </w:p>
        </w:tc>
        <w:tc>
          <w:tcPr>
            <w:tcW w:w="6945" w:type="dxa"/>
          </w:tcPr>
          <w:p w14:paraId="126984B2"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7826A34" w14:textId="77777777" w:rsidTr="00796F2D">
        <w:trPr>
          <w:jc w:val="center"/>
        </w:trPr>
        <w:tc>
          <w:tcPr>
            <w:tcW w:w="2689" w:type="dxa"/>
            <w:vMerge/>
          </w:tcPr>
          <w:p w14:paraId="275D0138" w14:textId="77777777" w:rsidR="00886DF6" w:rsidRPr="00886DF6" w:rsidRDefault="00886DF6" w:rsidP="00886DF6">
            <w:pPr>
              <w:rPr>
                <w:rFonts w:ascii="Times New Roman" w:hAnsi="Times New Roman"/>
                <w:b/>
                <w:color w:val="auto"/>
                <w:szCs w:val="22"/>
              </w:rPr>
            </w:pPr>
          </w:p>
        </w:tc>
        <w:tc>
          <w:tcPr>
            <w:tcW w:w="6945" w:type="dxa"/>
          </w:tcPr>
          <w:p w14:paraId="3604829B"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613562A"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1. Инструменты формообразования в машиностроении: для механической обработки (точение, сверление, фрезерование и т.п.) металлических и неметаллических материалов. </w:t>
            </w:r>
          </w:p>
          <w:p w14:paraId="0EDD6BA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Инструментальные материалы, выбор марки инструментального материала.</w:t>
            </w:r>
          </w:p>
          <w:p w14:paraId="5F77390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Изготовление цельных твердосплавных инструментов из пластифицированного полуфабриката.</w:t>
            </w:r>
          </w:p>
          <w:p w14:paraId="7BD2F809"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4. ГОСТы на формы пластинок и вставок из твердого сплава и минералокерамики, искусственного алмаза и кубического нитрида бора. Износостойкие покрытия </w:t>
            </w:r>
          </w:p>
        </w:tc>
      </w:tr>
      <w:tr w:rsidR="00886DF6" w:rsidRPr="00886DF6" w14:paraId="13BD6B14" w14:textId="77777777" w:rsidTr="00796F2D">
        <w:trPr>
          <w:jc w:val="center"/>
        </w:trPr>
        <w:tc>
          <w:tcPr>
            <w:tcW w:w="2689" w:type="dxa"/>
            <w:vMerge/>
          </w:tcPr>
          <w:p w14:paraId="11312D54" w14:textId="77777777" w:rsidR="00886DF6" w:rsidRPr="00886DF6" w:rsidRDefault="00886DF6" w:rsidP="00886DF6">
            <w:pPr>
              <w:rPr>
                <w:rFonts w:ascii="Times New Roman" w:hAnsi="Times New Roman"/>
                <w:b/>
                <w:color w:val="auto"/>
                <w:szCs w:val="22"/>
              </w:rPr>
            </w:pPr>
          </w:p>
        </w:tc>
        <w:tc>
          <w:tcPr>
            <w:tcW w:w="6945" w:type="dxa"/>
          </w:tcPr>
          <w:p w14:paraId="26A49A3A"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118F23E5" w14:textId="77777777" w:rsidTr="00796F2D">
        <w:trPr>
          <w:jc w:val="center"/>
        </w:trPr>
        <w:tc>
          <w:tcPr>
            <w:tcW w:w="2689" w:type="dxa"/>
            <w:vMerge w:val="restart"/>
          </w:tcPr>
          <w:p w14:paraId="64C1A718"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2.2. Геометрия токарного резца</w:t>
            </w:r>
          </w:p>
        </w:tc>
        <w:tc>
          <w:tcPr>
            <w:tcW w:w="6945" w:type="dxa"/>
          </w:tcPr>
          <w:p w14:paraId="743432D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0F20BA06" w14:textId="77777777" w:rsidTr="00796F2D">
        <w:trPr>
          <w:jc w:val="center"/>
        </w:trPr>
        <w:tc>
          <w:tcPr>
            <w:tcW w:w="2689" w:type="dxa"/>
            <w:vMerge/>
          </w:tcPr>
          <w:p w14:paraId="3B60CE40" w14:textId="77777777" w:rsidR="00886DF6" w:rsidRPr="00886DF6" w:rsidRDefault="00886DF6" w:rsidP="00886DF6">
            <w:pPr>
              <w:rPr>
                <w:rFonts w:ascii="Times New Roman" w:hAnsi="Times New Roman"/>
                <w:b/>
                <w:color w:val="auto"/>
                <w:szCs w:val="22"/>
              </w:rPr>
            </w:pPr>
          </w:p>
        </w:tc>
        <w:tc>
          <w:tcPr>
            <w:tcW w:w="6945" w:type="dxa"/>
          </w:tcPr>
          <w:p w14:paraId="0BD540B9"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10B45220" w14:textId="77777777" w:rsidTr="00796F2D">
        <w:trPr>
          <w:jc w:val="center"/>
        </w:trPr>
        <w:tc>
          <w:tcPr>
            <w:tcW w:w="2689" w:type="dxa"/>
            <w:vMerge/>
          </w:tcPr>
          <w:p w14:paraId="758D3039" w14:textId="77777777" w:rsidR="00886DF6" w:rsidRPr="00886DF6" w:rsidRDefault="00886DF6" w:rsidP="00886DF6">
            <w:pPr>
              <w:rPr>
                <w:rFonts w:ascii="Times New Roman" w:hAnsi="Times New Roman"/>
                <w:b/>
                <w:color w:val="auto"/>
                <w:szCs w:val="22"/>
              </w:rPr>
            </w:pPr>
          </w:p>
        </w:tc>
        <w:tc>
          <w:tcPr>
            <w:tcW w:w="6945" w:type="dxa"/>
          </w:tcPr>
          <w:p w14:paraId="447FF5D0" w14:textId="77777777" w:rsidR="00886DF6" w:rsidRPr="00886DF6" w:rsidRDefault="00886DF6" w:rsidP="00886DF6">
            <w:pPr>
              <w:rPr>
                <w:rFonts w:ascii="Times New Roman" w:hAnsi="Times New Roman"/>
                <w:color w:val="auto"/>
                <w:szCs w:val="22"/>
                <w:lang w:eastAsia="en-US"/>
              </w:rPr>
            </w:pPr>
            <w:r w:rsidRPr="00886DF6">
              <w:rPr>
                <w:rFonts w:ascii="Times New Roman" w:hAnsi="Times New Roman"/>
                <w:color w:val="auto"/>
                <w:szCs w:val="22"/>
              </w:rPr>
              <w:t>Практическое занятие</w:t>
            </w:r>
            <w:r w:rsidRPr="00886DF6">
              <w:rPr>
                <w:rFonts w:ascii="Times New Roman" w:hAnsi="Times New Roman"/>
                <w:color w:val="auto"/>
                <w:szCs w:val="22"/>
                <w:lang w:eastAsia="en-US"/>
              </w:rPr>
              <w:t xml:space="preserve"> </w:t>
            </w:r>
          </w:p>
          <w:p w14:paraId="7C06172F"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lang w:eastAsia="en-US"/>
              </w:rPr>
              <w:t>1.Назначение токарных резцов, классификация, конструкция, разновидности режущего инструмента</w:t>
            </w:r>
          </w:p>
        </w:tc>
      </w:tr>
      <w:tr w:rsidR="00886DF6" w:rsidRPr="00886DF6" w14:paraId="1F7C4060" w14:textId="77777777" w:rsidTr="00796F2D">
        <w:trPr>
          <w:jc w:val="center"/>
        </w:trPr>
        <w:tc>
          <w:tcPr>
            <w:tcW w:w="2689" w:type="dxa"/>
            <w:vMerge/>
          </w:tcPr>
          <w:p w14:paraId="70BF4667" w14:textId="77777777" w:rsidR="00886DF6" w:rsidRPr="00886DF6" w:rsidRDefault="00886DF6" w:rsidP="00886DF6">
            <w:pPr>
              <w:rPr>
                <w:rFonts w:ascii="Times New Roman" w:hAnsi="Times New Roman"/>
                <w:b/>
                <w:color w:val="auto"/>
                <w:szCs w:val="22"/>
              </w:rPr>
            </w:pPr>
          </w:p>
        </w:tc>
        <w:tc>
          <w:tcPr>
            <w:tcW w:w="6945" w:type="dxa"/>
          </w:tcPr>
          <w:p w14:paraId="74FCC0C5"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484B5BE4" w14:textId="77777777" w:rsidTr="00796F2D">
        <w:trPr>
          <w:jc w:val="center"/>
        </w:trPr>
        <w:tc>
          <w:tcPr>
            <w:tcW w:w="2689" w:type="dxa"/>
            <w:vMerge w:val="restart"/>
          </w:tcPr>
          <w:p w14:paraId="7CBE719F"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 xml:space="preserve">Тема 2.3. Основные геометрические </w:t>
            </w:r>
            <w:r w:rsidRPr="00886DF6">
              <w:rPr>
                <w:rFonts w:ascii="Times New Roman" w:hAnsi="Times New Roman"/>
                <w:b/>
                <w:color w:val="auto"/>
                <w:szCs w:val="22"/>
              </w:rPr>
              <w:lastRenderedPageBreak/>
              <w:t>параметры резцов общего назначения</w:t>
            </w:r>
          </w:p>
        </w:tc>
        <w:tc>
          <w:tcPr>
            <w:tcW w:w="6945" w:type="dxa"/>
          </w:tcPr>
          <w:p w14:paraId="3119DD4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lastRenderedPageBreak/>
              <w:t>Содержание</w:t>
            </w:r>
          </w:p>
        </w:tc>
      </w:tr>
      <w:tr w:rsidR="00886DF6" w:rsidRPr="00886DF6" w14:paraId="2427C0AD" w14:textId="77777777" w:rsidTr="00796F2D">
        <w:trPr>
          <w:jc w:val="center"/>
        </w:trPr>
        <w:tc>
          <w:tcPr>
            <w:tcW w:w="2689" w:type="dxa"/>
            <w:vMerge/>
          </w:tcPr>
          <w:p w14:paraId="0E1104E9" w14:textId="77777777" w:rsidR="00886DF6" w:rsidRPr="00886DF6" w:rsidRDefault="00886DF6" w:rsidP="00886DF6">
            <w:pPr>
              <w:rPr>
                <w:rFonts w:ascii="Times New Roman" w:hAnsi="Times New Roman"/>
                <w:b/>
                <w:color w:val="auto"/>
                <w:szCs w:val="22"/>
              </w:rPr>
            </w:pPr>
          </w:p>
        </w:tc>
        <w:tc>
          <w:tcPr>
            <w:tcW w:w="6945" w:type="dxa"/>
          </w:tcPr>
          <w:p w14:paraId="3DF6124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BD87D95" w14:textId="77777777" w:rsidTr="00796F2D">
        <w:trPr>
          <w:trHeight w:val="1540"/>
          <w:jc w:val="center"/>
        </w:trPr>
        <w:tc>
          <w:tcPr>
            <w:tcW w:w="2689" w:type="dxa"/>
            <w:vMerge/>
          </w:tcPr>
          <w:p w14:paraId="24177DFF" w14:textId="77777777" w:rsidR="00886DF6" w:rsidRPr="00886DF6" w:rsidRDefault="00886DF6" w:rsidP="00886DF6">
            <w:pPr>
              <w:rPr>
                <w:rFonts w:ascii="Times New Roman" w:hAnsi="Times New Roman"/>
                <w:b/>
                <w:color w:val="auto"/>
                <w:szCs w:val="22"/>
              </w:rPr>
            </w:pPr>
          </w:p>
        </w:tc>
        <w:tc>
          <w:tcPr>
            <w:tcW w:w="6945" w:type="dxa"/>
          </w:tcPr>
          <w:p w14:paraId="34496E9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002541C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Приборы и инструменты для измерения углов резца.</w:t>
            </w:r>
          </w:p>
          <w:p w14:paraId="30580585" w14:textId="77777777" w:rsidR="00886DF6" w:rsidRPr="00886DF6" w:rsidRDefault="00886DF6" w:rsidP="00886DF6">
            <w:pPr>
              <w:rPr>
                <w:rFonts w:ascii="Times New Roman" w:hAnsi="Times New Roman"/>
                <w:color w:val="auto"/>
                <w:szCs w:val="22"/>
              </w:rPr>
            </w:pPr>
          </w:p>
        </w:tc>
      </w:tr>
      <w:tr w:rsidR="00886DF6" w:rsidRPr="00886DF6" w14:paraId="6A72E234" w14:textId="77777777" w:rsidTr="00796F2D">
        <w:trPr>
          <w:trHeight w:val="1539"/>
          <w:jc w:val="center"/>
        </w:trPr>
        <w:tc>
          <w:tcPr>
            <w:tcW w:w="2689" w:type="dxa"/>
            <w:vMerge/>
          </w:tcPr>
          <w:p w14:paraId="7B56A32E" w14:textId="77777777" w:rsidR="00886DF6" w:rsidRPr="00886DF6" w:rsidRDefault="00886DF6" w:rsidP="00886DF6">
            <w:pPr>
              <w:rPr>
                <w:rFonts w:ascii="Times New Roman" w:hAnsi="Times New Roman"/>
                <w:b/>
                <w:color w:val="auto"/>
                <w:szCs w:val="22"/>
              </w:rPr>
            </w:pPr>
          </w:p>
        </w:tc>
        <w:tc>
          <w:tcPr>
            <w:tcW w:w="6945" w:type="dxa"/>
          </w:tcPr>
          <w:p w14:paraId="45BF04AF"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4C2399D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Резцы с механическим креплением многогранных неперетачиваемых твердосплавных и мненералокерамических пластин. Способы крепления режущих пластин к державке.</w:t>
            </w:r>
          </w:p>
          <w:p w14:paraId="0CD1DF5E"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Резцы со сменными рабочими головками. Выбор конструкции и геометрии резца в зависимости от условий от условий обработки. Фасонные резцы: стержневые, круглые (дисковые), призматические.</w:t>
            </w:r>
          </w:p>
        </w:tc>
      </w:tr>
      <w:tr w:rsidR="00886DF6" w:rsidRPr="00886DF6" w14:paraId="7802751E" w14:textId="77777777" w:rsidTr="00796F2D">
        <w:trPr>
          <w:jc w:val="center"/>
        </w:trPr>
        <w:tc>
          <w:tcPr>
            <w:tcW w:w="2689" w:type="dxa"/>
            <w:vMerge/>
          </w:tcPr>
          <w:p w14:paraId="545CC28D" w14:textId="77777777" w:rsidR="00886DF6" w:rsidRPr="00886DF6" w:rsidRDefault="00886DF6" w:rsidP="00886DF6">
            <w:pPr>
              <w:rPr>
                <w:rFonts w:ascii="Times New Roman" w:hAnsi="Times New Roman"/>
                <w:b/>
                <w:color w:val="auto"/>
                <w:szCs w:val="22"/>
              </w:rPr>
            </w:pPr>
          </w:p>
        </w:tc>
        <w:tc>
          <w:tcPr>
            <w:tcW w:w="6945" w:type="dxa"/>
          </w:tcPr>
          <w:p w14:paraId="05A0770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1DC6103A" w14:textId="77777777" w:rsidTr="00796F2D">
        <w:trPr>
          <w:jc w:val="center"/>
        </w:trPr>
        <w:tc>
          <w:tcPr>
            <w:tcW w:w="2689" w:type="dxa"/>
            <w:vMerge w:val="restart"/>
          </w:tcPr>
          <w:p w14:paraId="1154079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2.4. Элементы режимов резания</w:t>
            </w:r>
          </w:p>
        </w:tc>
        <w:tc>
          <w:tcPr>
            <w:tcW w:w="6945" w:type="dxa"/>
          </w:tcPr>
          <w:p w14:paraId="5FB42A4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12721F17" w14:textId="77777777" w:rsidTr="00796F2D">
        <w:trPr>
          <w:jc w:val="center"/>
        </w:trPr>
        <w:tc>
          <w:tcPr>
            <w:tcW w:w="2689" w:type="dxa"/>
            <w:vMerge/>
          </w:tcPr>
          <w:p w14:paraId="52694A46" w14:textId="77777777" w:rsidR="00886DF6" w:rsidRPr="00886DF6" w:rsidRDefault="00886DF6" w:rsidP="00886DF6">
            <w:pPr>
              <w:rPr>
                <w:rFonts w:ascii="Times New Roman" w:hAnsi="Times New Roman"/>
                <w:b/>
                <w:color w:val="auto"/>
                <w:szCs w:val="22"/>
              </w:rPr>
            </w:pPr>
          </w:p>
        </w:tc>
        <w:tc>
          <w:tcPr>
            <w:tcW w:w="6945" w:type="dxa"/>
          </w:tcPr>
          <w:p w14:paraId="2C534B07"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58B77EA5" w14:textId="77777777" w:rsidTr="00796F2D">
        <w:trPr>
          <w:jc w:val="center"/>
        </w:trPr>
        <w:tc>
          <w:tcPr>
            <w:tcW w:w="2689" w:type="dxa"/>
            <w:vMerge/>
          </w:tcPr>
          <w:p w14:paraId="3F1F7D23" w14:textId="77777777" w:rsidR="00886DF6" w:rsidRPr="00886DF6" w:rsidRDefault="00886DF6" w:rsidP="00886DF6">
            <w:pPr>
              <w:rPr>
                <w:rFonts w:ascii="Times New Roman" w:hAnsi="Times New Roman"/>
                <w:b/>
                <w:color w:val="auto"/>
                <w:szCs w:val="22"/>
              </w:rPr>
            </w:pPr>
          </w:p>
        </w:tc>
        <w:tc>
          <w:tcPr>
            <w:tcW w:w="6945" w:type="dxa"/>
          </w:tcPr>
          <w:p w14:paraId="36108201"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258357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Элементы резания при точении. Срез и его геометрия, площадь поперечного сечения среза. Скорость резания.</w:t>
            </w:r>
          </w:p>
          <w:p w14:paraId="7D0896B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Частота вращения заготовки. Основное (машинное) время обработки. Расчетная длина обработки.</w:t>
            </w:r>
          </w:p>
          <w:p w14:paraId="4D8A9497"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Производительность резца. Анализ формул основного времени и производительность труда при точении.</w:t>
            </w:r>
          </w:p>
          <w:p w14:paraId="587341FD"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 xml:space="preserve">4. </w:t>
            </w:r>
            <w:r w:rsidRPr="00886DF6">
              <w:rPr>
                <w:rFonts w:ascii="Times New Roman" w:hAnsi="Times New Roman"/>
                <w:bCs/>
                <w:color w:val="auto"/>
                <w:szCs w:val="22"/>
              </w:rPr>
              <w:t>Измерение геометрических параметров токарного резца</w:t>
            </w:r>
          </w:p>
        </w:tc>
      </w:tr>
      <w:tr w:rsidR="00886DF6" w:rsidRPr="00886DF6" w14:paraId="37892041" w14:textId="77777777" w:rsidTr="00796F2D">
        <w:trPr>
          <w:jc w:val="center"/>
        </w:trPr>
        <w:tc>
          <w:tcPr>
            <w:tcW w:w="2689" w:type="dxa"/>
            <w:vMerge/>
          </w:tcPr>
          <w:p w14:paraId="128263D3" w14:textId="77777777" w:rsidR="00886DF6" w:rsidRPr="00886DF6" w:rsidRDefault="00886DF6" w:rsidP="00886DF6">
            <w:pPr>
              <w:rPr>
                <w:rFonts w:ascii="Times New Roman" w:hAnsi="Times New Roman"/>
                <w:b/>
                <w:color w:val="auto"/>
                <w:szCs w:val="22"/>
              </w:rPr>
            </w:pPr>
          </w:p>
        </w:tc>
        <w:tc>
          <w:tcPr>
            <w:tcW w:w="6945" w:type="dxa"/>
          </w:tcPr>
          <w:p w14:paraId="2F3C4E00"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6D6EF89F" w14:textId="77777777" w:rsidTr="00796F2D">
        <w:trPr>
          <w:jc w:val="center"/>
        </w:trPr>
        <w:tc>
          <w:tcPr>
            <w:tcW w:w="2689" w:type="dxa"/>
            <w:vMerge w:val="restart"/>
          </w:tcPr>
          <w:p w14:paraId="22A737A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2.5. Алгоритм решения задач при точении</w:t>
            </w:r>
          </w:p>
        </w:tc>
        <w:tc>
          <w:tcPr>
            <w:tcW w:w="6945" w:type="dxa"/>
          </w:tcPr>
          <w:p w14:paraId="040FCE6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3CF123FC" w14:textId="77777777" w:rsidTr="00796F2D">
        <w:trPr>
          <w:jc w:val="center"/>
        </w:trPr>
        <w:tc>
          <w:tcPr>
            <w:tcW w:w="2689" w:type="dxa"/>
            <w:vMerge/>
          </w:tcPr>
          <w:p w14:paraId="5544E179" w14:textId="77777777" w:rsidR="00886DF6" w:rsidRPr="00886DF6" w:rsidRDefault="00886DF6" w:rsidP="00886DF6">
            <w:pPr>
              <w:rPr>
                <w:rFonts w:ascii="Times New Roman" w:hAnsi="Times New Roman"/>
                <w:b/>
                <w:color w:val="auto"/>
                <w:szCs w:val="22"/>
              </w:rPr>
            </w:pPr>
          </w:p>
        </w:tc>
        <w:tc>
          <w:tcPr>
            <w:tcW w:w="6945" w:type="dxa"/>
          </w:tcPr>
          <w:p w14:paraId="4E8AC69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3A6F0B9" w14:textId="77777777" w:rsidTr="00796F2D">
        <w:trPr>
          <w:jc w:val="center"/>
        </w:trPr>
        <w:tc>
          <w:tcPr>
            <w:tcW w:w="2689" w:type="dxa"/>
            <w:vMerge/>
          </w:tcPr>
          <w:p w14:paraId="09FE5CEE" w14:textId="77777777" w:rsidR="00886DF6" w:rsidRPr="00886DF6" w:rsidRDefault="00886DF6" w:rsidP="00886DF6">
            <w:pPr>
              <w:rPr>
                <w:rFonts w:ascii="Times New Roman" w:hAnsi="Times New Roman"/>
                <w:b/>
                <w:color w:val="auto"/>
                <w:szCs w:val="22"/>
              </w:rPr>
            </w:pPr>
          </w:p>
        </w:tc>
        <w:tc>
          <w:tcPr>
            <w:tcW w:w="6945" w:type="dxa"/>
          </w:tcPr>
          <w:p w14:paraId="7E3FDCE4" w14:textId="77777777" w:rsidR="00886DF6" w:rsidRPr="00886DF6" w:rsidRDefault="00886DF6" w:rsidP="00886DF6">
            <w:pPr>
              <w:rPr>
                <w:rFonts w:ascii="Times New Roman" w:hAnsi="Times New Roman"/>
                <w:bCs/>
                <w:color w:val="auto"/>
                <w:szCs w:val="22"/>
              </w:rPr>
            </w:pPr>
            <w:r w:rsidRPr="00886DF6">
              <w:rPr>
                <w:rFonts w:ascii="Times New Roman" w:hAnsi="Times New Roman"/>
                <w:color w:val="auto"/>
                <w:szCs w:val="22"/>
              </w:rPr>
              <w:t>Практическое занятие</w:t>
            </w:r>
            <w:r w:rsidRPr="00886DF6">
              <w:rPr>
                <w:rFonts w:ascii="Times New Roman" w:hAnsi="Times New Roman"/>
                <w:bCs/>
                <w:color w:val="auto"/>
                <w:szCs w:val="22"/>
              </w:rPr>
              <w:t xml:space="preserve"> </w:t>
            </w:r>
          </w:p>
          <w:p w14:paraId="730A0D23" w14:textId="77777777" w:rsidR="00886DF6" w:rsidRPr="00886DF6" w:rsidRDefault="00886DF6" w:rsidP="00886DF6">
            <w:pPr>
              <w:rPr>
                <w:rFonts w:ascii="Times New Roman" w:hAnsi="Times New Roman"/>
                <w:b/>
                <w:color w:val="auto"/>
                <w:szCs w:val="22"/>
              </w:rPr>
            </w:pPr>
            <w:r w:rsidRPr="00886DF6">
              <w:rPr>
                <w:rFonts w:ascii="Times New Roman" w:hAnsi="Times New Roman"/>
                <w:bCs/>
                <w:color w:val="auto"/>
                <w:szCs w:val="22"/>
              </w:rPr>
              <w:t>1. Расчет режимов резания при точении</w:t>
            </w:r>
          </w:p>
        </w:tc>
      </w:tr>
      <w:tr w:rsidR="00886DF6" w:rsidRPr="00886DF6" w14:paraId="4679019D" w14:textId="77777777" w:rsidTr="00796F2D">
        <w:trPr>
          <w:jc w:val="center"/>
        </w:trPr>
        <w:tc>
          <w:tcPr>
            <w:tcW w:w="2689" w:type="dxa"/>
            <w:vMerge/>
          </w:tcPr>
          <w:p w14:paraId="166DD089" w14:textId="77777777" w:rsidR="00886DF6" w:rsidRPr="00886DF6" w:rsidRDefault="00886DF6" w:rsidP="00886DF6">
            <w:pPr>
              <w:rPr>
                <w:rFonts w:ascii="Times New Roman" w:hAnsi="Times New Roman"/>
                <w:b/>
                <w:color w:val="auto"/>
                <w:szCs w:val="22"/>
              </w:rPr>
            </w:pPr>
          </w:p>
        </w:tc>
        <w:tc>
          <w:tcPr>
            <w:tcW w:w="6945" w:type="dxa"/>
          </w:tcPr>
          <w:p w14:paraId="0DE5DDC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42456246" w14:textId="77777777" w:rsidTr="00796F2D">
        <w:trPr>
          <w:jc w:val="center"/>
        </w:trPr>
        <w:tc>
          <w:tcPr>
            <w:tcW w:w="2689" w:type="dxa"/>
            <w:vMerge w:val="restart"/>
          </w:tcPr>
          <w:p w14:paraId="2B3FCF5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2.6. Физические явления при токарной обработке</w:t>
            </w:r>
          </w:p>
        </w:tc>
        <w:tc>
          <w:tcPr>
            <w:tcW w:w="6945" w:type="dxa"/>
          </w:tcPr>
          <w:p w14:paraId="4A01CDE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0A222295" w14:textId="77777777" w:rsidTr="00796F2D">
        <w:trPr>
          <w:jc w:val="center"/>
        </w:trPr>
        <w:tc>
          <w:tcPr>
            <w:tcW w:w="2689" w:type="dxa"/>
            <w:vMerge/>
          </w:tcPr>
          <w:p w14:paraId="7AD7F037" w14:textId="77777777" w:rsidR="00886DF6" w:rsidRPr="00886DF6" w:rsidRDefault="00886DF6" w:rsidP="00886DF6">
            <w:pPr>
              <w:rPr>
                <w:rFonts w:ascii="Times New Roman" w:hAnsi="Times New Roman"/>
                <w:b/>
                <w:color w:val="auto"/>
                <w:szCs w:val="22"/>
              </w:rPr>
            </w:pPr>
          </w:p>
        </w:tc>
        <w:tc>
          <w:tcPr>
            <w:tcW w:w="6945" w:type="dxa"/>
          </w:tcPr>
          <w:p w14:paraId="4927778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8A825D2" w14:textId="77777777" w:rsidTr="00796F2D">
        <w:trPr>
          <w:jc w:val="center"/>
        </w:trPr>
        <w:tc>
          <w:tcPr>
            <w:tcW w:w="2689" w:type="dxa"/>
            <w:vMerge/>
          </w:tcPr>
          <w:p w14:paraId="5A95771C" w14:textId="77777777" w:rsidR="00886DF6" w:rsidRPr="00886DF6" w:rsidRDefault="00886DF6" w:rsidP="00886DF6">
            <w:pPr>
              <w:rPr>
                <w:rFonts w:ascii="Times New Roman" w:hAnsi="Times New Roman"/>
                <w:b/>
                <w:color w:val="auto"/>
                <w:szCs w:val="22"/>
              </w:rPr>
            </w:pPr>
          </w:p>
        </w:tc>
        <w:tc>
          <w:tcPr>
            <w:tcW w:w="6945" w:type="dxa"/>
          </w:tcPr>
          <w:p w14:paraId="330743D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8C35532"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1. Применение смазочно-охлаждающих технологических средств (СОТС). Вибрации при стружкообразовании. Явления усадки стружки. Явление наклепа на обработанной поверхности в процессе стружкообразования.</w:t>
            </w:r>
          </w:p>
        </w:tc>
      </w:tr>
      <w:tr w:rsidR="00886DF6" w:rsidRPr="00886DF6" w14:paraId="1981ECB7" w14:textId="77777777" w:rsidTr="00796F2D">
        <w:trPr>
          <w:jc w:val="center"/>
        </w:trPr>
        <w:tc>
          <w:tcPr>
            <w:tcW w:w="2689" w:type="dxa"/>
            <w:vMerge/>
          </w:tcPr>
          <w:p w14:paraId="25BFCE25" w14:textId="77777777" w:rsidR="00886DF6" w:rsidRPr="00886DF6" w:rsidRDefault="00886DF6" w:rsidP="00886DF6">
            <w:pPr>
              <w:rPr>
                <w:rFonts w:ascii="Times New Roman" w:hAnsi="Times New Roman"/>
                <w:b/>
                <w:color w:val="auto"/>
                <w:szCs w:val="22"/>
              </w:rPr>
            </w:pPr>
          </w:p>
        </w:tc>
        <w:tc>
          <w:tcPr>
            <w:tcW w:w="6945" w:type="dxa"/>
          </w:tcPr>
          <w:p w14:paraId="4A5427A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375641CE" w14:textId="77777777" w:rsidTr="00796F2D">
        <w:trPr>
          <w:jc w:val="center"/>
        </w:trPr>
        <w:tc>
          <w:tcPr>
            <w:tcW w:w="2689" w:type="dxa"/>
            <w:vMerge w:val="restart"/>
          </w:tcPr>
          <w:p w14:paraId="2862E10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2.7. Сопротивление резанию при токарной обработке</w:t>
            </w:r>
          </w:p>
        </w:tc>
        <w:tc>
          <w:tcPr>
            <w:tcW w:w="6945" w:type="dxa"/>
          </w:tcPr>
          <w:p w14:paraId="74608EE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395FB25A" w14:textId="77777777" w:rsidTr="00796F2D">
        <w:trPr>
          <w:jc w:val="center"/>
        </w:trPr>
        <w:tc>
          <w:tcPr>
            <w:tcW w:w="2689" w:type="dxa"/>
            <w:vMerge/>
          </w:tcPr>
          <w:p w14:paraId="03273D41" w14:textId="77777777" w:rsidR="00886DF6" w:rsidRPr="00886DF6" w:rsidRDefault="00886DF6" w:rsidP="00886DF6">
            <w:pPr>
              <w:rPr>
                <w:rFonts w:ascii="Times New Roman" w:hAnsi="Times New Roman"/>
                <w:b/>
                <w:color w:val="auto"/>
                <w:szCs w:val="22"/>
              </w:rPr>
            </w:pPr>
          </w:p>
        </w:tc>
        <w:tc>
          <w:tcPr>
            <w:tcW w:w="6945" w:type="dxa"/>
          </w:tcPr>
          <w:p w14:paraId="136589AF"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2806A8F3" w14:textId="77777777" w:rsidTr="00796F2D">
        <w:trPr>
          <w:trHeight w:val="1540"/>
          <w:jc w:val="center"/>
        </w:trPr>
        <w:tc>
          <w:tcPr>
            <w:tcW w:w="2689" w:type="dxa"/>
            <w:vMerge/>
          </w:tcPr>
          <w:p w14:paraId="274A04E2" w14:textId="77777777" w:rsidR="00886DF6" w:rsidRPr="00886DF6" w:rsidRDefault="00886DF6" w:rsidP="00886DF6">
            <w:pPr>
              <w:rPr>
                <w:rFonts w:ascii="Times New Roman" w:hAnsi="Times New Roman"/>
                <w:b/>
                <w:color w:val="auto"/>
                <w:szCs w:val="22"/>
              </w:rPr>
            </w:pPr>
          </w:p>
        </w:tc>
        <w:tc>
          <w:tcPr>
            <w:tcW w:w="6945" w:type="dxa"/>
            <w:shd w:val="clear" w:color="auto" w:fill="auto"/>
          </w:tcPr>
          <w:p w14:paraId="5DAA11F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07F1B1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Определение коэффициентов в формулах составляющих сил резания по справочным таблицам. Влияние различных факторов на силу резания.</w:t>
            </w:r>
          </w:p>
          <w:p w14:paraId="073F720A" w14:textId="77777777" w:rsidR="00886DF6" w:rsidRPr="00886DF6" w:rsidRDefault="00886DF6" w:rsidP="00886DF6">
            <w:pPr>
              <w:rPr>
                <w:rFonts w:ascii="Times New Roman" w:hAnsi="Times New Roman"/>
                <w:b/>
                <w:color w:val="auto"/>
                <w:szCs w:val="22"/>
              </w:rPr>
            </w:pPr>
          </w:p>
        </w:tc>
      </w:tr>
      <w:tr w:rsidR="00886DF6" w:rsidRPr="00886DF6" w14:paraId="5FB5C302" w14:textId="77777777" w:rsidTr="00796F2D">
        <w:trPr>
          <w:trHeight w:val="1539"/>
          <w:jc w:val="center"/>
        </w:trPr>
        <w:tc>
          <w:tcPr>
            <w:tcW w:w="2689" w:type="dxa"/>
            <w:vMerge/>
          </w:tcPr>
          <w:p w14:paraId="228C386A" w14:textId="77777777" w:rsidR="00886DF6" w:rsidRPr="00886DF6" w:rsidRDefault="00886DF6" w:rsidP="00886DF6">
            <w:pPr>
              <w:rPr>
                <w:rFonts w:ascii="Times New Roman" w:hAnsi="Times New Roman"/>
                <w:b/>
                <w:color w:val="auto"/>
                <w:szCs w:val="22"/>
              </w:rPr>
            </w:pPr>
          </w:p>
        </w:tc>
        <w:tc>
          <w:tcPr>
            <w:tcW w:w="6945" w:type="dxa"/>
            <w:shd w:val="clear" w:color="auto" w:fill="auto"/>
          </w:tcPr>
          <w:p w14:paraId="785CEE9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2039AD3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Расчет составляющих сил резания по эмпирическим формулам с использованием ПЭВМ. Мощность резания, необходимая для резания N рез.</w:t>
            </w:r>
          </w:p>
        </w:tc>
      </w:tr>
      <w:tr w:rsidR="00886DF6" w:rsidRPr="00886DF6" w14:paraId="113C0EF6" w14:textId="77777777" w:rsidTr="00796F2D">
        <w:trPr>
          <w:jc w:val="center"/>
        </w:trPr>
        <w:tc>
          <w:tcPr>
            <w:tcW w:w="2689" w:type="dxa"/>
            <w:vMerge/>
          </w:tcPr>
          <w:p w14:paraId="5B0702E2" w14:textId="77777777" w:rsidR="00886DF6" w:rsidRPr="00886DF6" w:rsidRDefault="00886DF6" w:rsidP="00886DF6">
            <w:pPr>
              <w:rPr>
                <w:rFonts w:ascii="Times New Roman" w:hAnsi="Times New Roman"/>
                <w:b/>
                <w:color w:val="auto"/>
                <w:szCs w:val="22"/>
              </w:rPr>
            </w:pPr>
          </w:p>
        </w:tc>
        <w:tc>
          <w:tcPr>
            <w:tcW w:w="6945" w:type="dxa"/>
          </w:tcPr>
          <w:p w14:paraId="37068C2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289DE660" w14:textId="77777777" w:rsidTr="00796F2D">
        <w:trPr>
          <w:jc w:val="center"/>
        </w:trPr>
        <w:tc>
          <w:tcPr>
            <w:tcW w:w="2689" w:type="dxa"/>
            <w:vMerge w:val="restart"/>
          </w:tcPr>
          <w:p w14:paraId="4816B5D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 xml:space="preserve">Тема 2.8. Тепловыделение при </w:t>
            </w:r>
            <w:r w:rsidRPr="00886DF6">
              <w:rPr>
                <w:rFonts w:ascii="Times New Roman" w:hAnsi="Times New Roman"/>
                <w:b/>
                <w:color w:val="auto"/>
                <w:szCs w:val="22"/>
              </w:rPr>
              <w:lastRenderedPageBreak/>
              <w:t>резании металлов в процессе стружкообразования (температура резания), источники образования тепла.</w:t>
            </w:r>
          </w:p>
          <w:p w14:paraId="2A4A6447" w14:textId="77777777" w:rsidR="00886DF6" w:rsidRPr="00886DF6" w:rsidRDefault="00886DF6" w:rsidP="00886DF6">
            <w:pPr>
              <w:rPr>
                <w:rFonts w:ascii="Times New Roman" w:hAnsi="Times New Roman"/>
                <w:b/>
                <w:color w:val="auto"/>
                <w:szCs w:val="22"/>
              </w:rPr>
            </w:pPr>
          </w:p>
        </w:tc>
        <w:tc>
          <w:tcPr>
            <w:tcW w:w="6945" w:type="dxa"/>
          </w:tcPr>
          <w:p w14:paraId="02F5BE9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lastRenderedPageBreak/>
              <w:t>Содержание</w:t>
            </w:r>
          </w:p>
        </w:tc>
      </w:tr>
      <w:tr w:rsidR="00886DF6" w:rsidRPr="00886DF6" w14:paraId="17796A88" w14:textId="77777777" w:rsidTr="00796F2D">
        <w:trPr>
          <w:jc w:val="center"/>
        </w:trPr>
        <w:tc>
          <w:tcPr>
            <w:tcW w:w="2689" w:type="dxa"/>
            <w:vMerge/>
          </w:tcPr>
          <w:p w14:paraId="4C9BAED8" w14:textId="77777777" w:rsidR="00886DF6" w:rsidRPr="00886DF6" w:rsidRDefault="00886DF6" w:rsidP="00886DF6">
            <w:pPr>
              <w:rPr>
                <w:rFonts w:ascii="Times New Roman" w:hAnsi="Times New Roman"/>
                <w:b/>
                <w:color w:val="auto"/>
                <w:szCs w:val="22"/>
              </w:rPr>
            </w:pPr>
          </w:p>
        </w:tc>
        <w:tc>
          <w:tcPr>
            <w:tcW w:w="6945" w:type="dxa"/>
          </w:tcPr>
          <w:p w14:paraId="0B8F6745"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7E16F70" w14:textId="77777777" w:rsidTr="00796F2D">
        <w:trPr>
          <w:jc w:val="center"/>
        </w:trPr>
        <w:tc>
          <w:tcPr>
            <w:tcW w:w="2689" w:type="dxa"/>
            <w:vMerge/>
          </w:tcPr>
          <w:p w14:paraId="27F89A2E" w14:textId="77777777" w:rsidR="00886DF6" w:rsidRPr="00886DF6" w:rsidRDefault="00886DF6" w:rsidP="00886DF6">
            <w:pPr>
              <w:rPr>
                <w:rFonts w:ascii="Times New Roman" w:hAnsi="Times New Roman"/>
                <w:b/>
                <w:color w:val="auto"/>
                <w:szCs w:val="22"/>
              </w:rPr>
            </w:pPr>
          </w:p>
        </w:tc>
        <w:tc>
          <w:tcPr>
            <w:tcW w:w="6945" w:type="dxa"/>
          </w:tcPr>
          <w:p w14:paraId="073FA816"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020118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Смазочно-охлаждающие технологические средства (СОТС). Теплота, выделяемая в зоне резания в процессе стружкообразования (температура резания), источники образования тепла.</w:t>
            </w:r>
          </w:p>
          <w:p w14:paraId="594C86EF"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2. Распределение теплоты в процессе резания между стружкой, резцом, заготовкой, окружающей атмосферой. График износа режущего инструмента по задней поверхности лезвия. Участки износа в период приработки, нормального и катастрофического износа.</w:t>
            </w:r>
          </w:p>
        </w:tc>
      </w:tr>
      <w:tr w:rsidR="00886DF6" w:rsidRPr="00886DF6" w14:paraId="6196048F" w14:textId="77777777" w:rsidTr="00796F2D">
        <w:trPr>
          <w:jc w:val="center"/>
        </w:trPr>
        <w:tc>
          <w:tcPr>
            <w:tcW w:w="2689" w:type="dxa"/>
            <w:vMerge/>
          </w:tcPr>
          <w:p w14:paraId="4E7D1C1D" w14:textId="77777777" w:rsidR="00886DF6" w:rsidRPr="00886DF6" w:rsidRDefault="00886DF6" w:rsidP="00886DF6">
            <w:pPr>
              <w:rPr>
                <w:rFonts w:ascii="Times New Roman" w:hAnsi="Times New Roman"/>
                <w:b/>
                <w:color w:val="auto"/>
                <w:szCs w:val="22"/>
              </w:rPr>
            </w:pPr>
          </w:p>
        </w:tc>
        <w:tc>
          <w:tcPr>
            <w:tcW w:w="6945" w:type="dxa"/>
          </w:tcPr>
          <w:p w14:paraId="30AC6B1D"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19D4FFCE" w14:textId="77777777" w:rsidTr="00796F2D">
        <w:trPr>
          <w:jc w:val="center"/>
        </w:trPr>
        <w:tc>
          <w:tcPr>
            <w:tcW w:w="2689" w:type="dxa"/>
            <w:vMerge w:val="restart"/>
          </w:tcPr>
          <w:p w14:paraId="5339D7A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2.9. Стойкость резца. Нормативы износа и стойкости резца</w:t>
            </w:r>
          </w:p>
        </w:tc>
        <w:tc>
          <w:tcPr>
            <w:tcW w:w="6945" w:type="dxa"/>
          </w:tcPr>
          <w:p w14:paraId="6D1355F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5FE2CA19" w14:textId="77777777" w:rsidTr="00796F2D">
        <w:trPr>
          <w:jc w:val="center"/>
        </w:trPr>
        <w:tc>
          <w:tcPr>
            <w:tcW w:w="2689" w:type="dxa"/>
            <w:vMerge/>
          </w:tcPr>
          <w:p w14:paraId="1B66420D" w14:textId="77777777" w:rsidR="00886DF6" w:rsidRPr="00886DF6" w:rsidRDefault="00886DF6" w:rsidP="00886DF6">
            <w:pPr>
              <w:rPr>
                <w:rFonts w:ascii="Times New Roman" w:hAnsi="Times New Roman"/>
                <w:b/>
                <w:color w:val="auto"/>
                <w:szCs w:val="22"/>
              </w:rPr>
            </w:pPr>
          </w:p>
        </w:tc>
        <w:tc>
          <w:tcPr>
            <w:tcW w:w="6945" w:type="dxa"/>
          </w:tcPr>
          <w:p w14:paraId="3D00B9C0"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742F11E5" w14:textId="77777777" w:rsidTr="00796F2D">
        <w:trPr>
          <w:jc w:val="center"/>
        </w:trPr>
        <w:tc>
          <w:tcPr>
            <w:tcW w:w="2689" w:type="dxa"/>
            <w:vMerge/>
          </w:tcPr>
          <w:p w14:paraId="1A7008A3" w14:textId="77777777" w:rsidR="00886DF6" w:rsidRPr="00886DF6" w:rsidRDefault="00886DF6" w:rsidP="00886DF6">
            <w:pPr>
              <w:rPr>
                <w:rFonts w:ascii="Times New Roman" w:hAnsi="Times New Roman"/>
                <w:b/>
                <w:color w:val="auto"/>
                <w:szCs w:val="22"/>
              </w:rPr>
            </w:pPr>
          </w:p>
        </w:tc>
        <w:tc>
          <w:tcPr>
            <w:tcW w:w="6945" w:type="dxa"/>
          </w:tcPr>
          <w:p w14:paraId="570809B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A6A7E2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Понятие - «Стойкость резца». Понятие – экономическая стойкость режущего инструмента и стойкости максимальной производительности. Нормативы износа и стойкости резца.</w:t>
            </w:r>
          </w:p>
          <w:p w14:paraId="1276D752"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2. Смазочно-охлаждающие технологические средства (СОТС), применяемые при резании металлов.</w:t>
            </w:r>
          </w:p>
        </w:tc>
      </w:tr>
      <w:tr w:rsidR="00886DF6" w:rsidRPr="00886DF6" w14:paraId="7DC6138F" w14:textId="77777777" w:rsidTr="00796F2D">
        <w:trPr>
          <w:jc w:val="center"/>
        </w:trPr>
        <w:tc>
          <w:tcPr>
            <w:tcW w:w="2689" w:type="dxa"/>
            <w:vMerge/>
          </w:tcPr>
          <w:p w14:paraId="4CCE655E" w14:textId="77777777" w:rsidR="00886DF6" w:rsidRPr="00886DF6" w:rsidRDefault="00886DF6" w:rsidP="00886DF6">
            <w:pPr>
              <w:rPr>
                <w:rFonts w:ascii="Times New Roman" w:hAnsi="Times New Roman"/>
                <w:b/>
                <w:color w:val="auto"/>
                <w:szCs w:val="22"/>
              </w:rPr>
            </w:pPr>
          </w:p>
        </w:tc>
        <w:tc>
          <w:tcPr>
            <w:tcW w:w="6945" w:type="dxa"/>
          </w:tcPr>
          <w:p w14:paraId="2513A5A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3C3790FF" w14:textId="77777777" w:rsidTr="00796F2D">
        <w:trPr>
          <w:jc w:val="center"/>
        </w:trPr>
        <w:tc>
          <w:tcPr>
            <w:tcW w:w="2689" w:type="dxa"/>
            <w:vMerge w:val="restart"/>
          </w:tcPr>
          <w:p w14:paraId="32E961B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2.10. Скорость резания, допускаемая режущими свойствами резца</w:t>
            </w:r>
          </w:p>
        </w:tc>
        <w:tc>
          <w:tcPr>
            <w:tcW w:w="6945" w:type="dxa"/>
          </w:tcPr>
          <w:p w14:paraId="3E577530"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2B272DC3" w14:textId="77777777" w:rsidTr="00796F2D">
        <w:trPr>
          <w:jc w:val="center"/>
        </w:trPr>
        <w:tc>
          <w:tcPr>
            <w:tcW w:w="2689" w:type="dxa"/>
            <w:vMerge/>
          </w:tcPr>
          <w:p w14:paraId="3AC26951" w14:textId="77777777" w:rsidR="00886DF6" w:rsidRPr="00886DF6" w:rsidRDefault="00886DF6" w:rsidP="00886DF6">
            <w:pPr>
              <w:rPr>
                <w:rFonts w:ascii="Times New Roman" w:hAnsi="Times New Roman"/>
                <w:b/>
                <w:color w:val="auto"/>
                <w:szCs w:val="22"/>
              </w:rPr>
            </w:pPr>
          </w:p>
        </w:tc>
        <w:tc>
          <w:tcPr>
            <w:tcW w:w="6945" w:type="dxa"/>
          </w:tcPr>
          <w:p w14:paraId="4F4F2AB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A242662" w14:textId="77777777" w:rsidTr="00796F2D">
        <w:trPr>
          <w:jc w:val="center"/>
        </w:trPr>
        <w:tc>
          <w:tcPr>
            <w:tcW w:w="2689" w:type="dxa"/>
            <w:vMerge/>
          </w:tcPr>
          <w:p w14:paraId="191365E9" w14:textId="77777777" w:rsidR="00886DF6" w:rsidRPr="00886DF6" w:rsidRDefault="00886DF6" w:rsidP="00886DF6">
            <w:pPr>
              <w:rPr>
                <w:rFonts w:ascii="Times New Roman" w:hAnsi="Times New Roman"/>
                <w:b/>
                <w:color w:val="auto"/>
                <w:szCs w:val="22"/>
              </w:rPr>
            </w:pPr>
          </w:p>
        </w:tc>
        <w:tc>
          <w:tcPr>
            <w:tcW w:w="6945" w:type="dxa"/>
          </w:tcPr>
          <w:p w14:paraId="18396DD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E37B4E8"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1. Определение поправочных коэффициентов при расчете скорости по справочным таблицам. </w:t>
            </w:r>
          </w:p>
        </w:tc>
      </w:tr>
      <w:tr w:rsidR="00886DF6" w:rsidRPr="00886DF6" w14:paraId="68A48A3C" w14:textId="77777777" w:rsidTr="00796F2D">
        <w:trPr>
          <w:jc w:val="center"/>
        </w:trPr>
        <w:tc>
          <w:tcPr>
            <w:tcW w:w="2689" w:type="dxa"/>
            <w:vMerge/>
          </w:tcPr>
          <w:p w14:paraId="07E1726B" w14:textId="77777777" w:rsidR="00886DF6" w:rsidRPr="00886DF6" w:rsidRDefault="00886DF6" w:rsidP="00886DF6">
            <w:pPr>
              <w:rPr>
                <w:rFonts w:ascii="Times New Roman" w:hAnsi="Times New Roman"/>
                <w:b/>
                <w:color w:val="auto"/>
                <w:szCs w:val="22"/>
              </w:rPr>
            </w:pPr>
          </w:p>
        </w:tc>
        <w:tc>
          <w:tcPr>
            <w:tcW w:w="6945" w:type="dxa"/>
          </w:tcPr>
          <w:p w14:paraId="6EEF2D2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031364D5" w14:textId="77777777" w:rsidTr="00796F2D">
        <w:trPr>
          <w:jc w:val="center"/>
        </w:trPr>
        <w:tc>
          <w:tcPr>
            <w:tcW w:w="2689" w:type="dxa"/>
            <w:vMerge w:val="restart"/>
          </w:tcPr>
          <w:p w14:paraId="0B5801E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2.11. Обработка строганием и долблением</w:t>
            </w:r>
          </w:p>
        </w:tc>
        <w:tc>
          <w:tcPr>
            <w:tcW w:w="6945" w:type="dxa"/>
          </w:tcPr>
          <w:p w14:paraId="4A4CE5A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24DC9B9F" w14:textId="77777777" w:rsidTr="00796F2D">
        <w:trPr>
          <w:jc w:val="center"/>
        </w:trPr>
        <w:tc>
          <w:tcPr>
            <w:tcW w:w="2689" w:type="dxa"/>
            <w:vMerge/>
          </w:tcPr>
          <w:p w14:paraId="1A0FEA17" w14:textId="77777777" w:rsidR="00886DF6" w:rsidRPr="00886DF6" w:rsidRDefault="00886DF6" w:rsidP="00886DF6">
            <w:pPr>
              <w:rPr>
                <w:rFonts w:ascii="Times New Roman" w:hAnsi="Times New Roman"/>
                <w:b/>
                <w:color w:val="auto"/>
                <w:szCs w:val="22"/>
              </w:rPr>
            </w:pPr>
          </w:p>
        </w:tc>
        <w:tc>
          <w:tcPr>
            <w:tcW w:w="6945" w:type="dxa"/>
          </w:tcPr>
          <w:p w14:paraId="6F943C5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522F9DAF" w14:textId="77777777" w:rsidTr="00796F2D">
        <w:trPr>
          <w:jc w:val="center"/>
        </w:trPr>
        <w:tc>
          <w:tcPr>
            <w:tcW w:w="2689" w:type="dxa"/>
            <w:vMerge/>
          </w:tcPr>
          <w:p w14:paraId="3E4AE287" w14:textId="77777777" w:rsidR="00886DF6" w:rsidRPr="00886DF6" w:rsidRDefault="00886DF6" w:rsidP="00886DF6">
            <w:pPr>
              <w:rPr>
                <w:rFonts w:ascii="Times New Roman" w:hAnsi="Times New Roman"/>
                <w:b/>
                <w:color w:val="auto"/>
                <w:szCs w:val="22"/>
              </w:rPr>
            </w:pPr>
          </w:p>
        </w:tc>
        <w:tc>
          <w:tcPr>
            <w:tcW w:w="6945" w:type="dxa"/>
          </w:tcPr>
          <w:p w14:paraId="59E11E9F"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2C60A1D7"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Процессы строгания и долбления</w:t>
            </w:r>
          </w:p>
          <w:p w14:paraId="122D740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Элементы режимов резания при строгании и долблении</w:t>
            </w:r>
          </w:p>
          <w:p w14:paraId="74C9BA0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Основное (машинное) время, мощность резания</w:t>
            </w:r>
          </w:p>
          <w:p w14:paraId="79F1F421"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4. Особенности конструкции и геометрии строгальных и долбежных резцов</w:t>
            </w:r>
          </w:p>
        </w:tc>
      </w:tr>
      <w:tr w:rsidR="00886DF6" w:rsidRPr="00886DF6" w14:paraId="6CEA30B9" w14:textId="77777777" w:rsidTr="00796F2D">
        <w:trPr>
          <w:jc w:val="center"/>
        </w:trPr>
        <w:tc>
          <w:tcPr>
            <w:tcW w:w="2689" w:type="dxa"/>
            <w:vMerge/>
          </w:tcPr>
          <w:p w14:paraId="07C11A9E" w14:textId="77777777" w:rsidR="00886DF6" w:rsidRPr="00886DF6" w:rsidRDefault="00886DF6" w:rsidP="00886DF6">
            <w:pPr>
              <w:rPr>
                <w:rFonts w:ascii="Times New Roman" w:hAnsi="Times New Roman"/>
                <w:b/>
                <w:color w:val="auto"/>
                <w:szCs w:val="22"/>
              </w:rPr>
            </w:pPr>
          </w:p>
        </w:tc>
        <w:tc>
          <w:tcPr>
            <w:tcW w:w="6945" w:type="dxa"/>
          </w:tcPr>
          <w:p w14:paraId="1626E34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3A96F662" w14:textId="77777777" w:rsidTr="00796F2D">
        <w:trPr>
          <w:jc w:val="center"/>
        </w:trPr>
        <w:tc>
          <w:tcPr>
            <w:tcW w:w="9634" w:type="dxa"/>
            <w:gridSpan w:val="2"/>
          </w:tcPr>
          <w:p w14:paraId="6F5C14CD" w14:textId="1183E729"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Раздел 3. Обработка материалов сверлением, зенкерованием и развертыванием </w:t>
            </w:r>
            <w:r>
              <w:rPr>
                <w:rFonts w:ascii="Times New Roman" w:hAnsi="Times New Roman"/>
                <w:b/>
                <w:bCs/>
                <w:color w:val="auto"/>
                <w:szCs w:val="22"/>
              </w:rPr>
              <w:t>(8ч)</w:t>
            </w:r>
          </w:p>
        </w:tc>
      </w:tr>
      <w:tr w:rsidR="00886DF6" w:rsidRPr="00886DF6" w14:paraId="285A6BD7" w14:textId="77777777" w:rsidTr="00796F2D">
        <w:trPr>
          <w:jc w:val="center"/>
        </w:trPr>
        <w:tc>
          <w:tcPr>
            <w:tcW w:w="2689" w:type="dxa"/>
            <w:vMerge w:val="restart"/>
          </w:tcPr>
          <w:p w14:paraId="4C76D57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3.1. Обработка материалов сверлением</w:t>
            </w:r>
          </w:p>
        </w:tc>
        <w:tc>
          <w:tcPr>
            <w:tcW w:w="6945" w:type="dxa"/>
          </w:tcPr>
          <w:p w14:paraId="05E7CAC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19567B13" w14:textId="77777777" w:rsidTr="00796F2D">
        <w:trPr>
          <w:jc w:val="center"/>
        </w:trPr>
        <w:tc>
          <w:tcPr>
            <w:tcW w:w="2689" w:type="dxa"/>
            <w:vMerge/>
          </w:tcPr>
          <w:p w14:paraId="2FE7D825" w14:textId="77777777" w:rsidR="00886DF6" w:rsidRPr="00886DF6" w:rsidRDefault="00886DF6" w:rsidP="00886DF6">
            <w:pPr>
              <w:rPr>
                <w:rFonts w:ascii="Times New Roman" w:hAnsi="Times New Roman"/>
                <w:b/>
                <w:color w:val="auto"/>
                <w:szCs w:val="22"/>
              </w:rPr>
            </w:pPr>
          </w:p>
        </w:tc>
        <w:tc>
          <w:tcPr>
            <w:tcW w:w="6945" w:type="dxa"/>
          </w:tcPr>
          <w:p w14:paraId="6C5BD06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506FA5A" w14:textId="77777777" w:rsidTr="00796F2D">
        <w:trPr>
          <w:jc w:val="center"/>
        </w:trPr>
        <w:tc>
          <w:tcPr>
            <w:tcW w:w="2689" w:type="dxa"/>
            <w:vMerge/>
          </w:tcPr>
          <w:p w14:paraId="25BC4D5D" w14:textId="77777777" w:rsidR="00886DF6" w:rsidRPr="00886DF6" w:rsidRDefault="00886DF6" w:rsidP="00886DF6">
            <w:pPr>
              <w:rPr>
                <w:rFonts w:ascii="Times New Roman" w:hAnsi="Times New Roman"/>
                <w:b/>
                <w:color w:val="auto"/>
                <w:szCs w:val="22"/>
              </w:rPr>
            </w:pPr>
          </w:p>
        </w:tc>
        <w:tc>
          <w:tcPr>
            <w:tcW w:w="6945" w:type="dxa"/>
          </w:tcPr>
          <w:p w14:paraId="43F0AADF"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02D80EC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Процесс сверления. Типы сверл. Конструкция и геометрия спирального сверла</w:t>
            </w:r>
          </w:p>
          <w:p w14:paraId="35BC5D2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Элементы режимов резания и срезаемого слоя при сверлении. Физические особенности процесса сверления</w:t>
            </w:r>
          </w:p>
          <w:p w14:paraId="164EB874"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3. Силы, действующие на сверло. Момент сверления.</w:t>
            </w:r>
          </w:p>
        </w:tc>
      </w:tr>
      <w:tr w:rsidR="00886DF6" w:rsidRPr="00886DF6" w14:paraId="2ADA9228" w14:textId="77777777" w:rsidTr="00796F2D">
        <w:trPr>
          <w:jc w:val="center"/>
        </w:trPr>
        <w:tc>
          <w:tcPr>
            <w:tcW w:w="2689" w:type="dxa"/>
            <w:vMerge/>
          </w:tcPr>
          <w:p w14:paraId="57BF4215" w14:textId="77777777" w:rsidR="00886DF6" w:rsidRPr="00886DF6" w:rsidRDefault="00886DF6" w:rsidP="00886DF6">
            <w:pPr>
              <w:rPr>
                <w:rFonts w:ascii="Times New Roman" w:hAnsi="Times New Roman"/>
                <w:b/>
                <w:color w:val="auto"/>
                <w:szCs w:val="22"/>
              </w:rPr>
            </w:pPr>
          </w:p>
        </w:tc>
        <w:tc>
          <w:tcPr>
            <w:tcW w:w="6945" w:type="dxa"/>
          </w:tcPr>
          <w:p w14:paraId="5F571557"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416E36EF" w14:textId="77777777" w:rsidTr="00796F2D">
        <w:trPr>
          <w:jc w:val="center"/>
        </w:trPr>
        <w:tc>
          <w:tcPr>
            <w:tcW w:w="2689" w:type="dxa"/>
            <w:vMerge w:val="restart"/>
          </w:tcPr>
          <w:p w14:paraId="1E25E36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3.2. Режущий инструмент для сверления</w:t>
            </w:r>
          </w:p>
        </w:tc>
        <w:tc>
          <w:tcPr>
            <w:tcW w:w="6945" w:type="dxa"/>
          </w:tcPr>
          <w:p w14:paraId="2E926660"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09D5F3A6" w14:textId="77777777" w:rsidTr="00796F2D">
        <w:trPr>
          <w:jc w:val="center"/>
        </w:trPr>
        <w:tc>
          <w:tcPr>
            <w:tcW w:w="2689" w:type="dxa"/>
            <w:vMerge/>
          </w:tcPr>
          <w:p w14:paraId="3C3E424B" w14:textId="77777777" w:rsidR="00886DF6" w:rsidRPr="00886DF6" w:rsidRDefault="00886DF6" w:rsidP="00886DF6">
            <w:pPr>
              <w:rPr>
                <w:rFonts w:ascii="Times New Roman" w:hAnsi="Times New Roman"/>
                <w:b/>
                <w:color w:val="auto"/>
                <w:szCs w:val="22"/>
              </w:rPr>
            </w:pPr>
          </w:p>
        </w:tc>
        <w:tc>
          <w:tcPr>
            <w:tcW w:w="6945" w:type="dxa"/>
          </w:tcPr>
          <w:p w14:paraId="3B821E6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1C18A04" w14:textId="77777777" w:rsidTr="00796F2D">
        <w:trPr>
          <w:jc w:val="center"/>
        </w:trPr>
        <w:tc>
          <w:tcPr>
            <w:tcW w:w="2689" w:type="dxa"/>
            <w:vMerge/>
          </w:tcPr>
          <w:p w14:paraId="6FF0D5AF" w14:textId="77777777" w:rsidR="00886DF6" w:rsidRPr="00886DF6" w:rsidRDefault="00886DF6" w:rsidP="00886DF6">
            <w:pPr>
              <w:rPr>
                <w:rFonts w:ascii="Times New Roman" w:hAnsi="Times New Roman"/>
                <w:b/>
                <w:color w:val="auto"/>
                <w:szCs w:val="22"/>
              </w:rPr>
            </w:pPr>
          </w:p>
        </w:tc>
        <w:tc>
          <w:tcPr>
            <w:tcW w:w="6945" w:type="dxa"/>
          </w:tcPr>
          <w:p w14:paraId="0542852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3F9DB7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Твердосплавные сверла</w:t>
            </w:r>
          </w:p>
          <w:p w14:paraId="03663377"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Сверла с механическим креплением многогранных режущих пластин. Сверла для глубокого сверления. Кольцевые (трепанирующие) сверла. Трубчатые алмазные сверла</w:t>
            </w:r>
          </w:p>
          <w:p w14:paraId="02D102A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Износ сверл. Рассверливание отверстий. Основное (машинное) время при сверлении и рассверливании отверстий</w:t>
            </w:r>
          </w:p>
          <w:p w14:paraId="27603AEE"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 xml:space="preserve">4. </w:t>
            </w:r>
            <w:r w:rsidRPr="00886DF6">
              <w:rPr>
                <w:rFonts w:ascii="Times New Roman" w:hAnsi="Times New Roman"/>
                <w:bCs/>
                <w:color w:val="auto"/>
                <w:szCs w:val="22"/>
              </w:rPr>
              <w:t>Изучение конструкции и геометрических параметров спиральных сверл и сверл с двойной заточкой</w:t>
            </w:r>
          </w:p>
        </w:tc>
      </w:tr>
      <w:tr w:rsidR="00886DF6" w:rsidRPr="00886DF6" w14:paraId="2B65EE49" w14:textId="77777777" w:rsidTr="00796F2D">
        <w:trPr>
          <w:jc w:val="center"/>
        </w:trPr>
        <w:tc>
          <w:tcPr>
            <w:tcW w:w="2689" w:type="dxa"/>
            <w:vMerge/>
          </w:tcPr>
          <w:p w14:paraId="68D885DB" w14:textId="77777777" w:rsidR="00886DF6" w:rsidRPr="00886DF6" w:rsidRDefault="00886DF6" w:rsidP="00886DF6">
            <w:pPr>
              <w:rPr>
                <w:rFonts w:ascii="Times New Roman" w:hAnsi="Times New Roman"/>
                <w:b/>
                <w:color w:val="auto"/>
                <w:szCs w:val="22"/>
              </w:rPr>
            </w:pPr>
          </w:p>
        </w:tc>
        <w:tc>
          <w:tcPr>
            <w:tcW w:w="6945" w:type="dxa"/>
          </w:tcPr>
          <w:p w14:paraId="55940A8F"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3D3168B7" w14:textId="77777777" w:rsidTr="00796F2D">
        <w:trPr>
          <w:jc w:val="center"/>
        </w:trPr>
        <w:tc>
          <w:tcPr>
            <w:tcW w:w="2689" w:type="dxa"/>
            <w:vMerge w:val="restart"/>
          </w:tcPr>
          <w:p w14:paraId="0073344D"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3.3. Обработка материалов зенкерованием и развертыванием</w:t>
            </w:r>
          </w:p>
        </w:tc>
        <w:tc>
          <w:tcPr>
            <w:tcW w:w="6945" w:type="dxa"/>
          </w:tcPr>
          <w:p w14:paraId="5EAA0FE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6B815584" w14:textId="77777777" w:rsidTr="00796F2D">
        <w:trPr>
          <w:jc w:val="center"/>
        </w:trPr>
        <w:tc>
          <w:tcPr>
            <w:tcW w:w="2689" w:type="dxa"/>
            <w:vMerge/>
          </w:tcPr>
          <w:p w14:paraId="2B8AF838" w14:textId="77777777" w:rsidR="00886DF6" w:rsidRPr="00886DF6" w:rsidRDefault="00886DF6" w:rsidP="00886DF6">
            <w:pPr>
              <w:rPr>
                <w:rFonts w:ascii="Times New Roman" w:hAnsi="Times New Roman"/>
                <w:b/>
                <w:color w:val="auto"/>
                <w:szCs w:val="22"/>
              </w:rPr>
            </w:pPr>
          </w:p>
        </w:tc>
        <w:tc>
          <w:tcPr>
            <w:tcW w:w="6945" w:type="dxa"/>
          </w:tcPr>
          <w:p w14:paraId="0D61379E"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59F4F8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Назначение зенкерования и развертывания. Особенности процессов зенкерования.</w:t>
            </w:r>
          </w:p>
          <w:p w14:paraId="2BBA276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Особенности процессов развертывания. Элементы режимов резания и срезаемого слоя при развертывании. Конструкция и геометрия разверток.</w:t>
            </w:r>
          </w:p>
          <w:p w14:paraId="1F85CFCB"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Особенности геометрии разверток для обработки вязких и хрупких материалов.</w:t>
            </w:r>
          </w:p>
        </w:tc>
      </w:tr>
      <w:tr w:rsidR="00886DF6" w:rsidRPr="00886DF6" w14:paraId="7A0EE760" w14:textId="77777777" w:rsidTr="00796F2D">
        <w:trPr>
          <w:jc w:val="center"/>
        </w:trPr>
        <w:tc>
          <w:tcPr>
            <w:tcW w:w="2689" w:type="dxa"/>
            <w:vMerge/>
          </w:tcPr>
          <w:p w14:paraId="5BBAA0B0" w14:textId="77777777" w:rsidR="00886DF6" w:rsidRPr="00886DF6" w:rsidRDefault="00886DF6" w:rsidP="00886DF6">
            <w:pPr>
              <w:rPr>
                <w:rFonts w:ascii="Times New Roman" w:hAnsi="Times New Roman"/>
                <w:b/>
                <w:color w:val="auto"/>
                <w:szCs w:val="22"/>
              </w:rPr>
            </w:pPr>
          </w:p>
        </w:tc>
        <w:tc>
          <w:tcPr>
            <w:tcW w:w="6945" w:type="dxa"/>
          </w:tcPr>
          <w:p w14:paraId="21B363F8"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4DFDE1E3" w14:textId="77777777" w:rsidTr="00796F2D">
        <w:trPr>
          <w:trHeight w:val="1381"/>
          <w:jc w:val="center"/>
        </w:trPr>
        <w:tc>
          <w:tcPr>
            <w:tcW w:w="2689" w:type="dxa"/>
            <w:vMerge/>
          </w:tcPr>
          <w:p w14:paraId="28CF3640" w14:textId="77777777" w:rsidR="00886DF6" w:rsidRPr="00886DF6" w:rsidRDefault="00886DF6" w:rsidP="00886DF6">
            <w:pPr>
              <w:rPr>
                <w:rFonts w:ascii="Times New Roman" w:hAnsi="Times New Roman"/>
                <w:b/>
                <w:color w:val="auto"/>
                <w:szCs w:val="22"/>
              </w:rPr>
            </w:pPr>
          </w:p>
        </w:tc>
        <w:tc>
          <w:tcPr>
            <w:tcW w:w="6945" w:type="dxa"/>
          </w:tcPr>
          <w:p w14:paraId="3061102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16B4F53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Элементы режимов резания и срезаемого слоя при зенкеровании. Конструкция и геометрические параметры зенкеров.</w:t>
            </w:r>
          </w:p>
          <w:p w14:paraId="37302B67"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2. Силы резания и вращающий момент при зенкеровании. Износ зенкеров.</w:t>
            </w:r>
          </w:p>
        </w:tc>
      </w:tr>
      <w:tr w:rsidR="00886DF6" w:rsidRPr="00886DF6" w14:paraId="1AE9F84B" w14:textId="77777777" w:rsidTr="00796F2D">
        <w:trPr>
          <w:trHeight w:val="1380"/>
          <w:jc w:val="center"/>
        </w:trPr>
        <w:tc>
          <w:tcPr>
            <w:tcW w:w="2689" w:type="dxa"/>
            <w:vMerge/>
          </w:tcPr>
          <w:p w14:paraId="1FCFA8A5" w14:textId="77777777" w:rsidR="00886DF6" w:rsidRPr="00886DF6" w:rsidRDefault="00886DF6" w:rsidP="00886DF6">
            <w:pPr>
              <w:rPr>
                <w:rFonts w:ascii="Times New Roman" w:hAnsi="Times New Roman"/>
                <w:b/>
                <w:color w:val="auto"/>
                <w:szCs w:val="22"/>
              </w:rPr>
            </w:pPr>
          </w:p>
        </w:tc>
        <w:tc>
          <w:tcPr>
            <w:tcW w:w="6945" w:type="dxa"/>
          </w:tcPr>
          <w:p w14:paraId="7C8579F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27A5B3A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Силы резания и вращающий момент при развертывании. Износ разверток. Основное (машинное) время при развертывании.</w:t>
            </w:r>
          </w:p>
        </w:tc>
      </w:tr>
      <w:tr w:rsidR="00886DF6" w:rsidRPr="00886DF6" w14:paraId="64887E8F" w14:textId="77777777" w:rsidTr="00796F2D">
        <w:trPr>
          <w:jc w:val="center"/>
        </w:trPr>
        <w:tc>
          <w:tcPr>
            <w:tcW w:w="2689" w:type="dxa"/>
            <w:vMerge/>
          </w:tcPr>
          <w:p w14:paraId="1CE71AEF" w14:textId="77777777" w:rsidR="00886DF6" w:rsidRPr="00886DF6" w:rsidRDefault="00886DF6" w:rsidP="00886DF6">
            <w:pPr>
              <w:rPr>
                <w:rFonts w:ascii="Times New Roman" w:hAnsi="Times New Roman"/>
                <w:b/>
                <w:color w:val="auto"/>
                <w:szCs w:val="22"/>
              </w:rPr>
            </w:pPr>
          </w:p>
        </w:tc>
        <w:tc>
          <w:tcPr>
            <w:tcW w:w="6945" w:type="dxa"/>
          </w:tcPr>
          <w:p w14:paraId="6900F37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69766689" w14:textId="77777777" w:rsidTr="00796F2D">
        <w:trPr>
          <w:jc w:val="center"/>
        </w:trPr>
        <w:tc>
          <w:tcPr>
            <w:tcW w:w="2689" w:type="dxa"/>
            <w:vMerge w:val="restart"/>
          </w:tcPr>
          <w:p w14:paraId="636C107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3.4. Расчет и табличное определение режимов резания при сверлении, зенкеровании и развертывании</w:t>
            </w:r>
          </w:p>
        </w:tc>
        <w:tc>
          <w:tcPr>
            <w:tcW w:w="6945" w:type="dxa"/>
          </w:tcPr>
          <w:p w14:paraId="43C14B6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1A3279B9" w14:textId="77777777" w:rsidTr="00796F2D">
        <w:trPr>
          <w:jc w:val="center"/>
        </w:trPr>
        <w:tc>
          <w:tcPr>
            <w:tcW w:w="2689" w:type="dxa"/>
            <w:vMerge/>
          </w:tcPr>
          <w:p w14:paraId="7E4897D7" w14:textId="77777777" w:rsidR="00886DF6" w:rsidRPr="00886DF6" w:rsidRDefault="00886DF6" w:rsidP="00886DF6">
            <w:pPr>
              <w:rPr>
                <w:rFonts w:ascii="Times New Roman" w:hAnsi="Times New Roman"/>
                <w:b/>
                <w:color w:val="auto"/>
                <w:szCs w:val="22"/>
              </w:rPr>
            </w:pPr>
          </w:p>
        </w:tc>
        <w:tc>
          <w:tcPr>
            <w:tcW w:w="6945" w:type="dxa"/>
          </w:tcPr>
          <w:p w14:paraId="41F61FE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169A77D2" w14:textId="77777777" w:rsidTr="00796F2D">
        <w:trPr>
          <w:jc w:val="center"/>
        </w:trPr>
        <w:tc>
          <w:tcPr>
            <w:tcW w:w="2689" w:type="dxa"/>
            <w:vMerge/>
          </w:tcPr>
          <w:p w14:paraId="1D746668" w14:textId="77777777" w:rsidR="00886DF6" w:rsidRPr="00886DF6" w:rsidRDefault="00886DF6" w:rsidP="00886DF6">
            <w:pPr>
              <w:rPr>
                <w:rFonts w:ascii="Times New Roman" w:hAnsi="Times New Roman"/>
                <w:b/>
                <w:color w:val="auto"/>
                <w:szCs w:val="22"/>
              </w:rPr>
            </w:pPr>
          </w:p>
        </w:tc>
        <w:tc>
          <w:tcPr>
            <w:tcW w:w="6945" w:type="dxa"/>
          </w:tcPr>
          <w:p w14:paraId="1589601A"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5238816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Назначение режимов резания при сверлении, зенкеровании и развертывании на станках с ЧПУ.</w:t>
            </w:r>
          </w:p>
          <w:p w14:paraId="5CC898CA"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2.  Проверка по мощности станка. Рациональная эксплуатация сверл, зенкеров и разверток. </w:t>
            </w:r>
          </w:p>
        </w:tc>
      </w:tr>
      <w:tr w:rsidR="00886DF6" w:rsidRPr="00886DF6" w14:paraId="05FCBFEC" w14:textId="77777777" w:rsidTr="00796F2D">
        <w:trPr>
          <w:jc w:val="center"/>
        </w:trPr>
        <w:tc>
          <w:tcPr>
            <w:tcW w:w="2689" w:type="dxa"/>
            <w:vMerge/>
          </w:tcPr>
          <w:p w14:paraId="3EF35F1F" w14:textId="77777777" w:rsidR="00886DF6" w:rsidRPr="00886DF6" w:rsidRDefault="00886DF6" w:rsidP="00886DF6">
            <w:pPr>
              <w:rPr>
                <w:rFonts w:ascii="Times New Roman" w:hAnsi="Times New Roman"/>
                <w:b/>
                <w:color w:val="auto"/>
                <w:szCs w:val="22"/>
              </w:rPr>
            </w:pPr>
          </w:p>
        </w:tc>
        <w:tc>
          <w:tcPr>
            <w:tcW w:w="6945" w:type="dxa"/>
          </w:tcPr>
          <w:p w14:paraId="19950C1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28A36001" w14:textId="77777777" w:rsidTr="00796F2D">
        <w:trPr>
          <w:jc w:val="center"/>
        </w:trPr>
        <w:tc>
          <w:tcPr>
            <w:tcW w:w="2689" w:type="dxa"/>
            <w:vMerge w:val="restart"/>
          </w:tcPr>
          <w:p w14:paraId="4C5B68BF"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3.5. Конструкции сверл, зенкеров, разверток. Высокопроизводительные инструменты для обработки отверстий</w:t>
            </w:r>
          </w:p>
        </w:tc>
        <w:tc>
          <w:tcPr>
            <w:tcW w:w="6945" w:type="dxa"/>
          </w:tcPr>
          <w:p w14:paraId="69CE411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24F43650" w14:textId="77777777" w:rsidTr="00796F2D">
        <w:trPr>
          <w:jc w:val="center"/>
        </w:trPr>
        <w:tc>
          <w:tcPr>
            <w:tcW w:w="2689" w:type="dxa"/>
            <w:vMerge/>
          </w:tcPr>
          <w:p w14:paraId="1EA6C1A2" w14:textId="77777777" w:rsidR="00886DF6" w:rsidRPr="00886DF6" w:rsidRDefault="00886DF6" w:rsidP="00886DF6">
            <w:pPr>
              <w:rPr>
                <w:rFonts w:ascii="Times New Roman" w:hAnsi="Times New Roman"/>
                <w:b/>
                <w:color w:val="auto"/>
                <w:szCs w:val="22"/>
              </w:rPr>
            </w:pPr>
          </w:p>
        </w:tc>
        <w:tc>
          <w:tcPr>
            <w:tcW w:w="6945" w:type="dxa"/>
          </w:tcPr>
          <w:p w14:paraId="7E5F315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05873E83" w14:textId="77777777" w:rsidTr="00796F2D">
        <w:trPr>
          <w:jc w:val="center"/>
        </w:trPr>
        <w:tc>
          <w:tcPr>
            <w:tcW w:w="2689" w:type="dxa"/>
            <w:vMerge/>
          </w:tcPr>
          <w:p w14:paraId="47D469F6" w14:textId="77777777" w:rsidR="00886DF6" w:rsidRPr="00886DF6" w:rsidRDefault="00886DF6" w:rsidP="00886DF6">
            <w:pPr>
              <w:rPr>
                <w:rFonts w:ascii="Times New Roman" w:hAnsi="Times New Roman"/>
                <w:b/>
                <w:color w:val="auto"/>
                <w:szCs w:val="22"/>
              </w:rPr>
            </w:pPr>
          </w:p>
        </w:tc>
        <w:tc>
          <w:tcPr>
            <w:tcW w:w="6945" w:type="dxa"/>
          </w:tcPr>
          <w:p w14:paraId="3AF1E679" w14:textId="77777777" w:rsidR="00886DF6" w:rsidRPr="00886DF6" w:rsidRDefault="00886DF6" w:rsidP="00886DF6">
            <w:pPr>
              <w:rPr>
                <w:rFonts w:ascii="Times New Roman" w:hAnsi="Times New Roman"/>
                <w:bCs/>
                <w:color w:val="auto"/>
                <w:szCs w:val="22"/>
              </w:rPr>
            </w:pPr>
            <w:r w:rsidRPr="00886DF6">
              <w:rPr>
                <w:rFonts w:ascii="Times New Roman" w:hAnsi="Times New Roman"/>
                <w:color w:val="auto"/>
                <w:szCs w:val="22"/>
              </w:rPr>
              <w:t>Практическое занятие</w:t>
            </w:r>
            <w:r w:rsidRPr="00886DF6">
              <w:rPr>
                <w:rFonts w:ascii="Times New Roman" w:hAnsi="Times New Roman"/>
                <w:bCs/>
                <w:color w:val="auto"/>
                <w:szCs w:val="22"/>
              </w:rPr>
              <w:t xml:space="preserve"> </w:t>
            </w:r>
          </w:p>
          <w:p w14:paraId="6D237D35" w14:textId="77777777" w:rsidR="00886DF6" w:rsidRPr="00886DF6" w:rsidRDefault="00886DF6" w:rsidP="00886DF6">
            <w:pPr>
              <w:rPr>
                <w:rFonts w:ascii="Times New Roman" w:hAnsi="Times New Roman"/>
                <w:b/>
                <w:color w:val="auto"/>
                <w:szCs w:val="22"/>
              </w:rPr>
            </w:pPr>
            <w:r w:rsidRPr="00886DF6">
              <w:rPr>
                <w:rFonts w:ascii="Times New Roman" w:hAnsi="Times New Roman"/>
                <w:bCs/>
                <w:color w:val="auto"/>
                <w:szCs w:val="22"/>
              </w:rPr>
              <w:t>Расчет режимов резания при обработке отверстий</w:t>
            </w:r>
          </w:p>
        </w:tc>
      </w:tr>
      <w:tr w:rsidR="00886DF6" w:rsidRPr="00886DF6" w14:paraId="49486009" w14:textId="77777777" w:rsidTr="00796F2D">
        <w:trPr>
          <w:jc w:val="center"/>
        </w:trPr>
        <w:tc>
          <w:tcPr>
            <w:tcW w:w="2689" w:type="dxa"/>
            <w:vMerge/>
          </w:tcPr>
          <w:p w14:paraId="3075DC91" w14:textId="77777777" w:rsidR="00886DF6" w:rsidRPr="00886DF6" w:rsidRDefault="00886DF6" w:rsidP="00886DF6">
            <w:pPr>
              <w:rPr>
                <w:rFonts w:ascii="Times New Roman" w:hAnsi="Times New Roman"/>
                <w:b/>
                <w:color w:val="auto"/>
                <w:szCs w:val="22"/>
              </w:rPr>
            </w:pPr>
          </w:p>
        </w:tc>
        <w:tc>
          <w:tcPr>
            <w:tcW w:w="6945" w:type="dxa"/>
          </w:tcPr>
          <w:p w14:paraId="349B6A4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обучающегося</w:t>
            </w:r>
          </w:p>
        </w:tc>
      </w:tr>
      <w:tr w:rsidR="00886DF6" w:rsidRPr="00886DF6" w14:paraId="22E0D1F5" w14:textId="77777777" w:rsidTr="00796F2D">
        <w:trPr>
          <w:jc w:val="center"/>
        </w:trPr>
        <w:tc>
          <w:tcPr>
            <w:tcW w:w="9634" w:type="dxa"/>
            <w:gridSpan w:val="2"/>
          </w:tcPr>
          <w:p w14:paraId="78990EFC" w14:textId="77777777"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Раздел 4. Обработка материалов фрезерованием</w:t>
            </w:r>
          </w:p>
        </w:tc>
      </w:tr>
      <w:tr w:rsidR="00886DF6" w:rsidRPr="00886DF6" w14:paraId="3F355127" w14:textId="77777777" w:rsidTr="00796F2D">
        <w:trPr>
          <w:jc w:val="center"/>
        </w:trPr>
        <w:tc>
          <w:tcPr>
            <w:tcW w:w="2689" w:type="dxa"/>
            <w:vMerge w:val="restart"/>
          </w:tcPr>
          <w:p w14:paraId="25E379F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4.1. Обработка материалов цилиндрическими фрезами</w:t>
            </w:r>
          </w:p>
        </w:tc>
        <w:tc>
          <w:tcPr>
            <w:tcW w:w="6945" w:type="dxa"/>
          </w:tcPr>
          <w:p w14:paraId="22CA1FD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2D6C7EEA" w14:textId="77777777" w:rsidTr="00796F2D">
        <w:trPr>
          <w:jc w:val="center"/>
        </w:trPr>
        <w:tc>
          <w:tcPr>
            <w:tcW w:w="2689" w:type="dxa"/>
            <w:vMerge/>
          </w:tcPr>
          <w:p w14:paraId="7B772646" w14:textId="77777777" w:rsidR="00886DF6" w:rsidRPr="00886DF6" w:rsidRDefault="00886DF6" w:rsidP="00886DF6">
            <w:pPr>
              <w:rPr>
                <w:rFonts w:ascii="Times New Roman" w:hAnsi="Times New Roman"/>
                <w:b/>
                <w:color w:val="auto"/>
                <w:szCs w:val="22"/>
              </w:rPr>
            </w:pPr>
          </w:p>
        </w:tc>
        <w:tc>
          <w:tcPr>
            <w:tcW w:w="6945" w:type="dxa"/>
          </w:tcPr>
          <w:p w14:paraId="250434D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12E55CA" w14:textId="77777777" w:rsidTr="00796F2D">
        <w:trPr>
          <w:jc w:val="center"/>
        </w:trPr>
        <w:tc>
          <w:tcPr>
            <w:tcW w:w="2689" w:type="dxa"/>
            <w:vMerge/>
          </w:tcPr>
          <w:p w14:paraId="364DAA2E" w14:textId="77777777" w:rsidR="00886DF6" w:rsidRPr="00886DF6" w:rsidRDefault="00886DF6" w:rsidP="00886DF6">
            <w:pPr>
              <w:rPr>
                <w:rFonts w:ascii="Times New Roman" w:hAnsi="Times New Roman"/>
                <w:b/>
                <w:color w:val="auto"/>
                <w:szCs w:val="22"/>
              </w:rPr>
            </w:pPr>
          </w:p>
        </w:tc>
        <w:tc>
          <w:tcPr>
            <w:tcW w:w="6945" w:type="dxa"/>
          </w:tcPr>
          <w:p w14:paraId="5C86720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2CD0CBFC"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Основное (машинное) время при фрезеровании. Силы, действующие на фрезу. Износ фрез. Мощность резания при фрезеровании.</w:t>
            </w:r>
          </w:p>
        </w:tc>
      </w:tr>
      <w:tr w:rsidR="00886DF6" w:rsidRPr="00886DF6" w14:paraId="1B9FCFB1" w14:textId="77777777" w:rsidTr="00796F2D">
        <w:trPr>
          <w:jc w:val="center"/>
        </w:trPr>
        <w:tc>
          <w:tcPr>
            <w:tcW w:w="2689" w:type="dxa"/>
            <w:vMerge/>
          </w:tcPr>
          <w:p w14:paraId="499E1F04" w14:textId="77777777" w:rsidR="00886DF6" w:rsidRPr="00886DF6" w:rsidRDefault="00886DF6" w:rsidP="00886DF6">
            <w:pPr>
              <w:rPr>
                <w:rFonts w:ascii="Times New Roman" w:hAnsi="Times New Roman"/>
                <w:b/>
                <w:color w:val="auto"/>
                <w:szCs w:val="22"/>
              </w:rPr>
            </w:pPr>
          </w:p>
        </w:tc>
        <w:tc>
          <w:tcPr>
            <w:tcW w:w="6945" w:type="dxa"/>
          </w:tcPr>
          <w:p w14:paraId="5218C73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68B77052" w14:textId="77777777" w:rsidTr="00796F2D">
        <w:trPr>
          <w:jc w:val="center"/>
        </w:trPr>
        <w:tc>
          <w:tcPr>
            <w:tcW w:w="2689" w:type="dxa"/>
            <w:vMerge w:val="restart"/>
          </w:tcPr>
          <w:p w14:paraId="5CEF880D"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4.2. Обработка материалов торцевыми фрезами</w:t>
            </w:r>
          </w:p>
        </w:tc>
        <w:tc>
          <w:tcPr>
            <w:tcW w:w="6945" w:type="dxa"/>
          </w:tcPr>
          <w:p w14:paraId="6C4330E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10D55913" w14:textId="77777777" w:rsidTr="00796F2D">
        <w:trPr>
          <w:jc w:val="center"/>
        </w:trPr>
        <w:tc>
          <w:tcPr>
            <w:tcW w:w="2689" w:type="dxa"/>
            <w:vMerge/>
          </w:tcPr>
          <w:p w14:paraId="605CDD5E" w14:textId="77777777" w:rsidR="00886DF6" w:rsidRPr="00886DF6" w:rsidRDefault="00886DF6" w:rsidP="00886DF6">
            <w:pPr>
              <w:rPr>
                <w:rFonts w:ascii="Times New Roman" w:hAnsi="Times New Roman"/>
                <w:b/>
                <w:color w:val="auto"/>
                <w:szCs w:val="22"/>
              </w:rPr>
            </w:pPr>
          </w:p>
        </w:tc>
        <w:tc>
          <w:tcPr>
            <w:tcW w:w="6945" w:type="dxa"/>
          </w:tcPr>
          <w:p w14:paraId="65A5485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1E52089E" w14:textId="77777777" w:rsidTr="00796F2D">
        <w:trPr>
          <w:jc w:val="center"/>
        </w:trPr>
        <w:tc>
          <w:tcPr>
            <w:tcW w:w="2689" w:type="dxa"/>
            <w:vMerge/>
          </w:tcPr>
          <w:p w14:paraId="63C6E01A" w14:textId="77777777" w:rsidR="00886DF6" w:rsidRPr="00886DF6" w:rsidRDefault="00886DF6" w:rsidP="00886DF6">
            <w:pPr>
              <w:rPr>
                <w:rFonts w:ascii="Times New Roman" w:hAnsi="Times New Roman"/>
                <w:b/>
                <w:color w:val="auto"/>
                <w:szCs w:val="22"/>
              </w:rPr>
            </w:pPr>
          </w:p>
        </w:tc>
        <w:tc>
          <w:tcPr>
            <w:tcW w:w="6945" w:type="dxa"/>
          </w:tcPr>
          <w:p w14:paraId="5F903A1B"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B1216E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Основное (машинное) время при фрезеровании различными видами фрез. Геометрия торцевых фрез. Силы, действующие на фрезу и деталь. Износ торцевых фрез.</w:t>
            </w:r>
          </w:p>
          <w:p w14:paraId="4005170C"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 xml:space="preserve">2. </w:t>
            </w:r>
            <w:r w:rsidRPr="00886DF6">
              <w:rPr>
                <w:rFonts w:ascii="Times New Roman" w:hAnsi="Times New Roman"/>
                <w:bCs/>
                <w:color w:val="auto"/>
                <w:szCs w:val="22"/>
              </w:rPr>
              <w:t>Изучение конструкции и геометрических параметров торцевой, концевой, дисковой фрез</w:t>
            </w:r>
          </w:p>
        </w:tc>
      </w:tr>
      <w:tr w:rsidR="00886DF6" w:rsidRPr="00886DF6" w14:paraId="26431DAC" w14:textId="77777777" w:rsidTr="00796F2D">
        <w:trPr>
          <w:jc w:val="center"/>
        </w:trPr>
        <w:tc>
          <w:tcPr>
            <w:tcW w:w="2689" w:type="dxa"/>
            <w:vMerge/>
          </w:tcPr>
          <w:p w14:paraId="4C216665" w14:textId="77777777" w:rsidR="00886DF6" w:rsidRPr="00886DF6" w:rsidRDefault="00886DF6" w:rsidP="00886DF6">
            <w:pPr>
              <w:rPr>
                <w:rFonts w:ascii="Times New Roman" w:hAnsi="Times New Roman"/>
                <w:b/>
                <w:color w:val="auto"/>
                <w:szCs w:val="22"/>
              </w:rPr>
            </w:pPr>
          </w:p>
        </w:tc>
        <w:tc>
          <w:tcPr>
            <w:tcW w:w="6945" w:type="dxa"/>
          </w:tcPr>
          <w:p w14:paraId="38621818"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1F53E598" w14:textId="77777777" w:rsidTr="00796F2D">
        <w:trPr>
          <w:jc w:val="center"/>
        </w:trPr>
        <w:tc>
          <w:tcPr>
            <w:tcW w:w="2689" w:type="dxa"/>
            <w:vMerge w:val="restart"/>
          </w:tcPr>
          <w:p w14:paraId="77D617DD"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4.3. Расчет и табличное определение режимов резания при фрезеровании</w:t>
            </w:r>
          </w:p>
        </w:tc>
        <w:tc>
          <w:tcPr>
            <w:tcW w:w="6945" w:type="dxa"/>
          </w:tcPr>
          <w:p w14:paraId="6B5E64F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4AE2FFBD" w14:textId="77777777" w:rsidTr="00796F2D">
        <w:trPr>
          <w:jc w:val="center"/>
        </w:trPr>
        <w:tc>
          <w:tcPr>
            <w:tcW w:w="2689" w:type="dxa"/>
            <w:vMerge/>
          </w:tcPr>
          <w:p w14:paraId="709BC2EB" w14:textId="77777777" w:rsidR="00886DF6" w:rsidRPr="00886DF6" w:rsidRDefault="00886DF6" w:rsidP="00886DF6">
            <w:pPr>
              <w:rPr>
                <w:rFonts w:ascii="Times New Roman" w:hAnsi="Times New Roman"/>
                <w:b/>
                <w:color w:val="auto"/>
                <w:szCs w:val="22"/>
              </w:rPr>
            </w:pPr>
          </w:p>
        </w:tc>
        <w:tc>
          <w:tcPr>
            <w:tcW w:w="6945" w:type="dxa"/>
          </w:tcPr>
          <w:p w14:paraId="2291B53F"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D2227F9" w14:textId="77777777" w:rsidTr="00796F2D">
        <w:trPr>
          <w:jc w:val="center"/>
        </w:trPr>
        <w:tc>
          <w:tcPr>
            <w:tcW w:w="2689" w:type="dxa"/>
            <w:vMerge/>
          </w:tcPr>
          <w:p w14:paraId="0179C4F0" w14:textId="77777777" w:rsidR="00886DF6" w:rsidRPr="00886DF6" w:rsidRDefault="00886DF6" w:rsidP="00886DF6">
            <w:pPr>
              <w:rPr>
                <w:rFonts w:ascii="Times New Roman" w:hAnsi="Times New Roman"/>
                <w:b/>
                <w:color w:val="auto"/>
                <w:szCs w:val="22"/>
              </w:rPr>
            </w:pPr>
          </w:p>
        </w:tc>
        <w:tc>
          <w:tcPr>
            <w:tcW w:w="6945" w:type="dxa"/>
          </w:tcPr>
          <w:p w14:paraId="3784E568" w14:textId="77777777" w:rsidR="00886DF6" w:rsidRPr="00886DF6" w:rsidRDefault="00886DF6" w:rsidP="00886DF6">
            <w:pPr>
              <w:rPr>
                <w:rFonts w:ascii="Times New Roman" w:hAnsi="Times New Roman"/>
                <w:bCs/>
                <w:color w:val="auto"/>
                <w:szCs w:val="22"/>
              </w:rPr>
            </w:pPr>
            <w:r w:rsidRPr="00886DF6">
              <w:rPr>
                <w:rFonts w:ascii="Times New Roman" w:hAnsi="Times New Roman"/>
                <w:color w:val="auto"/>
                <w:szCs w:val="22"/>
              </w:rPr>
              <w:t>Практическое занятие</w:t>
            </w:r>
            <w:r w:rsidRPr="00886DF6">
              <w:rPr>
                <w:rFonts w:ascii="Times New Roman" w:hAnsi="Times New Roman"/>
                <w:bCs/>
                <w:color w:val="auto"/>
                <w:szCs w:val="22"/>
              </w:rPr>
              <w:t xml:space="preserve"> </w:t>
            </w:r>
          </w:p>
          <w:p w14:paraId="0061A5CC" w14:textId="77777777" w:rsidR="00886DF6" w:rsidRPr="00886DF6" w:rsidRDefault="00886DF6" w:rsidP="00886DF6">
            <w:pPr>
              <w:rPr>
                <w:rFonts w:ascii="Times New Roman" w:hAnsi="Times New Roman"/>
                <w:b/>
                <w:color w:val="auto"/>
                <w:szCs w:val="22"/>
              </w:rPr>
            </w:pPr>
            <w:r w:rsidRPr="00886DF6">
              <w:rPr>
                <w:rFonts w:ascii="Times New Roman" w:hAnsi="Times New Roman"/>
                <w:bCs/>
                <w:color w:val="auto"/>
                <w:szCs w:val="22"/>
              </w:rPr>
              <w:t>1.Аналитический расчет режимов резания при фрезеровании плоских поверхностей, пазов и уступов</w:t>
            </w:r>
          </w:p>
        </w:tc>
      </w:tr>
      <w:tr w:rsidR="00886DF6" w:rsidRPr="00886DF6" w14:paraId="47264C29" w14:textId="77777777" w:rsidTr="00796F2D">
        <w:trPr>
          <w:jc w:val="center"/>
        </w:trPr>
        <w:tc>
          <w:tcPr>
            <w:tcW w:w="2689" w:type="dxa"/>
            <w:vMerge/>
          </w:tcPr>
          <w:p w14:paraId="62646362" w14:textId="77777777" w:rsidR="00886DF6" w:rsidRPr="00886DF6" w:rsidRDefault="00886DF6" w:rsidP="00886DF6">
            <w:pPr>
              <w:rPr>
                <w:rFonts w:ascii="Times New Roman" w:hAnsi="Times New Roman"/>
                <w:b/>
                <w:color w:val="auto"/>
                <w:szCs w:val="22"/>
              </w:rPr>
            </w:pPr>
          </w:p>
        </w:tc>
        <w:tc>
          <w:tcPr>
            <w:tcW w:w="6945" w:type="dxa"/>
          </w:tcPr>
          <w:p w14:paraId="40458C5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1969D60D" w14:textId="77777777" w:rsidTr="00796F2D">
        <w:trPr>
          <w:jc w:val="center"/>
        </w:trPr>
        <w:tc>
          <w:tcPr>
            <w:tcW w:w="9634" w:type="dxa"/>
            <w:gridSpan w:val="2"/>
          </w:tcPr>
          <w:p w14:paraId="23449737" w14:textId="1E6FC663"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Раздел 5. Резьбонарезание</w:t>
            </w:r>
            <w:r>
              <w:rPr>
                <w:rFonts w:ascii="Times New Roman" w:hAnsi="Times New Roman"/>
                <w:b/>
                <w:bCs/>
                <w:color w:val="auto"/>
                <w:szCs w:val="22"/>
              </w:rPr>
              <w:t xml:space="preserve"> (8ч)</w:t>
            </w:r>
          </w:p>
        </w:tc>
      </w:tr>
      <w:tr w:rsidR="00886DF6" w:rsidRPr="00886DF6" w14:paraId="2390BBD7" w14:textId="77777777" w:rsidTr="00796F2D">
        <w:trPr>
          <w:jc w:val="center"/>
        </w:trPr>
        <w:tc>
          <w:tcPr>
            <w:tcW w:w="2689" w:type="dxa"/>
            <w:vMerge w:val="restart"/>
          </w:tcPr>
          <w:p w14:paraId="0C4565A0"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5.1. Нарезание резьбы резцами</w:t>
            </w:r>
          </w:p>
        </w:tc>
        <w:tc>
          <w:tcPr>
            <w:tcW w:w="6945" w:type="dxa"/>
          </w:tcPr>
          <w:p w14:paraId="5D5867B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1C702372" w14:textId="77777777" w:rsidTr="00796F2D">
        <w:trPr>
          <w:jc w:val="center"/>
        </w:trPr>
        <w:tc>
          <w:tcPr>
            <w:tcW w:w="2689" w:type="dxa"/>
            <w:vMerge/>
          </w:tcPr>
          <w:p w14:paraId="0282FC74" w14:textId="77777777" w:rsidR="00886DF6" w:rsidRPr="00886DF6" w:rsidRDefault="00886DF6" w:rsidP="00886DF6">
            <w:pPr>
              <w:rPr>
                <w:rFonts w:ascii="Times New Roman" w:hAnsi="Times New Roman"/>
                <w:b/>
                <w:color w:val="auto"/>
                <w:szCs w:val="22"/>
              </w:rPr>
            </w:pPr>
          </w:p>
        </w:tc>
        <w:tc>
          <w:tcPr>
            <w:tcW w:w="6945" w:type="dxa"/>
          </w:tcPr>
          <w:p w14:paraId="761B9D58"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7F615A87" w14:textId="77777777" w:rsidTr="00796F2D">
        <w:trPr>
          <w:jc w:val="center"/>
        </w:trPr>
        <w:tc>
          <w:tcPr>
            <w:tcW w:w="2689" w:type="dxa"/>
            <w:vMerge/>
          </w:tcPr>
          <w:p w14:paraId="150C9B2B" w14:textId="77777777" w:rsidR="00886DF6" w:rsidRPr="00886DF6" w:rsidRDefault="00886DF6" w:rsidP="00886DF6">
            <w:pPr>
              <w:rPr>
                <w:rFonts w:ascii="Times New Roman" w:hAnsi="Times New Roman"/>
                <w:b/>
                <w:color w:val="auto"/>
                <w:szCs w:val="22"/>
              </w:rPr>
            </w:pPr>
          </w:p>
        </w:tc>
        <w:tc>
          <w:tcPr>
            <w:tcW w:w="6945" w:type="dxa"/>
          </w:tcPr>
          <w:p w14:paraId="1FA9706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424ADB17"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1. Геометрия резьбового резца. Элементы</w:t>
            </w:r>
          </w:p>
          <w:p w14:paraId="4CC3E4D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режимов резания. </w:t>
            </w:r>
          </w:p>
          <w:p w14:paraId="122FAE2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Схемы нарезания резьбы резцом. Основное (машинное) время.</w:t>
            </w:r>
          </w:p>
          <w:p w14:paraId="4A38ED07"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Содержание учебного материала</w:t>
            </w:r>
          </w:p>
          <w:p w14:paraId="04E9FDB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4. Сущность нарезание резьб плашками и метчиками. Классификация метчиков и плашек.</w:t>
            </w:r>
          </w:p>
          <w:p w14:paraId="1FB7E71F"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5. Конструкция и геометрические параметры метчика и плашки.</w:t>
            </w:r>
          </w:p>
          <w:p w14:paraId="6D2A513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6. Элементы режимов резания при нарезании резьбы метчиками и плашками.</w:t>
            </w:r>
          </w:p>
          <w:p w14:paraId="0B7AE40F"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7. Износ плашек и метчиков. Мощность, затрачиваемая на резание. Машинное время</w:t>
            </w:r>
          </w:p>
          <w:p w14:paraId="048BB9BE"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8. Расчет элементов режимов резания для нарезания наружной и внутренней резьбы</w:t>
            </w:r>
          </w:p>
        </w:tc>
      </w:tr>
      <w:tr w:rsidR="00886DF6" w:rsidRPr="00886DF6" w14:paraId="1109E01E" w14:textId="77777777" w:rsidTr="00796F2D">
        <w:trPr>
          <w:jc w:val="center"/>
        </w:trPr>
        <w:tc>
          <w:tcPr>
            <w:tcW w:w="2689" w:type="dxa"/>
            <w:vMerge/>
          </w:tcPr>
          <w:p w14:paraId="54DAE933" w14:textId="77777777" w:rsidR="00886DF6" w:rsidRPr="00886DF6" w:rsidRDefault="00886DF6" w:rsidP="00886DF6">
            <w:pPr>
              <w:rPr>
                <w:rFonts w:ascii="Times New Roman" w:hAnsi="Times New Roman"/>
                <w:b/>
                <w:color w:val="auto"/>
                <w:szCs w:val="22"/>
              </w:rPr>
            </w:pPr>
          </w:p>
        </w:tc>
        <w:tc>
          <w:tcPr>
            <w:tcW w:w="6945" w:type="dxa"/>
          </w:tcPr>
          <w:p w14:paraId="6D31229D"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332496C0" w14:textId="77777777" w:rsidTr="00796F2D">
        <w:trPr>
          <w:jc w:val="center"/>
        </w:trPr>
        <w:tc>
          <w:tcPr>
            <w:tcW w:w="2689" w:type="dxa"/>
            <w:vMerge w:val="restart"/>
          </w:tcPr>
          <w:p w14:paraId="42E794C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5.2. Нарезание резьбы метчиками и плашками</w:t>
            </w:r>
          </w:p>
        </w:tc>
        <w:tc>
          <w:tcPr>
            <w:tcW w:w="6945" w:type="dxa"/>
          </w:tcPr>
          <w:p w14:paraId="49433A68"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474554E3" w14:textId="77777777" w:rsidTr="00796F2D">
        <w:trPr>
          <w:jc w:val="center"/>
        </w:trPr>
        <w:tc>
          <w:tcPr>
            <w:tcW w:w="2689" w:type="dxa"/>
            <w:vMerge/>
          </w:tcPr>
          <w:p w14:paraId="1DB81DF7" w14:textId="77777777" w:rsidR="00886DF6" w:rsidRPr="00886DF6" w:rsidRDefault="00886DF6" w:rsidP="00886DF6">
            <w:pPr>
              <w:rPr>
                <w:rFonts w:ascii="Times New Roman" w:hAnsi="Times New Roman"/>
                <w:b/>
                <w:color w:val="auto"/>
                <w:szCs w:val="22"/>
              </w:rPr>
            </w:pPr>
          </w:p>
        </w:tc>
        <w:tc>
          <w:tcPr>
            <w:tcW w:w="6945" w:type="dxa"/>
          </w:tcPr>
          <w:p w14:paraId="3B625AE2"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282B4191" w14:textId="77777777" w:rsidTr="00796F2D">
        <w:trPr>
          <w:jc w:val="center"/>
        </w:trPr>
        <w:tc>
          <w:tcPr>
            <w:tcW w:w="2689" w:type="dxa"/>
            <w:vMerge/>
          </w:tcPr>
          <w:p w14:paraId="49D65890" w14:textId="77777777" w:rsidR="00886DF6" w:rsidRPr="00886DF6" w:rsidRDefault="00886DF6" w:rsidP="00886DF6">
            <w:pPr>
              <w:rPr>
                <w:rFonts w:ascii="Times New Roman" w:hAnsi="Times New Roman"/>
                <w:b/>
                <w:color w:val="auto"/>
                <w:szCs w:val="22"/>
              </w:rPr>
            </w:pPr>
          </w:p>
        </w:tc>
        <w:tc>
          <w:tcPr>
            <w:tcW w:w="6945" w:type="dxa"/>
          </w:tcPr>
          <w:p w14:paraId="3F106CD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742B8C5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Сущность метода резьбонарезания гребенчатыми (групповыми) фрезами и область применения.</w:t>
            </w:r>
          </w:p>
          <w:p w14:paraId="45B35CC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Конструкция и геометрия гребенчатой фрезы.</w:t>
            </w:r>
          </w:p>
          <w:p w14:paraId="0CFA949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Элементы резания при резьбофрезеровании. Основное (машинное) время резьбонарезания с учетом пути врезания.</w:t>
            </w:r>
          </w:p>
          <w:p w14:paraId="04220520"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4. Сущность метода фрезерования резьб дисковыми фрезами. Конструкция и геометрия фрез. Элементы резания. Основное (машинное) время.</w:t>
            </w:r>
          </w:p>
        </w:tc>
      </w:tr>
      <w:tr w:rsidR="00886DF6" w:rsidRPr="00886DF6" w14:paraId="333354C6" w14:textId="77777777" w:rsidTr="00796F2D">
        <w:trPr>
          <w:jc w:val="center"/>
        </w:trPr>
        <w:tc>
          <w:tcPr>
            <w:tcW w:w="2689" w:type="dxa"/>
            <w:vMerge/>
          </w:tcPr>
          <w:p w14:paraId="1E7F2035" w14:textId="77777777" w:rsidR="00886DF6" w:rsidRPr="00886DF6" w:rsidRDefault="00886DF6" w:rsidP="00886DF6">
            <w:pPr>
              <w:rPr>
                <w:rFonts w:ascii="Times New Roman" w:hAnsi="Times New Roman"/>
                <w:b/>
                <w:color w:val="auto"/>
                <w:szCs w:val="22"/>
              </w:rPr>
            </w:pPr>
          </w:p>
        </w:tc>
        <w:tc>
          <w:tcPr>
            <w:tcW w:w="6945" w:type="dxa"/>
          </w:tcPr>
          <w:p w14:paraId="0E03648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0A75813B" w14:textId="77777777" w:rsidTr="00796F2D">
        <w:trPr>
          <w:jc w:val="center"/>
        </w:trPr>
        <w:tc>
          <w:tcPr>
            <w:tcW w:w="9634" w:type="dxa"/>
            <w:gridSpan w:val="2"/>
          </w:tcPr>
          <w:p w14:paraId="5347F457" w14:textId="37D4288C"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Раздел 6. Зубонарезание</w:t>
            </w:r>
            <w:r>
              <w:rPr>
                <w:rFonts w:ascii="Times New Roman" w:hAnsi="Times New Roman"/>
                <w:b/>
                <w:bCs/>
                <w:color w:val="auto"/>
                <w:szCs w:val="22"/>
              </w:rPr>
              <w:t xml:space="preserve"> (6ч)</w:t>
            </w:r>
          </w:p>
        </w:tc>
      </w:tr>
      <w:tr w:rsidR="00886DF6" w:rsidRPr="00886DF6" w14:paraId="4581EFFF" w14:textId="77777777" w:rsidTr="00796F2D">
        <w:trPr>
          <w:jc w:val="center"/>
        </w:trPr>
        <w:tc>
          <w:tcPr>
            <w:tcW w:w="2689" w:type="dxa"/>
            <w:vMerge w:val="restart"/>
          </w:tcPr>
          <w:p w14:paraId="58EB5CD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6.1. Нарезание зубьев зубчатых колес методом копирования</w:t>
            </w:r>
          </w:p>
        </w:tc>
        <w:tc>
          <w:tcPr>
            <w:tcW w:w="6945" w:type="dxa"/>
          </w:tcPr>
          <w:p w14:paraId="5854BA7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7DD9958E" w14:textId="77777777" w:rsidTr="00796F2D">
        <w:trPr>
          <w:jc w:val="center"/>
        </w:trPr>
        <w:tc>
          <w:tcPr>
            <w:tcW w:w="2689" w:type="dxa"/>
            <w:vMerge/>
          </w:tcPr>
          <w:p w14:paraId="24E0ED25" w14:textId="77777777" w:rsidR="00886DF6" w:rsidRPr="00886DF6" w:rsidRDefault="00886DF6" w:rsidP="00886DF6">
            <w:pPr>
              <w:rPr>
                <w:rFonts w:ascii="Times New Roman" w:hAnsi="Times New Roman"/>
                <w:b/>
                <w:color w:val="auto"/>
                <w:szCs w:val="22"/>
              </w:rPr>
            </w:pPr>
          </w:p>
        </w:tc>
        <w:tc>
          <w:tcPr>
            <w:tcW w:w="6945" w:type="dxa"/>
          </w:tcPr>
          <w:p w14:paraId="63F6604F"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49919817" w14:textId="77777777" w:rsidTr="00796F2D">
        <w:trPr>
          <w:jc w:val="center"/>
        </w:trPr>
        <w:tc>
          <w:tcPr>
            <w:tcW w:w="2689" w:type="dxa"/>
            <w:vMerge/>
          </w:tcPr>
          <w:p w14:paraId="1F4B6724" w14:textId="77777777" w:rsidR="00886DF6" w:rsidRPr="00886DF6" w:rsidRDefault="00886DF6" w:rsidP="00886DF6">
            <w:pPr>
              <w:rPr>
                <w:rFonts w:ascii="Times New Roman" w:hAnsi="Times New Roman"/>
                <w:b/>
                <w:color w:val="auto"/>
                <w:szCs w:val="22"/>
              </w:rPr>
            </w:pPr>
          </w:p>
        </w:tc>
        <w:tc>
          <w:tcPr>
            <w:tcW w:w="6945" w:type="dxa"/>
          </w:tcPr>
          <w:p w14:paraId="2AC0A1FA"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B12BBC1"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1. Общий обзор методов нарезания зубьев зубчатых колес. </w:t>
            </w:r>
          </w:p>
          <w:p w14:paraId="58B99CF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Сущность метода копирования.</w:t>
            </w:r>
          </w:p>
          <w:p w14:paraId="63C7EFB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Дисковые и концевые (пальцевые) фрезы для нарезания зубьев зубчатого колеса, их конструкции и особенности геометрии.</w:t>
            </w:r>
          </w:p>
          <w:p w14:paraId="0843677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4. Содержание учебного материала</w:t>
            </w:r>
          </w:p>
          <w:p w14:paraId="1CE4237C"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5. Сущность метода обкатки. Конструктивные и геометрия червячной пары.</w:t>
            </w:r>
          </w:p>
          <w:p w14:paraId="7731FFD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6. Элементы резания при зубофрезеровании. Машинное время при зубофрезерования. Износ червячных фрез.</w:t>
            </w:r>
          </w:p>
          <w:p w14:paraId="543008D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7. Нарезание косозубых колес. Нарезание червячных колес.</w:t>
            </w:r>
          </w:p>
          <w:p w14:paraId="51CFC2C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8. Конструкция и геометрия параметры долбяка. Элементы резания при зубодолблении. Износ долбяков. Мощность резания при зубодолблении</w:t>
            </w:r>
          </w:p>
          <w:p w14:paraId="2A70E9C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9. Нарезание косозубых и шевронных колес методом зубодолбления. Шевингование зубчатых колес.</w:t>
            </w:r>
          </w:p>
          <w:p w14:paraId="48C5065A"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10. Нарезание конических колес со спиральными зубьями сборными зубофрезерными головками. Общие сведения о зубопротягивании.</w:t>
            </w:r>
          </w:p>
        </w:tc>
      </w:tr>
      <w:tr w:rsidR="00886DF6" w:rsidRPr="00886DF6" w14:paraId="7B489F58" w14:textId="77777777" w:rsidTr="00796F2D">
        <w:trPr>
          <w:jc w:val="center"/>
        </w:trPr>
        <w:tc>
          <w:tcPr>
            <w:tcW w:w="2689" w:type="dxa"/>
            <w:vMerge/>
          </w:tcPr>
          <w:p w14:paraId="71848BAF" w14:textId="77777777" w:rsidR="00886DF6" w:rsidRPr="00886DF6" w:rsidRDefault="00886DF6" w:rsidP="00886DF6">
            <w:pPr>
              <w:rPr>
                <w:rFonts w:ascii="Times New Roman" w:hAnsi="Times New Roman"/>
                <w:b/>
                <w:color w:val="auto"/>
                <w:szCs w:val="22"/>
              </w:rPr>
            </w:pPr>
          </w:p>
        </w:tc>
        <w:tc>
          <w:tcPr>
            <w:tcW w:w="6945" w:type="dxa"/>
          </w:tcPr>
          <w:p w14:paraId="04EFB6E8"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 xml:space="preserve">Самостоятельная работа обучающихся </w:t>
            </w:r>
          </w:p>
        </w:tc>
      </w:tr>
      <w:tr w:rsidR="00886DF6" w:rsidRPr="00886DF6" w14:paraId="20AB9216" w14:textId="77777777" w:rsidTr="00796F2D">
        <w:trPr>
          <w:jc w:val="center"/>
        </w:trPr>
        <w:tc>
          <w:tcPr>
            <w:tcW w:w="2689" w:type="dxa"/>
            <w:vMerge w:val="restart"/>
          </w:tcPr>
          <w:p w14:paraId="2C15F49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6.2. Нарезание зубьев зубчатых колес методом обкатки</w:t>
            </w:r>
          </w:p>
        </w:tc>
        <w:tc>
          <w:tcPr>
            <w:tcW w:w="6945" w:type="dxa"/>
          </w:tcPr>
          <w:p w14:paraId="61554E5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2D030AB3" w14:textId="77777777" w:rsidTr="00796F2D">
        <w:trPr>
          <w:jc w:val="center"/>
        </w:trPr>
        <w:tc>
          <w:tcPr>
            <w:tcW w:w="2689" w:type="dxa"/>
            <w:vMerge/>
          </w:tcPr>
          <w:p w14:paraId="71102317" w14:textId="77777777" w:rsidR="00886DF6" w:rsidRPr="00886DF6" w:rsidRDefault="00886DF6" w:rsidP="00886DF6">
            <w:pPr>
              <w:rPr>
                <w:rFonts w:ascii="Times New Roman" w:hAnsi="Times New Roman"/>
                <w:b/>
                <w:color w:val="auto"/>
                <w:szCs w:val="22"/>
              </w:rPr>
            </w:pPr>
          </w:p>
        </w:tc>
        <w:tc>
          <w:tcPr>
            <w:tcW w:w="6945" w:type="dxa"/>
          </w:tcPr>
          <w:p w14:paraId="131F260A"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78A3C8BF" w14:textId="77777777" w:rsidTr="00796F2D">
        <w:trPr>
          <w:jc w:val="center"/>
        </w:trPr>
        <w:tc>
          <w:tcPr>
            <w:tcW w:w="2689" w:type="dxa"/>
            <w:vMerge/>
          </w:tcPr>
          <w:p w14:paraId="68BE504A" w14:textId="77777777" w:rsidR="00886DF6" w:rsidRPr="00886DF6" w:rsidRDefault="00886DF6" w:rsidP="00886DF6">
            <w:pPr>
              <w:rPr>
                <w:rFonts w:ascii="Times New Roman" w:hAnsi="Times New Roman"/>
                <w:b/>
                <w:color w:val="auto"/>
                <w:szCs w:val="22"/>
              </w:rPr>
            </w:pPr>
          </w:p>
        </w:tc>
        <w:tc>
          <w:tcPr>
            <w:tcW w:w="6945" w:type="dxa"/>
          </w:tcPr>
          <w:p w14:paraId="681B09D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70563B1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lastRenderedPageBreak/>
              <w:t>1. Выбор режимов резания при нарезании зубчатых колес дисковыми и пальцевыми модульными фрезами</w:t>
            </w:r>
          </w:p>
          <w:p w14:paraId="372629CA"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Выбор режимов резания при зубофрезеровании червячными модульными фрезами</w:t>
            </w:r>
          </w:p>
          <w:p w14:paraId="4E1E0006"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Проверка выбранных режимов по мощности станка. Определение основного (машинного) времени</w:t>
            </w:r>
          </w:p>
          <w:p w14:paraId="6FF3D79E"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4. Аналитический и табличный способ определения режимов резания при зубодолблении</w:t>
            </w:r>
          </w:p>
        </w:tc>
      </w:tr>
      <w:tr w:rsidR="00886DF6" w:rsidRPr="00886DF6" w14:paraId="29E860C7" w14:textId="77777777" w:rsidTr="00796F2D">
        <w:trPr>
          <w:jc w:val="center"/>
        </w:trPr>
        <w:tc>
          <w:tcPr>
            <w:tcW w:w="2689" w:type="dxa"/>
            <w:vMerge/>
          </w:tcPr>
          <w:p w14:paraId="3E594D6F" w14:textId="77777777" w:rsidR="00886DF6" w:rsidRPr="00886DF6" w:rsidRDefault="00886DF6" w:rsidP="00886DF6">
            <w:pPr>
              <w:rPr>
                <w:rFonts w:ascii="Times New Roman" w:hAnsi="Times New Roman"/>
                <w:b/>
                <w:color w:val="auto"/>
                <w:szCs w:val="22"/>
              </w:rPr>
            </w:pPr>
          </w:p>
        </w:tc>
        <w:tc>
          <w:tcPr>
            <w:tcW w:w="6945" w:type="dxa"/>
          </w:tcPr>
          <w:p w14:paraId="02FC738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3F73D22B" w14:textId="77777777" w:rsidTr="00796F2D">
        <w:trPr>
          <w:jc w:val="center"/>
        </w:trPr>
        <w:tc>
          <w:tcPr>
            <w:tcW w:w="2689" w:type="dxa"/>
            <w:vMerge w:val="restart"/>
          </w:tcPr>
          <w:p w14:paraId="52D5734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6.3. Расчет и табличное определение режимов резания при зубонарезании</w:t>
            </w:r>
          </w:p>
        </w:tc>
        <w:tc>
          <w:tcPr>
            <w:tcW w:w="6945" w:type="dxa"/>
          </w:tcPr>
          <w:p w14:paraId="61B387F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4F5729D3" w14:textId="77777777" w:rsidTr="00796F2D">
        <w:trPr>
          <w:jc w:val="center"/>
        </w:trPr>
        <w:tc>
          <w:tcPr>
            <w:tcW w:w="2689" w:type="dxa"/>
            <w:vMerge/>
          </w:tcPr>
          <w:p w14:paraId="59528161" w14:textId="77777777" w:rsidR="00886DF6" w:rsidRPr="00886DF6" w:rsidRDefault="00886DF6" w:rsidP="00886DF6">
            <w:pPr>
              <w:rPr>
                <w:rFonts w:ascii="Times New Roman" w:hAnsi="Times New Roman"/>
                <w:b/>
                <w:color w:val="auto"/>
                <w:szCs w:val="22"/>
              </w:rPr>
            </w:pPr>
          </w:p>
        </w:tc>
        <w:tc>
          <w:tcPr>
            <w:tcW w:w="6945" w:type="dxa"/>
          </w:tcPr>
          <w:p w14:paraId="4D3A443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52E85760" w14:textId="77777777" w:rsidTr="00796F2D">
        <w:trPr>
          <w:jc w:val="center"/>
        </w:trPr>
        <w:tc>
          <w:tcPr>
            <w:tcW w:w="2689" w:type="dxa"/>
            <w:vMerge/>
          </w:tcPr>
          <w:p w14:paraId="5DEC6090" w14:textId="77777777" w:rsidR="00886DF6" w:rsidRPr="00886DF6" w:rsidRDefault="00886DF6" w:rsidP="00886DF6">
            <w:pPr>
              <w:rPr>
                <w:rFonts w:ascii="Times New Roman" w:hAnsi="Times New Roman"/>
                <w:b/>
                <w:color w:val="auto"/>
                <w:szCs w:val="22"/>
              </w:rPr>
            </w:pPr>
          </w:p>
        </w:tc>
        <w:tc>
          <w:tcPr>
            <w:tcW w:w="6945" w:type="dxa"/>
          </w:tcPr>
          <w:p w14:paraId="5041572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Практическое занятие</w:t>
            </w:r>
          </w:p>
          <w:p w14:paraId="75B8F051"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Контроль заточки зуборезного инструмента</w:t>
            </w:r>
          </w:p>
        </w:tc>
      </w:tr>
      <w:tr w:rsidR="00886DF6" w:rsidRPr="00886DF6" w14:paraId="02EDB9C7" w14:textId="77777777" w:rsidTr="00796F2D">
        <w:trPr>
          <w:jc w:val="center"/>
        </w:trPr>
        <w:tc>
          <w:tcPr>
            <w:tcW w:w="2689" w:type="dxa"/>
            <w:vMerge/>
          </w:tcPr>
          <w:p w14:paraId="366CD2C5" w14:textId="77777777" w:rsidR="00886DF6" w:rsidRPr="00886DF6" w:rsidRDefault="00886DF6" w:rsidP="00886DF6">
            <w:pPr>
              <w:rPr>
                <w:rFonts w:ascii="Times New Roman" w:hAnsi="Times New Roman"/>
                <w:b/>
                <w:color w:val="auto"/>
                <w:szCs w:val="22"/>
              </w:rPr>
            </w:pPr>
          </w:p>
        </w:tc>
        <w:tc>
          <w:tcPr>
            <w:tcW w:w="6945" w:type="dxa"/>
          </w:tcPr>
          <w:p w14:paraId="07DEA1B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1EE385C0" w14:textId="77777777" w:rsidTr="00796F2D">
        <w:trPr>
          <w:jc w:val="center"/>
        </w:trPr>
        <w:tc>
          <w:tcPr>
            <w:tcW w:w="9634" w:type="dxa"/>
            <w:gridSpan w:val="2"/>
          </w:tcPr>
          <w:p w14:paraId="74FCBCCA" w14:textId="6696A3E3"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Раздел 7. Протягивание </w:t>
            </w:r>
            <w:r>
              <w:rPr>
                <w:rFonts w:ascii="Times New Roman" w:hAnsi="Times New Roman"/>
                <w:b/>
                <w:bCs/>
                <w:color w:val="auto"/>
                <w:szCs w:val="22"/>
              </w:rPr>
              <w:t>(8ч)</w:t>
            </w:r>
          </w:p>
        </w:tc>
      </w:tr>
      <w:tr w:rsidR="00886DF6" w:rsidRPr="00886DF6" w14:paraId="7655BFEC" w14:textId="77777777" w:rsidTr="00796F2D">
        <w:trPr>
          <w:jc w:val="center"/>
        </w:trPr>
        <w:tc>
          <w:tcPr>
            <w:tcW w:w="2689" w:type="dxa"/>
            <w:vMerge w:val="restart"/>
          </w:tcPr>
          <w:p w14:paraId="198EE49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7.1. Процесс протягивания</w:t>
            </w:r>
          </w:p>
        </w:tc>
        <w:tc>
          <w:tcPr>
            <w:tcW w:w="6945" w:type="dxa"/>
          </w:tcPr>
          <w:p w14:paraId="19E4B73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1D17C3C5" w14:textId="77777777" w:rsidTr="00796F2D">
        <w:trPr>
          <w:jc w:val="center"/>
        </w:trPr>
        <w:tc>
          <w:tcPr>
            <w:tcW w:w="2689" w:type="dxa"/>
            <w:vMerge/>
          </w:tcPr>
          <w:p w14:paraId="52B0C61B" w14:textId="77777777" w:rsidR="00886DF6" w:rsidRPr="00886DF6" w:rsidRDefault="00886DF6" w:rsidP="00886DF6">
            <w:pPr>
              <w:rPr>
                <w:rFonts w:ascii="Times New Roman" w:hAnsi="Times New Roman"/>
                <w:b/>
                <w:color w:val="auto"/>
                <w:szCs w:val="22"/>
              </w:rPr>
            </w:pPr>
          </w:p>
        </w:tc>
        <w:tc>
          <w:tcPr>
            <w:tcW w:w="6945" w:type="dxa"/>
          </w:tcPr>
          <w:p w14:paraId="62ACDFEF"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D9D3AB3" w14:textId="77777777" w:rsidTr="00796F2D">
        <w:trPr>
          <w:jc w:val="center"/>
        </w:trPr>
        <w:tc>
          <w:tcPr>
            <w:tcW w:w="2689" w:type="dxa"/>
            <w:vMerge/>
          </w:tcPr>
          <w:p w14:paraId="33BE1E48" w14:textId="77777777" w:rsidR="00886DF6" w:rsidRPr="00886DF6" w:rsidRDefault="00886DF6" w:rsidP="00886DF6">
            <w:pPr>
              <w:rPr>
                <w:rFonts w:ascii="Times New Roman" w:hAnsi="Times New Roman"/>
                <w:b/>
                <w:color w:val="auto"/>
                <w:szCs w:val="22"/>
              </w:rPr>
            </w:pPr>
          </w:p>
        </w:tc>
        <w:tc>
          <w:tcPr>
            <w:tcW w:w="6945" w:type="dxa"/>
          </w:tcPr>
          <w:p w14:paraId="1F9C6F1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4F5EDBB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Сущность процесса протягивания. Виды протягивания.</w:t>
            </w:r>
          </w:p>
          <w:p w14:paraId="0520AA5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Части, элементы и геометрия цилиндрической протяжки.</w:t>
            </w:r>
          </w:p>
          <w:p w14:paraId="5133ACC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Подача на зуб при протягивании. Износ протяжек.</w:t>
            </w:r>
          </w:p>
          <w:p w14:paraId="46788B6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4. Мощность протягивания. Схемы резания при протягивании. Техника безопасности при протягивании.</w:t>
            </w:r>
          </w:p>
          <w:p w14:paraId="198926AB"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5. Содержание учебного материала</w:t>
            </w:r>
          </w:p>
        </w:tc>
      </w:tr>
      <w:tr w:rsidR="00886DF6" w:rsidRPr="00886DF6" w14:paraId="7A765F83" w14:textId="77777777" w:rsidTr="00796F2D">
        <w:trPr>
          <w:jc w:val="center"/>
        </w:trPr>
        <w:tc>
          <w:tcPr>
            <w:tcW w:w="2689" w:type="dxa"/>
            <w:vMerge/>
          </w:tcPr>
          <w:p w14:paraId="53E1B0EE" w14:textId="77777777" w:rsidR="00886DF6" w:rsidRPr="00886DF6" w:rsidRDefault="00886DF6" w:rsidP="00886DF6">
            <w:pPr>
              <w:rPr>
                <w:rFonts w:ascii="Times New Roman" w:hAnsi="Times New Roman"/>
                <w:b/>
                <w:color w:val="auto"/>
                <w:szCs w:val="22"/>
              </w:rPr>
            </w:pPr>
          </w:p>
        </w:tc>
        <w:tc>
          <w:tcPr>
            <w:tcW w:w="6945" w:type="dxa"/>
          </w:tcPr>
          <w:p w14:paraId="144D746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4C21D3AC" w14:textId="77777777" w:rsidTr="00796F2D">
        <w:trPr>
          <w:jc w:val="center"/>
        </w:trPr>
        <w:tc>
          <w:tcPr>
            <w:tcW w:w="2689" w:type="dxa"/>
            <w:vMerge w:val="restart"/>
          </w:tcPr>
          <w:p w14:paraId="2A3B203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7.2. Расчет и определение рациональных режимов резания при протягивании</w:t>
            </w:r>
          </w:p>
        </w:tc>
        <w:tc>
          <w:tcPr>
            <w:tcW w:w="6945" w:type="dxa"/>
          </w:tcPr>
          <w:p w14:paraId="394FF97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3EFFD662" w14:textId="77777777" w:rsidTr="00796F2D">
        <w:trPr>
          <w:jc w:val="center"/>
        </w:trPr>
        <w:tc>
          <w:tcPr>
            <w:tcW w:w="2689" w:type="dxa"/>
            <w:vMerge/>
          </w:tcPr>
          <w:p w14:paraId="48C242FA" w14:textId="77777777" w:rsidR="00886DF6" w:rsidRPr="00886DF6" w:rsidRDefault="00886DF6" w:rsidP="00886DF6">
            <w:pPr>
              <w:rPr>
                <w:rFonts w:ascii="Times New Roman" w:hAnsi="Times New Roman"/>
                <w:b/>
                <w:color w:val="auto"/>
                <w:szCs w:val="22"/>
              </w:rPr>
            </w:pPr>
          </w:p>
        </w:tc>
        <w:tc>
          <w:tcPr>
            <w:tcW w:w="6945" w:type="dxa"/>
          </w:tcPr>
          <w:p w14:paraId="5F905453"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7FFCD3DE" w14:textId="77777777" w:rsidTr="00796F2D">
        <w:trPr>
          <w:jc w:val="center"/>
        </w:trPr>
        <w:tc>
          <w:tcPr>
            <w:tcW w:w="2689" w:type="dxa"/>
            <w:vMerge/>
          </w:tcPr>
          <w:p w14:paraId="77D04C75" w14:textId="77777777" w:rsidR="00886DF6" w:rsidRPr="00886DF6" w:rsidRDefault="00886DF6" w:rsidP="00886DF6">
            <w:pPr>
              <w:rPr>
                <w:rFonts w:ascii="Times New Roman" w:hAnsi="Times New Roman"/>
                <w:b/>
                <w:color w:val="auto"/>
                <w:szCs w:val="22"/>
              </w:rPr>
            </w:pPr>
          </w:p>
        </w:tc>
        <w:tc>
          <w:tcPr>
            <w:tcW w:w="6945" w:type="dxa"/>
          </w:tcPr>
          <w:p w14:paraId="0D12231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0BD7C85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Определение скорости при протягивании табличным способом</w:t>
            </w:r>
          </w:p>
          <w:p w14:paraId="702DC64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Определение основного (машинного) времени протягивания. Определение тягового усилия</w:t>
            </w:r>
          </w:p>
          <w:p w14:paraId="271BE091"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Проверка тягового усилия по паспортным данным станка.</w:t>
            </w:r>
          </w:p>
          <w:p w14:paraId="7382E7A0"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 xml:space="preserve">4. </w:t>
            </w:r>
            <w:r w:rsidRPr="00886DF6">
              <w:rPr>
                <w:rFonts w:ascii="Times New Roman" w:hAnsi="Times New Roman"/>
                <w:bCs/>
                <w:color w:val="auto"/>
                <w:szCs w:val="22"/>
              </w:rPr>
              <w:t>Расчет режимов резания при протягивании</w:t>
            </w:r>
          </w:p>
        </w:tc>
      </w:tr>
      <w:tr w:rsidR="00886DF6" w:rsidRPr="00886DF6" w14:paraId="399E0AA6" w14:textId="77777777" w:rsidTr="00796F2D">
        <w:trPr>
          <w:jc w:val="center"/>
        </w:trPr>
        <w:tc>
          <w:tcPr>
            <w:tcW w:w="2689" w:type="dxa"/>
            <w:vMerge/>
          </w:tcPr>
          <w:p w14:paraId="2158D779" w14:textId="77777777" w:rsidR="00886DF6" w:rsidRPr="00886DF6" w:rsidRDefault="00886DF6" w:rsidP="00886DF6">
            <w:pPr>
              <w:rPr>
                <w:rFonts w:ascii="Times New Roman" w:hAnsi="Times New Roman"/>
                <w:b/>
                <w:color w:val="auto"/>
                <w:szCs w:val="22"/>
              </w:rPr>
            </w:pPr>
          </w:p>
        </w:tc>
        <w:tc>
          <w:tcPr>
            <w:tcW w:w="6945" w:type="dxa"/>
          </w:tcPr>
          <w:p w14:paraId="684EFF1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4C0826A4" w14:textId="77777777" w:rsidTr="00796F2D">
        <w:trPr>
          <w:jc w:val="center"/>
        </w:trPr>
        <w:tc>
          <w:tcPr>
            <w:tcW w:w="2689" w:type="dxa"/>
            <w:vMerge w:val="restart"/>
          </w:tcPr>
          <w:p w14:paraId="7F0B5998"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7.3. Расчет и конструирование протяжек</w:t>
            </w:r>
          </w:p>
        </w:tc>
        <w:tc>
          <w:tcPr>
            <w:tcW w:w="6945" w:type="dxa"/>
          </w:tcPr>
          <w:p w14:paraId="71790D8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2962F67B" w14:textId="77777777" w:rsidTr="00796F2D">
        <w:trPr>
          <w:jc w:val="center"/>
        </w:trPr>
        <w:tc>
          <w:tcPr>
            <w:tcW w:w="2689" w:type="dxa"/>
            <w:vMerge/>
          </w:tcPr>
          <w:p w14:paraId="6FBF4980" w14:textId="77777777" w:rsidR="00886DF6" w:rsidRPr="00886DF6" w:rsidRDefault="00886DF6" w:rsidP="00886DF6">
            <w:pPr>
              <w:rPr>
                <w:rFonts w:ascii="Times New Roman" w:hAnsi="Times New Roman"/>
                <w:b/>
                <w:color w:val="auto"/>
                <w:szCs w:val="22"/>
              </w:rPr>
            </w:pPr>
          </w:p>
        </w:tc>
        <w:tc>
          <w:tcPr>
            <w:tcW w:w="6945" w:type="dxa"/>
          </w:tcPr>
          <w:p w14:paraId="1873B13C"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0706B886" w14:textId="77777777" w:rsidTr="00796F2D">
        <w:trPr>
          <w:jc w:val="center"/>
        </w:trPr>
        <w:tc>
          <w:tcPr>
            <w:tcW w:w="2689" w:type="dxa"/>
            <w:vMerge/>
          </w:tcPr>
          <w:p w14:paraId="5496A28D" w14:textId="77777777" w:rsidR="00886DF6" w:rsidRPr="00886DF6" w:rsidRDefault="00886DF6" w:rsidP="00886DF6">
            <w:pPr>
              <w:rPr>
                <w:rFonts w:ascii="Times New Roman" w:hAnsi="Times New Roman"/>
                <w:b/>
                <w:color w:val="auto"/>
                <w:szCs w:val="22"/>
              </w:rPr>
            </w:pPr>
          </w:p>
        </w:tc>
        <w:tc>
          <w:tcPr>
            <w:tcW w:w="6945" w:type="dxa"/>
          </w:tcPr>
          <w:p w14:paraId="31E6DB3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00744DE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1. Исходные данные для конструирования протяжек. Методика конструирования цилиндрической протяжки. </w:t>
            </w:r>
          </w:p>
          <w:p w14:paraId="08DC917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Прочностной расчет протяжки на разрыв.</w:t>
            </w:r>
          </w:p>
          <w:p w14:paraId="10C5958B"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3. Особенности конструирования прогрессивных протяжек. Особенности конструирования шпоночной, шлицевой и плоской протяжки.</w:t>
            </w:r>
          </w:p>
        </w:tc>
      </w:tr>
      <w:tr w:rsidR="00886DF6" w:rsidRPr="00886DF6" w14:paraId="0AE7128B" w14:textId="77777777" w:rsidTr="00796F2D">
        <w:trPr>
          <w:jc w:val="center"/>
        </w:trPr>
        <w:tc>
          <w:tcPr>
            <w:tcW w:w="2689" w:type="dxa"/>
            <w:vMerge/>
          </w:tcPr>
          <w:p w14:paraId="27E19F4C" w14:textId="77777777" w:rsidR="00886DF6" w:rsidRPr="00886DF6" w:rsidRDefault="00886DF6" w:rsidP="00886DF6">
            <w:pPr>
              <w:rPr>
                <w:rFonts w:ascii="Times New Roman" w:hAnsi="Times New Roman"/>
                <w:b/>
                <w:color w:val="auto"/>
                <w:szCs w:val="22"/>
              </w:rPr>
            </w:pPr>
          </w:p>
        </w:tc>
        <w:tc>
          <w:tcPr>
            <w:tcW w:w="6945" w:type="dxa"/>
          </w:tcPr>
          <w:p w14:paraId="15A8E1B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03BE7A9D" w14:textId="77777777" w:rsidTr="00796F2D">
        <w:trPr>
          <w:jc w:val="center"/>
        </w:trPr>
        <w:tc>
          <w:tcPr>
            <w:tcW w:w="9634" w:type="dxa"/>
            <w:gridSpan w:val="2"/>
          </w:tcPr>
          <w:p w14:paraId="5DBF020C" w14:textId="2BCD0072"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Раздел 8. Шлифование </w:t>
            </w:r>
            <w:r>
              <w:rPr>
                <w:rFonts w:ascii="Times New Roman" w:hAnsi="Times New Roman"/>
                <w:b/>
                <w:bCs/>
                <w:color w:val="auto"/>
                <w:szCs w:val="22"/>
              </w:rPr>
              <w:t>(6ч)</w:t>
            </w:r>
          </w:p>
        </w:tc>
      </w:tr>
      <w:tr w:rsidR="00886DF6" w:rsidRPr="00886DF6" w14:paraId="65872F20" w14:textId="77777777" w:rsidTr="00796F2D">
        <w:trPr>
          <w:jc w:val="center"/>
        </w:trPr>
        <w:tc>
          <w:tcPr>
            <w:tcW w:w="2689" w:type="dxa"/>
            <w:vMerge w:val="restart"/>
          </w:tcPr>
          <w:p w14:paraId="3D72989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8.1. Абразивные инструменты</w:t>
            </w:r>
          </w:p>
        </w:tc>
        <w:tc>
          <w:tcPr>
            <w:tcW w:w="6945" w:type="dxa"/>
          </w:tcPr>
          <w:p w14:paraId="70541A70"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087F2601" w14:textId="77777777" w:rsidTr="00796F2D">
        <w:trPr>
          <w:jc w:val="center"/>
        </w:trPr>
        <w:tc>
          <w:tcPr>
            <w:tcW w:w="2689" w:type="dxa"/>
            <w:vMerge/>
          </w:tcPr>
          <w:p w14:paraId="0E27C2F5" w14:textId="77777777" w:rsidR="00886DF6" w:rsidRPr="00886DF6" w:rsidRDefault="00886DF6" w:rsidP="00886DF6">
            <w:pPr>
              <w:rPr>
                <w:rFonts w:ascii="Times New Roman" w:hAnsi="Times New Roman"/>
                <w:b/>
                <w:color w:val="auto"/>
                <w:szCs w:val="22"/>
              </w:rPr>
            </w:pPr>
          </w:p>
        </w:tc>
        <w:tc>
          <w:tcPr>
            <w:tcW w:w="6945" w:type="dxa"/>
          </w:tcPr>
          <w:p w14:paraId="266EECCC"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5D6DAF6" w14:textId="77777777" w:rsidTr="00796F2D">
        <w:trPr>
          <w:jc w:val="center"/>
        </w:trPr>
        <w:tc>
          <w:tcPr>
            <w:tcW w:w="2689" w:type="dxa"/>
            <w:vMerge/>
          </w:tcPr>
          <w:p w14:paraId="10E1AA51" w14:textId="77777777" w:rsidR="00886DF6" w:rsidRPr="00886DF6" w:rsidRDefault="00886DF6" w:rsidP="00886DF6">
            <w:pPr>
              <w:rPr>
                <w:rFonts w:ascii="Times New Roman" w:hAnsi="Times New Roman"/>
                <w:b/>
                <w:color w:val="auto"/>
                <w:szCs w:val="22"/>
              </w:rPr>
            </w:pPr>
          </w:p>
        </w:tc>
        <w:tc>
          <w:tcPr>
            <w:tcW w:w="6945" w:type="dxa"/>
          </w:tcPr>
          <w:p w14:paraId="3C4F908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5367B61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Сущность метода шлифования (обработки абразивным инструментом). Абразивные, естественные и искусственные материалы, их марки и физико-механические свойства.</w:t>
            </w:r>
          </w:p>
          <w:p w14:paraId="4CC0D17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Характеристика шлифовального круга. Характеристики брусков, сегментов и абразивных головок, шлифовальной шкурки и ленты.</w:t>
            </w:r>
          </w:p>
          <w:p w14:paraId="1C319968"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3. Алмазные и эльборовые шлифовальные круги, бруски, сегменты, шкурки, порошки, их характеристики и маркировка</w:t>
            </w:r>
          </w:p>
        </w:tc>
      </w:tr>
      <w:tr w:rsidR="00886DF6" w:rsidRPr="00886DF6" w14:paraId="784B59F7" w14:textId="77777777" w:rsidTr="00796F2D">
        <w:trPr>
          <w:jc w:val="center"/>
        </w:trPr>
        <w:tc>
          <w:tcPr>
            <w:tcW w:w="2689" w:type="dxa"/>
            <w:vMerge/>
          </w:tcPr>
          <w:p w14:paraId="0E9AE158" w14:textId="77777777" w:rsidR="00886DF6" w:rsidRPr="00886DF6" w:rsidRDefault="00886DF6" w:rsidP="00886DF6">
            <w:pPr>
              <w:rPr>
                <w:rFonts w:ascii="Times New Roman" w:hAnsi="Times New Roman"/>
                <w:b/>
                <w:color w:val="auto"/>
                <w:szCs w:val="22"/>
              </w:rPr>
            </w:pPr>
          </w:p>
        </w:tc>
        <w:tc>
          <w:tcPr>
            <w:tcW w:w="6945" w:type="dxa"/>
          </w:tcPr>
          <w:p w14:paraId="66C3958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6B2035D7" w14:textId="77777777" w:rsidTr="00796F2D">
        <w:trPr>
          <w:jc w:val="center"/>
        </w:trPr>
        <w:tc>
          <w:tcPr>
            <w:tcW w:w="2689" w:type="dxa"/>
            <w:vMerge w:val="restart"/>
          </w:tcPr>
          <w:p w14:paraId="7DC74C57"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lastRenderedPageBreak/>
              <w:t>Тема 8.2. Процесс шлифования</w:t>
            </w:r>
          </w:p>
        </w:tc>
        <w:tc>
          <w:tcPr>
            <w:tcW w:w="6945" w:type="dxa"/>
          </w:tcPr>
          <w:p w14:paraId="61C8B04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5C81CD4C" w14:textId="77777777" w:rsidTr="00796F2D">
        <w:trPr>
          <w:jc w:val="center"/>
        </w:trPr>
        <w:tc>
          <w:tcPr>
            <w:tcW w:w="2689" w:type="dxa"/>
            <w:vMerge/>
          </w:tcPr>
          <w:p w14:paraId="4DBE57F7" w14:textId="77777777" w:rsidR="00886DF6" w:rsidRPr="00886DF6" w:rsidRDefault="00886DF6" w:rsidP="00886DF6">
            <w:pPr>
              <w:rPr>
                <w:rFonts w:ascii="Times New Roman" w:hAnsi="Times New Roman"/>
                <w:b/>
                <w:color w:val="auto"/>
                <w:szCs w:val="22"/>
              </w:rPr>
            </w:pPr>
          </w:p>
        </w:tc>
        <w:tc>
          <w:tcPr>
            <w:tcW w:w="6945" w:type="dxa"/>
          </w:tcPr>
          <w:p w14:paraId="1A417713"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7AA75ABD" w14:textId="77777777" w:rsidTr="00796F2D">
        <w:trPr>
          <w:jc w:val="center"/>
        </w:trPr>
        <w:tc>
          <w:tcPr>
            <w:tcW w:w="2689" w:type="dxa"/>
            <w:vMerge/>
          </w:tcPr>
          <w:p w14:paraId="7AADBBB1" w14:textId="77777777" w:rsidR="00886DF6" w:rsidRPr="00886DF6" w:rsidRDefault="00886DF6" w:rsidP="00886DF6">
            <w:pPr>
              <w:rPr>
                <w:rFonts w:ascii="Times New Roman" w:hAnsi="Times New Roman"/>
                <w:b/>
                <w:color w:val="auto"/>
                <w:szCs w:val="22"/>
              </w:rPr>
            </w:pPr>
          </w:p>
        </w:tc>
        <w:tc>
          <w:tcPr>
            <w:tcW w:w="6945" w:type="dxa"/>
          </w:tcPr>
          <w:p w14:paraId="7606626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DF9A88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Виды шлифования. Элементы резания.</w:t>
            </w:r>
          </w:p>
          <w:p w14:paraId="1DC2921E"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Расчет машинного времени при наружном круглом шлифование методом продольной подачи.</w:t>
            </w:r>
          </w:p>
          <w:p w14:paraId="4C6C4B5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Наружное круглое шлифование методом врезания (глубинным методом), методом радиальной подачи.</w:t>
            </w:r>
          </w:p>
          <w:p w14:paraId="7193E6AE"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4. Особенности внутреннего шлифования. Особенности плоского шлифования. Элементы резания и машинное время при плоском шлифовании торцом круга, периферией круга.</w:t>
            </w:r>
          </w:p>
          <w:p w14:paraId="52058E61"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5. Наружное бесцентровое шлифование методом радиальной и продольной подачи.</w:t>
            </w:r>
          </w:p>
          <w:p w14:paraId="3A34121B"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6. Специальные виды шлифования. Шлифование резьб. Шлифование зубьев шестерен. Шлифование шлицев. Износ абразивных кругов. Правка круга алмазными карандашами и специальными шарошками. Фасонное шлифование.</w:t>
            </w:r>
          </w:p>
        </w:tc>
      </w:tr>
      <w:tr w:rsidR="00886DF6" w:rsidRPr="00886DF6" w14:paraId="40559125" w14:textId="77777777" w:rsidTr="00796F2D">
        <w:trPr>
          <w:jc w:val="center"/>
        </w:trPr>
        <w:tc>
          <w:tcPr>
            <w:tcW w:w="2689" w:type="dxa"/>
            <w:vMerge/>
          </w:tcPr>
          <w:p w14:paraId="01510910" w14:textId="77777777" w:rsidR="00886DF6" w:rsidRPr="00886DF6" w:rsidRDefault="00886DF6" w:rsidP="00886DF6">
            <w:pPr>
              <w:rPr>
                <w:rFonts w:ascii="Times New Roman" w:hAnsi="Times New Roman"/>
                <w:b/>
                <w:color w:val="auto"/>
                <w:szCs w:val="22"/>
              </w:rPr>
            </w:pPr>
          </w:p>
        </w:tc>
        <w:tc>
          <w:tcPr>
            <w:tcW w:w="6945" w:type="dxa"/>
          </w:tcPr>
          <w:p w14:paraId="1CD55CC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7C5F29E1" w14:textId="77777777" w:rsidTr="00796F2D">
        <w:trPr>
          <w:jc w:val="center"/>
        </w:trPr>
        <w:tc>
          <w:tcPr>
            <w:tcW w:w="2689" w:type="dxa"/>
            <w:vMerge w:val="restart"/>
          </w:tcPr>
          <w:p w14:paraId="2DADFCA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8.3. Расчет и табличное определение рациональных режимов резания при различных видах шлифования</w:t>
            </w:r>
          </w:p>
        </w:tc>
        <w:tc>
          <w:tcPr>
            <w:tcW w:w="6945" w:type="dxa"/>
          </w:tcPr>
          <w:p w14:paraId="06C2DB2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1DF78695" w14:textId="77777777" w:rsidTr="00796F2D">
        <w:trPr>
          <w:jc w:val="center"/>
        </w:trPr>
        <w:tc>
          <w:tcPr>
            <w:tcW w:w="2689" w:type="dxa"/>
            <w:vMerge/>
          </w:tcPr>
          <w:p w14:paraId="69D6A974" w14:textId="77777777" w:rsidR="00886DF6" w:rsidRPr="00886DF6" w:rsidRDefault="00886DF6" w:rsidP="00886DF6">
            <w:pPr>
              <w:rPr>
                <w:rFonts w:ascii="Times New Roman" w:hAnsi="Times New Roman"/>
                <w:b/>
                <w:color w:val="auto"/>
                <w:szCs w:val="22"/>
              </w:rPr>
            </w:pPr>
          </w:p>
        </w:tc>
        <w:tc>
          <w:tcPr>
            <w:tcW w:w="6945" w:type="dxa"/>
          </w:tcPr>
          <w:p w14:paraId="6B2FA5C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586FABCB" w14:textId="77777777" w:rsidTr="00796F2D">
        <w:trPr>
          <w:jc w:val="center"/>
        </w:trPr>
        <w:tc>
          <w:tcPr>
            <w:tcW w:w="2689" w:type="dxa"/>
            <w:vMerge/>
          </w:tcPr>
          <w:p w14:paraId="3BF2BA1A" w14:textId="77777777" w:rsidR="00886DF6" w:rsidRPr="00886DF6" w:rsidRDefault="00886DF6" w:rsidP="00886DF6">
            <w:pPr>
              <w:rPr>
                <w:rFonts w:ascii="Times New Roman" w:hAnsi="Times New Roman"/>
                <w:b/>
                <w:color w:val="auto"/>
                <w:szCs w:val="22"/>
              </w:rPr>
            </w:pPr>
          </w:p>
        </w:tc>
        <w:tc>
          <w:tcPr>
            <w:tcW w:w="6945" w:type="dxa"/>
          </w:tcPr>
          <w:p w14:paraId="69DA453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759E640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1. Выбор абразивного инструмента. Назначение метода шлифования. </w:t>
            </w:r>
          </w:p>
        </w:tc>
      </w:tr>
      <w:tr w:rsidR="00886DF6" w:rsidRPr="00886DF6" w14:paraId="7078BDA6" w14:textId="77777777" w:rsidTr="00796F2D">
        <w:trPr>
          <w:jc w:val="center"/>
        </w:trPr>
        <w:tc>
          <w:tcPr>
            <w:tcW w:w="2689" w:type="dxa"/>
            <w:vMerge/>
          </w:tcPr>
          <w:p w14:paraId="4F1E6961" w14:textId="77777777" w:rsidR="00886DF6" w:rsidRPr="00886DF6" w:rsidRDefault="00886DF6" w:rsidP="00886DF6">
            <w:pPr>
              <w:rPr>
                <w:rFonts w:ascii="Times New Roman" w:hAnsi="Times New Roman"/>
                <w:b/>
                <w:color w:val="auto"/>
                <w:szCs w:val="22"/>
              </w:rPr>
            </w:pPr>
          </w:p>
        </w:tc>
        <w:tc>
          <w:tcPr>
            <w:tcW w:w="6945" w:type="dxa"/>
          </w:tcPr>
          <w:p w14:paraId="5CBD97E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7BE1F5E1" w14:textId="77777777" w:rsidTr="00796F2D">
        <w:trPr>
          <w:jc w:val="center"/>
        </w:trPr>
        <w:tc>
          <w:tcPr>
            <w:tcW w:w="2689" w:type="dxa"/>
            <w:vMerge w:val="restart"/>
          </w:tcPr>
          <w:p w14:paraId="63106F8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8.4. Доводочные процессы</w:t>
            </w:r>
          </w:p>
        </w:tc>
        <w:tc>
          <w:tcPr>
            <w:tcW w:w="6945" w:type="dxa"/>
          </w:tcPr>
          <w:p w14:paraId="08929EC7"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0E68E9B2" w14:textId="77777777" w:rsidTr="00796F2D">
        <w:trPr>
          <w:jc w:val="center"/>
        </w:trPr>
        <w:tc>
          <w:tcPr>
            <w:tcW w:w="2689" w:type="dxa"/>
            <w:vMerge/>
          </w:tcPr>
          <w:p w14:paraId="26A2C4C8" w14:textId="77777777" w:rsidR="00886DF6" w:rsidRPr="00886DF6" w:rsidRDefault="00886DF6" w:rsidP="00886DF6">
            <w:pPr>
              <w:rPr>
                <w:rFonts w:ascii="Times New Roman" w:hAnsi="Times New Roman"/>
                <w:b/>
                <w:color w:val="auto"/>
                <w:szCs w:val="22"/>
              </w:rPr>
            </w:pPr>
          </w:p>
        </w:tc>
        <w:tc>
          <w:tcPr>
            <w:tcW w:w="6945" w:type="dxa"/>
          </w:tcPr>
          <w:p w14:paraId="4D63F2DD"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6CE2378" w14:textId="77777777" w:rsidTr="00796F2D">
        <w:trPr>
          <w:jc w:val="center"/>
        </w:trPr>
        <w:tc>
          <w:tcPr>
            <w:tcW w:w="2689" w:type="dxa"/>
            <w:vMerge/>
          </w:tcPr>
          <w:p w14:paraId="69DA0A3C" w14:textId="77777777" w:rsidR="00886DF6" w:rsidRPr="00886DF6" w:rsidRDefault="00886DF6" w:rsidP="00886DF6">
            <w:pPr>
              <w:rPr>
                <w:rFonts w:ascii="Times New Roman" w:hAnsi="Times New Roman"/>
                <w:b/>
                <w:color w:val="auto"/>
                <w:szCs w:val="22"/>
              </w:rPr>
            </w:pPr>
          </w:p>
        </w:tc>
        <w:tc>
          <w:tcPr>
            <w:tcW w:w="6945" w:type="dxa"/>
          </w:tcPr>
          <w:p w14:paraId="6CC77EF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C5E4AB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Суперфиниширование и хонингование поверхности вращения. Станки и приспособления для суперфиниширования и хонингования.</w:t>
            </w:r>
          </w:p>
          <w:p w14:paraId="0864C32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Элементы резания при суперфинишировании и хонинговании. Достигаемая степень шероховатости. Основное (машинное) время.</w:t>
            </w:r>
          </w:p>
          <w:p w14:paraId="1CA0120E"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Притирка (лаппинг- процесс) ручная и механическая. Инструменты и пасты для притирки.</w:t>
            </w:r>
          </w:p>
          <w:p w14:paraId="43E156DD"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4. Полирование абразивными шкурками, лентами, пастами, порошками. Полировальные станки и приспособления. Режимы полирования.</w:t>
            </w:r>
          </w:p>
        </w:tc>
      </w:tr>
      <w:tr w:rsidR="00886DF6" w:rsidRPr="00886DF6" w14:paraId="69A347BC" w14:textId="77777777" w:rsidTr="00796F2D">
        <w:trPr>
          <w:jc w:val="center"/>
        </w:trPr>
        <w:tc>
          <w:tcPr>
            <w:tcW w:w="2689" w:type="dxa"/>
            <w:vMerge/>
          </w:tcPr>
          <w:p w14:paraId="1D337B80" w14:textId="77777777" w:rsidR="00886DF6" w:rsidRPr="00886DF6" w:rsidRDefault="00886DF6" w:rsidP="00886DF6">
            <w:pPr>
              <w:rPr>
                <w:rFonts w:ascii="Times New Roman" w:hAnsi="Times New Roman"/>
                <w:b/>
                <w:color w:val="auto"/>
                <w:szCs w:val="22"/>
              </w:rPr>
            </w:pPr>
          </w:p>
        </w:tc>
        <w:tc>
          <w:tcPr>
            <w:tcW w:w="6945" w:type="dxa"/>
          </w:tcPr>
          <w:p w14:paraId="5B15AD3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084C7CEE" w14:textId="77777777" w:rsidTr="00796F2D">
        <w:trPr>
          <w:jc w:val="center"/>
        </w:trPr>
        <w:tc>
          <w:tcPr>
            <w:tcW w:w="9634" w:type="dxa"/>
            <w:gridSpan w:val="2"/>
          </w:tcPr>
          <w:p w14:paraId="3803E3F2" w14:textId="200CB810"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Раздел 9. Обработка материалов методами пластического деформирования </w:t>
            </w:r>
            <w:r>
              <w:rPr>
                <w:rFonts w:ascii="Times New Roman" w:hAnsi="Times New Roman"/>
                <w:b/>
                <w:bCs/>
                <w:color w:val="auto"/>
                <w:szCs w:val="22"/>
              </w:rPr>
              <w:t>(10ч)</w:t>
            </w:r>
          </w:p>
        </w:tc>
      </w:tr>
      <w:tr w:rsidR="00886DF6" w:rsidRPr="00886DF6" w14:paraId="622A4AF7" w14:textId="77777777" w:rsidTr="00796F2D">
        <w:trPr>
          <w:jc w:val="center"/>
        </w:trPr>
        <w:tc>
          <w:tcPr>
            <w:tcW w:w="2689" w:type="dxa"/>
            <w:vMerge w:val="restart"/>
          </w:tcPr>
          <w:p w14:paraId="79616AE8"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9.1. Чистовая и упрочняющая обработка поверхностей вращения методами пластического деформирования (ППД).</w:t>
            </w:r>
          </w:p>
        </w:tc>
        <w:tc>
          <w:tcPr>
            <w:tcW w:w="6945" w:type="dxa"/>
          </w:tcPr>
          <w:p w14:paraId="294F4C2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67F4FE2D" w14:textId="77777777" w:rsidTr="00796F2D">
        <w:trPr>
          <w:jc w:val="center"/>
        </w:trPr>
        <w:tc>
          <w:tcPr>
            <w:tcW w:w="2689" w:type="dxa"/>
            <w:vMerge/>
          </w:tcPr>
          <w:p w14:paraId="0B8ABFCC" w14:textId="77777777" w:rsidR="00886DF6" w:rsidRPr="00886DF6" w:rsidRDefault="00886DF6" w:rsidP="00886DF6">
            <w:pPr>
              <w:rPr>
                <w:rFonts w:ascii="Times New Roman" w:hAnsi="Times New Roman"/>
                <w:b/>
                <w:color w:val="auto"/>
                <w:szCs w:val="22"/>
              </w:rPr>
            </w:pPr>
          </w:p>
        </w:tc>
        <w:tc>
          <w:tcPr>
            <w:tcW w:w="6945" w:type="dxa"/>
          </w:tcPr>
          <w:p w14:paraId="64ECB55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40E3ED68" w14:textId="77777777" w:rsidTr="00796F2D">
        <w:trPr>
          <w:jc w:val="center"/>
        </w:trPr>
        <w:tc>
          <w:tcPr>
            <w:tcW w:w="2689" w:type="dxa"/>
            <w:vMerge/>
          </w:tcPr>
          <w:p w14:paraId="3CC7FA0F" w14:textId="77777777" w:rsidR="00886DF6" w:rsidRPr="00886DF6" w:rsidRDefault="00886DF6" w:rsidP="00886DF6">
            <w:pPr>
              <w:rPr>
                <w:rFonts w:ascii="Times New Roman" w:hAnsi="Times New Roman"/>
                <w:b/>
                <w:color w:val="auto"/>
                <w:szCs w:val="22"/>
              </w:rPr>
            </w:pPr>
          </w:p>
        </w:tc>
        <w:tc>
          <w:tcPr>
            <w:tcW w:w="6945" w:type="dxa"/>
          </w:tcPr>
          <w:p w14:paraId="5ED0F90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11ED4FE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Физическая сущность процесса поверхностного пластического деформирования. Основные термины и определения по ГОСТу. Типовые схемы обкатывания наружных поверхностей вращения роликом или шариком.</w:t>
            </w:r>
          </w:p>
          <w:p w14:paraId="581E9DF7"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Особенности обкатывания переходных поверхностей (галтелей). Конструкции роликовых и шариковых приспособлений и инструментов для обкатывания и раскатывания.</w:t>
            </w:r>
          </w:p>
          <w:p w14:paraId="299EF927"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Шероховатость поверхности, достигаемая при ППД. Режимы обработки. Определение усилия обкатывания.</w:t>
            </w:r>
          </w:p>
          <w:p w14:paraId="52C920A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режимы обработки, СОТС. Вибрационная обработка методом пластической деформации. Применяемые приспособления и инструменты. Источник вибрации. Режимы обработки, СОТС.</w:t>
            </w:r>
          </w:p>
          <w:p w14:paraId="08F5F46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8. Применение метчиков - раскатников для формообразования внутренних резьб. Продольное и поперечное накатывание шлицев. Применяемые инструменты. Режимы обработки и СОТС.</w:t>
            </w:r>
          </w:p>
          <w:p w14:paraId="5EAD7EBC"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lastRenderedPageBreak/>
              <w:t>9. Накатывание рифлений. Накатные ролики. Режимы накатывания и СОТС. Холодное выдавливание. Сущность процесса, применяемое оборудование и инструмент. Режимы обработки и СОТС</w:t>
            </w:r>
          </w:p>
        </w:tc>
      </w:tr>
      <w:tr w:rsidR="00886DF6" w:rsidRPr="00886DF6" w14:paraId="2F4FAA51" w14:textId="77777777" w:rsidTr="00796F2D">
        <w:trPr>
          <w:jc w:val="center"/>
        </w:trPr>
        <w:tc>
          <w:tcPr>
            <w:tcW w:w="2689" w:type="dxa"/>
            <w:vMerge/>
          </w:tcPr>
          <w:p w14:paraId="031772F8" w14:textId="77777777" w:rsidR="00886DF6" w:rsidRPr="00886DF6" w:rsidRDefault="00886DF6" w:rsidP="00886DF6">
            <w:pPr>
              <w:rPr>
                <w:rFonts w:ascii="Times New Roman" w:hAnsi="Times New Roman"/>
                <w:b/>
                <w:color w:val="auto"/>
                <w:szCs w:val="22"/>
              </w:rPr>
            </w:pPr>
          </w:p>
        </w:tc>
        <w:tc>
          <w:tcPr>
            <w:tcW w:w="6945" w:type="dxa"/>
          </w:tcPr>
          <w:p w14:paraId="35A252CF"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408BA8AD" w14:textId="77777777" w:rsidTr="00796F2D">
        <w:trPr>
          <w:jc w:val="center"/>
        </w:trPr>
        <w:tc>
          <w:tcPr>
            <w:tcW w:w="2689" w:type="dxa"/>
            <w:vMerge w:val="restart"/>
          </w:tcPr>
          <w:p w14:paraId="1E45AB1D"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9.2. Физическая сущность процесса калибрования отверстий методами пластической деформации.</w:t>
            </w:r>
          </w:p>
        </w:tc>
        <w:tc>
          <w:tcPr>
            <w:tcW w:w="6945" w:type="dxa"/>
          </w:tcPr>
          <w:p w14:paraId="71C2282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4D27A920" w14:textId="77777777" w:rsidTr="00796F2D">
        <w:trPr>
          <w:jc w:val="center"/>
        </w:trPr>
        <w:tc>
          <w:tcPr>
            <w:tcW w:w="2689" w:type="dxa"/>
            <w:vMerge/>
          </w:tcPr>
          <w:p w14:paraId="48D2D162" w14:textId="77777777" w:rsidR="00886DF6" w:rsidRPr="00886DF6" w:rsidRDefault="00886DF6" w:rsidP="00886DF6">
            <w:pPr>
              <w:rPr>
                <w:rFonts w:ascii="Times New Roman" w:hAnsi="Times New Roman"/>
                <w:b/>
                <w:color w:val="auto"/>
                <w:szCs w:val="22"/>
              </w:rPr>
            </w:pPr>
          </w:p>
        </w:tc>
        <w:tc>
          <w:tcPr>
            <w:tcW w:w="6945" w:type="dxa"/>
          </w:tcPr>
          <w:p w14:paraId="5AB782F4"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2D252BA8" w14:textId="77777777" w:rsidTr="00796F2D">
        <w:trPr>
          <w:jc w:val="center"/>
        </w:trPr>
        <w:tc>
          <w:tcPr>
            <w:tcW w:w="2689" w:type="dxa"/>
            <w:vMerge/>
          </w:tcPr>
          <w:p w14:paraId="05900C57" w14:textId="77777777" w:rsidR="00886DF6" w:rsidRPr="00886DF6" w:rsidRDefault="00886DF6" w:rsidP="00886DF6">
            <w:pPr>
              <w:rPr>
                <w:rFonts w:ascii="Times New Roman" w:hAnsi="Times New Roman"/>
                <w:b/>
                <w:color w:val="auto"/>
                <w:szCs w:val="22"/>
              </w:rPr>
            </w:pPr>
          </w:p>
        </w:tc>
        <w:tc>
          <w:tcPr>
            <w:tcW w:w="6945" w:type="dxa"/>
          </w:tcPr>
          <w:p w14:paraId="023625A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724FF692"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1. Физическая сущность процесса калибрования отверстий методами пластической деформации. Типовые схемы</w:t>
            </w:r>
          </w:p>
          <w:p w14:paraId="00B33D0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калибрования отверстий шариком, калибрующей оправкой (дорном), деформирующей протяжкой или прошивкой.</w:t>
            </w:r>
          </w:p>
          <w:p w14:paraId="7737DA1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Геометрия деформирующего элемента инструмента. Режимы обработки и СОТС. Особенности калибрования тонкостенных цилиндров. Сущность процесса алмазного выглаживания. Типовые схемы обработки и применяемые инструменты.</w:t>
            </w:r>
          </w:p>
          <w:p w14:paraId="34B60A2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Геометрия алмазного наконечника. Усилие поджима инструмента к детали и его контроль. Физическая основа процесса упрочняющей обработки поверхностей пластическим деформированием.</w:t>
            </w:r>
          </w:p>
          <w:p w14:paraId="46AF89B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4. Основные термины и определения по ГОСТ. Центробежная обработка поверхностей шариками: инструмент, режимы обработки, СОТС. Вибрационная обработка методом пластической деформации. Применяемые приспособления и инструменты. Источник вибрации. Режимы обработки, СОТС.</w:t>
            </w:r>
          </w:p>
          <w:p w14:paraId="57427F94"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5. Применение метчиков - раскатников для формообразования внутренних резьб. Продольное и поперечное накатывание шлицев. Применяемые инструменты. Режимы обработки и СОТС</w:t>
            </w:r>
          </w:p>
        </w:tc>
      </w:tr>
      <w:tr w:rsidR="00886DF6" w:rsidRPr="00886DF6" w14:paraId="511D8B77" w14:textId="77777777" w:rsidTr="00796F2D">
        <w:trPr>
          <w:jc w:val="center"/>
        </w:trPr>
        <w:tc>
          <w:tcPr>
            <w:tcW w:w="2689" w:type="dxa"/>
            <w:vMerge/>
          </w:tcPr>
          <w:p w14:paraId="06088C2C" w14:textId="77777777" w:rsidR="00886DF6" w:rsidRPr="00886DF6" w:rsidRDefault="00886DF6" w:rsidP="00886DF6">
            <w:pPr>
              <w:rPr>
                <w:rFonts w:ascii="Times New Roman" w:hAnsi="Times New Roman"/>
                <w:b/>
                <w:color w:val="auto"/>
                <w:szCs w:val="22"/>
              </w:rPr>
            </w:pPr>
          </w:p>
        </w:tc>
        <w:tc>
          <w:tcPr>
            <w:tcW w:w="6945" w:type="dxa"/>
          </w:tcPr>
          <w:p w14:paraId="10F63A0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28BBA38C" w14:textId="77777777" w:rsidTr="00796F2D">
        <w:trPr>
          <w:jc w:val="center"/>
        </w:trPr>
        <w:tc>
          <w:tcPr>
            <w:tcW w:w="2689" w:type="dxa"/>
            <w:vMerge w:val="restart"/>
          </w:tcPr>
          <w:p w14:paraId="757C3B67"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9.3. Накатывание рифлений. Сущность процесса</w:t>
            </w:r>
          </w:p>
        </w:tc>
        <w:tc>
          <w:tcPr>
            <w:tcW w:w="6945" w:type="dxa"/>
          </w:tcPr>
          <w:p w14:paraId="39FFE33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0C7E5905" w14:textId="77777777" w:rsidTr="00796F2D">
        <w:trPr>
          <w:jc w:val="center"/>
        </w:trPr>
        <w:tc>
          <w:tcPr>
            <w:tcW w:w="2689" w:type="dxa"/>
            <w:vMerge/>
          </w:tcPr>
          <w:p w14:paraId="417DF60B" w14:textId="77777777" w:rsidR="00886DF6" w:rsidRPr="00886DF6" w:rsidRDefault="00886DF6" w:rsidP="00886DF6">
            <w:pPr>
              <w:rPr>
                <w:rFonts w:ascii="Times New Roman" w:hAnsi="Times New Roman"/>
                <w:b/>
                <w:color w:val="auto"/>
                <w:szCs w:val="22"/>
              </w:rPr>
            </w:pPr>
          </w:p>
        </w:tc>
        <w:tc>
          <w:tcPr>
            <w:tcW w:w="6945" w:type="dxa"/>
          </w:tcPr>
          <w:p w14:paraId="1854E914"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6B4092E" w14:textId="77777777" w:rsidTr="00796F2D">
        <w:trPr>
          <w:jc w:val="center"/>
        </w:trPr>
        <w:tc>
          <w:tcPr>
            <w:tcW w:w="2689" w:type="dxa"/>
            <w:vMerge/>
          </w:tcPr>
          <w:p w14:paraId="6629C37F" w14:textId="77777777" w:rsidR="00886DF6" w:rsidRPr="00886DF6" w:rsidRDefault="00886DF6" w:rsidP="00886DF6">
            <w:pPr>
              <w:rPr>
                <w:rFonts w:ascii="Times New Roman" w:hAnsi="Times New Roman"/>
                <w:b/>
                <w:color w:val="auto"/>
                <w:szCs w:val="22"/>
              </w:rPr>
            </w:pPr>
          </w:p>
        </w:tc>
        <w:tc>
          <w:tcPr>
            <w:tcW w:w="6945" w:type="dxa"/>
          </w:tcPr>
          <w:p w14:paraId="6B3DBF31"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ADCB5C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Накатывание рифлений. Накатные ролики. Режимы накатывания и СОТС. Холодное выдавливание.  </w:t>
            </w:r>
          </w:p>
          <w:p w14:paraId="4035B02A"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Сущность процесса, применяемое оборудование и инструмент. Режимы обработки и СОТС</w:t>
            </w:r>
          </w:p>
        </w:tc>
      </w:tr>
      <w:tr w:rsidR="00886DF6" w:rsidRPr="00886DF6" w14:paraId="0B625CDA" w14:textId="77777777" w:rsidTr="00796F2D">
        <w:trPr>
          <w:jc w:val="center"/>
        </w:trPr>
        <w:tc>
          <w:tcPr>
            <w:tcW w:w="2689" w:type="dxa"/>
            <w:vMerge/>
          </w:tcPr>
          <w:p w14:paraId="23D12652" w14:textId="77777777" w:rsidR="00886DF6" w:rsidRPr="00886DF6" w:rsidRDefault="00886DF6" w:rsidP="00886DF6">
            <w:pPr>
              <w:rPr>
                <w:rFonts w:ascii="Times New Roman" w:hAnsi="Times New Roman"/>
                <w:b/>
                <w:color w:val="auto"/>
                <w:szCs w:val="22"/>
              </w:rPr>
            </w:pPr>
          </w:p>
        </w:tc>
        <w:tc>
          <w:tcPr>
            <w:tcW w:w="6945" w:type="dxa"/>
          </w:tcPr>
          <w:p w14:paraId="29B7CDE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6A0C4B06" w14:textId="77777777" w:rsidTr="00796F2D">
        <w:trPr>
          <w:jc w:val="center"/>
        </w:trPr>
        <w:tc>
          <w:tcPr>
            <w:tcW w:w="9634" w:type="dxa"/>
            <w:gridSpan w:val="2"/>
          </w:tcPr>
          <w:p w14:paraId="5790D370" w14:textId="4F5AA9FB"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Раздел 10. Электрофизические и электрохимические методы обработки </w:t>
            </w:r>
            <w:r>
              <w:rPr>
                <w:rFonts w:ascii="Times New Roman" w:hAnsi="Times New Roman"/>
                <w:b/>
                <w:bCs/>
                <w:color w:val="auto"/>
                <w:szCs w:val="22"/>
              </w:rPr>
              <w:t>(8ч)</w:t>
            </w:r>
          </w:p>
        </w:tc>
      </w:tr>
      <w:tr w:rsidR="00886DF6" w:rsidRPr="00886DF6" w14:paraId="3217675E" w14:textId="77777777" w:rsidTr="00796F2D">
        <w:trPr>
          <w:jc w:val="center"/>
        </w:trPr>
        <w:tc>
          <w:tcPr>
            <w:tcW w:w="2689" w:type="dxa"/>
            <w:vMerge w:val="restart"/>
          </w:tcPr>
          <w:p w14:paraId="74A70F20"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10.1. Электрофизические методы обработки</w:t>
            </w:r>
          </w:p>
        </w:tc>
        <w:tc>
          <w:tcPr>
            <w:tcW w:w="6945" w:type="dxa"/>
          </w:tcPr>
          <w:p w14:paraId="47FC38AF"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6AD239B8" w14:textId="77777777" w:rsidTr="00796F2D">
        <w:trPr>
          <w:jc w:val="center"/>
        </w:trPr>
        <w:tc>
          <w:tcPr>
            <w:tcW w:w="2689" w:type="dxa"/>
            <w:vMerge/>
          </w:tcPr>
          <w:p w14:paraId="46E55A2A" w14:textId="77777777" w:rsidR="00886DF6" w:rsidRPr="00886DF6" w:rsidRDefault="00886DF6" w:rsidP="00886DF6">
            <w:pPr>
              <w:rPr>
                <w:rFonts w:ascii="Times New Roman" w:hAnsi="Times New Roman"/>
                <w:b/>
                <w:color w:val="auto"/>
                <w:szCs w:val="22"/>
              </w:rPr>
            </w:pPr>
          </w:p>
        </w:tc>
        <w:tc>
          <w:tcPr>
            <w:tcW w:w="6945" w:type="dxa"/>
          </w:tcPr>
          <w:p w14:paraId="67C0CF01"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EF49935" w14:textId="77777777" w:rsidTr="00796F2D">
        <w:trPr>
          <w:jc w:val="center"/>
        </w:trPr>
        <w:tc>
          <w:tcPr>
            <w:tcW w:w="2689" w:type="dxa"/>
            <w:vMerge/>
          </w:tcPr>
          <w:p w14:paraId="1DFD3850" w14:textId="77777777" w:rsidR="00886DF6" w:rsidRPr="00886DF6" w:rsidRDefault="00886DF6" w:rsidP="00886DF6">
            <w:pPr>
              <w:rPr>
                <w:rFonts w:ascii="Times New Roman" w:hAnsi="Times New Roman"/>
                <w:b/>
                <w:color w:val="auto"/>
                <w:szCs w:val="22"/>
              </w:rPr>
            </w:pPr>
          </w:p>
        </w:tc>
        <w:tc>
          <w:tcPr>
            <w:tcW w:w="6945" w:type="dxa"/>
          </w:tcPr>
          <w:p w14:paraId="1666214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716FD2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1. Электроконтактная обработка. Сущность метода, область применения, оборудование, инструмент. Режимы обработки. </w:t>
            </w:r>
            <w:r w:rsidRPr="00886DF6">
              <w:rPr>
                <w:rFonts w:ascii="Times New Roman" w:hAnsi="Times New Roman"/>
                <w:color w:val="auto"/>
                <w:szCs w:val="22"/>
              </w:rPr>
              <w:br/>
              <w:t xml:space="preserve">2. Электроэрозионная (электроискровая) обработка. Сущность метода, область применения, оборудование, инструмент. Режимы обработки. </w:t>
            </w:r>
          </w:p>
          <w:p w14:paraId="77F9A324"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3. Электроимпульсная обработка. Анодно-механическая обработка. Сущность метода, область применения, оборудование, инструмент. Режимы обработки.</w:t>
            </w:r>
            <w:r w:rsidRPr="00886DF6">
              <w:rPr>
                <w:rFonts w:ascii="Times New Roman" w:hAnsi="Times New Roman"/>
                <w:color w:val="auto"/>
                <w:szCs w:val="22"/>
              </w:rPr>
              <w:br/>
              <w:t>4. Электрогидравлическая обработка. Сущность метода, область применения, оборудование, инструмент. Режимы обработки.</w:t>
            </w:r>
          </w:p>
        </w:tc>
      </w:tr>
      <w:tr w:rsidR="00886DF6" w:rsidRPr="00886DF6" w14:paraId="2FB8847A" w14:textId="77777777" w:rsidTr="00796F2D">
        <w:trPr>
          <w:jc w:val="center"/>
        </w:trPr>
        <w:tc>
          <w:tcPr>
            <w:tcW w:w="2689" w:type="dxa"/>
            <w:vMerge/>
          </w:tcPr>
          <w:p w14:paraId="48A66D48" w14:textId="77777777" w:rsidR="00886DF6" w:rsidRPr="00886DF6" w:rsidRDefault="00886DF6" w:rsidP="00886DF6">
            <w:pPr>
              <w:rPr>
                <w:rFonts w:ascii="Times New Roman" w:hAnsi="Times New Roman"/>
                <w:b/>
                <w:color w:val="auto"/>
                <w:szCs w:val="22"/>
              </w:rPr>
            </w:pPr>
          </w:p>
        </w:tc>
        <w:tc>
          <w:tcPr>
            <w:tcW w:w="6945" w:type="dxa"/>
          </w:tcPr>
          <w:p w14:paraId="33BB33A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7C928AC1" w14:textId="77777777" w:rsidTr="00796F2D">
        <w:trPr>
          <w:jc w:val="center"/>
        </w:trPr>
        <w:tc>
          <w:tcPr>
            <w:tcW w:w="2689" w:type="dxa"/>
            <w:vMerge w:val="restart"/>
          </w:tcPr>
          <w:p w14:paraId="54BEFFC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10.2. Электрохимические методы обработки</w:t>
            </w:r>
          </w:p>
        </w:tc>
        <w:tc>
          <w:tcPr>
            <w:tcW w:w="6945" w:type="dxa"/>
          </w:tcPr>
          <w:p w14:paraId="3E667B3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0FFA4FCF" w14:textId="77777777" w:rsidTr="00796F2D">
        <w:trPr>
          <w:jc w:val="center"/>
        </w:trPr>
        <w:tc>
          <w:tcPr>
            <w:tcW w:w="2689" w:type="dxa"/>
            <w:vMerge/>
          </w:tcPr>
          <w:p w14:paraId="1CE205C7" w14:textId="77777777" w:rsidR="00886DF6" w:rsidRPr="00886DF6" w:rsidRDefault="00886DF6" w:rsidP="00886DF6">
            <w:pPr>
              <w:rPr>
                <w:rFonts w:ascii="Times New Roman" w:hAnsi="Times New Roman"/>
                <w:b/>
                <w:color w:val="auto"/>
                <w:szCs w:val="22"/>
              </w:rPr>
            </w:pPr>
          </w:p>
        </w:tc>
        <w:tc>
          <w:tcPr>
            <w:tcW w:w="6945" w:type="dxa"/>
          </w:tcPr>
          <w:p w14:paraId="260459EB"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1EC5EF75" w14:textId="77777777" w:rsidTr="00796F2D">
        <w:trPr>
          <w:jc w:val="center"/>
        </w:trPr>
        <w:tc>
          <w:tcPr>
            <w:tcW w:w="2689" w:type="dxa"/>
            <w:vMerge/>
          </w:tcPr>
          <w:p w14:paraId="10D47DF6" w14:textId="77777777" w:rsidR="00886DF6" w:rsidRPr="00886DF6" w:rsidRDefault="00886DF6" w:rsidP="00886DF6">
            <w:pPr>
              <w:rPr>
                <w:rFonts w:ascii="Times New Roman" w:hAnsi="Times New Roman"/>
                <w:b/>
                <w:color w:val="auto"/>
                <w:szCs w:val="22"/>
              </w:rPr>
            </w:pPr>
          </w:p>
        </w:tc>
        <w:tc>
          <w:tcPr>
            <w:tcW w:w="6945" w:type="dxa"/>
          </w:tcPr>
          <w:p w14:paraId="42F0FDF7"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24BBE07"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1. Сущность электрохимической обработки. Область применения. Конструкция электродов. Рабочие жидкости. Режимы обработки.</w:t>
            </w:r>
            <w:r w:rsidRPr="00886DF6">
              <w:rPr>
                <w:rFonts w:ascii="Times New Roman" w:hAnsi="Times New Roman"/>
                <w:color w:val="auto"/>
                <w:szCs w:val="22"/>
              </w:rPr>
              <w:br/>
              <w:t>2. Электрохимическое фрезерование. Состав рабочей жидкости. </w:t>
            </w:r>
          </w:p>
        </w:tc>
      </w:tr>
      <w:tr w:rsidR="00886DF6" w:rsidRPr="00886DF6" w14:paraId="04B641D5" w14:textId="77777777" w:rsidTr="00796F2D">
        <w:trPr>
          <w:jc w:val="center"/>
        </w:trPr>
        <w:tc>
          <w:tcPr>
            <w:tcW w:w="2689" w:type="dxa"/>
            <w:vMerge/>
          </w:tcPr>
          <w:p w14:paraId="2A8017F9" w14:textId="77777777" w:rsidR="00886DF6" w:rsidRPr="00886DF6" w:rsidRDefault="00886DF6" w:rsidP="00886DF6">
            <w:pPr>
              <w:rPr>
                <w:rFonts w:ascii="Times New Roman" w:hAnsi="Times New Roman"/>
                <w:b/>
                <w:color w:val="auto"/>
                <w:szCs w:val="22"/>
              </w:rPr>
            </w:pPr>
          </w:p>
        </w:tc>
        <w:tc>
          <w:tcPr>
            <w:tcW w:w="6945" w:type="dxa"/>
          </w:tcPr>
          <w:p w14:paraId="0F247557"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1A738427" w14:textId="77777777" w:rsidTr="00796F2D">
        <w:trPr>
          <w:jc w:val="center"/>
        </w:trPr>
        <w:tc>
          <w:tcPr>
            <w:tcW w:w="2689" w:type="dxa"/>
            <w:vMerge w:val="restart"/>
          </w:tcPr>
          <w:p w14:paraId="5F0836D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lastRenderedPageBreak/>
              <w:t>Тема 10.3. Обработка металлов когерентными световыми лучами</w:t>
            </w:r>
          </w:p>
        </w:tc>
        <w:tc>
          <w:tcPr>
            <w:tcW w:w="6945" w:type="dxa"/>
          </w:tcPr>
          <w:p w14:paraId="592C7AE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3B06B005" w14:textId="77777777" w:rsidTr="00796F2D">
        <w:trPr>
          <w:jc w:val="center"/>
        </w:trPr>
        <w:tc>
          <w:tcPr>
            <w:tcW w:w="2689" w:type="dxa"/>
            <w:vMerge/>
          </w:tcPr>
          <w:p w14:paraId="5CA1814A" w14:textId="77777777" w:rsidR="00886DF6" w:rsidRPr="00886DF6" w:rsidRDefault="00886DF6" w:rsidP="00886DF6">
            <w:pPr>
              <w:rPr>
                <w:rFonts w:ascii="Times New Roman" w:hAnsi="Times New Roman"/>
                <w:b/>
                <w:color w:val="auto"/>
                <w:szCs w:val="22"/>
              </w:rPr>
            </w:pPr>
          </w:p>
        </w:tc>
        <w:tc>
          <w:tcPr>
            <w:tcW w:w="6945" w:type="dxa"/>
          </w:tcPr>
          <w:p w14:paraId="3AE9EBC5"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7C6C6D3F" w14:textId="77777777" w:rsidTr="00796F2D">
        <w:trPr>
          <w:jc w:val="center"/>
        </w:trPr>
        <w:tc>
          <w:tcPr>
            <w:tcW w:w="2689" w:type="dxa"/>
            <w:vMerge/>
          </w:tcPr>
          <w:p w14:paraId="0A9B864A" w14:textId="77777777" w:rsidR="00886DF6" w:rsidRPr="00886DF6" w:rsidRDefault="00886DF6" w:rsidP="00886DF6">
            <w:pPr>
              <w:rPr>
                <w:rFonts w:ascii="Times New Roman" w:hAnsi="Times New Roman"/>
                <w:b/>
                <w:color w:val="auto"/>
                <w:szCs w:val="22"/>
              </w:rPr>
            </w:pPr>
          </w:p>
        </w:tc>
        <w:tc>
          <w:tcPr>
            <w:tcW w:w="6945" w:type="dxa"/>
          </w:tcPr>
          <w:p w14:paraId="0B7B6987"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188C0CB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Физическая сущность обработки когерентным световым лучом (лазером). Область применения.</w:t>
            </w:r>
          </w:p>
          <w:p w14:paraId="4FD012C2"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2. Принципиальная схема и конструкция лазерной установки. Режимы обработки. Плазменная обработка.</w:t>
            </w:r>
          </w:p>
        </w:tc>
      </w:tr>
      <w:tr w:rsidR="00886DF6" w:rsidRPr="00886DF6" w14:paraId="426ECA85" w14:textId="77777777" w:rsidTr="00796F2D">
        <w:trPr>
          <w:jc w:val="center"/>
        </w:trPr>
        <w:tc>
          <w:tcPr>
            <w:tcW w:w="2689" w:type="dxa"/>
            <w:vMerge/>
          </w:tcPr>
          <w:p w14:paraId="66A802BE" w14:textId="77777777" w:rsidR="00886DF6" w:rsidRPr="00886DF6" w:rsidRDefault="00886DF6" w:rsidP="00886DF6">
            <w:pPr>
              <w:rPr>
                <w:rFonts w:ascii="Times New Roman" w:hAnsi="Times New Roman"/>
                <w:b/>
                <w:color w:val="auto"/>
                <w:szCs w:val="22"/>
              </w:rPr>
            </w:pPr>
          </w:p>
        </w:tc>
        <w:tc>
          <w:tcPr>
            <w:tcW w:w="6945" w:type="dxa"/>
          </w:tcPr>
          <w:p w14:paraId="567E32C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7BADAA83" w14:textId="77777777" w:rsidTr="00796F2D">
        <w:trPr>
          <w:jc w:val="center"/>
        </w:trPr>
        <w:tc>
          <w:tcPr>
            <w:tcW w:w="9634" w:type="dxa"/>
            <w:gridSpan w:val="2"/>
          </w:tcPr>
          <w:p w14:paraId="2F5C1C1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Промежуточная аттестация</w:t>
            </w:r>
          </w:p>
        </w:tc>
      </w:tr>
      <w:tr w:rsidR="00886DF6" w:rsidRPr="00886DF6" w14:paraId="76D66855" w14:textId="77777777" w:rsidTr="00796F2D">
        <w:trPr>
          <w:jc w:val="center"/>
        </w:trPr>
        <w:tc>
          <w:tcPr>
            <w:tcW w:w="9634" w:type="dxa"/>
            <w:gridSpan w:val="2"/>
          </w:tcPr>
          <w:p w14:paraId="50736AD6" w14:textId="2DED0EC1"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Всего: 7</w:t>
            </w:r>
            <w:r>
              <w:rPr>
                <w:rFonts w:ascii="Times New Roman" w:hAnsi="Times New Roman"/>
                <w:b/>
                <w:color w:val="auto"/>
                <w:szCs w:val="22"/>
              </w:rPr>
              <w:t>4</w:t>
            </w:r>
          </w:p>
        </w:tc>
      </w:tr>
    </w:tbl>
    <w:p w14:paraId="7701A383" w14:textId="4D5F17F0" w:rsidR="00886DF6" w:rsidRDefault="00886DF6" w:rsidP="00886DF6">
      <w:pPr>
        <w:rPr>
          <w:rFonts w:ascii="Times New Roman" w:eastAsia="Calibri" w:hAnsi="Times New Roman"/>
          <w:color w:val="auto"/>
          <w:sz w:val="24"/>
          <w:szCs w:val="24"/>
          <w:lang w:eastAsia="en-US"/>
        </w:rPr>
      </w:pPr>
    </w:p>
    <w:p w14:paraId="542633E5" w14:textId="77777777" w:rsidR="00910573" w:rsidRPr="00886DF6" w:rsidRDefault="00910573" w:rsidP="00886DF6">
      <w:pPr>
        <w:rPr>
          <w:rFonts w:ascii="Times New Roman" w:eastAsia="Calibri" w:hAnsi="Times New Roman"/>
          <w:color w:val="auto"/>
          <w:sz w:val="24"/>
          <w:szCs w:val="24"/>
          <w:lang w:eastAsia="en-US"/>
        </w:rPr>
      </w:pPr>
    </w:p>
    <w:p w14:paraId="14EAD952" w14:textId="77777777" w:rsidR="00886DF6" w:rsidRPr="00886DF6" w:rsidRDefault="00886DF6" w:rsidP="00886DF6">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t xml:space="preserve">3. Условия реализации </w:t>
      </w:r>
      <w:r w:rsidRPr="00886DF6">
        <w:rPr>
          <w:rFonts w:ascii="Times New Roman" w:eastAsia="Segoe UI" w:hAnsi="Times New Roman"/>
          <w:b/>
          <w:bCs/>
          <w:caps/>
          <w:color w:val="auto"/>
          <w:kern w:val="32"/>
          <w:sz w:val="24"/>
          <w:szCs w:val="24"/>
          <w:lang w:eastAsia="x-none"/>
        </w:rPr>
        <w:t>ДИСЦИПЛИНЫ</w:t>
      </w:r>
    </w:p>
    <w:p w14:paraId="109FD4AA" w14:textId="77777777" w:rsidR="00886DF6" w:rsidRPr="00886DF6" w:rsidRDefault="00886DF6" w:rsidP="00886DF6">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3.1. Материально-техническое обеспечение</w:t>
      </w:r>
    </w:p>
    <w:p w14:paraId="5EAE483C" w14:textId="77777777" w:rsidR="00886DF6" w:rsidRPr="00886DF6" w:rsidRDefault="00886DF6" w:rsidP="00886DF6">
      <w:pPr>
        <w:suppressAutoHyphens/>
        <w:ind w:firstLine="709"/>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5F1614C4" w14:textId="77777777" w:rsidR="00886DF6" w:rsidRPr="00886DF6" w:rsidRDefault="00886DF6" w:rsidP="00886DF6">
      <w:pPr>
        <w:rPr>
          <w:rFonts w:ascii="Calibri" w:eastAsia="Calibri" w:hAnsi="Calibri"/>
          <w:color w:val="auto"/>
          <w:szCs w:val="22"/>
          <w:lang w:eastAsia="en-US"/>
        </w:rPr>
      </w:pPr>
    </w:p>
    <w:p w14:paraId="6D277D6A" w14:textId="77777777" w:rsidR="00886DF6" w:rsidRPr="00886DF6" w:rsidRDefault="00886DF6" w:rsidP="00886DF6">
      <w:pPr>
        <w:spacing w:after="120" w:line="276" w:lineRule="auto"/>
        <w:ind w:firstLine="709"/>
        <w:outlineLvl w:val="1"/>
        <w:rPr>
          <w:rFonts w:ascii="Times New Roman" w:hAnsi="Times New Roman"/>
          <w:b/>
          <w:bCs/>
          <w:color w:val="auto"/>
          <w:sz w:val="24"/>
          <w:szCs w:val="24"/>
        </w:rPr>
      </w:pPr>
      <w:r w:rsidRPr="00886DF6">
        <w:rPr>
          <w:rFonts w:ascii="Times New Roman" w:eastAsia="Segoe UI" w:hAnsi="Times New Roman"/>
          <w:b/>
          <w:bCs/>
          <w:color w:val="auto"/>
          <w:sz w:val="24"/>
          <w:szCs w:val="24"/>
        </w:rPr>
        <w:t>3.2. Учебно-методическое обеспечение</w:t>
      </w:r>
    </w:p>
    <w:p w14:paraId="1F034006" w14:textId="77777777" w:rsidR="00886DF6" w:rsidRPr="00886DF6" w:rsidRDefault="00886DF6" w:rsidP="00886DF6">
      <w:pPr>
        <w:spacing w:line="276" w:lineRule="auto"/>
        <w:ind w:firstLine="709"/>
        <w:contextualSpacing/>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886DF6">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6DF6">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BBEB0A" w14:textId="77777777" w:rsidR="00886DF6" w:rsidRPr="00886DF6" w:rsidRDefault="00886DF6" w:rsidP="00886DF6">
      <w:pPr>
        <w:spacing w:line="276" w:lineRule="auto"/>
        <w:ind w:firstLine="709"/>
        <w:contextualSpacing/>
        <w:jc w:val="both"/>
        <w:rPr>
          <w:rFonts w:ascii="Times New Roman" w:eastAsia="Calibri" w:hAnsi="Times New Roman"/>
          <w:bCs/>
          <w:color w:val="auto"/>
          <w:sz w:val="24"/>
          <w:szCs w:val="24"/>
          <w:lang w:eastAsia="en-US"/>
        </w:rPr>
      </w:pPr>
    </w:p>
    <w:p w14:paraId="7634B5B2" w14:textId="77777777" w:rsidR="00886DF6" w:rsidRPr="00886DF6" w:rsidRDefault="00886DF6" w:rsidP="00886DF6">
      <w:pPr>
        <w:spacing w:line="276" w:lineRule="auto"/>
        <w:ind w:firstLine="709"/>
        <w:contextualSpacing/>
        <w:rPr>
          <w:rFonts w:ascii="Times New Roman" w:eastAsia="Calibri" w:hAnsi="Times New Roman"/>
          <w:b/>
          <w:color w:val="auto"/>
          <w:sz w:val="24"/>
          <w:szCs w:val="24"/>
          <w:lang w:eastAsia="en-US"/>
        </w:rPr>
      </w:pPr>
      <w:r w:rsidRPr="00886DF6">
        <w:rPr>
          <w:rFonts w:ascii="Times New Roman" w:eastAsia="Calibri" w:hAnsi="Times New Roman"/>
          <w:b/>
          <w:color w:val="auto"/>
          <w:sz w:val="24"/>
          <w:szCs w:val="24"/>
          <w:lang w:eastAsia="en-US"/>
        </w:rPr>
        <w:t>3.2.1. Основные печатные и/или электронные издания</w:t>
      </w:r>
    </w:p>
    <w:p w14:paraId="5F2B706A" w14:textId="77777777" w:rsidR="00886DF6" w:rsidRPr="00886DF6" w:rsidRDefault="00886DF6" w:rsidP="00886DF6">
      <w:pPr>
        <w:spacing w:line="276" w:lineRule="auto"/>
        <w:ind w:firstLine="709"/>
        <w:contextualSpacing/>
        <w:jc w:val="both"/>
        <w:rPr>
          <w:rFonts w:ascii="Times New Roman" w:eastAsia="Calibri" w:hAnsi="Times New Roman"/>
          <w:bCs/>
          <w:iCs/>
          <w:color w:val="auto"/>
          <w:sz w:val="24"/>
          <w:szCs w:val="24"/>
          <w:lang w:eastAsia="en-US"/>
        </w:rPr>
      </w:pPr>
      <w:r w:rsidRPr="00886DF6">
        <w:rPr>
          <w:rFonts w:ascii="Times New Roman" w:eastAsia="Calibri" w:hAnsi="Times New Roman"/>
          <w:bCs/>
          <w:iCs/>
          <w:color w:val="auto"/>
          <w:sz w:val="24"/>
          <w:szCs w:val="24"/>
          <w:lang w:eastAsia="en-US"/>
        </w:rPr>
        <w:t>1.</w:t>
      </w:r>
      <w:r w:rsidRPr="00886DF6">
        <w:rPr>
          <w:rFonts w:ascii="Times New Roman" w:eastAsia="Calibri" w:hAnsi="Times New Roman"/>
          <w:b/>
          <w:iCs/>
          <w:color w:val="auto"/>
          <w:sz w:val="24"/>
          <w:szCs w:val="24"/>
          <w:lang w:eastAsia="en-US"/>
        </w:rPr>
        <w:t xml:space="preserve"> </w:t>
      </w:r>
      <w:r w:rsidRPr="00886DF6">
        <w:rPr>
          <w:rFonts w:ascii="Times New Roman" w:eastAsia="Calibri" w:hAnsi="Times New Roman"/>
          <w:bCs/>
          <w:iCs/>
          <w:color w:val="auto"/>
          <w:sz w:val="24"/>
          <w:szCs w:val="24"/>
          <w:lang w:eastAsia="en-US"/>
        </w:rPr>
        <w:t>Безъязычный, В. Ф. Процессы формообразования деталей машин / В. Ф. Безъязычный, В. Н. Крылов, Ю. К. Чарковский, Е. В. Шилков. — 2-е изд., стер. — Санкт-Петербург : Лань, 2023. — 416 с. — ISBN 978-5-507-46624-5. — Текст : электронный // Лань : электронно-библиотечная система. — URL: https://e.lanbook.com/book/314678.</w:t>
      </w:r>
    </w:p>
    <w:p w14:paraId="20846B00" w14:textId="77777777" w:rsidR="00886DF6" w:rsidRPr="00886DF6" w:rsidRDefault="00886DF6" w:rsidP="00886DF6">
      <w:pPr>
        <w:spacing w:line="276" w:lineRule="auto"/>
        <w:ind w:firstLine="709"/>
        <w:contextualSpacing/>
        <w:jc w:val="both"/>
        <w:rPr>
          <w:rFonts w:ascii="Times New Roman" w:eastAsia="Calibri" w:hAnsi="Times New Roman"/>
          <w:bCs/>
          <w:iCs/>
          <w:color w:val="auto"/>
          <w:sz w:val="24"/>
          <w:szCs w:val="24"/>
          <w:lang w:eastAsia="en-US"/>
        </w:rPr>
      </w:pPr>
      <w:r w:rsidRPr="00886DF6">
        <w:rPr>
          <w:rFonts w:ascii="Times New Roman" w:eastAsia="Calibri" w:hAnsi="Times New Roman"/>
          <w:bCs/>
          <w:iCs/>
          <w:color w:val="auto"/>
          <w:sz w:val="24"/>
          <w:szCs w:val="24"/>
          <w:lang w:eastAsia="en-US"/>
        </w:rPr>
        <w:t>2. Гоцеридзе, Р. М. Процессы формообразования и инструменты: учебное издание / Гоцеридзе Р.М. - Москва : Академия, 2023. - 432 c. (Специальности среднего профессионального образования). - URL: https://academia-moscow.ru - Режим доступа: Электронная библиотека «Academiamoscow». - Текст : электронный.</w:t>
      </w:r>
    </w:p>
    <w:p w14:paraId="1309A656" w14:textId="77777777" w:rsidR="00886DF6" w:rsidRPr="00886DF6" w:rsidRDefault="00886DF6" w:rsidP="00886DF6">
      <w:pPr>
        <w:spacing w:line="276" w:lineRule="auto"/>
        <w:ind w:firstLine="709"/>
        <w:contextualSpacing/>
        <w:jc w:val="both"/>
        <w:rPr>
          <w:rFonts w:ascii="Times New Roman" w:eastAsia="Calibri" w:hAnsi="Times New Roman"/>
          <w:bCs/>
          <w:iCs/>
          <w:color w:val="auto"/>
          <w:sz w:val="24"/>
          <w:szCs w:val="24"/>
          <w:lang w:eastAsia="en-US"/>
        </w:rPr>
      </w:pPr>
      <w:r w:rsidRPr="00886DF6">
        <w:rPr>
          <w:rFonts w:ascii="Times New Roman" w:eastAsia="Calibri" w:hAnsi="Times New Roman"/>
          <w:bCs/>
          <w:iCs/>
          <w:color w:val="auto"/>
          <w:sz w:val="24"/>
          <w:szCs w:val="24"/>
          <w:lang w:eastAsia="en-US"/>
        </w:rPr>
        <w:t>3. Миронова, Л. И., Процессы формообразования в машиностроении : учебное пособие / Л. И. Миронова, Л. А. Кондратенко. — Москва : КноРус, 2023. — 240 с. — ISBN 978-5-406-10508-5. — URL: https://book.ru/book/945816.</w:t>
      </w:r>
    </w:p>
    <w:p w14:paraId="743EE1B8" w14:textId="77777777" w:rsidR="00886DF6" w:rsidRPr="00886DF6" w:rsidRDefault="00886DF6" w:rsidP="00886DF6">
      <w:pPr>
        <w:spacing w:line="276" w:lineRule="auto"/>
        <w:ind w:firstLine="709"/>
        <w:contextualSpacing/>
        <w:jc w:val="both"/>
        <w:rPr>
          <w:rFonts w:ascii="Times New Roman" w:eastAsia="Calibri" w:hAnsi="Times New Roman"/>
          <w:bCs/>
          <w:iCs/>
          <w:color w:val="auto"/>
          <w:sz w:val="24"/>
          <w:szCs w:val="24"/>
          <w:lang w:eastAsia="en-US"/>
        </w:rPr>
      </w:pPr>
      <w:r w:rsidRPr="00886DF6">
        <w:rPr>
          <w:rFonts w:ascii="Times New Roman" w:eastAsia="Calibri" w:hAnsi="Times New Roman"/>
          <w:bCs/>
          <w:iCs/>
          <w:color w:val="auto"/>
          <w:sz w:val="24"/>
          <w:szCs w:val="24"/>
          <w:lang w:eastAsia="en-US"/>
        </w:rPr>
        <w:t>4. Мирошин, Д. Г., Процессы формообразования и инструменты : учебник / Д. Г. Мирошин. — Москва : КноРус, 2023. — 357 с. — ISBN 978-5-406-11431-5. — URL: https://book.ru/book/949414.</w:t>
      </w:r>
    </w:p>
    <w:p w14:paraId="2B663DB1" w14:textId="155AAD04" w:rsidR="00886DF6" w:rsidRDefault="00886DF6" w:rsidP="00886DF6">
      <w:pPr>
        <w:spacing w:line="276" w:lineRule="auto"/>
        <w:ind w:firstLine="709"/>
        <w:contextualSpacing/>
        <w:jc w:val="both"/>
        <w:rPr>
          <w:rFonts w:ascii="Times New Roman" w:eastAsia="Calibri" w:hAnsi="Times New Roman"/>
          <w:b/>
          <w:i/>
          <w:color w:val="auto"/>
          <w:sz w:val="24"/>
          <w:szCs w:val="24"/>
          <w:lang w:eastAsia="en-US"/>
        </w:rPr>
      </w:pPr>
      <w:r w:rsidRPr="00886DF6">
        <w:rPr>
          <w:rFonts w:ascii="Times New Roman" w:eastAsia="Calibri" w:hAnsi="Times New Roman"/>
          <w:bCs/>
          <w:iCs/>
          <w:color w:val="auto"/>
          <w:sz w:val="24"/>
          <w:szCs w:val="24"/>
          <w:lang w:eastAsia="en-US"/>
        </w:rPr>
        <w:t xml:space="preserve">5. Черепахин, А. А. Процессы формообразования и инструменты : учебник / А. А. Черепахин, В. В. Клепиков. - Москва : КУРС : ИНФРА-М, 2022. - 224 с. - (Среднее профессиональное образование). - ISBN 978-5-906818-43-0. - Текст : электронный. - URL: </w:t>
      </w:r>
      <w:hyperlink r:id="rId25" w:history="1">
        <w:r w:rsidR="00910573" w:rsidRPr="004637CA">
          <w:rPr>
            <w:rStyle w:val="affffff8"/>
            <w:rFonts w:ascii="Times New Roman" w:eastAsia="Calibri" w:hAnsi="Times New Roman"/>
            <w:bCs/>
            <w:iCs/>
            <w:sz w:val="24"/>
            <w:szCs w:val="24"/>
            <w:lang w:eastAsia="en-US"/>
          </w:rPr>
          <w:t>https://znanium.ru/catalog/product/1817913</w:t>
        </w:r>
      </w:hyperlink>
      <w:r w:rsidRPr="00886DF6">
        <w:rPr>
          <w:rFonts w:ascii="Times New Roman" w:eastAsia="Calibri" w:hAnsi="Times New Roman"/>
          <w:b/>
          <w:i/>
          <w:color w:val="auto"/>
          <w:sz w:val="24"/>
          <w:szCs w:val="24"/>
          <w:lang w:eastAsia="en-US"/>
        </w:rPr>
        <w:t>.</w:t>
      </w:r>
    </w:p>
    <w:p w14:paraId="4D68B7E4" w14:textId="77777777" w:rsidR="00910573" w:rsidRPr="00886DF6" w:rsidRDefault="00910573" w:rsidP="00886DF6">
      <w:pPr>
        <w:spacing w:line="276" w:lineRule="auto"/>
        <w:ind w:firstLine="709"/>
        <w:contextualSpacing/>
        <w:jc w:val="both"/>
        <w:rPr>
          <w:rFonts w:ascii="Times New Roman" w:hAnsi="Times New Roman"/>
          <w:b/>
          <w:color w:val="auto"/>
          <w:sz w:val="24"/>
          <w:szCs w:val="24"/>
        </w:rPr>
      </w:pPr>
    </w:p>
    <w:p w14:paraId="0C596DDF" w14:textId="77777777" w:rsidR="00886DF6" w:rsidRPr="00886DF6" w:rsidRDefault="00886DF6" w:rsidP="00886DF6">
      <w:pPr>
        <w:suppressAutoHyphens/>
        <w:spacing w:line="276" w:lineRule="auto"/>
        <w:ind w:firstLine="709"/>
        <w:contextualSpacing/>
        <w:rPr>
          <w:rFonts w:ascii="Times New Roman" w:eastAsia="Calibri" w:hAnsi="Times New Roman"/>
          <w:bCs/>
          <w:i/>
          <w:color w:val="auto"/>
          <w:sz w:val="24"/>
          <w:szCs w:val="24"/>
          <w:lang w:eastAsia="en-US"/>
        </w:rPr>
      </w:pPr>
      <w:r w:rsidRPr="00886DF6">
        <w:rPr>
          <w:rFonts w:ascii="Times New Roman" w:eastAsia="Calibri" w:hAnsi="Times New Roman"/>
          <w:b/>
          <w:bCs/>
          <w:color w:val="auto"/>
          <w:sz w:val="24"/>
          <w:szCs w:val="24"/>
          <w:lang w:eastAsia="en-US"/>
        </w:rPr>
        <w:t xml:space="preserve">3.2.2. Дополнительные источники </w:t>
      </w:r>
    </w:p>
    <w:p w14:paraId="5DD8AAD3" w14:textId="77777777" w:rsidR="00886DF6" w:rsidRPr="00886DF6" w:rsidRDefault="00886DF6" w:rsidP="00886DF6">
      <w:pPr>
        <w:spacing w:line="276" w:lineRule="auto"/>
        <w:ind w:firstLine="709"/>
        <w:contextualSpacing/>
        <w:jc w:val="both"/>
        <w:rPr>
          <w:rFonts w:ascii="Times New Roman" w:eastAsia="Calibri" w:hAnsi="Times New Roman"/>
          <w:bCs/>
          <w:iCs/>
          <w:color w:val="auto"/>
          <w:sz w:val="24"/>
          <w:szCs w:val="24"/>
          <w:lang w:eastAsia="en-US"/>
        </w:rPr>
      </w:pPr>
      <w:r w:rsidRPr="00886DF6">
        <w:rPr>
          <w:rFonts w:ascii="Times New Roman" w:eastAsia="Calibri" w:hAnsi="Times New Roman"/>
          <w:bCs/>
          <w:iCs/>
          <w:color w:val="auto"/>
          <w:sz w:val="24"/>
          <w:szCs w:val="24"/>
          <w:lang w:eastAsia="en-US"/>
        </w:rPr>
        <w:t>1.</w:t>
      </w:r>
      <w:r w:rsidRPr="00886DF6">
        <w:rPr>
          <w:rFonts w:ascii="Times New Roman" w:eastAsia="Calibri" w:hAnsi="Times New Roman"/>
          <w:b/>
          <w:iCs/>
          <w:color w:val="auto"/>
          <w:sz w:val="24"/>
          <w:szCs w:val="24"/>
          <w:lang w:eastAsia="en-US"/>
        </w:rPr>
        <w:t xml:space="preserve"> </w:t>
      </w:r>
      <w:r w:rsidRPr="00886DF6">
        <w:rPr>
          <w:rFonts w:ascii="Times New Roman" w:eastAsia="Calibri" w:hAnsi="Times New Roman"/>
          <w:bCs/>
          <w:iCs/>
          <w:color w:val="auto"/>
          <w:sz w:val="24"/>
          <w:szCs w:val="24"/>
          <w:lang w:eastAsia="en-US"/>
        </w:rPr>
        <w:t>Наименование.</w:t>
      </w:r>
    </w:p>
    <w:p w14:paraId="0F3AFF80" w14:textId="716D224E" w:rsidR="00886DF6" w:rsidRPr="00910573" w:rsidRDefault="00886DF6" w:rsidP="00910573">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lastRenderedPageBreak/>
        <w:t xml:space="preserve">4. Контроль и оценка результатов </w:t>
      </w:r>
      <w:r w:rsidRPr="00886DF6">
        <w:rPr>
          <w:rFonts w:ascii="Times New Roman" w:eastAsia="Segoe UI" w:hAnsi="Times New Roman"/>
          <w:b/>
          <w:bCs/>
          <w:caps/>
          <w:color w:val="auto"/>
          <w:kern w:val="32"/>
          <w:sz w:val="24"/>
          <w:szCs w:val="24"/>
          <w:lang w:val="x-none" w:eastAsia="x-none"/>
        </w:rPr>
        <w:br/>
        <w:t xml:space="preserve">освоения </w:t>
      </w:r>
      <w:r w:rsidRPr="00886DF6">
        <w:rPr>
          <w:rFonts w:ascii="Times New Roman" w:eastAsia="Segoe UI" w:hAnsi="Times New Roman"/>
          <w:b/>
          <w:bCs/>
          <w:caps/>
          <w:color w:val="auto"/>
          <w:kern w:val="32"/>
          <w:sz w:val="24"/>
          <w:szCs w:val="24"/>
          <w:lang w:eastAsia="x-none"/>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886DF6" w:rsidRPr="00886DF6" w14:paraId="1A50A96D" w14:textId="77777777" w:rsidTr="00796F2D">
        <w:trPr>
          <w:trHeight w:val="519"/>
        </w:trPr>
        <w:tc>
          <w:tcPr>
            <w:tcW w:w="1565" w:type="pct"/>
            <w:vAlign w:val="center"/>
          </w:tcPr>
          <w:p w14:paraId="656886C6" w14:textId="77777777" w:rsidR="00886DF6" w:rsidRPr="00886DF6" w:rsidRDefault="00886DF6" w:rsidP="00886DF6">
            <w:pPr>
              <w:suppressAutoHyphens/>
              <w:spacing w:line="276" w:lineRule="auto"/>
              <w:contextualSpacing/>
              <w:jc w:val="center"/>
              <w:rPr>
                <w:rFonts w:ascii="Times New Roman" w:eastAsia="Calibri" w:hAnsi="Times New Roman"/>
                <w:b/>
                <w:iCs/>
                <w:color w:val="auto"/>
                <w:szCs w:val="22"/>
                <w:lang w:eastAsia="en-US"/>
              </w:rPr>
            </w:pPr>
            <w:r w:rsidRPr="00886DF6">
              <w:rPr>
                <w:rFonts w:ascii="Times New Roman" w:eastAsia="Calibri" w:hAnsi="Times New Roman"/>
                <w:b/>
                <w:iCs/>
                <w:color w:val="auto"/>
                <w:szCs w:val="22"/>
                <w:lang w:eastAsia="en-US"/>
              </w:rPr>
              <w:t>Результаты обучения</w:t>
            </w:r>
          </w:p>
        </w:tc>
        <w:tc>
          <w:tcPr>
            <w:tcW w:w="1868" w:type="pct"/>
            <w:vAlign w:val="center"/>
          </w:tcPr>
          <w:p w14:paraId="76073963" w14:textId="77777777" w:rsidR="00886DF6" w:rsidRPr="00886DF6" w:rsidRDefault="00886DF6" w:rsidP="00886DF6">
            <w:pPr>
              <w:suppressAutoHyphens/>
              <w:spacing w:line="276" w:lineRule="auto"/>
              <w:contextualSpacing/>
              <w:jc w:val="center"/>
              <w:rPr>
                <w:rFonts w:ascii="Times New Roman" w:eastAsia="Calibri" w:hAnsi="Times New Roman"/>
                <w:b/>
                <w:color w:val="auto"/>
                <w:szCs w:val="22"/>
                <w:lang w:eastAsia="en-US"/>
              </w:rPr>
            </w:pPr>
            <w:r w:rsidRPr="00886DF6">
              <w:rPr>
                <w:rFonts w:ascii="Times New Roman" w:eastAsia="Calibri" w:hAnsi="Times New Roman"/>
                <w:b/>
                <w:iCs/>
                <w:color w:val="auto"/>
                <w:szCs w:val="22"/>
                <w:lang w:eastAsia="en-US"/>
              </w:rPr>
              <w:t>Показатели освоенности компетенций</w:t>
            </w:r>
          </w:p>
        </w:tc>
        <w:tc>
          <w:tcPr>
            <w:tcW w:w="1567" w:type="pct"/>
            <w:vAlign w:val="center"/>
          </w:tcPr>
          <w:p w14:paraId="0E31748B" w14:textId="77777777" w:rsidR="00886DF6" w:rsidRPr="00886DF6" w:rsidRDefault="00886DF6" w:rsidP="00886DF6">
            <w:pPr>
              <w:suppressAutoHyphens/>
              <w:spacing w:line="276" w:lineRule="auto"/>
              <w:contextualSpacing/>
              <w:jc w:val="center"/>
              <w:rPr>
                <w:rFonts w:ascii="Times New Roman" w:eastAsia="Calibri" w:hAnsi="Times New Roman"/>
                <w:b/>
                <w:color w:val="auto"/>
                <w:szCs w:val="22"/>
                <w:lang w:eastAsia="en-US"/>
              </w:rPr>
            </w:pPr>
            <w:r w:rsidRPr="00886DF6">
              <w:rPr>
                <w:rFonts w:ascii="Times New Roman" w:eastAsia="Calibri" w:hAnsi="Times New Roman"/>
                <w:b/>
                <w:color w:val="auto"/>
                <w:szCs w:val="22"/>
                <w:lang w:eastAsia="en-US"/>
              </w:rPr>
              <w:t>Методы оценки</w:t>
            </w:r>
          </w:p>
        </w:tc>
      </w:tr>
      <w:tr w:rsidR="00886DF6" w:rsidRPr="00886DF6" w14:paraId="3B33ABC1" w14:textId="77777777" w:rsidTr="00796F2D">
        <w:trPr>
          <w:trHeight w:val="586"/>
        </w:trPr>
        <w:tc>
          <w:tcPr>
            <w:tcW w:w="1565" w:type="pct"/>
          </w:tcPr>
          <w:p w14:paraId="23808587"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знать: </w:t>
            </w:r>
          </w:p>
          <w:p w14:paraId="148F5819"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Актуальный профессиональный </w:t>
            </w:r>
          </w:p>
          <w:p w14:paraId="5A337891"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и социальный контекст, в котором приходится работать и жить </w:t>
            </w:r>
          </w:p>
          <w:p w14:paraId="03A54971"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Основные источники информации </w:t>
            </w:r>
          </w:p>
          <w:p w14:paraId="76FF23B4"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и ресурсы для решения задач и проблем </w:t>
            </w:r>
          </w:p>
          <w:p w14:paraId="35099E50"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в профессиональном и/или социальном контексте</w:t>
            </w:r>
          </w:p>
          <w:p w14:paraId="4D0B2885"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Алгоритмы выполнения работ в профессиональной </w:t>
            </w:r>
          </w:p>
          <w:p w14:paraId="401E5EC4"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и смежных областях</w:t>
            </w:r>
          </w:p>
          <w:p w14:paraId="682666FB"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Структуру плана для решения задач </w:t>
            </w:r>
          </w:p>
          <w:p w14:paraId="2449ACF6"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Приемы структурирования информации</w:t>
            </w:r>
          </w:p>
          <w:p w14:paraId="397D23EC"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Формат оформления результатов поиска информации, современные средства и устройства информатизации</w:t>
            </w:r>
          </w:p>
          <w:p w14:paraId="10D7E450"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Порядок их применения и программное обеспечение в профессиональной деятельности в том числе с использованием цифровых средств</w:t>
            </w:r>
          </w:p>
          <w:p w14:paraId="455E80CB"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Современная научная и профессиональная терминология</w:t>
            </w:r>
          </w:p>
          <w:p w14:paraId="557FBA45"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Порядок выстраивания презентации</w:t>
            </w:r>
          </w:p>
          <w:p w14:paraId="2019D0B2"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Правила построения простых и сложных предложений на профессиональные темы</w:t>
            </w:r>
          </w:p>
          <w:p w14:paraId="1967F829"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Лексический минимум, относящийся к описанию предметов, средств и процессов профессиональной деятельности</w:t>
            </w:r>
          </w:p>
          <w:p w14:paraId="44A7F8EA"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Особенности произношения</w:t>
            </w:r>
          </w:p>
          <w:p w14:paraId="7B04EF70"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Правила чтения текстов профессиональной направленности</w:t>
            </w:r>
          </w:p>
          <w:p w14:paraId="07629201"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уметь:</w:t>
            </w:r>
          </w:p>
          <w:p w14:paraId="6B87DCA5"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Распознавать задачу и/или проблему в </w:t>
            </w:r>
            <w:r w:rsidRPr="00886DF6">
              <w:rPr>
                <w:rFonts w:ascii="Times New Roman" w:eastAsia="Calibri" w:hAnsi="Times New Roman"/>
                <w:color w:val="auto"/>
                <w:szCs w:val="22"/>
                <w:lang w:eastAsia="en-US"/>
              </w:rPr>
              <w:lastRenderedPageBreak/>
              <w:t>профессиональном и/или социальном контексте</w:t>
            </w:r>
          </w:p>
          <w:p w14:paraId="56288D31"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Анализировать задачу и/или проблему и выделять её составные части</w:t>
            </w:r>
          </w:p>
          <w:p w14:paraId="6CBD7654"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Определять этапы решения задачи</w:t>
            </w:r>
          </w:p>
          <w:p w14:paraId="3B715313"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Выявлять и эффективно искать информацию, необходимую для решения задачи и/или проблемы</w:t>
            </w:r>
          </w:p>
          <w:p w14:paraId="058CE2BD"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Составлять план действия </w:t>
            </w:r>
          </w:p>
          <w:p w14:paraId="08E3102E"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Реализовывать составленный план</w:t>
            </w:r>
          </w:p>
          <w:p w14:paraId="09F06BF0"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Оценивать результат и последствия своих действий (самостоятельно или с помощью наставника)</w:t>
            </w:r>
          </w:p>
          <w:p w14:paraId="676984A4"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Определять задачи для поиска информации </w:t>
            </w:r>
          </w:p>
          <w:p w14:paraId="56127918"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Определять необходимые источники информации</w:t>
            </w:r>
          </w:p>
          <w:p w14:paraId="1DBC6EAE"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Планировать процесс поиска; структурировать получаемую информацию</w:t>
            </w:r>
          </w:p>
          <w:p w14:paraId="60EEBE55"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Выделять наиболее значимое в перечне информации</w:t>
            </w:r>
          </w:p>
          <w:p w14:paraId="4208BAC4"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Оценивать практическую значимость результатов поиска</w:t>
            </w:r>
          </w:p>
          <w:p w14:paraId="63F1BCA7"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Оформлять результаты поиска, применять средства информационных технологий для решения профессиональных задач</w:t>
            </w:r>
          </w:p>
          <w:p w14:paraId="4BDF4F80"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Использовать различные цифровые средства для решения профессиональных задач</w:t>
            </w:r>
          </w:p>
          <w:p w14:paraId="50F9AC81"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Определять актуальность нормативно-правовой документации в профессиональной деятельности </w:t>
            </w:r>
          </w:p>
          <w:p w14:paraId="155BA3E3"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Применять современную научную профессиональную терминологию</w:t>
            </w:r>
          </w:p>
          <w:p w14:paraId="77AAF8D4"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518D426"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lastRenderedPageBreak/>
              <w:t xml:space="preserve">Участвовать в диалогах на знакомые общие и профессиональные темы </w:t>
            </w:r>
          </w:p>
          <w:p w14:paraId="548FAED0" w14:textId="77777777" w:rsidR="00886DF6" w:rsidRPr="00886DF6" w:rsidRDefault="00886DF6" w:rsidP="00886DF6">
            <w:pPr>
              <w:suppressAutoHyphens/>
              <w:contextualSpacing/>
              <w:rPr>
                <w:rFonts w:ascii="Times New Roman" w:eastAsia="Calibri" w:hAnsi="Times New Roman"/>
                <w:iCs/>
                <w:color w:val="auto"/>
                <w:szCs w:val="22"/>
                <w:lang w:eastAsia="en-US"/>
              </w:rPr>
            </w:pPr>
            <w:r w:rsidRPr="00886DF6">
              <w:rPr>
                <w:rFonts w:ascii="Times New Roman" w:eastAsia="Calibri" w:hAnsi="Times New Roman"/>
                <w:color w:val="auto"/>
                <w:szCs w:val="22"/>
                <w:lang w:eastAsia="en-US"/>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273248E4" w14:textId="77777777" w:rsidR="00886DF6" w:rsidRPr="00886DF6" w:rsidRDefault="00886DF6" w:rsidP="00886DF6">
            <w:pPr>
              <w:jc w:val="both"/>
              <w:rPr>
                <w:rFonts w:ascii="Times New Roman" w:eastAsia="Calibri" w:hAnsi="Times New Roman"/>
                <w:color w:val="FF0000"/>
                <w:szCs w:val="22"/>
                <w:lang w:eastAsia="en-US"/>
              </w:rPr>
            </w:pPr>
            <w:r w:rsidRPr="00886DF6">
              <w:rPr>
                <w:rFonts w:ascii="Times New Roman" w:eastAsia="Calibri" w:hAnsi="Times New Roman"/>
                <w:szCs w:val="22"/>
                <w:lang w:eastAsia="en-US"/>
              </w:rPr>
              <w:lastRenderedPageBreak/>
              <w:t xml:space="preserve">Оценку </w:t>
            </w:r>
            <w:r w:rsidRPr="00886DF6">
              <w:rPr>
                <w:rFonts w:ascii="Times New Roman" w:eastAsia="Calibri" w:hAnsi="Times New Roman"/>
                <w:b/>
                <w:szCs w:val="22"/>
                <w:lang w:eastAsia="en-US"/>
              </w:rPr>
              <w:t>«отлично»</w:t>
            </w:r>
            <w:r w:rsidRPr="00886DF6">
              <w:rPr>
                <w:rFonts w:ascii="Times New Roman" w:eastAsia="Calibri" w:hAnsi="Times New Roman"/>
                <w:szCs w:val="22"/>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4F2318D0" w14:textId="77777777" w:rsidR="00886DF6" w:rsidRPr="00886DF6" w:rsidRDefault="00886DF6" w:rsidP="00886DF6">
            <w:pPr>
              <w:jc w:val="both"/>
              <w:rPr>
                <w:rFonts w:ascii="Times New Roman" w:eastAsia="Calibri" w:hAnsi="Times New Roman"/>
                <w:color w:val="FF0000"/>
                <w:szCs w:val="22"/>
                <w:lang w:eastAsia="en-US"/>
              </w:rPr>
            </w:pPr>
            <w:r w:rsidRPr="00886DF6">
              <w:rPr>
                <w:rFonts w:ascii="Times New Roman" w:eastAsia="Calibri" w:hAnsi="Times New Roman"/>
                <w:szCs w:val="22"/>
                <w:lang w:eastAsia="en-US"/>
              </w:rPr>
              <w:t xml:space="preserve">Оценку </w:t>
            </w:r>
            <w:r w:rsidRPr="00886DF6">
              <w:rPr>
                <w:rFonts w:ascii="Times New Roman" w:eastAsia="Calibri" w:hAnsi="Times New Roman"/>
                <w:b/>
                <w:szCs w:val="22"/>
                <w:lang w:eastAsia="en-US"/>
              </w:rPr>
              <w:t>«хорошо»</w:t>
            </w:r>
            <w:r w:rsidRPr="00886DF6">
              <w:rPr>
                <w:rFonts w:ascii="Times New Roman" w:eastAsia="Calibri" w:hAnsi="Times New Roman"/>
                <w:szCs w:val="22"/>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07BB011" w14:textId="77777777" w:rsidR="00886DF6" w:rsidRPr="00886DF6" w:rsidRDefault="00886DF6" w:rsidP="00886DF6">
            <w:pPr>
              <w:jc w:val="both"/>
              <w:rPr>
                <w:rFonts w:ascii="Times New Roman" w:eastAsia="Calibri" w:hAnsi="Times New Roman"/>
                <w:color w:val="FF0000"/>
                <w:szCs w:val="22"/>
                <w:lang w:eastAsia="en-US"/>
              </w:rPr>
            </w:pPr>
            <w:r w:rsidRPr="00886DF6">
              <w:rPr>
                <w:rFonts w:ascii="Times New Roman" w:eastAsia="Calibri" w:hAnsi="Times New Roman"/>
                <w:szCs w:val="22"/>
                <w:lang w:eastAsia="en-US"/>
              </w:rPr>
              <w:t xml:space="preserve">Оценку </w:t>
            </w:r>
            <w:r w:rsidRPr="00886DF6">
              <w:rPr>
                <w:rFonts w:ascii="Times New Roman" w:eastAsia="Calibri" w:hAnsi="Times New Roman"/>
                <w:b/>
                <w:szCs w:val="22"/>
                <w:lang w:eastAsia="en-US"/>
              </w:rPr>
              <w:t>«удовлетворительно»</w:t>
            </w:r>
            <w:r w:rsidRPr="00886DF6">
              <w:rPr>
                <w:rFonts w:ascii="Times New Roman" w:eastAsia="Calibri" w:hAnsi="Times New Roman"/>
                <w:szCs w:val="22"/>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41E411B" w14:textId="77777777" w:rsidR="00886DF6" w:rsidRPr="00886DF6" w:rsidRDefault="00886DF6" w:rsidP="00886DF6">
            <w:pPr>
              <w:suppressAutoHyphens/>
              <w:contextualSpacing/>
              <w:rPr>
                <w:rFonts w:ascii="Times New Roman" w:eastAsia="Calibri" w:hAnsi="Times New Roman"/>
                <w:iCs/>
                <w:color w:val="auto"/>
                <w:szCs w:val="22"/>
                <w:lang w:eastAsia="en-US"/>
              </w:rPr>
            </w:pPr>
            <w:r w:rsidRPr="00886DF6">
              <w:rPr>
                <w:rFonts w:ascii="Times New Roman" w:eastAsia="Calibri" w:hAnsi="Times New Roman"/>
                <w:szCs w:val="22"/>
                <w:lang w:eastAsia="en-US"/>
              </w:rPr>
              <w:t xml:space="preserve">Оценку </w:t>
            </w:r>
            <w:r w:rsidRPr="00886DF6">
              <w:rPr>
                <w:rFonts w:ascii="Times New Roman" w:eastAsia="Calibri" w:hAnsi="Times New Roman"/>
                <w:b/>
                <w:szCs w:val="22"/>
                <w:lang w:eastAsia="en-US"/>
              </w:rPr>
              <w:t>«неудовлетворительно»</w:t>
            </w:r>
            <w:r w:rsidRPr="00886DF6">
              <w:rPr>
                <w:rFonts w:ascii="Times New Roman" w:eastAsia="Calibri" w:hAnsi="Times New Roman"/>
                <w:szCs w:val="22"/>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47B4AD35" w14:textId="77777777" w:rsidR="00886DF6" w:rsidRPr="00886DF6" w:rsidRDefault="00886DF6" w:rsidP="00886DF6">
            <w:pPr>
              <w:jc w:val="both"/>
              <w:rPr>
                <w:rFonts w:ascii="Times New Roman" w:eastAsia="Calibri" w:hAnsi="Times New Roman"/>
                <w:bCs/>
                <w:szCs w:val="22"/>
                <w:lang w:eastAsia="en-US"/>
              </w:rPr>
            </w:pPr>
            <w:r w:rsidRPr="00886DF6">
              <w:rPr>
                <w:rFonts w:ascii="Times New Roman" w:eastAsia="Calibri" w:hAnsi="Times New Roman"/>
                <w:bCs/>
                <w:szCs w:val="22"/>
                <w:lang w:eastAsia="en-US"/>
              </w:rPr>
              <w:t>Оценка результатов выполнения практических работ.</w:t>
            </w:r>
          </w:p>
          <w:p w14:paraId="7965A297" w14:textId="77777777" w:rsidR="00886DF6" w:rsidRPr="00886DF6" w:rsidRDefault="00886DF6" w:rsidP="00886DF6">
            <w:pPr>
              <w:jc w:val="both"/>
              <w:rPr>
                <w:rFonts w:ascii="Times New Roman" w:eastAsia="Calibri" w:hAnsi="Times New Roman"/>
                <w:bCs/>
                <w:szCs w:val="22"/>
                <w:lang w:eastAsia="en-US"/>
              </w:rPr>
            </w:pPr>
            <w:r w:rsidRPr="00886DF6">
              <w:rPr>
                <w:rFonts w:ascii="Times New Roman" w:eastAsia="Calibri" w:hAnsi="Times New Roman"/>
                <w:bCs/>
                <w:szCs w:val="22"/>
                <w:lang w:eastAsia="en-US"/>
              </w:rPr>
              <w:t>Оценка результатов устного и письменного опроса.</w:t>
            </w:r>
          </w:p>
          <w:p w14:paraId="4B1B80FA" w14:textId="77777777" w:rsidR="00886DF6" w:rsidRPr="00886DF6" w:rsidRDefault="00886DF6" w:rsidP="00886DF6">
            <w:pPr>
              <w:jc w:val="both"/>
              <w:rPr>
                <w:rFonts w:ascii="Times New Roman" w:eastAsia="Calibri" w:hAnsi="Times New Roman"/>
                <w:bCs/>
                <w:szCs w:val="22"/>
                <w:lang w:eastAsia="en-US"/>
              </w:rPr>
            </w:pPr>
            <w:r w:rsidRPr="00886DF6">
              <w:rPr>
                <w:rFonts w:ascii="Times New Roman" w:eastAsia="Calibri" w:hAnsi="Times New Roman"/>
                <w:bCs/>
                <w:szCs w:val="22"/>
                <w:lang w:eastAsia="en-US"/>
              </w:rPr>
              <w:t>Оценка результатов тестирования.</w:t>
            </w:r>
          </w:p>
          <w:p w14:paraId="792FD60D" w14:textId="77777777" w:rsidR="00886DF6" w:rsidRPr="00886DF6" w:rsidRDefault="00886DF6" w:rsidP="00886DF6">
            <w:pPr>
              <w:suppressAutoHyphens/>
              <w:spacing w:line="276" w:lineRule="auto"/>
              <w:contextualSpacing/>
              <w:rPr>
                <w:rFonts w:ascii="Times New Roman" w:eastAsia="Calibri" w:hAnsi="Times New Roman"/>
                <w:i/>
                <w:color w:val="auto"/>
                <w:szCs w:val="22"/>
                <w:lang w:eastAsia="en-US"/>
              </w:rPr>
            </w:pPr>
          </w:p>
        </w:tc>
      </w:tr>
    </w:tbl>
    <w:p w14:paraId="4850EED8" w14:textId="77777777" w:rsidR="00886DF6" w:rsidRPr="00886DF6" w:rsidRDefault="00886DF6" w:rsidP="00886DF6">
      <w:pPr>
        <w:jc w:val="right"/>
        <w:rPr>
          <w:rFonts w:ascii="Times New Roman" w:eastAsia="Calibri" w:hAnsi="Times New Roman"/>
          <w:b/>
          <w:bCs/>
          <w:color w:val="auto"/>
          <w:sz w:val="24"/>
          <w:szCs w:val="24"/>
          <w:lang w:eastAsia="en-US"/>
        </w:rPr>
      </w:pPr>
    </w:p>
    <w:p w14:paraId="63E7A53D" w14:textId="77777777" w:rsidR="00886DF6" w:rsidRPr="00886DF6" w:rsidRDefault="00886DF6" w:rsidP="00886DF6">
      <w:pPr>
        <w:jc w:val="right"/>
        <w:rPr>
          <w:rFonts w:ascii="Times New Roman" w:eastAsia="Calibri" w:hAnsi="Times New Roman"/>
          <w:b/>
          <w:bCs/>
          <w:color w:val="auto"/>
          <w:sz w:val="24"/>
          <w:szCs w:val="24"/>
          <w:lang w:eastAsia="en-US"/>
        </w:rPr>
      </w:pPr>
    </w:p>
    <w:p w14:paraId="020F0F46" w14:textId="2B7086DB" w:rsidR="00886DF6" w:rsidRDefault="00886DF6" w:rsidP="00886DF6">
      <w:pPr>
        <w:rPr>
          <w:rFonts w:ascii="Times New Roman" w:hAnsi="Times New Roman"/>
          <w:sz w:val="24"/>
        </w:rPr>
      </w:pPr>
    </w:p>
    <w:p w14:paraId="16F240C0" w14:textId="66AABA46" w:rsidR="001D5AF0" w:rsidRPr="001D5AF0" w:rsidRDefault="001D5AF0" w:rsidP="001D5AF0">
      <w:pPr>
        <w:rPr>
          <w:rFonts w:ascii="Times New Roman" w:hAnsi="Times New Roman"/>
          <w:sz w:val="24"/>
        </w:rPr>
      </w:pPr>
    </w:p>
    <w:p w14:paraId="3EB8F5EF" w14:textId="58BF97E2" w:rsidR="001D5AF0" w:rsidRPr="001D5AF0" w:rsidRDefault="001D5AF0" w:rsidP="001D5AF0">
      <w:pPr>
        <w:rPr>
          <w:rFonts w:ascii="Times New Roman" w:hAnsi="Times New Roman"/>
          <w:sz w:val="24"/>
        </w:rPr>
      </w:pPr>
    </w:p>
    <w:p w14:paraId="49328C92" w14:textId="3347A437" w:rsidR="001D5AF0" w:rsidRPr="001D5AF0" w:rsidRDefault="001D5AF0" w:rsidP="001D5AF0">
      <w:pPr>
        <w:rPr>
          <w:rFonts w:ascii="Times New Roman" w:hAnsi="Times New Roman"/>
          <w:sz w:val="24"/>
        </w:rPr>
      </w:pPr>
    </w:p>
    <w:p w14:paraId="5E73B063" w14:textId="1742C113" w:rsidR="001D5AF0" w:rsidRPr="001D5AF0" w:rsidRDefault="001D5AF0" w:rsidP="001D5AF0">
      <w:pPr>
        <w:rPr>
          <w:rFonts w:ascii="Times New Roman" w:hAnsi="Times New Roman"/>
          <w:sz w:val="24"/>
        </w:rPr>
      </w:pPr>
    </w:p>
    <w:p w14:paraId="76F5BA16" w14:textId="4BF0C312" w:rsidR="001D5AF0" w:rsidRPr="001D5AF0" w:rsidRDefault="001D5AF0" w:rsidP="001D5AF0">
      <w:pPr>
        <w:rPr>
          <w:rFonts w:ascii="Times New Roman" w:hAnsi="Times New Roman"/>
          <w:sz w:val="24"/>
        </w:rPr>
      </w:pPr>
    </w:p>
    <w:p w14:paraId="6E7864B9" w14:textId="1BBD0F96" w:rsidR="001D5AF0" w:rsidRPr="001D5AF0" w:rsidRDefault="001D5AF0" w:rsidP="001D5AF0">
      <w:pPr>
        <w:rPr>
          <w:rFonts w:ascii="Times New Roman" w:hAnsi="Times New Roman"/>
          <w:sz w:val="24"/>
        </w:rPr>
      </w:pPr>
    </w:p>
    <w:p w14:paraId="3F0BA311" w14:textId="3C7B9825" w:rsidR="001D5AF0" w:rsidRPr="001D5AF0" w:rsidRDefault="001D5AF0" w:rsidP="001D5AF0">
      <w:pPr>
        <w:rPr>
          <w:rFonts w:ascii="Times New Roman" w:hAnsi="Times New Roman"/>
          <w:sz w:val="24"/>
        </w:rPr>
      </w:pPr>
    </w:p>
    <w:p w14:paraId="6C889C87" w14:textId="4FE9E61F" w:rsidR="001D5AF0" w:rsidRPr="001D5AF0" w:rsidRDefault="001D5AF0" w:rsidP="001D5AF0">
      <w:pPr>
        <w:rPr>
          <w:rFonts w:ascii="Times New Roman" w:hAnsi="Times New Roman"/>
          <w:sz w:val="24"/>
        </w:rPr>
      </w:pPr>
    </w:p>
    <w:p w14:paraId="5B2E0F7F" w14:textId="11156BFB" w:rsidR="001D5AF0" w:rsidRPr="001D5AF0" w:rsidRDefault="001D5AF0" w:rsidP="001D5AF0">
      <w:pPr>
        <w:rPr>
          <w:rFonts w:ascii="Times New Roman" w:hAnsi="Times New Roman"/>
          <w:sz w:val="24"/>
        </w:rPr>
      </w:pPr>
    </w:p>
    <w:p w14:paraId="7DDC44C9" w14:textId="0647D39A" w:rsidR="001D5AF0" w:rsidRPr="001D5AF0" w:rsidRDefault="001D5AF0" w:rsidP="001D5AF0">
      <w:pPr>
        <w:rPr>
          <w:rFonts w:ascii="Times New Roman" w:hAnsi="Times New Roman"/>
          <w:sz w:val="24"/>
        </w:rPr>
      </w:pPr>
    </w:p>
    <w:p w14:paraId="0C8D62BC" w14:textId="27118B15" w:rsidR="001D5AF0" w:rsidRPr="001D5AF0" w:rsidRDefault="001D5AF0" w:rsidP="001D5AF0">
      <w:pPr>
        <w:rPr>
          <w:rFonts w:ascii="Times New Roman" w:hAnsi="Times New Roman"/>
          <w:sz w:val="24"/>
        </w:rPr>
      </w:pPr>
    </w:p>
    <w:p w14:paraId="671174BA" w14:textId="23B7E414" w:rsidR="001D5AF0" w:rsidRDefault="001D5AF0" w:rsidP="001D5AF0">
      <w:pPr>
        <w:rPr>
          <w:rFonts w:ascii="Times New Roman" w:hAnsi="Times New Roman"/>
          <w:sz w:val="24"/>
        </w:rPr>
      </w:pPr>
    </w:p>
    <w:p w14:paraId="60B5AB4E" w14:textId="3479B996" w:rsidR="001D5AF0" w:rsidRDefault="001D5AF0" w:rsidP="001D5AF0">
      <w:pPr>
        <w:rPr>
          <w:rFonts w:ascii="Times New Roman" w:hAnsi="Times New Roman"/>
          <w:sz w:val="24"/>
        </w:rPr>
      </w:pPr>
    </w:p>
    <w:p w14:paraId="3CD178B3" w14:textId="4B103043" w:rsidR="001D5AF0" w:rsidRDefault="001D5AF0" w:rsidP="001D5AF0">
      <w:pPr>
        <w:ind w:firstLine="708"/>
        <w:rPr>
          <w:rFonts w:ascii="Times New Roman" w:hAnsi="Times New Roman"/>
          <w:sz w:val="24"/>
        </w:rPr>
      </w:pPr>
    </w:p>
    <w:p w14:paraId="47184DE3" w14:textId="0A70C540" w:rsidR="001D5AF0" w:rsidRDefault="001D5AF0" w:rsidP="001D5AF0">
      <w:pPr>
        <w:ind w:firstLine="708"/>
        <w:rPr>
          <w:rFonts w:ascii="Times New Roman" w:hAnsi="Times New Roman"/>
          <w:sz w:val="24"/>
        </w:rPr>
      </w:pPr>
    </w:p>
    <w:p w14:paraId="234BDC2D" w14:textId="304A7F78" w:rsidR="001D5AF0" w:rsidRDefault="001D5AF0" w:rsidP="001D5AF0">
      <w:pPr>
        <w:ind w:firstLine="708"/>
        <w:rPr>
          <w:rFonts w:ascii="Times New Roman" w:hAnsi="Times New Roman"/>
          <w:sz w:val="24"/>
        </w:rPr>
      </w:pPr>
    </w:p>
    <w:p w14:paraId="3508DF42" w14:textId="3069B773" w:rsidR="001D5AF0" w:rsidRDefault="001D5AF0" w:rsidP="001D5AF0">
      <w:pPr>
        <w:ind w:firstLine="708"/>
        <w:rPr>
          <w:rFonts w:ascii="Times New Roman" w:hAnsi="Times New Roman"/>
          <w:sz w:val="24"/>
        </w:rPr>
      </w:pPr>
    </w:p>
    <w:p w14:paraId="62AF93C3" w14:textId="04C489A4" w:rsidR="001D5AF0" w:rsidRDefault="001D5AF0" w:rsidP="001D5AF0">
      <w:pPr>
        <w:ind w:firstLine="708"/>
        <w:rPr>
          <w:rFonts w:ascii="Times New Roman" w:hAnsi="Times New Roman"/>
          <w:sz w:val="24"/>
        </w:rPr>
      </w:pPr>
    </w:p>
    <w:p w14:paraId="02E11E57" w14:textId="1155A735" w:rsidR="001D5AF0" w:rsidRDefault="001D5AF0" w:rsidP="001D5AF0">
      <w:pPr>
        <w:ind w:firstLine="708"/>
        <w:rPr>
          <w:rFonts w:ascii="Times New Roman" w:hAnsi="Times New Roman"/>
          <w:sz w:val="24"/>
        </w:rPr>
      </w:pPr>
    </w:p>
    <w:p w14:paraId="1DFC4731" w14:textId="7243F059" w:rsidR="001D5AF0" w:rsidRDefault="001D5AF0" w:rsidP="001D5AF0">
      <w:pPr>
        <w:ind w:firstLine="708"/>
        <w:rPr>
          <w:rFonts w:ascii="Times New Roman" w:hAnsi="Times New Roman"/>
          <w:sz w:val="24"/>
        </w:rPr>
      </w:pPr>
    </w:p>
    <w:p w14:paraId="33688676" w14:textId="4BFB27B8" w:rsidR="001D5AF0" w:rsidRDefault="001D5AF0" w:rsidP="001D5AF0">
      <w:pPr>
        <w:ind w:firstLine="708"/>
        <w:rPr>
          <w:rFonts w:ascii="Times New Roman" w:hAnsi="Times New Roman"/>
          <w:sz w:val="24"/>
        </w:rPr>
      </w:pPr>
    </w:p>
    <w:p w14:paraId="7D2FA94A" w14:textId="287E67DB" w:rsidR="001D5AF0" w:rsidRDefault="001D5AF0" w:rsidP="001D5AF0">
      <w:pPr>
        <w:ind w:firstLine="708"/>
        <w:rPr>
          <w:rFonts w:ascii="Times New Roman" w:hAnsi="Times New Roman"/>
          <w:sz w:val="24"/>
        </w:rPr>
      </w:pPr>
    </w:p>
    <w:p w14:paraId="14630CA9" w14:textId="36E9698A" w:rsidR="001D5AF0" w:rsidRDefault="001D5AF0" w:rsidP="001D5AF0">
      <w:pPr>
        <w:ind w:firstLine="708"/>
        <w:rPr>
          <w:rFonts w:ascii="Times New Roman" w:hAnsi="Times New Roman"/>
          <w:sz w:val="24"/>
        </w:rPr>
      </w:pPr>
    </w:p>
    <w:p w14:paraId="3382AB2D" w14:textId="36EDA13C" w:rsidR="001D5AF0" w:rsidRDefault="001D5AF0" w:rsidP="001D5AF0">
      <w:pPr>
        <w:ind w:firstLine="708"/>
        <w:rPr>
          <w:rFonts w:ascii="Times New Roman" w:hAnsi="Times New Roman"/>
          <w:sz w:val="24"/>
        </w:rPr>
      </w:pPr>
    </w:p>
    <w:p w14:paraId="554F4400" w14:textId="5CF09F98" w:rsidR="001D5AF0" w:rsidRDefault="001D5AF0" w:rsidP="001D5AF0">
      <w:pPr>
        <w:ind w:firstLine="708"/>
        <w:rPr>
          <w:rFonts w:ascii="Times New Roman" w:hAnsi="Times New Roman"/>
          <w:sz w:val="24"/>
        </w:rPr>
      </w:pPr>
    </w:p>
    <w:p w14:paraId="16278421" w14:textId="0504ADC6" w:rsidR="001D5AF0" w:rsidRDefault="001D5AF0" w:rsidP="001D5AF0">
      <w:pPr>
        <w:ind w:firstLine="708"/>
        <w:rPr>
          <w:rFonts w:ascii="Times New Roman" w:hAnsi="Times New Roman"/>
          <w:sz w:val="24"/>
        </w:rPr>
      </w:pPr>
    </w:p>
    <w:p w14:paraId="1F8B38DB" w14:textId="3B10FEAE" w:rsidR="001D5AF0" w:rsidRDefault="001D5AF0" w:rsidP="001D5AF0">
      <w:pPr>
        <w:ind w:firstLine="708"/>
        <w:rPr>
          <w:rFonts w:ascii="Times New Roman" w:hAnsi="Times New Roman"/>
          <w:sz w:val="24"/>
        </w:rPr>
      </w:pPr>
    </w:p>
    <w:p w14:paraId="160719E0" w14:textId="297876DA" w:rsidR="001D5AF0" w:rsidRDefault="001D5AF0" w:rsidP="001D5AF0">
      <w:pPr>
        <w:ind w:firstLine="708"/>
        <w:rPr>
          <w:rFonts w:ascii="Times New Roman" w:hAnsi="Times New Roman"/>
          <w:sz w:val="24"/>
        </w:rPr>
      </w:pPr>
    </w:p>
    <w:p w14:paraId="0D743FD2" w14:textId="3FC11EBA" w:rsidR="001D5AF0" w:rsidRDefault="001D5AF0" w:rsidP="001D5AF0">
      <w:pPr>
        <w:ind w:firstLine="708"/>
        <w:rPr>
          <w:rFonts w:ascii="Times New Roman" w:hAnsi="Times New Roman"/>
          <w:sz w:val="24"/>
        </w:rPr>
      </w:pPr>
    </w:p>
    <w:p w14:paraId="6EC48B53" w14:textId="0521F37B" w:rsidR="001D5AF0" w:rsidRDefault="001D5AF0" w:rsidP="001D5AF0">
      <w:pPr>
        <w:ind w:firstLine="708"/>
        <w:rPr>
          <w:rFonts w:ascii="Times New Roman" w:hAnsi="Times New Roman"/>
          <w:sz w:val="24"/>
        </w:rPr>
      </w:pPr>
    </w:p>
    <w:p w14:paraId="028660C5" w14:textId="783B2A0C" w:rsidR="001D5AF0" w:rsidRDefault="001D5AF0" w:rsidP="001D5AF0">
      <w:pPr>
        <w:ind w:firstLine="708"/>
        <w:rPr>
          <w:rFonts w:ascii="Times New Roman" w:hAnsi="Times New Roman"/>
          <w:sz w:val="24"/>
        </w:rPr>
      </w:pPr>
    </w:p>
    <w:p w14:paraId="10C90F51" w14:textId="0C5D51B3" w:rsidR="001D5AF0" w:rsidRDefault="001D5AF0" w:rsidP="001D5AF0">
      <w:pPr>
        <w:ind w:firstLine="708"/>
        <w:rPr>
          <w:rFonts w:ascii="Times New Roman" w:hAnsi="Times New Roman"/>
          <w:sz w:val="24"/>
        </w:rPr>
      </w:pPr>
    </w:p>
    <w:p w14:paraId="7313E723" w14:textId="5D9722DF" w:rsidR="001D5AF0" w:rsidRDefault="001D5AF0" w:rsidP="001D5AF0">
      <w:pPr>
        <w:ind w:firstLine="708"/>
        <w:rPr>
          <w:rFonts w:ascii="Times New Roman" w:hAnsi="Times New Roman"/>
          <w:sz w:val="24"/>
        </w:rPr>
      </w:pPr>
    </w:p>
    <w:p w14:paraId="0A21BA47" w14:textId="4AF3F389" w:rsidR="001D5AF0" w:rsidRDefault="001D5AF0" w:rsidP="001D5AF0">
      <w:pPr>
        <w:ind w:firstLine="708"/>
        <w:rPr>
          <w:rFonts w:ascii="Times New Roman" w:hAnsi="Times New Roman"/>
          <w:sz w:val="24"/>
        </w:rPr>
      </w:pPr>
    </w:p>
    <w:p w14:paraId="0BD29C06" w14:textId="29B85012" w:rsidR="001D5AF0" w:rsidRDefault="001D5AF0" w:rsidP="001D5AF0">
      <w:pPr>
        <w:ind w:firstLine="708"/>
        <w:rPr>
          <w:rFonts w:ascii="Times New Roman" w:hAnsi="Times New Roman"/>
          <w:sz w:val="24"/>
        </w:rPr>
      </w:pPr>
    </w:p>
    <w:p w14:paraId="1EE49DBB" w14:textId="4383C495" w:rsidR="001D5AF0" w:rsidRDefault="001D5AF0" w:rsidP="001D5AF0">
      <w:pPr>
        <w:ind w:firstLine="708"/>
        <w:rPr>
          <w:rFonts w:ascii="Times New Roman" w:hAnsi="Times New Roman"/>
          <w:sz w:val="24"/>
        </w:rPr>
      </w:pPr>
    </w:p>
    <w:p w14:paraId="31196411" w14:textId="3620B525" w:rsidR="001D5AF0" w:rsidRDefault="001D5AF0" w:rsidP="001D5AF0">
      <w:pPr>
        <w:ind w:firstLine="708"/>
        <w:rPr>
          <w:rFonts w:ascii="Times New Roman" w:hAnsi="Times New Roman"/>
          <w:sz w:val="24"/>
        </w:rPr>
      </w:pPr>
    </w:p>
    <w:p w14:paraId="1FD22589" w14:textId="5BF6AB1F" w:rsidR="001D5AF0" w:rsidRDefault="001D5AF0" w:rsidP="001D5AF0">
      <w:pPr>
        <w:ind w:firstLine="708"/>
        <w:rPr>
          <w:rFonts w:ascii="Times New Roman" w:hAnsi="Times New Roman"/>
          <w:sz w:val="24"/>
        </w:rPr>
      </w:pPr>
    </w:p>
    <w:p w14:paraId="210FA080" w14:textId="6F8D18FA" w:rsidR="001D5AF0" w:rsidRDefault="001D5AF0" w:rsidP="001D5AF0">
      <w:pPr>
        <w:ind w:firstLine="708"/>
        <w:rPr>
          <w:rFonts w:ascii="Times New Roman" w:hAnsi="Times New Roman"/>
          <w:sz w:val="24"/>
        </w:rPr>
      </w:pPr>
    </w:p>
    <w:p w14:paraId="13041DCB" w14:textId="1FF7A8AC" w:rsidR="001D5AF0" w:rsidRDefault="001D5AF0" w:rsidP="001D5AF0">
      <w:pPr>
        <w:ind w:firstLine="708"/>
        <w:rPr>
          <w:rFonts w:ascii="Times New Roman" w:hAnsi="Times New Roman"/>
          <w:sz w:val="24"/>
        </w:rPr>
      </w:pPr>
    </w:p>
    <w:p w14:paraId="7B0EA39A" w14:textId="7BA731F8" w:rsidR="001D5AF0" w:rsidRDefault="001D5AF0" w:rsidP="001D5AF0">
      <w:pPr>
        <w:ind w:firstLine="708"/>
        <w:rPr>
          <w:rFonts w:ascii="Times New Roman" w:hAnsi="Times New Roman"/>
          <w:sz w:val="24"/>
        </w:rPr>
      </w:pPr>
    </w:p>
    <w:p w14:paraId="5834EE01" w14:textId="019B8066" w:rsidR="001D5AF0" w:rsidRDefault="001D5AF0" w:rsidP="001D5AF0">
      <w:pPr>
        <w:ind w:firstLine="708"/>
        <w:rPr>
          <w:rFonts w:ascii="Times New Roman" w:hAnsi="Times New Roman"/>
          <w:sz w:val="24"/>
        </w:rPr>
      </w:pPr>
    </w:p>
    <w:p w14:paraId="2CC7C237" w14:textId="06727773" w:rsidR="001D5AF0" w:rsidRDefault="001D5AF0" w:rsidP="001D5AF0">
      <w:pPr>
        <w:rPr>
          <w:rFonts w:ascii="Times New Roman" w:hAnsi="Times New Roman"/>
          <w:sz w:val="24"/>
        </w:rPr>
      </w:pPr>
    </w:p>
    <w:p w14:paraId="404D7B3E" w14:textId="0366F2AA" w:rsidR="001D5AF0" w:rsidRDefault="001D5AF0" w:rsidP="001D5AF0">
      <w:pPr>
        <w:jc w:val="right"/>
        <w:rPr>
          <w:rFonts w:ascii="Times New Roman" w:hAnsi="Times New Roman"/>
          <w:b/>
          <w:sz w:val="24"/>
        </w:rPr>
      </w:pPr>
      <w:r>
        <w:rPr>
          <w:rFonts w:ascii="Times New Roman" w:hAnsi="Times New Roman"/>
          <w:b/>
          <w:sz w:val="24"/>
        </w:rPr>
        <w:lastRenderedPageBreak/>
        <w:t>Приложение 2.</w:t>
      </w:r>
      <w:r w:rsidR="004C0065">
        <w:rPr>
          <w:rFonts w:ascii="Times New Roman" w:hAnsi="Times New Roman"/>
          <w:b/>
          <w:sz w:val="24"/>
        </w:rPr>
        <w:t>8</w:t>
      </w:r>
    </w:p>
    <w:p w14:paraId="777DDD66" w14:textId="77777777" w:rsidR="001D5AF0" w:rsidRDefault="001D5AF0" w:rsidP="001D5AF0">
      <w:pPr>
        <w:jc w:val="right"/>
        <w:rPr>
          <w:rFonts w:ascii="Times New Roman" w:hAnsi="Times New Roman"/>
          <w:b/>
          <w:sz w:val="24"/>
        </w:rPr>
      </w:pPr>
      <w:r>
        <w:rPr>
          <w:rFonts w:ascii="Times New Roman" w:hAnsi="Times New Roman"/>
          <w:b/>
          <w:sz w:val="24"/>
        </w:rPr>
        <w:t>к ПОП-П по специальности</w:t>
      </w:r>
    </w:p>
    <w:p w14:paraId="32A39721" w14:textId="77777777" w:rsidR="001D5AF0" w:rsidRPr="007F264B" w:rsidRDefault="001D5AF0" w:rsidP="001D5AF0">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48E9973E" w14:textId="77777777" w:rsidR="001D5AF0" w:rsidRPr="00886DF6" w:rsidRDefault="001D5AF0" w:rsidP="001D5AF0">
      <w:pPr>
        <w:jc w:val="right"/>
        <w:rPr>
          <w:rFonts w:ascii="Times New Roman" w:eastAsia="Calibri" w:hAnsi="Times New Roman"/>
          <w:b/>
          <w:bCs/>
          <w:color w:val="0070C0"/>
          <w:sz w:val="24"/>
          <w:szCs w:val="24"/>
          <w:lang w:eastAsia="en-US"/>
        </w:rPr>
      </w:pPr>
    </w:p>
    <w:p w14:paraId="445BFF96" w14:textId="77777777" w:rsidR="001D5AF0" w:rsidRPr="00886DF6" w:rsidRDefault="001D5AF0" w:rsidP="001D5AF0">
      <w:pPr>
        <w:jc w:val="right"/>
        <w:rPr>
          <w:rFonts w:ascii="Times New Roman" w:eastAsia="Calibri" w:hAnsi="Times New Roman"/>
          <w:b/>
          <w:bCs/>
          <w:color w:val="0070C0"/>
          <w:sz w:val="24"/>
          <w:szCs w:val="24"/>
          <w:lang w:eastAsia="en-US"/>
        </w:rPr>
      </w:pPr>
    </w:p>
    <w:p w14:paraId="18690412" w14:textId="77777777" w:rsidR="001D5AF0" w:rsidRPr="00886DF6" w:rsidRDefault="001D5AF0" w:rsidP="001D5AF0">
      <w:pPr>
        <w:jc w:val="right"/>
        <w:rPr>
          <w:rFonts w:ascii="Times New Roman" w:eastAsia="Calibri" w:hAnsi="Times New Roman"/>
          <w:b/>
          <w:bCs/>
          <w:color w:val="0070C0"/>
          <w:sz w:val="24"/>
          <w:szCs w:val="24"/>
          <w:lang w:eastAsia="en-US"/>
        </w:rPr>
      </w:pPr>
    </w:p>
    <w:p w14:paraId="0FCDF392" w14:textId="77777777" w:rsidR="001D5AF0" w:rsidRPr="00886DF6" w:rsidRDefault="001D5AF0" w:rsidP="001D5AF0">
      <w:pPr>
        <w:jc w:val="right"/>
        <w:rPr>
          <w:rFonts w:ascii="Times New Roman" w:eastAsia="Calibri" w:hAnsi="Times New Roman"/>
          <w:b/>
          <w:bCs/>
          <w:color w:val="0070C0"/>
          <w:sz w:val="24"/>
          <w:szCs w:val="24"/>
          <w:lang w:eastAsia="en-US"/>
        </w:rPr>
      </w:pPr>
    </w:p>
    <w:p w14:paraId="6B05D106" w14:textId="77777777" w:rsidR="001D5AF0" w:rsidRPr="00886DF6" w:rsidRDefault="001D5AF0" w:rsidP="001D5AF0">
      <w:pPr>
        <w:jc w:val="right"/>
        <w:rPr>
          <w:rFonts w:ascii="Times New Roman" w:eastAsia="Calibri" w:hAnsi="Times New Roman"/>
          <w:b/>
          <w:bCs/>
          <w:color w:val="0070C0"/>
          <w:sz w:val="24"/>
          <w:szCs w:val="24"/>
          <w:lang w:eastAsia="en-US"/>
        </w:rPr>
      </w:pPr>
    </w:p>
    <w:p w14:paraId="5930BABB" w14:textId="77777777" w:rsidR="001D5AF0" w:rsidRPr="00886DF6" w:rsidRDefault="001D5AF0" w:rsidP="001D5AF0">
      <w:pPr>
        <w:jc w:val="right"/>
        <w:rPr>
          <w:rFonts w:ascii="Times New Roman" w:eastAsia="Calibri" w:hAnsi="Times New Roman"/>
          <w:b/>
          <w:bCs/>
          <w:color w:val="0070C0"/>
          <w:sz w:val="24"/>
          <w:szCs w:val="24"/>
          <w:lang w:eastAsia="en-US"/>
        </w:rPr>
      </w:pPr>
    </w:p>
    <w:p w14:paraId="3D7872F9" w14:textId="77777777" w:rsidR="001D5AF0" w:rsidRPr="00886DF6" w:rsidRDefault="001D5AF0" w:rsidP="001D5AF0">
      <w:pPr>
        <w:jc w:val="right"/>
        <w:rPr>
          <w:rFonts w:ascii="Times New Roman" w:eastAsia="Calibri" w:hAnsi="Times New Roman"/>
          <w:b/>
          <w:bCs/>
          <w:color w:val="0070C0"/>
          <w:sz w:val="24"/>
          <w:szCs w:val="24"/>
          <w:lang w:eastAsia="en-US"/>
        </w:rPr>
      </w:pPr>
    </w:p>
    <w:p w14:paraId="50DF8888" w14:textId="77777777" w:rsidR="001D5AF0" w:rsidRPr="00886DF6" w:rsidRDefault="001D5AF0" w:rsidP="001D5AF0">
      <w:pPr>
        <w:jc w:val="right"/>
        <w:rPr>
          <w:rFonts w:ascii="Times New Roman" w:eastAsia="Calibri" w:hAnsi="Times New Roman"/>
          <w:b/>
          <w:bCs/>
          <w:color w:val="0070C0"/>
          <w:sz w:val="24"/>
          <w:szCs w:val="24"/>
          <w:lang w:eastAsia="en-US"/>
        </w:rPr>
      </w:pPr>
    </w:p>
    <w:p w14:paraId="2A85AD96" w14:textId="77777777" w:rsidR="001D5AF0" w:rsidRPr="00886DF6" w:rsidRDefault="001D5AF0" w:rsidP="001D5AF0">
      <w:pPr>
        <w:jc w:val="right"/>
        <w:rPr>
          <w:rFonts w:ascii="Times New Roman" w:eastAsia="Calibri" w:hAnsi="Times New Roman"/>
          <w:b/>
          <w:bCs/>
          <w:color w:val="0070C0"/>
          <w:sz w:val="24"/>
          <w:szCs w:val="24"/>
          <w:lang w:eastAsia="en-US"/>
        </w:rPr>
      </w:pPr>
    </w:p>
    <w:p w14:paraId="656127B6" w14:textId="77777777" w:rsidR="001D5AF0" w:rsidRPr="00886DF6" w:rsidRDefault="001D5AF0" w:rsidP="001D5AF0">
      <w:pPr>
        <w:jc w:val="right"/>
        <w:rPr>
          <w:rFonts w:ascii="Times New Roman" w:eastAsia="Calibri" w:hAnsi="Times New Roman"/>
          <w:b/>
          <w:bCs/>
          <w:color w:val="0070C0"/>
          <w:sz w:val="24"/>
          <w:szCs w:val="24"/>
          <w:lang w:eastAsia="en-US"/>
        </w:rPr>
      </w:pPr>
    </w:p>
    <w:p w14:paraId="5B3D5140" w14:textId="77777777" w:rsidR="001D5AF0" w:rsidRPr="00886DF6" w:rsidRDefault="001D5AF0" w:rsidP="001D5AF0">
      <w:pPr>
        <w:jc w:val="right"/>
        <w:rPr>
          <w:rFonts w:ascii="Times New Roman" w:eastAsia="Calibri" w:hAnsi="Times New Roman"/>
          <w:b/>
          <w:bCs/>
          <w:color w:val="0070C0"/>
          <w:sz w:val="24"/>
          <w:szCs w:val="24"/>
          <w:lang w:eastAsia="en-US"/>
        </w:rPr>
      </w:pPr>
    </w:p>
    <w:p w14:paraId="5A62DFD0" w14:textId="77777777" w:rsidR="001D5AF0" w:rsidRPr="00886DF6" w:rsidRDefault="001D5AF0" w:rsidP="001D5AF0">
      <w:pPr>
        <w:jc w:val="center"/>
        <w:rPr>
          <w:rFonts w:ascii="Times New Roman" w:eastAsia="Calibri" w:hAnsi="Times New Roman"/>
          <w:b/>
          <w:bCs/>
          <w:color w:val="auto"/>
          <w:sz w:val="24"/>
          <w:szCs w:val="24"/>
          <w:lang w:eastAsia="en-US"/>
        </w:rPr>
      </w:pPr>
      <w:r w:rsidRPr="00886DF6">
        <w:rPr>
          <w:rFonts w:ascii="Times New Roman" w:eastAsia="Calibri" w:hAnsi="Times New Roman"/>
          <w:b/>
          <w:bCs/>
          <w:color w:val="auto"/>
          <w:sz w:val="24"/>
          <w:szCs w:val="24"/>
          <w:lang w:eastAsia="en-US"/>
        </w:rPr>
        <w:t>Примерная рабочая программа дисциплины</w:t>
      </w:r>
    </w:p>
    <w:p w14:paraId="1E31070E" w14:textId="7B29F9A4"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r w:rsidRPr="00886DF6">
        <w:rPr>
          <w:rFonts w:ascii="Times New Roman" w:hAnsi="Times New Roman"/>
          <w:b/>
          <w:bCs/>
          <w:color w:val="auto"/>
          <w:kern w:val="36"/>
          <w:sz w:val="24"/>
          <w:szCs w:val="24"/>
        </w:rPr>
        <w:t>«</w:t>
      </w:r>
      <w:r w:rsidRPr="001D5AF0">
        <w:rPr>
          <w:rFonts w:ascii="Times New Roman" w:hAnsi="Times New Roman"/>
          <w:b/>
          <w:bCs/>
          <w:color w:val="auto"/>
          <w:kern w:val="36"/>
          <w:sz w:val="24"/>
          <w:szCs w:val="24"/>
        </w:rPr>
        <w:t>ОП.0</w:t>
      </w:r>
      <w:r w:rsidR="004C0065">
        <w:rPr>
          <w:rFonts w:ascii="Times New Roman" w:hAnsi="Times New Roman"/>
          <w:b/>
          <w:bCs/>
          <w:color w:val="auto"/>
          <w:kern w:val="36"/>
          <w:sz w:val="24"/>
          <w:szCs w:val="24"/>
        </w:rPr>
        <w:t>8</w:t>
      </w:r>
      <w:r w:rsidRPr="001D5AF0">
        <w:rPr>
          <w:rFonts w:ascii="Times New Roman" w:hAnsi="Times New Roman"/>
          <w:b/>
          <w:bCs/>
          <w:color w:val="auto"/>
          <w:kern w:val="36"/>
          <w:sz w:val="24"/>
          <w:szCs w:val="24"/>
        </w:rPr>
        <w:t xml:space="preserve"> АВТОМАТИЗАЦИ ПРОЕКТИРОВАНИЯ ТЕХНОЛОГИЧЕСКИХ ПРОЦЕССОВ</w:t>
      </w:r>
      <w:r w:rsidRPr="00886DF6">
        <w:rPr>
          <w:rFonts w:ascii="Times New Roman" w:hAnsi="Times New Roman"/>
          <w:b/>
          <w:bCs/>
          <w:color w:val="auto"/>
          <w:kern w:val="36"/>
          <w:sz w:val="24"/>
          <w:szCs w:val="24"/>
        </w:rPr>
        <w:t>»</w:t>
      </w:r>
    </w:p>
    <w:p w14:paraId="59E86B6B"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446DBEB7"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413A39F6"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71CE7725"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18BDAC0C"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3F7E0786"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60F37E3D"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783ECCD6"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1C45366A"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26453FF9"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49B40787"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1A91983E"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5E8A3FF7" w14:textId="52F900D7" w:rsidR="001D5AF0"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35A22640" w14:textId="28A23F8A" w:rsidR="00FF1C82" w:rsidRDefault="00FF1C82" w:rsidP="001D5AF0">
      <w:pPr>
        <w:spacing w:before="100" w:beforeAutospacing="1" w:after="100" w:afterAutospacing="1"/>
        <w:jc w:val="center"/>
        <w:outlineLvl w:val="0"/>
        <w:rPr>
          <w:rFonts w:ascii="Times New Roman" w:hAnsi="Times New Roman"/>
          <w:b/>
          <w:bCs/>
          <w:color w:val="auto"/>
          <w:kern w:val="36"/>
          <w:sz w:val="24"/>
          <w:szCs w:val="24"/>
        </w:rPr>
      </w:pPr>
    </w:p>
    <w:p w14:paraId="736C6640" w14:textId="77777777" w:rsidR="00FF1C82" w:rsidRPr="00886DF6" w:rsidRDefault="00FF1C82" w:rsidP="001D5AF0">
      <w:pPr>
        <w:spacing w:before="100" w:beforeAutospacing="1" w:after="100" w:afterAutospacing="1"/>
        <w:jc w:val="center"/>
        <w:outlineLvl w:val="0"/>
        <w:rPr>
          <w:rFonts w:ascii="Times New Roman" w:hAnsi="Times New Roman"/>
          <w:b/>
          <w:bCs/>
          <w:color w:val="auto"/>
          <w:kern w:val="36"/>
          <w:sz w:val="24"/>
          <w:szCs w:val="24"/>
        </w:rPr>
      </w:pPr>
    </w:p>
    <w:p w14:paraId="78C4BE78" w14:textId="77777777" w:rsidR="001D5AF0" w:rsidRPr="00886DF6" w:rsidRDefault="001D5AF0" w:rsidP="001D5AF0">
      <w:pPr>
        <w:widowControl w:val="0"/>
        <w:jc w:val="center"/>
        <w:rPr>
          <w:rFonts w:ascii="Times New Roman" w:hAnsi="Times New Roman"/>
          <w:b/>
          <w:bCs/>
          <w:color w:val="auto"/>
          <w:sz w:val="24"/>
          <w:szCs w:val="24"/>
          <w:lang w:eastAsia="nl-NL"/>
        </w:rPr>
      </w:pPr>
    </w:p>
    <w:p w14:paraId="61B5F4B7" w14:textId="77777777" w:rsidR="001D5AF0" w:rsidRPr="00886DF6" w:rsidRDefault="001D5AF0" w:rsidP="001D5AF0">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eastAsia="x-none"/>
        </w:rPr>
        <w:lastRenderedPageBreak/>
        <w:t>СОДЕРЖАНИЕ ПРОГРАММЫ</w:t>
      </w:r>
    </w:p>
    <w:p w14:paraId="1C7A0885" w14:textId="77777777" w:rsidR="001D5AF0" w:rsidRPr="00886DF6" w:rsidRDefault="001D5AF0" w:rsidP="001D5AF0">
      <w:pPr>
        <w:tabs>
          <w:tab w:val="right" w:leader="dot" w:pos="9639"/>
        </w:tabs>
        <w:spacing w:before="120" w:line="276" w:lineRule="auto"/>
        <w:rPr>
          <w:rFonts w:ascii="Calibri" w:hAnsi="Calibri"/>
          <w:noProof/>
          <w:color w:val="auto"/>
          <w:szCs w:val="22"/>
        </w:rPr>
      </w:pPr>
      <w:r w:rsidRPr="00886DF6">
        <w:rPr>
          <w:rFonts w:ascii="Times New Roman" w:eastAsia="Calibri" w:hAnsi="Times New Roman"/>
          <w:noProof/>
          <w:color w:val="auto"/>
          <w:szCs w:val="22"/>
          <w:lang w:eastAsia="en-US"/>
        </w:rPr>
        <w:fldChar w:fldCharType="begin"/>
      </w:r>
      <w:r w:rsidRPr="00886DF6">
        <w:rPr>
          <w:rFonts w:ascii="Times New Roman" w:eastAsia="Calibri" w:hAnsi="Times New Roman"/>
          <w:noProof/>
          <w:color w:val="auto"/>
          <w:szCs w:val="22"/>
          <w:lang w:eastAsia="en-US"/>
        </w:rPr>
        <w:instrText xml:space="preserve"> TOC \h \z \t "Раздел 1;1;Раздел 1.1;2" </w:instrText>
      </w:r>
      <w:r w:rsidRPr="00886DF6">
        <w:rPr>
          <w:rFonts w:ascii="Times New Roman" w:eastAsia="Calibri" w:hAnsi="Times New Roman"/>
          <w:noProof/>
          <w:color w:val="auto"/>
          <w:szCs w:val="22"/>
          <w:lang w:eastAsia="en-US"/>
        </w:rPr>
        <w:fldChar w:fldCharType="separate"/>
      </w:r>
      <w:hyperlink w:anchor="_Toc156294875" w:history="1"/>
    </w:p>
    <w:p w14:paraId="10A58959" w14:textId="77777777" w:rsidR="001D5AF0" w:rsidRPr="00886DF6" w:rsidRDefault="00D0620E" w:rsidP="001D5AF0">
      <w:pPr>
        <w:tabs>
          <w:tab w:val="right" w:leader="dot" w:pos="9639"/>
        </w:tabs>
        <w:spacing w:before="120" w:line="276" w:lineRule="auto"/>
        <w:rPr>
          <w:rFonts w:ascii="Calibri" w:hAnsi="Calibri"/>
          <w:noProof/>
          <w:color w:val="auto"/>
          <w:szCs w:val="22"/>
        </w:rPr>
      </w:pPr>
      <w:hyperlink w:anchor="_Toc156294876" w:history="1">
        <w:r w:rsidR="001D5AF0" w:rsidRPr="00886DF6">
          <w:rPr>
            <w:rFonts w:ascii="Times New Roman" w:eastAsia="Calibri" w:hAnsi="Times New Roman"/>
            <w:noProof/>
            <w:color w:val="auto"/>
            <w:szCs w:val="22"/>
            <w:lang w:eastAsia="en-US"/>
          </w:rPr>
          <w:t>1. ОБЩАЯ ХАРАКТЕРИСТИКА</w:t>
        </w:r>
        <w:r w:rsidR="001D5AF0" w:rsidRPr="00886DF6">
          <w:rPr>
            <w:rFonts w:ascii="Times New Roman" w:eastAsia="Calibri" w:hAnsi="Times New Roman"/>
            <w:noProof/>
            <w:webHidden/>
            <w:color w:val="auto"/>
            <w:szCs w:val="22"/>
            <w:lang w:eastAsia="en-US"/>
          </w:rPr>
          <w:tab/>
        </w:r>
      </w:hyperlink>
    </w:p>
    <w:p w14:paraId="3992C332" w14:textId="77777777" w:rsidR="001D5AF0" w:rsidRPr="00886DF6" w:rsidRDefault="00D0620E" w:rsidP="001D5AF0">
      <w:pPr>
        <w:tabs>
          <w:tab w:val="right" w:leader="dot" w:pos="9639"/>
        </w:tabs>
        <w:spacing w:before="120"/>
        <w:ind w:left="240"/>
        <w:rPr>
          <w:rFonts w:ascii="Calibri" w:hAnsi="Calibri"/>
          <w:noProof/>
          <w:color w:val="auto"/>
          <w:szCs w:val="22"/>
        </w:rPr>
      </w:pPr>
      <w:hyperlink w:anchor="_Toc156294877" w:history="1">
        <w:r w:rsidR="001D5AF0" w:rsidRPr="00886DF6">
          <w:rPr>
            <w:rFonts w:ascii="Times New Roman" w:hAnsi="Times New Roman"/>
            <w:noProof/>
            <w:color w:val="auto"/>
            <w:sz w:val="24"/>
            <w:szCs w:val="24"/>
          </w:rPr>
          <w:t>1.1. Цель и место дисциплины в структуре образовательной программы</w:t>
        </w:r>
        <w:r w:rsidR="001D5AF0" w:rsidRPr="00886DF6">
          <w:rPr>
            <w:rFonts w:ascii="Times New Roman" w:hAnsi="Times New Roman"/>
            <w:noProof/>
            <w:webHidden/>
            <w:color w:val="auto"/>
            <w:sz w:val="24"/>
            <w:szCs w:val="24"/>
          </w:rPr>
          <w:tab/>
        </w:r>
      </w:hyperlink>
    </w:p>
    <w:p w14:paraId="4E5720EB" w14:textId="77777777" w:rsidR="001D5AF0" w:rsidRPr="00886DF6" w:rsidRDefault="00D0620E" w:rsidP="001D5AF0">
      <w:pPr>
        <w:tabs>
          <w:tab w:val="right" w:leader="dot" w:pos="9639"/>
        </w:tabs>
        <w:spacing w:before="120"/>
        <w:ind w:left="240"/>
        <w:rPr>
          <w:rFonts w:ascii="Calibri" w:hAnsi="Calibri"/>
          <w:noProof/>
          <w:color w:val="auto"/>
          <w:szCs w:val="22"/>
        </w:rPr>
      </w:pPr>
      <w:hyperlink w:anchor="_Toc156294878" w:history="1">
        <w:r w:rsidR="001D5AF0" w:rsidRPr="00886DF6">
          <w:rPr>
            <w:rFonts w:ascii="Times New Roman" w:hAnsi="Times New Roman"/>
            <w:noProof/>
            <w:color w:val="auto"/>
            <w:sz w:val="24"/>
            <w:szCs w:val="24"/>
          </w:rPr>
          <w:t>1.2. Планируемые результаты освоения дисциплины</w:t>
        </w:r>
        <w:r w:rsidR="001D5AF0" w:rsidRPr="00886DF6">
          <w:rPr>
            <w:rFonts w:ascii="Times New Roman" w:hAnsi="Times New Roman"/>
            <w:noProof/>
            <w:webHidden/>
            <w:color w:val="auto"/>
            <w:sz w:val="24"/>
            <w:szCs w:val="24"/>
          </w:rPr>
          <w:tab/>
        </w:r>
      </w:hyperlink>
    </w:p>
    <w:p w14:paraId="7F96A358" w14:textId="77777777" w:rsidR="001D5AF0" w:rsidRPr="00886DF6" w:rsidRDefault="00D0620E" w:rsidP="001D5AF0">
      <w:pPr>
        <w:tabs>
          <w:tab w:val="right" w:leader="dot" w:pos="9639"/>
        </w:tabs>
        <w:spacing w:before="120" w:line="276" w:lineRule="auto"/>
        <w:rPr>
          <w:rFonts w:ascii="Calibri" w:hAnsi="Calibri"/>
          <w:noProof/>
          <w:color w:val="auto"/>
          <w:szCs w:val="22"/>
        </w:rPr>
      </w:pPr>
      <w:hyperlink w:anchor="_Toc156294879" w:history="1">
        <w:r w:rsidR="001D5AF0" w:rsidRPr="00886DF6">
          <w:rPr>
            <w:rFonts w:ascii="Times New Roman" w:eastAsia="Calibri" w:hAnsi="Times New Roman"/>
            <w:noProof/>
            <w:color w:val="auto"/>
            <w:szCs w:val="22"/>
            <w:lang w:eastAsia="en-US"/>
          </w:rPr>
          <w:t>2. СТРУКТУРА И СОДЕРЖАНИЕ ДИСЦИПЛИНЫ</w:t>
        </w:r>
        <w:r w:rsidR="001D5AF0" w:rsidRPr="00886DF6">
          <w:rPr>
            <w:rFonts w:ascii="Times New Roman" w:eastAsia="Calibri" w:hAnsi="Times New Roman"/>
            <w:noProof/>
            <w:webHidden/>
            <w:color w:val="auto"/>
            <w:szCs w:val="22"/>
            <w:lang w:eastAsia="en-US"/>
          </w:rPr>
          <w:tab/>
        </w:r>
      </w:hyperlink>
    </w:p>
    <w:p w14:paraId="51056E37" w14:textId="77777777" w:rsidR="001D5AF0" w:rsidRPr="00886DF6" w:rsidRDefault="00D0620E" w:rsidP="001D5AF0">
      <w:pPr>
        <w:tabs>
          <w:tab w:val="right" w:leader="dot" w:pos="9639"/>
        </w:tabs>
        <w:spacing w:before="120"/>
        <w:ind w:left="240"/>
        <w:rPr>
          <w:rFonts w:ascii="Calibri" w:hAnsi="Calibri"/>
          <w:noProof/>
          <w:color w:val="auto"/>
          <w:szCs w:val="22"/>
        </w:rPr>
      </w:pPr>
      <w:hyperlink w:anchor="_Toc156294880" w:history="1">
        <w:r w:rsidR="001D5AF0" w:rsidRPr="00886DF6">
          <w:rPr>
            <w:rFonts w:ascii="Times New Roman" w:hAnsi="Times New Roman"/>
            <w:noProof/>
            <w:color w:val="auto"/>
            <w:sz w:val="24"/>
            <w:szCs w:val="24"/>
          </w:rPr>
          <w:t>2.1. Трудоемкость освоения дисциплины</w:t>
        </w:r>
        <w:r w:rsidR="001D5AF0" w:rsidRPr="00886DF6">
          <w:rPr>
            <w:rFonts w:ascii="Times New Roman" w:hAnsi="Times New Roman"/>
            <w:noProof/>
            <w:webHidden/>
            <w:color w:val="auto"/>
            <w:sz w:val="24"/>
            <w:szCs w:val="24"/>
          </w:rPr>
          <w:tab/>
        </w:r>
      </w:hyperlink>
    </w:p>
    <w:p w14:paraId="58620893" w14:textId="77777777" w:rsidR="001D5AF0" w:rsidRPr="00886DF6" w:rsidRDefault="00D0620E" w:rsidP="001D5AF0">
      <w:pPr>
        <w:tabs>
          <w:tab w:val="right" w:leader="dot" w:pos="9639"/>
        </w:tabs>
        <w:spacing w:before="120"/>
        <w:ind w:left="240"/>
        <w:rPr>
          <w:rFonts w:ascii="Calibri" w:hAnsi="Calibri"/>
          <w:noProof/>
          <w:color w:val="auto"/>
          <w:szCs w:val="22"/>
        </w:rPr>
      </w:pPr>
      <w:hyperlink w:anchor="_Toc156294881" w:history="1">
        <w:r w:rsidR="001D5AF0" w:rsidRPr="00886DF6">
          <w:rPr>
            <w:rFonts w:ascii="Times New Roman" w:hAnsi="Times New Roman"/>
            <w:noProof/>
            <w:color w:val="auto"/>
            <w:sz w:val="24"/>
            <w:szCs w:val="24"/>
          </w:rPr>
          <w:t>2.2. Примерное содержание дисциплины</w:t>
        </w:r>
        <w:r w:rsidR="001D5AF0" w:rsidRPr="00886DF6">
          <w:rPr>
            <w:rFonts w:ascii="Times New Roman" w:hAnsi="Times New Roman"/>
            <w:noProof/>
            <w:webHidden/>
            <w:color w:val="auto"/>
            <w:sz w:val="24"/>
            <w:szCs w:val="24"/>
          </w:rPr>
          <w:tab/>
        </w:r>
      </w:hyperlink>
    </w:p>
    <w:p w14:paraId="43EFCC04" w14:textId="77777777" w:rsidR="001D5AF0" w:rsidRPr="00886DF6" w:rsidRDefault="00D0620E" w:rsidP="001D5AF0">
      <w:pPr>
        <w:tabs>
          <w:tab w:val="right" w:leader="dot" w:pos="9639"/>
        </w:tabs>
        <w:spacing w:before="120"/>
        <w:ind w:left="240"/>
        <w:rPr>
          <w:rFonts w:ascii="Calibri" w:hAnsi="Calibri"/>
          <w:noProof/>
          <w:color w:val="auto"/>
          <w:szCs w:val="22"/>
        </w:rPr>
      </w:pPr>
      <w:hyperlink w:anchor="_Toc156294883" w:history="1">
        <w:r w:rsidR="001D5AF0" w:rsidRPr="00886DF6">
          <w:rPr>
            <w:rFonts w:ascii="Times New Roman" w:hAnsi="Times New Roman"/>
            <w:noProof/>
            <w:color w:val="auto"/>
            <w:sz w:val="24"/>
            <w:szCs w:val="24"/>
          </w:rPr>
          <w:t>2.3. Курсовой проект (работа)</w:t>
        </w:r>
        <w:r w:rsidR="001D5AF0" w:rsidRPr="00886DF6">
          <w:rPr>
            <w:rFonts w:ascii="Times New Roman" w:hAnsi="Times New Roman"/>
            <w:noProof/>
            <w:webHidden/>
            <w:color w:val="auto"/>
            <w:sz w:val="24"/>
            <w:szCs w:val="24"/>
          </w:rPr>
          <w:tab/>
        </w:r>
      </w:hyperlink>
    </w:p>
    <w:p w14:paraId="61727C69" w14:textId="77777777" w:rsidR="001D5AF0" w:rsidRPr="00886DF6" w:rsidRDefault="00D0620E" w:rsidP="001D5AF0">
      <w:pPr>
        <w:tabs>
          <w:tab w:val="right" w:leader="dot" w:pos="9639"/>
        </w:tabs>
        <w:spacing w:before="120" w:line="276" w:lineRule="auto"/>
        <w:rPr>
          <w:rFonts w:ascii="Calibri" w:hAnsi="Calibri"/>
          <w:noProof/>
          <w:color w:val="auto"/>
          <w:szCs w:val="22"/>
        </w:rPr>
      </w:pPr>
      <w:hyperlink w:anchor="_Toc156294884" w:history="1">
        <w:r w:rsidR="001D5AF0" w:rsidRPr="00886DF6">
          <w:rPr>
            <w:rFonts w:ascii="Times New Roman" w:eastAsia="Calibri" w:hAnsi="Times New Roman"/>
            <w:noProof/>
            <w:color w:val="auto"/>
            <w:szCs w:val="22"/>
            <w:lang w:eastAsia="en-US"/>
          </w:rPr>
          <w:t>3. УСЛОВИЯ РЕАЛИЗАЦИИ ДИСЦИПЛИНЫ</w:t>
        </w:r>
        <w:r w:rsidR="001D5AF0" w:rsidRPr="00886DF6">
          <w:rPr>
            <w:rFonts w:ascii="Times New Roman" w:eastAsia="Calibri" w:hAnsi="Times New Roman"/>
            <w:noProof/>
            <w:webHidden/>
            <w:color w:val="auto"/>
            <w:szCs w:val="22"/>
            <w:lang w:eastAsia="en-US"/>
          </w:rPr>
          <w:tab/>
        </w:r>
      </w:hyperlink>
    </w:p>
    <w:p w14:paraId="001BA283" w14:textId="77777777" w:rsidR="001D5AF0" w:rsidRPr="00886DF6" w:rsidRDefault="00D0620E" w:rsidP="001D5AF0">
      <w:pPr>
        <w:tabs>
          <w:tab w:val="right" w:leader="dot" w:pos="9639"/>
        </w:tabs>
        <w:spacing w:before="120"/>
        <w:ind w:left="240"/>
        <w:rPr>
          <w:rFonts w:ascii="Calibri" w:hAnsi="Calibri"/>
          <w:noProof/>
          <w:color w:val="auto"/>
          <w:szCs w:val="22"/>
        </w:rPr>
      </w:pPr>
      <w:hyperlink w:anchor="_Toc156294885" w:history="1">
        <w:r w:rsidR="001D5AF0" w:rsidRPr="00886DF6">
          <w:rPr>
            <w:rFonts w:ascii="Times New Roman" w:hAnsi="Times New Roman"/>
            <w:noProof/>
            <w:color w:val="auto"/>
            <w:sz w:val="24"/>
            <w:szCs w:val="24"/>
          </w:rPr>
          <w:t>3.1. Материально-техническое обеспечение</w:t>
        </w:r>
        <w:r w:rsidR="001D5AF0" w:rsidRPr="00886DF6">
          <w:rPr>
            <w:rFonts w:ascii="Times New Roman" w:hAnsi="Times New Roman"/>
            <w:noProof/>
            <w:webHidden/>
            <w:color w:val="auto"/>
            <w:sz w:val="24"/>
            <w:szCs w:val="24"/>
          </w:rPr>
          <w:tab/>
        </w:r>
      </w:hyperlink>
    </w:p>
    <w:p w14:paraId="3F363150" w14:textId="77777777" w:rsidR="001D5AF0" w:rsidRPr="00886DF6" w:rsidRDefault="00D0620E" w:rsidP="001D5AF0">
      <w:pPr>
        <w:tabs>
          <w:tab w:val="right" w:leader="dot" w:pos="9639"/>
        </w:tabs>
        <w:spacing w:before="120"/>
        <w:ind w:left="240"/>
        <w:rPr>
          <w:rFonts w:ascii="Calibri" w:hAnsi="Calibri"/>
          <w:noProof/>
          <w:color w:val="auto"/>
          <w:szCs w:val="22"/>
        </w:rPr>
      </w:pPr>
      <w:hyperlink w:anchor="_Toc156294886" w:history="1">
        <w:r w:rsidR="001D5AF0" w:rsidRPr="00886DF6">
          <w:rPr>
            <w:rFonts w:ascii="Times New Roman" w:hAnsi="Times New Roman"/>
            <w:noProof/>
            <w:color w:val="auto"/>
            <w:sz w:val="24"/>
            <w:szCs w:val="24"/>
          </w:rPr>
          <w:t>3.2. Учебно-методическое обеспечение</w:t>
        </w:r>
        <w:r w:rsidR="001D5AF0" w:rsidRPr="00886DF6">
          <w:rPr>
            <w:rFonts w:ascii="Times New Roman" w:hAnsi="Times New Roman"/>
            <w:noProof/>
            <w:webHidden/>
            <w:color w:val="auto"/>
            <w:sz w:val="24"/>
            <w:szCs w:val="24"/>
          </w:rPr>
          <w:tab/>
        </w:r>
      </w:hyperlink>
    </w:p>
    <w:p w14:paraId="1D0EACF9" w14:textId="77777777" w:rsidR="001D5AF0" w:rsidRPr="00886DF6" w:rsidRDefault="00D0620E" w:rsidP="001D5AF0">
      <w:pPr>
        <w:tabs>
          <w:tab w:val="right" w:leader="dot" w:pos="9639"/>
        </w:tabs>
        <w:spacing w:before="120" w:line="276" w:lineRule="auto"/>
        <w:rPr>
          <w:rFonts w:ascii="Calibri" w:hAnsi="Calibri"/>
          <w:noProof/>
          <w:color w:val="auto"/>
          <w:szCs w:val="22"/>
        </w:rPr>
      </w:pPr>
      <w:hyperlink w:anchor="_Toc156294887" w:history="1">
        <w:r w:rsidR="001D5AF0" w:rsidRPr="00886DF6">
          <w:rPr>
            <w:rFonts w:ascii="Times New Roman" w:eastAsia="Calibri" w:hAnsi="Times New Roman"/>
            <w:noProof/>
            <w:color w:val="auto"/>
            <w:szCs w:val="22"/>
            <w:lang w:eastAsia="en-US"/>
          </w:rPr>
          <w:t>4. КОНТРОЛЬ И ОЦЕНКА РЕЗУЛЬТАТОВ ОСВОЕНИЯ ДИСЦИПЛИНЫ</w:t>
        </w:r>
        <w:r w:rsidR="001D5AF0" w:rsidRPr="00886DF6">
          <w:rPr>
            <w:rFonts w:ascii="Times New Roman" w:eastAsia="Calibri" w:hAnsi="Times New Roman"/>
            <w:noProof/>
            <w:webHidden/>
            <w:color w:val="auto"/>
            <w:szCs w:val="22"/>
            <w:lang w:eastAsia="en-US"/>
          </w:rPr>
          <w:tab/>
        </w:r>
      </w:hyperlink>
    </w:p>
    <w:p w14:paraId="570E8554" w14:textId="77777777" w:rsidR="001D5AF0" w:rsidRPr="00886DF6" w:rsidRDefault="001D5AF0" w:rsidP="001D5AF0">
      <w:pPr>
        <w:keepNext/>
        <w:spacing w:after="120"/>
        <w:outlineLvl w:val="0"/>
        <w:rPr>
          <w:rFonts w:ascii="Times New Roman" w:eastAsia="Segoe UI" w:hAnsi="Times New Roman"/>
          <w:caps/>
          <w:color w:val="auto"/>
          <w:kern w:val="32"/>
          <w:sz w:val="24"/>
          <w:szCs w:val="24"/>
          <w:lang w:eastAsia="x-none"/>
        </w:rPr>
      </w:pPr>
      <w:r w:rsidRPr="00886DF6">
        <w:rPr>
          <w:rFonts w:ascii="Times New Roman" w:eastAsia="Segoe UI" w:hAnsi="Times New Roman"/>
          <w:caps/>
          <w:color w:val="auto"/>
          <w:kern w:val="32"/>
          <w:sz w:val="24"/>
          <w:szCs w:val="24"/>
          <w:lang w:eastAsia="x-none"/>
        </w:rPr>
        <w:fldChar w:fldCharType="end"/>
      </w:r>
    </w:p>
    <w:p w14:paraId="631DBC2F" w14:textId="77777777" w:rsidR="001D5AF0" w:rsidRPr="00886DF6" w:rsidRDefault="001D5AF0" w:rsidP="001D5AF0">
      <w:pPr>
        <w:keepNext/>
        <w:spacing w:after="120"/>
        <w:outlineLvl w:val="0"/>
        <w:rPr>
          <w:rFonts w:ascii="Times New Roman" w:eastAsia="Segoe UI" w:hAnsi="Times New Roman"/>
          <w:b/>
          <w:bCs/>
          <w:caps/>
          <w:color w:val="auto"/>
          <w:kern w:val="32"/>
          <w:sz w:val="24"/>
          <w:szCs w:val="24"/>
          <w:lang w:eastAsia="x-none"/>
        </w:rPr>
        <w:sectPr w:rsidR="001D5AF0" w:rsidRPr="00886DF6" w:rsidSect="0059579D">
          <w:headerReference w:type="even" r:id="rId26"/>
          <w:headerReference w:type="default" r:id="rId27"/>
          <w:pgSz w:w="11906" w:h="16838"/>
          <w:pgMar w:top="1134" w:right="567" w:bottom="1134" w:left="1701" w:header="709" w:footer="709" w:gutter="0"/>
          <w:cols w:space="708"/>
          <w:docGrid w:linePitch="360"/>
        </w:sectPr>
      </w:pPr>
    </w:p>
    <w:p w14:paraId="06C93AA8" w14:textId="77777777" w:rsidR="001D5AF0" w:rsidRPr="00886DF6" w:rsidRDefault="001D5AF0" w:rsidP="00FA0011">
      <w:pPr>
        <w:keepNext/>
        <w:numPr>
          <w:ilvl w:val="0"/>
          <w:numId w:val="10"/>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886DF6">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886DF6">
        <w:rPr>
          <w:rFonts w:ascii="Calibri" w:eastAsia="Segoe UI" w:hAnsi="Calibri"/>
          <w:b/>
          <w:bCs/>
          <w:caps/>
          <w:color w:val="auto"/>
          <w:kern w:val="32"/>
          <w:sz w:val="24"/>
          <w:szCs w:val="24"/>
          <w:lang w:eastAsia="x-none"/>
        </w:rPr>
        <w:t xml:space="preserve"> </w:t>
      </w:r>
      <w:r w:rsidRPr="00886DF6">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70DC01DD" w14:textId="0FC40352" w:rsidR="001D5AF0" w:rsidRPr="00886DF6" w:rsidRDefault="001D5AF0" w:rsidP="001D5AF0">
      <w:pPr>
        <w:ind w:left="720"/>
        <w:contextualSpacing/>
        <w:jc w:val="center"/>
        <w:rPr>
          <w:rFonts w:ascii="Calibri" w:eastAsia="Calibri" w:hAnsi="Calibri"/>
          <w:b/>
          <w:color w:val="auto"/>
          <w:szCs w:val="22"/>
          <w:lang w:eastAsia="en-US"/>
        </w:rPr>
      </w:pPr>
      <w:r w:rsidRPr="00886DF6">
        <w:rPr>
          <w:rFonts w:ascii="Calibri" w:eastAsia="Calibri" w:hAnsi="Calibri"/>
          <w:b/>
          <w:color w:val="auto"/>
          <w:szCs w:val="22"/>
          <w:lang w:eastAsia="en-US"/>
        </w:rPr>
        <w:t>«</w:t>
      </w:r>
      <w:r w:rsidRPr="001D5AF0">
        <w:rPr>
          <w:rFonts w:ascii="Times New Roman" w:eastAsia="Calibri" w:hAnsi="Times New Roman"/>
          <w:b/>
          <w:color w:val="auto"/>
          <w:sz w:val="24"/>
          <w:szCs w:val="24"/>
          <w:lang w:eastAsia="en-US"/>
        </w:rPr>
        <w:t>ОП.0</w:t>
      </w:r>
      <w:r w:rsidR="004C0065">
        <w:rPr>
          <w:rFonts w:ascii="Times New Roman" w:eastAsia="Calibri" w:hAnsi="Times New Roman"/>
          <w:b/>
          <w:color w:val="auto"/>
          <w:sz w:val="24"/>
          <w:szCs w:val="24"/>
          <w:lang w:eastAsia="en-US"/>
        </w:rPr>
        <w:t>8</w:t>
      </w:r>
      <w:r w:rsidRPr="001D5AF0">
        <w:rPr>
          <w:rFonts w:ascii="Times New Roman" w:eastAsia="Calibri" w:hAnsi="Times New Roman"/>
          <w:b/>
          <w:color w:val="auto"/>
          <w:sz w:val="24"/>
          <w:szCs w:val="24"/>
          <w:lang w:eastAsia="en-US"/>
        </w:rPr>
        <w:t xml:space="preserve"> Автоматизация проектирования технологических процессов</w:t>
      </w:r>
      <w:r w:rsidRPr="00886DF6">
        <w:rPr>
          <w:rFonts w:ascii="Times New Roman" w:eastAsia="Calibri" w:hAnsi="Times New Roman"/>
          <w:b/>
          <w:color w:val="auto"/>
          <w:sz w:val="24"/>
          <w:szCs w:val="24"/>
          <w:lang w:eastAsia="en-US"/>
        </w:rPr>
        <w:t>»</w:t>
      </w:r>
    </w:p>
    <w:p w14:paraId="43407C63" w14:textId="77777777" w:rsidR="001D5AF0" w:rsidRPr="00886DF6" w:rsidRDefault="001D5AF0" w:rsidP="001D5AF0">
      <w:pPr>
        <w:widowControl w:val="0"/>
        <w:rPr>
          <w:rFonts w:ascii="Times New Roman" w:hAnsi="Times New Roman"/>
          <w:color w:val="auto"/>
          <w:sz w:val="24"/>
          <w:szCs w:val="24"/>
          <w:lang w:eastAsia="nl-NL"/>
        </w:rPr>
      </w:pPr>
    </w:p>
    <w:p w14:paraId="1BF0BA9C" w14:textId="77777777" w:rsidR="001D5AF0" w:rsidRPr="00886DF6" w:rsidRDefault="001D5AF0" w:rsidP="001D5AF0">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1.1. Цель и место дисциплины в структуре образовательной программы</w:t>
      </w:r>
    </w:p>
    <w:p w14:paraId="7D33A193" w14:textId="125C473E" w:rsidR="001D5AF0" w:rsidRPr="00886DF6" w:rsidRDefault="001D5AF0" w:rsidP="001D5AF0">
      <w:pPr>
        <w:jc w:val="both"/>
        <w:rPr>
          <w:rFonts w:ascii="Times New Roman" w:eastAsia="Calibri" w:hAnsi="Times New Roman"/>
          <w:color w:val="auto"/>
          <w:sz w:val="24"/>
          <w:szCs w:val="24"/>
          <w:lang w:eastAsia="en-US"/>
        </w:rPr>
      </w:pPr>
      <w:r w:rsidRPr="00886DF6">
        <w:rPr>
          <w:rFonts w:ascii="Times New Roman" w:hAnsi="Times New Roman"/>
          <w:sz w:val="24"/>
          <w:szCs w:val="24"/>
        </w:rPr>
        <w:t xml:space="preserve">            Цель дисциплины «</w:t>
      </w:r>
      <w:r w:rsidRPr="001D5AF0">
        <w:rPr>
          <w:rFonts w:ascii="Times New Roman" w:eastAsia="Calibri" w:hAnsi="Times New Roman"/>
          <w:color w:val="auto"/>
          <w:sz w:val="24"/>
          <w:szCs w:val="24"/>
          <w:lang w:eastAsia="en-US"/>
        </w:rPr>
        <w:t>Автоматизация проектирования технологических процессов</w:t>
      </w:r>
      <w:r w:rsidRPr="00886DF6">
        <w:rPr>
          <w:rFonts w:ascii="Times New Roman" w:hAnsi="Times New Roman"/>
          <w:sz w:val="24"/>
          <w:szCs w:val="24"/>
        </w:rPr>
        <w:t xml:space="preserve">»: </w:t>
      </w:r>
      <w:r w:rsidRPr="001D5AF0">
        <w:rPr>
          <w:rFonts w:ascii="Times New Roman" w:eastAsia="Calibri" w:hAnsi="Times New Roman"/>
          <w:sz w:val="24"/>
          <w:szCs w:val="24"/>
          <w:shd w:val="clear" w:color="auto" w:fill="FFFFFF"/>
          <w:lang w:eastAsia="en-US"/>
        </w:rPr>
        <w:t>сформировать навыки использования основных технологий обработки информации</w:t>
      </w:r>
      <w:r w:rsidRPr="00886DF6">
        <w:rPr>
          <w:rFonts w:ascii="Times New Roman" w:eastAsia="Calibri" w:hAnsi="Times New Roman"/>
          <w:sz w:val="24"/>
          <w:szCs w:val="24"/>
          <w:shd w:val="clear" w:color="auto" w:fill="FFFFFF"/>
          <w:lang w:eastAsia="en-US"/>
        </w:rPr>
        <w:t>.</w:t>
      </w:r>
    </w:p>
    <w:p w14:paraId="40CA795E" w14:textId="44E50152" w:rsidR="001D5AF0" w:rsidRPr="00886DF6" w:rsidRDefault="001D5AF0" w:rsidP="001D5AF0">
      <w:pPr>
        <w:jc w:val="both"/>
        <w:rPr>
          <w:rFonts w:ascii="Times New Roman" w:eastAsia="Calibri" w:hAnsi="Times New Roman"/>
          <w:color w:val="auto"/>
          <w:sz w:val="24"/>
          <w:szCs w:val="24"/>
          <w:lang w:eastAsia="en-US"/>
        </w:rPr>
      </w:pPr>
      <w:r w:rsidRPr="00886DF6">
        <w:rPr>
          <w:rFonts w:ascii="Times New Roman" w:eastAsia="Calibri" w:hAnsi="Times New Roman"/>
          <w:sz w:val="24"/>
          <w:szCs w:val="24"/>
          <w:lang w:eastAsia="en-US"/>
        </w:rPr>
        <w:t>Дисциплина «</w:t>
      </w:r>
      <w:r w:rsidRPr="001D5AF0">
        <w:rPr>
          <w:rFonts w:ascii="Times New Roman" w:eastAsia="Calibri" w:hAnsi="Times New Roman"/>
          <w:color w:val="auto"/>
          <w:sz w:val="24"/>
          <w:szCs w:val="24"/>
          <w:lang w:eastAsia="en-US"/>
        </w:rPr>
        <w:t>Автоматизация проектирования технологических процессов</w:t>
      </w:r>
      <w:r w:rsidRPr="00886DF6">
        <w:rPr>
          <w:rFonts w:ascii="Times New Roman" w:hAnsi="Times New Roman"/>
          <w:sz w:val="24"/>
          <w:szCs w:val="24"/>
        </w:rPr>
        <w:t>»</w:t>
      </w:r>
      <w:r w:rsidRPr="00886DF6">
        <w:rPr>
          <w:rFonts w:ascii="Times New Roman" w:eastAsia="Calibri" w:hAnsi="Times New Roman"/>
          <w:sz w:val="24"/>
          <w:szCs w:val="24"/>
          <w:lang w:eastAsia="en-US"/>
        </w:rPr>
        <w:t xml:space="preserve"> включена в обязательную часть общепрофессионального цикла образовательной программы.</w:t>
      </w:r>
    </w:p>
    <w:p w14:paraId="329ED375" w14:textId="77777777" w:rsidR="001D5AF0" w:rsidRPr="00886DF6" w:rsidRDefault="001D5AF0" w:rsidP="001D5AF0">
      <w:pPr>
        <w:suppressAutoHyphens/>
        <w:spacing w:line="276" w:lineRule="auto"/>
        <w:ind w:firstLine="709"/>
        <w:jc w:val="both"/>
        <w:rPr>
          <w:rFonts w:ascii="Times New Roman" w:eastAsia="Calibri" w:hAnsi="Times New Roman"/>
          <w:color w:val="auto"/>
          <w:sz w:val="24"/>
          <w:szCs w:val="24"/>
          <w:lang w:eastAsia="en-US"/>
        </w:rPr>
      </w:pPr>
    </w:p>
    <w:p w14:paraId="1222EDD9" w14:textId="77777777" w:rsidR="001D5AF0" w:rsidRPr="00886DF6" w:rsidRDefault="001D5AF0" w:rsidP="001D5AF0">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1.2. Планируемые результаты освоения дисциплины</w:t>
      </w:r>
    </w:p>
    <w:p w14:paraId="610B561A" w14:textId="77777777" w:rsidR="001D5AF0" w:rsidRPr="00886DF6" w:rsidRDefault="001D5AF0" w:rsidP="001D5AF0">
      <w:pPr>
        <w:ind w:firstLine="709"/>
        <w:jc w:val="both"/>
        <w:rPr>
          <w:rFonts w:ascii="Times New Roman" w:hAnsi="Times New Roman"/>
          <w:color w:val="auto"/>
          <w:sz w:val="24"/>
          <w:szCs w:val="24"/>
        </w:rPr>
      </w:pPr>
      <w:r w:rsidRPr="00886DF6">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AF30D19" w14:textId="77777777" w:rsidR="001D5AF0" w:rsidRPr="00886DF6" w:rsidRDefault="001D5AF0" w:rsidP="001D5AF0">
      <w:pPr>
        <w:spacing w:after="120"/>
        <w:ind w:firstLine="709"/>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В результате освоения дисциплины обучающийся должен</w:t>
      </w:r>
      <w:r w:rsidRPr="00886DF6">
        <w:rPr>
          <w:rFonts w:ascii="Times New Roman" w:eastAsia="Calibri" w:hAnsi="Times New Roman"/>
          <w:bCs/>
          <w:color w:val="auto"/>
          <w:sz w:val="24"/>
          <w:szCs w:val="24"/>
          <w:vertAlign w:val="superscript"/>
          <w:lang w:eastAsia="en-US"/>
        </w:rPr>
        <w:footnoteReference w:id="8"/>
      </w:r>
      <w:r w:rsidRPr="00886DF6">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D5AF0" w:rsidRPr="00886DF6" w14:paraId="4F3932D8" w14:textId="77777777" w:rsidTr="00796F2D">
        <w:tc>
          <w:tcPr>
            <w:tcW w:w="1129" w:type="dxa"/>
            <w:tcBorders>
              <w:top w:val="single" w:sz="4" w:space="0" w:color="auto"/>
              <w:left w:val="single" w:sz="4" w:space="0" w:color="auto"/>
              <w:right w:val="single" w:sz="4" w:space="0" w:color="auto"/>
            </w:tcBorders>
          </w:tcPr>
          <w:p w14:paraId="294A2FE8" w14:textId="77777777" w:rsidR="001D5AF0" w:rsidRPr="00886DF6" w:rsidRDefault="001D5AF0" w:rsidP="00796F2D">
            <w:pPr>
              <w:rPr>
                <w:rFonts w:ascii="Times New Roman" w:eastAsia="Calibri" w:hAnsi="Times New Roman"/>
                <w:b/>
                <w:i/>
                <w:color w:val="auto"/>
                <w:sz w:val="24"/>
                <w:szCs w:val="24"/>
                <w:highlight w:val="green"/>
                <w:lang w:eastAsia="en-US"/>
              </w:rPr>
            </w:pPr>
            <w:r w:rsidRPr="00886DF6">
              <w:rPr>
                <w:rFonts w:ascii="Times New Roman" w:eastAsia="Calibri" w:hAnsi="Times New Roman"/>
                <w:b/>
                <w:color w:val="auto"/>
                <w:sz w:val="24"/>
                <w:szCs w:val="24"/>
                <w:lang w:eastAsia="en-US"/>
              </w:rPr>
              <w:t>Код ОК</w:t>
            </w:r>
            <w:r w:rsidRPr="00886DF6">
              <w:rPr>
                <w:rFonts w:ascii="Times New Roman" w:eastAsia="Calibri" w:hAnsi="Times New Roman"/>
                <w:b/>
                <w:i/>
                <w:color w:val="auto"/>
                <w:sz w:val="24"/>
                <w:szCs w:val="24"/>
                <w:highlight w:val="green"/>
                <w:lang w:eastAsia="en-US"/>
              </w:rPr>
              <w:t xml:space="preserve"> </w:t>
            </w:r>
          </w:p>
          <w:p w14:paraId="1E1C971F" w14:textId="77777777" w:rsidR="001D5AF0" w:rsidRPr="00886DF6" w:rsidRDefault="001D5AF0" w:rsidP="00796F2D">
            <w:pPr>
              <w:rPr>
                <w:rFonts w:ascii="Times New Roman" w:eastAsia="Calibri" w:hAnsi="Times New Roman"/>
                <w:b/>
                <w:color w:val="auto"/>
                <w:sz w:val="24"/>
                <w:szCs w:val="24"/>
                <w:highlight w:val="green"/>
                <w:lang w:eastAsia="en-US"/>
              </w:rPr>
            </w:pPr>
          </w:p>
        </w:tc>
        <w:tc>
          <w:tcPr>
            <w:tcW w:w="3828" w:type="dxa"/>
            <w:tcBorders>
              <w:top w:val="single" w:sz="4" w:space="0" w:color="auto"/>
              <w:left w:val="single" w:sz="4" w:space="0" w:color="auto"/>
              <w:right w:val="single" w:sz="4" w:space="0" w:color="auto"/>
            </w:tcBorders>
          </w:tcPr>
          <w:p w14:paraId="49DE50CF" w14:textId="77777777" w:rsidR="001D5AF0" w:rsidRPr="00886DF6" w:rsidRDefault="001D5AF0" w:rsidP="00796F2D">
            <w:pPr>
              <w:jc w:val="center"/>
              <w:rPr>
                <w:rFonts w:ascii="Times New Roman" w:eastAsia="Calibri" w:hAnsi="Times New Roman"/>
                <w:b/>
                <w:color w:val="auto"/>
                <w:sz w:val="24"/>
                <w:szCs w:val="24"/>
                <w:lang w:eastAsia="en-US"/>
              </w:rPr>
            </w:pPr>
            <w:r w:rsidRPr="00886DF6">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70CEF927" w14:textId="77777777" w:rsidR="001D5AF0" w:rsidRPr="00886DF6" w:rsidRDefault="001D5AF0" w:rsidP="00796F2D">
            <w:pPr>
              <w:jc w:val="center"/>
              <w:rPr>
                <w:rFonts w:ascii="Times New Roman" w:eastAsia="Calibri" w:hAnsi="Times New Roman"/>
                <w:b/>
                <w:i/>
                <w:color w:val="auto"/>
                <w:sz w:val="24"/>
                <w:szCs w:val="24"/>
                <w:lang w:eastAsia="en-US"/>
              </w:rPr>
            </w:pPr>
            <w:r w:rsidRPr="00886DF6">
              <w:rPr>
                <w:rFonts w:ascii="Times New Roman" w:eastAsia="Calibri" w:hAnsi="Times New Roman"/>
                <w:b/>
                <w:color w:val="auto"/>
                <w:sz w:val="24"/>
                <w:szCs w:val="24"/>
                <w:lang w:eastAsia="en-US"/>
              </w:rPr>
              <w:t>Знать</w:t>
            </w:r>
          </w:p>
        </w:tc>
      </w:tr>
      <w:tr w:rsidR="001D5AF0" w:rsidRPr="00886DF6" w14:paraId="6EEFE2B0" w14:textId="77777777" w:rsidTr="000B5184">
        <w:tc>
          <w:tcPr>
            <w:tcW w:w="1129" w:type="dxa"/>
            <w:tcBorders>
              <w:top w:val="single" w:sz="4" w:space="0" w:color="auto"/>
              <w:left w:val="single" w:sz="4" w:space="0" w:color="auto"/>
              <w:right w:val="single" w:sz="4" w:space="0" w:color="auto"/>
            </w:tcBorders>
          </w:tcPr>
          <w:p w14:paraId="71EF0E77" w14:textId="77777777" w:rsidR="001D5AF0" w:rsidRDefault="001D5AF0" w:rsidP="001D5AF0">
            <w:pPr>
              <w:tabs>
                <w:tab w:val="left" w:pos="1041"/>
              </w:tabs>
              <w:ind w:left="-6"/>
              <w:rPr>
                <w:rFonts w:ascii="Times New Roman" w:hAnsi="Times New Roman"/>
                <w:sz w:val="24"/>
                <w:szCs w:val="24"/>
              </w:rPr>
            </w:pPr>
            <w:r w:rsidRPr="008301E1">
              <w:rPr>
                <w:rFonts w:ascii="Times New Roman" w:hAnsi="Times New Roman"/>
                <w:sz w:val="24"/>
                <w:szCs w:val="24"/>
              </w:rPr>
              <w:t>ОК 01</w:t>
            </w:r>
          </w:p>
          <w:p w14:paraId="7B0AE523" w14:textId="77777777" w:rsidR="001D5AF0" w:rsidRDefault="001D5AF0" w:rsidP="001D5AF0">
            <w:pPr>
              <w:tabs>
                <w:tab w:val="left" w:pos="1041"/>
              </w:tabs>
              <w:ind w:left="-6"/>
              <w:rPr>
                <w:rFonts w:ascii="Times New Roman" w:hAnsi="Times New Roman"/>
                <w:sz w:val="24"/>
                <w:szCs w:val="24"/>
              </w:rPr>
            </w:pPr>
            <w:r>
              <w:rPr>
                <w:rFonts w:ascii="Times New Roman" w:hAnsi="Times New Roman"/>
                <w:sz w:val="24"/>
                <w:szCs w:val="24"/>
              </w:rPr>
              <w:t>ОК 02</w:t>
            </w:r>
          </w:p>
          <w:p w14:paraId="6C055DEF" w14:textId="77777777" w:rsidR="001D5AF0" w:rsidRPr="008301E1" w:rsidRDefault="001D5AF0" w:rsidP="001D5AF0">
            <w:pPr>
              <w:tabs>
                <w:tab w:val="left" w:pos="1041"/>
              </w:tabs>
              <w:ind w:left="-6"/>
              <w:rPr>
                <w:rFonts w:ascii="Times New Roman" w:hAnsi="Times New Roman"/>
                <w:sz w:val="24"/>
                <w:szCs w:val="24"/>
              </w:rPr>
            </w:pPr>
            <w:r>
              <w:rPr>
                <w:rFonts w:ascii="Times New Roman" w:hAnsi="Times New Roman"/>
                <w:sz w:val="24"/>
                <w:szCs w:val="24"/>
              </w:rPr>
              <w:t>ОК 03</w:t>
            </w:r>
          </w:p>
          <w:p w14:paraId="24F17B28" w14:textId="77777777" w:rsidR="001D5AF0" w:rsidRPr="008301E1" w:rsidRDefault="001D5AF0" w:rsidP="001D5AF0">
            <w:pPr>
              <w:tabs>
                <w:tab w:val="left" w:pos="1041"/>
              </w:tabs>
              <w:suppressAutoHyphens/>
              <w:ind w:leftChars="-1" w:hangingChars="1" w:hanging="2"/>
              <w:textDirection w:val="btLr"/>
              <w:textAlignment w:val="top"/>
              <w:outlineLvl w:val="0"/>
              <w:rPr>
                <w:rFonts w:ascii="Times New Roman" w:hAnsi="Times New Roman"/>
                <w:sz w:val="24"/>
                <w:szCs w:val="24"/>
              </w:rPr>
            </w:pPr>
            <w:bookmarkStart w:id="13" w:name="_Toc171324922"/>
            <w:r w:rsidRPr="008301E1">
              <w:rPr>
                <w:rFonts w:ascii="Times New Roman" w:hAnsi="Times New Roman"/>
                <w:sz w:val="24"/>
                <w:szCs w:val="24"/>
              </w:rPr>
              <w:t>ОК 09</w:t>
            </w:r>
            <w:bookmarkEnd w:id="13"/>
          </w:p>
          <w:p w14:paraId="5F0E8592" w14:textId="77777777" w:rsidR="001D5AF0" w:rsidRDefault="001D5AF0" w:rsidP="001D5AF0">
            <w:pPr>
              <w:tabs>
                <w:tab w:val="left" w:pos="1041"/>
              </w:tabs>
              <w:suppressAutoHyphens/>
              <w:ind w:leftChars="-1" w:hangingChars="1" w:hanging="2"/>
              <w:textDirection w:val="btLr"/>
              <w:textAlignment w:val="top"/>
              <w:outlineLvl w:val="0"/>
              <w:rPr>
                <w:rFonts w:ascii="Times New Roman" w:hAnsi="Times New Roman"/>
                <w:sz w:val="24"/>
                <w:szCs w:val="24"/>
              </w:rPr>
            </w:pPr>
            <w:bookmarkStart w:id="14" w:name="_Toc171324923"/>
            <w:r w:rsidRPr="008301E1">
              <w:rPr>
                <w:rFonts w:ascii="Times New Roman" w:hAnsi="Times New Roman"/>
                <w:sz w:val="24"/>
                <w:szCs w:val="24"/>
              </w:rPr>
              <w:t xml:space="preserve">ПК </w:t>
            </w:r>
            <w:r>
              <w:rPr>
                <w:rFonts w:ascii="Times New Roman" w:hAnsi="Times New Roman"/>
                <w:sz w:val="24"/>
                <w:szCs w:val="24"/>
              </w:rPr>
              <w:t>3.1</w:t>
            </w:r>
            <w:bookmarkEnd w:id="14"/>
          </w:p>
          <w:p w14:paraId="4B271C49" w14:textId="77777777" w:rsidR="001D5AF0" w:rsidRDefault="001D5AF0" w:rsidP="001D5AF0">
            <w:pPr>
              <w:tabs>
                <w:tab w:val="left" w:pos="1041"/>
              </w:tabs>
              <w:suppressAutoHyphens/>
              <w:ind w:leftChars="-1" w:hangingChars="1" w:hanging="2"/>
              <w:textDirection w:val="btLr"/>
              <w:textAlignment w:val="top"/>
              <w:outlineLvl w:val="0"/>
              <w:rPr>
                <w:rFonts w:ascii="Times New Roman" w:hAnsi="Times New Roman"/>
                <w:sz w:val="24"/>
                <w:szCs w:val="24"/>
              </w:rPr>
            </w:pPr>
            <w:bookmarkStart w:id="15" w:name="_Toc171324924"/>
            <w:r>
              <w:rPr>
                <w:rFonts w:ascii="Times New Roman" w:hAnsi="Times New Roman"/>
                <w:sz w:val="24"/>
                <w:szCs w:val="24"/>
              </w:rPr>
              <w:t>ПК 3.2</w:t>
            </w:r>
            <w:bookmarkEnd w:id="15"/>
          </w:p>
          <w:p w14:paraId="36750C17" w14:textId="77777777" w:rsidR="001D5AF0" w:rsidRDefault="001D5AF0" w:rsidP="001D5AF0">
            <w:pPr>
              <w:tabs>
                <w:tab w:val="left" w:pos="1041"/>
              </w:tabs>
              <w:suppressAutoHyphens/>
              <w:ind w:leftChars="-1" w:hangingChars="1" w:hanging="2"/>
              <w:textDirection w:val="btLr"/>
              <w:textAlignment w:val="top"/>
              <w:outlineLvl w:val="0"/>
              <w:rPr>
                <w:rFonts w:ascii="Times New Roman" w:hAnsi="Times New Roman"/>
                <w:sz w:val="24"/>
                <w:szCs w:val="24"/>
              </w:rPr>
            </w:pPr>
            <w:bookmarkStart w:id="16" w:name="_Toc171324925"/>
            <w:r>
              <w:rPr>
                <w:rFonts w:ascii="Times New Roman" w:hAnsi="Times New Roman"/>
                <w:sz w:val="24"/>
                <w:szCs w:val="24"/>
              </w:rPr>
              <w:t>ПК 3.3</w:t>
            </w:r>
            <w:bookmarkEnd w:id="16"/>
          </w:p>
          <w:p w14:paraId="788031E8" w14:textId="435D9397" w:rsidR="001D5AF0" w:rsidRPr="00886DF6" w:rsidRDefault="001D5AF0" w:rsidP="001D5AF0">
            <w:pPr>
              <w:rPr>
                <w:rFonts w:ascii="Times New Roman" w:eastAsia="Calibri" w:hAnsi="Times New Roman"/>
                <w:bCs/>
                <w:color w:val="auto"/>
                <w:szCs w:val="22"/>
                <w:lang w:eastAsia="en-US"/>
              </w:rPr>
            </w:pPr>
            <w:bookmarkStart w:id="17" w:name="_Toc171324926"/>
            <w:r>
              <w:rPr>
                <w:rFonts w:ascii="Times New Roman" w:hAnsi="Times New Roman"/>
                <w:sz w:val="24"/>
                <w:szCs w:val="24"/>
              </w:rPr>
              <w:t>ПК 3.4</w:t>
            </w:r>
            <w:bookmarkEnd w:id="17"/>
          </w:p>
        </w:tc>
        <w:tc>
          <w:tcPr>
            <w:tcW w:w="3828" w:type="dxa"/>
            <w:tcBorders>
              <w:top w:val="single" w:sz="4" w:space="0" w:color="auto"/>
              <w:left w:val="single" w:sz="4" w:space="0" w:color="auto"/>
              <w:right w:val="single" w:sz="4" w:space="0" w:color="auto"/>
            </w:tcBorders>
            <w:hideMark/>
          </w:tcPr>
          <w:p w14:paraId="1FC120A4" w14:textId="77777777" w:rsidR="001D5AF0"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распознавать задачу и/или проблему в профессиональном и/или социальном контексте;</w:t>
            </w:r>
          </w:p>
          <w:p w14:paraId="40A46CF7" w14:textId="7BAFBBB6"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анализировать задачу и/или проблему и выделять её составные части; </w:t>
            </w:r>
          </w:p>
          <w:p w14:paraId="7EF522C8"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этапы решения задачи;</w:t>
            </w:r>
          </w:p>
          <w:p w14:paraId="1D4457CE"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выявлять и эффективно искать информацию, необходимую для решения задачи и/или проблемы;</w:t>
            </w:r>
          </w:p>
          <w:p w14:paraId="61E94B22"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составлять план действия; </w:t>
            </w:r>
          </w:p>
          <w:p w14:paraId="4DF43443"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реализовывать составленный план </w:t>
            </w:r>
          </w:p>
          <w:p w14:paraId="2C85D12C"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оценивать результат и последствия своих действий (самостоятельно или с помощью наставника) </w:t>
            </w:r>
          </w:p>
          <w:p w14:paraId="24B64EDE"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определять задачи для поиска информации; </w:t>
            </w:r>
          </w:p>
          <w:p w14:paraId="00FC51E0"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необходимые источники информации;</w:t>
            </w:r>
          </w:p>
          <w:p w14:paraId="6ADDACD4"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выделять наиболее значимое в перечне информации; </w:t>
            </w:r>
          </w:p>
          <w:p w14:paraId="553C3288"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оценивать практическую значимость результатов поиска;</w:t>
            </w:r>
          </w:p>
          <w:p w14:paraId="016B77FB"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актуальность нормативно-правовой документации в профессиональной деятельности</w:t>
            </w:r>
          </w:p>
          <w:p w14:paraId="12E6933B"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применять современную научную профессиональную терминологию</w:t>
            </w:r>
          </w:p>
          <w:p w14:paraId="32AAF702"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lastRenderedPageBreak/>
              <w:t>определять и выстраивать траектории профессионального развития и самообразования</w:t>
            </w:r>
          </w:p>
          <w:p w14:paraId="63D2CC06"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решать прикладные задачи в области профессиональной деятельности</w:t>
            </w:r>
          </w:p>
          <w:p w14:paraId="28E9DE88" w14:textId="77777777" w:rsidR="001D5AF0" w:rsidRPr="003624F5" w:rsidRDefault="001D5AF0" w:rsidP="001D5AF0">
            <w:pPr>
              <w:pStyle w:val="afffff3"/>
              <w:tabs>
                <w:tab w:val="left" w:pos="314"/>
              </w:tabs>
              <w:ind w:left="0"/>
              <w:rPr>
                <w:rFonts w:ascii="Times New Roman" w:hAnsi="Times New Roman"/>
                <w:sz w:val="24"/>
                <w:szCs w:val="24"/>
              </w:rPr>
            </w:pPr>
            <w:r w:rsidRPr="003624F5">
              <w:rPr>
                <w:rFonts w:ascii="Times New Roman" w:hAnsi="Times New Roman"/>
                <w:sz w:val="24"/>
                <w:szCs w:val="24"/>
              </w:rPr>
              <w:t>оформлять конструкторскую и технологическую документацию</w:t>
            </w:r>
          </w:p>
          <w:p w14:paraId="2F0AC932" w14:textId="77777777" w:rsidR="001D5AF0" w:rsidRPr="003624F5" w:rsidRDefault="001D5AF0" w:rsidP="001D5AF0">
            <w:pPr>
              <w:pStyle w:val="afffff3"/>
              <w:tabs>
                <w:tab w:val="left" w:pos="314"/>
              </w:tabs>
              <w:ind w:left="0"/>
              <w:rPr>
                <w:rFonts w:ascii="Times New Roman" w:hAnsi="Times New Roman"/>
                <w:sz w:val="24"/>
                <w:szCs w:val="24"/>
              </w:rPr>
            </w:pPr>
            <w:r w:rsidRPr="003624F5">
              <w:rPr>
                <w:rFonts w:ascii="Times New Roman" w:hAnsi="Times New Roman"/>
                <w:sz w:val="24"/>
                <w:szCs w:val="24"/>
              </w:rPr>
              <w:t>посредством CAD и CAM систем;</w:t>
            </w:r>
          </w:p>
          <w:p w14:paraId="4BD54912" w14:textId="77777777" w:rsidR="001D5AF0" w:rsidRPr="003624F5" w:rsidRDefault="001D5AF0" w:rsidP="001D5AF0">
            <w:pPr>
              <w:pStyle w:val="afffff3"/>
              <w:tabs>
                <w:tab w:val="left" w:pos="314"/>
              </w:tabs>
              <w:ind w:left="0"/>
              <w:rPr>
                <w:rFonts w:ascii="Times New Roman" w:hAnsi="Times New Roman"/>
                <w:sz w:val="24"/>
                <w:szCs w:val="24"/>
              </w:rPr>
            </w:pPr>
            <w:r w:rsidRPr="003624F5">
              <w:rPr>
                <w:rFonts w:ascii="Times New Roman" w:hAnsi="Times New Roman"/>
                <w:sz w:val="24"/>
                <w:szCs w:val="24"/>
              </w:rPr>
              <w:t>проектировать технологические процессы с использованием баз данных типовых технологических процессов в диалоговом, полуавтоматическом и</w:t>
            </w:r>
            <w:r>
              <w:rPr>
                <w:rFonts w:ascii="Times New Roman" w:hAnsi="Times New Roman"/>
                <w:sz w:val="24"/>
                <w:szCs w:val="24"/>
              </w:rPr>
              <w:t xml:space="preserve"> </w:t>
            </w:r>
            <w:r w:rsidRPr="003624F5">
              <w:rPr>
                <w:rFonts w:ascii="Times New Roman" w:hAnsi="Times New Roman"/>
                <w:sz w:val="24"/>
                <w:szCs w:val="24"/>
              </w:rPr>
              <w:t>автоматическом режимах;</w:t>
            </w:r>
          </w:p>
          <w:p w14:paraId="5737A21E" w14:textId="5061236F" w:rsidR="001D5AF0" w:rsidRPr="00886DF6" w:rsidRDefault="001D5AF0" w:rsidP="001D5AF0">
            <w:pPr>
              <w:rPr>
                <w:rFonts w:ascii="Times New Roman" w:eastAsia="Calibri" w:hAnsi="Times New Roman"/>
                <w:bCs/>
                <w:color w:val="auto"/>
                <w:szCs w:val="22"/>
                <w:lang w:eastAsia="en-US"/>
              </w:rPr>
            </w:pPr>
            <w:r w:rsidRPr="003624F5">
              <w:rPr>
                <w:rFonts w:ascii="Times New Roman" w:hAnsi="Times New Roman"/>
                <w:sz w:val="24"/>
                <w:szCs w:val="24"/>
              </w:rPr>
              <w:t>создавать трехмерные модели на основе чертежа</w:t>
            </w:r>
          </w:p>
        </w:tc>
        <w:tc>
          <w:tcPr>
            <w:tcW w:w="4677" w:type="dxa"/>
            <w:tcBorders>
              <w:top w:val="single" w:sz="4" w:space="0" w:color="auto"/>
              <w:left w:val="single" w:sz="4" w:space="0" w:color="auto"/>
              <w:right w:val="single" w:sz="4" w:space="0" w:color="auto"/>
            </w:tcBorders>
            <w:shd w:val="clear" w:color="auto" w:fill="auto"/>
          </w:tcPr>
          <w:p w14:paraId="48887EAF"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lastRenderedPageBreak/>
              <w:t>основные источники информации и ресурсы для решения задач и проблем в профессиональном и/или социальном контексте;</w:t>
            </w:r>
          </w:p>
          <w:p w14:paraId="3770DB5D"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алгоритмы выполнения работ в профессиональной и смежных областях; </w:t>
            </w:r>
          </w:p>
          <w:p w14:paraId="7F9C45D0"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методы работы в профессиональной и смежных сферах;</w:t>
            </w:r>
          </w:p>
          <w:p w14:paraId="292F4442"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структуру плана для решения задач; </w:t>
            </w:r>
          </w:p>
          <w:p w14:paraId="155A7005"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приемы структурирования информации; </w:t>
            </w:r>
          </w:p>
          <w:p w14:paraId="498833B4"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содержание актуальной нормативно-правовой документации</w:t>
            </w:r>
          </w:p>
          <w:p w14:paraId="09344999"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современная научная и профессиональная терминология</w:t>
            </w:r>
          </w:p>
          <w:p w14:paraId="35F837D1"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возможные траектории профессионального развития и самообразования</w:t>
            </w:r>
          </w:p>
          <w:p w14:paraId="0E822079" w14:textId="77777777" w:rsidR="001D5AF0" w:rsidRPr="003624F5" w:rsidRDefault="001D5AF0" w:rsidP="001D5AF0">
            <w:pPr>
              <w:pStyle w:val="afffff3"/>
              <w:tabs>
                <w:tab w:val="left" w:pos="314"/>
              </w:tabs>
              <w:ind w:left="0"/>
              <w:rPr>
                <w:rFonts w:ascii="Times New Roman" w:hAnsi="Times New Roman"/>
                <w:sz w:val="24"/>
                <w:szCs w:val="24"/>
              </w:rPr>
            </w:pPr>
            <w:r w:rsidRPr="003624F5">
              <w:rPr>
                <w:rFonts w:ascii="Times New Roman" w:hAnsi="Times New Roman"/>
                <w:sz w:val="24"/>
                <w:szCs w:val="24"/>
              </w:rPr>
              <w:t>классы и виды CAD и CAM систем, их возможности и принципы</w:t>
            </w:r>
            <w:r>
              <w:rPr>
                <w:rFonts w:ascii="Times New Roman" w:hAnsi="Times New Roman"/>
                <w:sz w:val="24"/>
                <w:szCs w:val="24"/>
              </w:rPr>
              <w:t xml:space="preserve"> </w:t>
            </w:r>
            <w:r w:rsidRPr="003624F5">
              <w:rPr>
                <w:rFonts w:ascii="Times New Roman" w:hAnsi="Times New Roman"/>
                <w:sz w:val="24"/>
                <w:szCs w:val="24"/>
              </w:rPr>
              <w:t>функционирования;</w:t>
            </w:r>
          </w:p>
          <w:p w14:paraId="312489BD" w14:textId="77777777" w:rsidR="001D5AF0" w:rsidRPr="003624F5" w:rsidRDefault="001D5AF0" w:rsidP="001D5AF0">
            <w:pPr>
              <w:pStyle w:val="afffff3"/>
              <w:tabs>
                <w:tab w:val="left" w:pos="314"/>
              </w:tabs>
              <w:ind w:left="0"/>
              <w:rPr>
                <w:rFonts w:ascii="Times New Roman" w:hAnsi="Times New Roman"/>
                <w:sz w:val="24"/>
                <w:szCs w:val="24"/>
              </w:rPr>
            </w:pPr>
            <w:r w:rsidRPr="003624F5">
              <w:rPr>
                <w:rFonts w:ascii="Times New Roman" w:hAnsi="Times New Roman"/>
                <w:sz w:val="24"/>
                <w:szCs w:val="24"/>
              </w:rPr>
              <w:t>виды операций над 2D и 3D объектами, основы моделирования по</w:t>
            </w:r>
            <w:r>
              <w:rPr>
                <w:rFonts w:ascii="Times New Roman" w:hAnsi="Times New Roman"/>
                <w:sz w:val="24"/>
                <w:szCs w:val="24"/>
              </w:rPr>
              <w:t xml:space="preserve"> </w:t>
            </w:r>
            <w:r w:rsidRPr="003624F5">
              <w:rPr>
                <w:rFonts w:ascii="Times New Roman" w:hAnsi="Times New Roman"/>
                <w:sz w:val="24"/>
                <w:szCs w:val="24"/>
              </w:rPr>
              <w:t>сечениям и проекциям;</w:t>
            </w:r>
          </w:p>
          <w:p w14:paraId="4DB33472" w14:textId="61C4F1F2" w:rsidR="001D5AF0" w:rsidRPr="00886DF6" w:rsidRDefault="001D5AF0" w:rsidP="001D5AF0">
            <w:pPr>
              <w:rPr>
                <w:rFonts w:ascii="Times New Roman" w:eastAsia="Calibri" w:hAnsi="Times New Roman"/>
                <w:bCs/>
                <w:i/>
                <w:color w:val="auto"/>
                <w:szCs w:val="22"/>
                <w:lang w:eastAsia="en-US"/>
              </w:rPr>
            </w:pPr>
            <w:r w:rsidRPr="003624F5">
              <w:rPr>
                <w:rFonts w:ascii="Times New Roman" w:hAnsi="Times New Roman"/>
                <w:sz w:val="24"/>
                <w:szCs w:val="24"/>
              </w:rPr>
              <w:t>способы создания и визуализации анимированных сцен</w:t>
            </w:r>
          </w:p>
        </w:tc>
      </w:tr>
    </w:tbl>
    <w:p w14:paraId="03D85BA6" w14:textId="77777777" w:rsidR="001D5AF0" w:rsidRPr="00886DF6" w:rsidRDefault="001D5AF0" w:rsidP="001D5AF0">
      <w:pPr>
        <w:ind w:firstLine="709"/>
        <w:rPr>
          <w:rFonts w:ascii="Times New Roman" w:eastAsia="Calibri" w:hAnsi="Times New Roman"/>
          <w:bCs/>
          <w:color w:val="auto"/>
          <w:sz w:val="24"/>
          <w:szCs w:val="24"/>
          <w:lang w:eastAsia="en-US"/>
        </w:rPr>
      </w:pPr>
    </w:p>
    <w:p w14:paraId="1E409D63" w14:textId="77777777" w:rsidR="001D5AF0" w:rsidRPr="00886DF6" w:rsidRDefault="001D5AF0" w:rsidP="001D5AF0">
      <w:pPr>
        <w:rPr>
          <w:rFonts w:ascii="Times New Roman" w:eastAsia="Segoe UI" w:hAnsi="Times New Roman"/>
          <w:b/>
          <w:bCs/>
          <w:caps/>
          <w:color w:val="auto"/>
          <w:kern w:val="32"/>
          <w:sz w:val="24"/>
          <w:szCs w:val="24"/>
          <w:lang w:val="x-none" w:eastAsia="x-none"/>
        </w:rPr>
      </w:pPr>
    </w:p>
    <w:p w14:paraId="2FE2ADA4" w14:textId="77777777" w:rsidR="001D5AF0" w:rsidRPr="00886DF6" w:rsidRDefault="001D5AF0" w:rsidP="001D5AF0">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t xml:space="preserve">2. Структура и содержание </w:t>
      </w:r>
      <w:r w:rsidRPr="00886DF6">
        <w:rPr>
          <w:rFonts w:ascii="Times New Roman" w:eastAsia="Segoe UI" w:hAnsi="Times New Roman"/>
          <w:b/>
          <w:bCs/>
          <w:caps/>
          <w:color w:val="auto"/>
          <w:kern w:val="32"/>
          <w:sz w:val="24"/>
          <w:szCs w:val="24"/>
          <w:lang w:eastAsia="x-none"/>
        </w:rPr>
        <w:t>ДИСЦИПЛИНЫ</w:t>
      </w:r>
    </w:p>
    <w:p w14:paraId="262C3BC7" w14:textId="77777777" w:rsidR="001D5AF0" w:rsidRPr="00886DF6" w:rsidRDefault="001D5AF0" w:rsidP="001D5AF0">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D5AF0" w:rsidRPr="00886DF6" w14:paraId="787762CD" w14:textId="77777777" w:rsidTr="001D5AF0">
        <w:trPr>
          <w:trHeight w:val="723"/>
        </w:trPr>
        <w:tc>
          <w:tcPr>
            <w:tcW w:w="2460" w:type="pct"/>
            <w:vAlign w:val="center"/>
          </w:tcPr>
          <w:p w14:paraId="09FE1AE9" w14:textId="77777777" w:rsidR="001D5AF0" w:rsidRPr="00886DF6" w:rsidRDefault="001D5AF0" w:rsidP="00796F2D">
            <w:pPr>
              <w:jc w:val="center"/>
              <w:rPr>
                <w:rFonts w:ascii="Times New Roman" w:eastAsia="Calibri" w:hAnsi="Times New Roman"/>
                <w:b/>
                <w:color w:val="auto"/>
                <w:sz w:val="24"/>
                <w:szCs w:val="22"/>
                <w:lang w:eastAsia="en-US"/>
              </w:rPr>
            </w:pPr>
            <w:r w:rsidRPr="00886DF6">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745B1969" w14:textId="77777777" w:rsidR="001D5AF0" w:rsidRPr="00886DF6" w:rsidRDefault="001D5AF0" w:rsidP="00796F2D">
            <w:pPr>
              <w:jc w:val="center"/>
              <w:rPr>
                <w:rFonts w:ascii="Times New Roman" w:eastAsia="Calibri" w:hAnsi="Times New Roman"/>
                <w:b/>
                <w:iCs/>
                <w:color w:val="auto"/>
                <w:sz w:val="24"/>
                <w:szCs w:val="22"/>
                <w:lang w:eastAsia="en-US"/>
              </w:rPr>
            </w:pPr>
            <w:r w:rsidRPr="00886DF6">
              <w:rPr>
                <w:rFonts w:ascii="Times New Roman" w:eastAsia="Calibri" w:hAnsi="Times New Roman"/>
                <w:b/>
                <w:iCs/>
                <w:color w:val="auto"/>
                <w:sz w:val="24"/>
                <w:szCs w:val="22"/>
                <w:lang w:eastAsia="en-US"/>
              </w:rPr>
              <w:t>Объем в часах</w:t>
            </w:r>
          </w:p>
        </w:tc>
        <w:tc>
          <w:tcPr>
            <w:tcW w:w="1345" w:type="pct"/>
          </w:tcPr>
          <w:p w14:paraId="65EAB6E5" w14:textId="77777777" w:rsidR="001D5AF0" w:rsidRPr="00886DF6" w:rsidRDefault="001D5AF0" w:rsidP="00796F2D">
            <w:pPr>
              <w:jc w:val="center"/>
              <w:rPr>
                <w:rFonts w:ascii="Times New Roman" w:eastAsia="Calibri" w:hAnsi="Times New Roman"/>
                <w:b/>
                <w:iCs/>
                <w:color w:val="auto"/>
                <w:sz w:val="24"/>
                <w:szCs w:val="22"/>
                <w:lang w:eastAsia="en-US"/>
              </w:rPr>
            </w:pPr>
            <w:r w:rsidRPr="00886DF6">
              <w:rPr>
                <w:rFonts w:ascii="Times New Roman" w:eastAsia="Calibri" w:hAnsi="Times New Roman"/>
                <w:b/>
                <w:color w:val="auto"/>
                <w:sz w:val="24"/>
                <w:szCs w:val="22"/>
                <w:lang w:eastAsia="en-US"/>
              </w:rPr>
              <w:t>В т.ч. в форме практ. подготовки</w:t>
            </w:r>
          </w:p>
        </w:tc>
      </w:tr>
      <w:tr w:rsidR="001D5AF0" w:rsidRPr="00886DF6" w14:paraId="21C760F2" w14:textId="77777777" w:rsidTr="00796F2D">
        <w:trPr>
          <w:trHeight w:val="23"/>
        </w:trPr>
        <w:tc>
          <w:tcPr>
            <w:tcW w:w="2460" w:type="pct"/>
            <w:vAlign w:val="center"/>
          </w:tcPr>
          <w:p w14:paraId="17165D18" w14:textId="77777777" w:rsidR="001D5AF0" w:rsidRPr="00886DF6" w:rsidRDefault="001D5AF0" w:rsidP="00796F2D">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Учебные занятия</w:t>
            </w:r>
          </w:p>
        </w:tc>
        <w:tc>
          <w:tcPr>
            <w:tcW w:w="1195" w:type="pct"/>
            <w:vAlign w:val="center"/>
          </w:tcPr>
          <w:p w14:paraId="4FFE16B1" w14:textId="69E70D4A" w:rsidR="001D5AF0" w:rsidRPr="00886DF6" w:rsidRDefault="001D5AF0" w:rsidP="00796F2D">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42</w:t>
            </w:r>
          </w:p>
        </w:tc>
        <w:tc>
          <w:tcPr>
            <w:tcW w:w="1345" w:type="pct"/>
            <w:vAlign w:val="center"/>
          </w:tcPr>
          <w:p w14:paraId="61B96E3F" w14:textId="6CD70F1A" w:rsidR="001D5AF0" w:rsidRPr="00886DF6" w:rsidRDefault="001D5AF0" w:rsidP="00796F2D">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24</w:t>
            </w:r>
          </w:p>
        </w:tc>
      </w:tr>
      <w:tr w:rsidR="001D5AF0" w:rsidRPr="00886DF6" w14:paraId="65779D16" w14:textId="77777777" w:rsidTr="00796F2D">
        <w:trPr>
          <w:trHeight w:val="23"/>
        </w:trPr>
        <w:tc>
          <w:tcPr>
            <w:tcW w:w="2460" w:type="pct"/>
            <w:vAlign w:val="center"/>
          </w:tcPr>
          <w:p w14:paraId="78DEF9A1" w14:textId="77777777" w:rsidR="001D5AF0" w:rsidRPr="00886DF6" w:rsidRDefault="001D5AF0" w:rsidP="00796F2D">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Самостоятельная работа</w:t>
            </w:r>
          </w:p>
        </w:tc>
        <w:tc>
          <w:tcPr>
            <w:tcW w:w="1195" w:type="pct"/>
            <w:vAlign w:val="center"/>
          </w:tcPr>
          <w:p w14:paraId="1D1B8DE7" w14:textId="77777777" w:rsidR="001D5AF0" w:rsidRPr="00886DF6" w:rsidRDefault="001D5AF0" w:rsidP="00796F2D">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w:t>
            </w:r>
          </w:p>
        </w:tc>
        <w:tc>
          <w:tcPr>
            <w:tcW w:w="1345" w:type="pct"/>
            <w:vAlign w:val="center"/>
          </w:tcPr>
          <w:p w14:paraId="451F867F" w14:textId="77777777" w:rsidR="001D5AF0" w:rsidRPr="00886DF6" w:rsidRDefault="001D5AF0" w:rsidP="00796F2D">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w:t>
            </w:r>
          </w:p>
        </w:tc>
      </w:tr>
      <w:tr w:rsidR="001D5AF0" w:rsidRPr="00886DF6" w14:paraId="0611A974" w14:textId="77777777" w:rsidTr="00796F2D">
        <w:trPr>
          <w:trHeight w:val="23"/>
        </w:trPr>
        <w:tc>
          <w:tcPr>
            <w:tcW w:w="2460" w:type="pct"/>
            <w:vAlign w:val="center"/>
          </w:tcPr>
          <w:p w14:paraId="38D244DC" w14:textId="77777777" w:rsidR="001D5AF0" w:rsidRPr="00886DF6" w:rsidRDefault="001D5AF0" w:rsidP="00796F2D">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75A88D07" w14:textId="77777777" w:rsidR="001D5AF0" w:rsidRPr="00886DF6" w:rsidRDefault="001D5AF0" w:rsidP="00796F2D">
            <w:pPr>
              <w:jc w:val="center"/>
              <w:rPr>
                <w:rFonts w:ascii="Times New Roman" w:eastAsia="Calibri" w:hAnsi="Times New Roman"/>
                <w:bCs/>
                <w:color w:val="auto"/>
                <w:sz w:val="24"/>
                <w:szCs w:val="24"/>
                <w:lang w:eastAsia="en-US"/>
              </w:rPr>
            </w:pPr>
          </w:p>
        </w:tc>
        <w:tc>
          <w:tcPr>
            <w:tcW w:w="1345" w:type="pct"/>
            <w:vAlign w:val="center"/>
          </w:tcPr>
          <w:p w14:paraId="5E372EF7" w14:textId="77777777" w:rsidR="001D5AF0" w:rsidRPr="00886DF6" w:rsidRDefault="001D5AF0" w:rsidP="00796F2D">
            <w:pPr>
              <w:jc w:val="center"/>
              <w:rPr>
                <w:rFonts w:ascii="Times New Roman" w:eastAsia="Calibri" w:hAnsi="Times New Roman"/>
                <w:bCs/>
                <w:color w:val="auto"/>
                <w:sz w:val="24"/>
                <w:szCs w:val="24"/>
                <w:lang w:eastAsia="en-US"/>
              </w:rPr>
            </w:pPr>
          </w:p>
        </w:tc>
      </w:tr>
      <w:tr w:rsidR="001D5AF0" w:rsidRPr="00886DF6" w14:paraId="21C60E83" w14:textId="77777777" w:rsidTr="00796F2D">
        <w:trPr>
          <w:trHeight w:val="23"/>
        </w:trPr>
        <w:tc>
          <w:tcPr>
            <w:tcW w:w="2460" w:type="pct"/>
            <w:vAlign w:val="center"/>
          </w:tcPr>
          <w:p w14:paraId="6E9E73F2" w14:textId="77777777" w:rsidR="001D5AF0" w:rsidRPr="00886DF6" w:rsidRDefault="001D5AF0" w:rsidP="00796F2D">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Всего</w:t>
            </w:r>
          </w:p>
        </w:tc>
        <w:tc>
          <w:tcPr>
            <w:tcW w:w="1195" w:type="pct"/>
            <w:vAlign w:val="center"/>
          </w:tcPr>
          <w:p w14:paraId="4FD2FC94" w14:textId="022C22D7" w:rsidR="001D5AF0" w:rsidRPr="00886DF6" w:rsidRDefault="001D5AF0" w:rsidP="00796F2D">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42</w:t>
            </w:r>
          </w:p>
        </w:tc>
        <w:tc>
          <w:tcPr>
            <w:tcW w:w="1345" w:type="pct"/>
            <w:vAlign w:val="center"/>
          </w:tcPr>
          <w:p w14:paraId="6C30A8BB" w14:textId="0072BBFE" w:rsidR="001D5AF0" w:rsidRPr="00886DF6" w:rsidRDefault="001D5AF0" w:rsidP="00796F2D">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24</w:t>
            </w:r>
          </w:p>
        </w:tc>
      </w:tr>
    </w:tbl>
    <w:p w14:paraId="462785BD" w14:textId="77777777" w:rsidR="001D5AF0" w:rsidRPr="00886DF6" w:rsidRDefault="001D5AF0" w:rsidP="001D5AF0">
      <w:pPr>
        <w:rPr>
          <w:rFonts w:ascii="Times New Roman" w:eastAsia="Calibri" w:hAnsi="Times New Roman"/>
          <w:iCs/>
          <w:color w:val="auto"/>
          <w:sz w:val="24"/>
          <w:szCs w:val="24"/>
          <w:lang w:eastAsia="en-US"/>
        </w:rPr>
      </w:pPr>
    </w:p>
    <w:p w14:paraId="129E3DB1" w14:textId="77777777" w:rsidR="001D5AF0" w:rsidRDefault="001D5AF0" w:rsidP="001D5AF0">
      <w:pPr>
        <w:spacing w:after="120" w:line="276" w:lineRule="auto"/>
        <w:ind w:firstLine="709"/>
        <w:outlineLvl w:val="1"/>
        <w:rPr>
          <w:rFonts w:ascii="Times New Roman" w:eastAsia="Segoe UI" w:hAnsi="Times New Roman"/>
          <w:b/>
          <w:bCs/>
          <w:color w:val="auto"/>
          <w:sz w:val="24"/>
          <w:szCs w:val="24"/>
        </w:rPr>
      </w:pPr>
    </w:p>
    <w:p w14:paraId="17C04707" w14:textId="59A983FB" w:rsidR="001D5AF0" w:rsidRPr="001D5AF0" w:rsidRDefault="001D5AF0" w:rsidP="00910573">
      <w:pPr>
        <w:spacing w:after="120" w:line="276" w:lineRule="auto"/>
        <w:ind w:firstLine="709"/>
        <w:outlineLvl w:val="1"/>
        <w:rPr>
          <w:rFonts w:ascii="Times New Roman" w:eastAsia="Segoe UI" w:hAnsi="Times New Roman"/>
          <w:b/>
          <w:bCs/>
          <w:color w:val="auto"/>
          <w:sz w:val="24"/>
          <w:szCs w:val="24"/>
        </w:rPr>
      </w:pPr>
      <w:r w:rsidRPr="001D5AF0">
        <w:rPr>
          <w:rFonts w:ascii="Times New Roman" w:eastAsia="Segoe UI" w:hAnsi="Times New Roman"/>
          <w:b/>
          <w:bCs/>
          <w:color w:val="auto"/>
          <w:sz w:val="24"/>
          <w:szCs w:val="24"/>
        </w:rPr>
        <w:t>2.2. Содержание дисциплины</w:t>
      </w:r>
    </w:p>
    <w:tbl>
      <w:tblPr>
        <w:tblW w:w="9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660"/>
      </w:tblGrid>
      <w:tr w:rsidR="001D5AF0" w:rsidRPr="001D5AF0" w14:paraId="68BED7F0" w14:textId="77777777" w:rsidTr="00796F2D">
        <w:trPr>
          <w:trHeight w:val="903"/>
          <w:jc w:val="center"/>
        </w:trPr>
        <w:tc>
          <w:tcPr>
            <w:tcW w:w="3256" w:type="dxa"/>
          </w:tcPr>
          <w:p w14:paraId="05C85258" w14:textId="77777777" w:rsidR="001D5AF0" w:rsidRPr="001D5AF0" w:rsidRDefault="001D5AF0" w:rsidP="00796F2D">
            <w:pPr>
              <w:jc w:val="center"/>
              <w:rPr>
                <w:rFonts w:ascii="Times New Roman" w:hAnsi="Times New Roman"/>
                <w:b/>
                <w:color w:val="auto"/>
                <w:sz w:val="24"/>
                <w:szCs w:val="24"/>
              </w:rPr>
            </w:pPr>
            <w:r w:rsidRPr="001D5AF0">
              <w:rPr>
                <w:rFonts w:ascii="Times New Roman" w:hAnsi="Times New Roman"/>
                <w:b/>
                <w:bCs/>
                <w:color w:val="auto"/>
                <w:sz w:val="24"/>
                <w:szCs w:val="24"/>
              </w:rPr>
              <w:t>Наименование разделов и тем</w:t>
            </w:r>
          </w:p>
        </w:tc>
        <w:tc>
          <w:tcPr>
            <w:tcW w:w="6660" w:type="dxa"/>
          </w:tcPr>
          <w:p w14:paraId="710BB22A" w14:textId="77777777" w:rsidR="001D5AF0" w:rsidRPr="001D5AF0" w:rsidRDefault="001D5AF0" w:rsidP="00796F2D">
            <w:pPr>
              <w:suppressAutoHyphens/>
              <w:jc w:val="center"/>
              <w:rPr>
                <w:rFonts w:ascii="Times New Roman" w:hAnsi="Times New Roman"/>
                <w:b/>
                <w:color w:val="auto"/>
                <w:sz w:val="24"/>
                <w:szCs w:val="24"/>
              </w:rPr>
            </w:pPr>
            <w:r w:rsidRPr="001D5AF0">
              <w:rPr>
                <w:rFonts w:ascii="Times New Roman" w:hAnsi="Times New Roman"/>
                <w:b/>
                <w:bCs/>
                <w:color w:val="auto"/>
                <w:sz w:val="24"/>
                <w:szCs w:val="24"/>
              </w:rPr>
              <w:t>Содержание учебного материала, практических и лабораторных занятий.</w:t>
            </w:r>
          </w:p>
        </w:tc>
      </w:tr>
      <w:tr w:rsidR="001D5AF0" w:rsidRPr="001D5AF0" w14:paraId="47A94B79" w14:textId="77777777" w:rsidTr="00796F2D">
        <w:trPr>
          <w:jc w:val="center"/>
        </w:trPr>
        <w:tc>
          <w:tcPr>
            <w:tcW w:w="9916" w:type="dxa"/>
            <w:gridSpan w:val="2"/>
          </w:tcPr>
          <w:p w14:paraId="7C6EF491" w14:textId="75F1526D" w:rsidR="001D5AF0" w:rsidRPr="001D5AF0" w:rsidRDefault="001D5AF0" w:rsidP="00796F2D">
            <w:pPr>
              <w:widowControl w:val="0"/>
              <w:tabs>
                <w:tab w:val="left" w:pos="1627"/>
                <w:tab w:val="left" w:pos="2702"/>
              </w:tabs>
              <w:rPr>
                <w:rFonts w:ascii="Times New Roman" w:hAnsi="Times New Roman"/>
                <w:i/>
                <w:color w:val="auto"/>
                <w:sz w:val="24"/>
                <w:szCs w:val="24"/>
              </w:rPr>
            </w:pPr>
            <w:r w:rsidRPr="001D5AF0">
              <w:rPr>
                <w:rFonts w:ascii="Times New Roman" w:hAnsi="Times New Roman"/>
                <w:b/>
                <w:bCs/>
                <w:color w:val="auto"/>
                <w:sz w:val="24"/>
                <w:szCs w:val="24"/>
              </w:rPr>
              <w:t xml:space="preserve">Раздел 1. </w:t>
            </w:r>
            <w:r w:rsidRPr="001D5AF0">
              <w:rPr>
                <w:rFonts w:ascii="Times New Roman" w:hAnsi="Times New Roman"/>
                <w:b/>
                <w:bCs/>
                <w:color w:val="auto"/>
                <w:sz w:val="24"/>
                <w:szCs w:val="24"/>
                <w:lang w:eastAsia="en-US"/>
              </w:rPr>
              <w:t xml:space="preserve">Назначение, классификация и особенности интегрированных САПР </w:t>
            </w:r>
            <w:r w:rsidRPr="001D5AF0">
              <w:rPr>
                <w:rFonts w:ascii="Times New Roman" w:hAnsi="Times New Roman"/>
                <w:b/>
                <w:bCs/>
                <w:color w:val="auto"/>
                <w:sz w:val="24"/>
                <w:szCs w:val="24"/>
                <w:lang w:eastAsia="en-US" w:bidi="en-US"/>
              </w:rPr>
              <w:t>(</w:t>
            </w:r>
            <w:r w:rsidRPr="001D5AF0">
              <w:rPr>
                <w:rFonts w:ascii="Times New Roman" w:hAnsi="Times New Roman"/>
                <w:b/>
                <w:bCs/>
                <w:color w:val="auto"/>
                <w:sz w:val="24"/>
                <w:szCs w:val="24"/>
                <w:lang w:val="en-US" w:eastAsia="en-US" w:bidi="en-US"/>
              </w:rPr>
              <w:t>CAD</w:t>
            </w:r>
            <w:r w:rsidRPr="001D5AF0">
              <w:rPr>
                <w:rFonts w:ascii="Times New Roman" w:hAnsi="Times New Roman"/>
                <w:b/>
                <w:bCs/>
                <w:color w:val="auto"/>
                <w:sz w:val="24"/>
                <w:szCs w:val="24"/>
                <w:lang w:eastAsia="en-US" w:bidi="en-US"/>
              </w:rPr>
              <w:t>/</w:t>
            </w:r>
            <w:r w:rsidRPr="001D5AF0">
              <w:rPr>
                <w:rFonts w:ascii="Times New Roman" w:hAnsi="Times New Roman"/>
                <w:b/>
                <w:bCs/>
                <w:color w:val="auto"/>
                <w:sz w:val="24"/>
                <w:szCs w:val="24"/>
                <w:lang w:val="en-US" w:eastAsia="en-US" w:bidi="en-US"/>
              </w:rPr>
              <w:t>CAM</w:t>
            </w:r>
            <w:r w:rsidRPr="001D5AF0">
              <w:rPr>
                <w:rFonts w:ascii="Times New Roman" w:hAnsi="Times New Roman"/>
                <w:b/>
                <w:bCs/>
                <w:color w:val="auto"/>
                <w:sz w:val="24"/>
                <w:szCs w:val="24"/>
                <w:lang w:eastAsia="en-US" w:bidi="en-US"/>
              </w:rPr>
              <w:t>/</w:t>
            </w:r>
            <w:r w:rsidRPr="001D5AF0">
              <w:rPr>
                <w:rFonts w:ascii="Times New Roman" w:hAnsi="Times New Roman"/>
                <w:b/>
                <w:bCs/>
                <w:color w:val="auto"/>
                <w:sz w:val="24"/>
                <w:szCs w:val="24"/>
                <w:lang w:val="en-US" w:eastAsia="en-US" w:bidi="en-US"/>
              </w:rPr>
              <w:t>CAE</w:t>
            </w:r>
            <w:r w:rsidRPr="001D5AF0">
              <w:rPr>
                <w:rFonts w:ascii="Times New Roman" w:hAnsi="Times New Roman"/>
                <w:b/>
                <w:bCs/>
                <w:color w:val="auto"/>
                <w:sz w:val="24"/>
                <w:szCs w:val="24"/>
                <w:lang w:eastAsia="en-US"/>
              </w:rPr>
              <w:t>-систем)</w:t>
            </w:r>
            <w:r>
              <w:rPr>
                <w:rFonts w:ascii="Times New Roman" w:hAnsi="Times New Roman"/>
                <w:b/>
                <w:bCs/>
                <w:color w:val="auto"/>
                <w:sz w:val="24"/>
                <w:szCs w:val="24"/>
                <w:lang w:eastAsia="en-US"/>
              </w:rPr>
              <w:t xml:space="preserve"> (18ч)</w:t>
            </w:r>
          </w:p>
        </w:tc>
      </w:tr>
      <w:tr w:rsidR="001D5AF0" w:rsidRPr="001D5AF0" w14:paraId="77D9B97A" w14:textId="77777777" w:rsidTr="00796F2D">
        <w:trPr>
          <w:jc w:val="center"/>
        </w:trPr>
        <w:tc>
          <w:tcPr>
            <w:tcW w:w="3256" w:type="dxa"/>
            <w:vMerge w:val="restart"/>
          </w:tcPr>
          <w:p w14:paraId="44C130E8" w14:textId="77777777" w:rsidR="001D5AF0" w:rsidRPr="001D5AF0" w:rsidRDefault="001D5AF0" w:rsidP="00796F2D">
            <w:pPr>
              <w:rPr>
                <w:rFonts w:ascii="Times New Roman" w:hAnsi="Times New Roman"/>
                <w:bCs/>
                <w:color w:val="auto"/>
                <w:sz w:val="24"/>
                <w:szCs w:val="24"/>
              </w:rPr>
            </w:pPr>
            <w:r w:rsidRPr="001D5AF0">
              <w:rPr>
                <w:rFonts w:ascii="Times New Roman" w:eastAsia="Calibri" w:hAnsi="Times New Roman"/>
                <w:color w:val="auto"/>
                <w:sz w:val="24"/>
                <w:szCs w:val="24"/>
                <w:lang w:eastAsia="en-US"/>
              </w:rPr>
              <w:t>Тема 1.1. Назначение и структура интегрированных САПР</w:t>
            </w:r>
            <w:r w:rsidRPr="001D5AF0">
              <w:rPr>
                <w:rFonts w:ascii="Times New Roman" w:hAnsi="Times New Roman"/>
                <w:bCs/>
                <w:color w:val="auto"/>
                <w:sz w:val="24"/>
                <w:szCs w:val="24"/>
              </w:rPr>
              <w:t xml:space="preserve"> </w:t>
            </w:r>
          </w:p>
        </w:tc>
        <w:tc>
          <w:tcPr>
            <w:tcW w:w="6660" w:type="dxa"/>
          </w:tcPr>
          <w:p w14:paraId="427E06DA" w14:textId="77777777" w:rsidR="001D5AF0" w:rsidRPr="001D5AF0" w:rsidRDefault="001D5AF0" w:rsidP="00796F2D">
            <w:pPr>
              <w:rPr>
                <w:rFonts w:ascii="Times New Roman" w:hAnsi="Times New Roman"/>
                <w:b/>
                <w:color w:val="auto"/>
                <w:sz w:val="24"/>
                <w:szCs w:val="24"/>
              </w:rPr>
            </w:pPr>
            <w:r w:rsidRPr="001D5AF0">
              <w:rPr>
                <w:rFonts w:ascii="Times New Roman" w:hAnsi="Times New Roman"/>
                <w:b/>
                <w:bCs/>
                <w:color w:val="auto"/>
                <w:sz w:val="24"/>
                <w:szCs w:val="24"/>
              </w:rPr>
              <w:t>Содержание учебного материала</w:t>
            </w:r>
          </w:p>
        </w:tc>
      </w:tr>
      <w:tr w:rsidR="001D5AF0" w:rsidRPr="001D5AF0" w14:paraId="595AB44A" w14:textId="77777777" w:rsidTr="00796F2D">
        <w:trPr>
          <w:trHeight w:val="396"/>
          <w:jc w:val="center"/>
        </w:trPr>
        <w:tc>
          <w:tcPr>
            <w:tcW w:w="3256" w:type="dxa"/>
            <w:vMerge/>
          </w:tcPr>
          <w:p w14:paraId="76AD66D1" w14:textId="77777777" w:rsidR="001D5AF0" w:rsidRPr="001D5AF0" w:rsidRDefault="001D5AF0" w:rsidP="00796F2D">
            <w:pPr>
              <w:rPr>
                <w:rFonts w:ascii="Times New Roman" w:hAnsi="Times New Roman"/>
                <w:bCs/>
                <w:color w:val="auto"/>
                <w:sz w:val="24"/>
                <w:szCs w:val="24"/>
              </w:rPr>
            </w:pPr>
          </w:p>
        </w:tc>
        <w:tc>
          <w:tcPr>
            <w:tcW w:w="6660" w:type="dxa"/>
          </w:tcPr>
          <w:p w14:paraId="754E5689" w14:textId="77777777" w:rsidR="001D5AF0" w:rsidRPr="001D5AF0" w:rsidRDefault="001D5AF0" w:rsidP="00796F2D">
            <w:pPr>
              <w:suppressAutoHyphens/>
              <w:rPr>
                <w:rFonts w:ascii="Times New Roman" w:hAnsi="Times New Roman"/>
                <w:color w:val="auto"/>
                <w:sz w:val="24"/>
                <w:szCs w:val="24"/>
              </w:rPr>
            </w:pPr>
            <w:r w:rsidRPr="001D5AF0">
              <w:rPr>
                <w:rFonts w:ascii="Times New Roman" w:eastAsia="Calibri" w:hAnsi="Times New Roman"/>
                <w:color w:val="auto"/>
                <w:sz w:val="24"/>
                <w:szCs w:val="24"/>
                <w:lang w:eastAsia="en-US"/>
              </w:rPr>
              <w:t xml:space="preserve">Назначение и основные преимущества интегрированных САПР. Функциональное назначение и характеристика основных модулей интегрированных САПР: </w:t>
            </w:r>
            <w:r w:rsidRPr="001D5AF0">
              <w:rPr>
                <w:rFonts w:ascii="Times New Roman" w:eastAsia="Calibri" w:hAnsi="Times New Roman"/>
                <w:color w:val="auto"/>
                <w:sz w:val="24"/>
                <w:szCs w:val="24"/>
                <w:lang w:val="en-US" w:eastAsia="en-US" w:bidi="en-US"/>
              </w:rPr>
              <w:t>CAD</w:t>
            </w:r>
            <w:r w:rsidRPr="001D5AF0">
              <w:rPr>
                <w:rFonts w:ascii="Times New Roman" w:eastAsia="Calibri" w:hAnsi="Times New Roman"/>
                <w:color w:val="auto"/>
                <w:sz w:val="24"/>
                <w:szCs w:val="24"/>
                <w:lang w:eastAsia="en-US" w:bidi="en-US"/>
              </w:rPr>
              <w:t xml:space="preserve">, </w:t>
            </w:r>
            <w:r w:rsidRPr="001D5AF0">
              <w:rPr>
                <w:rFonts w:ascii="Times New Roman" w:eastAsia="Calibri" w:hAnsi="Times New Roman"/>
                <w:color w:val="auto"/>
                <w:sz w:val="24"/>
                <w:szCs w:val="24"/>
                <w:lang w:val="en-US" w:eastAsia="en-US" w:bidi="en-US"/>
              </w:rPr>
              <w:t>CAE</w:t>
            </w:r>
            <w:r w:rsidRPr="001D5AF0">
              <w:rPr>
                <w:rFonts w:ascii="Times New Roman" w:eastAsia="Calibri" w:hAnsi="Times New Roman"/>
                <w:color w:val="auto"/>
                <w:sz w:val="24"/>
                <w:szCs w:val="24"/>
                <w:lang w:eastAsia="en-US" w:bidi="en-US"/>
              </w:rPr>
              <w:t xml:space="preserve">, </w:t>
            </w:r>
            <w:r w:rsidRPr="001D5AF0">
              <w:rPr>
                <w:rFonts w:ascii="Times New Roman" w:eastAsia="Calibri" w:hAnsi="Times New Roman"/>
                <w:color w:val="auto"/>
                <w:sz w:val="24"/>
                <w:szCs w:val="24"/>
                <w:lang w:val="en-US" w:eastAsia="en-US" w:bidi="en-US"/>
              </w:rPr>
              <w:t>CAM</w:t>
            </w:r>
            <w:r w:rsidRPr="001D5AF0">
              <w:rPr>
                <w:rFonts w:ascii="Times New Roman" w:eastAsia="Calibri" w:hAnsi="Times New Roman"/>
                <w:color w:val="auto"/>
                <w:sz w:val="24"/>
                <w:szCs w:val="24"/>
                <w:lang w:eastAsia="en-US" w:bidi="en-US"/>
              </w:rPr>
              <w:t xml:space="preserve">. </w:t>
            </w:r>
            <w:r w:rsidRPr="001D5AF0">
              <w:rPr>
                <w:rFonts w:ascii="Times New Roman" w:eastAsia="Calibri" w:hAnsi="Times New Roman"/>
                <w:color w:val="auto"/>
                <w:sz w:val="24"/>
                <w:szCs w:val="24"/>
                <w:lang w:eastAsia="en-US"/>
              </w:rPr>
              <w:t xml:space="preserve">Концепция </w:t>
            </w:r>
            <w:r w:rsidRPr="001D5AF0">
              <w:rPr>
                <w:rFonts w:ascii="Times New Roman" w:eastAsia="Calibri" w:hAnsi="Times New Roman"/>
                <w:color w:val="auto"/>
                <w:sz w:val="24"/>
                <w:szCs w:val="24"/>
                <w:lang w:val="en-US" w:eastAsia="en-US" w:bidi="en-US"/>
              </w:rPr>
              <w:t>CALS</w:t>
            </w:r>
            <w:r w:rsidRPr="001D5AF0">
              <w:rPr>
                <w:rFonts w:ascii="Times New Roman" w:eastAsia="Calibri" w:hAnsi="Times New Roman"/>
                <w:color w:val="auto"/>
                <w:sz w:val="24"/>
                <w:szCs w:val="24"/>
                <w:lang w:eastAsia="en-US" w:bidi="en-US"/>
              </w:rPr>
              <w:t xml:space="preserve">. </w:t>
            </w:r>
            <w:r w:rsidRPr="001D5AF0">
              <w:rPr>
                <w:rFonts w:ascii="Times New Roman" w:eastAsia="Calibri" w:hAnsi="Times New Roman"/>
                <w:color w:val="auto"/>
                <w:sz w:val="24"/>
                <w:szCs w:val="24"/>
                <w:lang w:eastAsia="en-US"/>
              </w:rPr>
              <w:t xml:space="preserve">Единое информационное пространство (ЕИП). Полное электронное определение изделия </w:t>
            </w:r>
            <w:r w:rsidRPr="001D5AF0">
              <w:rPr>
                <w:rFonts w:ascii="Times New Roman" w:eastAsia="Calibri" w:hAnsi="Times New Roman"/>
                <w:color w:val="auto"/>
                <w:sz w:val="24"/>
                <w:szCs w:val="24"/>
                <w:lang w:eastAsia="en-US" w:bidi="en-US"/>
              </w:rPr>
              <w:t>(</w:t>
            </w:r>
            <w:r w:rsidRPr="001D5AF0">
              <w:rPr>
                <w:rFonts w:ascii="Times New Roman" w:eastAsia="Calibri" w:hAnsi="Times New Roman"/>
                <w:color w:val="auto"/>
                <w:sz w:val="24"/>
                <w:szCs w:val="24"/>
                <w:lang w:val="en-US" w:eastAsia="en-US" w:bidi="en-US"/>
              </w:rPr>
              <w:t>EPD</w:t>
            </w:r>
            <w:r w:rsidRPr="001D5AF0">
              <w:rPr>
                <w:rFonts w:ascii="Times New Roman" w:eastAsia="Calibri" w:hAnsi="Times New Roman"/>
                <w:color w:val="auto"/>
                <w:sz w:val="24"/>
                <w:szCs w:val="24"/>
                <w:lang w:eastAsia="en-US" w:bidi="en-US"/>
              </w:rPr>
              <w:t>).</w:t>
            </w:r>
          </w:p>
        </w:tc>
      </w:tr>
      <w:tr w:rsidR="001D5AF0" w:rsidRPr="001D5AF0" w14:paraId="3BC51B80" w14:textId="77777777" w:rsidTr="00796F2D">
        <w:trPr>
          <w:trHeight w:val="20"/>
          <w:jc w:val="center"/>
        </w:trPr>
        <w:tc>
          <w:tcPr>
            <w:tcW w:w="3256" w:type="dxa"/>
            <w:vMerge/>
          </w:tcPr>
          <w:p w14:paraId="07C351BA" w14:textId="77777777" w:rsidR="001D5AF0" w:rsidRPr="001D5AF0" w:rsidRDefault="001D5AF0" w:rsidP="00796F2D">
            <w:pPr>
              <w:rPr>
                <w:rFonts w:ascii="Times New Roman" w:hAnsi="Times New Roman"/>
                <w:bCs/>
                <w:color w:val="auto"/>
                <w:sz w:val="24"/>
                <w:szCs w:val="24"/>
              </w:rPr>
            </w:pPr>
          </w:p>
        </w:tc>
        <w:tc>
          <w:tcPr>
            <w:tcW w:w="6660" w:type="dxa"/>
          </w:tcPr>
          <w:p w14:paraId="6B23140D" w14:textId="77777777" w:rsidR="001D5AF0" w:rsidRPr="001D5AF0" w:rsidRDefault="001D5AF0" w:rsidP="00796F2D">
            <w:pPr>
              <w:suppressAutoHyphens/>
              <w:rPr>
                <w:rFonts w:ascii="Times New Roman" w:hAnsi="Times New Roman"/>
                <w:b/>
                <w:color w:val="auto"/>
                <w:sz w:val="24"/>
                <w:szCs w:val="24"/>
              </w:rPr>
            </w:pPr>
            <w:r w:rsidRPr="001D5AF0">
              <w:rPr>
                <w:rFonts w:ascii="Times New Roman" w:hAnsi="Times New Roman"/>
                <w:b/>
                <w:bCs/>
                <w:color w:val="auto"/>
                <w:sz w:val="24"/>
                <w:szCs w:val="24"/>
              </w:rPr>
              <w:t>В том числе практических и лабораторных занятий</w:t>
            </w:r>
          </w:p>
        </w:tc>
      </w:tr>
      <w:tr w:rsidR="001D5AF0" w:rsidRPr="001D5AF0" w14:paraId="2C7335E9" w14:textId="77777777" w:rsidTr="00796F2D">
        <w:trPr>
          <w:trHeight w:val="204"/>
          <w:jc w:val="center"/>
        </w:trPr>
        <w:tc>
          <w:tcPr>
            <w:tcW w:w="3256" w:type="dxa"/>
            <w:vMerge/>
          </w:tcPr>
          <w:p w14:paraId="13BCE32E" w14:textId="77777777" w:rsidR="001D5AF0" w:rsidRPr="001D5AF0" w:rsidRDefault="001D5AF0" w:rsidP="00796F2D">
            <w:pPr>
              <w:rPr>
                <w:rFonts w:ascii="Times New Roman" w:hAnsi="Times New Roman"/>
                <w:bCs/>
                <w:color w:val="auto"/>
                <w:sz w:val="24"/>
                <w:szCs w:val="24"/>
              </w:rPr>
            </w:pPr>
          </w:p>
        </w:tc>
        <w:tc>
          <w:tcPr>
            <w:tcW w:w="6660" w:type="dxa"/>
          </w:tcPr>
          <w:p w14:paraId="506421D8" w14:textId="77777777" w:rsidR="001D5AF0" w:rsidRPr="001D5AF0" w:rsidRDefault="001D5AF0" w:rsidP="00796F2D">
            <w:pPr>
              <w:suppressAutoHyphens/>
              <w:rPr>
                <w:rFonts w:ascii="Times New Roman" w:hAnsi="Times New Roman"/>
                <w:iCs/>
                <w:color w:val="auto"/>
                <w:sz w:val="24"/>
                <w:szCs w:val="24"/>
              </w:rPr>
            </w:pPr>
            <w:r w:rsidRPr="001D5AF0">
              <w:rPr>
                <w:rFonts w:ascii="Times New Roman" w:eastAsia="Calibri" w:hAnsi="Times New Roman"/>
                <w:color w:val="auto"/>
                <w:sz w:val="24"/>
                <w:szCs w:val="24"/>
                <w:lang w:eastAsia="en-US"/>
              </w:rPr>
              <w:t>Практическая работа № 1 Создание параметризованной геометрической модели</w:t>
            </w:r>
          </w:p>
        </w:tc>
      </w:tr>
      <w:tr w:rsidR="001D5AF0" w:rsidRPr="001D5AF0" w14:paraId="74927FC3" w14:textId="77777777" w:rsidTr="00796F2D">
        <w:trPr>
          <w:trHeight w:val="73"/>
          <w:jc w:val="center"/>
        </w:trPr>
        <w:tc>
          <w:tcPr>
            <w:tcW w:w="3256" w:type="dxa"/>
            <w:vMerge/>
          </w:tcPr>
          <w:p w14:paraId="5AE7E856" w14:textId="77777777" w:rsidR="001D5AF0" w:rsidRPr="001D5AF0" w:rsidRDefault="001D5AF0" w:rsidP="00796F2D">
            <w:pPr>
              <w:rPr>
                <w:rFonts w:ascii="Times New Roman" w:hAnsi="Times New Roman"/>
                <w:bCs/>
                <w:color w:val="auto"/>
                <w:sz w:val="24"/>
                <w:szCs w:val="24"/>
              </w:rPr>
            </w:pPr>
          </w:p>
        </w:tc>
        <w:tc>
          <w:tcPr>
            <w:tcW w:w="6660" w:type="dxa"/>
          </w:tcPr>
          <w:p w14:paraId="0DC90A08" w14:textId="77777777" w:rsidR="001D5AF0" w:rsidRPr="001D5AF0" w:rsidRDefault="001D5AF0" w:rsidP="00796F2D">
            <w:pPr>
              <w:widowControl w:val="0"/>
              <w:tabs>
                <w:tab w:val="left" w:pos="1747"/>
                <w:tab w:val="left" w:pos="2765"/>
                <w:tab w:val="left" w:pos="3446"/>
                <w:tab w:val="left" w:pos="5645"/>
                <w:tab w:val="left" w:pos="7550"/>
              </w:tabs>
              <w:rPr>
                <w:rFonts w:ascii="Times New Roman" w:hAnsi="Times New Roman"/>
                <w:color w:val="auto"/>
                <w:sz w:val="24"/>
                <w:szCs w:val="24"/>
              </w:rPr>
            </w:pPr>
            <w:r w:rsidRPr="001D5AF0">
              <w:rPr>
                <w:rFonts w:ascii="Times New Roman" w:hAnsi="Times New Roman"/>
                <w:color w:val="auto"/>
                <w:sz w:val="24"/>
                <w:szCs w:val="24"/>
                <w:lang w:eastAsia="en-US"/>
              </w:rPr>
              <w:t>Практическая работа № 2 Параметрическое ассоциативное, объектно-ориентированное конструирование</w:t>
            </w:r>
          </w:p>
        </w:tc>
      </w:tr>
      <w:tr w:rsidR="001D5AF0" w:rsidRPr="001D5AF0" w14:paraId="221ABF2A" w14:textId="77777777" w:rsidTr="00796F2D">
        <w:trPr>
          <w:trHeight w:val="361"/>
          <w:jc w:val="center"/>
        </w:trPr>
        <w:tc>
          <w:tcPr>
            <w:tcW w:w="3256" w:type="dxa"/>
            <w:vMerge w:val="restart"/>
          </w:tcPr>
          <w:p w14:paraId="333C5826" w14:textId="77777777" w:rsidR="001D5AF0" w:rsidRPr="001D5AF0" w:rsidRDefault="001D5AF0" w:rsidP="00796F2D">
            <w:pPr>
              <w:widowControl w:val="0"/>
              <w:rPr>
                <w:rFonts w:ascii="Times New Roman" w:hAnsi="Times New Roman"/>
                <w:color w:val="auto"/>
                <w:sz w:val="24"/>
                <w:szCs w:val="24"/>
                <w:lang w:eastAsia="en-US"/>
              </w:rPr>
            </w:pPr>
            <w:r w:rsidRPr="001D5AF0">
              <w:rPr>
                <w:rFonts w:ascii="Times New Roman" w:hAnsi="Times New Roman"/>
                <w:bCs/>
                <w:color w:val="auto"/>
                <w:sz w:val="24"/>
                <w:szCs w:val="24"/>
                <w:lang w:eastAsia="en-US"/>
              </w:rPr>
              <w:t xml:space="preserve">Тема 1.2 </w:t>
            </w:r>
            <w:r w:rsidRPr="001D5AF0">
              <w:rPr>
                <w:rFonts w:ascii="Times New Roman" w:hAnsi="Times New Roman"/>
                <w:color w:val="auto"/>
                <w:sz w:val="24"/>
                <w:szCs w:val="24"/>
                <w:lang w:eastAsia="en-US"/>
              </w:rPr>
              <w:t xml:space="preserve">Классификация </w:t>
            </w:r>
            <w:r w:rsidRPr="001D5AF0">
              <w:rPr>
                <w:rFonts w:ascii="Times New Roman" w:hAnsi="Times New Roman"/>
                <w:color w:val="auto"/>
                <w:sz w:val="24"/>
                <w:szCs w:val="24"/>
                <w:lang w:eastAsia="en-US"/>
              </w:rPr>
              <w:lastRenderedPageBreak/>
              <w:t>интегрированных САПР</w:t>
            </w:r>
          </w:p>
          <w:p w14:paraId="2D0E6A78" w14:textId="77777777" w:rsidR="001D5AF0" w:rsidRPr="001D5AF0" w:rsidRDefault="001D5AF0" w:rsidP="00796F2D">
            <w:pPr>
              <w:rPr>
                <w:rFonts w:ascii="Times New Roman" w:hAnsi="Times New Roman"/>
                <w:bCs/>
                <w:color w:val="auto"/>
                <w:sz w:val="24"/>
                <w:szCs w:val="24"/>
              </w:rPr>
            </w:pPr>
          </w:p>
        </w:tc>
        <w:tc>
          <w:tcPr>
            <w:tcW w:w="6660" w:type="dxa"/>
            <w:tcBorders>
              <w:top w:val="single" w:sz="4" w:space="0" w:color="auto"/>
              <w:left w:val="single" w:sz="4" w:space="0" w:color="auto"/>
              <w:bottom w:val="single" w:sz="4" w:space="0" w:color="auto"/>
            </w:tcBorders>
          </w:tcPr>
          <w:p w14:paraId="1D174E12"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lastRenderedPageBreak/>
              <w:t>Содержание учебного материала</w:t>
            </w:r>
          </w:p>
        </w:tc>
      </w:tr>
      <w:tr w:rsidR="001D5AF0" w:rsidRPr="001D5AF0" w14:paraId="15673046" w14:textId="77777777" w:rsidTr="00796F2D">
        <w:trPr>
          <w:trHeight w:val="361"/>
          <w:jc w:val="center"/>
        </w:trPr>
        <w:tc>
          <w:tcPr>
            <w:tcW w:w="3256" w:type="dxa"/>
            <w:vMerge/>
          </w:tcPr>
          <w:p w14:paraId="772471B1" w14:textId="77777777" w:rsidR="001D5AF0" w:rsidRPr="001D5AF0" w:rsidRDefault="001D5AF0" w:rsidP="00796F2D">
            <w:pPr>
              <w:rPr>
                <w:rFonts w:ascii="Times New Roman" w:hAnsi="Times New Roman"/>
                <w:b/>
                <w:bCs/>
                <w:color w:val="auto"/>
                <w:sz w:val="24"/>
                <w:szCs w:val="24"/>
              </w:rPr>
            </w:pPr>
          </w:p>
        </w:tc>
        <w:tc>
          <w:tcPr>
            <w:tcW w:w="6660" w:type="dxa"/>
            <w:tcBorders>
              <w:top w:val="single" w:sz="4" w:space="0" w:color="auto"/>
              <w:left w:val="single" w:sz="4" w:space="0" w:color="auto"/>
              <w:bottom w:val="single" w:sz="4" w:space="0" w:color="auto"/>
            </w:tcBorders>
          </w:tcPr>
          <w:p w14:paraId="4C2A7F6C" w14:textId="77777777" w:rsidR="001D5AF0" w:rsidRPr="001D5AF0" w:rsidRDefault="001D5AF0" w:rsidP="00796F2D">
            <w:pPr>
              <w:rPr>
                <w:rFonts w:ascii="Times New Roman" w:hAnsi="Times New Roman"/>
                <w:color w:val="auto"/>
                <w:sz w:val="24"/>
                <w:szCs w:val="24"/>
              </w:rPr>
            </w:pPr>
            <w:r w:rsidRPr="001D5AF0">
              <w:rPr>
                <w:rFonts w:ascii="Times New Roman" w:eastAsia="Calibri" w:hAnsi="Times New Roman"/>
                <w:color w:val="auto"/>
                <w:sz w:val="24"/>
                <w:szCs w:val="24"/>
                <w:lang w:eastAsia="en-US"/>
              </w:rPr>
              <w:t>Классификация универсальных интегрированных САПР по функциональным возможностям: «тяжелые», «средние», «легкие», многоуровневые.</w:t>
            </w:r>
            <w:r w:rsidRPr="001D5AF0">
              <w:rPr>
                <w:rFonts w:ascii="Times New Roman" w:hAnsi="Times New Roman"/>
                <w:color w:val="auto"/>
                <w:sz w:val="24"/>
                <w:szCs w:val="24"/>
              </w:rPr>
              <w:t xml:space="preserve"> </w:t>
            </w:r>
          </w:p>
        </w:tc>
      </w:tr>
      <w:tr w:rsidR="001D5AF0" w:rsidRPr="001D5AF0" w14:paraId="635A0BDF" w14:textId="77777777" w:rsidTr="00796F2D">
        <w:trPr>
          <w:trHeight w:val="361"/>
          <w:jc w:val="center"/>
        </w:trPr>
        <w:tc>
          <w:tcPr>
            <w:tcW w:w="3256" w:type="dxa"/>
            <w:vMerge/>
          </w:tcPr>
          <w:p w14:paraId="32B39F55" w14:textId="77777777" w:rsidR="001D5AF0" w:rsidRPr="001D5AF0" w:rsidRDefault="001D5AF0" w:rsidP="00796F2D">
            <w:pPr>
              <w:rPr>
                <w:rFonts w:ascii="Times New Roman" w:hAnsi="Times New Roman"/>
                <w:b/>
                <w:bCs/>
                <w:color w:val="auto"/>
                <w:sz w:val="24"/>
                <w:szCs w:val="24"/>
              </w:rPr>
            </w:pPr>
          </w:p>
        </w:tc>
        <w:tc>
          <w:tcPr>
            <w:tcW w:w="6660" w:type="dxa"/>
            <w:tcBorders>
              <w:top w:val="single" w:sz="4" w:space="0" w:color="auto"/>
              <w:left w:val="single" w:sz="4" w:space="0" w:color="auto"/>
              <w:bottom w:val="single" w:sz="4" w:space="0" w:color="auto"/>
            </w:tcBorders>
          </w:tcPr>
          <w:p w14:paraId="2FF458AC"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В том числе самостоятельная работа обучающихся</w:t>
            </w:r>
          </w:p>
          <w:p w14:paraId="4BFA7B53" w14:textId="77777777" w:rsidR="001D5AF0" w:rsidRPr="001D5AF0" w:rsidRDefault="001D5AF0" w:rsidP="00796F2D">
            <w:pPr>
              <w:rPr>
                <w:rFonts w:ascii="Times New Roman" w:hAnsi="Times New Roman"/>
                <w:b/>
                <w:bCs/>
                <w:color w:val="auto"/>
                <w:sz w:val="24"/>
                <w:szCs w:val="24"/>
              </w:rPr>
            </w:pPr>
            <w:r w:rsidRPr="001D5AF0">
              <w:rPr>
                <w:rFonts w:ascii="Times New Roman" w:eastAsia="Calibri" w:hAnsi="Times New Roman"/>
                <w:color w:val="auto"/>
                <w:sz w:val="24"/>
                <w:szCs w:val="24"/>
                <w:lang w:eastAsia="en-US"/>
              </w:rPr>
              <w:t>Объектно-ориентированное конструирование</w:t>
            </w:r>
          </w:p>
        </w:tc>
      </w:tr>
      <w:tr w:rsidR="001D5AF0" w:rsidRPr="001D5AF0" w14:paraId="0D1ECEC1" w14:textId="77777777" w:rsidTr="00796F2D">
        <w:trPr>
          <w:jc w:val="center"/>
        </w:trPr>
        <w:tc>
          <w:tcPr>
            <w:tcW w:w="9916" w:type="dxa"/>
            <w:gridSpan w:val="2"/>
          </w:tcPr>
          <w:p w14:paraId="1086595C" w14:textId="3DC4505A" w:rsidR="001D5AF0" w:rsidRPr="001D5AF0" w:rsidRDefault="001D5AF0" w:rsidP="00796F2D">
            <w:pPr>
              <w:rPr>
                <w:rFonts w:ascii="Times New Roman" w:hAnsi="Times New Roman"/>
                <w:i/>
                <w:color w:val="auto"/>
                <w:sz w:val="24"/>
                <w:szCs w:val="24"/>
              </w:rPr>
            </w:pPr>
            <w:r w:rsidRPr="001D5AF0">
              <w:rPr>
                <w:rFonts w:ascii="Times New Roman" w:eastAsia="Calibri" w:hAnsi="Times New Roman"/>
                <w:b/>
                <w:bCs/>
                <w:color w:val="auto"/>
                <w:sz w:val="24"/>
                <w:szCs w:val="24"/>
                <w:lang w:eastAsia="en-US"/>
              </w:rPr>
              <w:t>Раздел 2. Автоматизированные системы технологической подготовки производства (АСТПП)</w:t>
            </w:r>
            <w:r>
              <w:rPr>
                <w:rFonts w:ascii="Times New Roman" w:eastAsia="Calibri" w:hAnsi="Times New Roman"/>
                <w:b/>
                <w:bCs/>
                <w:color w:val="auto"/>
                <w:sz w:val="24"/>
                <w:szCs w:val="24"/>
                <w:lang w:eastAsia="en-US"/>
              </w:rPr>
              <w:t xml:space="preserve"> (12ч)</w:t>
            </w:r>
          </w:p>
        </w:tc>
      </w:tr>
      <w:tr w:rsidR="001D5AF0" w:rsidRPr="001D5AF0" w14:paraId="6650BFD8" w14:textId="77777777" w:rsidTr="00796F2D">
        <w:trPr>
          <w:jc w:val="center"/>
        </w:trPr>
        <w:tc>
          <w:tcPr>
            <w:tcW w:w="3256" w:type="dxa"/>
            <w:vMerge w:val="restart"/>
          </w:tcPr>
          <w:p w14:paraId="71EE7BA8" w14:textId="77777777" w:rsidR="001D5AF0" w:rsidRPr="001D5AF0" w:rsidRDefault="001D5AF0" w:rsidP="00796F2D">
            <w:pPr>
              <w:widowControl w:val="0"/>
              <w:rPr>
                <w:rFonts w:ascii="Times New Roman" w:hAnsi="Times New Roman"/>
                <w:color w:val="auto"/>
                <w:sz w:val="24"/>
                <w:szCs w:val="24"/>
                <w:lang w:eastAsia="en-US"/>
              </w:rPr>
            </w:pPr>
            <w:r w:rsidRPr="001D5AF0">
              <w:rPr>
                <w:rFonts w:ascii="Times New Roman" w:hAnsi="Times New Roman"/>
                <w:bCs/>
                <w:color w:val="auto"/>
                <w:sz w:val="24"/>
                <w:szCs w:val="24"/>
                <w:lang w:eastAsia="en-US"/>
              </w:rPr>
              <w:t xml:space="preserve">Тема 2.1. </w:t>
            </w:r>
            <w:r w:rsidRPr="001D5AF0">
              <w:rPr>
                <w:rFonts w:ascii="Times New Roman" w:hAnsi="Times New Roman"/>
                <w:color w:val="auto"/>
                <w:sz w:val="24"/>
                <w:szCs w:val="24"/>
                <w:lang w:eastAsia="en-US"/>
              </w:rPr>
              <w:t>Особенности автоматизации технологического проектирования.</w:t>
            </w:r>
          </w:p>
          <w:p w14:paraId="650AC90D" w14:textId="77777777" w:rsidR="001D5AF0" w:rsidRPr="001D5AF0" w:rsidRDefault="001D5AF0" w:rsidP="00796F2D">
            <w:pPr>
              <w:rPr>
                <w:rFonts w:ascii="Times New Roman" w:hAnsi="Times New Roman"/>
                <w:bCs/>
                <w:color w:val="auto"/>
                <w:sz w:val="24"/>
                <w:szCs w:val="24"/>
              </w:rPr>
            </w:pPr>
          </w:p>
        </w:tc>
        <w:tc>
          <w:tcPr>
            <w:tcW w:w="6660" w:type="dxa"/>
          </w:tcPr>
          <w:p w14:paraId="69CFDCA6" w14:textId="77777777" w:rsidR="001D5AF0" w:rsidRPr="001D5AF0" w:rsidRDefault="001D5AF0" w:rsidP="00796F2D">
            <w:pPr>
              <w:rPr>
                <w:rFonts w:ascii="Times New Roman" w:hAnsi="Times New Roman"/>
                <w:b/>
                <w:color w:val="auto"/>
                <w:sz w:val="24"/>
                <w:szCs w:val="24"/>
              </w:rPr>
            </w:pPr>
            <w:r w:rsidRPr="001D5AF0">
              <w:rPr>
                <w:rFonts w:ascii="Times New Roman" w:hAnsi="Times New Roman"/>
                <w:b/>
                <w:bCs/>
                <w:color w:val="auto"/>
                <w:sz w:val="24"/>
                <w:szCs w:val="24"/>
              </w:rPr>
              <w:t>Содержание учебного материала</w:t>
            </w:r>
          </w:p>
        </w:tc>
      </w:tr>
      <w:tr w:rsidR="001D5AF0" w:rsidRPr="001D5AF0" w14:paraId="6F4BD7DE" w14:textId="77777777" w:rsidTr="00796F2D">
        <w:trPr>
          <w:trHeight w:val="396"/>
          <w:jc w:val="center"/>
        </w:trPr>
        <w:tc>
          <w:tcPr>
            <w:tcW w:w="3256" w:type="dxa"/>
            <w:vMerge/>
          </w:tcPr>
          <w:p w14:paraId="42DC9EC1" w14:textId="77777777" w:rsidR="001D5AF0" w:rsidRPr="001D5AF0" w:rsidRDefault="001D5AF0" w:rsidP="00796F2D">
            <w:pPr>
              <w:rPr>
                <w:rFonts w:ascii="Times New Roman" w:hAnsi="Times New Roman"/>
                <w:bCs/>
                <w:color w:val="auto"/>
                <w:sz w:val="24"/>
                <w:szCs w:val="24"/>
              </w:rPr>
            </w:pPr>
          </w:p>
        </w:tc>
        <w:tc>
          <w:tcPr>
            <w:tcW w:w="6660" w:type="dxa"/>
          </w:tcPr>
          <w:p w14:paraId="24C3316D" w14:textId="77777777" w:rsidR="001D5AF0" w:rsidRPr="001D5AF0" w:rsidRDefault="001D5AF0" w:rsidP="00796F2D">
            <w:pPr>
              <w:widowControl w:val="0"/>
              <w:tabs>
                <w:tab w:val="left" w:pos="1877"/>
                <w:tab w:val="left" w:pos="2928"/>
                <w:tab w:val="left" w:pos="5088"/>
                <w:tab w:val="left" w:pos="7123"/>
                <w:tab w:val="left" w:pos="9197"/>
              </w:tabs>
              <w:rPr>
                <w:rFonts w:ascii="Times New Roman" w:hAnsi="Times New Roman"/>
                <w:color w:val="auto"/>
                <w:sz w:val="24"/>
                <w:szCs w:val="24"/>
              </w:rPr>
            </w:pPr>
            <w:r w:rsidRPr="001D5AF0">
              <w:rPr>
                <w:rFonts w:ascii="Times New Roman" w:hAnsi="Times New Roman"/>
                <w:color w:val="auto"/>
                <w:sz w:val="24"/>
                <w:szCs w:val="24"/>
                <w:lang w:eastAsia="en-US"/>
              </w:rPr>
              <w:t>Основные задачи и особенности автоматизации технологического проектирования в современных условиях. Технологическая подготовка производства (ТПП). Функции ТПП</w:t>
            </w:r>
          </w:p>
        </w:tc>
      </w:tr>
      <w:tr w:rsidR="001D5AF0" w:rsidRPr="001D5AF0" w14:paraId="66BD8694" w14:textId="77777777" w:rsidTr="00796F2D">
        <w:trPr>
          <w:trHeight w:val="20"/>
          <w:jc w:val="center"/>
        </w:trPr>
        <w:tc>
          <w:tcPr>
            <w:tcW w:w="3256" w:type="dxa"/>
            <w:vMerge/>
          </w:tcPr>
          <w:p w14:paraId="4BA56578" w14:textId="77777777" w:rsidR="001D5AF0" w:rsidRPr="001D5AF0" w:rsidRDefault="001D5AF0" w:rsidP="00796F2D">
            <w:pPr>
              <w:rPr>
                <w:rFonts w:ascii="Times New Roman" w:hAnsi="Times New Roman"/>
                <w:bCs/>
                <w:color w:val="auto"/>
                <w:sz w:val="24"/>
                <w:szCs w:val="24"/>
              </w:rPr>
            </w:pPr>
          </w:p>
        </w:tc>
        <w:tc>
          <w:tcPr>
            <w:tcW w:w="6660" w:type="dxa"/>
          </w:tcPr>
          <w:p w14:paraId="23329652" w14:textId="77777777" w:rsidR="001D5AF0" w:rsidRPr="001D5AF0" w:rsidRDefault="001D5AF0" w:rsidP="00796F2D">
            <w:pPr>
              <w:suppressAutoHyphens/>
              <w:rPr>
                <w:rFonts w:ascii="Times New Roman" w:hAnsi="Times New Roman"/>
                <w:b/>
                <w:color w:val="auto"/>
                <w:sz w:val="24"/>
                <w:szCs w:val="24"/>
              </w:rPr>
            </w:pPr>
            <w:r w:rsidRPr="001D5AF0">
              <w:rPr>
                <w:rFonts w:ascii="Times New Roman" w:hAnsi="Times New Roman"/>
                <w:b/>
                <w:bCs/>
                <w:color w:val="auto"/>
                <w:sz w:val="24"/>
                <w:szCs w:val="24"/>
              </w:rPr>
              <w:t>В том числе практических и лабораторных занятий</w:t>
            </w:r>
          </w:p>
        </w:tc>
      </w:tr>
      <w:tr w:rsidR="001D5AF0" w:rsidRPr="001D5AF0" w14:paraId="1B3D128C" w14:textId="77777777" w:rsidTr="00796F2D">
        <w:trPr>
          <w:trHeight w:val="204"/>
          <w:jc w:val="center"/>
        </w:trPr>
        <w:tc>
          <w:tcPr>
            <w:tcW w:w="3256" w:type="dxa"/>
            <w:vMerge/>
          </w:tcPr>
          <w:p w14:paraId="0FE0BDDA" w14:textId="77777777" w:rsidR="001D5AF0" w:rsidRPr="001D5AF0" w:rsidRDefault="001D5AF0" w:rsidP="00796F2D">
            <w:pPr>
              <w:rPr>
                <w:rFonts w:ascii="Times New Roman" w:hAnsi="Times New Roman"/>
                <w:bCs/>
                <w:color w:val="auto"/>
                <w:sz w:val="24"/>
                <w:szCs w:val="24"/>
              </w:rPr>
            </w:pPr>
          </w:p>
        </w:tc>
        <w:tc>
          <w:tcPr>
            <w:tcW w:w="6660" w:type="dxa"/>
          </w:tcPr>
          <w:p w14:paraId="3BDFFEC1" w14:textId="77777777" w:rsidR="001D5AF0" w:rsidRPr="001D5AF0" w:rsidRDefault="001D5AF0" w:rsidP="00796F2D">
            <w:pPr>
              <w:suppressAutoHyphens/>
              <w:rPr>
                <w:rFonts w:ascii="Times New Roman" w:hAnsi="Times New Roman"/>
                <w:iCs/>
                <w:color w:val="auto"/>
                <w:sz w:val="24"/>
                <w:szCs w:val="24"/>
              </w:rPr>
            </w:pPr>
            <w:r w:rsidRPr="001D5AF0">
              <w:rPr>
                <w:rFonts w:ascii="Times New Roman" w:eastAsia="Calibri" w:hAnsi="Times New Roman"/>
                <w:color w:val="auto"/>
                <w:sz w:val="24"/>
                <w:szCs w:val="24"/>
                <w:lang w:eastAsia="en-US"/>
              </w:rPr>
              <w:t>Практическая работа № 3 САПР технологических процессов механической обработки</w:t>
            </w:r>
          </w:p>
        </w:tc>
      </w:tr>
      <w:tr w:rsidR="001D5AF0" w:rsidRPr="001D5AF0" w14:paraId="7C0CA935" w14:textId="77777777" w:rsidTr="00796F2D">
        <w:trPr>
          <w:trHeight w:val="73"/>
          <w:jc w:val="center"/>
        </w:trPr>
        <w:tc>
          <w:tcPr>
            <w:tcW w:w="3256" w:type="dxa"/>
            <w:vMerge/>
          </w:tcPr>
          <w:p w14:paraId="10FD55EF" w14:textId="77777777" w:rsidR="001D5AF0" w:rsidRPr="001D5AF0" w:rsidRDefault="001D5AF0" w:rsidP="00796F2D">
            <w:pPr>
              <w:rPr>
                <w:rFonts w:ascii="Times New Roman" w:hAnsi="Times New Roman"/>
                <w:bCs/>
                <w:color w:val="auto"/>
                <w:sz w:val="24"/>
                <w:szCs w:val="24"/>
              </w:rPr>
            </w:pPr>
          </w:p>
        </w:tc>
        <w:tc>
          <w:tcPr>
            <w:tcW w:w="6660" w:type="dxa"/>
          </w:tcPr>
          <w:p w14:paraId="61D679D4" w14:textId="77777777" w:rsidR="001D5AF0" w:rsidRPr="001D5AF0" w:rsidRDefault="001D5AF0" w:rsidP="00796F2D">
            <w:pPr>
              <w:suppressAutoHyphens/>
              <w:rPr>
                <w:rFonts w:ascii="Times New Roman" w:hAnsi="Times New Roman"/>
                <w:color w:val="auto"/>
                <w:sz w:val="24"/>
                <w:szCs w:val="24"/>
              </w:rPr>
            </w:pPr>
            <w:r w:rsidRPr="001D5AF0">
              <w:rPr>
                <w:rFonts w:ascii="Times New Roman" w:eastAsia="Calibri" w:hAnsi="Times New Roman"/>
                <w:color w:val="auto"/>
                <w:sz w:val="24"/>
                <w:szCs w:val="24"/>
                <w:lang w:eastAsia="en-US"/>
              </w:rPr>
              <w:t>Практическая работа № 4 САПР технологических операций</w:t>
            </w:r>
          </w:p>
        </w:tc>
      </w:tr>
      <w:tr w:rsidR="001D5AF0" w:rsidRPr="001D5AF0" w14:paraId="63686089" w14:textId="77777777" w:rsidTr="00796F2D">
        <w:trPr>
          <w:trHeight w:val="361"/>
          <w:jc w:val="center"/>
        </w:trPr>
        <w:tc>
          <w:tcPr>
            <w:tcW w:w="3256" w:type="dxa"/>
            <w:vMerge/>
          </w:tcPr>
          <w:p w14:paraId="0CC44560" w14:textId="77777777" w:rsidR="001D5AF0" w:rsidRPr="001D5AF0" w:rsidRDefault="001D5AF0" w:rsidP="00796F2D">
            <w:pPr>
              <w:rPr>
                <w:rFonts w:ascii="Times New Roman" w:hAnsi="Times New Roman"/>
                <w:bCs/>
                <w:color w:val="auto"/>
                <w:sz w:val="24"/>
                <w:szCs w:val="24"/>
              </w:rPr>
            </w:pPr>
          </w:p>
        </w:tc>
        <w:tc>
          <w:tcPr>
            <w:tcW w:w="6660" w:type="dxa"/>
          </w:tcPr>
          <w:p w14:paraId="60A635BC" w14:textId="77777777" w:rsidR="001D5AF0" w:rsidRPr="001D5AF0" w:rsidRDefault="001D5AF0" w:rsidP="00796F2D">
            <w:pPr>
              <w:rPr>
                <w:rFonts w:ascii="Times New Roman" w:hAnsi="Times New Roman"/>
                <w:i/>
                <w:color w:val="auto"/>
                <w:sz w:val="24"/>
                <w:szCs w:val="24"/>
              </w:rPr>
            </w:pPr>
            <w:r w:rsidRPr="001D5AF0">
              <w:rPr>
                <w:rFonts w:ascii="Times New Roman" w:hAnsi="Times New Roman"/>
                <w:b/>
                <w:bCs/>
                <w:color w:val="auto"/>
                <w:sz w:val="24"/>
                <w:szCs w:val="24"/>
              </w:rPr>
              <w:t>В том числе самостоятельная работа обучающихся</w:t>
            </w:r>
          </w:p>
        </w:tc>
      </w:tr>
      <w:tr w:rsidR="001D5AF0" w:rsidRPr="001D5AF0" w14:paraId="62B12C05" w14:textId="77777777" w:rsidTr="00796F2D">
        <w:trPr>
          <w:trHeight w:val="361"/>
          <w:jc w:val="center"/>
        </w:trPr>
        <w:tc>
          <w:tcPr>
            <w:tcW w:w="3256" w:type="dxa"/>
            <w:vMerge w:val="restart"/>
          </w:tcPr>
          <w:p w14:paraId="364C4F8C" w14:textId="77777777" w:rsidR="001D5AF0" w:rsidRPr="001D5AF0" w:rsidRDefault="001D5AF0" w:rsidP="00796F2D">
            <w:pPr>
              <w:rPr>
                <w:rFonts w:ascii="Times New Roman" w:hAnsi="Times New Roman"/>
                <w:bCs/>
                <w:color w:val="auto"/>
                <w:sz w:val="24"/>
                <w:szCs w:val="24"/>
              </w:rPr>
            </w:pPr>
            <w:r w:rsidRPr="001D5AF0">
              <w:rPr>
                <w:rFonts w:ascii="Times New Roman" w:eastAsia="Calibri" w:hAnsi="Times New Roman"/>
                <w:bCs/>
                <w:color w:val="auto"/>
                <w:sz w:val="24"/>
                <w:szCs w:val="24"/>
                <w:lang w:eastAsia="en-US"/>
              </w:rPr>
              <w:t xml:space="preserve">Тема 2.2. </w:t>
            </w:r>
            <w:r w:rsidRPr="001D5AF0">
              <w:rPr>
                <w:rFonts w:ascii="Times New Roman" w:eastAsia="Calibri" w:hAnsi="Times New Roman"/>
                <w:color w:val="auto"/>
                <w:sz w:val="24"/>
                <w:szCs w:val="24"/>
                <w:lang w:eastAsia="en-US"/>
              </w:rPr>
              <w:t>Основные задачи и функции АСТПП. Состав АСТПП</w:t>
            </w:r>
          </w:p>
        </w:tc>
        <w:tc>
          <w:tcPr>
            <w:tcW w:w="6660" w:type="dxa"/>
          </w:tcPr>
          <w:p w14:paraId="2894774A"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Содержание учебного материала</w:t>
            </w:r>
          </w:p>
        </w:tc>
      </w:tr>
      <w:tr w:rsidR="001D5AF0" w:rsidRPr="001D5AF0" w14:paraId="7077DF06" w14:textId="77777777" w:rsidTr="00796F2D">
        <w:trPr>
          <w:trHeight w:val="361"/>
          <w:jc w:val="center"/>
        </w:trPr>
        <w:tc>
          <w:tcPr>
            <w:tcW w:w="3256" w:type="dxa"/>
            <w:vMerge/>
          </w:tcPr>
          <w:p w14:paraId="41F2A95D" w14:textId="77777777" w:rsidR="001D5AF0" w:rsidRPr="001D5AF0" w:rsidRDefault="001D5AF0" w:rsidP="00796F2D">
            <w:pPr>
              <w:rPr>
                <w:rFonts w:ascii="Times New Roman" w:eastAsia="Calibri" w:hAnsi="Times New Roman"/>
                <w:b/>
                <w:bCs/>
                <w:color w:val="auto"/>
                <w:sz w:val="24"/>
                <w:szCs w:val="24"/>
                <w:lang w:eastAsia="en-US"/>
              </w:rPr>
            </w:pPr>
          </w:p>
        </w:tc>
        <w:tc>
          <w:tcPr>
            <w:tcW w:w="6660" w:type="dxa"/>
          </w:tcPr>
          <w:p w14:paraId="15581DB1" w14:textId="77777777" w:rsidR="001D5AF0" w:rsidRPr="001D5AF0" w:rsidRDefault="001D5AF0" w:rsidP="00796F2D">
            <w:pPr>
              <w:rPr>
                <w:rFonts w:ascii="Times New Roman" w:eastAsia="Calibri" w:hAnsi="Times New Roman"/>
                <w:color w:val="auto"/>
                <w:sz w:val="24"/>
                <w:szCs w:val="24"/>
                <w:lang w:eastAsia="en-US"/>
              </w:rPr>
            </w:pPr>
            <w:r w:rsidRPr="001D5AF0">
              <w:rPr>
                <w:rFonts w:ascii="Times New Roman" w:eastAsia="Calibri" w:hAnsi="Times New Roman"/>
                <w:color w:val="auto"/>
                <w:sz w:val="24"/>
                <w:szCs w:val="24"/>
                <w:lang w:eastAsia="en-US"/>
              </w:rPr>
              <w:t>Технологическая готовность автоматизированных систем технологической подготовки производства (АСТПП). Цель создания АСТПП. Целевые и собственные функции АСТПП. Подсистемы общего назначения. Подсистемы специального назначения. Принципы 2 8 построения и типовая структура АСТПП.</w:t>
            </w:r>
          </w:p>
        </w:tc>
      </w:tr>
      <w:tr w:rsidR="001D5AF0" w:rsidRPr="001D5AF0" w14:paraId="52197DCD" w14:textId="77777777" w:rsidTr="00796F2D">
        <w:trPr>
          <w:trHeight w:val="361"/>
          <w:jc w:val="center"/>
        </w:trPr>
        <w:tc>
          <w:tcPr>
            <w:tcW w:w="3256" w:type="dxa"/>
            <w:vMerge/>
          </w:tcPr>
          <w:p w14:paraId="41B3CD36" w14:textId="77777777" w:rsidR="001D5AF0" w:rsidRPr="001D5AF0" w:rsidRDefault="001D5AF0" w:rsidP="00796F2D">
            <w:pPr>
              <w:rPr>
                <w:rFonts w:ascii="Times New Roman" w:hAnsi="Times New Roman"/>
                <w:b/>
                <w:bCs/>
                <w:color w:val="auto"/>
                <w:sz w:val="24"/>
                <w:szCs w:val="24"/>
              </w:rPr>
            </w:pPr>
          </w:p>
        </w:tc>
        <w:tc>
          <w:tcPr>
            <w:tcW w:w="6660" w:type="dxa"/>
          </w:tcPr>
          <w:p w14:paraId="29D456FA"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В том числе практических и лабораторных занятий</w:t>
            </w:r>
          </w:p>
        </w:tc>
      </w:tr>
      <w:tr w:rsidR="001D5AF0" w:rsidRPr="001D5AF0" w14:paraId="03598F48" w14:textId="77777777" w:rsidTr="00796F2D">
        <w:trPr>
          <w:trHeight w:val="361"/>
          <w:jc w:val="center"/>
        </w:trPr>
        <w:tc>
          <w:tcPr>
            <w:tcW w:w="3256" w:type="dxa"/>
            <w:vMerge/>
          </w:tcPr>
          <w:p w14:paraId="36FBF82A" w14:textId="77777777" w:rsidR="001D5AF0" w:rsidRPr="001D5AF0" w:rsidRDefault="001D5AF0" w:rsidP="00796F2D">
            <w:pPr>
              <w:rPr>
                <w:rFonts w:ascii="Times New Roman" w:hAnsi="Times New Roman"/>
                <w:b/>
                <w:bCs/>
                <w:color w:val="auto"/>
                <w:sz w:val="24"/>
                <w:szCs w:val="24"/>
              </w:rPr>
            </w:pPr>
          </w:p>
        </w:tc>
        <w:tc>
          <w:tcPr>
            <w:tcW w:w="6660" w:type="dxa"/>
          </w:tcPr>
          <w:p w14:paraId="7B6C432A"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В том числе самостоятельная работа обучающихся</w:t>
            </w:r>
          </w:p>
        </w:tc>
      </w:tr>
      <w:tr w:rsidR="001D5AF0" w:rsidRPr="001D5AF0" w14:paraId="61C93562" w14:textId="77777777" w:rsidTr="00796F2D">
        <w:trPr>
          <w:trHeight w:val="361"/>
          <w:jc w:val="center"/>
        </w:trPr>
        <w:tc>
          <w:tcPr>
            <w:tcW w:w="9916" w:type="dxa"/>
            <w:gridSpan w:val="2"/>
          </w:tcPr>
          <w:p w14:paraId="1DDA7BB9" w14:textId="316BBC01" w:rsidR="001D5AF0" w:rsidRPr="001D5AF0" w:rsidRDefault="001D5AF0" w:rsidP="00796F2D">
            <w:pPr>
              <w:rPr>
                <w:rFonts w:ascii="Times New Roman" w:hAnsi="Times New Roman"/>
                <w:b/>
                <w:bCs/>
                <w:color w:val="auto"/>
                <w:sz w:val="24"/>
                <w:szCs w:val="24"/>
              </w:rPr>
            </w:pPr>
            <w:r w:rsidRPr="001D5AF0">
              <w:rPr>
                <w:rFonts w:ascii="Times New Roman" w:eastAsia="Calibri" w:hAnsi="Times New Roman"/>
                <w:b/>
                <w:bCs/>
                <w:color w:val="auto"/>
                <w:sz w:val="24"/>
                <w:szCs w:val="24"/>
                <w:lang w:eastAsia="en-US"/>
              </w:rPr>
              <w:t>Раздел 3. Структура и функциональные возможности современных САПР ТП</w:t>
            </w:r>
            <w:r>
              <w:rPr>
                <w:rFonts w:ascii="Times New Roman" w:eastAsia="Calibri" w:hAnsi="Times New Roman"/>
                <w:b/>
                <w:bCs/>
                <w:color w:val="auto"/>
                <w:sz w:val="24"/>
                <w:szCs w:val="24"/>
                <w:lang w:eastAsia="en-US"/>
              </w:rPr>
              <w:t xml:space="preserve"> (12ч)</w:t>
            </w:r>
          </w:p>
        </w:tc>
      </w:tr>
      <w:tr w:rsidR="001D5AF0" w:rsidRPr="001D5AF0" w14:paraId="7687E122" w14:textId="77777777" w:rsidTr="00796F2D">
        <w:trPr>
          <w:trHeight w:val="361"/>
          <w:jc w:val="center"/>
        </w:trPr>
        <w:tc>
          <w:tcPr>
            <w:tcW w:w="3256" w:type="dxa"/>
            <w:vMerge w:val="restart"/>
          </w:tcPr>
          <w:p w14:paraId="7F11CDE2" w14:textId="77777777" w:rsidR="001D5AF0" w:rsidRPr="001D5AF0" w:rsidRDefault="001D5AF0" w:rsidP="00796F2D">
            <w:pPr>
              <w:widowControl w:val="0"/>
              <w:rPr>
                <w:rFonts w:ascii="Times New Roman" w:hAnsi="Times New Roman"/>
                <w:color w:val="auto"/>
                <w:sz w:val="24"/>
                <w:szCs w:val="24"/>
                <w:lang w:eastAsia="en-US"/>
              </w:rPr>
            </w:pPr>
            <w:r w:rsidRPr="001D5AF0">
              <w:rPr>
                <w:rFonts w:ascii="Times New Roman" w:hAnsi="Times New Roman"/>
                <w:b/>
                <w:bCs/>
                <w:color w:val="auto"/>
                <w:sz w:val="24"/>
                <w:szCs w:val="24"/>
                <w:lang w:eastAsia="en-US"/>
              </w:rPr>
              <w:t xml:space="preserve">Тема 3.1 </w:t>
            </w:r>
            <w:r w:rsidRPr="001D5AF0">
              <w:rPr>
                <w:rFonts w:ascii="Times New Roman" w:hAnsi="Times New Roman"/>
                <w:color w:val="auto"/>
                <w:sz w:val="24"/>
                <w:szCs w:val="24"/>
                <w:lang w:eastAsia="en-US"/>
              </w:rPr>
              <w:t>Структура и функциональные возможности современных САПР ТП</w:t>
            </w:r>
          </w:p>
          <w:p w14:paraId="69145CC5" w14:textId="77777777" w:rsidR="001D5AF0" w:rsidRPr="001D5AF0" w:rsidRDefault="001D5AF0" w:rsidP="00796F2D">
            <w:pPr>
              <w:rPr>
                <w:rFonts w:ascii="Times New Roman" w:hAnsi="Times New Roman"/>
                <w:b/>
                <w:bCs/>
                <w:color w:val="auto"/>
                <w:sz w:val="24"/>
                <w:szCs w:val="24"/>
              </w:rPr>
            </w:pPr>
          </w:p>
        </w:tc>
        <w:tc>
          <w:tcPr>
            <w:tcW w:w="6660" w:type="dxa"/>
            <w:tcBorders>
              <w:top w:val="single" w:sz="4" w:space="0" w:color="auto"/>
              <w:left w:val="single" w:sz="4" w:space="0" w:color="auto"/>
              <w:bottom w:val="single" w:sz="4" w:space="0" w:color="auto"/>
            </w:tcBorders>
          </w:tcPr>
          <w:p w14:paraId="4D37F391"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Содержание учебного материала</w:t>
            </w:r>
          </w:p>
        </w:tc>
      </w:tr>
      <w:tr w:rsidR="001D5AF0" w:rsidRPr="001D5AF0" w14:paraId="00762408" w14:textId="77777777" w:rsidTr="00796F2D">
        <w:trPr>
          <w:trHeight w:val="361"/>
          <w:jc w:val="center"/>
        </w:trPr>
        <w:tc>
          <w:tcPr>
            <w:tcW w:w="3256" w:type="dxa"/>
            <w:vMerge/>
          </w:tcPr>
          <w:p w14:paraId="55D4BEED" w14:textId="77777777" w:rsidR="001D5AF0" w:rsidRPr="001D5AF0" w:rsidRDefault="001D5AF0" w:rsidP="00796F2D">
            <w:pPr>
              <w:rPr>
                <w:rFonts w:ascii="Times New Roman" w:hAnsi="Times New Roman"/>
                <w:b/>
                <w:bCs/>
                <w:color w:val="auto"/>
                <w:sz w:val="24"/>
                <w:szCs w:val="24"/>
              </w:rPr>
            </w:pPr>
          </w:p>
        </w:tc>
        <w:tc>
          <w:tcPr>
            <w:tcW w:w="6660" w:type="dxa"/>
            <w:tcBorders>
              <w:top w:val="single" w:sz="4" w:space="0" w:color="auto"/>
              <w:left w:val="single" w:sz="4" w:space="0" w:color="auto"/>
              <w:bottom w:val="single" w:sz="4" w:space="0" w:color="auto"/>
            </w:tcBorders>
          </w:tcPr>
          <w:p w14:paraId="5DAD6163" w14:textId="77777777" w:rsidR="001D5AF0" w:rsidRPr="001D5AF0" w:rsidRDefault="001D5AF0" w:rsidP="00796F2D">
            <w:pPr>
              <w:rPr>
                <w:rFonts w:ascii="Times New Roman" w:eastAsia="Calibri" w:hAnsi="Times New Roman"/>
                <w:color w:val="auto"/>
                <w:sz w:val="24"/>
                <w:szCs w:val="24"/>
                <w:lang w:eastAsia="en-US"/>
              </w:rPr>
            </w:pPr>
            <w:r w:rsidRPr="001D5AF0">
              <w:rPr>
                <w:rFonts w:ascii="Times New Roman" w:eastAsia="Calibri" w:hAnsi="Times New Roman"/>
                <w:color w:val="auto"/>
                <w:sz w:val="24"/>
                <w:szCs w:val="24"/>
                <w:lang w:eastAsia="en-US"/>
              </w:rPr>
              <w:t>Структура и функциональные возможности наиболее распространенных и актуальных САПР ТП.</w:t>
            </w:r>
          </w:p>
          <w:p w14:paraId="5F7E0441" w14:textId="77777777" w:rsidR="001D5AF0" w:rsidRPr="001D5AF0" w:rsidRDefault="001D5AF0" w:rsidP="00796F2D">
            <w:pPr>
              <w:rPr>
                <w:rFonts w:ascii="Times New Roman" w:hAnsi="Times New Roman"/>
                <w:color w:val="auto"/>
                <w:sz w:val="24"/>
                <w:szCs w:val="24"/>
              </w:rPr>
            </w:pPr>
            <w:r w:rsidRPr="001D5AF0">
              <w:rPr>
                <w:rFonts w:ascii="Times New Roman" w:hAnsi="Times New Roman"/>
                <w:color w:val="auto"/>
                <w:sz w:val="24"/>
                <w:szCs w:val="24"/>
              </w:rPr>
              <w:t xml:space="preserve"> </w:t>
            </w:r>
            <w:r w:rsidRPr="001D5AF0">
              <w:rPr>
                <w:rFonts w:ascii="Times New Roman" w:eastAsia="Calibri" w:hAnsi="Times New Roman"/>
                <w:color w:val="auto"/>
                <w:sz w:val="24"/>
                <w:szCs w:val="24"/>
                <w:lang w:eastAsia="en-US"/>
              </w:rPr>
              <w:t>Особенности автоматизации подготовки и выпуска технологической документации в современных САПР ТП</w:t>
            </w:r>
          </w:p>
        </w:tc>
      </w:tr>
      <w:tr w:rsidR="001D5AF0" w:rsidRPr="001D5AF0" w14:paraId="2BD0E2D7" w14:textId="77777777" w:rsidTr="00796F2D">
        <w:trPr>
          <w:trHeight w:val="361"/>
          <w:jc w:val="center"/>
        </w:trPr>
        <w:tc>
          <w:tcPr>
            <w:tcW w:w="3256" w:type="dxa"/>
            <w:vMerge/>
          </w:tcPr>
          <w:p w14:paraId="4F510865" w14:textId="77777777" w:rsidR="001D5AF0" w:rsidRPr="001D5AF0" w:rsidRDefault="001D5AF0" w:rsidP="00796F2D">
            <w:pPr>
              <w:rPr>
                <w:rFonts w:ascii="Times New Roman" w:hAnsi="Times New Roman"/>
                <w:b/>
                <w:bCs/>
                <w:color w:val="auto"/>
                <w:sz w:val="24"/>
                <w:szCs w:val="24"/>
              </w:rPr>
            </w:pPr>
          </w:p>
        </w:tc>
        <w:tc>
          <w:tcPr>
            <w:tcW w:w="6660" w:type="dxa"/>
            <w:tcBorders>
              <w:top w:val="single" w:sz="4" w:space="0" w:color="auto"/>
              <w:left w:val="single" w:sz="4" w:space="0" w:color="auto"/>
              <w:bottom w:val="single" w:sz="4" w:space="0" w:color="auto"/>
            </w:tcBorders>
          </w:tcPr>
          <w:p w14:paraId="72BBDB16"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В том числе практических и лабораторных занятий</w:t>
            </w:r>
          </w:p>
        </w:tc>
      </w:tr>
      <w:tr w:rsidR="001D5AF0" w:rsidRPr="001D5AF0" w14:paraId="1D64F227" w14:textId="77777777" w:rsidTr="00796F2D">
        <w:trPr>
          <w:trHeight w:val="137"/>
          <w:jc w:val="center"/>
        </w:trPr>
        <w:tc>
          <w:tcPr>
            <w:tcW w:w="3256" w:type="dxa"/>
            <w:vMerge/>
          </w:tcPr>
          <w:p w14:paraId="079B11B9" w14:textId="77777777" w:rsidR="001D5AF0" w:rsidRPr="001D5AF0" w:rsidRDefault="001D5AF0" w:rsidP="00796F2D">
            <w:pPr>
              <w:rPr>
                <w:rFonts w:ascii="Times New Roman" w:hAnsi="Times New Roman"/>
                <w:b/>
                <w:bCs/>
                <w:color w:val="auto"/>
                <w:sz w:val="24"/>
                <w:szCs w:val="24"/>
              </w:rPr>
            </w:pPr>
          </w:p>
        </w:tc>
        <w:tc>
          <w:tcPr>
            <w:tcW w:w="6660" w:type="dxa"/>
            <w:tcBorders>
              <w:top w:val="single" w:sz="4" w:space="0" w:color="auto"/>
              <w:left w:val="single" w:sz="4" w:space="0" w:color="auto"/>
              <w:bottom w:val="single" w:sz="4" w:space="0" w:color="auto"/>
            </w:tcBorders>
          </w:tcPr>
          <w:p w14:paraId="6303A1D9" w14:textId="77777777" w:rsidR="001D5AF0" w:rsidRPr="001D5AF0" w:rsidRDefault="001D5AF0" w:rsidP="00796F2D">
            <w:pPr>
              <w:rPr>
                <w:rFonts w:ascii="Times New Roman" w:hAnsi="Times New Roman"/>
                <w:color w:val="auto"/>
                <w:sz w:val="24"/>
                <w:szCs w:val="24"/>
              </w:rPr>
            </w:pPr>
            <w:r w:rsidRPr="001D5AF0">
              <w:rPr>
                <w:rFonts w:ascii="Times New Roman" w:eastAsia="Calibri" w:hAnsi="Times New Roman"/>
                <w:color w:val="auto"/>
                <w:sz w:val="24"/>
                <w:szCs w:val="24"/>
                <w:lang w:eastAsia="en-US"/>
              </w:rPr>
              <w:t>Практическая работа № 6 Проектирование технологических процессов в САПР ТП</w:t>
            </w:r>
            <w:r w:rsidRPr="001D5AF0">
              <w:rPr>
                <w:rFonts w:ascii="Times New Roman" w:hAnsi="Times New Roman"/>
                <w:color w:val="auto"/>
                <w:sz w:val="24"/>
                <w:szCs w:val="24"/>
              </w:rPr>
              <w:t xml:space="preserve"> </w:t>
            </w:r>
          </w:p>
        </w:tc>
      </w:tr>
      <w:tr w:rsidR="001D5AF0" w:rsidRPr="001D5AF0" w14:paraId="30F5E2CA" w14:textId="77777777" w:rsidTr="00796F2D">
        <w:trPr>
          <w:trHeight w:val="298"/>
          <w:jc w:val="center"/>
        </w:trPr>
        <w:tc>
          <w:tcPr>
            <w:tcW w:w="3256" w:type="dxa"/>
            <w:vMerge/>
          </w:tcPr>
          <w:p w14:paraId="44AA805C" w14:textId="77777777" w:rsidR="001D5AF0" w:rsidRPr="001D5AF0" w:rsidRDefault="001D5AF0" w:rsidP="00796F2D">
            <w:pPr>
              <w:rPr>
                <w:rFonts w:ascii="Times New Roman" w:hAnsi="Times New Roman"/>
                <w:b/>
                <w:bCs/>
                <w:color w:val="auto"/>
                <w:sz w:val="24"/>
                <w:szCs w:val="24"/>
              </w:rPr>
            </w:pPr>
          </w:p>
        </w:tc>
        <w:tc>
          <w:tcPr>
            <w:tcW w:w="6660" w:type="dxa"/>
            <w:tcBorders>
              <w:top w:val="single" w:sz="4" w:space="0" w:color="auto"/>
              <w:left w:val="single" w:sz="4" w:space="0" w:color="auto"/>
              <w:bottom w:val="single" w:sz="4" w:space="0" w:color="auto"/>
            </w:tcBorders>
          </w:tcPr>
          <w:p w14:paraId="5C0B1A1E" w14:textId="77777777" w:rsidR="001D5AF0" w:rsidRPr="001D5AF0" w:rsidRDefault="001D5AF0" w:rsidP="00796F2D">
            <w:pPr>
              <w:rPr>
                <w:rFonts w:ascii="Times New Roman" w:hAnsi="Times New Roman"/>
                <w:color w:val="auto"/>
                <w:sz w:val="24"/>
                <w:szCs w:val="24"/>
              </w:rPr>
            </w:pPr>
            <w:r w:rsidRPr="001D5AF0">
              <w:rPr>
                <w:rFonts w:ascii="Times New Roman" w:eastAsia="Calibri" w:hAnsi="Times New Roman"/>
                <w:color w:val="auto"/>
                <w:sz w:val="24"/>
                <w:szCs w:val="24"/>
                <w:lang w:eastAsia="en-US"/>
              </w:rPr>
              <w:t>Практическая работа № 7 Проектирование технологических процессов в САПР ТП с использованием баз данных типовых технологических процессов в диалоговом, полуавтоматическом и автоматическом режима</w:t>
            </w:r>
          </w:p>
        </w:tc>
      </w:tr>
      <w:tr w:rsidR="001D5AF0" w:rsidRPr="001D5AF0" w14:paraId="437E36D1" w14:textId="77777777" w:rsidTr="00796F2D">
        <w:trPr>
          <w:trHeight w:val="361"/>
          <w:jc w:val="center"/>
        </w:trPr>
        <w:tc>
          <w:tcPr>
            <w:tcW w:w="3256" w:type="dxa"/>
            <w:vMerge/>
          </w:tcPr>
          <w:p w14:paraId="640A3CD1" w14:textId="77777777" w:rsidR="001D5AF0" w:rsidRPr="001D5AF0" w:rsidRDefault="001D5AF0" w:rsidP="00796F2D">
            <w:pPr>
              <w:rPr>
                <w:rFonts w:ascii="Times New Roman" w:hAnsi="Times New Roman"/>
                <w:b/>
                <w:bCs/>
                <w:color w:val="auto"/>
                <w:sz w:val="24"/>
                <w:szCs w:val="24"/>
              </w:rPr>
            </w:pPr>
          </w:p>
        </w:tc>
        <w:tc>
          <w:tcPr>
            <w:tcW w:w="6660" w:type="dxa"/>
            <w:tcBorders>
              <w:top w:val="single" w:sz="4" w:space="0" w:color="auto"/>
              <w:left w:val="single" w:sz="4" w:space="0" w:color="auto"/>
              <w:bottom w:val="single" w:sz="4" w:space="0" w:color="auto"/>
            </w:tcBorders>
          </w:tcPr>
          <w:p w14:paraId="77CC0B2B"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В том числе самостоятельная работа обучающихся</w:t>
            </w:r>
          </w:p>
          <w:p w14:paraId="69D56A61" w14:textId="77777777" w:rsidR="001D5AF0" w:rsidRPr="001D5AF0" w:rsidRDefault="001D5AF0" w:rsidP="00796F2D">
            <w:pPr>
              <w:widowControl w:val="0"/>
              <w:rPr>
                <w:rFonts w:ascii="Times New Roman" w:hAnsi="Times New Roman"/>
                <w:color w:val="auto"/>
                <w:sz w:val="24"/>
                <w:szCs w:val="24"/>
                <w:lang w:eastAsia="en-US"/>
              </w:rPr>
            </w:pPr>
            <w:r w:rsidRPr="001D5AF0">
              <w:rPr>
                <w:rFonts w:ascii="Times New Roman" w:hAnsi="Times New Roman"/>
                <w:color w:val="auto"/>
                <w:sz w:val="24"/>
                <w:szCs w:val="24"/>
                <w:lang w:eastAsia="en-US"/>
              </w:rPr>
              <w:t xml:space="preserve">Назначение и возможности современных </w:t>
            </w:r>
            <w:r w:rsidRPr="001D5AF0">
              <w:rPr>
                <w:rFonts w:ascii="Times New Roman" w:hAnsi="Times New Roman"/>
                <w:color w:val="auto"/>
                <w:sz w:val="24"/>
                <w:szCs w:val="24"/>
                <w:lang w:val="en-US" w:eastAsia="en-US" w:bidi="en-US"/>
              </w:rPr>
              <w:t>CAM</w:t>
            </w:r>
            <w:r w:rsidRPr="001D5AF0">
              <w:rPr>
                <w:rFonts w:ascii="Times New Roman" w:hAnsi="Times New Roman"/>
                <w:color w:val="auto"/>
                <w:sz w:val="24"/>
                <w:szCs w:val="24"/>
                <w:lang w:eastAsia="en-US"/>
              </w:rPr>
              <w:t>-систем</w:t>
            </w:r>
          </w:p>
          <w:p w14:paraId="3B5EEB86" w14:textId="77777777" w:rsidR="001D5AF0" w:rsidRPr="001D5AF0" w:rsidRDefault="001D5AF0" w:rsidP="00796F2D">
            <w:pPr>
              <w:rPr>
                <w:rFonts w:ascii="Times New Roman" w:hAnsi="Times New Roman"/>
                <w:b/>
                <w:bCs/>
                <w:color w:val="auto"/>
                <w:sz w:val="24"/>
                <w:szCs w:val="24"/>
              </w:rPr>
            </w:pPr>
            <w:r w:rsidRPr="001D5AF0">
              <w:rPr>
                <w:rFonts w:ascii="Times New Roman" w:eastAsia="Calibri" w:hAnsi="Times New Roman"/>
                <w:color w:val="auto"/>
                <w:sz w:val="24"/>
                <w:szCs w:val="24"/>
                <w:lang w:eastAsia="en-US"/>
              </w:rPr>
              <w:t xml:space="preserve">Типовые функциональные возможности современных </w:t>
            </w:r>
            <w:r w:rsidRPr="001D5AF0">
              <w:rPr>
                <w:rFonts w:ascii="Times New Roman" w:eastAsia="Calibri" w:hAnsi="Times New Roman"/>
                <w:color w:val="auto"/>
                <w:sz w:val="24"/>
                <w:szCs w:val="24"/>
                <w:lang w:val="en-US" w:eastAsia="en-US" w:bidi="en-US"/>
              </w:rPr>
              <w:t>CAM</w:t>
            </w:r>
            <w:r w:rsidRPr="001D5AF0">
              <w:rPr>
                <w:rFonts w:ascii="Times New Roman" w:eastAsia="Calibri" w:hAnsi="Times New Roman"/>
                <w:color w:val="auto"/>
                <w:sz w:val="24"/>
                <w:szCs w:val="24"/>
                <w:lang w:eastAsia="en-US"/>
              </w:rPr>
              <w:t xml:space="preserve">-систем. Примеры современных отечественных и зарубежных </w:t>
            </w:r>
            <w:r w:rsidRPr="001D5AF0">
              <w:rPr>
                <w:rFonts w:ascii="Times New Roman" w:eastAsia="Calibri" w:hAnsi="Times New Roman"/>
                <w:color w:val="auto"/>
                <w:sz w:val="24"/>
                <w:szCs w:val="24"/>
                <w:lang w:val="en-US" w:eastAsia="en-US" w:bidi="en-US"/>
              </w:rPr>
              <w:t>CAM</w:t>
            </w:r>
            <w:r w:rsidRPr="001D5AF0">
              <w:rPr>
                <w:rFonts w:ascii="Times New Roman" w:eastAsia="Calibri" w:hAnsi="Times New Roman"/>
                <w:color w:val="auto"/>
                <w:sz w:val="24"/>
                <w:szCs w:val="24"/>
                <w:lang w:eastAsia="en-US"/>
              </w:rPr>
              <w:t>-систем</w:t>
            </w:r>
            <w:r w:rsidRPr="001D5AF0">
              <w:rPr>
                <w:rFonts w:ascii="Times New Roman" w:hAnsi="Times New Roman"/>
                <w:bCs/>
                <w:i/>
                <w:color w:val="auto"/>
                <w:sz w:val="24"/>
                <w:szCs w:val="24"/>
              </w:rPr>
              <w:t xml:space="preserve"> организацией</w:t>
            </w:r>
          </w:p>
        </w:tc>
      </w:tr>
      <w:tr w:rsidR="001D5AF0" w:rsidRPr="001D5AF0" w14:paraId="7D1E466D" w14:textId="77777777" w:rsidTr="00796F2D">
        <w:trPr>
          <w:jc w:val="center"/>
        </w:trPr>
        <w:tc>
          <w:tcPr>
            <w:tcW w:w="9916" w:type="dxa"/>
            <w:gridSpan w:val="2"/>
          </w:tcPr>
          <w:p w14:paraId="5C09C02C"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 xml:space="preserve">Промежуточная аттестация </w:t>
            </w:r>
          </w:p>
        </w:tc>
      </w:tr>
      <w:tr w:rsidR="001D5AF0" w:rsidRPr="001D5AF0" w14:paraId="1E63328D" w14:textId="77777777" w:rsidTr="00796F2D">
        <w:trPr>
          <w:jc w:val="center"/>
        </w:trPr>
        <w:tc>
          <w:tcPr>
            <w:tcW w:w="9916" w:type="dxa"/>
            <w:gridSpan w:val="2"/>
          </w:tcPr>
          <w:p w14:paraId="0D80B9C3"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Всего 42</w:t>
            </w:r>
          </w:p>
        </w:tc>
      </w:tr>
    </w:tbl>
    <w:p w14:paraId="75428ECE" w14:textId="77777777" w:rsidR="001D5AF0" w:rsidRPr="00886DF6" w:rsidRDefault="001D5AF0" w:rsidP="001D5AF0">
      <w:pPr>
        <w:rPr>
          <w:rFonts w:ascii="Times New Roman" w:eastAsia="Calibri" w:hAnsi="Times New Roman"/>
          <w:iCs/>
          <w:color w:val="auto"/>
          <w:sz w:val="24"/>
          <w:szCs w:val="24"/>
          <w:lang w:eastAsia="en-US"/>
        </w:rPr>
      </w:pPr>
      <w:r w:rsidRPr="00886DF6">
        <w:rPr>
          <w:rFonts w:ascii="Times New Roman" w:eastAsia="Calibri" w:hAnsi="Times New Roman"/>
          <w:iCs/>
          <w:color w:val="auto"/>
          <w:sz w:val="24"/>
          <w:szCs w:val="24"/>
          <w:lang w:eastAsia="en-US"/>
        </w:rPr>
        <w:br w:type="page"/>
      </w:r>
    </w:p>
    <w:p w14:paraId="705D247B" w14:textId="61C20BDC" w:rsidR="001D5AF0" w:rsidRDefault="001D5AF0" w:rsidP="001D5AF0">
      <w:pPr>
        <w:ind w:firstLine="708"/>
        <w:rPr>
          <w:rFonts w:ascii="Times New Roman" w:hAnsi="Times New Roman"/>
          <w:sz w:val="24"/>
        </w:rPr>
      </w:pPr>
    </w:p>
    <w:p w14:paraId="661D2623" w14:textId="77777777" w:rsidR="001D5AF0" w:rsidRPr="00886DF6" w:rsidRDefault="001D5AF0" w:rsidP="001D5AF0">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t xml:space="preserve">3. Условия реализации </w:t>
      </w:r>
      <w:r w:rsidRPr="00886DF6">
        <w:rPr>
          <w:rFonts w:ascii="Times New Roman" w:eastAsia="Segoe UI" w:hAnsi="Times New Roman"/>
          <w:b/>
          <w:bCs/>
          <w:caps/>
          <w:color w:val="auto"/>
          <w:kern w:val="32"/>
          <w:sz w:val="24"/>
          <w:szCs w:val="24"/>
          <w:lang w:eastAsia="x-none"/>
        </w:rPr>
        <w:t>ДИСЦИПЛИНЫ</w:t>
      </w:r>
    </w:p>
    <w:p w14:paraId="074D02F5" w14:textId="77777777" w:rsidR="001D5AF0" w:rsidRPr="00886DF6" w:rsidRDefault="001D5AF0" w:rsidP="001D5AF0">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3.1. Материально-техническое обеспечение</w:t>
      </w:r>
    </w:p>
    <w:p w14:paraId="3077163F" w14:textId="77777777" w:rsidR="001D5AF0" w:rsidRPr="00886DF6" w:rsidRDefault="001D5AF0" w:rsidP="001D5AF0">
      <w:pPr>
        <w:suppressAutoHyphens/>
        <w:ind w:firstLine="709"/>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159FAC8C" w14:textId="29AB4157" w:rsidR="001D5AF0" w:rsidRDefault="001D5AF0" w:rsidP="001D5AF0">
      <w:pPr>
        <w:rPr>
          <w:rFonts w:ascii="Times New Roman" w:hAnsi="Times New Roman"/>
          <w:sz w:val="24"/>
        </w:rPr>
      </w:pPr>
    </w:p>
    <w:p w14:paraId="6E1544D4" w14:textId="77777777" w:rsidR="001D5AF0" w:rsidRPr="001D5AF0" w:rsidRDefault="001D5AF0" w:rsidP="001D5AF0">
      <w:pPr>
        <w:spacing w:after="120" w:line="276" w:lineRule="auto"/>
        <w:ind w:firstLine="709"/>
        <w:outlineLvl w:val="1"/>
        <w:rPr>
          <w:rFonts w:ascii="Times New Roman" w:eastAsia="Segoe UI" w:hAnsi="Times New Roman"/>
          <w:b/>
          <w:bCs/>
          <w:color w:val="auto"/>
          <w:sz w:val="24"/>
          <w:szCs w:val="24"/>
        </w:rPr>
      </w:pPr>
      <w:r w:rsidRPr="001D5AF0">
        <w:rPr>
          <w:rFonts w:ascii="Times New Roman" w:eastAsia="Segoe UI" w:hAnsi="Times New Roman"/>
          <w:b/>
          <w:bCs/>
          <w:color w:val="auto"/>
          <w:sz w:val="24"/>
          <w:szCs w:val="24"/>
        </w:rPr>
        <w:t>3.2. Учебно-методическое обеспечение</w:t>
      </w:r>
    </w:p>
    <w:p w14:paraId="40FE6D88" w14:textId="3D3012F8" w:rsidR="001D5AF0" w:rsidRDefault="001D5AF0" w:rsidP="001D5AF0">
      <w:pPr>
        <w:suppressAutoHyphens/>
        <w:spacing w:line="276" w:lineRule="auto"/>
        <w:ind w:firstLine="709"/>
        <w:contextualSpacing/>
        <w:jc w:val="both"/>
        <w:rPr>
          <w:rFonts w:ascii="Times New Roman" w:eastAsia="Calibri" w:hAnsi="Times New Roman"/>
          <w:bCs/>
          <w:color w:val="auto"/>
          <w:sz w:val="24"/>
          <w:szCs w:val="24"/>
          <w:lang w:eastAsia="en-US"/>
        </w:rPr>
      </w:pPr>
      <w:r w:rsidRPr="001D5AF0">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имеет п</w:t>
      </w:r>
      <w:r w:rsidRPr="001D5AF0">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D5AF0">
        <w:rPr>
          <w:rFonts w:ascii="Times New Roman" w:eastAsia="Calibri" w:hAnsi="Times New Roman"/>
          <w:bCs/>
          <w:color w:val="auto"/>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548BAF" w14:textId="77777777" w:rsidR="00910573" w:rsidRPr="001D5AF0" w:rsidRDefault="00910573" w:rsidP="001D5AF0">
      <w:pPr>
        <w:suppressAutoHyphens/>
        <w:spacing w:line="276" w:lineRule="auto"/>
        <w:ind w:firstLine="709"/>
        <w:contextualSpacing/>
        <w:jc w:val="both"/>
        <w:rPr>
          <w:rFonts w:ascii="Times New Roman" w:eastAsia="Calibri" w:hAnsi="Times New Roman"/>
          <w:bCs/>
          <w:color w:val="auto"/>
          <w:sz w:val="24"/>
          <w:szCs w:val="24"/>
          <w:lang w:eastAsia="en-US"/>
        </w:rPr>
      </w:pPr>
    </w:p>
    <w:p w14:paraId="7BBCBF43" w14:textId="77777777" w:rsidR="001D5AF0" w:rsidRPr="001D5AF0" w:rsidRDefault="001D5AF0" w:rsidP="001D5AF0">
      <w:pPr>
        <w:suppressAutoHyphens/>
        <w:spacing w:line="276" w:lineRule="auto"/>
        <w:ind w:firstLine="709"/>
        <w:jc w:val="both"/>
        <w:rPr>
          <w:rFonts w:ascii="Times New Roman" w:eastAsia="Calibri" w:hAnsi="Times New Roman"/>
          <w:b/>
          <w:color w:val="auto"/>
          <w:sz w:val="24"/>
          <w:szCs w:val="24"/>
          <w:lang w:eastAsia="en-US"/>
        </w:rPr>
      </w:pPr>
      <w:r w:rsidRPr="001D5AF0">
        <w:rPr>
          <w:rFonts w:ascii="Times New Roman" w:eastAsia="Calibri" w:hAnsi="Times New Roman"/>
          <w:b/>
          <w:color w:val="auto"/>
          <w:sz w:val="24"/>
          <w:szCs w:val="24"/>
          <w:lang w:eastAsia="en-US"/>
        </w:rPr>
        <w:t>3.2.1. Основные источники</w:t>
      </w:r>
    </w:p>
    <w:p w14:paraId="13026AC6" w14:textId="77777777" w:rsidR="001D5AF0" w:rsidRPr="001D5AF0" w:rsidRDefault="001D5AF0" w:rsidP="00FA0011">
      <w:pPr>
        <w:numPr>
          <w:ilvl w:val="0"/>
          <w:numId w:val="11"/>
        </w:numPr>
        <w:tabs>
          <w:tab w:val="left" w:pos="993"/>
        </w:tabs>
        <w:suppressAutoHyphens/>
        <w:spacing w:line="276" w:lineRule="auto"/>
        <w:ind w:left="0" w:firstLine="709"/>
        <w:contextualSpacing/>
        <w:jc w:val="both"/>
        <w:rPr>
          <w:rFonts w:ascii="Times New Roman" w:eastAsia="Calibri" w:hAnsi="Times New Roman"/>
          <w:bCs/>
          <w:color w:val="auto"/>
          <w:sz w:val="24"/>
          <w:szCs w:val="24"/>
          <w:lang w:eastAsia="en-US"/>
        </w:rPr>
      </w:pPr>
      <w:r w:rsidRPr="001D5AF0">
        <w:rPr>
          <w:rFonts w:ascii="Times New Roman" w:eastAsia="Calibri" w:hAnsi="Times New Roman"/>
          <w:bCs/>
          <w:color w:val="auto"/>
          <w:sz w:val="24"/>
          <w:szCs w:val="24"/>
          <w:lang w:eastAsia="en-US"/>
        </w:rPr>
        <w:t xml:space="preserve">Копылов, Ю.Р. Технология машиностроения: учебное пособие для спо / Ю.Р. Копылов. - Санкт-Петербург: Лань, 2021. - 252 с. </w:t>
      </w:r>
    </w:p>
    <w:p w14:paraId="5EC6E41A" w14:textId="68EC9413" w:rsidR="001D5AF0" w:rsidRDefault="001D5AF0" w:rsidP="00FA0011">
      <w:pPr>
        <w:numPr>
          <w:ilvl w:val="0"/>
          <w:numId w:val="11"/>
        </w:numPr>
        <w:tabs>
          <w:tab w:val="left" w:pos="993"/>
        </w:tabs>
        <w:suppressAutoHyphens/>
        <w:spacing w:line="276" w:lineRule="auto"/>
        <w:ind w:left="0" w:firstLine="709"/>
        <w:contextualSpacing/>
        <w:jc w:val="both"/>
        <w:rPr>
          <w:rFonts w:ascii="Times New Roman" w:eastAsia="Calibri" w:hAnsi="Times New Roman"/>
          <w:bCs/>
          <w:color w:val="auto"/>
          <w:sz w:val="24"/>
          <w:szCs w:val="24"/>
          <w:lang w:eastAsia="en-US"/>
        </w:rPr>
      </w:pPr>
      <w:r w:rsidRPr="001D5AF0">
        <w:rPr>
          <w:rFonts w:ascii="Times New Roman" w:eastAsia="Calibri" w:hAnsi="Times New Roman"/>
          <w:bCs/>
          <w:color w:val="auto"/>
          <w:sz w:val="24"/>
          <w:szCs w:val="24"/>
          <w:lang w:eastAsia="en-US"/>
        </w:rPr>
        <w:t xml:space="preserve">Колошкина, И.Е. Автоматизация проектирования технологической документации: учебник и практикум для среднего профессионального образования / И.Е. Колошкина. - Москва: Издательство Юрайт, 2024. - 371 с. </w:t>
      </w:r>
    </w:p>
    <w:p w14:paraId="56F98354" w14:textId="77777777" w:rsidR="00910573" w:rsidRPr="001D5AF0" w:rsidRDefault="00910573" w:rsidP="00910573">
      <w:pPr>
        <w:tabs>
          <w:tab w:val="left" w:pos="993"/>
        </w:tabs>
        <w:suppressAutoHyphens/>
        <w:spacing w:line="276" w:lineRule="auto"/>
        <w:ind w:left="709"/>
        <w:contextualSpacing/>
        <w:jc w:val="both"/>
        <w:rPr>
          <w:rFonts w:ascii="Times New Roman" w:eastAsia="Calibri" w:hAnsi="Times New Roman"/>
          <w:bCs/>
          <w:color w:val="auto"/>
          <w:sz w:val="24"/>
          <w:szCs w:val="24"/>
          <w:lang w:eastAsia="en-US"/>
        </w:rPr>
      </w:pPr>
    </w:p>
    <w:p w14:paraId="0F299FCD" w14:textId="77777777" w:rsidR="001D5AF0" w:rsidRPr="001D5AF0" w:rsidRDefault="001D5AF0" w:rsidP="001D5AF0">
      <w:pPr>
        <w:suppressAutoHyphens/>
        <w:spacing w:line="276" w:lineRule="auto"/>
        <w:ind w:firstLine="709"/>
        <w:contextualSpacing/>
        <w:rPr>
          <w:rFonts w:ascii="Times New Roman" w:eastAsia="Calibri" w:hAnsi="Times New Roman"/>
          <w:bCs/>
          <w:iCs/>
          <w:sz w:val="24"/>
          <w:szCs w:val="24"/>
          <w:lang w:eastAsia="en-US"/>
        </w:rPr>
      </w:pPr>
      <w:r w:rsidRPr="001D5AF0">
        <w:rPr>
          <w:rFonts w:ascii="Times New Roman" w:eastAsia="Calibri" w:hAnsi="Times New Roman"/>
          <w:b/>
          <w:bCs/>
          <w:iCs/>
          <w:sz w:val="24"/>
          <w:szCs w:val="24"/>
          <w:lang w:eastAsia="en-US"/>
        </w:rPr>
        <w:t xml:space="preserve">3.2.2. Дополнительные источники </w:t>
      </w:r>
    </w:p>
    <w:p w14:paraId="4AE43398" w14:textId="77777777" w:rsidR="001D5AF0" w:rsidRPr="001D5AF0" w:rsidRDefault="001D5AF0" w:rsidP="00FA0011">
      <w:pPr>
        <w:numPr>
          <w:ilvl w:val="0"/>
          <w:numId w:val="12"/>
        </w:numPr>
        <w:tabs>
          <w:tab w:val="left" w:pos="993"/>
        </w:tabs>
        <w:suppressAutoHyphens/>
        <w:spacing w:line="276" w:lineRule="auto"/>
        <w:ind w:left="0" w:firstLine="709"/>
        <w:contextualSpacing/>
        <w:jc w:val="both"/>
        <w:rPr>
          <w:rFonts w:ascii="Times New Roman" w:eastAsia="Calibri" w:hAnsi="Times New Roman"/>
          <w:bCs/>
          <w:color w:val="auto"/>
          <w:sz w:val="24"/>
          <w:szCs w:val="24"/>
          <w:lang w:eastAsia="en-US"/>
        </w:rPr>
      </w:pPr>
      <w:r w:rsidRPr="001D5AF0">
        <w:rPr>
          <w:rFonts w:ascii="Times New Roman" w:eastAsia="Calibri" w:hAnsi="Times New Roman"/>
          <w:bCs/>
          <w:color w:val="auto"/>
          <w:sz w:val="24"/>
          <w:szCs w:val="24"/>
          <w:lang w:eastAsia="en-US"/>
        </w:rPr>
        <w:t xml:space="preserve">Копылов, Ю.Р. Компьютерные технологии в машиностроении. Практикум / Ю.Р. Копылов. - 4-е изд., стер. - Санкт-Петербург: Лань, 2024. - 500 с. </w:t>
      </w:r>
    </w:p>
    <w:p w14:paraId="44352344" w14:textId="77777777" w:rsidR="001D5AF0" w:rsidRDefault="001D5AF0" w:rsidP="001D5AF0">
      <w:pPr>
        <w:rPr>
          <w:rFonts w:ascii="Times New Roman" w:eastAsia="Calibri" w:hAnsi="Times New Roman"/>
          <w:color w:val="auto"/>
          <w:szCs w:val="22"/>
          <w:lang w:eastAsia="en-US"/>
        </w:rPr>
      </w:pPr>
    </w:p>
    <w:p w14:paraId="40FF4086" w14:textId="77777777" w:rsidR="001D5AF0" w:rsidRDefault="001D5AF0" w:rsidP="001D5AF0">
      <w:pPr>
        <w:rPr>
          <w:rFonts w:ascii="Times New Roman" w:eastAsia="Calibri" w:hAnsi="Times New Roman"/>
          <w:color w:val="auto"/>
          <w:szCs w:val="22"/>
          <w:lang w:eastAsia="en-US"/>
        </w:rPr>
      </w:pPr>
    </w:p>
    <w:p w14:paraId="16397D4A" w14:textId="5E7F9F60" w:rsidR="001D5AF0" w:rsidRPr="00910573" w:rsidRDefault="001D5AF0" w:rsidP="00910573">
      <w:pPr>
        <w:keepNext/>
        <w:spacing w:after="120"/>
        <w:jc w:val="center"/>
        <w:outlineLvl w:val="0"/>
        <w:rPr>
          <w:rFonts w:ascii="Times New Roman" w:eastAsia="Segoe UI" w:hAnsi="Times New Roman"/>
          <w:caps/>
          <w:color w:val="auto"/>
          <w:kern w:val="32"/>
          <w:sz w:val="24"/>
          <w:szCs w:val="24"/>
        </w:rPr>
      </w:pPr>
      <w:bookmarkStart w:id="18" w:name="_Toc171324934"/>
      <w:r w:rsidRPr="001D5AF0">
        <w:rPr>
          <w:rFonts w:ascii="Times New Roman" w:eastAsia="Segoe UI" w:hAnsi="Times New Roman"/>
          <w:b/>
          <w:bCs/>
          <w:caps/>
          <w:color w:val="auto"/>
          <w:kern w:val="32"/>
          <w:sz w:val="24"/>
          <w:szCs w:val="24"/>
        </w:rPr>
        <w:t xml:space="preserve">4. Контроль и оценка результатов </w:t>
      </w:r>
      <w:r w:rsidRPr="001D5AF0">
        <w:rPr>
          <w:rFonts w:ascii="Times New Roman" w:eastAsia="Segoe UI" w:hAnsi="Times New Roman"/>
          <w:b/>
          <w:bCs/>
          <w:caps/>
          <w:color w:val="auto"/>
          <w:kern w:val="32"/>
          <w:sz w:val="24"/>
          <w:szCs w:val="24"/>
        </w:rPr>
        <w:br/>
        <w:t>освоения ДИСЦИПЛИНЫ</w:t>
      </w:r>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3362"/>
        <w:gridCol w:w="3114"/>
      </w:tblGrid>
      <w:tr w:rsidR="001D5AF0" w:rsidRPr="001D5AF0" w14:paraId="0EA19D44" w14:textId="77777777" w:rsidTr="00796F2D">
        <w:trPr>
          <w:trHeight w:val="519"/>
        </w:trPr>
        <w:tc>
          <w:tcPr>
            <w:tcW w:w="1637" w:type="pct"/>
            <w:tcBorders>
              <w:top w:val="single" w:sz="4" w:space="0" w:color="auto"/>
              <w:left w:val="single" w:sz="4" w:space="0" w:color="auto"/>
              <w:bottom w:val="single" w:sz="4" w:space="0" w:color="auto"/>
              <w:right w:val="single" w:sz="4" w:space="0" w:color="auto"/>
            </w:tcBorders>
            <w:vAlign w:val="center"/>
            <w:hideMark/>
          </w:tcPr>
          <w:p w14:paraId="3688456B" w14:textId="77777777" w:rsidR="001D5AF0" w:rsidRPr="001D5AF0" w:rsidRDefault="001D5AF0" w:rsidP="001D5AF0">
            <w:pPr>
              <w:suppressAutoHyphens/>
              <w:jc w:val="center"/>
              <w:rPr>
                <w:rFonts w:ascii="Times New Roman" w:eastAsia="Calibri" w:hAnsi="Times New Roman"/>
                <w:b/>
                <w:iCs/>
                <w:color w:val="auto"/>
                <w:sz w:val="24"/>
                <w:szCs w:val="24"/>
                <w:lang w:eastAsia="en-US"/>
              </w:rPr>
            </w:pPr>
            <w:r w:rsidRPr="001D5AF0">
              <w:rPr>
                <w:rFonts w:ascii="Times New Roman" w:eastAsia="Calibri" w:hAnsi="Times New Roman"/>
                <w:b/>
                <w:iCs/>
                <w:color w:val="auto"/>
                <w:sz w:val="24"/>
                <w:szCs w:val="24"/>
                <w:lang w:eastAsia="en-US"/>
              </w:rPr>
              <w:t>Результаты обучения</w:t>
            </w:r>
          </w:p>
        </w:tc>
        <w:tc>
          <w:tcPr>
            <w:tcW w:w="1746" w:type="pct"/>
            <w:tcBorders>
              <w:top w:val="single" w:sz="4" w:space="0" w:color="auto"/>
              <w:left w:val="single" w:sz="4" w:space="0" w:color="auto"/>
              <w:bottom w:val="single" w:sz="4" w:space="0" w:color="auto"/>
              <w:right w:val="single" w:sz="4" w:space="0" w:color="auto"/>
            </w:tcBorders>
            <w:vAlign w:val="center"/>
            <w:hideMark/>
          </w:tcPr>
          <w:p w14:paraId="24DBE2EE" w14:textId="77777777" w:rsidR="001D5AF0" w:rsidRPr="001D5AF0" w:rsidRDefault="001D5AF0" w:rsidP="001D5AF0">
            <w:pPr>
              <w:suppressAutoHyphens/>
              <w:jc w:val="center"/>
              <w:rPr>
                <w:rFonts w:ascii="Times New Roman" w:eastAsia="Calibri" w:hAnsi="Times New Roman"/>
                <w:b/>
                <w:color w:val="auto"/>
                <w:sz w:val="24"/>
                <w:szCs w:val="24"/>
                <w:lang w:eastAsia="en-US"/>
              </w:rPr>
            </w:pPr>
            <w:r w:rsidRPr="001D5AF0">
              <w:rPr>
                <w:rFonts w:ascii="Times New Roman" w:eastAsia="Calibri" w:hAnsi="Times New Roman"/>
                <w:b/>
                <w:iCs/>
                <w:color w:val="auto"/>
                <w:sz w:val="24"/>
                <w:szCs w:val="24"/>
                <w:lang w:eastAsia="en-US"/>
              </w:rPr>
              <w:t>Показатели освоенности компетенций</w:t>
            </w:r>
          </w:p>
        </w:tc>
        <w:tc>
          <w:tcPr>
            <w:tcW w:w="1617" w:type="pct"/>
            <w:tcBorders>
              <w:top w:val="single" w:sz="4" w:space="0" w:color="auto"/>
              <w:left w:val="single" w:sz="4" w:space="0" w:color="auto"/>
              <w:bottom w:val="single" w:sz="4" w:space="0" w:color="auto"/>
              <w:right w:val="single" w:sz="4" w:space="0" w:color="auto"/>
            </w:tcBorders>
            <w:vAlign w:val="center"/>
            <w:hideMark/>
          </w:tcPr>
          <w:p w14:paraId="229D7BC3" w14:textId="77777777" w:rsidR="001D5AF0" w:rsidRPr="001D5AF0" w:rsidRDefault="001D5AF0" w:rsidP="001D5AF0">
            <w:pPr>
              <w:suppressAutoHyphens/>
              <w:jc w:val="center"/>
              <w:rPr>
                <w:rFonts w:ascii="Times New Roman" w:eastAsia="Calibri" w:hAnsi="Times New Roman"/>
                <w:b/>
                <w:color w:val="auto"/>
                <w:sz w:val="24"/>
                <w:szCs w:val="24"/>
                <w:lang w:eastAsia="en-US"/>
              </w:rPr>
            </w:pPr>
            <w:r w:rsidRPr="001D5AF0">
              <w:rPr>
                <w:rFonts w:ascii="Times New Roman" w:eastAsia="Calibri" w:hAnsi="Times New Roman"/>
                <w:b/>
                <w:color w:val="auto"/>
                <w:sz w:val="24"/>
                <w:szCs w:val="24"/>
                <w:lang w:eastAsia="en-US"/>
              </w:rPr>
              <w:t>Методы оценки</w:t>
            </w:r>
          </w:p>
        </w:tc>
      </w:tr>
      <w:tr w:rsidR="001D5AF0" w:rsidRPr="001D5AF0" w14:paraId="4BF80DA1" w14:textId="77777777" w:rsidTr="00796F2D">
        <w:trPr>
          <w:trHeight w:val="415"/>
        </w:trPr>
        <w:tc>
          <w:tcPr>
            <w:tcW w:w="5000" w:type="pct"/>
            <w:gridSpan w:val="3"/>
            <w:tcBorders>
              <w:top w:val="single" w:sz="4" w:space="0" w:color="auto"/>
              <w:left w:val="single" w:sz="4" w:space="0" w:color="auto"/>
              <w:bottom w:val="single" w:sz="4" w:space="0" w:color="auto"/>
              <w:right w:val="single" w:sz="4" w:space="0" w:color="auto"/>
            </w:tcBorders>
            <w:hideMark/>
          </w:tcPr>
          <w:p w14:paraId="691B00BC"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bCs/>
                <w:color w:val="auto"/>
                <w:sz w:val="24"/>
                <w:szCs w:val="24"/>
                <w:lang w:eastAsia="en-US"/>
              </w:rPr>
              <w:t xml:space="preserve">Знает: </w:t>
            </w:r>
          </w:p>
        </w:tc>
      </w:tr>
      <w:tr w:rsidR="001D5AF0" w:rsidRPr="001D5AF0" w14:paraId="12D0D6FB" w14:textId="77777777" w:rsidTr="00796F2D">
        <w:trPr>
          <w:trHeight w:val="415"/>
        </w:trPr>
        <w:tc>
          <w:tcPr>
            <w:tcW w:w="1637" w:type="pct"/>
            <w:tcBorders>
              <w:top w:val="single" w:sz="4" w:space="0" w:color="auto"/>
              <w:left w:val="single" w:sz="4" w:space="0" w:color="auto"/>
              <w:bottom w:val="single" w:sz="4" w:space="0" w:color="auto"/>
              <w:right w:val="single" w:sz="4" w:space="0" w:color="auto"/>
            </w:tcBorders>
            <w:hideMark/>
          </w:tcPr>
          <w:p w14:paraId="062FB175"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6EB7926B"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алгоритмы выполнения работ в профессиональной и смежных областях; </w:t>
            </w:r>
          </w:p>
          <w:p w14:paraId="13790690"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методы работы в профессиональной и смежных сферах;</w:t>
            </w:r>
          </w:p>
          <w:p w14:paraId="24FD872C"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структуру плана для решения задач; </w:t>
            </w:r>
          </w:p>
          <w:p w14:paraId="2D377A0D"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приемы структурирования информации; </w:t>
            </w:r>
          </w:p>
          <w:p w14:paraId="4452211C"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lastRenderedPageBreak/>
              <w:t>содержание актуальной нормативно-правовой документации</w:t>
            </w:r>
          </w:p>
          <w:p w14:paraId="1DCD0797"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современная научная и профессиональная терминология</w:t>
            </w:r>
          </w:p>
          <w:p w14:paraId="5DA8EC38"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возможные траектории профессионального развития и самообразования</w:t>
            </w:r>
          </w:p>
          <w:p w14:paraId="347AFB4F"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классы и виды CAD и CAM систем, их возможности и принципы функционирования;</w:t>
            </w:r>
          </w:p>
          <w:p w14:paraId="6D07CCCE"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виды операций над 2D и 3D объектами, основы моделирования по сечениям и проекциям;</w:t>
            </w:r>
          </w:p>
          <w:p w14:paraId="5F48E322"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способы создания и визуализации анимированных сцен</w:t>
            </w:r>
          </w:p>
        </w:tc>
        <w:tc>
          <w:tcPr>
            <w:tcW w:w="1746" w:type="pct"/>
            <w:tcBorders>
              <w:top w:val="single" w:sz="4" w:space="0" w:color="auto"/>
              <w:left w:val="single" w:sz="4" w:space="0" w:color="auto"/>
              <w:bottom w:val="single" w:sz="4" w:space="0" w:color="auto"/>
              <w:right w:val="single" w:sz="4" w:space="0" w:color="auto"/>
            </w:tcBorders>
            <w:hideMark/>
          </w:tcPr>
          <w:p w14:paraId="0A3E8990"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C30169B"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w:t>
            </w:r>
            <w:r w:rsidRPr="001D5AF0">
              <w:rPr>
                <w:rFonts w:ascii="Times New Roman" w:eastAsia="Calibri" w:hAnsi="Times New Roman"/>
                <w:sz w:val="24"/>
                <w:szCs w:val="24"/>
                <w:shd w:val="clear" w:color="auto" w:fill="FFFFFF"/>
                <w:lang w:eastAsia="en-US"/>
              </w:rPr>
              <w:lastRenderedPageBreak/>
              <w:t>заданий выполнены с ошибками.</w:t>
            </w:r>
          </w:p>
          <w:p w14:paraId="7BE0021C"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BBDE927"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17" w:type="pct"/>
            <w:tcBorders>
              <w:top w:val="single" w:sz="4" w:space="0" w:color="auto"/>
              <w:left w:val="single" w:sz="4" w:space="0" w:color="auto"/>
              <w:bottom w:val="single" w:sz="4" w:space="0" w:color="auto"/>
              <w:right w:val="single" w:sz="4" w:space="0" w:color="auto"/>
            </w:tcBorders>
          </w:tcPr>
          <w:p w14:paraId="1FA6561C"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lastRenderedPageBreak/>
              <w:t>- оценка устного опроса;</w:t>
            </w:r>
          </w:p>
          <w:p w14:paraId="4B423AF3"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анализ и оценка результатов выполнения заданий в тестовой форме, практических работ,</w:t>
            </w:r>
          </w:p>
          <w:p w14:paraId="46DC60C2"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наблюдение и оценка деятельности в процессе выполнения практических работ;</w:t>
            </w:r>
          </w:p>
          <w:p w14:paraId="0F78BC36"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проверка и оценка самостоятельных работ, выполненных обучающимися</w:t>
            </w:r>
          </w:p>
          <w:p w14:paraId="25D90CE8"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демонстрация навыка самоконтроля</w:t>
            </w:r>
          </w:p>
        </w:tc>
      </w:tr>
      <w:tr w:rsidR="001D5AF0" w:rsidRPr="001D5AF0" w14:paraId="15B2D37F" w14:textId="77777777" w:rsidTr="00796F2D">
        <w:trPr>
          <w:trHeight w:val="371"/>
        </w:trPr>
        <w:tc>
          <w:tcPr>
            <w:tcW w:w="5000" w:type="pct"/>
            <w:gridSpan w:val="3"/>
            <w:tcBorders>
              <w:top w:val="single" w:sz="4" w:space="0" w:color="auto"/>
              <w:left w:val="single" w:sz="4" w:space="0" w:color="auto"/>
              <w:bottom w:val="single" w:sz="4" w:space="0" w:color="auto"/>
              <w:right w:val="single" w:sz="4" w:space="0" w:color="auto"/>
            </w:tcBorders>
            <w:hideMark/>
          </w:tcPr>
          <w:p w14:paraId="70D42596"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bCs/>
                <w:color w:val="auto"/>
                <w:sz w:val="24"/>
                <w:szCs w:val="24"/>
                <w:lang w:eastAsia="en-US"/>
              </w:rPr>
              <w:t xml:space="preserve">Умеет: </w:t>
            </w:r>
          </w:p>
        </w:tc>
      </w:tr>
      <w:tr w:rsidR="001D5AF0" w:rsidRPr="001D5AF0" w14:paraId="79A40300" w14:textId="77777777" w:rsidTr="00796F2D">
        <w:trPr>
          <w:trHeight w:val="698"/>
        </w:trPr>
        <w:tc>
          <w:tcPr>
            <w:tcW w:w="1637" w:type="pct"/>
            <w:tcBorders>
              <w:top w:val="single" w:sz="4" w:space="0" w:color="auto"/>
              <w:left w:val="single" w:sz="4" w:space="0" w:color="auto"/>
              <w:bottom w:val="single" w:sz="4" w:space="0" w:color="auto"/>
              <w:right w:val="single" w:sz="4" w:space="0" w:color="auto"/>
            </w:tcBorders>
            <w:hideMark/>
          </w:tcPr>
          <w:p w14:paraId="0868671D"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распознавать задачу и/или проблему в профессиональном и/или социальном контексте;</w:t>
            </w:r>
          </w:p>
          <w:p w14:paraId="28486AF3"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анализировать задачу и/или проблему и выделять её составные части; </w:t>
            </w:r>
          </w:p>
          <w:p w14:paraId="7D3BB494"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определять этапы решения задачи;</w:t>
            </w:r>
          </w:p>
          <w:p w14:paraId="768B9CD4"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p w14:paraId="650C7603"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составлять план действия; </w:t>
            </w:r>
          </w:p>
          <w:p w14:paraId="2A183AD1"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реализовывать составленный план </w:t>
            </w:r>
          </w:p>
          <w:p w14:paraId="7E9522B6"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оценивать результат и последствия своих действий (самостоятельно или с помощью наставника) </w:t>
            </w:r>
          </w:p>
          <w:p w14:paraId="3A61A890"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определять задачи для поиска информации; </w:t>
            </w:r>
          </w:p>
          <w:p w14:paraId="4F8C6D4F"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определять необходимые источники информации;</w:t>
            </w:r>
          </w:p>
          <w:p w14:paraId="594A5719"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выделять наиболее значимое в перечне информации; </w:t>
            </w:r>
          </w:p>
          <w:p w14:paraId="13FC4D66"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lastRenderedPageBreak/>
              <w:t>оценивать практическую значимость результатов поиска;</w:t>
            </w:r>
          </w:p>
          <w:p w14:paraId="51320A6F"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определять актуальность нормативно-правовой документации в профессиональной деятельности</w:t>
            </w:r>
          </w:p>
          <w:p w14:paraId="07C73000"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применять современную научную профессиональную терминологию</w:t>
            </w:r>
          </w:p>
          <w:p w14:paraId="7F892426"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определять и выстраивать траектории профессионального развития и самообразования</w:t>
            </w:r>
          </w:p>
          <w:p w14:paraId="4B3CAFD4"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решать прикладные задачи в области профессиональной деятельности</w:t>
            </w:r>
          </w:p>
          <w:p w14:paraId="723232C0"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оформлять конструкторскую и технологическую документацию</w:t>
            </w:r>
          </w:p>
          <w:p w14:paraId="0AD1EEAF"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посредством CAD и CAM систем;</w:t>
            </w:r>
          </w:p>
          <w:p w14:paraId="32BE57A9"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проектировать технологические процессы с использованием баз данных типовых технологических процессов в диалоговом, полуавтоматическом и автоматическом режимах;</w:t>
            </w:r>
          </w:p>
          <w:p w14:paraId="4B35CF0D" w14:textId="77777777" w:rsidR="001D5AF0" w:rsidRPr="001D5AF0" w:rsidRDefault="001D5AF0" w:rsidP="001D5AF0">
            <w:pPr>
              <w:tabs>
                <w:tab w:val="left" w:pos="314"/>
              </w:tabs>
              <w:autoSpaceDE w:val="0"/>
              <w:autoSpaceDN w:val="0"/>
              <w:adjustRightInd w:val="0"/>
              <w:contextualSpacing/>
              <w:rPr>
                <w:rFonts w:ascii="Times New Roman" w:eastAsia="Calibri" w:hAnsi="Times New Roman"/>
                <w:bCs/>
                <w:iCs/>
                <w:color w:val="auto"/>
                <w:sz w:val="24"/>
                <w:szCs w:val="24"/>
                <w:lang w:eastAsia="en-US"/>
              </w:rPr>
            </w:pPr>
            <w:r w:rsidRPr="001D5AF0">
              <w:rPr>
                <w:rFonts w:ascii="Times New Roman" w:eastAsia="Calibri" w:hAnsi="Times New Roman"/>
                <w:sz w:val="24"/>
                <w:szCs w:val="24"/>
                <w:lang w:eastAsia="en-US"/>
              </w:rPr>
              <w:t>создавать трехмерные модели на основе чертежа</w:t>
            </w:r>
          </w:p>
        </w:tc>
        <w:tc>
          <w:tcPr>
            <w:tcW w:w="1746" w:type="pct"/>
            <w:tcBorders>
              <w:top w:val="single" w:sz="4" w:space="0" w:color="auto"/>
              <w:left w:val="single" w:sz="4" w:space="0" w:color="auto"/>
              <w:bottom w:val="single" w:sz="4" w:space="0" w:color="auto"/>
              <w:right w:val="single" w:sz="4" w:space="0" w:color="auto"/>
            </w:tcBorders>
          </w:tcPr>
          <w:p w14:paraId="6A550BB3"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BAEB408"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83D8739"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w:t>
            </w:r>
            <w:r w:rsidRPr="001D5AF0">
              <w:rPr>
                <w:rFonts w:ascii="Times New Roman" w:eastAsia="Calibri" w:hAnsi="Times New Roman"/>
                <w:sz w:val="24"/>
                <w:szCs w:val="24"/>
                <w:shd w:val="clear" w:color="auto" w:fill="FFFFFF"/>
                <w:lang w:eastAsia="en-US"/>
              </w:rPr>
              <w:lastRenderedPageBreak/>
              <w:t>предусмотренных программой обучения учебных заданий выполнено, некоторые из выполненных заданий содержат ошибки.</w:t>
            </w:r>
          </w:p>
          <w:p w14:paraId="4B797A43"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17" w:type="pct"/>
            <w:tcBorders>
              <w:top w:val="single" w:sz="4" w:space="0" w:color="auto"/>
              <w:left w:val="single" w:sz="4" w:space="0" w:color="auto"/>
              <w:bottom w:val="single" w:sz="4" w:space="0" w:color="auto"/>
              <w:right w:val="single" w:sz="4" w:space="0" w:color="auto"/>
            </w:tcBorders>
            <w:hideMark/>
          </w:tcPr>
          <w:p w14:paraId="0E542D0A"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lastRenderedPageBreak/>
              <w:t>- оценка устного опроса;</w:t>
            </w:r>
          </w:p>
          <w:p w14:paraId="4E50A429"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анализ и оценка результатов выполнения заданий в тестовой форме, практических работ,</w:t>
            </w:r>
          </w:p>
          <w:p w14:paraId="06B69655"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наблюдение и оценка деятельности в процессе выполнения практических работ;</w:t>
            </w:r>
          </w:p>
          <w:p w14:paraId="25B201C3"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проверка и оценка самостоятельных работ, выполненных обучающимися</w:t>
            </w:r>
          </w:p>
          <w:p w14:paraId="38FA693C"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демонстрация навыка самоконтроля</w:t>
            </w:r>
          </w:p>
        </w:tc>
      </w:tr>
    </w:tbl>
    <w:p w14:paraId="24141FE5" w14:textId="77777777" w:rsidR="001D5AF0" w:rsidRPr="001D5AF0" w:rsidRDefault="001D5AF0" w:rsidP="001D5AF0">
      <w:pPr>
        <w:rPr>
          <w:rFonts w:ascii="Times New Roman" w:eastAsia="Calibri" w:hAnsi="Times New Roman"/>
          <w:b/>
          <w:bCs/>
          <w:color w:val="auto"/>
          <w:sz w:val="18"/>
          <w:szCs w:val="18"/>
          <w:lang w:eastAsia="en-US"/>
        </w:rPr>
      </w:pPr>
    </w:p>
    <w:p w14:paraId="683467B3" w14:textId="611207CE" w:rsidR="00A45254" w:rsidRPr="00910573" w:rsidRDefault="001D5AF0" w:rsidP="00A45254">
      <w:pPr>
        <w:rPr>
          <w:rFonts w:ascii="Times New Roman" w:eastAsia="Segoe UI" w:hAnsi="Times New Roman"/>
          <w:b/>
          <w:bCs/>
          <w:caps/>
          <w:color w:val="auto"/>
          <w:kern w:val="32"/>
          <w:sz w:val="24"/>
          <w:szCs w:val="24"/>
          <w:lang w:eastAsia="en-US"/>
        </w:rPr>
      </w:pPr>
      <w:r w:rsidRPr="001D5AF0">
        <w:rPr>
          <w:rFonts w:ascii="Times New Roman" w:eastAsia="Calibri" w:hAnsi="Times New Roman"/>
          <w:color w:val="auto"/>
          <w:szCs w:val="22"/>
          <w:lang w:eastAsia="en-US"/>
        </w:rPr>
        <w:br w:type="page"/>
      </w:r>
    </w:p>
    <w:p w14:paraId="6CF8DD7C" w14:textId="7104873F" w:rsidR="00A45254" w:rsidRDefault="00A45254" w:rsidP="00A45254">
      <w:pPr>
        <w:jc w:val="right"/>
        <w:rPr>
          <w:rFonts w:ascii="Times New Roman" w:hAnsi="Times New Roman"/>
          <w:b/>
          <w:sz w:val="24"/>
        </w:rPr>
      </w:pPr>
      <w:r>
        <w:rPr>
          <w:rFonts w:ascii="Times New Roman" w:hAnsi="Times New Roman"/>
          <w:b/>
          <w:sz w:val="24"/>
        </w:rPr>
        <w:lastRenderedPageBreak/>
        <w:t>Приложение 2.</w:t>
      </w:r>
      <w:r w:rsidR="004C0065">
        <w:rPr>
          <w:rFonts w:ascii="Times New Roman" w:hAnsi="Times New Roman"/>
          <w:b/>
          <w:sz w:val="24"/>
        </w:rPr>
        <w:t>9</w:t>
      </w:r>
    </w:p>
    <w:p w14:paraId="2255CF91" w14:textId="77777777" w:rsidR="00A45254" w:rsidRDefault="00A45254" w:rsidP="00A45254">
      <w:pPr>
        <w:jc w:val="right"/>
        <w:rPr>
          <w:rFonts w:ascii="Times New Roman" w:hAnsi="Times New Roman"/>
          <w:b/>
          <w:sz w:val="24"/>
        </w:rPr>
      </w:pPr>
      <w:r>
        <w:rPr>
          <w:rFonts w:ascii="Times New Roman" w:hAnsi="Times New Roman"/>
          <w:b/>
          <w:sz w:val="24"/>
        </w:rPr>
        <w:t>к ПОП-П по специальности</w:t>
      </w:r>
    </w:p>
    <w:p w14:paraId="5108A858" w14:textId="77777777" w:rsidR="00A45254" w:rsidRPr="007F264B" w:rsidRDefault="00A45254" w:rsidP="00A45254">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542F1A6C" w14:textId="77777777" w:rsidR="00A45254" w:rsidRPr="00886DF6" w:rsidRDefault="00A45254" w:rsidP="00A45254">
      <w:pPr>
        <w:jc w:val="right"/>
        <w:rPr>
          <w:rFonts w:ascii="Times New Roman" w:eastAsia="Calibri" w:hAnsi="Times New Roman"/>
          <w:b/>
          <w:bCs/>
          <w:color w:val="0070C0"/>
          <w:sz w:val="24"/>
          <w:szCs w:val="24"/>
          <w:lang w:eastAsia="en-US"/>
        </w:rPr>
      </w:pPr>
    </w:p>
    <w:p w14:paraId="2E159500" w14:textId="77777777" w:rsidR="00A45254" w:rsidRPr="00886DF6" w:rsidRDefault="00A45254" w:rsidP="00A45254">
      <w:pPr>
        <w:jc w:val="right"/>
        <w:rPr>
          <w:rFonts w:ascii="Times New Roman" w:eastAsia="Calibri" w:hAnsi="Times New Roman"/>
          <w:b/>
          <w:bCs/>
          <w:color w:val="0070C0"/>
          <w:sz w:val="24"/>
          <w:szCs w:val="24"/>
          <w:lang w:eastAsia="en-US"/>
        </w:rPr>
      </w:pPr>
    </w:p>
    <w:p w14:paraId="0D01ECD5" w14:textId="77777777" w:rsidR="00A45254" w:rsidRPr="00886DF6" w:rsidRDefault="00A45254" w:rsidP="00A45254">
      <w:pPr>
        <w:jc w:val="right"/>
        <w:rPr>
          <w:rFonts w:ascii="Times New Roman" w:eastAsia="Calibri" w:hAnsi="Times New Roman"/>
          <w:b/>
          <w:bCs/>
          <w:color w:val="0070C0"/>
          <w:sz w:val="24"/>
          <w:szCs w:val="24"/>
          <w:lang w:eastAsia="en-US"/>
        </w:rPr>
      </w:pPr>
    </w:p>
    <w:p w14:paraId="1DE753F7" w14:textId="77777777" w:rsidR="00A45254" w:rsidRPr="00886DF6" w:rsidRDefault="00A45254" w:rsidP="00A45254">
      <w:pPr>
        <w:jc w:val="right"/>
        <w:rPr>
          <w:rFonts w:ascii="Times New Roman" w:eastAsia="Calibri" w:hAnsi="Times New Roman"/>
          <w:b/>
          <w:bCs/>
          <w:color w:val="0070C0"/>
          <w:sz w:val="24"/>
          <w:szCs w:val="24"/>
          <w:lang w:eastAsia="en-US"/>
        </w:rPr>
      </w:pPr>
    </w:p>
    <w:p w14:paraId="4E8CE121" w14:textId="77777777" w:rsidR="00A45254" w:rsidRPr="00886DF6" w:rsidRDefault="00A45254" w:rsidP="00A45254">
      <w:pPr>
        <w:jc w:val="right"/>
        <w:rPr>
          <w:rFonts w:ascii="Times New Roman" w:eastAsia="Calibri" w:hAnsi="Times New Roman"/>
          <w:b/>
          <w:bCs/>
          <w:color w:val="0070C0"/>
          <w:sz w:val="24"/>
          <w:szCs w:val="24"/>
          <w:lang w:eastAsia="en-US"/>
        </w:rPr>
      </w:pPr>
    </w:p>
    <w:p w14:paraId="0DA583E3" w14:textId="77777777" w:rsidR="00A45254" w:rsidRPr="00886DF6" w:rsidRDefault="00A45254" w:rsidP="00A45254">
      <w:pPr>
        <w:jc w:val="right"/>
        <w:rPr>
          <w:rFonts w:ascii="Times New Roman" w:eastAsia="Calibri" w:hAnsi="Times New Roman"/>
          <w:b/>
          <w:bCs/>
          <w:color w:val="0070C0"/>
          <w:sz w:val="24"/>
          <w:szCs w:val="24"/>
          <w:lang w:eastAsia="en-US"/>
        </w:rPr>
      </w:pPr>
    </w:p>
    <w:p w14:paraId="21C1473A" w14:textId="77777777" w:rsidR="00A45254" w:rsidRPr="00886DF6" w:rsidRDefault="00A45254" w:rsidP="00A45254">
      <w:pPr>
        <w:jc w:val="right"/>
        <w:rPr>
          <w:rFonts w:ascii="Times New Roman" w:eastAsia="Calibri" w:hAnsi="Times New Roman"/>
          <w:b/>
          <w:bCs/>
          <w:color w:val="0070C0"/>
          <w:sz w:val="24"/>
          <w:szCs w:val="24"/>
          <w:lang w:eastAsia="en-US"/>
        </w:rPr>
      </w:pPr>
    </w:p>
    <w:p w14:paraId="0ED6328C" w14:textId="77777777" w:rsidR="00A45254" w:rsidRPr="00886DF6" w:rsidRDefault="00A45254" w:rsidP="00A45254">
      <w:pPr>
        <w:jc w:val="right"/>
        <w:rPr>
          <w:rFonts w:ascii="Times New Roman" w:eastAsia="Calibri" w:hAnsi="Times New Roman"/>
          <w:b/>
          <w:bCs/>
          <w:color w:val="0070C0"/>
          <w:sz w:val="24"/>
          <w:szCs w:val="24"/>
          <w:lang w:eastAsia="en-US"/>
        </w:rPr>
      </w:pPr>
    </w:p>
    <w:p w14:paraId="4A5DDA5C" w14:textId="77777777" w:rsidR="00A45254" w:rsidRPr="00886DF6" w:rsidRDefault="00A45254" w:rsidP="00A45254">
      <w:pPr>
        <w:jc w:val="right"/>
        <w:rPr>
          <w:rFonts w:ascii="Times New Roman" w:eastAsia="Calibri" w:hAnsi="Times New Roman"/>
          <w:b/>
          <w:bCs/>
          <w:color w:val="0070C0"/>
          <w:sz w:val="24"/>
          <w:szCs w:val="24"/>
          <w:lang w:eastAsia="en-US"/>
        </w:rPr>
      </w:pPr>
    </w:p>
    <w:p w14:paraId="0D8EC96D" w14:textId="77777777" w:rsidR="00A45254" w:rsidRPr="00886DF6" w:rsidRDefault="00A45254" w:rsidP="00A45254">
      <w:pPr>
        <w:jc w:val="right"/>
        <w:rPr>
          <w:rFonts w:ascii="Times New Roman" w:eastAsia="Calibri" w:hAnsi="Times New Roman"/>
          <w:b/>
          <w:bCs/>
          <w:color w:val="0070C0"/>
          <w:sz w:val="24"/>
          <w:szCs w:val="24"/>
          <w:lang w:eastAsia="en-US"/>
        </w:rPr>
      </w:pPr>
    </w:p>
    <w:p w14:paraId="39D21172" w14:textId="77777777" w:rsidR="00A45254" w:rsidRPr="00886DF6" w:rsidRDefault="00A45254" w:rsidP="00A45254">
      <w:pPr>
        <w:jc w:val="right"/>
        <w:rPr>
          <w:rFonts w:ascii="Times New Roman" w:eastAsia="Calibri" w:hAnsi="Times New Roman"/>
          <w:b/>
          <w:bCs/>
          <w:color w:val="0070C0"/>
          <w:sz w:val="24"/>
          <w:szCs w:val="24"/>
          <w:lang w:eastAsia="en-US"/>
        </w:rPr>
      </w:pPr>
    </w:p>
    <w:p w14:paraId="4AF41AC1" w14:textId="77777777" w:rsidR="00A45254" w:rsidRPr="00886DF6" w:rsidRDefault="00A45254" w:rsidP="00A45254">
      <w:pPr>
        <w:jc w:val="center"/>
        <w:rPr>
          <w:rFonts w:ascii="Times New Roman" w:eastAsia="Calibri" w:hAnsi="Times New Roman"/>
          <w:b/>
          <w:bCs/>
          <w:color w:val="auto"/>
          <w:sz w:val="24"/>
          <w:szCs w:val="24"/>
          <w:lang w:eastAsia="en-US"/>
        </w:rPr>
      </w:pPr>
      <w:r w:rsidRPr="00886DF6">
        <w:rPr>
          <w:rFonts w:ascii="Times New Roman" w:eastAsia="Calibri" w:hAnsi="Times New Roman"/>
          <w:b/>
          <w:bCs/>
          <w:color w:val="auto"/>
          <w:sz w:val="24"/>
          <w:szCs w:val="24"/>
          <w:lang w:eastAsia="en-US"/>
        </w:rPr>
        <w:t>Примерная рабочая программа дисциплины</w:t>
      </w:r>
    </w:p>
    <w:p w14:paraId="11B33DE0" w14:textId="00A291F2"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r w:rsidRPr="00886DF6">
        <w:rPr>
          <w:rFonts w:ascii="Times New Roman" w:hAnsi="Times New Roman"/>
          <w:b/>
          <w:bCs/>
          <w:color w:val="auto"/>
          <w:kern w:val="36"/>
          <w:sz w:val="24"/>
          <w:szCs w:val="24"/>
        </w:rPr>
        <w:t>«</w:t>
      </w:r>
      <w:r w:rsidRPr="001D5AF0">
        <w:rPr>
          <w:rFonts w:ascii="Times New Roman" w:hAnsi="Times New Roman"/>
          <w:b/>
          <w:bCs/>
          <w:color w:val="auto"/>
          <w:kern w:val="36"/>
          <w:sz w:val="24"/>
          <w:szCs w:val="24"/>
        </w:rPr>
        <w:t>ОП.0</w:t>
      </w:r>
      <w:r w:rsidR="004C0065">
        <w:rPr>
          <w:rFonts w:ascii="Times New Roman" w:hAnsi="Times New Roman"/>
          <w:b/>
          <w:bCs/>
          <w:color w:val="auto"/>
          <w:kern w:val="36"/>
          <w:sz w:val="24"/>
          <w:szCs w:val="24"/>
        </w:rPr>
        <w:t>9</w:t>
      </w:r>
      <w:r w:rsidRPr="001D5AF0">
        <w:rPr>
          <w:rFonts w:ascii="Times New Roman" w:hAnsi="Times New Roman"/>
          <w:b/>
          <w:bCs/>
          <w:color w:val="auto"/>
          <w:kern w:val="36"/>
          <w:sz w:val="24"/>
          <w:szCs w:val="24"/>
        </w:rPr>
        <w:t xml:space="preserve"> </w:t>
      </w:r>
      <w:r w:rsidRPr="00A45254">
        <w:rPr>
          <w:rFonts w:ascii="Times New Roman" w:hAnsi="Times New Roman"/>
          <w:b/>
          <w:bCs/>
          <w:color w:val="auto"/>
          <w:kern w:val="36"/>
          <w:sz w:val="24"/>
          <w:szCs w:val="24"/>
        </w:rPr>
        <w:t>МАТЕМАТИЧЕСКИЕ МЕТОДЫ МОДЕЛИРОВАНИЯ ПРОИЗВОДСТВЕННЫХ ПРОЦЕССОВ</w:t>
      </w:r>
      <w:r w:rsidRPr="00886DF6">
        <w:rPr>
          <w:rFonts w:ascii="Times New Roman" w:hAnsi="Times New Roman"/>
          <w:b/>
          <w:bCs/>
          <w:color w:val="auto"/>
          <w:kern w:val="36"/>
          <w:sz w:val="24"/>
          <w:szCs w:val="24"/>
        </w:rPr>
        <w:t>»</w:t>
      </w:r>
    </w:p>
    <w:p w14:paraId="24597319"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16A14CD1"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450CB362"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134A9F0E"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30C49781"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00F50B48"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53BE6D59"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4B75BEE8"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7F29ABD6"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7CB21D9C"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5826E707"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6779CD09"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46BBB5C6" w14:textId="0BC25330" w:rsidR="00A45254"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38FE1AC0" w14:textId="07550814" w:rsidR="00910573" w:rsidRDefault="00910573" w:rsidP="00A45254">
      <w:pPr>
        <w:spacing w:before="100" w:beforeAutospacing="1" w:after="100" w:afterAutospacing="1"/>
        <w:jc w:val="center"/>
        <w:outlineLvl w:val="0"/>
        <w:rPr>
          <w:rFonts w:ascii="Times New Roman" w:hAnsi="Times New Roman"/>
          <w:b/>
          <w:bCs/>
          <w:color w:val="auto"/>
          <w:kern w:val="36"/>
          <w:sz w:val="24"/>
          <w:szCs w:val="24"/>
        </w:rPr>
      </w:pPr>
    </w:p>
    <w:p w14:paraId="64238FF3" w14:textId="77777777" w:rsidR="00910573" w:rsidRPr="00886DF6" w:rsidRDefault="00910573" w:rsidP="00A45254">
      <w:pPr>
        <w:spacing w:before="100" w:beforeAutospacing="1" w:after="100" w:afterAutospacing="1"/>
        <w:jc w:val="center"/>
        <w:outlineLvl w:val="0"/>
        <w:rPr>
          <w:rFonts w:ascii="Times New Roman" w:hAnsi="Times New Roman"/>
          <w:b/>
          <w:bCs/>
          <w:color w:val="auto"/>
          <w:kern w:val="36"/>
          <w:sz w:val="24"/>
          <w:szCs w:val="24"/>
        </w:rPr>
      </w:pPr>
    </w:p>
    <w:p w14:paraId="2A394F2A" w14:textId="77777777" w:rsidR="00A45254" w:rsidRPr="00886DF6" w:rsidRDefault="00A45254" w:rsidP="00A45254">
      <w:pPr>
        <w:widowControl w:val="0"/>
        <w:jc w:val="center"/>
        <w:rPr>
          <w:rFonts w:ascii="Times New Roman" w:hAnsi="Times New Roman"/>
          <w:b/>
          <w:bCs/>
          <w:color w:val="auto"/>
          <w:sz w:val="24"/>
          <w:szCs w:val="24"/>
          <w:lang w:eastAsia="nl-NL"/>
        </w:rPr>
      </w:pPr>
    </w:p>
    <w:p w14:paraId="739EB6C0" w14:textId="77777777" w:rsidR="00A45254" w:rsidRPr="00886DF6" w:rsidRDefault="00A45254" w:rsidP="00A45254">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eastAsia="x-none"/>
        </w:rPr>
        <w:lastRenderedPageBreak/>
        <w:t>СОДЕРЖАНИЕ ПРОГРАММЫ</w:t>
      </w:r>
    </w:p>
    <w:p w14:paraId="2AD5E24E" w14:textId="77777777" w:rsidR="00A45254" w:rsidRPr="00886DF6" w:rsidRDefault="00A45254" w:rsidP="00A45254">
      <w:pPr>
        <w:tabs>
          <w:tab w:val="right" w:leader="dot" w:pos="9639"/>
        </w:tabs>
        <w:spacing w:before="120" w:line="276" w:lineRule="auto"/>
        <w:rPr>
          <w:rFonts w:ascii="Calibri" w:hAnsi="Calibri"/>
          <w:noProof/>
          <w:color w:val="auto"/>
          <w:szCs w:val="22"/>
        </w:rPr>
      </w:pPr>
      <w:r w:rsidRPr="00886DF6">
        <w:rPr>
          <w:rFonts w:ascii="Times New Roman" w:eastAsia="Calibri" w:hAnsi="Times New Roman"/>
          <w:noProof/>
          <w:color w:val="auto"/>
          <w:szCs w:val="22"/>
          <w:lang w:eastAsia="en-US"/>
        </w:rPr>
        <w:fldChar w:fldCharType="begin"/>
      </w:r>
      <w:r w:rsidRPr="00886DF6">
        <w:rPr>
          <w:rFonts w:ascii="Times New Roman" w:eastAsia="Calibri" w:hAnsi="Times New Roman"/>
          <w:noProof/>
          <w:color w:val="auto"/>
          <w:szCs w:val="22"/>
          <w:lang w:eastAsia="en-US"/>
        </w:rPr>
        <w:instrText xml:space="preserve"> TOC \h \z \t "Раздел 1;1;Раздел 1.1;2" </w:instrText>
      </w:r>
      <w:r w:rsidRPr="00886DF6">
        <w:rPr>
          <w:rFonts w:ascii="Times New Roman" w:eastAsia="Calibri" w:hAnsi="Times New Roman"/>
          <w:noProof/>
          <w:color w:val="auto"/>
          <w:szCs w:val="22"/>
          <w:lang w:eastAsia="en-US"/>
        </w:rPr>
        <w:fldChar w:fldCharType="separate"/>
      </w:r>
      <w:hyperlink w:anchor="_Toc156294875" w:history="1"/>
    </w:p>
    <w:p w14:paraId="6A579C3B" w14:textId="77777777" w:rsidR="00A45254" w:rsidRPr="00886DF6" w:rsidRDefault="00D0620E" w:rsidP="00A45254">
      <w:pPr>
        <w:tabs>
          <w:tab w:val="right" w:leader="dot" w:pos="9639"/>
        </w:tabs>
        <w:spacing w:before="120" w:line="276" w:lineRule="auto"/>
        <w:rPr>
          <w:rFonts w:ascii="Calibri" w:hAnsi="Calibri"/>
          <w:noProof/>
          <w:color w:val="auto"/>
          <w:szCs w:val="22"/>
        </w:rPr>
      </w:pPr>
      <w:hyperlink w:anchor="_Toc156294876" w:history="1">
        <w:r w:rsidR="00A45254" w:rsidRPr="00886DF6">
          <w:rPr>
            <w:rFonts w:ascii="Times New Roman" w:eastAsia="Calibri" w:hAnsi="Times New Roman"/>
            <w:noProof/>
            <w:color w:val="auto"/>
            <w:szCs w:val="22"/>
            <w:lang w:eastAsia="en-US"/>
          </w:rPr>
          <w:t>1. ОБЩАЯ ХАРАКТЕРИСТИКА</w:t>
        </w:r>
        <w:r w:rsidR="00A45254" w:rsidRPr="00886DF6">
          <w:rPr>
            <w:rFonts w:ascii="Times New Roman" w:eastAsia="Calibri" w:hAnsi="Times New Roman"/>
            <w:noProof/>
            <w:webHidden/>
            <w:color w:val="auto"/>
            <w:szCs w:val="22"/>
            <w:lang w:eastAsia="en-US"/>
          </w:rPr>
          <w:tab/>
        </w:r>
      </w:hyperlink>
    </w:p>
    <w:p w14:paraId="3E1171BA" w14:textId="77777777" w:rsidR="00A45254" w:rsidRPr="00886DF6" w:rsidRDefault="00D0620E" w:rsidP="00A45254">
      <w:pPr>
        <w:tabs>
          <w:tab w:val="right" w:leader="dot" w:pos="9639"/>
        </w:tabs>
        <w:spacing w:before="120"/>
        <w:ind w:left="240"/>
        <w:rPr>
          <w:rFonts w:ascii="Calibri" w:hAnsi="Calibri"/>
          <w:noProof/>
          <w:color w:val="auto"/>
          <w:szCs w:val="22"/>
        </w:rPr>
      </w:pPr>
      <w:hyperlink w:anchor="_Toc156294877" w:history="1">
        <w:r w:rsidR="00A45254" w:rsidRPr="00886DF6">
          <w:rPr>
            <w:rFonts w:ascii="Times New Roman" w:hAnsi="Times New Roman"/>
            <w:noProof/>
            <w:color w:val="auto"/>
            <w:sz w:val="24"/>
            <w:szCs w:val="24"/>
          </w:rPr>
          <w:t>1.1. Цель и место дисциплины в структуре образовательной программы</w:t>
        </w:r>
        <w:r w:rsidR="00A45254" w:rsidRPr="00886DF6">
          <w:rPr>
            <w:rFonts w:ascii="Times New Roman" w:hAnsi="Times New Roman"/>
            <w:noProof/>
            <w:webHidden/>
            <w:color w:val="auto"/>
            <w:sz w:val="24"/>
            <w:szCs w:val="24"/>
          </w:rPr>
          <w:tab/>
        </w:r>
      </w:hyperlink>
    </w:p>
    <w:p w14:paraId="3E44D4CC" w14:textId="77777777" w:rsidR="00A45254" w:rsidRPr="00886DF6" w:rsidRDefault="00D0620E" w:rsidP="00A45254">
      <w:pPr>
        <w:tabs>
          <w:tab w:val="right" w:leader="dot" w:pos="9639"/>
        </w:tabs>
        <w:spacing w:before="120"/>
        <w:ind w:left="240"/>
        <w:rPr>
          <w:rFonts w:ascii="Calibri" w:hAnsi="Calibri"/>
          <w:noProof/>
          <w:color w:val="auto"/>
          <w:szCs w:val="22"/>
        </w:rPr>
      </w:pPr>
      <w:hyperlink w:anchor="_Toc156294878" w:history="1">
        <w:r w:rsidR="00A45254" w:rsidRPr="00886DF6">
          <w:rPr>
            <w:rFonts w:ascii="Times New Roman" w:hAnsi="Times New Roman"/>
            <w:noProof/>
            <w:color w:val="auto"/>
            <w:sz w:val="24"/>
            <w:szCs w:val="24"/>
          </w:rPr>
          <w:t>1.2. Планируемые результаты освоения дисциплины</w:t>
        </w:r>
        <w:r w:rsidR="00A45254" w:rsidRPr="00886DF6">
          <w:rPr>
            <w:rFonts w:ascii="Times New Roman" w:hAnsi="Times New Roman"/>
            <w:noProof/>
            <w:webHidden/>
            <w:color w:val="auto"/>
            <w:sz w:val="24"/>
            <w:szCs w:val="24"/>
          </w:rPr>
          <w:tab/>
        </w:r>
      </w:hyperlink>
    </w:p>
    <w:p w14:paraId="71A462FC" w14:textId="77777777" w:rsidR="00A45254" w:rsidRPr="00886DF6" w:rsidRDefault="00D0620E" w:rsidP="00A45254">
      <w:pPr>
        <w:tabs>
          <w:tab w:val="right" w:leader="dot" w:pos="9639"/>
        </w:tabs>
        <w:spacing w:before="120" w:line="276" w:lineRule="auto"/>
        <w:rPr>
          <w:rFonts w:ascii="Calibri" w:hAnsi="Calibri"/>
          <w:noProof/>
          <w:color w:val="auto"/>
          <w:szCs w:val="22"/>
        </w:rPr>
      </w:pPr>
      <w:hyperlink w:anchor="_Toc156294879" w:history="1">
        <w:r w:rsidR="00A45254" w:rsidRPr="00886DF6">
          <w:rPr>
            <w:rFonts w:ascii="Times New Roman" w:eastAsia="Calibri" w:hAnsi="Times New Roman"/>
            <w:noProof/>
            <w:color w:val="auto"/>
            <w:szCs w:val="22"/>
            <w:lang w:eastAsia="en-US"/>
          </w:rPr>
          <w:t>2. СТРУКТУРА И СОДЕРЖАНИЕ ДИСЦИПЛИНЫ</w:t>
        </w:r>
        <w:r w:rsidR="00A45254" w:rsidRPr="00886DF6">
          <w:rPr>
            <w:rFonts w:ascii="Times New Roman" w:eastAsia="Calibri" w:hAnsi="Times New Roman"/>
            <w:noProof/>
            <w:webHidden/>
            <w:color w:val="auto"/>
            <w:szCs w:val="22"/>
            <w:lang w:eastAsia="en-US"/>
          </w:rPr>
          <w:tab/>
        </w:r>
      </w:hyperlink>
    </w:p>
    <w:p w14:paraId="4A764552" w14:textId="77777777" w:rsidR="00A45254" w:rsidRPr="00886DF6" w:rsidRDefault="00D0620E" w:rsidP="00A45254">
      <w:pPr>
        <w:tabs>
          <w:tab w:val="right" w:leader="dot" w:pos="9639"/>
        </w:tabs>
        <w:spacing w:before="120"/>
        <w:ind w:left="240"/>
        <w:rPr>
          <w:rFonts w:ascii="Calibri" w:hAnsi="Calibri"/>
          <w:noProof/>
          <w:color w:val="auto"/>
          <w:szCs w:val="22"/>
        </w:rPr>
      </w:pPr>
      <w:hyperlink w:anchor="_Toc156294880" w:history="1">
        <w:r w:rsidR="00A45254" w:rsidRPr="00886DF6">
          <w:rPr>
            <w:rFonts w:ascii="Times New Roman" w:hAnsi="Times New Roman"/>
            <w:noProof/>
            <w:color w:val="auto"/>
            <w:sz w:val="24"/>
            <w:szCs w:val="24"/>
          </w:rPr>
          <w:t>2.1. Трудоемкость освоения дисциплины</w:t>
        </w:r>
        <w:r w:rsidR="00A45254" w:rsidRPr="00886DF6">
          <w:rPr>
            <w:rFonts w:ascii="Times New Roman" w:hAnsi="Times New Roman"/>
            <w:noProof/>
            <w:webHidden/>
            <w:color w:val="auto"/>
            <w:sz w:val="24"/>
            <w:szCs w:val="24"/>
          </w:rPr>
          <w:tab/>
        </w:r>
      </w:hyperlink>
    </w:p>
    <w:p w14:paraId="364E4AA8" w14:textId="77777777" w:rsidR="00A45254" w:rsidRPr="00886DF6" w:rsidRDefault="00D0620E" w:rsidP="00A45254">
      <w:pPr>
        <w:tabs>
          <w:tab w:val="right" w:leader="dot" w:pos="9639"/>
        </w:tabs>
        <w:spacing w:before="120"/>
        <w:ind w:left="240"/>
        <w:rPr>
          <w:rFonts w:ascii="Calibri" w:hAnsi="Calibri"/>
          <w:noProof/>
          <w:color w:val="auto"/>
          <w:szCs w:val="22"/>
        </w:rPr>
      </w:pPr>
      <w:hyperlink w:anchor="_Toc156294881" w:history="1">
        <w:r w:rsidR="00A45254" w:rsidRPr="00886DF6">
          <w:rPr>
            <w:rFonts w:ascii="Times New Roman" w:hAnsi="Times New Roman"/>
            <w:noProof/>
            <w:color w:val="auto"/>
            <w:sz w:val="24"/>
            <w:szCs w:val="24"/>
          </w:rPr>
          <w:t>2.2. Примерное содержание дисциплины</w:t>
        </w:r>
        <w:r w:rsidR="00A45254" w:rsidRPr="00886DF6">
          <w:rPr>
            <w:rFonts w:ascii="Times New Roman" w:hAnsi="Times New Roman"/>
            <w:noProof/>
            <w:webHidden/>
            <w:color w:val="auto"/>
            <w:sz w:val="24"/>
            <w:szCs w:val="24"/>
          </w:rPr>
          <w:tab/>
        </w:r>
      </w:hyperlink>
    </w:p>
    <w:p w14:paraId="7492F023" w14:textId="77777777" w:rsidR="00A45254" w:rsidRPr="00886DF6" w:rsidRDefault="00D0620E" w:rsidP="00A45254">
      <w:pPr>
        <w:tabs>
          <w:tab w:val="right" w:leader="dot" w:pos="9639"/>
        </w:tabs>
        <w:spacing w:before="120"/>
        <w:ind w:left="240"/>
        <w:rPr>
          <w:rFonts w:ascii="Calibri" w:hAnsi="Calibri"/>
          <w:noProof/>
          <w:color w:val="auto"/>
          <w:szCs w:val="22"/>
        </w:rPr>
      </w:pPr>
      <w:hyperlink w:anchor="_Toc156294883" w:history="1">
        <w:r w:rsidR="00A45254" w:rsidRPr="00886DF6">
          <w:rPr>
            <w:rFonts w:ascii="Times New Roman" w:hAnsi="Times New Roman"/>
            <w:noProof/>
            <w:color w:val="auto"/>
            <w:sz w:val="24"/>
            <w:szCs w:val="24"/>
          </w:rPr>
          <w:t>2.3. Курсовой проект (работа)</w:t>
        </w:r>
        <w:r w:rsidR="00A45254" w:rsidRPr="00886DF6">
          <w:rPr>
            <w:rFonts w:ascii="Times New Roman" w:hAnsi="Times New Roman"/>
            <w:noProof/>
            <w:webHidden/>
            <w:color w:val="auto"/>
            <w:sz w:val="24"/>
            <w:szCs w:val="24"/>
          </w:rPr>
          <w:tab/>
        </w:r>
      </w:hyperlink>
    </w:p>
    <w:p w14:paraId="44135824" w14:textId="77777777" w:rsidR="00A45254" w:rsidRPr="00886DF6" w:rsidRDefault="00D0620E" w:rsidP="00A45254">
      <w:pPr>
        <w:tabs>
          <w:tab w:val="right" w:leader="dot" w:pos="9639"/>
        </w:tabs>
        <w:spacing w:before="120" w:line="276" w:lineRule="auto"/>
        <w:rPr>
          <w:rFonts w:ascii="Calibri" w:hAnsi="Calibri"/>
          <w:noProof/>
          <w:color w:val="auto"/>
          <w:szCs w:val="22"/>
        </w:rPr>
      </w:pPr>
      <w:hyperlink w:anchor="_Toc156294884" w:history="1">
        <w:r w:rsidR="00A45254" w:rsidRPr="00886DF6">
          <w:rPr>
            <w:rFonts w:ascii="Times New Roman" w:eastAsia="Calibri" w:hAnsi="Times New Roman"/>
            <w:noProof/>
            <w:color w:val="auto"/>
            <w:szCs w:val="22"/>
            <w:lang w:eastAsia="en-US"/>
          </w:rPr>
          <w:t>3. УСЛОВИЯ РЕАЛИЗАЦИИ ДИСЦИПЛИНЫ</w:t>
        </w:r>
        <w:r w:rsidR="00A45254" w:rsidRPr="00886DF6">
          <w:rPr>
            <w:rFonts w:ascii="Times New Roman" w:eastAsia="Calibri" w:hAnsi="Times New Roman"/>
            <w:noProof/>
            <w:webHidden/>
            <w:color w:val="auto"/>
            <w:szCs w:val="22"/>
            <w:lang w:eastAsia="en-US"/>
          </w:rPr>
          <w:tab/>
        </w:r>
      </w:hyperlink>
    </w:p>
    <w:p w14:paraId="3529266F" w14:textId="77777777" w:rsidR="00A45254" w:rsidRPr="00886DF6" w:rsidRDefault="00D0620E" w:rsidP="00A45254">
      <w:pPr>
        <w:tabs>
          <w:tab w:val="right" w:leader="dot" w:pos="9639"/>
        </w:tabs>
        <w:spacing w:before="120"/>
        <w:ind w:left="240"/>
        <w:rPr>
          <w:rFonts w:ascii="Calibri" w:hAnsi="Calibri"/>
          <w:noProof/>
          <w:color w:val="auto"/>
          <w:szCs w:val="22"/>
        </w:rPr>
      </w:pPr>
      <w:hyperlink w:anchor="_Toc156294885" w:history="1">
        <w:r w:rsidR="00A45254" w:rsidRPr="00886DF6">
          <w:rPr>
            <w:rFonts w:ascii="Times New Roman" w:hAnsi="Times New Roman"/>
            <w:noProof/>
            <w:color w:val="auto"/>
            <w:sz w:val="24"/>
            <w:szCs w:val="24"/>
          </w:rPr>
          <w:t>3.1. Материально-техническое обеспечение</w:t>
        </w:r>
        <w:r w:rsidR="00A45254" w:rsidRPr="00886DF6">
          <w:rPr>
            <w:rFonts w:ascii="Times New Roman" w:hAnsi="Times New Roman"/>
            <w:noProof/>
            <w:webHidden/>
            <w:color w:val="auto"/>
            <w:sz w:val="24"/>
            <w:szCs w:val="24"/>
          </w:rPr>
          <w:tab/>
        </w:r>
      </w:hyperlink>
    </w:p>
    <w:p w14:paraId="06B44380" w14:textId="77777777" w:rsidR="00A45254" w:rsidRPr="00886DF6" w:rsidRDefault="00D0620E" w:rsidP="00A45254">
      <w:pPr>
        <w:tabs>
          <w:tab w:val="right" w:leader="dot" w:pos="9639"/>
        </w:tabs>
        <w:spacing w:before="120"/>
        <w:ind w:left="240"/>
        <w:rPr>
          <w:rFonts w:ascii="Calibri" w:hAnsi="Calibri"/>
          <w:noProof/>
          <w:color w:val="auto"/>
          <w:szCs w:val="22"/>
        </w:rPr>
      </w:pPr>
      <w:hyperlink w:anchor="_Toc156294886" w:history="1">
        <w:r w:rsidR="00A45254" w:rsidRPr="00886DF6">
          <w:rPr>
            <w:rFonts w:ascii="Times New Roman" w:hAnsi="Times New Roman"/>
            <w:noProof/>
            <w:color w:val="auto"/>
            <w:sz w:val="24"/>
            <w:szCs w:val="24"/>
          </w:rPr>
          <w:t>3.2. Учебно-методическое обеспечение</w:t>
        </w:r>
        <w:r w:rsidR="00A45254" w:rsidRPr="00886DF6">
          <w:rPr>
            <w:rFonts w:ascii="Times New Roman" w:hAnsi="Times New Roman"/>
            <w:noProof/>
            <w:webHidden/>
            <w:color w:val="auto"/>
            <w:sz w:val="24"/>
            <w:szCs w:val="24"/>
          </w:rPr>
          <w:tab/>
        </w:r>
      </w:hyperlink>
    </w:p>
    <w:p w14:paraId="4C8E2A70" w14:textId="77777777" w:rsidR="00A45254" w:rsidRPr="00886DF6" w:rsidRDefault="00D0620E" w:rsidP="00A45254">
      <w:pPr>
        <w:tabs>
          <w:tab w:val="right" w:leader="dot" w:pos="9639"/>
        </w:tabs>
        <w:spacing w:before="120" w:line="276" w:lineRule="auto"/>
        <w:rPr>
          <w:rFonts w:ascii="Calibri" w:hAnsi="Calibri"/>
          <w:noProof/>
          <w:color w:val="auto"/>
          <w:szCs w:val="22"/>
        </w:rPr>
      </w:pPr>
      <w:hyperlink w:anchor="_Toc156294887" w:history="1">
        <w:r w:rsidR="00A45254" w:rsidRPr="00886DF6">
          <w:rPr>
            <w:rFonts w:ascii="Times New Roman" w:eastAsia="Calibri" w:hAnsi="Times New Roman"/>
            <w:noProof/>
            <w:color w:val="auto"/>
            <w:szCs w:val="22"/>
            <w:lang w:eastAsia="en-US"/>
          </w:rPr>
          <w:t>4. КОНТРОЛЬ И ОЦЕНКА РЕЗУЛЬТАТОВ ОСВОЕНИЯ ДИСЦИПЛИНЫ</w:t>
        </w:r>
        <w:r w:rsidR="00A45254" w:rsidRPr="00886DF6">
          <w:rPr>
            <w:rFonts w:ascii="Times New Roman" w:eastAsia="Calibri" w:hAnsi="Times New Roman"/>
            <w:noProof/>
            <w:webHidden/>
            <w:color w:val="auto"/>
            <w:szCs w:val="22"/>
            <w:lang w:eastAsia="en-US"/>
          </w:rPr>
          <w:tab/>
        </w:r>
      </w:hyperlink>
    </w:p>
    <w:p w14:paraId="04FEF996" w14:textId="77777777" w:rsidR="00A45254" w:rsidRPr="00886DF6" w:rsidRDefault="00A45254" w:rsidP="00A45254">
      <w:pPr>
        <w:keepNext/>
        <w:spacing w:after="120"/>
        <w:outlineLvl w:val="0"/>
        <w:rPr>
          <w:rFonts w:ascii="Times New Roman" w:eastAsia="Segoe UI" w:hAnsi="Times New Roman"/>
          <w:caps/>
          <w:color w:val="auto"/>
          <w:kern w:val="32"/>
          <w:sz w:val="24"/>
          <w:szCs w:val="24"/>
          <w:lang w:eastAsia="x-none"/>
        </w:rPr>
      </w:pPr>
      <w:r w:rsidRPr="00886DF6">
        <w:rPr>
          <w:rFonts w:ascii="Times New Roman" w:eastAsia="Segoe UI" w:hAnsi="Times New Roman"/>
          <w:caps/>
          <w:color w:val="auto"/>
          <w:kern w:val="32"/>
          <w:sz w:val="24"/>
          <w:szCs w:val="24"/>
          <w:lang w:eastAsia="x-none"/>
        </w:rPr>
        <w:fldChar w:fldCharType="end"/>
      </w:r>
    </w:p>
    <w:p w14:paraId="44B99C60" w14:textId="77777777" w:rsidR="00A45254" w:rsidRPr="00886DF6" w:rsidRDefault="00A45254" w:rsidP="00A45254">
      <w:pPr>
        <w:keepNext/>
        <w:spacing w:after="120"/>
        <w:outlineLvl w:val="0"/>
        <w:rPr>
          <w:rFonts w:ascii="Times New Roman" w:eastAsia="Segoe UI" w:hAnsi="Times New Roman"/>
          <w:b/>
          <w:bCs/>
          <w:caps/>
          <w:color w:val="auto"/>
          <w:kern w:val="32"/>
          <w:sz w:val="24"/>
          <w:szCs w:val="24"/>
          <w:lang w:eastAsia="x-none"/>
        </w:rPr>
        <w:sectPr w:rsidR="00A45254" w:rsidRPr="00886DF6" w:rsidSect="0059579D">
          <w:headerReference w:type="even" r:id="rId28"/>
          <w:headerReference w:type="default" r:id="rId29"/>
          <w:pgSz w:w="11906" w:h="16838"/>
          <w:pgMar w:top="1134" w:right="567" w:bottom="1134" w:left="1701" w:header="709" w:footer="709" w:gutter="0"/>
          <w:cols w:space="708"/>
          <w:docGrid w:linePitch="360"/>
        </w:sectPr>
      </w:pPr>
    </w:p>
    <w:p w14:paraId="1FB0E126" w14:textId="77777777" w:rsidR="00A45254" w:rsidRPr="00886DF6" w:rsidRDefault="00A45254" w:rsidP="00A45254">
      <w:pPr>
        <w:keepNext/>
        <w:numPr>
          <w:ilvl w:val="0"/>
          <w:numId w:val="14"/>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886DF6">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886DF6">
        <w:rPr>
          <w:rFonts w:ascii="Calibri" w:eastAsia="Segoe UI" w:hAnsi="Calibri"/>
          <w:b/>
          <w:bCs/>
          <w:caps/>
          <w:color w:val="auto"/>
          <w:kern w:val="32"/>
          <w:sz w:val="24"/>
          <w:szCs w:val="24"/>
          <w:lang w:eastAsia="x-none"/>
        </w:rPr>
        <w:t xml:space="preserve"> </w:t>
      </w:r>
      <w:r w:rsidRPr="00886DF6">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5FBA3336" w14:textId="370D929C" w:rsidR="00A45254" w:rsidRPr="00886DF6" w:rsidRDefault="00A45254" w:rsidP="00A45254">
      <w:pPr>
        <w:ind w:left="360"/>
        <w:contextualSpacing/>
        <w:rPr>
          <w:rFonts w:ascii="Calibri" w:eastAsia="Calibri" w:hAnsi="Calibri"/>
          <w:b/>
          <w:color w:val="auto"/>
          <w:szCs w:val="22"/>
          <w:lang w:eastAsia="en-US"/>
        </w:rPr>
      </w:pPr>
      <w:r>
        <w:rPr>
          <w:rFonts w:ascii="Calibri" w:eastAsia="Calibri" w:hAnsi="Calibri"/>
          <w:b/>
          <w:color w:val="auto"/>
          <w:szCs w:val="22"/>
          <w:lang w:eastAsia="en-US"/>
        </w:rPr>
        <w:t xml:space="preserve"> </w:t>
      </w:r>
      <w:r w:rsidRPr="00A45254">
        <w:rPr>
          <w:rFonts w:ascii="Times New Roman" w:eastAsia="Calibri" w:hAnsi="Times New Roman"/>
          <w:b/>
          <w:color w:val="auto"/>
          <w:sz w:val="24"/>
          <w:szCs w:val="24"/>
          <w:lang w:eastAsia="en-US"/>
        </w:rPr>
        <w:t>«ОП.0</w:t>
      </w:r>
      <w:r w:rsidR="004C0065">
        <w:rPr>
          <w:rFonts w:ascii="Times New Roman" w:eastAsia="Calibri" w:hAnsi="Times New Roman"/>
          <w:b/>
          <w:color w:val="auto"/>
          <w:sz w:val="24"/>
          <w:szCs w:val="24"/>
          <w:lang w:eastAsia="en-US"/>
        </w:rPr>
        <w:t>9</w:t>
      </w:r>
      <w:r w:rsidRPr="00A45254">
        <w:rPr>
          <w:rFonts w:ascii="Times New Roman" w:eastAsia="Calibri" w:hAnsi="Times New Roman"/>
          <w:b/>
          <w:color w:val="auto"/>
          <w:sz w:val="24"/>
          <w:szCs w:val="24"/>
          <w:lang w:eastAsia="en-US"/>
        </w:rPr>
        <w:t xml:space="preserve"> Математические методы моделирования производственных процессов</w:t>
      </w:r>
      <w:r w:rsidRPr="00886DF6">
        <w:rPr>
          <w:rFonts w:ascii="Times New Roman" w:eastAsia="Calibri" w:hAnsi="Times New Roman"/>
          <w:b/>
          <w:color w:val="auto"/>
          <w:sz w:val="24"/>
          <w:szCs w:val="24"/>
          <w:lang w:eastAsia="en-US"/>
        </w:rPr>
        <w:t>»</w:t>
      </w:r>
    </w:p>
    <w:p w14:paraId="054B989B" w14:textId="77777777" w:rsidR="00A45254" w:rsidRPr="00886DF6" w:rsidRDefault="00A45254" w:rsidP="00A45254">
      <w:pPr>
        <w:widowControl w:val="0"/>
        <w:rPr>
          <w:rFonts w:ascii="Times New Roman" w:hAnsi="Times New Roman"/>
          <w:color w:val="auto"/>
          <w:sz w:val="24"/>
          <w:szCs w:val="24"/>
          <w:lang w:eastAsia="nl-NL"/>
        </w:rPr>
      </w:pPr>
    </w:p>
    <w:p w14:paraId="402A1AB2" w14:textId="77777777" w:rsidR="00A45254" w:rsidRPr="00886DF6" w:rsidRDefault="00A45254" w:rsidP="00A45254">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1.1. Цель и место дисциплины в структуре образовательной программы</w:t>
      </w:r>
    </w:p>
    <w:p w14:paraId="29F99DA8" w14:textId="77777777" w:rsidR="00A45254" w:rsidRDefault="00A45254" w:rsidP="00A45254">
      <w:pPr>
        <w:jc w:val="both"/>
        <w:rPr>
          <w:rFonts w:ascii="Times New Roman" w:eastAsia="Calibri" w:hAnsi="Times New Roman"/>
          <w:sz w:val="24"/>
          <w:szCs w:val="24"/>
          <w:shd w:val="clear" w:color="auto" w:fill="FFFFFF"/>
          <w:lang w:eastAsia="en-US"/>
        </w:rPr>
      </w:pPr>
      <w:r w:rsidRPr="00886DF6">
        <w:rPr>
          <w:rFonts w:ascii="Times New Roman" w:hAnsi="Times New Roman"/>
          <w:sz w:val="24"/>
          <w:szCs w:val="24"/>
        </w:rPr>
        <w:t xml:space="preserve">            Цель дисциплины «</w:t>
      </w:r>
      <w:r w:rsidRPr="00A45254">
        <w:rPr>
          <w:rFonts w:ascii="Times New Roman" w:eastAsia="Calibri" w:hAnsi="Times New Roman"/>
          <w:color w:val="auto"/>
          <w:sz w:val="24"/>
          <w:szCs w:val="24"/>
          <w:lang w:eastAsia="en-US"/>
        </w:rPr>
        <w:t>Математические методы моделирования производственных процессов</w:t>
      </w:r>
      <w:r w:rsidRPr="00886DF6">
        <w:rPr>
          <w:rFonts w:ascii="Times New Roman" w:hAnsi="Times New Roman"/>
          <w:sz w:val="24"/>
          <w:szCs w:val="24"/>
        </w:rPr>
        <w:t xml:space="preserve">»: </w:t>
      </w:r>
      <w:r w:rsidRPr="00A45254">
        <w:rPr>
          <w:rFonts w:ascii="Times New Roman" w:eastAsia="Calibri" w:hAnsi="Times New Roman"/>
          <w:sz w:val="24"/>
          <w:szCs w:val="24"/>
          <w:shd w:val="clear" w:color="auto" w:fill="FFFFFF"/>
          <w:lang w:eastAsia="en-US"/>
        </w:rPr>
        <w:t xml:space="preserve">сформировать навыки применения математических методов в моделировании производственных процессов </w:t>
      </w:r>
    </w:p>
    <w:p w14:paraId="321364E0" w14:textId="68413E22" w:rsidR="00A45254" w:rsidRPr="00886DF6" w:rsidRDefault="00A45254" w:rsidP="00A45254">
      <w:pPr>
        <w:jc w:val="both"/>
        <w:rPr>
          <w:rFonts w:ascii="Times New Roman" w:eastAsia="Calibri" w:hAnsi="Times New Roman"/>
          <w:color w:val="auto"/>
          <w:sz w:val="24"/>
          <w:szCs w:val="24"/>
          <w:lang w:eastAsia="en-US"/>
        </w:rPr>
      </w:pPr>
      <w:r w:rsidRPr="00886DF6">
        <w:rPr>
          <w:rFonts w:ascii="Times New Roman" w:eastAsia="Calibri" w:hAnsi="Times New Roman"/>
          <w:sz w:val="24"/>
          <w:szCs w:val="24"/>
          <w:lang w:eastAsia="en-US"/>
        </w:rPr>
        <w:t>Дисциплина «</w:t>
      </w:r>
      <w:r w:rsidRPr="00A45254">
        <w:rPr>
          <w:rFonts w:ascii="Times New Roman" w:eastAsia="Calibri" w:hAnsi="Times New Roman"/>
          <w:color w:val="auto"/>
          <w:sz w:val="24"/>
          <w:szCs w:val="24"/>
          <w:lang w:eastAsia="en-US"/>
        </w:rPr>
        <w:t>Математические методы моделирования производственных процессов</w:t>
      </w:r>
      <w:r w:rsidRPr="00886DF6">
        <w:rPr>
          <w:rFonts w:ascii="Times New Roman" w:hAnsi="Times New Roman"/>
          <w:sz w:val="24"/>
          <w:szCs w:val="24"/>
        </w:rPr>
        <w:t>»</w:t>
      </w:r>
      <w:r w:rsidRPr="00886DF6">
        <w:rPr>
          <w:rFonts w:ascii="Times New Roman" w:eastAsia="Calibri" w:hAnsi="Times New Roman"/>
          <w:sz w:val="24"/>
          <w:szCs w:val="24"/>
          <w:lang w:eastAsia="en-US"/>
        </w:rPr>
        <w:t xml:space="preserve"> включена в обязательную часть общепрофессионального цикла образовательной программы.</w:t>
      </w:r>
    </w:p>
    <w:p w14:paraId="2D11A285" w14:textId="77777777" w:rsidR="00A45254" w:rsidRPr="00886DF6" w:rsidRDefault="00A45254" w:rsidP="00A45254">
      <w:pPr>
        <w:suppressAutoHyphens/>
        <w:spacing w:line="276" w:lineRule="auto"/>
        <w:ind w:firstLine="709"/>
        <w:jc w:val="both"/>
        <w:rPr>
          <w:rFonts w:ascii="Times New Roman" w:eastAsia="Calibri" w:hAnsi="Times New Roman"/>
          <w:color w:val="auto"/>
          <w:sz w:val="24"/>
          <w:szCs w:val="24"/>
          <w:lang w:eastAsia="en-US"/>
        </w:rPr>
      </w:pPr>
    </w:p>
    <w:p w14:paraId="18948430" w14:textId="77777777" w:rsidR="00A45254" w:rsidRPr="00886DF6" w:rsidRDefault="00A45254" w:rsidP="00A45254">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1.2. Планируемые результаты освоения дисциплины</w:t>
      </w:r>
    </w:p>
    <w:p w14:paraId="149FDDF0" w14:textId="77777777" w:rsidR="00A45254" w:rsidRPr="00886DF6" w:rsidRDefault="00A45254" w:rsidP="00A45254">
      <w:pPr>
        <w:ind w:firstLine="709"/>
        <w:jc w:val="both"/>
        <w:rPr>
          <w:rFonts w:ascii="Times New Roman" w:hAnsi="Times New Roman"/>
          <w:color w:val="auto"/>
          <w:sz w:val="24"/>
          <w:szCs w:val="24"/>
        </w:rPr>
      </w:pPr>
      <w:r w:rsidRPr="00886DF6">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411F204" w14:textId="77777777" w:rsidR="00A45254" w:rsidRPr="00886DF6" w:rsidRDefault="00A45254" w:rsidP="00A45254">
      <w:pPr>
        <w:spacing w:after="120"/>
        <w:ind w:firstLine="709"/>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В результате освоения дисциплины обучающийся должен</w:t>
      </w:r>
      <w:r w:rsidRPr="00886DF6">
        <w:rPr>
          <w:rFonts w:ascii="Times New Roman" w:eastAsia="Calibri" w:hAnsi="Times New Roman"/>
          <w:bCs/>
          <w:color w:val="auto"/>
          <w:sz w:val="24"/>
          <w:szCs w:val="24"/>
          <w:vertAlign w:val="superscript"/>
          <w:lang w:eastAsia="en-US"/>
        </w:rPr>
        <w:footnoteReference w:id="9"/>
      </w:r>
      <w:r w:rsidRPr="00886DF6">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A45254" w:rsidRPr="00886DF6" w14:paraId="6FADA171" w14:textId="77777777" w:rsidTr="0083147F">
        <w:tc>
          <w:tcPr>
            <w:tcW w:w="1129" w:type="dxa"/>
            <w:tcBorders>
              <w:top w:val="single" w:sz="4" w:space="0" w:color="auto"/>
              <w:left w:val="single" w:sz="4" w:space="0" w:color="auto"/>
              <w:right w:val="single" w:sz="4" w:space="0" w:color="auto"/>
            </w:tcBorders>
          </w:tcPr>
          <w:p w14:paraId="4F7E5546" w14:textId="77777777" w:rsidR="00A45254" w:rsidRPr="00886DF6" w:rsidRDefault="00A45254" w:rsidP="0083147F">
            <w:pPr>
              <w:rPr>
                <w:rFonts w:ascii="Times New Roman" w:eastAsia="Calibri" w:hAnsi="Times New Roman"/>
                <w:b/>
                <w:i/>
                <w:color w:val="auto"/>
                <w:sz w:val="24"/>
                <w:szCs w:val="24"/>
                <w:highlight w:val="green"/>
                <w:lang w:eastAsia="en-US"/>
              </w:rPr>
            </w:pPr>
            <w:r w:rsidRPr="00886DF6">
              <w:rPr>
                <w:rFonts w:ascii="Times New Roman" w:eastAsia="Calibri" w:hAnsi="Times New Roman"/>
                <w:b/>
                <w:color w:val="auto"/>
                <w:sz w:val="24"/>
                <w:szCs w:val="24"/>
                <w:lang w:eastAsia="en-US"/>
              </w:rPr>
              <w:t>Код ОК</w:t>
            </w:r>
            <w:r w:rsidRPr="00886DF6">
              <w:rPr>
                <w:rFonts w:ascii="Times New Roman" w:eastAsia="Calibri" w:hAnsi="Times New Roman"/>
                <w:b/>
                <w:i/>
                <w:color w:val="auto"/>
                <w:sz w:val="24"/>
                <w:szCs w:val="24"/>
                <w:highlight w:val="green"/>
                <w:lang w:eastAsia="en-US"/>
              </w:rPr>
              <w:t xml:space="preserve"> </w:t>
            </w:r>
          </w:p>
          <w:p w14:paraId="3C9A45C2" w14:textId="77777777" w:rsidR="00A45254" w:rsidRPr="00886DF6" w:rsidRDefault="00A45254" w:rsidP="0083147F">
            <w:pPr>
              <w:rPr>
                <w:rFonts w:ascii="Times New Roman" w:eastAsia="Calibri" w:hAnsi="Times New Roman"/>
                <w:b/>
                <w:color w:val="auto"/>
                <w:sz w:val="24"/>
                <w:szCs w:val="24"/>
                <w:highlight w:val="green"/>
                <w:lang w:eastAsia="en-US"/>
              </w:rPr>
            </w:pPr>
          </w:p>
        </w:tc>
        <w:tc>
          <w:tcPr>
            <w:tcW w:w="3828" w:type="dxa"/>
            <w:tcBorders>
              <w:top w:val="single" w:sz="4" w:space="0" w:color="auto"/>
              <w:left w:val="single" w:sz="4" w:space="0" w:color="auto"/>
              <w:right w:val="single" w:sz="4" w:space="0" w:color="auto"/>
            </w:tcBorders>
          </w:tcPr>
          <w:p w14:paraId="0572E977" w14:textId="77777777" w:rsidR="00A45254" w:rsidRPr="00886DF6" w:rsidRDefault="00A45254" w:rsidP="0083147F">
            <w:pPr>
              <w:jc w:val="center"/>
              <w:rPr>
                <w:rFonts w:ascii="Times New Roman" w:eastAsia="Calibri" w:hAnsi="Times New Roman"/>
                <w:b/>
                <w:color w:val="auto"/>
                <w:sz w:val="24"/>
                <w:szCs w:val="24"/>
                <w:lang w:eastAsia="en-US"/>
              </w:rPr>
            </w:pPr>
            <w:r w:rsidRPr="00886DF6">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2473205F" w14:textId="77777777" w:rsidR="00A45254" w:rsidRPr="00886DF6" w:rsidRDefault="00A45254" w:rsidP="0083147F">
            <w:pPr>
              <w:jc w:val="center"/>
              <w:rPr>
                <w:rFonts w:ascii="Times New Roman" w:eastAsia="Calibri" w:hAnsi="Times New Roman"/>
                <w:b/>
                <w:i/>
                <w:color w:val="auto"/>
                <w:sz w:val="24"/>
                <w:szCs w:val="24"/>
                <w:lang w:eastAsia="en-US"/>
              </w:rPr>
            </w:pPr>
            <w:r w:rsidRPr="00886DF6">
              <w:rPr>
                <w:rFonts w:ascii="Times New Roman" w:eastAsia="Calibri" w:hAnsi="Times New Roman"/>
                <w:b/>
                <w:color w:val="auto"/>
                <w:sz w:val="24"/>
                <w:szCs w:val="24"/>
                <w:lang w:eastAsia="en-US"/>
              </w:rPr>
              <w:t>Знать</w:t>
            </w:r>
          </w:p>
        </w:tc>
      </w:tr>
      <w:tr w:rsidR="00A45254" w:rsidRPr="00886DF6" w14:paraId="18D6EDAB" w14:textId="77777777" w:rsidTr="0083147F">
        <w:tc>
          <w:tcPr>
            <w:tcW w:w="1129" w:type="dxa"/>
            <w:tcBorders>
              <w:top w:val="single" w:sz="4" w:space="0" w:color="auto"/>
              <w:left w:val="single" w:sz="4" w:space="0" w:color="auto"/>
              <w:right w:val="single" w:sz="4" w:space="0" w:color="auto"/>
            </w:tcBorders>
          </w:tcPr>
          <w:p w14:paraId="402CE785" w14:textId="77777777" w:rsidR="00A45254" w:rsidRDefault="00A45254" w:rsidP="00A45254">
            <w:pPr>
              <w:tabs>
                <w:tab w:val="left" w:pos="1041"/>
              </w:tabs>
              <w:ind w:left="-6"/>
              <w:rPr>
                <w:rFonts w:ascii="Times New Roman" w:hAnsi="Times New Roman"/>
                <w:sz w:val="24"/>
                <w:szCs w:val="24"/>
              </w:rPr>
            </w:pPr>
            <w:r w:rsidRPr="008301E1">
              <w:rPr>
                <w:rFonts w:ascii="Times New Roman" w:hAnsi="Times New Roman"/>
                <w:sz w:val="24"/>
                <w:szCs w:val="24"/>
              </w:rPr>
              <w:t>ОК 01</w:t>
            </w:r>
          </w:p>
          <w:p w14:paraId="15BAC118" w14:textId="77777777" w:rsidR="00A45254" w:rsidRDefault="00A45254" w:rsidP="00A45254">
            <w:pPr>
              <w:tabs>
                <w:tab w:val="left" w:pos="1041"/>
              </w:tabs>
              <w:ind w:left="-6"/>
              <w:rPr>
                <w:rFonts w:ascii="Times New Roman" w:hAnsi="Times New Roman"/>
                <w:sz w:val="24"/>
                <w:szCs w:val="24"/>
              </w:rPr>
            </w:pPr>
            <w:r>
              <w:rPr>
                <w:rFonts w:ascii="Times New Roman" w:hAnsi="Times New Roman"/>
                <w:sz w:val="24"/>
                <w:szCs w:val="24"/>
              </w:rPr>
              <w:t>ОК 02</w:t>
            </w:r>
          </w:p>
          <w:p w14:paraId="388E7F26" w14:textId="77777777" w:rsidR="00A45254" w:rsidRPr="008301E1" w:rsidRDefault="00A45254" w:rsidP="00A45254">
            <w:pPr>
              <w:tabs>
                <w:tab w:val="left" w:pos="1041"/>
              </w:tabs>
              <w:ind w:left="-6"/>
              <w:rPr>
                <w:rFonts w:ascii="Times New Roman" w:hAnsi="Times New Roman"/>
                <w:sz w:val="24"/>
                <w:szCs w:val="24"/>
              </w:rPr>
            </w:pPr>
            <w:r>
              <w:rPr>
                <w:rFonts w:ascii="Times New Roman" w:hAnsi="Times New Roman"/>
                <w:sz w:val="24"/>
                <w:szCs w:val="24"/>
              </w:rPr>
              <w:t>ОК 03</w:t>
            </w:r>
          </w:p>
          <w:p w14:paraId="4DB0AEF1" w14:textId="77777777" w:rsidR="00A45254" w:rsidRPr="008301E1" w:rsidRDefault="00A45254" w:rsidP="00A45254">
            <w:pPr>
              <w:tabs>
                <w:tab w:val="left" w:pos="1041"/>
              </w:tabs>
              <w:suppressAutoHyphens/>
              <w:ind w:leftChars="-1" w:hangingChars="1" w:hanging="2"/>
              <w:textDirection w:val="btLr"/>
              <w:textAlignment w:val="top"/>
              <w:outlineLvl w:val="0"/>
              <w:rPr>
                <w:rFonts w:ascii="Times New Roman" w:hAnsi="Times New Roman"/>
                <w:sz w:val="24"/>
                <w:szCs w:val="24"/>
              </w:rPr>
            </w:pPr>
            <w:bookmarkStart w:id="19" w:name="_Toc171324941"/>
            <w:r w:rsidRPr="008301E1">
              <w:rPr>
                <w:rFonts w:ascii="Times New Roman" w:hAnsi="Times New Roman"/>
                <w:sz w:val="24"/>
                <w:szCs w:val="24"/>
              </w:rPr>
              <w:t>ОК 09</w:t>
            </w:r>
            <w:bookmarkEnd w:id="19"/>
          </w:p>
          <w:p w14:paraId="0E344119" w14:textId="77777777" w:rsidR="00A45254" w:rsidRDefault="00A45254" w:rsidP="00A45254">
            <w:pPr>
              <w:tabs>
                <w:tab w:val="left" w:pos="1041"/>
              </w:tabs>
              <w:suppressAutoHyphens/>
              <w:ind w:leftChars="-1" w:hangingChars="1" w:hanging="2"/>
              <w:textDirection w:val="btLr"/>
              <w:textAlignment w:val="top"/>
              <w:outlineLvl w:val="0"/>
              <w:rPr>
                <w:rFonts w:ascii="Times New Roman" w:hAnsi="Times New Roman"/>
                <w:sz w:val="24"/>
                <w:szCs w:val="24"/>
              </w:rPr>
            </w:pPr>
            <w:bookmarkStart w:id="20" w:name="_Toc171324942"/>
            <w:r w:rsidRPr="008301E1">
              <w:rPr>
                <w:rFonts w:ascii="Times New Roman" w:hAnsi="Times New Roman"/>
                <w:sz w:val="24"/>
                <w:szCs w:val="24"/>
              </w:rPr>
              <w:t xml:space="preserve">ПК </w:t>
            </w:r>
            <w:r>
              <w:rPr>
                <w:rFonts w:ascii="Times New Roman" w:hAnsi="Times New Roman"/>
                <w:sz w:val="24"/>
                <w:szCs w:val="24"/>
              </w:rPr>
              <w:t>4.1</w:t>
            </w:r>
            <w:bookmarkEnd w:id="20"/>
          </w:p>
          <w:p w14:paraId="05B224FE" w14:textId="77777777" w:rsidR="00A45254" w:rsidRDefault="00A45254" w:rsidP="00A45254">
            <w:pPr>
              <w:tabs>
                <w:tab w:val="left" w:pos="1041"/>
              </w:tabs>
              <w:suppressAutoHyphens/>
              <w:ind w:leftChars="-1" w:hangingChars="1" w:hanging="2"/>
              <w:textDirection w:val="btLr"/>
              <w:textAlignment w:val="top"/>
              <w:outlineLvl w:val="0"/>
              <w:rPr>
                <w:rFonts w:ascii="Times New Roman" w:hAnsi="Times New Roman"/>
                <w:sz w:val="24"/>
                <w:szCs w:val="24"/>
              </w:rPr>
            </w:pPr>
            <w:bookmarkStart w:id="21" w:name="_Toc171324943"/>
            <w:r>
              <w:rPr>
                <w:rFonts w:ascii="Times New Roman" w:hAnsi="Times New Roman"/>
                <w:sz w:val="24"/>
                <w:szCs w:val="24"/>
              </w:rPr>
              <w:t>ПК 4.2</w:t>
            </w:r>
            <w:bookmarkEnd w:id="21"/>
          </w:p>
          <w:p w14:paraId="3DACF47E" w14:textId="28BEF0E9" w:rsidR="00A45254" w:rsidRPr="00886DF6" w:rsidRDefault="00A45254" w:rsidP="00A45254">
            <w:pPr>
              <w:rPr>
                <w:rFonts w:ascii="Times New Roman" w:eastAsia="Calibri" w:hAnsi="Times New Roman"/>
                <w:bCs/>
                <w:color w:val="auto"/>
                <w:szCs w:val="22"/>
                <w:lang w:eastAsia="en-US"/>
              </w:rPr>
            </w:pPr>
          </w:p>
        </w:tc>
        <w:tc>
          <w:tcPr>
            <w:tcW w:w="3828" w:type="dxa"/>
            <w:tcBorders>
              <w:top w:val="single" w:sz="4" w:space="0" w:color="auto"/>
              <w:left w:val="single" w:sz="4" w:space="0" w:color="auto"/>
              <w:right w:val="single" w:sz="4" w:space="0" w:color="auto"/>
            </w:tcBorders>
            <w:hideMark/>
          </w:tcPr>
          <w:p w14:paraId="5D7AA3E1"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распознавать задачу и/или проблему в профессиональном и/или социальном контексте;</w:t>
            </w:r>
          </w:p>
          <w:p w14:paraId="44EDDB62"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анализировать задачу и/или проблему и выделять её составные части; </w:t>
            </w:r>
          </w:p>
          <w:p w14:paraId="740626F9"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этапы решения задачи;</w:t>
            </w:r>
          </w:p>
          <w:p w14:paraId="2B121FA3"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выявлять и эффективно искать информацию, необходимую для решения задачи и/или проблемы;</w:t>
            </w:r>
          </w:p>
          <w:p w14:paraId="71546962"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составлять план действия; </w:t>
            </w:r>
          </w:p>
          <w:p w14:paraId="4E5BC525"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реализовывать составленный план </w:t>
            </w:r>
          </w:p>
          <w:p w14:paraId="31A6EFB0"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оценивать результат и последствия своих действий (самостоятельно или с помощью наставника) </w:t>
            </w:r>
          </w:p>
          <w:p w14:paraId="6C460535"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определять задачи для поиска информации; </w:t>
            </w:r>
          </w:p>
          <w:p w14:paraId="5542AD07"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необходимые источники информации;</w:t>
            </w:r>
          </w:p>
          <w:p w14:paraId="79F4B93C"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выделять наиболее значимое в перечне информации; </w:t>
            </w:r>
          </w:p>
          <w:p w14:paraId="3C732EE1"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оценивать практическую значимость результатов поиска;</w:t>
            </w:r>
          </w:p>
          <w:p w14:paraId="29DA3FC9"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актуальность нормативно-правовой документации в профессиональной деятельности</w:t>
            </w:r>
          </w:p>
          <w:p w14:paraId="34CDD7E3"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применять современную научную профессиональную терминологию</w:t>
            </w:r>
          </w:p>
          <w:p w14:paraId="57DFFF72"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lastRenderedPageBreak/>
              <w:t>определять и выстраивать траектории профессионального развития и самообразования</w:t>
            </w:r>
          </w:p>
          <w:p w14:paraId="4757AC67"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решать прикладные задачи в области профессиональной деятельности</w:t>
            </w:r>
          </w:p>
          <w:p w14:paraId="097DCC27" w14:textId="77777777" w:rsidR="00A45254" w:rsidRPr="003F0BB6" w:rsidRDefault="00A45254" w:rsidP="00A45254">
            <w:pPr>
              <w:pStyle w:val="afffff3"/>
              <w:tabs>
                <w:tab w:val="left" w:pos="314"/>
              </w:tabs>
              <w:ind w:left="0"/>
              <w:rPr>
                <w:rFonts w:ascii="Times New Roman" w:hAnsi="Times New Roman"/>
                <w:sz w:val="24"/>
                <w:szCs w:val="24"/>
              </w:rPr>
            </w:pPr>
            <w:r w:rsidRPr="003F0BB6">
              <w:rPr>
                <w:rFonts w:ascii="Times New Roman" w:hAnsi="Times New Roman"/>
                <w:sz w:val="24"/>
                <w:szCs w:val="24"/>
              </w:rPr>
              <w:t>находить геометрические и физические величины с</w:t>
            </w:r>
            <w:r>
              <w:rPr>
                <w:rFonts w:ascii="Times New Roman" w:hAnsi="Times New Roman"/>
                <w:sz w:val="24"/>
                <w:szCs w:val="24"/>
              </w:rPr>
              <w:t xml:space="preserve"> </w:t>
            </w:r>
            <w:r w:rsidRPr="003F0BB6">
              <w:rPr>
                <w:rFonts w:ascii="Times New Roman" w:hAnsi="Times New Roman"/>
                <w:sz w:val="24"/>
                <w:szCs w:val="24"/>
              </w:rPr>
              <w:t>помощью определенных интегралов;</w:t>
            </w:r>
          </w:p>
          <w:p w14:paraId="445120FC" w14:textId="77777777" w:rsidR="00A45254" w:rsidRDefault="00A45254" w:rsidP="00A45254">
            <w:pPr>
              <w:pStyle w:val="afffff3"/>
              <w:tabs>
                <w:tab w:val="left" w:pos="314"/>
              </w:tabs>
              <w:ind w:left="0"/>
              <w:rPr>
                <w:rFonts w:ascii="Times New Roman" w:hAnsi="Times New Roman"/>
                <w:sz w:val="24"/>
                <w:szCs w:val="24"/>
              </w:rPr>
            </w:pPr>
            <w:r w:rsidRPr="003F0BB6">
              <w:rPr>
                <w:rFonts w:ascii="Times New Roman" w:hAnsi="Times New Roman"/>
                <w:sz w:val="24"/>
                <w:szCs w:val="24"/>
              </w:rPr>
              <w:t>решать дифференциальные уравнения первого и старших порядков;</w:t>
            </w:r>
          </w:p>
          <w:p w14:paraId="3BC235A3" w14:textId="6C84F8FE" w:rsidR="00A45254" w:rsidRPr="00A45254" w:rsidRDefault="00A45254" w:rsidP="00A45254">
            <w:pPr>
              <w:pStyle w:val="afffff3"/>
              <w:tabs>
                <w:tab w:val="left" w:pos="314"/>
              </w:tabs>
              <w:ind w:left="0"/>
              <w:rPr>
                <w:rFonts w:ascii="Times New Roman" w:hAnsi="Times New Roman"/>
                <w:sz w:val="24"/>
                <w:szCs w:val="24"/>
              </w:rPr>
            </w:pPr>
            <w:r w:rsidRPr="00A45254">
              <w:rPr>
                <w:rFonts w:ascii="Times New Roman" w:hAnsi="Times New Roman"/>
                <w:sz w:val="24"/>
                <w:szCs w:val="24"/>
              </w:rPr>
              <w:t>находить частные производные функций нескольких переменных;</w:t>
            </w:r>
          </w:p>
          <w:p w14:paraId="2490788C" w14:textId="77777777" w:rsidR="00A45254" w:rsidRPr="003F0BB6" w:rsidRDefault="00A45254" w:rsidP="00A45254">
            <w:pPr>
              <w:pStyle w:val="afffff3"/>
              <w:tabs>
                <w:tab w:val="left" w:pos="314"/>
              </w:tabs>
              <w:ind w:left="0"/>
              <w:rPr>
                <w:rFonts w:ascii="Times New Roman" w:hAnsi="Times New Roman"/>
                <w:sz w:val="24"/>
                <w:szCs w:val="24"/>
              </w:rPr>
            </w:pPr>
            <w:r w:rsidRPr="003F0BB6">
              <w:rPr>
                <w:rFonts w:ascii="Times New Roman" w:hAnsi="Times New Roman"/>
                <w:sz w:val="24"/>
                <w:szCs w:val="24"/>
              </w:rPr>
              <w:t>находить экстремумы функции двух переменных;</w:t>
            </w:r>
          </w:p>
          <w:p w14:paraId="4997B36E" w14:textId="556D4D87" w:rsidR="00A45254" w:rsidRPr="00886DF6" w:rsidRDefault="00A45254" w:rsidP="00A45254">
            <w:pPr>
              <w:rPr>
                <w:rFonts w:ascii="Times New Roman" w:eastAsia="Calibri" w:hAnsi="Times New Roman"/>
                <w:bCs/>
                <w:color w:val="auto"/>
                <w:szCs w:val="22"/>
                <w:lang w:eastAsia="en-US"/>
              </w:rPr>
            </w:pPr>
            <w:r w:rsidRPr="003F0BB6">
              <w:rPr>
                <w:rFonts w:ascii="Times New Roman" w:hAnsi="Times New Roman"/>
                <w:sz w:val="24"/>
                <w:szCs w:val="24"/>
              </w:rPr>
              <w:t>решать прикладные задачи с использованием дифференциальных</w:t>
            </w:r>
            <w:r>
              <w:rPr>
                <w:rFonts w:ascii="Times New Roman" w:hAnsi="Times New Roman"/>
                <w:sz w:val="24"/>
                <w:szCs w:val="24"/>
              </w:rPr>
              <w:t xml:space="preserve"> </w:t>
            </w:r>
            <w:r w:rsidRPr="003F0BB6">
              <w:rPr>
                <w:rFonts w:ascii="Times New Roman" w:hAnsi="Times New Roman"/>
                <w:sz w:val="24"/>
                <w:szCs w:val="24"/>
              </w:rPr>
              <w:t>уравнений;</w:t>
            </w:r>
          </w:p>
        </w:tc>
        <w:tc>
          <w:tcPr>
            <w:tcW w:w="4677" w:type="dxa"/>
            <w:tcBorders>
              <w:top w:val="single" w:sz="4" w:space="0" w:color="auto"/>
              <w:left w:val="single" w:sz="4" w:space="0" w:color="auto"/>
              <w:right w:val="single" w:sz="4" w:space="0" w:color="auto"/>
            </w:tcBorders>
            <w:shd w:val="clear" w:color="auto" w:fill="auto"/>
          </w:tcPr>
          <w:p w14:paraId="181FF9E7"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lastRenderedPageBreak/>
              <w:t>основные источники информации и ресурсы для решения задач и проблем в профессиональном и/или социальном контексте;</w:t>
            </w:r>
          </w:p>
          <w:p w14:paraId="1DC2DEBF"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алгоритмы выполнения работ в профессиональной и смежных областях; </w:t>
            </w:r>
          </w:p>
          <w:p w14:paraId="57E81855"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методы работы в профессиональной и смежных сферах;</w:t>
            </w:r>
          </w:p>
          <w:p w14:paraId="7DFA51A3"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структуру плана для решения задач; </w:t>
            </w:r>
          </w:p>
          <w:p w14:paraId="071AD57A"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приемы структурирования информации; </w:t>
            </w:r>
          </w:p>
          <w:p w14:paraId="2B7C5528"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содержание актуальной нормативно-правовой документации</w:t>
            </w:r>
          </w:p>
          <w:p w14:paraId="5BDB9CF9"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современная научная и профессиональная терминология</w:t>
            </w:r>
          </w:p>
          <w:p w14:paraId="1321D433"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возможные траектории профессионального развития и самообразования</w:t>
            </w:r>
          </w:p>
          <w:p w14:paraId="13D676E8" w14:textId="77777777" w:rsidR="00A45254" w:rsidRPr="00975B90" w:rsidRDefault="00A45254" w:rsidP="00A45254">
            <w:pPr>
              <w:pStyle w:val="afffff3"/>
              <w:tabs>
                <w:tab w:val="left" w:pos="314"/>
              </w:tabs>
              <w:ind w:left="0"/>
              <w:rPr>
                <w:rFonts w:ascii="Times New Roman" w:hAnsi="Times New Roman"/>
                <w:sz w:val="24"/>
                <w:szCs w:val="24"/>
              </w:rPr>
            </w:pPr>
            <w:r w:rsidRPr="00975B90">
              <w:rPr>
                <w:rFonts w:ascii="Times New Roman" w:hAnsi="Times New Roman"/>
                <w:sz w:val="24"/>
                <w:szCs w:val="24"/>
              </w:rPr>
              <w:t>значение математики в профессиональной деятельности;</w:t>
            </w:r>
          </w:p>
          <w:p w14:paraId="259C559C" w14:textId="77777777" w:rsidR="00A45254" w:rsidRPr="00975B90" w:rsidRDefault="00A45254" w:rsidP="00A45254">
            <w:pPr>
              <w:pStyle w:val="afffff3"/>
              <w:tabs>
                <w:tab w:val="left" w:pos="314"/>
              </w:tabs>
              <w:ind w:left="0"/>
              <w:rPr>
                <w:rFonts w:ascii="Times New Roman" w:hAnsi="Times New Roman"/>
                <w:sz w:val="24"/>
                <w:szCs w:val="24"/>
              </w:rPr>
            </w:pPr>
            <w:r w:rsidRPr="00975B90">
              <w:rPr>
                <w:rFonts w:ascii="Times New Roman" w:hAnsi="Times New Roman"/>
                <w:sz w:val="24"/>
                <w:szCs w:val="24"/>
              </w:rPr>
              <w:t>основные понятия и методы теории функций нескольких переменных;</w:t>
            </w:r>
          </w:p>
          <w:p w14:paraId="25145A3F" w14:textId="798D0567" w:rsidR="00A45254" w:rsidRPr="00886DF6" w:rsidRDefault="00A45254" w:rsidP="00A45254">
            <w:pPr>
              <w:rPr>
                <w:rFonts w:ascii="Times New Roman" w:eastAsia="Calibri" w:hAnsi="Times New Roman"/>
                <w:bCs/>
                <w:i/>
                <w:color w:val="auto"/>
                <w:szCs w:val="22"/>
                <w:lang w:eastAsia="en-US"/>
              </w:rPr>
            </w:pPr>
            <w:r w:rsidRPr="00975B90">
              <w:rPr>
                <w:rFonts w:ascii="Times New Roman" w:hAnsi="Times New Roman"/>
                <w:sz w:val="24"/>
                <w:szCs w:val="24"/>
              </w:rPr>
              <w:t>основные понятия и методы теории дифференциальных уравнений.</w:t>
            </w:r>
          </w:p>
        </w:tc>
      </w:tr>
    </w:tbl>
    <w:p w14:paraId="0868773E" w14:textId="77777777" w:rsidR="00A45254" w:rsidRPr="00886DF6" w:rsidRDefault="00A45254" w:rsidP="00A45254">
      <w:pPr>
        <w:ind w:firstLine="709"/>
        <w:rPr>
          <w:rFonts w:ascii="Times New Roman" w:eastAsia="Calibri" w:hAnsi="Times New Roman"/>
          <w:bCs/>
          <w:color w:val="auto"/>
          <w:sz w:val="24"/>
          <w:szCs w:val="24"/>
          <w:lang w:eastAsia="en-US"/>
        </w:rPr>
      </w:pPr>
    </w:p>
    <w:p w14:paraId="2AB328E4" w14:textId="77777777" w:rsidR="00A45254" w:rsidRPr="00886DF6" w:rsidRDefault="00A45254" w:rsidP="00A45254">
      <w:pPr>
        <w:rPr>
          <w:rFonts w:ascii="Times New Roman" w:eastAsia="Segoe UI" w:hAnsi="Times New Roman"/>
          <w:b/>
          <w:bCs/>
          <w:caps/>
          <w:color w:val="auto"/>
          <w:kern w:val="32"/>
          <w:sz w:val="24"/>
          <w:szCs w:val="24"/>
          <w:lang w:val="x-none" w:eastAsia="x-none"/>
        </w:rPr>
      </w:pPr>
    </w:p>
    <w:p w14:paraId="3634827A" w14:textId="77777777" w:rsidR="00A45254" w:rsidRPr="00886DF6" w:rsidRDefault="00A45254" w:rsidP="00A45254">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t xml:space="preserve">2. Структура и содержание </w:t>
      </w:r>
      <w:r w:rsidRPr="00886DF6">
        <w:rPr>
          <w:rFonts w:ascii="Times New Roman" w:eastAsia="Segoe UI" w:hAnsi="Times New Roman"/>
          <w:b/>
          <w:bCs/>
          <w:caps/>
          <w:color w:val="auto"/>
          <w:kern w:val="32"/>
          <w:sz w:val="24"/>
          <w:szCs w:val="24"/>
          <w:lang w:eastAsia="x-none"/>
        </w:rPr>
        <w:t>ДИСЦИПЛИНЫ</w:t>
      </w:r>
    </w:p>
    <w:p w14:paraId="177E5F62" w14:textId="77777777" w:rsidR="00A45254" w:rsidRPr="00886DF6" w:rsidRDefault="00A45254" w:rsidP="00A45254">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5254" w:rsidRPr="00886DF6" w14:paraId="3436380A" w14:textId="77777777" w:rsidTr="0083147F">
        <w:trPr>
          <w:trHeight w:val="723"/>
        </w:trPr>
        <w:tc>
          <w:tcPr>
            <w:tcW w:w="2460" w:type="pct"/>
            <w:vAlign w:val="center"/>
          </w:tcPr>
          <w:p w14:paraId="661DFD01" w14:textId="77777777" w:rsidR="00A45254" w:rsidRPr="00886DF6" w:rsidRDefault="00A45254" w:rsidP="0083147F">
            <w:pPr>
              <w:jc w:val="center"/>
              <w:rPr>
                <w:rFonts w:ascii="Times New Roman" w:eastAsia="Calibri" w:hAnsi="Times New Roman"/>
                <w:b/>
                <w:color w:val="auto"/>
                <w:sz w:val="24"/>
                <w:szCs w:val="22"/>
                <w:lang w:eastAsia="en-US"/>
              </w:rPr>
            </w:pPr>
            <w:r w:rsidRPr="00886DF6">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277FF75E" w14:textId="77777777" w:rsidR="00A45254" w:rsidRPr="00886DF6" w:rsidRDefault="00A45254" w:rsidP="0083147F">
            <w:pPr>
              <w:jc w:val="center"/>
              <w:rPr>
                <w:rFonts w:ascii="Times New Roman" w:eastAsia="Calibri" w:hAnsi="Times New Roman"/>
                <w:b/>
                <w:iCs/>
                <w:color w:val="auto"/>
                <w:sz w:val="24"/>
                <w:szCs w:val="22"/>
                <w:lang w:eastAsia="en-US"/>
              </w:rPr>
            </w:pPr>
            <w:r w:rsidRPr="00886DF6">
              <w:rPr>
                <w:rFonts w:ascii="Times New Roman" w:eastAsia="Calibri" w:hAnsi="Times New Roman"/>
                <w:b/>
                <w:iCs/>
                <w:color w:val="auto"/>
                <w:sz w:val="24"/>
                <w:szCs w:val="22"/>
                <w:lang w:eastAsia="en-US"/>
              </w:rPr>
              <w:t>Объем в часах</w:t>
            </w:r>
          </w:p>
        </w:tc>
        <w:tc>
          <w:tcPr>
            <w:tcW w:w="1345" w:type="pct"/>
          </w:tcPr>
          <w:p w14:paraId="7341891E" w14:textId="77777777" w:rsidR="00A45254" w:rsidRPr="00886DF6" w:rsidRDefault="00A45254" w:rsidP="0083147F">
            <w:pPr>
              <w:jc w:val="center"/>
              <w:rPr>
                <w:rFonts w:ascii="Times New Roman" w:eastAsia="Calibri" w:hAnsi="Times New Roman"/>
                <w:b/>
                <w:iCs/>
                <w:color w:val="auto"/>
                <w:sz w:val="24"/>
                <w:szCs w:val="22"/>
                <w:lang w:eastAsia="en-US"/>
              </w:rPr>
            </w:pPr>
            <w:r w:rsidRPr="00886DF6">
              <w:rPr>
                <w:rFonts w:ascii="Times New Roman" w:eastAsia="Calibri" w:hAnsi="Times New Roman"/>
                <w:b/>
                <w:color w:val="auto"/>
                <w:sz w:val="24"/>
                <w:szCs w:val="22"/>
                <w:lang w:eastAsia="en-US"/>
              </w:rPr>
              <w:t>В т.ч. в форме практ. подготовки</w:t>
            </w:r>
          </w:p>
        </w:tc>
      </w:tr>
      <w:tr w:rsidR="00A45254" w:rsidRPr="00886DF6" w14:paraId="71B98BEB" w14:textId="77777777" w:rsidTr="0083147F">
        <w:trPr>
          <w:trHeight w:val="23"/>
        </w:trPr>
        <w:tc>
          <w:tcPr>
            <w:tcW w:w="2460" w:type="pct"/>
            <w:vAlign w:val="center"/>
          </w:tcPr>
          <w:p w14:paraId="1F10A017" w14:textId="77777777" w:rsidR="00A45254" w:rsidRPr="00886DF6" w:rsidRDefault="00A45254" w:rsidP="0083147F">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Учебные занятия</w:t>
            </w:r>
          </w:p>
        </w:tc>
        <w:tc>
          <w:tcPr>
            <w:tcW w:w="1195" w:type="pct"/>
            <w:vAlign w:val="center"/>
          </w:tcPr>
          <w:p w14:paraId="5BDA5EA2" w14:textId="0A3CB4A0" w:rsidR="00A45254" w:rsidRPr="00886DF6" w:rsidRDefault="00A45254" w:rsidP="0083147F">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80</w:t>
            </w:r>
          </w:p>
        </w:tc>
        <w:tc>
          <w:tcPr>
            <w:tcW w:w="1345" w:type="pct"/>
            <w:vAlign w:val="center"/>
          </w:tcPr>
          <w:p w14:paraId="636D433E" w14:textId="0D210495" w:rsidR="00A45254" w:rsidRPr="00886DF6" w:rsidRDefault="00A45254" w:rsidP="0083147F">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40</w:t>
            </w:r>
          </w:p>
        </w:tc>
      </w:tr>
      <w:tr w:rsidR="00A45254" w:rsidRPr="00886DF6" w14:paraId="12A7A6F0" w14:textId="77777777" w:rsidTr="0083147F">
        <w:trPr>
          <w:trHeight w:val="23"/>
        </w:trPr>
        <w:tc>
          <w:tcPr>
            <w:tcW w:w="2460" w:type="pct"/>
            <w:vAlign w:val="center"/>
          </w:tcPr>
          <w:p w14:paraId="7639B3DF" w14:textId="77777777" w:rsidR="00A45254" w:rsidRPr="00886DF6" w:rsidRDefault="00A45254" w:rsidP="0083147F">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Самостоятельная работа</w:t>
            </w:r>
          </w:p>
        </w:tc>
        <w:tc>
          <w:tcPr>
            <w:tcW w:w="1195" w:type="pct"/>
            <w:vAlign w:val="center"/>
          </w:tcPr>
          <w:p w14:paraId="1EB67BCF" w14:textId="77777777" w:rsidR="00A45254" w:rsidRPr="00886DF6" w:rsidRDefault="00A45254" w:rsidP="0083147F">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w:t>
            </w:r>
          </w:p>
        </w:tc>
        <w:tc>
          <w:tcPr>
            <w:tcW w:w="1345" w:type="pct"/>
            <w:vAlign w:val="center"/>
          </w:tcPr>
          <w:p w14:paraId="59B8692C" w14:textId="77777777" w:rsidR="00A45254" w:rsidRPr="00886DF6" w:rsidRDefault="00A45254" w:rsidP="0083147F">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w:t>
            </w:r>
          </w:p>
        </w:tc>
      </w:tr>
      <w:tr w:rsidR="00A45254" w:rsidRPr="00886DF6" w14:paraId="65CA365E" w14:textId="77777777" w:rsidTr="0083147F">
        <w:trPr>
          <w:trHeight w:val="23"/>
        </w:trPr>
        <w:tc>
          <w:tcPr>
            <w:tcW w:w="2460" w:type="pct"/>
            <w:vAlign w:val="center"/>
          </w:tcPr>
          <w:p w14:paraId="44BBF285" w14:textId="77777777" w:rsidR="00A45254" w:rsidRPr="00886DF6" w:rsidRDefault="00A45254" w:rsidP="0083147F">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7953AE08" w14:textId="77777777" w:rsidR="00A45254" w:rsidRPr="00886DF6" w:rsidRDefault="00A45254" w:rsidP="0083147F">
            <w:pPr>
              <w:jc w:val="center"/>
              <w:rPr>
                <w:rFonts w:ascii="Times New Roman" w:eastAsia="Calibri" w:hAnsi="Times New Roman"/>
                <w:bCs/>
                <w:color w:val="auto"/>
                <w:sz w:val="24"/>
                <w:szCs w:val="24"/>
                <w:lang w:eastAsia="en-US"/>
              </w:rPr>
            </w:pPr>
          </w:p>
        </w:tc>
        <w:tc>
          <w:tcPr>
            <w:tcW w:w="1345" w:type="pct"/>
            <w:vAlign w:val="center"/>
          </w:tcPr>
          <w:p w14:paraId="1A486152" w14:textId="77777777" w:rsidR="00A45254" w:rsidRPr="00886DF6" w:rsidRDefault="00A45254" w:rsidP="0083147F">
            <w:pPr>
              <w:jc w:val="center"/>
              <w:rPr>
                <w:rFonts w:ascii="Times New Roman" w:eastAsia="Calibri" w:hAnsi="Times New Roman"/>
                <w:bCs/>
                <w:color w:val="auto"/>
                <w:sz w:val="24"/>
                <w:szCs w:val="24"/>
                <w:lang w:eastAsia="en-US"/>
              </w:rPr>
            </w:pPr>
          </w:p>
        </w:tc>
      </w:tr>
      <w:tr w:rsidR="00A45254" w:rsidRPr="00886DF6" w14:paraId="09B37D08" w14:textId="77777777" w:rsidTr="0083147F">
        <w:trPr>
          <w:trHeight w:val="23"/>
        </w:trPr>
        <w:tc>
          <w:tcPr>
            <w:tcW w:w="2460" w:type="pct"/>
            <w:vAlign w:val="center"/>
          </w:tcPr>
          <w:p w14:paraId="19949B1A" w14:textId="77777777" w:rsidR="00A45254" w:rsidRPr="00886DF6" w:rsidRDefault="00A45254" w:rsidP="0083147F">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Всего</w:t>
            </w:r>
          </w:p>
        </w:tc>
        <w:tc>
          <w:tcPr>
            <w:tcW w:w="1195" w:type="pct"/>
            <w:vAlign w:val="center"/>
          </w:tcPr>
          <w:p w14:paraId="750EFDF2" w14:textId="5D4591FC" w:rsidR="00A45254" w:rsidRPr="00886DF6" w:rsidRDefault="00A45254" w:rsidP="0083147F">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80</w:t>
            </w:r>
          </w:p>
        </w:tc>
        <w:tc>
          <w:tcPr>
            <w:tcW w:w="1345" w:type="pct"/>
            <w:vAlign w:val="center"/>
          </w:tcPr>
          <w:p w14:paraId="5B313462" w14:textId="7F330060" w:rsidR="00A45254" w:rsidRPr="00886DF6" w:rsidRDefault="00A45254" w:rsidP="0083147F">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40</w:t>
            </w:r>
          </w:p>
        </w:tc>
      </w:tr>
    </w:tbl>
    <w:p w14:paraId="6106F0DA" w14:textId="77777777" w:rsidR="00A45254" w:rsidRDefault="00A45254" w:rsidP="00A45254">
      <w:pPr>
        <w:spacing w:after="120" w:line="276" w:lineRule="auto"/>
        <w:ind w:firstLine="709"/>
        <w:outlineLvl w:val="1"/>
        <w:rPr>
          <w:rFonts w:ascii="Times New Roman" w:eastAsia="Segoe UI" w:hAnsi="Times New Roman"/>
          <w:b/>
          <w:bCs/>
          <w:color w:val="auto"/>
          <w:sz w:val="24"/>
          <w:szCs w:val="24"/>
        </w:rPr>
      </w:pPr>
    </w:p>
    <w:p w14:paraId="6252D0FB" w14:textId="77777777" w:rsidR="00A45254" w:rsidRPr="001D5AF0" w:rsidRDefault="00A45254" w:rsidP="00910573">
      <w:pPr>
        <w:spacing w:after="120" w:line="276" w:lineRule="auto"/>
        <w:ind w:firstLine="709"/>
        <w:outlineLvl w:val="1"/>
        <w:rPr>
          <w:rFonts w:ascii="Times New Roman" w:eastAsia="Segoe UI" w:hAnsi="Times New Roman"/>
          <w:b/>
          <w:bCs/>
          <w:color w:val="auto"/>
          <w:sz w:val="24"/>
          <w:szCs w:val="24"/>
        </w:rPr>
      </w:pPr>
      <w:r w:rsidRPr="001D5AF0">
        <w:rPr>
          <w:rFonts w:ascii="Times New Roman" w:eastAsia="Segoe UI" w:hAnsi="Times New Roman"/>
          <w:b/>
          <w:bCs/>
          <w:color w:val="auto"/>
          <w:sz w:val="24"/>
          <w:szCs w:val="24"/>
        </w:rPr>
        <w:t>2.2. Содержание дисциплины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6243"/>
      </w:tblGrid>
      <w:tr w:rsidR="00E522CE" w:rsidRPr="00E522CE" w14:paraId="15E89AD3" w14:textId="77777777" w:rsidTr="00E522CE">
        <w:trPr>
          <w:trHeight w:val="20"/>
          <w:jc w:val="center"/>
        </w:trPr>
        <w:tc>
          <w:tcPr>
            <w:tcW w:w="3397" w:type="dxa"/>
            <w:vAlign w:val="center"/>
          </w:tcPr>
          <w:p w14:paraId="709FD990" w14:textId="77777777" w:rsidR="00E522CE" w:rsidRPr="00E522CE" w:rsidRDefault="00E522CE" w:rsidP="00E522CE">
            <w:pPr>
              <w:jc w:val="center"/>
              <w:rPr>
                <w:rFonts w:ascii="Times New Roman" w:hAnsi="Times New Roman"/>
                <w:b/>
                <w:bCs/>
                <w:color w:val="auto"/>
                <w:sz w:val="24"/>
                <w:szCs w:val="24"/>
              </w:rPr>
            </w:pPr>
          </w:p>
          <w:p w14:paraId="3F6A53F0" w14:textId="77777777" w:rsidR="00E522CE" w:rsidRPr="00E522CE" w:rsidRDefault="00E522CE" w:rsidP="00E522CE">
            <w:pPr>
              <w:jc w:val="center"/>
              <w:rPr>
                <w:rFonts w:ascii="Times New Roman" w:hAnsi="Times New Roman"/>
                <w:b/>
                <w:bCs/>
                <w:color w:val="auto"/>
                <w:sz w:val="24"/>
                <w:szCs w:val="24"/>
              </w:rPr>
            </w:pPr>
            <w:r w:rsidRPr="00E522CE">
              <w:rPr>
                <w:rFonts w:ascii="Times New Roman" w:hAnsi="Times New Roman"/>
                <w:b/>
                <w:bCs/>
                <w:color w:val="auto"/>
                <w:sz w:val="24"/>
                <w:szCs w:val="24"/>
              </w:rPr>
              <w:t>Наименование разделов и тем</w:t>
            </w:r>
          </w:p>
          <w:p w14:paraId="6D22E3F1" w14:textId="77777777" w:rsidR="00E522CE" w:rsidRPr="00E522CE" w:rsidRDefault="00E522CE" w:rsidP="00E522CE">
            <w:pPr>
              <w:jc w:val="center"/>
              <w:rPr>
                <w:rFonts w:ascii="Times New Roman" w:hAnsi="Times New Roman"/>
                <w:b/>
                <w:color w:val="auto"/>
                <w:sz w:val="24"/>
                <w:szCs w:val="24"/>
              </w:rPr>
            </w:pPr>
          </w:p>
        </w:tc>
        <w:tc>
          <w:tcPr>
            <w:tcW w:w="6243" w:type="dxa"/>
            <w:vAlign w:val="center"/>
          </w:tcPr>
          <w:p w14:paraId="6E8F98DF" w14:textId="77777777" w:rsidR="00E522CE" w:rsidRPr="00E522CE" w:rsidRDefault="00E522CE" w:rsidP="00E522CE">
            <w:pPr>
              <w:suppressAutoHyphens/>
              <w:jc w:val="center"/>
              <w:rPr>
                <w:rFonts w:ascii="Times New Roman" w:hAnsi="Times New Roman"/>
                <w:b/>
                <w:color w:val="auto"/>
                <w:sz w:val="24"/>
                <w:szCs w:val="24"/>
              </w:rPr>
            </w:pPr>
            <w:r w:rsidRPr="00E522CE">
              <w:rPr>
                <w:rFonts w:ascii="Times New Roman" w:hAnsi="Times New Roman"/>
                <w:b/>
                <w:bCs/>
                <w:color w:val="auto"/>
                <w:sz w:val="24"/>
                <w:szCs w:val="24"/>
              </w:rPr>
              <w:t xml:space="preserve">Содержание учебного материала, практических и лабораторных занятий, </w:t>
            </w:r>
          </w:p>
        </w:tc>
      </w:tr>
      <w:tr w:rsidR="00E522CE" w:rsidRPr="00E522CE" w14:paraId="6439DA2C" w14:textId="77777777" w:rsidTr="00E522CE">
        <w:trPr>
          <w:trHeight w:val="20"/>
          <w:jc w:val="center"/>
        </w:trPr>
        <w:tc>
          <w:tcPr>
            <w:tcW w:w="9640" w:type="dxa"/>
            <w:gridSpan w:val="2"/>
          </w:tcPr>
          <w:p w14:paraId="17885537" w14:textId="304B10C6" w:rsidR="00E522CE" w:rsidRPr="00E522CE" w:rsidRDefault="00E522CE" w:rsidP="00E522CE">
            <w:pPr>
              <w:rPr>
                <w:rFonts w:ascii="Times New Roman" w:hAnsi="Times New Roman"/>
                <w:i/>
                <w:color w:val="auto"/>
                <w:sz w:val="24"/>
                <w:szCs w:val="24"/>
              </w:rPr>
            </w:pPr>
            <w:r w:rsidRPr="00E522CE">
              <w:rPr>
                <w:rFonts w:ascii="Times New Roman" w:hAnsi="Times New Roman"/>
                <w:b/>
                <w:bCs/>
                <w:color w:val="auto"/>
                <w:sz w:val="24"/>
                <w:szCs w:val="24"/>
              </w:rPr>
              <w:t>Раздел 1. Введение</w:t>
            </w:r>
            <w:r>
              <w:rPr>
                <w:rFonts w:ascii="Times New Roman" w:hAnsi="Times New Roman"/>
                <w:b/>
                <w:bCs/>
                <w:color w:val="auto"/>
                <w:sz w:val="24"/>
                <w:szCs w:val="24"/>
              </w:rPr>
              <w:t xml:space="preserve"> (2ч)</w:t>
            </w:r>
          </w:p>
        </w:tc>
      </w:tr>
      <w:tr w:rsidR="00E522CE" w:rsidRPr="00E522CE" w14:paraId="3DDD04C5" w14:textId="77777777" w:rsidTr="00E522CE">
        <w:trPr>
          <w:trHeight w:val="20"/>
          <w:jc w:val="center"/>
        </w:trPr>
        <w:tc>
          <w:tcPr>
            <w:tcW w:w="3397" w:type="dxa"/>
            <w:vMerge w:val="restart"/>
          </w:tcPr>
          <w:p w14:paraId="1A73B6DC"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Cs/>
                <w:color w:val="auto"/>
                <w:sz w:val="24"/>
                <w:szCs w:val="24"/>
              </w:rPr>
              <w:t xml:space="preserve">Тема 1.1. Введение в предметное содержание дисциплины. </w:t>
            </w:r>
          </w:p>
        </w:tc>
        <w:tc>
          <w:tcPr>
            <w:tcW w:w="6243" w:type="dxa"/>
          </w:tcPr>
          <w:p w14:paraId="643AC679" w14:textId="77777777" w:rsidR="00E522CE" w:rsidRPr="00E522CE" w:rsidRDefault="00E522CE" w:rsidP="00E522CE">
            <w:pPr>
              <w:rPr>
                <w:rFonts w:ascii="Times New Roman" w:hAnsi="Times New Roman"/>
                <w:b/>
                <w:color w:val="auto"/>
                <w:sz w:val="24"/>
                <w:szCs w:val="24"/>
              </w:rPr>
            </w:pPr>
            <w:r w:rsidRPr="00E522CE">
              <w:rPr>
                <w:rFonts w:ascii="Times New Roman" w:hAnsi="Times New Roman"/>
                <w:b/>
                <w:bCs/>
                <w:color w:val="auto"/>
                <w:sz w:val="24"/>
                <w:szCs w:val="24"/>
              </w:rPr>
              <w:t>Содержание учебного материала</w:t>
            </w:r>
          </w:p>
        </w:tc>
      </w:tr>
      <w:tr w:rsidR="00E522CE" w:rsidRPr="00E522CE" w14:paraId="156F1F16" w14:textId="77777777" w:rsidTr="00E522CE">
        <w:trPr>
          <w:trHeight w:val="20"/>
          <w:jc w:val="center"/>
        </w:trPr>
        <w:tc>
          <w:tcPr>
            <w:tcW w:w="3397" w:type="dxa"/>
            <w:vMerge/>
          </w:tcPr>
          <w:p w14:paraId="630CDA39" w14:textId="77777777" w:rsidR="00E522CE" w:rsidRPr="00E522CE" w:rsidRDefault="00E522CE" w:rsidP="00E522CE">
            <w:pPr>
              <w:rPr>
                <w:rFonts w:ascii="Times New Roman" w:hAnsi="Times New Roman"/>
                <w:b/>
                <w:bCs/>
                <w:color w:val="auto"/>
                <w:sz w:val="24"/>
                <w:szCs w:val="24"/>
              </w:rPr>
            </w:pPr>
          </w:p>
        </w:tc>
        <w:tc>
          <w:tcPr>
            <w:tcW w:w="6243" w:type="dxa"/>
          </w:tcPr>
          <w:p w14:paraId="7F1CA2AE" w14:textId="77777777" w:rsidR="00E522CE" w:rsidRPr="00E522CE" w:rsidRDefault="00E522CE" w:rsidP="00E522CE">
            <w:pPr>
              <w:suppressAutoHyphens/>
              <w:rPr>
                <w:rFonts w:ascii="Times New Roman" w:hAnsi="Times New Roman"/>
                <w:color w:val="auto"/>
                <w:sz w:val="24"/>
                <w:szCs w:val="24"/>
              </w:rPr>
            </w:pPr>
            <w:r w:rsidRPr="00E522CE">
              <w:rPr>
                <w:rFonts w:ascii="Times New Roman" w:hAnsi="Times New Roman"/>
                <w:color w:val="auto"/>
                <w:sz w:val="24"/>
                <w:szCs w:val="24"/>
              </w:rPr>
              <w:t>Стартовая диагностика обучающихся</w:t>
            </w:r>
          </w:p>
          <w:p w14:paraId="0899F596" w14:textId="77777777" w:rsidR="00E522CE" w:rsidRPr="00E522CE" w:rsidRDefault="00E522CE" w:rsidP="00E522CE">
            <w:pPr>
              <w:suppressAutoHyphens/>
              <w:rPr>
                <w:rFonts w:ascii="Times New Roman" w:hAnsi="Times New Roman"/>
                <w:color w:val="auto"/>
                <w:sz w:val="24"/>
                <w:szCs w:val="24"/>
              </w:rPr>
            </w:pPr>
            <w:r w:rsidRPr="00E522CE">
              <w:rPr>
                <w:rFonts w:ascii="Times New Roman" w:hAnsi="Times New Roman"/>
                <w:color w:val="auto"/>
                <w:sz w:val="24"/>
                <w:szCs w:val="24"/>
              </w:rPr>
              <w:t>Математическое моделирование с использованием функций нескольких переменных и дифференциальных уравнений. Стартовая диагностика</w:t>
            </w:r>
          </w:p>
        </w:tc>
      </w:tr>
      <w:tr w:rsidR="00E522CE" w:rsidRPr="00E522CE" w14:paraId="5085D4C5" w14:textId="77777777" w:rsidTr="00E522CE">
        <w:trPr>
          <w:trHeight w:val="20"/>
          <w:jc w:val="center"/>
        </w:trPr>
        <w:tc>
          <w:tcPr>
            <w:tcW w:w="9640" w:type="dxa"/>
            <w:gridSpan w:val="2"/>
          </w:tcPr>
          <w:p w14:paraId="63084D2E" w14:textId="715C4B57" w:rsidR="00E522CE" w:rsidRPr="00E522CE" w:rsidRDefault="00E522CE" w:rsidP="00E522CE">
            <w:pPr>
              <w:rPr>
                <w:rFonts w:ascii="Times New Roman" w:hAnsi="Times New Roman"/>
                <w:i/>
                <w:color w:val="auto"/>
                <w:sz w:val="24"/>
                <w:szCs w:val="24"/>
              </w:rPr>
            </w:pPr>
            <w:r w:rsidRPr="00E522CE">
              <w:rPr>
                <w:rFonts w:ascii="Times New Roman" w:hAnsi="Times New Roman"/>
                <w:b/>
                <w:bCs/>
                <w:color w:val="auto"/>
                <w:sz w:val="24"/>
                <w:szCs w:val="24"/>
              </w:rPr>
              <w:t>Раздел 2. Приложения определенных интегралов</w:t>
            </w:r>
            <w:r>
              <w:rPr>
                <w:rFonts w:ascii="Times New Roman" w:hAnsi="Times New Roman"/>
                <w:b/>
                <w:bCs/>
                <w:color w:val="auto"/>
                <w:sz w:val="24"/>
                <w:szCs w:val="24"/>
              </w:rPr>
              <w:t xml:space="preserve"> (50ч)</w:t>
            </w:r>
          </w:p>
        </w:tc>
      </w:tr>
      <w:tr w:rsidR="00E522CE" w:rsidRPr="00E522CE" w14:paraId="4BA9286F" w14:textId="77777777" w:rsidTr="00E522CE">
        <w:trPr>
          <w:trHeight w:val="20"/>
          <w:jc w:val="center"/>
        </w:trPr>
        <w:tc>
          <w:tcPr>
            <w:tcW w:w="3397" w:type="dxa"/>
            <w:vMerge w:val="restart"/>
          </w:tcPr>
          <w:p w14:paraId="39407B75" w14:textId="77777777" w:rsidR="00E522CE" w:rsidRPr="00E522CE" w:rsidRDefault="00E522CE" w:rsidP="00E522CE">
            <w:pPr>
              <w:rPr>
                <w:rFonts w:ascii="Times New Roman" w:hAnsi="Times New Roman"/>
                <w:bCs/>
                <w:color w:val="auto"/>
                <w:sz w:val="24"/>
                <w:szCs w:val="24"/>
              </w:rPr>
            </w:pPr>
            <w:r w:rsidRPr="00E522CE">
              <w:rPr>
                <w:rFonts w:ascii="Times New Roman" w:hAnsi="Times New Roman"/>
                <w:bCs/>
                <w:color w:val="auto"/>
                <w:sz w:val="24"/>
                <w:szCs w:val="24"/>
              </w:rPr>
              <w:t>Тема 2.1. Линии в полярной системе координат. Линии, заданные параметрически</w:t>
            </w:r>
          </w:p>
        </w:tc>
        <w:tc>
          <w:tcPr>
            <w:tcW w:w="6243" w:type="dxa"/>
          </w:tcPr>
          <w:p w14:paraId="79CD14F0" w14:textId="77777777" w:rsidR="00E522CE" w:rsidRPr="00E522CE" w:rsidRDefault="00E522CE" w:rsidP="00E522CE">
            <w:pPr>
              <w:rPr>
                <w:rFonts w:ascii="Times New Roman" w:hAnsi="Times New Roman"/>
                <w:b/>
                <w:color w:val="auto"/>
                <w:sz w:val="24"/>
                <w:szCs w:val="24"/>
              </w:rPr>
            </w:pPr>
            <w:r w:rsidRPr="00E522CE">
              <w:rPr>
                <w:rFonts w:ascii="Times New Roman" w:hAnsi="Times New Roman"/>
                <w:b/>
                <w:bCs/>
                <w:color w:val="auto"/>
                <w:sz w:val="24"/>
                <w:szCs w:val="24"/>
              </w:rPr>
              <w:t>Содержание учебного материала</w:t>
            </w:r>
          </w:p>
        </w:tc>
      </w:tr>
      <w:tr w:rsidR="00E522CE" w:rsidRPr="00E522CE" w14:paraId="446F1509" w14:textId="77777777" w:rsidTr="00E522CE">
        <w:trPr>
          <w:trHeight w:val="20"/>
          <w:jc w:val="center"/>
        </w:trPr>
        <w:tc>
          <w:tcPr>
            <w:tcW w:w="3397" w:type="dxa"/>
            <w:vMerge/>
          </w:tcPr>
          <w:p w14:paraId="3380FDDF" w14:textId="77777777" w:rsidR="00E522CE" w:rsidRPr="00E522CE" w:rsidRDefault="00E522CE" w:rsidP="00E522CE">
            <w:pPr>
              <w:rPr>
                <w:rFonts w:ascii="Times New Roman" w:hAnsi="Times New Roman"/>
                <w:bCs/>
                <w:color w:val="auto"/>
                <w:sz w:val="24"/>
                <w:szCs w:val="24"/>
              </w:rPr>
            </w:pPr>
          </w:p>
        </w:tc>
        <w:tc>
          <w:tcPr>
            <w:tcW w:w="6243" w:type="dxa"/>
          </w:tcPr>
          <w:p w14:paraId="76981BCA" w14:textId="77777777" w:rsidR="00E522CE" w:rsidRPr="00E522CE" w:rsidRDefault="00E522CE" w:rsidP="00E522CE">
            <w:pPr>
              <w:suppressAutoHyphens/>
              <w:rPr>
                <w:rFonts w:ascii="Times New Roman" w:hAnsi="Times New Roman"/>
                <w:color w:val="auto"/>
                <w:sz w:val="24"/>
                <w:szCs w:val="24"/>
              </w:rPr>
            </w:pPr>
            <w:r w:rsidRPr="00E522CE">
              <w:rPr>
                <w:rFonts w:ascii="Times New Roman" w:hAnsi="Times New Roman"/>
                <w:color w:val="auto"/>
                <w:sz w:val="24"/>
                <w:szCs w:val="24"/>
              </w:rPr>
              <w:t xml:space="preserve">Дидактическая единица. </w:t>
            </w:r>
          </w:p>
        </w:tc>
      </w:tr>
      <w:tr w:rsidR="00E522CE" w:rsidRPr="00E522CE" w14:paraId="76201DA2" w14:textId="77777777" w:rsidTr="00E522CE">
        <w:trPr>
          <w:trHeight w:val="20"/>
          <w:jc w:val="center"/>
        </w:trPr>
        <w:tc>
          <w:tcPr>
            <w:tcW w:w="3397" w:type="dxa"/>
            <w:vMerge/>
          </w:tcPr>
          <w:p w14:paraId="7486CF76" w14:textId="77777777" w:rsidR="00E522CE" w:rsidRPr="00E522CE" w:rsidRDefault="00E522CE" w:rsidP="00E522CE">
            <w:pPr>
              <w:rPr>
                <w:rFonts w:ascii="Times New Roman" w:hAnsi="Times New Roman"/>
                <w:bCs/>
                <w:color w:val="auto"/>
                <w:sz w:val="24"/>
                <w:szCs w:val="24"/>
              </w:rPr>
            </w:pPr>
          </w:p>
        </w:tc>
        <w:tc>
          <w:tcPr>
            <w:tcW w:w="6243" w:type="dxa"/>
          </w:tcPr>
          <w:p w14:paraId="72D1CFDC" w14:textId="77777777" w:rsidR="00E522CE" w:rsidRPr="00E522CE" w:rsidRDefault="00E522CE" w:rsidP="00E522CE">
            <w:pPr>
              <w:suppressAutoHyphens/>
              <w:rPr>
                <w:rFonts w:ascii="Times New Roman" w:hAnsi="Times New Roman"/>
                <w:b/>
                <w:color w:val="auto"/>
                <w:sz w:val="24"/>
                <w:szCs w:val="24"/>
              </w:rPr>
            </w:pPr>
            <w:r w:rsidRPr="00E522CE">
              <w:rPr>
                <w:rFonts w:ascii="Times New Roman" w:hAnsi="Times New Roman"/>
                <w:b/>
                <w:bCs/>
                <w:color w:val="auto"/>
                <w:sz w:val="24"/>
                <w:szCs w:val="24"/>
              </w:rPr>
              <w:t>В том числе практических и лабораторных занятий</w:t>
            </w:r>
          </w:p>
        </w:tc>
      </w:tr>
      <w:tr w:rsidR="00E522CE" w:rsidRPr="00E522CE" w14:paraId="6E7FF87C" w14:textId="77777777" w:rsidTr="00E522CE">
        <w:trPr>
          <w:trHeight w:val="20"/>
          <w:jc w:val="center"/>
        </w:trPr>
        <w:tc>
          <w:tcPr>
            <w:tcW w:w="3397" w:type="dxa"/>
            <w:vMerge/>
          </w:tcPr>
          <w:p w14:paraId="491DD3A6" w14:textId="77777777" w:rsidR="00E522CE" w:rsidRPr="00E522CE" w:rsidRDefault="00E522CE" w:rsidP="00E522CE">
            <w:pPr>
              <w:rPr>
                <w:rFonts w:ascii="Times New Roman" w:hAnsi="Times New Roman"/>
                <w:bCs/>
                <w:color w:val="auto"/>
                <w:sz w:val="24"/>
                <w:szCs w:val="24"/>
              </w:rPr>
            </w:pPr>
          </w:p>
        </w:tc>
        <w:tc>
          <w:tcPr>
            <w:tcW w:w="6243" w:type="dxa"/>
          </w:tcPr>
          <w:p w14:paraId="184D74A1" w14:textId="77777777" w:rsidR="00E522CE" w:rsidRPr="00E522CE" w:rsidRDefault="00E522CE" w:rsidP="00E522CE">
            <w:pPr>
              <w:suppressAutoHyphens/>
              <w:rPr>
                <w:rFonts w:ascii="Times New Roman" w:hAnsi="Times New Roman"/>
                <w:iCs/>
                <w:color w:val="auto"/>
                <w:sz w:val="24"/>
                <w:szCs w:val="24"/>
              </w:rPr>
            </w:pPr>
            <w:r w:rsidRPr="00E522CE">
              <w:rPr>
                <w:rFonts w:ascii="Times New Roman" w:hAnsi="Times New Roman"/>
                <w:iCs/>
                <w:color w:val="auto"/>
                <w:sz w:val="24"/>
                <w:szCs w:val="24"/>
              </w:rPr>
              <w:t>Практическое занятие № 1. Построение линий в полярной системе координат и линий, заданных параметрически</w:t>
            </w:r>
          </w:p>
        </w:tc>
      </w:tr>
      <w:tr w:rsidR="00E522CE" w:rsidRPr="00E522CE" w14:paraId="04141CB8" w14:textId="77777777" w:rsidTr="00E522CE">
        <w:trPr>
          <w:trHeight w:val="20"/>
          <w:jc w:val="center"/>
        </w:trPr>
        <w:tc>
          <w:tcPr>
            <w:tcW w:w="3397" w:type="dxa"/>
            <w:vMerge w:val="restart"/>
          </w:tcPr>
          <w:p w14:paraId="3E6CAF7F" w14:textId="77777777" w:rsidR="00E522CE" w:rsidRPr="00E522CE" w:rsidRDefault="00E522CE" w:rsidP="00E522CE">
            <w:pPr>
              <w:rPr>
                <w:rFonts w:ascii="Times New Roman" w:hAnsi="Times New Roman"/>
                <w:bCs/>
                <w:color w:val="auto"/>
                <w:sz w:val="24"/>
                <w:szCs w:val="24"/>
              </w:rPr>
            </w:pPr>
            <w:r w:rsidRPr="00E522CE">
              <w:rPr>
                <w:rFonts w:ascii="Times New Roman" w:hAnsi="Times New Roman"/>
                <w:bCs/>
                <w:color w:val="auto"/>
                <w:sz w:val="24"/>
                <w:szCs w:val="24"/>
              </w:rPr>
              <w:t>Тема 2.2. Вычисление площадей и длин дуг кривых, заданных в полярной системе координат и линий, заданных параметрически</w:t>
            </w:r>
          </w:p>
        </w:tc>
        <w:tc>
          <w:tcPr>
            <w:tcW w:w="6243" w:type="dxa"/>
            <w:tcBorders>
              <w:top w:val="single" w:sz="4" w:space="0" w:color="auto"/>
              <w:left w:val="single" w:sz="4" w:space="0" w:color="auto"/>
              <w:bottom w:val="single" w:sz="4" w:space="0" w:color="auto"/>
            </w:tcBorders>
            <w:vAlign w:val="bottom"/>
          </w:tcPr>
          <w:p w14:paraId="6A957E1D"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Содержание учебного материала</w:t>
            </w:r>
          </w:p>
        </w:tc>
      </w:tr>
      <w:tr w:rsidR="00E522CE" w:rsidRPr="00E522CE" w14:paraId="7B5007D0" w14:textId="77777777" w:rsidTr="00E522CE">
        <w:trPr>
          <w:trHeight w:val="20"/>
          <w:jc w:val="center"/>
        </w:trPr>
        <w:tc>
          <w:tcPr>
            <w:tcW w:w="3397" w:type="dxa"/>
            <w:vMerge/>
          </w:tcPr>
          <w:p w14:paraId="129E6DD4"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62E80D38"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В том числе практических и лабораторных занятий</w:t>
            </w:r>
          </w:p>
        </w:tc>
      </w:tr>
      <w:tr w:rsidR="00E522CE" w:rsidRPr="00E522CE" w14:paraId="1DEBC8FD" w14:textId="77777777" w:rsidTr="00E522CE">
        <w:trPr>
          <w:trHeight w:val="20"/>
          <w:jc w:val="center"/>
        </w:trPr>
        <w:tc>
          <w:tcPr>
            <w:tcW w:w="3397" w:type="dxa"/>
            <w:vMerge/>
          </w:tcPr>
          <w:p w14:paraId="4848BB09"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293C2781" w14:textId="77777777" w:rsidR="00E522CE" w:rsidRPr="00E522CE" w:rsidRDefault="00E522CE" w:rsidP="00E522CE">
            <w:pPr>
              <w:rPr>
                <w:rFonts w:ascii="Times New Roman" w:hAnsi="Times New Roman"/>
                <w:color w:val="auto"/>
                <w:sz w:val="24"/>
                <w:szCs w:val="24"/>
              </w:rPr>
            </w:pPr>
            <w:r w:rsidRPr="00E522CE">
              <w:rPr>
                <w:rFonts w:ascii="Times New Roman" w:hAnsi="Times New Roman"/>
                <w:color w:val="auto"/>
                <w:sz w:val="24"/>
                <w:szCs w:val="24"/>
              </w:rPr>
              <w:t>Практическое занятие № 2. Вычисление площадей и длин дуг кривых.</w:t>
            </w:r>
          </w:p>
          <w:p w14:paraId="03C45489" w14:textId="77777777" w:rsidR="00E522CE" w:rsidRPr="00E522CE" w:rsidRDefault="00E522CE" w:rsidP="00E522CE">
            <w:pPr>
              <w:rPr>
                <w:rFonts w:ascii="Times New Roman" w:hAnsi="Times New Roman"/>
                <w:color w:val="auto"/>
                <w:sz w:val="24"/>
                <w:szCs w:val="24"/>
              </w:rPr>
            </w:pPr>
            <w:r w:rsidRPr="00E522CE">
              <w:rPr>
                <w:rFonts w:ascii="Times New Roman" w:hAnsi="Times New Roman"/>
                <w:color w:val="auto"/>
                <w:sz w:val="24"/>
                <w:szCs w:val="24"/>
              </w:rPr>
              <w:t>Вычисление площадей и длин дуг с помощью определенного интеграла</w:t>
            </w:r>
          </w:p>
        </w:tc>
      </w:tr>
      <w:tr w:rsidR="00E522CE" w:rsidRPr="00E522CE" w14:paraId="34CE07F9" w14:textId="77777777" w:rsidTr="00E522CE">
        <w:trPr>
          <w:trHeight w:val="20"/>
          <w:jc w:val="center"/>
        </w:trPr>
        <w:tc>
          <w:tcPr>
            <w:tcW w:w="3397" w:type="dxa"/>
            <w:vMerge/>
          </w:tcPr>
          <w:p w14:paraId="798A54BE"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4AE1FE20" w14:textId="77777777" w:rsidR="00E522CE" w:rsidRPr="00E522CE" w:rsidRDefault="00E522CE" w:rsidP="00E522CE">
            <w:pPr>
              <w:rPr>
                <w:rFonts w:ascii="Times New Roman" w:hAnsi="Times New Roman"/>
                <w:color w:val="auto"/>
                <w:sz w:val="24"/>
                <w:szCs w:val="24"/>
              </w:rPr>
            </w:pPr>
            <w:r w:rsidRPr="00E522CE">
              <w:rPr>
                <w:rFonts w:ascii="Times New Roman" w:hAnsi="Times New Roman"/>
                <w:color w:val="auto"/>
                <w:sz w:val="24"/>
                <w:szCs w:val="24"/>
              </w:rPr>
              <w:t>Практическое занятие № 3. Вычисление массы кривой, статических моментов, моментов инерции плоских кривых и фигур</w:t>
            </w:r>
          </w:p>
          <w:p w14:paraId="5ADEEA44" w14:textId="77777777" w:rsidR="00E522CE" w:rsidRPr="00E522CE" w:rsidRDefault="00E522CE" w:rsidP="00E522CE">
            <w:pPr>
              <w:rPr>
                <w:rFonts w:ascii="Times New Roman" w:hAnsi="Times New Roman"/>
                <w:color w:val="auto"/>
                <w:sz w:val="24"/>
                <w:szCs w:val="24"/>
              </w:rPr>
            </w:pPr>
            <w:r w:rsidRPr="00E522CE">
              <w:rPr>
                <w:rFonts w:ascii="Times New Roman" w:hAnsi="Times New Roman"/>
                <w:color w:val="auto"/>
                <w:sz w:val="24"/>
                <w:szCs w:val="24"/>
              </w:rPr>
              <w:t>Вычисление физических величин с помощью определенных интегралов</w:t>
            </w:r>
          </w:p>
        </w:tc>
      </w:tr>
      <w:tr w:rsidR="00E522CE" w:rsidRPr="00E522CE" w14:paraId="6E2527AB" w14:textId="77777777" w:rsidTr="00E522CE">
        <w:trPr>
          <w:trHeight w:val="20"/>
          <w:jc w:val="center"/>
        </w:trPr>
        <w:tc>
          <w:tcPr>
            <w:tcW w:w="3397" w:type="dxa"/>
            <w:vMerge/>
          </w:tcPr>
          <w:p w14:paraId="5F14AA0E"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36CCC9AE" w14:textId="77777777" w:rsidR="00E522CE" w:rsidRPr="00E522CE" w:rsidRDefault="00E522CE" w:rsidP="00E522CE">
            <w:pPr>
              <w:rPr>
                <w:rFonts w:ascii="Times New Roman" w:hAnsi="Times New Roman"/>
                <w:color w:val="auto"/>
                <w:sz w:val="24"/>
                <w:szCs w:val="24"/>
              </w:rPr>
            </w:pPr>
            <w:r w:rsidRPr="00E522CE">
              <w:rPr>
                <w:rFonts w:ascii="Times New Roman" w:hAnsi="Times New Roman"/>
                <w:color w:val="auto"/>
                <w:sz w:val="24"/>
                <w:szCs w:val="24"/>
              </w:rPr>
              <w:t>Практическое занятие № 4. Вычисление пути, работы переменной силы и решение других физических задач с применением определенных интегралов</w:t>
            </w:r>
          </w:p>
          <w:p w14:paraId="6961F5F2" w14:textId="77777777" w:rsidR="00E522CE" w:rsidRPr="00E522CE" w:rsidRDefault="00E522CE" w:rsidP="00E522CE">
            <w:pPr>
              <w:rPr>
                <w:rFonts w:ascii="Times New Roman" w:hAnsi="Times New Roman"/>
                <w:color w:val="auto"/>
                <w:sz w:val="24"/>
                <w:szCs w:val="24"/>
              </w:rPr>
            </w:pPr>
            <w:r w:rsidRPr="00E522CE">
              <w:rPr>
                <w:rFonts w:ascii="Times New Roman" w:hAnsi="Times New Roman"/>
                <w:color w:val="auto"/>
                <w:sz w:val="24"/>
                <w:szCs w:val="24"/>
              </w:rPr>
              <w:t>Вычисление физических величин с помощью определенных интегралов</w:t>
            </w:r>
          </w:p>
        </w:tc>
      </w:tr>
      <w:tr w:rsidR="00E522CE" w:rsidRPr="00E522CE" w14:paraId="6A7CC55E" w14:textId="77777777" w:rsidTr="00E522CE">
        <w:trPr>
          <w:trHeight w:val="20"/>
          <w:jc w:val="center"/>
        </w:trPr>
        <w:tc>
          <w:tcPr>
            <w:tcW w:w="3397" w:type="dxa"/>
            <w:vMerge/>
          </w:tcPr>
          <w:p w14:paraId="226FB466"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32686879" w14:textId="77777777" w:rsidR="00E522CE" w:rsidRPr="00E522CE" w:rsidRDefault="00E522CE" w:rsidP="00E522CE">
            <w:pPr>
              <w:rPr>
                <w:rFonts w:ascii="Times New Roman" w:hAnsi="Times New Roman"/>
                <w:color w:val="auto"/>
                <w:sz w:val="24"/>
                <w:szCs w:val="24"/>
              </w:rPr>
            </w:pPr>
            <w:r w:rsidRPr="00E522CE">
              <w:rPr>
                <w:rFonts w:ascii="Times New Roman" w:hAnsi="Times New Roman"/>
                <w:color w:val="auto"/>
                <w:sz w:val="24"/>
                <w:szCs w:val="24"/>
              </w:rPr>
              <w:t>Практическое занятие № 5. Вычисление пути, работы переменной силы и решение других физических задач с применением определенных интегралов</w:t>
            </w:r>
          </w:p>
        </w:tc>
      </w:tr>
      <w:tr w:rsidR="00E522CE" w:rsidRPr="00E522CE" w14:paraId="4DA8E6FE" w14:textId="77777777" w:rsidTr="00E522CE">
        <w:trPr>
          <w:trHeight w:val="20"/>
          <w:jc w:val="center"/>
        </w:trPr>
        <w:tc>
          <w:tcPr>
            <w:tcW w:w="3397" w:type="dxa"/>
            <w:vMerge/>
          </w:tcPr>
          <w:p w14:paraId="4FAC9811"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2B5293C0"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Самостоятельная работа обучающихся</w:t>
            </w:r>
          </w:p>
          <w:p w14:paraId="19FB02D8"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color w:val="auto"/>
                <w:sz w:val="24"/>
                <w:szCs w:val="24"/>
              </w:rPr>
              <w:t>Вычисление физических величин с помощью определенных интегралов</w:t>
            </w:r>
            <w:r w:rsidRPr="00E522CE">
              <w:rPr>
                <w:rFonts w:ascii="Times New Roman" w:hAnsi="Times New Roman"/>
                <w:bCs/>
                <w:i/>
                <w:color w:val="auto"/>
                <w:sz w:val="24"/>
                <w:szCs w:val="24"/>
              </w:rPr>
              <w:t xml:space="preserve"> </w:t>
            </w:r>
          </w:p>
        </w:tc>
      </w:tr>
      <w:tr w:rsidR="00E522CE" w:rsidRPr="00E522CE" w14:paraId="52C7AA69" w14:textId="77777777" w:rsidTr="00E522CE">
        <w:trPr>
          <w:trHeight w:val="20"/>
          <w:jc w:val="center"/>
        </w:trPr>
        <w:tc>
          <w:tcPr>
            <w:tcW w:w="9640" w:type="dxa"/>
            <w:gridSpan w:val="2"/>
          </w:tcPr>
          <w:p w14:paraId="63B285E6" w14:textId="1C36C87D"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Раздел 3. Функции нескольких переменных</w:t>
            </w:r>
            <w:r>
              <w:rPr>
                <w:rFonts w:ascii="Times New Roman" w:hAnsi="Times New Roman"/>
                <w:b/>
                <w:bCs/>
                <w:color w:val="auto"/>
                <w:sz w:val="24"/>
                <w:szCs w:val="24"/>
              </w:rPr>
              <w:t xml:space="preserve"> (12ч)</w:t>
            </w:r>
          </w:p>
        </w:tc>
      </w:tr>
      <w:tr w:rsidR="00E522CE" w:rsidRPr="00E522CE" w14:paraId="44008AB6" w14:textId="77777777" w:rsidTr="00E522CE">
        <w:trPr>
          <w:trHeight w:val="20"/>
          <w:jc w:val="center"/>
        </w:trPr>
        <w:tc>
          <w:tcPr>
            <w:tcW w:w="3397" w:type="dxa"/>
            <w:vMerge w:val="restart"/>
          </w:tcPr>
          <w:p w14:paraId="50E16086" w14:textId="77777777" w:rsidR="00E522CE" w:rsidRPr="00E522CE" w:rsidRDefault="00E522CE" w:rsidP="00E522CE">
            <w:pPr>
              <w:rPr>
                <w:rFonts w:ascii="Times New Roman" w:hAnsi="Times New Roman"/>
                <w:bCs/>
                <w:color w:val="auto"/>
                <w:sz w:val="24"/>
                <w:szCs w:val="24"/>
              </w:rPr>
            </w:pPr>
            <w:r w:rsidRPr="00E522CE">
              <w:rPr>
                <w:rFonts w:ascii="Times New Roman" w:hAnsi="Times New Roman"/>
                <w:bCs/>
                <w:color w:val="auto"/>
                <w:sz w:val="24"/>
                <w:szCs w:val="24"/>
                <w:lang w:bidi="ru-RU"/>
              </w:rPr>
              <w:t>Тема 3.1. Понятие функции нескольких переменных.</w:t>
            </w:r>
          </w:p>
          <w:p w14:paraId="7140E179"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6116D544"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Содержание учебного материала</w:t>
            </w:r>
          </w:p>
        </w:tc>
      </w:tr>
      <w:tr w:rsidR="00E522CE" w:rsidRPr="00E522CE" w14:paraId="01C741AC" w14:textId="77777777" w:rsidTr="00E522CE">
        <w:trPr>
          <w:trHeight w:val="20"/>
          <w:jc w:val="center"/>
        </w:trPr>
        <w:tc>
          <w:tcPr>
            <w:tcW w:w="3397" w:type="dxa"/>
            <w:vMerge/>
          </w:tcPr>
          <w:p w14:paraId="63D64F5E"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2FAFAE87"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Содержание учебного материала</w:t>
            </w:r>
          </w:p>
        </w:tc>
      </w:tr>
      <w:tr w:rsidR="00E522CE" w:rsidRPr="00E522CE" w14:paraId="4C2DD014" w14:textId="77777777" w:rsidTr="00E522CE">
        <w:trPr>
          <w:trHeight w:val="20"/>
          <w:jc w:val="center"/>
        </w:trPr>
        <w:tc>
          <w:tcPr>
            <w:tcW w:w="3397" w:type="dxa"/>
            <w:vMerge/>
          </w:tcPr>
          <w:p w14:paraId="542F01AE"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2A6051C6"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В том числе практических и лабораторных занятий</w:t>
            </w:r>
          </w:p>
        </w:tc>
      </w:tr>
      <w:tr w:rsidR="00E522CE" w:rsidRPr="00E522CE" w14:paraId="04BF40B0" w14:textId="77777777" w:rsidTr="00E522CE">
        <w:trPr>
          <w:trHeight w:val="20"/>
          <w:jc w:val="center"/>
        </w:trPr>
        <w:tc>
          <w:tcPr>
            <w:tcW w:w="3397" w:type="dxa"/>
            <w:vMerge/>
          </w:tcPr>
          <w:p w14:paraId="14945D1E"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1AC5172D" w14:textId="77777777" w:rsidR="00E522CE" w:rsidRPr="00E522CE" w:rsidRDefault="00E522CE" w:rsidP="00E522CE">
            <w:pPr>
              <w:rPr>
                <w:rFonts w:ascii="Times New Roman" w:hAnsi="Times New Roman"/>
                <w:bCs/>
                <w:color w:val="auto"/>
                <w:sz w:val="24"/>
                <w:szCs w:val="24"/>
              </w:rPr>
            </w:pPr>
            <w:r w:rsidRPr="00E522CE">
              <w:rPr>
                <w:rFonts w:ascii="Times New Roman" w:hAnsi="Times New Roman"/>
                <w:bCs/>
                <w:color w:val="auto"/>
                <w:sz w:val="24"/>
                <w:szCs w:val="24"/>
              </w:rPr>
              <w:t>Практическое занятие № 6. Нахождение частных производных</w:t>
            </w:r>
          </w:p>
          <w:p w14:paraId="1616D392"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Cs/>
                <w:color w:val="auto"/>
                <w:sz w:val="24"/>
                <w:szCs w:val="24"/>
              </w:rPr>
              <w:t>Нахождение частных производных первого и старших порядков функций нескольких переменных</w:t>
            </w:r>
          </w:p>
        </w:tc>
      </w:tr>
      <w:tr w:rsidR="00E522CE" w:rsidRPr="00E522CE" w14:paraId="736145F8" w14:textId="77777777" w:rsidTr="00E522CE">
        <w:trPr>
          <w:trHeight w:val="20"/>
          <w:jc w:val="center"/>
        </w:trPr>
        <w:tc>
          <w:tcPr>
            <w:tcW w:w="9640" w:type="dxa"/>
            <w:gridSpan w:val="2"/>
          </w:tcPr>
          <w:p w14:paraId="38215FB4" w14:textId="5105BB60"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Раздел 4. Дифференциальные уравнения</w:t>
            </w:r>
            <w:r>
              <w:rPr>
                <w:rFonts w:ascii="Times New Roman" w:hAnsi="Times New Roman"/>
                <w:b/>
                <w:bCs/>
                <w:color w:val="auto"/>
                <w:sz w:val="24"/>
                <w:szCs w:val="24"/>
              </w:rPr>
              <w:t>(16ч)</w:t>
            </w:r>
          </w:p>
        </w:tc>
      </w:tr>
      <w:tr w:rsidR="00E522CE" w:rsidRPr="00E522CE" w14:paraId="2D65E6B3" w14:textId="77777777" w:rsidTr="00E522CE">
        <w:trPr>
          <w:trHeight w:val="20"/>
          <w:jc w:val="center"/>
        </w:trPr>
        <w:tc>
          <w:tcPr>
            <w:tcW w:w="3397" w:type="dxa"/>
            <w:vMerge w:val="restart"/>
          </w:tcPr>
          <w:p w14:paraId="75C6232B" w14:textId="77777777" w:rsidR="00E522CE" w:rsidRPr="00E522CE" w:rsidRDefault="00E522CE" w:rsidP="00E522CE">
            <w:pPr>
              <w:rPr>
                <w:rFonts w:ascii="Times New Roman" w:hAnsi="Times New Roman"/>
                <w:bCs/>
                <w:color w:val="auto"/>
                <w:sz w:val="24"/>
                <w:szCs w:val="24"/>
              </w:rPr>
            </w:pPr>
            <w:r w:rsidRPr="00E522CE">
              <w:rPr>
                <w:rFonts w:ascii="Times New Roman" w:hAnsi="Times New Roman"/>
                <w:bCs/>
                <w:color w:val="auto"/>
                <w:sz w:val="24"/>
                <w:szCs w:val="24"/>
                <w:lang w:bidi="ru-RU"/>
              </w:rPr>
              <w:t xml:space="preserve">Тема 4.1. Понятие дифференциального уравнения. </w:t>
            </w:r>
          </w:p>
        </w:tc>
        <w:tc>
          <w:tcPr>
            <w:tcW w:w="6243" w:type="dxa"/>
            <w:tcBorders>
              <w:top w:val="single" w:sz="4" w:space="0" w:color="auto"/>
              <w:left w:val="single" w:sz="4" w:space="0" w:color="auto"/>
              <w:bottom w:val="single" w:sz="4" w:space="0" w:color="auto"/>
            </w:tcBorders>
            <w:vAlign w:val="bottom"/>
          </w:tcPr>
          <w:p w14:paraId="4D400E00"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Содержание учебного материала</w:t>
            </w:r>
          </w:p>
        </w:tc>
      </w:tr>
      <w:tr w:rsidR="00E522CE" w:rsidRPr="00E522CE" w14:paraId="0C61AA11" w14:textId="77777777" w:rsidTr="00E522CE">
        <w:trPr>
          <w:trHeight w:val="20"/>
          <w:jc w:val="center"/>
        </w:trPr>
        <w:tc>
          <w:tcPr>
            <w:tcW w:w="3397" w:type="dxa"/>
            <w:vMerge/>
          </w:tcPr>
          <w:p w14:paraId="39502C8E" w14:textId="77777777" w:rsidR="00E522CE" w:rsidRPr="00E522CE" w:rsidRDefault="00E522CE" w:rsidP="00E522CE">
            <w:pPr>
              <w:rPr>
                <w:rFonts w:ascii="Times New Roman" w:hAnsi="Times New Roman"/>
                <w:bCs/>
                <w:color w:val="auto"/>
                <w:sz w:val="24"/>
                <w:szCs w:val="24"/>
              </w:rPr>
            </w:pPr>
          </w:p>
        </w:tc>
        <w:tc>
          <w:tcPr>
            <w:tcW w:w="6243" w:type="dxa"/>
            <w:tcBorders>
              <w:top w:val="single" w:sz="4" w:space="0" w:color="auto"/>
              <w:left w:val="single" w:sz="4" w:space="0" w:color="auto"/>
              <w:bottom w:val="single" w:sz="4" w:space="0" w:color="auto"/>
            </w:tcBorders>
            <w:vAlign w:val="bottom"/>
          </w:tcPr>
          <w:p w14:paraId="53CA2105"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В том числе практических и лабораторных занятий</w:t>
            </w:r>
          </w:p>
        </w:tc>
      </w:tr>
      <w:tr w:rsidR="00E522CE" w:rsidRPr="00E522CE" w14:paraId="1D57CA6D" w14:textId="77777777" w:rsidTr="00E522CE">
        <w:trPr>
          <w:trHeight w:val="20"/>
          <w:jc w:val="center"/>
        </w:trPr>
        <w:tc>
          <w:tcPr>
            <w:tcW w:w="3397" w:type="dxa"/>
            <w:vMerge/>
          </w:tcPr>
          <w:p w14:paraId="19C5FB36"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5B430076" w14:textId="77777777" w:rsidR="00E522CE" w:rsidRPr="00E522CE" w:rsidRDefault="00E522CE" w:rsidP="00E522CE">
            <w:pPr>
              <w:widowControl w:val="0"/>
              <w:rPr>
                <w:rFonts w:ascii="Times New Roman" w:hAnsi="Times New Roman"/>
                <w:color w:val="auto"/>
                <w:sz w:val="24"/>
                <w:szCs w:val="24"/>
                <w:lang w:eastAsia="en-US"/>
              </w:rPr>
            </w:pPr>
            <w:r w:rsidRPr="00E522CE">
              <w:rPr>
                <w:rFonts w:ascii="Times New Roman" w:hAnsi="Times New Roman"/>
                <w:bCs/>
                <w:sz w:val="24"/>
                <w:szCs w:val="24"/>
                <w:lang w:bidi="ru-RU"/>
              </w:rPr>
              <w:t>Практическое занятие № 7. Решение дифференциальных уравнений с разделяющимися переменными</w:t>
            </w:r>
          </w:p>
          <w:p w14:paraId="34759166" w14:textId="77777777" w:rsidR="00E522CE" w:rsidRPr="00E522CE" w:rsidRDefault="00E522CE" w:rsidP="00E522CE">
            <w:pPr>
              <w:rPr>
                <w:rFonts w:ascii="Times New Roman" w:hAnsi="Times New Roman"/>
                <w:bCs/>
                <w:color w:val="auto"/>
                <w:sz w:val="24"/>
                <w:szCs w:val="24"/>
              </w:rPr>
            </w:pPr>
            <w:r w:rsidRPr="00E522CE">
              <w:rPr>
                <w:rFonts w:ascii="Times New Roman" w:eastAsia="Calibri" w:hAnsi="Times New Roman"/>
                <w:sz w:val="24"/>
                <w:szCs w:val="24"/>
                <w:lang w:bidi="ru-RU"/>
              </w:rPr>
              <w:t>Решение уравнений с разделяющимися переменными и приводящихся к ним</w:t>
            </w:r>
          </w:p>
        </w:tc>
      </w:tr>
      <w:tr w:rsidR="00E522CE" w:rsidRPr="00E522CE" w14:paraId="6CECC1B7" w14:textId="77777777" w:rsidTr="00E522CE">
        <w:trPr>
          <w:trHeight w:val="20"/>
          <w:jc w:val="center"/>
        </w:trPr>
        <w:tc>
          <w:tcPr>
            <w:tcW w:w="3397" w:type="dxa"/>
            <w:vMerge/>
          </w:tcPr>
          <w:p w14:paraId="4BFD7F4E"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5709A6A8" w14:textId="77777777" w:rsidR="00E522CE" w:rsidRPr="00E522CE" w:rsidRDefault="00E522CE" w:rsidP="00E522CE">
            <w:pPr>
              <w:widowControl w:val="0"/>
              <w:rPr>
                <w:rFonts w:ascii="Times New Roman" w:hAnsi="Times New Roman"/>
                <w:color w:val="auto"/>
                <w:sz w:val="24"/>
                <w:szCs w:val="24"/>
                <w:lang w:eastAsia="en-US"/>
              </w:rPr>
            </w:pPr>
            <w:r w:rsidRPr="00E522CE">
              <w:rPr>
                <w:rFonts w:ascii="Times New Roman" w:hAnsi="Times New Roman"/>
                <w:bCs/>
                <w:sz w:val="24"/>
                <w:szCs w:val="24"/>
                <w:lang w:bidi="ru-RU"/>
              </w:rPr>
              <w:t>Практическое занятие № 8. Решение однородных дифференциальных уравнений и приводящихся к ним</w:t>
            </w:r>
          </w:p>
          <w:p w14:paraId="284B5446" w14:textId="77777777" w:rsidR="00E522CE" w:rsidRPr="00E522CE" w:rsidRDefault="00E522CE" w:rsidP="00E522CE">
            <w:pPr>
              <w:rPr>
                <w:rFonts w:ascii="Times New Roman" w:hAnsi="Times New Roman"/>
                <w:bCs/>
                <w:color w:val="auto"/>
                <w:sz w:val="24"/>
                <w:szCs w:val="24"/>
              </w:rPr>
            </w:pPr>
            <w:r w:rsidRPr="00E522CE">
              <w:rPr>
                <w:rFonts w:ascii="Times New Roman" w:eastAsia="Calibri" w:hAnsi="Times New Roman"/>
                <w:sz w:val="24"/>
                <w:szCs w:val="24"/>
                <w:lang w:bidi="ru-RU"/>
              </w:rPr>
              <w:t>Решение однородных уравнений первого порядка</w:t>
            </w:r>
          </w:p>
        </w:tc>
      </w:tr>
      <w:tr w:rsidR="00E522CE" w:rsidRPr="00E522CE" w14:paraId="77139E17" w14:textId="77777777" w:rsidTr="00E522CE">
        <w:trPr>
          <w:trHeight w:val="20"/>
          <w:jc w:val="center"/>
        </w:trPr>
        <w:tc>
          <w:tcPr>
            <w:tcW w:w="3397" w:type="dxa"/>
            <w:vMerge/>
          </w:tcPr>
          <w:p w14:paraId="51D083D6"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475E9A69" w14:textId="77777777" w:rsidR="00E522CE" w:rsidRPr="00E522CE" w:rsidRDefault="00E522CE" w:rsidP="00E522CE">
            <w:pPr>
              <w:widowControl w:val="0"/>
              <w:rPr>
                <w:rFonts w:ascii="Times New Roman" w:hAnsi="Times New Roman"/>
                <w:bCs/>
                <w:sz w:val="24"/>
                <w:szCs w:val="24"/>
                <w:lang w:bidi="ru-RU"/>
              </w:rPr>
            </w:pPr>
            <w:r w:rsidRPr="00E522CE">
              <w:rPr>
                <w:rFonts w:ascii="Times New Roman" w:hAnsi="Times New Roman"/>
                <w:bCs/>
                <w:sz w:val="24"/>
                <w:szCs w:val="24"/>
                <w:lang w:bidi="ru-RU"/>
              </w:rPr>
              <w:t>Практическое занятие № 9. Решение однородных дифференциальных уравнений и приводящихся к ним</w:t>
            </w:r>
          </w:p>
          <w:p w14:paraId="135676AE" w14:textId="77777777" w:rsidR="00E522CE" w:rsidRPr="00E522CE" w:rsidRDefault="00E522CE" w:rsidP="00E522CE">
            <w:pPr>
              <w:widowControl w:val="0"/>
              <w:rPr>
                <w:rFonts w:ascii="Times New Roman" w:hAnsi="Times New Roman"/>
                <w:bCs/>
                <w:sz w:val="24"/>
                <w:szCs w:val="24"/>
                <w:lang w:bidi="ru-RU"/>
              </w:rPr>
            </w:pPr>
            <w:r w:rsidRPr="00E522CE">
              <w:rPr>
                <w:rFonts w:ascii="Times New Roman" w:hAnsi="Times New Roman"/>
                <w:bCs/>
                <w:sz w:val="24"/>
                <w:szCs w:val="24"/>
                <w:lang w:bidi="ru-RU"/>
              </w:rPr>
              <w:t>Решение уравнений первого порядка, приводящихся к однородным</w:t>
            </w:r>
          </w:p>
        </w:tc>
      </w:tr>
      <w:tr w:rsidR="00E522CE" w:rsidRPr="00E522CE" w14:paraId="3BF264D5" w14:textId="77777777" w:rsidTr="00E522CE">
        <w:trPr>
          <w:trHeight w:val="20"/>
          <w:jc w:val="center"/>
        </w:trPr>
        <w:tc>
          <w:tcPr>
            <w:tcW w:w="9640" w:type="dxa"/>
            <w:gridSpan w:val="2"/>
          </w:tcPr>
          <w:p w14:paraId="46A4D0FD"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 xml:space="preserve">Промежуточная аттестация </w:t>
            </w:r>
          </w:p>
        </w:tc>
      </w:tr>
      <w:tr w:rsidR="00E522CE" w:rsidRPr="00E522CE" w14:paraId="41E35DB2" w14:textId="77777777" w:rsidTr="00E522CE">
        <w:trPr>
          <w:trHeight w:val="20"/>
          <w:jc w:val="center"/>
        </w:trPr>
        <w:tc>
          <w:tcPr>
            <w:tcW w:w="9640" w:type="dxa"/>
            <w:gridSpan w:val="2"/>
          </w:tcPr>
          <w:p w14:paraId="5D1320EF"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Всего 80ч</w:t>
            </w:r>
          </w:p>
        </w:tc>
      </w:tr>
    </w:tbl>
    <w:p w14:paraId="39AAEAA7" w14:textId="7CC33CD1" w:rsidR="00A45254" w:rsidRDefault="00A45254" w:rsidP="00A45254">
      <w:pPr>
        <w:rPr>
          <w:rFonts w:ascii="Times New Roman" w:hAnsi="Times New Roman"/>
          <w:sz w:val="24"/>
        </w:rPr>
      </w:pPr>
    </w:p>
    <w:p w14:paraId="690113A3" w14:textId="695B3BD7" w:rsidR="00E522CE" w:rsidRDefault="00E522CE" w:rsidP="00A45254">
      <w:pPr>
        <w:rPr>
          <w:rFonts w:ascii="Times New Roman" w:hAnsi="Times New Roman"/>
          <w:sz w:val="24"/>
        </w:rPr>
      </w:pPr>
    </w:p>
    <w:p w14:paraId="6C1388F6" w14:textId="447A27C0" w:rsidR="00E522CE" w:rsidRDefault="00E522CE" w:rsidP="00A45254">
      <w:pPr>
        <w:rPr>
          <w:rFonts w:ascii="Times New Roman" w:hAnsi="Times New Roman"/>
          <w:sz w:val="24"/>
        </w:rPr>
      </w:pPr>
    </w:p>
    <w:p w14:paraId="1D53B743" w14:textId="2FAA35E5" w:rsidR="00E522CE" w:rsidRDefault="00E522CE" w:rsidP="00A45254">
      <w:pPr>
        <w:rPr>
          <w:rFonts w:ascii="Times New Roman" w:hAnsi="Times New Roman"/>
          <w:sz w:val="24"/>
        </w:rPr>
      </w:pPr>
    </w:p>
    <w:p w14:paraId="2725D925" w14:textId="72081EA1" w:rsidR="00E522CE" w:rsidRDefault="00E522CE" w:rsidP="00A45254">
      <w:pPr>
        <w:rPr>
          <w:rFonts w:ascii="Times New Roman" w:hAnsi="Times New Roman"/>
          <w:sz w:val="24"/>
        </w:rPr>
      </w:pPr>
    </w:p>
    <w:p w14:paraId="3C8BFD8D" w14:textId="618AD5D3" w:rsidR="00E522CE" w:rsidRDefault="00E522CE" w:rsidP="00A45254">
      <w:pPr>
        <w:rPr>
          <w:rFonts w:ascii="Times New Roman" w:hAnsi="Times New Roman"/>
          <w:sz w:val="24"/>
        </w:rPr>
      </w:pPr>
    </w:p>
    <w:p w14:paraId="7F30D756" w14:textId="77777777" w:rsidR="00E522CE" w:rsidRPr="00886DF6" w:rsidRDefault="00E522CE" w:rsidP="00E522CE">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lastRenderedPageBreak/>
        <w:t xml:space="preserve">3. Условия реализации </w:t>
      </w:r>
      <w:r w:rsidRPr="00886DF6">
        <w:rPr>
          <w:rFonts w:ascii="Times New Roman" w:eastAsia="Segoe UI" w:hAnsi="Times New Roman"/>
          <w:b/>
          <w:bCs/>
          <w:caps/>
          <w:color w:val="auto"/>
          <w:kern w:val="32"/>
          <w:sz w:val="24"/>
          <w:szCs w:val="24"/>
          <w:lang w:eastAsia="x-none"/>
        </w:rPr>
        <w:t>ДИСЦИПЛИНЫ</w:t>
      </w:r>
    </w:p>
    <w:p w14:paraId="0FC1EE90" w14:textId="77777777" w:rsidR="00E522CE" w:rsidRPr="00886DF6" w:rsidRDefault="00E522CE" w:rsidP="00E522CE">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3.1. Материально-техническое обеспечение</w:t>
      </w:r>
    </w:p>
    <w:p w14:paraId="1DE9C895" w14:textId="77777777" w:rsidR="00E522CE" w:rsidRPr="00886DF6" w:rsidRDefault="00E522CE" w:rsidP="00E522CE">
      <w:pPr>
        <w:suppressAutoHyphens/>
        <w:ind w:firstLine="709"/>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2CC0AD6F" w14:textId="77777777" w:rsidR="00E522CE" w:rsidRDefault="00E522CE" w:rsidP="00E522CE">
      <w:pPr>
        <w:rPr>
          <w:rFonts w:ascii="Times New Roman" w:hAnsi="Times New Roman"/>
          <w:sz w:val="24"/>
        </w:rPr>
      </w:pPr>
    </w:p>
    <w:p w14:paraId="76CA42BA" w14:textId="77777777" w:rsidR="00E522CE" w:rsidRPr="001D5AF0" w:rsidRDefault="00E522CE" w:rsidP="00E522CE">
      <w:pPr>
        <w:spacing w:after="120" w:line="276" w:lineRule="auto"/>
        <w:ind w:firstLine="709"/>
        <w:outlineLvl w:val="1"/>
        <w:rPr>
          <w:rFonts w:ascii="Times New Roman" w:eastAsia="Segoe UI" w:hAnsi="Times New Roman"/>
          <w:b/>
          <w:bCs/>
          <w:color w:val="auto"/>
          <w:sz w:val="24"/>
          <w:szCs w:val="24"/>
        </w:rPr>
      </w:pPr>
      <w:r w:rsidRPr="001D5AF0">
        <w:rPr>
          <w:rFonts w:ascii="Times New Roman" w:eastAsia="Segoe UI" w:hAnsi="Times New Roman"/>
          <w:b/>
          <w:bCs/>
          <w:color w:val="auto"/>
          <w:sz w:val="24"/>
          <w:szCs w:val="24"/>
        </w:rPr>
        <w:t>3.2. Учебно-методическое обеспечение</w:t>
      </w:r>
    </w:p>
    <w:p w14:paraId="069CA964" w14:textId="2A5FA1C2" w:rsidR="00E522CE" w:rsidRPr="00E522CE" w:rsidRDefault="00E522CE" w:rsidP="00E522CE">
      <w:pPr>
        <w:suppressAutoHyphens/>
        <w:spacing w:line="276" w:lineRule="auto"/>
        <w:ind w:firstLine="709"/>
        <w:contextualSpacing/>
        <w:jc w:val="both"/>
        <w:rPr>
          <w:rFonts w:ascii="Times New Roman" w:eastAsia="Calibri" w:hAnsi="Times New Roman"/>
          <w:bCs/>
          <w:color w:val="auto"/>
          <w:sz w:val="24"/>
          <w:szCs w:val="24"/>
          <w:lang w:eastAsia="en-US"/>
        </w:rPr>
      </w:pPr>
      <w:r w:rsidRPr="001D5AF0">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имеет п</w:t>
      </w:r>
      <w:r w:rsidRPr="001D5AF0">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D5AF0">
        <w:rPr>
          <w:rFonts w:ascii="Times New Roman" w:eastAsia="Calibri" w:hAnsi="Times New Roman"/>
          <w:bCs/>
          <w:color w:val="auto"/>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DDC3D0" w14:textId="71ADF07B" w:rsidR="00E522CE" w:rsidRDefault="00E522CE" w:rsidP="00E522CE">
      <w:pPr>
        <w:rPr>
          <w:rFonts w:ascii="Times New Roman" w:hAnsi="Times New Roman"/>
          <w:sz w:val="24"/>
        </w:rPr>
      </w:pPr>
    </w:p>
    <w:p w14:paraId="563DF11F" w14:textId="5F79791C" w:rsidR="00E522CE" w:rsidRPr="00910573" w:rsidRDefault="00E522CE" w:rsidP="00910573">
      <w:pPr>
        <w:suppressAutoHyphens/>
        <w:spacing w:line="276" w:lineRule="auto"/>
        <w:ind w:firstLine="709"/>
        <w:jc w:val="both"/>
        <w:rPr>
          <w:rFonts w:ascii="Times New Roman" w:eastAsia="Calibri" w:hAnsi="Times New Roman"/>
          <w:b/>
          <w:color w:val="auto"/>
          <w:sz w:val="24"/>
          <w:szCs w:val="24"/>
          <w:lang w:eastAsia="en-US"/>
        </w:rPr>
      </w:pPr>
      <w:r w:rsidRPr="00E522CE">
        <w:rPr>
          <w:rFonts w:ascii="Times New Roman" w:eastAsia="Calibri" w:hAnsi="Times New Roman"/>
          <w:b/>
          <w:color w:val="auto"/>
          <w:sz w:val="24"/>
          <w:szCs w:val="24"/>
          <w:lang w:eastAsia="en-US"/>
        </w:rPr>
        <w:t>3.2.1. Основные источники</w:t>
      </w:r>
      <w:bookmarkStart w:id="22" w:name="_Hlk173407354"/>
    </w:p>
    <w:p w14:paraId="215811F3" w14:textId="45F24B6E" w:rsidR="00E522CE" w:rsidRPr="00E522CE" w:rsidRDefault="00E522CE" w:rsidP="00E522CE">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1.</w:t>
      </w:r>
      <w:r w:rsidRPr="00E522CE">
        <w:rPr>
          <w:rFonts w:ascii="Times New Roman" w:eastAsia="Calibri" w:hAnsi="Times New Roman"/>
          <w:iCs/>
          <w:color w:val="auto"/>
          <w:sz w:val="24"/>
          <w:szCs w:val="24"/>
          <w:lang w:eastAsia="en-US"/>
        </w:rPr>
        <w:t xml:space="preserve">Баврин, И.И. Математика для технических колледжей и техникумов: учебник и практикум для среднего профессионального образования / И. И. Баврин. - 2-е изд., испр. и доп. - Москва: Издательство Юрайт, 2024. - 397 с. </w:t>
      </w:r>
    </w:p>
    <w:p w14:paraId="4AB54908" w14:textId="1385B1B2" w:rsidR="00E522CE" w:rsidRPr="00E522CE" w:rsidRDefault="00E522CE" w:rsidP="00E522CE">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2.</w:t>
      </w:r>
      <w:r w:rsidRPr="00E522CE">
        <w:rPr>
          <w:rFonts w:ascii="Times New Roman" w:eastAsia="Calibri" w:hAnsi="Times New Roman"/>
          <w:iCs/>
          <w:color w:val="auto"/>
          <w:sz w:val="24"/>
          <w:szCs w:val="24"/>
          <w:lang w:eastAsia="en-US"/>
        </w:rPr>
        <w:t>Коломейченко, А. С. Информационные технологии : учебное пособие для спо / А. С. Коломейченко, Н. В. Польшакова, О. В. Чеха. — 3-е изд., стер. — Санкт-Петербург : Лань, 2024. — 212 с. — ISBN 978-5-507-49263-3. — Текст : электронный // Лань : электронно-библиотечная система. — URL: https://e.lanbook.com/book/384743</w:t>
      </w:r>
    </w:p>
    <w:p w14:paraId="27BF82C3" w14:textId="6955F7F4" w:rsidR="00E522CE" w:rsidRPr="00E522CE" w:rsidRDefault="00E522CE" w:rsidP="00E522CE">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3.</w:t>
      </w:r>
      <w:r w:rsidRPr="00E522CE">
        <w:rPr>
          <w:rFonts w:ascii="Times New Roman" w:eastAsia="Calibri" w:hAnsi="Times New Roman"/>
          <w:iCs/>
          <w:color w:val="auto"/>
          <w:sz w:val="24"/>
          <w:szCs w:val="24"/>
          <w:lang w:eastAsia="en-US"/>
        </w:rPr>
        <w:t>Копылов, Ю. Р. Основы компьютерных цифровых технологий машиностроения / Ю. Р. Копылов. — 2-е изд., стер. — Санкт-Петербург : Лань, 2022. — 496 с. — ISBN 978-5-507-45352-8. — Текст : электронный // Лань : электронно-библиотечная система. — URL: https://e.lanbook.com/book/265187</w:t>
      </w:r>
    </w:p>
    <w:p w14:paraId="790837EC" w14:textId="47F0629D" w:rsidR="00E522CE" w:rsidRPr="00E522CE" w:rsidRDefault="00E522CE" w:rsidP="00E522CE">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4.</w:t>
      </w:r>
      <w:r w:rsidRPr="00E522CE">
        <w:rPr>
          <w:rFonts w:ascii="Times New Roman" w:eastAsia="Calibri" w:hAnsi="Times New Roman"/>
          <w:iCs/>
          <w:color w:val="auto"/>
          <w:sz w:val="24"/>
          <w:szCs w:val="24"/>
          <w:lang w:eastAsia="en-US"/>
        </w:rPr>
        <w:t xml:space="preserve">Муратова, Т.В. Дифференциальные уравнения: учебник и практикум для среднего профессионального образования / Т.В. Муратова. - Москва: Издательство Юрайт, 2023. - 435 с. </w:t>
      </w:r>
    </w:p>
    <w:p w14:paraId="4B5644B5" w14:textId="6E40C61E" w:rsidR="00E522CE" w:rsidRDefault="00E522CE" w:rsidP="00E522CE">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5.</w:t>
      </w:r>
      <w:r w:rsidRPr="00E522CE">
        <w:rPr>
          <w:rFonts w:ascii="Times New Roman" w:eastAsia="Calibri" w:hAnsi="Times New Roman"/>
          <w:iCs/>
          <w:color w:val="auto"/>
          <w:sz w:val="24"/>
          <w:szCs w:val="24"/>
          <w:lang w:eastAsia="en-US"/>
        </w:rPr>
        <w:t>Саталкина, Л. В. Механика. Математическое моделирование : практикум для СПО / Л. В. Саталкина, В. Б. Пеньков. — 2-е изд. — Липецк, Саратов : Липецкий государственный технический университет, Профобразование, 2020. — 97 c. — ISBN 978-5-88247-958-8, 978-5-4488-0753-4. — Текст : электронный // Электронный ресурс цифровой образовательной среды СПО PROFобразование : [сайт]. — URL: https://profspo.ru/books/92833</w:t>
      </w:r>
    </w:p>
    <w:p w14:paraId="1D38B06B" w14:textId="4DAC4106" w:rsidR="00E522CE" w:rsidRDefault="00E522CE" w:rsidP="00E522CE">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6.</w:t>
      </w:r>
      <w:r w:rsidRPr="00E522CE">
        <w:rPr>
          <w:rFonts w:ascii="Times New Roman" w:eastAsia="Calibri" w:hAnsi="Times New Roman"/>
          <w:iCs/>
          <w:color w:val="auto"/>
          <w:sz w:val="24"/>
          <w:szCs w:val="24"/>
          <w:lang w:eastAsia="en-US"/>
        </w:rPr>
        <w:t>Шипачев, В.С. Математика: учебник и практикум для среднего профессионального образования / В.С. Шипачев; под редакцией А.Н. Тихонова. - 8-е изд., перераб. и доп. - Москва: Издательство Юрайт, 2023. - 447 с.</w:t>
      </w:r>
    </w:p>
    <w:p w14:paraId="2804E825" w14:textId="77777777" w:rsidR="00E522CE" w:rsidRPr="00E522CE" w:rsidRDefault="00E522CE" w:rsidP="00910573">
      <w:pPr>
        <w:tabs>
          <w:tab w:val="left" w:pos="851"/>
          <w:tab w:val="left" w:pos="993"/>
        </w:tabs>
        <w:suppressAutoHyphens/>
        <w:spacing w:line="276" w:lineRule="auto"/>
        <w:contextualSpacing/>
        <w:jc w:val="both"/>
        <w:rPr>
          <w:rFonts w:ascii="Times New Roman" w:eastAsia="Calibri" w:hAnsi="Times New Roman"/>
          <w:iCs/>
          <w:color w:val="auto"/>
          <w:sz w:val="24"/>
          <w:szCs w:val="24"/>
          <w:lang w:eastAsia="en-US"/>
        </w:rPr>
      </w:pPr>
    </w:p>
    <w:p w14:paraId="14E8F7EB" w14:textId="77777777" w:rsidR="00E522CE" w:rsidRPr="00E522CE" w:rsidRDefault="00E522CE" w:rsidP="00E522CE">
      <w:pPr>
        <w:tabs>
          <w:tab w:val="left" w:pos="851"/>
          <w:tab w:val="left" w:pos="993"/>
        </w:tabs>
        <w:suppressAutoHyphens/>
        <w:spacing w:line="276" w:lineRule="auto"/>
        <w:ind w:firstLine="709"/>
        <w:contextualSpacing/>
        <w:jc w:val="both"/>
        <w:rPr>
          <w:rFonts w:ascii="Times New Roman" w:eastAsia="Calibri" w:hAnsi="Times New Roman"/>
          <w:bCs/>
          <w:iCs/>
          <w:sz w:val="24"/>
          <w:szCs w:val="24"/>
          <w:lang w:eastAsia="en-US"/>
        </w:rPr>
      </w:pPr>
      <w:r w:rsidRPr="00E522CE">
        <w:rPr>
          <w:rFonts w:ascii="Times New Roman" w:eastAsia="Calibri" w:hAnsi="Times New Roman"/>
          <w:b/>
          <w:bCs/>
          <w:iCs/>
          <w:sz w:val="24"/>
          <w:szCs w:val="24"/>
          <w:lang w:eastAsia="en-US"/>
        </w:rPr>
        <w:t xml:space="preserve">3.2.2. Дополнительные источники </w:t>
      </w:r>
    </w:p>
    <w:p w14:paraId="487BB43C" w14:textId="77777777" w:rsidR="00E522CE" w:rsidRPr="00E522CE" w:rsidRDefault="00E522CE" w:rsidP="00E522CE">
      <w:pPr>
        <w:keepNext/>
        <w:tabs>
          <w:tab w:val="left" w:pos="851"/>
          <w:tab w:val="left" w:pos="993"/>
        </w:tabs>
        <w:ind w:firstLine="709"/>
        <w:jc w:val="both"/>
        <w:outlineLvl w:val="0"/>
        <w:rPr>
          <w:rFonts w:ascii="Times New Roman" w:eastAsia="Calibri" w:hAnsi="Times New Roman"/>
          <w:bCs/>
          <w:iCs/>
          <w:color w:val="auto"/>
          <w:sz w:val="24"/>
          <w:szCs w:val="24"/>
          <w:lang w:eastAsia="en-US"/>
        </w:rPr>
      </w:pPr>
      <w:bookmarkStart w:id="23" w:name="_Toc171324951"/>
      <w:r w:rsidRPr="00E522CE">
        <w:rPr>
          <w:rFonts w:ascii="Times New Roman" w:eastAsia="Calibri" w:hAnsi="Times New Roman"/>
          <w:bCs/>
          <w:iCs/>
          <w:color w:val="auto"/>
          <w:sz w:val="24"/>
          <w:szCs w:val="24"/>
          <w:lang w:eastAsia="en-US"/>
        </w:rPr>
        <w:t>1.</w:t>
      </w:r>
      <w:r w:rsidRPr="00E522CE">
        <w:rPr>
          <w:rFonts w:ascii="Times New Roman" w:eastAsia="Calibri" w:hAnsi="Times New Roman"/>
          <w:bCs/>
          <w:iCs/>
          <w:color w:val="auto"/>
          <w:sz w:val="24"/>
          <w:szCs w:val="24"/>
          <w:lang w:eastAsia="en-US"/>
        </w:rPr>
        <w:tab/>
        <w:t>Садовничая, И.В. Математический анализ: определенный интеграл в 2 ч. Часть 2: учебное пособие для среднего профессионального образования / И.В. Садовничая, Е.В. Хорошилова. - 2-е изд., перераб. и доп. - Москва: Издательство Юрайт, 2023. -</w:t>
      </w:r>
      <w:r w:rsidRPr="00E522CE">
        <w:rPr>
          <w:rFonts w:ascii="Times New Roman" w:eastAsia="Calibri" w:hAnsi="Times New Roman"/>
          <w:bCs/>
          <w:iCs/>
          <w:color w:val="auto"/>
          <w:sz w:val="24"/>
          <w:szCs w:val="24"/>
          <w:lang w:eastAsia="en-US"/>
        </w:rPr>
        <w:tab/>
        <w:t>199 с.</w:t>
      </w:r>
      <w:bookmarkEnd w:id="23"/>
      <w:r w:rsidRPr="00E522CE">
        <w:rPr>
          <w:rFonts w:ascii="Times New Roman" w:eastAsia="Calibri" w:hAnsi="Times New Roman"/>
          <w:bCs/>
          <w:iCs/>
          <w:color w:val="auto"/>
          <w:sz w:val="24"/>
          <w:szCs w:val="24"/>
          <w:lang w:eastAsia="en-US"/>
        </w:rPr>
        <w:t xml:space="preserve"> </w:t>
      </w:r>
    </w:p>
    <w:p w14:paraId="4CBE2EAC" w14:textId="77777777" w:rsidR="00E522CE" w:rsidRPr="00E522CE" w:rsidRDefault="00E522CE" w:rsidP="00E522CE">
      <w:pPr>
        <w:keepNext/>
        <w:tabs>
          <w:tab w:val="left" w:pos="851"/>
          <w:tab w:val="left" w:pos="993"/>
        </w:tabs>
        <w:ind w:firstLine="709"/>
        <w:jc w:val="both"/>
        <w:outlineLvl w:val="0"/>
        <w:rPr>
          <w:rFonts w:ascii="Times New Roman" w:eastAsia="Segoe UI" w:hAnsi="Times New Roman"/>
          <w:b/>
          <w:caps/>
          <w:color w:val="auto"/>
          <w:kern w:val="32"/>
          <w:sz w:val="24"/>
          <w:szCs w:val="24"/>
        </w:rPr>
      </w:pPr>
      <w:bookmarkStart w:id="24" w:name="_Toc171324952"/>
      <w:r w:rsidRPr="00E522CE">
        <w:rPr>
          <w:rFonts w:ascii="Times New Roman" w:eastAsia="Calibri" w:hAnsi="Times New Roman"/>
          <w:bCs/>
          <w:iCs/>
          <w:color w:val="auto"/>
          <w:sz w:val="24"/>
          <w:szCs w:val="24"/>
          <w:lang w:eastAsia="en-US"/>
        </w:rPr>
        <w:t>2.</w:t>
      </w:r>
      <w:r w:rsidRPr="00E522CE">
        <w:rPr>
          <w:rFonts w:ascii="Times New Roman" w:eastAsia="Calibri" w:hAnsi="Times New Roman"/>
          <w:bCs/>
          <w:iCs/>
          <w:color w:val="auto"/>
          <w:sz w:val="24"/>
          <w:szCs w:val="24"/>
          <w:lang w:eastAsia="en-US"/>
        </w:rPr>
        <w:tab/>
        <w:t>Практикум и индивидуальные задания по дифференциальным уравнениям (типовые расчеты): учебное пособие для СПО / В.А. Болотюк, Л.А. Болотюк, Е.А. Швед, Ю.В. Швец. - Санкт-Петербург: Лань, 2020. - 220 с.</w:t>
      </w:r>
      <w:bookmarkEnd w:id="24"/>
      <w:r w:rsidRPr="00E522CE">
        <w:rPr>
          <w:rFonts w:ascii="Times New Roman" w:eastAsia="Calibri" w:hAnsi="Times New Roman"/>
          <w:bCs/>
          <w:iCs/>
          <w:color w:val="auto"/>
          <w:sz w:val="24"/>
          <w:szCs w:val="24"/>
          <w:lang w:eastAsia="en-US"/>
        </w:rPr>
        <w:t xml:space="preserve"> </w:t>
      </w:r>
    </w:p>
    <w:bookmarkEnd w:id="22"/>
    <w:p w14:paraId="20021F1A" w14:textId="0C6FE417" w:rsidR="00E522CE" w:rsidRPr="00E522CE" w:rsidRDefault="00E522CE" w:rsidP="00E522CE">
      <w:pPr>
        <w:rPr>
          <w:rFonts w:ascii="Times New Roman" w:hAnsi="Times New Roman"/>
          <w:sz w:val="24"/>
        </w:rPr>
      </w:pPr>
    </w:p>
    <w:p w14:paraId="3B8E104F" w14:textId="54148B41" w:rsidR="00E522CE" w:rsidRDefault="00E522CE" w:rsidP="00E522CE">
      <w:pPr>
        <w:rPr>
          <w:rFonts w:ascii="Times New Roman" w:hAnsi="Times New Roman"/>
          <w:sz w:val="24"/>
        </w:rPr>
      </w:pPr>
    </w:p>
    <w:p w14:paraId="2F1E8197" w14:textId="77777777" w:rsidR="00E522CE" w:rsidRPr="00E522CE" w:rsidRDefault="00E522CE" w:rsidP="00E522CE">
      <w:pPr>
        <w:keepNext/>
        <w:spacing w:after="120"/>
        <w:jc w:val="center"/>
        <w:outlineLvl w:val="0"/>
        <w:rPr>
          <w:rFonts w:ascii="Times New Roman" w:eastAsia="Segoe UI" w:hAnsi="Times New Roman"/>
          <w:caps/>
          <w:color w:val="auto"/>
          <w:kern w:val="32"/>
          <w:sz w:val="24"/>
          <w:szCs w:val="24"/>
        </w:rPr>
      </w:pPr>
      <w:bookmarkStart w:id="25" w:name="_Toc171324953"/>
      <w:r w:rsidRPr="00E522CE">
        <w:rPr>
          <w:rFonts w:ascii="Times New Roman" w:eastAsia="Segoe UI" w:hAnsi="Times New Roman"/>
          <w:b/>
          <w:bCs/>
          <w:caps/>
          <w:color w:val="auto"/>
          <w:kern w:val="32"/>
          <w:sz w:val="24"/>
          <w:szCs w:val="24"/>
        </w:rPr>
        <w:lastRenderedPageBreak/>
        <w:t xml:space="preserve">4. Контроль и оценка результатов </w:t>
      </w:r>
      <w:r w:rsidRPr="00E522CE">
        <w:rPr>
          <w:rFonts w:ascii="Times New Roman" w:eastAsia="Segoe UI" w:hAnsi="Times New Roman"/>
          <w:b/>
          <w:bCs/>
          <w:caps/>
          <w:color w:val="auto"/>
          <w:kern w:val="32"/>
          <w:sz w:val="24"/>
          <w:szCs w:val="24"/>
        </w:rPr>
        <w:br/>
        <w:t>освоения ДИСЦИПЛИНЫ</w:t>
      </w:r>
      <w:bookmarkEnd w:id="25"/>
    </w:p>
    <w:p w14:paraId="405E5B4B" w14:textId="77777777" w:rsidR="00E522CE" w:rsidRPr="00E522CE" w:rsidRDefault="00E522CE" w:rsidP="00E522CE">
      <w:pPr>
        <w:rPr>
          <w:rFonts w:ascii="Times New Roman" w:eastAsia="Calibri" w:hAnsi="Times New Roman"/>
          <w:b/>
          <w:bCs/>
          <w:color w:val="auto"/>
          <w:sz w:val="18"/>
          <w:szCs w:val="1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3362"/>
        <w:gridCol w:w="3114"/>
      </w:tblGrid>
      <w:tr w:rsidR="00E522CE" w:rsidRPr="00E522CE" w14:paraId="600DC699" w14:textId="77777777" w:rsidTr="0083147F">
        <w:trPr>
          <w:trHeight w:val="519"/>
        </w:trPr>
        <w:tc>
          <w:tcPr>
            <w:tcW w:w="1637" w:type="pct"/>
            <w:tcBorders>
              <w:top w:val="single" w:sz="4" w:space="0" w:color="auto"/>
              <w:left w:val="single" w:sz="4" w:space="0" w:color="auto"/>
              <w:bottom w:val="single" w:sz="4" w:space="0" w:color="auto"/>
              <w:right w:val="single" w:sz="4" w:space="0" w:color="auto"/>
            </w:tcBorders>
            <w:vAlign w:val="center"/>
            <w:hideMark/>
          </w:tcPr>
          <w:p w14:paraId="7EE11320" w14:textId="77777777" w:rsidR="00E522CE" w:rsidRPr="00E522CE" w:rsidRDefault="00E522CE" w:rsidP="00E522CE">
            <w:pPr>
              <w:suppressAutoHyphens/>
              <w:jc w:val="center"/>
              <w:rPr>
                <w:rFonts w:ascii="Times New Roman" w:eastAsia="Calibri" w:hAnsi="Times New Roman"/>
                <w:b/>
                <w:iCs/>
                <w:color w:val="auto"/>
                <w:sz w:val="24"/>
                <w:szCs w:val="24"/>
                <w:lang w:eastAsia="en-US"/>
              </w:rPr>
            </w:pPr>
            <w:r w:rsidRPr="00E522CE">
              <w:rPr>
                <w:rFonts w:ascii="Times New Roman" w:eastAsia="Calibri" w:hAnsi="Times New Roman"/>
                <w:b/>
                <w:iCs/>
                <w:color w:val="auto"/>
                <w:sz w:val="24"/>
                <w:szCs w:val="24"/>
                <w:lang w:eastAsia="en-US"/>
              </w:rPr>
              <w:t>Результаты обучения</w:t>
            </w:r>
          </w:p>
        </w:tc>
        <w:tc>
          <w:tcPr>
            <w:tcW w:w="1746" w:type="pct"/>
            <w:tcBorders>
              <w:top w:val="single" w:sz="4" w:space="0" w:color="auto"/>
              <w:left w:val="single" w:sz="4" w:space="0" w:color="auto"/>
              <w:bottom w:val="single" w:sz="4" w:space="0" w:color="auto"/>
              <w:right w:val="single" w:sz="4" w:space="0" w:color="auto"/>
            </w:tcBorders>
            <w:vAlign w:val="center"/>
            <w:hideMark/>
          </w:tcPr>
          <w:p w14:paraId="1BA7AC63" w14:textId="77777777" w:rsidR="00E522CE" w:rsidRPr="00E522CE" w:rsidRDefault="00E522CE" w:rsidP="00E522CE">
            <w:pPr>
              <w:suppressAutoHyphens/>
              <w:jc w:val="center"/>
              <w:rPr>
                <w:rFonts w:ascii="Times New Roman" w:eastAsia="Calibri" w:hAnsi="Times New Roman"/>
                <w:b/>
                <w:color w:val="auto"/>
                <w:sz w:val="24"/>
                <w:szCs w:val="24"/>
                <w:lang w:eastAsia="en-US"/>
              </w:rPr>
            </w:pPr>
            <w:r w:rsidRPr="00E522CE">
              <w:rPr>
                <w:rFonts w:ascii="Times New Roman" w:eastAsia="Calibri" w:hAnsi="Times New Roman"/>
                <w:b/>
                <w:iCs/>
                <w:color w:val="auto"/>
                <w:sz w:val="24"/>
                <w:szCs w:val="24"/>
                <w:lang w:eastAsia="en-US"/>
              </w:rPr>
              <w:t>Показатели освоенности компетенций</w:t>
            </w:r>
          </w:p>
        </w:tc>
        <w:tc>
          <w:tcPr>
            <w:tcW w:w="1617" w:type="pct"/>
            <w:tcBorders>
              <w:top w:val="single" w:sz="4" w:space="0" w:color="auto"/>
              <w:left w:val="single" w:sz="4" w:space="0" w:color="auto"/>
              <w:bottom w:val="single" w:sz="4" w:space="0" w:color="auto"/>
              <w:right w:val="single" w:sz="4" w:space="0" w:color="auto"/>
            </w:tcBorders>
            <w:vAlign w:val="center"/>
            <w:hideMark/>
          </w:tcPr>
          <w:p w14:paraId="0A8D0BE3" w14:textId="77777777" w:rsidR="00E522CE" w:rsidRPr="00E522CE" w:rsidRDefault="00E522CE" w:rsidP="00E522CE">
            <w:pPr>
              <w:suppressAutoHyphens/>
              <w:jc w:val="center"/>
              <w:rPr>
                <w:rFonts w:ascii="Times New Roman" w:eastAsia="Calibri" w:hAnsi="Times New Roman"/>
                <w:b/>
                <w:color w:val="auto"/>
                <w:sz w:val="24"/>
                <w:szCs w:val="24"/>
                <w:lang w:eastAsia="en-US"/>
              </w:rPr>
            </w:pPr>
            <w:r w:rsidRPr="00E522CE">
              <w:rPr>
                <w:rFonts w:ascii="Times New Roman" w:eastAsia="Calibri" w:hAnsi="Times New Roman"/>
                <w:b/>
                <w:color w:val="auto"/>
                <w:sz w:val="24"/>
                <w:szCs w:val="24"/>
                <w:lang w:eastAsia="en-US"/>
              </w:rPr>
              <w:t>Методы оценки</w:t>
            </w:r>
          </w:p>
        </w:tc>
      </w:tr>
      <w:tr w:rsidR="00E522CE" w:rsidRPr="00E522CE" w14:paraId="1AF4903F" w14:textId="77777777" w:rsidTr="0083147F">
        <w:trPr>
          <w:trHeight w:val="415"/>
        </w:trPr>
        <w:tc>
          <w:tcPr>
            <w:tcW w:w="5000" w:type="pct"/>
            <w:gridSpan w:val="3"/>
            <w:tcBorders>
              <w:top w:val="single" w:sz="4" w:space="0" w:color="auto"/>
              <w:left w:val="single" w:sz="4" w:space="0" w:color="auto"/>
              <w:bottom w:val="single" w:sz="4" w:space="0" w:color="auto"/>
              <w:right w:val="single" w:sz="4" w:space="0" w:color="auto"/>
            </w:tcBorders>
            <w:hideMark/>
          </w:tcPr>
          <w:p w14:paraId="0B88D232"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bCs/>
                <w:color w:val="auto"/>
                <w:sz w:val="24"/>
                <w:szCs w:val="24"/>
                <w:lang w:eastAsia="en-US"/>
              </w:rPr>
              <w:t xml:space="preserve">Знает: </w:t>
            </w:r>
          </w:p>
        </w:tc>
      </w:tr>
      <w:tr w:rsidR="00E522CE" w:rsidRPr="00E522CE" w14:paraId="1E7698E5" w14:textId="77777777" w:rsidTr="0083147F">
        <w:trPr>
          <w:trHeight w:val="415"/>
        </w:trPr>
        <w:tc>
          <w:tcPr>
            <w:tcW w:w="1637" w:type="pct"/>
            <w:tcBorders>
              <w:top w:val="single" w:sz="4" w:space="0" w:color="auto"/>
              <w:left w:val="single" w:sz="4" w:space="0" w:color="auto"/>
              <w:bottom w:val="single" w:sz="4" w:space="0" w:color="auto"/>
              <w:right w:val="single" w:sz="4" w:space="0" w:color="auto"/>
            </w:tcBorders>
            <w:hideMark/>
          </w:tcPr>
          <w:p w14:paraId="334E90B0"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68117492"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 xml:space="preserve">алгоритмы выполнения работ в профессиональной и смежных областях; </w:t>
            </w:r>
          </w:p>
          <w:p w14:paraId="00B1ED91"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методы работы в профессиональной и смежных сферах;</w:t>
            </w:r>
          </w:p>
          <w:p w14:paraId="44F39610"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 xml:space="preserve">структуру плана для решения задач; </w:t>
            </w:r>
          </w:p>
          <w:p w14:paraId="4FD0BB1B"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 xml:space="preserve">приемы структурирования информации; </w:t>
            </w:r>
          </w:p>
          <w:p w14:paraId="15A6D134"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содержание актуальной нормативно-правовой документации</w:t>
            </w:r>
          </w:p>
          <w:p w14:paraId="3BB47BED"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современная научная и профессиональная терминология</w:t>
            </w:r>
          </w:p>
          <w:p w14:paraId="16030A3E"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возможные траектории профессионального развития и самообразования</w:t>
            </w:r>
          </w:p>
          <w:p w14:paraId="0DACA985"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значение математики в профессиональной деятельности;</w:t>
            </w:r>
          </w:p>
          <w:p w14:paraId="33F00140"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основные понятия и методы теории функций нескольких переменных;</w:t>
            </w:r>
          </w:p>
          <w:p w14:paraId="196CB4FE"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основные понятия и методы теории дифференциальных уравнений.</w:t>
            </w:r>
          </w:p>
        </w:tc>
        <w:tc>
          <w:tcPr>
            <w:tcW w:w="1746" w:type="pct"/>
            <w:tcBorders>
              <w:top w:val="single" w:sz="4" w:space="0" w:color="auto"/>
              <w:left w:val="single" w:sz="4" w:space="0" w:color="auto"/>
              <w:bottom w:val="single" w:sz="4" w:space="0" w:color="auto"/>
              <w:right w:val="single" w:sz="4" w:space="0" w:color="auto"/>
            </w:tcBorders>
            <w:hideMark/>
          </w:tcPr>
          <w:p w14:paraId="7A682559"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86DC690"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6674645"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2FFBB9A"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17" w:type="pct"/>
            <w:tcBorders>
              <w:top w:val="single" w:sz="4" w:space="0" w:color="auto"/>
              <w:left w:val="single" w:sz="4" w:space="0" w:color="auto"/>
              <w:bottom w:val="single" w:sz="4" w:space="0" w:color="auto"/>
              <w:right w:val="single" w:sz="4" w:space="0" w:color="auto"/>
            </w:tcBorders>
          </w:tcPr>
          <w:p w14:paraId="57CCEA92"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 оценка устного опроса;</w:t>
            </w:r>
          </w:p>
          <w:p w14:paraId="6B4FC4F8"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 анализ и оценка результатов выполнения заданий в тестовой форме, практических работ,</w:t>
            </w:r>
          </w:p>
          <w:p w14:paraId="6E444771"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 наблюдение и оценка деятельности в процессе выполнения практических работ;</w:t>
            </w:r>
          </w:p>
          <w:p w14:paraId="4C75A2E0"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 проверка и оценка самостоятельных работ, выполненных обучающимися</w:t>
            </w:r>
          </w:p>
          <w:p w14:paraId="57F649B5"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 демонстрация навыка самоконтроля</w:t>
            </w:r>
          </w:p>
        </w:tc>
      </w:tr>
      <w:tr w:rsidR="00E522CE" w:rsidRPr="00E522CE" w14:paraId="5A4759D7" w14:textId="77777777" w:rsidTr="0083147F">
        <w:trPr>
          <w:trHeight w:val="371"/>
        </w:trPr>
        <w:tc>
          <w:tcPr>
            <w:tcW w:w="5000" w:type="pct"/>
            <w:gridSpan w:val="3"/>
            <w:tcBorders>
              <w:top w:val="single" w:sz="4" w:space="0" w:color="auto"/>
              <w:left w:val="single" w:sz="4" w:space="0" w:color="auto"/>
              <w:bottom w:val="single" w:sz="4" w:space="0" w:color="auto"/>
              <w:right w:val="single" w:sz="4" w:space="0" w:color="auto"/>
            </w:tcBorders>
            <w:hideMark/>
          </w:tcPr>
          <w:p w14:paraId="46D4517F"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bCs/>
                <w:color w:val="auto"/>
                <w:sz w:val="24"/>
                <w:szCs w:val="24"/>
                <w:lang w:eastAsia="en-US"/>
              </w:rPr>
              <w:t xml:space="preserve">Умеет: </w:t>
            </w:r>
          </w:p>
        </w:tc>
      </w:tr>
      <w:tr w:rsidR="00E522CE" w:rsidRPr="00E522CE" w14:paraId="797985F6" w14:textId="77777777" w:rsidTr="0083147F">
        <w:trPr>
          <w:trHeight w:val="698"/>
        </w:trPr>
        <w:tc>
          <w:tcPr>
            <w:tcW w:w="1637" w:type="pct"/>
            <w:tcBorders>
              <w:top w:val="single" w:sz="4" w:space="0" w:color="auto"/>
              <w:left w:val="single" w:sz="4" w:space="0" w:color="auto"/>
              <w:bottom w:val="single" w:sz="4" w:space="0" w:color="auto"/>
              <w:right w:val="single" w:sz="4" w:space="0" w:color="auto"/>
            </w:tcBorders>
            <w:hideMark/>
          </w:tcPr>
          <w:p w14:paraId="7E4E6BBD"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распознавать задачу и/или проблему в профессиональном и/или социальном контексте;</w:t>
            </w:r>
          </w:p>
          <w:p w14:paraId="21881B50"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lastRenderedPageBreak/>
              <w:t xml:space="preserve">анализировать задачу и/или проблему и выделять её составные части; </w:t>
            </w:r>
          </w:p>
          <w:p w14:paraId="7D8C8408"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определять этапы решения задачи;</w:t>
            </w:r>
          </w:p>
          <w:p w14:paraId="12B21B0C"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p w14:paraId="55C463D0"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 xml:space="preserve">составлять план действия; </w:t>
            </w:r>
          </w:p>
          <w:p w14:paraId="6A361533"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 xml:space="preserve">реализовывать составленный план </w:t>
            </w:r>
          </w:p>
          <w:p w14:paraId="37D84249"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 xml:space="preserve">оценивать результат и последствия своих действий (самостоятельно или с помощью наставника) </w:t>
            </w:r>
          </w:p>
          <w:p w14:paraId="7E73AE8D"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 xml:space="preserve">определять задачи для поиска информации; </w:t>
            </w:r>
          </w:p>
          <w:p w14:paraId="36FC54BA"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определять необходимые источники информации;</w:t>
            </w:r>
          </w:p>
          <w:p w14:paraId="094B4701"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 xml:space="preserve">выделять наиболее значимое в перечне информации; </w:t>
            </w:r>
          </w:p>
          <w:p w14:paraId="27EFA644"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оценивать практическую значимость результатов поиска;</w:t>
            </w:r>
          </w:p>
          <w:p w14:paraId="2FCA3B52"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определять актуальность нормативно-правовой документации в профессиональной деятельности</w:t>
            </w:r>
          </w:p>
          <w:p w14:paraId="7C52909A"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применять современную научную профессиональную терминологию</w:t>
            </w:r>
          </w:p>
          <w:p w14:paraId="06825FA8"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определять и выстраивать траектории профессионального развития и самообразования</w:t>
            </w:r>
          </w:p>
          <w:p w14:paraId="529C5F4F"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решать прикладные задачи в области профессиональной деятельности</w:t>
            </w:r>
          </w:p>
          <w:p w14:paraId="54014B24"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находить геометрические и физические величины с помощью определенных интегралов;</w:t>
            </w:r>
          </w:p>
          <w:p w14:paraId="50AC7E11"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решать дифференциальные уравнения первого и старших порядков;</w:t>
            </w:r>
          </w:p>
          <w:p w14:paraId="046D31CA"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lastRenderedPageBreak/>
              <w:t>находить частные производные функций нескольких переменных;</w:t>
            </w:r>
          </w:p>
          <w:p w14:paraId="6C1BBD2A"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находить экстремумы функции двух переменных;</w:t>
            </w:r>
          </w:p>
          <w:p w14:paraId="7F34E998"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решать прикладные задачи с использованием дифференциальных уравнений;</w:t>
            </w:r>
          </w:p>
        </w:tc>
        <w:tc>
          <w:tcPr>
            <w:tcW w:w="1746" w:type="pct"/>
            <w:tcBorders>
              <w:top w:val="single" w:sz="4" w:space="0" w:color="auto"/>
              <w:left w:val="single" w:sz="4" w:space="0" w:color="auto"/>
              <w:bottom w:val="single" w:sz="4" w:space="0" w:color="auto"/>
              <w:right w:val="single" w:sz="4" w:space="0" w:color="auto"/>
            </w:tcBorders>
          </w:tcPr>
          <w:p w14:paraId="2BF25771"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lastRenderedPageBreak/>
              <w:t xml:space="preserve">«Отлично» - теоретическое содержание курса освоено полностью, без пробелов, умения сформированы, все предусмотренные программой </w:t>
            </w:r>
            <w:r w:rsidRPr="00E522CE">
              <w:rPr>
                <w:rFonts w:ascii="Times New Roman" w:eastAsia="Calibri" w:hAnsi="Times New Roman"/>
                <w:sz w:val="24"/>
                <w:szCs w:val="24"/>
                <w:shd w:val="clear" w:color="auto" w:fill="FFFFFF"/>
                <w:lang w:eastAsia="en-US"/>
              </w:rPr>
              <w:lastRenderedPageBreak/>
              <w:t>учебные задания выполнены, качество их выполнения оценено высоко.</w:t>
            </w:r>
          </w:p>
          <w:p w14:paraId="0B116132"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4CA7828"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6706AD3"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17" w:type="pct"/>
            <w:tcBorders>
              <w:top w:val="single" w:sz="4" w:space="0" w:color="auto"/>
              <w:left w:val="single" w:sz="4" w:space="0" w:color="auto"/>
              <w:bottom w:val="single" w:sz="4" w:space="0" w:color="auto"/>
              <w:right w:val="single" w:sz="4" w:space="0" w:color="auto"/>
            </w:tcBorders>
            <w:hideMark/>
          </w:tcPr>
          <w:p w14:paraId="31BF07C1"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lastRenderedPageBreak/>
              <w:t>- оценка устного опроса;</w:t>
            </w:r>
          </w:p>
          <w:p w14:paraId="08994E8F"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 анализ и оценка результатов выполнения заданий в тестовой форме, практических работ,</w:t>
            </w:r>
          </w:p>
          <w:p w14:paraId="7C677673"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lastRenderedPageBreak/>
              <w:t>- наблюдение и оценка деятельности в процессе выполнения практических работ;</w:t>
            </w:r>
          </w:p>
          <w:p w14:paraId="283803F4"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 проверка и оценка самостоятельных работ, выполненных обучающимися</w:t>
            </w:r>
          </w:p>
          <w:p w14:paraId="07FC69F5"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 демонстрация навыка самоконтроля</w:t>
            </w:r>
          </w:p>
        </w:tc>
      </w:tr>
    </w:tbl>
    <w:p w14:paraId="332F0D50" w14:textId="79D1AA07" w:rsidR="00E522CE" w:rsidRDefault="00E522CE" w:rsidP="00E522CE">
      <w:pPr>
        <w:rPr>
          <w:rFonts w:ascii="Times New Roman" w:hAnsi="Times New Roman"/>
          <w:sz w:val="24"/>
        </w:rPr>
      </w:pPr>
    </w:p>
    <w:p w14:paraId="7B74D975" w14:textId="4CC754B7" w:rsidR="00E522CE" w:rsidRPr="00E522CE" w:rsidRDefault="00E522CE" w:rsidP="00E522CE">
      <w:pPr>
        <w:rPr>
          <w:rFonts w:ascii="Times New Roman" w:hAnsi="Times New Roman"/>
          <w:sz w:val="24"/>
        </w:rPr>
      </w:pPr>
    </w:p>
    <w:p w14:paraId="1609CA06" w14:textId="1097FDFB" w:rsidR="00E522CE" w:rsidRPr="00E522CE" w:rsidRDefault="00E522CE" w:rsidP="00E522CE">
      <w:pPr>
        <w:rPr>
          <w:rFonts w:ascii="Times New Roman" w:hAnsi="Times New Roman"/>
          <w:sz w:val="24"/>
        </w:rPr>
      </w:pPr>
    </w:p>
    <w:p w14:paraId="31F749B2" w14:textId="76D2FE63" w:rsidR="00E522CE" w:rsidRPr="00E522CE" w:rsidRDefault="00E522CE" w:rsidP="00E522CE">
      <w:pPr>
        <w:rPr>
          <w:rFonts w:ascii="Times New Roman" w:hAnsi="Times New Roman"/>
          <w:sz w:val="24"/>
        </w:rPr>
      </w:pPr>
    </w:p>
    <w:p w14:paraId="17761C2C" w14:textId="29236F5F" w:rsidR="00E522CE" w:rsidRPr="00E522CE" w:rsidRDefault="00E522CE" w:rsidP="00E522CE">
      <w:pPr>
        <w:rPr>
          <w:rFonts w:ascii="Times New Roman" w:hAnsi="Times New Roman"/>
          <w:sz w:val="24"/>
        </w:rPr>
      </w:pPr>
    </w:p>
    <w:p w14:paraId="4F744981" w14:textId="3B34CA55" w:rsidR="00E522CE" w:rsidRPr="00E522CE" w:rsidRDefault="00E522CE" w:rsidP="00E522CE">
      <w:pPr>
        <w:rPr>
          <w:rFonts w:ascii="Times New Roman" w:hAnsi="Times New Roman"/>
          <w:sz w:val="24"/>
        </w:rPr>
      </w:pPr>
    </w:p>
    <w:p w14:paraId="7342EB01" w14:textId="693E742E" w:rsidR="00E522CE" w:rsidRPr="00E522CE" w:rsidRDefault="00E522CE" w:rsidP="00E522CE">
      <w:pPr>
        <w:rPr>
          <w:rFonts w:ascii="Times New Roman" w:hAnsi="Times New Roman"/>
          <w:sz w:val="24"/>
        </w:rPr>
      </w:pPr>
    </w:p>
    <w:p w14:paraId="1BFBFB6E" w14:textId="2CE961F6" w:rsidR="00E522CE" w:rsidRPr="00E522CE" w:rsidRDefault="00E522CE" w:rsidP="00E522CE">
      <w:pPr>
        <w:rPr>
          <w:rFonts w:ascii="Times New Roman" w:hAnsi="Times New Roman"/>
          <w:sz w:val="24"/>
        </w:rPr>
      </w:pPr>
    </w:p>
    <w:p w14:paraId="105FDA49" w14:textId="4845D3AC" w:rsidR="00E522CE" w:rsidRPr="00E522CE" w:rsidRDefault="00E522CE" w:rsidP="00E522CE">
      <w:pPr>
        <w:rPr>
          <w:rFonts w:ascii="Times New Roman" w:hAnsi="Times New Roman"/>
          <w:sz w:val="24"/>
        </w:rPr>
      </w:pPr>
    </w:p>
    <w:p w14:paraId="39D64D52" w14:textId="6D61027A" w:rsidR="00E522CE" w:rsidRPr="00E522CE" w:rsidRDefault="00E522CE" w:rsidP="00E522CE">
      <w:pPr>
        <w:rPr>
          <w:rFonts w:ascii="Times New Roman" w:hAnsi="Times New Roman"/>
          <w:sz w:val="24"/>
        </w:rPr>
      </w:pPr>
    </w:p>
    <w:p w14:paraId="3DA8EB4C" w14:textId="14578885" w:rsidR="00E522CE" w:rsidRPr="00E522CE" w:rsidRDefault="00E522CE" w:rsidP="00E522CE">
      <w:pPr>
        <w:rPr>
          <w:rFonts w:ascii="Times New Roman" w:hAnsi="Times New Roman"/>
          <w:sz w:val="24"/>
        </w:rPr>
      </w:pPr>
    </w:p>
    <w:p w14:paraId="7D1D1BD9" w14:textId="60C24340" w:rsidR="00E522CE" w:rsidRPr="00E522CE" w:rsidRDefault="00E522CE" w:rsidP="00E522CE">
      <w:pPr>
        <w:rPr>
          <w:rFonts w:ascii="Times New Roman" w:hAnsi="Times New Roman"/>
          <w:sz w:val="24"/>
        </w:rPr>
      </w:pPr>
    </w:p>
    <w:p w14:paraId="179ACBFD" w14:textId="2890654E" w:rsidR="00E522CE" w:rsidRPr="00E522CE" w:rsidRDefault="00E522CE" w:rsidP="00E522CE">
      <w:pPr>
        <w:rPr>
          <w:rFonts w:ascii="Times New Roman" w:hAnsi="Times New Roman"/>
          <w:sz w:val="24"/>
        </w:rPr>
      </w:pPr>
    </w:p>
    <w:p w14:paraId="468B243F" w14:textId="62FA6697" w:rsidR="00E522CE" w:rsidRPr="00E522CE" w:rsidRDefault="00E522CE" w:rsidP="00E522CE">
      <w:pPr>
        <w:rPr>
          <w:rFonts w:ascii="Times New Roman" w:hAnsi="Times New Roman"/>
          <w:sz w:val="24"/>
        </w:rPr>
      </w:pPr>
    </w:p>
    <w:p w14:paraId="3B3EA9AA" w14:textId="6DFFAD6E" w:rsidR="00E522CE" w:rsidRPr="00E522CE" w:rsidRDefault="00E522CE" w:rsidP="00E522CE">
      <w:pPr>
        <w:rPr>
          <w:rFonts w:ascii="Times New Roman" w:hAnsi="Times New Roman"/>
          <w:sz w:val="24"/>
        </w:rPr>
      </w:pPr>
    </w:p>
    <w:p w14:paraId="04AD4A87" w14:textId="0710D05F" w:rsidR="00E522CE" w:rsidRPr="00E522CE" w:rsidRDefault="00E522CE" w:rsidP="00E522CE">
      <w:pPr>
        <w:rPr>
          <w:rFonts w:ascii="Times New Roman" w:hAnsi="Times New Roman"/>
          <w:sz w:val="24"/>
        </w:rPr>
      </w:pPr>
    </w:p>
    <w:p w14:paraId="2B169040" w14:textId="1BA8A285" w:rsidR="00E522CE" w:rsidRPr="00E522CE" w:rsidRDefault="00E522CE" w:rsidP="00E522CE">
      <w:pPr>
        <w:rPr>
          <w:rFonts w:ascii="Times New Roman" w:hAnsi="Times New Roman"/>
          <w:sz w:val="24"/>
        </w:rPr>
      </w:pPr>
    </w:p>
    <w:p w14:paraId="2F6F95CB" w14:textId="66D25F8A" w:rsidR="00E522CE" w:rsidRPr="00E522CE" w:rsidRDefault="00E522CE" w:rsidP="00E522CE">
      <w:pPr>
        <w:rPr>
          <w:rFonts w:ascii="Times New Roman" w:hAnsi="Times New Roman"/>
          <w:sz w:val="24"/>
        </w:rPr>
      </w:pPr>
    </w:p>
    <w:p w14:paraId="2FA82652" w14:textId="60D2F4EC" w:rsidR="00E522CE" w:rsidRPr="00E522CE" w:rsidRDefault="00E522CE" w:rsidP="00E522CE">
      <w:pPr>
        <w:rPr>
          <w:rFonts w:ascii="Times New Roman" w:hAnsi="Times New Roman"/>
          <w:sz w:val="24"/>
        </w:rPr>
      </w:pPr>
    </w:p>
    <w:p w14:paraId="180AF979" w14:textId="78115478" w:rsidR="00E522CE" w:rsidRPr="00E522CE" w:rsidRDefault="00E522CE" w:rsidP="00E522CE">
      <w:pPr>
        <w:rPr>
          <w:rFonts w:ascii="Times New Roman" w:hAnsi="Times New Roman"/>
          <w:sz w:val="24"/>
        </w:rPr>
      </w:pPr>
    </w:p>
    <w:p w14:paraId="4BE284AA" w14:textId="4C085E60" w:rsidR="00E522CE" w:rsidRPr="00E522CE" w:rsidRDefault="00E522CE" w:rsidP="00E522CE">
      <w:pPr>
        <w:rPr>
          <w:rFonts w:ascii="Times New Roman" w:hAnsi="Times New Roman"/>
          <w:sz w:val="24"/>
        </w:rPr>
      </w:pPr>
    </w:p>
    <w:p w14:paraId="781962F0" w14:textId="00F577C5" w:rsidR="00E522CE" w:rsidRPr="00E522CE" w:rsidRDefault="00E522CE" w:rsidP="00E522CE">
      <w:pPr>
        <w:rPr>
          <w:rFonts w:ascii="Times New Roman" w:hAnsi="Times New Roman"/>
          <w:sz w:val="24"/>
        </w:rPr>
      </w:pPr>
    </w:p>
    <w:p w14:paraId="6400674D" w14:textId="7E87F1A7" w:rsidR="00E522CE" w:rsidRPr="00E522CE" w:rsidRDefault="00E522CE" w:rsidP="00E522CE">
      <w:pPr>
        <w:rPr>
          <w:rFonts w:ascii="Times New Roman" w:hAnsi="Times New Roman"/>
          <w:sz w:val="24"/>
        </w:rPr>
      </w:pPr>
    </w:p>
    <w:p w14:paraId="404E8290" w14:textId="1EF3A18F" w:rsidR="00E522CE" w:rsidRDefault="00E522CE" w:rsidP="00E522CE">
      <w:pPr>
        <w:rPr>
          <w:rFonts w:ascii="Times New Roman" w:hAnsi="Times New Roman"/>
          <w:sz w:val="24"/>
        </w:rPr>
      </w:pPr>
    </w:p>
    <w:p w14:paraId="0389BD39" w14:textId="562CF81E" w:rsidR="00E522CE" w:rsidRPr="00E522CE" w:rsidRDefault="00E522CE" w:rsidP="00E522CE">
      <w:pPr>
        <w:rPr>
          <w:rFonts w:ascii="Times New Roman" w:hAnsi="Times New Roman"/>
          <w:sz w:val="24"/>
        </w:rPr>
      </w:pPr>
    </w:p>
    <w:p w14:paraId="16376A85" w14:textId="66FE3F10" w:rsidR="00E522CE" w:rsidRDefault="00E522CE" w:rsidP="00E522CE">
      <w:pPr>
        <w:rPr>
          <w:rFonts w:ascii="Times New Roman" w:hAnsi="Times New Roman"/>
          <w:sz w:val="24"/>
        </w:rPr>
      </w:pPr>
    </w:p>
    <w:p w14:paraId="42C64558" w14:textId="4B5F1676" w:rsidR="00E522CE" w:rsidRDefault="00E522CE" w:rsidP="00E522CE">
      <w:pPr>
        <w:ind w:firstLine="708"/>
        <w:rPr>
          <w:rFonts w:ascii="Times New Roman" w:hAnsi="Times New Roman"/>
          <w:sz w:val="24"/>
        </w:rPr>
      </w:pPr>
    </w:p>
    <w:p w14:paraId="19ED9060" w14:textId="49C86EBE" w:rsidR="00E522CE" w:rsidRDefault="00E522CE" w:rsidP="00E522CE">
      <w:pPr>
        <w:ind w:firstLine="708"/>
        <w:rPr>
          <w:rFonts w:ascii="Times New Roman" w:hAnsi="Times New Roman"/>
          <w:sz w:val="24"/>
        </w:rPr>
      </w:pPr>
    </w:p>
    <w:p w14:paraId="294D4DE2" w14:textId="15B1AF4C" w:rsidR="00E522CE" w:rsidRDefault="00E522CE" w:rsidP="00E522CE">
      <w:pPr>
        <w:ind w:firstLine="708"/>
        <w:rPr>
          <w:rFonts w:ascii="Times New Roman" w:hAnsi="Times New Roman"/>
          <w:sz w:val="24"/>
        </w:rPr>
      </w:pPr>
    </w:p>
    <w:p w14:paraId="5C9EA211" w14:textId="4CBC4D80" w:rsidR="00E522CE" w:rsidRDefault="00E522CE" w:rsidP="00E522CE">
      <w:pPr>
        <w:ind w:firstLine="708"/>
        <w:rPr>
          <w:rFonts w:ascii="Times New Roman" w:hAnsi="Times New Roman"/>
          <w:sz w:val="24"/>
        </w:rPr>
      </w:pPr>
    </w:p>
    <w:p w14:paraId="6EF613D8" w14:textId="71643855" w:rsidR="00E522CE" w:rsidRDefault="00E522CE" w:rsidP="00E522CE">
      <w:pPr>
        <w:ind w:firstLine="708"/>
        <w:rPr>
          <w:rFonts w:ascii="Times New Roman" w:hAnsi="Times New Roman"/>
          <w:sz w:val="24"/>
        </w:rPr>
      </w:pPr>
    </w:p>
    <w:p w14:paraId="2CD20041" w14:textId="0F607C55" w:rsidR="00E522CE" w:rsidRDefault="00E522CE" w:rsidP="00E522CE">
      <w:pPr>
        <w:ind w:firstLine="708"/>
        <w:rPr>
          <w:rFonts w:ascii="Times New Roman" w:hAnsi="Times New Roman"/>
          <w:sz w:val="24"/>
        </w:rPr>
      </w:pPr>
    </w:p>
    <w:p w14:paraId="038E7DA2" w14:textId="0C765E89" w:rsidR="00E522CE" w:rsidRDefault="00E522CE" w:rsidP="00E522CE">
      <w:pPr>
        <w:ind w:firstLine="708"/>
        <w:rPr>
          <w:rFonts w:ascii="Times New Roman" w:hAnsi="Times New Roman"/>
          <w:sz w:val="24"/>
        </w:rPr>
      </w:pPr>
    </w:p>
    <w:p w14:paraId="34156777" w14:textId="342F14D3" w:rsidR="00E522CE" w:rsidRDefault="00E522CE" w:rsidP="00E522CE">
      <w:pPr>
        <w:ind w:firstLine="708"/>
        <w:rPr>
          <w:rFonts w:ascii="Times New Roman" w:hAnsi="Times New Roman"/>
          <w:sz w:val="24"/>
        </w:rPr>
      </w:pPr>
    </w:p>
    <w:p w14:paraId="0D3EBF44" w14:textId="3B3C5AA9" w:rsidR="00E522CE" w:rsidRDefault="00E522CE" w:rsidP="00E522CE">
      <w:pPr>
        <w:ind w:firstLine="708"/>
        <w:rPr>
          <w:rFonts w:ascii="Times New Roman" w:hAnsi="Times New Roman"/>
          <w:sz w:val="24"/>
        </w:rPr>
      </w:pPr>
    </w:p>
    <w:p w14:paraId="156EDFC3" w14:textId="598AF190" w:rsidR="00E522CE" w:rsidRDefault="00E522CE" w:rsidP="00E522CE">
      <w:pPr>
        <w:ind w:firstLine="708"/>
        <w:rPr>
          <w:rFonts w:ascii="Times New Roman" w:hAnsi="Times New Roman"/>
          <w:sz w:val="24"/>
        </w:rPr>
      </w:pPr>
    </w:p>
    <w:p w14:paraId="42620438" w14:textId="4548A931" w:rsidR="00E522CE" w:rsidRDefault="00E522CE" w:rsidP="00E522CE">
      <w:pPr>
        <w:ind w:firstLine="708"/>
        <w:rPr>
          <w:rFonts w:ascii="Times New Roman" w:hAnsi="Times New Roman"/>
          <w:sz w:val="24"/>
        </w:rPr>
      </w:pPr>
    </w:p>
    <w:p w14:paraId="0F8F9645" w14:textId="52281F0E" w:rsidR="00E522CE" w:rsidRDefault="00E522CE" w:rsidP="00E522CE">
      <w:pPr>
        <w:ind w:firstLine="708"/>
        <w:rPr>
          <w:rFonts w:ascii="Times New Roman" w:hAnsi="Times New Roman"/>
          <w:sz w:val="24"/>
        </w:rPr>
      </w:pPr>
    </w:p>
    <w:p w14:paraId="683C4DE6" w14:textId="6C856D62" w:rsidR="00910573" w:rsidRDefault="00910573" w:rsidP="00E522CE">
      <w:pPr>
        <w:ind w:firstLine="708"/>
        <w:rPr>
          <w:rFonts w:ascii="Times New Roman" w:hAnsi="Times New Roman"/>
          <w:sz w:val="24"/>
        </w:rPr>
      </w:pPr>
    </w:p>
    <w:p w14:paraId="55C239F8" w14:textId="77777777" w:rsidR="00910573" w:rsidRDefault="00910573" w:rsidP="00E522CE">
      <w:pPr>
        <w:ind w:firstLine="708"/>
        <w:rPr>
          <w:rFonts w:ascii="Times New Roman" w:hAnsi="Times New Roman"/>
          <w:sz w:val="24"/>
        </w:rPr>
      </w:pPr>
    </w:p>
    <w:p w14:paraId="00C4D631" w14:textId="1A59BBCB" w:rsidR="00E522CE" w:rsidRPr="00E522CE" w:rsidRDefault="00E522CE" w:rsidP="00E522CE">
      <w:pPr>
        <w:rPr>
          <w:rFonts w:ascii="Times New Roman" w:hAnsi="Times New Roman"/>
          <w:sz w:val="24"/>
        </w:rPr>
      </w:pPr>
    </w:p>
    <w:p w14:paraId="7F8611BE" w14:textId="556397CD" w:rsidR="00E522CE" w:rsidRPr="00E522CE" w:rsidRDefault="00E522CE" w:rsidP="00E522CE">
      <w:pPr>
        <w:rPr>
          <w:rFonts w:ascii="Times New Roman" w:hAnsi="Times New Roman"/>
          <w:sz w:val="24"/>
        </w:rPr>
      </w:pPr>
    </w:p>
    <w:p w14:paraId="68C379BF" w14:textId="2E229245" w:rsidR="00E522CE" w:rsidRDefault="00E522CE" w:rsidP="00E522CE">
      <w:pPr>
        <w:rPr>
          <w:rFonts w:ascii="Times New Roman" w:hAnsi="Times New Roman"/>
          <w:sz w:val="24"/>
        </w:rPr>
      </w:pPr>
    </w:p>
    <w:p w14:paraId="67276469" w14:textId="39DDA7FE" w:rsidR="00E522CE" w:rsidRDefault="00E522CE" w:rsidP="00E522CE">
      <w:pPr>
        <w:jc w:val="right"/>
        <w:rPr>
          <w:rFonts w:ascii="Times New Roman" w:hAnsi="Times New Roman"/>
          <w:b/>
          <w:sz w:val="24"/>
        </w:rPr>
      </w:pPr>
      <w:r>
        <w:rPr>
          <w:rFonts w:ascii="Times New Roman" w:hAnsi="Times New Roman"/>
          <w:sz w:val="24"/>
        </w:rPr>
        <w:lastRenderedPageBreak/>
        <w:tab/>
      </w:r>
      <w:r>
        <w:rPr>
          <w:rFonts w:ascii="Times New Roman" w:hAnsi="Times New Roman"/>
          <w:b/>
          <w:sz w:val="24"/>
        </w:rPr>
        <w:t>Приложение 2.</w:t>
      </w:r>
      <w:r w:rsidR="004C0065">
        <w:rPr>
          <w:rFonts w:ascii="Times New Roman" w:hAnsi="Times New Roman"/>
          <w:b/>
          <w:sz w:val="24"/>
        </w:rPr>
        <w:t>10</w:t>
      </w:r>
    </w:p>
    <w:p w14:paraId="6D440A46" w14:textId="77777777" w:rsidR="00E522CE" w:rsidRDefault="00E522CE" w:rsidP="00E522CE">
      <w:pPr>
        <w:jc w:val="right"/>
        <w:rPr>
          <w:rFonts w:ascii="Times New Roman" w:hAnsi="Times New Roman"/>
          <w:b/>
          <w:sz w:val="24"/>
        </w:rPr>
      </w:pPr>
      <w:r>
        <w:rPr>
          <w:rFonts w:ascii="Times New Roman" w:hAnsi="Times New Roman"/>
          <w:b/>
          <w:sz w:val="24"/>
        </w:rPr>
        <w:t>к ПОП-П по специальности</w:t>
      </w:r>
    </w:p>
    <w:p w14:paraId="664B227A" w14:textId="77777777" w:rsidR="00E522CE" w:rsidRPr="007F264B" w:rsidRDefault="00E522CE" w:rsidP="00E522CE">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6B7696AE" w14:textId="77777777" w:rsidR="00E522CE" w:rsidRPr="00886DF6" w:rsidRDefault="00E522CE" w:rsidP="00E522CE">
      <w:pPr>
        <w:jc w:val="right"/>
        <w:rPr>
          <w:rFonts w:ascii="Times New Roman" w:eastAsia="Calibri" w:hAnsi="Times New Roman"/>
          <w:b/>
          <w:bCs/>
          <w:color w:val="0070C0"/>
          <w:sz w:val="24"/>
          <w:szCs w:val="24"/>
          <w:lang w:eastAsia="en-US"/>
        </w:rPr>
      </w:pPr>
    </w:p>
    <w:p w14:paraId="3F7F94C9" w14:textId="77777777" w:rsidR="00E522CE" w:rsidRPr="00886DF6" w:rsidRDefault="00E522CE" w:rsidP="00E522CE">
      <w:pPr>
        <w:jc w:val="right"/>
        <w:rPr>
          <w:rFonts w:ascii="Times New Roman" w:eastAsia="Calibri" w:hAnsi="Times New Roman"/>
          <w:b/>
          <w:bCs/>
          <w:color w:val="0070C0"/>
          <w:sz w:val="24"/>
          <w:szCs w:val="24"/>
          <w:lang w:eastAsia="en-US"/>
        </w:rPr>
      </w:pPr>
    </w:p>
    <w:p w14:paraId="1C7BBB5D" w14:textId="77777777" w:rsidR="00E522CE" w:rsidRPr="00886DF6" w:rsidRDefault="00E522CE" w:rsidP="00E522CE">
      <w:pPr>
        <w:jc w:val="right"/>
        <w:rPr>
          <w:rFonts w:ascii="Times New Roman" w:eastAsia="Calibri" w:hAnsi="Times New Roman"/>
          <w:b/>
          <w:bCs/>
          <w:color w:val="0070C0"/>
          <w:sz w:val="24"/>
          <w:szCs w:val="24"/>
          <w:lang w:eastAsia="en-US"/>
        </w:rPr>
      </w:pPr>
    </w:p>
    <w:p w14:paraId="51CF982E" w14:textId="77777777" w:rsidR="00E522CE" w:rsidRPr="00886DF6" w:rsidRDefault="00E522CE" w:rsidP="00E522CE">
      <w:pPr>
        <w:jc w:val="right"/>
        <w:rPr>
          <w:rFonts w:ascii="Times New Roman" w:eastAsia="Calibri" w:hAnsi="Times New Roman"/>
          <w:b/>
          <w:bCs/>
          <w:color w:val="0070C0"/>
          <w:sz w:val="24"/>
          <w:szCs w:val="24"/>
          <w:lang w:eastAsia="en-US"/>
        </w:rPr>
      </w:pPr>
    </w:p>
    <w:p w14:paraId="240DFBCC" w14:textId="77777777" w:rsidR="00E522CE" w:rsidRPr="00886DF6" w:rsidRDefault="00E522CE" w:rsidP="00E522CE">
      <w:pPr>
        <w:jc w:val="right"/>
        <w:rPr>
          <w:rFonts w:ascii="Times New Roman" w:eastAsia="Calibri" w:hAnsi="Times New Roman"/>
          <w:b/>
          <w:bCs/>
          <w:color w:val="0070C0"/>
          <w:sz w:val="24"/>
          <w:szCs w:val="24"/>
          <w:lang w:eastAsia="en-US"/>
        </w:rPr>
      </w:pPr>
    </w:p>
    <w:p w14:paraId="478187D7" w14:textId="77777777" w:rsidR="00E522CE" w:rsidRPr="00886DF6" w:rsidRDefault="00E522CE" w:rsidP="00E522CE">
      <w:pPr>
        <w:jc w:val="right"/>
        <w:rPr>
          <w:rFonts w:ascii="Times New Roman" w:eastAsia="Calibri" w:hAnsi="Times New Roman"/>
          <w:b/>
          <w:bCs/>
          <w:color w:val="0070C0"/>
          <w:sz w:val="24"/>
          <w:szCs w:val="24"/>
          <w:lang w:eastAsia="en-US"/>
        </w:rPr>
      </w:pPr>
    </w:p>
    <w:p w14:paraId="4F452EED" w14:textId="77777777" w:rsidR="00E522CE" w:rsidRPr="00886DF6" w:rsidRDefault="00E522CE" w:rsidP="00E522CE">
      <w:pPr>
        <w:jc w:val="right"/>
        <w:rPr>
          <w:rFonts w:ascii="Times New Roman" w:eastAsia="Calibri" w:hAnsi="Times New Roman"/>
          <w:b/>
          <w:bCs/>
          <w:color w:val="0070C0"/>
          <w:sz w:val="24"/>
          <w:szCs w:val="24"/>
          <w:lang w:eastAsia="en-US"/>
        </w:rPr>
      </w:pPr>
    </w:p>
    <w:p w14:paraId="2C26228D" w14:textId="77777777" w:rsidR="00E522CE" w:rsidRPr="00886DF6" w:rsidRDefault="00E522CE" w:rsidP="00E522CE">
      <w:pPr>
        <w:jc w:val="right"/>
        <w:rPr>
          <w:rFonts w:ascii="Times New Roman" w:eastAsia="Calibri" w:hAnsi="Times New Roman"/>
          <w:b/>
          <w:bCs/>
          <w:color w:val="0070C0"/>
          <w:sz w:val="24"/>
          <w:szCs w:val="24"/>
          <w:lang w:eastAsia="en-US"/>
        </w:rPr>
      </w:pPr>
    </w:p>
    <w:p w14:paraId="4E0836A4" w14:textId="77777777" w:rsidR="00E522CE" w:rsidRPr="00886DF6" w:rsidRDefault="00E522CE" w:rsidP="00E522CE">
      <w:pPr>
        <w:jc w:val="right"/>
        <w:rPr>
          <w:rFonts w:ascii="Times New Roman" w:eastAsia="Calibri" w:hAnsi="Times New Roman"/>
          <w:b/>
          <w:bCs/>
          <w:color w:val="0070C0"/>
          <w:sz w:val="24"/>
          <w:szCs w:val="24"/>
          <w:lang w:eastAsia="en-US"/>
        </w:rPr>
      </w:pPr>
    </w:p>
    <w:p w14:paraId="2C250CFE" w14:textId="77777777" w:rsidR="00E522CE" w:rsidRPr="00886DF6" w:rsidRDefault="00E522CE" w:rsidP="00E522CE">
      <w:pPr>
        <w:jc w:val="right"/>
        <w:rPr>
          <w:rFonts w:ascii="Times New Roman" w:eastAsia="Calibri" w:hAnsi="Times New Roman"/>
          <w:b/>
          <w:bCs/>
          <w:color w:val="0070C0"/>
          <w:sz w:val="24"/>
          <w:szCs w:val="24"/>
          <w:lang w:eastAsia="en-US"/>
        </w:rPr>
      </w:pPr>
    </w:p>
    <w:p w14:paraId="247036D4" w14:textId="77777777" w:rsidR="00E522CE" w:rsidRPr="00886DF6" w:rsidRDefault="00E522CE" w:rsidP="00E522CE">
      <w:pPr>
        <w:jc w:val="right"/>
        <w:rPr>
          <w:rFonts w:ascii="Times New Roman" w:eastAsia="Calibri" w:hAnsi="Times New Roman"/>
          <w:b/>
          <w:bCs/>
          <w:color w:val="0070C0"/>
          <w:sz w:val="24"/>
          <w:szCs w:val="24"/>
          <w:lang w:eastAsia="en-US"/>
        </w:rPr>
      </w:pPr>
    </w:p>
    <w:p w14:paraId="7FF43296" w14:textId="77777777" w:rsidR="00E522CE" w:rsidRPr="00886DF6" w:rsidRDefault="00E522CE" w:rsidP="00E522CE">
      <w:pPr>
        <w:jc w:val="center"/>
        <w:rPr>
          <w:rFonts w:ascii="Times New Roman" w:eastAsia="Calibri" w:hAnsi="Times New Roman"/>
          <w:b/>
          <w:bCs/>
          <w:color w:val="auto"/>
          <w:sz w:val="24"/>
          <w:szCs w:val="24"/>
          <w:lang w:eastAsia="en-US"/>
        </w:rPr>
      </w:pPr>
      <w:r w:rsidRPr="00886DF6">
        <w:rPr>
          <w:rFonts w:ascii="Times New Roman" w:eastAsia="Calibri" w:hAnsi="Times New Roman"/>
          <w:b/>
          <w:bCs/>
          <w:color w:val="auto"/>
          <w:sz w:val="24"/>
          <w:szCs w:val="24"/>
          <w:lang w:eastAsia="en-US"/>
        </w:rPr>
        <w:t>Примерная рабочая программа дисциплины</w:t>
      </w:r>
    </w:p>
    <w:p w14:paraId="5645A0F2" w14:textId="25DA9791"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r w:rsidRPr="00886DF6">
        <w:rPr>
          <w:rFonts w:ascii="Times New Roman" w:hAnsi="Times New Roman"/>
          <w:b/>
          <w:bCs/>
          <w:color w:val="auto"/>
          <w:kern w:val="36"/>
          <w:sz w:val="24"/>
          <w:szCs w:val="24"/>
        </w:rPr>
        <w:t>«</w:t>
      </w:r>
      <w:r w:rsidRPr="001D5AF0">
        <w:rPr>
          <w:rFonts w:ascii="Times New Roman" w:hAnsi="Times New Roman"/>
          <w:b/>
          <w:bCs/>
          <w:color w:val="auto"/>
          <w:kern w:val="36"/>
          <w:sz w:val="24"/>
          <w:szCs w:val="24"/>
        </w:rPr>
        <w:t>ОП.</w:t>
      </w:r>
      <w:r w:rsidR="004C0065">
        <w:rPr>
          <w:rFonts w:ascii="Times New Roman" w:hAnsi="Times New Roman"/>
          <w:b/>
          <w:bCs/>
          <w:color w:val="auto"/>
          <w:kern w:val="36"/>
          <w:sz w:val="24"/>
          <w:szCs w:val="24"/>
        </w:rPr>
        <w:t>10</w:t>
      </w:r>
      <w:r w:rsidRPr="001D5AF0">
        <w:rPr>
          <w:rFonts w:ascii="Times New Roman" w:hAnsi="Times New Roman"/>
          <w:b/>
          <w:bCs/>
          <w:color w:val="auto"/>
          <w:kern w:val="36"/>
          <w:sz w:val="24"/>
          <w:szCs w:val="24"/>
        </w:rPr>
        <w:t xml:space="preserve"> </w:t>
      </w:r>
      <w:r w:rsidRPr="00E522CE">
        <w:rPr>
          <w:rFonts w:ascii="Times New Roman" w:hAnsi="Times New Roman"/>
          <w:b/>
          <w:bCs/>
          <w:color w:val="auto"/>
          <w:kern w:val="36"/>
          <w:sz w:val="24"/>
          <w:szCs w:val="24"/>
        </w:rPr>
        <w:t>ПРОГРАММИРОВАНИЕ СИСТЕМ С ЧИСЛОВЫМ ПРОГРАММНЫМ УПРАВЛЕНИЕМ</w:t>
      </w:r>
      <w:r w:rsidRPr="00886DF6">
        <w:rPr>
          <w:rFonts w:ascii="Times New Roman" w:hAnsi="Times New Roman"/>
          <w:b/>
          <w:bCs/>
          <w:color w:val="auto"/>
          <w:kern w:val="36"/>
          <w:sz w:val="24"/>
          <w:szCs w:val="24"/>
        </w:rPr>
        <w:t>»</w:t>
      </w:r>
    </w:p>
    <w:p w14:paraId="483C58E0"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4E2A77F8"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4E4942D4"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6B95A1C5"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666BEBD7"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554378E3"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188177E1"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39E0BD4B"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7DCAB5D1"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64AE0F61"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0490F135"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4782201F"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661722FF" w14:textId="1736B231" w:rsidR="00E522CE"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285EC623" w14:textId="56E3F95E" w:rsidR="00910573" w:rsidRDefault="00910573" w:rsidP="00E522CE">
      <w:pPr>
        <w:spacing w:before="100" w:beforeAutospacing="1" w:after="100" w:afterAutospacing="1"/>
        <w:jc w:val="center"/>
        <w:outlineLvl w:val="0"/>
        <w:rPr>
          <w:rFonts w:ascii="Times New Roman" w:hAnsi="Times New Roman"/>
          <w:b/>
          <w:bCs/>
          <w:color w:val="auto"/>
          <w:kern w:val="36"/>
          <w:sz w:val="24"/>
          <w:szCs w:val="24"/>
        </w:rPr>
      </w:pPr>
    </w:p>
    <w:p w14:paraId="02E25E06" w14:textId="77777777" w:rsidR="00910573" w:rsidRPr="00886DF6" w:rsidRDefault="00910573" w:rsidP="00E522CE">
      <w:pPr>
        <w:spacing w:before="100" w:beforeAutospacing="1" w:after="100" w:afterAutospacing="1"/>
        <w:jc w:val="center"/>
        <w:outlineLvl w:val="0"/>
        <w:rPr>
          <w:rFonts w:ascii="Times New Roman" w:hAnsi="Times New Roman"/>
          <w:b/>
          <w:bCs/>
          <w:color w:val="auto"/>
          <w:kern w:val="36"/>
          <w:sz w:val="24"/>
          <w:szCs w:val="24"/>
        </w:rPr>
      </w:pPr>
    </w:p>
    <w:p w14:paraId="20A67365" w14:textId="77777777" w:rsidR="00E522CE" w:rsidRPr="00886DF6" w:rsidRDefault="00E522CE" w:rsidP="00E522CE">
      <w:pPr>
        <w:widowControl w:val="0"/>
        <w:jc w:val="center"/>
        <w:rPr>
          <w:rFonts w:ascii="Times New Roman" w:hAnsi="Times New Roman"/>
          <w:b/>
          <w:bCs/>
          <w:color w:val="auto"/>
          <w:sz w:val="24"/>
          <w:szCs w:val="24"/>
          <w:lang w:eastAsia="nl-NL"/>
        </w:rPr>
      </w:pPr>
    </w:p>
    <w:p w14:paraId="2CA5AC9B" w14:textId="77777777" w:rsidR="00E522CE" w:rsidRPr="00886DF6" w:rsidRDefault="00E522CE" w:rsidP="00E522CE">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eastAsia="x-none"/>
        </w:rPr>
        <w:lastRenderedPageBreak/>
        <w:t>СОДЕРЖАНИЕ ПРОГРАММЫ</w:t>
      </w:r>
    </w:p>
    <w:p w14:paraId="6ADB71A6" w14:textId="77777777" w:rsidR="00E522CE" w:rsidRPr="00886DF6" w:rsidRDefault="00E522CE" w:rsidP="00E522CE">
      <w:pPr>
        <w:tabs>
          <w:tab w:val="right" w:leader="dot" w:pos="9639"/>
        </w:tabs>
        <w:spacing w:before="120" w:line="276" w:lineRule="auto"/>
        <w:rPr>
          <w:rFonts w:ascii="Calibri" w:hAnsi="Calibri"/>
          <w:noProof/>
          <w:color w:val="auto"/>
          <w:szCs w:val="22"/>
        </w:rPr>
      </w:pPr>
      <w:r w:rsidRPr="00886DF6">
        <w:rPr>
          <w:rFonts w:ascii="Times New Roman" w:eastAsia="Calibri" w:hAnsi="Times New Roman"/>
          <w:noProof/>
          <w:color w:val="auto"/>
          <w:szCs w:val="22"/>
          <w:lang w:eastAsia="en-US"/>
        </w:rPr>
        <w:fldChar w:fldCharType="begin"/>
      </w:r>
      <w:r w:rsidRPr="00886DF6">
        <w:rPr>
          <w:rFonts w:ascii="Times New Roman" w:eastAsia="Calibri" w:hAnsi="Times New Roman"/>
          <w:noProof/>
          <w:color w:val="auto"/>
          <w:szCs w:val="22"/>
          <w:lang w:eastAsia="en-US"/>
        </w:rPr>
        <w:instrText xml:space="preserve"> TOC \h \z \t "Раздел 1;1;Раздел 1.1;2" </w:instrText>
      </w:r>
      <w:r w:rsidRPr="00886DF6">
        <w:rPr>
          <w:rFonts w:ascii="Times New Roman" w:eastAsia="Calibri" w:hAnsi="Times New Roman"/>
          <w:noProof/>
          <w:color w:val="auto"/>
          <w:szCs w:val="22"/>
          <w:lang w:eastAsia="en-US"/>
        </w:rPr>
        <w:fldChar w:fldCharType="separate"/>
      </w:r>
      <w:hyperlink w:anchor="_Toc156294875" w:history="1"/>
    </w:p>
    <w:p w14:paraId="7FA3E81C" w14:textId="77777777" w:rsidR="00E522CE" w:rsidRPr="00886DF6" w:rsidRDefault="00D0620E" w:rsidP="00E522CE">
      <w:pPr>
        <w:tabs>
          <w:tab w:val="right" w:leader="dot" w:pos="9639"/>
        </w:tabs>
        <w:spacing w:before="120" w:line="276" w:lineRule="auto"/>
        <w:rPr>
          <w:rFonts w:ascii="Calibri" w:hAnsi="Calibri"/>
          <w:noProof/>
          <w:color w:val="auto"/>
          <w:szCs w:val="22"/>
        </w:rPr>
      </w:pPr>
      <w:hyperlink w:anchor="_Toc156294876" w:history="1">
        <w:r w:rsidR="00E522CE" w:rsidRPr="00886DF6">
          <w:rPr>
            <w:rFonts w:ascii="Times New Roman" w:eastAsia="Calibri" w:hAnsi="Times New Roman"/>
            <w:noProof/>
            <w:color w:val="auto"/>
            <w:szCs w:val="22"/>
            <w:lang w:eastAsia="en-US"/>
          </w:rPr>
          <w:t>1. ОБЩАЯ ХАРАКТЕРИСТИКА</w:t>
        </w:r>
        <w:r w:rsidR="00E522CE" w:rsidRPr="00886DF6">
          <w:rPr>
            <w:rFonts w:ascii="Times New Roman" w:eastAsia="Calibri" w:hAnsi="Times New Roman"/>
            <w:noProof/>
            <w:webHidden/>
            <w:color w:val="auto"/>
            <w:szCs w:val="22"/>
            <w:lang w:eastAsia="en-US"/>
          </w:rPr>
          <w:tab/>
        </w:r>
      </w:hyperlink>
    </w:p>
    <w:p w14:paraId="4E0C6F49" w14:textId="77777777" w:rsidR="00E522CE" w:rsidRPr="00886DF6" w:rsidRDefault="00D0620E" w:rsidP="00E522CE">
      <w:pPr>
        <w:tabs>
          <w:tab w:val="right" w:leader="dot" w:pos="9639"/>
        </w:tabs>
        <w:spacing w:before="120"/>
        <w:ind w:left="240"/>
        <w:rPr>
          <w:rFonts w:ascii="Calibri" w:hAnsi="Calibri"/>
          <w:noProof/>
          <w:color w:val="auto"/>
          <w:szCs w:val="22"/>
        </w:rPr>
      </w:pPr>
      <w:hyperlink w:anchor="_Toc156294877" w:history="1">
        <w:r w:rsidR="00E522CE" w:rsidRPr="00886DF6">
          <w:rPr>
            <w:rFonts w:ascii="Times New Roman" w:hAnsi="Times New Roman"/>
            <w:noProof/>
            <w:color w:val="auto"/>
            <w:sz w:val="24"/>
            <w:szCs w:val="24"/>
          </w:rPr>
          <w:t>1.1. Цель и место дисциплины в структуре образовательной программы</w:t>
        </w:r>
        <w:r w:rsidR="00E522CE" w:rsidRPr="00886DF6">
          <w:rPr>
            <w:rFonts w:ascii="Times New Roman" w:hAnsi="Times New Roman"/>
            <w:noProof/>
            <w:webHidden/>
            <w:color w:val="auto"/>
            <w:sz w:val="24"/>
            <w:szCs w:val="24"/>
          </w:rPr>
          <w:tab/>
        </w:r>
      </w:hyperlink>
    </w:p>
    <w:p w14:paraId="4E1619C3" w14:textId="77777777" w:rsidR="00E522CE" w:rsidRPr="00886DF6" w:rsidRDefault="00D0620E" w:rsidP="00E522CE">
      <w:pPr>
        <w:tabs>
          <w:tab w:val="right" w:leader="dot" w:pos="9639"/>
        </w:tabs>
        <w:spacing w:before="120"/>
        <w:ind w:left="240"/>
        <w:rPr>
          <w:rFonts w:ascii="Calibri" w:hAnsi="Calibri"/>
          <w:noProof/>
          <w:color w:val="auto"/>
          <w:szCs w:val="22"/>
        </w:rPr>
      </w:pPr>
      <w:hyperlink w:anchor="_Toc156294878" w:history="1">
        <w:r w:rsidR="00E522CE" w:rsidRPr="00886DF6">
          <w:rPr>
            <w:rFonts w:ascii="Times New Roman" w:hAnsi="Times New Roman"/>
            <w:noProof/>
            <w:color w:val="auto"/>
            <w:sz w:val="24"/>
            <w:szCs w:val="24"/>
          </w:rPr>
          <w:t>1.2. Планируемые результаты освоения дисциплины</w:t>
        </w:r>
        <w:r w:rsidR="00E522CE" w:rsidRPr="00886DF6">
          <w:rPr>
            <w:rFonts w:ascii="Times New Roman" w:hAnsi="Times New Roman"/>
            <w:noProof/>
            <w:webHidden/>
            <w:color w:val="auto"/>
            <w:sz w:val="24"/>
            <w:szCs w:val="24"/>
          </w:rPr>
          <w:tab/>
        </w:r>
      </w:hyperlink>
    </w:p>
    <w:p w14:paraId="40E72A4D" w14:textId="77777777" w:rsidR="00E522CE" w:rsidRPr="00886DF6" w:rsidRDefault="00D0620E" w:rsidP="00E522CE">
      <w:pPr>
        <w:tabs>
          <w:tab w:val="right" w:leader="dot" w:pos="9639"/>
        </w:tabs>
        <w:spacing w:before="120" w:line="276" w:lineRule="auto"/>
        <w:rPr>
          <w:rFonts w:ascii="Calibri" w:hAnsi="Calibri"/>
          <w:noProof/>
          <w:color w:val="auto"/>
          <w:szCs w:val="22"/>
        </w:rPr>
      </w:pPr>
      <w:hyperlink w:anchor="_Toc156294879" w:history="1">
        <w:r w:rsidR="00E522CE" w:rsidRPr="00886DF6">
          <w:rPr>
            <w:rFonts w:ascii="Times New Roman" w:eastAsia="Calibri" w:hAnsi="Times New Roman"/>
            <w:noProof/>
            <w:color w:val="auto"/>
            <w:szCs w:val="22"/>
            <w:lang w:eastAsia="en-US"/>
          </w:rPr>
          <w:t>2. СТРУКТУРА И СОДЕРЖАНИЕ ДИСЦИПЛИНЫ</w:t>
        </w:r>
        <w:r w:rsidR="00E522CE" w:rsidRPr="00886DF6">
          <w:rPr>
            <w:rFonts w:ascii="Times New Roman" w:eastAsia="Calibri" w:hAnsi="Times New Roman"/>
            <w:noProof/>
            <w:webHidden/>
            <w:color w:val="auto"/>
            <w:szCs w:val="22"/>
            <w:lang w:eastAsia="en-US"/>
          </w:rPr>
          <w:tab/>
        </w:r>
      </w:hyperlink>
    </w:p>
    <w:p w14:paraId="7F4EAB5A" w14:textId="77777777" w:rsidR="00E522CE" w:rsidRPr="00886DF6" w:rsidRDefault="00D0620E" w:rsidP="00E522CE">
      <w:pPr>
        <w:tabs>
          <w:tab w:val="right" w:leader="dot" w:pos="9639"/>
        </w:tabs>
        <w:spacing w:before="120"/>
        <w:ind w:left="240"/>
        <w:rPr>
          <w:rFonts w:ascii="Calibri" w:hAnsi="Calibri"/>
          <w:noProof/>
          <w:color w:val="auto"/>
          <w:szCs w:val="22"/>
        </w:rPr>
      </w:pPr>
      <w:hyperlink w:anchor="_Toc156294880" w:history="1">
        <w:r w:rsidR="00E522CE" w:rsidRPr="00886DF6">
          <w:rPr>
            <w:rFonts w:ascii="Times New Roman" w:hAnsi="Times New Roman"/>
            <w:noProof/>
            <w:color w:val="auto"/>
            <w:sz w:val="24"/>
            <w:szCs w:val="24"/>
          </w:rPr>
          <w:t>2.1. Трудоемкость освоения дисциплины</w:t>
        </w:r>
        <w:r w:rsidR="00E522CE" w:rsidRPr="00886DF6">
          <w:rPr>
            <w:rFonts w:ascii="Times New Roman" w:hAnsi="Times New Roman"/>
            <w:noProof/>
            <w:webHidden/>
            <w:color w:val="auto"/>
            <w:sz w:val="24"/>
            <w:szCs w:val="24"/>
          </w:rPr>
          <w:tab/>
        </w:r>
      </w:hyperlink>
    </w:p>
    <w:p w14:paraId="0810A4AB" w14:textId="77777777" w:rsidR="00E522CE" w:rsidRPr="00886DF6" w:rsidRDefault="00D0620E" w:rsidP="00E522CE">
      <w:pPr>
        <w:tabs>
          <w:tab w:val="right" w:leader="dot" w:pos="9639"/>
        </w:tabs>
        <w:spacing w:before="120"/>
        <w:ind w:left="240"/>
        <w:rPr>
          <w:rFonts w:ascii="Calibri" w:hAnsi="Calibri"/>
          <w:noProof/>
          <w:color w:val="auto"/>
          <w:szCs w:val="22"/>
        </w:rPr>
      </w:pPr>
      <w:hyperlink w:anchor="_Toc156294881" w:history="1">
        <w:r w:rsidR="00E522CE" w:rsidRPr="00886DF6">
          <w:rPr>
            <w:rFonts w:ascii="Times New Roman" w:hAnsi="Times New Roman"/>
            <w:noProof/>
            <w:color w:val="auto"/>
            <w:sz w:val="24"/>
            <w:szCs w:val="24"/>
          </w:rPr>
          <w:t>2.2. Примерное содержание дисциплины</w:t>
        </w:r>
        <w:r w:rsidR="00E522CE" w:rsidRPr="00886DF6">
          <w:rPr>
            <w:rFonts w:ascii="Times New Roman" w:hAnsi="Times New Roman"/>
            <w:noProof/>
            <w:webHidden/>
            <w:color w:val="auto"/>
            <w:sz w:val="24"/>
            <w:szCs w:val="24"/>
          </w:rPr>
          <w:tab/>
        </w:r>
      </w:hyperlink>
    </w:p>
    <w:p w14:paraId="0189E919" w14:textId="77777777" w:rsidR="00E522CE" w:rsidRPr="00886DF6" w:rsidRDefault="00D0620E" w:rsidP="00E522CE">
      <w:pPr>
        <w:tabs>
          <w:tab w:val="right" w:leader="dot" w:pos="9639"/>
        </w:tabs>
        <w:spacing w:before="120"/>
        <w:ind w:left="240"/>
        <w:rPr>
          <w:rFonts w:ascii="Calibri" w:hAnsi="Calibri"/>
          <w:noProof/>
          <w:color w:val="auto"/>
          <w:szCs w:val="22"/>
        </w:rPr>
      </w:pPr>
      <w:hyperlink w:anchor="_Toc156294883" w:history="1">
        <w:r w:rsidR="00E522CE" w:rsidRPr="00886DF6">
          <w:rPr>
            <w:rFonts w:ascii="Times New Roman" w:hAnsi="Times New Roman"/>
            <w:noProof/>
            <w:color w:val="auto"/>
            <w:sz w:val="24"/>
            <w:szCs w:val="24"/>
          </w:rPr>
          <w:t>2.3. Курсовой проект (работа)</w:t>
        </w:r>
        <w:r w:rsidR="00E522CE" w:rsidRPr="00886DF6">
          <w:rPr>
            <w:rFonts w:ascii="Times New Roman" w:hAnsi="Times New Roman"/>
            <w:noProof/>
            <w:webHidden/>
            <w:color w:val="auto"/>
            <w:sz w:val="24"/>
            <w:szCs w:val="24"/>
          </w:rPr>
          <w:tab/>
        </w:r>
      </w:hyperlink>
    </w:p>
    <w:p w14:paraId="22C027AB" w14:textId="77777777" w:rsidR="00E522CE" w:rsidRPr="00886DF6" w:rsidRDefault="00D0620E" w:rsidP="00E522CE">
      <w:pPr>
        <w:tabs>
          <w:tab w:val="right" w:leader="dot" w:pos="9639"/>
        </w:tabs>
        <w:spacing w:before="120" w:line="276" w:lineRule="auto"/>
        <w:rPr>
          <w:rFonts w:ascii="Calibri" w:hAnsi="Calibri"/>
          <w:noProof/>
          <w:color w:val="auto"/>
          <w:szCs w:val="22"/>
        </w:rPr>
      </w:pPr>
      <w:hyperlink w:anchor="_Toc156294884" w:history="1">
        <w:r w:rsidR="00E522CE" w:rsidRPr="00886DF6">
          <w:rPr>
            <w:rFonts w:ascii="Times New Roman" w:eastAsia="Calibri" w:hAnsi="Times New Roman"/>
            <w:noProof/>
            <w:color w:val="auto"/>
            <w:szCs w:val="22"/>
            <w:lang w:eastAsia="en-US"/>
          </w:rPr>
          <w:t>3. УСЛОВИЯ РЕАЛИЗАЦИИ ДИСЦИПЛИНЫ</w:t>
        </w:r>
        <w:r w:rsidR="00E522CE" w:rsidRPr="00886DF6">
          <w:rPr>
            <w:rFonts w:ascii="Times New Roman" w:eastAsia="Calibri" w:hAnsi="Times New Roman"/>
            <w:noProof/>
            <w:webHidden/>
            <w:color w:val="auto"/>
            <w:szCs w:val="22"/>
            <w:lang w:eastAsia="en-US"/>
          </w:rPr>
          <w:tab/>
        </w:r>
      </w:hyperlink>
    </w:p>
    <w:p w14:paraId="40BE9ED1" w14:textId="77777777" w:rsidR="00E522CE" w:rsidRPr="00886DF6" w:rsidRDefault="00D0620E" w:rsidP="00E522CE">
      <w:pPr>
        <w:tabs>
          <w:tab w:val="right" w:leader="dot" w:pos="9639"/>
        </w:tabs>
        <w:spacing w:before="120"/>
        <w:ind w:left="240"/>
        <w:rPr>
          <w:rFonts w:ascii="Calibri" w:hAnsi="Calibri"/>
          <w:noProof/>
          <w:color w:val="auto"/>
          <w:szCs w:val="22"/>
        </w:rPr>
      </w:pPr>
      <w:hyperlink w:anchor="_Toc156294885" w:history="1">
        <w:r w:rsidR="00E522CE" w:rsidRPr="00886DF6">
          <w:rPr>
            <w:rFonts w:ascii="Times New Roman" w:hAnsi="Times New Roman"/>
            <w:noProof/>
            <w:color w:val="auto"/>
            <w:sz w:val="24"/>
            <w:szCs w:val="24"/>
          </w:rPr>
          <w:t>3.1. Материально-техническое обеспечение</w:t>
        </w:r>
        <w:r w:rsidR="00E522CE" w:rsidRPr="00886DF6">
          <w:rPr>
            <w:rFonts w:ascii="Times New Roman" w:hAnsi="Times New Roman"/>
            <w:noProof/>
            <w:webHidden/>
            <w:color w:val="auto"/>
            <w:sz w:val="24"/>
            <w:szCs w:val="24"/>
          </w:rPr>
          <w:tab/>
        </w:r>
      </w:hyperlink>
    </w:p>
    <w:p w14:paraId="6BDF9925" w14:textId="77777777" w:rsidR="00E522CE" w:rsidRPr="00886DF6" w:rsidRDefault="00D0620E" w:rsidP="00E522CE">
      <w:pPr>
        <w:tabs>
          <w:tab w:val="right" w:leader="dot" w:pos="9639"/>
        </w:tabs>
        <w:spacing w:before="120"/>
        <w:ind w:left="240"/>
        <w:rPr>
          <w:rFonts w:ascii="Calibri" w:hAnsi="Calibri"/>
          <w:noProof/>
          <w:color w:val="auto"/>
          <w:szCs w:val="22"/>
        </w:rPr>
      </w:pPr>
      <w:hyperlink w:anchor="_Toc156294886" w:history="1">
        <w:r w:rsidR="00E522CE" w:rsidRPr="00886DF6">
          <w:rPr>
            <w:rFonts w:ascii="Times New Roman" w:hAnsi="Times New Roman"/>
            <w:noProof/>
            <w:color w:val="auto"/>
            <w:sz w:val="24"/>
            <w:szCs w:val="24"/>
          </w:rPr>
          <w:t>3.2. Учебно-методическое обеспечение</w:t>
        </w:r>
        <w:r w:rsidR="00E522CE" w:rsidRPr="00886DF6">
          <w:rPr>
            <w:rFonts w:ascii="Times New Roman" w:hAnsi="Times New Roman"/>
            <w:noProof/>
            <w:webHidden/>
            <w:color w:val="auto"/>
            <w:sz w:val="24"/>
            <w:szCs w:val="24"/>
          </w:rPr>
          <w:tab/>
        </w:r>
      </w:hyperlink>
    </w:p>
    <w:p w14:paraId="7C030118" w14:textId="77777777" w:rsidR="00E522CE" w:rsidRPr="00886DF6" w:rsidRDefault="00D0620E" w:rsidP="00E522CE">
      <w:pPr>
        <w:tabs>
          <w:tab w:val="right" w:leader="dot" w:pos="9639"/>
        </w:tabs>
        <w:spacing w:before="120" w:line="276" w:lineRule="auto"/>
        <w:rPr>
          <w:rFonts w:ascii="Calibri" w:hAnsi="Calibri"/>
          <w:noProof/>
          <w:color w:val="auto"/>
          <w:szCs w:val="22"/>
        </w:rPr>
      </w:pPr>
      <w:hyperlink w:anchor="_Toc156294887" w:history="1">
        <w:r w:rsidR="00E522CE" w:rsidRPr="00886DF6">
          <w:rPr>
            <w:rFonts w:ascii="Times New Roman" w:eastAsia="Calibri" w:hAnsi="Times New Roman"/>
            <w:noProof/>
            <w:color w:val="auto"/>
            <w:szCs w:val="22"/>
            <w:lang w:eastAsia="en-US"/>
          </w:rPr>
          <w:t>4. КОНТРОЛЬ И ОЦЕНКА РЕЗУЛЬТАТОВ ОСВОЕНИЯ ДИСЦИПЛИНЫ</w:t>
        </w:r>
        <w:r w:rsidR="00E522CE" w:rsidRPr="00886DF6">
          <w:rPr>
            <w:rFonts w:ascii="Times New Roman" w:eastAsia="Calibri" w:hAnsi="Times New Roman"/>
            <w:noProof/>
            <w:webHidden/>
            <w:color w:val="auto"/>
            <w:szCs w:val="22"/>
            <w:lang w:eastAsia="en-US"/>
          </w:rPr>
          <w:tab/>
        </w:r>
      </w:hyperlink>
    </w:p>
    <w:p w14:paraId="1A4E0236" w14:textId="77777777" w:rsidR="00E522CE" w:rsidRPr="00886DF6" w:rsidRDefault="00E522CE" w:rsidP="00E522CE">
      <w:pPr>
        <w:keepNext/>
        <w:spacing w:after="120"/>
        <w:outlineLvl w:val="0"/>
        <w:rPr>
          <w:rFonts w:ascii="Times New Roman" w:eastAsia="Segoe UI" w:hAnsi="Times New Roman"/>
          <w:caps/>
          <w:color w:val="auto"/>
          <w:kern w:val="32"/>
          <w:sz w:val="24"/>
          <w:szCs w:val="24"/>
          <w:lang w:eastAsia="x-none"/>
        </w:rPr>
      </w:pPr>
      <w:r w:rsidRPr="00886DF6">
        <w:rPr>
          <w:rFonts w:ascii="Times New Roman" w:eastAsia="Segoe UI" w:hAnsi="Times New Roman"/>
          <w:caps/>
          <w:color w:val="auto"/>
          <w:kern w:val="32"/>
          <w:sz w:val="24"/>
          <w:szCs w:val="24"/>
          <w:lang w:eastAsia="x-none"/>
        </w:rPr>
        <w:fldChar w:fldCharType="end"/>
      </w:r>
    </w:p>
    <w:p w14:paraId="3DB79B46" w14:textId="77777777" w:rsidR="00E522CE" w:rsidRPr="00886DF6" w:rsidRDefault="00E522CE" w:rsidP="00E522CE">
      <w:pPr>
        <w:keepNext/>
        <w:spacing w:after="120"/>
        <w:outlineLvl w:val="0"/>
        <w:rPr>
          <w:rFonts w:ascii="Times New Roman" w:eastAsia="Segoe UI" w:hAnsi="Times New Roman"/>
          <w:b/>
          <w:bCs/>
          <w:caps/>
          <w:color w:val="auto"/>
          <w:kern w:val="32"/>
          <w:sz w:val="24"/>
          <w:szCs w:val="24"/>
          <w:lang w:eastAsia="x-none"/>
        </w:rPr>
        <w:sectPr w:rsidR="00E522CE" w:rsidRPr="00886DF6" w:rsidSect="0059579D">
          <w:headerReference w:type="even" r:id="rId30"/>
          <w:headerReference w:type="default" r:id="rId31"/>
          <w:pgSz w:w="11906" w:h="16838"/>
          <w:pgMar w:top="1134" w:right="567" w:bottom="1134" w:left="1701" w:header="709" w:footer="709" w:gutter="0"/>
          <w:cols w:space="708"/>
          <w:docGrid w:linePitch="360"/>
        </w:sectPr>
      </w:pPr>
    </w:p>
    <w:p w14:paraId="47CC951C" w14:textId="02EEC762" w:rsidR="00E522CE" w:rsidRPr="00910573" w:rsidRDefault="00E522CE" w:rsidP="00910573">
      <w:pPr>
        <w:pStyle w:val="afffff3"/>
        <w:keepNext/>
        <w:numPr>
          <w:ilvl w:val="3"/>
          <w:numId w:val="1"/>
        </w:numPr>
        <w:spacing w:after="120"/>
        <w:ind w:left="0" w:firstLine="0"/>
        <w:jc w:val="center"/>
        <w:outlineLvl w:val="0"/>
        <w:rPr>
          <w:rFonts w:ascii="Times New Roman Полужирный" w:eastAsia="Segoe UI" w:hAnsi="Times New Roman Полужирный"/>
          <w:b/>
          <w:bCs/>
          <w:caps/>
          <w:color w:val="auto"/>
          <w:kern w:val="32"/>
          <w:sz w:val="24"/>
          <w:szCs w:val="24"/>
          <w:lang w:val="x-none" w:eastAsia="x-none"/>
        </w:rPr>
      </w:pPr>
      <w:r w:rsidRPr="00910573">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910573">
        <w:rPr>
          <w:rFonts w:ascii="Calibri" w:eastAsia="Segoe UI" w:hAnsi="Calibri"/>
          <w:b/>
          <w:bCs/>
          <w:caps/>
          <w:color w:val="auto"/>
          <w:kern w:val="32"/>
          <w:sz w:val="24"/>
          <w:szCs w:val="24"/>
          <w:lang w:eastAsia="x-none"/>
        </w:rPr>
        <w:t xml:space="preserve"> </w:t>
      </w:r>
      <w:r w:rsidRPr="00910573">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0E81345B" w14:textId="12475209" w:rsidR="00E522CE" w:rsidRPr="00886DF6" w:rsidRDefault="00E522CE" w:rsidP="00E522CE">
      <w:pPr>
        <w:ind w:left="360"/>
        <w:contextualSpacing/>
        <w:rPr>
          <w:rFonts w:ascii="Calibri" w:eastAsia="Calibri" w:hAnsi="Calibri"/>
          <w:b/>
          <w:color w:val="auto"/>
          <w:szCs w:val="22"/>
          <w:lang w:eastAsia="en-US"/>
        </w:rPr>
      </w:pPr>
      <w:r>
        <w:rPr>
          <w:rFonts w:ascii="Calibri" w:eastAsia="Calibri" w:hAnsi="Calibri"/>
          <w:b/>
          <w:color w:val="auto"/>
          <w:szCs w:val="22"/>
          <w:lang w:eastAsia="en-US"/>
        </w:rPr>
        <w:t xml:space="preserve"> </w:t>
      </w:r>
      <w:r w:rsidRPr="00E522CE">
        <w:rPr>
          <w:rFonts w:ascii="Times New Roman" w:eastAsia="Calibri" w:hAnsi="Times New Roman"/>
          <w:b/>
          <w:color w:val="auto"/>
          <w:sz w:val="24"/>
          <w:szCs w:val="24"/>
          <w:lang w:eastAsia="en-US"/>
        </w:rPr>
        <w:t>«ОП.</w:t>
      </w:r>
      <w:r w:rsidR="004C0065">
        <w:rPr>
          <w:rFonts w:ascii="Times New Roman" w:eastAsia="Calibri" w:hAnsi="Times New Roman"/>
          <w:b/>
          <w:color w:val="auto"/>
          <w:sz w:val="24"/>
          <w:szCs w:val="24"/>
          <w:lang w:eastAsia="en-US"/>
        </w:rPr>
        <w:t>10</w:t>
      </w:r>
      <w:r>
        <w:rPr>
          <w:rFonts w:ascii="Times New Roman" w:eastAsia="Calibri" w:hAnsi="Times New Roman"/>
          <w:b/>
          <w:color w:val="auto"/>
          <w:sz w:val="24"/>
          <w:szCs w:val="24"/>
          <w:lang w:eastAsia="en-US"/>
        </w:rPr>
        <w:t xml:space="preserve"> </w:t>
      </w:r>
      <w:r w:rsidRPr="00E522CE">
        <w:rPr>
          <w:rFonts w:ascii="Times New Roman" w:eastAsia="Calibri" w:hAnsi="Times New Roman"/>
          <w:b/>
          <w:color w:val="auto"/>
          <w:sz w:val="24"/>
          <w:szCs w:val="24"/>
          <w:lang w:eastAsia="en-US"/>
        </w:rPr>
        <w:t>Программирование систем с числовым программным управлением»</w:t>
      </w:r>
    </w:p>
    <w:p w14:paraId="0DC25117" w14:textId="77777777" w:rsidR="00E522CE" w:rsidRPr="00886DF6" w:rsidRDefault="00E522CE" w:rsidP="00E522CE">
      <w:pPr>
        <w:widowControl w:val="0"/>
        <w:rPr>
          <w:rFonts w:ascii="Times New Roman" w:hAnsi="Times New Roman"/>
          <w:color w:val="auto"/>
          <w:sz w:val="24"/>
          <w:szCs w:val="24"/>
          <w:lang w:eastAsia="nl-NL"/>
        </w:rPr>
      </w:pPr>
    </w:p>
    <w:p w14:paraId="72ADA483" w14:textId="77777777" w:rsidR="00E522CE" w:rsidRPr="00886DF6" w:rsidRDefault="00E522CE" w:rsidP="00E522CE">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1.1. Цель и место дисциплины в структуре образовательной программы</w:t>
      </w:r>
    </w:p>
    <w:p w14:paraId="0A8D2889" w14:textId="2CEDE97E" w:rsidR="00E522CE" w:rsidRDefault="00E522CE" w:rsidP="00E522CE">
      <w:pPr>
        <w:jc w:val="both"/>
        <w:rPr>
          <w:rFonts w:ascii="Times New Roman" w:eastAsia="Calibri" w:hAnsi="Times New Roman"/>
          <w:sz w:val="24"/>
          <w:szCs w:val="24"/>
          <w:shd w:val="clear" w:color="auto" w:fill="FFFFFF"/>
          <w:lang w:eastAsia="en-US"/>
        </w:rPr>
      </w:pPr>
      <w:r w:rsidRPr="00886DF6">
        <w:rPr>
          <w:rFonts w:ascii="Times New Roman" w:hAnsi="Times New Roman"/>
          <w:sz w:val="24"/>
          <w:szCs w:val="24"/>
        </w:rPr>
        <w:t xml:space="preserve">            Цель дисциплины «</w:t>
      </w:r>
      <w:r w:rsidRPr="00E522CE">
        <w:rPr>
          <w:rFonts w:ascii="Times New Roman" w:eastAsia="Calibri" w:hAnsi="Times New Roman"/>
          <w:color w:val="auto"/>
          <w:sz w:val="24"/>
          <w:szCs w:val="24"/>
          <w:lang w:eastAsia="en-US"/>
        </w:rPr>
        <w:t>Программирование систем с числовым программным управлением</w:t>
      </w:r>
      <w:r w:rsidRPr="00886DF6">
        <w:rPr>
          <w:rFonts w:ascii="Times New Roman" w:hAnsi="Times New Roman"/>
          <w:sz w:val="24"/>
          <w:szCs w:val="24"/>
        </w:rPr>
        <w:t xml:space="preserve">»: </w:t>
      </w:r>
      <w:r w:rsidRPr="00E522CE">
        <w:rPr>
          <w:rFonts w:ascii="Times New Roman" w:eastAsia="Calibri" w:hAnsi="Times New Roman"/>
          <w:sz w:val="24"/>
          <w:szCs w:val="24"/>
          <w:shd w:val="clear" w:color="auto" w:fill="FFFFFF"/>
          <w:lang w:eastAsia="en-US"/>
        </w:rPr>
        <w:t>сформировать навыки программирования систем с числовым программным управлением.</w:t>
      </w:r>
    </w:p>
    <w:p w14:paraId="6458B575" w14:textId="40D516C3" w:rsidR="00E522CE" w:rsidRPr="00886DF6" w:rsidRDefault="00E522CE" w:rsidP="00E522CE">
      <w:pPr>
        <w:jc w:val="both"/>
        <w:rPr>
          <w:rFonts w:ascii="Times New Roman" w:eastAsia="Calibri" w:hAnsi="Times New Roman"/>
          <w:color w:val="auto"/>
          <w:sz w:val="24"/>
          <w:szCs w:val="24"/>
          <w:lang w:eastAsia="en-US"/>
        </w:rPr>
      </w:pPr>
      <w:r w:rsidRPr="00886DF6">
        <w:rPr>
          <w:rFonts w:ascii="Times New Roman" w:eastAsia="Calibri" w:hAnsi="Times New Roman"/>
          <w:sz w:val="24"/>
          <w:szCs w:val="24"/>
          <w:lang w:eastAsia="en-US"/>
        </w:rPr>
        <w:t>Дисциплина «</w:t>
      </w:r>
      <w:r w:rsidRPr="00E522CE">
        <w:rPr>
          <w:rFonts w:ascii="Times New Roman" w:eastAsia="Calibri" w:hAnsi="Times New Roman"/>
          <w:color w:val="auto"/>
          <w:sz w:val="24"/>
          <w:szCs w:val="24"/>
          <w:lang w:eastAsia="en-US"/>
        </w:rPr>
        <w:t>Программирование систем с числовым программным управлением</w:t>
      </w:r>
      <w:r w:rsidRPr="00886DF6">
        <w:rPr>
          <w:rFonts w:ascii="Times New Roman" w:hAnsi="Times New Roman"/>
          <w:sz w:val="24"/>
          <w:szCs w:val="24"/>
        </w:rPr>
        <w:t>»</w:t>
      </w:r>
      <w:r w:rsidRPr="00886DF6">
        <w:rPr>
          <w:rFonts w:ascii="Times New Roman" w:eastAsia="Calibri" w:hAnsi="Times New Roman"/>
          <w:sz w:val="24"/>
          <w:szCs w:val="24"/>
          <w:lang w:eastAsia="en-US"/>
        </w:rPr>
        <w:t xml:space="preserve"> включена в обязательную часть общепрофессионального цикла образовательной программы.</w:t>
      </w:r>
    </w:p>
    <w:p w14:paraId="3A36315B" w14:textId="77777777" w:rsidR="00E522CE" w:rsidRPr="00886DF6" w:rsidRDefault="00E522CE" w:rsidP="00E522CE">
      <w:pPr>
        <w:suppressAutoHyphens/>
        <w:spacing w:line="276" w:lineRule="auto"/>
        <w:ind w:firstLine="709"/>
        <w:jc w:val="both"/>
        <w:rPr>
          <w:rFonts w:ascii="Times New Roman" w:eastAsia="Calibri" w:hAnsi="Times New Roman"/>
          <w:color w:val="auto"/>
          <w:sz w:val="24"/>
          <w:szCs w:val="24"/>
          <w:lang w:eastAsia="en-US"/>
        </w:rPr>
      </w:pPr>
    </w:p>
    <w:p w14:paraId="4C104075" w14:textId="77777777" w:rsidR="00E522CE" w:rsidRPr="00886DF6" w:rsidRDefault="00E522CE" w:rsidP="00E522CE">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1.2. Планируемые результаты освоения дисциплины</w:t>
      </w:r>
    </w:p>
    <w:p w14:paraId="26859E86" w14:textId="77777777" w:rsidR="00E522CE" w:rsidRPr="00886DF6" w:rsidRDefault="00E522CE" w:rsidP="00E522CE">
      <w:pPr>
        <w:ind w:firstLine="709"/>
        <w:jc w:val="both"/>
        <w:rPr>
          <w:rFonts w:ascii="Times New Roman" w:hAnsi="Times New Roman"/>
          <w:color w:val="auto"/>
          <w:sz w:val="24"/>
          <w:szCs w:val="24"/>
        </w:rPr>
      </w:pPr>
      <w:r w:rsidRPr="00886DF6">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F1F423C" w14:textId="77777777" w:rsidR="00E522CE" w:rsidRPr="00886DF6" w:rsidRDefault="00E522CE" w:rsidP="00E522CE">
      <w:pPr>
        <w:spacing w:after="120"/>
        <w:ind w:firstLine="709"/>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В результате освоения дисциплины обучающийся должен</w:t>
      </w:r>
      <w:r w:rsidRPr="00886DF6">
        <w:rPr>
          <w:rFonts w:ascii="Times New Roman" w:eastAsia="Calibri" w:hAnsi="Times New Roman"/>
          <w:bCs/>
          <w:color w:val="auto"/>
          <w:sz w:val="24"/>
          <w:szCs w:val="24"/>
          <w:vertAlign w:val="superscript"/>
          <w:lang w:eastAsia="en-US"/>
        </w:rPr>
        <w:footnoteReference w:id="10"/>
      </w:r>
      <w:r w:rsidRPr="00886DF6">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E522CE" w:rsidRPr="00886DF6" w14:paraId="7BF5BB5D" w14:textId="77777777" w:rsidTr="0083147F">
        <w:tc>
          <w:tcPr>
            <w:tcW w:w="1129" w:type="dxa"/>
            <w:tcBorders>
              <w:top w:val="single" w:sz="4" w:space="0" w:color="auto"/>
              <w:left w:val="single" w:sz="4" w:space="0" w:color="auto"/>
              <w:right w:val="single" w:sz="4" w:space="0" w:color="auto"/>
            </w:tcBorders>
          </w:tcPr>
          <w:p w14:paraId="1D3CE38C" w14:textId="77777777" w:rsidR="00E522CE" w:rsidRPr="00886DF6" w:rsidRDefault="00E522CE" w:rsidP="0083147F">
            <w:pPr>
              <w:rPr>
                <w:rFonts w:ascii="Times New Roman" w:eastAsia="Calibri" w:hAnsi="Times New Roman"/>
                <w:b/>
                <w:i/>
                <w:color w:val="auto"/>
                <w:sz w:val="24"/>
                <w:szCs w:val="24"/>
                <w:highlight w:val="green"/>
                <w:lang w:eastAsia="en-US"/>
              </w:rPr>
            </w:pPr>
            <w:r w:rsidRPr="00886DF6">
              <w:rPr>
                <w:rFonts w:ascii="Times New Roman" w:eastAsia="Calibri" w:hAnsi="Times New Roman"/>
                <w:b/>
                <w:color w:val="auto"/>
                <w:sz w:val="24"/>
                <w:szCs w:val="24"/>
                <w:lang w:eastAsia="en-US"/>
              </w:rPr>
              <w:t>Код ОК</w:t>
            </w:r>
            <w:r w:rsidRPr="00886DF6">
              <w:rPr>
                <w:rFonts w:ascii="Times New Roman" w:eastAsia="Calibri" w:hAnsi="Times New Roman"/>
                <w:b/>
                <w:i/>
                <w:color w:val="auto"/>
                <w:sz w:val="24"/>
                <w:szCs w:val="24"/>
                <w:highlight w:val="green"/>
                <w:lang w:eastAsia="en-US"/>
              </w:rPr>
              <w:t xml:space="preserve"> </w:t>
            </w:r>
          </w:p>
          <w:p w14:paraId="43F22D21" w14:textId="77777777" w:rsidR="00E522CE" w:rsidRPr="00886DF6" w:rsidRDefault="00E522CE" w:rsidP="0083147F">
            <w:pPr>
              <w:rPr>
                <w:rFonts w:ascii="Times New Roman" w:eastAsia="Calibri" w:hAnsi="Times New Roman"/>
                <w:b/>
                <w:color w:val="auto"/>
                <w:sz w:val="24"/>
                <w:szCs w:val="24"/>
                <w:highlight w:val="green"/>
                <w:lang w:eastAsia="en-US"/>
              </w:rPr>
            </w:pPr>
          </w:p>
        </w:tc>
        <w:tc>
          <w:tcPr>
            <w:tcW w:w="3828" w:type="dxa"/>
            <w:tcBorders>
              <w:top w:val="single" w:sz="4" w:space="0" w:color="auto"/>
              <w:left w:val="single" w:sz="4" w:space="0" w:color="auto"/>
              <w:right w:val="single" w:sz="4" w:space="0" w:color="auto"/>
            </w:tcBorders>
          </w:tcPr>
          <w:p w14:paraId="3CBA1877" w14:textId="77777777" w:rsidR="00E522CE" w:rsidRPr="00886DF6" w:rsidRDefault="00E522CE" w:rsidP="0083147F">
            <w:pPr>
              <w:jc w:val="center"/>
              <w:rPr>
                <w:rFonts w:ascii="Times New Roman" w:eastAsia="Calibri" w:hAnsi="Times New Roman"/>
                <w:b/>
                <w:color w:val="auto"/>
                <w:sz w:val="24"/>
                <w:szCs w:val="24"/>
                <w:lang w:eastAsia="en-US"/>
              </w:rPr>
            </w:pPr>
            <w:r w:rsidRPr="00886DF6">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4A496007" w14:textId="77777777" w:rsidR="00E522CE" w:rsidRPr="00886DF6" w:rsidRDefault="00E522CE" w:rsidP="0083147F">
            <w:pPr>
              <w:jc w:val="center"/>
              <w:rPr>
                <w:rFonts w:ascii="Times New Roman" w:eastAsia="Calibri" w:hAnsi="Times New Roman"/>
                <w:b/>
                <w:i/>
                <w:color w:val="auto"/>
                <w:sz w:val="24"/>
                <w:szCs w:val="24"/>
                <w:lang w:eastAsia="en-US"/>
              </w:rPr>
            </w:pPr>
            <w:r w:rsidRPr="00886DF6">
              <w:rPr>
                <w:rFonts w:ascii="Times New Roman" w:eastAsia="Calibri" w:hAnsi="Times New Roman"/>
                <w:b/>
                <w:color w:val="auto"/>
                <w:sz w:val="24"/>
                <w:szCs w:val="24"/>
                <w:lang w:eastAsia="en-US"/>
              </w:rPr>
              <w:t>Знать</w:t>
            </w:r>
          </w:p>
        </w:tc>
      </w:tr>
      <w:tr w:rsidR="00E522CE" w:rsidRPr="00886DF6" w14:paraId="1F62A36A" w14:textId="77777777" w:rsidTr="0083147F">
        <w:tc>
          <w:tcPr>
            <w:tcW w:w="1129" w:type="dxa"/>
            <w:tcBorders>
              <w:top w:val="single" w:sz="4" w:space="0" w:color="auto"/>
              <w:left w:val="single" w:sz="4" w:space="0" w:color="auto"/>
              <w:right w:val="single" w:sz="4" w:space="0" w:color="auto"/>
            </w:tcBorders>
          </w:tcPr>
          <w:p w14:paraId="7B21786D" w14:textId="77777777" w:rsidR="00E522CE" w:rsidRDefault="00E522CE" w:rsidP="00E522CE">
            <w:pPr>
              <w:tabs>
                <w:tab w:val="left" w:pos="1041"/>
              </w:tabs>
              <w:ind w:left="-6"/>
              <w:rPr>
                <w:rFonts w:ascii="Times New Roman" w:hAnsi="Times New Roman"/>
                <w:sz w:val="24"/>
                <w:szCs w:val="24"/>
              </w:rPr>
            </w:pPr>
            <w:r w:rsidRPr="008301E1">
              <w:rPr>
                <w:rFonts w:ascii="Times New Roman" w:hAnsi="Times New Roman"/>
                <w:sz w:val="24"/>
                <w:szCs w:val="24"/>
              </w:rPr>
              <w:t>ОК 01</w:t>
            </w:r>
          </w:p>
          <w:p w14:paraId="4E15E4CF" w14:textId="77777777" w:rsidR="00E522CE" w:rsidRDefault="00E522CE" w:rsidP="00E522CE">
            <w:pPr>
              <w:tabs>
                <w:tab w:val="left" w:pos="1041"/>
              </w:tabs>
              <w:ind w:left="-6"/>
              <w:rPr>
                <w:rFonts w:ascii="Times New Roman" w:hAnsi="Times New Roman"/>
                <w:sz w:val="24"/>
                <w:szCs w:val="24"/>
              </w:rPr>
            </w:pPr>
            <w:r>
              <w:rPr>
                <w:rFonts w:ascii="Times New Roman" w:hAnsi="Times New Roman"/>
                <w:sz w:val="24"/>
                <w:szCs w:val="24"/>
              </w:rPr>
              <w:t>ОК 02</w:t>
            </w:r>
          </w:p>
          <w:p w14:paraId="38F7B2BD" w14:textId="77777777" w:rsidR="00E522CE" w:rsidRPr="008301E1" w:rsidRDefault="00E522CE" w:rsidP="00E522CE">
            <w:pPr>
              <w:tabs>
                <w:tab w:val="left" w:pos="1041"/>
              </w:tabs>
              <w:suppressAutoHyphens/>
              <w:ind w:leftChars="-1" w:hangingChars="1" w:hanging="2"/>
              <w:textDirection w:val="btLr"/>
              <w:textAlignment w:val="top"/>
              <w:outlineLvl w:val="0"/>
              <w:rPr>
                <w:rFonts w:ascii="Times New Roman" w:hAnsi="Times New Roman"/>
                <w:sz w:val="24"/>
                <w:szCs w:val="24"/>
              </w:rPr>
            </w:pPr>
            <w:bookmarkStart w:id="26" w:name="_Toc171324960"/>
            <w:r w:rsidRPr="008301E1">
              <w:rPr>
                <w:rFonts w:ascii="Times New Roman" w:hAnsi="Times New Roman"/>
                <w:sz w:val="24"/>
                <w:szCs w:val="24"/>
              </w:rPr>
              <w:t>ОК 09</w:t>
            </w:r>
            <w:bookmarkEnd w:id="26"/>
          </w:p>
          <w:p w14:paraId="1190D8D3" w14:textId="77777777" w:rsidR="00E522CE" w:rsidRDefault="00E522CE" w:rsidP="00E522CE">
            <w:pPr>
              <w:tabs>
                <w:tab w:val="left" w:pos="1041"/>
              </w:tabs>
              <w:suppressAutoHyphens/>
              <w:ind w:leftChars="-1" w:hangingChars="1" w:hanging="2"/>
              <w:textDirection w:val="btLr"/>
              <w:textAlignment w:val="top"/>
              <w:outlineLvl w:val="0"/>
              <w:rPr>
                <w:rFonts w:ascii="Times New Roman" w:hAnsi="Times New Roman"/>
                <w:sz w:val="24"/>
                <w:szCs w:val="24"/>
              </w:rPr>
            </w:pPr>
            <w:bookmarkStart w:id="27" w:name="_Toc171324961"/>
            <w:r w:rsidRPr="008301E1">
              <w:rPr>
                <w:rFonts w:ascii="Times New Roman" w:hAnsi="Times New Roman"/>
                <w:sz w:val="24"/>
                <w:szCs w:val="24"/>
              </w:rPr>
              <w:t xml:space="preserve">ПК </w:t>
            </w:r>
            <w:r>
              <w:rPr>
                <w:rFonts w:ascii="Times New Roman" w:hAnsi="Times New Roman"/>
                <w:sz w:val="24"/>
                <w:szCs w:val="24"/>
              </w:rPr>
              <w:t>2.2</w:t>
            </w:r>
            <w:bookmarkEnd w:id="27"/>
          </w:p>
          <w:p w14:paraId="5CFE128B" w14:textId="77777777" w:rsidR="00E522CE" w:rsidRPr="00886DF6" w:rsidRDefault="00E522CE" w:rsidP="00E522CE">
            <w:pPr>
              <w:rPr>
                <w:rFonts w:ascii="Times New Roman" w:eastAsia="Calibri" w:hAnsi="Times New Roman"/>
                <w:bCs/>
                <w:color w:val="auto"/>
                <w:szCs w:val="22"/>
                <w:lang w:eastAsia="en-US"/>
              </w:rPr>
            </w:pPr>
          </w:p>
        </w:tc>
        <w:tc>
          <w:tcPr>
            <w:tcW w:w="3828" w:type="dxa"/>
            <w:tcBorders>
              <w:top w:val="single" w:sz="4" w:space="0" w:color="auto"/>
              <w:left w:val="single" w:sz="4" w:space="0" w:color="auto"/>
              <w:right w:val="single" w:sz="4" w:space="0" w:color="auto"/>
            </w:tcBorders>
            <w:hideMark/>
          </w:tcPr>
          <w:p w14:paraId="72F049FB"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распознавать задачу и/или проблему в профессиональном и/или социальном контексте;</w:t>
            </w:r>
          </w:p>
          <w:p w14:paraId="07532264"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анализировать задачу и/или проблему и выделять её составные части; </w:t>
            </w:r>
          </w:p>
          <w:p w14:paraId="1B5B01B7"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этапы решения задачи;</w:t>
            </w:r>
          </w:p>
          <w:p w14:paraId="0D5D837A"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выявлять и эффективно искать информацию, необходимую для решения задачи и/или проблемы;</w:t>
            </w:r>
          </w:p>
          <w:p w14:paraId="5789A96C"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составлять план действия; </w:t>
            </w:r>
          </w:p>
          <w:p w14:paraId="573586B9"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реализовывать составленный план </w:t>
            </w:r>
          </w:p>
          <w:p w14:paraId="3B7E5607"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оценивать результат и последствия своих действий (самостоятельно или с помощью наставника) </w:t>
            </w:r>
          </w:p>
          <w:p w14:paraId="78B716D1"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определять задачи для поиска информации; </w:t>
            </w:r>
          </w:p>
          <w:p w14:paraId="22F34CAF"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необходимые источники информации;</w:t>
            </w:r>
          </w:p>
          <w:p w14:paraId="6AD199AF"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выделять наиболее значимое в перечне информации; </w:t>
            </w:r>
          </w:p>
          <w:p w14:paraId="0601ACB0"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оценивать практическую значимость результатов поиска;</w:t>
            </w:r>
          </w:p>
          <w:p w14:paraId="094A94D0"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актуальность нормативно-правовой документации в профессиональной деятельности</w:t>
            </w:r>
          </w:p>
          <w:p w14:paraId="0D3B9DDF"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применять современную научную профессиональную терминологию</w:t>
            </w:r>
          </w:p>
          <w:p w14:paraId="4324313A"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lastRenderedPageBreak/>
              <w:t>определять и выстраивать траектории профессионального развития и самообразования</w:t>
            </w:r>
          </w:p>
          <w:p w14:paraId="5E816745"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решать прикладные задачи в области профессиональной деятельности</w:t>
            </w:r>
          </w:p>
          <w:p w14:paraId="7537E367" w14:textId="25639CCE" w:rsidR="00E522CE" w:rsidRPr="00886DF6" w:rsidRDefault="00E522CE" w:rsidP="00E522CE">
            <w:pPr>
              <w:rPr>
                <w:rFonts w:ascii="Times New Roman" w:eastAsia="Calibri" w:hAnsi="Times New Roman"/>
                <w:bCs/>
                <w:color w:val="auto"/>
                <w:szCs w:val="22"/>
                <w:lang w:eastAsia="en-US"/>
              </w:rPr>
            </w:pPr>
            <w:r w:rsidRPr="0022069C">
              <w:rPr>
                <w:rFonts w:ascii="Times New Roman" w:hAnsi="Times New Roman"/>
                <w:sz w:val="24"/>
                <w:szCs w:val="24"/>
              </w:rPr>
              <w:t>разрабатывать простые управляющие программы работы роботехнологических</w:t>
            </w:r>
            <w:r>
              <w:rPr>
                <w:rFonts w:ascii="Times New Roman" w:hAnsi="Times New Roman"/>
                <w:sz w:val="24"/>
                <w:szCs w:val="24"/>
              </w:rPr>
              <w:t xml:space="preserve"> </w:t>
            </w:r>
            <w:r w:rsidRPr="0022069C">
              <w:rPr>
                <w:rFonts w:ascii="Times New Roman" w:hAnsi="Times New Roman"/>
                <w:sz w:val="24"/>
                <w:szCs w:val="24"/>
              </w:rPr>
              <w:t>комплексов в соответсвии с</w:t>
            </w:r>
            <w:r>
              <w:rPr>
                <w:rFonts w:ascii="Times New Roman" w:hAnsi="Times New Roman"/>
                <w:sz w:val="24"/>
                <w:szCs w:val="24"/>
              </w:rPr>
              <w:t xml:space="preserve"> </w:t>
            </w:r>
            <w:r w:rsidRPr="0022069C">
              <w:rPr>
                <w:rFonts w:ascii="Times New Roman" w:hAnsi="Times New Roman"/>
                <w:sz w:val="24"/>
                <w:szCs w:val="24"/>
              </w:rPr>
              <w:t>техническим заданием</w:t>
            </w:r>
          </w:p>
        </w:tc>
        <w:tc>
          <w:tcPr>
            <w:tcW w:w="4677" w:type="dxa"/>
            <w:tcBorders>
              <w:top w:val="single" w:sz="4" w:space="0" w:color="auto"/>
              <w:left w:val="single" w:sz="4" w:space="0" w:color="auto"/>
              <w:right w:val="single" w:sz="4" w:space="0" w:color="auto"/>
            </w:tcBorders>
            <w:shd w:val="clear" w:color="auto" w:fill="auto"/>
          </w:tcPr>
          <w:p w14:paraId="408934B8"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lastRenderedPageBreak/>
              <w:t>основные источники информации и ресурсы для решения задач и проблем в профессиональном и/или социальном контексте;</w:t>
            </w:r>
          </w:p>
          <w:p w14:paraId="6AB849A3"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алгоритмы выполнения работ в профессиональной и смежных областях; </w:t>
            </w:r>
          </w:p>
          <w:p w14:paraId="3AEDE767"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методы работы в профессиональной и смежных сферах;</w:t>
            </w:r>
          </w:p>
          <w:p w14:paraId="53D3378E"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структуру плана для решения задач; </w:t>
            </w:r>
          </w:p>
          <w:p w14:paraId="690713F5"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приемы структурирования информации; </w:t>
            </w:r>
          </w:p>
          <w:p w14:paraId="4F9581E2"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содержание актуальной нормативно-правовой документации</w:t>
            </w:r>
          </w:p>
          <w:p w14:paraId="35A499D0"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современная научная и профессиональная терминология</w:t>
            </w:r>
          </w:p>
          <w:p w14:paraId="290AD38D" w14:textId="06AD8AD2" w:rsidR="00E522CE" w:rsidRPr="00886DF6" w:rsidRDefault="00E522CE" w:rsidP="00E522CE">
            <w:pPr>
              <w:rPr>
                <w:rFonts w:ascii="Times New Roman" w:eastAsia="Calibri" w:hAnsi="Times New Roman"/>
                <w:bCs/>
                <w:i/>
                <w:color w:val="auto"/>
                <w:szCs w:val="22"/>
                <w:lang w:eastAsia="en-US"/>
              </w:rPr>
            </w:pPr>
            <w:r w:rsidRPr="0022069C">
              <w:rPr>
                <w:rFonts w:ascii="Times New Roman" w:hAnsi="Times New Roman"/>
                <w:sz w:val="24"/>
                <w:szCs w:val="24"/>
              </w:rPr>
              <w:t>общее представление о структуре управляющей</w:t>
            </w:r>
            <w:r>
              <w:rPr>
                <w:rFonts w:ascii="Times New Roman" w:hAnsi="Times New Roman"/>
                <w:sz w:val="24"/>
                <w:szCs w:val="24"/>
              </w:rPr>
              <w:t xml:space="preserve"> </w:t>
            </w:r>
            <w:r w:rsidRPr="0022069C">
              <w:rPr>
                <w:rFonts w:ascii="Times New Roman" w:hAnsi="Times New Roman"/>
                <w:sz w:val="24"/>
                <w:szCs w:val="24"/>
              </w:rPr>
              <w:t>программы; основные</w:t>
            </w:r>
            <w:r>
              <w:rPr>
                <w:rFonts w:ascii="Times New Roman" w:hAnsi="Times New Roman"/>
                <w:sz w:val="24"/>
                <w:szCs w:val="24"/>
              </w:rPr>
              <w:t xml:space="preserve"> </w:t>
            </w:r>
            <w:r w:rsidRPr="0022069C">
              <w:rPr>
                <w:rFonts w:ascii="Times New Roman" w:hAnsi="Times New Roman"/>
                <w:sz w:val="24"/>
                <w:szCs w:val="24"/>
              </w:rPr>
              <w:t>управляющие конструкции</w:t>
            </w:r>
          </w:p>
        </w:tc>
      </w:tr>
    </w:tbl>
    <w:p w14:paraId="2623CF29" w14:textId="77777777" w:rsidR="00E522CE" w:rsidRPr="00886DF6" w:rsidRDefault="00E522CE" w:rsidP="00E522CE">
      <w:pPr>
        <w:ind w:firstLine="709"/>
        <w:rPr>
          <w:rFonts w:ascii="Times New Roman" w:eastAsia="Calibri" w:hAnsi="Times New Roman"/>
          <w:bCs/>
          <w:color w:val="auto"/>
          <w:sz w:val="24"/>
          <w:szCs w:val="24"/>
          <w:lang w:eastAsia="en-US"/>
        </w:rPr>
      </w:pPr>
    </w:p>
    <w:p w14:paraId="46CF0D78" w14:textId="77777777" w:rsidR="00E522CE" w:rsidRPr="00886DF6" w:rsidRDefault="00E522CE" w:rsidP="00E522CE">
      <w:pPr>
        <w:rPr>
          <w:rFonts w:ascii="Times New Roman" w:eastAsia="Segoe UI" w:hAnsi="Times New Roman"/>
          <w:b/>
          <w:bCs/>
          <w:caps/>
          <w:color w:val="auto"/>
          <w:kern w:val="32"/>
          <w:sz w:val="24"/>
          <w:szCs w:val="24"/>
          <w:lang w:val="x-none" w:eastAsia="x-none"/>
        </w:rPr>
      </w:pPr>
    </w:p>
    <w:p w14:paraId="10448991" w14:textId="77777777" w:rsidR="00E522CE" w:rsidRPr="00886DF6" w:rsidRDefault="00E522CE" w:rsidP="00E522CE">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t xml:space="preserve">2. Структура и содержание </w:t>
      </w:r>
      <w:r w:rsidRPr="00886DF6">
        <w:rPr>
          <w:rFonts w:ascii="Times New Roman" w:eastAsia="Segoe UI" w:hAnsi="Times New Roman"/>
          <w:b/>
          <w:bCs/>
          <w:caps/>
          <w:color w:val="auto"/>
          <w:kern w:val="32"/>
          <w:sz w:val="24"/>
          <w:szCs w:val="24"/>
          <w:lang w:eastAsia="x-none"/>
        </w:rPr>
        <w:t>ДИСЦИПЛИНЫ</w:t>
      </w:r>
    </w:p>
    <w:p w14:paraId="305E3267" w14:textId="77777777" w:rsidR="00E522CE" w:rsidRPr="00886DF6" w:rsidRDefault="00E522CE" w:rsidP="00E522CE">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CE" w:rsidRPr="00886DF6" w14:paraId="61E858FF" w14:textId="77777777" w:rsidTr="0083147F">
        <w:trPr>
          <w:trHeight w:val="723"/>
        </w:trPr>
        <w:tc>
          <w:tcPr>
            <w:tcW w:w="2460" w:type="pct"/>
            <w:vAlign w:val="center"/>
          </w:tcPr>
          <w:p w14:paraId="28C07223" w14:textId="77777777" w:rsidR="00E522CE" w:rsidRPr="00886DF6" w:rsidRDefault="00E522CE" w:rsidP="0083147F">
            <w:pPr>
              <w:jc w:val="center"/>
              <w:rPr>
                <w:rFonts w:ascii="Times New Roman" w:eastAsia="Calibri" w:hAnsi="Times New Roman"/>
                <w:b/>
                <w:color w:val="auto"/>
                <w:sz w:val="24"/>
                <w:szCs w:val="22"/>
                <w:lang w:eastAsia="en-US"/>
              </w:rPr>
            </w:pPr>
            <w:r w:rsidRPr="00886DF6">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79E75E96" w14:textId="77777777" w:rsidR="00E522CE" w:rsidRPr="00886DF6" w:rsidRDefault="00E522CE" w:rsidP="0083147F">
            <w:pPr>
              <w:jc w:val="center"/>
              <w:rPr>
                <w:rFonts w:ascii="Times New Roman" w:eastAsia="Calibri" w:hAnsi="Times New Roman"/>
                <w:b/>
                <w:iCs/>
                <w:color w:val="auto"/>
                <w:sz w:val="24"/>
                <w:szCs w:val="22"/>
                <w:lang w:eastAsia="en-US"/>
              </w:rPr>
            </w:pPr>
            <w:r w:rsidRPr="00886DF6">
              <w:rPr>
                <w:rFonts w:ascii="Times New Roman" w:eastAsia="Calibri" w:hAnsi="Times New Roman"/>
                <w:b/>
                <w:iCs/>
                <w:color w:val="auto"/>
                <w:sz w:val="24"/>
                <w:szCs w:val="22"/>
                <w:lang w:eastAsia="en-US"/>
              </w:rPr>
              <w:t>Объем в часах</w:t>
            </w:r>
          </w:p>
        </w:tc>
        <w:tc>
          <w:tcPr>
            <w:tcW w:w="1345" w:type="pct"/>
          </w:tcPr>
          <w:p w14:paraId="3C249156" w14:textId="77777777" w:rsidR="00E522CE" w:rsidRPr="00886DF6" w:rsidRDefault="00E522CE" w:rsidP="0083147F">
            <w:pPr>
              <w:jc w:val="center"/>
              <w:rPr>
                <w:rFonts w:ascii="Times New Roman" w:eastAsia="Calibri" w:hAnsi="Times New Roman"/>
                <w:b/>
                <w:iCs/>
                <w:color w:val="auto"/>
                <w:sz w:val="24"/>
                <w:szCs w:val="22"/>
                <w:lang w:eastAsia="en-US"/>
              </w:rPr>
            </w:pPr>
            <w:r w:rsidRPr="00886DF6">
              <w:rPr>
                <w:rFonts w:ascii="Times New Roman" w:eastAsia="Calibri" w:hAnsi="Times New Roman"/>
                <w:b/>
                <w:color w:val="auto"/>
                <w:sz w:val="24"/>
                <w:szCs w:val="22"/>
                <w:lang w:eastAsia="en-US"/>
              </w:rPr>
              <w:t>В т.ч. в форме практ. подготовки</w:t>
            </w:r>
          </w:p>
        </w:tc>
      </w:tr>
      <w:tr w:rsidR="00E522CE" w:rsidRPr="00886DF6" w14:paraId="6FA18CB5" w14:textId="77777777" w:rsidTr="0083147F">
        <w:trPr>
          <w:trHeight w:val="23"/>
        </w:trPr>
        <w:tc>
          <w:tcPr>
            <w:tcW w:w="2460" w:type="pct"/>
            <w:vAlign w:val="center"/>
          </w:tcPr>
          <w:p w14:paraId="29AB16CA" w14:textId="77777777" w:rsidR="00E522CE" w:rsidRPr="00886DF6" w:rsidRDefault="00E522CE" w:rsidP="0083147F">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Учебные занятия</w:t>
            </w:r>
          </w:p>
        </w:tc>
        <w:tc>
          <w:tcPr>
            <w:tcW w:w="1195" w:type="pct"/>
            <w:vAlign w:val="center"/>
          </w:tcPr>
          <w:p w14:paraId="2396094B" w14:textId="1EC5949B" w:rsidR="00E522CE" w:rsidRPr="00886DF6" w:rsidRDefault="00BF40F2" w:rsidP="0083147F">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52</w:t>
            </w:r>
          </w:p>
        </w:tc>
        <w:tc>
          <w:tcPr>
            <w:tcW w:w="1345" w:type="pct"/>
            <w:vAlign w:val="center"/>
          </w:tcPr>
          <w:p w14:paraId="4DEF47C7" w14:textId="5F61D8EE" w:rsidR="00E522CE" w:rsidRPr="00886DF6" w:rsidRDefault="00BF40F2" w:rsidP="0083147F">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w:t>
            </w:r>
            <w:r w:rsidR="00E522CE">
              <w:rPr>
                <w:rFonts w:ascii="Times New Roman" w:eastAsia="Calibri" w:hAnsi="Times New Roman"/>
                <w:bCs/>
                <w:color w:val="auto"/>
                <w:sz w:val="24"/>
                <w:szCs w:val="24"/>
                <w:lang w:eastAsia="en-US"/>
              </w:rPr>
              <w:t>0</w:t>
            </w:r>
          </w:p>
        </w:tc>
      </w:tr>
      <w:tr w:rsidR="00E522CE" w:rsidRPr="00886DF6" w14:paraId="30D45D82" w14:textId="77777777" w:rsidTr="0083147F">
        <w:trPr>
          <w:trHeight w:val="23"/>
        </w:trPr>
        <w:tc>
          <w:tcPr>
            <w:tcW w:w="2460" w:type="pct"/>
            <w:vAlign w:val="center"/>
          </w:tcPr>
          <w:p w14:paraId="239FFFC8" w14:textId="77777777" w:rsidR="00E522CE" w:rsidRPr="00886DF6" w:rsidRDefault="00E522CE" w:rsidP="0083147F">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Самостоятельная работа</w:t>
            </w:r>
          </w:p>
        </w:tc>
        <w:tc>
          <w:tcPr>
            <w:tcW w:w="1195" w:type="pct"/>
            <w:vAlign w:val="center"/>
          </w:tcPr>
          <w:p w14:paraId="4C24513B" w14:textId="77777777" w:rsidR="00E522CE" w:rsidRPr="00886DF6" w:rsidRDefault="00E522CE" w:rsidP="0083147F">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w:t>
            </w:r>
          </w:p>
        </w:tc>
        <w:tc>
          <w:tcPr>
            <w:tcW w:w="1345" w:type="pct"/>
            <w:vAlign w:val="center"/>
          </w:tcPr>
          <w:p w14:paraId="284D1967" w14:textId="77777777" w:rsidR="00E522CE" w:rsidRPr="00886DF6" w:rsidRDefault="00E522CE" w:rsidP="0083147F">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w:t>
            </w:r>
          </w:p>
        </w:tc>
      </w:tr>
      <w:tr w:rsidR="00E522CE" w:rsidRPr="00886DF6" w14:paraId="469966E4" w14:textId="77777777" w:rsidTr="0083147F">
        <w:trPr>
          <w:trHeight w:val="23"/>
        </w:trPr>
        <w:tc>
          <w:tcPr>
            <w:tcW w:w="2460" w:type="pct"/>
            <w:vAlign w:val="center"/>
          </w:tcPr>
          <w:p w14:paraId="5E141CF1" w14:textId="77777777" w:rsidR="00E522CE" w:rsidRPr="00886DF6" w:rsidRDefault="00E522CE" w:rsidP="0083147F">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44A725CA" w14:textId="77777777" w:rsidR="00E522CE" w:rsidRPr="00886DF6" w:rsidRDefault="00E522CE" w:rsidP="0083147F">
            <w:pPr>
              <w:jc w:val="center"/>
              <w:rPr>
                <w:rFonts w:ascii="Times New Roman" w:eastAsia="Calibri" w:hAnsi="Times New Roman"/>
                <w:bCs/>
                <w:color w:val="auto"/>
                <w:sz w:val="24"/>
                <w:szCs w:val="24"/>
                <w:lang w:eastAsia="en-US"/>
              </w:rPr>
            </w:pPr>
          </w:p>
        </w:tc>
        <w:tc>
          <w:tcPr>
            <w:tcW w:w="1345" w:type="pct"/>
            <w:vAlign w:val="center"/>
          </w:tcPr>
          <w:p w14:paraId="5B6180DC" w14:textId="77777777" w:rsidR="00E522CE" w:rsidRPr="00886DF6" w:rsidRDefault="00E522CE" w:rsidP="0083147F">
            <w:pPr>
              <w:jc w:val="center"/>
              <w:rPr>
                <w:rFonts w:ascii="Times New Roman" w:eastAsia="Calibri" w:hAnsi="Times New Roman"/>
                <w:bCs/>
                <w:color w:val="auto"/>
                <w:sz w:val="24"/>
                <w:szCs w:val="24"/>
                <w:lang w:eastAsia="en-US"/>
              </w:rPr>
            </w:pPr>
          </w:p>
        </w:tc>
      </w:tr>
      <w:tr w:rsidR="00E522CE" w:rsidRPr="00886DF6" w14:paraId="2272C1F5" w14:textId="77777777" w:rsidTr="0083147F">
        <w:trPr>
          <w:trHeight w:val="23"/>
        </w:trPr>
        <w:tc>
          <w:tcPr>
            <w:tcW w:w="2460" w:type="pct"/>
            <w:vAlign w:val="center"/>
          </w:tcPr>
          <w:p w14:paraId="060D130C" w14:textId="77777777" w:rsidR="00E522CE" w:rsidRPr="00886DF6" w:rsidRDefault="00E522CE" w:rsidP="0083147F">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Всего</w:t>
            </w:r>
          </w:p>
        </w:tc>
        <w:tc>
          <w:tcPr>
            <w:tcW w:w="1195" w:type="pct"/>
            <w:vAlign w:val="center"/>
          </w:tcPr>
          <w:p w14:paraId="3EA05B26" w14:textId="25988135" w:rsidR="00E522CE" w:rsidRPr="00886DF6" w:rsidRDefault="00BF40F2" w:rsidP="0083147F">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52</w:t>
            </w:r>
          </w:p>
        </w:tc>
        <w:tc>
          <w:tcPr>
            <w:tcW w:w="1345" w:type="pct"/>
            <w:vAlign w:val="center"/>
          </w:tcPr>
          <w:p w14:paraId="28D58597" w14:textId="779AE7A4" w:rsidR="00E522CE" w:rsidRPr="00886DF6" w:rsidRDefault="00BF40F2" w:rsidP="0083147F">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w:t>
            </w:r>
            <w:r w:rsidR="00E522CE">
              <w:rPr>
                <w:rFonts w:ascii="Times New Roman" w:eastAsia="Calibri" w:hAnsi="Times New Roman"/>
                <w:b/>
                <w:color w:val="auto"/>
                <w:sz w:val="24"/>
                <w:szCs w:val="24"/>
                <w:lang w:eastAsia="en-US"/>
              </w:rPr>
              <w:t>0</w:t>
            </w:r>
          </w:p>
        </w:tc>
      </w:tr>
    </w:tbl>
    <w:p w14:paraId="16651FD9" w14:textId="77777777" w:rsidR="00E522CE" w:rsidRDefault="00E522CE" w:rsidP="00910573">
      <w:pPr>
        <w:spacing w:after="120" w:line="276" w:lineRule="auto"/>
        <w:outlineLvl w:val="1"/>
        <w:rPr>
          <w:rFonts w:ascii="Times New Roman" w:eastAsia="Segoe UI" w:hAnsi="Times New Roman"/>
          <w:b/>
          <w:bCs/>
          <w:color w:val="auto"/>
          <w:sz w:val="24"/>
          <w:szCs w:val="24"/>
        </w:rPr>
      </w:pPr>
    </w:p>
    <w:p w14:paraId="54F2B79F" w14:textId="08AB5248" w:rsidR="00E522CE" w:rsidRPr="00910573" w:rsidRDefault="00E522CE" w:rsidP="00910573">
      <w:pPr>
        <w:spacing w:after="120" w:line="276" w:lineRule="auto"/>
        <w:ind w:firstLine="709"/>
        <w:outlineLvl w:val="1"/>
        <w:rPr>
          <w:rFonts w:ascii="Times New Roman" w:eastAsia="Segoe UI" w:hAnsi="Times New Roman"/>
          <w:b/>
          <w:bCs/>
          <w:color w:val="auto"/>
          <w:sz w:val="24"/>
          <w:szCs w:val="24"/>
        </w:rPr>
      </w:pPr>
      <w:r w:rsidRPr="001D5AF0">
        <w:rPr>
          <w:rFonts w:ascii="Times New Roman" w:eastAsia="Segoe UI" w:hAnsi="Times New Roman"/>
          <w:b/>
          <w:bCs/>
          <w:color w:val="auto"/>
          <w:sz w:val="24"/>
          <w:szCs w:val="24"/>
        </w:rPr>
        <w:t>2.2. Содержание дисциплины</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7"/>
        <w:gridCol w:w="5241"/>
      </w:tblGrid>
      <w:tr w:rsidR="00BF40F2" w:rsidRPr="00BF40F2" w14:paraId="7D452D37" w14:textId="77777777" w:rsidTr="00BF40F2">
        <w:trPr>
          <w:trHeight w:val="20"/>
          <w:jc w:val="center"/>
        </w:trPr>
        <w:tc>
          <w:tcPr>
            <w:tcW w:w="4257" w:type="dxa"/>
          </w:tcPr>
          <w:p w14:paraId="3D26E00E" w14:textId="77777777" w:rsidR="00BF40F2" w:rsidRPr="00BF40F2" w:rsidRDefault="00BF40F2" w:rsidP="00BF40F2">
            <w:pPr>
              <w:jc w:val="center"/>
              <w:rPr>
                <w:rFonts w:ascii="Times New Roman" w:hAnsi="Times New Roman"/>
                <w:b/>
                <w:color w:val="auto"/>
                <w:sz w:val="24"/>
                <w:szCs w:val="24"/>
              </w:rPr>
            </w:pPr>
            <w:r w:rsidRPr="00BF40F2">
              <w:rPr>
                <w:rFonts w:ascii="Times New Roman" w:hAnsi="Times New Roman"/>
                <w:b/>
                <w:bCs/>
                <w:color w:val="auto"/>
                <w:sz w:val="24"/>
                <w:szCs w:val="24"/>
              </w:rPr>
              <w:t>Наименование разделов и тем</w:t>
            </w:r>
          </w:p>
        </w:tc>
        <w:tc>
          <w:tcPr>
            <w:tcW w:w="5241" w:type="dxa"/>
          </w:tcPr>
          <w:p w14:paraId="176E4B23" w14:textId="77777777" w:rsidR="00BF40F2" w:rsidRPr="00BF40F2" w:rsidRDefault="00BF40F2" w:rsidP="00BF40F2">
            <w:pPr>
              <w:suppressAutoHyphens/>
              <w:jc w:val="cente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 практических и лабораторных занятий</w:t>
            </w:r>
          </w:p>
        </w:tc>
      </w:tr>
      <w:tr w:rsidR="00BF40F2" w:rsidRPr="00BF40F2" w14:paraId="1A746D38" w14:textId="77777777" w:rsidTr="00BF40F2">
        <w:trPr>
          <w:trHeight w:val="20"/>
          <w:jc w:val="center"/>
        </w:trPr>
        <w:tc>
          <w:tcPr>
            <w:tcW w:w="9498" w:type="dxa"/>
            <w:gridSpan w:val="2"/>
          </w:tcPr>
          <w:p w14:paraId="61E49D53" w14:textId="0B73ECAB" w:rsidR="00BF40F2" w:rsidRPr="00BF40F2" w:rsidRDefault="00BF40F2" w:rsidP="00BF40F2">
            <w:pPr>
              <w:rPr>
                <w:rFonts w:ascii="Times New Roman" w:hAnsi="Times New Roman"/>
                <w:i/>
                <w:color w:val="auto"/>
                <w:sz w:val="24"/>
                <w:szCs w:val="24"/>
              </w:rPr>
            </w:pPr>
            <w:r w:rsidRPr="00BF40F2">
              <w:rPr>
                <w:rFonts w:ascii="Times New Roman" w:hAnsi="Times New Roman"/>
                <w:b/>
                <w:bCs/>
                <w:color w:val="auto"/>
                <w:sz w:val="24"/>
                <w:szCs w:val="24"/>
              </w:rPr>
              <w:t>Раздел 1. Подготовка к разработке управляющей программы (УП)</w:t>
            </w:r>
            <w:r>
              <w:rPr>
                <w:rFonts w:ascii="Times New Roman" w:hAnsi="Times New Roman"/>
                <w:b/>
                <w:bCs/>
                <w:color w:val="auto"/>
                <w:sz w:val="24"/>
                <w:szCs w:val="24"/>
              </w:rPr>
              <w:t xml:space="preserve"> (32ч)</w:t>
            </w:r>
          </w:p>
        </w:tc>
      </w:tr>
      <w:tr w:rsidR="00BF40F2" w:rsidRPr="00BF40F2" w14:paraId="0CF8F19C" w14:textId="77777777" w:rsidTr="00BF40F2">
        <w:trPr>
          <w:trHeight w:val="20"/>
          <w:jc w:val="center"/>
        </w:trPr>
        <w:tc>
          <w:tcPr>
            <w:tcW w:w="4257" w:type="dxa"/>
            <w:vMerge w:val="restart"/>
          </w:tcPr>
          <w:p w14:paraId="7F8EBEAD"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Тема 1.1. Этапы подготовки управляющих программ</w:t>
            </w:r>
          </w:p>
        </w:tc>
        <w:tc>
          <w:tcPr>
            <w:tcW w:w="5241" w:type="dxa"/>
          </w:tcPr>
          <w:p w14:paraId="2236020A"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3E26A0B3" w14:textId="77777777" w:rsidTr="00BF40F2">
        <w:trPr>
          <w:trHeight w:val="20"/>
          <w:jc w:val="center"/>
        </w:trPr>
        <w:tc>
          <w:tcPr>
            <w:tcW w:w="4257" w:type="dxa"/>
            <w:vMerge/>
          </w:tcPr>
          <w:p w14:paraId="45599516" w14:textId="77777777" w:rsidR="00BF40F2" w:rsidRPr="00BF40F2" w:rsidRDefault="00BF40F2" w:rsidP="00BF40F2">
            <w:pPr>
              <w:rPr>
                <w:rFonts w:ascii="Times New Roman" w:hAnsi="Times New Roman"/>
                <w:b/>
                <w:bCs/>
                <w:color w:val="auto"/>
                <w:sz w:val="24"/>
                <w:szCs w:val="24"/>
              </w:rPr>
            </w:pPr>
          </w:p>
        </w:tc>
        <w:tc>
          <w:tcPr>
            <w:tcW w:w="5241" w:type="dxa"/>
          </w:tcPr>
          <w:p w14:paraId="18B9354D" w14:textId="77777777" w:rsidR="00BF40F2" w:rsidRPr="00BF40F2" w:rsidRDefault="00BF40F2" w:rsidP="00BF40F2">
            <w:pPr>
              <w:rPr>
                <w:rFonts w:ascii="Times New Roman" w:hAnsi="Times New Roman"/>
                <w:bCs/>
                <w:color w:val="auto"/>
                <w:sz w:val="24"/>
                <w:szCs w:val="24"/>
              </w:rPr>
            </w:pPr>
            <w:r w:rsidRPr="00BF40F2">
              <w:rPr>
                <w:rFonts w:ascii="Times New Roman" w:hAnsi="Times New Roman"/>
                <w:bCs/>
                <w:color w:val="auto"/>
                <w:sz w:val="24"/>
                <w:szCs w:val="24"/>
              </w:rPr>
              <w:t>Этапы подготовки управляющих программ</w:t>
            </w:r>
          </w:p>
          <w:p w14:paraId="143E8951" w14:textId="77777777" w:rsidR="00BF40F2" w:rsidRPr="00BF40F2" w:rsidRDefault="00BF40F2" w:rsidP="00BF40F2">
            <w:pPr>
              <w:suppressAutoHyphens/>
              <w:rPr>
                <w:rFonts w:ascii="Times New Roman" w:hAnsi="Times New Roman"/>
                <w:color w:val="auto"/>
                <w:sz w:val="24"/>
                <w:szCs w:val="24"/>
              </w:rPr>
            </w:pPr>
            <w:r w:rsidRPr="00BF40F2">
              <w:rPr>
                <w:rFonts w:ascii="Times New Roman" w:hAnsi="Times New Roman"/>
                <w:bCs/>
                <w:color w:val="auto"/>
                <w:sz w:val="24"/>
                <w:szCs w:val="24"/>
              </w:rPr>
              <w:t>Корректировка чертежа изготавливаемой детали: перевод размеров в плоскости обработки; выбор технологической базы; замена сложных траекторий прямыми линиями и дугами окружности. Классификация деталей по конструктивно-технологическим признакам</w:t>
            </w:r>
          </w:p>
        </w:tc>
      </w:tr>
      <w:tr w:rsidR="00BF40F2" w:rsidRPr="00BF40F2" w14:paraId="5D33CC2A" w14:textId="77777777" w:rsidTr="00BF40F2">
        <w:trPr>
          <w:trHeight w:val="20"/>
          <w:jc w:val="center"/>
        </w:trPr>
        <w:tc>
          <w:tcPr>
            <w:tcW w:w="4257" w:type="dxa"/>
            <w:vMerge w:val="restart"/>
          </w:tcPr>
          <w:p w14:paraId="6AEFB650"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 xml:space="preserve">Тема 1.2. Выбор технологических операций и переходов обработки. </w:t>
            </w:r>
          </w:p>
        </w:tc>
        <w:tc>
          <w:tcPr>
            <w:tcW w:w="5241" w:type="dxa"/>
            <w:tcBorders>
              <w:top w:val="single" w:sz="4" w:space="0" w:color="auto"/>
              <w:left w:val="single" w:sz="4" w:space="0" w:color="auto"/>
              <w:bottom w:val="single" w:sz="4" w:space="0" w:color="auto"/>
            </w:tcBorders>
          </w:tcPr>
          <w:p w14:paraId="0931F940"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77C34BE4" w14:textId="77777777" w:rsidTr="00BF40F2">
        <w:trPr>
          <w:trHeight w:val="20"/>
          <w:jc w:val="center"/>
        </w:trPr>
        <w:tc>
          <w:tcPr>
            <w:tcW w:w="4257" w:type="dxa"/>
            <w:vMerge/>
          </w:tcPr>
          <w:p w14:paraId="272C3EC7"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677111C3" w14:textId="77777777" w:rsidR="00BF40F2" w:rsidRPr="00BF40F2" w:rsidRDefault="00BF40F2" w:rsidP="00BF40F2">
            <w:pPr>
              <w:rPr>
                <w:rFonts w:ascii="Times New Roman" w:hAnsi="Times New Roman"/>
                <w:color w:val="auto"/>
                <w:sz w:val="24"/>
                <w:szCs w:val="24"/>
              </w:rPr>
            </w:pPr>
            <w:r w:rsidRPr="00BF40F2">
              <w:rPr>
                <w:rFonts w:ascii="Times New Roman" w:hAnsi="Times New Roman"/>
                <w:bCs/>
                <w:color w:val="auto"/>
                <w:sz w:val="24"/>
                <w:szCs w:val="24"/>
              </w:rPr>
              <w:t>Требования к технологической документации Справочная, исходная и сопроводительная документация.</w:t>
            </w:r>
          </w:p>
        </w:tc>
      </w:tr>
      <w:tr w:rsidR="00BF40F2" w:rsidRPr="00BF40F2" w14:paraId="74C15AEB" w14:textId="77777777" w:rsidTr="00BF40F2">
        <w:trPr>
          <w:trHeight w:val="20"/>
          <w:jc w:val="center"/>
        </w:trPr>
        <w:tc>
          <w:tcPr>
            <w:tcW w:w="4257" w:type="dxa"/>
            <w:vMerge/>
          </w:tcPr>
          <w:p w14:paraId="1A4352CE"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23CC6EBF"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2442DFF2" w14:textId="77777777" w:rsidTr="00BF40F2">
        <w:trPr>
          <w:trHeight w:val="20"/>
          <w:jc w:val="center"/>
        </w:trPr>
        <w:tc>
          <w:tcPr>
            <w:tcW w:w="4257" w:type="dxa"/>
            <w:vMerge/>
          </w:tcPr>
          <w:p w14:paraId="38C9D8CA"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328E9B1F"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1</w:t>
            </w:r>
          </w:p>
          <w:p w14:paraId="23E1B0A8"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Презентация по теме: «Роль справочной литературы при разработке УП».</w:t>
            </w:r>
          </w:p>
        </w:tc>
      </w:tr>
      <w:tr w:rsidR="00BF40F2" w:rsidRPr="00BF40F2" w14:paraId="58EF67E8" w14:textId="77777777" w:rsidTr="00BF40F2">
        <w:trPr>
          <w:trHeight w:val="20"/>
          <w:jc w:val="center"/>
        </w:trPr>
        <w:tc>
          <w:tcPr>
            <w:tcW w:w="4257" w:type="dxa"/>
            <w:vMerge w:val="restart"/>
          </w:tcPr>
          <w:p w14:paraId="34960242"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Тема 1.3. Расчет режимов резания</w:t>
            </w:r>
          </w:p>
        </w:tc>
        <w:tc>
          <w:tcPr>
            <w:tcW w:w="5241" w:type="dxa"/>
            <w:tcBorders>
              <w:top w:val="single" w:sz="4" w:space="0" w:color="auto"/>
              <w:left w:val="single" w:sz="4" w:space="0" w:color="auto"/>
              <w:bottom w:val="single" w:sz="4" w:space="0" w:color="auto"/>
            </w:tcBorders>
          </w:tcPr>
          <w:p w14:paraId="79E1726B"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528C78B0" w14:textId="77777777" w:rsidTr="00BF40F2">
        <w:trPr>
          <w:trHeight w:val="20"/>
          <w:jc w:val="center"/>
        </w:trPr>
        <w:tc>
          <w:tcPr>
            <w:tcW w:w="4257" w:type="dxa"/>
            <w:vMerge/>
          </w:tcPr>
          <w:p w14:paraId="737224FE"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7D020BD2"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 xml:space="preserve">Система координат детали. Назначение. Прямоугольная, цилиндрическая и сферическая определение скорости резания; определение частоты вращения силового привода; </w:t>
            </w:r>
            <w:r w:rsidRPr="00BF40F2">
              <w:rPr>
                <w:rFonts w:ascii="Times New Roman" w:hAnsi="Times New Roman"/>
                <w:color w:val="auto"/>
                <w:sz w:val="24"/>
                <w:szCs w:val="24"/>
              </w:rPr>
              <w:lastRenderedPageBreak/>
              <w:t>определение скорости подачи режущего инструмента.</w:t>
            </w:r>
          </w:p>
        </w:tc>
      </w:tr>
      <w:tr w:rsidR="00BF40F2" w:rsidRPr="00BF40F2" w14:paraId="382B6E59" w14:textId="77777777" w:rsidTr="00BF40F2">
        <w:trPr>
          <w:trHeight w:val="20"/>
          <w:jc w:val="center"/>
        </w:trPr>
        <w:tc>
          <w:tcPr>
            <w:tcW w:w="4257" w:type="dxa"/>
            <w:vMerge/>
          </w:tcPr>
          <w:p w14:paraId="71FEEC73"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5BC1E2EC" w14:textId="77777777" w:rsidR="00BF40F2" w:rsidRPr="00BF40F2" w:rsidRDefault="00BF40F2" w:rsidP="00BF40F2">
            <w:pPr>
              <w:rPr>
                <w:rFonts w:ascii="Times New Roman" w:hAnsi="Times New Roman"/>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1EA9FA47" w14:textId="77777777" w:rsidTr="00BF40F2">
        <w:trPr>
          <w:trHeight w:val="20"/>
          <w:jc w:val="center"/>
        </w:trPr>
        <w:tc>
          <w:tcPr>
            <w:tcW w:w="4257" w:type="dxa"/>
            <w:vMerge/>
          </w:tcPr>
          <w:p w14:paraId="75351469"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105CF64F"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2</w:t>
            </w:r>
          </w:p>
          <w:p w14:paraId="5961F968"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Порядок определения положения осей системы координат станков различных групп</w:t>
            </w:r>
          </w:p>
        </w:tc>
      </w:tr>
      <w:tr w:rsidR="00BF40F2" w:rsidRPr="00BF40F2" w14:paraId="4AFCCEE4" w14:textId="77777777" w:rsidTr="00BF40F2">
        <w:trPr>
          <w:trHeight w:val="20"/>
          <w:jc w:val="center"/>
        </w:trPr>
        <w:tc>
          <w:tcPr>
            <w:tcW w:w="4257" w:type="dxa"/>
            <w:vMerge/>
          </w:tcPr>
          <w:p w14:paraId="79F3340E"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0220FB1F"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3</w:t>
            </w:r>
          </w:p>
          <w:p w14:paraId="464E7574"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Определение положения осей системы координат станков различных групп</w:t>
            </w:r>
          </w:p>
        </w:tc>
      </w:tr>
      <w:tr w:rsidR="00BF40F2" w:rsidRPr="00BF40F2" w14:paraId="5240D40E" w14:textId="77777777" w:rsidTr="00BF40F2">
        <w:trPr>
          <w:trHeight w:val="20"/>
          <w:jc w:val="center"/>
        </w:trPr>
        <w:tc>
          <w:tcPr>
            <w:tcW w:w="4257" w:type="dxa"/>
            <w:vMerge/>
          </w:tcPr>
          <w:p w14:paraId="5F99D2F3"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2B3E911D"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4</w:t>
            </w:r>
          </w:p>
          <w:p w14:paraId="1A51E166"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Работа в правой прямоугольной системе координат</w:t>
            </w:r>
          </w:p>
        </w:tc>
      </w:tr>
      <w:tr w:rsidR="00BF40F2" w:rsidRPr="00BF40F2" w14:paraId="313B4F5B" w14:textId="77777777" w:rsidTr="00BF40F2">
        <w:trPr>
          <w:trHeight w:val="20"/>
          <w:jc w:val="center"/>
        </w:trPr>
        <w:tc>
          <w:tcPr>
            <w:tcW w:w="4257" w:type="dxa"/>
            <w:vMerge/>
          </w:tcPr>
          <w:p w14:paraId="1C13FA4D"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45760DF3"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5</w:t>
            </w:r>
          </w:p>
          <w:p w14:paraId="5D020309"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Работа в правой прямоугольной системе координат</w:t>
            </w:r>
          </w:p>
        </w:tc>
      </w:tr>
      <w:tr w:rsidR="00BF40F2" w:rsidRPr="00BF40F2" w14:paraId="6A2D7C57" w14:textId="77777777" w:rsidTr="00BF40F2">
        <w:trPr>
          <w:trHeight w:val="20"/>
          <w:jc w:val="center"/>
        </w:trPr>
        <w:tc>
          <w:tcPr>
            <w:tcW w:w="4257" w:type="dxa"/>
            <w:vMerge w:val="restart"/>
          </w:tcPr>
          <w:p w14:paraId="4B601CCA"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Тема 1.4. Определение координат опорных точек контура детали</w:t>
            </w:r>
          </w:p>
        </w:tc>
        <w:tc>
          <w:tcPr>
            <w:tcW w:w="5241" w:type="dxa"/>
          </w:tcPr>
          <w:p w14:paraId="413D5D34"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1F0C8FCB" w14:textId="77777777" w:rsidTr="00BF40F2">
        <w:trPr>
          <w:trHeight w:val="20"/>
          <w:jc w:val="center"/>
        </w:trPr>
        <w:tc>
          <w:tcPr>
            <w:tcW w:w="4257" w:type="dxa"/>
            <w:vMerge/>
          </w:tcPr>
          <w:p w14:paraId="6E07F762" w14:textId="77777777" w:rsidR="00BF40F2" w:rsidRPr="00BF40F2" w:rsidRDefault="00BF40F2" w:rsidP="00BF40F2">
            <w:pPr>
              <w:rPr>
                <w:rFonts w:ascii="Times New Roman" w:hAnsi="Times New Roman"/>
                <w:b/>
                <w:bCs/>
                <w:color w:val="auto"/>
                <w:sz w:val="24"/>
                <w:szCs w:val="24"/>
              </w:rPr>
            </w:pPr>
          </w:p>
        </w:tc>
        <w:tc>
          <w:tcPr>
            <w:tcW w:w="5241" w:type="dxa"/>
          </w:tcPr>
          <w:p w14:paraId="42AA6C61" w14:textId="77777777" w:rsidR="00BF40F2" w:rsidRPr="00BF40F2" w:rsidRDefault="00BF40F2" w:rsidP="00BF40F2">
            <w:pPr>
              <w:suppressAutoHyphens/>
              <w:rPr>
                <w:rFonts w:ascii="Times New Roman" w:hAnsi="Times New Roman"/>
                <w:color w:val="auto"/>
                <w:sz w:val="24"/>
                <w:szCs w:val="24"/>
              </w:rPr>
            </w:pPr>
            <w:r w:rsidRPr="00BF40F2">
              <w:rPr>
                <w:rFonts w:ascii="Times New Roman" w:hAnsi="Times New Roman"/>
                <w:color w:val="auto"/>
                <w:sz w:val="24"/>
                <w:szCs w:val="24"/>
              </w:rPr>
              <w:t>Геометрические элементы контура детали. Опорные точки Построение эквидистанты и нахождение координат опорных точек эквидистанты. Ввод исходной точки режущего инструмента. Решение типовых геометрических задач Построение схемы наладки, в которой в графической форме указывается взаимное расположение узлов станка, изготавливаемой детали и режущего инструмента перед началом обработки. Расчет координат опорных точек контура детали Составление карты подготовки информации, в которую сводится геометрическая (координаты опорных точек и расстояния между ними) и технологическая (режимы резания) информация.</w:t>
            </w:r>
          </w:p>
        </w:tc>
      </w:tr>
      <w:tr w:rsidR="00BF40F2" w:rsidRPr="00BF40F2" w14:paraId="3A600DA1" w14:textId="77777777" w:rsidTr="00BF40F2">
        <w:trPr>
          <w:trHeight w:val="20"/>
          <w:jc w:val="center"/>
        </w:trPr>
        <w:tc>
          <w:tcPr>
            <w:tcW w:w="4257" w:type="dxa"/>
            <w:vMerge/>
          </w:tcPr>
          <w:p w14:paraId="3FF52E52" w14:textId="77777777" w:rsidR="00BF40F2" w:rsidRPr="00BF40F2" w:rsidRDefault="00BF40F2" w:rsidP="00BF40F2">
            <w:pPr>
              <w:rPr>
                <w:rFonts w:ascii="Times New Roman" w:hAnsi="Times New Roman"/>
                <w:b/>
                <w:bCs/>
                <w:color w:val="auto"/>
                <w:sz w:val="24"/>
                <w:szCs w:val="24"/>
              </w:rPr>
            </w:pPr>
          </w:p>
        </w:tc>
        <w:tc>
          <w:tcPr>
            <w:tcW w:w="5241" w:type="dxa"/>
          </w:tcPr>
          <w:p w14:paraId="3BFED5E2" w14:textId="77777777" w:rsidR="00BF40F2" w:rsidRPr="00BF40F2" w:rsidRDefault="00BF40F2" w:rsidP="00BF40F2">
            <w:pPr>
              <w:suppressAutoHyphens/>
              <w:rPr>
                <w:rFonts w:ascii="Times New Roman" w:hAnsi="Times New Roman"/>
                <w:b/>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389299BC" w14:textId="77777777" w:rsidTr="00BF40F2">
        <w:trPr>
          <w:trHeight w:val="20"/>
          <w:jc w:val="center"/>
        </w:trPr>
        <w:tc>
          <w:tcPr>
            <w:tcW w:w="4257" w:type="dxa"/>
            <w:vMerge/>
          </w:tcPr>
          <w:p w14:paraId="11F79AC1" w14:textId="77777777" w:rsidR="00BF40F2" w:rsidRPr="00BF40F2" w:rsidRDefault="00BF40F2" w:rsidP="00BF40F2">
            <w:pPr>
              <w:rPr>
                <w:rFonts w:ascii="Times New Roman" w:hAnsi="Times New Roman"/>
                <w:b/>
                <w:bCs/>
                <w:color w:val="auto"/>
                <w:sz w:val="24"/>
                <w:szCs w:val="24"/>
              </w:rPr>
            </w:pPr>
          </w:p>
        </w:tc>
        <w:tc>
          <w:tcPr>
            <w:tcW w:w="5241" w:type="dxa"/>
          </w:tcPr>
          <w:p w14:paraId="62F8999B" w14:textId="77777777" w:rsidR="00BF40F2" w:rsidRPr="00BF40F2" w:rsidRDefault="00BF40F2" w:rsidP="00BF40F2">
            <w:pPr>
              <w:suppressAutoHyphens/>
              <w:rPr>
                <w:rFonts w:ascii="Times New Roman" w:hAnsi="Times New Roman"/>
                <w:color w:val="auto"/>
                <w:sz w:val="24"/>
                <w:szCs w:val="24"/>
              </w:rPr>
            </w:pPr>
            <w:r w:rsidRPr="00BF40F2">
              <w:rPr>
                <w:rFonts w:ascii="Times New Roman" w:hAnsi="Times New Roman"/>
                <w:color w:val="auto"/>
                <w:sz w:val="24"/>
                <w:szCs w:val="24"/>
              </w:rPr>
              <w:t xml:space="preserve">Практическая работа № 6 </w:t>
            </w:r>
          </w:p>
          <w:p w14:paraId="7629B1B0" w14:textId="77777777" w:rsidR="00BF40F2" w:rsidRPr="00BF40F2" w:rsidRDefault="00BF40F2" w:rsidP="00BF40F2">
            <w:pPr>
              <w:suppressAutoHyphens/>
              <w:rPr>
                <w:rFonts w:ascii="Times New Roman" w:hAnsi="Times New Roman"/>
                <w:iCs/>
                <w:color w:val="auto"/>
                <w:sz w:val="24"/>
                <w:szCs w:val="24"/>
              </w:rPr>
            </w:pPr>
            <w:r w:rsidRPr="00BF40F2">
              <w:rPr>
                <w:rFonts w:ascii="Times New Roman" w:hAnsi="Times New Roman"/>
                <w:color w:val="auto"/>
                <w:sz w:val="24"/>
                <w:szCs w:val="24"/>
              </w:rPr>
              <w:t>Определение и расчет опорных точек контура детали</w:t>
            </w:r>
          </w:p>
        </w:tc>
      </w:tr>
      <w:tr w:rsidR="00BF40F2" w:rsidRPr="00BF40F2" w14:paraId="16C598F1" w14:textId="77777777" w:rsidTr="00BF40F2">
        <w:trPr>
          <w:trHeight w:val="20"/>
          <w:jc w:val="center"/>
        </w:trPr>
        <w:tc>
          <w:tcPr>
            <w:tcW w:w="4257" w:type="dxa"/>
            <w:vMerge w:val="restart"/>
          </w:tcPr>
          <w:p w14:paraId="6B20913E"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Тема 1.5. Расчет элементов траектории инструмента</w:t>
            </w:r>
          </w:p>
        </w:tc>
        <w:tc>
          <w:tcPr>
            <w:tcW w:w="5241" w:type="dxa"/>
            <w:tcBorders>
              <w:top w:val="single" w:sz="4" w:space="0" w:color="auto"/>
              <w:left w:val="single" w:sz="4" w:space="0" w:color="auto"/>
              <w:bottom w:val="single" w:sz="4" w:space="0" w:color="auto"/>
            </w:tcBorders>
          </w:tcPr>
          <w:p w14:paraId="5B70F075"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0321692B" w14:textId="77777777" w:rsidTr="00BF40F2">
        <w:trPr>
          <w:trHeight w:val="20"/>
          <w:jc w:val="center"/>
        </w:trPr>
        <w:tc>
          <w:tcPr>
            <w:tcW w:w="4257" w:type="dxa"/>
            <w:vMerge/>
          </w:tcPr>
          <w:p w14:paraId="35890043"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63DBD258"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Эквидистанта. Эквидистанта к отрезку прямой, к дуге окружности. Сопряжения соседних участков эквидистанты. Расчет координат опорных точек эквидистанты.</w:t>
            </w:r>
          </w:p>
        </w:tc>
      </w:tr>
      <w:tr w:rsidR="00BF40F2" w:rsidRPr="00BF40F2" w14:paraId="62DFF76F" w14:textId="77777777" w:rsidTr="00BF40F2">
        <w:trPr>
          <w:trHeight w:val="20"/>
          <w:jc w:val="center"/>
        </w:trPr>
        <w:tc>
          <w:tcPr>
            <w:tcW w:w="4257" w:type="dxa"/>
            <w:vMerge/>
          </w:tcPr>
          <w:p w14:paraId="33CC3904"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3CB4103E"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765EB7C0" w14:textId="77777777" w:rsidTr="00BF40F2">
        <w:trPr>
          <w:trHeight w:val="20"/>
          <w:jc w:val="center"/>
        </w:trPr>
        <w:tc>
          <w:tcPr>
            <w:tcW w:w="4257" w:type="dxa"/>
            <w:vMerge/>
          </w:tcPr>
          <w:p w14:paraId="45244028"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1ABE086A"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 xml:space="preserve">Практическая работа № 7 </w:t>
            </w:r>
          </w:p>
          <w:p w14:paraId="075581BC"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Определение и расчет опорных точек эквидистанты</w:t>
            </w:r>
          </w:p>
        </w:tc>
      </w:tr>
      <w:tr w:rsidR="00BF40F2" w:rsidRPr="00BF40F2" w14:paraId="1F8E2284" w14:textId="77777777" w:rsidTr="00BF40F2">
        <w:trPr>
          <w:trHeight w:val="20"/>
          <w:jc w:val="center"/>
        </w:trPr>
        <w:tc>
          <w:tcPr>
            <w:tcW w:w="4257" w:type="dxa"/>
            <w:vMerge/>
          </w:tcPr>
          <w:p w14:paraId="2ABC3245"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10E13BBD"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В том числе самостоятельная работа обучающихся</w:t>
            </w:r>
          </w:p>
          <w:p w14:paraId="2BBD7DC1"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Расчет координат опорных точек контура детали</w:t>
            </w:r>
          </w:p>
        </w:tc>
      </w:tr>
      <w:tr w:rsidR="00BF40F2" w:rsidRPr="00BF40F2" w14:paraId="048128A7" w14:textId="77777777" w:rsidTr="00BF40F2">
        <w:trPr>
          <w:trHeight w:val="20"/>
          <w:jc w:val="center"/>
        </w:trPr>
        <w:tc>
          <w:tcPr>
            <w:tcW w:w="4257" w:type="dxa"/>
            <w:vMerge w:val="restart"/>
          </w:tcPr>
          <w:p w14:paraId="2ACEEDC8"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Тема 1.6. Структура УП и ее формат.</w:t>
            </w:r>
          </w:p>
          <w:p w14:paraId="5F84E49A"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lastRenderedPageBreak/>
              <w:t>Управляющая программа. Информация, содержащаяся в УП.</w:t>
            </w:r>
          </w:p>
        </w:tc>
        <w:tc>
          <w:tcPr>
            <w:tcW w:w="5241" w:type="dxa"/>
            <w:tcBorders>
              <w:top w:val="single" w:sz="4" w:space="0" w:color="auto"/>
              <w:left w:val="single" w:sz="4" w:space="0" w:color="auto"/>
              <w:bottom w:val="single" w:sz="4" w:space="0" w:color="auto"/>
            </w:tcBorders>
          </w:tcPr>
          <w:p w14:paraId="0842C4B6"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lastRenderedPageBreak/>
              <w:t>Содержание учебного материала</w:t>
            </w:r>
          </w:p>
        </w:tc>
      </w:tr>
      <w:tr w:rsidR="00BF40F2" w:rsidRPr="00BF40F2" w14:paraId="32ED3230" w14:textId="77777777" w:rsidTr="00BF40F2">
        <w:trPr>
          <w:trHeight w:val="20"/>
          <w:jc w:val="center"/>
        </w:trPr>
        <w:tc>
          <w:tcPr>
            <w:tcW w:w="4257" w:type="dxa"/>
            <w:vMerge/>
          </w:tcPr>
          <w:p w14:paraId="6A013A6D"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4C2B446F"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Структура кадра, значение стандартных адресов. Назначение формата кадра, содержание формата кадра</w:t>
            </w:r>
          </w:p>
        </w:tc>
      </w:tr>
      <w:tr w:rsidR="00BF40F2" w:rsidRPr="00BF40F2" w14:paraId="261A71E6" w14:textId="77777777" w:rsidTr="00BF40F2">
        <w:trPr>
          <w:trHeight w:val="20"/>
          <w:jc w:val="center"/>
        </w:trPr>
        <w:tc>
          <w:tcPr>
            <w:tcW w:w="4257" w:type="dxa"/>
            <w:vMerge/>
          </w:tcPr>
          <w:p w14:paraId="50AB2970"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51618AE6" w14:textId="77777777" w:rsidR="00BF40F2" w:rsidRPr="00BF40F2" w:rsidRDefault="00BF40F2" w:rsidP="00BF40F2">
            <w:pPr>
              <w:rPr>
                <w:rFonts w:ascii="Times New Roman" w:hAnsi="Times New Roman"/>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72E953C6" w14:textId="77777777" w:rsidTr="00BF40F2">
        <w:trPr>
          <w:trHeight w:val="20"/>
          <w:jc w:val="center"/>
        </w:trPr>
        <w:tc>
          <w:tcPr>
            <w:tcW w:w="4257" w:type="dxa"/>
            <w:vMerge/>
          </w:tcPr>
          <w:p w14:paraId="5F903DF3"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3BA5725D"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8</w:t>
            </w:r>
          </w:p>
          <w:p w14:paraId="55212084"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Определение структуры УП и значения стандартных адресов</w:t>
            </w:r>
          </w:p>
        </w:tc>
      </w:tr>
      <w:tr w:rsidR="00BF40F2" w:rsidRPr="00BF40F2" w14:paraId="26040D0C" w14:textId="77777777" w:rsidTr="00BF40F2">
        <w:trPr>
          <w:trHeight w:val="20"/>
          <w:jc w:val="center"/>
        </w:trPr>
        <w:tc>
          <w:tcPr>
            <w:tcW w:w="4257" w:type="dxa"/>
            <w:vMerge w:val="restart"/>
          </w:tcPr>
          <w:p w14:paraId="7C3FBB60"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Тема 1.7. Контроль и редактирование УП</w:t>
            </w:r>
          </w:p>
        </w:tc>
        <w:tc>
          <w:tcPr>
            <w:tcW w:w="5241" w:type="dxa"/>
            <w:tcBorders>
              <w:top w:val="single" w:sz="4" w:space="0" w:color="auto"/>
              <w:left w:val="single" w:sz="4" w:space="0" w:color="auto"/>
              <w:bottom w:val="single" w:sz="4" w:space="0" w:color="auto"/>
            </w:tcBorders>
          </w:tcPr>
          <w:p w14:paraId="34045A2C"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50888914" w14:textId="77777777" w:rsidTr="00BF40F2">
        <w:trPr>
          <w:trHeight w:val="20"/>
          <w:jc w:val="center"/>
        </w:trPr>
        <w:tc>
          <w:tcPr>
            <w:tcW w:w="4257" w:type="dxa"/>
            <w:vMerge/>
          </w:tcPr>
          <w:p w14:paraId="04754EA5"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2356B5C8"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Контроль управляющей программы. Порядок редактирования программы. Принципы построения кода ISO-7 bit.</w:t>
            </w:r>
          </w:p>
        </w:tc>
      </w:tr>
      <w:tr w:rsidR="00BF40F2" w:rsidRPr="00BF40F2" w14:paraId="5750C8E5" w14:textId="77777777" w:rsidTr="00BF40F2">
        <w:trPr>
          <w:trHeight w:val="20"/>
          <w:jc w:val="center"/>
        </w:trPr>
        <w:tc>
          <w:tcPr>
            <w:tcW w:w="4257" w:type="dxa"/>
            <w:vMerge/>
          </w:tcPr>
          <w:p w14:paraId="20FFB2C9"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0C7A9FCA" w14:textId="77777777" w:rsidR="00BF40F2" w:rsidRPr="00BF40F2" w:rsidRDefault="00BF40F2" w:rsidP="00BF40F2">
            <w:pPr>
              <w:rPr>
                <w:rFonts w:ascii="Times New Roman" w:hAnsi="Times New Roman"/>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6FA59383" w14:textId="77777777" w:rsidTr="00BF40F2">
        <w:trPr>
          <w:trHeight w:val="20"/>
          <w:jc w:val="center"/>
        </w:trPr>
        <w:tc>
          <w:tcPr>
            <w:tcW w:w="4257" w:type="dxa"/>
            <w:vMerge/>
          </w:tcPr>
          <w:p w14:paraId="5137E217"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67E97195"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9</w:t>
            </w:r>
          </w:p>
          <w:p w14:paraId="01B74A2F"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Проведение контроля и редактирования программ</w:t>
            </w:r>
          </w:p>
        </w:tc>
      </w:tr>
      <w:tr w:rsidR="00BF40F2" w:rsidRPr="00BF40F2" w14:paraId="5CBED2AF" w14:textId="77777777" w:rsidTr="00BF40F2">
        <w:trPr>
          <w:trHeight w:val="20"/>
          <w:jc w:val="center"/>
        </w:trPr>
        <w:tc>
          <w:tcPr>
            <w:tcW w:w="9498" w:type="dxa"/>
            <w:gridSpan w:val="2"/>
          </w:tcPr>
          <w:p w14:paraId="3E18E966" w14:textId="50FAC506" w:rsidR="00BF40F2" w:rsidRPr="00BF40F2" w:rsidRDefault="00BF40F2" w:rsidP="00BF40F2">
            <w:pPr>
              <w:rPr>
                <w:rFonts w:ascii="Times New Roman" w:hAnsi="Times New Roman"/>
                <w:b/>
                <w:color w:val="auto"/>
                <w:sz w:val="24"/>
                <w:szCs w:val="24"/>
              </w:rPr>
            </w:pPr>
            <w:r w:rsidRPr="00BF40F2">
              <w:rPr>
                <w:rFonts w:ascii="Times New Roman" w:hAnsi="Times New Roman"/>
                <w:b/>
                <w:color w:val="auto"/>
                <w:sz w:val="24"/>
                <w:szCs w:val="24"/>
              </w:rPr>
              <w:t>Раздел 2. Основы программирования обработки деталей на металлорежущих станках с ЧПУ</w:t>
            </w:r>
            <w:r>
              <w:rPr>
                <w:rFonts w:ascii="Times New Roman" w:hAnsi="Times New Roman"/>
                <w:b/>
                <w:color w:val="auto"/>
                <w:sz w:val="24"/>
                <w:szCs w:val="24"/>
              </w:rPr>
              <w:t xml:space="preserve"> (12ч)</w:t>
            </w:r>
          </w:p>
        </w:tc>
      </w:tr>
      <w:tr w:rsidR="00BF40F2" w:rsidRPr="00BF40F2" w14:paraId="0ABE2846" w14:textId="77777777" w:rsidTr="00BF40F2">
        <w:trPr>
          <w:trHeight w:val="20"/>
          <w:jc w:val="center"/>
        </w:trPr>
        <w:tc>
          <w:tcPr>
            <w:tcW w:w="4257" w:type="dxa"/>
            <w:vMerge w:val="restart"/>
          </w:tcPr>
          <w:p w14:paraId="1FA55B3E"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 xml:space="preserve">Тема 2.1. Правила построения УП обработки деталей на сверлильном станке с ЧПУ </w:t>
            </w:r>
          </w:p>
        </w:tc>
        <w:tc>
          <w:tcPr>
            <w:tcW w:w="5241" w:type="dxa"/>
            <w:tcBorders>
              <w:top w:val="single" w:sz="4" w:space="0" w:color="auto"/>
              <w:left w:val="single" w:sz="4" w:space="0" w:color="auto"/>
              <w:bottom w:val="single" w:sz="4" w:space="0" w:color="auto"/>
            </w:tcBorders>
          </w:tcPr>
          <w:p w14:paraId="25AA20EF"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4E83B3DA" w14:textId="77777777" w:rsidTr="00BF40F2">
        <w:trPr>
          <w:trHeight w:val="20"/>
          <w:jc w:val="center"/>
        </w:trPr>
        <w:tc>
          <w:tcPr>
            <w:tcW w:w="4257" w:type="dxa"/>
            <w:vMerge/>
          </w:tcPr>
          <w:p w14:paraId="3C1BC8CA"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10F2D28A" w14:textId="77777777" w:rsidR="00BF40F2" w:rsidRPr="00BF40F2" w:rsidRDefault="00BF40F2" w:rsidP="00BF40F2">
            <w:pPr>
              <w:rPr>
                <w:rFonts w:ascii="Times New Roman" w:hAnsi="Times New Roman"/>
                <w:color w:val="auto"/>
                <w:sz w:val="24"/>
                <w:szCs w:val="24"/>
              </w:rPr>
            </w:pPr>
            <w:r w:rsidRPr="00BF40F2">
              <w:rPr>
                <w:rFonts w:ascii="Times New Roman" w:hAnsi="Times New Roman"/>
                <w:bCs/>
                <w:color w:val="auto"/>
                <w:sz w:val="24"/>
                <w:szCs w:val="24"/>
              </w:rPr>
              <w:t>Виды отверстий и последовательность переходов их обработки.</w:t>
            </w:r>
            <w:r w:rsidRPr="00BF40F2">
              <w:rPr>
                <w:rFonts w:ascii="Times New Roman" w:eastAsia="Calibri" w:hAnsi="Times New Roman"/>
                <w:color w:val="auto"/>
                <w:sz w:val="24"/>
                <w:szCs w:val="24"/>
                <w:lang w:eastAsia="en-US"/>
              </w:rPr>
              <w:t xml:space="preserve"> </w:t>
            </w:r>
            <w:r w:rsidRPr="00BF40F2">
              <w:rPr>
                <w:rFonts w:ascii="Times New Roman" w:hAnsi="Times New Roman"/>
                <w:bCs/>
                <w:color w:val="auto"/>
                <w:sz w:val="24"/>
                <w:szCs w:val="24"/>
              </w:rPr>
              <w:t>Типовые технологические схемы обработки отверстий. Стандартные циклы обработки отверстий</w:t>
            </w:r>
          </w:p>
        </w:tc>
      </w:tr>
      <w:tr w:rsidR="00BF40F2" w:rsidRPr="00BF40F2" w14:paraId="692FEBF3" w14:textId="77777777" w:rsidTr="00BF40F2">
        <w:trPr>
          <w:trHeight w:val="20"/>
          <w:jc w:val="center"/>
        </w:trPr>
        <w:tc>
          <w:tcPr>
            <w:tcW w:w="4257" w:type="dxa"/>
            <w:vMerge/>
          </w:tcPr>
          <w:p w14:paraId="2D97831F"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288DF655" w14:textId="77777777" w:rsidR="00BF40F2" w:rsidRPr="00BF40F2" w:rsidRDefault="00BF40F2" w:rsidP="00BF40F2">
            <w:pPr>
              <w:rPr>
                <w:rFonts w:ascii="Times New Roman" w:hAnsi="Times New Roman"/>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776EB2BE" w14:textId="77777777" w:rsidTr="00BF40F2">
        <w:trPr>
          <w:trHeight w:val="20"/>
          <w:jc w:val="center"/>
        </w:trPr>
        <w:tc>
          <w:tcPr>
            <w:tcW w:w="4257" w:type="dxa"/>
            <w:vMerge/>
          </w:tcPr>
          <w:p w14:paraId="6E7BB7A5"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1B412423"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10</w:t>
            </w:r>
          </w:p>
          <w:p w14:paraId="2D141B79"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Выполнение технологических схем обработки отверстий параллельным способом</w:t>
            </w:r>
          </w:p>
        </w:tc>
      </w:tr>
      <w:tr w:rsidR="00BF40F2" w:rsidRPr="00BF40F2" w14:paraId="337B2FA2" w14:textId="77777777" w:rsidTr="00BF40F2">
        <w:trPr>
          <w:trHeight w:val="20"/>
          <w:jc w:val="center"/>
        </w:trPr>
        <w:tc>
          <w:tcPr>
            <w:tcW w:w="4257" w:type="dxa"/>
            <w:vMerge/>
          </w:tcPr>
          <w:p w14:paraId="6CCC0F4B"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6B739C37"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11</w:t>
            </w:r>
          </w:p>
          <w:p w14:paraId="4D3CE071"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Выполнение технологических схем обработки отверстий последовательным способом</w:t>
            </w:r>
          </w:p>
        </w:tc>
      </w:tr>
      <w:tr w:rsidR="00BF40F2" w:rsidRPr="00BF40F2" w14:paraId="1C475A4E" w14:textId="77777777" w:rsidTr="00BF40F2">
        <w:trPr>
          <w:trHeight w:val="20"/>
          <w:jc w:val="center"/>
        </w:trPr>
        <w:tc>
          <w:tcPr>
            <w:tcW w:w="4257" w:type="dxa"/>
            <w:vMerge w:val="restart"/>
          </w:tcPr>
          <w:p w14:paraId="17DF38DD"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Тема 2.2. Правила построения УП обработки деталей на токарном станке с ЧПУ</w:t>
            </w:r>
          </w:p>
        </w:tc>
        <w:tc>
          <w:tcPr>
            <w:tcW w:w="5241" w:type="dxa"/>
            <w:tcBorders>
              <w:top w:val="single" w:sz="4" w:space="0" w:color="auto"/>
              <w:left w:val="single" w:sz="4" w:space="0" w:color="auto"/>
              <w:bottom w:val="single" w:sz="4" w:space="0" w:color="auto"/>
            </w:tcBorders>
          </w:tcPr>
          <w:p w14:paraId="6995360C"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77D2D469" w14:textId="77777777" w:rsidTr="00BF40F2">
        <w:trPr>
          <w:trHeight w:val="20"/>
          <w:jc w:val="center"/>
        </w:trPr>
        <w:tc>
          <w:tcPr>
            <w:tcW w:w="4257" w:type="dxa"/>
            <w:vMerge/>
          </w:tcPr>
          <w:p w14:paraId="7860240C"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1B53C5AA" w14:textId="77777777" w:rsidR="00BF40F2" w:rsidRPr="00BF40F2" w:rsidRDefault="00BF40F2" w:rsidP="00BF40F2">
            <w:pPr>
              <w:rPr>
                <w:rFonts w:ascii="Times New Roman" w:hAnsi="Times New Roman"/>
                <w:color w:val="auto"/>
                <w:sz w:val="24"/>
                <w:szCs w:val="24"/>
              </w:rPr>
            </w:pPr>
            <w:r w:rsidRPr="00BF40F2">
              <w:rPr>
                <w:rFonts w:ascii="Times New Roman" w:eastAsia="Calibri" w:hAnsi="Times New Roman"/>
                <w:sz w:val="24"/>
                <w:szCs w:val="24"/>
                <w:lang w:bidi="ru-RU"/>
              </w:rPr>
              <w:t>Переходы токарной обработки. Зона выработки материала. Открытые, полуоткрытые и закрытые зоны выработки массива материала.</w:t>
            </w:r>
          </w:p>
        </w:tc>
      </w:tr>
      <w:tr w:rsidR="00BF40F2" w:rsidRPr="00BF40F2" w14:paraId="3DA04E9C" w14:textId="77777777" w:rsidTr="00BF40F2">
        <w:trPr>
          <w:trHeight w:val="20"/>
          <w:jc w:val="center"/>
        </w:trPr>
        <w:tc>
          <w:tcPr>
            <w:tcW w:w="4257" w:type="dxa"/>
            <w:vMerge/>
          </w:tcPr>
          <w:p w14:paraId="6E2BAF30"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1CECA5C6" w14:textId="77777777" w:rsidR="00BF40F2" w:rsidRPr="00BF40F2" w:rsidRDefault="00BF40F2" w:rsidP="00BF40F2">
            <w:pPr>
              <w:rPr>
                <w:rFonts w:ascii="Times New Roman" w:hAnsi="Times New Roman"/>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527B9ABF" w14:textId="77777777" w:rsidTr="00BF40F2">
        <w:trPr>
          <w:trHeight w:val="20"/>
          <w:jc w:val="center"/>
        </w:trPr>
        <w:tc>
          <w:tcPr>
            <w:tcW w:w="4257" w:type="dxa"/>
            <w:vMerge/>
          </w:tcPr>
          <w:p w14:paraId="49F47A8E"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430E8928"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12</w:t>
            </w:r>
          </w:p>
          <w:p w14:paraId="1FB088C4"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Выполнение технологических схем обработки открытых зон</w:t>
            </w:r>
          </w:p>
        </w:tc>
      </w:tr>
      <w:tr w:rsidR="00BF40F2" w:rsidRPr="00BF40F2" w14:paraId="372A6A8E" w14:textId="77777777" w:rsidTr="00BF40F2">
        <w:trPr>
          <w:trHeight w:val="20"/>
          <w:jc w:val="center"/>
        </w:trPr>
        <w:tc>
          <w:tcPr>
            <w:tcW w:w="4257" w:type="dxa"/>
            <w:vMerge/>
          </w:tcPr>
          <w:p w14:paraId="6AEC7F87"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0DE55EB3"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13</w:t>
            </w:r>
          </w:p>
          <w:p w14:paraId="336EA7DC"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Выполнение технологических схем обработки полуоткрытых зон</w:t>
            </w:r>
          </w:p>
        </w:tc>
      </w:tr>
      <w:tr w:rsidR="00BF40F2" w:rsidRPr="00BF40F2" w14:paraId="396FEFF9" w14:textId="77777777" w:rsidTr="00BF40F2">
        <w:trPr>
          <w:trHeight w:val="20"/>
          <w:jc w:val="center"/>
        </w:trPr>
        <w:tc>
          <w:tcPr>
            <w:tcW w:w="4257" w:type="dxa"/>
            <w:vMerge/>
          </w:tcPr>
          <w:p w14:paraId="714695EF"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3BF2F58C"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14</w:t>
            </w:r>
          </w:p>
          <w:p w14:paraId="72C2E249"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Выполнение технологических схем обработки закрытых зон</w:t>
            </w:r>
          </w:p>
        </w:tc>
      </w:tr>
      <w:tr w:rsidR="00BF40F2" w:rsidRPr="00BF40F2" w14:paraId="4359F49B" w14:textId="77777777" w:rsidTr="00BF40F2">
        <w:trPr>
          <w:trHeight w:val="20"/>
          <w:jc w:val="center"/>
        </w:trPr>
        <w:tc>
          <w:tcPr>
            <w:tcW w:w="4257" w:type="dxa"/>
            <w:vMerge w:val="restart"/>
          </w:tcPr>
          <w:p w14:paraId="1655FB33"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Тема 2.3. Правила построения УП обработки деталей на фрезерном станке с ЧПУ</w:t>
            </w:r>
          </w:p>
        </w:tc>
        <w:tc>
          <w:tcPr>
            <w:tcW w:w="5241" w:type="dxa"/>
            <w:tcBorders>
              <w:top w:val="single" w:sz="4" w:space="0" w:color="auto"/>
              <w:left w:val="single" w:sz="4" w:space="0" w:color="auto"/>
              <w:bottom w:val="single" w:sz="4" w:space="0" w:color="auto"/>
            </w:tcBorders>
          </w:tcPr>
          <w:p w14:paraId="7B92A1E6"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29BA5CE0" w14:textId="77777777" w:rsidTr="00BF40F2">
        <w:trPr>
          <w:trHeight w:val="20"/>
          <w:jc w:val="center"/>
        </w:trPr>
        <w:tc>
          <w:tcPr>
            <w:tcW w:w="4257" w:type="dxa"/>
            <w:vMerge/>
          </w:tcPr>
          <w:p w14:paraId="6D09C87B"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2B5CFF49"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 xml:space="preserve">Переходы фрезерной обработки. Типовые технологические схемы обработки открытых, полуоткрытых и закрытых поверхностей. </w:t>
            </w:r>
            <w:r w:rsidRPr="00BF40F2">
              <w:rPr>
                <w:rFonts w:ascii="Times New Roman" w:hAnsi="Times New Roman"/>
                <w:color w:val="auto"/>
                <w:sz w:val="24"/>
                <w:szCs w:val="24"/>
              </w:rPr>
              <w:lastRenderedPageBreak/>
              <w:t>Многокоординатная обработка контуров и поверхностей на фрезерном станке с ЧПУ.</w:t>
            </w:r>
          </w:p>
        </w:tc>
      </w:tr>
      <w:tr w:rsidR="00BF40F2" w:rsidRPr="00BF40F2" w14:paraId="698051DC" w14:textId="77777777" w:rsidTr="00BF40F2">
        <w:trPr>
          <w:trHeight w:val="20"/>
          <w:jc w:val="center"/>
        </w:trPr>
        <w:tc>
          <w:tcPr>
            <w:tcW w:w="4257" w:type="dxa"/>
            <w:vMerge/>
          </w:tcPr>
          <w:p w14:paraId="6D89D08B"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5B125629" w14:textId="77777777" w:rsidR="00BF40F2" w:rsidRPr="00BF40F2" w:rsidRDefault="00BF40F2" w:rsidP="00BF40F2">
            <w:pPr>
              <w:rPr>
                <w:rFonts w:ascii="Times New Roman" w:hAnsi="Times New Roman"/>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3D25A61C" w14:textId="77777777" w:rsidTr="00BF40F2">
        <w:trPr>
          <w:trHeight w:val="20"/>
          <w:jc w:val="center"/>
        </w:trPr>
        <w:tc>
          <w:tcPr>
            <w:tcW w:w="4257" w:type="dxa"/>
            <w:vMerge/>
          </w:tcPr>
          <w:p w14:paraId="7AD1657F"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4E2FADA6"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 xml:space="preserve">Практическое занятие № 15 </w:t>
            </w:r>
          </w:p>
          <w:p w14:paraId="1625A488"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Выполнение технологических схем фрезерования открытых поверхностей</w:t>
            </w:r>
          </w:p>
        </w:tc>
      </w:tr>
      <w:tr w:rsidR="00BF40F2" w:rsidRPr="00BF40F2" w14:paraId="2085B25E" w14:textId="77777777" w:rsidTr="00BF40F2">
        <w:trPr>
          <w:trHeight w:val="20"/>
          <w:jc w:val="center"/>
        </w:trPr>
        <w:tc>
          <w:tcPr>
            <w:tcW w:w="9498" w:type="dxa"/>
            <w:gridSpan w:val="2"/>
          </w:tcPr>
          <w:p w14:paraId="68625C8E"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 xml:space="preserve">Промежуточная аттестация </w:t>
            </w:r>
          </w:p>
        </w:tc>
      </w:tr>
      <w:tr w:rsidR="00BF40F2" w:rsidRPr="00BF40F2" w14:paraId="7B06FC8D" w14:textId="77777777" w:rsidTr="00BF40F2">
        <w:trPr>
          <w:trHeight w:val="20"/>
          <w:jc w:val="center"/>
        </w:trPr>
        <w:tc>
          <w:tcPr>
            <w:tcW w:w="9498" w:type="dxa"/>
            <w:gridSpan w:val="2"/>
          </w:tcPr>
          <w:p w14:paraId="44188083" w14:textId="4CB51A93"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Всего 52ч</w:t>
            </w:r>
          </w:p>
        </w:tc>
      </w:tr>
    </w:tbl>
    <w:p w14:paraId="2E114CBE" w14:textId="2F804ED4" w:rsidR="00E522CE" w:rsidRDefault="00E522CE" w:rsidP="00E522CE">
      <w:pPr>
        <w:rPr>
          <w:rFonts w:ascii="Times New Roman" w:hAnsi="Times New Roman"/>
          <w:sz w:val="24"/>
        </w:rPr>
      </w:pPr>
    </w:p>
    <w:p w14:paraId="685CD71B" w14:textId="77777777" w:rsidR="00910573" w:rsidRDefault="00910573" w:rsidP="00E522CE">
      <w:pPr>
        <w:rPr>
          <w:rFonts w:ascii="Times New Roman" w:hAnsi="Times New Roman"/>
          <w:sz w:val="24"/>
        </w:rPr>
      </w:pPr>
    </w:p>
    <w:p w14:paraId="68B9E2F2" w14:textId="77777777" w:rsidR="00E522CE" w:rsidRPr="00886DF6" w:rsidRDefault="00E522CE" w:rsidP="00E522CE">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t xml:space="preserve">3. Условия реализации </w:t>
      </w:r>
      <w:r w:rsidRPr="00886DF6">
        <w:rPr>
          <w:rFonts w:ascii="Times New Roman" w:eastAsia="Segoe UI" w:hAnsi="Times New Roman"/>
          <w:b/>
          <w:bCs/>
          <w:caps/>
          <w:color w:val="auto"/>
          <w:kern w:val="32"/>
          <w:sz w:val="24"/>
          <w:szCs w:val="24"/>
          <w:lang w:eastAsia="x-none"/>
        </w:rPr>
        <w:t>ДИСЦИПЛИНЫ</w:t>
      </w:r>
    </w:p>
    <w:p w14:paraId="3E445A85" w14:textId="77777777" w:rsidR="00E522CE" w:rsidRPr="00886DF6" w:rsidRDefault="00E522CE" w:rsidP="00E522CE">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3.1. Материально-техническое обеспечение</w:t>
      </w:r>
    </w:p>
    <w:p w14:paraId="5F517CC7" w14:textId="77777777" w:rsidR="00E522CE" w:rsidRPr="00886DF6" w:rsidRDefault="00E522CE" w:rsidP="00E522CE">
      <w:pPr>
        <w:suppressAutoHyphens/>
        <w:ind w:firstLine="709"/>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542CBDAD" w14:textId="77777777" w:rsidR="00E522CE" w:rsidRDefault="00E522CE" w:rsidP="00E522CE">
      <w:pPr>
        <w:rPr>
          <w:rFonts w:ascii="Times New Roman" w:hAnsi="Times New Roman"/>
          <w:sz w:val="24"/>
        </w:rPr>
      </w:pPr>
    </w:p>
    <w:p w14:paraId="53757874" w14:textId="77777777" w:rsidR="00E522CE" w:rsidRPr="001D5AF0" w:rsidRDefault="00E522CE" w:rsidP="00E522CE">
      <w:pPr>
        <w:spacing w:after="120" w:line="276" w:lineRule="auto"/>
        <w:ind w:firstLine="709"/>
        <w:outlineLvl w:val="1"/>
        <w:rPr>
          <w:rFonts w:ascii="Times New Roman" w:eastAsia="Segoe UI" w:hAnsi="Times New Roman"/>
          <w:b/>
          <w:bCs/>
          <w:color w:val="auto"/>
          <w:sz w:val="24"/>
          <w:szCs w:val="24"/>
        </w:rPr>
      </w:pPr>
      <w:r w:rsidRPr="001D5AF0">
        <w:rPr>
          <w:rFonts w:ascii="Times New Roman" w:eastAsia="Segoe UI" w:hAnsi="Times New Roman"/>
          <w:b/>
          <w:bCs/>
          <w:color w:val="auto"/>
          <w:sz w:val="24"/>
          <w:szCs w:val="24"/>
        </w:rPr>
        <w:t>3.2. Учебно-методическое обеспечение</w:t>
      </w:r>
    </w:p>
    <w:p w14:paraId="5C9AD57A" w14:textId="77777777" w:rsidR="00E522CE" w:rsidRPr="00E522CE" w:rsidRDefault="00E522CE" w:rsidP="00E522CE">
      <w:pPr>
        <w:suppressAutoHyphens/>
        <w:spacing w:line="276" w:lineRule="auto"/>
        <w:ind w:firstLine="709"/>
        <w:contextualSpacing/>
        <w:jc w:val="both"/>
        <w:rPr>
          <w:rFonts w:ascii="Times New Roman" w:eastAsia="Calibri" w:hAnsi="Times New Roman"/>
          <w:bCs/>
          <w:color w:val="auto"/>
          <w:sz w:val="24"/>
          <w:szCs w:val="24"/>
          <w:lang w:eastAsia="en-US"/>
        </w:rPr>
      </w:pPr>
      <w:r w:rsidRPr="001D5AF0">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имеет п</w:t>
      </w:r>
      <w:r w:rsidRPr="001D5AF0">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D5AF0">
        <w:rPr>
          <w:rFonts w:ascii="Times New Roman" w:eastAsia="Calibri" w:hAnsi="Times New Roman"/>
          <w:bCs/>
          <w:color w:val="auto"/>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FC9345" w14:textId="77777777" w:rsidR="00E522CE" w:rsidRDefault="00E522CE" w:rsidP="00E522CE">
      <w:pPr>
        <w:rPr>
          <w:rFonts w:ascii="Times New Roman" w:hAnsi="Times New Roman"/>
          <w:sz w:val="24"/>
        </w:rPr>
      </w:pPr>
    </w:p>
    <w:p w14:paraId="58A6BB8E" w14:textId="5AC9453A" w:rsidR="00E522CE" w:rsidRPr="00910573" w:rsidRDefault="00E522CE" w:rsidP="00910573">
      <w:pPr>
        <w:suppressAutoHyphens/>
        <w:spacing w:line="276" w:lineRule="auto"/>
        <w:ind w:firstLine="709"/>
        <w:jc w:val="both"/>
        <w:rPr>
          <w:rFonts w:ascii="Times New Roman" w:eastAsia="Calibri" w:hAnsi="Times New Roman"/>
          <w:b/>
          <w:color w:val="auto"/>
          <w:sz w:val="24"/>
          <w:szCs w:val="24"/>
          <w:lang w:eastAsia="en-US"/>
        </w:rPr>
      </w:pPr>
      <w:r w:rsidRPr="00E522CE">
        <w:rPr>
          <w:rFonts w:ascii="Times New Roman" w:eastAsia="Calibri" w:hAnsi="Times New Roman"/>
          <w:b/>
          <w:color w:val="auto"/>
          <w:sz w:val="24"/>
          <w:szCs w:val="24"/>
          <w:lang w:eastAsia="en-US"/>
        </w:rPr>
        <w:t>3.2.1. Основные источники</w:t>
      </w:r>
    </w:p>
    <w:p w14:paraId="1D0119C9" w14:textId="498DF272" w:rsidR="00BF40F2" w:rsidRPr="00BF40F2" w:rsidRDefault="00BF40F2"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1.</w:t>
      </w:r>
      <w:r w:rsidRPr="00BF40F2">
        <w:rPr>
          <w:rFonts w:ascii="Times New Roman" w:eastAsia="Calibri" w:hAnsi="Times New Roman"/>
          <w:iCs/>
          <w:color w:val="auto"/>
          <w:sz w:val="24"/>
          <w:szCs w:val="24"/>
          <w:lang w:eastAsia="en-US"/>
        </w:rPr>
        <w:t>Колошкина, И. Е.  Основы программирования для станков с ЧПУ : учебное пособие для среднего профессионального образования / И. Е. Колошкина, В. А. Селезнев. — Москва : Издательство Юрайт, 2024. — 260 с. — (Профессиональное образование). — ISBN 978-5-534-12512-2. — Текст : электронный // Образовательная платформа Юрайт [сайт]. — URL: https://urait.ru/bcode/542048</w:t>
      </w:r>
    </w:p>
    <w:p w14:paraId="4E46E399" w14:textId="7E823BD2" w:rsidR="00BF40F2" w:rsidRPr="00BF40F2" w:rsidRDefault="00BF40F2"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2.</w:t>
      </w:r>
      <w:r w:rsidRPr="00BF40F2">
        <w:rPr>
          <w:rFonts w:ascii="Times New Roman" w:eastAsia="Calibri" w:hAnsi="Times New Roman"/>
          <w:iCs/>
          <w:color w:val="auto"/>
          <w:sz w:val="24"/>
          <w:szCs w:val="24"/>
          <w:lang w:eastAsia="en-US"/>
        </w:rPr>
        <w:t>Колошкина, И. Е. Основы программирования для станков с ЧПУ в САМ-системе : учебник / И. Е. Колошкина. - Москва ; Вологда : Инфра-Инженерия, 2022. - 260 с. - ISBN 978-5-9729-0949-0. - Текст : электронный. - URL: https://znanium.com/catalog/product/1902772</w:t>
      </w:r>
    </w:p>
    <w:p w14:paraId="10964B89" w14:textId="10403D0B" w:rsidR="00BF40F2" w:rsidRPr="00BF40F2" w:rsidRDefault="00BF40F2"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3.</w:t>
      </w:r>
      <w:r w:rsidRPr="00BF40F2">
        <w:rPr>
          <w:rFonts w:ascii="Times New Roman" w:eastAsia="Calibri" w:hAnsi="Times New Roman"/>
          <w:iCs/>
          <w:color w:val="auto"/>
          <w:sz w:val="24"/>
          <w:szCs w:val="24"/>
          <w:lang w:eastAsia="en-US"/>
        </w:rPr>
        <w:t>Мирошин, Д. Г.  Технология работы на станках с ЧПУ : учебное пособие для среднего профессионального образования / Д. Г. Мирошин, Е. В. Тюгаева, О. В. Костина. — Москва : Издательство Юрайт, 2024. — 194 с. — (Профессиональное образование). — ISBN 978-5-534-13637-1. — Текст : электронный // Образовательная платформа Юрайт [сайт]. — URL: https://urait.ru/bcode/543878</w:t>
      </w:r>
    </w:p>
    <w:p w14:paraId="70DC9046" w14:textId="4603AB19" w:rsidR="00BF40F2" w:rsidRPr="00BF40F2" w:rsidRDefault="00BF40F2"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4.</w:t>
      </w:r>
      <w:r w:rsidRPr="00BF40F2">
        <w:rPr>
          <w:rFonts w:ascii="Times New Roman" w:eastAsia="Calibri" w:hAnsi="Times New Roman"/>
          <w:iCs/>
          <w:color w:val="auto"/>
          <w:sz w:val="24"/>
          <w:szCs w:val="24"/>
          <w:lang w:eastAsia="en-US"/>
        </w:rPr>
        <w:t>Сергеев, А. И. Программирование ЧПУ для автоматизированного оборудования : учебное пособие для СПО / А. И. Сергеев, А. С. Русяев, А. А. Корнипаева. — Саратов : Профобразование, 2020. — 117 c. — ISBN 978-5-4488-0579-0. — Текст : электронный // Электронный ресурс цифровой образовательной среды СПО PROFобразование : [сайт]. — URL: https://profspo.ru/books/92146</w:t>
      </w:r>
    </w:p>
    <w:p w14:paraId="5897AE89" w14:textId="7CC05C2F" w:rsidR="00BF40F2" w:rsidRDefault="00BF40F2"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5.</w:t>
      </w:r>
      <w:r w:rsidRPr="00BF40F2">
        <w:rPr>
          <w:rFonts w:ascii="Times New Roman" w:eastAsia="Calibri" w:hAnsi="Times New Roman"/>
          <w:iCs/>
          <w:color w:val="auto"/>
          <w:sz w:val="24"/>
          <w:szCs w:val="24"/>
          <w:lang w:eastAsia="en-US"/>
        </w:rPr>
        <w:t xml:space="preserve">Сурина, Е. С. Разработка управляющих программ для системы ЧПУ / Е. С. Сурина. — 3-е изд., стер. — Санкт-Петербург : Лань, 2023. — 268 с. — ISBN 978-5-507-46636-8. — </w:t>
      </w:r>
      <w:r w:rsidRPr="00BF40F2">
        <w:rPr>
          <w:rFonts w:ascii="Times New Roman" w:eastAsia="Calibri" w:hAnsi="Times New Roman"/>
          <w:iCs/>
          <w:color w:val="auto"/>
          <w:sz w:val="24"/>
          <w:szCs w:val="24"/>
          <w:lang w:eastAsia="en-US"/>
        </w:rPr>
        <w:lastRenderedPageBreak/>
        <w:t xml:space="preserve">Текст : электронный // Лань : электронно-библиотечная система. — URL: </w:t>
      </w:r>
      <w:hyperlink r:id="rId32" w:history="1">
        <w:r w:rsidR="00910573" w:rsidRPr="004637CA">
          <w:rPr>
            <w:rStyle w:val="affffff8"/>
            <w:rFonts w:ascii="Times New Roman" w:eastAsia="Calibri" w:hAnsi="Times New Roman"/>
            <w:iCs/>
            <w:sz w:val="24"/>
            <w:szCs w:val="24"/>
            <w:lang w:eastAsia="en-US"/>
          </w:rPr>
          <w:t>https://e.lanbook.com/book/314741</w:t>
        </w:r>
      </w:hyperlink>
    </w:p>
    <w:p w14:paraId="042E5501" w14:textId="77777777" w:rsidR="00910573" w:rsidRPr="00E522CE" w:rsidRDefault="00910573"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p>
    <w:p w14:paraId="78A62A8D" w14:textId="77777777" w:rsidR="00E522CE" w:rsidRPr="00E522CE" w:rsidRDefault="00E522CE" w:rsidP="00E522CE">
      <w:pPr>
        <w:tabs>
          <w:tab w:val="left" w:pos="851"/>
          <w:tab w:val="left" w:pos="993"/>
        </w:tabs>
        <w:suppressAutoHyphens/>
        <w:spacing w:line="276" w:lineRule="auto"/>
        <w:ind w:firstLine="709"/>
        <w:contextualSpacing/>
        <w:jc w:val="both"/>
        <w:rPr>
          <w:rFonts w:ascii="Times New Roman" w:eastAsia="Calibri" w:hAnsi="Times New Roman"/>
          <w:bCs/>
          <w:iCs/>
          <w:sz w:val="24"/>
          <w:szCs w:val="24"/>
          <w:lang w:eastAsia="en-US"/>
        </w:rPr>
      </w:pPr>
      <w:r w:rsidRPr="00E522CE">
        <w:rPr>
          <w:rFonts w:ascii="Times New Roman" w:eastAsia="Calibri" w:hAnsi="Times New Roman"/>
          <w:b/>
          <w:bCs/>
          <w:iCs/>
          <w:sz w:val="24"/>
          <w:szCs w:val="24"/>
          <w:lang w:eastAsia="en-US"/>
        </w:rPr>
        <w:t xml:space="preserve">3.2.2. Дополнительные источники </w:t>
      </w:r>
    </w:p>
    <w:p w14:paraId="57636F02" w14:textId="77777777" w:rsidR="00BF40F2" w:rsidRPr="00BF40F2" w:rsidRDefault="00BF40F2"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sidRPr="00BF40F2">
        <w:rPr>
          <w:rFonts w:ascii="Times New Roman" w:eastAsia="Calibri" w:hAnsi="Times New Roman"/>
          <w:iCs/>
          <w:color w:val="auto"/>
          <w:sz w:val="24"/>
          <w:szCs w:val="24"/>
          <w:lang w:eastAsia="en-US"/>
        </w:rPr>
        <w:t>Колошкина, И.Е. Основы программирования для станков с ЧПУ: учебное пособие для среднего профессионального образования / И.Е. Колошкина, В.А. Селезнев. — Москва: Издательство Юрайт, 2020. - 260 с.</w:t>
      </w:r>
    </w:p>
    <w:p w14:paraId="1CA67659" w14:textId="77777777" w:rsidR="00BF40F2" w:rsidRPr="00BF40F2" w:rsidRDefault="00BF40F2"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sidRPr="00BF40F2">
        <w:rPr>
          <w:rFonts w:ascii="Times New Roman" w:eastAsia="Calibri" w:hAnsi="Times New Roman"/>
          <w:iCs/>
          <w:color w:val="auto"/>
          <w:sz w:val="24"/>
          <w:szCs w:val="24"/>
          <w:lang w:eastAsia="en-US"/>
        </w:rPr>
        <w:t>Сурина, Е.С. Разработка управляющих программ для системы ЧПУ / Е.С. Сурина. - 3-е изд., стер. - Санкт-Петербург: Лань, 2023. - 268 с.</w:t>
      </w:r>
    </w:p>
    <w:p w14:paraId="3916E6E9" w14:textId="77777777" w:rsidR="00BF40F2" w:rsidRPr="00BF40F2" w:rsidRDefault="00BF40F2"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sidRPr="00BF40F2">
        <w:rPr>
          <w:rFonts w:ascii="Times New Roman" w:eastAsia="Calibri" w:hAnsi="Times New Roman"/>
          <w:iCs/>
          <w:color w:val="auto"/>
          <w:sz w:val="24"/>
          <w:szCs w:val="24"/>
          <w:lang w:eastAsia="en-US"/>
        </w:rPr>
        <w:t xml:space="preserve">Турчин, Д.Е. Программирование обработки на станках с ЧПУ: учебное пособие / Д. Е. Турчин. - Вологда: Инфра-Инженерия, 2022. - 312 с. </w:t>
      </w:r>
    </w:p>
    <w:p w14:paraId="7E6E53A1" w14:textId="7E8A17A1" w:rsidR="00E522CE" w:rsidRDefault="00E522CE" w:rsidP="00E522CE">
      <w:pPr>
        <w:rPr>
          <w:rFonts w:ascii="Times New Roman" w:hAnsi="Times New Roman"/>
          <w:sz w:val="24"/>
        </w:rPr>
      </w:pPr>
    </w:p>
    <w:p w14:paraId="12B97181" w14:textId="77777777" w:rsidR="00910573" w:rsidRDefault="00910573" w:rsidP="00E522CE">
      <w:pPr>
        <w:rPr>
          <w:rFonts w:ascii="Times New Roman" w:hAnsi="Times New Roman"/>
          <w:sz w:val="24"/>
        </w:rPr>
      </w:pPr>
    </w:p>
    <w:p w14:paraId="71C093B9" w14:textId="6F4418A2" w:rsidR="00E522CE" w:rsidRPr="00910573" w:rsidRDefault="00E522CE" w:rsidP="00910573">
      <w:pPr>
        <w:keepNext/>
        <w:spacing w:after="120"/>
        <w:jc w:val="center"/>
        <w:outlineLvl w:val="0"/>
        <w:rPr>
          <w:rFonts w:ascii="Times New Roman" w:eastAsia="Segoe UI" w:hAnsi="Times New Roman"/>
          <w:caps/>
          <w:color w:val="auto"/>
          <w:kern w:val="32"/>
          <w:sz w:val="24"/>
          <w:szCs w:val="24"/>
        </w:rPr>
      </w:pPr>
      <w:r w:rsidRPr="00E522CE">
        <w:rPr>
          <w:rFonts w:ascii="Times New Roman" w:eastAsia="Segoe UI" w:hAnsi="Times New Roman"/>
          <w:b/>
          <w:bCs/>
          <w:caps/>
          <w:color w:val="auto"/>
          <w:kern w:val="32"/>
          <w:sz w:val="24"/>
          <w:szCs w:val="24"/>
        </w:rPr>
        <w:t xml:space="preserve">4. Контроль и оценка результатов </w:t>
      </w:r>
      <w:r w:rsidRPr="00E522CE">
        <w:rPr>
          <w:rFonts w:ascii="Times New Roman" w:eastAsia="Segoe UI" w:hAnsi="Times New Roman"/>
          <w:b/>
          <w:bCs/>
          <w:caps/>
          <w:color w:val="auto"/>
          <w:kern w:val="32"/>
          <w:sz w:val="24"/>
          <w:szCs w:val="24"/>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3362"/>
        <w:gridCol w:w="3114"/>
      </w:tblGrid>
      <w:tr w:rsidR="00BF40F2" w:rsidRPr="00BF40F2" w14:paraId="52F7E080" w14:textId="77777777" w:rsidTr="0083147F">
        <w:trPr>
          <w:trHeight w:val="519"/>
        </w:trPr>
        <w:tc>
          <w:tcPr>
            <w:tcW w:w="1637" w:type="pct"/>
            <w:tcBorders>
              <w:top w:val="single" w:sz="4" w:space="0" w:color="auto"/>
              <w:left w:val="single" w:sz="4" w:space="0" w:color="auto"/>
              <w:bottom w:val="single" w:sz="4" w:space="0" w:color="auto"/>
              <w:right w:val="single" w:sz="4" w:space="0" w:color="auto"/>
            </w:tcBorders>
            <w:vAlign w:val="center"/>
            <w:hideMark/>
          </w:tcPr>
          <w:p w14:paraId="06C5FD0E" w14:textId="77777777" w:rsidR="00BF40F2" w:rsidRPr="00BF40F2" w:rsidRDefault="00BF40F2" w:rsidP="00BF40F2">
            <w:pPr>
              <w:suppressAutoHyphens/>
              <w:jc w:val="center"/>
              <w:rPr>
                <w:rFonts w:ascii="Times New Roman" w:eastAsia="Calibri" w:hAnsi="Times New Roman"/>
                <w:b/>
                <w:iCs/>
                <w:color w:val="auto"/>
                <w:sz w:val="24"/>
                <w:szCs w:val="24"/>
                <w:lang w:eastAsia="en-US"/>
              </w:rPr>
            </w:pPr>
            <w:r w:rsidRPr="00BF40F2">
              <w:rPr>
                <w:rFonts w:ascii="Times New Roman" w:eastAsia="Calibri" w:hAnsi="Times New Roman"/>
                <w:b/>
                <w:iCs/>
                <w:color w:val="auto"/>
                <w:sz w:val="24"/>
                <w:szCs w:val="24"/>
                <w:lang w:eastAsia="en-US"/>
              </w:rPr>
              <w:t>Результаты обучения</w:t>
            </w:r>
          </w:p>
        </w:tc>
        <w:tc>
          <w:tcPr>
            <w:tcW w:w="1746" w:type="pct"/>
            <w:tcBorders>
              <w:top w:val="single" w:sz="4" w:space="0" w:color="auto"/>
              <w:left w:val="single" w:sz="4" w:space="0" w:color="auto"/>
              <w:bottom w:val="single" w:sz="4" w:space="0" w:color="auto"/>
              <w:right w:val="single" w:sz="4" w:space="0" w:color="auto"/>
            </w:tcBorders>
            <w:vAlign w:val="center"/>
            <w:hideMark/>
          </w:tcPr>
          <w:p w14:paraId="7489C0DF" w14:textId="77777777" w:rsidR="00BF40F2" w:rsidRPr="00BF40F2" w:rsidRDefault="00BF40F2" w:rsidP="00BF40F2">
            <w:pPr>
              <w:suppressAutoHyphens/>
              <w:jc w:val="center"/>
              <w:rPr>
                <w:rFonts w:ascii="Times New Roman" w:eastAsia="Calibri" w:hAnsi="Times New Roman"/>
                <w:b/>
                <w:color w:val="auto"/>
                <w:sz w:val="24"/>
                <w:szCs w:val="24"/>
                <w:lang w:eastAsia="en-US"/>
              </w:rPr>
            </w:pPr>
            <w:r w:rsidRPr="00BF40F2">
              <w:rPr>
                <w:rFonts w:ascii="Times New Roman" w:eastAsia="Calibri" w:hAnsi="Times New Roman"/>
                <w:b/>
                <w:iCs/>
                <w:color w:val="auto"/>
                <w:sz w:val="24"/>
                <w:szCs w:val="24"/>
                <w:lang w:eastAsia="en-US"/>
              </w:rPr>
              <w:t>Показатели освоенности компетенций</w:t>
            </w:r>
          </w:p>
        </w:tc>
        <w:tc>
          <w:tcPr>
            <w:tcW w:w="1617" w:type="pct"/>
            <w:tcBorders>
              <w:top w:val="single" w:sz="4" w:space="0" w:color="auto"/>
              <w:left w:val="single" w:sz="4" w:space="0" w:color="auto"/>
              <w:bottom w:val="single" w:sz="4" w:space="0" w:color="auto"/>
              <w:right w:val="single" w:sz="4" w:space="0" w:color="auto"/>
            </w:tcBorders>
            <w:vAlign w:val="center"/>
            <w:hideMark/>
          </w:tcPr>
          <w:p w14:paraId="63B93374" w14:textId="77777777" w:rsidR="00BF40F2" w:rsidRPr="00BF40F2" w:rsidRDefault="00BF40F2" w:rsidP="00BF40F2">
            <w:pPr>
              <w:suppressAutoHyphens/>
              <w:jc w:val="center"/>
              <w:rPr>
                <w:rFonts w:ascii="Times New Roman" w:eastAsia="Calibri" w:hAnsi="Times New Roman"/>
                <w:b/>
                <w:color w:val="auto"/>
                <w:sz w:val="24"/>
                <w:szCs w:val="24"/>
                <w:lang w:eastAsia="en-US"/>
              </w:rPr>
            </w:pPr>
            <w:r w:rsidRPr="00BF40F2">
              <w:rPr>
                <w:rFonts w:ascii="Times New Roman" w:eastAsia="Calibri" w:hAnsi="Times New Roman"/>
                <w:b/>
                <w:color w:val="auto"/>
                <w:sz w:val="24"/>
                <w:szCs w:val="24"/>
                <w:lang w:eastAsia="en-US"/>
              </w:rPr>
              <w:t>Методы оценки</w:t>
            </w:r>
          </w:p>
        </w:tc>
      </w:tr>
      <w:tr w:rsidR="00BF40F2" w:rsidRPr="00BF40F2" w14:paraId="7DF3EBDE" w14:textId="77777777" w:rsidTr="0083147F">
        <w:trPr>
          <w:trHeight w:val="415"/>
        </w:trPr>
        <w:tc>
          <w:tcPr>
            <w:tcW w:w="5000" w:type="pct"/>
            <w:gridSpan w:val="3"/>
            <w:tcBorders>
              <w:top w:val="single" w:sz="4" w:space="0" w:color="auto"/>
              <w:left w:val="single" w:sz="4" w:space="0" w:color="auto"/>
              <w:bottom w:val="single" w:sz="4" w:space="0" w:color="auto"/>
              <w:right w:val="single" w:sz="4" w:space="0" w:color="auto"/>
            </w:tcBorders>
            <w:hideMark/>
          </w:tcPr>
          <w:p w14:paraId="0A6C75E8" w14:textId="77777777" w:rsidR="00BF40F2" w:rsidRPr="00BF40F2" w:rsidRDefault="00BF40F2" w:rsidP="00BF40F2">
            <w:pPr>
              <w:tabs>
                <w:tab w:val="left" w:pos="237"/>
              </w:tabs>
              <w:suppressAutoHyphens/>
              <w:contextualSpacing/>
              <w:rPr>
                <w:rFonts w:ascii="Times New Roman" w:eastAsia="Calibri" w:hAnsi="Times New Roman"/>
                <w:sz w:val="24"/>
                <w:szCs w:val="24"/>
                <w:shd w:val="clear" w:color="auto" w:fill="FFFFFF"/>
                <w:lang w:eastAsia="en-US"/>
              </w:rPr>
            </w:pPr>
            <w:r w:rsidRPr="00BF40F2">
              <w:rPr>
                <w:rFonts w:ascii="Times New Roman" w:eastAsia="Calibri" w:hAnsi="Times New Roman"/>
                <w:bCs/>
                <w:color w:val="auto"/>
                <w:sz w:val="24"/>
                <w:szCs w:val="24"/>
                <w:lang w:eastAsia="en-US"/>
              </w:rPr>
              <w:t xml:space="preserve">Знает: </w:t>
            </w:r>
          </w:p>
        </w:tc>
      </w:tr>
      <w:tr w:rsidR="00BF40F2" w:rsidRPr="00BF40F2" w14:paraId="435E5EB8" w14:textId="77777777" w:rsidTr="0083147F">
        <w:trPr>
          <w:trHeight w:val="415"/>
        </w:trPr>
        <w:tc>
          <w:tcPr>
            <w:tcW w:w="1637" w:type="pct"/>
            <w:tcBorders>
              <w:top w:val="single" w:sz="4" w:space="0" w:color="auto"/>
              <w:left w:val="single" w:sz="4" w:space="0" w:color="auto"/>
              <w:bottom w:val="single" w:sz="4" w:space="0" w:color="auto"/>
              <w:right w:val="single" w:sz="4" w:space="0" w:color="auto"/>
            </w:tcBorders>
            <w:hideMark/>
          </w:tcPr>
          <w:p w14:paraId="11AC9265"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2478F227"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 xml:space="preserve">алгоритмы выполнения работ в профессиональной и смежных областях; </w:t>
            </w:r>
          </w:p>
          <w:p w14:paraId="4EEE8441"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методы работы в профессиональной и смежных сферах;</w:t>
            </w:r>
          </w:p>
          <w:p w14:paraId="2F549365"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 xml:space="preserve">структуру плана для решения задач; </w:t>
            </w:r>
          </w:p>
          <w:p w14:paraId="5AA7651A"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 xml:space="preserve">приемы структурирования информации; </w:t>
            </w:r>
          </w:p>
          <w:p w14:paraId="62DE875C"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содержание актуальной нормативно-правовой документации</w:t>
            </w:r>
          </w:p>
          <w:p w14:paraId="0DFBCA5D"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современная научная и профессиональная терминология</w:t>
            </w:r>
          </w:p>
          <w:p w14:paraId="0F8F0185"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общее представление о структуре управляющей программы; основные управляющие конструкции</w:t>
            </w:r>
          </w:p>
        </w:tc>
        <w:tc>
          <w:tcPr>
            <w:tcW w:w="1746" w:type="pct"/>
            <w:tcBorders>
              <w:top w:val="single" w:sz="4" w:space="0" w:color="auto"/>
              <w:left w:val="single" w:sz="4" w:space="0" w:color="auto"/>
              <w:bottom w:val="single" w:sz="4" w:space="0" w:color="auto"/>
              <w:right w:val="single" w:sz="4" w:space="0" w:color="auto"/>
            </w:tcBorders>
            <w:hideMark/>
          </w:tcPr>
          <w:p w14:paraId="7C39F37A" w14:textId="77777777" w:rsidR="00BF40F2" w:rsidRPr="00BF40F2" w:rsidRDefault="00BF40F2" w:rsidP="00BF40F2">
            <w:pPr>
              <w:rPr>
                <w:rFonts w:ascii="Times New Roman" w:eastAsia="Calibri" w:hAnsi="Times New Roman"/>
                <w:bCs/>
                <w:color w:val="auto"/>
                <w:sz w:val="24"/>
                <w:szCs w:val="24"/>
                <w:lang w:eastAsia="en-US"/>
              </w:rPr>
            </w:pPr>
            <w:r w:rsidRPr="00BF40F2">
              <w:rPr>
                <w:rFonts w:ascii="Times New Roman" w:eastAsia="Calibri" w:hAnsi="Times New Roman"/>
                <w:bCs/>
                <w:color w:val="auto"/>
                <w:sz w:val="24"/>
                <w:szCs w:val="24"/>
                <w:lang w:eastAsia="en-US"/>
              </w:rPr>
              <w:t>Владеть навыками контроля соответствия качества сборочных единиц требованиям технической документации;</w:t>
            </w:r>
          </w:p>
          <w:p w14:paraId="563E76F2" w14:textId="77777777" w:rsidR="00BF40F2" w:rsidRPr="00BF40F2" w:rsidRDefault="00BF40F2" w:rsidP="00BF40F2">
            <w:pPr>
              <w:suppressAutoHyphens/>
              <w:spacing w:line="276" w:lineRule="auto"/>
              <w:contextualSpacing/>
              <w:rPr>
                <w:rFonts w:ascii="Times New Roman" w:eastAsia="Calibri" w:hAnsi="Times New Roman"/>
                <w:i/>
                <w:color w:val="auto"/>
                <w:sz w:val="24"/>
                <w:szCs w:val="24"/>
                <w:lang w:eastAsia="en-US"/>
              </w:rPr>
            </w:pPr>
            <w:r w:rsidRPr="00BF40F2">
              <w:rPr>
                <w:rFonts w:ascii="Times New Roman" w:eastAsia="Calibri" w:hAnsi="Times New Roman"/>
                <w:bCs/>
                <w:color w:val="auto"/>
                <w:sz w:val="24"/>
                <w:szCs w:val="24"/>
                <w:lang w:eastAsia="en-US"/>
              </w:rPr>
              <w:t xml:space="preserve"> в наладке, подналадке и техническому обслуживанию оборудования на основе технологической документации в соответствии с производственными задачами согласно нормативным требованиям</w:t>
            </w:r>
          </w:p>
        </w:tc>
        <w:tc>
          <w:tcPr>
            <w:tcW w:w="1617" w:type="pct"/>
            <w:tcBorders>
              <w:top w:val="single" w:sz="4" w:space="0" w:color="auto"/>
              <w:left w:val="single" w:sz="4" w:space="0" w:color="auto"/>
              <w:bottom w:val="single" w:sz="4" w:space="0" w:color="auto"/>
              <w:right w:val="single" w:sz="4" w:space="0" w:color="auto"/>
            </w:tcBorders>
          </w:tcPr>
          <w:p w14:paraId="356603D9"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Задания для стартовой диагностики</w:t>
            </w:r>
          </w:p>
          <w:p w14:paraId="25AE5ED2"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Подготовка презентаций</w:t>
            </w:r>
          </w:p>
          <w:p w14:paraId="2D78609A"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Тестовые задания</w:t>
            </w:r>
          </w:p>
          <w:p w14:paraId="7E1EC444"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Практические задания</w:t>
            </w:r>
          </w:p>
          <w:p w14:paraId="7D5C5A1D"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Экспертное наблюдение выполнения практических работ и видов работ по практике</w:t>
            </w:r>
          </w:p>
          <w:p w14:paraId="5AF9FCA6"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Диагностика (тестирование, контрольные работы)</w:t>
            </w:r>
          </w:p>
        </w:tc>
      </w:tr>
      <w:tr w:rsidR="00BF40F2" w:rsidRPr="00BF40F2" w14:paraId="2D759D10" w14:textId="77777777" w:rsidTr="0083147F">
        <w:trPr>
          <w:trHeight w:val="371"/>
        </w:trPr>
        <w:tc>
          <w:tcPr>
            <w:tcW w:w="5000" w:type="pct"/>
            <w:gridSpan w:val="3"/>
            <w:tcBorders>
              <w:top w:val="single" w:sz="4" w:space="0" w:color="auto"/>
              <w:left w:val="single" w:sz="4" w:space="0" w:color="auto"/>
              <w:bottom w:val="single" w:sz="4" w:space="0" w:color="auto"/>
              <w:right w:val="single" w:sz="4" w:space="0" w:color="auto"/>
            </w:tcBorders>
            <w:hideMark/>
          </w:tcPr>
          <w:p w14:paraId="1664A0B2" w14:textId="77777777" w:rsidR="00BF40F2" w:rsidRPr="00BF40F2" w:rsidRDefault="00BF40F2" w:rsidP="00BF40F2">
            <w:pPr>
              <w:tabs>
                <w:tab w:val="left" w:pos="237"/>
              </w:tabs>
              <w:suppressAutoHyphens/>
              <w:contextualSpacing/>
              <w:rPr>
                <w:rFonts w:ascii="Times New Roman" w:eastAsia="Calibri" w:hAnsi="Times New Roman"/>
                <w:sz w:val="24"/>
                <w:szCs w:val="24"/>
                <w:shd w:val="clear" w:color="auto" w:fill="FFFFFF"/>
                <w:lang w:eastAsia="en-US"/>
              </w:rPr>
            </w:pPr>
            <w:r w:rsidRPr="00BF40F2">
              <w:rPr>
                <w:rFonts w:ascii="Times New Roman" w:eastAsia="Calibri" w:hAnsi="Times New Roman"/>
                <w:bCs/>
                <w:color w:val="auto"/>
                <w:sz w:val="24"/>
                <w:szCs w:val="24"/>
                <w:lang w:eastAsia="en-US"/>
              </w:rPr>
              <w:t xml:space="preserve">Умеет: </w:t>
            </w:r>
          </w:p>
        </w:tc>
      </w:tr>
      <w:tr w:rsidR="00BF40F2" w:rsidRPr="00BF40F2" w14:paraId="65DA6A6C" w14:textId="77777777" w:rsidTr="0083147F">
        <w:trPr>
          <w:trHeight w:val="698"/>
        </w:trPr>
        <w:tc>
          <w:tcPr>
            <w:tcW w:w="1637" w:type="pct"/>
            <w:tcBorders>
              <w:top w:val="single" w:sz="4" w:space="0" w:color="auto"/>
              <w:left w:val="single" w:sz="4" w:space="0" w:color="auto"/>
              <w:bottom w:val="single" w:sz="4" w:space="0" w:color="auto"/>
              <w:right w:val="single" w:sz="4" w:space="0" w:color="auto"/>
            </w:tcBorders>
            <w:hideMark/>
          </w:tcPr>
          <w:p w14:paraId="141744D5"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распознавать задачу и/или проблему в профессиональном и/или социальном контексте;</w:t>
            </w:r>
          </w:p>
          <w:p w14:paraId="5BB866EF"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lastRenderedPageBreak/>
              <w:t xml:space="preserve">анализировать задачу и/или проблему и выделять её составные части; </w:t>
            </w:r>
          </w:p>
          <w:p w14:paraId="4C51CA92"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определять этапы решения задачи;</w:t>
            </w:r>
          </w:p>
          <w:p w14:paraId="78D52485"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p w14:paraId="23E6E839"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 xml:space="preserve">составлять план действия; </w:t>
            </w:r>
          </w:p>
          <w:p w14:paraId="6C678761"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 xml:space="preserve">реализовывать составленный план </w:t>
            </w:r>
          </w:p>
          <w:p w14:paraId="5AC188AD"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 xml:space="preserve">оценивать результат и последствия своих действий (самостоятельно или с помощью наставника) </w:t>
            </w:r>
          </w:p>
          <w:p w14:paraId="4DA5392D"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 xml:space="preserve">определять задачи для поиска информации; </w:t>
            </w:r>
          </w:p>
          <w:p w14:paraId="568F5581"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определять необходимые источники информации;</w:t>
            </w:r>
          </w:p>
          <w:p w14:paraId="53D00DC1"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 xml:space="preserve">выделять наиболее значимое в перечне информации; </w:t>
            </w:r>
          </w:p>
          <w:p w14:paraId="6FAC816C"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оценивать практическую значимость результатов поиска;</w:t>
            </w:r>
          </w:p>
          <w:p w14:paraId="47EE040B"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определять актуальность нормативно-правовой документации в профессиональной деятельности</w:t>
            </w:r>
          </w:p>
          <w:p w14:paraId="111E04EC"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применять современную научную профессиональную терминологию</w:t>
            </w:r>
          </w:p>
          <w:p w14:paraId="47AF8CED"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определять и выстраивать траектории профессионального развития и самообразования</w:t>
            </w:r>
          </w:p>
          <w:p w14:paraId="34BE4CF8"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решать прикладные задачи в области профессиональной деятельности</w:t>
            </w:r>
          </w:p>
          <w:p w14:paraId="039B9D04"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разрабатывать простые управляющие программы работы роботехнологических комплексов в соответсвии с техническим заданием</w:t>
            </w:r>
          </w:p>
        </w:tc>
        <w:tc>
          <w:tcPr>
            <w:tcW w:w="1746" w:type="pct"/>
            <w:tcBorders>
              <w:top w:val="single" w:sz="4" w:space="0" w:color="auto"/>
              <w:left w:val="single" w:sz="4" w:space="0" w:color="auto"/>
              <w:bottom w:val="single" w:sz="4" w:space="0" w:color="auto"/>
              <w:right w:val="single" w:sz="4" w:space="0" w:color="auto"/>
            </w:tcBorders>
          </w:tcPr>
          <w:p w14:paraId="03E34A8B" w14:textId="77777777" w:rsidR="00BF40F2" w:rsidRPr="00BF40F2" w:rsidRDefault="00BF40F2" w:rsidP="00BF40F2">
            <w:pPr>
              <w:rPr>
                <w:rFonts w:ascii="Times New Roman" w:eastAsia="Calibri" w:hAnsi="Times New Roman"/>
                <w:bCs/>
                <w:color w:val="auto"/>
                <w:sz w:val="24"/>
                <w:szCs w:val="24"/>
                <w:lang w:eastAsia="en-US"/>
              </w:rPr>
            </w:pPr>
            <w:r w:rsidRPr="00BF40F2">
              <w:rPr>
                <w:rFonts w:ascii="Times New Roman" w:eastAsia="Calibri" w:hAnsi="Times New Roman"/>
                <w:bCs/>
                <w:color w:val="auto"/>
                <w:sz w:val="24"/>
                <w:szCs w:val="24"/>
                <w:lang w:eastAsia="en-US"/>
              </w:rPr>
              <w:lastRenderedPageBreak/>
              <w:t>Владеть навыками контроля соответствия качества сборочных единиц требованиям технической документации;</w:t>
            </w:r>
          </w:p>
          <w:p w14:paraId="41AF70CA" w14:textId="77777777" w:rsidR="00BF40F2" w:rsidRPr="00BF40F2" w:rsidRDefault="00BF40F2" w:rsidP="00BF40F2">
            <w:pPr>
              <w:suppressAutoHyphens/>
              <w:spacing w:line="276" w:lineRule="auto"/>
              <w:contextualSpacing/>
              <w:rPr>
                <w:rFonts w:ascii="Times New Roman" w:eastAsia="Calibri" w:hAnsi="Times New Roman"/>
                <w:i/>
                <w:color w:val="auto"/>
                <w:sz w:val="24"/>
                <w:szCs w:val="24"/>
                <w:lang w:eastAsia="en-US"/>
              </w:rPr>
            </w:pPr>
            <w:r w:rsidRPr="00BF40F2">
              <w:rPr>
                <w:rFonts w:ascii="Times New Roman" w:eastAsia="Calibri" w:hAnsi="Times New Roman"/>
                <w:bCs/>
                <w:color w:val="auto"/>
                <w:sz w:val="24"/>
                <w:szCs w:val="24"/>
                <w:lang w:eastAsia="en-US"/>
              </w:rPr>
              <w:lastRenderedPageBreak/>
              <w:t xml:space="preserve"> в наладке, подналадке и техническому обслуживанию оборудования на основе технологической документации в соответствии с производственными задачами согласно нормативным требованиям</w:t>
            </w:r>
          </w:p>
        </w:tc>
        <w:tc>
          <w:tcPr>
            <w:tcW w:w="1617" w:type="pct"/>
            <w:tcBorders>
              <w:top w:val="single" w:sz="4" w:space="0" w:color="auto"/>
              <w:left w:val="single" w:sz="4" w:space="0" w:color="auto"/>
              <w:bottom w:val="single" w:sz="4" w:space="0" w:color="auto"/>
              <w:right w:val="single" w:sz="4" w:space="0" w:color="auto"/>
            </w:tcBorders>
            <w:hideMark/>
          </w:tcPr>
          <w:p w14:paraId="0286DB5D"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lastRenderedPageBreak/>
              <w:t>Задания для стартовой диагностики</w:t>
            </w:r>
          </w:p>
          <w:p w14:paraId="0A9A3A6F"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Подготовка презентаций</w:t>
            </w:r>
          </w:p>
          <w:p w14:paraId="59C057EB"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Тестовые задания</w:t>
            </w:r>
          </w:p>
          <w:p w14:paraId="42F9A78E"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lastRenderedPageBreak/>
              <w:t>Практические задания</w:t>
            </w:r>
          </w:p>
          <w:p w14:paraId="7E9DD14B"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Экспертное наблюдение выполнения практических работ и видов работ по практике</w:t>
            </w:r>
          </w:p>
          <w:p w14:paraId="07731ADE"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Диагностика (тестирование, контрольные работы)</w:t>
            </w:r>
          </w:p>
        </w:tc>
      </w:tr>
    </w:tbl>
    <w:p w14:paraId="7F521A88" w14:textId="3CFD1C88" w:rsidR="00E522CE" w:rsidRDefault="00E522CE" w:rsidP="00E522CE">
      <w:pPr>
        <w:tabs>
          <w:tab w:val="left" w:pos="922"/>
        </w:tabs>
        <w:rPr>
          <w:rFonts w:ascii="Times New Roman" w:hAnsi="Times New Roman"/>
          <w:sz w:val="24"/>
        </w:rPr>
      </w:pPr>
    </w:p>
    <w:p w14:paraId="553C575C" w14:textId="06F048FB" w:rsidR="0006161E" w:rsidRDefault="0006161E" w:rsidP="00E522CE">
      <w:pPr>
        <w:tabs>
          <w:tab w:val="left" w:pos="922"/>
        </w:tabs>
        <w:rPr>
          <w:rFonts w:ascii="Times New Roman" w:hAnsi="Times New Roman"/>
          <w:sz w:val="24"/>
        </w:rPr>
      </w:pPr>
    </w:p>
    <w:p w14:paraId="4B2C6F85" w14:textId="02BF0CD9" w:rsidR="0006161E" w:rsidRDefault="0006161E" w:rsidP="00E522CE">
      <w:pPr>
        <w:tabs>
          <w:tab w:val="left" w:pos="922"/>
        </w:tabs>
        <w:rPr>
          <w:rFonts w:ascii="Times New Roman" w:hAnsi="Times New Roman"/>
          <w:sz w:val="24"/>
        </w:rPr>
      </w:pPr>
    </w:p>
    <w:p w14:paraId="1E079A31" w14:textId="6D5E1853" w:rsidR="0006161E" w:rsidRDefault="0006161E" w:rsidP="0006161E">
      <w:pPr>
        <w:jc w:val="right"/>
        <w:rPr>
          <w:rFonts w:ascii="Times New Roman" w:hAnsi="Times New Roman"/>
          <w:b/>
          <w:sz w:val="24"/>
        </w:rPr>
      </w:pPr>
      <w:r>
        <w:rPr>
          <w:rFonts w:ascii="Times New Roman" w:hAnsi="Times New Roman"/>
          <w:b/>
          <w:sz w:val="24"/>
        </w:rPr>
        <w:lastRenderedPageBreak/>
        <w:t>Приложение 2.1</w:t>
      </w:r>
      <w:r w:rsidR="004C0065">
        <w:rPr>
          <w:rFonts w:ascii="Times New Roman" w:hAnsi="Times New Roman"/>
          <w:b/>
          <w:sz w:val="24"/>
        </w:rPr>
        <w:t>1</w:t>
      </w:r>
    </w:p>
    <w:p w14:paraId="24B31C99" w14:textId="77777777" w:rsidR="0006161E" w:rsidRDefault="0006161E" w:rsidP="0006161E">
      <w:pPr>
        <w:jc w:val="right"/>
        <w:rPr>
          <w:rFonts w:ascii="Times New Roman" w:hAnsi="Times New Roman"/>
          <w:b/>
          <w:sz w:val="24"/>
        </w:rPr>
      </w:pPr>
      <w:r>
        <w:rPr>
          <w:rFonts w:ascii="Times New Roman" w:hAnsi="Times New Roman"/>
          <w:b/>
          <w:sz w:val="24"/>
        </w:rPr>
        <w:t>к ПОП-П по специальности</w:t>
      </w:r>
    </w:p>
    <w:p w14:paraId="065CE869" w14:textId="77777777" w:rsidR="0006161E" w:rsidRPr="007F264B" w:rsidRDefault="0006161E" w:rsidP="0006161E">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665978BE" w14:textId="7B6CF533" w:rsidR="0006161E" w:rsidRPr="0006161E" w:rsidRDefault="0006161E" w:rsidP="0006161E">
      <w:pPr>
        <w:jc w:val="right"/>
        <w:rPr>
          <w:rFonts w:ascii="Times New Roman" w:eastAsia="Calibri" w:hAnsi="Times New Roman"/>
          <w:b/>
          <w:bCs/>
          <w:color w:val="0070C0"/>
          <w:sz w:val="24"/>
          <w:szCs w:val="24"/>
          <w:lang w:eastAsia="en-US"/>
        </w:rPr>
      </w:pPr>
    </w:p>
    <w:p w14:paraId="117A0457" w14:textId="77777777" w:rsidR="0006161E" w:rsidRPr="0006161E" w:rsidRDefault="0006161E" w:rsidP="0006161E">
      <w:pPr>
        <w:jc w:val="right"/>
        <w:rPr>
          <w:rFonts w:ascii="Times New Roman" w:eastAsia="Calibri" w:hAnsi="Times New Roman"/>
          <w:b/>
          <w:bCs/>
          <w:color w:val="0070C0"/>
          <w:sz w:val="24"/>
          <w:szCs w:val="24"/>
          <w:lang w:eastAsia="en-US"/>
        </w:rPr>
      </w:pPr>
    </w:p>
    <w:p w14:paraId="110545FD" w14:textId="77777777" w:rsidR="0006161E" w:rsidRPr="0006161E" w:rsidRDefault="0006161E" w:rsidP="0006161E">
      <w:pPr>
        <w:jc w:val="right"/>
        <w:rPr>
          <w:rFonts w:ascii="Times New Roman" w:eastAsia="Calibri" w:hAnsi="Times New Roman"/>
          <w:b/>
          <w:bCs/>
          <w:color w:val="0070C0"/>
          <w:sz w:val="24"/>
          <w:szCs w:val="24"/>
          <w:lang w:eastAsia="en-US"/>
        </w:rPr>
      </w:pPr>
    </w:p>
    <w:p w14:paraId="125AC039" w14:textId="77777777" w:rsidR="0006161E" w:rsidRPr="0006161E" w:rsidRDefault="0006161E" w:rsidP="0006161E">
      <w:pPr>
        <w:jc w:val="right"/>
        <w:rPr>
          <w:rFonts w:ascii="Times New Roman" w:eastAsia="Calibri" w:hAnsi="Times New Roman"/>
          <w:b/>
          <w:bCs/>
          <w:color w:val="0070C0"/>
          <w:sz w:val="24"/>
          <w:szCs w:val="24"/>
          <w:lang w:eastAsia="en-US"/>
        </w:rPr>
      </w:pPr>
    </w:p>
    <w:p w14:paraId="3E8CFEDC" w14:textId="77777777" w:rsidR="0006161E" w:rsidRPr="0006161E" w:rsidRDefault="0006161E" w:rsidP="0006161E">
      <w:pPr>
        <w:jc w:val="right"/>
        <w:rPr>
          <w:rFonts w:ascii="Times New Roman" w:eastAsia="Calibri" w:hAnsi="Times New Roman"/>
          <w:b/>
          <w:bCs/>
          <w:color w:val="0070C0"/>
          <w:sz w:val="24"/>
          <w:szCs w:val="24"/>
          <w:lang w:eastAsia="en-US"/>
        </w:rPr>
      </w:pPr>
    </w:p>
    <w:p w14:paraId="421A0195" w14:textId="77777777" w:rsidR="0006161E" w:rsidRPr="0006161E" w:rsidRDefault="0006161E" w:rsidP="0006161E">
      <w:pPr>
        <w:jc w:val="right"/>
        <w:rPr>
          <w:rFonts w:ascii="Times New Roman" w:eastAsia="Calibri" w:hAnsi="Times New Roman"/>
          <w:b/>
          <w:bCs/>
          <w:color w:val="0070C0"/>
          <w:sz w:val="24"/>
          <w:szCs w:val="24"/>
          <w:lang w:eastAsia="en-US"/>
        </w:rPr>
      </w:pPr>
    </w:p>
    <w:p w14:paraId="7ABB8BCA" w14:textId="77777777" w:rsidR="0006161E" w:rsidRPr="0006161E" w:rsidRDefault="0006161E" w:rsidP="0006161E">
      <w:pPr>
        <w:jc w:val="right"/>
        <w:rPr>
          <w:rFonts w:ascii="Times New Roman" w:eastAsia="Calibri" w:hAnsi="Times New Roman"/>
          <w:b/>
          <w:bCs/>
          <w:color w:val="0070C0"/>
          <w:sz w:val="24"/>
          <w:szCs w:val="24"/>
          <w:lang w:eastAsia="en-US"/>
        </w:rPr>
      </w:pPr>
    </w:p>
    <w:p w14:paraId="07EEBC59" w14:textId="77777777" w:rsidR="0006161E" w:rsidRPr="0006161E" w:rsidRDefault="0006161E" w:rsidP="0006161E">
      <w:pPr>
        <w:jc w:val="right"/>
        <w:rPr>
          <w:rFonts w:ascii="Times New Roman" w:eastAsia="Calibri" w:hAnsi="Times New Roman"/>
          <w:b/>
          <w:bCs/>
          <w:color w:val="0070C0"/>
          <w:sz w:val="24"/>
          <w:szCs w:val="24"/>
          <w:lang w:eastAsia="en-US"/>
        </w:rPr>
      </w:pPr>
    </w:p>
    <w:p w14:paraId="6CBC4E76" w14:textId="77777777" w:rsidR="0006161E" w:rsidRPr="0006161E" w:rsidRDefault="0006161E" w:rsidP="0006161E">
      <w:pPr>
        <w:jc w:val="right"/>
        <w:rPr>
          <w:rFonts w:ascii="Times New Roman" w:eastAsia="Calibri" w:hAnsi="Times New Roman"/>
          <w:b/>
          <w:bCs/>
          <w:color w:val="0070C0"/>
          <w:sz w:val="24"/>
          <w:szCs w:val="24"/>
          <w:lang w:eastAsia="en-US"/>
        </w:rPr>
      </w:pPr>
    </w:p>
    <w:p w14:paraId="0F1B048C" w14:textId="77777777" w:rsidR="0006161E" w:rsidRPr="0006161E" w:rsidRDefault="0006161E" w:rsidP="0006161E">
      <w:pPr>
        <w:jc w:val="right"/>
        <w:rPr>
          <w:rFonts w:ascii="Times New Roman" w:eastAsia="Calibri" w:hAnsi="Times New Roman"/>
          <w:b/>
          <w:bCs/>
          <w:color w:val="0070C0"/>
          <w:sz w:val="24"/>
          <w:szCs w:val="24"/>
          <w:lang w:eastAsia="en-US"/>
        </w:rPr>
      </w:pPr>
    </w:p>
    <w:p w14:paraId="1A8A361E" w14:textId="77777777" w:rsidR="0006161E" w:rsidRPr="0006161E" w:rsidRDefault="0006161E" w:rsidP="0006161E">
      <w:pPr>
        <w:jc w:val="right"/>
        <w:rPr>
          <w:rFonts w:ascii="Times New Roman" w:eastAsia="Calibri" w:hAnsi="Times New Roman"/>
          <w:b/>
          <w:bCs/>
          <w:color w:val="0070C0"/>
          <w:sz w:val="24"/>
          <w:szCs w:val="24"/>
          <w:lang w:eastAsia="en-US"/>
        </w:rPr>
      </w:pPr>
    </w:p>
    <w:p w14:paraId="434AECC6"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2C6A3389" w14:textId="77777777"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bookmarkStart w:id="28" w:name="_Toc150695621"/>
      <w:bookmarkStart w:id="29" w:name="_Toc150695786"/>
      <w:bookmarkStart w:id="30" w:name="_Toc156824969"/>
      <w:r w:rsidRPr="0006161E">
        <w:rPr>
          <w:rFonts w:ascii="Times New Roman" w:hAnsi="Times New Roman"/>
          <w:b/>
          <w:bCs/>
          <w:color w:val="auto"/>
          <w:kern w:val="36"/>
          <w:sz w:val="24"/>
          <w:szCs w:val="24"/>
        </w:rPr>
        <w:t>«</w:t>
      </w:r>
      <w:bookmarkStart w:id="31" w:name="_Hlk163644843"/>
      <w:r w:rsidRPr="0006161E">
        <w:rPr>
          <w:rFonts w:ascii="Times New Roman" w:hAnsi="Times New Roman"/>
          <w:b/>
          <w:bCs/>
          <w:color w:val="auto"/>
          <w:kern w:val="36"/>
          <w:sz w:val="24"/>
          <w:szCs w:val="24"/>
        </w:rPr>
        <w:t>СГ.01 ИСТОРИЯ РОССИИ</w:t>
      </w:r>
      <w:bookmarkEnd w:id="31"/>
      <w:r w:rsidRPr="0006161E">
        <w:rPr>
          <w:rFonts w:ascii="Times New Roman" w:hAnsi="Times New Roman"/>
          <w:b/>
          <w:bCs/>
          <w:color w:val="auto"/>
          <w:kern w:val="36"/>
          <w:sz w:val="24"/>
          <w:szCs w:val="24"/>
        </w:rPr>
        <w:t>»</w:t>
      </w:r>
      <w:bookmarkEnd w:id="28"/>
      <w:bookmarkEnd w:id="29"/>
      <w:bookmarkEnd w:id="30"/>
    </w:p>
    <w:p w14:paraId="6F0626F6" w14:textId="77777777" w:rsidR="00910573" w:rsidRPr="006746D1" w:rsidRDefault="00910573" w:rsidP="00910573">
      <w:pPr>
        <w:jc w:val="center"/>
        <w:rPr>
          <w:rFonts w:ascii="Times New Roman" w:hAnsi="Times New Roman"/>
          <w:sz w:val="24"/>
          <w:szCs w:val="24"/>
        </w:rPr>
      </w:pPr>
      <w:bookmarkStart w:id="32" w:name="_Toc172906916"/>
      <w:bookmarkStart w:id="33" w:name="_Toc172906944"/>
      <w:bookmarkStart w:id="34" w:name="_Hlk17953668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2"/>
      <w:bookmarkEnd w:id="33"/>
    </w:p>
    <w:p w14:paraId="5A1193BE" w14:textId="77777777" w:rsidR="00910573" w:rsidRPr="006746D1" w:rsidRDefault="00D0620E" w:rsidP="00910573">
      <w:pPr>
        <w:jc w:val="center"/>
        <w:rPr>
          <w:rFonts w:ascii="Times New Roman" w:hAnsi="Times New Roman"/>
          <w:sz w:val="24"/>
          <w:szCs w:val="24"/>
        </w:rPr>
      </w:pPr>
      <w:hyperlink r:id="rId33" w:history="1">
        <w:bookmarkStart w:id="35" w:name="_Toc172906917"/>
        <w:bookmarkStart w:id="36" w:name="_Toc172906945"/>
        <w:r w:rsidR="00910573" w:rsidRPr="006746D1">
          <w:rPr>
            <w:rStyle w:val="affffff8"/>
            <w:rFonts w:ascii="Times New Roman" w:hAnsi="Times New Roman"/>
            <w:sz w:val="24"/>
            <w:szCs w:val="24"/>
          </w:rPr>
          <w:t>https://spolab.firpo.ru/npdv2/category-doc/get/4879</w:t>
        </w:r>
        <w:bookmarkEnd w:id="35"/>
        <w:bookmarkEnd w:id="36"/>
      </w:hyperlink>
    </w:p>
    <w:bookmarkEnd w:id="34"/>
    <w:p w14:paraId="0147CCD0" w14:textId="77777777"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p>
    <w:p w14:paraId="038458C8" w14:textId="6D3F682E" w:rsidR="0006161E" w:rsidRDefault="0006161E" w:rsidP="0006161E">
      <w:pPr>
        <w:ind w:firstLine="708"/>
        <w:rPr>
          <w:rFonts w:ascii="Times New Roman" w:hAnsi="Times New Roman"/>
          <w:sz w:val="24"/>
        </w:rPr>
      </w:pPr>
    </w:p>
    <w:p w14:paraId="348CA6EC" w14:textId="12EC691B" w:rsidR="0006161E" w:rsidRPr="0006161E" w:rsidRDefault="0006161E" w:rsidP="0006161E">
      <w:pPr>
        <w:rPr>
          <w:rFonts w:ascii="Times New Roman" w:hAnsi="Times New Roman"/>
          <w:sz w:val="24"/>
        </w:rPr>
      </w:pPr>
    </w:p>
    <w:p w14:paraId="1288DB39" w14:textId="274EC5D7" w:rsidR="0006161E" w:rsidRPr="0006161E" w:rsidRDefault="0006161E" w:rsidP="0006161E">
      <w:pPr>
        <w:rPr>
          <w:rFonts w:ascii="Times New Roman" w:hAnsi="Times New Roman"/>
          <w:sz w:val="24"/>
        </w:rPr>
      </w:pPr>
    </w:p>
    <w:p w14:paraId="1408A26C" w14:textId="2A4BD07E" w:rsidR="0006161E" w:rsidRPr="0006161E" w:rsidRDefault="0006161E" w:rsidP="0006161E">
      <w:pPr>
        <w:rPr>
          <w:rFonts w:ascii="Times New Roman" w:hAnsi="Times New Roman"/>
          <w:sz w:val="24"/>
        </w:rPr>
      </w:pPr>
    </w:p>
    <w:p w14:paraId="398A41A6" w14:textId="080548E9" w:rsidR="0006161E" w:rsidRPr="0006161E" w:rsidRDefault="0006161E" w:rsidP="0006161E">
      <w:pPr>
        <w:rPr>
          <w:rFonts w:ascii="Times New Roman" w:hAnsi="Times New Roman"/>
          <w:sz w:val="24"/>
        </w:rPr>
      </w:pPr>
    </w:p>
    <w:p w14:paraId="4DCAD0AF" w14:textId="78B4B2B2" w:rsidR="0006161E" w:rsidRPr="0006161E" w:rsidRDefault="0006161E" w:rsidP="0006161E">
      <w:pPr>
        <w:rPr>
          <w:rFonts w:ascii="Times New Roman" w:hAnsi="Times New Roman"/>
          <w:sz w:val="24"/>
        </w:rPr>
      </w:pPr>
    </w:p>
    <w:p w14:paraId="473850CC" w14:textId="56807EF2" w:rsidR="0006161E" w:rsidRPr="0006161E" w:rsidRDefault="0006161E" w:rsidP="0006161E">
      <w:pPr>
        <w:rPr>
          <w:rFonts w:ascii="Times New Roman" w:hAnsi="Times New Roman"/>
          <w:sz w:val="24"/>
        </w:rPr>
      </w:pPr>
    </w:p>
    <w:p w14:paraId="1A92E5C7" w14:textId="1085D14C" w:rsidR="0006161E" w:rsidRPr="0006161E" w:rsidRDefault="0006161E" w:rsidP="0006161E">
      <w:pPr>
        <w:rPr>
          <w:rFonts w:ascii="Times New Roman" w:hAnsi="Times New Roman"/>
          <w:sz w:val="24"/>
        </w:rPr>
      </w:pPr>
    </w:p>
    <w:p w14:paraId="78BB0774" w14:textId="3A19EBD8" w:rsidR="0006161E" w:rsidRPr="0006161E" w:rsidRDefault="0006161E" w:rsidP="0006161E">
      <w:pPr>
        <w:rPr>
          <w:rFonts w:ascii="Times New Roman" w:hAnsi="Times New Roman"/>
          <w:sz w:val="24"/>
        </w:rPr>
      </w:pPr>
    </w:p>
    <w:p w14:paraId="0F799D4E" w14:textId="47947906" w:rsidR="0006161E" w:rsidRPr="0006161E" w:rsidRDefault="0006161E" w:rsidP="0006161E">
      <w:pPr>
        <w:rPr>
          <w:rFonts w:ascii="Times New Roman" w:hAnsi="Times New Roman"/>
          <w:sz w:val="24"/>
        </w:rPr>
      </w:pPr>
    </w:p>
    <w:p w14:paraId="25F3C428" w14:textId="13B8F85E" w:rsidR="0006161E" w:rsidRPr="0006161E" w:rsidRDefault="0006161E" w:rsidP="0006161E">
      <w:pPr>
        <w:rPr>
          <w:rFonts w:ascii="Times New Roman" w:hAnsi="Times New Roman"/>
          <w:sz w:val="24"/>
        </w:rPr>
      </w:pPr>
    </w:p>
    <w:p w14:paraId="3A1CECB7" w14:textId="02B1F5A9" w:rsidR="0006161E" w:rsidRPr="0006161E" w:rsidRDefault="0006161E" w:rsidP="0006161E">
      <w:pPr>
        <w:rPr>
          <w:rFonts w:ascii="Times New Roman" w:hAnsi="Times New Roman"/>
          <w:sz w:val="24"/>
        </w:rPr>
      </w:pPr>
    </w:p>
    <w:p w14:paraId="002A0B52" w14:textId="680101BC" w:rsidR="0006161E" w:rsidRPr="0006161E" w:rsidRDefault="0006161E" w:rsidP="0006161E">
      <w:pPr>
        <w:rPr>
          <w:rFonts w:ascii="Times New Roman" w:hAnsi="Times New Roman"/>
          <w:sz w:val="24"/>
        </w:rPr>
      </w:pPr>
    </w:p>
    <w:p w14:paraId="09AC7BEF" w14:textId="391B45F5" w:rsidR="0006161E" w:rsidRPr="0006161E" w:rsidRDefault="0006161E" w:rsidP="0006161E">
      <w:pPr>
        <w:rPr>
          <w:rFonts w:ascii="Times New Roman" w:hAnsi="Times New Roman"/>
          <w:sz w:val="24"/>
        </w:rPr>
      </w:pPr>
    </w:p>
    <w:p w14:paraId="6657A271" w14:textId="4AFFAC1B" w:rsidR="0006161E" w:rsidRPr="0006161E" w:rsidRDefault="0006161E" w:rsidP="0006161E">
      <w:pPr>
        <w:rPr>
          <w:rFonts w:ascii="Times New Roman" w:hAnsi="Times New Roman"/>
          <w:sz w:val="24"/>
        </w:rPr>
      </w:pPr>
    </w:p>
    <w:p w14:paraId="4D7A6698" w14:textId="6BBEA670" w:rsidR="0006161E" w:rsidRPr="0006161E" w:rsidRDefault="0006161E" w:rsidP="0006161E">
      <w:pPr>
        <w:rPr>
          <w:rFonts w:ascii="Times New Roman" w:hAnsi="Times New Roman"/>
          <w:sz w:val="24"/>
        </w:rPr>
      </w:pPr>
    </w:p>
    <w:p w14:paraId="0C0412FF" w14:textId="1359814E" w:rsidR="0006161E" w:rsidRPr="0006161E" w:rsidRDefault="0006161E" w:rsidP="0006161E">
      <w:pPr>
        <w:rPr>
          <w:rFonts w:ascii="Times New Roman" w:hAnsi="Times New Roman"/>
          <w:sz w:val="24"/>
        </w:rPr>
      </w:pPr>
    </w:p>
    <w:p w14:paraId="6BC23771" w14:textId="14D5ED67" w:rsidR="0006161E" w:rsidRPr="0006161E" w:rsidRDefault="0006161E" w:rsidP="0006161E">
      <w:pPr>
        <w:rPr>
          <w:rFonts w:ascii="Times New Roman" w:hAnsi="Times New Roman"/>
          <w:sz w:val="24"/>
        </w:rPr>
      </w:pPr>
    </w:p>
    <w:p w14:paraId="6E014BED" w14:textId="42CAB630" w:rsidR="0006161E" w:rsidRPr="0006161E" w:rsidRDefault="0006161E" w:rsidP="0006161E">
      <w:pPr>
        <w:rPr>
          <w:rFonts w:ascii="Times New Roman" w:hAnsi="Times New Roman"/>
          <w:sz w:val="24"/>
        </w:rPr>
      </w:pPr>
    </w:p>
    <w:p w14:paraId="75BC2946" w14:textId="4E885A77" w:rsidR="0006161E" w:rsidRPr="0006161E" w:rsidRDefault="0006161E" w:rsidP="0006161E">
      <w:pPr>
        <w:rPr>
          <w:rFonts w:ascii="Times New Roman" w:hAnsi="Times New Roman"/>
          <w:sz w:val="24"/>
        </w:rPr>
      </w:pPr>
    </w:p>
    <w:p w14:paraId="600360C5" w14:textId="7CA441BA" w:rsidR="0006161E" w:rsidRPr="0006161E" w:rsidRDefault="0006161E" w:rsidP="0006161E">
      <w:pPr>
        <w:rPr>
          <w:rFonts w:ascii="Times New Roman" w:hAnsi="Times New Roman"/>
          <w:sz w:val="24"/>
        </w:rPr>
      </w:pPr>
    </w:p>
    <w:p w14:paraId="447A6672" w14:textId="26B8F038" w:rsidR="0006161E" w:rsidRDefault="0006161E" w:rsidP="0006161E">
      <w:pPr>
        <w:rPr>
          <w:rFonts w:ascii="Times New Roman" w:hAnsi="Times New Roman"/>
          <w:sz w:val="24"/>
        </w:rPr>
      </w:pPr>
    </w:p>
    <w:p w14:paraId="1FE44ECA" w14:textId="14AF68F0" w:rsidR="0006161E" w:rsidRDefault="0006161E" w:rsidP="0006161E">
      <w:pPr>
        <w:rPr>
          <w:rFonts w:ascii="Times New Roman" w:hAnsi="Times New Roman"/>
          <w:sz w:val="24"/>
        </w:rPr>
      </w:pPr>
    </w:p>
    <w:p w14:paraId="28597297" w14:textId="7E46AC75" w:rsidR="0006161E" w:rsidRDefault="0006161E" w:rsidP="0006161E">
      <w:pPr>
        <w:tabs>
          <w:tab w:val="left" w:pos="2233"/>
        </w:tabs>
        <w:rPr>
          <w:rFonts w:ascii="Times New Roman" w:hAnsi="Times New Roman"/>
          <w:sz w:val="24"/>
        </w:rPr>
      </w:pPr>
      <w:r>
        <w:rPr>
          <w:rFonts w:ascii="Times New Roman" w:hAnsi="Times New Roman"/>
          <w:sz w:val="24"/>
        </w:rPr>
        <w:tab/>
      </w:r>
    </w:p>
    <w:p w14:paraId="7852F8B7" w14:textId="221C7A32" w:rsidR="0006161E" w:rsidRDefault="0006161E" w:rsidP="0006161E">
      <w:pPr>
        <w:tabs>
          <w:tab w:val="left" w:pos="2233"/>
        </w:tabs>
        <w:rPr>
          <w:rFonts w:ascii="Times New Roman" w:hAnsi="Times New Roman"/>
          <w:sz w:val="24"/>
        </w:rPr>
      </w:pPr>
    </w:p>
    <w:p w14:paraId="3988916D" w14:textId="473FE474" w:rsidR="0006161E" w:rsidRDefault="0006161E" w:rsidP="0006161E">
      <w:pPr>
        <w:tabs>
          <w:tab w:val="left" w:pos="2233"/>
        </w:tabs>
        <w:rPr>
          <w:rFonts w:ascii="Times New Roman" w:hAnsi="Times New Roman"/>
          <w:sz w:val="24"/>
        </w:rPr>
      </w:pPr>
    </w:p>
    <w:p w14:paraId="792C1885" w14:textId="2BB5931D" w:rsidR="0006161E" w:rsidRDefault="0006161E" w:rsidP="0006161E">
      <w:pPr>
        <w:tabs>
          <w:tab w:val="left" w:pos="2233"/>
        </w:tabs>
        <w:rPr>
          <w:rFonts w:ascii="Times New Roman" w:hAnsi="Times New Roman"/>
          <w:sz w:val="24"/>
        </w:rPr>
      </w:pPr>
    </w:p>
    <w:p w14:paraId="00F2C94D" w14:textId="5F8E28D4" w:rsidR="0006161E" w:rsidRDefault="0006161E" w:rsidP="0006161E">
      <w:pPr>
        <w:jc w:val="right"/>
        <w:rPr>
          <w:rFonts w:ascii="Times New Roman" w:hAnsi="Times New Roman"/>
          <w:b/>
          <w:sz w:val="24"/>
        </w:rPr>
      </w:pPr>
      <w:r>
        <w:rPr>
          <w:rFonts w:ascii="Times New Roman" w:hAnsi="Times New Roman"/>
          <w:b/>
          <w:sz w:val="24"/>
        </w:rPr>
        <w:lastRenderedPageBreak/>
        <w:t>Приложение 2.1</w:t>
      </w:r>
      <w:r w:rsidR="004C0065">
        <w:rPr>
          <w:rFonts w:ascii="Times New Roman" w:hAnsi="Times New Roman"/>
          <w:b/>
          <w:sz w:val="24"/>
        </w:rPr>
        <w:t>2</w:t>
      </w:r>
    </w:p>
    <w:p w14:paraId="7D21448B" w14:textId="77777777" w:rsidR="0006161E" w:rsidRDefault="0006161E" w:rsidP="0006161E">
      <w:pPr>
        <w:jc w:val="right"/>
        <w:rPr>
          <w:rFonts w:ascii="Times New Roman" w:hAnsi="Times New Roman"/>
          <w:b/>
          <w:sz w:val="24"/>
        </w:rPr>
      </w:pPr>
      <w:r>
        <w:rPr>
          <w:rFonts w:ascii="Times New Roman" w:hAnsi="Times New Roman"/>
          <w:b/>
          <w:sz w:val="24"/>
        </w:rPr>
        <w:t>к ПОП-П по специальности</w:t>
      </w:r>
    </w:p>
    <w:p w14:paraId="004F83D5" w14:textId="77777777" w:rsidR="0006161E" w:rsidRPr="007F264B" w:rsidRDefault="0006161E" w:rsidP="0006161E">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058140A6" w14:textId="77777777" w:rsidR="0006161E" w:rsidRPr="0006161E" w:rsidRDefault="0006161E" w:rsidP="0006161E">
      <w:pPr>
        <w:jc w:val="right"/>
        <w:rPr>
          <w:rFonts w:ascii="Times New Roman" w:eastAsia="Calibri" w:hAnsi="Times New Roman"/>
          <w:b/>
          <w:bCs/>
          <w:color w:val="0070C0"/>
          <w:sz w:val="24"/>
          <w:szCs w:val="24"/>
          <w:lang w:eastAsia="en-US"/>
        </w:rPr>
      </w:pPr>
    </w:p>
    <w:p w14:paraId="4A99D19C" w14:textId="77777777" w:rsidR="0006161E" w:rsidRPr="0006161E" w:rsidRDefault="0006161E" w:rsidP="0006161E">
      <w:pPr>
        <w:jc w:val="right"/>
        <w:rPr>
          <w:rFonts w:ascii="Times New Roman" w:eastAsia="Calibri" w:hAnsi="Times New Roman"/>
          <w:b/>
          <w:bCs/>
          <w:color w:val="0070C0"/>
          <w:sz w:val="24"/>
          <w:szCs w:val="24"/>
          <w:lang w:eastAsia="en-US"/>
        </w:rPr>
      </w:pPr>
    </w:p>
    <w:p w14:paraId="0A0B2374" w14:textId="77777777" w:rsidR="0006161E" w:rsidRPr="0006161E" w:rsidRDefault="0006161E" w:rsidP="0006161E">
      <w:pPr>
        <w:jc w:val="right"/>
        <w:rPr>
          <w:rFonts w:ascii="Times New Roman" w:eastAsia="Calibri" w:hAnsi="Times New Roman"/>
          <w:b/>
          <w:bCs/>
          <w:color w:val="0070C0"/>
          <w:sz w:val="24"/>
          <w:szCs w:val="24"/>
          <w:lang w:eastAsia="en-US"/>
        </w:rPr>
      </w:pPr>
    </w:p>
    <w:p w14:paraId="685BDB4D" w14:textId="77777777" w:rsidR="0006161E" w:rsidRPr="0006161E" w:rsidRDefault="0006161E" w:rsidP="0006161E">
      <w:pPr>
        <w:jc w:val="right"/>
        <w:rPr>
          <w:rFonts w:ascii="Times New Roman" w:eastAsia="Calibri" w:hAnsi="Times New Roman"/>
          <w:b/>
          <w:bCs/>
          <w:color w:val="0070C0"/>
          <w:sz w:val="24"/>
          <w:szCs w:val="24"/>
          <w:lang w:eastAsia="en-US"/>
        </w:rPr>
      </w:pPr>
    </w:p>
    <w:p w14:paraId="26F901B9" w14:textId="77777777" w:rsidR="0006161E" w:rsidRPr="0006161E" w:rsidRDefault="0006161E" w:rsidP="0006161E">
      <w:pPr>
        <w:jc w:val="right"/>
        <w:rPr>
          <w:rFonts w:ascii="Times New Roman" w:eastAsia="Calibri" w:hAnsi="Times New Roman"/>
          <w:b/>
          <w:bCs/>
          <w:color w:val="0070C0"/>
          <w:sz w:val="24"/>
          <w:szCs w:val="24"/>
          <w:lang w:eastAsia="en-US"/>
        </w:rPr>
      </w:pPr>
    </w:p>
    <w:p w14:paraId="39C3ED80" w14:textId="77777777" w:rsidR="0006161E" w:rsidRPr="0006161E" w:rsidRDefault="0006161E" w:rsidP="0006161E">
      <w:pPr>
        <w:jc w:val="right"/>
        <w:rPr>
          <w:rFonts w:ascii="Times New Roman" w:eastAsia="Calibri" w:hAnsi="Times New Roman"/>
          <w:b/>
          <w:bCs/>
          <w:color w:val="0070C0"/>
          <w:sz w:val="24"/>
          <w:szCs w:val="24"/>
          <w:lang w:eastAsia="en-US"/>
        </w:rPr>
      </w:pPr>
    </w:p>
    <w:p w14:paraId="2C7B126E" w14:textId="77777777" w:rsidR="0006161E" w:rsidRPr="0006161E" w:rsidRDefault="0006161E" w:rsidP="0006161E">
      <w:pPr>
        <w:jc w:val="right"/>
        <w:rPr>
          <w:rFonts w:ascii="Times New Roman" w:eastAsia="Calibri" w:hAnsi="Times New Roman"/>
          <w:b/>
          <w:bCs/>
          <w:color w:val="0070C0"/>
          <w:sz w:val="24"/>
          <w:szCs w:val="24"/>
          <w:lang w:eastAsia="en-US"/>
        </w:rPr>
      </w:pPr>
    </w:p>
    <w:p w14:paraId="087ED204" w14:textId="77777777" w:rsidR="0006161E" w:rsidRPr="0006161E" w:rsidRDefault="0006161E" w:rsidP="0006161E">
      <w:pPr>
        <w:jc w:val="right"/>
        <w:rPr>
          <w:rFonts w:ascii="Times New Roman" w:eastAsia="Calibri" w:hAnsi="Times New Roman"/>
          <w:b/>
          <w:bCs/>
          <w:color w:val="0070C0"/>
          <w:sz w:val="24"/>
          <w:szCs w:val="24"/>
          <w:lang w:eastAsia="en-US"/>
        </w:rPr>
      </w:pPr>
    </w:p>
    <w:p w14:paraId="044BA4F2" w14:textId="77777777" w:rsidR="0006161E" w:rsidRPr="0006161E" w:rsidRDefault="0006161E" w:rsidP="0006161E">
      <w:pPr>
        <w:jc w:val="right"/>
        <w:rPr>
          <w:rFonts w:ascii="Times New Roman" w:eastAsia="Calibri" w:hAnsi="Times New Roman"/>
          <w:b/>
          <w:bCs/>
          <w:color w:val="0070C0"/>
          <w:sz w:val="24"/>
          <w:szCs w:val="24"/>
          <w:lang w:eastAsia="en-US"/>
        </w:rPr>
      </w:pPr>
    </w:p>
    <w:p w14:paraId="650381F2" w14:textId="77777777" w:rsidR="0006161E" w:rsidRPr="0006161E" w:rsidRDefault="0006161E" w:rsidP="0006161E">
      <w:pPr>
        <w:jc w:val="right"/>
        <w:rPr>
          <w:rFonts w:ascii="Times New Roman" w:eastAsia="Calibri" w:hAnsi="Times New Roman"/>
          <w:b/>
          <w:bCs/>
          <w:color w:val="0070C0"/>
          <w:sz w:val="24"/>
          <w:szCs w:val="24"/>
          <w:lang w:eastAsia="en-US"/>
        </w:rPr>
      </w:pPr>
    </w:p>
    <w:p w14:paraId="529D1D4B" w14:textId="77777777" w:rsidR="0006161E" w:rsidRPr="0006161E" w:rsidRDefault="0006161E" w:rsidP="0006161E">
      <w:pPr>
        <w:jc w:val="right"/>
        <w:rPr>
          <w:rFonts w:ascii="Times New Roman" w:eastAsia="Calibri" w:hAnsi="Times New Roman"/>
          <w:b/>
          <w:bCs/>
          <w:color w:val="0070C0"/>
          <w:sz w:val="24"/>
          <w:szCs w:val="24"/>
          <w:lang w:eastAsia="en-US"/>
        </w:rPr>
      </w:pPr>
    </w:p>
    <w:p w14:paraId="7079B42A"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08019B02" w14:textId="12D26EC0"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06161E">
        <w:rPr>
          <w:rFonts w:ascii="Times New Roman" w:hAnsi="Times New Roman"/>
          <w:b/>
          <w:bCs/>
          <w:color w:val="auto"/>
          <w:kern w:val="36"/>
          <w:sz w:val="24"/>
          <w:szCs w:val="24"/>
        </w:rPr>
        <w:t>«СГ.02 ИНОСТРАННЫЙ ЯЗЫК В ПРОФЕССИОНАЛЬНОЙ ДЕЯТЕЛЬНОСТИ»</w:t>
      </w:r>
    </w:p>
    <w:p w14:paraId="0B86DAF5" w14:textId="77777777" w:rsidR="00910573" w:rsidRPr="006746D1" w:rsidRDefault="00910573" w:rsidP="00910573">
      <w:pPr>
        <w:jc w:val="center"/>
        <w:rPr>
          <w:rFonts w:ascii="Times New Roman" w:hAnsi="Times New Roman"/>
          <w:sz w:val="24"/>
          <w:szCs w:val="24"/>
        </w:rPr>
      </w:pPr>
      <w:bookmarkStart w:id="37" w:name="_Hlk180073271"/>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F8AB16C" w14:textId="77777777" w:rsidR="00910573" w:rsidRPr="006746D1" w:rsidRDefault="00D0620E" w:rsidP="00910573">
      <w:pPr>
        <w:jc w:val="center"/>
        <w:rPr>
          <w:rFonts w:ascii="Times New Roman" w:hAnsi="Times New Roman"/>
          <w:sz w:val="24"/>
          <w:szCs w:val="24"/>
        </w:rPr>
      </w:pPr>
      <w:hyperlink r:id="rId34" w:history="1">
        <w:r w:rsidR="00910573" w:rsidRPr="006746D1">
          <w:rPr>
            <w:rStyle w:val="affffff8"/>
            <w:rFonts w:ascii="Times New Roman" w:hAnsi="Times New Roman"/>
            <w:sz w:val="24"/>
            <w:szCs w:val="24"/>
          </w:rPr>
          <w:t>https://spolab.firpo.ru/npdv2/category-doc/get/4879</w:t>
        </w:r>
      </w:hyperlink>
    </w:p>
    <w:bookmarkEnd w:id="37"/>
    <w:p w14:paraId="10DCC825" w14:textId="00F6F83B" w:rsidR="0006161E" w:rsidRPr="0006161E" w:rsidRDefault="0006161E" w:rsidP="0006161E">
      <w:pPr>
        <w:rPr>
          <w:rFonts w:ascii="Times New Roman" w:hAnsi="Times New Roman"/>
          <w:sz w:val="24"/>
        </w:rPr>
      </w:pPr>
    </w:p>
    <w:p w14:paraId="1D9D992C" w14:textId="4209E721" w:rsidR="0006161E" w:rsidRPr="0006161E" w:rsidRDefault="0006161E" w:rsidP="0006161E">
      <w:pPr>
        <w:rPr>
          <w:rFonts w:ascii="Times New Roman" w:hAnsi="Times New Roman"/>
          <w:sz w:val="24"/>
        </w:rPr>
      </w:pPr>
    </w:p>
    <w:p w14:paraId="10F4C089" w14:textId="188AF3FB" w:rsidR="0006161E" w:rsidRPr="0006161E" w:rsidRDefault="0006161E" w:rsidP="0006161E">
      <w:pPr>
        <w:rPr>
          <w:rFonts w:ascii="Times New Roman" w:hAnsi="Times New Roman"/>
          <w:sz w:val="24"/>
        </w:rPr>
      </w:pPr>
    </w:p>
    <w:p w14:paraId="25BE9E1B" w14:textId="1CC434F2" w:rsidR="0006161E" w:rsidRPr="0006161E" w:rsidRDefault="0006161E" w:rsidP="0006161E">
      <w:pPr>
        <w:rPr>
          <w:rFonts w:ascii="Times New Roman" w:hAnsi="Times New Roman"/>
          <w:sz w:val="24"/>
        </w:rPr>
      </w:pPr>
    </w:p>
    <w:p w14:paraId="2E2FF82A" w14:textId="01502B58" w:rsidR="0006161E" w:rsidRPr="0006161E" w:rsidRDefault="0006161E" w:rsidP="0006161E">
      <w:pPr>
        <w:rPr>
          <w:rFonts w:ascii="Times New Roman" w:hAnsi="Times New Roman"/>
          <w:sz w:val="24"/>
        </w:rPr>
      </w:pPr>
    </w:p>
    <w:p w14:paraId="7B9B7867" w14:textId="1666F26B" w:rsidR="0006161E" w:rsidRPr="0006161E" w:rsidRDefault="0006161E" w:rsidP="0006161E">
      <w:pPr>
        <w:rPr>
          <w:rFonts w:ascii="Times New Roman" w:hAnsi="Times New Roman"/>
          <w:sz w:val="24"/>
        </w:rPr>
      </w:pPr>
    </w:p>
    <w:p w14:paraId="066EC093" w14:textId="61DE88BD" w:rsidR="0006161E" w:rsidRPr="0006161E" w:rsidRDefault="0006161E" w:rsidP="0006161E">
      <w:pPr>
        <w:rPr>
          <w:rFonts w:ascii="Times New Roman" w:hAnsi="Times New Roman"/>
          <w:sz w:val="24"/>
        </w:rPr>
      </w:pPr>
    </w:p>
    <w:p w14:paraId="3130A37C" w14:textId="31FCAA4F" w:rsidR="0006161E" w:rsidRPr="0006161E" w:rsidRDefault="0006161E" w:rsidP="0006161E">
      <w:pPr>
        <w:rPr>
          <w:rFonts w:ascii="Times New Roman" w:hAnsi="Times New Roman"/>
          <w:sz w:val="24"/>
        </w:rPr>
      </w:pPr>
    </w:p>
    <w:p w14:paraId="451E5F82" w14:textId="3942CAA7" w:rsidR="0006161E" w:rsidRPr="0006161E" w:rsidRDefault="0006161E" w:rsidP="0006161E">
      <w:pPr>
        <w:rPr>
          <w:rFonts w:ascii="Times New Roman" w:hAnsi="Times New Roman"/>
          <w:sz w:val="24"/>
        </w:rPr>
      </w:pPr>
    </w:p>
    <w:p w14:paraId="52654CFF" w14:textId="1347B4CC" w:rsidR="0006161E" w:rsidRPr="0006161E" w:rsidRDefault="0006161E" w:rsidP="0006161E">
      <w:pPr>
        <w:rPr>
          <w:rFonts w:ascii="Times New Roman" w:hAnsi="Times New Roman"/>
          <w:sz w:val="24"/>
        </w:rPr>
      </w:pPr>
    </w:p>
    <w:p w14:paraId="40EFA7A3" w14:textId="44FEF487" w:rsidR="0006161E" w:rsidRPr="0006161E" w:rsidRDefault="0006161E" w:rsidP="0006161E">
      <w:pPr>
        <w:rPr>
          <w:rFonts w:ascii="Times New Roman" w:hAnsi="Times New Roman"/>
          <w:sz w:val="24"/>
        </w:rPr>
      </w:pPr>
    </w:p>
    <w:p w14:paraId="03F7B07E" w14:textId="503A9642" w:rsidR="0006161E" w:rsidRPr="0006161E" w:rsidRDefault="0006161E" w:rsidP="0006161E">
      <w:pPr>
        <w:rPr>
          <w:rFonts w:ascii="Times New Roman" w:hAnsi="Times New Roman"/>
          <w:sz w:val="24"/>
        </w:rPr>
      </w:pPr>
    </w:p>
    <w:p w14:paraId="72A33C90" w14:textId="7B57514D" w:rsidR="0006161E" w:rsidRPr="0006161E" w:rsidRDefault="0006161E" w:rsidP="0006161E">
      <w:pPr>
        <w:rPr>
          <w:rFonts w:ascii="Times New Roman" w:hAnsi="Times New Roman"/>
          <w:sz w:val="24"/>
        </w:rPr>
      </w:pPr>
    </w:p>
    <w:p w14:paraId="5FD6F3E0" w14:textId="5456D0C9" w:rsidR="0006161E" w:rsidRPr="0006161E" w:rsidRDefault="0006161E" w:rsidP="0006161E">
      <w:pPr>
        <w:rPr>
          <w:rFonts w:ascii="Times New Roman" w:hAnsi="Times New Roman"/>
          <w:sz w:val="24"/>
        </w:rPr>
      </w:pPr>
    </w:p>
    <w:p w14:paraId="219484E4" w14:textId="59BAD872" w:rsidR="0006161E" w:rsidRDefault="0006161E" w:rsidP="0006161E">
      <w:pPr>
        <w:rPr>
          <w:rFonts w:ascii="Times New Roman" w:hAnsi="Times New Roman"/>
          <w:sz w:val="24"/>
        </w:rPr>
      </w:pPr>
    </w:p>
    <w:p w14:paraId="700E8167" w14:textId="77872D26" w:rsidR="0006161E" w:rsidRDefault="0006161E" w:rsidP="0006161E">
      <w:pPr>
        <w:rPr>
          <w:rFonts w:ascii="Times New Roman" w:hAnsi="Times New Roman"/>
          <w:sz w:val="24"/>
        </w:rPr>
      </w:pPr>
    </w:p>
    <w:p w14:paraId="17DBF7D4" w14:textId="6CBF3E94" w:rsidR="0006161E" w:rsidRDefault="0006161E" w:rsidP="0006161E">
      <w:pPr>
        <w:ind w:firstLine="708"/>
        <w:rPr>
          <w:rFonts w:ascii="Times New Roman" w:hAnsi="Times New Roman"/>
          <w:sz w:val="24"/>
        </w:rPr>
      </w:pPr>
    </w:p>
    <w:p w14:paraId="7FD0A74D" w14:textId="02AF38C7" w:rsidR="0006161E" w:rsidRDefault="0006161E" w:rsidP="0006161E">
      <w:pPr>
        <w:ind w:firstLine="708"/>
        <w:rPr>
          <w:rFonts w:ascii="Times New Roman" w:hAnsi="Times New Roman"/>
          <w:sz w:val="24"/>
        </w:rPr>
      </w:pPr>
    </w:p>
    <w:p w14:paraId="1721CAE4" w14:textId="067140D6" w:rsidR="0006161E" w:rsidRDefault="0006161E" w:rsidP="0006161E">
      <w:pPr>
        <w:ind w:firstLine="708"/>
        <w:rPr>
          <w:rFonts w:ascii="Times New Roman" w:hAnsi="Times New Roman"/>
          <w:sz w:val="24"/>
        </w:rPr>
      </w:pPr>
    </w:p>
    <w:p w14:paraId="41D0F81B" w14:textId="08CAFDA7" w:rsidR="0006161E" w:rsidRDefault="0006161E" w:rsidP="0006161E">
      <w:pPr>
        <w:ind w:firstLine="708"/>
        <w:rPr>
          <w:rFonts w:ascii="Times New Roman" w:hAnsi="Times New Roman"/>
          <w:sz w:val="24"/>
        </w:rPr>
      </w:pPr>
    </w:p>
    <w:p w14:paraId="6E719AF9" w14:textId="17534236" w:rsidR="0006161E" w:rsidRDefault="0006161E" w:rsidP="0006161E">
      <w:pPr>
        <w:ind w:firstLine="708"/>
        <w:rPr>
          <w:rFonts w:ascii="Times New Roman" w:hAnsi="Times New Roman"/>
          <w:sz w:val="24"/>
        </w:rPr>
      </w:pPr>
    </w:p>
    <w:p w14:paraId="701FDFEA" w14:textId="11DE0D18" w:rsidR="0006161E" w:rsidRDefault="0006161E" w:rsidP="0006161E">
      <w:pPr>
        <w:ind w:firstLine="708"/>
        <w:rPr>
          <w:rFonts w:ascii="Times New Roman" w:hAnsi="Times New Roman"/>
          <w:sz w:val="24"/>
        </w:rPr>
      </w:pPr>
    </w:p>
    <w:p w14:paraId="0EA91994" w14:textId="0846FDAA" w:rsidR="0006161E" w:rsidRDefault="0006161E" w:rsidP="0006161E">
      <w:pPr>
        <w:ind w:firstLine="708"/>
        <w:rPr>
          <w:rFonts w:ascii="Times New Roman" w:hAnsi="Times New Roman"/>
          <w:sz w:val="24"/>
        </w:rPr>
      </w:pPr>
    </w:p>
    <w:p w14:paraId="01CF61E2" w14:textId="0BEACF68" w:rsidR="0006161E" w:rsidRDefault="0006161E" w:rsidP="0006161E">
      <w:pPr>
        <w:rPr>
          <w:rFonts w:ascii="Times New Roman" w:hAnsi="Times New Roman"/>
          <w:sz w:val="24"/>
        </w:rPr>
      </w:pPr>
    </w:p>
    <w:p w14:paraId="4A237404" w14:textId="617A098E" w:rsidR="0006161E" w:rsidRDefault="0006161E" w:rsidP="0006161E">
      <w:pPr>
        <w:ind w:firstLine="708"/>
        <w:rPr>
          <w:rFonts w:ascii="Times New Roman" w:hAnsi="Times New Roman"/>
          <w:sz w:val="24"/>
        </w:rPr>
      </w:pPr>
    </w:p>
    <w:p w14:paraId="21CD74D0" w14:textId="62071C70" w:rsidR="0006161E" w:rsidRDefault="0006161E" w:rsidP="0006161E">
      <w:pPr>
        <w:ind w:firstLine="708"/>
        <w:rPr>
          <w:rFonts w:ascii="Times New Roman" w:hAnsi="Times New Roman"/>
          <w:sz w:val="24"/>
        </w:rPr>
      </w:pPr>
    </w:p>
    <w:p w14:paraId="45DADC77" w14:textId="77777777" w:rsidR="0006161E" w:rsidRDefault="0006161E" w:rsidP="0006161E">
      <w:pPr>
        <w:ind w:firstLine="708"/>
        <w:rPr>
          <w:rFonts w:ascii="Times New Roman" w:hAnsi="Times New Roman"/>
          <w:sz w:val="24"/>
        </w:rPr>
      </w:pPr>
    </w:p>
    <w:p w14:paraId="4A34DDD5" w14:textId="2C330B20" w:rsidR="0006161E" w:rsidRDefault="0006161E" w:rsidP="0006161E">
      <w:pPr>
        <w:tabs>
          <w:tab w:val="left" w:pos="2233"/>
        </w:tabs>
        <w:rPr>
          <w:rFonts w:ascii="Times New Roman" w:hAnsi="Times New Roman"/>
          <w:sz w:val="24"/>
        </w:rPr>
      </w:pPr>
    </w:p>
    <w:p w14:paraId="3D3E9FBE" w14:textId="4B30AD26" w:rsidR="00910573" w:rsidRDefault="00910573" w:rsidP="0006161E">
      <w:pPr>
        <w:tabs>
          <w:tab w:val="left" w:pos="2233"/>
        </w:tabs>
        <w:rPr>
          <w:rFonts w:ascii="Times New Roman" w:hAnsi="Times New Roman"/>
          <w:sz w:val="24"/>
        </w:rPr>
      </w:pPr>
    </w:p>
    <w:p w14:paraId="256F749B" w14:textId="77777777" w:rsidR="00910573" w:rsidRDefault="00910573" w:rsidP="0006161E">
      <w:pPr>
        <w:tabs>
          <w:tab w:val="left" w:pos="2233"/>
        </w:tabs>
        <w:rPr>
          <w:rFonts w:ascii="Times New Roman" w:hAnsi="Times New Roman"/>
          <w:sz w:val="24"/>
        </w:rPr>
      </w:pPr>
    </w:p>
    <w:p w14:paraId="692F0081" w14:textId="336344BA" w:rsidR="0006161E" w:rsidRDefault="0006161E" w:rsidP="0006161E">
      <w:pPr>
        <w:jc w:val="right"/>
        <w:rPr>
          <w:rFonts w:ascii="Times New Roman" w:hAnsi="Times New Roman"/>
          <w:b/>
          <w:sz w:val="24"/>
        </w:rPr>
      </w:pPr>
      <w:r>
        <w:rPr>
          <w:rFonts w:ascii="Times New Roman" w:hAnsi="Times New Roman"/>
          <w:b/>
          <w:sz w:val="24"/>
        </w:rPr>
        <w:lastRenderedPageBreak/>
        <w:t>Приложение 2.1</w:t>
      </w:r>
      <w:r w:rsidR="004C0065">
        <w:rPr>
          <w:rFonts w:ascii="Times New Roman" w:hAnsi="Times New Roman"/>
          <w:b/>
          <w:sz w:val="24"/>
        </w:rPr>
        <w:t>3</w:t>
      </w:r>
    </w:p>
    <w:p w14:paraId="4B3343AF" w14:textId="77777777" w:rsidR="0006161E" w:rsidRDefault="0006161E" w:rsidP="0006161E">
      <w:pPr>
        <w:jc w:val="right"/>
        <w:rPr>
          <w:rFonts w:ascii="Times New Roman" w:hAnsi="Times New Roman"/>
          <w:b/>
          <w:sz w:val="24"/>
        </w:rPr>
      </w:pPr>
      <w:r>
        <w:rPr>
          <w:rFonts w:ascii="Times New Roman" w:hAnsi="Times New Roman"/>
          <w:b/>
          <w:sz w:val="24"/>
        </w:rPr>
        <w:t>к ПОП-П по специальности</w:t>
      </w:r>
    </w:p>
    <w:p w14:paraId="08B85CDB" w14:textId="77777777" w:rsidR="0006161E" w:rsidRPr="007F264B" w:rsidRDefault="0006161E" w:rsidP="0006161E">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23CEED97" w14:textId="77777777" w:rsidR="0006161E" w:rsidRPr="0006161E" w:rsidRDefault="0006161E" w:rsidP="0006161E">
      <w:pPr>
        <w:jc w:val="right"/>
        <w:rPr>
          <w:rFonts w:ascii="Times New Roman" w:eastAsia="Calibri" w:hAnsi="Times New Roman"/>
          <w:b/>
          <w:bCs/>
          <w:color w:val="0070C0"/>
          <w:sz w:val="24"/>
          <w:szCs w:val="24"/>
          <w:lang w:eastAsia="en-US"/>
        </w:rPr>
      </w:pPr>
    </w:p>
    <w:p w14:paraId="547D7DE4" w14:textId="77777777" w:rsidR="0006161E" w:rsidRPr="0006161E" w:rsidRDefault="0006161E" w:rsidP="0006161E">
      <w:pPr>
        <w:jc w:val="right"/>
        <w:rPr>
          <w:rFonts w:ascii="Times New Roman" w:eastAsia="Calibri" w:hAnsi="Times New Roman"/>
          <w:b/>
          <w:bCs/>
          <w:color w:val="0070C0"/>
          <w:sz w:val="24"/>
          <w:szCs w:val="24"/>
          <w:lang w:eastAsia="en-US"/>
        </w:rPr>
      </w:pPr>
    </w:p>
    <w:p w14:paraId="6D536AF8" w14:textId="77777777" w:rsidR="0006161E" w:rsidRPr="0006161E" w:rsidRDefault="0006161E" w:rsidP="0006161E">
      <w:pPr>
        <w:jc w:val="right"/>
        <w:rPr>
          <w:rFonts w:ascii="Times New Roman" w:eastAsia="Calibri" w:hAnsi="Times New Roman"/>
          <w:b/>
          <w:bCs/>
          <w:color w:val="0070C0"/>
          <w:sz w:val="24"/>
          <w:szCs w:val="24"/>
          <w:lang w:eastAsia="en-US"/>
        </w:rPr>
      </w:pPr>
    </w:p>
    <w:p w14:paraId="343B8F73" w14:textId="77777777" w:rsidR="0006161E" w:rsidRPr="0006161E" w:rsidRDefault="0006161E" w:rsidP="0006161E">
      <w:pPr>
        <w:jc w:val="right"/>
        <w:rPr>
          <w:rFonts w:ascii="Times New Roman" w:eastAsia="Calibri" w:hAnsi="Times New Roman"/>
          <w:b/>
          <w:bCs/>
          <w:color w:val="0070C0"/>
          <w:sz w:val="24"/>
          <w:szCs w:val="24"/>
          <w:lang w:eastAsia="en-US"/>
        </w:rPr>
      </w:pPr>
    </w:p>
    <w:p w14:paraId="6BFB0338" w14:textId="77777777" w:rsidR="0006161E" w:rsidRPr="0006161E" w:rsidRDefault="0006161E" w:rsidP="0006161E">
      <w:pPr>
        <w:jc w:val="right"/>
        <w:rPr>
          <w:rFonts w:ascii="Times New Roman" w:eastAsia="Calibri" w:hAnsi="Times New Roman"/>
          <w:b/>
          <w:bCs/>
          <w:color w:val="0070C0"/>
          <w:sz w:val="24"/>
          <w:szCs w:val="24"/>
          <w:lang w:eastAsia="en-US"/>
        </w:rPr>
      </w:pPr>
    </w:p>
    <w:p w14:paraId="17B77062" w14:textId="77777777" w:rsidR="0006161E" w:rsidRPr="0006161E" w:rsidRDefault="0006161E" w:rsidP="0006161E">
      <w:pPr>
        <w:jc w:val="right"/>
        <w:rPr>
          <w:rFonts w:ascii="Times New Roman" w:eastAsia="Calibri" w:hAnsi="Times New Roman"/>
          <w:b/>
          <w:bCs/>
          <w:color w:val="0070C0"/>
          <w:sz w:val="24"/>
          <w:szCs w:val="24"/>
          <w:lang w:eastAsia="en-US"/>
        </w:rPr>
      </w:pPr>
    </w:p>
    <w:p w14:paraId="735F2EF3" w14:textId="77777777" w:rsidR="0006161E" w:rsidRPr="0006161E" w:rsidRDefault="0006161E" w:rsidP="0006161E">
      <w:pPr>
        <w:jc w:val="right"/>
        <w:rPr>
          <w:rFonts w:ascii="Times New Roman" w:eastAsia="Calibri" w:hAnsi="Times New Roman"/>
          <w:b/>
          <w:bCs/>
          <w:color w:val="0070C0"/>
          <w:sz w:val="24"/>
          <w:szCs w:val="24"/>
          <w:lang w:eastAsia="en-US"/>
        </w:rPr>
      </w:pPr>
    </w:p>
    <w:p w14:paraId="259907D5" w14:textId="77777777" w:rsidR="0006161E" w:rsidRPr="0006161E" w:rsidRDefault="0006161E" w:rsidP="0006161E">
      <w:pPr>
        <w:jc w:val="right"/>
        <w:rPr>
          <w:rFonts w:ascii="Times New Roman" w:eastAsia="Calibri" w:hAnsi="Times New Roman"/>
          <w:b/>
          <w:bCs/>
          <w:color w:val="0070C0"/>
          <w:sz w:val="24"/>
          <w:szCs w:val="24"/>
          <w:lang w:eastAsia="en-US"/>
        </w:rPr>
      </w:pPr>
    </w:p>
    <w:p w14:paraId="7ACE2B0D" w14:textId="77777777" w:rsidR="0006161E" w:rsidRPr="0006161E" w:rsidRDefault="0006161E" w:rsidP="0006161E">
      <w:pPr>
        <w:jc w:val="right"/>
        <w:rPr>
          <w:rFonts w:ascii="Times New Roman" w:eastAsia="Calibri" w:hAnsi="Times New Roman"/>
          <w:b/>
          <w:bCs/>
          <w:color w:val="0070C0"/>
          <w:sz w:val="24"/>
          <w:szCs w:val="24"/>
          <w:lang w:eastAsia="en-US"/>
        </w:rPr>
      </w:pPr>
    </w:p>
    <w:p w14:paraId="52568629" w14:textId="77777777" w:rsidR="0006161E" w:rsidRPr="0006161E" w:rsidRDefault="0006161E" w:rsidP="0006161E">
      <w:pPr>
        <w:jc w:val="right"/>
        <w:rPr>
          <w:rFonts w:ascii="Times New Roman" w:eastAsia="Calibri" w:hAnsi="Times New Roman"/>
          <w:b/>
          <w:bCs/>
          <w:color w:val="0070C0"/>
          <w:sz w:val="24"/>
          <w:szCs w:val="24"/>
          <w:lang w:eastAsia="en-US"/>
        </w:rPr>
      </w:pPr>
    </w:p>
    <w:p w14:paraId="5C65B739" w14:textId="77777777" w:rsidR="0006161E" w:rsidRPr="0006161E" w:rsidRDefault="0006161E" w:rsidP="0006161E">
      <w:pPr>
        <w:jc w:val="right"/>
        <w:rPr>
          <w:rFonts w:ascii="Times New Roman" w:eastAsia="Calibri" w:hAnsi="Times New Roman"/>
          <w:b/>
          <w:bCs/>
          <w:color w:val="0070C0"/>
          <w:sz w:val="24"/>
          <w:szCs w:val="24"/>
          <w:lang w:eastAsia="en-US"/>
        </w:rPr>
      </w:pPr>
    </w:p>
    <w:p w14:paraId="4532E7DD"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4CF5E12D" w14:textId="45D6EE20"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06161E">
        <w:rPr>
          <w:rFonts w:ascii="Times New Roman" w:hAnsi="Times New Roman"/>
          <w:b/>
          <w:bCs/>
          <w:color w:val="auto"/>
          <w:kern w:val="36"/>
          <w:sz w:val="24"/>
          <w:szCs w:val="24"/>
        </w:rPr>
        <w:t>«СГ.03 БЕЗОПАСНОСТЬ ЖИЗНЕДЕЯТЕЛЬНОСТ</w:t>
      </w:r>
      <w:r>
        <w:rPr>
          <w:rFonts w:ascii="Times New Roman" w:hAnsi="Times New Roman"/>
          <w:b/>
          <w:bCs/>
          <w:color w:val="auto"/>
          <w:kern w:val="36"/>
          <w:sz w:val="24"/>
          <w:szCs w:val="24"/>
        </w:rPr>
        <w:t>И</w:t>
      </w:r>
      <w:r w:rsidRPr="0006161E">
        <w:rPr>
          <w:rFonts w:ascii="Times New Roman" w:hAnsi="Times New Roman"/>
          <w:b/>
          <w:bCs/>
          <w:color w:val="auto"/>
          <w:kern w:val="36"/>
          <w:sz w:val="24"/>
          <w:szCs w:val="24"/>
        </w:rPr>
        <w:t>»</w:t>
      </w:r>
    </w:p>
    <w:p w14:paraId="0678D604" w14:textId="77777777" w:rsidR="00910573" w:rsidRPr="006746D1" w:rsidRDefault="00910573" w:rsidP="00910573">
      <w:pPr>
        <w:jc w:val="center"/>
        <w:rPr>
          <w:rFonts w:ascii="Times New Roman" w:hAnsi="Times New Roman"/>
          <w:sz w:val="24"/>
          <w:szCs w:val="24"/>
        </w:rPr>
      </w:pPr>
      <w:bookmarkStart w:id="38" w:name="_Toc172906922"/>
      <w:bookmarkStart w:id="39" w:name="_Toc172906950"/>
      <w:bookmarkStart w:id="40" w:name="_Hlk179544560"/>
      <w:bookmarkStart w:id="41" w:name="_Hlk17938497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8"/>
      <w:bookmarkEnd w:id="39"/>
    </w:p>
    <w:p w14:paraId="64B70E00" w14:textId="77777777" w:rsidR="00910573" w:rsidRPr="006746D1" w:rsidRDefault="00D0620E" w:rsidP="00910573">
      <w:pPr>
        <w:jc w:val="center"/>
        <w:rPr>
          <w:rFonts w:ascii="Times New Roman" w:hAnsi="Times New Roman"/>
          <w:sz w:val="24"/>
          <w:szCs w:val="24"/>
        </w:rPr>
      </w:pPr>
      <w:hyperlink r:id="rId35" w:history="1">
        <w:bookmarkStart w:id="42" w:name="_Toc172906923"/>
        <w:bookmarkStart w:id="43" w:name="_Toc172906951"/>
        <w:r w:rsidR="00910573" w:rsidRPr="006746D1">
          <w:rPr>
            <w:rStyle w:val="affffff8"/>
            <w:rFonts w:ascii="Times New Roman" w:hAnsi="Times New Roman"/>
            <w:sz w:val="24"/>
            <w:szCs w:val="24"/>
          </w:rPr>
          <w:t>https://spolab.firpo.ru/npdv2/category-doc/get/4877</w:t>
        </w:r>
        <w:bookmarkEnd w:id="42"/>
        <w:bookmarkEnd w:id="43"/>
      </w:hyperlink>
      <w:bookmarkEnd w:id="40"/>
    </w:p>
    <w:bookmarkEnd w:id="41"/>
    <w:p w14:paraId="2B1EBC3B" w14:textId="10417616" w:rsidR="0006161E" w:rsidRPr="00CF73AC" w:rsidRDefault="0006161E" w:rsidP="0006161E">
      <w:pPr>
        <w:tabs>
          <w:tab w:val="right" w:leader="dot" w:pos="9639"/>
        </w:tabs>
        <w:spacing w:after="120"/>
        <w:rPr>
          <w:rFonts w:ascii="Calibri" w:hAnsi="Calibri"/>
          <w:noProof/>
          <w:color w:val="auto"/>
          <w:szCs w:val="22"/>
        </w:rPr>
      </w:pPr>
    </w:p>
    <w:p w14:paraId="5527EE10" w14:textId="77777777" w:rsidR="0006161E" w:rsidRPr="0006161E" w:rsidRDefault="0006161E" w:rsidP="0006161E">
      <w:pPr>
        <w:tabs>
          <w:tab w:val="left" w:pos="2233"/>
        </w:tabs>
        <w:rPr>
          <w:rFonts w:ascii="Times New Roman" w:hAnsi="Times New Roman"/>
          <w:sz w:val="24"/>
        </w:rPr>
      </w:pPr>
    </w:p>
    <w:p w14:paraId="5EDC7301" w14:textId="5ECF12E4" w:rsidR="0006161E" w:rsidRDefault="0006161E" w:rsidP="0006161E">
      <w:pPr>
        <w:ind w:firstLine="708"/>
        <w:rPr>
          <w:rFonts w:ascii="Times New Roman" w:hAnsi="Times New Roman"/>
          <w:sz w:val="24"/>
        </w:rPr>
      </w:pPr>
    </w:p>
    <w:p w14:paraId="49149EED" w14:textId="3721CBBB" w:rsidR="0006161E" w:rsidRPr="0006161E" w:rsidRDefault="0006161E" w:rsidP="0006161E">
      <w:pPr>
        <w:rPr>
          <w:rFonts w:ascii="Times New Roman" w:hAnsi="Times New Roman"/>
          <w:sz w:val="24"/>
        </w:rPr>
      </w:pPr>
    </w:p>
    <w:p w14:paraId="26919269" w14:textId="39AA98F1" w:rsidR="0006161E" w:rsidRPr="0006161E" w:rsidRDefault="0006161E" w:rsidP="0006161E">
      <w:pPr>
        <w:rPr>
          <w:rFonts w:ascii="Times New Roman" w:hAnsi="Times New Roman"/>
          <w:sz w:val="24"/>
        </w:rPr>
      </w:pPr>
    </w:p>
    <w:p w14:paraId="60BA2460" w14:textId="60125402" w:rsidR="0006161E" w:rsidRPr="0006161E" w:rsidRDefault="0006161E" w:rsidP="0006161E">
      <w:pPr>
        <w:rPr>
          <w:rFonts w:ascii="Times New Roman" w:hAnsi="Times New Roman"/>
          <w:sz w:val="24"/>
        </w:rPr>
      </w:pPr>
    </w:p>
    <w:p w14:paraId="3A2DC876" w14:textId="09703AC0" w:rsidR="0006161E" w:rsidRPr="0006161E" w:rsidRDefault="0006161E" w:rsidP="0006161E">
      <w:pPr>
        <w:rPr>
          <w:rFonts w:ascii="Times New Roman" w:hAnsi="Times New Roman"/>
          <w:sz w:val="24"/>
        </w:rPr>
      </w:pPr>
    </w:p>
    <w:p w14:paraId="318A9019" w14:textId="2BC6D956" w:rsidR="0006161E" w:rsidRPr="0006161E" w:rsidRDefault="0006161E" w:rsidP="0006161E">
      <w:pPr>
        <w:rPr>
          <w:rFonts w:ascii="Times New Roman" w:hAnsi="Times New Roman"/>
          <w:sz w:val="24"/>
        </w:rPr>
      </w:pPr>
    </w:p>
    <w:p w14:paraId="068C924F" w14:textId="59D5A0E9" w:rsidR="0006161E" w:rsidRPr="0006161E" w:rsidRDefault="0006161E" w:rsidP="0006161E">
      <w:pPr>
        <w:rPr>
          <w:rFonts w:ascii="Times New Roman" w:hAnsi="Times New Roman"/>
          <w:sz w:val="24"/>
        </w:rPr>
      </w:pPr>
    </w:p>
    <w:p w14:paraId="738AFE08" w14:textId="36406E9F" w:rsidR="0006161E" w:rsidRPr="0006161E" w:rsidRDefault="0006161E" w:rsidP="0006161E">
      <w:pPr>
        <w:rPr>
          <w:rFonts w:ascii="Times New Roman" w:hAnsi="Times New Roman"/>
          <w:sz w:val="24"/>
        </w:rPr>
      </w:pPr>
    </w:p>
    <w:p w14:paraId="60E08B06" w14:textId="2142470A" w:rsidR="0006161E" w:rsidRPr="0006161E" w:rsidRDefault="0006161E" w:rsidP="0006161E">
      <w:pPr>
        <w:rPr>
          <w:rFonts w:ascii="Times New Roman" w:hAnsi="Times New Roman"/>
          <w:sz w:val="24"/>
        </w:rPr>
      </w:pPr>
    </w:p>
    <w:p w14:paraId="06AC06A7" w14:textId="1087FB1B" w:rsidR="0006161E" w:rsidRPr="0006161E" w:rsidRDefault="0006161E" w:rsidP="0006161E">
      <w:pPr>
        <w:rPr>
          <w:rFonts w:ascii="Times New Roman" w:hAnsi="Times New Roman"/>
          <w:sz w:val="24"/>
        </w:rPr>
      </w:pPr>
    </w:p>
    <w:p w14:paraId="4BB8E465" w14:textId="0F1EC944" w:rsidR="0006161E" w:rsidRPr="0006161E" w:rsidRDefault="0006161E" w:rsidP="0006161E">
      <w:pPr>
        <w:rPr>
          <w:rFonts w:ascii="Times New Roman" w:hAnsi="Times New Roman"/>
          <w:sz w:val="24"/>
        </w:rPr>
      </w:pPr>
    </w:p>
    <w:p w14:paraId="2B1BEFA0" w14:textId="69C49042" w:rsidR="0006161E" w:rsidRPr="0006161E" w:rsidRDefault="0006161E" w:rsidP="0006161E">
      <w:pPr>
        <w:rPr>
          <w:rFonts w:ascii="Times New Roman" w:hAnsi="Times New Roman"/>
          <w:sz w:val="24"/>
        </w:rPr>
      </w:pPr>
    </w:p>
    <w:p w14:paraId="34DF2A97" w14:textId="7071AAEF" w:rsidR="0006161E" w:rsidRPr="0006161E" w:rsidRDefault="0006161E" w:rsidP="0006161E">
      <w:pPr>
        <w:rPr>
          <w:rFonts w:ascii="Times New Roman" w:hAnsi="Times New Roman"/>
          <w:sz w:val="24"/>
        </w:rPr>
      </w:pPr>
    </w:p>
    <w:p w14:paraId="53B788FC" w14:textId="430F169F" w:rsidR="0006161E" w:rsidRPr="0006161E" w:rsidRDefault="0006161E" w:rsidP="0006161E">
      <w:pPr>
        <w:rPr>
          <w:rFonts w:ascii="Times New Roman" w:hAnsi="Times New Roman"/>
          <w:sz w:val="24"/>
        </w:rPr>
      </w:pPr>
    </w:p>
    <w:p w14:paraId="34E39AE5" w14:textId="1ABA0176" w:rsidR="0006161E" w:rsidRPr="0006161E" w:rsidRDefault="0006161E" w:rsidP="0006161E">
      <w:pPr>
        <w:rPr>
          <w:rFonts w:ascii="Times New Roman" w:hAnsi="Times New Roman"/>
          <w:sz w:val="24"/>
        </w:rPr>
      </w:pPr>
    </w:p>
    <w:p w14:paraId="6CD6BD2B" w14:textId="05240865" w:rsidR="0006161E" w:rsidRPr="0006161E" w:rsidRDefault="0006161E" w:rsidP="0006161E">
      <w:pPr>
        <w:rPr>
          <w:rFonts w:ascii="Times New Roman" w:hAnsi="Times New Roman"/>
          <w:sz w:val="24"/>
        </w:rPr>
      </w:pPr>
    </w:p>
    <w:p w14:paraId="5262C236" w14:textId="31C1824F" w:rsidR="0006161E" w:rsidRPr="0006161E" w:rsidRDefault="0006161E" w:rsidP="0006161E">
      <w:pPr>
        <w:rPr>
          <w:rFonts w:ascii="Times New Roman" w:hAnsi="Times New Roman"/>
          <w:sz w:val="24"/>
        </w:rPr>
      </w:pPr>
    </w:p>
    <w:p w14:paraId="67B0F1BB" w14:textId="0A367565" w:rsidR="0006161E" w:rsidRPr="0006161E" w:rsidRDefault="0006161E" w:rsidP="0006161E">
      <w:pPr>
        <w:rPr>
          <w:rFonts w:ascii="Times New Roman" w:hAnsi="Times New Roman"/>
          <w:sz w:val="24"/>
        </w:rPr>
      </w:pPr>
    </w:p>
    <w:p w14:paraId="66424ABA" w14:textId="1839B3C4" w:rsidR="0006161E" w:rsidRPr="0006161E" w:rsidRDefault="0006161E" w:rsidP="0006161E">
      <w:pPr>
        <w:rPr>
          <w:rFonts w:ascii="Times New Roman" w:hAnsi="Times New Roman"/>
          <w:sz w:val="24"/>
        </w:rPr>
      </w:pPr>
    </w:p>
    <w:p w14:paraId="78B212C8" w14:textId="628785C7" w:rsidR="0006161E" w:rsidRPr="0006161E" w:rsidRDefault="0006161E" w:rsidP="0006161E">
      <w:pPr>
        <w:rPr>
          <w:rFonts w:ascii="Times New Roman" w:hAnsi="Times New Roman"/>
          <w:sz w:val="24"/>
        </w:rPr>
      </w:pPr>
    </w:p>
    <w:p w14:paraId="04241EB4" w14:textId="78BA9915" w:rsidR="0006161E" w:rsidRDefault="0006161E" w:rsidP="0006161E">
      <w:pPr>
        <w:rPr>
          <w:rFonts w:ascii="Times New Roman" w:hAnsi="Times New Roman"/>
          <w:sz w:val="24"/>
        </w:rPr>
      </w:pPr>
    </w:p>
    <w:p w14:paraId="298FB597" w14:textId="0936182F" w:rsidR="0006161E" w:rsidRDefault="0006161E" w:rsidP="0006161E">
      <w:pPr>
        <w:rPr>
          <w:rFonts w:ascii="Times New Roman" w:hAnsi="Times New Roman"/>
          <w:sz w:val="24"/>
        </w:rPr>
      </w:pPr>
    </w:p>
    <w:p w14:paraId="7B4A6AA2" w14:textId="5348F60A" w:rsidR="0006161E" w:rsidRDefault="0006161E" w:rsidP="0006161E">
      <w:pPr>
        <w:tabs>
          <w:tab w:val="left" w:pos="1246"/>
        </w:tabs>
        <w:rPr>
          <w:rFonts w:ascii="Times New Roman" w:hAnsi="Times New Roman"/>
          <w:sz w:val="24"/>
        </w:rPr>
      </w:pPr>
      <w:r>
        <w:rPr>
          <w:rFonts w:ascii="Times New Roman" w:hAnsi="Times New Roman"/>
          <w:sz w:val="24"/>
        </w:rPr>
        <w:tab/>
      </w:r>
    </w:p>
    <w:p w14:paraId="7F4D5D28" w14:textId="55FBCC27" w:rsidR="0006161E" w:rsidRDefault="0006161E" w:rsidP="0006161E">
      <w:pPr>
        <w:tabs>
          <w:tab w:val="left" w:pos="1246"/>
        </w:tabs>
        <w:rPr>
          <w:rFonts w:ascii="Times New Roman" w:hAnsi="Times New Roman"/>
          <w:sz w:val="24"/>
        </w:rPr>
      </w:pPr>
    </w:p>
    <w:p w14:paraId="37D3E17D" w14:textId="567E52C6" w:rsidR="0006161E" w:rsidRDefault="0006161E" w:rsidP="0006161E">
      <w:pPr>
        <w:tabs>
          <w:tab w:val="left" w:pos="1246"/>
        </w:tabs>
        <w:rPr>
          <w:rFonts w:ascii="Times New Roman" w:hAnsi="Times New Roman"/>
          <w:sz w:val="24"/>
        </w:rPr>
      </w:pPr>
    </w:p>
    <w:p w14:paraId="473A5204" w14:textId="2369465C" w:rsidR="0006161E" w:rsidRDefault="0006161E" w:rsidP="0006161E">
      <w:pPr>
        <w:tabs>
          <w:tab w:val="left" w:pos="1246"/>
        </w:tabs>
        <w:rPr>
          <w:rFonts w:ascii="Times New Roman" w:hAnsi="Times New Roman"/>
          <w:sz w:val="24"/>
        </w:rPr>
      </w:pPr>
    </w:p>
    <w:p w14:paraId="18BD0846" w14:textId="26F31888" w:rsidR="0006161E" w:rsidRDefault="0006161E" w:rsidP="0006161E">
      <w:pPr>
        <w:tabs>
          <w:tab w:val="left" w:pos="1246"/>
        </w:tabs>
        <w:rPr>
          <w:rFonts w:ascii="Times New Roman" w:hAnsi="Times New Roman"/>
          <w:sz w:val="24"/>
        </w:rPr>
      </w:pPr>
    </w:p>
    <w:p w14:paraId="59CE5193" w14:textId="7EEC3F38" w:rsidR="0006161E" w:rsidRDefault="0006161E" w:rsidP="0006161E">
      <w:pPr>
        <w:jc w:val="right"/>
        <w:rPr>
          <w:rFonts w:ascii="Times New Roman" w:hAnsi="Times New Roman"/>
          <w:b/>
          <w:sz w:val="24"/>
        </w:rPr>
      </w:pPr>
      <w:r>
        <w:rPr>
          <w:rFonts w:ascii="Times New Roman" w:hAnsi="Times New Roman"/>
          <w:b/>
          <w:sz w:val="24"/>
        </w:rPr>
        <w:lastRenderedPageBreak/>
        <w:t>Приложение 2.1</w:t>
      </w:r>
      <w:r w:rsidR="004C0065">
        <w:rPr>
          <w:rFonts w:ascii="Times New Roman" w:hAnsi="Times New Roman"/>
          <w:b/>
          <w:sz w:val="24"/>
        </w:rPr>
        <w:t>4</w:t>
      </w:r>
    </w:p>
    <w:p w14:paraId="5B1C671E" w14:textId="77777777" w:rsidR="0006161E" w:rsidRDefault="0006161E" w:rsidP="0006161E">
      <w:pPr>
        <w:jc w:val="right"/>
        <w:rPr>
          <w:rFonts w:ascii="Times New Roman" w:hAnsi="Times New Roman"/>
          <w:b/>
          <w:sz w:val="24"/>
        </w:rPr>
      </w:pPr>
      <w:r>
        <w:rPr>
          <w:rFonts w:ascii="Times New Roman" w:hAnsi="Times New Roman"/>
          <w:b/>
          <w:sz w:val="24"/>
        </w:rPr>
        <w:t>к ПОП-П по специальности</w:t>
      </w:r>
    </w:p>
    <w:p w14:paraId="6BACC742" w14:textId="77777777" w:rsidR="0006161E" w:rsidRPr="007F264B" w:rsidRDefault="0006161E" w:rsidP="0006161E">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5E651541" w14:textId="77777777" w:rsidR="0006161E" w:rsidRPr="0006161E" w:rsidRDefault="0006161E" w:rsidP="0006161E">
      <w:pPr>
        <w:jc w:val="right"/>
        <w:rPr>
          <w:rFonts w:ascii="Times New Roman" w:eastAsia="Calibri" w:hAnsi="Times New Roman"/>
          <w:b/>
          <w:bCs/>
          <w:color w:val="0070C0"/>
          <w:sz w:val="24"/>
          <w:szCs w:val="24"/>
          <w:lang w:eastAsia="en-US"/>
        </w:rPr>
      </w:pPr>
    </w:p>
    <w:p w14:paraId="66ED3634" w14:textId="77777777" w:rsidR="0006161E" w:rsidRPr="0006161E" w:rsidRDefault="0006161E" w:rsidP="0006161E">
      <w:pPr>
        <w:jc w:val="right"/>
        <w:rPr>
          <w:rFonts w:ascii="Times New Roman" w:eastAsia="Calibri" w:hAnsi="Times New Roman"/>
          <w:b/>
          <w:bCs/>
          <w:color w:val="0070C0"/>
          <w:sz w:val="24"/>
          <w:szCs w:val="24"/>
          <w:lang w:eastAsia="en-US"/>
        </w:rPr>
      </w:pPr>
    </w:p>
    <w:p w14:paraId="35454FB1" w14:textId="77777777" w:rsidR="0006161E" w:rsidRPr="0006161E" w:rsidRDefault="0006161E" w:rsidP="0006161E">
      <w:pPr>
        <w:jc w:val="right"/>
        <w:rPr>
          <w:rFonts w:ascii="Times New Roman" w:eastAsia="Calibri" w:hAnsi="Times New Roman"/>
          <w:b/>
          <w:bCs/>
          <w:color w:val="0070C0"/>
          <w:sz w:val="24"/>
          <w:szCs w:val="24"/>
          <w:lang w:eastAsia="en-US"/>
        </w:rPr>
      </w:pPr>
    </w:p>
    <w:p w14:paraId="3F0F1B3C" w14:textId="77777777" w:rsidR="0006161E" w:rsidRPr="0006161E" w:rsidRDefault="0006161E" w:rsidP="0006161E">
      <w:pPr>
        <w:jc w:val="right"/>
        <w:rPr>
          <w:rFonts w:ascii="Times New Roman" w:eastAsia="Calibri" w:hAnsi="Times New Roman"/>
          <w:b/>
          <w:bCs/>
          <w:color w:val="0070C0"/>
          <w:sz w:val="24"/>
          <w:szCs w:val="24"/>
          <w:lang w:eastAsia="en-US"/>
        </w:rPr>
      </w:pPr>
    </w:p>
    <w:p w14:paraId="41948FC8" w14:textId="77777777" w:rsidR="0006161E" w:rsidRPr="0006161E" w:rsidRDefault="0006161E" w:rsidP="0006161E">
      <w:pPr>
        <w:jc w:val="right"/>
        <w:rPr>
          <w:rFonts w:ascii="Times New Roman" w:eastAsia="Calibri" w:hAnsi="Times New Roman"/>
          <w:b/>
          <w:bCs/>
          <w:color w:val="0070C0"/>
          <w:sz w:val="24"/>
          <w:szCs w:val="24"/>
          <w:lang w:eastAsia="en-US"/>
        </w:rPr>
      </w:pPr>
    </w:p>
    <w:p w14:paraId="7B5CD454" w14:textId="77777777" w:rsidR="0006161E" w:rsidRPr="0006161E" w:rsidRDefault="0006161E" w:rsidP="0006161E">
      <w:pPr>
        <w:jc w:val="right"/>
        <w:rPr>
          <w:rFonts w:ascii="Times New Roman" w:eastAsia="Calibri" w:hAnsi="Times New Roman"/>
          <w:b/>
          <w:bCs/>
          <w:color w:val="0070C0"/>
          <w:sz w:val="24"/>
          <w:szCs w:val="24"/>
          <w:lang w:eastAsia="en-US"/>
        </w:rPr>
      </w:pPr>
    </w:p>
    <w:p w14:paraId="334A9134" w14:textId="77777777" w:rsidR="0006161E" w:rsidRPr="0006161E" w:rsidRDefault="0006161E" w:rsidP="0006161E">
      <w:pPr>
        <w:jc w:val="right"/>
        <w:rPr>
          <w:rFonts w:ascii="Times New Roman" w:eastAsia="Calibri" w:hAnsi="Times New Roman"/>
          <w:b/>
          <w:bCs/>
          <w:color w:val="0070C0"/>
          <w:sz w:val="24"/>
          <w:szCs w:val="24"/>
          <w:lang w:eastAsia="en-US"/>
        </w:rPr>
      </w:pPr>
    </w:p>
    <w:p w14:paraId="4EB146F0" w14:textId="77777777" w:rsidR="0006161E" w:rsidRPr="0006161E" w:rsidRDefault="0006161E" w:rsidP="0006161E">
      <w:pPr>
        <w:jc w:val="right"/>
        <w:rPr>
          <w:rFonts w:ascii="Times New Roman" w:eastAsia="Calibri" w:hAnsi="Times New Roman"/>
          <w:b/>
          <w:bCs/>
          <w:color w:val="0070C0"/>
          <w:sz w:val="24"/>
          <w:szCs w:val="24"/>
          <w:lang w:eastAsia="en-US"/>
        </w:rPr>
      </w:pPr>
    </w:p>
    <w:p w14:paraId="01FB573C" w14:textId="77777777" w:rsidR="0006161E" w:rsidRPr="0006161E" w:rsidRDefault="0006161E" w:rsidP="0006161E">
      <w:pPr>
        <w:jc w:val="right"/>
        <w:rPr>
          <w:rFonts w:ascii="Times New Roman" w:eastAsia="Calibri" w:hAnsi="Times New Roman"/>
          <w:b/>
          <w:bCs/>
          <w:color w:val="0070C0"/>
          <w:sz w:val="24"/>
          <w:szCs w:val="24"/>
          <w:lang w:eastAsia="en-US"/>
        </w:rPr>
      </w:pPr>
    </w:p>
    <w:p w14:paraId="224E3772" w14:textId="77777777" w:rsidR="0006161E" w:rsidRPr="0006161E" w:rsidRDefault="0006161E" w:rsidP="0006161E">
      <w:pPr>
        <w:jc w:val="right"/>
        <w:rPr>
          <w:rFonts w:ascii="Times New Roman" w:eastAsia="Calibri" w:hAnsi="Times New Roman"/>
          <w:b/>
          <w:bCs/>
          <w:color w:val="0070C0"/>
          <w:sz w:val="24"/>
          <w:szCs w:val="24"/>
          <w:lang w:eastAsia="en-US"/>
        </w:rPr>
      </w:pPr>
    </w:p>
    <w:p w14:paraId="2DB1CF0F" w14:textId="77777777" w:rsidR="0006161E" w:rsidRPr="0006161E" w:rsidRDefault="0006161E" w:rsidP="0006161E">
      <w:pPr>
        <w:jc w:val="right"/>
        <w:rPr>
          <w:rFonts w:ascii="Times New Roman" w:eastAsia="Calibri" w:hAnsi="Times New Roman"/>
          <w:b/>
          <w:bCs/>
          <w:color w:val="0070C0"/>
          <w:sz w:val="24"/>
          <w:szCs w:val="24"/>
          <w:lang w:eastAsia="en-US"/>
        </w:rPr>
      </w:pPr>
    </w:p>
    <w:p w14:paraId="1961373C"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4190C8E5" w14:textId="19D4B339"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06161E">
        <w:rPr>
          <w:rFonts w:ascii="Times New Roman" w:hAnsi="Times New Roman"/>
          <w:b/>
          <w:bCs/>
          <w:color w:val="auto"/>
          <w:kern w:val="36"/>
          <w:sz w:val="24"/>
          <w:szCs w:val="24"/>
        </w:rPr>
        <w:t>«СГ.04 ФИЗИЧЕСКАЯ КУЛЬТУРА»</w:t>
      </w:r>
    </w:p>
    <w:p w14:paraId="33D636ED" w14:textId="77777777" w:rsidR="00910573" w:rsidRPr="006746D1" w:rsidRDefault="00910573" w:rsidP="00910573">
      <w:pPr>
        <w:jc w:val="center"/>
        <w:rPr>
          <w:rFonts w:ascii="Times New Roman" w:hAnsi="Times New Roman"/>
          <w:sz w:val="24"/>
          <w:szCs w:val="24"/>
        </w:rPr>
      </w:pPr>
      <w:bookmarkStart w:id="44" w:name="_Toc172906925"/>
      <w:bookmarkStart w:id="45" w:name="_Toc172906953"/>
      <w:bookmarkStart w:id="46" w:name="_Hlk179386487"/>
      <w:bookmarkStart w:id="47" w:name="_Hlk179384957"/>
      <w:bookmarkStart w:id="48" w:name="_Hlk173409971"/>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4"/>
      <w:bookmarkEnd w:id="45"/>
    </w:p>
    <w:p w14:paraId="3C06018F" w14:textId="77777777" w:rsidR="00910573" w:rsidRPr="006746D1" w:rsidRDefault="00D0620E" w:rsidP="00910573">
      <w:pPr>
        <w:jc w:val="center"/>
        <w:rPr>
          <w:rFonts w:ascii="Times New Roman" w:hAnsi="Times New Roman"/>
          <w:sz w:val="24"/>
          <w:szCs w:val="24"/>
        </w:rPr>
      </w:pPr>
      <w:hyperlink r:id="rId36" w:history="1">
        <w:bookmarkStart w:id="49" w:name="_Toc172906926"/>
        <w:bookmarkStart w:id="50" w:name="_Toc172906954"/>
        <w:r w:rsidR="00910573" w:rsidRPr="006746D1">
          <w:rPr>
            <w:rStyle w:val="affffff8"/>
            <w:rFonts w:ascii="Times New Roman" w:hAnsi="Times New Roman"/>
            <w:sz w:val="24"/>
            <w:szCs w:val="24"/>
          </w:rPr>
          <w:t>https://spolab.firpo.ru/npdv2/category-doc/get/5138</w:t>
        </w:r>
        <w:bookmarkEnd w:id="49"/>
        <w:bookmarkEnd w:id="50"/>
      </w:hyperlink>
      <w:bookmarkEnd w:id="46"/>
    </w:p>
    <w:bookmarkEnd w:id="47"/>
    <w:p w14:paraId="12E78012" w14:textId="0FEC4988" w:rsidR="0006161E" w:rsidRPr="00CF73AC" w:rsidRDefault="0006161E" w:rsidP="0006161E">
      <w:pPr>
        <w:tabs>
          <w:tab w:val="right" w:leader="dot" w:pos="9639"/>
        </w:tabs>
        <w:spacing w:after="120"/>
        <w:rPr>
          <w:rFonts w:ascii="Calibri" w:hAnsi="Calibri"/>
          <w:noProof/>
          <w:color w:val="auto"/>
          <w:szCs w:val="22"/>
        </w:rPr>
      </w:pPr>
    </w:p>
    <w:bookmarkEnd w:id="48"/>
    <w:p w14:paraId="34FAB012" w14:textId="77777777" w:rsidR="0006161E" w:rsidRPr="0006161E" w:rsidRDefault="0006161E" w:rsidP="0006161E">
      <w:pPr>
        <w:tabs>
          <w:tab w:val="left" w:pos="2233"/>
        </w:tabs>
        <w:rPr>
          <w:rFonts w:ascii="Times New Roman" w:hAnsi="Times New Roman"/>
          <w:sz w:val="24"/>
        </w:rPr>
      </w:pPr>
    </w:p>
    <w:p w14:paraId="5700EE99" w14:textId="6D16C215" w:rsidR="0006161E" w:rsidRDefault="0006161E" w:rsidP="0006161E">
      <w:pPr>
        <w:tabs>
          <w:tab w:val="left" w:pos="1246"/>
        </w:tabs>
        <w:rPr>
          <w:rFonts w:ascii="Times New Roman" w:hAnsi="Times New Roman"/>
          <w:sz w:val="24"/>
        </w:rPr>
      </w:pPr>
    </w:p>
    <w:p w14:paraId="1D209917" w14:textId="62AFFA66" w:rsidR="0006161E" w:rsidRPr="0006161E" w:rsidRDefault="0006161E" w:rsidP="0006161E">
      <w:pPr>
        <w:rPr>
          <w:rFonts w:ascii="Times New Roman" w:hAnsi="Times New Roman"/>
          <w:sz w:val="24"/>
        </w:rPr>
      </w:pPr>
    </w:p>
    <w:p w14:paraId="142617AA" w14:textId="14668ADC" w:rsidR="0006161E" w:rsidRPr="0006161E" w:rsidRDefault="0006161E" w:rsidP="0006161E">
      <w:pPr>
        <w:rPr>
          <w:rFonts w:ascii="Times New Roman" w:hAnsi="Times New Roman"/>
          <w:sz w:val="24"/>
        </w:rPr>
      </w:pPr>
    </w:p>
    <w:p w14:paraId="3CE9D2F1" w14:textId="714E4A27" w:rsidR="0006161E" w:rsidRPr="0006161E" w:rsidRDefault="0006161E" w:rsidP="0006161E">
      <w:pPr>
        <w:rPr>
          <w:rFonts w:ascii="Times New Roman" w:hAnsi="Times New Roman"/>
          <w:sz w:val="24"/>
        </w:rPr>
      </w:pPr>
    </w:p>
    <w:p w14:paraId="637FBBDE" w14:textId="36571DAC" w:rsidR="0006161E" w:rsidRPr="0006161E" w:rsidRDefault="0006161E" w:rsidP="0006161E">
      <w:pPr>
        <w:rPr>
          <w:rFonts w:ascii="Times New Roman" w:hAnsi="Times New Roman"/>
          <w:sz w:val="24"/>
        </w:rPr>
      </w:pPr>
    </w:p>
    <w:p w14:paraId="471A2A26" w14:textId="51CFC567" w:rsidR="0006161E" w:rsidRPr="0006161E" w:rsidRDefault="0006161E" w:rsidP="0006161E">
      <w:pPr>
        <w:rPr>
          <w:rFonts w:ascii="Times New Roman" w:hAnsi="Times New Roman"/>
          <w:sz w:val="24"/>
        </w:rPr>
      </w:pPr>
    </w:p>
    <w:p w14:paraId="2AD4D2D7" w14:textId="41A95474" w:rsidR="0006161E" w:rsidRPr="0006161E" w:rsidRDefault="0006161E" w:rsidP="0006161E">
      <w:pPr>
        <w:rPr>
          <w:rFonts w:ascii="Times New Roman" w:hAnsi="Times New Roman"/>
          <w:sz w:val="24"/>
        </w:rPr>
      </w:pPr>
    </w:p>
    <w:p w14:paraId="1819B185" w14:textId="2CBC0AD1" w:rsidR="0006161E" w:rsidRPr="0006161E" w:rsidRDefault="0006161E" w:rsidP="0006161E">
      <w:pPr>
        <w:rPr>
          <w:rFonts w:ascii="Times New Roman" w:hAnsi="Times New Roman"/>
          <w:sz w:val="24"/>
        </w:rPr>
      </w:pPr>
    </w:p>
    <w:p w14:paraId="44F7C30D" w14:textId="70029C5E" w:rsidR="0006161E" w:rsidRPr="0006161E" w:rsidRDefault="0006161E" w:rsidP="0006161E">
      <w:pPr>
        <w:rPr>
          <w:rFonts w:ascii="Times New Roman" w:hAnsi="Times New Roman"/>
          <w:sz w:val="24"/>
        </w:rPr>
      </w:pPr>
    </w:p>
    <w:p w14:paraId="2F35A967" w14:textId="38B09395" w:rsidR="0006161E" w:rsidRPr="0006161E" w:rsidRDefault="0006161E" w:rsidP="0006161E">
      <w:pPr>
        <w:rPr>
          <w:rFonts w:ascii="Times New Roman" w:hAnsi="Times New Roman"/>
          <w:sz w:val="24"/>
        </w:rPr>
      </w:pPr>
    </w:p>
    <w:p w14:paraId="691A99B0" w14:textId="3C86D79E" w:rsidR="0006161E" w:rsidRPr="0006161E" w:rsidRDefault="0006161E" w:rsidP="0006161E">
      <w:pPr>
        <w:rPr>
          <w:rFonts w:ascii="Times New Roman" w:hAnsi="Times New Roman"/>
          <w:sz w:val="24"/>
        </w:rPr>
      </w:pPr>
    </w:p>
    <w:p w14:paraId="1C0AAAB5" w14:textId="6043A137" w:rsidR="0006161E" w:rsidRPr="0006161E" w:rsidRDefault="0006161E" w:rsidP="0006161E">
      <w:pPr>
        <w:rPr>
          <w:rFonts w:ascii="Times New Roman" w:hAnsi="Times New Roman"/>
          <w:sz w:val="24"/>
        </w:rPr>
      </w:pPr>
    </w:p>
    <w:p w14:paraId="1D8CB56A" w14:textId="3A1875B4" w:rsidR="0006161E" w:rsidRPr="0006161E" w:rsidRDefault="0006161E" w:rsidP="0006161E">
      <w:pPr>
        <w:rPr>
          <w:rFonts w:ascii="Times New Roman" w:hAnsi="Times New Roman"/>
          <w:sz w:val="24"/>
        </w:rPr>
      </w:pPr>
    </w:p>
    <w:p w14:paraId="57685E32" w14:textId="59F27BE7" w:rsidR="0006161E" w:rsidRPr="0006161E" w:rsidRDefault="0006161E" w:rsidP="0006161E">
      <w:pPr>
        <w:rPr>
          <w:rFonts w:ascii="Times New Roman" w:hAnsi="Times New Roman"/>
          <w:sz w:val="24"/>
        </w:rPr>
      </w:pPr>
    </w:p>
    <w:p w14:paraId="468841A8" w14:textId="744BA3B8" w:rsidR="0006161E" w:rsidRPr="0006161E" w:rsidRDefault="0006161E" w:rsidP="0006161E">
      <w:pPr>
        <w:rPr>
          <w:rFonts w:ascii="Times New Roman" w:hAnsi="Times New Roman"/>
          <w:sz w:val="24"/>
        </w:rPr>
      </w:pPr>
    </w:p>
    <w:p w14:paraId="14D4B3F2" w14:textId="3F08062F" w:rsidR="0006161E" w:rsidRPr="0006161E" w:rsidRDefault="0006161E" w:rsidP="0006161E">
      <w:pPr>
        <w:rPr>
          <w:rFonts w:ascii="Times New Roman" w:hAnsi="Times New Roman"/>
          <w:sz w:val="24"/>
        </w:rPr>
      </w:pPr>
    </w:p>
    <w:p w14:paraId="31E2068D" w14:textId="47222205" w:rsidR="0006161E" w:rsidRPr="0006161E" w:rsidRDefault="0006161E" w:rsidP="0006161E">
      <w:pPr>
        <w:rPr>
          <w:rFonts w:ascii="Times New Roman" w:hAnsi="Times New Roman"/>
          <w:sz w:val="24"/>
        </w:rPr>
      </w:pPr>
    </w:p>
    <w:p w14:paraId="037FE8A5" w14:textId="5D0CB8B6" w:rsidR="0006161E" w:rsidRPr="0006161E" w:rsidRDefault="0006161E" w:rsidP="0006161E">
      <w:pPr>
        <w:rPr>
          <w:rFonts w:ascii="Times New Roman" w:hAnsi="Times New Roman"/>
          <w:sz w:val="24"/>
        </w:rPr>
      </w:pPr>
    </w:p>
    <w:p w14:paraId="4C1715DA" w14:textId="2CAE3014" w:rsidR="0006161E" w:rsidRPr="0006161E" w:rsidRDefault="0006161E" w:rsidP="0006161E">
      <w:pPr>
        <w:rPr>
          <w:rFonts w:ascii="Times New Roman" w:hAnsi="Times New Roman"/>
          <w:sz w:val="24"/>
        </w:rPr>
      </w:pPr>
    </w:p>
    <w:p w14:paraId="3177279D" w14:textId="43377C4A" w:rsidR="0006161E" w:rsidRPr="0006161E" w:rsidRDefault="0006161E" w:rsidP="0006161E">
      <w:pPr>
        <w:rPr>
          <w:rFonts w:ascii="Times New Roman" w:hAnsi="Times New Roman"/>
          <w:sz w:val="24"/>
        </w:rPr>
      </w:pPr>
    </w:p>
    <w:p w14:paraId="42A7FCF2" w14:textId="419FB67E" w:rsidR="0006161E" w:rsidRPr="0006161E" w:rsidRDefault="0006161E" w:rsidP="0006161E">
      <w:pPr>
        <w:rPr>
          <w:rFonts w:ascii="Times New Roman" w:hAnsi="Times New Roman"/>
          <w:sz w:val="24"/>
        </w:rPr>
      </w:pPr>
    </w:p>
    <w:p w14:paraId="47728B19" w14:textId="104F1E38" w:rsidR="0006161E" w:rsidRDefault="0006161E" w:rsidP="0006161E">
      <w:pPr>
        <w:tabs>
          <w:tab w:val="left" w:pos="890"/>
        </w:tabs>
        <w:rPr>
          <w:rFonts w:ascii="Times New Roman" w:hAnsi="Times New Roman"/>
          <w:sz w:val="24"/>
        </w:rPr>
      </w:pPr>
    </w:p>
    <w:p w14:paraId="4646FF8B" w14:textId="2CC64FFD" w:rsidR="0006161E" w:rsidRDefault="0006161E" w:rsidP="0006161E">
      <w:pPr>
        <w:tabs>
          <w:tab w:val="left" w:pos="890"/>
        </w:tabs>
        <w:rPr>
          <w:rFonts w:ascii="Times New Roman" w:hAnsi="Times New Roman"/>
          <w:sz w:val="24"/>
        </w:rPr>
      </w:pPr>
    </w:p>
    <w:p w14:paraId="4EF7643E" w14:textId="03CD755F" w:rsidR="0006161E" w:rsidRDefault="0006161E" w:rsidP="0006161E">
      <w:pPr>
        <w:tabs>
          <w:tab w:val="left" w:pos="890"/>
        </w:tabs>
        <w:rPr>
          <w:rFonts w:ascii="Times New Roman" w:hAnsi="Times New Roman"/>
          <w:sz w:val="24"/>
        </w:rPr>
      </w:pPr>
    </w:p>
    <w:p w14:paraId="7C1C5EA0" w14:textId="67672B44" w:rsidR="0006161E" w:rsidRDefault="0006161E" w:rsidP="0006161E">
      <w:pPr>
        <w:tabs>
          <w:tab w:val="left" w:pos="890"/>
        </w:tabs>
        <w:rPr>
          <w:rFonts w:ascii="Times New Roman" w:hAnsi="Times New Roman"/>
          <w:sz w:val="24"/>
        </w:rPr>
      </w:pPr>
    </w:p>
    <w:p w14:paraId="7BF3B561" w14:textId="37000C2D" w:rsidR="0006161E" w:rsidRDefault="0006161E" w:rsidP="0006161E">
      <w:pPr>
        <w:tabs>
          <w:tab w:val="left" w:pos="890"/>
        </w:tabs>
        <w:rPr>
          <w:rFonts w:ascii="Times New Roman" w:hAnsi="Times New Roman"/>
          <w:sz w:val="24"/>
        </w:rPr>
      </w:pPr>
    </w:p>
    <w:p w14:paraId="17DFEE58" w14:textId="77777777" w:rsidR="00910573" w:rsidRDefault="00910573" w:rsidP="0006161E">
      <w:pPr>
        <w:tabs>
          <w:tab w:val="left" w:pos="890"/>
        </w:tabs>
        <w:rPr>
          <w:rFonts w:ascii="Times New Roman" w:hAnsi="Times New Roman"/>
          <w:sz w:val="24"/>
        </w:rPr>
      </w:pPr>
    </w:p>
    <w:p w14:paraId="690EA35A" w14:textId="3DB4AC16" w:rsidR="0006161E" w:rsidRDefault="0006161E" w:rsidP="0006161E">
      <w:pPr>
        <w:jc w:val="right"/>
        <w:rPr>
          <w:rFonts w:ascii="Times New Roman" w:hAnsi="Times New Roman"/>
          <w:b/>
          <w:sz w:val="24"/>
        </w:rPr>
      </w:pPr>
      <w:r>
        <w:rPr>
          <w:rFonts w:ascii="Times New Roman" w:hAnsi="Times New Roman"/>
          <w:b/>
          <w:sz w:val="24"/>
        </w:rPr>
        <w:lastRenderedPageBreak/>
        <w:t>Приложение 2.1</w:t>
      </w:r>
      <w:r w:rsidR="004C0065">
        <w:rPr>
          <w:rFonts w:ascii="Times New Roman" w:hAnsi="Times New Roman"/>
          <w:b/>
          <w:sz w:val="24"/>
        </w:rPr>
        <w:t>5</w:t>
      </w:r>
    </w:p>
    <w:p w14:paraId="719D927A" w14:textId="77777777" w:rsidR="0006161E" w:rsidRDefault="0006161E" w:rsidP="0006161E">
      <w:pPr>
        <w:jc w:val="right"/>
        <w:rPr>
          <w:rFonts w:ascii="Times New Roman" w:hAnsi="Times New Roman"/>
          <w:b/>
          <w:sz w:val="24"/>
        </w:rPr>
      </w:pPr>
      <w:r>
        <w:rPr>
          <w:rFonts w:ascii="Times New Roman" w:hAnsi="Times New Roman"/>
          <w:b/>
          <w:sz w:val="24"/>
        </w:rPr>
        <w:t>к ПОП-П по специальности</w:t>
      </w:r>
    </w:p>
    <w:p w14:paraId="450949E8" w14:textId="77777777" w:rsidR="0006161E" w:rsidRPr="007F264B" w:rsidRDefault="0006161E" w:rsidP="0006161E">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10651F3A" w14:textId="77777777" w:rsidR="0006161E" w:rsidRPr="0006161E" w:rsidRDefault="0006161E" w:rsidP="0006161E">
      <w:pPr>
        <w:jc w:val="right"/>
        <w:rPr>
          <w:rFonts w:ascii="Times New Roman" w:eastAsia="Calibri" w:hAnsi="Times New Roman"/>
          <w:b/>
          <w:bCs/>
          <w:color w:val="0070C0"/>
          <w:sz w:val="24"/>
          <w:szCs w:val="24"/>
          <w:lang w:eastAsia="en-US"/>
        </w:rPr>
      </w:pPr>
    </w:p>
    <w:p w14:paraId="126BB4A9" w14:textId="77777777" w:rsidR="0006161E" w:rsidRPr="0006161E" w:rsidRDefault="0006161E" w:rsidP="0006161E">
      <w:pPr>
        <w:jc w:val="right"/>
        <w:rPr>
          <w:rFonts w:ascii="Times New Roman" w:eastAsia="Calibri" w:hAnsi="Times New Roman"/>
          <w:b/>
          <w:bCs/>
          <w:color w:val="0070C0"/>
          <w:sz w:val="24"/>
          <w:szCs w:val="24"/>
          <w:lang w:eastAsia="en-US"/>
        </w:rPr>
      </w:pPr>
    </w:p>
    <w:p w14:paraId="48FE80E6" w14:textId="77777777" w:rsidR="0006161E" w:rsidRPr="0006161E" w:rsidRDefault="0006161E" w:rsidP="0006161E">
      <w:pPr>
        <w:jc w:val="right"/>
        <w:rPr>
          <w:rFonts w:ascii="Times New Roman" w:eastAsia="Calibri" w:hAnsi="Times New Roman"/>
          <w:b/>
          <w:bCs/>
          <w:color w:val="0070C0"/>
          <w:sz w:val="24"/>
          <w:szCs w:val="24"/>
          <w:lang w:eastAsia="en-US"/>
        </w:rPr>
      </w:pPr>
    </w:p>
    <w:p w14:paraId="66A3D8A9" w14:textId="77777777" w:rsidR="0006161E" w:rsidRPr="0006161E" w:rsidRDefault="0006161E" w:rsidP="0006161E">
      <w:pPr>
        <w:jc w:val="right"/>
        <w:rPr>
          <w:rFonts w:ascii="Times New Roman" w:eastAsia="Calibri" w:hAnsi="Times New Roman"/>
          <w:b/>
          <w:bCs/>
          <w:color w:val="0070C0"/>
          <w:sz w:val="24"/>
          <w:szCs w:val="24"/>
          <w:lang w:eastAsia="en-US"/>
        </w:rPr>
      </w:pPr>
    </w:p>
    <w:p w14:paraId="36BBB4D2" w14:textId="77777777" w:rsidR="0006161E" w:rsidRPr="0006161E" w:rsidRDefault="0006161E" w:rsidP="0006161E">
      <w:pPr>
        <w:jc w:val="right"/>
        <w:rPr>
          <w:rFonts w:ascii="Times New Roman" w:eastAsia="Calibri" w:hAnsi="Times New Roman"/>
          <w:b/>
          <w:bCs/>
          <w:color w:val="0070C0"/>
          <w:sz w:val="24"/>
          <w:szCs w:val="24"/>
          <w:lang w:eastAsia="en-US"/>
        </w:rPr>
      </w:pPr>
    </w:p>
    <w:p w14:paraId="5A14A591" w14:textId="77777777" w:rsidR="0006161E" w:rsidRPr="0006161E" w:rsidRDefault="0006161E" w:rsidP="0006161E">
      <w:pPr>
        <w:jc w:val="right"/>
        <w:rPr>
          <w:rFonts w:ascii="Times New Roman" w:eastAsia="Calibri" w:hAnsi="Times New Roman"/>
          <w:b/>
          <w:bCs/>
          <w:color w:val="0070C0"/>
          <w:sz w:val="24"/>
          <w:szCs w:val="24"/>
          <w:lang w:eastAsia="en-US"/>
        </w:rPr>
      </w:pPr>
    </w:p>
    <w:p w14:paraId="65209E3D" w14:textId="77777777" w:rsidR="0006161E" w:rsidRPr="0006161E" w:rsidRDefault="0006161E" w:rsidP="0006161E">
      <w:pPr>
        <w:jc w:val="right"/>
        <w:rPr>
          <w:rFonts w:ascii="Times New Roman" w:eastAsia="Calibri" w:hAnsi="Times New Roman"/>
          <w:b/>
          <w:bCs/>
          <w:color w:val="0070C0"/>
          <w:sz w:val="24"/>
          <w:szCs w:val="24"/>
          <w:lang w:eastAsia="en-US"/>
        </w:rPr>
      </w:pPr>
    </w:p>
    <w:p w14:paraId="2F637FF3" w14:textId="77777777" w:rsidR="0006161E" w:rsidRPr="0006161E" w:rsidRDefault="0006161E" w:rsidP="0006161E">
      <w:pPr>
        <w:jc w:val="right"/>
        <w:rPr>
          <w:rFonts w:ascii="Times New Roman" w:eastAsia="Calibri" w:hAnsi="Times New Roman"/>
          <w:b/>
          <w:bCs/>
          <w:color w:val="0070C0"/>
          <w:sz w:val="24"/>
          <w:szCs w:val="24"/>
          <w:lang w:eastAsia="en-US"/>
        </w:rPr>
      </w:pPr>
    </w:p>
    <w:p w14:paraId="17305570" w14:textId="77777777" w:rsidR="0006161E" w:rsidRPr="0006161E" w:rsidRDefault="0006161E" w:rsidP="0006161E">
      <w:pPr>
        <w:jc w:val="right"/>
        <w:rPr>
          <w:rFonts w:ascii="Times New Roman" w:eastAsia="Calibri" w:hAnsi="Times New Roman"/>
          <w:b/>
          <w:bCs/>
          <w:color w:val="0070C0"/>
          <w:sz w:val="24"/>
          <w:szCs w:val="24"/>
          <w:lang w:eastAsia="en-US"/>
        </w:rPr>
      </w:pPr>
    </w:p>
    <w:p w14:paraId="344A5A18" w14:textId="77777777" w:rsidR="0006161E" w:rsidRPr="0006161E" w:rsidRDefault="0006161E" w:rsidP="0006161E">
      <w:pPr>
        <w:jc w:val="right"/>
        <w:rPr>
          <w:rFonts w:ascii="Times New Roman" w:eastAsia="Calibri" w:hAnsi="Times New Roman"/>
          <w:b/>
          <w:bCs/>
          <w:color w:val="0070C0"/>
          <w:sz w:val="24"/>
          <w:szCs w:val="24"/>
          <w:lang w:eastAsia="en-US"/>
        </w:rPr>
      </w:pPr>
    </w:p>
    <w:p w14:paraId="236F0B3C" w14:textId="77777777" w:rsidR="0006161E" w:rsidRPr="0006161E" w:rsidRDefault="0006161E" w:rsidP="0006161E">
      <w:pPr>
        <w:jc w:val="right"/>
        <w:rPr>
          <w:rFonts w:ascii="Times New Roman" w:eastAsia="Calibri" w:hAnsi="Times New Roman"/>
          <w:b/>
          <w:bCs/>
          <w:color w:val="0070C0"/>
          <w:sz w:val="24"/>
          <w:szCs w:val="24"/>
          <w:lang w:eastAsia="en-US"/>
        </w:rPr>
      </w:pPr>
    </w:p>
    <w:p w14:paraId="760EBF55"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7B47FEAE" w14:textId="77777777" w:rsidR="0006161E" w:rsidRDefault="0006161E" w:rsidP="00910573">
      <w:pPr>
        <w:spacing w:before="100" w:beforeAutospacing="1" w:after="100" w:afterAutospacing="1"/>
        <w:outlineLvl w:val="0"/>
        <w:rPr>
          <w:rFonts w:ascii="Times New Roman" w:hAnsi="Times New Roman"/>
          <w:b/>
          <w:bCs/>
          <w:color w:val="auto"/>
          <w:kern w:val="36"/>
          <w:sz w:val="24"/>
          <w:szCs w:val="24"/>
        </w:rPr>
      </w:pPr>
    </w:p>
    <w:p w14:paraId="2ECF051C" w14:textId="7C7ADAB1"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Pr>
          <w:rFonts w:ascii="Times New Roman" w:hAnsi="Times New Roman"/>
          <w:b/>
          <w:bCs/>
          <w:color w:val="auto"/>
          <w:kern w:val="36"/>
          <w:sz w:val="24"/>
          <w:szCs w:val="24"/>
        </w:rPr>
        <w:t>«</w:t>
      </w:r>
      <w:r w:rsidRPr="0006161E">
        <w:rPr>
          <w:rFonts w:ascii="Times New Roman" w:hAnsi="Times New Roman"/>
          <w:b/>
          <w:bCs/>
          <w:color w:val="auto"/>
          <w:kern w:val="36"/>
          <w:sz w:val="24"/>
          <w:szCs w:val="24"/>
        </w:rPr>
        <w:t>СГ.05 ОСНОВЫ ФИНАНСОВОЙ ГРАМОТНОСТ</w:t>
      </w:r>
      <w:r>
        <w:rPr>
          <w:rFonts w:ascii="Times New Roman" w:hAnsi="Times New Roman"/>
          <w:b/>
          <w:bCs/>
          <w:color w:val="auto"/>
          <w:kern w:val="36"/>
          <w:sz w:val="24"/>
          <w:szCs w:val="24"/>
        </w:rPr>
        <w:t>И</w:t>
      </w:r>
      <w:r w:rsidRPr="0006161E">
        <w:rPr>
          <w:rFonts w:ascii="Times New Roman" w:hAnsi="Times New Roman"/>
          <w:b/>
          <w:bCs/>
          <w:color w:val="auto"/>
          <w:kern w:val="36"/>
          <w:sz w:val="24"/>
          <w:szCs w:val="24"/>
        </w:rPr>
        <w:t>»</w:t>
      </w:r>
    </w:p>
    <w:p w14:paraId="46A210B9" w14:textId="77777777" w:rsidR="00910573" w:rsidRDefault="00910573" w:rsidP="00910573">
      <w:pPr>
        <w:jc w:val="center"/>
        <w:rPr>
          <w:rFonts w:ascii="Times New Roman" w:hAnsi="Times New Roman"/>
          <w:sz w:val="24"/>
          <w:szCs w:val="24"/>
        </w:rPr>
      </w:pPr>
      <w:bookmarkStart w:id="51" w:name="_Hlk179386508"/>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2685B41" w14:textId="77777777" w:rsidR="00910573" w:rsidRDefault="00D0620E" w:rsidP="00910573">
      <w:pPr>
        <w:jc w:val="center"/>
        <w:rPr>
          <w:rFonts w:ascii="Times New Roman" w:hAnsi="Times New Roman"/>
          <w:sz w:val="24"/>
          <w:szCs w:val="24"/>
        </w:rPr>
      </w:pPr>
      <w:hyperlink r:id="rId37" w:history="1">
        <w:r w:rsidR="00910573" w:rsidRPr="00383079">
          <w:rPr>
            <w:rStyle w:val="affffff8"/>
            <w:rFonts w:ascii="Times New Roman" w:hAnsi="Times New Roman"/>
            <w:sz w:val="24"/>
            <w:szCs w:val="24"/>
          </w:rPr>
          <w:t>https://spolab.firpo.ru/npdv2/category-doc/get/5135</w:t>
        </w:r>
      </w:hyperlink>
    </w:p>
    <w:bookmarkEnd w:id="51"/>
    <w:p w14:paraId="63936634" w14:textId="77777777" w:rsidR="0006161E" w:rsidRPr="0006161E" w:rsidRDefault="0006161E" w:rsidP="0006161E">
      <w:pPr>
        <w:tabs>
          <w:tab w:val="left" w:pos="2233"/>
        </w:tabs>
        <w:rPr>
          <w:rFonts w:ascii="Times New Roman" w:hAnsi="Times New Roman"/>
          <w:sz w:val="24"/>
        </w:rPr>
      </w:pPr>
    </w:p>
    <w:p w14:paraId="28C4D580" w14:textId="77777777" w:rsidR="0006161E" w:rsidRPr="0006161E" w:rsidRDefault="0006161E" w:rsidP="0006161E">
      <w:pPr>
        <w:tabs>
          <w:tab w:val="left" w:pos="1246"/>
        </w:tabs>
        <w:rPr>
          <w:rFonts w:ascii="Times New Roman" w:hAnsi="Times New Roman"/>
          <w:sz w:val="24"/>
        </w:rPr>
      </w:pPr>
    </w:p>
    <w:p w14:paraId="517AA4BC" w14:textId="3E936C27" w:rsidR="0006161E" w:rsidRDefault="0006161E" w:rsidP="0006161E">
      <w:pPr>
        <w:tabs>
          <w:tab w:val="left" w:pos="890"/>
        </w:tabs>
        <w:rPr>
          <w:rFonts w:ascii="Times New Roman" w:hAnsi="Times New Roman"/>
          <w:sz w:val="24"/>
        </w:rPr>
      </w:pPr>
    </w:p>
    <w:p w14:paraId="38A8E444" w14:textId="4249E536" w:rsidR="0006161E" w:rsidRPr="0006161E" w:rsidRDefault="0006161E" w:rsidP="0006161E">
      <w:pPr>
        <w:rPr>
          <w:rFonts w:ascii="Times New Roman" w:hAnsi="Times New Roman"/>
          <w:sz w:val="24"/>
        </w:rPr>
      </w:pPr>
    </w:p>
    <w:p w14:paraId="27EB20A9" w14:textId="0250B749" w:rsidR="0006161E" w:rsidRPr="0006161E" w:rsidRDefault="0006161E" w:rsidP="0006161E">
      <w:pPr>
        <w:rPr>
          <w:rFonts w:ascii="Times New Roman" w:hAnsi="Times New Roman"/>
          <w:sz w:val="24"/>
        </w:rPr>
      </w:pPr>
    </w:p>
    <w:p w14:paraId="6D940E5C" w14:textId="63F7CB05" w:rsidR="0006161E" w:rsidRPr="0006161E" w:rsidRDefault="0006161E" w:rsidP="0006161E">
      <w:pPr>
        <w:rPr>
          <w:rFonts w:ascii="Times New Roman" w:hAnsi="Times New Roman"/>
          <w:sz w:val="24"/>
        </w:rPr>
      </w:pPr>
    </w:p>
    <w:p w14:paraId="34346971" w14:textId="59BDD9BC" w:rsidR="0006161E" w:rsidRPr="0006161E" w:rsidRDefault="0006161E" w:rsidP="0006161E">
      <w:pPr>
        <w:rPr>
          <w:rFonts w:ascii="Times New Roman" w:hAnsi="Times New Roman"/>
          <w:sz w:val="24"/>
        </w:rPr>
      </w:pPr>
    </w:p>
    <w:p w14:paraId="6356D849" w14:textId="15B4644E" w:rsidR="0006161E" w:rsidRPr="0006161E" w:rsidRDefault="0006161E" w:rsidP="0006161E">
      <w:pPr>
        <w:rPr>
          <w:rFonts w:ascii="Times New Roman" w:hAnsi="Times New Roman"/>
          <w:sz w:val="24"/>
        </w:rPr>
      </w:pPr>
    </w:p>
    <w:p w14:paraId="4478BA82" w14:textId="6697F394" w:rsidR="0006161E" w:rsidRPr="0006161E" w:rsidRDefault="0006161E" w:rsidP="0006161E">
      <w:pPr>
        <w:rPr>
          <w:rFonts w:ascii="Times New Roman" w:hAnsi="Times New Roman"/>
          <w:sz w:val="24"/>
        </w:rPr>
      </w:pPr>
    </w:p>
    <w:p w14:paraId="6E68533F" w14:textId="334E99F7" w:rsidR="0006161E" w:rsidRPr="0006161E" w:rsidRDefault="0006161E" w:rsidP="0006161E">
      <w:pPr>
        <w:rPr>
          <w:rFonts w:ascii="Times New Roman" w:hAnsi="Times New Roman"/>
          <w:sz w:val="24"/>
        </w:rPr>
      </w:pPr>
    </w:p>
    <w:p w14:paraId="697558CB" w14:textId="55DC4933" w:rsidR="0006161E" w:rsidRPr="0006161E" w:rsidRDefault="0006161E" w:rsidP="0006161E">
      <w:pPr>
        <w:rPr>
          <w:rFonts w:ascii="Times New Roman" w:hAnsi="Times New Roman"/>
          <w:sz w:val="24"/>
        </w:rPr>
      </w:pPr>
    </w:p>
    <w:p w14:paraId="7EF1011D" w14:textId="7EC4C2B2" w:rsidR="0006161E" w:rsidRPr="0006161E" w:rsidRDefault="0006161E" w:rsidP="0006161E">
      <w:pPr>
        <w:rPr>
          <w:rFonts w:ascii="Times New Roman" w:hAnsi="Times New Roman"/>
          <w:sz w:val="24"/>
        </w:rPr>
      </w:pPr>
    </w:p>
    <w:p w14:paraId="5D6E2EF5" w14:textId="670C566D" w:rsidR="0006161E" w:rsidRPr="0006161E" w:rsidRDefault="0006161E" w:rsidP="0006161E">
      <w:pPr>
        <w:rPr>
          <w:rFonts w:ascii="Times New Roman" w:hAnsi="Times New Roman"/>
          <w:sz w:val="24"/>
        </w:rPr>
      </w:pPr>
    </w:p>
    <w:p w14:paraId="5F5C833D" w14:textId="7B23ADB9" w:rsidR="0006161E" w:rsidRPr="0006161E" w:rsidRDefault="0006161E" w:rsidP="0006161E">
      <w:pPr>
        <w:rPr>
          <w:rFonts w:ascii="Times New Roman" w:hAnsi="Times New Roman"/>
          <w:sz w:val="24"/>
        </w:rPr>
      </w:pPr>
    </w:p>
    <w:p w14:paraId="22CC87FF" w14:textId="1B8A09CC" w:rsidR="0006161E" w:rsidRPr="0006161E" w:rsidRDefault="0006161E" w:rsidP="0006161E">
      <w:pPr>
        <w:rPr>
          <w:rFonts w:ascii="Times New Roman" w:hAnsi="Times New Roman"/>
          <w:sz w:val="24"/>
        </w:rPr>
      </w:pPr>
    </w:p>
    <w:p w14:paraId="19A68784" w14:textId="24A99378" w:rsidR="0006161E" w:rsidRPr="0006161E" w:rsidRDefault="0006161E" w:rsidP="0006161E">
      <w:pPr>
        <w:rPr>
          <w:rFonts w:ascii="Times New Roman" w:hAnsi="Times New Roman"/>
          <w:sz w:val="24"/>
        </w:rPr>
      </w:pPr>
    </w:p>
    <w:p w14:paraId="188B2522" w14:textId="2D1C4838" w:rsidR="0006161E" w:rsidRPr="0006161E" w:rsidRDefault="0006161E" w:rsidP="0006161E">
      <w:pPr>
        <w:rPr>
          <w:rFonts w:ascii="Times New Roman" w:hAnsi="Times New Roman"/>
          <w:sz w:val="24"/>
        </w:rPr>
      </w:pPr>
    </w:p>
    <w:p w14:paraId="310B4F08" w14:textId="19E3B2B6" w:rsidR="0006161E" w:rsidRPr="0006161E" w:rsidRDefault="0006161E" w:rsidP="0006161E">
      <w:pPr>
        <w:rPr>
          <w:rFonts w:ascii="Times New Roman" w:hAnsi="Times New Roman"/>
          <w:sz w:val="24"/>
        </w:rPr>
      </w:pPr>
    </w:p>
    <w:p w14:paraId="4F4BAA90" w14:textId="24DB23DE" w:rsidR="0006161E" w:rsidRPr="0006161E" w:rsidRDefault="0006161E" w:rsidP="0006161E">
      <w:pPr>
        <w:rPr>
          <w:rFonts w:ascii="Times New Roman" w:hAnsi="Times New Roman"/>
          <w:sz w:val="24"/>
        </w:rPr>
      </w:pPr>
    </w:p>
    <w:p w14:paraId="05FBAF0E" w14:textId="2377506E" w:rsidR="0006161E" w:rsidRPr="0006161E" w:rsidRDefault="0006161E" w:rsidP="0006161E">
      <w:pPr>
        <w:rPr>
          <w:rFonts w:ascii="Times New Roman" w:hAnsi="Times New Roman"/>
          <w:sz w:val="24"/>
        </w:rPr>
      </w:pPr>
    </w:p>
    <w:p w14:paraId="3355431C" w14:textId="68FC5705" w:rsidR="0006161E" w:rsidRPr="0006161E" w:rsidRDefault="0006161E" w:rsidP="0006161E">
      <w:pPr>
        <w:rPr>
          <w:rFonts w:ascii="Times New Roman" w:hAnsi="Times New Roman"/>
          <w:sz w:val="24"/>
        </w:rPr>
      </w:pPr>
    </w:p>
    <w:p w14:paraId="33A35074" w14:textId="1B5252BA" w:rsidR="0006161E" w:rsidRPr="0006161E" w:rsidRDefault="0006161E" w:rsidP="0006161E">
      <w:pPr>
        <w:rPr>
          <w:rFonts w:ascii="Times New Roman" w:hAnsi="Times New Roman"/>
          <w:sz w:val="24"/>
        </w:rPr>
      </w:pPr>
    </w:p>
    <w:p w14:paraId="403C6237" w14:textId="6790BE1B" w:rsidR="0006161E" w:rsidRDefault="0006161E" w:rsidP="0006161E">
      <w:pPr>
        <w:rPr>
          <w:rFonts w:ascii="Times New Roman" w:hAnsi="Times New Roman"/>
          <w:sz w:val="24"/>
        </w:rPr>
      </w:pPr>
    </w:p>
    <w:p w14:paraId="36DA01C1" w14:textId="64820AD3" w:rsidR="0006161E" w:rsidRDefault="0006161E" w:rsidP="0006161E">
      <w:pPr>
        <w:rPr>
          <w:rFonts w:ascii="Times New Roman" w:hAnsi="Times New Roman"/>
          <w:sz w:val="24"/>
        </w:rPr>
      </w:pPr>
    </w:p>
    <w:p w14:paraId="6FA1BD7E" w14:textId="2AEF832F" w:rsidR="0006161E" w:rsidRDefault="0006161E" w:rsidP="0006161E">
      <w:pPr>
        <w:ind w:firstLine="708"/>
        <w:rPr>
          <w:rFonts w:ascii="Times New Roman" w:hAnsi="Times New Roman"/>
          <w:sz w:val="24"/>
        </w:rPr>
      </w:pPr>
    </w:p>
    <w:p w14:paraId="41887804" w14:textId="2B711868" w:rsidR="0006161E" w:rsidRDefault="0006161E" w:rsidP="0006161E">
      <w:pPr>
        <w:ind w:firstLine="708"/>
        <w:rPr>
          <w:rFonts w:ascii="Times New Roman" w:hAnsi="Times New Roman"/>
          <w:sz w:val="24"/>
        </w:rPr>
      </w:pPr>
    </w:p>
    <w:p w14:paraId="2CC2174A" w14:textId="2D042CA1" w:rsidR="0006161E" w:rsidRDefault="0006161E" w:rsidP="0006161E">
      <w:pPr>
        <w:ind w:firstLine="708"/>
        <w:rPr>
          <w:rFonts w:ascii="Times New Roman" w:hAnsi="Times New Roman"/>
          <w:sz w:val="24"/>
        </w:rPr>
      </w:pPr>
    </w:p>
    <w:p w14:paraId="1430DF8D" w14:textId="31FCED81" w:rsidR="0006161E" w:rsidRDefault="0006161E" w:rsidP="0006161E">
      <w:pPr>
        <w:ind w:firstLine="708"/>
        <w:rPr>
          <w:rFonts w:ascii="Times New Roman" w:hAnsi="Times New Roman"/>
          <w:sz w:val="24"/>
        </w:rPr>
      </w:pPr>
    </w:p>
    <w:p w14:paraId="08306D9A" w14:textId="4FE914A3" w:rsidR="0006161E" w:rsidRDefault="0006161E" w:rsidP="0006161E">
      <w:pPr>
        <w:jc w:val="right"/>
        <w:rPr>
          <w:rFonts w:ascii="Times New Roman" w:hAnsi="Times New Roman"/>
          <w:b/>
          <w:sz w:val="24"/>
        </w:rPr>
      </w:pPr>
      <w:r>
        <w:rPr>
          <w:rFonts w:ascii="Times New Roman" w:hAnsi="Times New Roman"/>
          <w:b/>
          <w:sz w:val="24"/>
        </w:rPr>
        <w:lastRenderedPageBreak/>
        <w:t>Приложение 2.1</w:t>
      </w:r>
      <w:r w:rsidR="004C0065">
        <w:rPr>
          <w:rFonts w:ascii="Times New Roman" w:hAnsi="Times New Roman"/>
          <w:b/>
          <w:sz w:val="24"/>
        </w:rPr>
        <w:t>6</w:t>
      </w:r>
    </w:p>
    <w:p w14:paraId="44E9751A" w14:textId="77777777" w:rsidR="0006161E" w:rsidRDefault="0006161E" w:rsidP="0006161E">
      <w:pPr>
        <w:jc w:val="right"/>
        <w:rPr>
          <w:rFonts w:ascii="Times New Roman" w:hAnsi="Times New Roman"/>
          <w:b/>
          <w:sz w:val="24"/>
        </w:rPr>
      </w:pPr>
      <w:r>
        <w:rPr>
          <w:rFonts w:ascii="Times New Roman" w:hAnsi="Times New Roman"/>
          <w:b/>
          <w:sz w:val="24"/>
        </w:rPr>
        <w:t>к ПОП-П по специальности</w:t>
      </w:r>
    </w:p>
    <w:p w14:paraId="4B3E3D36" w14:textId="77777777" w:rsidR="0006161E" w:rsidRPr="007F264B" w:rsidRDefault="0006161E" w:rsidP="0006161E">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2DBF277F" w14:textId="77777777" w:rsidR="0006161E" w:rsidRPr="0006161E" w:rsidRDefault="0006161E" w:rsidP="0006161E">
      <w:pPr>
        <w:jc w:val="right"/>
        <w:rPr>
          <w:rFonts w:ascii="Times New Roman" w:eastAsia="Calibri" w:hAnsi="Times New Roman"/>
          <w:b/>
          <w:bCs/>
          <w:color w:val="0070C0"/>
          <w:sz w:val="24"/>
          <w:szCs w:val="24"/>
          <w:lang w:eastAsia="en-US"/>
        </w:rPr>
      </w:pPr>
    </w:p>
    <w:p w14:paraId="195AF5AD" w14:textId="77777777" w:rsidR="0006161E" w:rsidRPr="0006161E" w:rsidRDefault="0006161E" w:rsidP="0006161E">
      <w:pPr>
        <w:jc w:val="right"/>
        <w:rPr>
          <w:rFonts w:ascii="Times New Roman" w:eastAsia="Calibri" w:hAnsi="Times New Roman"/>
          <w:b/>
          <w:bCs/>
          <w:color w:val="0070C0"/>
          <w:sz w:val="24"/>
          <w:szCs w:val="24"/>
          <w:lang w:eastAsia="en-US"/>
        </w:rPr>
      </w:pPr>
    </w:p>
    <w:p w14:paraId="518FACB6" w14:textId="77777777" w:rsidR="0006161E" w:rsidRPr="0006161E" w:rsidRDefault="0006161E" w:rsidP="0006161E">
      <w:pPr>
        <w:jc w:val="right"/>
        <w:rPr>
          <w:rFonts w:ascii="Times New Roman" w:eastAsia="Calibri" w:hAnsi="Times New Roman"/>
          <w:b/>
          <w:bCs/>
          <w:color w:val="0070C0"/>
          <w:sz w:val="24"/>
          <w:szCs w:val="24"/>
          <w:lang w:eastAsia="en-US"/>
        </w:rPr>
      </w:pPr>
    </w:p>
    <w:p w14:paraId="0FE1AB2B" w14:textId="77777777" w:rsidR="0006161E" w:rsidRPr="0006161E" w:rsidRDefault="0006161E" w:rsidP="0006161E">
      <w:pPr>
        <w:jc w:val="right"/>
        <w:rPr>
          <w:rFonts w:ascii="Times New Roman" w:eastAsia="Calibri" w:hAnsi="Times New Roman"/>
          <w:b/>
          <w:bCs/>
          <w:color w:val="0070C0"/>
          <w:sz w:val="24"/>
          <w:szCs w:val="24"/>
          <w:lang w:eastAsia="en-US"/>
        </w:rPr>
      </w:pPr>
    </w:p>
    <w:p w14:paraId="5F705D6C" w14:textId="77777777" w:rsidR="0006161E" w:rsidRPr="0006161E" w:rsidRDefault="0006161E" w:rsidP="0006161E">
      <w:pPr>
        <w:jc w:val="right"/>
        <w:rPr>
          <w:rFonts w:ascii="Times New Roman" w:eastAsia="Calibri" w:hAnsi="Times New Roman"/>
          <w:b/>
          <w:bCs/>
          <w:color w:val="0070C0"/>
          <w:sz w:val="24"/>
          <w:szCs w:val="24"/>
          <w:lang w:eastAsia="en-US"/>
        </w:rPr>
      </w:pPr>
    </w:p>
    <w:p w14:paraId="74BCD90A" w14:textId="77777777" w:rsidR="0006161E" w:rsidRPr="0006161E" w:rsidRDefault="0006161E" w:rsidP="0006161E">
      <w:pPr>
        <w:jc w:val="right"/>
        <w:rPr>
          <w:rFonts w:ascii="Times New Roman" w:eastAsia="Calibri" w:hAnsi="Times New Roman"/>
          <w:b/>
          <w:bCs/>
          <w:color w:val="0070C0"/>
          <w:sz w:val="24"/>
          <w:szCs w:val="24"/>
          <w:lang w:eastAsia="en-US"/>
        </w:rPr>
      </w:pPr>
    </w:p>
    <w:p w14:paraId="0BDF488D" w14:textId="77777777" w:rsidR="0006161E" w:rsidRPr="0006161E" w:rsidRDefault="0006161E" w:rsidP="0006161E">
      <w:pPr>
        <w:jc w:val="right"/>
        <w:rPr>
          <w:rFonts w:ascii="Times New Roman" w:eastAsia="Calibri" w:hAnsi="Times New Roman"/>
          <w:b/>
          <w:bCs/>
          <w:color w:val="0070C0"/>
          <w:sz w:val="24"/>
          <w:szCs w:val="24"/>
          <w:lang w:eastAsia="en-US"/>
        </w:rPr>
      </w:pPr>
    </w:p>
    <w:p w14:paraId="0FEEFCB4" w14:textId="77777777" w:rsidR="0006161E" w:rsidRPr="0006161E" w:rsidRDefault="0006161E" w:rsidP="0006161E">
      <w:pPr>
        <w:jc w:val="right"/>
        <w:rPr>
          <w:rFonts w:ascii="Times New Roman" w:eastAsia="Calibri" w:hAnsi="Times New Roman"/>
          <w:b/>
          <w:bCs/>
          <w:color w:val="0070C0"/>
          <w:sz w:val="24"/>
          <w:szCs w:val="24"/>
          <w:lang w:eastAsia="en-US"/>
        </w:rPr>
      </w:pPr>
    </w:p>
    <w:p w14:paraId="5E6130B3" w14:textId="77777777" w:rsidR="0006161E" w:rsidRPr="0006161E" w:rsidRDefault="0006161E" w:rsidP="0006161E">
      <w:pPr>
        <w:jc w:val="right"/>
        <w:rPr>
          <w:rFonts w:ascii="Times New Roman" w:eastAsia="Calibri" w:hAnsi="Times New Roman"/>
          <w:b/>
          <w:bCs/>
          <w:color w:val="0070C0"/>
          <w:sz w:val="24"/>
          <w:szCs w:val="24"/>
          <w:lang w:eastAsia="en-US"/>
        </w:rPr>
      </w:pPr>
    </w:p>
    <w:p w14:paraId="51961C6B" w14:textId="77777777" w:rsidR="0006161E" w:rsidRPr="0006161E" w:rsidRDefault="0006161E" w:rsidP="0006161E">
      <w:pPr>
        <w:jc w:val="right"/>
        <w:rPr>
          <w:rFonts w:ascii="Times New Roman" w:eastAsia="Calibri" w:hAnsi="Times New Roman"/>
          <w:b/>
          <w:bCs/>
          <w:color w:val="0070C0"/>
          <w:sz w:val="24"/>
          <w:szCs w:val="24"/>
          <w:lang w:eastAsia="en-US"/>
        </w:rPr>
      </w:pPr>
    </w:p>
    <w:p w14:paraId="06CD031A" w14:textId="77777777" w:rsidR="0006161E" w:rsidRPr="0006161E" w:rsidRDefault="0006161E" w:rsidP="0006161E">
      <w:pPr>
        <w:jc w:val="right"/>
        <w:rPr>
          <w:rFonts w:ascii="Times New Roman" w:eastAsia="Calibri" w:hAnsi="Times New Roman"/>
          <w:b/>
          <w:bCs/>
          <w:color w:val="0070C0"/>
          <w:sz w:val="24"/>
          <w:szCs w:val="24"/>
          <w:lang w:eastAsia="en-US"/>
        </w:rPr>
      </w:pPr>
    </w:p>
    <w:p w14:paraId="01FCA1D7"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53D95AB8" w14:textId="77777777" w:rsid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p>
    <w:p w14:paraId="547A25BA" w14:textId="6CAC598B"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Pr>
          <w:rFonts w:ascii="Times New Roman" w:hAnsi="Times New Roman"/>
          <w:b/>
          <w:bCs/>
          <w:color w:val="auto"/>
          <w:kern w:val="36"/>
          <w:sz w:val="24"/>
          <w:szCs w:val="24"/>
        </w:rPr>
        <w:t>«</w:t>
      </w:r>
      <w:r w:rsidRPr="0006161E">
        <w:rPr>
          <w:rFonts w:ascii="Times New Roman" w:hAnsi="Times New Roman"/>
          <w:b/>
          <w:bCs/>
          <w:color w:val="auto"/>
          <w:kern w:val="36"/>
          <w:sz w:val="24"/>
          <w:szCs w:val="24"/>
        </w:rPr>
        <w:t>СГ.06 ЭКОЛОГИЧЕСКИЕ ОСНОВЫ ПРИРОДОПОЛЬЗОВАНИЯ»</w:t>
      </w:r>
    </w:p>
    <w:p w14:paraId="52B1D3FF" w14:textId="77777777" w:rsidR="00910573" w:rsidRDefault="00910573" w:rsidP="00910573">
      <w:pPr>
        <w:jc w:val="center"/>
        <w:rPr>
          <w:rFonts w:ascii="Times New Roman" w:hAnsi="Times New Roman"/>
          <w:sz w:val="24"/>
          <w:szCs w:val="24"/>
        </w:rPr>
      </w:pPr>
      <w:bookmarkStart w:id="52" w:name="_Toc172906931"/>
      <w:bookmarkStart w:id="53" w:name="_Toc172906959"/>
      <w:bookmarkStart w:id="54" w:name="_Hlk179557585"/>
      <w:bookmarkStart w:id="55" w:name="_Hlk179386528"/>
      <w:bookmarkStart w:id="56" w:name="_Hlk179536914"/>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2"/>
      <w:bookmarkEnd w:id="53"/>
    </w:p>
    <w:p w14:paraId="0B1EC019" w14:textId="77777777" w:rsidR="00910573" w:rsidRDefault="00D0620E" w:rsidP="00910573">
      <w:pPr>
        <w:jc w:val="center"/>
        <w:rPr>
          <w:rFonts w:ascii="Times New Roman" w:hAnsi="Times New Roman"/>
          <w:sz w:val="24"/>
          <w:szCs w:val="24"/>
        </w:rPr>
      </w:pPr>
      <w:hyperlink r:id="rId38" w:history="1">
        <w:r w:rsidR="00910573" w:rsidRPr="00383079">
          <w:rPr>
            <w:rStyle w:val="affffff8"/>
            <w:rFonts w:ascii="Times New Roman" w:hAnsi="Times New Roman"/>
            <w:sz w:val="24"/>
            <w:szCs w:val="24"/>
          </w:rPr>
          <w:t>https://spolab.firpo.ru/npdv2/category-doc/get/4769</w:t>
        </w:r>
      </w:hyperlink>
      <w:bookmarkEnd w:id="54"/>
    </w:p>
    <w:bookmarkEnd w:id="55"/>
    <w:p w14:paraId="35BC261F" w14:textId="77777777" w:rsidR="00910573" w:rsidRPr="006746D1" w:rsidRDefault="00910573" w:rsidP="00910573">
      <w:pPr>
        <w:jc w:val="center"/>
        <w:rPr>
          <w:rFonts w:ascii="Times New Roman" w:hAnsi="Times New Roman"/>
          <w:sz w:val="24"/>
          <w:szCs w:val="24"/>
        </w:rPr>
      </w:pPr>
    </w:p>
    <w:bookmarkEnd w:id="56"/>
    <w:p w14:paraId="233C314C" w14:textId="77777777" w:rsidR="0006161E" w:rsidRPr="0006161E" w:rsidRDefault="0006161E" w:rsidP="0006161E">
      <w:pPr>
        <w:tabs>
          <w:tab w:val="left" w:pos="2233"/>
        </w:tabs>
        <w:rPr>
          <w:rFonts w:ascii="Times New Roman" w:hAnsi="Times New Roman"/>
          <w:sz w:val="24"/>
        </w:rPr>
      </w:pPr>
    </w:p>
    <w:p w14:paraId="573BFCA9" w14:textId="77777777" w:rsidR="0006161E" w:rsidRPr="0006161E" w:rsidRDefault="0006161E" w:rsidP="0006161E">
      <w:pPr>
        <w:tabs>
          <w:tab w:val="left" w:pos="1246"/>
        </w:tabs>
        <w:rPr>
          <w:rFonts w:ascii="Times New Roman" w:hAnsi="Times New Roman"/>
          <w:sz w:val="24"/>
        </w:rPr>
      </w:pPr>
    </w:p>
    <w:p w14:paraId="3358C73F" w14:textId="77777777" w:rsidR="0006161E" w:rsidRPr="0006161E" w:rsidRDefault="0006161E" w:rsidP="0006161E">
      <w:pPr>
        <w:tabs>
          <w:tab w:val="left" w:pos="890"/>
        </w:tabs>
        <w:rPr>
          <w:rFonts w:ascii="Times New Roman" w:hAnsi="Times New Roman"/>
          <w:sz w:val="24"/>
        </w:rPr>
      </w:pPr>
    </w:p>
    <w:p w14:paraId="4F303A11" w14:textId="77777777" w:rsidR="0006161E" w:rsidRPr="0006161E" w:rsidRDefault="0006161E" w:rsidP="0006161E">
      <w:pPr>
        <w:ind w:firstLine="708"/>
        <w:rPr>
          <w:rFonts w:ascii="Times New Roman" w:hAnsi="Times New Roman"/>
          <w:sz w:val="24"/>
        </w:rPr>
      </w:pPr>
    </w:p>
    <w:sectPr w:rsidR="0006161E" w:rsidRPr="0006161E">
      <w:headerReference w:type="even" r:id="rId39"/>
      <w:headerReference w:type="default" r:id="rId40"/>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E7D55" w14:textId="77777777" w:rsidR="003D6A51" w:rsidRDefault="003D6A51">
      <w:r>
        <w:separator/>
      </w:r>
    </w:p>
  </w:endnote>
  <w:endnote w:type="continuationSeparator" w:id="0">
    <w:p w14:paraId="799AC330" w14:textId="77777777" w:rsidR="003D6A51" w:rsidRDefault="003D6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XO Thames">
    <w:altName w:val="Times New Roman"/>
    <w:charset w:val="00"/>
    <w:family w:val="auto"/>
    <w:pitch w:val="default"/>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Batang">
    <w:altName w:val="@Malgun Gothic Semilight"/>
    <w:panose1 w:val="02030600000101010101"/>
    <w:charset w:val="81"/>
    <w:family w:val="roman"/>
    <w:pitch w:val="variable"/>
    <w:sig w:usb0="00000287" w:usb1="09060000" w:usb2="00000010" w:usb3="00000000" w:csb0="0008009F" w:csb1="00000000"/>
  </w:font>
  <w:font w:name="YS Text">
    <w:altName w:val="Times New Roman"/>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10034" w14:textId="77777777" w:rsidR="003D6A51" w:rsidRDefault="003D6A51">
      <w:r>
        <w:separator/>
      </w:r>
    </w:p>
  </w:footnote>
  <w:footnote w:type="continuationSeparator" w:id="0">
    <w:p w14:paraId="33E8BDA4" w14:textId="77777777" w:rsidR="003D6A51" w:rsidRDefault="003D6A51">
      <w:r>
        <w:continuationSeparator/>
      </w:r>
    </w:p>
  </w:footnote>
  <w:footnote w:id="1">
    <w:p w14:paraId="422D06B1" w14:textId="77777777" w:rsidR="007F264B" w:rsidRDefault="007F264B" w:rsidP="007F264B">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2">
    <w:p w14:paraId="5107CF5C" w14:textId="77777777" w:rsidR="007F264B" w:rsidRDefault="007F264B" w:rsidP="007F264B">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3">
    <w:p w14:paraId="4ADDE4BC" w14:textId="77777777" w:rsidR="00A45DD4" w:rsidRDefault="00A45DD4" w:rsidP="00A45DD4">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4">
    <w:p w14:paraId="5D173514" w14:textId="77777777" w:rsidR="00053FE8" w:rsidRDefault="00053FE8" w:rsidP="00053FE8">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5">
    <w:p w14:paraId="6267A967" w14:textId="77777777" w:rsidR="0034309B" w:rsidRDefault="0034309B" w:rsidP="0034309B">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6">
    <w:p w14:paraId="45A958C4" w14:textId="77777777" w:rsidR="009F2054" w:rsidRDefault="009F2054" w:rsidP="009F2054">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7">
    <w:p w14:paraId="48BB0E05" w14:textId="77777777" w:rsidR="00886DF6" w:rsidRDefault="00886DF6" w:rsidP="00886DF6">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8">
    <w:p w14:paraId="156D6B4D" w14:textId="77777777" w:rsidR="001D5AF0" w:rsidRDefault="001D5AF0" w:rsidP="001D5AF0">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9">
    <w:p w14:paraId="1E281BB5" w14:textId="77777777" w:rsidR="00A45254" w:rsidRDefault="00A45254" w:rsidP="00A45254">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10">
    <w:p w14:paraId="2E62EA88" w14:textId="77777777" w:rsidR="00E522CE" w:rsidRDefault="00E522CE" w:rsidP="00E522CE">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39CB2"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0C4F3B33" w14:textId="77777777" w:rsidR="00B04CB5" w:rsidRDefault="00B04CB5">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36C7A"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1E1557A5" w14:textId="77777777" w:rsidR="00B04CB5" w:rsidRDefault="00B04CB5">
    <w:pPr>
      <w:pStyle w:val="affff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ACBEC" w14:textId="77777777" w:rsidR="007F264B" w:rsidRDefault="007F264B">
    <w:pPr>
      <w:pStyle w:val="affffffd"/>
      <w:jc w:val="center"/>
    </w:pPr>
    <w:r>
      <w:fldChar w:fldCharType="begin"/>
    </w:r>
    <w:r>
      <w:instrText xml:space="preserve"> PAGE   \* MERGEFORMAT </w:instrText>
    </w:r>
    <w:r>
      <w:fldChar w:fldCharType="separate"/>
    </w:r>
    <w:r>
      <w:rPr>
        <w:noProof/>
      </w:rPr>
      <w:t>48</w:t>
    </w:r>
    <w:r>
      <w:rPr>
        <w:noProof/>
      </w:rPr>
      <w:fldChar w:fldCharType="end"/>
    </w:r>
  </w:p>
  <w:p w14:paraId="3A5DEBDC" w14:textId="77777777" w:rsidR="007F264B" w:rsidRDefault="007F264B">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765169"/>
      <w:docPartObj>
        <w:docPartGallery w:val="Page Numbers (Top of Page)"/>
        <w:docPartUnique/>
      </w:docPartObj>
    </w:sdtPr>
    <w:sdtEndPr/>
    <w:sdtContent>
      <w:p w14:paraId="45FD86ED" w14:textId="77777777" w:rsidR="007F264B" w:rsidRDefault="007F264B">
        <w:pPr>
          <w:pStyle w:val="affffffd"/>
          <w:jc w:val="center"/>
        </w:pPr>
        <w:r>
          <w:fldChar w:fldCharType="begin"/>
        </w:r>
        <w:r>
          <w:instrText>PAGE   \* MERGEFORMAT</w:instrText>
        </w:r>
        <w:r>
          <w:fldChar w:fldCharType="separate"/>
        </w:r>
        <w:r>
          <w:rPr>
            <w:noProof/>
          </w:rPr>
          <w:t>14</w:t>
        </w:r>
        <w:r>
          <w:fldChar w:fldCharType="end"/>
        </w:r>
      </w:p>
    </w:sdtContent>
  </w:sdt>
  <w:p w14:paraId="2A2E177A" w14:textId="77777777" w:rsidR="007F264B" w:rsidRDefault="007F264B">
    <w:pPr>
      <w:pStyle w:val="afffff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CE4C7" w14:textId="77777777" w:rsidR="00A45DD4" w:rsidRDefault="00A45DD4">
    <w:pPr>
      <w:pStyle w:val="affffffd"/>
      <w:jc w:val="center"/>
    </w:pPr>
    <w:r>
      <w:fldChar w:fldCharType="begin"/>
    </w:r>
    <w:r>
      <w:instrText xml:space="preserve"> PAGE   \* MERGEFORMAT </w:instrText>
    </w:r>
    <w:r>
      <w:fldChar w:fldCharType="separate"/>
    </w:r>
    <w:r>
      <w:rPr>
        <w:noProof/>
      </w:rPr>
      <w:t>48</w:t>
    </w:r>
    <w:r>
      <w:rPr>
        <w:noProof/>
      </w:rPr>
      <w:fldChar w:fldCharType="end"/>
    </w:r>
  </w:p>
  <w:p w14:paraId="47017006" w14:textId="77777777" w:rsidR="00A45DD4" w:rsidRDefault="00A45DD4">
    <w:pPr>
      <w:pStyle w:val="afffff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815946"/>
      <w:docPartObj>
        <w:docPartGallery w:val="Page Numbers (Top of Page)"/>
        <w:docPartUnique/>
      </w:docPartObj>
    </w:sdtPr>
    <w:sdtEndPr/>
    <w:sdtContent>
      <w:p w14:paraId="57D65313" w14:textId="77777777" w:rsidR="00A45DD4" w:rsidRDefault="00A45DD4">
        <w:pPr>
          <w:pStyle w:val="affffffd"/>
          <w:jc w:val="center"/>
        </w:pPr>
        <w:r>
          <w:fldChar w:fldCharType="begin"/>
        </w:r>
        <w:r>
          <w:instrText>PAGE   \* MERGEFORMAT</w:instrText>
        </w:r>
        <w:r>
          <w:fldChar w:fldCharType="separate"/>
        </w:r>
        <w:r>
          <w:rPr>
            <w:noProof/>
          </w:rPr>
          <w:t>14</w:t>
        </w:r>
        <w:r>
          <w:fldChar w:fldCharType="end"/>
        </w:r>
      </w:p>
    </w:sdtContent>
  </w:sdt>
  <w:p w14:paraId="543DF0AB" w14:textId="77777777" w:rsidR="00A45DD4" w:rsidRDefault="00A45DD4">
    <w:pPr>
      <w:pStyle w:val="afffff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C24BE" w14:textId="77777777" w:rsidR="00053FE8" w:rsidRDefault="00053FE8">
    <w:pPr>
      <w:pStyle w:val="affffffd"/>
      <w:jc w:val="center"/>
    </w:pPr>
    <w:r>
      <w:fldChar w:fldCharType="begin"/>
    </w:r>
    <w:r>
      <w:instrText xml:space="preserve"> PAGE   \* MERGEFORMAT </w:instrText>
    </w:r>
    <w:r>
      <w:fldChar w:fldCharType="separate"/>
    </w:r>
    <w:r>
      <w:rPr>
        <w:noProof/>
      </w:rPr>
      <w:t>48</w:t>
    </w:r>
    <w:r>
      <w:rPr>
        <w:noProof/>
      </w:rPr>
      <w:fldChar w:fldCharType="end"/>
    </w:r>
  </w:p>
  <w:p w14:paraId="0FFA7D1F" w14:textId="77777777" w:rsidR="00053FE8" w:rsidRDefault="00053FE8">
    <w:pPr>
      <w:pStyle w:val="afffff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2978044"/>
      <w:docPartObj>
        <w:docPartGallery w:val="Page Numbers (Top of Page)"/>
        <w:docPartUnique/>
      </w:docPartObj>
    </w:sdtPr>
    <w:sdtEndPr/>
    <w:sdtContent>
      <w:p w14:paraId="3EF452EC" w14:textId="77777777" w:rsidR="00053FE8" w:rsidRDefault="00053FE8">
        <w:pPr>
          <w:pStyle w:val="affffffd"/>
          <w:jc w:val="center"/>
        </w:pPr>
        <w:r>
          <w:fldChar w:fldCharType="begin"/>
        </w:r>
        <w:r>
          <w:instrText>PAGE   \* MERGEFORMAT</w:instrText>
        </w:r>
        <w:r>
          <w:fldChar w:fldCharType="separate"/>
        </w:r>
        <w:r>
          <w:rPr>
            <w:noProof/>
          </w:rPr>
          <w:t>14</w:t>
        </w:r>
        <w:r>
          <w:fldChar w:fldCharType="end"/>
        </w:r>
      </w:p>
    </w:sdtContent>
  </w:sdt>
  <w:p w14:paraId="3E1DF223" w14:textId="77777777" w:rsidR="00053FE8" w:rsidRDefault="00053FE8">
    <w:pPr>
      <w:pStyle w:val="afffff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03942" w14:textId="77777777" w:rsidR="0034309B" w:rsidRDefault="0034309B">
    <w:pPr>
      <w:pStyle w:val="affffffd"/>
      <w:jc w:val="center"/>
    </w:pPr>
    <w:r>
      <w:fldChar w:fldCharType="begin"/>
    </w:r>
    <w:r>
      <w:instrText xml:space="preserve"> PAGE   \* MERGEFORMAT </w:instrText>
    </w:r>
    <w:r>
      <w:fldChar w:fldCharType="separate"/>
    </w:r>
    <w:r>
      <w:rPr>
        <w:noProof/>
      </w:rPr>
      <w:t>48</w:t>
    </w:r>
    <w:r>
      <w:rPr>
        <w:noProof/>
      </w:rPr>
      <w:fldChar w:fldCharType="end"/>
    </w:r>
  </w:p>
  <w:p w14:paraId="7C4180AD" w14:textId="77777777" w:rsidR="0034309B" w:rsidRDefault="0034309B">
    <w:pPr>
      <w:pStyle w:val="afffff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399230"/>
      <w:docPartObj>
        <w:docPartGallery w:val="Page Numbers (Top of Page)"/>
        <w:docPartUnique/>
      </w:docPartObj>
    </w:sdtPr>
    <w:sdtEndPr/>
    <w:sdtContent>
      <w:p w14:paraId="26CD85D2" w14:textId="77777777" w:rsidR="0034309B" w:rsidRDefault="0034309B">
        <w:pPr>
          <w:pStyle w:val="affffffd"/>
          <w:jc w:val="center"/>
        </w:pPr>
        <w:r>
          <w:fldChar w:fldCharType="begin"/>
        </w:r>
        <w:r>
          <w:instrText>PAGE   \* MERGEFORMAT</w:instrText>
        </w:r>
        <w:r>
          <w:fldChar w:fldCharType="separate"/>
        </w:r>
        <w:r>
          <w:rPr>
            <w:noProof/>
          </w:rPr>
          <w:t>14</w:t>
        </w:r>
        <w:r>
          <w:fldChar w:fldCharType="end"/>
        </w:r>
      </w:p>
    </w:sdtContent>
  </w:sdt>
  <w:p w14:paraId="35939724" w14:textId="77777777" w:rsidR="0034309B" w:rsidRDefault="0034309B">
    <w:pPr>
      <w:pStyle w:val="afffff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F2DC0" w14:textId="77777777" w:rsidR="009F2054" w:rsidRDefault="009F2054">
    <w:pPr>
      <w:pStyle w:val="affffffd"/>
      <w:jc w:val="center"/>
    </w:pPr>
    <w:r>
      <w:fldChar w:fldCharType="begin"/>
    </w:r>
    <w:r>
      <w:instrText xml:space="preserve"> PAGE   \* MERGEFORMAT </w:instrText>
    </w:r>
    <w:r>
      <w:fldChar w:fldCharType="separate"/>
    </w:r>
    <w:r>
      <w:rPr>
        <w:noProof/>
      </w:rPr>
      <w:t>48</w:t>
    </w:r>
    <w:r>
      <w:rPr>
        <w:noProof/>
      </w:rPr>
      <w:fldChar w:fldCharType="end"/>
    </w:r>
  </w:p>
  <w:p w14:paraId="1D4ACA5C" w14:textId="77777777" w:rsidR="009F2054" w:rsidRDefault="009F2054">
    <w:pPr>
      <w:pStyle w:val="afffff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6210"/>
      <w:docPartObj>
        <w:docPartGallery w:val="Page Numbers (Top of Page)"/>
        <w:docPartUnique/>
      </w:docPartObj>
    </w:sdtPr>
    <w:sdtEndPr/>
    <w:sdtContent>
      <w:p w14:paraId="532CFFE4" w14:textId="77777777" w:rsidR="009F2054" w:rsidRDefault="009F2054">
        <w:pPr>
          <w:pStyle w:val="affffffd"/>
          <w:jc w:val="center"/>
        </w:pPr>
        <w:r>
          <w:fldChar w:fldCharType="begin"/>
        </w:r>
        <w:r>
          <w:instrText>PAGE   \* MERGEFORMAT</w:instrText>
        </w:r>
        <w:r>
          <w:fldChar w:fldCharType="separate"/>
        </w:r>
        <w:r>
          <w:rPr>
            <w:noProof/>
          </w:rPr>
          <w:t>14</w:t>
        </w:r>
        <w:r>
          <w:fldChar w:fldCharType="end"/>
        </w:r>
      </w:p>
    </w:sdtContent>
  </w:sdt>
  <w:p w14:paraId="0061C172" w14:textId="77777777" w:rsidR="009F2054" w:rsidRDefault="009F2054">
    <w:pPr>
      <w:pStyle w:val="afffff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5AF21" w14:textId="77777777" w:rsidR="00886DF6" w:rsidRDefault="00886DF6">
    <w:pPr>
      <w:pStyle w:val="affffffd"/>
      <w:jc w:val="center"/>
    </w:pPr>
    <w:r>
      <w:fldChar w:fldCharType="begin"/>
    </w:r>
    <w:r>
      <w:instrText xml:space="preserve"> PAGE   \* MERGEFORMAT </w:instrText>
    </w:r>
    <w:r>
      <w:fldChar w:fldCharType="separate"/>
    </w:r>
    <w:r>
      <w:rPr>
        <w:noProof/>
      </w:rPr>
      <w:t>48</w:t>
    </w:r>
    <w:r>
      <w:rPr>
        <w:noProof/>
      </w:rPr>
      <w:fldChar w:fldCharType="end"/>
    </w:r>
  </w:p>
  <w:p w14:paraId="19EC729C" w14:textId="77777777" w:rsidR="00886DF6" w:rsidRDefault="00886DF6">
    <w:pPr>
      <w:pStyle w:val="afffff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3064433"/>
      <w:docPartObj>
        <w:docPartGallery w:val="Page Numbers (Top of Page)"/>
        <w:docPartUnique/>
      </w:docPartObj>
    </w:sdtPr>
    <w:sdtEndPr/>
    <w:sdtContent>
      <w:p w14:paraId="4F36B876" w14:textId="77777777" w:rsidR="00886DF6" w:rsidRDefault="00886DF6">
        <w:pPr>
          <w:pStyle w:val="affffffd"/>
          <w:jc w:val="center"/>
        </w:pPr>
        <w:r>
          <w:fldChar w:fldCharType="begin"/>
        </w:r>
        <w:r>
          <w:instrText>PAGE   \* MERGEFORMAT</w:instrText>
        </w:r>
        <w:r>
          <w:fldChar w:fldCharType="separate"/>
        </w:r>
        <w:r>
          <w:rPr>
            <w:noProof/>
          </w:rPr>
          <w:t>14</w:t>
        </w:r>
        <w:r>
          <w:fldChar w:fldCharType="end"/>
        </w:r>
      </w:p>
    </w:sdtContent>
  </w:sdt>
  <w:p w14:paraId="014F6B46" w14:textId="77777777" w:rsidR="00886DF6" w:rsidRDefault="00886DF6">
    <w:pPr>
      <w:pStyle w:val="afffff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40453" w14:textId="77777777" w:rsidR="001D5AF0" w:rsidRDefault="001D5AF0">
    <w:pPr>
      <w:pStyle w:val="affffffd"/>
      <w:jc w:val="center"/>
    </w:pPr>
    <w:r>
      <w:fldChar w:fldCharType="begin"/>
    </w:r>
    <w:r>
      <w:instrText xml:space="preserve"> PAGE   \* MERGEFORMAT </w:instrText>
    </w:r>
    <w:r>
      <w:fldChar w:fldCharType="separate"/>
    </w:r>
    <w:r>
      <w:rPr>
        <w:noProof/>
      </w:rPr>
      <w:t>48</w:t>
    </w:r>
    <w:r>
      <w:rPr>
        <w:noProof/>
      </w:rPr>
      <w:fldChar w:fldCharType="end"/>
    </w:r>
  </w:p>
  <w:p w14:paraId="64A6D42B" w14:textId="77777777" w:rsidR="001D5AF0" w:rsidRDefault="001D5AF0">
    <w:pPr>
      <w:pStyle w:val="afffff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739592"/>
      <w:docPartObj>
        <w:docPartGallery w:val="Page Numbers (Top of Page)"/>
        <w:docPartUnique/>
      </w:docPartObj>
    </w:sdtPr>
    <w:sdtEndPr/>
    <w:sdtContent>
      <w:p w14:paraId="2EF38ED0" w14:textId="77777777" w:rsidR="001D5AF0" w:rsidRDefault="001D5AF0">
        <w:pPr>
          <w:pStyle w:val="affffffd"/>
          <w:jc w:val="center"/>
        </w:pPr>
        <w:r>
          <w:fldChar w:fldCharType="begin"/>
        </w:r>
        <w:r>
          <w:instrText>PAGE   \* MERGEFORMAT</w:instrText>
        </w:r>
        <w:r>
          <w:fldChar w:fldCharType="separate"/>
        </w:r>
        <w:r>
          <w:rPr>
            <w:noProof/>
          </w:rPr>
          <w:t>14</w:t>
        </w:r>
        <w:r>
          <w:fldChar w:fldCharType="end"/>
        </w:r>
      </w:p>
    </w:sdtContent>
  </w:sdt>
  <w:p w14:paraId="50BA879F" w14:textId="77777777" w:rsidR="001D5AF0" w:rsidRDefault="001D5AF0">
    <w:pPr>
      <w:pStyle w:val="affffff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44061" w14:textId="77777777" w:rsidR="00A45254" w:rsidRDefault="00A45254">
    <w:pPr>
      <w:pStyle w:val="affffffd"/>
      <w:jc w:val="center"/>
    </w:pPr>
    <w:r>
      <w:fldChar w:fldCharType="begin"/>
    </w:r>
    <w:r>
      <w:instrText xml:space="preserve"> PAGE   \* MERGEFORMAT </w:instrText>
    </w:r>
    <w:r>
      <w:fldChar w:fldCharType="separate"/>
    </w:r>
    <w:r>
      <w:rPr>
        <w:noProof/>
      </w:rPr>
      <w:t>48</w:t>
    </w:r>
    <w:r>
      <w:rPr>
        <w:noProof/>
      </w:rPr>
      <w:fldChar w:fldCharType="end"/>
    </w:r>
  </w:p>
  <w:p w14:paraId="4A9686FB" w14:textId="77777777" w:rsidR="00A45254" w:rsidRDefault="00A45254">
    <w:pPr>
      <w:pStyle w:val="affffffd"/>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197791"/>
      <w:docPartObj>
        <w:docPartGallery w:val="Page Numbers (Top of Page)"/>
        <w:docPartUnique/>
      </w:docPartObj>
    </w:sdtPr>
    <w:sdtEndPr/>
    <w:sdtContent>
      <w:p w14:paraId="23473E95" w14:textId="77777777" w:rsidR="00A45254" w:rsidRDefault="00A45254">
        <w:pPr>
          <w:pStyle w:val="affffffd"/>
          <w:jc w:val="center"/>
        </w:pPr>
        <w:r>
          <w:fldChar w:fldCharType="begin"/>
        </w:r>
        <w:r>
          <w:instrText>PAGE   \* MERGEFORMAT</w:instrText>
        </w:r>
        <w:r>
          <w:fldChar w:fldCharType="separate"/>
        </w:r>
        <w:r>
          <w:rPr>
            <w:noProof/>
          </w:rPr>
          <w:t>14</w:t>
        </w:r>
        <w:r>
          <w:fldChar w:fldCharType="end"/>
        </w:r>
      </w:p>
    </w:sdtContent>
  </w:sdt>
  <w:p w14:paraId="7F388EF3" w14:textId="77777777" w:rsidR="00A45254" w:rsidRDefault="00A45254">
    <w:pPr>
      <w:pStyle w:val="affffffd"/>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B3338" w14:textId="77777777" w:rsidR="00E522CE" w:rsidRDefault="00E522CE">
    <w:pPr>
      <w:pStyle w:val="affffffd"/>
      <w:jc w:val="center"/>
    </w:pPr>
    <w:r>
      <w:fldChar w:fldCharType="begin"/>
    </w:r>
    <w:r>
      <w:instrText xml:space="preserve"> PAGE   \* MERGEFORMAT </w:instrText>
    </w:r>
    <w:r>
      <w:fldChar w:fldCharType="separate"/>
    </w:r>
    <w:r>
      <w:rPr>
        <w:noProof/>
      </w:rPr>
      <w:t>48</w:t>
    </w:r>
    <w:r>
      <w:rPr>
        <w:noProof/>
      </w:rPr>
      <w:fldChar w:fldCharType="end"/>
    </w:r>
  </w:p>
  <w:p w14:paraId="6BD8B525" w14:textId="77777777" w:rsidR="00E522CE" w:rsidRDefault="00E522CE">
    <w:pPr>
      <w:pStyle w:val="affffffd"/>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1197954"/>
      <w:docPartObj>
        <w:docPartGallery w:val="Page Numbers (Top of Page)"/>
        <w:docPartUnique/>
      </w:docPartObj>
    </w:sdtPr>
    <w:sdtEndPr/>
    <w:sdtContent>
      <w:p w14:paraId="66CF8D2C" w14:textId="77777777" w:rsidR="00E522CE" w:rsidRDefault="00E522CE">
        <w:pPr>
          <w:pStyle w:val="affffffd"/>
          <w:jc w:val="center"/>
        </w:pPr>
        <w:r>
          <w:fldChar w:fldCharType="begin"/>
        </w:r>
        <w:r>
          <w:instrText>PAGE   \* MERGEFORMAT</w:instrText>
        </w:r>
        <w:r>
          <w:fldChar w:fldCharType="separate"/>
        </w:r>
        <w:r>
          <w:rPr>
            <w:noProof/>
          </w:rPr>
          <w:t>14</w:t>
        </w:r>
        <w:r>
          <w:fldChar w:fldCharType="end"/>
        </w:r>
      </w:p>
    </w:sdtContent>
  </w:sdt>
  <w:p w14:paraId="4367C233" w14:textId="77777777" w:rsidR="00E522CE" w:rsidRDefault="00E522CE">
    <w:pPr>
      <w:pStyle w:val="affffffd"/>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8C394"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0703D8C4" w14:textId="77777777" w:rsidR="00B04CB5" w:rsidRDefault="00B04CB5">
    <w:pPr>
      <w:pStyle w:val="affffffd"/>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7801A"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3BAA3CD0" w14:textId="77777777" w:rsidR="00B04CB5" w:rsidRDefault="00B04CB5">
    <w:pPr>
      <w:pStyle w:val="affff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264CF"/>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AA5E05"/>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FB541C9"/>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15AD4DDD"/>
    <w:multiLevelType w:val="multilevel"/>
    <w:tmpl w:val="D5FE0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9A1972"/>
    <w:multiLevelType w:val="hybridMultilevel"/>
    <w:tmpl w:val="A3CE841E"/>
    <w:lvl w:ilvl="0" w:tplc="66CAE2A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3EA75E3E"/>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86224E0"/>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5866F0"/>
    <w:multiLevelType w:val="hybridMultilevel"/>
    <w:tmpl w:val="68BEB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0D4201"/>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18C7F00"/>
    <w:multiLevelType w:val="hybridMultilevel"/>
    <w:tmpl w:val="DB6410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0293076"/>
    <w:multiLevelType w:val="hybridMultilevel"/>
    <w:tmpl w:val="660675E4"/>
    <w:lvl w:ilvl="0" w:tplc="720CC9B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7" w15:restartNumberingAfterBreak="0">
    <w:nsid w:val="7F373A59"/>
    <w:multiLevelType w:val="hybridMultilevel"/>
    <w:tmpl w:val="568250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7"/>
  </w:num>
  <w:num w:numId="3">
    <w:abstractNumId w:val="3"/>
  </w:num>
  <w:num w:numId="4">
    <w:abstractNumId w:val="15"/>
  </w:num>
  <w:num w:numId="5">
    <w:abstractNumId w:val="14"/>
  </w:num>
  <w:num w:numId="6">
    <w:abstractNumId w:val="10"/>
  </w:num>
  <w:num w:numId="7">
    <w:abstractNumId w:val="5"/>
  </w:num>
  <w:num w:numId="8">
    <w:abstractNumId w:val="16"/>
  </w:num>
  <w:num w:numId="9">
    <w:abstractNumId w:val="12"/>
  </w:num>
  <w:num w:numId="10">
    <w:abstractNumId w:val="2"/>
  </w:num>
  <w:num w:numId="11">
    <w:abstractNumId w:val="17"/>
  </w:num>
  <w:num w:numId="12">
    <w:abstractNumId w:val="1"/>
  </w:num>
  <w:num w:numId="13">
    <w:abstractNumId w:val="8"/>
  </w:num>
  <w:num w:numId="14">
    <w:abstractNumId w:val="9"/>
  </w:num>
  <w:num w:numId="15">
    <w:abstractNumId w:val="13"/>
  </w:num>
  <w:num w:numId="16">
    <w:abstractNumId w:val="0"/>
  </w:num>
  <w:num w:numId="17">
    <w:abstractNumId w:val="11"/>
  </w:num>
  <w:num w:numId="18">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CB5"/>
    <w:rsid w:val="00003ED0"/>
    <w:rsid w:val="00053FE8"/>
    <w:rsid w:val="0006161E"/>
    <w:rsid w:val="001C2C09"/>
    <w:rsid w:val="001D5AF0"/>
    <w:rsid w:val="00205518"/>
    <w:rsid w:val="00291010"/>
    <w:rsid w:val="00321CB7"/>
    <w:rsid w:val="0034309B"/>
    <w:rsid w:val="003945D9"/>
    <w:rsid w:val="003D6A51"/>
    <w:rsid w:val="00446B32"/>
    <w:rsid w:val="004C0065"/>
    <w:rsid w:val="0051110F"/>
    <w:rsid w:val="00532418"/>
    <w:rsid w:val="005B525B"/>
    <w:rsid w:val="00620408"/>
    <w:rsid w:val="006A7E96"/>
    <w:rsid w:val="00771F7F"/>
    <w:rsid w:val="007F264B"/>
    <w:rsid w:val="00886DF6"/>
    <w:rsid w:val="00910573"/>
    <w:rsid w:val="009F2054"/>
    <w:rsid w:val="00A45254"/>
    <w:rsid w:val="00A45DD4"/>
    <w:rsid w:val="00B04CB5"/>
    <w:rsid w:val="00B40D05"/>
    <w:rsid w:val="00BF40F2"/>
    <w:rsid w:val="00C71F66"/>
    <w:rsid w:val="00CF73AC"/>
    <w:rsid w:val="00D0620E"/>
    <w:rsid w:val="00E00EA3"/>
    <w:rsid w:val="00E522CE"/>
    <w:rsid w:val="00EC108D"/>
    <w:rsid w:val="00FA0011"/>
    <w:rsid w:val="00FF1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99AEE"/>
  <w15:docId w15:val="{EB90F86B-C2FC-41FA-AEB5-D930C85B1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3">
    <w:name w:val="Подвал для информации об изменениях"/>
    <w:basedOn w:val="10"/>
    <w:next w:val="a"/>
    <w:link w:val="a4"/>
    <w:uiPriority w:val="99"/>
    <w:pPr>
      <w:keepNext/>
      <w:keepLines/>
      <w:spacing w:before="480" w:after="240" w:line="360" w:lineRule="auto"/>
      <w:outlineLvl w:val="8"/>
    </w:pPr>
    <w:rPr>
      <w:b w:val="0"/>
      <w:sz w:val="18"/>
    </w:rPr>
  </w:style>
  <w:style w:type="character" w:customStyle="1" w:styleId="a4">
    <w:name w:val="Подвал для информации об изменениях"/>
    <w:basedOn w:val="11"/>
    <w:link w:val="a3"/>
    <w:rPr>
      <w:rFonts w:ascii="Times New Roman" w:hAnsi="Times New Roman"/>
      <w:b w:val="0"/>
      <w:sz w:val="18"/>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5">
    <w:name w:val="Центрированный (таблица)"/>
    <w:basedOn w:val="a6"/>
    <w:next w:val="a"/>
    <w:link w:val="a7"/>
    <w:uiPriority w:val="99"/>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styleId="a9">
    <w:name w:val="footer"/>
    <w:aliases w:val="Нижний колонтитул Знак Знак Знак,Нижний колонтитул1,Нижний колонтитул Знак Знак"/>
    <w:basedOn w:val="a"/>
    <w:link w:val="aa"/>
    <w:uiPriority w:val="99"/>
    <w:pPr>
      <w:tabs>
        <w:tab w:val="center" w:pos="4677"/>
        <w:tab w:val="right" w:pos="9355"/>
      </w:tabs>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1"/>
    <w:link w:val="a9"/>
    <w:uiPriority w:val="99"/>
  </w:style>
  <w:style w:type="paragraph" w:customStyle="1" w:styleId="15">
    <w:name w:val="Заголовок1"/>
    <w:basedOn w:val="ab"/>
    <w:next w:val="a"/>
    <w:link w:val="16"/>
    <w:uiPriority w:val="99"/>
    <w:rPr>
      <w:b/>
      <w:color w:val="0058A9"/>
    </w:rPr>
  </w:style>
  <w:style w:type="character" w:customStyle="1" w:styleId="16">
    <w:name w:val="Заголовок1"/>
    <w:basedOn w:val="ac"/>
    <w:link w:val="15"/>
    <w:rPr>
      <w:rFonts w:ascii="Verdana" w:hAnsi="Verdana"/>
      <w:b/>
      <w:color w:val="0058A9"/>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17">
    <w:name w:val="Раздел 1"/>
    <w:basedOn w:val="10"/>
    <w:link w:val="18"/>
    <w:qFormat/>
    <w:pPr>
      <w:keepNext/>
      <w:spacing w:after="120"/>
    </w:pPr>
    <w:rPr>
      <w:rFonts w:ascii="Times New Roman Полужирный" w:hAnsi="Times New Roman Полужирный"/>
      <w:caps/>
    </w:rPr>
  </w:style>
  <w:style w:type="character" w:customStyle="1" w:styleId="18">
    <w:name w:val="Раздел 1"/>
    <w:basedOn w:val="11"/>
    <w:link w:val="17"/>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ConsPlusNonformat">
    <w:name w:val="ConsPlusNonformat"/>
    <w:link w:val="ConsPlusNonformat0"/>
    <w:uiPriority w:val="99"/>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uiPriority w:val="99"/>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19">
    <w:name w:val="Знак примечания1"/>
    <w:basedOn w:val="13"/>
    <w:link w:val="af3"/>
    <w:rPr>
      <w:sz w:val="16"/>
    </w:rPr>
  </w:style>
  <w:style w:type="character" w:styleId="af3">
    <w:name w:val="annotation reference"/>
    <w:basedOn w:val="a0"/>
    <w:link w:val="19"/>
    <w:uiPriority w:val="99"/>
    <w:rPr>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120">
    <w:name w:val="таблСлева12"/>
    <w:basedOn w:val="a"/>
    <w:link w:val="121"/>
    <w:uiPriority w:val="3"/>
    <w:qFormat/>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4">
    <w:name w:val="Текст (лев. подпись)"/>
    <w:basedOn w:val="a"/>
    <w:next w:val="a"/>
    <w:link w:val="af5"/>
    <w:uiPriority w:val="99"/>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af6">
    <w:name w:val="Интерактивный заголовок"/>
    <w:basedOn w:val="15"/>
    <w:next w:val="a"/>
    <w:link w:val="af7"/>
    <w:uiPriority w:val="99"/>
    <w:rPr>
      <w:u w:val="single"/>
    </w:rPr>
  </w:style>
  <w:style w:type="character" w:customStyle="1" w:styleId="af7">
    <w:name w:val="Интерактивный заголовок"/>
    <w:basedOn w:val="16"/>
    <w:link w:val="af6"/>
    <w:rPr>
      <w:rFonts w:ascii="Verdana" w:hAnsi="Verdana"/>
      <w:b/>
      <w:color w:val="0058A9"/>
      <w:u w:val="single"/>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6">
    <w:name w:val="Нормальный (таблица)"/>
    <w:basedOn w:val="a"/>
    <w:next w:val="a"/>
    <w:link w:val="a8"/>
    <w:uiPriority w:val="99"/>
    <w:pPr>
      <w:widowControl w:val="0"/>
      <w:spacing w:line="360" w:lineRule="auto"/>
      <w:jc w:val="both"/>
    </w:pPr>
    <w:rPr>
      <w:rFonts w:ascii="Times New Roman" w:hAnsi="Times New Roman"/>
      <w:sz w:val="24"/>
    </w:rPr>
  </w:style>
  <w:style w:type="character" w:customStyle="1" w:styleId="a8">
    <w:name w:val="Нормальный (таблица)"/>
    <w:basedOn w:val="1"/>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link w:val="af8"/>
    <w:rPr>
      <w:rFonts w:ascii="Times New Roman" w:hAnsi="Times New Roman"/>
      <w:sz w:val="24"/>
    </w:rPr>
  </w:style>
  <w:style w:type="paragraph" w:customStyle="1" w:styleId="1a">
    <w:name w:val="Заголовок Знак1"/>
    <w:basedOn w:val="13"/>
    <w:link w:val="1b"/>
    <w:rPr>
      <w:rFonts w:asciiTheme="majorHAnsi" w:hAnsiTheme="majorHAnsi"/>
      <w:spacing w:val="-10"/>
      <w:sz w:val="56"/>
    </w:rPr>
  </w:style>
  <w:style w:type="character" w:customStyle="1" w:styleId="1b">
    <w:name w:val="Заголовок Знак1"/>
    <w:basedOn w:val="a0"/>
    <w:link w:val="1a"/>
    <w:rPr>
      <w:rFonts w:asciiTheme="majorHAnsi" w:hAnsiTheme="majorHAnsi"/>
      <w:spacing w:val="-10"/>
      <w:sz w:val="5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afa">
    <w:name w:val="Текст информации об изменениях"/>
    <w:basedOn w:val="a"/>
    <w:next w:val="a"/>
    <w:link w:val="afb"/>
    <w:uiPriority w:val="99"/>
    <w:pPr>
      <w:widowControl w:val="0"/>
      <w:spacing w:line="360" w:lineRule="auto"/>
      <w:ind w:firstLine="720"/>
      <w:jc w:val="both"/>
    </w:pPr>
    <w:rPr>
      <w:rFonts w:ascii="Times New Roman" w:hAnsi="Times New Roman"/>
      <w:color w:val="353842"/>
      <w:sz w:val="18"/>
    </w:rPr>
  </w:style>
  <w:style w:type="character" w:customStyle="1" w:styleId="afb">
    <w:name w:val="Текст информации об изменениях"/>
    <w:basedOn w:val="1"/>
    <w:link w:val="afa"/>
    <w:rPr>
      <w:rFonts w:ascii="Times New Roman" w:hAnsi="Times New Roman"/>
      <w:color w:val="353842"/>
      <w:sz w:val="18"/>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c">
    <w:name w:val="Заголовок Знак"/>
    <w:basedOn w:val="13"/>
    <w:link w:val="afd"/>
    <w:rPr>
      <w:rFonts w:asciiTheme="majorHAnsi" w:hAnsiTheme="majorHAnsi"/>
      <w:spacing w:val="-10"/>
      <w:sz w:val="56"/>
    </w:rPr>
  </w:style>
  <w:style w:type="character" w:customStyle="1" w:styleId="afd">
    <w:name w:val="Заголовок Знак"/>
    <w:basedOn w:val="a0"/>
    <w:link w:val="afc"/>
    <w:rPr>
      <w:rFonts w:asciiTheme="majorHAnsi" w:hAnsiTheme="majorHAnsi"/>
      <w:spacing w:val="-10"/>
      <w:sz w:val="56"/>
    </w:rPr>
  </w:style>
  <w:style w:type="paragraph" w:customStyle="1" w:styleId="afe">
    <w:name w:val="Переменная часть"/>
    <w:basedOn w:val="ab"/>
    <w:next w:val="a"/>
    <w:link w:val="aff"/>
    <w:uiPriority w:val="99"/>
    <w:rPr>
      <w:sz w:val="18"/>
    </w:rPr>
  </w:style>
  <w:style w:type="character" w:customStyle="1" w:styleId="aff">
    <w:name w:val="Переменная часть"/>
    <w:basedOn w:val="ac"/>
    <w:link w:val="afe"/>
    <w:rPr>
      <w:rFonts w:ascii="Verdana" w:hAnsi="Verdana"/>
      <w:sz w:val="18"/>
    </w:rPr>
  </w:style>
  <w:style w:type="paragraph" w:customStyle="1" w:styleId="1c">
    <w:name w:val="Обычный (веб)1"/>
    <w:basedOn w:val="a"/>
    <w:next w:val="aff0"/>
    <w:link w:val="1d"/>
    <w:qFormat/>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rPr>
      <w:color w:val="000000"/>
      <w:shd w:val="clear" w:color="auto" w:fill="C4C413"/>
    </w:rPr>
  </w:style>
  <w:style w:type="paragraph" w:customStyle="1" w:styleId="aff3">
    <w:name w:val="Информация об изменениях документа"/>
    <w:basedOn w:val="aff4"/>
    <w:next w:val="a"/>
    <w:link w:val="aff5"/>
    <w:uiPriority w:val="99"/>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rPr>
      <w:color w:val="FF0000"/>
    </w:rPr>
  </w:style>
  <w:style w:type="paragraph" w:customStyle="1" w:styleId="1e">
    <w:name w:val="Просмотренная гиперссылка1"/>
    <w:basedOn w:val="13"/>
    <w:link w:val="aff9"/>
    <w:rPr>
      <w:color w:val="954F72" w:themeColor="followedHyperlink"/>
      <w:u w:val="single"/>
    </w:rPr>
  </w:style>
  <w:style w:type="character" w:styleId="aff9">
    <w:name w:val="FollowedHyperlink"/>
    <w:basedOn w:val="a0"/>
    <w:link w:val="1e"/>
    <w:uiPriority w:val="99"/>
    <w:rPr>
      <w:color w:val="954F72" w:themeColor="followedHyperlink"/>
      <w:u w:val="single"/>
    </w:rPr>
  </w:style>
  <w:style w:type="paragraph" w:customStyle="1" w:styleId="affa">
    <w:name w:val="Прижатый влево"/>
    <w:basedOn w:val="a"/>
    <w:next w:val="a"/>
    <w:link w:val="affb"/>
    <w:uiPriority w:val="99"/>
    <w:pPr>
      <w:widowControl w:val="0"/>
      <w:spacing w:line="360" w:lineRule="auto"/>
    </w:pPr>
    <w:rPr>
      <w:rFonts w:ascii="Times New Roman" w:hAnsi="Times New Roman"/>
      <w:sz w:val="24"/>
    </w:rPr>
  </w:style>
  <w:style w:type="character" w:customStyle="1" w:styleId="affb">
    <w:name w:val="Прижатый влево"/>
    <w:basedOn w:val="1"/>
    <w:link w:val="affa"/>
    <w:rPr>
      <w:rFonts w:ascii="Times New Roman" w:hAnsi="Times New Roman"/>
      <w:sz w:val="24"/>
    </w:rPr>
  </w:style>
  <w:style w:type="paragraph" w:customStyle="1" w:styleId="affc">
    <w:name w:val="Пример."/>
    <w:basedOn w:val="ae"/>
    <w:next w:val="a"/>
    <w:link w:val="affd"/>
    <w:uiPriority w:val="99"/>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qFormat/>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styleId="affe">
    <w:name w:val="Body Text"/>
    <w:basedOn w:val="a"/>
    <w:link w:val="afff"/>
    <w:qFormat/>
    <w:pPr>
      <w:widowControl w:val="0"/>
      <w:spacing w:before="120" w:after="120"/>
      <w:jc w:val="both"/>
    </w:pPr>
    <w:rPr>
      <w:rFonts w:ascii="Times New Roman" w:hAnsi="Times New Roman"/>
      <w:sz w:val="24"/>
    </w:rPr>
  </w:style>
  <w:style w:type="character" w:customStyle="1" w:styleId="afff">
    <w:name w:val="Основной текст Знак"/>
    <w:basedOn w:val="1"/>
    <w:link w:val="affe"/>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0">
    <w:name w:val="Заголовок ЭР (правое окно)"/>
    <w:basedOn w:val="afff1"/>
    <w:next w:val="a"/>
    <w:link w:val="afff2"/>
    <w:uiPriority w:val="99"/>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4">
    <w:name w:val="Текст ЭР (см. также)"/>
    <w:basedOn w:val="a"/>
    <w:next w:val="a"/>
    <w:link w:val="afff5"/>
    <w:uiPriority w:val="99"/>
    <w:pPr>
      <w:widowControl w:val="0"/>
      <w:spacing w:before="200" w:line="360" w:lineRule="auto"/>
    </w:pPr>
    <w:rPr>
      <w:rFonts w:ascii="Times New Roman" w:hAnsi="Times New Roman"/>
      <w:sz w:val="20"/>
    </w:rPr>
  </w:style>
  <w:style w:type="character" w:customStyle="1" w:styleId="afff5">
    <w:name w:val="Текст ЭР (см. также)"/>
    <w:basedOn w:val="1"/>
    <w:link w:val="afff4"/>
    <w:rPr>
      <w:rFonts w:ascii="Times New Roman" w:hAnsi="Times New Roman"/>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1f">
    <w:name w:val="Знак сноски1"/>
    <w:basedOn w:val="a"/>
    <w:link w:val="1f0"/>
    <w:uiPriority w:val="99"/>
    <w:rPr>
      <w:vertAlign w:val="superscript"/>
    </w:rPr>
  </w:style>
  <w:style w:type="character" w:customStyle="1" w:styleId="1f0">
    <w:name w:val="Знак сноски1"/>
    <w:basedOn w:val="1"/>
    <w:link w:val="1f"/>
    <w:rPr>
      <w:vertAlign w:val="superscript"/>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rPr>
      <w:b/>
      <w:color w:val="26282F"/>
      <w:shd w:val="clear" w:color="auto" w:fill="FFF580"/>
    </w:rPr>
  </w:style>
  <w:style w:type="paragraph" w:styleId="afff8">
    <w:name w:val="TOC Heading"/>
    <w:basedOn w:val="10"/>
    <w:next w:val="a"/>
    <w:link w:val="afff9"/>
    <w:uiPriority w:val="39"/>
    <w:qFormat/>
    <w:pPr>
      <w:keepNext/>
      <w:keepLines/>
      <w:spacing w:before="240" w:line="264" w:lineRule="auto"/>
      <w:ind w:firstLine="709"/>
      <w:outlineLvl w:val="8"/>
    </w:pPr>
    <w:rPr>
      <w:rFonts w:ascii="@Batang" w:hAnsi="@Batang"/>
      <w:b w:val="0"/>
      <w:color w:val="2F5496"/>
    </w:rPr>
  </w:style>
  <w:style w:type="character" w:customStyle="1" w:styleId="afff9">
    <w:name w:val="Заголовок оглавления Знак"/>
    <w:basedOn w:val="11"/>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f1">
    <w:name w:val="Тема примечания Знак1"/>
    <w:link w:val="1f2"/>
    <w:rPr>
      <w:rFonts w:ascii="Times New Roman" w:hAnsi="Times New Roman"/>
      <w:b/>
      <w:sz w:val="20"/>
    </w:rPr>
  </w:style>
  <w:style w:type="character" w:customStyle="1" w:styleId="1f2">
    <w:name w:val="Тема примечания Знак1"/>
    <w:link w:val="1f1"/>
    <w:rPr>
      <w:rFonts w:ascii="Times New Roman" w:hAnsi="Times New Roman"/>
      <w:b/>
      <w:sz w:val="20"/>
    </w:rPr>
  </w:style>
  <w:style w:type="paragraph" w:customStyle="1" w:styleId="-">
    <w:name w:val="ЭР-содержание (правое окно)"/>
    <w:basedOn w:val="a"/>
    <w:next w:val="a"/>
    <w:link w:val="-0"/>
    <w:uiPriority w:val="99"/>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ffa">
    <w:name w:val="Текст в таблице"/>
    <w:basedOn w:val="a6"/>
    <w:next w:val="a"/>
    <w:link w:val="afffb"/>
    <w:uiPriority w:val="99"/>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3"/>
    <w:link w:val="c210"/>
  </w:style>
  <w:style w:type="character" w:customStyle="1" w:styleId="c210">
    <w:name w:val="c21"/>
    <w:basedOn w:val="a0"/>
    <w:link w:val="c21"/>
  </w:style>
  <w:style w:type="paragraph" w:customStyle="1" w:styleId="afffc">
    <w:name w:val="Текст (справка)"/>
    <w:basedOn w:val="a"/>
    <w:next w:val="a"/>
    <w:link w:val="afffd"/>
    <w:uiPriority w:val="99"/>
    <w:pPr>
      <w:widowControl w:val="0"/>
      <w:spacing w:line="360" w:lineRule="auto"/>
      <w:ind w:left="170" w:right="170"/>
    </w:pPr>
    <w:rPr>
      <w:rFonts w:ascii="Times New Roman" w:hAnsi="Times New Roman"/>
      <w:sz w:val="24"/>
    </w:rPr>
  </w:style>
  <w:style w:type="character" w:customStyle="1" w:styleId="afffd">
    <w:name w:val="Текст (справка)"/>
    <w:basedOn w:val="1"/>
    <w:link w:val="afffc"/>
    <w:rPr>
      <w:rFonts w:ascii="Times New Roman" w:hAnsi="Times New Roman"/>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rPr>
      <w:b/>
      <w:color w:val="26282F"/>
    </w:rPr>
  </w:style>
  <w:style w:type="paragraph" w:customStyle="1" w:styleId="affff2">
    <w:name w:val="Технический комментарий"/>
    <w:basedOn w:val="a"/>
    <w:next w:val="a"/>
    <w:link w:val="affff3"/>
    <w:uiPriority w:val="99"/>
    <w:pPr>
      <w:widowControl w:val="0"/>
      <w:spacing w:line="360" w:lineRule="auto"/>
    </w:pPr>
    <w:rPr>
      <w:rFonts w:ascii="Times New Roman" w:hAnsi="Times New Roman"/>
      <w:color w:val="463F31"/>
      <w:sz w:val="24"/>
    </w:rPr>
  </w:style>
  <w:style w:type="character" w:customStyle="1" w:styleId="affff3">
    <w:name w:val="Технический комментарий"/>
    <w:basedOn w:val="1"/>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affff4">
    <w:name w:val="Ссылка на официальную публикацию"/>
    <w:basedOn w:val="a"/>
    <w:next w:val="a"/>
    <w:link w:val="affff5"/>
    <w:uiPriority w:val="99"/>
    <w:pPr>
      <w:widowControl w:val="0"/>
      <w:spacing w:line="360" w:lineRule="auto"/>
      <w:ind w:firstLine="720"/>
      <w:jc w:val="both"/>
    </w:pPr>
    <w:rPr>
      <w:rFonts w:ascii="Times New Roman" w:hAnsi="Times New Roman"/>
      <w:sz w:val="24"/>
    </w:rPr>
  </w:style>
  <w:style w:type="character" w:customStyle="1" w:styleId="affff5">
    <w:name w:val="Ссылка на официальную публикацию"/>
    <w:basedOn w:val="1"/>
    <w:link w:val="affff4"/>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f3">
    <w:name w:val="Гиперссылка1"/>
    <w:basedOn w:val="13"/>
    <w:link w:val="1f4"/>
    <w:rPr>
      <w:color w:val="0000FF"/>
      <w:u w:val="single"/>
    </w:rPr>
  </w:style>
  <w:style w:type="character" w:customStyle="1" w:styleId="1f4">
    <w:name w:val="Гиперссылка1"/>
    <w:basedOn w:val="a0"/>
    <w:link w:val="1f3"/>
    <w:rPr>
      <w:color w:val="0000FF"/>
      <w:u w:val="single"/>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rPr>
      <w:color w:val="000000"/>
      <w:shd w:val="clear" w:color="auto" w:fill="C1D7FF"/>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affff8">
    <w:name w:val="Колонтитул (левый)"/>
    <w:basedOn w:val="af4"/>
    <w:next w:val="a"/>
    <w:link w:val="affff9"/>
    <w:uiPriority w:val="9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affffa">
    <w:name w:val="Информация об изменениях"/>
    <w:basedOn w:val="afa"/>
    <w:next w:val="a"/>
    <w:link w:val="affffb"/>
    <w:uiPriority w:val="99"/>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1f5">
    <w:name w:val="Номер страницы1"/>
    <w:link w:val="affffc"/>
    <w:rPr>
      <w:rFonts w:ascii="Times New Roman" w:hAnsi="Times New Roman"/>
    </w:rPr>
  </w:style>
  <w:style w:type="character" w:styleId="affffc">
    <w:name w:val="page number"/>
    <w:link w:val="1f5"/>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rPr>
      <w:b/>
      <w:color w:val="749232"/>
    </w:rPr>
  </w:style>
  <w:style w:type="paragraph" w:customStyle="1" w:styleId="1f6">
    <w:name w:val="Просмотренная гиперссылка1"/>
    <w:basedOn w:val="13"/>
    <w:link w:val="1f7"/>
    <w:rPr>
      <w:color w:val="800080"/>
      <w:u w:val="single"/>
    </w:rPr>
  </w:style>
  <w:style w:type="character" w:customStyle="1" w:styleId="1f7">
    <w:name w:val="Просмотренная гиперссылка1"/>
    <w:basedOn w:val="a0"/>
    <w:link w:val="1f6"/>
    <w:rPr>
      <w:color w:val="800080"/>
      <w:u w:val="single"/>
    </w:rPr>
  </w:style>
  <w:style w:type="paragraph" w:customStyle="1" w:styleId="afffff">
    <w:name w:val="Примечание."/>
    <w:basedOn w:val="ae"/>
    <w:next w:val="a"/>
    <w:link w:val="afffff0"/>
    <w:uiPriority w:val="99"/>
  </w:style>
  <w:style w:type="character" w:customStyle="1" w:styleId="afffff0">
    <w:name w:val="Примечание."/>
    <w:basedOn w:val="af0"/>
    <w:link w:val="afffff"/>
    <w:rPr>
      <w:rFonts w:ascii="Times New Roman" w:hAnsi="Times New Roman"/>
      <w:sz w:val="2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afffff1">
    <w:name w:val="Таблицы (моноширинный)"/>
    <w:basedOn w:val="a"/>
    <w:next w:val="a"/>
    <w:link w:val="afffff2"/>
    <w:uiPriority w:val="99"/>
    <w:pPr>
      <w:widowControl w:val="0"/>
      <w:spacing w:line="360" w:lineRule="auto"/>
    </w:pPr>
    <w:rPr>
      <w:rFonts w:ascii="Courier New" w:hAnsi="Courier New"/>
      <w:sz w:val="24"/>
    </w:rPr>
  </w:style>
  <w:style w:type="character" w:customStyle="1" w:styleId="afffff2">
    <w:name w:val="Таблицы (моноширинный)"/>
    <w:basedOn w:val="1"/>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styleId="afffff3">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ffff4"/>
    <w:uiPriority w:val="34"/>
    <w:qFormat/>
    <w:pPr>
      <w:ind w:left="720"/>
      <w:contextualSpacing/>
    </w:pPr>
  </w:style>
  <w:style w:type="character" w:customStyle="1" w:styleId="afffff4">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basedOn w:val="1"/>
    <w:link w:val="afffff3"/>
    <w:uiPriority w:val="34"/>
    <w:qFormat/>
  </w:style>
  <w:style w:type="paragraph" w:customStyle="1" w:styleId="ConsPlusCell">
    <w:name w:val="ConsPlusCell"/>
    <w:link w:val="ConsPlusCell0"/>
    <w:uiPriority w:val="99"/>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uiPriority w:val="99"/>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ab">
    <w:name w:val="Основное меню (преемственное)"/>
    <w:basedOn w:val="a"/>
    <w:next w:val="a"/>
    <w:link w:val="ac"/>
    <w:uiPriority w:val="99"/>
    <w:pPr>
      <w:widowControl w:val="0"/>
      <w:spacing w:line="360" w:lineRule="auto"/>
      <w:ind w:firstLine="720"/>
      <w:jc w:val="both"/>
    </w:pPr>
    <w:rPr>
      <w:rFonts w:ascii="Verdana" w:hAnsi="Verdana"/>
    </w:rPr>
  </w:style>
  <w:style w:type="character" w:customStyle="1" w:styleId="ac">
    <w:name w:val="Основное меню (преемственное)"/>
    <w:basedOn w:val="1"/>
    <w:link w:val="ab"/>
    <w:rPr>
      <w:rFonts w:ascii="Verdana" w:hAnsi="Verdana"/>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7">
    <w:name w:val="Постоянная часть"/>
    <w:basedOn w:val="ab"/>
    <w:next w:val="a"/>
    <w:link w:val="afffff8"/>
    <w:uiPriority w:val="99"/>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1f8">
    <w:name w:val="Слабое выделение1"/>
    <w:link w:val="afffff9"/>
    <w:rPr>
      <w:i/>
      <w:color w:val="404040"/>
    </w:rPr>
  </w:style>
  <w:style w:type="character" w:styleId="afffff9">
    <w:name w:val="Subtle Emphasis"/>
    <w:link w:val="1f8"/>
    <w:uiPriority w:val="19"/>
    <w:qFormat/>
    <w:rPr>
      <w:i/>
      <w:color w:val="40404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a">
    <w:name w:val="Колонтитул (правый)"/>
    <w:basedOn w:val="afffffb"/>
    <w:next w:val="a"/>
    <w:link w:val="afffffc"/>
    <w:uiPriority w:val="99"/>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rPr>
      <w:b/>
      <w:i/>
      <w:color w:val="0058A9"/>
    </w:rPr>
  </w:style>
  <w:style w:type="paragraph" w:customStyle="1" w:styleId="1f9">
    <w:name w:val="Название Знак1"/>
    <w:link w:val="1fa"/>
    <w:rPr>
      <w:rFonts w:ascii="Times New Roman" w:hAnsi="Times New Roman"/>
      <w:sz w:val="24"/>
    </w:rPr>
  </w:style>
  <w:style w:type="character" w:customStyle="1" w:styleId="1fa">
    <w:name w:val="Название Знак1"/>
    <w:link w:val="1f9"/>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rPr>
      <w:b/>
      <w:color w:val="FF0000"/>
    </w:rPr>
  </w:style>
  <w:style w:type="character" w:customStyle="1" w:styleId="11">
    <w:name w:val="Заголовок 1 Знак"/>
    <w:basedOn w:val="1"/>
    <w:link w:val="10"/>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styleId="affffff2">
    <w:name w:val="annotation text"/>
    <w:basedOn w:val="a"/>
    <w:link w:val="affffff3"/>
    <w:uiPriority w:val="99"/>
    <w:rPr>
      <w:sz w:val="20"/>
    </w:rPr>
  </w:style>
  <w:style w:type="character" w:customStyle="1" w:styleId="affffff3">
    <w:name w:val="Текст примечания Знак"/>
    <w:basedOn w:val="1"/>
    <w:link w:val="affffff2"/>
    <w:uiPriority w:val="99"/>
    <w:rPr>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ff4">
    <w:name w:val="Моноширинный"/>
    <w:basedOn w:val="a"/>
    <w:next w:val="a"/>
    <w:link w:val="affffff5"/>
    <w:uiPriority w:val="99"/>
    <w:pPr>
      <w:widowControl w:val="0"/>
      <w:spacing w:line="360" w:lineRule="auto"/>
    </w:pPr>
    <w:rPr>
      <w:rFonts w:ascii="Courier New" w:hAnsi="Courier New"/>
      <w:sz w:val="24"/>
    </w:rPr>
  </w:style>
  <w:style w:type="character" w:customStyle="1" w:styleId="affffff5">
    <w:name w:val="Моноширинный"/>
    <w:basedOn w:val="1"/>
    <w:link w:val="affffff4"/>
    <w:rPr>
      <w:rFonts w:ascii="Courier New" w:hAnsi="Courier New"/>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f6">
    <w:name w:val="Формула"/>
    <w:basedOn w:val="a"/>
    <w:next w:val="a"/>
    <w:link w:val="affffff7"/>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fffff7">
    <w:name w:val="Формула"/>
    <w:basedOn w:val="1"/>
    <w:link w:val="affffff6"/>
    <w:rPr>
      <w:rFonts w:ascii="Times New Roman" w:hAnsi="Times New Roman"/>
      <w:sz w:val="24"/>
    </w:rPr>
  </w:style>
  <w:style w:type="paragraph" w:customStyle="1" w:styleId="29">
    <w:name w:val="Гиперссылка2"/>
    <w:basedOn w:val="13"/>
    <w:link w:val="affffff8"/>
    <w:uiPriority w:val="99"/>
    <w:rPr>
      <w:color w:val="0563C1" w:themeColor="hyperlink"/>
      <w:u w:val="single"/>
    </w:rPr>
  </w:style>
  <w:style w:type="character" w:styleId="affffff8">
    <w:name w:val="Hyperlink"/>
    <w:basedOn w:val="a0"/>
    <w:link w:val="29"/>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affffff9">
    <w:name w:val="No Spacing"/>
    <w:link w:val="affffffa"/>
    <w:uiPriority w:val="1"/>
    <w:qFormat/>
    <w:rPr>
      <w:rFonts w:ascii="Calibri" w:hAnsi="Calibri"/>
    </w:rPr>
  </w:style>
  <w:style w:type="character" w:customStyle="1" w:styleId="affffffa">
    <w:name w:val="Без интервала Знак"/>
    <w:link w:val="affffff9"/>
    <w:uiPriority w:val="1"/>
    <w:rPr>
      <w:rFonts w:ascii="Calibri" w:hAnsi="Calibri"/>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1fb">
    <w:name w:val="toc 1"/>
    <w:basedOn w:val="a"/>
    <w:next w:val="a"/>
    <w:link w:val="1fc"/>
    <w:uiPriority w:val="39"/>
    <w:pPr>
      <w:tabs>
        <w:tab w:val="right" w:leader="dot" w:pos="9639"/>
      </w:tabs>
      <w:spacing w:before="120" w:line="276" w:lineRule="auto"/>
    </w:pPr>
    <w:rPr>
      <w:rFonts w:ascii="Times New Roman" w:hAnsi="Times New Roman"/>
      <w:b/>
    </w:rPr>
  </w:style>
  <w:style w:type="character" w:customStyle="1" w:styleId="1fc">
    <w:name w:val="Оглавление 1 Знак"/>
    <w:basedOn w:val="1"/>
    <w:link w:val="1fb"/>
    <w:rPr>
      <w:rFonts w:ascii="Times New Roman" w:hAnsi="Times New Roman"/>
      <w:b/>
    </w:rPr>
  </w:style>
  <w:style w:type="paragraph" w:customStyle="1" w:styleId="affffffb">
    <w:name w:val="Заголовок распахивающейся части диалога"/>
    <w:basedOn w:val="a"/>
    <w:next w:val="a"/>
    <w:link w:val="affffffc"/>
    <w:uiPriority w:val="99"/>
    <w:pPr>
      <w:widowControl w:val="0"/>
      <w:spacing w:line="360" w:lineRule="auto"/>
      <w:ind w:firstLine="720"/>
      <w:jc w:val="both"/>
    </w:pPr>
    <w:rPr>
      <w:rFonts w:ascii="Times New Roman" w:hAnsi="Times New Roman"/>
      <w:i/>
      <w:color w:val="000080"/>
    </w:rPr>
  </w:style>
  <w:style w:type="character" w:customStyle="1" w:styleId="affffffc">
    <w:name w:val="Заголовок распахивающейся части диалога"/>
    <w:basedOn w:val="1"/>
    <w:link w:val="affffffb"/>
    <w:rPr>
      <w:rFonts w:ascii="Times New Roman" w:hAnsi="Times New Roman"/>
      <w:i/>
      <w:color w:val="00008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d">
    <w:name w:val="header"/>
    <w:basedOn w:val="a"/>
    <w:link w:val="affffffe"/>
    <w:uiPriority w:val="99"/>
    <w:pPr>
      <w:tabs>
        <w:tab w:val="center" w:pos="4677"/>
        <w:tab w:val="right" w:pos="9355"/>
      </w:tabs>
    </w:pPr>
  </w:style>
  <w:style w:type="character" w:customStyle="1" w:styleId="affffffe">
    <w:name w:val="Верхний колонтитул Знак"/>
    <w:basedOn w:val="1"/>
    <w:link w:val="affffffd"/>
    <w:uiPriority w:val="99"/>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ffff">
    <w:name w:val="Заголовок статьи"/>
    <w:basedOn w:val="a"/>
    <w:next w:val="a"/>
    <w:link w:val="afffffff0"/>
    <w:uiPriority w:val="99"/>
    <w:pPr>
      <w:widowControl w:val="0"/>
      <w:spacing w:line="360" w:lineRule="auto"/>
      <w:ind w:left="1612" w:hanging="892"/>
      <w:jc w:val="both"/>
    </w:pPr>
    <w:rPr>
      <w:rFonts w:ascii="Times New Roman" w:hAnsi="Times New Roman"/>
      <w:sz w:val="24"/>
    </w:rPr>
  </w:style>
  <w:style w:type="character" w:customStyle="1" w:styleId="afffffff0">
    <w:name w:val="Заголовок статьи"/>
    <w:basedOn w:val="1"/>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fffb">
    <w:name w:val="Текст (прав. подпись)"/>
    <w:basedOn w:val="a"/>
    <w:next w:val="a"/>
    <w:link w:val="afffffd"/>
    <w:uiPriority w:val="99"/>
    <w:pPr>
      <w:widowControl w:val="0"/>
      <w:spacing w:line="360" w:lineRule="auto"/>
      <w:jc w:val="right"/>
    </w:pPr>
    <w:rPr>
      <w:rFonts w:ascii="Times New Roman" w:hAnsi="Times New Roman"/>
      <w:sz w:val="24"/>
    </w:rPr>
  </w:style>
  <w:style w:type="character" w:customStyle="1" w:styleId="afffffd">
    <w:name w:val="Текст (прав. подпись)"/>
    <w:basedOn w:val="1"/>
    <w:link w:val="afffffb"/>
    <w:rPr>
      <w:rFonts w:ascii="Times New Roman" w:hAnsi="Times New Roman"/>
      <w:sz w:val="24"/>
    </w:rPr>
  </w:style>
  <w:style w:type="paragraph" w:customStyle="1" w:styleId="afff1">
    <w:name w:val="Заголовок ЭР (левое окно)"/>
    <w:basedOn w:val="a"/>
    <w:next w:val="a"/>
    <w:link w:val="afff3"/>
    <w:uiPriority w:val="99"/>
    <w:pPr>
      <w:widowControl w:val="0"/>
      <w:spacing w:before="300" w:after="250" w:line="360" w:lineRule="auto"/>
      <w:jc w:val="center"/>
    </w:pPr>
    <w:rPr>
      <w:rFonts w:ascii="Times New Roman" w:hAnsi="Times New Roman"/>
      <w:b/>
      <w:color w:val="26282F"/>
      <w:sz w:val="26"/>
    </w:rPr>
  </w:style>
  <w:style w:type="character" w:customStyle="1" w:styleId="afff3">
    <w:name w:val="Заголовок ЭР (левое окно)"/>
    <w:basedOn w:val="1"/>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ffffff1">
    <w:name w:val="Дочерний элемент списка"/>
    <w:basedOn w:val="a"/>
    <w:next w:val="a"/>
    <w:link w:val="afffffff2"/>
    <w:uiPriority w:val="99"/>
    <w:pPr>
      <w:widowControl w:val="0"/>
      <w:spacing w:line="360" w:lineRule="auto"/>
      <w:jc w:val="both"/>
    </w:pPr>
    <w:rPr>
      <w:rFonts w:ascii="Times New Roman" w:hAnsi="Times New Roman"/>
      <w:color w:val="868381"/>
      <w:sz w:val="20"/>
    </w:rPr>
  </w:style>
  <w:style w:type="character" w:customStyle="1" w:styleId="afffffff2">
    <w:name w:val="Дочерний элемент списка"/>
    <w:basedOn w:val="1"/>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rPr>
      <w:b/>
      <w:color w:val="0058A9"/>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uiPriority w:val="99"/>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0"/>
    <w:next w:val="a"/>
    <w:link w:val="afffffff8"/>
    <w:uiPriority w:val="99"/>
    <w:pPr>
      <w:keepNext/>
      <w:keepLines/>
      <w:spacing w:after="240" w:line="360" w:lineRule="auto"/>
      <w:outlineLvl w:val="8"/>
    </w:pPr>
    <w:rPr>
      <w:b w:val="0"/>
      <w:sz w:val="18"/>
    </w:rPr>
  </w:style>
  <w:style w:type="character" w:customStyle="1" w:styleId="afffffff8">
    <w:name w:val="Заголовок для информации об изменениях"/>
    <w:basedOn w:val="11"/>
    <w:link w:val="afffffff7"/>
    <w:rPr>
      <w:rFonts w:ascii="Times New Roman" w:hAnsi="Times New Roman"/>
      <w:b w:val="0"/>
      <w:sz w:val="18"/>
    </w:rPr>
  </w:style>
  <w:style w:type="paragraph" w:customStyle="1" w:styleId="aff4">
    <w:name w:val="Комментарий"/>
    <w:basedOn w:val="afffc"/>
    <w:next w:val="a"/>
    <w:link w:val="aff6"/>
    <w:uiPriority w:val="99"/>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styleId="afffffff9">
    <w:name w:val="Balloon Text"/>
    <w:basedOn w:val="a"/>
    <w:link w:val="afffffffa"/>
    <w:uiPriority w:val="99"/>
    <w:rPr>
      <w:rFonts w:ascii="Segoe UI" w:hAnsi="Segoe UI"/>
      <w:sz w:val="18"/>
    </w:rPr>
  </w:style>
  <w:style w:type="character" w:customStyle="1" w:styleId="afffffffa">
    <w:name w:val="Текст выноски Знак"/>
    <w:basedOn w:val="1"/>
    <w:link w:val="afffffff9"/>
    <w:uiPriority w:val="99"/>
    <w:rPr>
      <w:rFonts w:ascii="Segoe UI" w:hAnsi="Segoe UI"/>
      <w:sz w:val="18"/>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fffffb">
    <w:name w:val="Внимание: недобросовестность!"/>
    <w:basedOn w:val="ae"/>
    <w:next w:val="a"/>
    <w:link w:val="afffffffc"/>
    <w:uiPriority w:val="99"/>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rPr>
      <w:b/>
      <w:color w:val="26282F"/>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a">
    <w:name w:val="Body Text 2"/>
    <w:basedOn w:val="a"/>
    <w:link w:val="2b"/>
    <w:pPr>
      <w:ind w:right="-57"/>
      <w:jc w:val="both"/>
    </w:pPr>
    <w:rPr>
      <w:rFonts w:ascii="Times New Roman" w:hAnsi="Times New Roman"/>
      <w:sz w:val="24"/>
    </w:rPr>
  </w:style>
  <w:style w:type="character" w:customStyle="1" w:styleId="2b">
    <w:name w:val="Основной текст 2 Знак"/>
    <w:basedOn w:val="1"/>
    <w:link w:val="2a"/>
    <w:rPr>
      <w:rFonts w:ascii="Times New Roman" w:hAnsi="Times New Roman"/>
      <w:sz w:val="24"/>
    </w:rPr>
  </w:style>
  <w:style w:type="paragraph" w:styleId="affffffff">
    <w:name w:val="annotation subject"/>
    <w:basedOn w:val="affffff2"/>
    <w:next w:val="affffff2"/>
    <w:link w:val="affffffff0"/>
    <w:uiPriority w:val="99"/>
    <w:rPr>
      <w:b/>
    </w:rPr>
  </w:style>
  <w:style w:type="character" w:customStyle="1" w:styleId="affffffff0">
    <w:name w:val="Тема примечания Знак"/>
    <w:basedOn w:val="affffff3"/>
    <w:link w:val="affffffff"/>
    <w:uiPriority w:val="99"/>
    <w:rPr>
      <w:b/>
      <w:sz w:val="20"/>
    </w:rPr>
  </w:style>
  <w:style w:type="paragraph" w:customStyle="1" w:styleId="ae">
    <w:name w:val="Внимание"/>
    <w:basedOn w:val="a"/>
    <w:next w:val="a"/>
    <w:link w:val="af0"/>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0">
    <w:name w:val="Внимание"/>
    <w:basedOn w:val="1"/>
    <w:link w:val="ae"/>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1fd">
    <w:name w:val="Текст примечания Знак1"/>
    <w:link w:val="1fe"/>
    <w:rPr>
      <w:rFonts w:ascii="Times New Roman" w:hAnsi="Times New Roman"/>
      <w:sz w:val="20"/>
    </w:rPr>
  </w:style>
  <w:style w:type="character" w:customStyle="1" w:styleId="1fe">
    <w:name w:val="Текст примечания Знак1"/>
    <w:link w:val="1fd"/>
    <w:rPr>
      <w:rFonts w:ascii="Times New Roman" w:hAnsi="Times New Roman"/>
      <w:sz w:val="20"/>
    </w:rPr>
  </w:style>
  <w:style w:type="paragraph" w:customStyle="1" w:styleId="1ff">
    <w:name w:val="Выделение1"/>
    <w:link w:val="affffffff1"/>
    <w:rPr>
      <w:rFonts w:ascii="Times New Roman" w:hAnsi="Times New Roman"/>
      <w:i/>
    </w:rPr>
  </w:style>
  <w:style w:type="character" w:styleId="affffffff1">
    <w:name w:val="Emphasis"/>
    <w:link w:val="1ff"/>
    <w:qFormat/>
    <w:rPr>
      <w:rFonts w:ascii="Times New Roman" w:hAnsi="Times New Roman"/>
      <w:i/>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ff0">
    <w:name w:val="Знак концевой сноски1"/>
    <w:link w:val="affffffff2"/>
    <w:rPr>
      <w:rFonts w:ascii="Times New Roman" w:hAnsi="Times New Roman"/>
      <w:vertAlign w:val="superscript"/>
    </w:rPr>
  </w:style>
  <w:style w:type="character" w:styleId="affffffff2">
    <w:name w:val="endnote reference"/>
    <w:link w:val="1ff0"/>
    <w:uiPriority w:val="99"/>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
    <w:link w:val="2c"/>
    <w:rPr>
      <w:rFonts w:ascii="Arial" w:hAnsi="Arial"/>
      <w:sz w:val="20"/>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3">
    <w:name w:val="Основной шрифт абзаца1"/>
  </w:style>
  <w:style w:type="paragraph" w:customStyle="1" w:styleId="affffffff3">
    <w:name w:val="Подчёркнуный текст"/>
    <w:basedOn w:val="a"/>
    <w:next w:val="a"/>
    <w:link w:val="affffffff4"/>
    <w:uiPriority w:val="99"/>
    <w:pPr>
      <w:widowControl w:val="0"/>
      <w:spacing w:line="360" w:lineRule="auto"/>
      <w:ind w:firstLine="720"/>
      <w:jc w:val="both"/>
    </w:pPr>
    <w:rPr>
      <w:rFonts w:ascii="Times New Roman" w:hAnsi="Times New Roman"/>
      <w:sz w:val="24"/>
    </w:rPr>
  </w:style>
  <w:style w:type="character" w:customStyle="1" w:styleId="affffffff4">
    <w:name w:val="Подчёркнуный текст"/>
    <w:basedOn w:val="1"/>
    <w:link w:val="affffffff3"/>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ff5">
    <w:name w:val="Напишите нам"/>
    <w:basedOn w:val="a"/>
    <w:next w:val="a"/>
    <w:link w:val="affffffff6"/>
    <w:uiPriority w:val="99"/>
    <w:pPr>
      <w:widowControl w:val="0"/>
      <w:spacing w:before="90" w:after="90" w:line="360" w:lineRule="auto"/>
      <w:ind w:left="180" w:right="180"/>
      <w:jc w:val="both"/>
    </w:pPr>
    <w:rPr>
      <w:rFonts w:ascii="Times New Roman" w:hAnsi="Times New Roman"/>
      <w:sz w:val="20"/>
    </w:rPr>
  </w:style>
  <w:style w:type="character" w:customStyle="1" w:styleId="affffffff6">
    <w:name w:val="Напишите нам"/>
    <w:basedOn w:val="1"/>
    <w:link w:val="affffffff5"/>
    <w:rPr>
      <w:rFonts w:ascii="Times New Roman" w:hAnsi="Times New Roman"/>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rPr>
      <w:b/>
      <w:strike/>
      <w:color w:val="666600"/>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rPr>
      <w:b/>
      <w:color w:val="106BBE"/>
      <w:u w:val="single"/>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color w:val="000000"/>
      <w:shd w:val="clear" w:color="auto" w:fill="D8EDE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fd">
    <w:name w:val="Куда обратиться?"/>
    <w:basedOn w:val="ae"/>
    <w:next w:val="a"/>
    <w:link w:val="affffffffe"/>
    <w:uiPriority w:val="99"/>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ff1">
    <w:name w:val="Неразрешенное упоминание1"/>
    <w:basedOn w:val="13"/>
    <w:link w:val="afffffffff"/>
    <w:rPr>
      <w:color w:val="605E5C"/>
      <w:shd w:val="clear" w:color="auto" w:fill="E1DFDD"/>
    </w:rPr>
  </w:style>
  <w:style w:type="character" w:styleId="afffffffff">
    <w:name w:val="Unresolved Mention"/>
    <w:basedOn w:val="a0"/>
    <w:link w:val="1ff1"/>
    <w:uiPriority w:val="99"/>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rPr>
      <w:b/>
      <w:color w:val="106BB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TableParagraph">
    <w:name w:val="Table Paragraph"/>
    <w:basedOn w:val="a"/>
    <w:link w:val="TableParagraph0"/>
    <w:uiPriority w:val="1"/>
    <w:qFormat/>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1ff2">
    <w:name w:val="Строгий1"/>
    <w:link w:val="afffffffff2"/>
    <w:rPr>
      <w:b/>
    </w:rPr>
  </w:style>
  <w:style w:type="character" w:styleId="afffffffff2">
    <w:name w:val="Strong"/>
    <w:link w:val="1ff2"/>
    <w:uiPriority w:val="22"/>
    <w:qFormat/>
    <w:rPr>
      <w:b/>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112">
    <w:name w:val="Раздел 1.1"/>
    <w:basedOn w:val="afffffffff3"/>
    <w:link w:val="113"/>
    <w:qFormat/>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
    <w:link w:val="afffffffff3"/>
    <w:uiPriority w:val="11"/>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3">
    <w:name w:val="Неразрешенное упоминание1"/>
    <w:basedOn w:val="13"/>
    <w:link w:val="1ff4"/>
    <w:rPr>
      <w:color w:val="605E5C"/>
      <w:shd w:val="clear" w:color="auto" w:fill="E1DFDD"/>
    </w:rPr>
  </w:style>
  <w:style w:type="character" w:customStyle="1" w:styleId="1ff4">
    <w:name w:val="Неразрешенное упоминание1"/>
    <w:basedOn w:val="a0"/>
    <w:link w:val="1ff3"/>
    <w:rPr>
      <w:color w:val="605E5C"/>
      <w:shd w:val="clear" w:color="auto" w:fill="E1DFDD"/>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uiPriority w:val="10"/>
    <w:rPr>
      <w:rFonts w:ascii="Segoe UI" w:hAnsi="Segoe UI"/>
      <w:sz w:val="24"/>
    </w:rPr>
  </w:style>
  <w:style w:type="paragraph" w:customStyle="1" w:styleId="afffffffff6">
    <w:name w:val="Комментарий пользователя"/>
    <w:basedOn w:val="aff4"/>
    <w:next w:val="a"/>
    <w:link w:val="afffffffff7"/>
    <w:uiPriority w:val="99"/>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rPr>
      <w:b/>
      <w:color w:val="26282F"/>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ffa">
    <w:name w:val="Словарная статья"/>
    <w:basedOn w:val="a"/>
    <w:next w:val="a"/>
    <w:link w:val="afffffffffb"/>
    <w:uiPriority w:val="99"/>
    <w:pPr>
      <w:widowControl w:val="0"/>
      <w:spacing w:line="360" w:lineRule="auto"/>
      <w:ind w:right="118"/>
      <w:jc w:val="both"/>
    </w:pPr>
    <w:rPr>
      <w:rFonts w:ascii="Times New Roman" w:hAnsi="Times New Roman"/>
      <w:sz w:val="24"/>
    </w:rPr>
  </w:style>
  <w:style w:type="character" w:customStyle="1" w:styleId="afffffffffb">
    <w:name w:val="Словарная статья"/>
    <w:basedOn w:val="1"/>
    <w:link w:val="afffffffffa"/>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character" w:customStyle="1" w:styleId="20">
    <w:name w:val="Заголовок 2 Знак"/>
    <w:basedOn w:val="1"/>
    <w:link w:val="2"/>
    <w:uiPriority w:val="99"/>
    <w:rPr>
      <w:rFonts w:ascii="Arial" w:hAnsi="Arial"/>
      <w:b/>
      <w:i/>
      <w:sz w:val="28"/>
    </w:rPr>
  </w:style>
  <w:style w:type="paragraph" w:styleId="aff0">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5"/>
    <w:uiPriority w:val="99"/>
    <w:qFormat/>
    <w:pPr>
      <w:spacing w:after="200" w:line="276" w:lineRule="auto"/>
    </w:pPr>
    <w:rPr>
      <w:rFonts w:ascii="Times New Roman" w:hAnsi="Times New Roman"/>
      <w:sz w:val="24"/>
    </w:rPr>
  </w:style>
  <w:style w:type="character" w:customStyle="1" w:styleId="1ff5">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f0"/>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uiPriority w:val="99"/>
    <w:pPr>
      <w:widowControl w:val="0"/>
      <w:spacing w:line="360" w:lineRule="auto"/>
      <w:ind w:firstLine="720"/>
      <w:jc w:val="both"/>
    </w:pPr>
    <w:rPr>
      <w:rFonts w:ascii="Times New Roman" w:hAnsi="Times New Roman"/>
      <w:b/>
      <w:sz w:val="24"/>
    </w:rPr>
  </w:style>
  <w:style w:type="character" w:customStyle="1" w:styleId="afffffffffd">
    <w:name w:val="Заголовок группы контролов"/>
    <w:basedOn w:val="1"/>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uiPriority w:val="99"/>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7F264B"/>
    <w:rPr>
      <w:rFonts w:ascii="Times New Roman" w:hAnsi="Times New Roman"/>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7F264B"/>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uiPriority w:val="99"/>
    <w:rsid w:val="007F264B"/>
    <w:rPr>
      <w:rFonts w:cs="Times New Roman"/>
      <w:vertAlign w:val="superscript"/>
    </w:rPr>
  </w:style>
  <w:style w:type="character" w:customStyle="1" w:styleId="1ff7">
    <w:name w:val="Раздел 1 Знак"/>
    <w:basedOn w:val="11"/>
    <w:rsid w:val="007F264B"/>
    <w:rPr>
      <w:rFonts w:ascii="Times New Roman Полужирный" w:eastAsia="Segoe UI" w:hAnsi="Times New Roman Полужирный" w:cs="Times New Roman"/>
      <w:b/>
      <w:bCs/>
      <w:caps/>
      <w:kern w:val="32"/>
      <w:sz w:val="24"/>
      <w:szCs w:val="24"/>
      <w:lang w:val="x-none" w:eastAsia="x-none"/>
    </w:rPr>
  </w:style>
  <w:style w:type="character" w:customStyle="1" w:styleId="117">
    <w:name w:val="Раздел 1.1 Знак"/>
    <w:basedOn w:val="afffffffff4"/>
    <w:rsid w:val="007F264B"/>
    <w:rPr>
      <w:rFonts w:ascii="Times New Roman Полужирный" w:eastAsia="Segoe UI" w:hAnsi="Times New Roman Полужирный" w:cs="Times New Roman"/>
      <w:b/>
      <w:bCs/>
      <w:color w:val="5A5A5A" w:themeColor="text1" w:themeTint="A5"/>
      <w:spacing w:val="15"/>
      <w:sz w:val="24"/>
      <w:szCs w:val="24"/>
      <w:lang w:eastAsia="ru-RU"/>
    </w:rPr>
  </w:style>
  <w:style w:type="numbering" w:customStyle="1" w:styleId="1ff8">
    <w:name w:val="Нет списка1"/>
    <w:next w:val="a2"/>
    <w:uiPriority w:val="99"/>
    <w:semiHidden/>
    <w:unhideWhenUsed/>
    <w:rsid w:val="00886DF6"/>
  </w:style>
  <w:style w:type="table" w:customStyle="1" w:styleId="53">
    <w:name w:val="Сетка таблицы5"/>
    <w:basedOn w:val="a1"/>
    <w:next w:val="affffffffff0"/>
    <w:uiPriority w:val="39"/>
    <w:rsid w:val="00886DF6"/>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0"/>
    <w:uiPriority w:val="39"/>
    <w:rsid w:val="00886DF6"/>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886DF6"/>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4">
    <w:name w:val="Revision"/>
    <w:hidden/>
    <w:uiPriority w:val="99"/>
    <w:semiHidden/>
    <w:rsid w:val="00886DF6"/>
    <w:rPr>
      <w:rFonts w:eastAsia="Calibri"/>
      <w:color w:val="auto"/>
      <w:szCs w:val="22"/>
      <w:lang w:eastAsia="en-US"/>
    </w:rPr>
  </w:style>
  <w:style w:type="numbering" w:customStyle="1" w:styleId="118">
    <w:name w:val="Нет списка11"/>
    <w:next w:val="a2"/>
    <w:uiPriority w:val="99"/>
    <w:semiHidden/>
    <w:unhideWhenUsed/>
    <w:rsid w:val="00886DF6"/>
  </w:style>
  <w:style w:type="table" w:customStyle="1" w:styleId="TableNormal14">
    <w:name w:val="Table Normal14"/>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886DF6"/>
  </w:style>
  <w:style w:type="table" w:customStyle="1" w:styleId="TableNormal121">
    <w:name w:val="Table Normal12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character" w:customStyle="1" w:styleId="1ff9">
    <w:name w:val="Нижний колонтитул Знак Знак Знак Знак1"/>
    <w:aliases w:val="Нижний колонтитул1 Знак1,Нижний колонтитул Знак Знак Знак2"/>
    <w:basedOn w:val="a0"/>
    <w:uiPriority w:val="99"/>
    <w:semiHidden/>
    <w:rsid w:val="00886DF6"/>
    <w:rPr>
      <w:rFonts w:ascii="Calibri" w:eastAsia="Times New Roman" w:hAnsi="Calibri" w:cs="Times New Roman"/>
      <w:lang w:val="ru-RU" w:eastAsia="ru-RU"/>
    </w:rPr>
  </w:style>
  <w:style w:type="paragraph" w:styleId="affffffffff5">
    <w:name w:val="endnote text"/>
    <w:basedOn w:val="a"/>
    <w:link w:val="affffffffff6"/>
    <w:uiPriority w:val="99"/>
    <w:semiHidden/>
    <w:unhideWhenUsed/>
    <w:rsid w:val="00886DF6"/>
    <w:rPr>
      <w:rFonts w:ascii="Calibri" w:hAnsi="Calibri"/>
      <w:color w:val="auto"/>
      <w:sz w:val="20"/>
      <w:lang w:val="x-none" w:eastAsia="x-none"/>
    </w:rPr>
  </w:style>
  <w:style w:type="character" w:customStyle="1" w:styleId="affffffffff6">
    <w:name w:val="Текст концевой сноски Знак"/>
    <w:basedOn w:val="a0"/>
    <w:link w:val="affffffffff5"/>
    <w:uiPriority w:val="99"/>
    <w:semiHidden/>
    <w:rsid w:val="00886DF6"/>
    <w:rPr>
      <w:rFonts w:ascii="Calibri" w:hAnsi="Calibri"/>
      <w:color w:val="auto"/>
      <w:sz w:val="20"/>
      <w:lang w:val="x-none" w:eastAsia="x-none"/>
    </w:rPr>
  </w:style>
  <w:style w:type="character" w:customStyle="1" w:styleId="1ffa">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886DF6"/>
    <w:rPr>
      <w:rFonts w:ascii="Times New Roman" w:hAnsi="Times New Roman" w:cs="Times New Roman" w:hint="default"/>
      <w:sz w:val="24"/>
      <w:szCs w:val="24"/>
      <w:lang w:val="en-US" w:eastAsia="nl-NL"/>
    </w:rPr>
  </w:style>
  <w:style w:type="table" w:customStyle="1" w:styleId="220">
    <w:name w:val="Сетка таблицы22"/>
    <w:basedOn w:val="a1"/>
    <w:next w:val="affffffffff0"/>
    <w:uiPriority w:val="39"/>
    <w:rsid w:val="00886DF6"/>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886DF6"/>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886DF6"/>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886DF6"/>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0">
    <w:name w:val="Основной текст (2)_"/>
    <w:locked/>
    <w:rsid w:val="00886DF6"/>
    <w:rPr>
      <w:sz w:val="28"/>
      <w:shd w:val="clear" w:color="auto" w:fill="FFFFFF"/>
    </w:rPr>
  </w:style>
  <w:style w:type="numbering" w:customStyle="1" w:styleId="2f1">
    <w:name w:val="Нет списка2"/>
    <w:next w:val="a2"/>
    <w:uiPriority w:val="99"/>
    <w:semiHidden/>
    <w:unhideWhenUsed/>
    <w:rsid w:val="00886DF6"/>
  </w:style>
  <w:style w:type="table" w:customStyle="1" w:styleId="312">
    <w:name w:val="Сетка таблицы31"/>
    <w:basedOn w:val="a1"/>
    <w:next w:val="affffffffff0"/>
    <w:uiPriority w:val="39"/>
    <w:rsid w:val="00886DF6"/>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0"/>
    <w:uiPriority w:val="39"/>
    <w:rsid w:val="00886DF6"/>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Полужирный2"/>
    <w:aliases w:val="Курсив1"/>
    <w:rsid w:val="00886DF6"/>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table" w:customStyle="1" w:styleId="11110">
    <w:name w:val="Сетка таблицы1111"/>
    <w:basedOn w:val="a1"/>
    <w:uiPriority w:val="59"/>
    <w:rsid w:val="00886DF6"/>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0"/>
    <w:uiPriority w:val="39"/>
    <w:rsid w:val="00886DF6"/>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y">
    <w:name w:val="docy"/>
    <w:aliases w:val="v5,1718,bqiaagaaeyqcaaagiaiaaam4bgaabuygaaaaaaaaaaaaaaaaaaaaaaaaaaaaaaaaaaaaaaaaaaaaaaaaaaaaaaaaaaaaaaaaaaaaaaaaaaaaaaaaaaaaaaaaaaaaaaaaaaaaaaaaaaaaaaaaaaaaaaaaaaaaaaaaaaaaaaaaaaaaaaaaaaaaaaaaaaaaaaaaaaaaaaaaaaaaaaaaaaaaaaaaaaaaaaaaaaaaaaaa"/>
    <w:basedOn w:val="a0"/>
    <w:rsid w:val="00886DF6"/>
  </w:style>
  <w:style w:type="paragraph" w:customStyle="1" w:styleId="Style18">
    <w:name w:val="Style18"/>
    <w:basedOn w:val="a"/>
    <w:uiPriority w:val="99"/>
    <w:rsid w:val="00886DF6"/>
    <w:pPr>
      <w:widowControl w:val="0"/>
      <w:autoSpaceDE w:val="0"/>
      <w:autoSpaceDN w:val="0"/>
      <w:adjustRightInd w:val="0"/>
      <w:spacing w:line="288" w:lineRule="exact"/>
      <w:ind w:firstLine="341"/>
      <w:jc w:val="both"/>
    </w:pPr>
    <w:rPr>
      <w:rFonts w:ascii="Arial" w:hAnsi="Arial" w:cs="Arial"/>
      <w:color w:val="auto"/>
      <w:sz w:val="24"/>
      <w:szCs w:val="24"/>
    </w:rPr>
  </w:style>
  <w:style w:type="character" w:customStyle="1" w:styleId="FontStyle44">
    <w:name w:val="Font Style44"/>
    <w:uiPriority w:val="99"/>
    <w:rsid w:val="00886DF6"/>
    <w:rPr>
      <w:rFonts w:ascii="Times New Roman" w:hAnsi="Times New Roman"/>
      <w:sz w:val="20"/>
    </w:rPr>
  </w:style>
  <w:style w:type="paragraph" w:customStyle="1" w:styleId="Style16">
    <w:name w:val="Style16"/>
    <w:basedOn w:val="a"/>
    <w:uiPriority w:val="99"/>
    <w:rsid w:val="00886DF6"/>
    <w:pPr>
      <w:widowControl w:val="0"/>
      <w:autoSpaceDE w:val="0"/>
      <w:autoSpaceDN w:val="0"/>
      <w:adjustRightInd w:val="0"/>
    </w:pPr>
    <w:rPr>
      <w:rFonts w:ascii="Arial" w:hAnsi="Arial" w:cs="Arial"/>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eader" Target="header15.xml"/><Relationship Id="rId39" Type="http://schemas.openxmlformats.org/officeDocument/2006/relationships/header" Target="header21.xml"/><Relationship Id="rId21" Type="http://schemas.openxmlformats.org/officeDocument/2006/relationships/header" Target="header12.xml"/><Relationship Id="rId34" Type="http://schemas.openxmlformats.org/officeDocument/2006/relationships/hyperlink" Target="https://spolab.firpo.ru/npdv2/category-doc/get/4879" TargetMode="External"/><Relationship Id="rId42"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1.xml"/><Relationship Id="rId29" Type="http://schemas.openxmlformats.org/officeDocument/2006/relationships/header" Target="header18.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hyperlink" Target="https://e.lanbook.com/book/314741" TargetMode="External"/><Relationship Id="rId37" Type="http://schemas.openxmlformats.org/officeDocument/2006/relationships/hyperlink" Target="https://spolab.firpo.ru/npdv2/category-doc/get/5135" TargetMode="External"/><Relationship Id="rId40" Type="http://schemas.openxmlformats.org/officeDocument/2006/relationships/header" Target="header22.xml"/><Relationship Id="rId5" Type="http://schemas.openxmlformats.org/officeDocument/2006/relationships/footnotes" Target="footnotes.xml"/><Relationship Id="rId15" Type="http://schemas.openxmlformats.org/officeDocument/2006/relationships/hyperlink" Target="https://e.lanbook.com/book/352637" TargetMode="External"/><Relationship Id="rId23" Type="http://schemas.openxmlformats.org/officeDocument/2006/relationships/header" Target="header13.xml"/><Relationship Id="rId28" Type="http://schemas.openxmlformats.org/officeDocument/2006/relationships/header" Target="header17.xml"/><Relationship Id="rId36" Type="http://schemas.openxmlformats.org/officeDocument/2006/relationships/hyperlink" Target="https://spolab.firpo.ru/npdv2/category-doc/get/5138" TargetMode="Externa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eader" Target="header20.xml"/><Relationship Id="rId4" Type="http://schemas.openxmlformats.org/officeDocument/2006/relationships/webSettings" Target="webSettings.xml"/><Relationship Id="rId9" Type="http://schemas.openxmlformats.org/officeDocument/2006/relationships/hyperlink" Target="https://urait.ru/bcode/535124" TargetMode="External"/><Relationship Id="rId14" Type="http://schemas.openxmlformats.org/officeDocument/2006/relationships/header" Target="header6.xml"/><Relationship Id="rId22" Type="http://schemas.openxmlformats.org/officeDocument/2006/relationships/hyperlink" Target="https://e.lanbook.com/book/326168" TargetMode="Externa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hyperlink" Target="https://spolab.firpo.ru/npdv2/category-doc/get/4877" TargetMode="Externa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yperlink" Target="https://urait.ru/bcode/517738" TargetMode="External"/><Relationship Id="rId17" Type="http://schemas.openxmlformats.org/officeDocument/2006/relationships/header" Target="header8.xml"/><Relationship Id="rId25" Type="http://schemas.openxmlformats.org/officeDocument/2006/relationships/hyperlink" Target="https://znanium.ru/catalog/product/1817913" TargetMode="External"/><Relationship Id="rId33" Type="http://schemas.openxmlformats.org/officeDocument/2006/relationships/hyperlink" Target="https://spolab.firpo.ru/npdv2/category-doc/get/4879" TargetMode="External"/><Relationship Id="rId38" Type="http://schemas.openxmlformats.org/officeDocument/2006/relationships/hyperlink" Target="https://spolab.firpo.ru/npdv2/category-doc/get/4769"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105</Pages>
  <Words>24959</Words>
  <Characters>142271</Characters>
  <Application>Microsoft Office Word</Application>
  <DocSecurity>0</DocSecurity>
  <Lines>1185</Lines>
  <Paragraphs>333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Лалаева Асет Вахаевна</cp:lastModifiedBy>
  <cp:revision>16</cp:revision>
  <dcterms:created xsi:type="dcterms:W3CDTF">2024-07-31T15:35:00Z</dcterms:created>
  <dcterms:modified xsi:type="dcterms:W3CDTF">2025-04-17T08:50:00Z</dcterms:modified>
</cp:coreProperties>
</file>