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5F56725" w14:textId="77777777" w:rsidR="00CB03BA" w:rsidRPr="000A045A" w:rsidRDefault="00CB03BA" w:rsidP="00CB03BA">
      <w:pPr>
        <w:jc w:val="right"/>
        <w:rPr>
          <w:rFonts w:ascii="Times New Roman" w:eastAsia="Calibri" w:hAnsi="Times New Roman"/>
          <w:bCs/>
          <w:i/>
        </w:rPr>
      </w:pPr>
      <w:r w:rsidRPr="004417CF">
        <w:rPr>
          <w:rFonts w:ascii="Times New Roman" w:eastAsia="Calibri" w:hAnsi="Times New Roman"/>
          <w:bCs/>
          <w:noProof/>
          <w:sz w:val="24"/>
          <w:szCs w:val="24"/>
        </w:rPr>
        <w:t>42.02.01</w:t>
      </w:r>
      <w:r w:rsidRPr="000A045A">
        <w:rPr>
          <w:rFonts w:ascii="Times New Roman" w:eastAsia="Calibri" w:hAnsi="Times New Roman"/>
          <w:bCs/>
          <w:sz w:val="24"/>
          <w:szCs w:val="24"/>
        </w:rPr>
        <w:t xml:space="preserve"> </w:t>
      </w:r>
      <w:r w:rsidRPr="004417CF">
        <w:rPr>
          <w:rFonts w:ascii="Times New Roman" w:eastAsia="Calibri" w:hAnsi="Times New Roman"/>
          <w:bCs/>
          <w:noProof/>
          <w:sz w:val="24"/>
          <w:szCs w:val="24"/>
        </w:rPr>
        <w:t>Реклама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62944560" w:rsidR="002A00C4" w:rsidRDefault="002A00C4" w:rsidP="00A74DD9">
      <w:pPr>
        <w:shd w:val="clear" w:color="auto" w:fill="FFFFFF"/>
        <w:spacing w:after="0" w:line="240" w:lineRule="auto"/>
        <w:jc w:val="center"/>
        <w:rPr>
          <w:rFonts w:ascii="Times New Roman" w:hAnsi="Times New Roman"/>
          <w:b/>
          <w:i/>
          <w:sz w:val="24"/>
          <w:szCs w:val="24"/>
        </w:rPr>
      </w:pPr>
    </w:p>
    <w:p w14:paraId="6D3659B3" w14:textId="591C2275" w:rsidR="00CB03BA" w:rsidRDefault="00CB03BA" w:rsidP="00A74DD9">
      <w:pPr>
        <w:shd w:val="clear" w:color="auto" w:fill="FFFFFF"/>
        <w:spacing w:after="0" w:line="240" w:lineRule="auto"/>
        <w:jc w:val="center"/>
        <w:rPr>
          <w:rFonts w:ascii="Times New Roman" w:hAnsi="Times New Roman"/>
          <w:b/>
          <w:i/>
          <w:sz w:val="24"/>
          <w:szCs w:val="24"/>
        </w:rPr>
      </w:pPr>
    </w:p>
    <w:p w14:paraId="2762DB37" w14:textId="1680985C" w:rsidR="00CB03BA" w:rsidRDefault="00CB03BA" w:rsidP="00A74DD9">
      <w:pPr>
        <w:shd w:val="clear" w:color="auto" w:fill="FFFFFF"/>
        <w:spacing w:after="0" w:line="240" w:lineRule="auto"/>
        <w:jc w:val="center"/>
        <w:rPr>
          <w:rFonts w:ascii="Times New Roman" w:hAnsi="Times New Roman"/>
          <w:b/>
          <w:i/>
          <w:sz w:val="24"/>
          <w:szCs w:val="24"/>
        </w:rPr>
      </w:pPr>
    </w:p>
    <w:p w14:paraId="5E61D0EB" w14:textId="6998BCDB" w:rsidR="00CB03BA" w:rsidRDefault="00CB03BA" w:rsidP="00A74DD9">
      <w:pPr>
        <w:shd w:val="clear" w:color="auto" w:fill="FFFFFF"/>
        <w:spacing w:after="0" w:line="240" w:lineRule="auto"/>
        <w:jc w:val="center"/>
        <w:rPr>
          <w:rFonts w:ascii="Times New Roman" w:hAnsi="Times New Roman"/>
          <w:b/>
          <w:i/>
          <w:sz w:val="24"/>
          <w:szCs w:val="24"/>
        </w:rPr>
      </w:pPr>
    </w:p>
    <w:p w14:paraId="23921692" w14:textId="36789FEE" w:rsidR="00CB03BA" w:rsidRDefault="00CB03BA" w:rsidP="00A74DD9">
      <w:pPr>
        <w:shd w:val="clear" w:color="auto" w:fill="FFFFFF"/>
        <w:spacing w:after="0" w:line="240" w:lineRule="auto"/>
        <w:jc w:val="center"/>
        <w:rPr>
          <w:rFonts w:ascii="Times New Roman" w:hAnsi="Times New Roman"/>
          <w:b/>
          <w:i/>
          <w:sz w:val="24"/>
          <w:szCs w:val="24"/>
        </w:rPr>
      </w:pPr>
    </w:p>
    <w:p w14:paraId="4C9C2C7A" w14:textId="1E6314F2" w:rsidR="00CB03BA" w:rsidRDefault="00CB03BA" w:rsidP="00A74DD9">
      <w:pPr>
        <w:shd w:val="clear" w:color="auto" w:fill="FFFFFF"/>
        <w:spacing w:after="0" w:line="240" w:lineRule="auto"/>
        <w:jc w:val="center"/>
        <w:rPr>
          <w:rFonts w:ascii="Times New Roman" w:hAnsi="Times New Roman"/>
          <w:b/>
          <w:i/>
          <w:sz w:val="24"/>
          <w:szCs w:val="24"/>
        </w:rPr>
      </w:pPr>
    </w:p>
    <w:p w14:paraId="5A274C79" w14:textId="30AD9F84" w:rsidR="00CB03BA" w:rsidRDefault="00CB03BA" w:rsidP="00A74DD9">
      <w:pPr>
        <w:shd w:val="clear" w:color="auto" w:fill="FFFFFF"/>
        <w:spacing w:after="0" w:line="240" w:lineRule="auto"/>
        <w:jc w:val="center"/>
        <w:rPr>
          <w:rFonts w:ascii="Times New Roman" w:hAnsi="Times New Roman"/>
          <w:b/>
          <w:i/>
          <w:sz w:val="24"/>
          <w:szCs w:val="24"/>
        </w:rPr>
      </w:pPr>
    </w:p>
    <w:p w14:paraId="0FCD5177" w14:textId="52BAF2C8" w:rsidR="00CB03BA" w:rsidRDefault="00CB03BA" w:rsidP="00A74DD9">
      <w:pPr>
        <w:shd w:val="clear" w:color="auto" w:fill="FFFFFF"/>
        <w:spacing w:after="0" w:line="240" w:lineRule="auto"/>
        <w:jc w:val="center"/>
        <w:rPr>
          <w:rFonts w:ascii="Times New Roman" w:hAnsi="Times New Roman"/>
          <w:b/>
          <w:i/>
          <w:sz w:val="24"/>
          <w:szCs w:val="24"/>
        </w:rPr>
      </w:pPr>
    </w:p>
    <w:p w14:paraId="6900D778" w14:textId="6056F740" w:rsidR="00CB03BA" w:rsidRDefault="00CB03BA" w:rsidP="00A74DD9">
      <w:pPr>
        <w:shd w:val="clear" w:color="auto" w:fill="FFFFFF"/>
        <w:spacing w:after="0" w:line="240" w:lineRule="auto"/>
        <w:jc w:val="center"/>
        <w:rPr>
          <w:rFonts w:ascii="Times New Roman" w:hAnsi="Times New Roman"/>
          <w:b/>
          <w:i/>
          <w:sz w:val="24"/>
          <w:szCs w:val="24"/>
        </w:rPr>
      </w:pPr>
    </w:p>
    <w:p w14:paraId="0358383B" w14:textId="6A71EB13" w:rsidR="00CB03BA" w:rsidRDefault="00CB03BA" w:rsidP="00A74DD9">
      <w:pPr>
        <w:shd w:val="clear" w:color="auto" w:fill="FFFFFF"/>
        <w:spacing w:after="0" w:line="240" w:lineRule="auto"/>
        <w:jc w:val="center"/>
        <w:rPr>
          <w:rFonts w:ascii="Times New Roman" w:hAnsi="Times New Roman"/>
          <w:b/>
          <w:i/>
          <w:sz w:val="24"/>
          <w:szCs w:val="24"/>
        </w:rPr>
      </w:pPr>
    </w:p>
    <w:p w14:paraId="2F542839" w14:textId="4A97D0E6" w:rsidR="00CB03BA" w:rsidRDefault="00CB03BA" w:rsidP="00A74DD9">
      <w:pPr>
        <w:shd w:val="clear" w:color="auto" w:fill="FFFFFF"/>
        <w:spacing w:after="0" w:line="240" w:lineRule="auto"/>
        <w:jc w:val="center"/>
        <w:rPr>
          <w:rFonts w:ascii="Times New Roman" w:hAnsi="Times New Roman"/>
          <w:b/>
          <w:i/>
          <w:sz w:val="24"/>
          <w:szCs w:val="24"/>
        </w:rPr>
      </w:pPr>
    </w:p>
    <w:p w14:paraId="3D35D841" w14:textId="55B60124" w:rsidR="00CB03BA" w:rsidRDefault="00CB03BA" w:rsidP="00A74DD9">
      <w:pPr>
        <w:shd w:val="clear" w:color="auto" w:fill="FFFFFF"/>
        <w:spacing w:after="0" w:line="240" w:lineRule="auto"/>
        <w:jc w:val="center"/>
        <w:rPr>
          <w:rFonts w:ascii="Times New Roman" w:hAnsi="Times New Roman"/>
          <w:b/>
          <w:i/>
          <w:sz w:val="24"/>
          <w:szCs w:val="24"/>
        </w:rPr>
      </w:pPr>
    </w:p>
    <w:p w14:paraId="42569F84" w14:textId="103251D7" w:rsidR="00CB03BA" w:rsidRDefault="00CB03BA" w:rsidP="00A74DD9">
      <w:pPr>
        <w:shd w:val="clear" w:color="auto" w:fill="FFFFFF"/>
        <w:spacing w:after="0" w:line="240" w:lineRule="auto"/>
        <w:jc w:val="center"/>
        <w:rPr>
          <w:rFonts w:ascii="Times New Roman" w:hAnsi="Times New Roman"/>
          <w:b/>
          <w:i/>
          <w:sz w:val="24"/>
          <w:szCs w:val="24"/>
        </w:rPr>
      </w:pPr>
    </w:p>
    <w:p w14:paraId="757A5222" w14:textId="77777777" w:rsidR="00CB03BA" w:rsidRPr="00A74DD9" w:rsidRDefault="00CB03BA"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7B5178AE" w14:textId="77777777" w:rsidR="00CB03BA" w:rsidRPr="000A045A" w:rsidRDefault="00CB03BA" w:rsidP="00CB03BA">
      <w:pPr>
        <w:jc w:val="center"/>
        <w:rPr>
          <w:rFonts w:ascii="Times New Roman" w:eastAsia="Calibri" w:hAnsi="Times New Roman"/>
          <w:bCs/>
          <w:i/>
        </w:rPr>
      </w:pPr>
      <w:r w:rsidRPr="004417CF">
        <w:rPr>
          <w:rFonts w:ascii="Times New Roman" w:eastAsia="Calibri" w:hAnsi="Times New Roman"/>
          <w:bCs/>
          <w:noProof/>
          <w:sz w:val="24"/>
          <w:szCs w:val="24"/>
        </w:rPr>
        <w:t>42.02.01</w:t>
      </w:r>
      <w:r w:rsidRPr="000A045A">
        <w:rPr>
          <w:rFonts w:ascii="Times New Roman" w:eastAsia="Calibri" w:hAnsi="Times New Roman"/>
          <w:bCs/>
          <w:sz w:val="24"/>
          <w:szCs w:val="24"/>
        </w:rPr>
        <w:t xml:space="preserve"> </w:t>
      </w:r>
      <w:r w:rsidRPr="004417CF">
        <w:rPr>
          <w:rFonts w:ascii="Times New Roman" w:eastAsia="Calibri" w:hAnsi="Times New Roman"/>
          <w:bCs/>
          <w:noProof/>
          <w:sz w:val="24"/>
          <w:szCs w:val="24"/>
        </w:rPr>
        <w:t>Реклама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Y="1"/>
        <w:tblOverlap w:val="never"/>
        <w:tblW w:w="9923" w:type="dxa"/>
        <w:tblLayout w:type="fixed"/>
        <w:tblCellMar>
          <w:left w:w="5" w:type="dxa"/>
          <w:right w:w="5" w:type="dxa"/>
        </w:tblCellMar>
        <w:tblLook w:val="0000" w:firstRow="0" w:lastRow="0" w:firstColumn="0" w:lastColumn="0" w:noHBand="0" w:noVBand="0"/>
      </w:tblPr>
      <w:tblGrid>
        <w:gridCol w:w="2325"/>
        <w:gridCol w:w="2835"/>
        <w:gridCol w:w="4763"/>
      </w:tblGrid>
      <w:tr w:rsidR="008E66D0" w:rsidRPr="00A31FED" w14:paraId="072D73DC" w14:textId="64F5A1AD" w:rsidTr="00A31FED">
        <w:trPr>
          <w:trHeight w:val="20"/>
        </w:trPr>
        <w:tc>
          <w:tcPr>
            <w:tcW w:w="23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CACABB2" w14:textId="15ADA008" w:rsidR="008E66D0" w:rsidRPr="00A31FED" w:rsidRDefault="008E66D0" w:rsidP="00A31FED">
            <w:pPr>
              <w:spacing w:after="0" w:line="240" w:lineRule="auto"/>
              <w:jc w:val="center"/>
              <w:rPr>
                <w:rFonts w:ascii="Times New Roman" w:hAnsi="Times New Roman"/>
                <w:color w:val="000000"/>
                <w:sz w:val="24"/>
                <w:szCs w:val="24"/>
              </w:rPr>
            </w:pPr>
            <w:r w:rsidRPr="00A31FED">
              <w:rPr>
                <w:rFonts w:ascii="Times New Roman" w:hAnsi="Times New Roman"/>
                <w:b/>
                <w:color w:val="000000"/>
                <w:sz w:val="24"/>
                <w:szCs w:val="24"/>
              </w:rPr>
              <w:t>Код и наименование вида деятельности</w:t>
            </w:r>
          </w:p>
        </w:tc>
        <w:tc>
          <w:tcPr>
            <w:tcW w:w="283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743BEE7" w14:textId="77777777" w:rsidR="008E66D0" w:rsidRPr="00A31FED" w:rsidRDefault="008E66D0" w:rsidP="00CB03BA">
            <w:pPr>
              <w:spacing w:after="0" w:line="240" w:lineRule="auto"/>
              <w:jc w:val="center"/>
              <w:rPr>
                <w:rFonts w:ascii="Times New Roman" w:hAnsi="Times New Roman"/>
                <w:b/>
                <w:bCs/>
                <w:color w:val="000000"/>
                <w:sz w:val="24"/>
                <w:szCs w:val="24"/>
              </w:rPr>
            </w:pPr>
            <w:r w:rsidRPr="00A31FED">
              <w:rPr>
                <w:rFonts w:ascii="Times New Roman" w:hAnsi="Times New Roman"/>
                <w:b/>
                <w:bCs/>
                <w:color w:val="000000"/>
                <w:sz w:val="24"/>
                <w:szCs w:val="24"/>
              </w:rPr>
              <w:t xml:space="preserve">Код и наименование </w:t>
            </w:r>
          </w:p>
          <w:p w14:paraId="629EF518" w14:textId="7224685B" w:rsidR="008E66D0" w:rsidRPr="00A31FED" w:rsidRDefault="008E66D0" w:rsidP="00A31FED">
            <w:pPr>
              <w:spacing w:after="0" w:line="240" w:lineRule="auto"/>
              <w:jc w:val="center"/>
              <w:rPr>
                <w:rFonts w:ascii="Times New Roman" w:hAnsi="Times New Roman"/>
                <w:b/>
                <w:bCs/>
                <w:color w:val="000000"/>
                <w:sz w:val="24"/>
                <w:szCs w:val="24"/>
              </w:rPr>
            </w:pPr>
            <w:r w:rsidRPr="00A31FED">
              <w:rPr>
                <w:rFonts w:ascii="Times New Roman" w:hAnsi="Times New Roman"/>
                <w:b/>
                <w:bCs/>
                <w:color w:val="000000"/>
                <w:sz w:val="24"/>
                <w:szCs w:val="24"/>
              </w:rPr>
              <w:t>профессионального модуля, в рамках которого осваивается ВД</w:t>
            </w: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E485538" w14:textId="23DAA91F" w:rsidR="008E66D0" w:rsidRPr="00A31FED" w:rsidRDefault="008E66D0" w:rsidP="00A31FED">
            <w:pPr>
              <w:spacing w:after="0" w:line="240" w:lineRule="auto"/>
              <w:jc w:val="center"/>
              <w:rPr>
                <w:rFonts w:ascii="Times New Roman" w:hAnsi="Times New Roman"/>
                <w:b/>
                <w:bCs/>
                <w:color w:val="000000"/>
                <w:sz w:val="24"/>
                <w:szCs w:val="24"/>
              </w:rPr>
            </w:pPr>
            <w:r w:rsidRPr="00A31FED">
              <w:rPr>
                <w:rFonts w:ascii="Times New Roman" w:hAnsi="Times New Roman"/>
                <w:b/>
                <w:color w:val="000000"/>
                <w:sz w:val="24"/>
                <w:szCs w:val="24"/>
              </w:rPr>
              <w:t>Перечень оцениваемых</w:t>
            </w:r>
            <w:r w:rsidR="00A31FED">
              <w:rPr>
                <w:rFonts w:ascii="Times New Roman" w:hAnsi="Times New Roman"/>
                <w:b/>
                <w:color w:val="000000"/>
                <w:sz w:val="24"/>
                <w:szCs w:val="24"/>
              </w:rPr>
              <w:t xml:space="preserve"> </w:t>
            </w:r>
            <w:r w:rsidR="00EC2F46" w:rsidRPr="00A31FED">
              <w:rPr>
                <w:rFonts w:ascii="Times New Roman" w:hAnsi="Times New Roman"/>
                <w:b/>
                <w:color w:val="000000"/>
                <w:sz w:val="24"/>
                <w:szCs w:val="24"/>
              </w:rPr>
              <w:t>ПК</w:t>
            </w:r>
          </w:p>
        </w:tc>
      </w:tr>
      <w:tr w:rsidR="008E66D0" w:rsidRPr="00A31FED" w14:paraId="4D5E69E8" w14:textId="10495D90" w:rsidTr="00A31FED">
        <w:trPr>
          <w:trHeight w:val="20"/>
        </w:trPr>
        <w:tc>
          <w:tcPr>
            <w:tcW w:w="9923"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971D99" w14:textId="35411873" w:rsidR="008E66D0" w:rsidRPr="00A31FED" w:rsidRDefault="008E66D0" w:rsidP="00CB03BA">
            <w:pPr>
              <w:spacing w:after="0" w:line="240" w:lineRule="auto"/>
              <w:jc w:val="center"/>
              <w:rPr>
                <w:rFonts w:ascii="Times New Roman" w:hAnsi="Times New Roman"/>
                <w:b/>
                <w:color w:val="000000"/>
                <w:sz w:val="24"/>
                <w:szCs w:val="24"/>
              </w:rPr>
            </w:pPr>
            <w:r w:rsidRPr="00A31FED">
              <w:rPr>
                <w:rFonts w:ascii="Times New Roman" w:hAnsi="Times New Roman"/>
                <w:b/>
                <w:color w:val="000000"/>
                <w:sz w:val="24"/>
                <w:szCs w:val="24"/>
              </w:rPr>
              <w:t>В соответствии с ФГОС СПО</w:t>
            </w:r>
          </w:p>
        </w:tc>
      </w:tr>
      <w:tr w:rsidR="00A90D28" w:rsidRPr="00A31FED" w14:paraId="76246BC0" w14:textId="655770F0" w:rsidTr="00A31FED">
        <w:trPr>
          <w:trHeight w:val="20"/>
        </w:trPr>
        <w:tc>
          <w:tcPr>
            <w:tcW w:w="2325"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A11D209" w14:textId="15625C65" w:rsidR="00A90D28" w:rsidRPr="00A31FED" w:rsidRDefault="00A31FED" w:rsidP="00CB03BA">
            <w:pPr>
              <w:spacing w:after="0" w:line="240" w:lineRule="auto"/>
              <w:ind w:left="1"/>
              <w:rPr>
                <w:rFonts w:ascii="Times New Roman" w:hAnsi="Times New Roman"/>
                <w:i/>
                <w:iCs/>
                <w:color w:val="000000"/>
                <w:sz w:val="24"/>
                <w:szCs w:val="24"/>
              </w:rPr>
            </w:pPr>
            <w:r>
              <w:rPr>
                <w:rFonts w:ascii="Times New Roman" w:hAnsi="Times New Roman"/>
                <w:sz w:val="24"/>
                <w:szCs w:val="24"/>
              </w:rPr>
              <w:t>ВД</w:t>
            </w:r>
            <w:r w:rsidR="00A90D28" w:rsidRPr="00A31FED">
              <w:rPr>
                <w:rFonts w:ascii="Times New Roman" w:hAnsi="Times New Roman"/>
                <w:sz w:val="24"/>
                <w:szCs w:val="24"/>
              </w:rPr>
              <w:t xml:space="preserve">.01 </w:t>
            </w:r>
            <w:r w:rsidR="00BB2BC2" w:rsidRPr="00A31FED">
              <w:rPr>
                <w:rFonts w:ascii="Times New Roman" w:hAnsi="Times New Roman"/>
                <w:sz w:val="24"/>
                <w:szCs w:val="24"/>
              </w:rPr>
              <w:t>Проведение исследований для создания и реализации рекламного продукта</w:t>
            </w:r>
          </w:p>
        </w:tc>
        <w:tc>
          <w:tcPr>
            <w:tcW w:w="2835"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8B36B33" w14:textId="77EB87F9" w:rsidR="00A90D28" w:rsidRPr="00A31FED" w:rsidRDefault="00A90D28" w:rsidP="00CB03BA">
            <w:pPr>
              <w:spacing w:after="0" w:line="240" w:lineRule="auto"/>
              <w:rPr>
                <w:rFonts w:ascii="Times New Roman" w:hAnsi="Times New Roman"/>
                <w:color w:val="000000"/>
                <w:sz w:val="24"/>
                <w:szCs w:val="24"/>
              </w:rPr>
            </w:pPr>
            <w:r w:rsidRPr="00A31FED">
              <w:rPr>
                <w:rFonts w:ascii="Times New Roman" w:hAnsi="Times New Roman"/>
                <w:color w:val="000000"/>
                <w:sz w:val="24"/>
                <w:szCs w:val="24"/>
              </w:rPr>
              <w:t xml:space="preserve">ПМ.01 </w:t>
            </w:r>
            <w:r w:rsidR="00BB2BC2" w:rsidRPr="00A31FED">
              <w:rPr>
                <w:rFonts w:ascii="Times New Roman" w:hAnsi="Times New Roman"/>
                <w:sz w:val="24"/>
                <w:szCs w:val="24"/>
              </w:rPr>
              <w:t>Проведение исследований для создания и реализации рекламного продукта</w:t>
            </w: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69498C7" w14:textId="7CC57ED0" w:rsidR="00A90D28" w:rsidRPr="00A31FED" w:rsidRDefault="00A90D28" w:rsidP="00CB03BA">
            <w:pPr>
              <w:widowControl w:val="0"/>
              <w:spacing w:after="0" w:line="240" w:lineRule="auto"/>
              <w:contextualSpacing/>
              <w:rPr>
                <w:rFonts w:ascii="Times New Roman" w:hAnsi="Times New Roman"/>
                <w:sz w:val="24"/>
                <w:szCs w:val="24"/>
              </w:rPr>
            </w:pPr>
            <w:r w:rsidRPr="00A31FED">
              <w:rPr>
                <w:rFonts w:ascii="Times New Roman" w:hAnsi="Times New Roman"/>
                <w:color w:val="000000" w:themeColor="text1"/>
                <w:sz w:val="24"/>
                <w:szCs w:val="24"/>
              </w:rPr>
              <w:t xml:space="preserve">ПК 1.1. </w:t>
            </w:r>
            <w:r w:rsidR="00146A4E" w:rsidRPr="00A31FED">
              <w:rPr>
                <w:rFonts w:ascii="Times New Roman" w:hAnsi="Times New Roman"/>
                <w:sz w:val="24"/>
                <w:szCs w:val="24"/>
              </w:rPr>
              <w:t>Определять целевую аудиторию и целевые группы</w:t>
            </w:r>
          </w:p>
        </w:tc>
      </w:tr>
      <w:tr w:rsidR="00A90D28" w:rsidRPr="00A31FED" w14:paraId="6390652F" w14:textId="6DB5F237" w:rsidTr="00A31FED">
        <w:trPr>
          <w:trHeight w:val="20"/>
        </w:trPr>
        <w:tc>
          <w:tcPr>
            <w:tcW w:w="232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bottom"/>
          </w:tcPr>
          <w:p w14:paraId="6E4697FD" w14:textId="224BB467" w:rsidR="00A90D28" w:rsidRPr="00A31FED" w:rsidRDefault="00A90D28" w:rsidP="00CB03BA">
            <w:pPr>
              <w:spacing w:after="0" w:line="240" w:lineRule="auto"/>
              <w:rPr>
                <w:rFonts w:ascii="Times New Roman" w:hAnsi="Times New Roman"/>
                <w:color w:val="000000"/>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541ACD6" w14:textId="3668F398" w:rsidR="00A90D28" w:rsidRPr="00A31FED" w:rsidRDefault="00A90D28" w:rsidP="00CB03BA">
            <w:pPr>
              <w:spacing w:after="0" w:line="240" w:lineRule="auto"/>
              <w:rPr>
                <w:rFonts w:ascii="Times New Roman" w:hAnsi="Times New Roman"/>
                <w:color w:val="000000"/>
                <w:sz w:val="24"/>
                <w:szCs w:val="24"/>
              </w:rPr>
            </w:pP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81A25B5" w14:textId="5013D17A" w:rsidR="00A90D28" w:rsidRPr="00A31FED" w:rsidRDefault="00A90D28" w:rsidP="00CB03BA">
            <w:pPr>
              <w:spacing w:line="240" w:lineRule="auto"/>
              <w:rPr>
                <w:rFonts w:ascii="Times New Roman" w:hAnsi="Times New Roman"/>
                <w:color w:val="000000" w:themeColor="text1"/>
                <w:spacing w:val="2"/>
                <w:sz w:val="24"/>
                <w:szCs w:val="24"/>
              </w:rPr>
            </w:pPr>
            <w:r w:rsidRPr="00A31FED">
              <w:rPr>
                <w:rFonts w:ascii="Times New Roman" w:hAnsi="Times New Roman"/>
                <w:color w:val="000000" w:themeColor="text1"/>
                <w:sz w:val="24"/>
                <w:szCs w:val="24"/>
              </w:rPr>
              <w:t>ПК 1.2.</w:t>
            </w:r>
            <w:r w:rsidRPr="00A31FED">
              <w:rPr>
                <w:rFonts w:ascii="Times New Roman" w:hAnsi="Times New Roman"/>
                <w:color w:val="000000" w:themeColor="text1"/>
                <w:spacing w:val="2"/>
                <w:sz w:val="24"/>
                <w:szCs w:val="24"/>
              </w:rPr>
              <w:t xml:space="preserve"> </w:t>
            </w:r>
            <w:r w:rsidR="00146A4E" w:rsidRPr="00A31FED">
              <w:rPr>
                <w:rFonts w:ascii="Times New Roman" w:hAnsi="Times New Roman"/>
                <w:sz w:val="24"/>
                <w:szCs w:val="24"/>
              </w:rPr>
              <w:t>Проводить анализ объема рынка</w:t>
            </w:r>
          </w:p>
        </w:tc>
      </w:tr>
      <w:tr w:rsidR="00A90D28" w:rsidRPr="00A31FED" w14:paraId="4C8A6618" w14:textId="77777777" w:rsidTr="00A31FED">
        <w:trPr>
          <w:trHeight w:val="20"/>
        </w:trPr>
        <w:tc>
          <w:tcPr>
            <w:tcW w:w="232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bottom"/>
          </w:tcPr>
          <w:p w14:paraId="0FC162FF" w14:textId="77777777" w:rsidR="00A90D28" w:rsidRPr="00A31FED" w:rsidRDefault="00A90D28" w:rsidP="00CB03BA">
            <w:pPr>
              <w:spacing w:after="0" w:line="240" w:lineRule="auto"/>
              <w:rPr>
                <w:rFonts w:ascii="Times New Roman" w:hAnsi="Times New Roman"/>
                <w:color w:val="000000"/>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8FF9BCB" w14:textId="77777777" w:rsidR="00A90D28" w:rsidRPr="00A31FED" w:rsidRDefault="00A90D28" w:rsidP="00CB03BA">
            <w:pPr>
              <w:spacing w:after="0" w:line="240" w:lineRule="auto"/>
              <w:rPr>
                <w:rFonts w:ascii="Times New Roman" w:hAnsi="Times New Roman"/>
                <w:color w:val="000000"/>
                <w:sz w:val="24"/>
                <w:szCs w:val="24"/>
              </w:rPr>
            </w:pP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1087557" w14:textId="792F5B6D" w:rsidR="00A90D28" w:rsidRPr="00A31FED" w:rsidRDefault="00A90D28" w:rsidP="00CB03BA">
            <w:pPr>
              <w:spacing w:line="240" w:lineRule="auto"/>
              <w:rPr>
                <w:rFonts w:ascii="Times New Roman" w:hAnsi="Times New Roman"/>
                <w:color w:val="000000" w:themeColor="text1"/>
                <w:sz w:val="24"/>
                <w:szCs w:val="24"/>
              </w:rPr>
            </w:pPr>
            <w:r w:rsidRPr="00A31FED">
              <w:rPr>
                <w:rFonts w:ascii="Times New Roman" w:hAnsi="Times New Roman"/>
                <w:color w:val="000000" w:themeColor="text1"/>
                <w:sz w:val="24"/>
                <w:szCs w:val="24"/>
              </w:rPr>
              <w:t xml:space="preserve">ПК 1.3. </w:t>
            </w:r>
            <w:r w:rsidR="00146A4E" w:rsidRPr="00A31FED">
              <w:rPr>
                <w:rFonts w:ascii="Times New Roman" w:hAnsi="Times New Roman"/>
                <w:color w:val="000000" w:themeColor="text1"/>
                <w:sz w:val="24"/>
                <w:szCs w:val="24"/>
              </w:rPr>
              <w:t>Проводить анализ конкурентов</w:t>
            </w:r>
          </w:p>
        </w:tc>
      </w:tr>
      <w:tr w:rsidR="00146A4E" w:rsidRPr="00A31FED" w14:paraId="6F67E797" w14:textId="77777777" w:rsidTr="00A31FED">
        <w:trPr>
          <w:trHeight w:val="20"/>
        </w:trPr>
        <w:tc>
          <w:tcPr>
            <w:tcW w:w="232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bottom"/>
          </w:tcPr>
          <w:p w14:paraId="0CF2950E" w14:textId="77777777" w:rsidR="00146A4E" w:rsidRPr="00A31FED" w:rsidRDefault="00146A4E" w:rsidP="00CB03BA">
            <w:pPr>
              <w:spacing w:after="0" w:line="240" w:lineRule="auto"/>
              <w:rPr>
                <w:rFonts w:ascii="Times New Roman" w:hAnsi="Times New Roman"/>
                <w:color w:val="000000"/>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14CED1D" w14:textId="77777777" w:rsidR="00146A4E" w:rsidRPr="00A31FED" w:rsidRDefault="00146A4E" w:rsidP="00CB03BA">
            <w:pPr>
              <w:spacing w:after="0" w:line="240" w:lineRule="auto"/>
              <w:rPr>
                <w:rFonts w:ascii="Times New Roman" w:hAnsi="Times New Roman"/>
                <w:color w:val="000000"/>
                <w:sz w:val="24"/>
                <w:szCs w:val="24"/>
              </w:rPr>
            </w:pP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F313FC3" w14:textId="522F1AF4" w:rsidR="00146A4E" w:rsidRPr="00A31FED" w:rsidRDefault="00146A4E" w:rsidP="00CB03BA">
            <w:pPr>
              <w:spacing w:line="240" w:lineRule="auto"/>
              <w:rPr>
                <w:rFonts w:ascii="Times New Roman" w:hAnsi="Times New Roman"/>
                <w:color w:val="000000" w:themeColor="text1"/>
                <w:sz w:val="24"/>
                <w:szCs w:val="24"/>
              </w:rPr>
            </w:pPr>
            <w:r w:rsidRPr="00A31FED">
              <w:rPr>
                <w:rFonts w:ascii="Times New Roman" w:hAnsi="Times New Roman"/>
                <w:color w:val="000000" w:themeColor="text1"/>
                <w:sz w:val="24"/>
                <w:szCs w:val="24"/>
              </w:rPr>
              <w:t xml:space="preserve">ПК 1.4. </w:t>
            </w:r>
            <w:r w:rsidRPr="00A31FED">
              <w:rPr>
                <w:rFonts w:ascii="Times New Roman" w:hAnsi="Times New Roman"/>
                <w:iCs/>
                <w:sz w:val="24"/>
                <w:szCs w:val="24"/>
              </w:rPr>
              <w:t xml:space="preserve">Осуществлять определение и оформление целей и задач рекламных и коммуникационных кампаний, акций и </w:t>
            </w:r>
            <w:r w:rsidRPr="00A31FED">
              <w:rPr>
                <w:rFonts w:ascii="Times New Roman" w:hAnsi="Times New Roman"/>
                <w:iCs/>
                <w:sz w:val="24"/>
                <w:szCs w:val="24"/>
              </w:rPr>
              <w:lastRenderedPageBreak/>
              <w:t>мероприятий</w:t>
            </w:r>
          </w:p>
        </w:tc>
      </w:tr>
      <w:tr w:rsidR="00A90D28" w:rsidRPr="00A31FED" w14:paraId="0C57D0B1" w14:textId="77777777" w:rsidTr="00A31FED">
        <w:trPr>
          <w:trHeight w:val="20"/>
        </w:trPr>
        <w:tc>
          <w:tcPr>
            <w:tcW w:w="2325"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082A807" w14:textId="4B4A3212" w:rsidR="00A90D28" w:rsidRPr="00A31FED" w:rsidRDefault="00A90D28" w:rsidP="00A31FED">
            <w:pPr>
              <w:spacing w:after="0" w:line="240" w:lineRule="auto"/>
              <w:rPr>
                <w:rFonts w:ascii="Times New Roman" w:hAnsi="Times New Roman"/>
                <w:color w:val="000000"/>
                <w:sz w:val="24"/>
                <w:szCs w:val="24"/>
              </w:rPr>
            </w:pPr>
            <w:r w:rsidRPr="00A31FED">
              <w:rPr>
                <w:rFonts w:ascii="Times New Roman" w:hAnsi="Times New Roman"/>
                <w:sz w:val="24"/>
                <w:szCs w:val="24"/>
              </w:rPr>
              <w:lastRenderedPageBreak/>
              <w:t xml:space="preserve">ВД.02 </w:t>
            </w:r>
            <w:r w:rsidR="00BB2BC2" w:rsidRPr="00A31FED">
              <w:rPr>
                <w:rFonts w:ascii="Times New Roman" w:hAnsi="Times New Roman"/>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2835"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F74E432" w14:textId="44C5C29F" w:rsidR="00A90D28" w:rsidRPr="00A31FED" w:rsidRDefault="00A90D28" w:rsidP="00CB03BA">
            <w:pPr>
              <w:spacing w:after="0" w:line="240" w:lineRule="auto"/>
              <w:rPr>
                <w:rFonts w:ascii="Times New Roman" w:hAnsi="Times New Roman"/>
                <w:color w:val="000000"/>
                <w:sz w:val="24"/>
                <w:szCs w:val="24"/>
              </w:rPr>
            </w:pPr>
            <w:r w:rsidRPr="00A31FED">
              <w:rPr>
                <w:rFonts w:ascii="Times New Roman" w:hAnsi="Times New Roman"/>
                <w:color w:val="000000"/>
                <w:sz w:val="24"/>
                <w:szCs w:val="24"/>
              </w:rPr>
              <w:t xml:space="preserve">ПМ.02. </w:t>
            </w:r>
            <w:r w:rsidR="00BB2BC2" w:rsidRPr="00A31FED">
              <w:rPr>
                <w:rFonts w:ascii="Times New Roman" w:hAnsi="Times New Roman"/>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26308DC" w14:textId="758F003E" w:rsidR="00A90D28" w:rsidRPr="00A31FED" w:rsidRDefault="00A90D28" w:rsidP="00CB03BA">
            <w:pPr>
              <w:spacing w:after="0" w:line="240" w:lineRule="auto"/>
              <w:rPr>
                <w:rFonts w:ascii="Times New Roman" w:hAnsi="Times New Roman"/>
                <w:sz w:val="24"/>
                <w:szCs w:val="24"/>
              </w:rPr>
            </w:pPr>
            <w:r w:rsidRPr="00A31FED">
              <w:rPr>
                <w:rFonts w:ascii="Times New Roman" w:hAnsi="Times New Roman"/>
                <w:sz w:val="24"/>
                <w:szCs w:val="24"/>
              </w:rPr>
              <w:t xml:space="preserve">ПК 2.1. </w:t>
            </w:r>
            <w:r w:rsidR="00146A4E" w:rsidRPr="00A31FED">
              <w:rPr>
                <w:rFonts w:ascii="Times New Roman" w:hAnsi="Times New Roman"/>
                <w:sz w:val="24"/>
                <w:szCs w:val="24"/>
              </w:rPr>
              <w:t>Проводить стратегическое и тактическое планирование рекламных и коммуникационных кампаний, акций и мероприятий</w:t>
            </w:r>
          </w:p>
        </w:tc>
      </w:tr>
      <w:tr w:rsidR="00146A4E" w:rsidRPr="00A31FED" w14:paraId="66D060B2" w14:textId="77777777" w:rsidTr="00A31FED">
        <w:trPr>
          <w:trHeight w:val="20"/>
        </w:trPr>
        <w:tc>
          <w:tcPr>
            <w:tcW w:w="232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682ED3" w14:textId="77777777" w:rsidR="00146A4E" w:rsidRPr="00A31FED" w:rsidRDefault="00146A4E" w:rsidP="00CB03BA">
            <w:pPr>
              <w:spacing w:after="0" w:line="240" w:lineRule="auto"/>
              <w:rPr>
                <w:rFonts w:ascii="Times New Roman" w:hAnsi="Times New Roman"/>
                <w:bCs/>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4D91277" w14:textId="77777777" w:rsidR="00146A4E" w:rsidRPr="00A31FED" w:rsidRDefault="00146A4E" w:rsidP="00CB03BA">
            <w:pPr>
              <w:spacing w:after="0" w:line="240" w:lineRule="auto"/>
              <w:rPr>
                <w:rFonts w:ascii="Times New Roman" w:hAnsi="Times New Roman"/>
                <w:color w:val="000000"/>
                <w:sz w:val="24"/>
                <w:szCs w:val="24"/>
              </w:rPr>
            </w:pPr>
          </w:p>
        </w:tc>
        <w:tc>
          <w:tcPr>
            <w:tcW w:w="476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6A659CF" w14:textId="567E6DE1" w:rsidR="00146A4E" w:rsidRPr="00A31FED" w:rsidRDefault="00146A4E" w:rsidP="00A31FED">
            <w:pPr>
              <w:spacing w:after="0" w:line="240" w:lineRule="auto"/>
              <w:rPr>
                <w:rFonts w:ascii="Times New Roman" w:eastAsia="Calibri" w:hAnsi="Times New Roman"/>
                <w:color w:val="000000"/>
                <w:spacing w:val="2"/>
                <w:sz w:val="24"/>
                <w:szCs w:val="24"/>
                <w:shd w:val="clear" w:color="auto" w:fill="FFFFFF"/>
              </w:rPr>
            </w:pPr>
            <w:r w:rsidRPr="00A31FED">
              <w:rPr>
                <w:rFonts w:ascii="Times New Roman" w:hAnsi="Times New Roman"/>
                <w:sz w:val="24"/>
                <w:szCs w:val="24"/>
              </w:rPr>
              <w:t>ПК 2.2. 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r>
      <w:tr w:rsidR="00A231A2" w:rsidRPr="00A31FED" w14:paraId="5EF0D52A" w14:textId="77777777" w:rsidTr="00A31FED">
        <w:trPr>
          <w:trHeight w:val="20"/>
        </w:trPr>
        <w:tc>
          <w:tcPr>
            <w:tcW w:w="2325"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F63216D" w14:textId="04C2573F" w:rsidR="00A231A2" w:rsidRPr="00A31FED" w:rsidRDefault="00A231A2" w:rsidP="00CB03BA">
            <w:pPr>
              <w:snapToGrid w:val="0"/>
              <w:spacing w:after="0" w:line="240" w:lineRule="auto"/>
              <w:rPr>
                <w:rFonts w:ascii="Times New Roman" w:hAnsi="Times New Roman"/>
                <w:color w:val="000000"/>
                <w:sz w:val="24"/>
                <w:szCs w:val="24"/>
              </w:rPr>
            </w:pPr>
            <w:r w:rsidRPr="00A31FED">
              <w:rPr>
                <w:rFonts w:ascii="Times New Roman" w:hAnsi="Times New Roman"/>
                <w:sz w:val="24"/>
                <w:szCs w:val="24"/>
              </w:rPr>
              <w:t xml:space="preserve">ВД. 03 </w:t>
            </w:r>
            <w:r w:rsidR="00BB2BC2" w:rsidRPr="00A31FED">
              <w:rPr>
                <w:rFonts w:ascii="Times New Roman" w:hAnsi="Times New Roman"/>
                <w:sz w:val="24"/>
                <w:szCs w:val="24"/>
              </w:rPr>
              <w:t>Продвижение торговых марок, брендов и организаций в среде Интернет средствами цифровых коммуникационных технологий</w:t>
            </w:r>
          </w:p>
        </w:tc>
        <w:tc>
          <w:tcPr>
            <w:tcW w:w="2835" w:type="dxa"/>
            <w:vMerge w:val="restart"/>
            <w:tcBorders>
              <w:top w:val="single" w:sz="4" w:space="0" w:color="000000"/>
              <w:left w:val="single" w:sz="4" w:space="0" w:color="000000"/>
              <w:bottom w:val="single" w:sz="4" w:space="0" w:color="000000"/>
              <w:right w:val="single" w:sz="4" w:space="0" w:color="auto"/>
            </w:tcBorders>
            <w:tcMar>
              <w:top w:w="57" w:type="dxa"/>
              <w:left w:w="57" w:type="dxa"/>
              <w:bottom w:w="57" w:type="dxa"/>
              <w:right w:w="57" w:type="dxa"/>
            </w:tcMar>
          </w:tcPr>
          <w:p w14:paraId="79064649" w14:textId="60D0E6B9" w:rsidR="00A231A2" w:rsidRPr="00A31FED" w:rsidRDefault="00A231A2" w:rsidP="00CB03BA">
            <w:pPr>
              <w:snapToGrid w:val="0"/>
              <w:spacing w:after="0" w:line="240" w:lineRule="auto"/>
              <w:rPr>
                <w:rFonts w:ascii="Times New Roman" w:hAnsi="Times New Roman"/>
                <w:color w:val="000000"/>
                <w:sz w:val="24"/>
                <w:szCs w:val="24"/>
              </w:rPr>
            </w:pPr>
            <w:r w:rsidRPr="00A31FED">
              <w:rPr>
                <w:rFonts w:ascii="Times New Roman" w:hAnsi="Times New Roman"/>
                <w:color w:val="000000"/>
                <w:sz w:val="24"/>
                <w:szCs w:val="24"/>
              </w:rPr>
              <w:t xml:space="preserve">ПМ 03. </w:t>
            </w:r>
            <w:r w:rsidR="00BB2BC2" w:rsidRPr="00A31FED">
              <w:rPr>
                <w:rFonts w:ascii="Times New Roman" w:hAnsi="Times New Roman"/>
                <w:sz w:val="24"/>
                <w:szCs w:val="24"/>
              </w:rPr>
              <w:t>Продвижение торговых марок, брендов и организаций в среде Интернет средствами цифровых коммуникационных технологий</w:t>
            </w:r>
          </w:p>
        </w:tc>
        <w:tc>
          <w:tcPr>
            <w:tcW w:w="4763" w:type="dxa"/>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00C349BF" w14:textId="0F1860D5" w:rsidR="00A231A2" w:rsidRPr="00A31FED" w:rsidRDefault="00A231A2" w:rsidP="00CB03BA">
            <w:pPr>
              <w:spacing w:after="0" w:line="240" w:lineRule="auto"/>
              <w:rPr>
                <w:rFonts w:ascii="Times New Roman" w:hAnsi="Times New Roman"/>
                <w:sz w:val="24"/>
                <w:szCs w:val="24"/>
              </w:rPr>
            </w:pPr>
            <w:r w:rsidRPr="00A31FED">
              <w:rPr>
                <w:rFonts w:ascii="Times New Roman" w:hAnsi="Times New Roman"/>
                <w:sz w:val="24"/>
                <w:szCs w:val="24"/>
              </w:rPr>
              <w:t xml:space="preserve">ПК 3.1. </w:t>
            </w:r>
            <w:r w:rsidR="00146A4E" w:rsidRPr="00A31FED">
              <w:rPr>
                <w:rFonts w:ascii="Times New Roman" w:hAnsi="Times New Roman"/>
                <w:sz w:val="24"/>
                <w:szCs w:val="24"/>
              </w:rPr>
              <w:t>Разрабатывать стратегии продвижения бренда в сети Интернет</w:t>
            </w:r>
          </w:p>
        </w:tc>
      </w:tr>
      <w:tr w:rsidR="00A231A2" w:rsidRPr="00A31FED" w14:paraId="239726DA" w14:textId="77777777" w:rsidTr="00A31FED">
        <w:trPr>
          <w:trHeight w:val="20"/>
        </w:trPr>
        <w:tc>
          <w:tcPr>
            <w:tcW w:w="232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bottom"/>
          </w:tcPr>
          <w:p w14:paraId="13163CC9" w14:textId="77777777" w:rsidR="00A231A2" w:rsidRPr="00A31FED" w:rsidRDefault="00A231A2" w:rsidP="00CB03BA">
            <w:pPr>
              <w:snapToGrid w:val="0"/>
              <w:spacing w:after="0" w:line="240" w:lineRule="auto"/>
              <w:rPr>
                <w:rFonts w:ascii="Times New Roman" w:hAnsi="Times New Roman"/>
                <w:color w:val="000000"/>
                <w:sz w:val="24"/>
                <w:szCs w:val="24"/>
              </w:rPr>
            </w:pPr>
          </w:p>
        </w:tc>
        <w:tc>
          <w:tcPr>
            <w:tcW w:w="2835" w:type="dxa"/>
            <w:vMerge/>
            <w:tcBorders>
              <w:top w:val="single" w:sz="4" w:space="0" w:color="000000"/>
              <w:left w:val="single" w:sz="4" w:space="0" w:color="000000"/>
              <w:bottom w:val="single" w:sz="4" w:space="0" w:color="000000"/>
              <w:right w:val="single" w:sz="4" w:space="0" w:color="auto"/>
            </w:tcBorders>
            <w:tcMar>
              <w:top w:w="57" w:type="dxa"/>
              <w:left w:w="57" w:type="dxa"/>
              <w:bottom w:w="57" w:type="dxa"/>
              <w:right w:w="57" w:type="dxa"/>
            </w:tcMar>
          </w:tcPr>
          <w:p w14:paraId="572696C7" w14:textId="77777777" w:rsidR="00A231A2" w:rsidRPr="00A31FED" w:rsidRDefault="00A231A2" w:rsidP="00CB03BA">
            <w:pPr>
              <w:snapToGrid w:val="0"/>
              <w:spacing w:after="0" w:line="240" w:lineRule="auto"/>
              <w:rPr>
                <w:rFonts w:ascii="Times New Roman" w:hAnsi="Times New Roman"/>
                <w:color w:val="000000"/>
                <w:sz w:val="24"/>
                <w:szCs w:val="24"/>
              </w:rPr>
            </w:pPr>
          </w:p>
        </w:tc>
        <w:tc>
          <w:tcPr>
            <w:tcW w:w="4763" w:type="dxa"/>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7E732D20" w14:textId="4697567A" w:rsidR="00A231A2" w:rsidRPr="00A31FED" w:rsidRDefault="00A231A2" w:rsidP="00CB03BA">
            <w:pPr>
              <w:spacing w:after="0" w:line="240" w:lineRule="auto"/>
              <w:rPr>
                <w:rFonts w:ascii="Times New Roman" w:hAnsi="Times New Roman"/>
                <w:iCs/>
                <w:color w:val="333333"/>
                <w:sz w:val="24"/>
                <w:szCs w:val="24"/>
              </w:rPr>
            </w:pPr>
            <w:r w:rsidRPr="00A31FED">
              <w:rPr>
                <w:rFonts w:ascii="Times New Roman" w:hAnsi="Times New Roman"/>
                <w:sz w:val="24"/>
                <w:szCs w:val="24"/>
              </w:rPr>
              <w:t xml:space="preserve">ПК 3.2. </w:t>
            </w:r>
            <w:r w:rsidR="00146A4E" w:rsidRPr="00A31FED">
              <w:rPr>
                <w:rFonts w:ascii="Times New Roman" w:hAnsi="Times New Roman"/>
                <w:sz w:val="24"/>
                <w:szCs w:val="24"/>
              </w:rPr>
              <w:t>Разрабатывать рекламные кампании бренда в сети Интернет</w:t>
            </w:r>
          </w:p>
        </w:tc>
      </w:tr>
      <w:tr w:rsidR="00146A4E" w:rsidRPr="00A31FED" w14:paraId="60D242E1" w14:textId="77777777" w:rsidTr="00A31FED">
        <w:trPr>
          <w:trHeight w:val="20"/>
        </w:trPr>
        <w:tc>
          <w:tcPr>
            <w:tcW w:w="2325" w:type="dxa"/>
            <w:vMerge/>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bottom"/>
          </w:tcPr>
          <w:p w14:paraId="5D6E963A" w14:textId="77777777" w:rsidR="00146A4E" w:rsidRPr="00A31FED" w:rsidRDefault="00146A4E" w:rsidP="00CB03BA">
            <w:pPr>
              <w:snapToGrid w:val="0"/>
              <w:spacing w:after="0" w:line="240" w:lineRule="auto"/>
              <w:rPr>
                <w:rFonts w:ascii="Times New Roman" w:hAnsi="Times New Roman"/>
                <w:color w:val="000000"/>
                <w:sz w:val="24"/>
                <w:szCs w:val="24"/>
              </w:rPr>
            </w:pPr>
          </w:p>
        </w:tc>
        <w:tc>
          <w:tcPr>
            <w:tcW w:w="2835" w:type="dxa"/>
            <w:vMerge/>
            <w:tcBorders>
              <w:top w:val="single" w:sz="4" w:space="0" w:color="000000"/>
              <w:left w:val="single" w:sz="4" w:space="0" w:color="000000"/>
              <w:bottom w:val="single" w:sz="4" w:space="0" w:color="000000"/>
              <w:right w:val="single" w:sz="4" w:space="0" w:color="auto"/>
            </w:tcBorders>
            <w:tcMar>
              <w:top w:w="57" w:type="dxa"/>
              <w:left w:w="57" w:type="dxa"/>
              <w:bottom w:w="57" w:type="dxa"/>
              <w:right w:w="57" w:type="dxa"/>
            </w:tcMar>
          </w:tcPr>
          <w:p w14:paraId="7686169E" w14:textId="77777777" w:rsidR="00146A4E" w:rsidRPr="00A31FED" w:rsidRDefault="00146A4E" w:rsidP="00CB03BA">
            <w:pPr>
              <w:snapToGrid w:val="0"/>
              <w:spacing w:after="0" w:line="240" w:lineRule="auto"/>
              <w:rPr>
                <w:rFonts w:ascii="Times New Roman" w:hAnsi="Times New Roman"/>
                <w:color w:val="000000"/>
                <w:sz w:val="24"/>
                <w:szCs w:val="24"/>
              </w:rPr>
            </w:pPr>
          </w:p>
        </w:tc>
        <w:tc>
          <w:tcPr>
            <w:tcW w:w="4763" w:type="dxa"/>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111EACA7" w14:textId="786FBFF7" w:rsidR="00146A4E" w:rsidRPr="00A31FED" w:rsidRDefault="00146A4E" w:rsidP="00A31FED">
            <w:pPr>
              <w:spacing w:after="0" w:line="240" w:lineRule="auto"/>
              <w:rPr>
                <w:rFonts w:ascii="Times New Roman" w:hAnsi="Times New Roman"/>
                <w:color w:val="000000"/>
                <w:sz w:val="24"/>
                <w:szCs w:val="24"/>
              </w:rPr>
            </w:pPr>
            <w:r w:rsidRPr="00A31FED">
              <w:rPr>
                <w:rFonts w:ascii="Times New Roman" w:hAnsi="Times New Roman"/>
                <w:sz w:val="24"/>
                <w:szCs w:val="24"/>
              </w:rPr>
              <w:t>ПК 3.3. Проводить рекламную кампанию инструментами поисковой оптимизации, контекстно-медийной рекламы и маркетинга в социальных сетях</w:t>
            </w:r>
          </w:p>
        </w:tc>
      </w:tr>
      <w:tr w:rsidR="00A90D28" w:rsidRPr="00A31FED" w14:paraId="26C3A5DA" w14:textId="77777777" w:rsidTr="00A31FED">
        <w:trPr>
          <w:trHeight w:val="20"/>
        </w:trPr>
        <w:tc>
          <w:tcPr>
            <w:tcW w:w="2325" w:type="dxa"/>
            <w:vMerge w:val="restart"/>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566D9F11" w14:textId="48EC593E" w:rsidR="00A90D28" w:rsidRPr="00A31FED" w:rsidRDefault="00A90D28" w:rsidP="00CB03BA">
            <w:pPr>
              <w:snapToGrid w:val="0"/>
              <w:spacing w:after="0" w:line="240" w:lineRule="auto"/>
              <w:rPr>
                <w:rFonts w:ascii="Times New Roman" w:hAnsi="Times New Roman"/>
                <w:color w:val="000000"/>
                <w:sz w:val="24"/>
                <w:szCs w:val="24"/>
              </w:rPr>
            </w:pPr>
            <w:r w:rsidRPr="00A31FED">
              <w:rPr>
                <w:rFonts w:ascii="Times New Roman" w:hAnsi="Times New Roman"/>
                <w:iCs/>
                <w:color w:val="333333"/>
                <w:sz w:val="24"/>
                <w:szCs w:val="24"/>
              </w:rPr>
              <w:t xml:space="preserve">ВД 04. </w:t>
            </w:r>
            <w:r w:rsidR="00BB2BC2" w:rsidRPr="00A31FED">
              <w:rPr>
                <w:rFonts w:ascii="Times New Roman" w:hAnsi="Times New Roman"/>
                <w:bCs/>
                <w:sz w:val="24"/>
                <w:szCs w:val="24"/>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2835" w:type="dxa"/>
            <w:vMerge w:val="restart"/>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467C34C7" w14:textId="21AF286C" w:rsidR="00A90D28" w:rsidRPr="00A31FED" w:rsidRDefault="00A90D28" w:rsidP="00CB03BA">
            <w:pPr>
              <w:snapToGrid w:val="0"/>
              <w:spacing w:after="0" w:line="240" w:lineRule="auto"/>
              <w:rPr>
                <w:rFonts w:ascii="Times New Roman" w:hAnsi="Times New Roman"/>
                <w:color w:val="000000"/>
                <w:sz w:val="24"/>
                <w:szCs w:val="24"/>
              </w:rPr>
            </w:pPr>
            <w:r w:rsidRPr="00A31FED">
              <w:rPr>
                <w:rFonts w:ascii="Times New Roman" w:hAnsi="Times New Roman"/>
                <w:color w:val="000000"/>
                <w:sz w:val="24"/>
                <w:szCs w:val="24"/>
              </w:rPr>
              <w:t xml:space="preserve">ПМ 04. </w:t>
            </w:r>
            <w:r w:rsidR="00BB2BC2" w:rsidRPr="00A31FED">
              <w:rPr>
                <w:rFonts w:ascii="Times New Roman" w:hAnsi="Times New Roman"/>
                <w:bCs/>
                <w:sz w:val="24"/>
                <w:szCs w:val="24"/>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4763" w:type="dxa"/>
            <w:tcBorders>
              <w:top w:val="single" w:sz="4" w:space="0" w:color="000000"/>
              <w:left w:val="single" w:sz="4" w:space="0" w:color="auto"/>
              <w:bottom w:val="single" w:sz="4" w:space="0" w:color="000000"/>
              <w:right w:val="single" w:sz="4" w:space="0" w:color="000000"/>
            </w:tcBorders>
            <w:tcMar>
              <w:top w:w="57" w:type="dxa"/>
              <w:left w:w="57" w:type="dxa"/>
              <w:bottom w:w="57" w:type="dxa"/>
              <w:right w:w="57" w:type="dxa"/>
            </w:tcMar>
          </w:tcPr>
          <w:p w14:paraId="26019BD3" w14:textId="710A726D" w:rsidR="00A90D28" w:rsidRPr="00A31FED" w:rsidRDefault="00A90D28" w:rsidP="00CB03BA">
            <w:pPr>
              <w:snapToGrid w:val="0"/>
              <w:spacing w:after="0" w:line="240" w:lineRule="auto"/>
              <w:rPr>
                <w:rFonts w:ascii="Times New Roman" w:eastAsia="Calibri" w:hAnsi="Times New Roman"/>
                <w:color w:val="000000"/>
                <w:spacing w:val="2"/>
                <w:sz w:val="24"/>
                <w:szCs w:val="24"/>
                <w:shd w:val="clear" w:color="auto" w:fill="FFFFFF"/>
              </w:rPr>
            </w:pPr>
            <w:r w:rsidRPr="00A31FED">
              <w:rPr>
                <w:rFonts w:ascii="Times New Roman" w:eastAsia="Calibri" w:hAnsi="Times New Roman"/>
                <w:color w:val="000000"/>
                <w:spacing w:val="2"/>
                <w:sz w:val="24"/>
                <w:szCs w:val="24"/>
                <w:shd w:val="clear" w:color="auto" w:fill="FFFFFF"/>
              </w:rPr>
              <w:t xml:space="preserve">П.К 4.1 </w:t>
            </w:r>
            <w:r w:rsidR="00146A4E" w:rsidRPr="00A31FED">
              <w:rPr>
                <w:rFonts w:ascii="Times New Roman" w:eastAsia="Calibri" w:hAnsi="Times New Roman"/>
                <w:color w:val="000000"/>
                <w:spacing w:val="2"/>
                <w:sz w:val="24"/>
                <w:szCs w:val="24"/>
                <w:shd w:val="clear" w:color="auto" w:fill="FFFFFF"/>
              </w:rPr>
              <w:t>Разрабатывать творческие рекламные решения для достижения целей креативной стратегии рекламной/коммуникационной кампании</w:t>
            </w:r>
          </w:p>
        </w:tc>
      </w:tr>
      <w:tr w:rsidR="00A90D28" w:rsidRPr="00A31FED" w14:paraId="270E14DE" w14:textId="77777777" w:rsidTr="00A31FED">
        <w:trPr>
          <w:trHeight w:val="20"/>
        </w:trPr>
        <w:tc>
          <w:tcPr>
            <w:tcW w:w="2325" w:type="dxa"/>
            <w:vMerge/>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48A3C519" w14:textId="77777777" w:rsidR="00A90D28" w:rsidRPr="00A31FED" w:rsidRDefault="00A90D28" w:rsidP="00CB03BA">
            <w:pPr>
              <w:snapToGrid w:val="0"/>
              <w:spacing w:after="0" w:line="240" w:lineRule="auto"/>
              <w:rPr>
                <w:rFonts w:ascii="Times New Roman" w:hAnsi="Times New Roman"/>
                <w:iCs/>
                <w:color w:val="333333"/>
                <w:sz w:val="24"/>
                <w:szCs w:val="24"/>
              </w:rPr>
            </w:pPr>
          </w:p>
        </w:tc>
        <w:tc>
          <w:tcPr>
            <w:tcW w:w="2835" w:type="dxa"/>
            <w:vMerge/>
            <w:tcBorders>
              <w:top w:val="single" w:sz="4" w:space="0" w:color="000000"/>
              <w:left w:val="single" w:sz="4" w:space="0" w:color="auto"/>
              <w:bottom w:val="single" w:sz="4" w:space="0" w:color="000000"/>
              <w:right w:val="single" w:sz="4" w:space="0" w:color="auto"/>
            </w:tcBorders>
            <w:tcMar>
              <w:top w:w="57" w:type="dxa"/>
              <w:left w:w="57" w:type="dxa"/>
              <w:bottom w:w="57" w:type="dxa"/>
              <w:right w:w="57" w:type="dxa"/>
            </w:tcMar>
          </w:tcPr>
          <w:p w14:paraId="4DCD3935" w14:textId="77777777" w:rsidR="00A90D28" w:rsidRPr="00A31FED" w:rsidRDefault="00A90D28" w:rsidP="00CB03BA">
            <w:pPr>
              <w:snapToGrid w:val="0"/>
              <w:spacing w:after="0" w:line="240" w:lineRule="auto"/>
              <w:rPr>
                <w:rFonts w:ascii="Times New Roman" w:hAnsi="Times New Roman"/>
                <w:color w:val="000000"/>
                <w:sz w:val="24"/>
                <w:szCs w:val="24"/>
              </w:rPr>
            </w:pPr>
          </w:p>
        </w:tc>
        <w:tc>
          <w:tcPr>
            <w:tcW w:w="4763" w:type="dxa"/>
            <w:tcBorders>
              <w:top w:val="single" w:sz="4" w:space="0" w:color="000000"/>
              <w:left w:val="single" w:sz="4" w:space="0" w:color="auto"/>
              <w:bottom w:val="single" w:sz="4" w:space="0" w:color="000000"/>
              <w:right w:val="single" w:sz="4" w:space="0" w:color="000000"/>
            </w:tcBorders>
            <w:tcMar>
              <w:top w:w="57" w:type="dxa"/>
              <w:left w:w="57" w:type="dxa"/>
              <w:bottom w:w="57" w:type="dxa"/>
              <w:right w:w="57" w:type="dxa"/>
            </w:tcMar>
          </w:tcPr>
          <w:p w14:paraId="55187A06" w14:textId="1D8378A9" w:rsidR="00A90D28" w:rsidRPr="00A31FED" w:rsidRDefault="00A90D28" w:rsidP="00CB03BA">
            <w:pPr>
              <w:snapToGrid w:val="0"/>
              <w:spacing w:after="0" w:line="240" w:lineRule="auto"/>
              <w:rPr>
                <w:rFonts w:ascii="Times New Roman" w:eastAsia="Calibri" w:hAnsi="Times New Roman"/>
                <w:color w:val="000000"/>
                <w:spacing w:val="2"/>
                <w:sz w:val="24"/>
                <w:szCs w:val="24"/>
                <w:shd w:val="clear" w:color="auto" w:fill="FFFFFF"/>
              </w:rPr>
            </w:pPr>
            <w:r w:rsidRPr="00A31FED">
              <w:rPr>
                <w:rFonts w:ascii="Times New Roman" w:hAnsi="Times New Roman"/>
                <w:sz w:val="24"/>
                <w:szCs w:val="24"/>
              </w:rPr>
              <w:t>ПК 4.2</w:t>
            </w:r>
            <w:proofErr w:type="gramStart"/>
            <w:r w:rsidRPr="00A31FED">
              <w:rPr>
                <w:rFonts w:ascii="Times New Roman" w:hAnsi="Times New Roman"/>
                <w:sz w:val="24"/>
                <w:szCs w:val="24"/>
              </w:rPr>
              <w:t xml:space="preserve"> </w:t>
            </w:r>
            <w:r w:rsidR="00146A4E" w:rsidRPr="00A31FED">
              <w:rPr>
                <w:rFonts w:ascii="Times New Roman" w:hAnsi="Times New Roman"/>
                <w:sz w:val="24"/>
                <w:szCs w:val="24"/>
              </w:rPr>
              <w:t>Р</w:t>
            </w:r>
            <w:proofErr w:type="gramEnd"/>
            <w:r w:rsidR="00146A4E" w:rsidRPr="00A31FED">
              <w:rPr>
                <w:rFonts w:ascii="Times New Roman" w:hAnsi="Times New Roman"/>
                <w:sz w:val="24"/>
                <w:szCs w:val="24"/>
              </w:rPr>
              <w:t>азрабатывать творческие рекламные решения в целях тактического планирования рекламной коммуникационной кампании</w:t>
            </w:r>
          </w:p>
        </w:tc>
      </w:tr>
      <w:tr w:rsidR="00146A4E" w:rsidRPr="00A31FED" w14:paraId="6310FFCD" w14:textId="77777777" w:rsidTr="00A31FED">
        <w:trPr>
          <w:trHeight w:val="20"/>
        </w:trPr>
        <w:tc>
          <w:tcPr>
            <w:tcW w:w="2325" w:type="dxa"/>
            <w:vMerge/>
            <w:tcBorders>
              <w:top w:val="single" w:sz="4" w:space="0" w:color="000000"/>
              <w:left w:val="single" w:sz="4" w:space="0" w:color="auto"/>
              <w:bottom w:val="single" w:sz="4" w:space="0" w:color="auto"/>
              <w:right w:val="single" w:sz="4" w:space="0" w:color="auto"/>
            </w:tcBorders>
            <w:tcMar>
              <w:top w:w="57" w:type="dxa"/>
              <w:left w:w="57" w:type="dxa"/>
              <w:bottom w:w="57" w:type="dxa"/>
              <w:right w:w="57" w:type="dxa"/>
            </w:tcMar>
          </w:tcPr>
          <w:p w14:paraId="62435692" w14:textId="77777777" w:rsidR="00146A4E" w:rsidRPr="00A31FED" w:rsidRDefault="00146A4E" w:rsidP="00CB03BA">
            <w:pPr>
              <w:snapToGrid w:val="0"/>
              <w:spacing w:after="0" w:line="240" w:lineRule="auto"/>
              <w:rPr>
                <w:rFonts w:ascii="Times New Roman" w:hAnsi="Times New Roman"/>
                <w:iCs/>
                <w:color w:val="333333"/>
                <w:sz w:val="24"/>
                <w:szCs w:val="24"/>
              </w:rPr>
            </w:pPr>
          </w:p>
        </w:tc>
        <w:tc>
          <w:tcPr>
            <w:tcW w:w="2835" w:type="dxa"/>
            <w:vMerge/>
            <w:tcBorders>
              <w:top w:val="single" w:sz="4" w:space="0" w:color="000000"/>
              <w:left w:val="single" w:sz="4" w:space="0" w:color="auto"/>
              <w:bottom w:val="single" w:sz="4" w:space="0" w:color="auto"/>
              <w:right w:val="single" w:sz="4" w:space="0" w:color="auto"/>
            </w:tcBorders>
            <w:tcMar>
              <w:top w:w="57" w:type="dxa"/>
              <w:left w:w="57" w:type="dxa"/>
              <w:bottom w:w="57" w:type="dxa"/>
              <w:right w:w="57" w:type="dxa"/>
            </w:tcMar>
          </w:tcPr>
          <w:p w14:paraId="4C5D1BA5" w14:textId="77777777" w:rsidR="00146A4E" w:rsidRPr="00A31FED" w:rsidRDefault="00146A4E" w:rsidP="00CB03BA">
            <w:pPr>
              <w:snapToGrid w:val="0"/>
              <w:spacing w:after="0" w:line="240" w:lineRule="auto"/>
              <w:rPr>
                <w:rFonts w:ascii="Times New Roman" w:hAnsi="Times New Roman"/>
                <w:color w:val="000000"/>
                <w:sz w:val="24"/>
                <w:szCs w:val="24"/>
              </w:rPr>
            </w:pPr>
          </w:p>
        </w:tc>
        <w:tc>
          <w:tcPr>
            <w:tcW w:w="4763"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tcPr>
          <w:p w14:paraId="2AFA6568" w14:textId="689D62B8" w:rsidR="00146A4E" w:rsidRPr="00A31FED" w:rsidRDefault="00146A4E" w:rsidP="00CB03BA">
            <w:pPr>
              <w:snapToGrid w:val="0"/>
              <w:spacing w:after="0" w:line="240" w:lineRule="auto"/>
              <w:rPr>
                <w:rFonts w:ascii="Times New Roman" w:eastAsia="Calibri" w:hAnsi="Times New Roman"/>
                <w:color w:val="000000"/>
                <w:spacing w:val="2"/>
                <w:sz w:val="24"/>
                <w:szCs w:val="24"/>
                <w:shd w:val="clear" w:color="auto" w:fill="FFFFFF"/>
              </w:rPr>
            </w:pPr>
            <w:r w:rsidRPr="00A31FED">
              <w:rPr>
                <w:rFonts w:ascii="Times New Roman" w:hAnsi="Times New Roman"/>
                <w:sz w:val="24"/>
                <w:szCs w:val="24"/>
              </w:rPr>
              <w:t>ПК 4.3</w:t>
            </w:r>
            <w:proofErr w:type="gramStart"/>
            <w:r w:rsidRPr="00A31FED">
              <w:rPr>
                <w:rFonts w:ascii="Times New Roman" w:hAnsi="Times New Roman"/>
                <w:sz w:val="24"/>
                <w:szCs w:val="24"/>
              </w:rPr>
              <w:t xml:space="preserve"> П</w:t>
            </w:r>
            <w:proofErr w:type="gramEnd"/>
            <w:r w:rsidRPr="00A31FED">
              <w:rPr>
                <w:rFonts w:ascii="Times New Roman" w:hAnsi="Times New Roman"/>
                <w:sz w:val="24"/>
                <w:szCs w:val="24"/>
              </w:rPr>
              <w:t>роводить разработку и размещение рекламного контента для продвижения торговой марки/бренда/организации в сети Интернет</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Default="007120D5" w:rsidP="00A74DD9">
      <w:pPr>
        <w:pStyle w:val="affb"/>
        <w:spacing w:before="0" w:after="0"/>
        <w:ind w:left="0" w:firstLine="709"/>
        <w:jc w:val="both"/>
        <w:rPr>
          <w:rFonts w:eastAsiaTheme="minorHAnsi"/>
          <w:lang w:val="ru-RU" w:eastAsia="en-US"/>
        </w:rPr>
      </w:pPr>
    </w:p>
    <w:p w14:paraId="1696C695" w14:textId="77777777" w:rsidR="00A31FED" w:rsidRPr="00135B33" w:rsidRDefault="00A31FED" w:rsidP="00A74DD9">
      <w:pPr>
        <w:pStyle w:val="affb"/>
        <w:spacing w:before="0" w:after="0"/>
        <w:ind w:left="0" w:firstLine="709"/>
        <w:jc w:val="both"/>
        <w:rPr>
          <w:rFonts w:eastAsiaTheme="minorHAnsi"/>
          <w:lang w:val="ru-RU" w:eastAsia="en-US"/>
        </w:rPr>
      </w:pPr>
      <w:bookmarkStart w:id="2" w:name="_GoBack"/>
      <w:bookmarkEnd w:id="2"/>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lastRenderedPageBreak/>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A31FED" w:rsidRPr="00A31FED">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C3077"/>
    <w:rsid w:val="009D2210"/>
    <w:rsid w:val="009D4BC9"/>
    <w:rsid w:val="009D51D0"/>
    <w:rsid w:val="00A231A2"/>
    <w:rsid w:val="00A31FED"/>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03BA"/>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B7B9A-F5BA-476D-A072-318EFAC31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1403</Words>
  <Characters>8002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2023-09-15T00:28:00Z</dcterms:created>
  <dcterms:modified xsi:type="dcterms:W3CDTF">2023-09-15T00:28:00Z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