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DC8C9" w14:textId="77777777" w:rsidR="0065361E" w:rsidRDefault="00081B86">
      <w:pPr>
        <w:jc w:val="center"/>
        <w:rPr>
          <w:rFonts w:ascii="Times New Roman" w:hAnsi="Times New Roman"/>
          <w:b/>
          <w:sz w:val="24"/>
        </w:rPr>
      </w:pPr>
      <w:bookmarkStart w:id="0" w:name="_Hlk149666730"/>
      <w:bookmarkEnd w:id="0"/>
      <w:r>
        <w:rPr>
          <w:rFonts w:ascii="Times New Roman" w:hAnsi="Times New Roman"/>
          <w:b/>
          <w:sz w:val="24"/>
        </w:rPr>
        <w:t>ПРИМЕРНАЯ ОБРАЗОВАТЕЛЬНАЯ ПРОГРАММА</w:t>
      </w:r>
    </w:p>
    <w:p w14:paraId="2D6CB2EB" w14:textId="77777777" w:rsidR="0065361E" w:rsidRDefault="00081B8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«ПРОФЕССИОНАЛИТЕТ»</w:t>
      </w:r>
    </w:p>
    <w:p w14:paraId="3E18B5E4" w14:textId="77777777" w:rsidR="0065361E" w:rsidRDefault="0065361E">
      <w:pPr>
        <w:jc w:val="center"/>
        <w:rPr>
          <w:rFonts w:ascii="Times New Roman" w:hAnsi="Times New Roman"/>
          <w:b/>
          <w:sz w:val="24"/>
        </w:rPr>
      </w:pPr>
    </w:p>
    <w:p w14:paraId="5506C178" w14:textId="77777777" w:rsidR="0065361E" w:rsidRDefault="00081B8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7F390A08" w14:textId="77777777" w:rsidR="0065361E" w:rsidRDefault="00081B86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4A42D542" w14:textId="77777777" w:rsidR="0065361E" w:rsidRDefault="0065361E">
      <w:pPr>
        <w:jc w:val="center"/>
        <w:rPr>
          <w:rFonts w:ascii="Times New Roman" w:hAnsi="Times New Roman"/>
          <w:b/>
          <w:sz w:val="24"/>
        </w:rPr>
      </w:pPr>
    </w:p>
    <w:p w14:paraId="00FC24AA" w14:textId="77777777" w:rsidR="0065361E" w:rsidRDefault="0065361E">
      <w:pPr>
        <w:jc w:val="center"/>
        <w:rPr>
          <w:rFonts w:ascii="Times New Roman" w:hAnsi="Times New Roman"/>
          <w:b/>
          <w:sz w:val="24"/>
        </w:rPr>
      </w:pPr>
    </w:p>
    <w:p w14:paraId="64173F82" w14:textId="77777777" w:rsidR="0065361E" w:rsidRDefault="0065361E">
      <w:pPr>
        <w:rPr>
          <w:rFonts w:ascii="Times New Roman" w:hAnsi="Times New Roman"/>
          <w:b/>
          <w:sz w:val="24"/>
        </w:rPr>
      </w:pPr>
    </w:p>
    <w:p w14:paraId="6AEC4F71" w14:textId="77777777" w:rsidR="0065361E" w:rsidRDefault="00081B8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Образовательная программа</w:t>
      </w:r>
    </w:p>
    <w:p w14:paraId="06B098F7" w14:textId="77777777" w:rsidR="0065361E" w:rsidRDefault="00081B86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подготовки специалистов среднего звена</w:t>
      </w:r>
    </w:p>
    <w:p w14:paraId="3FE8F966" w14:textId="77777777" w:rsidR="0065361E" w:rsidRDefault="0065361E">
      <w:pPr>
        <w:jc w:val="center"/>
        <w:rPr>
          <w:rFonts w:ascii="Times New Roman" w:hAnsi="Times New Roman"/>
          <w:sz w:val="24"/>
        </w:rPr>
      </w:pPr>
    </w:p>
    <w:p w14:paraId="67B48456" w14:textId="77777777" w:rsidR="0065361E" w:rsidRDefault="00081B86">
      <w:pPr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b/>
          <w:sz w:val="24"/>
        </w:rPr>
        <w:t>Специальность</w:t>
      </w:r>
      <w:r>
        <w:rPr>
          <w:rFonts w:ascii="Times New Roman" w:hAnsi="Times New Roman"/>
          <w:b/>
          <w:sz w:val="24"/>
        </w:rPr>
        <w:br/>
      </w:r>
      <w:r>
        <w:rPr>
          <w:rFonts w:ascii="Times New Roman" w:hAnsi="Times New Roman"/>
          <w:sz w:val="24"/>
        </w:rPr>
        <w:t xml:space="preserve">09.02.01 Компьютерные системы и </w:t>
      </w:r>
      <w:r>
        <w:rPr>
          <w:rFonts w:ascii="Times New Roman" w:hAnsi="Times New Roman"/>
          <w:sz w:val="24"/>
        </w:rPr>
        <w:t>комплексы</w:t>
      </w:r>
    </w:p>
    <w:p w14:paraId="1345BF9F" w14:textId="77777777" w:rsidR="0065361E" w:rsidRDefault="0065361E">
      <w:pPr>
        <w:jc w:val="center"/>
        <w:rPr>
          <w:rFonts w:ascii="Times New Roman" w:hAnsi="Times New Roman"/>
          <w:i/>
        </w:rPr>
      </w:pPr>
    </w:p>
    <w:p w14:paraId="75D4EB35" w14:textId="77777777" w:rsidR="0065361E" w:rsidRDefault="0065361E">
      <w:pPr>
        <w:jc w:val="center"/>
        <w:rPr>
          <w:rFonts w:ascii="Times New Roman" w:hAnsi="Times New Roman"/>
          <w:i/>
          <w:sz w:val="24"/>
        </w:rPr>
      </w:pPr>
    </w:p>
    <w:p w14:paraId="04505628" w14:textId="77777777" w:rsidR="0065361E" w:rsidRDefault="00081B86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1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1"/>
    </w:p>
    <w:p w14:paraId="1905E06D" w14:textId="77777777" w:rsidR="0065361E" w:rsidRDefault="0065361E">
      <w:pPr>
        <w:jc w:val="center"/>
        <w:rPr>
          <w:rFonts w:ascii="Times New Roman" w:hAnsi="Times New Roman"/>
          <w:sz w:val="24"/>
        </w:rPr>
      </w:pPr>
    </w:p>
    <w:p w14:paraId="117F694D" w14:textId="77777777" w:rsidR="0065361E" w:rsidRDefault="0065361E">
      <w:pPr>
        <w:jc w:val="center"/>
        <w:rPr>
          <w:rFonts w:ascii="Times New Roman" w:hAnsi="Times New Roman"/>
          <w:sz w:val="24"/>
        </w:rPr>
      </w:pPr>
    </w:p>
    <w:p w14:paraId="5FF76F2F" w14:textId="77777777" w:rsidR="0065361E" w:rsidRDefault="00081B8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Квалификация выпускника</w:t>
      </w:r>
    </w:p>
    <w:p w14:paraId="32715177" w14:textId="77777777" w:rsidR="0065361E" w:rsidRDefault="00081B86">
      <w:pPr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Специалист по компьютерным системам</w:t>
      </w:r>
    </w:p>
    <w:p w14:paraId="404F1194" w14:textId="77777777" w:rsidR="0065361E" w:rsidRDefault="0065361E">
      <w:pPr>
        <w:rPr>
          <w:rFonts w:ascii="Times New Roman" w:hAnsi="Times New Roman"/>
          <w:sz w:val="24"/>
        </w:rPr>
      </w:pPr>
    </w:p>
    <w:p w14:paraId="34624251" w14:textId="77777777" w:rsidR="0065361E" w:rsidRDefault="0065361E">
      <w:pPr>
        <w:rPr>
          <w:rFonts w:ascii="Times New Roman" w:hAnsi="Times New Roman"/>
          <w:sz w:val="24"/>
        </w:rPr>
      </w:pPr>
    </w:p>
    <w:p w14:paraId="3896F851" w14:textId="77777777" w:rsidR="0065361E" w:rsidRDefault="0065361E">
      <w:pPr>
        <w:rPr>
          <w:rFonts w:ascii="Times New Roman" w:hAnsi="Times New Roman"/>
          <w:sz w:val="24"/>
        </w:rPr>
      </w:pPr>
    </w:p>
    <w:p w14:paraId="12C0FB91" w14:textId="77777777" w:rsidR="0065361E" w:rsidRDefault="0065361E">
      <w:pPr>
        <w:rPr>
          <w:rFonts w:ascii="Times New Roman" w:hAnsi="Times New Roman"/>
          <w:sz w:val="24"/>
        </w:rPr>
      </w:pPr>
    </w:p>
    <w:p w14:paraId="107FAFBD" w14:textId="77777777" w:rsidR="0065361E" w:rsidRDefault="0065361E">
      <w:pPr>
        <w:rPr>
          <w:rFonts w:ascii="Times New Roman" w:hAnsi="Times New Roman"/>
          <w:sz w:val="24"/>
        </w:rPr>
      </w:pPr>
    </w:p>
    <w:p w14:paraId="0D8592C5" w14:textId="77777777" w:rsidR="0065361E" w:rsidRDefault="0065361E">
      <w:pPr>
        <w:rPr>
          <w:rFonts w:ascii="Times New Roman" w:hAnsi="Times New Roman"/>
          <w:sz w:val="24"/>
        </w:rPr>
      </w:pPr>
    </w:p>
    <w:p w14:paraId="585C5061" w14:textId="77777777" w:rsidR="0065361E" w:rsidRDefault="0065361E">
      <w:pPr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65361E" w14:paraId="70731FCF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688477A5" w14:textId="77777777" w:rsidR="0065361E" w:rsidRDefault="00081B8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Утверждено протоколом федерального учебно-методического объединения в системе среднего профессионального образования </w:t>
            </w:r>
            <w:r>
              <w:rPr>
                <w:rFonts w:ascii="Times New Roman" w:hAnsi="Times New Roman"/>
                <w:b/>
                <w:sz w:val="24"/>
              </w:rPr>
              <w:br/>
              <w:t>по УГПС 09.00.00 Инфо</w:t>
            </w:r>
            <w:r>
              <w:rPr>
                <w:rFonts w:ascii="Times New Roman" w:hAnsi="Times New Roman"/>
                <w:b/>
                <w:sz w:val="24"/>
              </w:rPr>
              <w:t>рматика и вычислительная техника:</w:t>
            </w:r>
          </w:p>
          <w:p w14:paraId="3CEEF00D" w14:textId="77777777" w:rsidR="0065361E" w:rsidRDefault="0065361E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57BE6E9" w14:textId="77777777" w:rsidR="0065361E" w:rsidRDefault="0065361E">
            <w:pPr>
              <w:rPr>
                <w:rFonts w:ascii="Times New Roman" w:hAnsi="Times New Roman"/>
                <w:sz w:val="24"/>
              </w:rPr>
            </w:pPr>
          </w:p>
          <w:p w14:paraId="6D56375B" w14:textId="77777777" w:rsidR="0065361E" w:rsidRDefault="0065361E">
            <w:pPr>
              <w:rPr>
                <w:rFonts w:ascii="Times New Roman" w:hAnsi="Times New Roman"/>
                <w:i/>
                <w:sz w:val="24"/>
              </w:rPr>
            </w:pPr>
          </w:p>
          <w:p w14:paraId="1F969F89" w14:textId="77777777" w:rsidR="0065361E" w:rsidRDefault="00081B86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21/2024</w:t>
            </w:r>
          </w:p>
        </w:tc>
      </w:tr>
      <w:tr w:rsidR="0065361E" w14:paraId="268C856A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0B984EA0" w14:textId="77777777" w:rsidR="0065361E" w:rsidRDefault="0065361E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6D0CFE81" w14:textId="77777777" w:rsidR="0065361E" w:rsidRDefault="00081B8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  <w:tr w:rsidR="0065361E" w14:paraId="3455DA2C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77E6F25F" w14:textId="77777777" w:rsidR="0065361E" w:rsidRDefault="0065361E">
            <w:pPr>
              <w:rPr>
                <w:rFonts w:ascii="Times New Roman" w:hAnsi="Times New Roman"/>
                <w:b/>
                <w:sz w:val="24"/>
              </w:rPr>
            </w:pPr>
          </w:p>
          <w:p w14:paraId="71ED0F8F" w14:textId="77777777" w:rsidR="0065361E" w:rsidRDefault="00081B8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/>
                <w:sz w:val="24"/>
              </w:rPr>
              <w:br/>
              <w:t xml:space="preserve">в государственном реестре </w:t>
            </w:r>
          </w:p>
          <w:p w14:paraId="2E7AD444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92DFD29" w14:textId="3BCF09B2" w:rsidR="0065361E" w:rsidRDefault="00081B86" w:rsidP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                                  </w:t>
            </w:r>
            <w:r>
              <w:rPr>
                <w:rFonts w:ascii="Times New Roman" w:hAnsi="Times New Roman"/>
              </w:rPr>
              <w:t xml:space="preserve"> №12/2024</w:t>
            </w:r>
          </w:p>
        </w:tc>
      </w:tr>
      <w:tr w:rsidR="0065361E" w14:paraId="748F1FEE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5C9FA060" w14:textId="77777777" w:rsidR="0065361E" w:rsidRDefault="0065361E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2D86D45" w14:textId="77777777" w:rsidR="0065361E" w:rsidRDefault="00081B86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(регистрационный номер)</w:t>
            </w:r>
          </w:p>
          <w:p w14:paraId="73E4ED92" w14:textId="77777777" w:rsidR="0065361E" w:rsidRDefault="0065361E">
            <w:pPr>
              <w:rPr>
                <w:rFonts w:ascii="Times New Roman" w:hAnsi="Times New Roman"/>
              </w:rPr>
            </w:pPr>
          </w:p>
          <w:p w14:paraId="307ADD78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Приказ ФГБОУ ДПО ИРПО </w:t>
            </w:r>
            <w:r>
              <w:rPr>
                <w:rFonts w:ascii="Times New Roman" w:hAnsi="Times New Roman"/>
              </w:rPr>
              <w:t>от 16.12.2024 № 01-09-1329/2024</w:t>
            </w:r>
          </w:p>
        </w:tc>
      </w:tr>
      <w:tr w:rsidR="0065361E" w14:paraId="78388F90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31C8D769" w14:textId="77777777" w:rsidR="0065361E" w:rsidRDefault="0065361E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00FCAAFE" w14:textId="77777777" w:rsidR="0065361E" w:rsidRDefault="00081B86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p w14:paraId="2CE8777C" w14:textId="77777777" w:rsidR="0065361E" w:rsidRDefault="0065361E">
      <w:pPr>
        <w:rPr>
          <w:rFonts w:ascii="Times New Roman" w:hAnsi="Times New Roman"/>
          <w:sz w:val="24"/>
        </w:rPr>
      </w:pPr>
    </w:p>
    <w:p w14:paraId="6D3C8BEA" w14:textId="77777777" w:rsidR="0065361E" w:rsidRDefault="0065361E">
      <w:pPr>
        <w:rPr>
          <w:rFonts w:ascii="Times New Roman" w:hAnsi="Times New Roman"/>
          <w:sz w:val="24"/>
        </w:rPr>
      </w:pPr>
    </w:p>
    <w:p w14:paraId="46D06EDE" w14:textId="77777777" w:rsidR="0065361E" w:rsidRDefault="0065361E">
      <w:pPr>
        <w:rPr>
          <w:rFonts w:ascii="Times New Roman" w:hAnsi="Times New Roman"/>
          <w:sz w:val="24"/>
        </w:rPr>
      </w:pPr>
    </w:p>
    <w:p w14:paraId="453A12FD" w14:textId="77777777" w:rsidR="0065361E" w:rsidRDefault="0065361E">
      <w:pPr>
        <w:rPr>
          <w:rFonts w:ascii="Times New Roman" w:hAnsi="Times New Roman"/>
          <w:sz w:val="24"/>
        </w:rPr>
      </w:pPr>
    </w:p>
    <w:p w14:paraId="5FF753AB" w14:textId="77777777" w:rsidR="0065361E" w:rsidRDefault="0065361E">
      <w:pPr>
        <w:rPr>
          <w:rFonts w:ascii="Times New Roman" w:hAnsi="Times New Roman"/>
          <w:sz w:val="24"/>
        </w:rPr>
      </w:pPr>
    </w:p>
    <w:p w14:paraId="2E51A635" w14:textId="77777777" w:rsidR="0065361E" w:rsidRDefault="0065361E">
      <w:pPr>
        <w:rPr>
          <w:rFonts w:ascii="Times New Roman" w:hAnsi="Times New Roman"/>
          <w:sz w:val="24"/>
        </w:rPr>
      </w:pPr>
    </w:p>
    <w:p w14:paraId="0D6205FD" w14:textId="77777777" w:rsidR="0065361E" w:rsidRDefault="0065361E">
      <w:pPr>
        <w:rPr>
          <w:rFonts w:ascii="Times New Roman" w:hAnsi="Times New Roman"/>
          <w:sz w:val="24"/>
        </w:rPr>
      </w:pPr>
    </w:p>
    <w:p w14:paraId="048C805F" w14:textId="77777777" w:rsidR="0065361E" w:rsidRDefault="00081B86">
      <w:pPr>
        <w:jc w:val="center"/>
        <w:rPr>
          <w:rFonts w:ascii="Times New Roman" w:hAnsi="Times New Roman"/>
          <w:b/>
          <w:sz w:val="24"/>
          <w:highlight w:val="lightGray"/>
          <w:u w:val="single"/>
        </w:rPr>
      </w:pPr>
      <w:r>
        <w:rPr>
          <w:rFonts w:ascii="Times New Roman" w:hAnsi="Times New Roman"/>
          <w:b/>
          <w:sz w:val="24"/>
        </w:rPr>
        <w:t>2024 год</w:t>
      </w:r>
    </w:p>
    <w:p w14:paraId="1D257E9A" w14:textId="77777777" w:rsidR="0065361E" w:rsidRDefault="0065361E">
      <w:pPr>
        <w:sectPr w:rsidR="0065361E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</w:sectPr>
      </w:pPr>
    </w:p>
    <w:p w14:paraId="4276955D" w14:textId="77777777" w:rsidR="0065361E" w:rsidRDefault="00081B86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Разработчики примерной образовательной программы «</w:t>
      </w:r>
      <w:proofErr w:type="spellStart"/>
      <w:r>
        <w:rPr>
          <w:rFonts w:ascii="Times New Roman" w:hAnsi="Times New Roman"/>
          <w:b/>
          <w:sz w:val="24"/>
        </w:rPr>
        <w:t>Профессионалитет</w:t>
      </w:r>
      <w:proofErr w:type="spellEnd"/>
      <w:r>
        <w:rPr>
          <w:rFonts w:ascii="Times New Roman" w:hAnsi="Times New Roman"/>
          <w:b/>
          <w:sz w:val="24"/>
        </w:rPr>
        <w:t>»</w:t>
      </w:r>
    </w:p>
    <w:p w14:paraId="5A4CEC32" w14:textId="77777777" w:rsidR="0065361E" w:rsidRDefault="0065361E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65361E" w14:paraId="581D64FB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E2B15" w14:textId="77777777" w:rsidR="0065361E" w:rsidRDefault="00081B86">
            <w:pPr>
              <w:ind w:left="-142" w:firstLine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79434" w14:textId="77777777" w:rsidR="0065361E" w:rsidRDefault="00081B86">
            <w:pPr>
              <w:ind w:left="-142" w:firstLine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65361E" w14:paraId="16F2DBDD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7E612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Демкина </w:t>
            </w:r>
          </w:p>
          <w:p w14:paraId="7C022829" w14:textId="77777777" w:rsidR="0065361E" w:rsidRDefault="00081B86">
            <w:pPr>
              <w:ind w:left="3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Надежда </w:t>
            </w:r>
            <w:proofErr w:type="spellStart"/>
            <w:r>
              <w:rPr>
                <w:rFonts w:ascii="Times New Roman" w:hAnsi="Times New Roman"/>
                <w:sz w:val="24"/>
              </w:rPr>
              <w:t>Ибрагимовна</w:t>
            </w:r>
            <w:proofErr w:type="spellEnd"/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BB530" w14:textId="77777777" w:rsidR="0065361E" w:rsidRDefault="00081B86">
            <w:pPr>
              <w:ind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ФГОБУ ВО «Финансовый университет при Правительстве Российской Федерации», Колледж информатики и программирования, директор</w:t>
            </w:r>
          </w:p>
        </w:tc>
      </w:tr>
      <w:tr w:rsidR="0065361E" w14:paraId="474F4534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976A3" w14:textId="77777777" w:rsidR="0065361E" w:rsidRDefault="00081B86">
            <w:pPr>
              <w:ind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Дорожкина Людмила Васильевна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944C1" w14:textId="77777777" w:rsidR="0065361E" w:rsidRDefault="00081B86">
            <w:pPr>
              <w:ind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ГАПОУ «Международный центр компетенций - </w:t>
            </w:r>
            <w:r>
              <w:rPr>
                <w:rFonts w:ascii="Times New Roman" w:hAnsi="Times New Roman"/>
                <w:sz w:val="24"/>
              </w:rPr>
              <w:t>Казанский техникум информационных технологий и связи», методист учебного центра</w:t>
            </w:r>
          </w:p>
        </w:tc>
      </w:tr>
      <w:tr w:rsidR="0065361E" w14:paraId="35F87AD5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EB25C" w14:textId="77777777" w:rsidR="0065361E" w:rsidRDefault="00081B86">
            <w:pPr>
              <w:ind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Кириллов Алексей Иванович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D49E3" w14:textId="77777777" w:rsidR="0065361E" w:rsidRDefault="00081B86">
            <w:pPr>
              <w:ind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ГАПОУ Московской области «ПК «Энергия»», заместитель директора по учебно-методической работе</w:t>
            </w:r>
          </w:p>
        </w:tc>
      </w:tr>
      <w:tr w:rsidR="0065361E" w14:paraId="6CC6E5AE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D107A" w14:textId="77777777" w:rsidR="0065361E" w:rsidRDefault="00081B86">
            <w:pPr>
              <w:ind w:left="34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Кузора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Игорь Вячеславович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DDCA7" w14:textId="77777777" w:rsidR="0065361E" w:rsidRDefault="00081B86">
            <w:pPr>
              <w:ind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Представитель Совета по профе</w:t>
            </w:r>
            <w:r>
              <w:rPr>
                <w:rFonts w:ascii="Times New Roman" w:hAnsi="Times New Roman"/>
                <w:sz w:val="24"/>
              </w:rPr>
              <w:t>ссиональным квалификациям в области информационных технологий</w:t>
            </w:r>
          </w:p>
        </w:tc>
      </w:tr>
      <w:tr w:rsidR="0065361E" w14:paraId="2F6D5808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63D86" w14:textId="77777777" w:rsidR="0065361E" w:rsidRDefault="00081B86">
            <w:pPr>
              <w:ind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Литовкин Роман Васильевич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2F427" w14:textId="77777777" w:rsidR="0065361E" w:rsidRDefault="00081B86">
            <w:pPr>
              <w:ind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АНО «Агентство развития профессионального мастерства (</w:t>
            </w:r>
            <w:proofErr w:type="spellStart"/>
            <w:r>
              <w:rPr>
                <w:rFonts w:ascii="Times New Roman" w:hAnsi="Times New Roman"/>
                <w:sz w:val="24"/>
              </w:rPr>
              <w:t>WorldSkills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Russia)», международный эксперт</w:t>
            </w:r>
          </w:p>
        </w:tc>
      </w:tr>
      <w:tr w:rsidR="0065361E" w14:paraId="7A690B4A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6F8E9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Мухаметзянов </w:t>
            </w:r>
          </w:p>
          <w:p w14:paraId="2217B97F" w14:textId="77777777" w:rsidR="0065361E" w:rsidRDefault="00081B86">
            <w:pPr>
              <w:ind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Нияз </w:t>
            </w:r>
            <w:proofErr w:type="spellStart"/>
            <w:r>
              <w:rPr>
                <w:rFonts w:ascii="Times New Roman" w:hAnsi="Times New Roman"/>
                <w:sz w:val="24"/>
              </w:rPr>
              <w:t>Ильдусович</w:t>
            </w:r>
            <w:proofErr w:type="spellEnd"/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3EF1E" w14:textId="77777777" w:rsidR="0065361E" w:rsidRDefault="00081B86">
            <w:pPr>
              <w:ind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ПАО «</w:t>
            </w:r>
            <w:proofErr w:type="spellStart"/>
            <w:r>
              <w:rPr>
                <w:rFonts w:ascii="Times New Roman" w:hAnsi="Times New Roman"/>
                <w:sz w:val="24"/>
              </w:rPr>
              <w:t>Таттелеком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», </w:t>
            </w:r>
            <w:r>
              <w:rPr>
                <w:rFonts w:ascii="Times New Roman" w:hAnsi="Times New Roman"/>
                <w:sz w:val="24"/>
              </w:rPr>
              <w:t>заместитель директора по управлению персоналом</w:t>
            </w:r>
          </w:p>
        </w:tc>
      </w:tr>
      <w:tr w:rsidR="0065361E" w14:paraId="3C8C8ECB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31B56" w14:textId="77777777" w:rsidR="0065361E" w:rsidRDefault="00081B86">
            <w:pPr>
              <w:ind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Осадчий Александр Владимирович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C699D" w14:textId="77777777" w:rsidR="0065361E" w:rsidRDefault="00081B86">
            <w:pPr>
              <w:ind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управление РКЦ Москвы ДПО МЦКО, заведующий лабораторией отдела организации мероприятий по стандартам </w:t>
            </w:r>
            <w:proofErr w:type="spellStart"/>
            <w:r>
              <w:rPr>
                <w:rFonts w:ascii="Times New Roman" w:hAnsi="Times New Roman"/>
                <w:sz w:val="24"/>
              </w:rPr>
              <w:t>Ворлдскиллс</w:t>
            </w:r>
            <w:proofErr w:type="spellEnd"/>
          </w:p>
        </w:tc>
      </w:tr>
      <w:tr w:rsidR="0065361E" w14:paraId="59AED77B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EC4A7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Рамазанова </w:t>
            </w:r>
          </w:p>
          <w:p w14:paraId="23DB42BD" w14:textId="77777777" w:rsidR="0065361E" w:rsidRDefault="00081B86">
            <w:pPr>
              <w:ind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Дамира </w:t>
            </w:r>
            <w:proofErr w:type="spellStart"/>
            <w:r>
              <w:rPr>
                <w:rFonts w:ascii="Times New Roman" w:hAnsi="Times New Roman"/>
                <w:sz w:val="24"/>
              </w:rPr>
              <w:t>Акмаловна</w:t>
            </w:r>
            <w:proofErr w:type="spellEnd"/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C211B" w14:textId="77777777" w:rsidR="0065361E" w:rsidRDefault="00081B86">
            <w:pPr>
              <w:ind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ГАПОУ «Международный центр компете</w:t>
            </w:r>
            <w:r>
              <w:rPr>
                <w:rFonts w:ascii="Times New Roman" w:hAnsi="Times New Roman"/>
                <w:sz w:val="24"/>
              </w:rPr>
              <w:t>нций - Казанский техникум информационных технологий и связи», заместитель директора по научно-производственной и инновационной работе</w:t>
            </w:r>
          </w:p>
        </w:tc>
      </w:tr>
      <w:tr w:rsidR="0065361E" w14:paraId="6310AAA1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D7F40" w14:textId="77777777" w:rsidR="0065361E" w:rsidRDefault="00081B86">
            <w:pPr>
              <w:ind w:left="34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Софинская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Ольга Всеволодовна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76D81" w14:textId="77777777" w:rsidR="0065361E" w:rsidRDefault="00081B86">
            <w:pPr>
              <w:ind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ГАПОУ «Международный центр компетенций - Казанский техникум информационных технологий и связ</w:t>
            </w:r>
            <w:r>
              <w:rPr>
                <w:rFonts w:ascii="Times New Roman" w:hAnsi="Times New Roman"/>
                <w:sz w:val="24"/>
              </w:rPr>
              <w:t>и», методист учебного центра</w:t>
            </w:r>
          </w:p>
        </w:tc>
      </w:tr>
    </w:tbl>
    <w:p w14:paraId="116EC83E" w14:textId="77777777" w:rsidR="0065361E" w:rsidRDefault="0065361E">
      <w:pPr>
        <w:ind w:left="-142" w:firstLine="567"/>
        <w:rPr>
          <w:rFonts w:ascii="Times New Roman" w:hAnsi="Times New Roman"/>
          <w:sz w:val="24"/>
        </w:rPr>
      </w:pPr>
    </w:p>
    <w:p w14:paraId="6204BF9F" w14:textId="77777777" w:rsidR="0065361E" w:rsidRDefault="0065361E">
      <w:pPr>
        <w:ind w:left="-142" w:firstLine="567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65361E" w14:paraId="1BE79F06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83371" w14:textId="77777777" w:rsidR="0065361E" w:rsidRDefault="00081B86">
            <w:pPr>
              <w:ind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A597B" w14:textId="77777777" w:rsidR="0065361E" w:rsidRDefault="00081B86">
            <w:pPr>
              <w:ind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65361E" w14:paraId="342C4346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C6CC4" w14:textId="77777777" w:rsidR="0065361E" w:rsidRDefault="00081B86">
            <w:pPr>
              <w:ind w:left="1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56EE7" w14:textId="77777777" w:rsidR="0065361E" w:rsidRDefault="0065361E">
            <w:pPr>
              <w:ind w:left="17"/>
              <w:rPr>
                <w:rFonts w:ascii="Times New Roman" w:hAnsi="Times New Roman"/>
                <w:sz w:val="24"/>
              </w:rPr>
            </w:pPr>
          </w:p>
        </w:tc>
      </w:tr>
    </w:tbl>
    <w:p w14:paraId="211DA67B" w14:textId="77777777" w:rsidR="0065361E" w:rsidRDefault="0065361E">
      <w:pPr>
        <w:ind w:firstLine="709"/>
        <w:jc w:val="both"/>
        <w:rPr>
          <w:rFonts w:ascii="Times New Roman" w:hAnsi="Times New Roman"/>
          <w:sz w:val="24"/>
        </w:rPr>
      </w:pPr>
    </w:p>
    <w:p w14:paraId="098877B1" w14:textId="77777777" w:rsidR="0065361E" w:rsidRDefault="0065361E">
      <w:pPr>
        <w:ind w:firstLine="709"/>
        <w:jc w:val="both"/>
        <w:rPr>
          <w:rFonts w:ascii="Times New Roman" w:hAnsi="Times New Roman"/>
          <w:sz w:val="24"/>
        </w:rPr>
      </w:pPr>
    </w:p>
    <w:p w14:paraId="53648991" w14:textId="77777777" w:rsidR="0065361E" w:rsidRDefault="0065361E">
      <w:pPr>
        <w:ind w:firstLine="709"/>
        <w:jc w:val="both"/>
        <w:rPr>
          <w:rFonts w:ascii="Times New Roman" w:hAnsi="Times New Roman"/>
          <w:sz w:val="24"/>
        </w:rPr>
      </w:pPr>
    </w:p>
    <w:p w14:paraId="52FE7413" w14:textId="77777777" w:rsidR="0065361E" w:rsidRDefault="0065361E">
      <w:pPr>
        <w:ind w:firstLine="709"/>
        <w:jc w:val="both"/>
        <w:rPr>
          <w:rFonts w:ascii="Times New Roman" w:hAnsi="Times New Roman"/>
          <w:sz w:val="24"/>
        </w:rPr>
      </w:pPr>
    </w:p>
    <w:p w14:paraId="06B7F0BF" w14:textId="77777777" w:rsidR="0065361E" w:rsidRDefault="0065361E">
      <w:pPr>
        <w:ind w:firstLine="709"/>
        <w:jc w:val="both"/>
        <w:rPr>
          <w:rFonts w:ascii="Times New Roman" w:hAnsi="Times New Roman"/>
          <w:sz w:val="24"/>
        </w:rPr>
      </w:pPr>
    </w:p>
    <w:p w14:paraId="599B7BD1" w14:textId="77777777" w:rsidR="0065361E" w:rsidRDefault="0065361E">
      <w:pPr>
        <w:ind w:firstLine="709"/>
        <w:jc w:val="both"/>
        <w:rPr>
          <w:rFonts w:ascii="Times New Roman" w:hAnsi="Times New Roman"/>
          <w:sz w:val="24"/>
        </w:rPr>
      </w:pPr>
    </w:p>
    <w:p w14:paraId="3CE9F61D" w14:textId="77777777" w:rsidR="0065361E" w:rsidRDefault="0065361E">
      <w:pPr>
        <w:ind w:firstLine="709"/>
        <w:jc w:val="both"/>
        <w:rPr>
          <w:rFonts w:ascii="Times New Roman" w:hAnsi="Times New Roman"/>
          <w:sz w:val="24"/>
        </w:rPr>
      </w:pPr>
    </w:p>
    <w:p w14:paraId="769393AB" w14:textId="77777777" w:rsidR="0065361E" w:rsidRDefault="0065361E">
      <w:pPr>
        <w:ind w:firstLine="709"/>
        <w:jc w:val="both"/>
        <w:rPr>
          <w:rFonts w:ascii="Times New Roman" w:hAnsi="Times New Roman"/>
          <w:sz w:val="24"/>
        </w:rPr>
      </w:pPr>
    </w:p>
    <w:p w14:paraId="1694FEDC" w14:textId="77777777" w:rsidR="0065361E" w:rsidRDefault="0065361E">
      <w:pPr>
        <w:ind w:firstLine="709"/>
        <w:jc w:val="both"/>
        <w:rPr>
          <w:rFonts w:ascii="Times New Roman" w:hAnsi="Times New Roman"/>
          <w:sz w:val="24"/>
        </w:rPr>
      </w:pPr>
    </w:p>
    <w:p w14:paraId="6D01FB96" w14:textId="77777777" w:rsidR="0065361E" w:rsidRDefault="0065361E">
      <w:pPr>
        <w:ind w:firstLine="709"/>
        <w:jc w:val="both"/>
        <w:rPr>
          <w:rFonts w:ascii="Times New Roman" w:hAnsi="Times New Roman"/>
          <w:sz w:val="24"/>
        </w:rPr>
      </w:pPr>
    </w:p>
    <w:p w14:paraId="001D9624" w14:textId="77777777" w:rsidR="0065361E" w:rsidRDefault="0065361E">
      <w:pPr>
        <w:ind w:firstLine="709"/>
        <w:jc w:val="both"/>
        <w:rPr>
          <w:rFonts w:ascii="Times New Roman" w:hAnsi="Times New Roman"/>
          <w:sz w:val="24"/>
        </w:rPr>
      </w:pPr>
    </w:p>
    <w:p w14:paraId="0A15A53E" w14:textId="77777777" w:rsidR="0065361E" w:rsidRDefault="0065361E">
      <w:pPr>
        <w:ind w:firstLine="709"/>
        <w:jc w:val="both"/>
        <w:rPr>
          <w:rFonts w:ascii="Times New Roman" w:hAnsi="Times New Roman"/>
          <w:sz w:val="24"/>
        </w:rPr>
      </w:pPr>
    </w:p>
    <w:p w14:paraId="7B70FDE8" w14:textId="77777777" w:rsidR="0065361E" w:rsidRDefault="0065361E">
      <w:pPr>
        <w:ind w:firstLine="709"/>
        <w:jc w:val="both"/>
        <w:rPr>
          <w:rFonts w:ascii="Times New Roman" w:hAnsi="Times New Roman"/>
          <w:sz w:val="24"/>
        </w:rPr>
      </w:pPr>
    </w:p>
    <w:p w14:paraId="38C9B950" w14:textId="77777777" w:rsidR="0065361E" w:rsidRDefault="0065361E">
      <w:pPr>
        <w:ind w:firstLine="709"/>
        <w:jc w:val="both"/>
        <w:rPr>
          <w:rFonts w:ascii="Times New Roman" w:hAnsi="Times New Roman"/>
          <w:sz w:val="24"/>
        </w:rPr>
      </w:pPr>
    </w:p>
    <w:p w14:paraId="2DD70F5A" w14:textId="77777777" w:rsidR="0065361E" w:rsidRDefault="0065361E">
      <w:pPr>
        <w:ind w:firstLine="709"/>
        <w:jc w:val="both"/>
        <w:rPr>
          <w:rFonts w:ascii="Times New Roman" w:hAnsi="Times New Roman"/>
          <w:sz w:val="24"/>
        </w:rPr>
      </w:pPr>
    </w:p>
    <w:p w14:paraId="2E74A8A4" w14:textId="77777777" w:rsidR="0065361E" w:rsidRDefault="0065361E">
      <w:pPr>
        <w:ind w:firstLine="709"/>
        <w:jc w:val="both"/>
        <w:rPr>
          <w:rFonts w:ascii="Times New Roman" w:hAnsi="Times New Roman"/>
          <w:sz w:val="24"/>
        </w:rPr>
      </w:pPr>
    </w:p>
    <w:p w14:paraId="4C767737" w14:textId="77777777" w:rsidR="0065361E" w:rsidRDefault="0065361E">
      <w:pPr>
        <w:jc w:val="both"/>
        <w:rPr>
          <w:rFonts w:ascii="Times New Roman" w:hAnsi="Times New Roman"/>
          <w:sz w:val="24"/>
        </w:rPr>
      </w:pPr>
    </w:p>
    <w:p w14:paraId="77C85870" w14:textId="77777777" w:rsidR="0065361E" w:rsidRDefault="0065361E">
      <w:pPr>
        <w:sectPr w:rsidR="0065361E">
          <w:headerReference w:type="default" r:id="rId10"/>
          <w:footerReference w:type="default" r:id="rId11"/>
          <w:headerReference w:type="first" r:id="rId12"/>
          <w:pgSz w:w="11906" w:h="16838"/>
          <w:pgMar w:top="1134" w:right="567" w:bottom="1134" w:left="1134" w:header="709" w:footer="709" w:gutter="0"/>
          <w:pgNumType w:start="2"/>
          <w:cols w:space="720"/>
          <w:titlePg/>
        </w:sectPr>
      </w:pPr>
    </w:p>
    <w:p w14:paraId="5BF5AA43" w14:textId="77777777" w:rsidR="0065361E" w:rsidRDefault="00081B86">
      <w:pPr>
        <w:jc w:val="center"/>
        <w:rPr>
          <w:rFonts w:ascii="Times New Roman" w:hAnsi="Times New Roman"/>
          <w:b/>
          <w:sz w:val="28"/>
        </w:rPr>
      </w:pPr>
      <w:bookmarkStart w:id="2" w:name="_Hlk68082010"/>
      <w:r>
        <w:rPr>
          <w:rFonts w:ascii="Times New Roman" w:hAnsi="Times New Roman"/>
          <w:b/>
          <w:sz w:val="28"/>
        </w:rPr>
        <w:lastRenderedPageBreak/>
        <w:t>Содержание</w:t>
      </w:r>
    </w:p>
    <w:p w14:paraId="7A91A3A1" w14:textId="77777777" w:rsidR="0065361E" w:rsidRDefault="0065361E">
      <w:pPr>
        <w:pStyle w:val="aff6"/>
        <w:spacing w:before="0"/>
        <w:rPr>
          <w:rStyle w:val="affffff8"/>
          <w:rFonts w:ascii="Times New Roman" w:hAnsi="Times New Roman"/>
          <w:b/>
        </w:rPr>
      </w:pPr>
    </w:p>
    <w:p w14:paraId="403F48C8" w14:textId="77777777" w:rsidR="0065361E" w:rsidRDefault="00081B86">
      <w:pPr>
        <w:pStyle w:val="1f8"/>
        <w:tabs>
          <w:tab w:val="clear" w:pos="9638"/>
          <w:tab w:val="right" w:leader="dot" w:pos="9355"/>
        </w:tabs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1" w:history="1">
        <w:r>
          <w:t>Раздел 1. Общие положения</w:t>
        </w:r>
        <w:r>
          <w:tab/>
        </w:r>
        <w:r>
          <w:fldChar w:fldCharType="begin"/>
        </w:r>
        <w:r>
          <w:instrText>PAGEREF __RefHeading___1 \h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56D7ECB5" w14:textId="77777777" w:rsidR="0065361E" w:rsidRDefault="00081B86">
      <w:pPr>
        <w:pStyle w:val="21"/>
        <w:tabs>
          <w:tab w:val="right" w:leader="dot" w:pos="9355"/>
        </w:tabs>
      </w:pPr>
      <w:hyperlink w:anchor="__RefHeading___2" w:history="1">
        <w:r>
          <w:t>1.1. Назначение примерной образовательной программы</w:t>
        </w:r>
        <w:r>
          <w:tab/>
        </w:r>
        <w:r>
          <w:fldChar w:fldCharType="begin"/>
        </w:r>
        <w:r>
          <w:instrText>PAGEREF __RefHeading___2 \h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34A0C39B" w14:textId="77777777" w:rsidR="0065361E" w:rsidRDefault="00081B86">
      <w:pPr>
        <w:pStyle w:val="21"/>
        <w:tabs>
          <w:tab w:val="right" w:leader="dot" w:pos="9355"/>
        </w:tabs>
      </w:pPr>
      <w:hyperlink w:anchor="__RefHeading___3" w:history="1">
        <w:r>
          <w:t>1.2. Нормативные документы.</w:t>
        </w:r>
        <w:r>
          <w:tab/>
        </w:r>
        <w:r>
          <w:fldChar w:fldCharType="begin"/>
        </w:r>
        <w:r>
          <w:instrText>PAGEREF __RefHeading___3 \h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167CE1B6" w14:textId="77777777" w:rsidR="0065361E" w:rsidRDefault="00081B86">
      <w:pPr>
        <w:pStyle w:val="21"/>
        <w:tabs>
          <w:tab w:val="right" w:leader="dot" w:pos="9355"/>
        </w:tabs>
      </w:pPr>
      <w:hyperlink w:anchor="__RefHeading___4" w:history="1">
        <w:r>
          <w:t>1.3. Перечень сокращений.</w:t>
        </w:r>
        <w:r>
          <w:tab/>
        </w:r>
        <w:r>
          <w:fldChar w:fldCharType="begin"/>
        </w:r>
        <w:r>
          <w:instrText>PAGEREF __RefHeading___4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4FEBB2C5" w14:textId="77777777" w:rsidR="0065361E" w:rsidRDefault="00081B86">
      <w:pPr>
        <w:pStyle w:val="1f8"/>
        <w:tabs>
          <w:tab w:val="clear" w:pos="9638"/>
          <w:tab w:val="right" w:leader="dot" w:pos="9355"/>
        </w:tabs>
      </w:pPr>
      <w:hyperlink w:anchor="__RefHeading___5" w:history="1">
        <w:r>
          <w:t>Раздел 2. Основные характеристики образовательной программы</w:t>
        </w:r>
        <w:r>
          <w:tab/>
        </w:r>
        <w:r>
          <w:fldChar w:fldCharType="begin"/>
        </w:r>
        <w:r>
          <w:instrText>PAGEREF __RefHeading___5 \h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20361D7D" w14:textId="77777777" w:rsidR="0065361E" w:rsidRDefault="00081B86">
      <w:pPr>
        <w:pStyle w:val="1f8"/>
        <w:tabs>
          <w:tab w:val="clear" w:pos="9638"/>
          <w:tab w:val="right" w:leader="dot" w:pos="9355"/>
        </w:tabs>
      </w:pPr>
      <w:hyperlink w:anchor="__RefHeading___6" w:history="1">
        <w:r>
          <w:t>Раздел 3. Характеристика профессиональной деятельности выпускника</w:t>
        </w:r>
        <w:r>
          <w:tab/>
        </w:r>
        <w:r>
          <w:fldChar w:fldCharType="begin"/>
        </w:r>
        <w:r>
          <w:instrText>PAGEREF __RefHeading___6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571609CB" w14:textId="77777777" w:rsidR="0065361E" w:rsidRDefault="00081B86">
      <w:pPr>
        <w:pStyle w:val="21"/>
        <w:tabs>
          <w:tab w:val="right" w:leader="dot" w:pos="9355"/>
        </w:tabs>
      </w:pPr>
      <w:hyperlink w:anchor="__RefHeading___7" w:history="1">
        <w:r>
          <w:t>3.1. Области профессиональной деятельности выпускников:</w:t>
        </w:r>
        <w:r>
          <w:tab/>
        </w:r>
        <w:r>
          <w:fldChar w:fldCharType="begin"/>
        </w:r>
        <w:r>
          <w:instrText>PAGEREF __RefHeading___7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0382923B" w14:textId="77777777" w:rsidR="0065361E" w:rsidRDefault="00081B86">
      <w:pPr>
        <w:pStyle w:val="21"/>
        <w:tabs>
          <w:tab w:val="right" w:leader="dot" w:pos="9355"/>
        </w:tabs>
      </w:pPr>
      <w:hyperlink w:anchor="__RefHeading___8" w:history="1">
        <w:r>
          <w:t>3.2. Профессиональные стандарты</w:t>
        </w:r>
        <w:r>
          <w:tab/>
        </w:r>
        <w:r>
          <w:fldChar w:fldCharType="begin"/>
        </w:r>
        <w:r>
          <w:instrText>PAGEREF __RefHeading___8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4330A0F9" w14:textId="77777777" w:rsidR="0065361E" w:rsidRDefault="00081B86">
      <w:pPr>
        <w:pStyle w:val="21"/>
        <w:tabs>
          <w:tab w:val="right" w:leader="dot" w:pos="9355"/>
        </w:tabs>
      </w:pPr>
      <w:hyperlink w:anchor="__RefHeading___9" w:history="1">
        <w:r>
          <w:t>3.3. Осваиваемые виды деятельности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__RefHeading___9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3B9C4B7F" w14:textId="77777777" w:rsidR="0065361E" w:rsidRDefault="00081B86">
      <w:pPr>
        <w:pStyle w:val="1f8"/>
        <w:tabs>
          <w:tab w:val="clear" w:pos="9638"/>
          <w:tab w:val="right" w:leader="dot" w:pos="9355"/>
        </w:tabs>
      </w:pPr>
      <w:hyperlink w:anchor="__RefHeading___10" w:history="1">
        <w:r>
          <w:t>Раздел 4. Планируемые результаты освоения образовательной программы</w:t>
        </w:r>
        <w:r>
          <w:tab/>
        </w:r>
        <w:r>
          <w:fldChar w:fldCharType="begin"/>
        </w:r>
        <w:r>
          <w:instrText>PAGEREF __RefHeading___10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76091536" w14:textId="77777777" w:rsidR="0065361E" w:rsidRDefault="00081B86">
      <w:pPr>
        <w:pStyle w:val="21"/>
        <w:tabs>
          <w:tab w:val="right" w:leader="dot" w:pos="9355"/>
        </w:tabs>
      </w:pPr>
      <w:hyperlink w:anchor="__RefHeading___11" w:history="1">
        <w:r>
          <w:t>4.1. Общие компетенции</w:t>
        </w:r>
        <w:r>
          <w:tab/>
        </w:r>
        <w:r>
          <w:fldChar w:fldCharType="begin"/>
        </w:r>
        <w:r>
          <w:instrText>PAGEREF __RefHeading___11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557F9CCC" w14:textId="77777777" w:rsidR="0065361E" w:rsidRDefault="00081B86">
      <w:pPr>
        <w:pStyle w:val="21"/>
        <w:tabs>
          <w:tab w:val="right" w:leader="dot" w:pos="9355"/>
        </w:tabs>
      </w:pPr>
      <w:hyperlink w:anchor="__RefHeading___12" w:history="1">
        <w:r>
          <w:t>4.2. Профессиональны</w:t>
        </w:r>
        <w:r>
          <w:t>е компетенции</w:t>
        </w:r>
        <w:r>
          <w:tab/>
        </w:r>
        <w:r>
          <w:fldChar w:fldCharType="begin"/>
        </w:r>
        <w:r>
          <w:instrText>PAGEREF __RefHeading___12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1BAF1268" w14:textId="77777777" w:rsidR="0065361E" w:rsidRDefault="00081B86">
      <w:pPr>
        <w:pStyle w:val="21"/>
        <w:tabs>
          <w:tab w:val="right" w:leader="dot" w:pos="9355"/>
        </w:tabs>
      </w:pPr>
      <w:hyperlink w:anchor="__RefHeading___13" w:history="1">
        <w:r>
          <w:t>4.3. Матрица компетенций выпускника</w:t>
        </w:r>
        <w:r>
          <w:tab/>
        </w:r>
        <w:r>
          <w:fldChar w:fldCharType="begin"/>
        </w:r>
        <w:r>
          <w:instrText>PAGEREF __RefHeading___13 \h</w:instrText>
        </w:r>
        <w:r>
          <w:fldChar w:fldCharType="separate"/>
        </w:r>
        <w:r>
          <w:t>24</w:t>
        </w:r>
        <w:r>
          <w:fldChar w:fldCharType="end"/>
        </w:r>
      </w:hyperlink>
    </w:p>
    <w:p w14:paraId="2661E085" w14:textId="77777777" w:rsidR="0065361E" w:rsidRDefault="00081B86">
      <w:pPr>
        <w:pStyle w:val="1f8"/>
        <w:tabs>
          <w:tab w:val="clear" w:pos="9638"/>
          <w:tab w:val="right" w:leader="dot" w:pos="9355"/>
        </w:tabs>
      </w:pPr>
      <w:hyperlink w:anchor="__RefHeading___14" w:history="1">
        <w:r>
          <w:t>Раздел 5. Примерная структура и содержание образовательной программы</w:t>
        </w:r>
        <w:r>
          <w:tab/>
        </w:r>
        <w:r>
          <w:fldChar w:fldCharType="begin"/>
        </w:r>
        <w:r>
          <w:instrText>PAGEREF __RefHeading___14 \h</w:instrText>
        </w:r>
        <w:r>
          <w:fldChar w:fldCharType="separate"/>
        </w:r>
        <w:r>
          <w:t>35</w:t>
        </w:r>
        <w:r>
          <w:fldChar w:fldCharType="end"/>
        </w:r>
      </w:hyperlink>
    </w:p>
    <w:p w14:paraId="13EF25C3" w14:textId="77777777" w:rsidR="0065361E" w:rsidRDefault="00081B86">
      <w:pPr>
        <w:pStyle w:val="21"/>
        <w:tabs>
          <w:tab w:val="right" w:leader="dot" w:pos="9355"/>
        </w:tabs>
      </w:pPr>
      <w:hyperlink w:anchor="__RefHeading___15" w:history="1">
        <w:r>
          <w:t>5.1. Примерный учебный план</w:t>
        </w:r>
        <w:r>
          <w:tab/>
        </w:r>
        <w:r>
          <w:fldChar w:fldCharType="begin"/>
        </w:r>
        <w:r>
          <w:instrText>PAGEREF __RefHeading___15 \h</w:instrText>
        </w:r>
        <w:r>
          <w:fldChar w:fldCharType="separate"/>
        </w:r>
        <w:r>
          <w:t>35</w:t>
        </w:r>
        <w:r>
          <w:fldChar w:fldCharType="end"/>
        </w:r>
      </w:hyperlink>
    </w:p>
    <w:p w14:paraId="58885C57" w14:textId="77777777" w:rsidR="0065361E" w:rsidRDefault="00081B86">
      <w:pPr>
        <w:pStyle w:val="21"/>
        <w:tabs>
          <w:tab w:val="right" w:leader="dot" w:pos="9355"/>
        </w:tabs>
      </w:pPr>
      <w:hyperlink w:anchor="__RefHeading___16" w:history="1">
        <w:r>
          <w:t xml:space="preserve">5.3. Примерные рабочие программы учебных дисциплин и профессиональных </w:t>
        </w:r>
        <w:r>
          <w:t>модулей</w:t>
        </w:r>
        <w:r>
          <w:tab/>
        </w:r>
        <w:r>
          <w:fldChar w:fldCharType="begin"/>
        </w:r>
        <w:r>
          <w:instrText>PAGEREF __RefHeading___16 \h</w:instrText>
        </w:r>
        <w:r>
          <w:fldChar w:fldCharType="separate"/>
        </w:r>
        <w:r>
          <w:t>39</w:t>
        </w:r>
        <w:r>
          <w:fldChar w:fldCharType="end"/>
        </w:r>
      </w:hyperlink>
    </w:p>
    <w:p w14:paraId="024B5FC8" w14:textId="77777777" w:rsidR="0065361E" w:rsidRDefault="00081B86">
      <w:pPr>
        <w:pStyle w:val="21"/>
        <w:tabs>
          <w:tab w:val="right" w:leader="dot" w:pos="9355"/>
        </w:tabs>
      </w:pPr>
      <w:hyperlink w:anchor="__RefHeading___17" w:history="1">
        <w:r>
          <w:t>5.4. Примерная рабочая программа воспитания и примерный календарный план воспитательной работы</w:t>
        </w:r>
        <w:r>
          <w:tab/>
        </w:r>
        <w:r>
          <w:fldChar w:fldCharType="begin"/>
        </w:r>
        <w:r>
          <w:instrText>PAGEREF __RefHe</w:instrText>
        </w:r>
        <w:r>
          <w:instrText>ading___17 \h</w:instrText>
        </w:r>
        <w:r>
          <w:fldChar w:fldCharType="separate"/>
        </w:r>
        <w:r>
          <w:t>39</w:t>
        </w:r>
        <w:r>
          <w:fldChar w:fldCharType="end"/>
        </w:r>
      </w:hyperlink>
    </w:p>
    <w:p w14:paraId="20A63DE5" w14:textId="77777777" w:rsidR="0065361E" w:rsidRDefault="00081B86">
      <w:pPr>
        <w:pStyle w:val="21"/>
        <w:tabs>
          <w:tab w:val="right" w:leader="dot" w:pos="9355"/>
        </w:tabs>
      </w:pPr>
      <w:hyperlink w:anchor="__RefHeading___18" w:history="1">
        <w:r>
          <w:t>5.5. Практическая подготовка</w:t>
        </w:r>
        <w:r>
          <w:tab/>
        </w:r>
        <w:r>
          <w:fldChar w:fldCharType="begin"/>
        </w:r>
        <w:r>
          <w:instrText>PAGEREF __RefHeading___18 \h</w:instrText>
        </w:r>
        <w:r>
          <w:fldChar w:fldCharType="separate"/>
        </w:r>
        <w:r>
          <w:t>39</w:t>
        </w:r>
        <w:r>
          <w:fldChar w:fldCharType="end"/>
        </w:r>
      </w:hyperlink>
    </w:p>
    <w:p w14:paraId="24A1438D" w14:textId="77777777" w:rsidR="0065361E" w:rsidRDefault="00081B86">
      <w:pPr>
        <w:pStyle w:val="21"/>
        <w:tabs>
          <w:tab w:val="right" w:leader="dot" w:pos="9355"/>
        </w:tabs>
      </w:pPr>
      <w:hyperlink w:anchor="__RefHeading___19" w:history="1">
        <w:r>
          <w:t>5.6. Государственная итоговая аттестация</w:t>
        </w:r>
        <w:r>
          <w:tab/>
        </w:r>
        <w:r>
          <w:fldChar w:fldCharType="begin"/>
        </w:r>
        <w:r>
          <w:instrText>PAGEREF __RefHeading___19 \h</w:instrText>
        </w:r>
        <w:r>
          <w:fldChar w:fldCharType="separate"/>
        </w:r>
        <w:r>
          <w:t>39</w:t>
        </w:r>
        <w:r>
          <w:fldChar w:fldCharType="end"/>
        </w:r>
      </w:hyperlink>
    </w:p>
    <w:p w14:paraId="59A93C08" w14:textId="77777777" w:rsidR="0065361E" w:rsidRDefault="00081B86">
      <w:pPr>
        <w:pStyle w:val="1f8"/>
        <w:tabs>
          <w:tab w:val="clear" w:pos="9638"/>
          <w:tab w:val="right" w:leader="dot" w:pos="9355"/>
        </w:tabs>
      </w:pPr>
      <w:hyperlink w:anchor="__RefHeading___20" w:history="1">
        <w:r>
          <w:t>Раздел 6. Примерные условия реализации образовательной программы</w:t>
        </w:r>
        <w:r>
          <w:tab/>
        </w:r>
        <w:r>
          <w:fldChar w:fldCharType="begin"/>
        </w:r>
        <w:r>
          <w:instrText>PAGEREF __RefHeading___20 \h</w:instrText>
        </w:r>
        <w:r>
          <w:fldChar w:fldCharType="separate"/>
        </w:r>
        <w:r>
          <w:t>40</w:t>
        </w:r>
        <w:r>
          <w:fldChar w:fldCharType="end"/>
        </w:r>
      </w:hyperlink>
    </w:p>
    <w:p w14:paraId="4C70E781" w14:textId="77777777" w:rsidR="0065361E" w:rsidRDefault="00081B86">
      <w:pPr>
        <w:pStyle w:val="21"/>
        <w:tabs>
          <w:tab w:val="right" w:leader="dot" w:pos="9355"/>
        </w:tabs>
      </w:pPr>
      <w:hyperlink w:anchor="__RefHeading___21" w:history="1">
        <w:r>
          <w:t>6.1. Материально-техническое</w:t>
        </w:r>
        <w:r>
          <w:t xml:space="preserve"> и учебно-методическое обеспечение образовательной программы</w:t>
        </w:r>
        <w:r>
          <w:tab/>
        </w:r>
        <w:r>
          <w:fldChar w:fldCharType="begin"/>
        </w:r>
        <w:r>
          <w:instrText>PAGEREF __RefHeading___21 \h</w:instrText>
        </w:r>
        <w:r>
          <w:fldChar w:fldCharType="separate"/>
        </w:r>
        <w:r>
          <w:t>40</w:t>
        </w:r>
        <w:r>
          <w:fldChar w:fldCharType="end"/>
        </w:r>
      </w:hyperlink>
    </w:p>
    <w:p w14:paraId="226E2F95" w14:textId="77777777" w:rsidR="0065361E" w:rsidRDefault="00081B86">
      <w:pPr>
        <w:pStyle w:val="21"/>
        <w:tabs>
          <w:tab w:val="right" w:leader="dot" w:pos="9355"/>
        </w:tabs>
      </w:pPr>
      <w:hyperlink w:anchor="__RefHeading___22" w:history="1">
        <w:r>
          <w:t>6.2. Применение электронного обучения и дистанционных обра</w:t>
        </w:r>
        <w:r>
          <w:t>зовательных технологий</w:t>
        </w:r>
        <w:r>
          <w:tab/>
        </w:r>
        <w:r>
          <w:fldChar w:fldCharType="begin"/>
        </w:r>
        <w:r>
          <w:instrText>PAGEREF __RefHeading___22 \h</w:instrText>
        </w:r>
        <w:r>
          <w:fldChar w:fldCharType="separate"/>
        </w:r>
        <w:r>
          <w:t>40</w:t>
        </w:r>
        <w:r>
          <w:fldChar w:fldCharType="end"/>
        </w:r>
      </w:hyperlink>
    </w:p>
    <w:p w14:paraId="78243A4C" w14:textId="77777777" w:rsidR="0065361E" w:rsidRDefault="00081B86">
      <w:pPr>
        <w:pStyle w:val="21"/>
        <w:tabs>
          <w:tab w:val="right" w:leader="dot" w:pos="9355"/>
        </w:tabs>
      </w:pPr>
      <w:hyperlink w:anchor="__RefHeading___23" w:history="1">
        <w:r>
          <w:t>6.3. Кадровые условия реализации образовательной программы</w:t>
        </w:r>
        <w:r>
          <w:tab/>
        </w:r>
        <w:r>
          <w:fldChar w:fldCharType="begin"/>
        </w:r>
        <w:r>
          <w:instrText>PAGEREF __RefHeading___23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20DD6747" w14:textId="77777777" w:rsidR="0065361E" w:rsidRDefault="00081B86">
      <w:pPr>
        <w:pStyle w:val="21"/>
        <w:tabs>
          <w:tab w:val="right" w:leader="dot" w:pos="9355"/>
        </w:tabs>
      </w:pPr>
      <w:hyperlink w:anchor="__RefHeading___24" w:history="1">
        <w:r>
          <w:t>6.4. Примерные расчеты финансового обеспечения реализации образовательной программы</w:t>
        </w:r>
        <w:r>
          <w:tab/>
        </w:r>
        <w:r>
          <w:fldChar w:fldCharType="begin"/>
        </w:r>
        <w:r>
          <w:instrText>PAGEREF __RefHeading___24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68CFD765" w14:textId="77777777" w:rsidR="0065361E" w:rsidRDefault="00081B86">
      <w:r>
        <w:fldChar w:fldCharType="end"/>
      </w:r>
    </w:p>
    <w:p w14:paraId="08873E46" w14:textId="77777777" w:rsidR="0065361E" w:rsidRDefault="00081B86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476CAB37" w14:textId="77777777" w:rsidR="0065361E" w:rsidRDefault="00081B86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2EF14821" w14:textId="77777777" w:rsidR="0065361E" w:rsidRDefault="00081B86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7968EA15" w14:textId="77777777" w:rsidR="0065361E" w:rsidRDefault="00081B86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4. Порядок организации государственной итоговой аттестации</w:t>
      </w:r>
    </w:p>
    <w:p w14:paraId="48E92E80" w14:textId="77777777" w:rsidR="0065361E" w:rsidRDefault="00081B86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bookmarkEnd w:id="2"/>
    <w:p w14:paraId="34A9BC8B" w14:textId="77777777" w:rsidR="0065361E" w:rsidRDefault="00081B86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6EB2E461" w14:textId="77777777" w:rsidR="0065361E" w:rsidRDefault="00081B86">
      <w:pPr>
        <w:pStyle w:val="10"/>
        <w:spacing w:before="0" w:after="0"/>
      </w:pPr>
      <w:bookmarkStart w:id="3" w:name="__RefHeading___1"/>
      <w:bookmarkStart w:id="4" w:name="_Hlk156486035"/>
      <w:bookmarkEnd w:id="3"/>
      <w:r>
        <w:lastRenderedPageBreak/>
        <w:t>Раздел 1. Общие положения</w:t>
      </w:r>
    </w:p>
    <w:p w14:paraId="5FF04CCE" w14:textId="77777777" w:rsidR="0065361E" w:rsidRDefault="0065361E">
      <w:pPr>
        <w:pStyle w:val="10"/>
        <w:spacing w:before="0" w:after="0"/>
      </w:pPr>
    </w:p>
    <w:p w14:paraId="20BF6683" w14:textId="77777777" w:rsidR="0065361E" w:rsidRDefault="00081B86">
      <w:pPr>
        <w:pStyle w:val="112"/>
        <w:spacing w:after="0" w:line="240" w:lineRule="auto"/>
        <w:rPr>
          <w:color w:val="000000" w:themeColor="text1"/>
        </w:rPr>
      </w:pPr>
      <w:bookmarkStart w:id="5" w:name="__RefHeading___2"/>
      <w:bookmarkEnd w:id="5"/>
      <w:r>
        <w:rPr>
          <w:color w:val="000000" w:themeColor="text1"/>
        </w:rPr>
        <w:t>1.1. Назначение примерной образовательной программы</w:t>
      </w:r>
    </w:p>
    <w:p w14:paraId="69CC63BD" w14:textId="77777777" w:rsidR="0065361E" w:rsidRDefault="00081B86">
      <w:pPr>
        <w:pStyle w:val="ab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Настоящая примерная образовательная программа «</w:t>
      </w:r>
      <w:proofErr w:type="spellStart"/>
      <w:r>
        <w:rPr>
          <w:rFonts w:ascii="Times New Roman" w:hAnsi="Times New Roman"/>
          <w:color w:val="000000" w:themeColor="text1"/>
          <w:sz w:val="24"/>
        </w:rPr>
        <w:t>Профессионалитет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» (далее – ПОП-П)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09.02.01 Компьютерные системы и комплексы, утвержденным приказом </w:t>
      </w:r>
      <w:r>
        <w:rPr>
          <w:rFonts w:ascii="Times New Roman" w:hAnsi="Times New Roman"/>
          <w:color w:val="000000" w:themeColor="text1"/>
          <w:sz w:val="24"/>
        </w:rPr>
        <w:t xml:space="preserve">Министерства просвещения Российской Федерации от 25 мая 2022 г. N 362 (далее – ФГОС, ФГОС СПО). </w:t>
      </w:r>
    </w:p>
    <w:p w14:paraId="611B33AF" w14:textId="77777777" w:rsidR="0065361E" w:rsidRDefault="00081B86">
      <w:pPr>
        <w:pStyle w:val="ab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</w:t>
      </w:r>
      <w:r>
        <w:rPr>
          <w:rFonts w:ascii="Times New Roman" w:hAnsi="Times New Roman"/>
          <w:color w:val="000000" w:themeColor="text1"/>
          <w:sz w:val="24"/>
        </w:rPr>
        <w:t>росов конкретных работодателей.</w:t>
      </w:r>
    </w:p>
    <w:p w14:paraId="6B9A9B3C" w14:textId="77777777" w:rsidR="0065361E" w:rsidRDefault="00081B86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ПОП-П определяет рекомендованный объем и содержание среднего профессионального образования по специальности 09.02.01 Компьютерные системы и комплексы, планируемые результаты освоения образовательной программы, примерные усло</w:t>
      </w:r>
      <w:r>
        <w:rPr>
          <w:rFonts w:ascii="Times New Roman" w:hAnsi="Times New Roman"/>
          <w:color w:val="000000" w:themeColor="text1"/>
          <w:sz w:val="24"/>
        </w:rPr>
        <w:t>вия реализации образовательной программы.</w:t>
      </w:r>
    </w:p>
    <w:p w14:paraId="254244C2" w14:textId="77777777" w:rsidR="0065361E" w:rsidRDefault="00081B86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</w:t>
      </w:r>
      <w:r>
        <w:rPr>
          <w:rFonts w:ascii="Times New Roman" w:hAnsi="Times New Roman"/>
          <w:color w:val="000000" w:themeColor="text1"/>
          <w:sz w:val="24"/>
        </w:rPr>
        <w:t xml:space="preserve">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</w:t>
      </w:r>
      <w:r>
        <w:rPr>
          <w:rFonts w:ascii="Times New Roman" w:hAnsi="Times New Roman"/>
          <w:color w:val="000000" w:themeColor="text1"/>
          <w:sz w:val="24"/>
        </w:rPr>
        <w:t>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7A5498F8" w14:textId="77777777" w:rsidR="0065361E" w:rsidRDefault="0065361E">
      <w:pPr>
        <w:pStyle w:val="1ff0"/>
        <w:rPr>
          <w:color w:val="000000" w:themeColor="text1"/>
        </w:rPr>
      </w:pPr>
    </w:p>
    <w:p w14:paraId="1A7D61C6" w14:textId="77777777" w:rsidR="0065361E" w:rsidRDefault="00081B86">
      <w:pPr>
        <w:pStyle w:val="112"/>
        <w:spacing w:after="0" w:line="240" w:lineRule="auto"/>
        <w:rPr>
          <w:color w:val="000000" w:themeColor="text1"/>
        </w:rPr>
      </w:pPr>
      <w:bookmarkStart w:id="6" w:name="__RefHeading___3"/>
      <w:bookmarkEnd w:id="6"/>
      <w:r>
        <w:rPr>
          <w:color w:val="000000" w:themeColor="text1"/>
        </w:rPr>
        <w:t>1.2. Нормативные документы.</w:t>
      </w:r>
    </w:p>
    <w:p w14:paraId="571CB02F" w14:textId="77777777" w:rsidR="0065361E" w:rsidRDefault="00081B86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Федеральный закон от 29.12.2012 № 273-ФЗ «Об образовании в Российской Федерации»;</w:t>
      </w:r>
    </w:p>
    <w:p w14:paraId="029FF151" w14:textId="77777777" w:rsidR="0065361E" w:rsidRDefault="00081B86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Порядок разр</w:t>
      </w:r>
      <w:r>
        <w:rPr>
          <w:rFonts w:ascii="Times New Roman" w:hAnsi="Times New Roman"/>
          <w:color w:val="000000" w:themeColor="text1"/>
          <w:sz w:val="24"/>
        </w:rPr>
        <w:t xml:space="preserve">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Минпросвещения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 России от 08.04.</w:t>
      </w:r>
      <w:r>
        <w:rPr>
          <w:rFonts w:ascii="Times New Roman" w:hAnsi="Times New Roman"/>
          <w:color w:val="000000" w:themeColor="text1"/>
          <w:sz w:val="24"/>
        </w:rPr>
        <w:t>2021 № 153);</w:t>
      </w:r>
    </w:p>
    <w:p w14:paraId="4CF955AA" w14:textId="77777777" w:rsidR="0065361E" w:rsidRDefault="00081B86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Федеральный государственный образовательный стандарт среднего профессионального образования по специальности 09.02.01 Компьютерные системы и комплексы (Приказ Министерства просвещения Российской Федерации от 25 мая 2022 г. N 362;</w:t>
      </w:r>
    </w:p>
    <w:p w14:paraId="14583F2B" w14:textId="77777777" w:rsidR="0065361E" w:rsidRDefault="00081B8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орган</w:t>
      </w:r>
      <w:r>
        <w:rPr>
          <w:rFonts w:ascii="Times New Roman" w:hAnsi="Times New Roman"/>
          <w:sz w:val="24"/>
        </w:rPr>
        <w:t xml:space="preserve">изации и осуществления образовательной деятельности по образовательным программам среднего профессионального образования (Приказ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24.08.2022 № 762);</w:t>
      </w:r>
    </w:p>
    <w:p w14:paraId="187C0806" w14:textId="77777777" w:rsidR="0065361E" w:rsidRDefault="00081B8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проведения государственной итоговой аттестации по образовательным программа</w:t>
      </w:r>
      <w:r>
        <w:rPr>
          <w:rFonts w:ascii="Times New Roman" w:hAnsi="Times New Roman"/>
          <w:sz w:val="24"/>
        </w:rPr>
        <w:t xml:space="preserve">м среднего профессионального образования (Приказ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08.11.2021 № 800);</w:t>
      </w:r>
    </w:p>
    <w:p w14:paraId="694C98E2" w14:textId="77777777" w:rsidR="0065361E" w:rsidRDefault="00081B8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Положение о практической подготовке обучающихся (Приказ Минобрнауки России № 885,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№ 390 от 05.08.2020);</w:t>
      </w:r>
    </w:p>
    <w:p w14:paraId="3A91F39D" w14:textId="77777777" w:rsidR="0065361E" w:rsidRDefault="00081B8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рабочих, должносте</w:t>
      </w:r>
      <w:r>
        <w:rPr>
          <w:rFonts w:ascii="Times New Roman" w:hAnsi="Times New Roman"/>
          <w:sz w:val="24"/>
        </w:rPr>
        <w:t xml:space="preserve">й служащих, по которым осуществляется профессиональное обучение (Приказ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14.07.2023 № 534);</w:t>
      </w:r>
    </w:p>
    <w:p w14:paraId="0C3B9BE4" w14:textId="77777777" w:rsidR="0065361E" w:rsidRDefault="00081B8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среднего профессионального образования, реализация образовательных программ по которым не допускается с применением исклю</w:t>
      </w:r>
      <w:r>
        <w:rPr>
          <w:rFonts w:ascii="Times New Roman" w:hAnsi="Times New Roman"/>
          <w:sz w:val="24"/>
        </w:rPr>
        <w:t>чительно электронного обучения, дистанционных образовательных технологий (приказ Министерства Просвещения Российской Федерации от 13 декабря 2023 г. № 932);</w:t>
      </w:r>
    </w:p>
    <w:p w14:paraId="65D822BD" w14:textId="77777777" w:rsidR="0065361E" w:rsidRDefault="00081B8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  <w:t>и Министерства просвещения Рос</w:t>
      </w:r>
      <w:r>
        <w:rPr>
          <w:rFonts w:ascii="Times New Roman" w:hAnsi="Times New Roman"/>
          <w:sz w:val="24"/>
        </w:rPr>
        <w:t xml:space="preserve">сийской Федерации от 05.08.2020 № 882/391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lastRenderedPageBreak/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2FB98D3E" w14:textId="77777777" w:rsidR="0065361E" w:rsidRDefault="00081B8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20 июля 2022 года N 424н «</w:t>
      </w:r>
      <w:r>
        <w:rPr>
          <w:rFonts w:ascii="Times New Roman" w:hAnsi="Times New Roman"/>
          <w:sz w:val="24"/>
        </w:rPr>
        <w:t>Об утверждении профессионального стандарта «Программист»;</w:t>
      </w:r>
    </w:p>
    <w:p w14:paraId="7C6C6287" w14:textId="77777777" w:rsidR="0065361E" w:rsidRDefault="00081B8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02.08 2021 года N 531н «Специалист по тестированию в области информационных технологий».</w:t>
      </w:r>
    </w:p>
    <w:p w14:paraId="650CE188" w14:textId="77777777" w:rsidR="0065361E" w:rsidRDefault="0065361E">
      <w:pPr>
        <w:ind w:firstLine="709"/>
        <w:jc w:val="both"/>
        <w:rPr>
          <w:rFonts w:ascii="Times New Roman" w:hAnsi="Times New Roman"/>
          <w:sz w:val="24"/>
        </w:rPr>
      </w:pPr>
    </w:p>
    <w:p w14:paraId="3A350E6D" w14:textId="77777777" w:rsidR="0065361E" w:rsidRDefault="00081B86">
      <w:pPr>
        <w:pStyle w:val="112"/>
        <w:spacing w:after="0" w:line="240" w:lineRule="auto"/>
      </w:pPr>
      <w:bookmarkStart w:id="7" w:name="__RefHeading___4"/>
      <w:bookmarkEnd w:id="7"/>
      <w:r>
        <w:t>1.3. Перечень сокращений.</w:t>
      </w:r>
    </w:p>
    <w:p w14:paraId="20773448" w14:textId="77777777" w:rsidR="0065361E" w:rsidRDefault="0065361E">
      <w:pPr>
        <w:pStyle w:val="112"/>
        <w:spacing w:after="0" w:line="240" w:lineRule="auto"/>
      </w:pPr>
    </w:p>
    <w:p w14:paraId="181D68FA" w14:textId="77777777" w:rsidR="0065361E" w:rsidRDefault="00081B8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bookmarkStart w:id="8" w:name="_Hlk183601256"/>
      <w:r>
        <w:rPr>
          <w:rFonts w:ascii="Times New Roman" w:hAnsi="Times New Roman"/>
          <w:sz w:val="24"/>
        </w:rPr>
        <w:t>ВЧ – вариат</w:t>
      </w:r>
      <w:r>
        <w:rPr>
          <w:rFonts w:ascii="Times New Roman" w:hAnsi="Times New Roman"/>
          <w:sz w:val="24"/>
        </w:rPr>
        <w:t>ивная часть образовательной программы;</w:t>
      </w:r>
    </w:p>
    <w:p w14:paraId="3B5108DA" w14:textId="77777777" w:rsidR="0065361E" w:rsidRDefault="00081B8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2ECD585B" w14:textId="77777777" w:rsidR="0065361E" w:rsidRDefault="00081B8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16C367A3" w14:textId="77777777" w:rsidR="0065361E" w:rsidRDefault="00081B8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616BA41E" w14:textId="77777777" w:rsidR="0065361E" w:rsidRDefault="00081B8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 – общие компетенции;</w:t>
      </w:r>
    </w:p>
    <w:p w14:paraId="7983ECCF" w14:textId="77777777" w:rsidR="0065361E" w:rsidRDefault="00081B8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5520C034" w14:textId="77777777" w:rsidR="0065361E" w:rsidRDefault="00081B8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647A603B" w14:textId="77777777" w:rsidR="0065361E" w:rsidRDefault="00081B8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45CAB35D" w14:textId="77777777" w:rsidR="0065361E" w:rsidRDefault="00081B8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 – промежуточная аттестация;</w:t>
      </w:r>
    </w:p>
    <w:p w14:paraId="0C4FE143" w14:textId="77777777" w:rsidR="0065361E" w:rsidRDefault="00081B8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ПК – профессиональные компетенции;</w:t>
      </w:r>
    </w:p>
    <w:p w14:paraId="6F817F15" w14:textId="77777777" w:rsidR="0065361E" w:rsidRDefault="00081B8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 – профессиональный модуль;</w:t>
      </w:r>
    </w:p>
    <w:p w14:paraId="55F54E3A" w14:textId="77777777" w:rsidR="0065361E" w:rsidRDefault="00081B8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– примерная образовательная программа «</w:t>
      </w:r>
      <w:proofErr w:type="spellStart"/>
      <w:r>
        <w:rPr>
          <w:rFonts w:ascii="Times New Roman" w:hAnsi="Times New Roman"/>
          <w:sz w:val="24"/>
        </w:rPr>
        <w:t>Профессионалитет</w:t>
      </w:r>
      <w:proofErr w:type="spellEnd"/>
      <w:r>
        <w:rPr>
          <w:rFonts w:ascii="Times New Roman" w:hAnsi="Times New Roman"/>
          <w:sz w:val="24"/>
        </w:rPr>
        <w:t>»;</w:t>
      </w:r>
    </w:p>
    <w:p w14:paraId="3EC6DBD1" w14:textId="77777777" w:rsidR="0065361E" w:rsidRDefault="00081B8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14:paraId="6DEBA51C" w14:textId="77777777" w:rsidR="0065361E" w:rsidRDefault="00081B8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ПП- производствен</w:t>
      </w:r>
      <w:r>
        <w:rPr>
          <w:rFonts w:ascii="Times New Roman" w:hAnsi="Times New Roman"/>
          <w:sz w:val="24"/>
        </w:rPr>
        <w:t>ная практика;</w:t>
      </w:r>
    </w:p>
    <w:p w14:paraId="042A0841" w14:textId="77777777" w:rsidR="0065361E" w:rsidRDefault="00081B8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 – профессиональный стандарт,</w:t>
      </w:r>
    </w:p>
    <w:p w14:paraId="5B8B5A70" w14:textId="77777777" w:rsidR="0065361E" w:rsidRDefault="00081B8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СГ – социально-гуманитарный цикл;</w:t>
      </w:r>
    </w:p>
    <w:p w14:paraId="0C1956B4" w14:textId="77777777" w:rsidR="0065361E" w:rsidRDefault="00081B8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ТФ – трудовая функция;</w:t>
      </w:r>
    </w:p>
    <w:p w14:paraId="431FECF7" w14:textId="77777777" w:rsidR="0065361E" w:rsidRDefault="00081B8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УМК –</w:t>
      </w:r>
      <w:r>
        <w:rPr>
          <w:rFonts w:ascii="Times New Roman" w:hAnsi="Times New Roman"/>
          <w:sz w:val="24"/>
        </w:rPr>
        <w:t xml:space="preserve"> учебно-методический комплект</w:t>
      </w:r>
    </w:p>
    <w:p w14:paraId="3AD294B3" w14:textId="77777777" w:rsidR="0065361E" w:rsidRDefault="00081B8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УП- учебная практика;</w:t>
      </w:r>
      <w:bookmarkEnd w:id="8"/>
    </w:p>
    <w:p w14:paraId="3B9F701E" w14:textId="77777777" w:rsidR="0065361E" w:rsidRDefault="00081B8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ФГОС СПО – федеральный государственный образовательный стандарт среднего </w:t>
      </w:r>
      <w:r>
        <w:rPr>
          <w:rFonts w:ascii="Times New Roman" w:hAnsi="Times New Roman"/>
          <w:sz w:val="24"/>
        </w:rPr>
        <w:t>профессионального образования.</w:t>
      </w:r>
    </w:p>
    <w:p w14:paraId="6E9D079C" w14:textId="77777777" w:rsidR="0065361E" w:rsidRDefault="00081B86">
      <w:pPr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br w:type="page"/>
      </w:r>
    </w:p>
    <w:p w14:paraId="1939EE46" w14:textId="77777777" w:rsidR="0065361E" w:rsidRDefault="00081B86">
      <w:pPr>
        <w:pStyle w:val="10"/>
        <w:spacing w:before="0" w:after="0"/>
        <w:jc w:val="both"/>
      </w:pPr>
      <w:bookmarkStart w:id="9" w:name="__RefHeading___5"/>
      <w:bookmarkEnd w:id="9"/>
      <w:r>
        <w:lastRenderedPageBreak/>
        <w:t xml:space="preserve">Раздел 2. Основные характеристики образовательной программы </w:t>
      </w:r>
    </w:p>
    <w:p w14:paraId="5E76BDFB" w14:textId="77777777" w:rsidR="0065361E" w:rsidRDefault="0065361E">
      <w:pPr>
        <w:pStyle w:val="10"/>
        <w:spacing w:before="0" w:after="0"/>
        <w:jc w:val="both"/>
      </w:pPr>
    </w:p>
    <w:tbl>
      <w:tblPr>
        <w:tblW w:w="0" w:type="auto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3119"/>
        <w:gridCol w:w="358"/>
        <w:gridCol w:w="67"/>
        <w:gridCol w:w="142"/>
        <w:gridCol w:w="3275"/>
      </w:tblGrid>
      <w:tr w:rsidR="0065361E" w14:paraId="49EC3C95" w14:textId="7777777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33C20" w14:textId="77777777" w:rsidR="0065361E" w:rsidRDefault="00081B8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Параметр</w:t>
            </w:r>
          </w:p>
        </w:tc>
        <w:tc>
          <w:tcPr>
            <w:tcW w:w="6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6475A" w14:textId="77777777" w:rsidR="0065361E" w:rsidRDefault="00081B8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Данные</w:t>
            </w:r>
          </w:p>
        </w:tc>
      </w:tr>
      <w:tr w:rsidR="0065361E" w14:paraId="57430DE2" w14:textId="7777777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D07C2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Отрасли, для которых разработана ПОП-П</w:t>
            </w:r>
          </w:p>
        </w:tc>
        <w:tc>
          <w:tcPr>
            <w:tcW w:w="6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F58F8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Информационные технологии</w:t>
            </w:r>
          </w:p>
          <w:p w14:paraId="78850479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Средства массовой информации и коммуникационные технологии</w:t>
            </w:r>
          </w:p>
          <w:p w14:paraId="220982C1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Индустрия </w:t>
            </w:r>
            <w:r>
              <w:rPr>
                <w:rFonts w:ascii="Times New Roman" w:hAnsi="Times New Roman"/>
              </w:rPr>
              <w:t>робототехники</w:t>
            </w:r>
          </w:p>
          <w:p w14:paraId="61E9F60F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Машиностроение</w:t>
            </w:r>
          </w:p>
          <w:p w14:paraId="67919662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Радиоэлектроника</w:t>
            </w:r>
          </w:p>
        </w:tc>
      </w:tr>
      <w:tr w:rsidR="0065361E" w14:paraId="6A1AFF6F" w14:textId="7777777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8809A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Перечень профессиональных стандартов, соответствующих профессиональной деятельности выпускников (при наличии)</w:t>
            </w:r>
          </w:p>
        </w:tc>
        <w:tc>
          <w:tcPr>
            <w:tcW w:w="6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A6432" w14:textId="77777777" w:rsidR="0065361E" w:rsidRDefault="00081B86">
            <w:r>
              <w:rPr>
                <w:rFonts w:ascii="Times New Roman" w:hAnsi="Times New Roman"/>
              </w:rPr>
              <w:t>06.001 Программист</w:t>
            </w:r>
            <w:r>
              <w:t xml:space="preserve"> </w:t>
            </w:r>
          </w:p>
          <w:p w14:paraId="72129A3E" w14:textId="77777777" w:rsidR="0065361E" w:rsidRDefault="00081B86">
            <w:pPr>
              <w:rPr>
                <w:rFonts w:ascii="Times New Roman" w:hAnsi="Times New Roman"/>
                <w:i/>
              </w:rPr>
            </w:pPr>
            <w:r>
              <w:t>(</w:t>
            </w:r>
            <w:r>
              <w:rPr>
                <w:rFonts w:ascii="Times New Roman" w:hAnsi="Times New Roman"/>
                <w:i/>
              </w:rPr>
              <w:t xml:space="preserve">Приказ Министерства труда и социальной защиты Российской Федерации от 20 июля </w:t>
            </w:r>
            <w:r>
              <w:rPr>
                <w:rFonts w:ascii="Times New Roman" w:hAnsi="Times New Roman"/>
                <w:i/>
              </w:rPr>
              <w:t>2022 года N 424н)</w:t>
            </w:r>
          </w:p>
          <w:p w14:paraId="4EB432AF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06.004 Специалист по тестированию в области информационных технологий </w:t>
            </w:r>
          </w:p>
          <w:p w14:paraId="72094EA5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Приказ Министерства труда и социальной защиты Российской Федерации от 02.08 2021 года N 531н)</w:t>
            </w:r>
            <w:r>
              <w:rPr>
                <w:rFonts w:ascii="Times New Roman" w:hAnsi="Times New Roman"/>
                <w:i/>
              </w:rPr>
              <w:tab/>
            </w:r>
            <w:r>
              <w:rPr>
                <w:rFonts w:ascii="Times New Roman" w:hAnsi="Times New Roman"/>
                <w:i/>
              </w:rPr>
              <w:tab/>
            </w:r>
          </w:p>
        </w:tc>
      </w:tr>
      <w:tr w:rsidR="0065361E" w14:paraId="4556CB1F" w14:textId="77777777">
        <w:trPr>
          <w:trHeight w:val="131"/>
        </w:trPr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629F4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Отраслевые профессиональные стандарты, соответствующие профессиональн</w:t>
            </w:r>
            <w:r>
              <w:rPr>
                <w:rFonts w:ascii="Times New Roman" w:hAnsi="Times New Roman"/>
              </w:rPr>
              <w:t>ой деятельности выпускников</w:t>
            </w:r>
          </w:p>
          <w:p w14:paraId="55444D4E" w14:textId="77777777" w:rsidR="0065361E" w:rsidRDefault="0065361E">
            <w:pPr>
              <w:rPr>
                <w:rFonts w:ascii="Times New Roman" w:hAnsi="Times New Roman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6971B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Информационные технологии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FC49E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Средства массовой информации и коммуникационные технологии</w:t>
            </w:r>
          </w:p>
        </w:tc>
      </w:tr>
      <w:tr w:rsidR="0065361E" w14:paraId="601760ED" w14:textId="77777777">
        <w:trPr>
          <w:trHeight w:val="263"/>
        </w:trPr>
        <w:tc>
          <w:tcPr>
            <w:tcW w:w="3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B497E" w14:textId="77777777" w:rsidR="0065361E" w:rsidRDefault="0065361E"/>
        </w:tc>
        <w:tc>
          <w:tcPr>
            <w:tcW w:w="36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F2977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660AB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65361E" w14:paraId="2ACAB798" w14:textId="77777777">
        <w:trPr>
          <w:trHeight w:val="262"/>
        </w:trPr>
        <w:tc>
          <w:tcPr>
            <w:tcW w:w="3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E5802" w14:textId="77777777" w:rsidR="0065361E" w:rsidRDefault="0065361E"/>
        </w:tc>
        <w:tc>
          <w:tcPr>
            <w:tcW w:w="36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344DC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Индустрия робототехники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55069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Машиностроение</w:t>
            </w:r>
          </w:p>
        </w:tc>
      </w:tr>
      <w:tr w:rsidR="0065361E" w14:paraId="00381766" w14:textId="77777777">
        <w:trPr>
          <w:trHeight w:val="115"/>
        </w:trPr>
        <w:tc>
          <w:tcPr>
            <w:tcW w:w="3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21ED5" w14:textId="77777777" w:rsidR="0065361E" w:rsidRDefault="0065361E"/>
        </w:tc>
        <w:tc>
          <w:tcPr>
            <w:tcW w:w="36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59857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1F59B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65361E" w14:paraId="6F608DF1" w14:textId="77777777">
        <w:trPr>
          <w:trHeight w:val="115"/>
        </w:trPr>
        <w:tc>
          <w:tcPr>
            <w:tcW w:w="3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6609A" w14:textId="77777777" w:rsidR="0065361E" w:rsidRDefault="0065361E"/>
        </w:tc>
        <w:tc>
          <w:tcPr>
            <w:tcW w:w="36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49E6E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Радиоэлектроника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EC9CD" w14:textId="77777777" w:rsidR="0065361E" w:rsidRDefault="0065361E">
            <w:pPr>
              <w:rPr>
                <w:rFonts w:ascii="Times New Roman" w:hAnsi="Times New Roman"/>
              </w:rPr>
            </w:pPr>
          </w:p>
        </w:tc>
      </w:tr>
      <w:tr w:rsidR="0065361E" w14:paraId="5141D31F" w14:textId="77777777">
        <w:trPr>
          <w:trHeight w:val="122"/>
        </w:trPr>
        <w:tc>
          <w:tcPr>
            <w:tcW w:w="3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259E6" w14:textId="77777777" w:rsidR="0065361E" w:rsidRDefault="0065361E"/>
        </w:tc>
        <w:tc>
          <w:tcPr>
            <w:tcW w:w="36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FB66E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06.038</w:t>
            </w:r>
          </w:p>
          <w:p w14:paraId="53F666B0" w14:textId="77777777" w:rsidR="0065361E" w:rsidRDefault="00081B86">
            <w:r>
              <w:rPr>
                <w:rFonts w:ascii="Times New Roman" w:hAnsi="Times New Roman"/>
              </w:rPr>
              <w:t xml:space="preserve">Специалист по монтажу </w:t>
            </w:r>
            <w:r>
              <w:rPr>
                <w:rFonts w:ascii="Times New Roman" w:hAnsi="Times New Roman"/>
              </w:rPr>
              <w:t>телекоммуникационного оборудования</w:t>
            </w:r>
            <w:r>
              <w:t xml:space="preserve"> </w:t>
            </w:r>
          </w:p>
          <w:p w14:paraId="2ECE47C7" w14:textId="77777777" w:rsidR="0065361E" w:rsidRDefault="00081B86">
            <w:pPr>
              <w:rPr>
                <w:rFonts w:ascii="Times New Roman" w:hAnsi="Times New Roman"/>
              </w:rPr>
            </w:pPr>
            <w:r>
              <w:t>(</w:t>
            </w:r>
            <w:r>
              <w:rPr>
                <w:rFonts w:ascii="Times New Roman" w:hAnsi="Times New Roman"/>
                <w:i/>
              </w:rPr>
              <w:t>Приказ Министерства труда и социальной защиты Российской Федерации от 17.11.2020 № 791н)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46EF7" w14:textId="77777777" w:rsidR="0065361E" w:rsidRDefault="0065361E">
            <w:pPr>
              <w:rPr>
                <w:rFonts w:ascii="Times New Roman" w:hAnsi="Times New Roman"/>
              </w:rPr>
            </w:pPr>
          </w:p>
        </w:tc>
      </w:tr>
      <w:tr w:rsidR="0065361E" w14:paraId="7F4C8C3B" w14:textId="7777777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D1A7C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6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DF929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 требуются </w:t>
            </w:r>
          </w:p>
        </w:tc>
      </w:tr>
      <w:tr w:rsidR="0065361E" w14:paraId="7787B072" w14:textId="7777777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CBAAE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Реквизиты ФГОС СПО </w:t>
            </w:r>
          </w:p>
        </w:tc>
        <w:tc>
          <w:tcPr>
            <w:tcW w:w="6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279CF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Приказ Министерства просвещения Российской Федерации от 25 мая 2022 г. N 362 «Об утверждении федерального государственного образовательного стандарта среднего профессионального образования по специальности 09.02.01 Компьютерные системы </w:t>
            </w:r>
            <w:r>
              <w:rPr>
                <w:rFonts w:ascii="Times New Roman" w:hAnsi="Times New Roman"/>
              </w:rPr>
              <w:t>и комплексы»</w:t>
            </w:r>
          </w:p>
        </w:tc>
      </w:tr>
      <w:tr w:rsidR="0065361E" w14:paraId="67243F5A" w14:textId="77777777">
        <w:trPr>
          <w:trHeight w:val="1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8F2BC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Квалификация выпускника </w:t>
            </w:r>
          </w:p>
        </w:tc>
        <w:tc>
          <w:tcPr>
            <w:tcW w:w="6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4F0BC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Специалист по компьютерным системам</w:t>
            </w:r>
          </w:p>
        </w:tc>
      </w:tr>
      <w:tr w:rsidR="0065361E" w14:paraId="7CB12B38" w14:textId="7777777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F3E7A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Направленности (при наличии): </w:t>
            </w:r>
          </w:p>
        </w:tc>
        <w:tc>
          <w:tcPr>
            <w:tcW w:w="6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CC5E9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65361E" w14:paraId="1632549A" w14:textId="77777777">
        <w:trPr>
          <w:trHeight w:val="131"/>
        </w:trPr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410A9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FED0C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Информационные технологии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5D467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Средства массовой </w:t>
            </w:r>
            <w:r>
              <w:rPr>
                <w:rFonts w:ascii="Times New Roman" w:hAnsi="Times New Roman"/>
              </w:rPr>
              <w:t>информации и коммуникационные технологии</w:t>
            </w:r>
          </w:p>
        </w:tc>
      </w:tr>
      <w:tr w:rsidR="0065361E" w14:paraId="7F4D61BD" w14:textId="77777777">
        <w:trPr>
          <w:trHeight w:val="106"/>
        </w:trPr>
        <w:tc>
          <w:tcPr>
            <w:tcW w:w="3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461FA" w14:textId="77777777" w:rsidR="0065361E" w:rsidRDefault="0065361E"/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F78FC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Наладчик технологического оборудования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101C3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65361E" w14:paraId="025F0320" w14:textId="77777777">
        <w:trPr>
          <w:trHeight w:val="148"/>
        </w:trPr>
        <w:tc>
          <w:tcPr>
            <w:tcW w:w="3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B8FF0" w14:textId="77777777" w:rsidR="0065361E" w:rsidRDefault="0065361E"/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DC2D5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Индустрия робототехники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81449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Радиоэлектроника</w:t>
            </w:r>
          </w:p>
        </w:tc>
      </w:tr>
      <w:tr w:rsidR="0065361E" w14:paraId="096A52C2" w14:textId="77777777">
        <w:trPr>
          <w:trHeight w:val="180"/>
        </w:trPr>
        <w:tc>
          <w:tcPr>
            <w:tcW w:w="3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7847F" w14:textId="77777777" w:rsidR="0065361E" w:rsidRDefault="0065361E"/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2B383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Наладчик технологического оборудования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D7BFC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Монтажник оборудования связи</w:t>
            </w:r>
          </w:p>
        </w:tc>
      </w:tr>
      <w:tr w:rsidR="0065361E" w14:paraId="4E2002E3" w14:textId="77777777">
        <w:trPr>
          <w:trHeight w:val="131"/>
        </w:trPr>
        <w:tc>
          <w:tcPr>
            <w:tcW w:w="3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598A5" w14:textId="77777777" w:rsidR="0065361E" w:rsidRDefault="0065361E"/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DC650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Машиностроение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DB2C5" w14:textId="77777777" w:rsidR="0065361E" w:rsidRDefault="0065361E">
            <w:pPr>
              <w:rPr>
                <w:rFonts w:ascii="Times New Roman" w:hAnsi="Times New Roman"/>
              </w:rPr>
            </w:pPr>
          </w:p>
        </w:tc>
      </w:tr>
      <w:tr w:rsidR="0065361E" w14:paraId="2C9BA381" w14:textId="77777777">
        <w:trPr>
          <w:trHeight w:val="115"/>
        </w:trPr>
        <w:tc>
          <w:tcPr>
            <w:tcW w:w="3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B97B4" w14:textId="77777777" w:rsidR="0065361E" w:rsidRDefault="0065361E"/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7BB0A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F68FD" w14:textId="77777777" w:rsidR="0065361E" w:rsidRDefault="0065361E">
            <w:pPr>
              <w:rPr>
                <w:rFonts w:ascii="Times New Roman" w:hAnsi="Times New Roman"/>
              </w:rPr>
            </w:pPr>
          </w:p>
        </w:tc>
      </w:tr>
      <w:tr w:rsidR="0065361E" w14:paraId="497AA400" w14:textId="77777777">
        <w:trPr>
          <w:trHeight w:val="66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C4D6C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Нормативный срок и объем </w:t>
            </w:r>
            <w:r>
              <w:rPr>
                <w:rFonts w:ascii="Times New Roman" w:hAnsi="Times New Roman"/>
              </w:rPr>
              <w:t>реализации образовательной программы</w:t>
            </w:r>
          </w:p>
          <w:p w14:paraId="439325F7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базе ООО</w:t>
            </w:r>
          </w:p>
          <w:p w14:paraId="7F2446A0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 базе СОО </w:t>
            </w:r>
          </w:p>
        </w:tc>
        <w:tc>
          <w:tcPr>
            <w:tcW w:w="6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6566C" w14:textId="77777777" w:rsidR="0065361E" w:rsidRDefault="0065361E">
            <w:pPr>
              <w:rPr>
                <w:rFonts w:ascii="Times New Roman" w:hAnsi="Times New Roman"/>
              </w:rPr>
            </w:pPr>
          </w:p>
          <w:p w14:paraId="471E2F19" w14:textId="77777777" w:rsidR="0065361E" w:rsidRDefault="0065361E">
            <w:pPr>
              <w:rPr>
                <w:rFonts w:ascii="Times New Roman" w:hAnsi="Times New Roman"/>
              </w:rPr>
            </w:pPr>
          </w:p>
          <w:p w14:paraId="6C019EF5" w14:textId="77777777" w:rsidR="0065361E" w:rsidRDefault="0065361E">
            <w:pPr>
              <w:rPr>
                <w:rFonts w:ascii="Times New Roman" w:hAnsi="Times New Roman"/>
              </w:rPr>
            </w:pPr>
          </w:p>
          <w:p w14:paraId="153C04C8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года 10 мес./5940 </w:t>
            </w:r>
            <w:proofErr w:type="spellStart"/>
            <w:r>
              <w:rPr>
                <w:rFonts w:ascii="Times New Roman" w:hAnsi="Times New Roman"/>
              </w:rPr>
              <w:t>ак.ч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14:paraId="3A903629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года 10 мес./4464 </w:t>
            </w:r>
            <w:proofErr w:type="spellStart"/>
            <w:r>
              <w:rPr>
                <w:rFonts w:ascii="Times New Roman" w:hAnsi="Times New Roman"/>
              </w:rPr>
              <w:t>ак.ч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65361E" w14:paraId="1D5002A4" w14:textId="77777777">
        <w:trPr>
          <w:trHeight w:val="213"/>
        </w:trPr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27D6E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71C287E0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базе ООО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38EF1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Информационные технологии</w:t>
            </w:r>
          </w:p>
        </w:tc>
        <w:tc>
          <w:tcPr>
            <w:tcW w:w="38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F8E98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Индустрия робототехники</w:t>
            </w:r>
          </w:p>
          <w:p w14:paraId="233E04EF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Радиоэлектроника</w:t>
            </w:r>
          </w:p>
        </w:tc>
      </w:tr>
      <w:tr w:rsidR="0065361E" w14:paraId="13337175" w14:textId="77777777">
        <w:trPr>
          <w:trHeight w:val="540"/>
        </w:trPr>
        <w:tc>
          <w:tcPr>
            <w:tcW w:w="3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221CD" w14:textId="77777777" w:rsidR="0065361E" w:rsidRDefault="0065361E"/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76F3F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г. 6 мес./ 5364 ак. ч</w:t>
            </w:r>
          </w:p>
        </w:tc>
        <w:tc>
          <w:tcPr>
            <w:tcW w:w="38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37915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года 10 мес./5940 </w:t>
            </w:r>
            <w:proofErr w:type="spellStart"/>
            <w:r>
              <w:rPr>
                <w:rFonts w:ascii="Times New Roman" w:hAnsi="Times New Roman"/>
              </w:rPr>
              <w:t>ак.ч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14:paraId="3659197C" w14:textId="77777777" w:rsidR="0065361E" w:rsidRDefault="0065361E">
            <w:pPr>
              <w:rPr>
                <w:rFonts w:ascii="Times New Roman" w:hAnsi="Times New Roman"/>
              </w:rPr>
            </w:pPr>
          </w:p>
        </w:tc>
      </w:tr>
      <w:tr w:rsidR="0065361E" w14:paraId="21FC1528" w14:textId="77777777">
        <w:trPr>
          <w:trHeight w:val="879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44CF4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Объем практики (всего/из них </w:t>
            </w:r>
            <w:r>
              <w:rPr>
                <w:rFonts w:ascii="Times New Roman" w:hAnsi="Times New Roman"/>
              </w:rPr>
              <w:t>производственной практики)</w:t>
            </w:r>
          </w:p>
        </w:tc>
        <w:tc>
          <w:tcPr>
            <w:tcW w:w="6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8F000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900/684</w:t>
            </w:r>
          </w:p>
        </w:tc>
      </w:tr>
      <w:tr w:rsidR="0065361E" w14:paraId="7E4CE0F1" w14:textId="77777777">
        <w:trPr>
          <w:trHeight w:val="23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45B3F" w14:textId="77777777" w:rsidR="0065361E" w:rsidRDefault="00081B86">
            <w:pPr>
              <w:rPr>
                <w:rFonts w:ascii="Times New Roman" w:hAnsi="Times New Roman"/>
                <w:b/>
              </w:rPr>
            </w:pPr>
            <w:bookmarkStart w:id="10" w:name="_Hlk156306819"/>
            <w:r>
              <w:rPr>
                <w:rFonts w:ascii="Times New Roman" w:hAnsi="Times New Roman"/>
                <w:b/>
              </w:rPr>
              <w:t>Структура образовательной программы</w:t>
            </w:r>
          </w:p>
        </w:tc>
        <w:tc>
          <w:tcPr>
            <w:tcW w:w="3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D772D" w14:textId="77777777" w:rsidR="0065361E" w:rsidRDefault="00081B8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Объем, в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3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1B36C" w14:textId="77777777" w:rsidR="0065361E" w:rsidRDefault="00081B8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т.ч. в форме практической подготовки</w:t>
            </w:r>
          </w:p>
        </w:tc>
      </w:tr>
      <w:tr w:rsidR="0065361E" w14:paraId="37AB5201" w14:textId="77777777">
        <w:trPr>
          <w:trHeight w:val="23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E6BEB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Обязательная часть образовательной программы</w:t>
            </w:r>
          </w:p>
        </w:tc>
        <w:tc>
          <w:tcPr>
            <w:tcW w:w="3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F05A4" w14:textId="77777777" w:rsidR="0065361E" w:rsidRDefault="00081B8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2908</w:t>
            </w:r>
          </w:p>
        </w:tc>
        <w:tc>
          <w:tcPr>
            <w:tcW w:w="3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8344E" w14:textId="77777777" w:rsidR="0065361E" w:rsidRDefault="00081B8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2540</w:t>
            </w:r>
          </w:p>
        </w:tc>
      </w:tr>
      <w:tr w:rsidR="0065361E" w14:paraId="648109B1" w14:textId="77777777">
        <w:trPr>
          <w:trHeight w:val="366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5B6A5" w14:textId="77777777" w:rsidR="0065361E" w:rsidRDefault="00081B86">
            <w:pPr>
              <w:ind w:left="4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социально-гуманитарный цикл</w:t>
            </w:r>
          </w:p>
        </w:tc>
        <w:tc>
          <w:tcPr>
            <w:tcW w:w="3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CC051" w14:textId="77777777" w:rsidR="0065361E" w:rsidRDefault="00081B8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460</w:t>
            </w:r>
          </w:p>
        </w:tc>
        <w:tc>
          <w:tcPr>
            <w:tcW w:w="3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ABE3D" w14:textId="77777777" w:rsidR="0065361E" w:rsidRDefault="00081B8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384</w:t>
            </w:r>
          </w:p>
        </w:tc>
      </w:tr>
      <w:tr w:rsidR="0065361E" w14:paraId="1150D2F3" w14:textId="77777777">
        <w:trPr>
          <w:trHeight w:val="37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DBBEB" w14:textId="77777777" w:rsidR="0065361E" w:rsidRDefault="00081B86">
            <w:pPr>
              <w:ind w:left="4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общепрофессиональный цикл</w:t>
            </w:r>
          </w:p>
        </w:tc>
        <w:tc>
          <w:tcPr>
            <w:tcW w:w="3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F0070" w14:textId="77777777" w:rsidR="0065361E" w:rsidRDefault="00081B8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524</w:t>
            </w:r>
          </w:p>
        </w:tc>
        <w:tc>
          <w:tcPr>
            <w:tcW w:w="3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088E7" w14:textId="77777777" w:rsidR="0065361E" w:rsidRDefault="00081B8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232</w:t>
            </w:r>
          </w:p>
        </w:tc>
      </w:tr>
      <w:tr w:rsidR="0065361E" w14:paraId="69322DFB" w14:textId="77777777">
        <w:trPr>
          <w:trHeight w:val="40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95D43" w14:textId="77777777" w:rsidR="0065361E" w:rsidRDefault="00081B86">
            <w:pPr>
              <w:ind w:left="4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профессиональный цикл</w:t>
            </w:r>
          </w:p>
        </w:tc>
        <w:tc>
          <w:tcPr>
            <w:tcW w:w="3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BBAE4" w14:textId="77777777" w:rsidR="0065361E" w:rsidRDefault="00081B8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1924</w:t>
            </w:r>
          </w:p>
        </w:tc>
        <w:tc>
          <w:tcPr>
            <w:tcW w:w="3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D97B8" w14:textId="77777777" w:rsidR="0065361E" w:rsidRDefault="00081B8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1924</w:t>
            </w:r>
          </w:p>
        </w:tc>
      </w:tr>
      <w:tr w:rsidR="0065361E" w14:paraId="5F698D95" w14:textId="77777777">
        <w:trPr>
          <w:trHeight w:val="595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AE29B" w14:textId="77777777" w:rsidR="0065361E" w:rsidRDefault="00081B86">
            <w:pPr>
              <w:ind w:left="4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практика:</w:t>
            </w:r>
          </w:p>
          <w:p w14:paraId="337427C8" w14:textId="77777777" w:rsidR="0065361E" w:rsidRDefault="00081B86">
            <w:pPr>
              <w:ind w:left="7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учебная</w:t>
            </w:r>
          </w:p>
          <w:p w14:paraId="0A26E479" w14:textId="77777777" w:rsidR="0065361E" w:rsidRDefault="00081B86">
            <w:pPr>
              <w:ind w:left="7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производственная</w:t>
            </w:r>
          </w:p>
        </w:tc>
        <w:tc>
          <w:tcPr>
            <w:tcW w:w="3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7AE02" w14:textId="77777777" w:rsidR="0065361E" w:rsidRDefault="00081B86">
            <w:pPr>
              <w:ind w:left="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</w:t>
            </w:r>
          </w:p>
          <w:p w14:paraId="547B311B" w14:textId="77777777" w:rsidR="0065361E" w:rsidRDefault="00081B86">
            <w:pPr>
              <w:ind w:left="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-216</w:t>
            </w:r>
          </w:p>
          <w:p w14:paraId="1517C35C" w14:textId="77777777" w:rsidR="0065361E" w:rsidRDefault="00081B86">
            <w:pPr>
              <w:ind w:left="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-684</w:t>
            </w:r>
          </w:p>
        </w:tc>
        <w:tc>
          <w:tcPr>
            <w:tcW w:w="3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E5F23" w14:textId="77777777" w:rsidR="0065361E" w:rsidRDefault="00081B86">
            <w:pPr>
              <w:ind w:left="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</w:t>
            </w:r>
          </w:p>
          <w:p w14:paraId="7B849CD3" w14:textId="77777777" w:rsidR="0065361E" w:rsidRDefault="00081B86">
            <w:pPr>
              <w:ind w:left="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-216</w:t>
            </w:r>
          </w:p>
          <w:p w14:paraId="29814610" w14:textId="77777777" w:rsidR="0065361E" w:rsidRDefault="00081B86">
            <w:pPr>
              <w:ind w:left="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-684</w:t>
            </w:r>
          </w:p>
        </w:tc>
      </w:tr>
      <w:tr w:rsidR="0065361E" w14:paraId="25F412FB" w14:textId="77777777">
        <w:trPr>
          <w:trHeight w:val="19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968B0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Вариативная часть образовательной программы</w:t>
            </w:r>
          </w:p>
        </w:tc>
        <w:tc>
          <w:tcPr>
            <w:tcW w:w="3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226CB" w14:textId="77777777" w:rsidR="0065361E" w:rsidRDefault="00081B8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1340</w:t>
            </w:r>
          </w:p>
        </w:tc>
        <w:tc>
          <w:tcPr>
            <w:tcW w:w="3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70127" w14:textId="77777777" w:rsidR="0065361E" w:rsidRDefault="00081B8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1340</w:t>
            </w:r>
          </w:p>
        </w:tc>
      </w:tr>
      <w:tr w:rsidR="0065361E" w14:paraId="3F2AF3E3" w14:textId="77777777">
        <w:trPr>
          <w:trHeight w:val="19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8EA8C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модуль</w:t>
            </w:r>
          </w:p>
        </w:tc>
        <w:tc>
          <w:tcPr>
            <w:tcW w:w="3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ABBA6" w14:textId="77777777" w:rsidR="0065361E" w:rsidRDefault="00081B8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670</w:t>
            </w:r>
          </w:p>
        </w:tc>
        <w:tc>
          <w:tcPr>
            <w:tcW w:w="3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DB162" w14:textId="77777777" w:rsidR="0065361E" w:rsidRDefault="00081B8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670</w:t>
            </w:r>
          </w:p>
        </w:tc>
      </w:tr>
      <w:tr w:rsidR="0065361E" w14:paraId="3A2537B6" w14:textId="77777777">
        <w:trPr>
          <w:trHeight w:val="19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B2BE5" w14:textId="77777777" w:rsidR="0065361E" w:rsidRDefault="00081B86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ГИА в форме демонстрационного экзамена и защиты дипломного проекта (работы)</w:t>
            </w:r>
          </w:p>
        </w:tc>
        <w:tc>
          <w:tcPr>
            <w:tcW w:w="3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FE7A1" w14:textId="77777777" w:rsidR="0065361E" w:rsidRDefault="00081B8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216</w:t>
            </w:r>
          </w:p>
        </w:tc>
        <w:tc>
          <w:tcPr>
            <w:tcW w:w="3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5D3A5" w14:textId="77777777" w:rsidR="0065361E" w:rsidRDefault="00081B8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</w:t>
            </w:r>
          </w:p>
        </w:tc>
      </w:tr>
      <w:tr w:rsidR="0065361E" w14:paraId="009D45DB" w14:textId="77777777">
        <w:trPr>
          <w:trHeight w:val="19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701A1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3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66664" w14:textId="77777777" w:rsidR="0065361E" w:rsidRDefault="00081B8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4464</w:t>
            </w:r>
          </w:p>
        </w:tc>
        <w:tc>
          <w:tcPr>
            <w:tcW w:w="3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2C931" w14:textId="77777777" w:rsidR="0065361E" w:rsidRDefault="00081B8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4096</w:t>
            </w:r>
            <w:bookmarkEnd w:id="10"/>
          </w:p>
        </w:tc>
      </w:tr>
    </w:tbl>
    <w:p w14:paraId="2C8D8900" w14:textId="77777777" w:rsidR="0065361E" w:rsidRDefault="0065361E">
      <w:pPr>
        <w:pStyle w:val="10"/>
        <w:spacing w:before="0" w:after="0"/>
      </w:pPr>
    </w:p>
    <w:p w14:paraId="4CCD7F72" w14:textId="77777777" w:rsidR="0065361E" w:rsidRDefault="0065361E">
      <w:pPr>
        <w:pStyle w:val="10"/>
        <w:spacing w:before="0" w:after="0"/>
      </w:pPr>
    </w:p>
    <w:p w14:paraId="029F1178" w14:textId="77777777" w:rsidR="0065361E" w:rsidRDefault="0065361E">
      <w:pPr>
        <w:pStyle w:val="10"/>
        <w:spacing w:before="0" w:after="0"/>
      </w:pPr>
    </w:p>
    <w:p w14:paraId="2B6DEAAF" w14:textId="77777777" w:rsidR="0065361E" w:rsidRDefault="00081B86">
      <w:pPr>
        <w:pStyle w:val="10"/>
        <w:spacing w:before="0" w:after="0"/>
      </w:pPr>
      <w:bookmarkStart w:id="11" w:name="__RefHeading___6"/>
      <w:bookmarkEnd w:id="11"/>
      <w:r>
        <w:t>Раздел 3. Характеристика профессиональной деятельности выпускника</w:t>
      </w:r>
    </w:p>
    <w:p w14:paraId="32D0F6FF" w14:textId="77777777" w:rsidR="0065361E" w:rsidRDefault="0065361E"/>
    <w:p w14:paraId="15A060B1" w14:textId="77777777" w:rsidR="0065361E" w:rsidRDefault="00081B86">
      <w:pPr>
        <w:pStyle w:val="112"/>
        <w:spacing w:after="0" w:line="240" w:lineRule="auto"/>
      </w:pPr>
      <w:bookmarkStart w:id="12" w:name="__RefHeading___7"/>
      <w:bookmarkEnd w:id="12"/>
      <w:r>
        <w:t>3.1. Области профессиональной деятельности выпускников:</w:t>
      </w:r>
    </w:p>
    <w:p w14:paraId="44AA27CA" w14:textId="77777777" w:rsidR="0065361E" w:rsidRDefault="00081B86">
      <w:r>
        <w:rPr>
          <w:rFonts w:ascii="Times New Roman" w:hAnsi="Times New Roman"/>
          <w:sz w:val="24"/>
        </w:rPr>
        <w:t>06 Связь, информационные и коммуникационные технологии</w:t>
      </w:r>
    </w:p>
    <w:p w14:paraId="4EC540C8" w14:textId="77777777" w:rsidR="0065361E" w:rsidRDefault="00081B86">
      <w:pPr>
        <w:pStyle w:val="112"/>
        <w:spacing w:after="0" w:line="240" w:lineRule="auto"/>
      </w:pPr>
      <w:bookmarkStart w:id="13" w:name="__RefHeading___8"/>
      <w:bookmarkEnd w:id="13"/>
      <w:r>
        <w:t>3.2. Профессиональные стандарты</w:t>
      </w:r>
    </w:p>
    <w:p w14:paraId="00530EAE" w14:textId="77777777" w:rsidR="0065361E" w:rsidRDefault="00081B8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профессиональных </w:t>
      </w:r>
      <w:r>
        <w:rPr>
          <w:rFonts w:ascii="Times New Roman" w:hAnsi="Times New Roman"/>
          <w:sz w:val="24"/>
        </w:rPr>
        <w:t>стандартов, учитываемых при разработке ПОП-П:</w:t>
      </w:r>
    </w:p>
    <w:p w14:paraId="0D66CA68" w14:textId="77777777" w:rsidR="0065361E" w:rsidRDefault="0065361E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Style w:val="affffffffff"/>
        <w:tblW w:w="0" w:type="auto"/>
        <w:tblLayout w:type="fixed"/>
        <w:tblLook w:val="04A0" w:firstRow="1" w:lastRow="0" w:firstColumn="1" w:lastColumn="0" w:noHBand="0" w:noVBand="1"/>
      </w:tblPr>
      <w:tblGrid>
        <w:gridCol w:w="445"/>
        <w:gridCol w:w="2227"/>
        <w:gridCol w:w="1707"/>
        <w:gridCol w:w="2552"/>
        <w:gridCol w:w="2562"/>
      </w:tblGrid>
      <w:tr w:rsidR="0065361E" w14:paraId="7DA2D4CC" w14:textId="77777777">
        <w:trPr>
          <w:trHeight w:val="20"/>
        </w:trPr>
        <w:tc>
          <w:tcPr>
            <w:tcW w:w="445" w:type="dxa"/>
          </w:tcPr>
          <w:p w14:paraId="3B6FBD2B" w14:textId="77777777" w:rsidR="0065361E" w:rsidRDefault="00081B8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2227" w:type="dxa"/>
          </w:tcPr>
          <w:p w14:paraId="48B8E41B" w14:textId="77777777" w:rsidR="0065361E" w:rsidRDefault="00081B8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ПС</w:t>
            </w:r>
          </w:p>
        </w:tc>
        <w:tc>
          <w:tcPr>
            <w:tcW w:w="1707" w:type="dxa"/>
          </w:tcPr>
          <w:p w14:paraId="7813C8C8" w14:textId="77777777" w:rsidR="0065361E" w:rsidRDefault="00081B8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Реквизиты утверждения</w:t>
            </w:r>
          </w:p>
        </w:tc>
        <w:tc>
          <w:tcPr>
            <w:tcW w:w="2552" w:type="dxa"/>
          </w:tcPr>
          <w:p w14:paraId="2A0A8CDB" w14:textId="77777777" w:rsidR="0065361E" w:rsidRDefault="00081B8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ОТФ</w:t>
            </w:r>
          </w:p>
        </w:tc>
        <w:tc>
          <w:tcPr>
            <w:tcW w:w="2562" w:type="dxa"/>
          </w:tcPr>
          <w:p w14:paraId="71CA6C1F" w14:textId="77777777" w:rsidR="0065361E" w:rsidRDefault="00081B8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ТФ</w:t>
            </w:r>
          </w:p>
        </w:tc>
      </w:tr>
      <w:tr w:rsidR="0065361E" w14:paraId="38BD33B6" w14:textId="77777777">
        <w:trPr>
          <w:trHeight w:val="20"/>
        </w:trPr>
        <w:tc>
          <w:tcPr>
            <w:tcW w:w="445" w:type="dxa"/>
            <w:vMerge w:val="restart"/>
          </w:tcPr>
          <w:p w14:paraId="6ACA99E8" w14:textId="77777777" w:rsidR="0065361E" w:rsidRDefault="00081B8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27" w:type="dxa"/>
            <w:vMerge w:val="restart"/>
          </w:tcPr>
          <w:p w14:paraId="797F4699" w14:textId="77777777" w:rsidR="0065361E" w:rsidRDefault="00081B8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06.001 Программист</w:t>
            </w:r>
          </w:p>
          <w:p w14:paraId="22C45C63" w14:textId="77777777" w:rsidR="0065361E" w:rsidRDefault="0065361E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707" w:type="dxa"/>
            <w:vMerge w:val="restart"/>
          </w:tcPr>
          <w:p w14:paraId="6218FEBB" w14:textId="77777777" w:rsidR="0065361E" w:rsidRDefault="00081B8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Приказом Министерства</w:t>
            </w:r>
          </w:p>
          <w:p w14:paraId="73F131AF" w14:textId="77777777" w:rsidR="0065361E" w:rsidRDefault="00081B8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труда и социальной защиты</w:t>
            </w:r>
          </w:p>
          <w:p w14:paraId="070BFA0B" w14:textId="77777777" w:rsidR="0065361E" w:rsidRDefault="00081B8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Российской Федерации</w:t>
            </w:r>
          </w:p>
          <w:p w14:paraId="71842806" w14:textId="77777777" w:rsidR="0065361E" w:rsidRDefault="00081B8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 20 июля 2022 года N </w:t>
            </w:r>
            <w:r>
              <w:rPr>
                <w:rFonts w:ascii="Times New Roman" w:hAnsi="Times New Roman"/>
                <w:sz w:val="24"/>
              </w:rPr>
              <w:t>424н</w:t>
            </w:r>
          </w:p>
        </w:tc>
        <w:tc>
          <w:tcPr>
            <w:tcW w:w="2552" w:type="dxa"/>
            <w:vMerge w:val="restart"/>
          </w:tcPr>
          <w:p w14:paraId="76005893" w14:textId="77777777" w:rsidR="0065361E" w:rsidRDefault="00081B86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ОТФ A Разработка и отладка программного кода</w:t>
            </w:r>
          </w:p>
        </w:tc>
        <w:tc>
          <w:tcPr>
            <w:tcW w:w="2562" w:type="dxa"/>
          </w:tcPr>
          <w:p w14:paraId="0652FCE9" w14:textId="77777777" w:rsidR="0065361E" w:rsidRDefault="00081B8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ТФ A/01.3 Формализация и алгоритмизация поставленных задач для разработки программного кода</w:t>
            </w:r>
          </w:p>
        </w:tc>
      </w:tr>
      <w:tr w:rsidR="0065361E" w14:paraId="0900690C" w14:textId="77777777">
        <w:trPr>
          <w:trHeight w:val="20"/>
        </w:trPr>
        <w:tc>
          <w:tcPr>
            <w:tcW w:w="445" w:type="dxa"/>
            <w:vMerge/>
          </w:tcPr>
          <w:p w14:paraId="4D75A861" w14:textId="77777777" w:rsidR="0065361E" w:rsidRDefault="0065361E"/>
        </w:tc>
        <w:tc>
          <w:tcPr>
            <w:tcW w:w="2227" w:type="dxa"/>
            <w:vMerge/>
          </w:tcPr>
          <w:p w14:paraId="35C97438" w14:textId="77777777" w:rsidR="0065361E" w:rsidRDefault="0065361E"/>
        </w:tc>
        <w:tc>
          <w:tcPr>
            <w:tcW w:w="1707" w:type="dxa"/>
            <w:vMerge/>
          </w:tcPr>
          <w:p w14:paraId="0C7C602A" w14:textId="77777777" w:rsidR="0065361E" w:rsidRDefault="0065361E"/>
        </w:tc>
        <w:tc>
          <w:tcPr>
            <w:tcW w:w="2552" w:type="dxa"/>
            <w:vMerge/>
          </w:tcPr>
          <w:p w14:paraId="1A81DA3E" w14:textId="77777777" w:rsidR="0065361E" w:rsidRDefault="0065361E"/>
        </w:tc>
        <w:tc>
          <w:tcPr>
            <w:tcW w:w="2562" w:type="dxa"/>
          </w:tcPr>
          <w:p w14:paraId="029E2BBB" w14:textId="77777777" w:rsidR="0065361E" w:rsidRDefault="00081B8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ТФ A/02.3 Написание программного кода с использованием языков программирования, определения и манипулирования</w:t>
            </w:r>
            <w:r>
              <w:rPr>
                <w:rFonts w:ascii="Times New Roman" w:hAnsi="Times New Roman"/>
              </w:rPr>
              <w:t xml:space="preserve"> данными в базах данных</w:t>
            </w:r>
          </w:p>
        </w:tc>
      </w:tr>
      <w:tr w:rsidR="0065361E" w14:paraId="52AC8A38" w14:textId="77777777">
        <w:trPr>
          <w:trHeight w:val="20"/>
        </w:trPr>
        <w:tc>
          <w:tcPr>
            <w:tcW w:w="445" w:type="dxa"/>
            <w:vMerge/>
          </w:tcPr>
          <w:p w14:paraId="6FCAA91B" w14:textId="77777777" w:rsidR="0065361E" w:rsidRDefault="0065361E"/>
        </w:tc>
        <w:tc>
          <w:tcPr>
            <w:tcW w:w="2227" w:type="dxa"/>
            <w:vMerge/>
          </w:tcPr>
          <w:p w14:paraId="4CC66709" w14:textId="77777777" w:rsidR="0065361E" w:rsidRDefault="0065361E"/>
        </w:tc>
        <w:tc>
          <w:tcPr>
            <w:tcW w:w="1707" w:type="dxa"/>
            <w:vMerge/>
          </w:tcPr>
          <w:p w14:paraId="726BA719" w14:textId="77777777" w:rsidR="0065361E" w:rsidRDefault="0065361E"/>
        </w:tc>
        <w:tc>
          <w:tcPr>
            <w:tcW w:w="2552" w:type="dxa"/>
            <w:vMerge/>
          </w:tcPr>
          <w:p w14:paraId="26F65A54" w14:textId="77777777" w:rsidR="0065361E" w:rsidRDefault="0065361E"/>
        </w:tc>
        <w:tc>
          <w:tcPr>
            <w:tcW w:w="2562" w:type="dxa"/>
          </w:tcPr>
          <w:p w14:paraId="53F3FFE3" w14:textId="77777777" w:rsidR="0065361E" w:rsidRDefault="00081B8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ТФ A/03.3 Оформление программного кода в соответствии с </w:t>
            </w:r>
            <w:r>
              <w:rPr>
                <w:rFonts w:ascii="Times New Roman" w:hAnsi="Times New Roman"/>
              </w:rPr>
              <w:lastRenderedPageBreak/>
              <w:t>установленными требованиями</w:t>
            </w:r>
          </w:p>
        </w:tc>
      </w:tr>
      <w:tr w:rsidR="0065361E" w14:paraId="73EC1AFB" w14:textId="77777777">
        <w:trPr>
          <w:trHeight w:val="20"/>
        </w:trPr>
        <w:tc>
          <w:tcPr>
            <w:tcW w:w="445" w:type="dxa"/>
            <w:vMerge/>
          </w:tcPr>
          <w:p w14:paraId="403F6F9E" w14:textId="77777777" w:rsidR="0065361E" w:rsidRDefault="0065361E"/>
        </w:tc>
        <w:tc>
          <w:tcPr>
            <w:tcW w:w="2227" w:type="dxa"/>
            <w:vMerge/>
          </w:tcPr>
          <w:p w14:paraId="5CA9E21A" w14:textId="77777777" w:rsidR="0065361E" w:rsidRDefault="0065361E"/>
        </w:tc>
        <w:tc>
          <w:tcPr>
            <w:tcW w:w="1707" w:type="dxa"/>
            <w:vMerge/>
          </w:tcPr>
          <w:p w14:paraId="7C53FA40" w14:textId="77777777" w:rsidR="0065361E" w:rsidRDefault="0065361E"/>
        </w:tc>
        <w:tc>
          <w:tcPr>
            <w:tcW w:w="2552" w:type="dxa"/>
            <w:vMerge/>
          </w:tcPr>
          <w:p w14:paraId="3CB45E4A" w14:textId="77777777" w:rsidR="0065361E" w:rsidRDefault="0065361E"/>
        </w:tc>
        <w:tc>
          <w:tcPr>
            <w:tcW w:w="2562" w:type="dxa"/>
          </w:tcPr>
          <w:p w14:paraId="6E920C3B" w14:textId="77777777" w:rsidR="0065361E" w:rsidRDefault="00081B8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ТФ A/04.3 Работа с системой управления версиями программного кода</w:t>
            </w:r>
          </w:p>
        </w:tc>
      </w:tr>
      <w:tr w:rsidR="0065361E" w14:paraId="094CCD67" w14:textId="77777777">
        <w:trPr>
          <w:trHeight w:val="20"/>
        </w:trPr>
        <w:tc>
          <w:tcPr>
            <w:tcW w:w="445" w:type="dxa"/>
            <w:vMerge/>
          </w:tcPr>
          <w:p w14:paraId="43D41096" w14:textId="77777777" w:rsidR="0065361E" w:rsidRDefault="0065361E"/>
        </w:tc>
        <w:tc>
          <w:tcPr>
            <w:tcW w:w="2227" w:type="dxa"/>
            <w:vMerge/>
          </w:tcPr>
          <w:p w14:paraId="398D18A5" w14:textId="77777777" w:rsidR="0065361E" w:rsidRDefault="0065361E"/>
        </w:tc>
        <w:tc>
          <w:tcPr>
            <w:tcW w:w="1707" w:type="dxa"/>
            <w:vMerge/>
          </w:tcPr>
          <w:p w14:paraId="74F736B9" w14:textId="77777777" w:rsidR="0065361E" w:rsidRDefault="0065361E"/>
        </w:tc>
        <w:tc>
          <w:tcPr>
            <w:tcW w:w="2552" w:type="dxa"/>
            <w:vMerge/>
          </w:tcPr>
          <w:p w14:paraId="4AFB4DAB" w14:textId="77777777" w:rsidR="0065361E" w:rsidRDefault="0065361E"/>
        </w:tc>
        <w:tc>
          <w:tcPr>
            <w:tcW w:w="2562" w:type="dxa"/>
          </w:tcPr>
          <w:p w14:paraId="25DF79B5" w14:textId="77777777" w:rsidR="0065361E" w:rsidRDefault="00081B8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ТФ A/05.3 Проверка и отладка программного кода</w:t>
            </w:r>
          </w:p>
        </w:tc>
      </w:tr>
      <w:tr w:rsidR="0065361E" w14:paraId="2E4150AB" w14:textId="77777777">
        <w:trPr>
          <w:trHeight w:val="20"/>
        </w:trPr>
        <w:tc>
          <w:tcPr>
            <w:tcW w:w="445" w:type="dxa"/>
            <w:vMerge/>
          </w:tcPr>
          <w:p w14:paraId="6270A82E" w14:textId="77777777" w:rsidR="0065361E" w:rsidRDefault="0065361E"/>
        </w:tc>
        <w:tc>
          <w:tcPr>
            <w:tcW w:w="2227" w:type="dxa"/>
            <w:vMerge/>
          </w:tcPr>
          <w:p w14:paraId="16F0DCA8" w14:textId="77777777" w:rsidR="0065361E" w:rsidRDefault="0065361E"/>
        </w:tc>
        <w:tc>
          <w:tcPr>
            <w:tcW w:w="1707" w:type="dxa"/>
            <w:vMerge/>
          </w:tcPr>
          <w:p w14:paraId="314DDABF" w14:textId="77777777" w:rsidR="0065361E" w:rsidRDefault="0065361E"/>
        </w:tc>
        <w:tc>
          <w:tcPr>
            <w:tcW w:w="2552" w:type="dxa"/>
            <w:vMerge w:val="restart"/>
          </w:tcPr>
          <w:p w14:paraId="12CD9054" w14:textId="77777777" w:rsidR="0065361E" w:rsidRDefault="00081B8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ОТФ B </w:t>
            </w:r>
            <w:r>
              <w:rPr>
                <w:rFonts w:ascii="Times New Roman" w:hAnsi="Times New Roman"/>
              </w:rPr>
              <w:t>Проверка работоспособности и рефакторинг кода программного обеспечения</w:t>
            </w:r>
          </w:p>
        </w:tc>
        <w:tc>
          <w:tcPr>
            <w:tcW w:w="2562" w:type="dxa"/>
          </w:tcPr>
          <w:p w14:paraId="7326B02B" w14:textId="77777777" w:rsidR="0065361E" w:rsidRDefault="00081B8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ТФ B/03.4 Проверка работоспособности компьютерного программного обеспечения</w:t>
            </w:r>
          </w:p>
        </w:tc>
      </w:tr>
      <w:tr w:rsidR="0065361E" w14:paraId="3D8CA84B" w14:textId="77777777">
        <w:trPr>
          <w:trHeight w:val="86"/>
        </w:trPr>
        <w:tc>
          <w:tcPr>
            <w:tcW w:w="445" w:type="dxa"/>
            <w:vMerge/>
          </w:tcPr>
          <w:p w14:paraId="1AC06B18" w14:textId="77777777" w:rsidR="0065361E" w:rsidRDefault="0065361E"/>
        </w:tc>
        <w:tc>
          <w:tcPr>
            <w:tcW w:w="2227" w:type="dxa"/>
            <w:vMerge/>
          </w:tcPr>
          <w:p w14:paraId="62D92952" w14:textId="77777777" w:rsidR="0065361E" w:rsidRDefault="0065361E"/>
        </w:tc>
        <w:tc>
          <w:tcPr>
            <w:tcW w:w="1707" w:type="dxa"/>
            <w:vMerge/>
          </w:tcPr>
          <w:p w14:paraId="40131212" w14:textId="77777777" w:rsidR="0065361E" w:rsidRDefault="0065361E"/>
        </w:tc>
        <w:tc>
          <w:tcPr>
            <w:tcW w:w="2552" w:type="dxa"/>
            <w:vMerge/>
          </w:tcPr>
          <w:p w14:paraId="36A909DE" w14:textId="77777777" w:rsidR="0065361E" w:rsidRDefault="0065361E"/>
        </w:tc>
        <w:tc>
          <w:tcPr>
            <w:tcW w:w="2562" w:type="dxa"/>
          </w:tcPr>
          <w:p w14:paraId="0DEC4E83" w14:textId="77777777" w:rsidR="0065361E" w:rsidRDefault="00081B8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ТФ B/04.4 Рефакторинг, оптимизация и инспекция программного кода Исправление дефектов </w:t>
            </w:r>
            <w:r>
              <w:rPr>
                <w:rFonts w:ascii="Times New Roman" w:hAnsi="Times New Roman"/>
              </w:rPr>
              <w:t>программного кода, зафиксированных в базе данных дефектов</w:t>
            </w:r>
          </w:p>
        </w:tc>
      </w:tr>
      <w:tr w:rsidR="0065361E" w14:paraId="1B62C732" w14:textId="77777777">
        <w:trPr>
          <w:trHeight w:val="20"/>
        </w:trPr>
        <w:tc>
          <w:tcPr>
            <w:tcW w:w="445" w:type="dxa"/>
            <w:vMerge/>
          </w:tcPr>
          <w:p w14:paraId="582121A2" w14:textId="77777777" w:rsidR="0065361E" w:rsidRDefault="0065361E"/>
        </w:tc>
        <w:tc>
          <w:tcPr>
            <w:tcW w:w="2227" w:type="dxa"/>
            <w:vMerge/>
          </w:tcPr>
          <w:p w14:paraId="0A141C45" w14:textId="77777777" w:rsidR="0065361E" w:rsidRDefault="0065361E"/>
        </w:tc>
        <w:tc>
          <w:tcPr>
            <w:tcW w:w="1707" w:type="dxa"/>
            <w:vMerge/>
          </w:tcPr>
          <w:p w14:paraId="408D436E" w14:textId="77777777" w:rsidR="0065361E" w:rsidRDefault="0065361E"/>
        </w:tc>
        <w:tc>
          <w:tcPr>
            <w:tcW w:w="2552" w:type="dxa"/>
            <w:vMerge/>
          </w:tcPr>
          <w:p w14:paraId="0660ADED" w14:textId="77777777" w:rsidR="0065361E" w:rsidRDefault="0065361E"/>
        </w:tc>
        <w:tc>
          <w:tcPr>
            <w:tcW w:w="2562" w:type="dxa"/>
          </w:tcPr>
          <w:p w14:paraId="45FD2434" w14:textId="77777777" w:rsidR="0065361E" w:rsidRDefault="00081B8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ТФ B/05.4 Исправление дефектов программного кода, зафиксированных в базе данных дефектов</w:t>
            </w:r>
          </w:p>
        </w:tc>
      </w:tr>
      <w:tr w:rsidR="0065361E" w14:paraId="565AF752" w14:textId="77777777">
        <w:trPr>
          <w:trHeight w:val="20"/>
        </w:trPr>
        <w:tc>
          <w:tcPr>
            <w:tcW w:w="445" w:type="dxa"/>
            <w:vMerge/>
          </w:tcPr>
          <w:p w14:paraId="378076A5" w14:textId="77777777" w:rsidR="0065361E" w:rsidRDefault="0065361E"/>
        </w:tc>
        <w:tc>
          <w:tcPr>
            <w:tcW w:w="2227" w:type="dxa"/>
            <w:vMerge/>
          </w:tcPr>
          <w:p w14:paraId="56547B98" w14:textId="77777777" w:rsidR="0065361E" w:rsidRDefault="0065361E"/>
        </w:tc>
        <w:tc>
          <w:tcPr>
            <w:tcW w:w="1707" w:type="dxa"/>
            <w:vMerge/>
          </w:tcPr>
          <w:p w14:paraId="02166664" w14:textId="77777777" w:rsidR="0065361E" w:rsidRDefault="0065361E"/>
        </w:tc>
        <w:tc>
          <w:tcPr>
            <w:tcW w:w="2552" w:type="dxa"/>
            <w:vMerge w:val="restart"/>
          </w:tcPr>
          <w:p w14:paraId="3062BA95" w14:textId="77777777" w:rsidR="0065361E" w:rsidRDefault="00081B8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С Интеграция программных модулей и компонентов и проверка работоспособности выпусков </w:t>
            </w:r>
            <w:r>
              <w:rPr>
                <w:rFonts w:ascii="Times New Roman" w:hAnsi="Times New Roman"/>
                <w:sz w:val="24"/>
              </w:rPr>
              <w:t>программного продукта</w:t>
            </w:r>
          </w:p>
        </w:tc>
        <w:tc>
          <w:tcPr>
            <w:tcW w:w="2562" w:type="dxa"/>
          </w:tcPr>
          <w:p w14:paraId="569CBF12" w14:textId="77777777" w:rsidR="0065361E" w:rsidRDefault="00081B8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ТФ</w:t>
            </w:r>
            <w:r>
              <w:rPr>
                <w:rFonts w:ascii="Times New Roman" w:hAnsi="Times New Roman"/>
                <w:sz w:val="24"/>
              </w:rPr>
              <w:t xml:space="preserve"> C/01.5 Разработка процедур интеграции программных модулей</w:t>
            </w:r>
          </w:p>
        </w:tc>
      </w:tr>
      <w:tr w:rsidR="0065361E" w14:paraId="572F80C8" w14:textId="77777777">
        <w:trPr>
          <w:trHeight w:val="20"/>
        </w:trPr>
        <w:tc>
          <w:tcPr>
            <w:tcW w:w="445" w:type="dxa"/>
            <w:vMerge/>
          </w:tcPr>
          <w:p w14:paraId="7ACEE033" w14:textId="77777777" w:rsidR="0065361E" w:rsidRDefault="0065361E"/>
        </w:tc>
        <w:tc>
          <w:tcPr>
            <w:tcW w:w="2227" w:type="dxa"/>
            <w:vMerge/>
          </w:tcPr>
          <w:p w14:paraId="6D7BF571" w14:textId="77777777" w:rsidR="0065361E" w:rsidRDefault="0065361E"/>
        </w:tc>
        <w:tc>
          <w:tcPr>
            <w:tcW w:w="1707" w:type="dxa"/>
            <w:vMerge/>
          </w:tcPr>
          <w:p w14:paraId="4783E610" w14:textId="77777777" w:rsidR="0065361E" w:rsidRDefault="0065361E"/>
        </w:tc>
        <w:tc>
          <w:tcPr>
            <w:tcW w:w="2552" w:type="dxa"/>
            <w:vMerge/>
          </w:tcPr>
          <w:p w14:paraId="2A1DD0F3" w14:textId="77777777" w:rsidR="0065361E" w:rsidRDefault="0065361E"/>
        </w:tc>
        <w:tc>
          <w:tcPr>
            <w:tcW w:w="2562" w:type="dxa"/>
          </w:tcPr>
          <w:p w14:paraId="54E5CBA6" w14:textId="77777777" w:rsidR="0065361E" w:rsidRDefault="00081B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C/02.5 Осуществление интеграции программных модулей и компонентов и проверки работоспособности выпусков программного продукта</w:t>
            </w:r>
          </w:p>
          <w:p w14:paraId="0EC28330" w14:textId="77777777" w:rsidR="0065361E" w:rsidRDefault="0065361E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65361E" w14:paraId="5CFB0C36" w14:textId="77777777">
        <w:trPr>
          <w:trHeight w:val="246"/>
        </w:trPr>
        <w:tc>
          <w:tcPr>
            <w:tcW w:w="445" w:type="dxa"/>
            <w:vMerge/>
          </w:tcPr>
          <w:p w14:paraId="546C6946" w14:textId="77777777" w:rsidR="0065361E" w:rsidRDefault="0065361E"/>
        </w:tc>
        <w:tc>
          <w:tcPr>
            <w:tcW w:w="2227" w:type="dxa"/>
            <w:vMerge/>
          </w:tcPr>
          <w:p w14:paraId="5E0F7C7E" w14:textId="77777777" w:rsidR="0065361E" w:rsidRDefault="0065361E"/>
        </w:tc>
        <w:tc>
          <w:tcPr>
            <w:tcW w:w="1707" w:type="dxa"/>
            <w:vMerge/>
          </w:tcPr>
          <w:p w14:paraId="1327D45A" w14:textId="77777777" w:rsidR="0065361E" w:rsidRDefault="0065361E"/>
        </w:tc>
        <w:tc>
          <w:tcPr>
            <w:tcW w:w="2552" w:type="dxa"/>
            <w:vMerge w:val="restart"/>
          </w:tcPr>
          <w:p w14:paraId="7A0A4DB8" w14:textId="77777777" w:rsidR="0065361E" w:rsidRDefault="00081B86">
            <w:pPr>
              <w:widowControl w:val="0"/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ОТФ</w:t>
            </w:r>
            <w:r>
              <w:rPr>
                <w:rFonts w:ascii="Times New Roman" w:hAnsi="Times New Roman"/>
                <w:sz w:val="24"/>
              </w:rPr>
              <w:t xml:space="preserve"> D Разработка требований и проектирование программного обеспечения</w:t>
            </w:r>
          </w:p>
        </w:tc>
        <w:tc>
          <w:tcPr>
            <w:tcW w:w="2562" w:type="dxa"/>
          </w:tcPr>
          <w:p w14:paraId="7854818E" w14:textId="77777777" w:rsidR="0065361E" w:rsidRDefault="00081B8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ТФ</w:t>
            </w:r>
            <w:r>
              <w:rPr>
                <w:rFonts w:ascii="Times New Roman" w:hAnsi="Times New Roman"/>
                <w:sz w:val="24"/>
              </w:rPr>
              <w:t xml:space="preserve"> D/01.6 Анализ возможностей реализации требований к компьютерному программному обеспечению</w:t>
            </w:r>
          </w:p>
        </w:tc>
      </w:tr>
      <w:tr w:rsidR="0065361E" w14:paraId="78FFD037" w14:textId="77777777">
        <w:trPr>
          <w:trHeight w:val="240"/>
        </w:trPr>
        <w:tc>
          <w:tcPr>
            <w:tcW w:w="445" w:type="dxa"/>
            <w:vMerge/>
          </w:tcPr>
          <w:p w14:paraId="2610558D" w14:textId="77777777" w:rsidR="0065361E" w:rsidRDefault="0065361E"/>
        </w:tc>
        <w:tc>
          <w:tcPr>
            <w:tcW w:w="2227" w:type="dxa"/>
            <w:vMerge/>
          </w:tcPr>
          <w:p w14:paraId="5BAEC535" w14:textId="77777777" w:rsidR="0065361E" w:rsidRDefault="0065361E"/>
        </w:tc>
        <w:tc>
          <w:tcPr>
            <w:tcW w:w="1707" w:type="dxa"/>
            <w:vMerge/>
          </w:tcPr>
          <w:p w14:paraId="5AD06AED" w14:textId="77777777" w:rsidR="0065361E" w:rsidRDefault="0065361E"/>
        </w:tc>
        <w:tc>
          <w:tcPr>
            <w:tcW w:w="2552" w:type="dxa"/>
            <w:vMerge/>
          </w:tcPr>
          <w:p w14:paraId="08A2FCCA" w14:textId="77777777" w:rsidR="0065361E" w:rsidRDefault="0065361E"/>
        </w:tc>
        <w:tc>
          <w:tcPr>
            <w:tcW w:w="2562" w:type="dxa"/>
          </w:tcPr>
          <w:p w14:paraId="6FC87A11" w14:textId="77777777" w:rsidR="0065361E" w:rsidRDefault="00081B8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ТФ</w:t>
            </w:r>
            <w:r>
              <w:rPr>
                <w:rFonts w:ascii="Times New Roman" w:hAnsi="Times New Roman"/>
                <w:sz w:val="24"/>
              </w:rPr>
              <w:t xml:space="preserve"> D/02.6 Разработка технических спецификаций на программные компоненты и их </w:t>
            </w:r>
            <w:r>
              <w:rPr>
                <w:rFonts w:ascii="Times New Roman" w:hAnsi="Times New Roman"/>
                <w:sz w:val="24"/>
              </w:rPr>
              <w:t>взаимодействие</w:t>
            </w:r>
          </w:p>
        </w:tc>
      </w:tr>
      <w:tr w:rsidR="0065361E" w14:paraId="6EFF0FB5" w14:textId="77777777">
        <w:trPr>
          <w:trHeight w:val="240"/>
        </w:trPr>
        <w:tc>
          <w:tcPr>
            <w:tcW w:w="445" w:type="dxa"/>
            <w:vMerge/>
          </w:tcPr>
          <w:p w14:paraId="08E3B982" w14:textId="77777777" w:rsidR="0065361E" w:rsidRDefault="0065361E"/>
        </w:tc>
        <w:tc>
          <w:tcPr>
            <w:tcW w:w="2227" w:type="dxa"/>
            <w:vMerge/>
          </w:tcPr>
          <w:p w14:paraId="23505684" w14:textId="77777777" w:rsidR="0065361E" w:rsidRDefault="0065361E"/>
        </w:tc>
        <w:tc>
          <w:tcPr>
            <w:tcW w:w="1707" w:type="dxa"/>
            <w:vMerge/>
          </w:tcPr>
          <w:p w14:paraId="5C13D8D3" w14:textId="77777777" w:rsidR="0065361E" w:rsidRDefault="0065361E"/>
        </w:tc>
        <w:tc>
          <w:tcPr>
            <w:tcW w:w="2552" w:type="dxa"/>
            <w:vMerge/>
          </w:tcPr>
          <w:p w14:paraId="0071EC73" w14:textId="77777777" w:rsidR="0065361E" w:rsidRDefault="0065361E"/>
        </w:tc>
        <w:tc>
          <w:tcPr>
            <w:tcW w:w="2562" w:type="dxa"/>
          </w:tcPr>
          <w:p w14:paraId="2D88AA6E" w14:textId="77777777" w:rsidR="0065361E" w:rsidRDefault="00081B8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ТФ D/03.6 Проектирование компьютерного </w:t>
            </w:r>
            <w:r>
              <w:rPr>
                <w:rFonts w:ascii="Times New Roman" w:hAnsi="Times New Roman"/>
              </w:rPr>
              <w:lastRenderedPageBreak/>
              <w:t>программного обеспечения</w:t>
            </w:r>
          </w:p>
        </w:tc>
      </w:tr>
      <w:tr w:rsidR="0065361E" w14:paraId="3BDF08DC" w14:textId="77777777">
        <w:trPr>
          <w:trHeight w:val="1573"/>
        </w:trPr>
        <w:tc>
          <w:tcPr>
            <w:tcW w:w="445" w:type="dxa"/>
            <w:vMerge w:val="restart"/>
          </w:tcPr>
          <w:p w14:paraId="4A0A7E9D" w14:textId="77777777" w:rsidR="0065361E" w:rsidRDefault="00081B8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2227" w:type="dxa"/>
            <w:vMerge w:val="restart"/>
          </w:tcPr>
          <w:p w14:paraId="0FA825D4" w14:textId="77777777" w:rsidR="0065361E" w:rsidRDefault="00081B86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06.004 Специалист по тестированию в области информационных технологий</w:t>
            </w:r>
          </w:p>
        </w:tc>
        <w:tc>
          <w:tcPr>
            <w:tcW w:w="1707" w:type="dxa"/>
            <w:vMerge w:val="restart"/>
          </w:tcPr>
          <w:p w14:paraId="40BFF2DC" w14:textId="77777777" w:rsidR="0065361E" w:rsidRDefault="00081B8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Приказом Министерства труда</w:t>
            </w:r>
          </w:p>
          <w:p w14:paraId="1ED4A848" w14:textId="77777777" w:rsidR="0065361E" w:rsidRDefault="00081B8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социальной защиты</w:t>
            </w:r>
          </w:p>
          <w:p w14:paraId="5F489B23" w14:textId="77777777" w:rsidR="0065361E" w:rsidRDefault="00081B8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Российской Федерации</w:t>
            </w:r>
          </w:p>
          <w:p w14:paraId="7F746467" w14:textId="77777777" w:rsidR="0065361E" w:rsidRDefault="00081B8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02.08.2021 № 531н</w:t>
            </w:r>
          </w:p>
        </w:tc>
        <w:tc>
          <w:tcPr>
            <w:tcW w:w="2552" w:type="dxa"/>
            <w:vMerge w:val="restart"/>
          </w:tcPr>
          <w:p w14:paraId="2F3CC9B1" w14:textId="77777777" w:rsidR="0065361E" w:rsidRDefault="00081B86">
            <w:pPr>
              <w:widowControl w:val="0"/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A </w:t>
            </w:r>
            <w:r>
              <w:rPr>
                <w:rFonts w:ascii="Times New Roman" w:hAnsi="Times New Roman"/>
                <w:sz w:val="24"/>
              </w:rPr>
              <w:t>Подготовка тестовых данных и выполнение</w:t>
            </w:r>
            <w:r>
              <w:rPr>
                <w:rFonts w:ascii="Arial" w:hAnsi="Arial"/>
                <w:color w:val="44444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тестовых процедур ПО</w:t>
            </w:r>
          </w:p>
        </w:tc>
        <w:tc>
          <w:tcPr>
            <w:tcW w:w="2562" w:type="dxa"/>
          </w:tcPr>
          <w:p w14:paraId="4A1251F5" w14:textId="77777777" w:rsidR="0065361E" w:rsidRDefault="00081B8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A/01.4Подготовка к выполнению задания на тестирование ПО</w:t>
            </w:r>
          </w:p>
        </w:tc>
      </w:tr>
      <w:tr w:rsidR="0065361E" w14:paraId="610168DC" w14:textId="77777777">
        <w:trPr>
          <w:trHeight w:val="1572"/>
        </w:trPr>
        <w:tc>
          <w:tcPr>
            <w:tcW w:w="445" w:type="dxa"/>
            <w:vMerge/>
          </w:tcPr>
          <w:p w14:paraId="7663A620" w14:textId="77777777" w:rsidR="0065361E" w:rsidRDefault="0065361E"/>
        </w:tc>
        <w:tc>
          <w:tcPr>
            <w:tcW w:w="2227" w:type="dxa"/>
            <w:vMerge/>
          </w:tcPr>
          <w:p w14:paraId="67E92165" w14:textId="77777777" w:rsidR="0065361E" w:rsidRDefault="0065361E"/>
        </w:tc>
        <w:tc>
          <w:tcPr>
            <w:tcW w:w="1707" w:type="dxa"/>
            <w:vMerge/>
          </w:tcPr>
          <w:p w14:paraId="75B2FE9F" w14:textId="77777777" w:rsidR="0065361E" w:rsidRDefault="0065361E"/>
        </w:tc>
        <w:tc>
          <w:tcPr>
            <w:tcW w:w="2552" w:type="dxa"/>
            <w:vMerge/>
          </w:tcPr>
          <w:p w14:paraId="6EDF1F48" w14:textId="77777777" w:rsidR="0065361E" w:rsidRDefault="0065361E"/>
        </w:tc>
        <w:tc>
          <w:tcPr>
            <w:tcW w:w="2562" w:type="dxa"/>
          </w:tcPr>
          <w:p w14:paraId="00C00160" w14:textId="77777777" w:rsidR="0065361E" w:rsidRDefault="00081B8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A/02.4 Подготовка тестовых данных в соответствии с заданием на тестирование ПО</w:t>
            </w:r>
          </w:p>
        </w:tc>
      </w:tr>
    </w:tbl>
    <w:p w14:paraId="0E20A77A" w14:textId="77777777" w:rsidR="0065361E" w:rsidRDefault="0065361E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15C5B350" w14:textId="77777777" w:rsidR="0065361E" w:rsidRDefault="00081B86">
      <w:pPr>
        <w:pStyle w:val="112"/>
        <w:spacing w:after="0" w:line="240" w:lineRule="auto"/>
      </w:pPr>
      <w:bookmarkStart w:id="14" w:name="__RefHeading___9"/>
      <w:bookmarkEnd w:id="14"/>
      <w:r>
        <w:t>3.3. Осваиваемые виды</w:t>
      </w:r>
      <w:r>
        <w:t xml:space="preserve"> деятельности</w:t>
      </w:r>
    </w:p>
    <w:p w14:paraId="5C7CBC2F" w14:textId="77777777" w:rsidR="0065361E" w:rsidRDefault="0065361E">
      <w:pPr>
        <w:pStyle w:val="112"/>
        <w:spacing w:after="0" w:line="240" w:lineRule="auto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65361E" w14:paraId="1F3A0DDF" w14:textId="77777777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C32CA" w14:textId="77777777" w:rsidR="0065361E" w:rsidRDefault="00081B8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52F72" w14:textId="77777777" w:rsidR="0065361E" w:rsidRDefault="00081B8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65361E" w14:paraId="662B6BF6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2D53E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</w:t>
            </w:r>
          </w:p>
        </w:tc>
      </w:tr>
      <w:tr w:rsidR="0065361E" w14:paraId="3ED049AE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99E4D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bookmarkStart w:id="15" w:name="_Hlk157691736"/>
            <w:r>
              <w:rPr>
                <w:rFonts w:ascii="Times New Roman" w:hAnsi="Times New Roman"/>
                <w:sz w:val="24"/>
              </w:rPr>
              <w:t>Проектирование цифровых систем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AB2F5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Проектирование цифровых систем</w:t>
            </w:r>
          </w:p>
        </w:tc>
      </w:tr>
      <w:tr w:rsidR="0065361E" w14:paraId="598B93DB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7689C" w14:textId="77777777" w:rsidR="0065361E" w:rsidRDefault="00081B86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Проектирование управляющих программ компьютерных систем и комплексов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4FEB0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 П</w:t>
            </w:r>
            <w:r>
              <w:rPr>
                <w:rFonts w:ascii="Times New Roman" w:hAnsi="Times New Roman"/>
                <w:sz w:val="24"/>
              </w:rPr>
              <w:t>роектирование управляющих программ компьютерных систем и комплексов</w:t>
            </w:r>
          </w:p>
        </w:tc>
      </w:tr>
      <w:tr w:rsidR="0065361E" w14:paraId="2AA328D4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4244E" w14:textId="77777777" w:rsidR="0065361E" w:rsidRDefault="00081B86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Техническое обслуживание и ремонт компьютерных систем и комплексов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1A5D1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ПМ.03 Техническое обслуживание и ремонт компьютерных систем и комплексов</w:t>
            </w:r>
            <w:bookmarkEnd w:id="15"/>
          </w:p>
        </w:tc>
      </w:tr>
    </w:tbl>
    <w:p w14:paraId="5062280E" w14:textId="77777777" w:rsidR="0065361E" w:rsidRDefault="0065361E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60A76F29" w14:textId="77777777" w:rsidR="0065361E" w:rsidRDefault="0065361E">
      <w:pPr>
        <w:rPr>
          <w:sz w:val="24"/>
        </w:rPr>
      </w:pPr>
    </w:p>
    <w:p w14:paraId="12605C14" w14:textId="77777777" w:rsidR="0065361E" w:rsidRDefault="0065361E">
      <w:pPr>
        <w:sectPr w:rsidR="0065361E">
          <w:headerReference w:type="default" r:id="rId13"/>
          <w:footerReference w:type="default" r:id="rId14"/>
          <w:headerReference w:type="first" r:id="rId15"/>
          <w:pgSz w:w="11906" w:h="16838"/>
          <w:pgMar w:top="1134" w:right="850" w:bottom="1134" w:left="1701" w:header="708" w:footer="708" w:gutter="0"/>
          <w:cols w:space="720"/>
        </w:sectPr>
      </w:pPr>
    </w:p>
    <w:p w14:paraId="15B91920" w14:textId="77777777" w:rsidR="0065361E" w:rsidRDefault="00081B86">
      <w:pPr>
        <w:pStyle w:val="10"/>
        <w:spacing w:before="0" w:after="0"/>
      </w:pPr>
      <w:bookmarkStart w:id="16" w:name="__RefHeading___10"/>
      <w:bookmarkEnd w:id="16"/>
      <w:r>
        <w:lastRenderedPageBreak/>
        <w:t>Раздел 4. Планируемые результаты освоения образовательной программы</w:t>
      </w:r>
    </w:p>
    <w:p w14:paraId="79059A64" w14:textId="77777777" w:rsidR="0065361E" w:rsidRDefault="0065361E">
      <w:pPr>
        <w:rPr>
          <w:rFonts w:ascii="Times New Roman" w:hAnsi="Times New Roman"/>
          <w:sz w:val="24"/>
        </w:rPr>
      </w:pPr>
    </w:p>
    <w:p w14:paraId="6700F040" w14:textId="77777777" w:rsidR="0065361E" w:rsidRDefault="00081B86">
      <w:pPr>
        <w:pStyle w:val="112"/>
        <w:spacing w:after="0" w:line="240" w:lineRule="auto"/>
      </w:pPr>
      <w:bookmarkStart w:id="17" w:name="__RefHeading___11"/>
      <w:bookmarkEnd w:id="17"/>
      <w:r>
        <w:t xml:space="preserve">4.1. Общие компетенции </w:t>
      </w:r>
    </w:p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3"/>
        <w:gridCol w:w="3154"/>
        <w:gridCol w:w="10483"/>
      </w:tblGrid>
      <w:tr w:rsidR="0065361E" w14:paraId="0C1BBDB3" w14:textId="77777777">
        <w:trPr>
          <w:trHeight w:val="419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DC641" w14:textId="77777777" w:rsidR="0065361E" w:rsidRDefault="00081B8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Код ОК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B80E1" w14:textId="77777777" w:rsidR="0065361E" w:rsidRDefault="00081B8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Формулировка компетенции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C2CB4" w14:textId="77777777" w:rsidR="0065361E" w:rsidRDefault="00081B8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Знания, умения </w:t>
            </w:r>
          </w:p>
        </w:tc>
      </w:tr>
      <w:tr w:rsidR="0065361E" w14:paraId="26EAFA85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93A5F" w14:textId="77777777" w:rsidR="0065361E" w:rsidRDefault="00081B8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106C8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E104E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  <w:p w14:paraId="31445E86" w14:textId="77777777" w:rsidR="0065361E" w:rsidRDefault="0065361E">
            <w:pPr>
              <w:rPr>
                <w:rFonts w:ascii="Times New Roman" w:hAnsi="Times New Roman"/>
              </w:rPr>
            </w:pPr>
          </w:p>
        </w:tc>
      </w:tr>
      <w:tr w:rsidR="0065361E" w14:paraId="4A9DA53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990DE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7523D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AD3D6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65361E" w14:paraId="7884683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8EF9A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CA3A3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E82FF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определять этапы решения задачи, составлять план действия, реализовывать составленный план, определять </w:t>
            </w:r>
            <w:r>
              <w:rPr>
                <w:rFonts w:ascii="Times New Roman" w:hAnsi="Times New Roman"/>
              </w:rPr>
              <w:t>необходимые ресурсы</w:t>
            </w:r>
          </w:p>
        </w:tc>
      </w:tr>
      <w:tr w:rsidR="0065361E" w14:paraId="704099A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F28A7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74F55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B405A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65361E" w14:paraId="45A688E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49202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242D9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B5CDF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 w:rsidR="0065361E" w14:paraId="39F1FF0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F51CD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1E251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403C9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результат и последствия своих действий (самостоятельно или</w:t>
            </w:r>
            <w:r>
              <w:rPr>
                <w:rFonts w:ascii="Times New Roman" w:hAnsi="Times New Roman"/>
              </w:rPr>
              <w:t xml:space="preserve"> с помощью наставника)</w:t>
            </w:r>
          </w:p>
        </w:tc>
      </w:tr>
      <w:tr w:rsidR="0065361E" w14:paraId="09777B4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079B2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95B36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CED47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65361E" w14:paraId="5A7E654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165BA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871FA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962C0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65361E" w14:paraId="0FD02C8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FFC48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E256F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ECD8C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структура</w:t>
            </w:r>
            <w:r>
              <w:rPr>
                <w:rFonts w:ascii="Times New Roman" w:hAnsi="Times New Roman"/>
              </w:rPr>
              <w:t xml:space="preserve"> плана для решения задач, алгоритмы выполнения работ в профессиональной и смежных областях</w:t>
            </w:r>
          </w:p>
        </w:tc>
      </w:tr>
      <w:tr w:rsidR="0065361E" w14:paraId="3832125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836FE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277DB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CCE46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65361E" w14:paraId="2919C16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7902A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28A4C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08D4F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работы в профессиональной и смежны</w:t>
            </w:r>
            <w:r>
              <w:rPr>
                <w:rFonts w:ascii="Times New Roman" w:hAnsi="Times New Roman"/>
              </w:rPr>
              <w:t>х сферах</w:t>
            </w:r>
          </w:p>
        </w:tc>
      </w:tr>
      <w:tr w:rsidR="0065361E" w14:paraId="20EF909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C6A1F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016D4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8AE9C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 w:rsidR="0065361E" w14:paraId="0C2840C9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A6BFD" w14:textId="77777777" w:rsidR="0065361E" w:rsidRDefault="00081B8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D83CE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Использовать современные средства поиска, анализа и интерпретации информации, и информационные технологии для выполнения задач профессиональной </w:t>
            </w:r>
            <w:r>
              <w:rPr>
                <w:rFonts w:ascii="Times New Roman" w:hAnsi="Times New Roman"/>
              </w:rPr>
              <w:t>деятельности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646D5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65361E" w14:paraId="2C7FACF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A059B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5FA0D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6B08C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65361E" w14:paraId="5F7D39D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AA1B2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A0513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19AD1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выделять наиболее значимое в перечне информации, структурировать получаемую информацию, оформлять результаты </w:t>
            </w:r>
            <w:r>
              <w:rPr>
                <w:rFonts w:ascii="Times New Roman" w:hAnsi="Times New Roman"/>
              </w:rPr>
              <w:t>поиска</w:t>
            </w:r>
          </w:p>
        </w:tc>
      </w:tr>
      <w:tr w:rsidR="0065361E" w14:paraId="2327937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1A987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17C81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2403F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 w:rsidR="0065361E" w14:paraId="682FD4B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2241D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0301F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2E8F4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65361E" w14:paraId="4A14F9B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08F42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4867B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7FCAA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65361E" w14:paraId="223B056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DF51F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16CD9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9785B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65361E" w14:paraId="1BAAC31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A87FF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02418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57A20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65361E" w14:paraId="58E5B2A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B1C4E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99E3D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84756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65361E" w14:paraId="4AC8C46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315EA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CB821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0A939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 w:rsidR="0065361E" w14:paraId="457E218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27A75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09D57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0ED57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формат оформления результатов поиска инфо</w:t>
            </w:r>
            <w:r>
              <w:rPr>
                <w:rFonts w:ascii="Times New Roman" w:hAnsi="Times New Roman"/>
              </w:rPr>
              <w:t>рмации</w:t>
            </w:r>
          </w:p>
        </w:tc>
      </w:tr>
      <w:tr w:rsidR="0065361E" w14:paraId="5B9A55D3" w14:textId="77777777">
        <w:trPr>
          <w:trHeight w:val="79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95339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A6C01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E21FA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65361E" w14:paraId="32A867E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B6FF8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361A5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5EE02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65361E" w14:paraId="505C1392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67345" w14:textId="77777777" w:rsidR="0065361E" w:rsidRDefault="00081B8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03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0D596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Планировать и реализовывать собственное профессиональное и </w:t>
            </w:r>
            <w:r>
              <w:rPr>
                <w:rFonts w:ascii="Times New Roman" w:hAnsi="Times New Roman"/>
              </w:rPr>
              <w:t>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ECC2F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65361E" w14:paraId="34866E5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7A279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10560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812CF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определять актуальность нормативно-правовой документации в </w:t>
            </w:r>
            <w:r>
              <w:rPr>
                <w:rFonts w:ascii="Times New Roman" w:hAnsi="Times New Roman"/>
              </w:rPr>
              <w:t>профессиональной деятельности</w:t>
            </w:r>
          </w:p>
        </w:tc>
      </w:tr>
      <w:tr w:rsidR="0065361E" w14:paraId="032ED12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48D20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6C5F6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55731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 w:rsidR="0065361E" w14:paraId="65844F0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9F97E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51F16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63DFA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65361E" w14:paraId="748FEFB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883A8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F7BC7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C6087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 w:rsidR="0065361E" w14:paraId="178E86A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BFCB2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A21F1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4D5E5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определять </w:t>
            </w:r>
            <w:r>
              <w:rPr>
                <w:rFonts w:ascii="Times New Roman" w:hAnsi="Times New Roman"/>
              </w:rPr>
              <w:t>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65361E" w14:paraId="1DCF46A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FE9E4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C9F07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DA929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65361E" w14:paraId="517EF40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6A726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729E8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F7F99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определять источники достоверной </w:t>
            </w:r>
            <w:r>
              <w:rPr>
                <w:rFonts w:ascii="Times New Roman" w:hAnsi="Times New Roman"/>
              </w:rPr>
              <w:t>правовой информации</w:t>
            </w:r>
          </w:p>
        </w:tc>
      </w:tr>
      <w:tr w:rsidR="0065361E" w14:paraId="307B244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3F26E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8298C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EB38D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 w:rsidR="0065361E" w14:paraId="51BBA53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C9661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20378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BF2BA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65361E" w14:paraId="71F8274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DC1B7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D4CB1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3F984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 w:rsidR="0065361E" w14:paraId="67B666B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79F0A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D3127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37BEF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65361E" w14:paraId="29259AE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ECA00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84E33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CB917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содержание </w:t>
            </w:r>
            <w:r>
              <w:rPr>
                <w:rFonts w:ascii="Times New Roman" w:hAnsi="Times New Roman"/>
              </w:rPr>
              <w:t>актуальной нормативно-правовой документации</w:t>
            </w:r>
          </w:p>
        </w:tc>
      </w:tr>
      <w:tr w:rsidR="0065361E" w14:paraId="1FAE762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4207B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EC7A0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D4720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 w:rsidR="0065361E" w14:paraId="171E07F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7CD14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324FF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F3555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 w:rsidR="0065361E" w14:paraId="446C4D9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4AC4D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305CC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25ED1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65361E" w14:paraId="18F9CF0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8A51F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349E3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66913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 w:rsidR="0065361E" w14:paraId="2FF94C0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8F4B2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03BBD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08ACA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 w:rsidR="0065361E" w14:paraId="6A29A25E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5E6C2" w14:textId="77777777" w:rsidR="0065361E" w:rsidRDefault="00081B8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267E2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826E9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4"/>
              </w:rPr>
              <w:t>Умения:</w:t>
            </w:r>
          </w:p>
        </w:tc>
      </w:tr>
      <w:tr w:rsidR="0065361E" w14:paraId="30E7242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6D54D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1CD0D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46303" w14:textId="77777777" w:rsidR="0065361E" w:rsidRDefault="00081B86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 w:rsidR="0065361E" w14:paraId="63D2D18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309F8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2371A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8A947" w14:textId="77777777" w:rsidR="0065361E" w:rsidRDefault="00081B86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 xml:space="preserve">взаимодействовать с коллегами, </w:t>
            </w:r>
            <w:r>
              <w:rPr>
                <w:rFonts w:ascii="Times New Roman" w:hAnsi="Times New Roman"/>
                <w:spacing w:val="-4"/>
              </w:rPr>
              <w:t>руководством, клиентами в ходе профессиональной деятельности</w:t>
            </w:r>
          </w:p>
        </w:tc>
      </w:tr>
      <w:tr w:rsidR="0065361E" w14:paraId="66AEB2D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DD003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1C8FF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8CA88" w14:textId="77777777" w:rsidR="0065361E" w:rsidRDefault="00081B86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65361E" w14:paraId="5DC5A2A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F2663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086B8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D2A1D" w14:textId="77777777" w:rsidR="0065361E" w:rsidRDefault="00081B86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 w:rsidR="0065361E" w14:paraId="5FEF425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EC8B4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64C8D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388AE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 w:rsidR="0065361E" w14:paraId="250186EF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005B9" w14:textId="77777777" w:rsidR="0065361E" w:rsidRDefault="00081B8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8846A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Осуществлять устную и письменную коммуникацию на государственном языке </w:t>
            </w:r>
            <w:r>
              <w:rPr>
                <w:rFonts w:ascii="Times New Roman" w:hAnsi="Times New Roman"/>
              </w:rPr>
              <w:t>Российской Федерации с учетом особенностей социального и культурного контекста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CBA3D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65361E" w14:paraId="5585130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25152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6901A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32310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65361E" w14:paraId="119DB6E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A553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B458F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841B5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 w:rsidR="0065361E" w14:paraId="715E00E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DFF26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24917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AF3F7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65361E" w14:paraId="23A3482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58445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029B3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CA1AC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 w:rsidR="0065361E" w14:paraId="47D92BB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500ED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15360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84418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 w:rsidR="0065361E" w14:paraId="71E01EA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F64B2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6F09B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95289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 w:rsidR="0065361E" w14:paraId="1EF88C1D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487B8" w14:textId="77777777" w:rsidR="0065361E" w:rsidRDefault="00081B8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76759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Проявлять гражданско-патриотическую позицию, демонстрировать осознанное поведение на основе традиционных </w:t>
            </w:r>
            <w:r>
              <w:rPr>
                <w:rFonts w:ascii="Times New Roman" w:hAnsi="Times New Roman"/>
              </w:rPr>
              <w:t>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4A271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65361E" w14:paraId="425B46A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3FDD1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D0721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74C6A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 w:rsidR="0065361E" w14:paraId="00CCB34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2BE86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4018E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C8D7C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демонстрировать осознанное </w:t>
            </w:r>
            <w:r>
              <w:rPr>
                <w:rFonts w:ascii="Times New Roman" w:hAnsi="Times New Roman"/>
              </w:rPr>
              <w:t>поведение</w:t>
            </w:r>
          </w:p>
        </w:tc>
      </w:tr>
      <w:tr w:rsidR="0065361E" w14:paraId="4959B086" w14:textId="77777777">
        <w:trPr>
          <w:trHeight w:val="311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66D8E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5B45C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4EF36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описывать значимость своей специальности</w:t>
            </w:r>
          </w:p>
        </w:tc>
      </w:tr>
      <w:tr w:rsidR="0065361E" w14:paraId="7EA8FD3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5F094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B26D1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D23F3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 w:rsidR="0065361E" w14:paraId="5E36C64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6FBF3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C7285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2189C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65361E" w14:paraId="39F584D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26990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78A13D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E789B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сущность гражданско-патриотической позиции</w:t>
            </w:r>
          </w:p>
        </w:tc>
      </w:tr>
      <w:tr w:rsidR="0065361E" w14:paraId="5A0F76F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4E360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39C1D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8CDE4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традиционных общечеловеческих ценностей, в том</w:t>
            </w:r>
            <w:r>
              <w:rPr>
                <w:rFonts w:ascii="Times New Roman" w:hAnsi="Times New Roman"/>
              </w:rPr>
              <w:t xml:space="preserve"> числе с учетом гармонизации межнациональных и межрелигиозных отношений</w:t>
            </w:r>
          </w:p>
        </w:tc>
      </w:tr>
      <w:tr w:rsidR="0065361E" w14:paraId="277ED47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5064E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FA6DE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165E5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значимость профессиональной деятельности по специальности</w:t>
            </w:r>
          </w:p>
        </w:tc>
      </w:tr>
      <w:tr w:rsidR="0065361E" w14:paraId="10F830F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99DA4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17033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A2347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 w:rsidR="0065361E" w14:paraId="289B3BE0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B22DD" w14:textId="77777777" w:rsidR="0065361E" w:rsidRDefault="00081B8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5356D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Содействовать сохранению окружающей </w:t>
            </w:r>
            <w:r>
              <w:rPr>
                <w:rFonts w:ascii="Times New Roman" w:hAnsi="Times New Roman"/>
              </w:rPr>
              <w:t>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F78D4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65361E" w14:paraId="4DAF329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4D8B7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AC43D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7373F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 w:rsidR="0065361E" w14:paraId="7B838A7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5C338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F23CC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D0487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определять направления </w:t>
            </w:r>
            <w:r>
              <w:rPr>
                <w:rFonts w:ascii="Times New Roman" w:hAnsi="Times New Roman"/>
              </w:rPr>
              <w:t>ресурсосбережения в рамках профессиональной деятельности по специальности</w:t>
            </w:r>
          </w:p>
        </w:tc>
      </w:tr>
      <w:tr w:rsidR="0065361E" w14:paraId="1982203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37510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E901A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AEC25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65361E" w14:paraId="7A3AEC2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AE7AA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62264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205F3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</w:t>
            </w:r>
            <w:r>
              <w:rPr>
                <w:rFonts w:ascii="Times New Roman" w:hAnsi="Times New Roman"/>
              </w:rPr>
              <w:t>еских условий региона</w:t>
            </w:r>
          </w:p>
        </w:tc>
      </w:tr>
      <w:tr w:rsidR="0065361E" w14:paraId="43970FF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3083F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03A38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64E4F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 w:rsidR="0065361E" w14:paraId="5BAC2BD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CDD83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AAF73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9A5D9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65361E" w14:paraId="57404BA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B48F9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B5F2E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F691D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65361E" w14:paraId="5100068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463B8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2804E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110D8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 w:rsidR="0065361E" w14:paraId="3EFEAF5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6937B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47886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09847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пути </w:t>
            </w:r>
            <w:r>
              <w:rPr>
                <w:rFonts w:ascii="Times New Roman" w:hAnsi="Times New Roman"/>
              </w:rPr>
              <w:t>обеспечения ресурсосбережения</w:t>
            </w:r>
          </w:p>
        </w:tc>
      </w:tr>
      <w:tr w:rsidR="0065361E" w14:paraId="11D41AF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96463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D0441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906BB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 w:rsidR="0065361E" w14:paraId="3A52484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B1FD8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15817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D5428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направления изменения климатических условий региона</w:t>
            </w:r>
          </w:p>
        </w:tc>
      </w:tr>
      <w:tr w:rsidR="0065361E" w14:paraId="13BA915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C1CD9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B5BC4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C4B1D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 w:rsidR="0065361E" w14:paraId="300E18C8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7AA79" w14:textId="77777777" w:rsidR="0065361E" w:rsidRDefault="00081B8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08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3D04D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Использовать средства физической культуры для сохранения и </w:t>
            </w:r>
            <w:r>
              <w:rPr>
                <w:rFonts w:ascii="Times New Roman" w:hAnsi="Times New Roman"/>
              </w:rPr>
              <w:t>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B0CFD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65361E" w14:paraId="7A343D2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98673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7C2CA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8B77E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использовать физкультурно-оздоровительную деятельность для укрепления здоровья, достижения жизненных и </w:t>
            </w:r>
            <w:r>
              <w:rPr>
                <w:rFonts w:ascii="Times New Roman" w:hAnsi="Times New Roman"/>
              </w:rPr>
              <w:t>профессиональных целей</w:t>
            </w:r>
          </w:p>
        </w:tc>
      </w:tr>
      <w:tr w:rsidR="0065361E" w14:paraId="6FFDAAD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A0B75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653B5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6162F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65361E" w14:paraId="45EBB3E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0DD6A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B2976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27ABE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65361E" w14:paraId="7B79AB0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249F6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C4B6B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614D3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65361E" w14:paraId="6E30487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33D95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E315A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83AB1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65361E" w14:paraId="41870CD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968A8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0C414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F254E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 w:rsidR="0065361E" w14:paraId="424F147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52092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F7A45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2A560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условия профессиональной деятельности и зоны риска физического здоровья для специальности</w:t>
            </w:r>
          </w:p>
        </w:tc>
      </w:tr>
      <w:tr w:rsidR="0065361E" w14:paraId="1F01BEC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0E2BC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72767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F83D7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 w:rsidR="0065361E" w14:paraId="6BBD6AA5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F97F4" w14:textId="77777777" w:rsidR="0065361E" w:rsidRDefault="00081B8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53B11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7C356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65361E" w14:paraId="7EA3D5A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122D1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194E7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A27C0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понимать общий </w:t>
            </w:r>
            <w:r>
              <w:rPr>
                <w:rFonts w:ascii="Times New Roman" w:hAnsi="Times New Roman"/>
              </w:rPr>
              <w:t>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65361E" w14:paraId="7781918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94176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13033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2D066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 w:rsidR="0065361E" w14:paraId="1001895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9A66A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20268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317B6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строить простые высказывания о себе и о </w:t>
            </w:r>
            <w:r>
              <w:rPr>
                <w:rFonts w:ascii="Times New Roman" w:hAnsi="Times New Roman"/>
              </w:rPr>
              <w:t>своей профессиональной деятельности</w:t>
            </w:r>
          </w:p>
        </w:tc>
      </w:tr>
      <w:tr w:rsidR="0065361E" w14:paraId="17101AC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EC1EC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2431E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59B36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 w:rsidR="0065361E" w14:paraId="39A0D69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FBB3A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E7ABC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74FE5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65361E" w14:paraId="5ACB81B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61761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BD5FC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CCDAF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65361E" w14:paraId="2468497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B82AC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0E7BD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6FCAC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правила построения простых и сложных </w:t>
            </w:r>
            <w:r>
              <w:rPr>
                <w:rFonts w:ascii="Times New Roman" w:hAnsi="Times New Roman"/>
              </w:rPr>
              <w:t>предложений на профессиональные темы</w:t>
            </w:r>
          </w:p>
        </w:tc>
      </w:tr>
      <w:tr w:rsidR="0065361E" w14:paraId="517D260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76B84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48883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5D019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65361E" w14:paraId="33F8DBF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79C73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9C870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B304C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65361E" w14:paraId="60335E7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BF623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E8144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204E9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особенности </w:t>
            </w:r>
            <w:r>
              <w:rPr>
                <w:rFonts w:ascii="Times New Roman" w:hAnsi="Times New Roman"/>
              </w:rPr>
              <w:t>произношения</w:t>
            </w:r>
          </w:p>
        </w:tc>
      </w:tr>
      <w:tr w:rsidR="0065361E" w14:paraId="5A82786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C1D4D" w14:textId="77777777" w:rsidR="0065361E" w:rsidRDefault="006536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CE88B" w14:textId="77777777" w:rsidR="0065361E" w:rsidRDefault="006536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1E09A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5A52801B" w14:textId="77777777" w:rsidR="0065361E" w:rsidRDefault="0065361E"/>
    <w:p w14:paraId="2A09607B" w14:textId="77777777" w:rsidR="0065361E" w:rsidRDefault="0065361E"/>
    <w:p w14:paraId="44C70BE6" w14:textId="77777777" w:rsidR="0065361E" w:rsidRDefault="00081B86">
      <w:pPr>
        <w:pStyle w:val="112"/>
        <w:spacing w:after="0" w:line="240" w:lineRule="auto"/>
      </w:pPr>
      <w:bookmarkStart w:id="18" w:name="__RefHeading___12"/>
      <w:bookmarkEnd w:id="18"/>
      <w:r>
        <w:t xml:space="preserve">4.2. Профессиональные компетенции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12"/>
        <w:gridCol w:w="4642"/>
        <w:gridCol w:w="7006"/>
      </w:tblGrid>
      <w:tr w:rsidR="0065361E" w14:paraId="67F8EF23" w14:textId="77777777">
        <w:trPr>
          <w:trHeight w:val="20"/>
          <w:jc w:val="center"/>
        </w:trPr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05FC2" w14:textId="77777777" w:rsidR="0065361E" w:rsidRDefault="00081B86">
            <w:pPr>
              <w:jc w:val="center"/>
              <w:rPr>
                <w:rFonts w:ascii="Times New Roman" w:hAnsi="Times New Roman"/>
                <w:b/>
              </w:rPr>
            </w:pPr>
            <w:bookmarkStart w:id="19" w:name="_Hlk131166161"/>
            <w:r>
              <w:rPr>
                <w:rFonts w:ascii="Times New Roman" w:hAnsi="Times New Roman"/>
                <w:b/>
              </w:rPr>
              <w:t>Виды деятельности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649DA" w14:textId="77777777" w:rsidR="0065361E" w:rsidRDefault="00081B8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и наименование компетенции</w:t>
            </w:r>
          </w:p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4C08C4" w14:textId="77777777" w:rsidR="0065361E" w:rsidRDefault="00081B8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Показатели освоения компетенции</w:t>
            </w:r>
          </w:p>
        </w:tc>
      </w:tr>
      <w:tr w:rsidR="0065361E" w14:paraId="2F7369EE" w14:textId="77777777">
        <w:trPr>
          <w:trHeight w:val="20"/>
          <w:jc w:val="center"/>
        </w:trPr>
        <w:tc>
          <w:tcPr>
            <w:tcW w:w="29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B0ACC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Проектирование цифровых систем</w:t>
            </w:r>
          </w:p>
        </w:tc>
        <w:tc>
          <w:tcPr>
            <w:tcW w:w="4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A2254" w14:textId="77777777" w:rsidR="0065361E" w:rsidRDefault="00081B8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ПК 1.1. Анализировать </w:t>
            </w:r>
            <w:r>
              <w:rPr>
                <w:rFonts w:ascii="Times New Roman" w:hAnsi="Times New Roman"/>
                <w:sz w:val="24"/>
              </w:rPr>
              <w:t>требования технического задания на проектирование цифровых систем</w:t>
            </w:r>
          </w:p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3D1C6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65361E" w14:paraId="6DB47580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3907F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B4B73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A6999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выявления первоначальных требований заказчика;</w:t>
            </w:r>
          </w:p>
          <w:p w14:paraId="75C1DEEE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информирования заказчика о возможностях типовых устройств;</w:t>
            </w:r>
          </w:p>
          <w:p w14:paraId="29925430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определения</w:t>
            </w:r>
            <w:r>
              <w:rPr>
                <w:rFonts w:ascii="Times New Roman" w:hAnsi="Times New Roman"/>
                <w:sz w:val="24"/>
              </w:rPr>
              <w:t xml:space="preserve"> возможности соответствия типового устройства первоначальным требованиям заказчика.</w:t>
            </w:r>
          </w:p>
        </w:tc>
      </w:tr>
      <w:tr w:rsidR="0065361E" w14:paraId="7F2E4582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C94F4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B2C61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279FB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65361E" w14:paraId="476C08A6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D7654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12FC9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2FF7F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методы анализа требований;</w:t>
            </w:r>
          </w:p>
          <w:p w14:paraId="67807DEE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применять рекомендуемые нормативные и руководящие материалы на разрабатываемые цифровые системы.</w:t>
            </w:r>
          </w:p>
        </w:tc>
      </w:tr>
      <w:tr w:rsidR="0065361E" w14:paraId="575E173E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4A572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BB16C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2601C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65361E" w14:paraId="5D5C078D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E9624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2BD24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EF4A9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параметры и условия эксплуатации систем;</w:t>
            </w:r>
          </w:p>
          <w:p w14:paraId="785C9E21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построения, применения и подключения основных типов цифровых устройств;</w:t>
            </w:r>
          </w:p>
          <w:p w14:paraId="142B54AC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электронные справочные системы и библиотеки: наименования, возможности и порядок работы в них.</w:t>
            </w:r>
          </w:p>
        </w:tc>
      </w:tr>
      <w:tr w:rsidR="0065361E" w14:paraId="75C84DC3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A877D" w14:textId="77777777" w:rsidR="0065361E" w:rsidRDefault="0065361E"/>
        </w:tc>
        <w:tc>
          <w:tcPr>
            <w:tcW w:w="4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C8306" w14:textId="77777777" w:rsidR="0065361E" w:rsidRDefault="00081B8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1.2. Разрабатывать схе</w:t>
            </w:r>
            <w:r>
              <w:rPr>
                <w:rFonts w:ascii="Times New Roman" w:hAnsi="Times New Roman"/>
                <w:sz w:val="24"/>
              </w:rPr>
              <w:t>мы электронных устройств на основе интегральных схем разной степени интеграции в соответствии с техническим заданием.</w:t>
            </w:r>
          </w:p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B7B5D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65361E" w14:paraId="64C91E9A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C2DC6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4C931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7227C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разработки</w:t>
            </w:r>
            <w:r>
              <w:rPr>
                <w:rFonts w:ascii="Times New Roman" w:hAnsi="Times New Roman"/>
                <w:sz w:val="24"/>
              </w:rPr>
              <w:t xml:space="preserve"> схем цифровых устройств на основе типовых решений в соответствии с требованиями технического задания;</w:t>
            </w:r>
          </w:p>
          <w:p w14:paraId="62B2C609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моделирования цифровых устройств в специализированных программах;</w:t>
            </w:r>
          </w:p>
          <w:p w14:paraId="7F64430C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создания принципиальных схем в специализированных программах;</w:t>
            </w:r>
          </w:p>
          <w:p w14:paraId="446D2642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создания рисунков печатны</w:t>
            </w:r>
            <w:r>
              <w:rPr>
                <w:rFonts w:ascii="Times New Roman" w:hAnsi="Times New Roman"/>
                <w:sz w:val="24"/>
              </w:rPr>
              <w:t>х плат в специализированных программах;</w:t>
            </w:r>
          </w:p>
          <w:p w14:paraId="2A619868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 испытаний разрабатываемых схем цифровых устройств в соответствии с программой и методикой испытаний;</w:t>
            </w:r>
          </w:p>
          <w:p w14:paraId="7D208CDE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монтажа печатных плат макетов устройств.</w:t>
            </w:r>
          </w:p>
        </w:tc>
      </w:tr>
      <w:tr w:rsidR="0065361E" w14:paraId="0972E9D0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7E0D3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8C130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833AA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65361E" w14:paraId="0098108C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07701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21BCF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1A1C0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применять системы </w:t>
            </w:r>
            <w:r>
              <w:rPr>
                <w:rFonts w:ascii="Times New Roman" w:hAnsi="Times New Roman"/>
                <w:sz w:val="24"/>
              </w:rPr>
              <w:t>автоматизированного проектирования;</w:t>
            </w:r>
          </w:p>
          <w:p w14:paraId="46371C84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компьютерное моделирование цифровых устройств с использованием конструкторских систем автоматизированного проектирования;</w:t>
            </w:r>
          </w:p>
          <w:p w14:paraId="4B4DBEA8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оформлять результаты тестирования цифровых устройств.</w:t>
            </w:r>
          </w:p>
        </w:tc>
      </w:tr>
      <w:tr w:rsidR="0065361E" w14:paraId="03858F0E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F7258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28F9C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C195B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65361E" w14:paraId="4C354732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DBB24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1309E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2DD63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технические харак</w:t>
            </w:r>
            <w:r>
              <w:rPr>
                <w:rFonts w:ascii="Times New Roman" w:hAnsi="Times New Roman"/>
                <w:sz w:val="24"/>
              </w:rPr>
              <w:t>теристики типовых цифровых устройств;</w:t>
            </w:r>
          </w:p>
          <w:p w14:paraId="01F3FD74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особенностей применения и подключения основных типов цифровых устройств;</w:t>
            </w:r>
          </w:p>
          <w:p w14:paraId="084F007E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электронные справочные системы и библиотеки: наименования, возможности и порядок работы в них;</w:t>
            </w:r>
          </w:p>
          <w:p w14:paraId="59D2A1D7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электротехники и силовой </w:t>
            </w:r>
            <w:r>
              <w:rPr>
                <w:rFonts w:ascii="Times New Roman" w:hAnsi="Times New Roman"/>
                <w:sz w:val="24"/>
              </w:rPr>
              <w:t>электроники;</w:t>
            </w:r>
          </w:p>
          <w:p w14:paraId="00978B31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полупроводниковой электроники;</w:t>
            </w:r>
          </w:p>
          <w:p w14:paraId="50C3960A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цифровой схемотехники;</w:t>
            </w:r>
          </w:p>
          <w:p w14:paraId="7A5FE329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аналоговой схемотехники;</w:t>
            </w:r>
          </w:p>
          <w:p w14:paraId="4B9A85EB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микропроцессоров;</w:t>
            </w:r>
          </w:p>
          <w:p w14:paraId="0210631D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понятия теории автоматического управления;</w:t>
            </w:r>
          </w:p>
          <w:p w14:paraId="49B701BD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номенклатуру основных радиоэлектронных компонентов: назначения, типы, хар</w:t>
            </w:r>
            <w:r>
              <w:rPr>
                <w:rFonts w:ascii="Times New Roman" w:hAnsi="Times New Roman"/>
                <w:sz w:val="24"/>
              </w:rPr>
              <w:t>актеристики;</w:t>
            </w:r>
          </w:p>
          <w:p w14:paraId="0CCA7DF7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типы, основные характеристики, назначение радиоматериалов;</w:t>
            </w:r>
          </w:p>
          <w:p w14:paraId="4F4F3017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типы, основные характеристики, назначение материалов базовых несущих конструкций радиоэлектронных средств;</w:t>
            </w:r>
          </w:p>
          <w:p w14:paraId="2BF4C783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специальные пакеты прикладных программ для конструирования радиоэлектронных с</w:t>
            </w:r>
            <w:r>
              <w:rPr>
                <w:rFonts w:ascii="Times New Roman" w:hAnsi="Times New Roman"/>
                <w:sz w:val="24"/>
              </w:rPr>
              <w:t>редств: наименования, возможности и порядок работы в них;</w:t>
            </w:r>
          </w:p>
          <w:p w14:paraId="6896A84E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методы проведения электротехнических измерений и основы метрологии;</w:t>
            </w:r>
          </w:p>
          <w:p w14:paraId="76C3AF9E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требования охраны труда, пожарной, промышленной, экологической безопасности и электробезопасности.</w:t>
            </w:r>
          </w:p>
        </w:tc>
      </w:tr>
      <w:tr w:rsidR="0065361E" w14:paraId="5FA25B19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91A50" w14:textId="77777777" w:rsidR="0065361E" w:rsidRDefault="0065361E"/>
        </w:tc>
        <w:tc>
          <w:tcPr>
            <w:tcW w:w="4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33E0A" w14:textId="77777777" w:rsidR="0065361E" w:rsidRDefault="00081B8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ПК 1.3. </w:t>
            </w:r>
            <w:r>
              <w:rPr>
                <w:rFonts w:ascii="Times New Roman" w:hAnsi="Times New Roman"/>
                <w:sz w:val="24"/>
              </w:rPr>
              <w:t>Оформлять техническую документацию на проектируемые устройства.</w:t>
            </w:r>
          </w:p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FCA57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65361E" w14:paraId="4057FD6C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DB2B5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DC7C9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63193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рабочих чертежей на разрабатываемые устройства;</w:t>
            </w:r>
          </w:p>
          <w:p w14:paraId="1098C027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внесения исправлений в техническую документацию на устройства в соответствии с решениями, принятыми при рассмотрении и обс</w:t>
            </w:r>
            <w:r>
              <w:rPr>
                <w:rFonts w:ascii="Times New Roman" w:hAnsi="Times New Roman"/>
                <w:sz w:val="24"/>
              </w:rPr>
              <w:t>уждении выполняемой работы;</w:t>
            </w:r>
          </w:p>
          <w:p w14:paraId="4F105349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формирования документации для производства печатных плат и монтажа компонентов.</w:t>
            </w:r>
          </w:p>
        </w:tc>
      </w:tr>
      <w:tr w:rsidR="0065361E" w14:paraId="2EE3D138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1F347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E9282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7430B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65361E" w14:paraId="5A412A5D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E221D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FAB66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F1B15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рекомендуемые нормативные и руководящие материалы на разрабатываемую техническую документацию;</w:t>
            </w:r>
          </w:p>
          <w:p w14:paraId="6CEEC2DA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пользоваться </w:t>
            </w:r>
            <w:r>
              <w:rPr>
                <w:rFonts w:ascii="Times New Roman" w:hAnsi="Times New Roman"/>
                <w:sz w:val="24"/>
              </w:rPr>
              <w:t>стандартным программным обеспечением при оформлении документации;</w:t>
            </w:r>
          </w:p>
          <w:p w14:paraId="1EB61750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рабочие чертежи в соответствии с требованиями стандартов организации, национальных стандартов и технических регламентов;</w:t>
            </w:r>
          </w:p>
          <w:p w14:paraId="4AA9241D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имеющиеся шаблоны для составления технической</w:t>
            </w:r>
            <w:r>
              <w:rPr>
                <w:rFonts w:ascii="Times New Roman" w:hAnsi="Times New Roman"/>
                <w:sz w:val="24"/>
              </w:rPr>
              <w:t xml:space="preserve"> документации;</w:t>
            </w:r>
          </w:p>
          <w:p w14:paraId="55DB5462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использовать прикладные программы для разработки конструкторской документации.</w:t>
            </w:r>
          </w:p>
        </w:tc>
      </w:tr>
      <w:tr w:rsidR="0065361E" w14:paraId="78FD7B62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307CE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F3165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6B513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65361E" w14:paraId="2EA2A6C1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34481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7E3E6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EE2FE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электронные справочные системы и библиотеки: наименования, возможности и порядок работы в них;</w:t>
            </w:r>
          </w:p>
          <w:p w14:paraId="2BA70E9B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и содержание конструкторской </w:t>
            </w:r>
            <w:r>
              <w:rPr>
                <w:rFonts w:ascii="Times New Roman" w:hAnsi="Times New Roman"/>
                <w:sz w:val="24"/>
              </w:rPr>
              <w:t>документации на цифровые устройства;</w:t>
            </w:r>
          </w:p>
          <w:p w14:paraId="42E80C1A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требования Единой системы конструкторской документации (далее - ЕСКД);</w:t>
            </w:r>
          </w:p>
          <w:p w14:paraId="5B251956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оформления и внесения изменений в техническую и эксплуатационную документацию; </w:t>
            </w:r>
          </w:p>
          <w:p w14:paraId="3949D48E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специальные пакеты прикладных программ для разработ</w:t>
            </w:r>
            <w:r>
              <w:rPr>
                <w:rFonts w:ascii="Times New Roman" w:hAnsi="Times New Roman"/>
                <w:sz w:val="24"/>
              </w:rPr>
              <w:t>ки конструкторской документации: наименования, возможности и порядок работы в них;</w:t>
            </w:r>
          </w:p>
          <w:p w14:paraId="606C1D08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прикладные компьютерные программы для создания графических документов: наименования, возможности и порядок работы в них.</w:t>
            </w:r>
          </w:p>
        </w:tc>
      </w:tr>
      <w:tr w:rsidR="0065361E" w14:paraId="7D4F6164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414B4" w14:textId="77777777" w:rsidR="0065361E" w:rsidRDefault="0065361E"/>
        </w:tc>
        <w:tc>
          <w:tcPr>
            <w:tcW w:w="4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B0805" w14:textId="77777777" w:rsidR="0065361E" w:rsidRDefault="00081B8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1.4. Выполнять прототипирование цифровых систем</w:t>
            </w:r>
            <w:r>
              <w:rPr>
                <w:rFonts w:ascii="Times New Roman" w:hAnsi="Times New Roman"/>
                <w:sz w:val="24"/>
              </w:rPr>
              <w:t>, в том числе – с применением виртуальных средств.</w:t>
            </w:r>
          </w:p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F7E5D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65361E" w14:paraId="7011FEF1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82E97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03B08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59C7D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разработки мастер-модели;</w:t>
            </w:r>
          </w:p>
          <w:p w14:paraId="29B1478B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выбор тестовых воздействий;</w:t>
            </w:r>
          </w:p>
          <w:p w14:paraId="11127B10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тестирования прототипа ИС на корректность принятых решений; </w:t>
            </w:r>
          </w:p>
          <w:p w14:paraId="0D07C6F1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выборы режимов для отладки;</w:t>
            </w:r>
          </w:p>
          <w:p w14:paraId="7E67D2E1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проведения</w:t>
            </w:r>
            <w:r>
              <w:rPr>
                <w:rFonts w:ascii="Times New Roman" w:hAnsi="Times New Roman"/>
                <w:sz w:val="24"/>
              </w:rPr>
              <w:t xml:space="preserve"> испытаний разрабатываемых прототипов цифровых систем в соответствии с программой и методикой испытаний, в том числе – с применением средств виртуализации.</w:t>
            </w:r>
          </w:p>
        </w:tc>
      </w:tr>
      <w:tr w:rsidR="0065361E" w14:paraId="14E3CEA9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E5178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8546B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B4F08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65361E" w14:paraId="12C73783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BDA54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36D14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C8AAF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работать в средах моделирования цифровых устройств и систем;</w:t>
            </w:r>
          </w:p>
          <w:p w14:paraId="36D13411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 xml:space="preserve">выполнять </w:t>
            </w:r>
            <w:r>
              <w:rPr>
                <w:rFonts w:ascii="Times New Roman" w:hAnsi="Times New Roman"/>
                <w:sz w:val="24"/>
              </w:rPr>
              <w:t>тестирование прототипов.</w:t>
            </w:r>
          </w:p>
        </w:tc>
      </w:tr>
      <w:tr w:rsidR="0065361E" w14:paraId="61254B90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94D11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E7306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F6BBE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65361E" w14:paraId="25CE7D12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0B098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3BCE4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25278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технические характеристики типовых цифровых устройств;</w:t>
            </w:r>
          </w:p>
          <w:p w14:paraId="2A627EB1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особенностей применения и подключения основных типов цифровых устройств;</w:t>
            </w:r>
          </w:p>
          <w:p w14:paraId="1FA30F84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среды моделирования цифровых устройств и систем;</w:t>
            </w:r>
          </w:p>
          <w:p w14:paraId="4D96EBCE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методы построения компьютерных моделей цифровых устройств;</w:t>
            </w:r>
          </w:p>
          <w:p w14:paraId="31E12829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методы обеспечения качества на этапе проектирования.</w:t>
            </w:r>
            <w:bookmarkStart w:id="20" w:name="_Hlk149648801"/>
            <w:bookmarkEnd w:id="20"/>
          </w:p>
        </w:tc>
      </w:tr>
      <w:tr w:rsidR="0065361E" w14:paraId="5CC10A1F" w14:textId="77777777">
        <w:trPr>
          <w:trHeight w:val="20"/>
          <w:jc w:val="center"/>
        </w:trPr>
        <w:tc>
          <w:tcPr>
            <w:tcW w:w="29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0DCA6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Проектирование управляющих программ компьютерных систем и комплексов</w:t>
            </w:r>
          </w:p>
          <w:p w14:paraId="1F3DC697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8531E" w14:textId="77777777" w:rsidR="0065361E" w:rsidRDefault="00081B8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2.1. Проектировать, разрабатывать и отлаживать программный код модул</w:t>
            </w:r>
            <w:r>
              <w:rPr>
                <w:rFonts w:ascii="Times New Roman" w:hAnsi="Times New Roman"/>
                <w:sz w:val="24"/>
              </w:rPr>
              <w:t>ей управляющих программ.</w:t>
            </w:r>
          </w:p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96B96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65361E" w14:paraId="1AE14F0A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E1CAD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F1BBF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854D0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Составления формализованных описаний решений, поставленных задач в соответствии с требованиями технического задания или других принятых в организации нормативных документов;</w:t>
            </w:r>
          </w:p>
          <w:p w14:paraId="654A9503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разработки</w:t>
            </w:r>
            <w:r>
              <w:rPr>
                <w:rFonts w:ascii="Times New Roman" w:hAnsi="Times New Roman"/>
                <w:sz w:val="24"/>
              </w:rPr>
              <w:t xml:space="preserve"> алгоритмов решения, поставленных задач в соответствии с требованиями технического задания или других принятых в организации нормативных документов;</w:t>
            </w:r>
          </w:p>
          <w:p w14:paraId="7943920B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оценки и согласования сроков выполнения поставленных задач;</w:t>
            </w:r>
          </w:p>
          <w:p w14:paraId="304696CD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создания программного кода в соответствии с тех</w:t>
            </w:r>
            <w:r>
              <w:rPr>
                <w:rFonts w:ascii="Times New Roman" w:hAnsi="Times New Roman"/>
                <w:sz w:val="24"/>
              </w:rPr>
              <w:t>ническим заданием (готовыми спецификациями);</w:t>
            </w:r>
          </w:p>
          <w:p w14:paraId="1F13F20B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оптимизация программного кода с использованием специализированных программных средств;</w:t>
            </w:r>
          </w:p>
          <w:p w14:paraId="5B3952FB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приведения наименований переменных, функций, классов, структур данных и файлов в соответствие с установленными в организации</w:t>
            </w:r>
            <w:r>
              <w:rPr>
                <w:rFonts w:ascii="Times New Roman" w:hAnsi="Times New Roman"/>
                <w:sz w:val="24"/>
              </w:rPr>
              <w:t xml:space="preserve"> требованиями;</w:t>
            </w:r>
          </w:p>
          <w:p w14:paraId="41314FDC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структурирования и форматирования исходного программного кода в соответствии с установленными в организации требованиями;</w:t>
            </w:r>
          </w:p>
          <w:p w14:paraId="1BD17B3F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комментирования и разметки программного кода в соответствии с установленными в организации требованиями;</w:t>
            </w:r>
          </w:p>
          <w:p w14:paraId="4E71EEEF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анализа и пров</w:t>
            </w:r>
            <w:r>
              <w:rPr>
                <w:rFonts w:ascii="Times New Roman" w:hAnsi="Times New Roman"/>
                <w:sz w:val="24"/>
              </w:rPr>
              <w:t>ерки исходного программного кода;</w:t>
            </w:r>
          </w:p>
          <w:p w14:paraId="03E838DE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отладки программного кода на уровне программных модулей;</w:t>
            </w:r>
          </w:p>
          <w:p w14:paraId="7EDA61A7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подготовки тестовых наборов данных в соответствии с выбранной методикой.</w:t>
            </w:r>
          </w:p>
        </w:tc>
      </w:tr>
      <w:tr w:rsidR="0065361E" w14:paraId="6388CACF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1E06A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B1BAC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1752B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65361E" w14:paraId="091057D6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95F63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D19ED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88571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методы и приемы формализации задач;</w:t>
            </w:r>
          </w:p>
          <w:p w14:paraId="353432EB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методы и </w:t>
            </w:r>
            <w:r>
              <w:rPr>
                <w:rFonts w:ascii="Times New Roman" w:hAnsi="Times New Roman"/>
                <w:sz w:val="24"/>
              </w:rPr>
              <w:t>приемы алгоритмизации поставленных задач;</w:t>
            </w:r>
          </w:p>
          <w:p w14:paraId="2E922662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программные продукты для графического отображения алгоритмов;</w:t>
            </w:r>
          </w:p>
          <w:p w14:paraId="37D73C3E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стандартные алгоритмы в соответствующих областях;</w:t>
            </w:r>
          </w:p>
          <w:p w14:paraId="572EEAAB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применять выбранные языки программирования для написания программного кода;</w:t>
            </w:r>
          </w:p>
          <w:p w14:paraId="3DED7B49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</w:t>
            </w:r>
            <w:r>
              <w:rPr>
                <w:rFonts w:ascii="Times New Roman" w:hAnsi="Times New Roman"/>
                <w:sz w:val="24"/>
              </w:rPr>
              <w:t>ользовать выбранную среду программирования и средства системы управления базами данных;</w:t>
            </w:r>
          </w:p>
          <w:p w14:paraId="5A9F7F34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возможности имеющейся технической и/или программной архитектуры;</w:t>
            </w:r>
          </w:p>
          <w:p w14:paraId="33DFC602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нормативные документы, определяющие требования к оформлению программного кода;</w:t>
            </w:r>
          </w:p>
          <w:p w14:paraId="2ABC0595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рименять инструментарий для создания и актуализации исходных текстов программ.</w:t>
            </w:r>
          </w:p>
          <w:p w14:paraId="0A2EEA37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ошибки в программном коде;</w:t>
            </w:r>
          </w:p>
          <w:p w14:paraId="44DC0597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методы и приемы отладки программного кода;</w:t>
            </w:r>
          </w:p>
          <w:p w14:paraId="47CF41E1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интерпретировать сообщения об ошибках, предупреждения, записи </w:t>
            </w:r>
            <w:r>
              <w:rPr>
                <w:rFonts w:ascii="Times New Roman" w:hAnsi="Times New Roman"/>
                <w:sz w:val="24"/>
              </w:rPr>
              <w:t>технологических журналов;</w:t>
            </w:r>
          </w:p>
          <w:p w14:paraId="751F2E46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современные компиляторы, отладчики и оптимизаторы программного кода;</w:t>
            </w:r>
          </w:p>
          <w:p w14:paraId="483F35F4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документировать произведенные действия, выявленные проблемы и способы их устранения;</w:t>
            </w:r>
          </w:p>
          <w:p w14:paraId="3C05BBAA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оценку работоспособности программного продукта;</w:t>
            </w:r>
          </w:p>
          <w:p w14:paraId="42FD436C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создават</w:t>
            </w:r>
            <w:r>
              <w:rPr>
                <w:rFonts w:ascii="Times New Roman" w:hAnsi="Times New Roman"/>
                <w:sz w:val="24"/>
              </w:rPr>
              <w:t>ь резервные копии программ и данных, выполнять восстановление, обеспечивать целостность программного продукта и данных.</w:t>
            </w:r>
          </w:p>
        </w:tc>
      </w:tr>
      <w:tr w:rsidR="0065361E" w14:paraId="181DD89F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658CD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982D2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C7DAA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65361E" w14:paraId="012A6179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C1AF6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328FC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80850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приемы формализации и алгоритмизации задач;</w:t>
            </w:r>
          </w:p>
          <w:p w14:paraId="3163CAD1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языки формализации функциональных спецификаций;</w:t>
            </w:r>
          </w:p>
          <w:p w14:paraId="5C688107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нотации и программные</w:t>
            </w:r>
            <w:r>
              <w:rPr>
                <w:rFonts w:ascii="Times New Roman" w:hAnsi="Times New Roman"/>
                <w:sz w:val="24"/>
              </w:rPr>
              <w:t xml:space="preserve"> продукты для графического отображения алгоритмов;</w:t>
            </w:r>
          </w:p>
          <w:p w14:paraId="302ABFDD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алгоритмы решения типовых задач, области и способы их применения;</w:t>
            </w:r>
          </w:p>
          <w:p w14:paraId="730F3E59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синтаксис выбранного языка программирования, особенности программирования на этом языке, стандартные библиотеки языка программирования;</w:t>
            </w:r>
          </w:p>
          <w:p w14:paraId="2AD7DDF6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</w:t>
            </w:r>
            <w:r>
              <w:rPr>
                <w:rFonts w:ascii="Times New Roman" w:hAnsi="Times New Roman"/>
                <w:sz w:val="24"/>
              </w:rPr>
              <w:t>одологии разработки программного обеспечения;</w:t>
            </w:r>
          </w:p>
          <w:p w14:paraId="366AE323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методологии и технологии проектирования и использования баз данных;</w:t>
            </w:r>
          </w:p>
          <w:p w14:paraId="3D98751B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программирования;</w:t>
            </w:r>
          </w:p>
          <w:p w14:paraId="1CD159EA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выбранной среды программирования и системы управления базами данных;</w:t>
            </w:r>
          </w:p>
          <w:p w14:paraId="267315F7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компоненты </w:t>
            </w:r>
            <w:r>
              <w:rPr>
                <w:rFonts w:ascii="Times New Roman" w:hAnsi="Times New Roman"/>
                <w:sz w:val="24"/>
              </w:rPr>
              <w:t>программно-технических архитектур, существующие приложения и интерфейсы взаимодействия с ними;</w:t>
            </w:r>
          </w:p>
          <w:p w14:paraId="281E61CC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инструментарий для создания и актуализации исходных текстов программ;</w:t>
            </w:r>
          </w:p>
          <w:p w14:paraId="309AAA60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повышения читаемости программного кода;</w:t>
            </w:r>
          </w:p>
          <w:p w14:paraId="3886E17E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системы кодировки символов, форматы хранения</w:t>
            </w:r>
            <w:r>
              <w:rPr>
                <w:rFonts w:ascii="Times New Roman" w:hAnsi="Times New Roman"/>
                <w:sz w:val="24"/>
              </w:rPr>
              <w:t xml:space="preserve"> исходных текстов программ;</w:t>
            </w:r>
          </w:p>
          <w:p w14:paraId="29857697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нормативные документы, определяющие требования к оформлению программного кода;</w:t>
            </w:r>
          </w:p>
          <w:p w14:paraId="00235434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приемы отладки программного кода;</w:t>
            </w:r>
          </w:p>
          <w:p w14:paraId="6661FE18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 и форматы сообщений об ошибках, предупреждений;</w:t>
            </w:r>
          </w:p>
          <w:p w14:paraId="585DC931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использования технологических журналов, форма</w:t>
            </w:r>
            <w:r>
              <w:rPr>
                <w:rFonts w:ascii="Times New Roman" w:hAnsi="Times New Roman"/>
                <w:sz w:val="24"/>
              </w:rPr>
              <w:t>ты и типы записей журналов;</w:t>
            </w:r>
          </w:p>
          <w:p w14:paraId="20FC494D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современные компиляторы, отладчики и оптимизаторы программного кода;</w:t>
            </w:r>
          </w:p>
          <w:p w14:paraId="0994C30D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сообщения о состоянии аппаратных средств;</w:t>
            </w:r>
          </w:p>
          <w:p w14:paraId="2B0B866B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средства верификации работоспособности выпусков программных продуктов;</w:t>
            </w:r>
          </w:p>
          <w:p w14:paraId="74306F4A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языки, утилиты и среды программирован</w:t>
            </w:r>
            <w:r>
              <w:rPr>
                <w:rFonts w:ascii="Times New Roman" w:hAnsi="Times New Roman"/>
                <w:sz w:val="24"/>
              </w:rPr>
              <w:t>ия, средства пакетного выполнения процедур.</w:t>
            </w:r>
          </w:p>
        </w:tc>
      </w:tr>
      <w:tr w:rsidR="0065361E" w14:paraId="09DAD171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A0E89" w14:textId="77777777" w:rsidR="0065361E" w:rsidRDefault="0065361E"/>
        </w:tc>
        <w:tc>
          <w:tcPr>
            <w:tcW w:w="4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C84BA" w14:textId="77777777" w:rsidR="0065361E" w:rsidRDefault="00081B8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2.2. Владеть методами командной разработки программных продуктов.</w:t>
            </w:r>
          </w:p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C822C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65361E" w14:paraId="597F504B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18E7B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3C187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41E67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регистрации</w:t>
            </w:r>
            <w:r>
              <w:rPr>
                <w:rFonts w:ascii="Times New Roman" w:hAnsi="Times New Roman"/>
                <w:sz w:val="24"/>
              </w:rPr>
              <w:t xml:space="preserve"> изменений исходного текста программного кода в системе контроля версий;</w:t>
            </w:r>
          </w:p>
          <w:p w14:paraId="558F1E66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слияния, разделения и сравнения исходных текстов программного кода;</w:t>
            </w:r>
          </w:p>
          <w:p w14:paraId="6E8E05BF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сохранения сделанных изменений программного кода в соответствии с регламентом контроля версий.</w:t>
            </w:r>
          </w:p>
        </w:tc>
      </w:tr>
      <w:tr w:rsidR="0065361E" w14:paraId="55416303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83A45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0278E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A5F27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65361E" w14:paraId="62F3FB42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05011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C7E2E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19B08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выбранную систему контроля версий;</w:t>
            </w:r>
          </w:p>
          <w:p w14:paraId="3135402C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действия, соответствующие установленному регламенту используемой системы контроля версий;</w:t>
            </w:r>
          </w:p>
          <w:p w14:paraId="62EBAFA6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интерпретировать сообщения об ошибках, предупреждения, записи технологических журналов;</w:t>
            </w:r>
          </w:p>
          <w:p w14:paraId="06BE6114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современны</w:t>
            </w:r>
            <w:r>
              <w:rPr>
                <w:rFonts w:ascii="Times New Roman" w:hAnsi="Times New Roman"/>
                <w:sz w:val="24"/>
              </w:rPr>
              <w:t>е компиляторы, отладчики и оптимизаторы программного кода;</w:t>
            </w:r>
          </w:p>
          <w:p w14:paraId="509EF3B6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документировать произведенные действия, выявленные проблемы и способы их устранения;</w:t>
            </w:r>
          </w:p>
          <w:p w14:paraId="7CF876D6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создавать резервные копии программ и данных, выполнять восстановление, обеспечивать целостность программного про</w:t>
            </w:r>
            <w:r>
              <w:rPr>
                <w:rFonts w:ascii="Times New Roman" w:hAnsi="Times New Roman"/>
                <w:sz w:val="24"/>
              </w:rPr>
              <w:t>дукта и данных.</w:t>
            </w:r>
          </w:p>
        </w:tc>
      </w:tr>
      <w:tr w:rsidR="0065361E" w14:paraId="25BD3A65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AF535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DD11C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C1DBA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65361E" w14:paraId="53F79539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5F5A7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DF404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709F5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возможности используемой системы контроля версий и вспомогательных инструментальных программных средств;</w:t>
            </w:r>
          </w:p>
          <w:p w14:paraId="29F5C0F1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установленный регламент использования системы контроля версий.</w:t>
            </w:r>
          </w:p>
        </w:tc>
      </w:tr>
      <w:tr w:rsidR="0065361E" w14:paraId="085AA315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483F9" w14:textId="77777777" w:rsidR="0065361E" w:rsidRDefault="0065361E"/>
        </w:tc>
        <w:tc>
          <w:tcPr>
            <w:tcW w:w="4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7C03E" w14:textId="77777777" w:rsidR="0065361E" w:rsidRDefault="00081B8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ПК 2.3. Выполнять интеграцию модулей в </w:t>
            </w:r>
            <w:r>
              <w:rPr>
                <w:rFonts w:ascii="Times New Roman" w:hAnsi="Times New Roman"/>
                <w:sz w:val="24"/>
              </w:rPr>
              <w:t>управляющую программу.</w:t>
            </w:r>
          </w:p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71417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65361E" w14:paraId="0454A58A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EFF53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5CA73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47991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процедур сборки программных модулей и компонент в программный продукт;</w:t>
            </w:r>
          </w:p>
          <w:p w14:paraId="3B2876B5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подключения программного продукта к компонентам внешней среды;</w:t>
            </w:r>
          </w:p>
          <w:p w14:paraId="1A5EDF17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проверки</w:t>
            </w:r>
            <w:r>
              <w:rPr>
                <w:rFonts w:ascii="Times New Roman" w:hAnsi="Times New Roman"/>
                <w:sz w:val="24"/>
              </w:rPr>
              <w:t xml:space="preserve"> работоспособности выпусков программного продукта;</w:t>
            </w:r>
          </w:p>
          <w:p w14:paraId="44A126F5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внесения изменений в процедуры сборки модулей и компонент программного обеспечения, развертывания программного обеспечения, миграции и преобразования данных;</w:t>
            </w:r>
          </w:p>
          <w:p w14:paraId="75606848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разработки и документирования программных интер</w:t>
            </w:r>
            <w:r>
              <w:rPr>
                <w:rFonts w:ascii="Times New Roman" w:hAnsi="Times New Roman"/>
                <w:sz w:val="24"/>
              </w:rPr>
              <w:t>фейсов;</w:t>
            </w:r>
          </w:p>
          <w:p w14:paraId="0E8D85D9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разработки процедур сборки модулей и компонент программного обеспечения;</w:t>
            </w:r>
          </w:p>
          <w:p w14:paraId="66549AB0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разработки процедур развертывания и обновления программного обеспечения;</w:t>
            </w:r>
          </w:p>
          <w:p w14:paraId="56BF4F5E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разработки процедур миграции и преобразования (конвертации) данных.</w:t>
            </w:r>
          </w:p>
        </w:tc>
      </w:tr>
      <w:tr w:rsidR="0065361E" w14:paraId="2E7DC4CC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F512F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A5ECC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3B970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65361E" w14:paraId="62817D9B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3880C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70833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2968B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выполнять </w:t>
            </w:r>
            <w:r>
              <w:rPr>
                <w:rFonts w:ascii="Times New Roman" w:hAnsi="Times New Roman"/>
                <w:sz w:val="24"/>
              </w:rPr>
              <w:t>процедуры сборки программных модулей и компонент в программный продукт;</w:t>
            </w:r>
          </w:p>
          <w:p w14:paraId="1A1642D1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настройки параметров программного продукта и осуществлять запуск процедур сборки;</w:t>
            </w:r>
          </w:p>
          <w:p w14:paraId="630E0A1D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писать программный код процедур интеграции программных модулей;</w:t>
            </w:r>
          </w:p>
          <w:p w14:paraId="2CA6F199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выбранную сре</w:t>
            </w:r>
            <w:r>
              <w:rPr>
                <w:rFonts w:ascii="Times New Roman" w:hAnsi="Times New Roman"/>
                <w:sz w:val="24"/>
              </w:rPr>
              <w:t>ду программирования для разработки процедур интеграции программных модулей;</w:t>
            </w:r>
          </w:p>
          <w:p w14:paraId="1B8F461D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применять методы и средства сборки модулей и компонент программного обеспечения, разработки процедур для развертывания программного обеспечения, миграции и преобразования данных, с</w:t>
            </w:r>
            <w:r>
              <w:rPr>
                <w:rFonts w:ascii="Times New Roman" w:hAnsi="Times New Roman"/>
                <w:sz w:val="24"/>
              </w:rPr>
              <w:t>оздания программных интерфейсов.</w:t>
            </w:r>
          </w:p>
        </w:tc>
      </w:tr>
      <w:tr w:rsidR="0065361E" w14:paraId="6C2881DB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C908E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26AFC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EFF64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65361E" w14:paraId="53DAE958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AA94A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D6A1A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C48B3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средства сборки и интеграции программных модулей и компонент;</w:t>
            </w:r>
          </w:p>
          <w:p w14:paraId="566DF263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интерфейсы взаимодействия с внешней средой;</w:t>
            </w:r>
          </w:p>
          <w:p w14:paraId="52F8A771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интерфейсы взаимодействия внутренних модулей системы;</w:t>
            </w:r>
          </w:p>
          <w:p w14:paraId="283C6DF9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методы и средства сборки модулей и </w:t>
            </w:r>
            <w:r>
              <w:rPr>
                <w:rFonts w:ascii="Times New Roman" w:hAnsi="Times New Roman"/>
                <w:sz w:val="24"/>
              </w:rPr>
              <w:t>компонент программного обеспечения;</w:t>
            </w:r>
          </w:p>
          <w:p w14:paraId="3153ADB8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интерфейсы взаимодействия с внешней средой;</w:t>
            </w:r>
          </w:p>
          <w:p w14:paraId="723C3186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интерфейсы взаимодействия внутренних модулей системы;</w:t>
            </w:r>
          </w:p>
          <w:p w14:paraId="0A44DF0A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средства разработки процедур для развертывания программного обеспечения;</w:t>
            </w:r>
          </w:p>
          <w:p w14:paraId="0F2D31C4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методы и средства миграции и преобразова</w:t>
            </w:r>
            <w:r>
              <w:rPr>
                <w:rFonts w:ascii="Times New Roman" w:hAnsi="Times New Roman"/>
                <w:sz w:val="24"/>
              </w:rPr>
              <w:t>ния данных.</w:t>
            </w:r>
          </w:p>
        </w:tc>
      </w:tr>
      <w:tr w:rsidR="0065361E" w14:paraId="19D0745B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6B734" w14:textId="77777777" w:rsidR="0065361E" w:rsidRDefault="0065361E"/>
        </w:tc>
        <w:tc>
          <w:tcPr>
            <w:tcW w:w="4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EFE64" w14:textId="77777777" w:rsidR="0065361E" w:rsidRDefault="00081B8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2.4. Тестировать и верифицировать выпуски управляющих программ.</w:t>
            </w:r>
          </w:p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1F428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65361E" w14:paraId="7C83AD79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C8805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B142A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15BE9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подготовки</w:t>
            </w:r>
            <w:r>
              <w:rPr>
                <w:rFonts w:ascii="Times New Roman" w:hAnsi="Times New Roman"/>
                <w:sz w:val="24"/>
              </w:rPr>
              <w:t xml:space="preserve"> тестовых сценариев и тестовых наборов данных в соответствии с выбранной методикой;</w:t>
            </w:r>
          </w:p>
          <w:p w14:paraId="73BFCC83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тестирования и верификация управляющих программ;</w:t>
            </w:r>
          </w:p>
          <w:p w14:paraId="2015B9C0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оформления отчетов о тестировании.</w:t>
            </w:r>
          </w:p>
        </w:tc>
      </w:tr>
      <w:tr w:rsidR="0065361E" w14:paraId="54E6785C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2FA09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F0782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FD0B4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65361E" w14:paraId="293A0290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43BA3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0AA5E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49CEF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разрабатывать и оформлять контрольные примеры для проверки </w:t>
            </w:r>
            <w:r>
              <w:rPr>
                <w:rFonts w:ascii="Times New Roman" w:hAnsi="Times New Roman"/>
                <w:sz w:val="24"/>
              </w:rPr>
              <w:t>работоспособности программного обеспечения;</w:t>
            </w:r>
          </w:p>
          <w:p w14:paraId="7C654CEB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процедуры генерации тестовых наборов данных с заданными характеристиками;</w:t>
            </w:r>
          </w:p>
          <w:p w14:paraId="5544DA3E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подготавливать наборы данных, используемых в процессе проверки работоспособности программного обеспечения;</w:t>
            </w:r>
          </w:p>
          <w:p w14:paraId="4D755490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 xml:space="preserve">выявлять </w:t>
            </w:r>
            <w:r>
              <w:rPr>
                <w:rFonts w:ascii="Times New Roman" w:hAnsi="Times New Roman"/>
                <w:sz w:val="24"/>
              </w:rPr>
              <w:t>соответствие требований заказчиков к существующим продуктам.</w:t>
            </w:r>
          </w:p>
        </w:tc>
      </w:tr>
      <w:tr w:rsidR="0065361E" w14:paraId="4508EF59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11785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00E8D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B0AC5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65361E" w14:paraId="71DEC6B7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303A0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EBFE1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401C5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создания и документирования контрольных примеров и тестовых наборов данных;</w:t>
            </w:r>
          </w:p>
          <w:p w14:paraId="7FD4A3AD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правила, алгоритмы и технологии создания тестовых наборов данных;</w:t>
            </w:r>
          </w:p>
          <w:p w14:paraId="1B981E22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требования к структуре и </w:t>
            </w:r>
            <w:r>
              <w:rPr>
                <w:rFonts w:ascii="Times New Roman" w:hAnsi="Times New Roman"/>
                <w:sz w:val="24"/>
              </w:rPr>
              <w:t>форматам хранения тестовых наборов данных;</w:t>
            </w:r>
          </w:p>
          <w:p w14:paraId="35C8C29D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основные понятия в области качества программных продуктов.</w:t>
            </w:r>
          </w:p>
        </w:tc>
      </w:tr>
      <w:tr w:rsidR="0065361E" w14:paraId="04993B35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A57D7" w14:textId="77777777" w:rsidR="0065361E" w:rsidRDefault="0065361E"/>
        </w:tc>
        <w:tc>
          <w:tcPr>
            <w:tcW w:w="4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8823D" w14:textId="77777777" w:rsidR="0065361E" w:rsidRDefault="00081B8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2.5. Выполнять установку и обновление версий управляющих программ (с учетом миграции – при необходимости).</w:t>
            </w:r>
          </w:p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91B4E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65361E" w14:paraId="100B2FDC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118C1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F55F1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0D060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запуска</w:t>
            </w:r>
            <w:r>
              <w:rPr>
                <w:rFonts w:ascii="Times New Roman" w:hAnsi="Times New Roman"/>
                <w:sz w:val="24"/>
              </w:rPr>
              <w:t xml:space="preserve"> процедуры установки прикладного программного обеспечения на конечных устройствах пользователей и/или серверном оборудовании;</w:t>
            </w:r>
          </w:p>
          <w:p w14:paraId="2D36B3D7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контроля процедуры установки прикладного программного обеспечения;</w:t>
            </w:r>
          </w:p>
          <w:p w14:paraId="269E0517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настройка установленного прикладного программного обеспечения;</w:t>
            </w:r>
          </w:p>
          <w:p w14:paraId="17360FDC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обновления установленного прикладного программного обеспечения.</w:t>
            </w:r>
          </w:p>
        </w:tc>
      </w:tr>
      <w:tr w:rsidR="0065361E" w14:paraId="4AC72EF2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7C299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1197C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B82D7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65361E" w14:paraId="1187D741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0E6A2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CC432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F88DA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процедуру установки прикладного программного обеспечения в соответствии с требованиями организации-производителя;</w:t>
            </w:r>
          </w:p>
          <w:p w14:paraId="7EB21977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 xml:space="preserve">идентифицировать инциденты, возникающие при </w:t>
            </w:r>
            <w:r>
              <w:rPr>
                <w:rFonts w:ascii="Times New Roman" w:hAnsi="Times New Roman"/>
                <w:sz w:val="24"/>
              </w:rPr>
              <w:t>установке программного обеспечения, и принимать решение по изменению процедуры установки.</w:t>
            </w:r>
          </w:p>
        </w:tc>
      </w:tr>
      <w:tr w:rsidR="0065361E" w14:paraId="6F724E0E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9972E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98CE3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EBDC0" w14:textId="77777777" w:rsidR="0065361E" w:rsidRDefault="00081B8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65361E" w14:paraId="653B1AC8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97117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43887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95D39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лицензионные требования по настройке устанавливаемого программного обеспечения;</w:t>
            </w:r>
          </w:p>
          <w:p w14:paraId="705A26CD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типовые причины инцидентов, возникающих при установке программного обесп</w:t>
            </w:r>
            <w:r>
              <w:rPr>
                <w:rFonts w:ascii="Times New Roman" w:hAnsi="Times New Roman"/>
                <w:sz w:val="24"/>
              </w:rPr>
              <w:t>ечения;</w:t>
            </w:r>
          </w:p>
          <w:p w14:paraId="4D8F712C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архитектуры, устройства и функционирования вычислительных систем;</w:t>
            </w:r>
          </w:p>
          <w:p w14:paraId="12F571A4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организации, состав и схемы работы операционных систем;</w:t>
            </w:r>
          </w:p>
          <w:p w14:paraId="6D154D15" w14:textId="77777777" w:rsidR="0065361E" w:rsidRDefault="00081B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стандарты информационного взаимодействия систем.</w:t>
            </w:r>
          </w:p>
        </w:tc>
      </w:tr>
      <w:tr w:rsidR="0065361E" w14:paraId="4A90A69E" w14:textId="77777777">
        <w:trPr>
          <w:trHeight w:val="20"/>
          <w:jc w:val="center"/>
        </w:trPr>
        <w:tc>
          <w:tcPr>
            <w:tcW w:w="29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F6A1C" w14:textId="77777777" w:rsidR="0065361E" w:rsidRDefault="00081B8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Техническое обслуживание и ремонт компьютерных систем и </w:t>
            </w:r>
            <w:r>
              <w:rPr>
                <w:rFonts w:ascii="Times New Roman" w:hAnsi="Times New Roman"/>
              </w:rPr>
              <w:t>комплексов</w:t>
            </w:r>
          </w:p>
          <w:p w14:paraId="5E168CE3" w14:textId="77777777" w:rsidR="0065361E" w:rsidRDefault="0065361E">
            <w:pPr>
              <w:rPr>
                <w:rFonts w:ascii="Times New Roman" w:hAnsi="Times New Roman"/>
              </w:rPr>
            </w:pPr>
          </w:p>
        </w:tc>
        <w:tc>
          <w:tcPr>
            <w:tcW w:w="4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7BCB4" w14:textId="77777777" w:rsidR="0065361E" w:rsidRDefault="00081B8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3.1. Проводить контроль параметров, диагностику и восстановление работоспособности цифровых устройств компьютерных систем и комплексов.</w:t>
            </w:r>
          </w:p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F0FDE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65361E" w14:paraId="70A62557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4D59D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3B630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11439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контроля параметров цифровых устройств; диагностики дефектов и неисправностей цифровых </w:t>
            </w:r>
            <w:r>
              <w:rPr>
                <w:rFonts w:ascii="Times New Roman" w:hAnsi="Times New Roman"/>
                <w:sz w:val="24"/>
              </w:rPr>
              <w:t>устройств компьютерных систем и комплексов;</w:t>
            </w:r>
          </w:p>
          <w:p w14:paraId="1E319ECF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устранения дефектов и замена устройств компьютерных систем и комплексов.</w:t>
            </w:r>
          </w:p>
        </w:tc>
      </w:tr>
      <w:tr w:rsidR="0065361E" w14:paraId="0E9C3EAC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37903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62C0E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4BEE5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65361E" w14:paraId="5AD2EE23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CFA0B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13C42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175A9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контрольно- измерительную аппаратуру и специализированные средства для контроля и диагностики цифровых устройств компьютерных систем и комплексов;</w:t>
            </w:r>
          </w:p>
          <w:p w14:paraId="00EBAB64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поиск дефектов и неисправностей цифровых устройств компьютерных систем и комплексов;</w:t>
            </w:r>
          </w:p>
          <w:p w14:paraId="6C1ACA61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</w:t>
            </w:r>
            <w:r>
              <w:rPr>
                <w:rFonts w:ascii="Times New Roman" w:hAnsi="Times New Roman"/>
                <w:sz w:val="24"/>
              </w:rPr>
              <w:t>юдать технику безопасности и промышленной санитарии при проведении работ.</w:t>
            </w:r>
          </w:p>
        </w:tc>
      </w:tr>
      <w:tr w:rsidR="0065361E" w14:paraId="4FB3D5AA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6A6AE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5459D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C8128" w14:textId="77777777" w:rsidR="0065361E" w:rsidRDefault="00081B8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65361E" w14:paraId="180051A5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8B798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81E14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6D9A2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контроля и диагностики устройств компьютерных систем и комплексов;</w:t>
            </w:r>
          </w:p>
          <w:p w14:paraId="72C7D2C5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методы диагностики;</w:t>
            </w:r>
          </w:p>
          <w:p w14:paraId="76EDD53C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-аппаратные и программные средства </w:t>
            </w:r>
            <w:r>
              <w:rPr>
                <w:rFonts w:ascii="Times New Roman" w:hAnsi="Times New Roman"/>
                <w:sz w:val="24"/>
              </w:rPr>
              <w:t>функционального контроля и диагностики компьютерных систем и комплексов, возможности и области применения стандартной и специальной контрольно-измерительной аппаратуры для локализации мест неисправностей;</w:t>
            </w:r>
          </w:p>
          <w:p w14:paraId="1D1A60CD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правила и нормы охраны труда, техники безопасности,</w:t>
            </w:r>
            <w:r>
              <w:rPr>
                <w:rFonts w:ascii="Times New Roman" w:hAnsi="Times New Roman"/>
                <w:sz w:val="24"/>
              </w:rPr>
              <w:t xml:space="preserve"> промышленной санитарии и противопожарной защиты.</w:t>
            </w:r>
          </w:p>
        </w:tc>
      </w:tr>
      <w:tr w:rsidR="0065361E" w14:paraId="0EC10522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8F11E" w14:textId="77777777" w:rsidR="0065361E" w:rsidRDefault="0065361E"/>
        </w:tc>
        <w:tc>
          <w:tcPr>
            <w:tcW w:w="4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7055C" w14:textId="77777777" w:rsidR="0065361E" w:rsidRDefault="00081B8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3.2. Проверять работоспособность, выполнять обнаружение и устранять дефекты программного кода управляющих программ компьютерных систем и комплексов.</w:t>
            </w:r>
          </w:p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55EC3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65361E" w14:paraId="52D4A07E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E95DD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7FA37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6F7A6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отладки</w:t>
            </w:r>
            <w:r>
              <w:rPr>
                <w:rFonts w:ascii="Times New Roman" w:hAnsi="Times New Roman"/>
                <w:sz w:val="24"/>
              </w:rPr>
              <w:t xml:space="preserve"> аппаратно-программных компьютерных систем и комплексов;</w:t>
            </w:r>
          </w:p>
          <w:p w14:paraId="7597470F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инсталляции, конфигурирования и настройки операционной системы, драйверов, резидентных программ;</w:t>
            </w:r>
          </w:p>
          <w:p w14:paraId="478E0DA6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выявления дефектов функционирования программного обеспечения;</w:t>
            </w:r>
          </w:p>
          <w:p w14:paraId="2FAE753E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восстановления и обновления версий прогр</w:t>
            </w:r>
            <w:r>
              <w:rPr>
                <w:rFonts w:ascii="Times New Roman" w:hAnsi="Times New Roman"/>
                <w:sz w:val="24"/>
              </w:rPr>
              <w:t>аммного обеспечения и операционных систем.</w:t>
            </w:r>
          </w:p>
        </w:tc>
      </w:tr>
      <w:tr w:rsidR="0065361E" w14:paraId="31C10BA4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DDADD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22901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BC13C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65361E" w14:paraId="1D126030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85B2F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EF44A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E8908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инсталляцию, конфигурирование и настройку операционной системы, драйверов, резидентных программ;</w:t>
            </w:r>
          </w:p>
          <w:p w14:paraId="020BE30F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дефекты и отклонения в функционировании программного обеспечения компьютерных систе</w:t>
            </w:r>
            <w:r>
              <w:rPr>
                <w:rFonts w:ascii="Times New Roman" w:hAnsi="Times New Roman"/>
                <w:sz w:val="24"/>
              </w:rPr>
              <w:t>м и комплексов.</w:t>
            </w:r>
          </w:p>
        </w:tc>
      </w:tr>
      <w:tr w:rsidR="0065361E" w14:paraId="11DEC2A7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0CB95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F022C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3332B" w14:textId="77777777" w:rsidR="0065361E" w:rsidRDefault="00081B8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65361E" w14:paraId="0EED1583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E45D4" w14:textId="77777777" w:rsidR="0065361E" w:rsidRDefault="0065361E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9A297" w14:textId="77777777" w:rsidR="0065361E" w:rsidRDefault="0065361E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F6D20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функционирования программных средств компьютерных систем и комплексов;</w:t>
            </w:r>
          </w:p>
          <w:p w14:paraId="011A182E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отладки и тестирования программных средств;</w:t>
            </w:r>
          </w:p>
          <w:p w14:paraId="611E4EFC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функционирования и архитектура операционных систем;</w:t>
            </w:r>
          </w:p>
          <w:p w14:paraId="62C9152E" w14:textId="77777777" w:rsidR="0065361E" w:rsidRDefault="00081B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совместимость версий </w:t>
            </w:r>
            <w:r>
              <w:rPr>
                <w:rFonts w:ascii="Times New Roman" w:hAnsi="Times New Roman"/>
                <w:sz w:val="24"/>
              </w:rPr>
              <w:t>программного обеспечения общего и специального назначения;</w:t>
            </w:r>
          </w:p>
          <w:p w14:paraId="573E5FC6" w14:textId="77777777" w:rsidR="0065361E" w:rsidRDefault="00081B8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лицензированию программного обеспечения</w:t>
            </w:r>
            <w:bookmarkEnd w:id="19"/>
          </w:p>
        </w:tc>
      </w:tr>
    </w:tbl>
    <w:p w14:paraId="385EE941" w14:textId="77777777" w:rsidR="0065361E" w:rsidRDefault="0065361E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2C2731F7" w14:textId="77777777" w:rsidR="0065361E" w:rsidRDefault="00081B86">
      <w:pPr>
        <w:rPr>
          <w:rFonts w:ascii="Times New Roman" w:hAnsi="Times New Roman"/>
          <w:sz w:val="24"/>
        </w:rPr>
      </w:pPr>
      <w:r>
        <w:br w:type="page"/>
      </w:r>
    </w:p>
    <w:p w14:paraId="76B491EA" w14:textId="77777777" w:rsidR="0065361E" w:rsidRDefault="00081B86">
      <w:pPr>
        <w:pStyle w:val="112"/>
      </w:pPr>
      <w:bookmarkStart w:id="21" w:name="__RefHeading___13"/>
      <w:bookmarkStart w:id="22" w:name="_Hlk156463833"/>
      <w:bookmarkEnd w:id="21"/>
      <w:r>
        <w:lastRenderedPageBreak/>
        <w:t>4.3. Матрица компетенций выпускника</w:t>
      </w:r>
    </w:p>
    <w:p w14:paraId="084EBF43" w14:textId="77777777" w:rsidR="0065361E" w:rsidRDefault="00081B86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</w:t>
      </w:r>
      <w:r>
        <w:rPr>
          <w:rFonts w:ascii="Times New Roman" w:hAnsi="Times New Roman"/>
          <w:sz w:val="24"/>
        </w:rPr>
        <w:t xml:space="preserve"> справочникам</w:t>
      </w:r>
    </w:p>
    <w:tbl>
      <w:tblPr>
        <w:tblStyle w:val="affffffffff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507"/>
        <w:gridCol w:w="3855"/>
        <w:gridCol w:w="2240"/>
        <w:gridCol w:w="3051"/>
        <w:gridCol w:w="3260"/>
      </w:tblGrid>
      <w:tr w:rsidR="0065361E" w14:paraId="41EF8A59" w14:textId="77777777">
        <w:trPr>
          <w:trHeight w:val="20"/>
        </w:trPr>
        <w:tc>
          <w:tcPr>
            <w:tcW w:w="2507" w:type="dxa"/>
          </w:tcPr>
          <w:p w14:paraId="500C2D8E" w14:textId="77777777" w:rsidR="0065361E" w:rsidRDefault="00081B8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bookmarkStart w:id="23" w:name="_Hlk167975307"/>
            <w:r>
              <w:rPr>
                <w:rFonts w:ascii="Times New Roman" w:hAnsi="Times New Roman"/>
                <w:sz w:val="24"/>
              </w:rPr>
              <w:t>Наименование вида деятельности</w:t>
            </w:r>
          </w:p>
        </w:tc>
        <w:tc>
          <w:tcPr>
            <w:tcW w:w="3855" w:type="dxa"/>
          </w:tcPr>
          <w:p w14:paraId="7E3C6D9C" w14:textId="77777777" w:rsidR="0065361E" w:rsidRDefault="00081B8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профессиональной компетенции</w:t>
            </w:r>
          </w:p>
        </w:tc>
        <w:tc>
          <w:tcPr>
            <w:tcW w:w="2240" w:type="dxa"/>
          </w:tcPr>
          <w:p w14:paraId="6F45EF62" w14:textId="77777777" w:rsidR="0065361E" w:rsidRDefault="00081B86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профессионального стандарта</w:t>
            </w:r>
          </w:p>
        </w:tc>
        <w:tc>
          <w:tcPr>
            <w:tcW w:w="3051" w:type="dxa"/>
          </w:tcPr>
          <w:p w14:paraId="68FD6A3A" w14:textId="77777777" w:rsidR="0065361E" w:rsidRDefault="00081B86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3260" w:type="dxa"/>
          </w:tcPr>
          <w:p w14:paraId="5CE11500" w14:textId="77777777" w:rsidR="0065361E" w:rsidRDefault="00081B86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 w:rsidR="0065361E" w14:paraId="49C5811B" w14:textId="77777777">
        <w:trPr>
          <w:trHeight w:val="20"/>
        </w:trPr>
        <w:tc>
          <w:tcPr>
            <w:tcW w:w="2507" w:type="dxa"/>
            <w:vMerge w:val="restart"/>
          </w:tcPr>
          <w:p w14:paraId="1D9B6102" w14:textId="77777777" w:rsidR="0065361E" w:rsidRDefault="00081B8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Проектирование цифровых систем</w:t>
            </w:r>
          </w:p>
        </w:tc>
        <w:tc>
          <w:tcPr>
            <w:tcW w:w="3855" w:type="dxa"/>
          </w:tcPr>
          <w:p w14:paraId="6CE55A0C" w14:textId="77777777" w:rsidR="0065361E" w:rsidRDefault="00081B8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1.1. </w:t>
            </w:r>
            <w:r>
              <w:rPr>
                <w:rFonts w:ascii="Times New Roman" w:hAnsi="Times New Roman"/>
                <w:sz w:val="24"/>
              </w:rPr>
              <w:t>Анализировать требования технического задания на проектирование цифровых систем</w:t>
            </w:r>
          </w:p>
        </w:tc>
        <w:tc>
          <w:tcPr>
            <w:tcW w:w="2240" w:type="dxa"/>
          </w:tcPr>
          <w:p w14:paraId="35BC73C6" w14:textId="77777777" w:rsidR="0065361E" w:rsidRDefault="00081B86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06.001</w:t>
            </w:r>
          </w:p>
        </w:tc>
        <w:tc>
          <w:tcPr>
            <w:tcW w:w="3051" w:type="dxa"/>
          </w:tcPr>
          <w:p w14:paraId="19B23EAF" w14:textId="77777777" w:rsidR="0065361E" w:rsidRDefault="00081B86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D Разработка требований и проектирование программного обеспечения</w:t>
            </w:r>
          </w:p>
        </w:tc>
        <w:tc>
          <w:tcPr>
            <w:tcW w:w="3260" w:type="dxa"/>
          </w:tcPr>
          <w:p w14:paraId="661B8B8D" w14:textId="77777777" w:rsidR="0065361E" w:rsidRDefault="00081B8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D/01.6 Анализ возможностей реализации требований к компьютерному программному </w:t>
            </w:r>
            <w:r>
              <w:rPr>
                <w:rFonts w:ascii="Times New Roman" w:hAnsi="Times New Roman"/>
                <w:sz w:val="24"/>
              </w:rPr>
              <w:t>обеспечению</w:t>
            </w:r>
          </w:p>
        </w:tc>
      </w:tr>
      <w:tr w:rsidR="0065361E" w14:paraId="0BC4561D" w14:textId="77777777">
        <w:trPr>
          <w:trHeight w:val="20"/>
        </w:trPr>
        <w:tc>
          <w:tcPr>
            <w:tcW w:w="2507" w:type="dxa"/>
            <w:vMerge/>
          </w:tcPr>
          <w:p w14:paraId="38F6BD54" w14:textId="77777777" w:rsidR="0065361E" w:rsidRDefault="0065361E"/>
        </w:tc>
        <w:tc>
          <w:tcPr>
            <w:tcW w:w="3855" w:type="dxa"/>
          </w:tcPr>
          <w:p w14:paraId="6CCA1528" w14:textId="77777777" w:rsidR="0065361E" w:rsidRDefault="00081B8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Разрабатывать схемы электронных устройств на основе интегральных схем разной степени интеграции в соответствии с техническим заданием.</w:t>
            </w:r>
          </w:p>
        </w:tc>
        <w:tc>
          <w:tcPr>
            <w:tcW w:w="2240" w:type="dxa"/>
          </w:tcPr>
          <w:p w14:paraId="1F9A90FA" w14:textId="77777777" w:rsidR="0065361E" w:rsidRDefault="00081B86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06.001</w:t>
            </w:r>
          </w:p>
        </w:tc>
        <w:tc>
          <w:tcPr>
            <w:tcW w:w="3051" w:type="dxa"/>
          </w:tcPr>
          <w:p w14:paraId="07B87A99" w14:textId="77777777" w:rsidR="0065361E" w:rsidRDefault="00081B8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</w:t>
            </w:r>
            <w:r>
              <w:rPr>
                <w:rFonts w:ascii="Times New Roman" w:hAnsi="Times New Roman"/>
                <w:sz w:val="24"/>
              </w:rPr>
              <w:t xml:space="preserve"> D Разработка требований и проектирование программного обеспечения</w:t>
            </w:r>
          </w:p>
        </w:tc>
        <w:tc>
          <w:tcPr>
            <w:tcW w:w="3260" w:type="dxa"/>
          </w:tcPr>
          <w:p w14:paraId="4B4406C3" w14:textId="77777777" w:rsidR="0065361E" w:rsidRDefault="00081B8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D/03.6 Проектирование компьютерного программного обеспечения</w:t>
            </w:r>
          </w:p>
        </w:tc>
      </w:tr>
      <w:tr w:rsidR="0065361E" w14:paraId="0A1F656B" w14:textId="77777777">
        <w:trPr>
          <w:trHeight w:val="20"/>
        </w:trPr>
        <w:tc>
          <w:tcPr>
            <w:tcW w:w="2507" w:type="dxa"/>
            <w:vMerge/>
          </w:tcPr>
          <w:p w14:paraId="06283FE6" w14:textId="77777777" w:rsidR="0065361E" w:rsidRDefault="0065361E"/>
        </w:tc>
        <w:tc>
          <w:tcPr>
            <w:tcW w:w="3855" w:type="dxa"/>
          </w:tcPr>
          <w:p w14:paraId="51281838" w14:textId="77777777" w:rsidR="0065361E" w:rsidRDefault="00081B8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Оформлять техническую документацию на проектируемые устройства.</w:t>
            </w:r>
          </w:p>
        </w:tc>
        <w:tc>
          <w:tcPr>
            <w:tcW w:w="2240" w:type="dxa"/>
          </w:tcPr>
          <w:p w14:paraId="0A3608FE" w14:textId="77777777" w:rsidR="0065361E" w:rsidRDefault="00081B86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06.001</w:t>
            </w:r>
          </w:p>
        </w:tc>
        <w:tc>
          <w:tcPr>
            <w:tcW w:w="3051" w:type="dxa"/>
          </w:tcPr>
          <w:p w14:paraId="5603BA49" w14:textId="77777777" w:rsidR="0065361E" w:rsidRDefault="00081B8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</w:t>
            </w:r>
            <w:r>
              <w:rPr>
                <w:rFonts w:ascii="Times New Roman" w:hAnsi="Times New Roman"/>
                <w:sz w:val="24"/>
              </w:rPr>
              <w:t xml:space="preserve"> D Разработка требований и проектирование программного обеспечения</w:t>
            </w:r>
          </w:p>
        </w:tc>
        <w:tc>
          <w:tcPr>
            <w:tcW w:w="3260" w:type="dxa"/>
          </w:tcPr>
          <w:p w14:paraId="680E5D55" w14:textId="77777777" w:rsidR="0065361E" w:rsidRDefault="00081B8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D/02.6 Разработка технических спецификаций на программные компоненты и их взаимодействие</w:t>
            </w:r>
          </w:p>
        </w:tc>
      </w:tr>
      <w:tr w:rsidR="0065361E" w14:paraId="0EB63D29" w14:textId="77777777">
        <w:trPr>
          <w:trHeight w:val="20"/>
        </w:trPr>
        <w:tc>
          <w:tcPr>
            <w:tcW w:w="2507" w:type="dxa"/>
            <w:vMerge/>
          </w:tcPr>
          <w:p w14:paraId="71825DAF" w14:textId="77777777" w:rsidR="0065361E" w:rsidRDefault="0065361E"/>
        </w:tc>
        <w:tc>
          <w:tcPr>
            <w:tcW w:w="3855" w:type="dxa"/>
          </w:tcPr>
          <w:p w14:paraId="3150FC09" w14:textId="77777777" w:rsidR="0065361E" w:rsidRDefault="00081B8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Выполнять прототипирование цифровых систем, в том числе – с применением виртуальных сре</w:t>
            </w:r>
            <w:r>
              <w:rPr>
                <w:rFonts w:ascii="Times New Roman" w:hAnsi="Times New Roman"/>
                <w:sz w:val="24"/>
              </w:rPr>
              <w:t>дств.</w:t>
            </w:r>
          </w:p>
        </w:tc>
        <w:tc>
          <w:tcPr>
            <w:tcW w:w="2240" w:type="dxa"/>
          </w:tcPr>
          <w:p w14:paraId="0AE1A9AF" w14:textId="77777777" w:rsidR="0065361E" w:rsidRDefault="00081B86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06.001</w:t>
            </w:r>
          </w:p>
        </w:tc>
        <w:tc>
          <w:tcPr>
            <w:tcW w:w="3051" w:type="dxa"/>
          </w:tcPr>
          <w:p w14:paraId="0E374BD6" w14:textId="77777777" w:rsidR="0065361E" w:rsidRDefault="00081B8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D Разработка требований и проектирование программного обеспечения</w:t>
            </w:r>
          </w:p>
        </w:tc>
        <w:tc>
          <w:tcPr>
            <w:tcW w:w="3260" w:type="dxa"/>
          </w:tcPr>
          <w:p w14:paraId="7A64F920" w14:textId="77777777" w:rsidR="0065361E" w:rsidRDefault="00081B8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D/03.6 Проектирование компьютерного программного обеспечения</w:t>
            </w:r>
          </w:p>
        </w:tc>
      </w:tr>
      <w:tr w:rsidR="0065361E" w14:paraId="3C4A78F4" w14:textId="77777777">
        <w:trPr>
          <w:trHeight w:val="20"/>
        </w:trPr>
        <w:tc>
          <w:tcPr>
            <w:tcW w:w="2507" w:type="dxa"/>
            <w:vMerge w:val="restart"/>
          </w:tcPr>
          <w:p w14:paraId="0054FD2E" w14:textId="77777777" w:rsidR="0065361E" w:rsidRDefault="00081B8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Проектирование управляющих программ компьютерных систем и комплексов</w:t>
            </w:r>
          </w:p>
          <w:p w14:paraId="5781726D" w14:textId="77777777" w:rsidR="0065361E" w:rsidRDefault="0065361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855" w:type="dxa"/>
            <w:vMerge w:val="restart"/>
          </w:tcPr>
          <w:p w14:paraId="1C0F9997" w14:textId="77777777" w:rsidR="0065361E" w:rsidRDefault="00081B8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ПК 2.1. Проектировать, </w:t>
            </w:r>
            <w:r>
              <w:rPr>
                <w:rFonts w:ascii="Times New Roman" w:hAnsi="Times New Roman"/>
                <w:sz w:val="24"/>
              </w:rPr>
              <w:t>разрабатывать и отлаживать программный код модулей управляющих программ.</w:t>
            </w:r>
          </w:p>
        </w:tc>
        <w:tc>
          <w:tcPr>
            <w:tcW w:w="2240" w:type="dxa"/>
            <w:vMerge w:val="restart"/>
          </w:tcPr>
          <w:p w14:paraId="1D83FD7D" w14:textId="77777777" w:rsidR="0065361E" w:rsidRDefault="00081B86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06.001</w:t>
            </w:r>
          </w:p>
        </w:tc>
        <w:tc>
          <w:tcPr>
            <w:tcW w:w="3051" w:type="dxa"/>
            <w:vMerge w:val="restart"/>
          </w:tcPr>
          <w:p w14:paraId="6BA070C2" w14:textId="77777777" w:rsidR="0065361E" w:rsidRDefault="00081B8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A Разработка и отладка программного кода</w:t>
            </w:r>
          </w:p>
        </w:tc>
        <w:tc>
          <w:tcPr>
            <w:tcW w:w="3260" w:type="dxa"/>
          </w:tcPr>
          <w:p w14:paraId="0512C634" w14:textId="77777777" w:rsidR="0065361E" w:rsidRDefault="00081B8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A/01.3 Формализация и алгоритмизация поставленных задач для разработки программного кода</w:t>
            </w:r>
          </w:p>
        </w:tc>
      </w:tr>
      <w:tr w:rsidR="0065361E" w14:paraId="01981761" w14:textId="77777777">
        <w:trPr>
          <w:trHeight w:val="20"/>
        </w:trPr>
        <w:tc>
          <w:tcPr>
            <w:tcW w:w="2507" w:type="dxa"/>
            <w:vMerge/>
          </w:tcPr>
          <w:p w14:paraId="100F0E19" w14:textId="77777777" w:rsidR="0065361E" w:rsidRDefault="0065361E"/>
        </w:tc>
        <w:tc>
          <w:tcPr>
            <w:tcW w:w="3855" w:type="dxa"/>
            <w:vMerge/>
          </w:tcPr>
          <w:p w14:paraId="2C9C8650" w14:textId="77777777" w:rsidR="0065361E" w:rsidRDefault="0065361E"/>
        </w:tc>
        <w:tc>
          <w:tcPr>
            <w:tcW w:w="2240" w:type="dxa"/>
            <w:vMerge/>
          </w:tcPr>
          <w:p w14:paraId="0BD96B81" w14:textId="77777777" w:rsidR="0065361E" w:rsidRDefault="0065361E"/>
        </w:tc>
        <w:tc>
          <w:tcPr>
            <w:tcW w:w="3051" w:type="dxa"/>
            <w:vMerge/>
          </w:tcPr>
          <w:p w14:paraId="2EFDEF6F" w14:textId="77777777" w:rsidR="0065361E" w:rsidRDefault="0065361E"/>
        </w:tc>
        <w:tc>
          <w:tcPr>
            <w:tcW w:w="3260" w:type="dxa"/>
          </w:tcPr>
          <w:p w14:paraId="5ED7384F" w14:textId="77777777" w:rsidR="0065361E" w:rsidRDefault="00081B8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A/02.3 Написание программного к</w:t>
            </w:r>
            <w:r>
              <w:rPr>
                <w:rFonts w:ascii="Times New Roman" w:hAnsi="Times New Roman"/>
                <w:sz w:val="24"/>
              </w:rPr>
              <w:t>ода с использованием языков программирования, определения и манипулирования данными в базах данных</w:t>
            </w:r>
          </w:p>
        </w:tc>
      </w:tr>
      <w:tr w:rsidR="0065361E" w14:paraId="6CF68B54" w14:textId="77777777">
        <w:trPr>
          <w:trHeight w:val="20"/>
        </w:trPr>
        <w:tc>
          <w:tcPr>
            <w:tcW w:w="2507" w:type="dxa"/>
            <w:vMerge/>
          </w:tcPr>
          <w:p w14:paraId="42C58E33" w14:textId="77777777" w:rsidR="0065361E" w:rsidRDefault="0065361E"/>
        </w:tc>
        <w:tc>
          <w:tcPr>
            <w:tcW w:w="3855" w:type="dxa"/>
            <w:vMerge/>
          </w:tcPr>
          <w:p w14:paraId="2FED0994" w14:textId="77777777" w:rsidR="0065361E" w:rsidRDefault="0065361E"/>
        </w:tc>
        <w:tc>
          <w:tcPr>
            <w:tcW w:w="2240" w:type="dxa"/>
            <w:vMerge/>
          </w:tcPr>
          <w:p w14:paraId="339549E9" w14:textId="77777777" w:rsidR="0065361E" w:rsidRDefault="0065361E"/>
        </w:tc>
        <w:tc>
          <w:tcPr>
            <w:tcW w:w="3051" w:type="dxa"/>
            <w:vMerge/>
          </w:tcPr>
          <w:p w14:paraId="01412CA4" w14:textId="77777777" w:rsidR="0065361E" w:rsidRDefault="0065361E"/>
        </w:tc>
        <w:tc>
          <w:tcPr>
            <w:tcW w:w="3260" w:type="dxa"/>
          </w:tcPr>
          <w:p w14:paraId="3C5A3D82" w14:textId="77777777" w:rsidR="0065361E" w:rsidRDefault="00081B8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A/03.3 Оформление программного кода в соответствии с установленными требованиями</w:t>
            </w:r>
          </w:p>
        </w:tc>
      </w:tr>
      <w:tr w:rsidR="0065361E" w14:paraId="0311783B" w14:textId="77777777">
        <w:trPr>
          <w:trHeight w:val="20"/>
        </w:trPr>
        <w:tc>
          <w:tcPr>
            <w:tcW w:w="2507" w:type="dxa"/>
            <w:vMerge/>
          </w:tcPr>
          <w:p w14:paraId="494BF86C" w14:textId="77777777" w:rsidR="0065361E" w:rsidRDefault="0065361E"/>
        </w:tc>
        <w:tc>
          <w:tcPr>
            <w:tcW w:w="3855" w:type="dxa"/>
            <w:vMerge/>
          </w:tcPr>
          <w:p w14:paraId="02861816" w14:textId="77777777" w:rsidR="0065361E" w:rsidRDefault="0065361E"/>
        </w:tc>
        <w:tc>
          <w:tcPr>
            <w:tcW w:w="2240" w:type="dxa"/>
            <w:vMerge/>
          </w:tcPr>
          <w:p w14:paraId="6D56B717" w14:textId="77777777" w:rsidR="0065361E" w:rsidRDefault="0065361E"/>
        </w:tc>
        <w:tc>
          <w:tcPr>
            <w:tcW w:w="3051" w:type="dxa"/>
            <w:vMerge/>
          </w:tcPr>
          <w:p w14:paraId="32BAE8EA" w14:textId="77777777" w:rsidR="0065361E" w:rsidRDefault="0065361E"/>
        </w:tc>
        <w:tc>
          <w:tcPr>
            <w:tcW w:w="3260" w:type="dxa"/>
          </w:tcPr>
          <w:p w14:paraId="478637A4" w14:textId="77777777" w:rsidR="0065361E" w:rsidRDefault="00081B8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A/04.3 Работа с системой управления версиями </w:t>
            </w:r>
            <w:r>
              <w:rPr>
                <w:rFonts w:ascii="Times New Roman" w:hAnsi="Times New Roman"/>
                <w:sz w:val="24"/>
              </w:rPr>
              <w:t>программного кода</w:t>
            </w:r>
          </w:p>
        </w:tc>
      </w:tr>
      <w:tr w:rsidR="0065361E" w14:paraId="641F8D50" w14:textId="77777777">
        <w:trPr>
          <w:trHeight w:val="20"/>
        </w:trPr>
        <w:tc>
          <w:tcPr>
            <w:tcW w:w="2507" w:type="dxa"/>
            <w:vMerge/>
          </w:tcPr>
          <w:p w14:paraId="503E2741" w14:textId="77777777" w:rsidR="0065361E" w:rsidRDefault="0065361E"/>
        </w:tc>
        <w:tc>
          <w:tcPr>
            <w:tcW w:w="3855" w:type="dxa"/>
            <w:vMerge/>
          </w:tcPr>
          <w:p w14:paraId="7B74CED1" w14:textId="77777777" w:rsidR="0065361E" w:rsidRDefault="0065361E"/>
        </w:tc>
        <w:tc>
          <w:tcPr>
            <w:tcW w:w="2240" w:type="dxa"/>
            <w:vMerge/>
          </w:tcPr>
          <w:p w14:paraId="4B2F0F7A" w14:textId="77777777" w:rsidR="0065361E" w:rsidRDefault="0065361E"/>
        </w:tc>
        <w:tc>
          <w:tcPr>
            <w:tcW w:w="3051" w:type="dxa"/>
            <w:vMerge/>
          </w:tcPr>
          <w:p w14:paraId="6771965B" w14:textId="77777777" w:rsidR="0065361E" w:rsidRDefault="0065361E"/>
        </w:tc>
        <w:tc>
          <w:tcPr>
            <w:tcW w:w="3260" w:type="dxa"/>
          </w:tcPr>
          <w:p w14:paraId="0BA21580" w14:textId="77777777" w:rsidR="0065361E" w:rsidRDefault="00081B8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A/05.3 Проверка и отладка программного кода</w:t>
            </w:r>
          </w:p>
        </w:tc>
      </w:tr>
      <w:tr w:rsidR="0065361E" w14:paraId="2A6387FA" w14:textId="77777777">
        <w:trPr>
          <w:trHeight w:val="20"/>
        </w:trPr>
        <w:tc>
          <w:tcPr>
            <w:tcW w:w="2507" w:type="dxa"/>
            <w:vMerge/>
          </w:tcPr>
          <w:p w14:paraId="297D30A6" w14:textId="77777777" w:rsidR="0065361E" w:rsidRDefault="0065361E"/>
        </w:tc>
        <w:tc>
          <w:tcPr>
            <w:tcW w:w="3855" w:type="dxa"/>
            <w:vMerge w:val="restart"/>
          </w:tcPr>
          <w:p w14:paraId="42C00A13" w14:textId="77777777" w:rsidR="0065361E" w:rsidRDefault="00081B8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Владеть методами командной разработки программных продуктов.</w:t>
            </w:r>
          </w:p>
        </w:tc>
        <w:tc>
          <w:tcPr>
            <w:tcW w:w="2240" w:type="dxa"/>
            <w:vMerge w:val="restart"/>
          </w:tcPr>
          <w:p w14:paraId="5C4F5677" w14:textId="77777777" w:rsidR="0065361E" w:rsidRDefault="00081B86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06.004</w:t>
            </w:r>
          </w:p>
        </w:tc>
        <w:tc>
          <w:tcPr>
            <w:tcW w:w="3051" w:type="dxa"/>
            <w:vMerge w:val="restart"/>
          </w:tcPr>
          <w:p w14:paraId="6AB4EBB8" w14:textId="77777777" w:rsidR="0065361E" w:rsidRDefault="00081B8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A Подготовка тестовых данных и выполнение</w:t>
            </w:r>
            <w:r>
              <w:rPr>
                <w:rFonts w:ascii="Arial" w:hAnsi="Arial"/>
                <w:color w:val="44444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тестовых процедур ПО</w:t>
            </w:r>
          </w:p>
        </w:tc>
        <w:tc>
          <w:tcPr>
            <w:tcW w:w="3260" w:type="dxa"/>
          </w:tcPr>
          <w:p w14:paraId="39C3DF8A" w14:textId="77777777" w:rsidR="0065361E" w:rsidRDefault="00081B8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A/01.4Подготовка к </w:t>
            </w:r>
            <w:r>
              <w:rPr>
                <w:rFonts w:ascii="Times New Roman" w:hAnsi="Times New Roman"/>
                <w:sz w:val="24"/>
              </w:rPr>
              <w:t>выполнению задания на тестирование ПО</w:t>
            </w:r>
          </w:p>
        </w:tc>
      </w:tr>
      <w:tr w:rsidR="0065361E" w14:paraId="1494E489" w14:textId="77777777">
        <w:trPr>
          <w:trHeight w:val="20"/>
        </w:trPr>
        <w:tc>
          <w:tcPr>
            <w:tcW w:w="2507" w:type="dxa"/>
            <w:vMerge/>
          </w:tcPr>
          <w:p w14:paraId="4764494D" w14:textId="77777777" w:rsidR="0065361E" w:rsidRDefault="0065361E"/>
        </w:tc>
        <w:tc>
          <w:tcPr>
            <w:tcW w:w="3855" w:type="dxa"/>
            <w:vMerge/>
          </w:tcPr>
          <w:p w14:paraId="6D5CF3C0" w14:textId="77777777" w:rsidR="0065361E" w:rsidRDefault="0065361E"/>
        </w:tc>
        <w:tc>
          <w:tcPr>
            <w:tcW w:w="2240" w:type="dxa"/>
            <w:vMerge/>
          </w:tcPr>
          <w:p w14:paraId="21FFF25B" w14:textId="77777777" w:rsidR="0065361E" w:rsidRDefault="0065361E"/>
        </w:tc>
        <w:tc>
          <w:tcPr>
            <w:tcW w:w="3051" w:type="dxa"/>
            <w:vMerge/>
          </w:tcPr>
          <w:p w14:paraId="73014C38" w14:textId="77777777" w:rsidR="0065361E" w:rsidRDefault="0065361E"/>
        </w:tc>
        <w:tc>
          <w:tcPr>
            <w:tcW w:w="3260" w:type="dxa"/>
          </w:tcPr>
          <w:p w14:paraId="13D60545" w14:textId="77777777" w:rsidR="0065361E" w:rsidRDefault="00081B8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A/02.4 Подготовка тестовых данных в соответствии с заданием на тестирование ПО</w:t>
            </w:r>
          </w:p>
        </w:tc>
      </w:tr>
      <w:tr w:rsidR="0065361E" w14:paraId="25AE7B5B" w14:textId="77777777">
        <w:trPr>
          <w:trHeight w:val="20"/>
        </w:trPr>
        <w:tc>
          <w:tcPr>
            <w:tcW w:w="2507" w:type="dxa"/>
            <w:vMerge/>
          </w:tcPr>
          <w:p w14:paraId="2F1025A6" w14:textId="77777777" w:rsidR="0065361E" w:rsidRDefault="0065361E"/>
        </w:tc>
        <w:tc>
          <w:tcPr>
            <w:tcW w:w="3855" w:type="dxa"/>
            <w:vMerge w:val="restart"/>
          </w:tcPr>
          <w:p w14:paraId="19812EE5" w14:textId="77777777" w:rsidR="0065361E" w:rsidRDefault="00081B8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 Выполнять интеграцию модулей в управляющую программу.</w:t>
            </w:r>
          </w:p>
        </w:tc>
        <w:tc>
          <w:tcPr>
            <w:tcW w:w="2240" w:type="dxa"/>
            <w:vMerge w:val="restart"/>
          </w:tcPr>
          <w:p w14:paraId="0BF0B5A7" w14:textId="77777777" w:rsidR="0065361E" w:rsidRDefault="00081B86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06.001</w:t>
            </w:r>
          </w:p>
        </w:tc>
        <w:tc>
          <w:tcPr>
            <w:tcW w:w="3051" w:type="dxa"/>
            <w:vMerge w:val="restart"/>
          </w:tcPr>
          <w:p w14:paraId="2C756C76" w14:textId="77777777" w:rsidR="0065361E" w:rsidRDefault="00081B8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С Интеграция программных модулей и компонентов и проверка работоспособности </w:t>
            </w:r>
            <w:r>
              <w:rPr>
                <w:rFonts w:ascii="Times New Roman" w:hAnsi="Times New Roman"/>
                <w:sz w:val="24"/>
              </w:rPr>
              <w:lastRenderedPageBreak/>
              <w:t>выпусков программного продукта</w:t>
            </w:r>
          </w:p>
        </w:tc>
        <w:tc>
          <w:tcPr>
            <w:tcW w:w="3260" w:type="dxa"/>
          </w:tcPr>
          <w:p w14:paraId="2FCEA576" w14:textId="77777777" w:rsidR="0065361E" w:rsidRDefault="00081B8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ТФ C/01.5 Разработка процедур интеграции программных модулей</w:t>
            </w:r>
          </w:p>
        </w:tc>
      </w:tr>
      <w:tr w:rsidR="0065361E" w14:paraId="01EE4A75" w14:textId="77777777">
        <w:trPr>
          <w:trHeight w:val="20"/>
        </w:trPr>
        <w:tc>
          <w:tcPr>
            <w:tcW w:w="2507" w:type="dxa"/>
            <w:vMerge/>
          </w:tcPr>
          <w:p w14:paraId="31BF2395" w14:textId="77777777" w:rsidR="0065361E" w:rsidRDefault="0065361E"/>
        </w:tc>
        <w:tc>
          <w:tcPr>
            <w:tcW w:w="3855" w:type="dxa"/>
            <w:vMerge/>
          </w:tcPr>
          <w:p w14:paraId="0CC4D696" w14:textId="77777777" w:rsidR="0065361E" w:rsidRDefault="0065361E"/>
        </w:tc>
        <w:tc>
          <w:tcPr>
            <w:tcW w:w="2240" w:type="dxa"/>
            <w:vMerge/>
          </w:tcPr>
          <w:p w14:paraId="7668E898" w14:textId="77777777" w:rsidR="0065361E" w:rsidRDefault="0065361E"/>
        </w:tc>
        <w:tc>
          <w:tcPr>
            <w:tcW w:w="3051" w:type="dxa"/>
            <w:vMerge/>
          </w:tcPr>
          <w:p w14:paraId="31B00096" w14:textId="77777777" w:rsidR="0065361E" w:rsidRDefault="0065361E"/>
        </w:tc>
        <w:tc>
          <w:tcPr>
            <w:tcW w:w="3260" w:type="dxa"/>
          </w:tcPr>
          <w:p w14:paraId="48134D96" w14:textId="77777777" w:rsidR="0065361E" w:rsidRDefault="00081B8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C/02.5 Осуществление </w:t>
            </w:r>
            <w:r>
              <w:rPr>
                <w:rFonts w:ascii="Times New Roman" w:hAnsi="Times New Roman"/>
                <w:sz w:val="24"/>
              </w:rPr>
              <w:lastRenderedPageBreak/>
              <w:t>интеграции программных модулей и компонентов и проверки</w:t>
            </w:r>
            <w:r>
              <w:rPr>
                <w:rFonts w:ascii="Times New Roman" w:hAnsi="Times New Roman"/>
                <w:sz w:val="24"/>
              </w:rPr>
              <w:t xml:space="preserve"> работоспособности выпусков программного продукта</w:t>
            </w:r>
          </w:p>
          <w:p w14:paraId="27945E31" w14:textId="77777777" w:rsidR="0065361E" w:rsidRDefault="0065361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65361E" w14:paraId="11C2EA54" w14:textId="77777777">
        <w:trPr>
          <w:trHeight w:val="20"/>
        </w:trPr>
        <w:tc>
          <w:tcPr>
            <w:tcW w:w="2507" w:type="dxa"/>
            <w:vMerge/>
          </w:tcPr>
          <w:p w14:paraId="2DAB1703" w14:textId="77777777" w:rsidR="0065361E" w:rsidRDefault="0065361E"/>
        </w:tc>
        <w:tc>
          <w:tcPr>
            <w:tcW w:w="3855" w:type="dxa"/>
            <w:vMerge w:val="restart"/>
          </w:tcPr>
          <w:p w14:paraId="179EA3E3" w14:textId="77777777" w:rsidR="0065361E" w:rsidRDefault="00081B8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Тестировать и верифицировать выпуски управляющих программ.</w:t>
            </w:r>
          </w:p>
        </w:tc>
        <w:tc>
          <w:tcPr>
            <w:tcW w:w="2240" w:type="dxa"/>
            <w:vMerge w:val="restart"/>
          </w:tcPr>
          <w:p w14:paraId="3C02051F" w14:textId="77777777" w:rsidR="0065361E" w:rsidRDefault="00081B86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06.001</w:t>
            </w:r>
          </w:p>
        </w:tc>
        <w:tc>
          <w:tcPr>
            <w:tcW w:w="3051" w:type="dxa"/>
            <w:vMerge w:val="restart"/>
          </w:tcPr>
          <w:p w14:paraId="348B3EF1" w14:textId="77777777" w:rsidR="0065361E" w:rsidRDefault="00081B8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С Интеграция программных модулей и компонентов и проверка работоспособности выпусков программного продукта</w:t>
            </w:r>
          </w:p>
        </w:tc>
        <w:tc>
          <w:tcPr>
            <w:tcW w:w="3260" w:type="dxa"/>
          </w:tcPr>
          <w:p w14:paraId="5CFA84BB" w14:textId="77777777" w:rsidR="0065361E" w:rsidRDefault="00081B8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C/01.5 </w:t>
            </w:r>
            <w:r>
              <w:rPr>
                <w:rFonts w:ascii="Times New Roman" w:hAnsi="Times New Roman"/>
                <w:sz w:val="24"/>
              </w:rPr>
              <w:t>Разработка процедур интеграции программных модулей</w:t>
            </w:r>
          </w:p>
        </w:tc>
      </w:tr>
      <w:tr w:rsidR="0065361E" w14:paraId="3FC7257B" w14:textId="77777777">
        <w:trPr>
          <w:trHeight w:val="20"/>
        </w:trPr>
        <w:tc>
          <w:tcPr>
            <w:tcW w:w="2507" w:type="dxa"/>
            <w:vMerge/>
          </w:tcPr>
          <w:p w14:paraId="7DA45DAC" w14:textId="77777777" w:rsidR="0065361E" w:rsidRDefault="0065361E"/>
        </w:tc>
        <w:tc>
          <w:tcPr>
            <w:tcW w:w="3855" w:type="dxa"/>
            <w:vMerge/>
          </w:tcPr>
          <w:p w14:paraId="25AA826D" w14:textId="77777777" w:rsidR="0065361E" w:rsidRDefault="0065361E"/>
        </w:tc>
        <w:tc>
          <w:tcPr>
            <w:tcW w:w="2240" w:type="dxa"/>
            <w:vMerge/>
          </w:tcPr>
          <w:p w14:paraId="195A5BA7" w14:textId="77777777" w:rsidR="0065361E" w:rsidRDefault="0065361E"/>
        </w:tc>
        <w:tc>
          <w:tcPr>
            <w:tcW w:w="3051" w:type="dxa"/>
            <w:vMerge/>
          </w:tcPr>
          <w:p w14:paraId="3A7AD728" w14:textId="77777777" w:rsidR="0065361E" w:rsidRDefault="0065361E"/>
        </w:tc>
        <w:tc>
          <w:tcPr>
            <w:tcW w:w="3260" w:type="dxa"/>
          </w:tcPr>
          <w:p w14:paraId="159CE9EF" w14:textId="77777777" w:rsidR="0065361E" w:rsidRDefault="00081B8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C/02.5 Осуществление интеграции программных модулей и компонентов и проверки работоспособности выпусков программного продукта</w:t>
            </w:r>
          </w:p>
        </w:tc>
      </w:tr>
      <w:tr w:rsidR="0065361E" w14:paraId="03B358E4" w14:textId="77777777">
        <w:trPr>
          <w:trHeight w:val="20"/>
        </w:trPr>
        <w:tc>
          <w:tcPr>
            <w:tcW w:w="2507" w:type="dxa"/>
            <w:vMerge/>
          </w:tcPr>
          <w:p w14:paraId="55F5A73D" w14:textId="77777777" w:rsidR="0065361E" w:rsidRDefault="0065361E"/>
        </w:tc>
        <w:tc>
          <w:tcPr>
            <w:tcW w:w="3855" w:type="dxa"/>
          </w:tcPr>
          <w:p w14:paraId="4C1DBAE8" w14:textId="77777777" w:rsidR="0065361E" w:rsidRDefault="00081B8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2.5. Выполнять установку и обновление версий </w:t>
            </w:r>
            <w:r>
              <w:rPr>
                <w:rFonts w:ascii="Times New Roman" w:hAnsi="Times New Roman"/>
                <w:sz w:val="24"/>
              </w:rPr>
              <w:t>управляющих программ (с учетом миграции – при необходимости).</w:t>
            </w:r>
          </w:p>
        </w:tc>
        <w:tc>
          <w:tcPr>
            <w:tcW w:w="2240" w:type="dxa"/>
          </w:tcPr>
          <w:p w14:paraId="2B9837C4" w14:textId="77777777" w:rsidR="0065361E" w:rsidRDefault="00081B86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06.001</w:t>
            </w:r>
          </w:p>
        </w:tc>
        <w:tc>
          <w:tcPr>
            <w:tcW w:w="3051" w:type="dxa"/>
          </w:tcPr>
          <w:p w14:paraId="09A019BF" w14:textId="77777777" w:rsidR="0065361E" w:rsidRDefault="00081B8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B Проверка работоспособности и рефакторинг кода программного обеспечения</w:t>
            </w:r>
          </w:p>
        </w:tc>
        <w:tc>
          <w:tcPr>
            <w:tcW w:w="3260" w:type="dxa"/>
          </w:tcPr>
          <w:p w14:paraId="5E08690F" w14:textId="77777777" w:rsidR="0065361E" w:rsidRDefault="00081B8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B/03.4 Проверка работоспособности компьютерного программного обеспечения</w:t>
            </w:r>
          </w:p>
        </w:tc>
      </w:tr>
      <w:tr w:rsidR="0065361E" w14:paraId="0D99EB2E" w14:textId="77777777">
        <w:trPr>
          <w:trHeight w:val="20"/>
        </w:trPr>
        <w:tc>
          <w:tcPr>
            <w:tcW w:w="2507" w:type="dxa"/>
            <w:vMerge w:val="restart"/>
          </w:tcPr>
          <w:p w14:paraId="1265E0A6" w14:textId="77777777" w:rsidR="0065361E" w:rsidRDefault="00081B8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Техническое обслуживание и ремонт</w:t>
            </w:r>
            <w:r>
              <w:rPr>
                <w:rFonts w:ascii="Times New Roman" w:hAnsi="Times New Roman"/>
                <w:sz w:val="24"/>
              </w:rPr>
              <w:t xml:space="preserve"> компьютерных систем и комплексов</w:t>
            </w:r>
          </w:p>
          <w:p w14:paraId="6967EE29" w14:textId="77777777" w:rsidR="0065361E" w:rsidRDefault="0065361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855" w:type="dxa"/>
          </w:tcPr>
          <w:p w14:paraId="53287B07" w14:textId="77777777" w:rsidR="0065361E" w:rsidRDefault="00081B8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Проводить контроль параметров, диагностику и восстановление работоспособности цифровых устройств компьютерных систем и комплексов.</w:t>
            </w:r>
          </w:p>
        </w:tc>
        <w:tc>
          <w:tcPr>
            <w:tcW w:w="2240" w:type="dxa"/>
          </w:tcPr>
          <w:p w14:paraId="5304971B" w14:textId="77777777" w:rsidR="0065361E" w:rsidRDefault="00081B86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06.001</w:t>
            </w:r>
          </w:p>
        </w:tc>
        <w:tc>
          <w:tcPr>
            <w:tcW w:w="3051" w:type="dxa"/>
          </w:tcPr>
          <w:p w14:paraId="7225BF4C" w14:textId="77777777" w:rsidR="0065361E" w:rsidRDefault="00081B8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B Проверка работоспособности и рефакторинг кода программного обеспечени</w:t>
            </w:r>
            <w:r>
              <w:rPr>
                <w:rFonts w:ascii="Times New Roman" w:hAnsi="Times New Roman"/>
                <w:sz w:val="24"/>
              </w:rPr>
              <w:t>я</w:t>
            </w:r>
          </w:p>
        </w:tc>
        <w:tc>
          <w:tcPr>
            <w:tcW w:w="3260" w:type="dxa"/>
          </w:tcPr>
          <w:p w14:paraId="2D28B44E" w14:textId="77777777" w:rsidR="0065361E" w:rsidRDefault="00081B8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B/03.4 Проверка работоспособности компьютерного программного обеспечения</w:t>
            </w:r>
          </w:p>
        </w:tc>
      </w:tr>
      <w:tr w:rsidR="0065361E" w14:paraId="478E919B" w14:textId="77777777">
        <w:trPr>
          <w:trHeight w:val="20"/>
        </w:trPr>
        <w:tc>
          <w:tcPr>
            <w:tcW w:w="2507" w:type="dxa"/>
            <w:vMerge/>
          </w:tcPr>
          <w:p w14:paraId="64E00B31" w14:textId="77777777" w:rsidR="0065361E" w:rsidRDefault="0065361E"/>
        </w:tc>
        <w:tc>
          <w:tcPr>
            <w:tcW w:w="3855" w:type="dxa"/>
            <w:vMerge w:val="restart"/>
          </w:tcPr>
          <w:p w14:paraId="021A3B95" w14:textId="77777777" w:rsidR="0065361E" w:rsidRDefault="00081B8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3.2. </w:t>
            </w:r>
          </w:p>
          <w:p w14:paraId="436C825E" w14:textId="77777777" w:rsidR="0065361E" w:rsidRDefault="00081B8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Проверять работоспособность, выполнять обнаружение и устранять дефекты программного </w:t>
            </w:r>
            <w:r>
              <w:rPr>
                <w:rFonts w:ascii="Times New Roman" w:hAnsi="Times New Roman"/>
                <w:sz w:val="24"/>
              </w:rPr>
              <w:lastRenderedPageBreak/>
              <w:t>кода управляющих программ компьютерных систем и комплексов.</w:t>
            </w:r>
          </w:p>
        </w:tc>
        <w:tc>
          <w:tcPr>
            <w:tcW w:w="2240" w:type="dxa"/>
            <w:vMerge w:val="restart"/>
          </w:tcPr>
          <w:p w14:paraId="34D235AE" w14:textId="77777777" w:rsidR="0065361E" w:rsidRDefault="00081B86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06.001</w:t>
            </w:r>
          </w:p>
        </w:tc>
        <w:tc>
          <w:tcPr>
            <w:tcW w:w="3051" w:type="dxa"/>
            <w:vMerge w:val="restart"/>
          </w:tcPr>
          <w:p w14:paraId="7F622368" w14:textId="77777777" w:rsidR="0065361E" w:rsidRDefault="00081B86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B Проверка работоспособности и рефакторинг кода программного обеспечения</w:t>
            </w:r>
          </w:p>
        </w:tc>
        <w:tc>
          <w:tcPr>
            <w:tcW w:w="3260" w:type="dxa"/>
          </w:tcPr>
          <w:p w14:paraId="72F54CC2" w14:textId="77777777" w:rsidR="0065361E" w:rsidRDefault="00081B8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B/03.4 Проверка работоспо</w:t>
            </w:r>
            <w:r>
              <w:rPr>
                <w:rFonts w:ascii="Times New Roman" w:hAnsi="Times New Roman"/>
                <w:sz w:val="24"/>
              </w:rPr>
              <w:t>собности компьютерного программного обеспечения</w:t>
            </w:r>
          </w:p>
        </w:tc>
      </w:tr>
      <w:tr w:rsidR="0065361E" w14:paraId="2A4EE81B" w14:textId="77777777">
        <w:trPr>
          <w:trHeight w:val="20"/>
        </w:trPr>
        <w:tc>
          <w:tcPr>
            <w:tcW w:w="2507" w:type="dxa"/>
            <w:vMerge/>
          </w:tcPr>
          <w:p w14:paraId="4374CD23" w14:textId="77777777" w:rsidR="0065361E" w:rsidRDefault="0065361E"/>
        </w:tc>
        <w:tc>
          <w:tcPr>
            <w:tcW w:w="3855" w:type="dxa"/>
            <w:vMerge/>
          </w:tcPr>
          <w:p w14:paraId="72EE8BC8" w14:textId="77777777" w:rsidR="0065361E" w:rsidRDefault="0065361E"/>
        </w:tc>
        <w:tc>
          <w:tcPr>
            <w:tcW w:w="2240" w:type="dxa"/>
            <w:vMerge/>
          </w:tcPr>
          <w:p w14:paraId="44757037" w14:textId="77777777" w:rsidR="0065361E" w:rsidRDefault="0065361E"/>
        </w:tc>
        <w:tc>
          <w:tcPr>
            <w:tcW w:w="3051" w:type="dxa"/>
            <w:vMerge/>
          </w:tcPr>
          <w:p w14:paraId="685ED1DC" w14:textId="77777777" w:rsidR="0065361E" w:rsidRDefault="0065361E"/>
        </w:tc>
        <w:tc>
          <w:tcPr>
            <w:tcW w:w="3260" w:type="dxa"/>
          </w:tcPr>
          <w:p w14:paraId="18A5C3A2" w14:textId="77777777" w:rsidR="0065361E" w:rsidRDefault="00081B8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B/04.4 Рефакторинг, оптимизация и инспекция программного кода Исправление дефектов программного кода, зафиксированных в базе данных дефектов</w:t>
            </w:r>
          </w:p>
        </w:tc>
      </w:tr>
      <w:tr w:rsidR="0065361E" w14:paraId="30E1E88E" w14:textId="77777777">
        <w:trPr>
          <w:trHeight w:val="20"/>
        </w:trPr>
        <w:tc>
          <w:tcPr>
            <w:tcW w:w="2507" w:type="dxa"/>
            <w:vMerge/>
          </w:tcPr>
          <w:p w14:paraId="302B2DE0" w14:textId="77777777" w:rsidR="0065361E" w:rsidRDefault="0065361E"/>
        </w:tc>
        <w:tc>
          <w:tcPr>
            <w:tcW w:w="3855" w:type="dxa"/>
            <w:vMerge/>
          </w:tcPr>
          <w:p w14:paraId="038BAA98" w14:textId="77777777" w:rsidR="0065361E" w:rsidRDefault="0065361E"/>
        </w:tc>
        <w:tc>
          <w:tcPr>
            <w:tcW w:w="2240" w:type="dxa"/>
            <w:vMerge/>
          </w:tcPr>
          <w:p w14:paraId="201C2FE2" w14:textId="77777777" w:rsidR="0065361E" w:rsidRDefault="0065361E"/>
        </w:tc>
        <w:tc>
          <w:tcPr>
            <w:tcW w:w="3051" w:type="dxa"/>
            <w:vMerge/>
          </w:tcPr>
          <w:p w14:paraId="7465C073" w14:textId="77777777" w:rsidR="0065361E" w:rsidRDefault="0065361E"/>
        </w:tc>
        <w:tc>
          <w:tcPr>
            <w:tcW w:w="3260" w:type="dxa"/>
          </w:tcPr>
          <w:p w14:paraId="7E94E353" w14:textId="77777777" w:rsidR="0065361E" w:rsidRDefault="00081B86">
            <w:pPr>
              <w:widowControl w:val="0"/>
              <w:tabs>
                <w:tab w:val="left" w:pos="1554"/>
              </w:tabs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B/05.4 Исправление дефектов </w:t>
            </w:r>
            <w:r>
              <w:rPr>
                <w:rFonts w:ascii="Times New Roman" w:hAnsi="Times New Roman"/>
                <w:sz w:val="24"/>
              </w:rPr>
              <w:t>программного кода, зафиксированных в базе данных дефектов</w:t>
            </w:r>
            <w:bookmarkEnd w:id="23"/>
          </w:p>
        </w:tc>
      </w:tr>
    </w:tbl>
    <w:p w14:paraId="65A35DBC" w14:textId="77777777" w:rsidR="0065361E" w:rsidRDefault="0065361E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  <w:highlight w:val="cyan"/>
        </w:rPr>
      </w:pPr>
    </w:p>
    <w:bookmarkEnd w:id="22"/>
    <w:p w14:paraId="474FE072" w14:textId="77777777" w:rsidR="0065361E" w:rsidRDefault="00081B86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cyan"/>
        </w:rPr>
        <w:br w:type="column"/>
      </w:r>
      <w:r>
        <w:rPr>
          <w:rFonts w:ascii="Times New Roman" w:hAnsi="Times New Roman"/>
          <w:sz w:val="24"/>
        </w:rPr>
        <w:lastRenderedPageBreak/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Style w:val="1c"/>
          <w:rFonts w:ascii="Times New Roman" w:hAnsi="Times New Roman"/>
          <w:sz w:val="24"/>
        </w:rPr>
        <w:footnoteReference w:id="1"/>
      </w:r>
      <w:r>
        <w:rPr>
          <w:rFonts w:ascii="Times New Roman" w:hAnsi="Times New Roman"/>
          <w:sz w:val="24"/>
        </w:rPr>
        <w:t xml:space="preserve"> </w:t>
      </w:r>
    </w:p>
    <w:p w14:paraId="5E624583" w14:textId="77777777" w:rsidR="0065361E" w:rsidRDefault="0065361E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tbl>
      <w:tblPr>
        <w:tblStyle w:val="affffffffff"/>
        <w:tblpPr w:leftFromText="180" w:rightFromText="180" w:vertAnchor="text" w:horzAnchor="margin" w:tblpX="-163" w:tblpY="158"/>
        <w:tblW w:w="0" w:type="auto"/>
        <w:tblLayout w:type="fixed"/>
        <w:tblLook w:val="04A0" w:firstRow="1" w:lastRow="0" w:firstColumn="1" w:lastColumn="0" w:noHBand="0" w:noVBand="1"/>
      </w:tblPr>
      <w:tblGrid>
        <w:gridCol w:w="2790"/>
        <w:gridCol w:w="3442"/>
        <w:gridCol w:w="3828"/>
        <w:gridCol w:w="2126"/>
        <w:gridCol w:w="2835"/>
      </w:tblGrid>
      <w:tr w:rsidR="0065361E" w14:paraId="2D9FBBC2" w14:textId="77777777">
        <w:trPr>
          <w:trHeight w:val="846"/>
        </w:trPr>
        <w:tc>
          <w:tcPr>
            <w:tcW w:w="2790" w:type="dxa"/>
            <w:vMerge w:val="restart"/>
            <w:shd w:val="clear" w:color="auto" w:fill="auto"/>
            <w:vAlign w:val="center"/>
          </w:tcPr>
          <w:p w14:paraId="7B119318" w14:textId="77777777" w:rsidR="0065361E" w:rsidRDefault="00081B86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</w:rPr>
              <w:t>Дополнительные квалифи</w:t>
            </w:r>
            <w:r>
              <w:rPr>
                <w:rFonts w:ascii="Times New Roman" w:hAnsi="Times New Roman"/>
                <w:b/>
              </w:rPr>
              <w:t>кации, компетенции</w:t>
            </w:r>
          </w:p>
          <w:p w14:paraId="6C44FE1F" w14:textId="77777777" w:rsidR="0065361E" w:rsidRDefault="00081B86"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i/>
              </w:rPr>
              <w:t>(</w:t>
            </w:r>
            <w:r>
              <w:rPr>
                <w:rFonts w:ascii="Times New Roman" w:hAnsi="Times New Roman"/>
                <w:i/>
              </w:rPr>
              <w:t>Радиоэлектроника)</w:t>
            </w:r>
          </w:p>
        </w:tc>
        <w:tc>
          <w:tcPr>
            <w:tcW w:w="7270" w:type="dxa"/>
            <w:gridSpan w:val="2"/>
            <w:vAlign w:val="center"/>
          </w:tcPr>
          <w:p w14:paraId="2DD5D596" w14:textId="77777777" w:rsidR="0065361E" w:rsidRDefault="00081B8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Соответствие ПС </w:t>
            </w:r>
          </w:p>
          <w:p w14:paraId="7F6FABBD" w14:textId="77777777" w:rsidR="0065361E" w:rsidRDefault="00081B8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06.038 Специалист по монтажу телекоммуникационного оборудования</w:t>
            </w:r>
          </w:p>
        </w:tc>
        <w:tc>
          <w:tcPr>
            <w:tcW w:w="4961" w:type="dxa"/>
            <w:gridSpan w:val="2"/>
            <w:vAlign w:val="center"/>
          </w:tcPr>
          <w:p w14:paraId="7A1C601A" w14:textId="77777777" w:rsidR="0065361E" w:rsidRDefault="00081B8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65361E" w14:paraId="283EADBD" w14:textId="77777777">
        <w:tc>
          <w:tcPr>
            <w:tcW w:w="2790" w:type="dxa"/>
            <w:vMerge/>
            <w:shd w:val="clear" w:color="auto" w:fill="auto"/>
            <w:vAlign w:val="center"/>
          </w:tcPr>
          <w:p w14:paraId="63F2D41F" w14:textId="77777777" w:rsidR="0065361E" w:rsidRDefault="0065361E"/>
        </w:tc>
        <w:tc>
          <w:tcPr>
            <w:tcW w:w="3442" w:type="dxa"/>
            <w:shd w:val="clear" w:color="auto" w:fill="auto"/>
            <w:vAlign w:val="center"/>
          </w:tcPr>
          <w:p w14:paraId="75C09083" w14:textId="77777777" w:rsidR="0065361E" w:rsidRDefault="00081B8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7774D6F7" w14:textId="77777777" w:rsidR="0065361E" w:rsidRDefault="00081B8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ТФ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867B8CA" w14:textId="77777777" w:rsidR="0065361E" w:rsidRDefault="00081B8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E290F5A" w14:textId="77777777" w:rsidR="0065361E" w:rsidRDefault="00081B8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Код и </w:t>
            </w:r>
            <w:r>
              <w:rPr>
                <w:rFonts w:ascii="Times New Roman" w:hAnsi="Times New Roman"/>
              </w:rPr>
              <w:t>наименование ПК</w:t>
            </w:r>
          </w:p>
        </w:tc>
      </w:tr>
      <w:tr w:rsidR="0065361E" w14:paraId="7513420A" w14:textId="77777777">
        <w:trPr>
          <w:trHeight w:val="460"/>
        </w:trPr>
        <w:tc>
          <w:tcPr>
            <w:tcW w:w="2790" w:type="dxa"/>
            <w:shd w:val="clear" w:color="auto" w:fill="auto"/>
          </w:tcPr>
          <w:p w14:paraId="079BEE6D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Монтажник оборудования связи </w:t>
            </w:r>
          </w:p>
        </w:tc>
        <w:tc>
          <w:tcPr>
            <w:tcW w:w="3442" w:type="dxa"/>
            <w:shd w:val="clear" w:color="auto" w:fill="auto"/>
          </w:tcPr>
          <w:p w14:paraId="04167902" w14:textId="77777777" w:rsidR="0065361E" w:rsidRDefault="00081B86">
            <w:pPr>
              <w:ind w:left="1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 – Выполнение подготовительных работ по монтажу телекоммуникационного оборудования</w:t>
            </w:r>
          </w:p>
          <w:p w14:paraId="6D2CF80C" w14:textId="77777777" w:rsidR="0065361E" w:rsidRDefault="0065361E">
            <w:pPr>
              <w:rPr>
                <w:rFonts w:ascii="Times New Roman" w:hAnsi="Times New Roman"/>
              </w:rPr>
            </w:pPr>
          </w:p>
        </w:tc>
        <w:tc>
          <w:tcPr>
            <w:tcW w:w="3828" w:type="dxa"/>
            <w:shd w:val="clear" w:color="auto" w:fill="auto"/>
          </w:tcPr>
          <w:p w14:paraId="7134D8A5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A/01.3 Приемка телекоммуникационного оборудования на монтажной площадке с проверкой его соответствия документам</w:t>
            </w:r>
          </w:p>
        </w:tc>
        <w:tc>
          <w:tcPr>
            <w:tcW w:w="2126" w:type="dxa"/>
            <w:shd w:val="clear" w:color="auto" w:fill="auto"/>
          </w:tcPr>
          <w:p w14:paraId="13682E8D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14601 Монтажник оборудования связи</w:t>
            </w:r>
          </w:p>
        </w:tc>
        <w:tc>
          <w:tcPr>
            <w:tcW w:w="2835" w:type="dxa"/>
            <w:shd w:val="clear" w:color="auto" w:fill="auto"/>
          </w:tcPr>
          <w:p w14:paraId="1ECE8D66" w14:textId="77777777" w:rsidR="0065361E" w:rsidRDefault="00081B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ПК Х.1. Принимать телекоммуникационное оборудование на монтажной площадке с проверкой его соответствия документам</w:t>
            </w:r>
          </w:p>
        </w:tc>
      </w:tr>
      <w:tr w:rsidR="0065361E" w14:paraId="78D61078" w14:textId="77777777">
        <w:trPr>
          <w:trHeight w:val="460"/>
        </w:trPr>
        <w:tc>
          <w:tcPr>
            <w:tcW w:w="15021" w:type="dxa"/>
            <w:gridSpan w:val="5"/>
            <w:shd w:val="clear" w:color="auto" w:fill="auto"/>
          </w:tcPr>
          <w:p w14:paraId="7ED97E7A" w14:textId="77777777" w:rsidR="0065361E" w:rsidRDefault="00081B86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Требования к результатам освоения дополнительных квалификаций</w:t>
            </w:r>
          </w:p>
        </w:tc>
      </w:tr>
      <w:tr w:rsidR="0065361E" w14:paraId="1AADDD65" w14:textId="77777777">
        <w:trPr>
          <w:trHeight w:val="460"/>
        </w:trPr>
        <w:tc>
          <w:tcPr>
            <w:tcW w:w="15021" w:type="dxa"/>
            <w:gridSpan w:val="5"/>
            <w:shd w:val="clear" w:color="auto" w:fill="auto"/>
          </w:tcPr>
          <w:p w14:paraId="4742B910" w14:textId="77777777" w:rsidR="0065361E" w:rsidRDefault="00081B86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Владеть навык</w:t>
            </w:r>
            <w:r>
              <w:rPr>
                <w:rFonts w:ascii="Times New Roman" w:hAnsi="Times New Roman"/>
                <w:b/>
                <w:sz w:val="20"/>
              </w:rPr>
              <w:t>ами:</w:t>
            </w:r>
          </w:p>
          <w:p w14:paraId="65C28330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Проверки наличия документов, подтверждающих качество поставленного телекоммуникационного оборудования</w:t>
            </w:r>
          </w:p>
          <w:p w14:paraId="722FA33F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Распаковки</w:t>
            </w:r>
          </w:p>
          <w:p w14:paraId="2896ADC9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телекоммуникационного оборудования</w:t>
            </w:r>
          </w:p>
          <w:p w14:paraId="3795C246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Приему и проверки комплектности деталей, элементов и блоков монтируемого </w:t>
            </w:r>
            <w:r>
              <w:rPr>
                <w:rFonts w:ascii="Times New Roman" w:hAnsi="Times New Roman"/>
                <w:sz w:val="20"/>
              </w:rPr>
              <w:t>телекоммуникационного оборудования</w:t>
            </w:r>
          </w:p>
          <w:p w14:paraId="074AD17F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Выявления дефектов поставленного телекоммуникационного оборудования и деталей</w:t>
            </w:r>
          </w:p>
          <w:p w14:paraId="5C53B559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Составления ведомости выявленных дефектов (для поставщика телекоммуникационного оборудования) с целью их устранения</w:t>
            </w:r>
          </w:p>
          <w:p w14:paraId="12610ABA" w14:textId="77777777" w:rsidR="0065361E" w:rsidRDefault="00081B86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Знать:</w:t>
            </w:r>
          </w:p>
          <w:p w14:paraId="2FE52A8F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Правила строповки и </w:t>
            </w:r>
            <w:r>
              <w:rPr>
                <w:rFonts w:ascii="Times New Roman" w:hAnsi="Times New Roman"/>
                <w:sz w:val="20"/>
              </w:rPr>
              <w:t>перемещения грузов</w:t>
            </w:r>
          </w:p>
          <w:p w14:paraId="059E7124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Способы распаковки оборудования и смазки металлических деталей</w:t>
            </w:r>
          </w:p>
          <w:p w14:paraId="2A67269B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Назначение монтажного инструмента</w:t>
            </w:r>
          </w:p>
          <w:p w14:paraId="5240C872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Способы соединения деталей, узлов и модулей монтируемого телекоммуникационного оборудования</w:t>
            </w:r>
          </w:p>
          <w:p w14:paraId="1A56A9D7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Назначение основных деталей и узлов монтируемого</w:t>
            </w:r>
            <w:r>
              <w:rPr>
                <w:rFonts w:ascii="Times New Roman" w:hAnsi="Times New Roman"/>
                <w:sz w:val="20"/>
              </w:rPr>
              <w:t xml:space="preserve"> телекоммуникационного оборудования</w:t>
            </w:r>
          </w:p>
          <w:p w14:paraId="09BE4A37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Правила расположения проекций на чертеже</w:t>
            </w:r>
          </w:p>
          <w:p w14:paraId="6431E0CB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Особенности назначения и выполнения сечений и разрезов</w:t>
            </w:r>
          </w:p>
          <w:p w14:paraId="6889AA27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Условные графические обозначения на электрической схеме, схеме организации связи</w:t>
            </w:r>
          </w:p>
          <w:p w14:paraId="04519547" w14:textId="77777777" w:rsidR="0065361E" w:rsidRDefault="00081B86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Уметь:</w:t>
            </w:r>
          </w:p>
          <w:p w14:paraId="48D888FA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Читать сборочные чертежи</w:t>
            </w:r>
          </w:p>
          <w:p w14:paraId="360BC3E6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Читать черт</w:t>
            </w:r>
            <w:r>
              <w:rPr>
                <w:rFonts w:ascii="Times New Roman" w:hAnsi="Times New Roman"/>
                <w:sz w:val="20"/>
              </w:rPr>
              <w:t>ежи электрических устройств и несложных электрических схем</w:t>
            </w:r>
          </w:p>
          <w:p w14:paraId="7C6729AA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Находить в блоках и узлах телекоммуникационного оборудования простейшие неисправности</w:t>
            </w:r>
          </w:p>
          <w:p w14:paraId="1CB65A2B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Понимать основные условные обозначения и упрощения при чтении чертежей для определения формы деталей</w:t>
            </w:r>
          </w:p>
        </w:tc>
      </w:tr>
      <w:tr w:rsidR="0065361E" w14:paraId="145D66AA" w14:textId="77777777">
        <w:trPr>
          <w:trHeight w:val="460"/>
        </w:trPr>
        <w:tc>
          <w:tcPr>
            <w:tcW w:w="2790" w:type="dxa"/>
            <w:shd w:val="clear" w:color="auto" w:fill="auto"/>
          </w:tcPr>
          <w:p w14:paraId="1B1320E5" w14:textId="77777777" w:rsidR="0065361E" w:rsidRDefault="0065361E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442" w:type="dxa"/>
            <w:shd w:val="clear" w:color="auto" w:fill="auto"/>
          </w:tcPr>
          <w:p w14:paraId="47E1A351" w14:textId="77777777" w:rsidR="0065361E" w:rsidRDefault="0065361E">
            <w:pPr>
              <w:ind w:left="19"/>
              <w:rPr>
                <w:rFonts w:ascii="Times New Roman" w:hAnsi="Times New Roman"/>
                <w:sz w:val="20"/>
              </w:rPr>
            </w:pPr>
          </w:p>
        </w:tc>
        <w:tc>
          <w:tcPr>
            <w:tcW w:w="3828" w:type="dxa"/>
            <w:shd w:val="clear" w:color="auto" w:fill="auto"/>
          </w:tcPr>
          <w:p w14:paraId="3643481F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A/02.3 Подготовка оборудования, узлов и деталей телекоммуникационного оборудования к монтажу в соответствии с рабочей документацией и/или схемой организации связи</w:t>
            </w:r>
          </w:p>
        </w:tc>
        <w:tc>
          <w:tcPr>
            <w:tcW w:w="2126" w:type="dxa"/>
            <w:shd w:val="clear" w:color="auto" w:fill="auto"/>
          </w:tcPr>
          <w:p w14:paraId="4E32A41A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07CE674B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ПК Х.2. Подготавливать оборудование, узлы и детали телекоммуникационного оборудования к монт</w:t>
            </w:r>
            <w:r>
              <w:rPr>
                <w:rFonts w:ascii="Times New Roman" w:hAnsi="Times New Roman"/>
                <w:sz w:val="20"/>
              </w:rPr>
              <w:t>ажу в соответствии с рабочей документацией и/или схемой организации связи</w:t>
            </w:r>
          </w:p>
        </w:tc>
      </w:tr>
      <w:tr w:rsidR="0065361E" w14:paraId="30088A2A" w14:textId="77777777">
        <w:trPr>
          <w:trHeight w:val="234"/>
        </w:trPr>
        <w:tc>
          <w:tcPr>
            <w:tcW w:w="15021" w:type="dxa"/>
            <w:gridSpan w:val="5"/>
            <w:shd w:val="clear" w:color="auto" w:fill="auto"/>
          </w:tcPr>
          <w:p w14:paraId="5E3846FF" w14:textId="77777777" w:rsidR="0065361E" w:rsidRDefault="00081B86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Требования к результатам освоения дополнительных квалификаций</w:t>
            </w:r>
          </w:p>
        </w:tc>
      </w:tr>
      <w:tr w:rsidR="0065361E" w14:paraId="5C373EEF" w14:textId="77777777">
        <w:trPr>
          <w:trHeight w:val="5917"/>
        </w:trPr>
        <w:tc>
          <w:tcPr>
            <w:tcW w:w="15021" w:type="dxa"/>
            <w:gridSpan w:val="5"/>
            <w:shd w:val="clear" w:color="auto" w:fill="auto"/>
          </w:tcPr>
          <w:p w14:paraId="52A94BD1" w14:textId="77777777" w:rsidR="0065361E" w:rsidRDefault="00081B86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Владеть навыками:</w:t>
            </w:r>
          </w:p>
          <w:p w14:paraId="43CE739B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Ознакомления с документацией по монтажу телекоммуникационного оборудования</w:t>
            </w:r>
          </w:p>
          <w:p w14:paraId="6235E39D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Проверки </w:t>
            </w:r>
            <w:r>
              <w:rPr>
                <w:rFonts w:ascii="Times New Roman" w:hAnsi="Times New Roman"/>
                <w:sz w:val="20"/>
              </w:rPr>
              <w:t>телекоммуникационного оборудования и (или) его составных частей на соответствие документам и монтажной схеме</w:t>
            </w:r>
          </w:p>
          <w:p w14:paraId="4869E3DD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Сортировки оборудования, модулей и узлов, крепежных изделий</w:t>
            </w:r>
          </w:p>
          <w:p w14:paraId="2157695B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Подготовки инструментов и оборудования, необходимых для монтажа телекоммуникационного о</w:t>
            </w:r>
            <w:r>
              <w:rPr>
                <w:rFonts w:ascii="Times New Roman" w:hAnsi="Times New Roman"/>
                <w:sz w:val="20"/>
              </w:rPr>
              <w:t>борудования</w:t>
            </w:r>
          </w:p>
          <w:p w14:paraId="31719A42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Подготовки рабочего места к монтажу телекоммуникационного оборудования</w:t>
            </w:r>
          </w:p>
          <w:p w14:paraId="6E37936A" w14:textId="77777777" w:rsidR="0065361E" w:rsidRDefault="00081B86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Знать:</w:t>
            </w:r>
          </w:p>
          <w:p w14:paraId="651F479C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Способы соединения монтируемых деталей, узлов и модулей телекоммуникационного оборудования</w:t>
            </w:r>
          </w:p>
          <w:p w14:paraId="7C0B207B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Правила расположения проекций на чертеже</w:t>
            </w:r>
          </w:p>
          <w:p w14:paraId="51EA15B4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Правила строповки и перемещения гр</w:t>
            </w:r>
            <w:r>
              <w:rPr>
                <w:rFonts w:ascii="Times New Roman" w:hAnsi="Times New Roman"/>
                <w:sz w:val="20"/>
              </w:rPr>
              <w:t>узов</w:t>
            </w:r>
          </w:p>
          <w:p w14:paraId="1C4F8085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Особенности назначения и выполнения сечений и разрезов</w:t>
            </w:r>
          </w:p>
          <w:p w14:paraId="310237E6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Условные графические обозначения на электрической схеме, схеме организации связи</w:t>
            </w:r>
          </w:p>
          <w:p w14:paraId="3D273444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Назначение основных узлов, модулей и составных частей монтируемого телекоммуникационного оборудования</w:t>
            </w:r>
          </w:p>
          <w:p w14:paraId="240CFA02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Способы прост</w:t>
            </w:r>
            <w:r>
              <w:rPr>
                <w:rFonts w:ascii="Times New Roman" w:hAnsi="Times New Roman"/>
                <w:sz w:val="20"/>
              </w:rPr>
              <w:t>ой окраски вручную</w:t>
            </w:r>
          </w:p>
          <w:p w14:paraId="20DFE862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Требования охраны труда, производственной санитарии, электробезопасности и пожарной безопасности</w:t>
            </w:r>
          </w:p>
          <w:p w14:paraId="48E2C048" w14:textId="77777777" w:rsidR="0065361E" w:rsidRDefault="00081B86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Уметь:</w:t>
            </w:r>
          </w:p>
          <w:p w14:paraId="3DF76B57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Читать сборочные чертежи</w:t>
            </w:r>
          </w:p>
          <w:p w14:paraId="57DDB2A2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Читать чертежи электрических устройств и несложных электрических схем</w:t>
            </w:r>
          </w:p>
          <w:p w14:paraId="6F1ADC5F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Пользоваться ручным и механизированным</w:t>
            </w:r>
            <w:r>
              <w:rPr>
                <w:rFonts w:ascii="Times New Roman" w:hAnsi="Times New Roman"/>
                <w:sz w:val="20"/>
              </w:rPr>
              <w:t xml:space="preserve"> монтажным инструментом</w:t>
            </w:r>
          </w:p>
          <w:p w14:paraId="74851B73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Применять по назначению различные виды электроматериалов</w:t>
            </w:r>
          </w:p>
          <w:p w14:paraId="317AFD32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Выполнять пригонку и сортировку оборудования и деталей на схеме к реальному помещению</w:t>
            </w:r>
          </w:p>
          <w:p w14:paraId="565028BA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Выполнять укрупнительную сборку узлов</w:t>
            </w:r>
          </w:p>
        </w:tc>
      </w:tr>
    </w:tbl>
    <w:p w14:paraId="4E764F15" w14:textId="77777777" w:rsidR="0065361E" w:rsidRDefault="0065361E">
      <w:pPr>
        <w:widowControl w:val="0"/>
        <w:spacing w:line="276" w:lineRule="auto"/>
        <w:jc w:val="both"/>
        <w:rPr>
          <w:rFonts w:ascii="Times New Roman" w:hAnsi="Times New Roman"/>
          <w:sz w:val="24"/>
        </w:rPr>
      </w:pPr>
    </w:p>
    <w:tbl>
      <w:tblPr>
        <w:tblStyle w:val="53"/>
        <w:tblW w:w="0" w:type="auto"/>
        <w:tblLayout w:type="fixed"/>
        <w:tblLook w:val="04A0" w:firstRow="1" w:lastRow="0" w:firstColumn="1" w:lastColumn="0" w:noHBand="0" w:noVBand="1"/>
      </w:tblPr>
      <w:tblGrid>
        <w:gridCol w:w="2830"/>
        <w:gridCol w:w="2127"/>
        <w:gridCol w:w="3402"/>
        <w:gridCol w:w="2551"/>
        <w:gridCol w:w="3544"/>
      </w:tblGrid>
      <w:tr w:rsidR="0065361E" w14:paraId="5C3DF667" w14:textId="77777777">
        <w:trPr>
          <w:trHeight w:val="354"/>
        </w:trPr>
        <w:tc>
          <w:tcPr>
            <w:tcW w:w="2830" w:type="dxa"/>
            <w:vMerge w:val="restart"/>
            <w:shd w:val="clear" w:color="auto" w:fill="auto"/>
            <w:vAlign w:val="center"/>
          </w:tcPr>
          <w:p w14:paraId="2BC4C6ED" w14:textId="77777777" w:rsidR="0065361E" w:rsidRDefault="00081B86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Дополнительные квалификации, компетенции, </w:t>
            </w:r>
            <w:r>
              <w:rPr>
                <w:rFonts w:ascii="Times New Roman" w:hAnsi="Times New Roman"/>
                <w:b/>
                <w:sz w:val="20"/>
              </w:rPr>
              <w:lastRenderedPageBreak/>
              <w:t>востребованные работодателем</w:t>
            </w:r>
          </w:p>
          <w:p w14:paraId="371033F6" w14:textId="77777777" w:rsidR="0065361E" w:rsidRDefault="00081B86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(Информационные технологии; Индустрия робототехники)</w:t>
            </w:r>
          </w:p>
        </w:tc>
        <w:tc>
          <w:tcPr>
            <w:tcW w:w="5529" w:type="dxa"/>
            <w:gridSpan w:val="2"/>
            <w:shd w:val="clear" w:color="auto" w:fill="auto"/>
            <w:vAlign w:val="center"/>
          </w:tcPr>
          <w:p w14:paraId="03A6313F" w14:textId="77777777" w:rsidR="0065361E" w:rsidRDefault="00081B86">
            <w:pPr>
              <w:spacing w:beforeAutospacing="1" w:afterAutospacing="1"/>
              <w:ind w:left="51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lastRenderedPageBreak/>
              <w:t>Соответствие ЕКС, ЕТСК или иным классификаторам</w:t>
            </w:r>
          </w:p>
        </w:tc>
        <w:tc>
          <w:tcPr>
            <w:tcW w:w="6095" w:type="dxa"/>
            <w:gridSpan w:val="2"/>
            <w:shd w:val="clear" w:color="auto" w:fill="auto"/>
          </w:tcPr>
          <w:p w14:paraId="19BBFF4D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Виды деятельности по запросу работодателя</w:t>
            </w:r>
          </w:p>
        </w:tc>
      </w:tr>
      <w:tr w:rsidR="0065361E" w14:paraId="12BA50CF" w14:textId="77777777">
        <w:tc>
          <w:tcPr>
            <w:tcW w:w="2830" w:type="dxa"/>
            <w:vMerge/>
            <w:shd w:val="clear" w:color="auto" w:fill="auto"/>
            <w:vAlign w:val="center"/>
          </w:tcPr>
          <w:p w14:paraId="5022A78E" w14:textId="77777777" w:rsidR="0065361E" w:rsidRDefault="0065361E"/>
        </w:tc>
        <w:tc>
          <w:tcPr>
            <w:tcW w:w="2127" w:type="dxa"/>
            <w:shd w:val="clear" w:color="auto" w:fill="auto"/>
            <w:vAlign w:val="center"/>
          </w:tcPr>
          <w:p w14:paraId="5C82E021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Раздел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3DD4142" w14:textId="77777777" w:rsidR="0065361E" w:rsidRDefault="00081B86">
            <w:pPr>
              <w:spacing w:beforeAutospacing="1" w:afterAutospacing="1"/>
              <w:ind w:left="51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Должностные </w:t>
            </w:r>
            <w:r>
              <w:rPr>
                <w:rFonts w:ascii="Times New Roman" w:hAnsi="Times New Roman"/>
                <w:b/>
                <w:sz w:val="20"/>
              </w:rPr>
              <w:t>характеристики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A1D50B2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Наименование ВД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1ADC70E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Код и наименование ПК</w:t>
            </w:r>
          </w:p>
        </w:tc>
      </w:tr>
      <w:tr w:rsidR="0065361E" w14:paraId="0EDB8FDE" w14:textId="77777777">
        <w:trPr>
          <w:trHeight w:val="1271"/>
        </w:trPr>
        <w:tc>
          <w:tcPr>
            <w:tcW w:w="2830" w:type="dxa"/>
            <w:shd w:val="clear" w:color="auto" w:fill="auto"/>
          </w:tcPr>
          <w:p w14:paraId="10BADE2F" w14:textId="77777777" w:rsidR="0065361E" w:rsidRDefault="00081B86">
            <w:pPr>
              <w:rPr>
                <w:rFonts w:ascii="Times New Roman" w:hAnsi="Times New Roman"/>
                <w:b/>
                <w:i/>
                <w:color w:val="2F5496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Наладчик технологического оборудования</w:t>
            </w:r>
          </w:p>
          <w:p w14:paraId="6BEA6167" w14:textId="77777777" w:rsidR="0065361E" w:rsidRDefault="0065361E">
            <w:pPr>
              <w:rPr>
                <w:rFonts w:ascii="Times New Roman" w:hAnsi="Times New Roman"/>
                <w:b/>
                <w:strike/>
                <w:sz w:val="20"/>
              </w:rPr>
            </w:pPr>
          </w:p>
        </w:tc>
        <w:tc>
          <w:tcPr>
            <w:tcW w:w="2127" w:type="dxa"/>
            <w:shd w:val="clear" w:color="auto" w:fill="auto"/>
          </w:tcPr>
          <w:p w14:paraId="19A78C54" w14:textId="77777777" w:rsidR="0065361E" w:rsidRDefault="00081B86">
            <w:pPr>
              <w:rPr>
                <w:rFonts w:ascii="Times New Roman" w:hAnsi="Times New Roman"/>
                <w:i/>
                <w:color w:val="2F5496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Наладчик технологического оборудования</w:t>
            </w:r>
          </w:p>
          <w:p w14:paraId="4BBF392C" w14:textId="77777777" w:rsidR="0065361E" w:rsidRDefault="0065361E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402" w:type="dxa"/>
            <w:shd w:val="clear" w:color="auto" w:fill="auto"/>
          </w:tcPr>
          <w:p w14:paraId="020131D8" w14:textId="77777777" w:rsidR="0065361E" w:rsidRDefault="00081B86">
            <w:pPr>
              <w:numPr>
                <w:ilvl w:val="0"/>
                <w:numId w:val="1"/>
              </w:numPr>
              <w:spacing w:beforeAutospacing="1" w:afterAutospacing="1"/>
              <w:ind w:left="51" w:hanging="142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наладка и регулирование специального технологического оборудования;</w:t>
            </w:r>
          </w:p>
          <w:p w14:paraId="02E1CB51" w14:textId="77777777" w:rsidR="0065361E" w:rsidRDefault="00081B86">
            <w:pPr>
              <w:numPr>
                <w:ilvl w:val="0"/>
                <w:numId w:val="1"/>
              </w:numPr>
              <w:spacing w:beforeAutospacing="1" w:afterAutospacing="1"/>
              <w:ind w:left="51" w:hanging="142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установка заданных режимов работы </w:t>
            </w:r>
            <w:r>
              <w:rPr>
                <w:rFonts w:ascii="Times New Roman" w:hAnsi="Times New Roman"/>
                <w:sz w:val="20"/>
              </w:rPr>
              <w:t>оборудования и наблюдение за их устойчивостью;</w:t>
            </w:r>
          </w:p>
          <w:p w14:paraId="2B419D79" w14:textId="77777777" w:rsidR="0065361E" w:rsidRDefault="00081B86">
            <w:pPr>
              <w:numPr>
                <w:ilvl w:val="0"/>
                <w:numId w:val="1"/>
              </w:numPr>
              <w:spacing w:beforeAutospacing="1" w:afterAutospacing="1"/>
              <w:ind w:left="51" w:hanging="142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периодическая проверка обслуживаемого оборудования с определением и устранением неисправностей в узлах, блоках, платах, модулях и механизмах;</w:t>
            </w:r>
          </w:p>
          <w:p w14:paraId="0F42FA88" w14:textId="77777777" w:rsidR="0065361E" w:rsidRDefault="00081B86">
            <w:pPr>
              <w:numPr>
                <w:ilvl w:val="0"/>
                <w:numId w:val="1"/>
              </w:numPr>
              <w:spacing w:beforeAutospacing="1" w:afterAutospacing="1"/>
              <w:ind w:left="51" w:hanging="142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замена вышедших из строя деталей и узлов;</w:t>
            </w:r>
          </w:p>
          <w:p w14:paraId="1791DB7F" w14:textId="77777777" w:rsidR="0065361E" w:rsidRDefault="00081B86">
            <w:pPr>
              <w:numPr>
                <w:ilvl w:val="0"/>
                <w:numId w:val="1"/>
              </w:numPr>
              <w:spacing w:beforeAutospacing="1" w:afterAutospacing="1"/>
              <w:ind w:left="51" w:hanging="142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выполнение работ, </w:t>
            </w:r>
            <w:r>
              <w:rPr>
                <w:rFonts w:ascii="Times New Roman" w:hAnsi="Times New Roman"/>
                <w:sz w:val="20"/>
              </w:rPr>
              <w:t>связанных с ремонтом и последующей наладкой механической, электрической и вакуумной частей оборудования;</w:t>
            </w:r>
          </w:p>
          <w:p w14:paraId="519E516E" w14:textId="77777777" w:rsidR="0065361E" w:rsidRDefault="00081B86">
            <w:pPr>
              <w:numPr>
                <w:ilvl w:val="0"/>
                <w:numId w:val="1"/>
              </w:numPr>
              <w:spacing w:beforeAutospacing="1" w:afterAutospacing="1"/>
              <w:ind w:left="51" w:hanging="142"/>
              <w:contextualSpacing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участие в испытании оборудования средней сложности.</w:t>
            </w:r>
          </w:p>
        </w:tc>
        <w:tc>
          <w:tcPr>
            <w:tcW w:w="2551" w:type="dxa"/>
            <w:shd w:val="clear" w:color="auto" w:fill="auto"/>
          </w:tcPr>
          <w:p w14:paraId="41A6CEF0" w14:textId="77777777" w:rsidR="0065361E" w:rsidRDefault="00081B86">
            <w:pPr>
              <w:spacing w:beforeAutospacing="1" w:afterAutospacing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14995 Наладчик технологического оборудования</w:t>
            </w:r>
          </w:p>
          <w:p w14:paraId="375DAF32" w14:textId="77777777" w:rsidR="0065361E" w:rsidRDefault="0065361E">
            <w:pPr>
              <w:rPr>
                <w:rFonts w:ascii="Times New Roman" w:hAnsi="Times New Roman"/>
                <w:b/>
                <w:sz w:val="20"/>
              </w:rPr>
            </w:pPr>
          </w:p>
          <w:p w14:paraId="2016DB1F" w14:textId="77777777" w:rsidR="0065361E" w:rsidRDefault="0065361E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544" w:type="dxa"/>
            <w:shd w:val="clear" w:color="auto" w:fill="auto"/>
          </w:tcPr>
          <w:p w14:paraId="27E0F274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ПК Х.1 Подготавливать</w:t>
            </w:r>
            <w:r>
              <w:rPr>
                <w:rFonts w:ascii="Times New Roman" w:hAnsi="Times New Roman"/>
                <w:sz w:val="20"/>
              </w:rPr>
              <w:t xml:space="preserve"> к работе, осуществлять настройку и наладку аппаратного обеспечения персональных компьютеров, периферийных устройств и оборудования </w:t>
            </w:r>
          </w:p>
          <w:p w14:paraId="7BC21CD6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ПК Х.2 </w:t>
            </w:r>
          </w:p>
          <w:p w14:paraId="60D92FA2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Устанавливать и обслуживать программное обеспечение персональных компьютеров, периферийных устройств и оборудования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0705374A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ПК Х.3 Модернизировать аппаратное обеспечение персональных компьютеров, периферийных устройств и оборудования </w:t>
            </w:r>
          </w:p>
          <w:p w14:paraId="6E26D8C3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ПК Х.4 </w:t>
            </w:r>
          </w:p>
          <w:p w14:paraId="6356AA99" w14:textId="77777777" w:rsidR="0065361E" w:rsidRDefault="00081B86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Осуществлять отладку программного обеспечения персональных компьютеров, периферийных устройств и оборудования</w:t>
            </w:r>
          </w:p>
        </w:tc>
      </w:tr>
      <w:tr w:rsidR="0065361E" w14:paraId="43E3C145" w14:textId="77777777">
        <w:tc>
          <w:tcPr>
            <w:tcW w:w="14454" w:type="dxa"/>
            <w:gridSpan w:val="5"/>
            <w:tcBorders>
              <w:right w:val="single" w:sz="4" w:space="0" w:color="000000"/>
            </w:tcBorders>
            <w:shd w:val="clear" w:color="auto" w:fill="auto"/>
          </w:tcPr>
          <w:p w14:paraId="182AFAC9" w14:textId="77777777" w:rsidR="0065361E" w:rsidRDefault="00081B86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Требования к результатам</w:t>
            </w:r>
            <w:r>
              <w:rPr>
                <w:rFonts w:ascii="Times New Roman" w:hAnsi="Times New Roman"/>
                <w:b/>
                <w:sz w:val="20"/>
              </w:rPr>
              <w:t xml:space="preserve"> освоения дополнительных квалификаций</w:t>
            </w:r>
          </w:p>
        </w:tc>
      </w:tr>
      <w:tr w:rsidR="0065361E" w14:paraId="26BD8FE5" w14:textId="77777777">
        <w:tc>
          <w:tcPr>
            <w:tcW w:w="14454" w:type="dxa"/>
            <w:gridSpan w:val="5"/>
            <w:tcBorders>
              <w:right w:val="single" w:sz="4" w:space="0" w:color="000000"/>
            </w:tcBorders>
            <w:shd w:val="clear" w:color="auto" w:fill="auto"/>
          </w:tcPr>
          <w:p w14:paraId="137A3C27" w14:textId="77777777" w:rsidR="0065361E" w:rsidRDefault="00081B86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Владеть навыками:</w:t>
            </w:r>
          </w:p>
          <w:p w14:paraId="53624D9A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устранения неполадок и сбоев в работе аппаратного обеспечения; </w:t>
            </w:r>
          </w:p>
          <w:p w14:paraId="7D47F7F1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установки и настройки прикладного программного обеспечения персональных компьютеров и серверов;</w:t>
            </w:r>
          </w:p>
          <w:p w14:paraId="4CFFC113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установки и администрирования операционных систем на персональных компьютерах и серверах; </w:t>
            </w:r>
          </w:p>
          <w:p w14:paraId="0A9EDEBB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установки и настройки параметров функционирования периферийных устройств и оборудования</w:t>
            </w:r>
          </w:p>
          <w:p w14:paraId="0BD363D5" w14:textId="77777777" w:rsidR="0065361E" w:rsidRDefault="00081B86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Уметь:</w:t>
            </w:r>
          </w:p>
          <w:p w14:paraId="47A9A930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выбирать аппаратную конфигурацию персонального компьютера, сервера и п</w:t>
            </w:r>
            <w:r>
              <w:rPr>
                <w:rFonts w:ascii="Times New Roman" w:hAnsi="Times New Roman"/>
                <w:sz w:val="20"/>
              </w:rPr>
              <w:t>ериферийного оборудования, оптимальную</w:t>
            </w:r>
          </w:p>
          <w:p w14:paraId="52CC62DD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для решения задач пользователя; </w:t>
            </w:r>
          </w:p>
          <w:p w14:paraId="05F99C9E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выбирать программную конфигурацию персонального компьютера, сервера, оптимальную для предъявляемых требований </w:t>
            </w:r>
          </w:p>
          <w:p w14:paraId="53FA1531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 решаемых пользователем задач; </w:t>
            </w:r>
          </w:p>
          <w:p w14:paraId="3C0BD0B1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диагностировать работоспособность, устр</w:t>
            </w:r>
            <w:r>
              <w:rPr>
                <w:rFonts w:ascii="Times New Roman" w:hAnsi="Times New Roman"/>
                <w:sz w:val="20"/>
              </w:rPr>
              <w:t>анять неполадки и сбои аппаратного и программного обеспечения.</w:t>
            </w:r>
          </w:p>
          <w:p w14:paraId="2C51F29D" w14:textId="77777777" w:rsidR="0065361E" w:rsidRDefault="00081B86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Знать:</w:t>
            </w:r>
          </w:p>
          <w:p w14:paraId="5ED5427B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устройство, конструкцию и принцип работы обслуживаемого оборудования, механизмов, узлов, приспособлений, их</w:t>
            </w:r>
          </w:p>
          <w:p w14:paraId="36645388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взаимодействие, правила обслуживания и эксплуатации;</w:t>
            </w:r>
          </w:p>
          <w:p w14:paraId="41E562FF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правила наладки и провер</w:t>
            </w:r>
            <w:r>
              <w:rPr>
                <w:rFonts w:ascii="Times New Roman" w:hAnsi="Times New Roman"/>
                <w:sz w:val="20"/>
              </w:rPr>
              <w:t>ки на точность и устойчивость технологических параметров обслуживаемого оборудования;</w:t>
            </w:r>
          </w:p>
          <w:p w14:paraId="18139B45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технологические процессы обработки изделий на обслуживаемом оборудовании;</w:t>
            </w:r>
          </w:p>
          <w:p w14:paraId="4338563F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оптимальные и допустимые режимы работы оборудования;</w:t>
            </w:r>
          </w:p>
          <w:p w14:paraId="635180DB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назначение и условия применения контрольно-</w:t>
            </w:r>
            <w:r>
              <w:rPr>
                <w:rFonts w:ascii="Times New Roman" w:hAnsi="Times New Roman"/>
                <w:sz w:val="20"/>
              </w:rPr>
              <w:t xml:space="preserve">измерительных инструментов и приборов; </w:t>
            </w:r>
          </w:p>
          <w:p w14:paraId="48C946D2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допуски и посадки;</w:t>
            </w:r>
          </w:p>
          <w:p w14:paraId="6CAECA64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электротехники, электромеханики, радио-и теплотехники в пределах выполняемой работы;</w:t>
            </w:r>
          </w:p>
          <w:p w14:paraId="089751F2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свойства применяемых материалов и методы их обработки, отклонения от заданных параметров, </w:t>
            </w:r>
            <w:r>
              <w:rPr>
                <w:rFonts w:ascii="Times New Roman" w:hAnsi="Times New Roman"/>
                <w:sz w:val="20"/>
              </w:rPr>
              <w:t>допускаемые при</w:t>
            </w:r>
          </w:p>
          <w:p w14:paraId="302F6EE2" w14:textId="77777777" w:rsidR="0065361E" w:rsidRDefault="00081B86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обработке изделий (деталей) на обслуживаемом оборудовании.</w:t>
            </w:r>
          </w:p>
        </w:tc>
      </w:tr>
    </w:tbl>
    <w:p w14:paraId="51461C15" w14:textId="77777777" w:rsidR="0065361E" w:rsidRDefault="00081B86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bookmarkStart w:id="24" w:name="_Hlk156306792"/>
      <w:r>
        <w:rPr>
          <w:rFonts w:ascii="Times New Roman" w:hAnsi="Times New Roman"/>
          <w:sz w:val="24"/>
        </w:rPr>
        <w:lastRenderedPageBreak/>
        <w:br w:type="column"/>
      </w:r>
      <w:r>
        <w:rPr>
          <w:rFonts w:ascii="Times New Roman" w:hAnsi="Times New Roman"/>
          <w:sz w:val="24"/>
        </w:rPr>
        <w:lastRenderedPageBreak/>
        <w:t>4.3.3. Матрица соответствия компетенций и составных частей ПОП – П СПО специальности: 09.02.01 Компьютерные системы и комплексы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5"/>
        <w:gridCol w:w="2040"/>
        <w:gridCol w:w="817"/>
        <w:gridCol w:w="566"/>
        <w:gridCol w:w="566"/>
        <w:gridCol w:w="566"/>
        <w:gridCol w:w="566"/>
        <w:gridCol w:w="566"/>
        <w:gridCol w:w="566"/>
        <w:gridCol w:w="566"/>
        <w:gridCol w:w="575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31"/>
      </w:tblGrid>
      <w:tr w:rsidR="0065361E" w14:paraId="09522BA4" w14:textId="77777777">
        <w:trPr>
          <w:trHeight w:val="300"/>
        </w:trPr>
        <w:tc>
          <w:tcPr>
            <w:tcW w:w="9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bookmarkEnd w:id="24"/>
          <w:p w14:paraId="09B02DF2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Индекс</w:t>
            </w:r>
          </w:p>
        </w:tc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F47FF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Наименование</w:t>
            </w:r>
          </w:p>
        </w:tc>
        <w:tc>
          <w:tcPr>
            <w:tcW w:w="11545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9EC7B" w14:textId="77777777" w:rsidR="0065361E" w:rsidRDefault="00081B8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Код общих и </w:t>
            </w:r>
            <w:r>
              <w:rPr>
                <w:rFonts w:ascii="Times New Roman" w:hAnsi="Times New Roman"/>
                <w:sz w:val="16"/>
              </w:rPr>
              <w:t>профессиональных компетенций, осваиваемых в рамках дисциплин (профессиональных модулей)</w:t>
            </w:r>
          </w:p>
        </w:tc>
      </w:tr>
      <w:tr w:rsidR="0065361E" w14:paraId="79D5D196" w14:textId="77777777">
        <w:trPr>
          <w:trHeight w:val="300"/>
        </w:trPr>
        <w:tc>
          <w:tcPr>
            <w:tcW w:w="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0D6EB" w14:textId="77777777" w:rsidR="0065361E" w:rsidRDefault="0065361E"/>
        </w:tc>
        <w:tc>
          <w:tcPr>
            <w:tcW w:w="2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1D2E3" w14:textId="77777777" w:rsidR="0065361E" w:rsidRDefault="0065361E"/>
        </w:tc>
        <w:tc>
          <w:tcPr>
            <w:tcW w:w="535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3F5F4" w14:textId="77777777" w:rsidR="0065361E" w:rsidRDefault="00081B8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Общие компетенции (ОК)</w:t>
            </w:r>
          </w:p>
        </w:tc>
        <w:tc>
          <w:tcPr>
            <w:tcW w:w="619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F60EB" w14:textId="77777777" w:rsidR="0065361E" w:rsidRDefault="00081B8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Профессиональные компетенции (ПК)</w:t>
            </w:r>
          </w:p>
        </w:tc>
      </w:tr>
      <w:tr w:rsidR="0065361E" w14:paraId="6686C7B7" w14:textId="77777777">
        <w:trPr>
          <w:trHeight w:val="300"/>
        </w:trPr>
        <w:tc>
          <w:tcPr>
            <w:tcW w:w="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66CDE" w14:textId="77777777" w:rsidR="0065361E" w:rsidRDefault="0065361E"/>
        </w:tc>
        <w:tc>
          <w:tcPr>
            <w:tcW w:w="2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B406A" w14:textId="77777777" w:rsidR="0065361E" w:rsidRDefault="0065361E"/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2EC1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7F01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1A17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CB55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59349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038B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C1B6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4C36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8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8C64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B10F7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1.1.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6D40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1.2.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0295D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1.3.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FD06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1.4.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B67A0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2.1.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6314EF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2.2.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6C3F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84B2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7ACAD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82158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3.1.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40528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3.2.</w:t>
            </w:r>
          </w:p>
        </w:tc>
      </w:tr>
      <w:tr w:rsidR="0065361E" w14:paraId="67B876AB" w14:textId="77777777">
        <w:trPr>
          <w:trHeight w:val="578"/>
        </w:trPr>
        <w:tc>
          <w:tcPr>
            <w:tcW w:w="3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89ECE" w14:textId="77777777" w:rsidR="0065361E" w:rsidRDefault="00081B86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 xml:space="preserve">Обязательная часть </w:t>
            </w:r>
            <w:r>
              <w:rPr>
                <w:rFonts w:ascii="Times New Roman" w:hAnsi="Times New Roman"/>
                <w:b/>
                <w:sz w:val="16"/>
              </w:rPr>
              <w:t>образовательной программы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E1312E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28A49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3E86C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C53EEE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0C2AF7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D9455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45B49A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2E7959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F2197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C86ED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50B17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B575D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761E0F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6BE96A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E6315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FED7E8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AD8CD7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00D85D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7953D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91E98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5361E" w14:paraId="47FDF4C9" w14:textId="77777777">
        <w:trPr>
          <w:trHeight w:val="649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D78C8" w14:textId="77777777" w:rsidR="0065361E" w:rsidRDefault="00081B86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 xml:space="preserve">СГ.00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F5165" w14:textId="77777777" w:rsidR="0065361E" w:rsidRDefault="00081B86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Социально-гуманитарный цикл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2672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B5C37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D944E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F4482" w14:textId="77777777" w:rsidR="0065361E" w:rsidRDefault="00081B86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416B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7CB50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F805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AB5D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EA9BD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266B7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B570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61ACF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F2F5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07388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F6CEE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2A58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5E9D0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7B77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52CA9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F3B98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5361E" w14:paraId="24DDD9EC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A49031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CAB73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История России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A3A28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6198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D1ED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4E1B0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316FE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E60A6F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AF6FA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1A69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6FE909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BC85F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2D70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F09D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8899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C2561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CB49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8428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DB1E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FAC5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4288D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48EFA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5361E" w14:paraId="6D085378" w14:textId="77777777">
        <w:trPr>
          <w:trHeight w:val="4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E090D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E1B27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Иностранный язык в </w:t>
            </w:r>
            <w:r>
              <w:rPr>
                <w:rFonts w:ascii="Times New Roman" w:hAnsi="Times New Roman"/>
                <w:sz w:val="16"/>
              </w:rPr>
              <w:t>профессиональной деятельности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4828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F78D0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A974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994B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A42B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E15FD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E44AF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DA2C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8A5E6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51C9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5BD8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45ECD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59CE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0961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9EFB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DAAF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40F1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46F0E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5234F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8628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5361E" w14:paraId="2CCE6046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7038C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bookmarkStart w:id="25" w:name="RANGE!C10"/>
            <w:r>
              <w:rPr>
                <w:rFonts w:ascii="Times New Roman" w:hAnsi="Times New Roman"/>
                <w:sz w:val="16"/>
              </w:rPr>
              <w:t>СГ.03</w:t>
            </w:r>
            <w:bookmarkEnd w:id="25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013DC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Безопасность жизнедеятельности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6BE7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1558AE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804A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7FED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78AF0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7A126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18F2D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E984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58B7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4A86D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E470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77A7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1CD1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4FB0A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F7DC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884E1F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29E28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3A11F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8DA88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47D0F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5361E" w14:paraId="1707C68C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01D46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СГ.04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FC79F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Физическая культура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9D34A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B7E0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E723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161A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B44A9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60C2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DA25D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AB45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5116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A2F5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6943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0CEA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3EFB9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606200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C730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5323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3AEE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9049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1212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2371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5361E" w14:paraId="0D509EB5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898E4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E26DE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Основы финансовой </w:t>
            </w:r>
            <w:r>
              <w:rPr>
                <w:rFonts w:ascii="Times New Roman" w:hAnsi="Times New Roman"/>
                <w:sz w:val="16"/>
              </w:rPr>
              <w:t>грамотности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5C36E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70FF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BEEF0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A4B38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4A1F9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6A66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A61D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80CD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21DA7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85F5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D837D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0A1CD0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03F9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355A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498F1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2F7F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E8DD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3B71D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4ADC0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A6CE7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5361E" w14:paraId="21C8976A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52F7D" w14:textId="77777777" w:rsidR="0065361E" w:rsidRDefault="00081B86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ОП.00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BAEEB" w14:textId="77777777" w:rsidR="0065361E" w:rsidRDefault="00081B86">
            <w:pPr>
              <w:rPr>
                <w:rFonts w:ascii="Times New Roman" w:hAnsi="Times New Roman"/>
                <w:b/>
                <w:sz w:val="16"/>
              </w:rPr>
            </w:pPr>
            <w:bookmarkStart w:id="26" w:name="RANGE!D13"/>
            <w:r>
              <w:rPr>
                <w:rFonts w:ascii="Times New Roman" w:hAnsi="Times New Roman"/>
                <w:b/>
                <w:sz w:val="16"/>
              </w:rPr>
              <w:t>Общепрофессиональный цикл</w:t>
            </w:r>
            <w:bookmarkEnd w:id="26"/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524569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DB76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166E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C54AC9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2FAED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1445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6B8AE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7E29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BE28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DB5E0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716A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C30E7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CBE8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6D64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73E5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F02F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90BD1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286D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B465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62A7A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5361E" w14:paraId="4AE2AD90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5722F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A4325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Элементы высшей математики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EECF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653D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B463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136B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C2388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BDC37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C129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1A77D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31338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516A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2A6D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732F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BE64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D3D6E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A7B8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0D5D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841A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B14C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82AC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DAEA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5361E" w14:paraId="310F16B0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95D2D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88ED1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Дискретная математика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BD159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B32FA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F6D0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64E9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25878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8A400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8548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DF0E7E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BB6A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A744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B218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132A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1BE08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43908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5CD8F9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CA60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AC8D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6C51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37139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B733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5361E" w14:paraId="1CEEB4D3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E62964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ОП.03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EB7CB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Инженерная компьютерная графика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DD81D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8A38E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7625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38E3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30D0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7787E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6676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95D90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A74F47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93B4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3B63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F2F26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AA57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B9F78F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5AE71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F40E9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9D3EE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42E8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9951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92EA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5361E" w14:paraId="01B1BD45" w14:textId="77777777">
        <w:trPr>
          <w:trHeight w:val="4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9BD06E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ОП.04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7D444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Основы электротехники и электронной техники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71968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6896A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2913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A699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1819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4B55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D119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8789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61AD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03427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D6D5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27C29E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6233E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D7B7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270CBA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01CE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1A1E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AC3E89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7C2A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3FD1A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5361E" w14:paraId="503C6EBE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6A5FC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A6493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Операционные системы и среды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15CCD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218F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566B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18AC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53B59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29D60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C2FC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1150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13299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EC4C4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F5AF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25B5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6D61F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141F8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CB7B7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09B2D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E1A4A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355F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67ADE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453B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5361E" w14:paraId="64852C74" w14:textId="77777777">
        <w:trPr>
          <w:trHeight w:val="4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715227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ОП.06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6987EC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Основы алгоритмизации и программирования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035D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E290E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2A07E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D1E1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F7A8D9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5870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EA6E4A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5D6B0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9F48D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7C48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B39E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8F1A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AE630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FD8F7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57B68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C20F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8A76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BCD5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0C2FD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55BF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5361E" w14:paraId="03BA6594" w14:textId="77777777">
        <w:trPr>
          <w:trHeight w:val="4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73A60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765B9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Метрология и электротехнические измерения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60C7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871FE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B9EB6D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9796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274B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3D789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07ACF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4417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FA1F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605C9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89D3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39BA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7EFC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6540D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3376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0A17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E22A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50A48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863D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A25D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5361E" w14:paraId="4E18F7AB" w14:textId="77777777">
        <w:trPr>
          <w:trHeight w:val="7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D7825C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ОП.08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0C19E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Информационные технологии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074B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B1BD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74B1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8783D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98F8D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C51ACA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1C047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A383D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C4AD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FC2F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6712A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03B6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32AB8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AA1F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3973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D95DD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B1A8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64FD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1C2FE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28D07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5361E" w14:paraId="2E43B1DA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248D1" w14:textId="77777777" w:rsidR="0065361E" w:rsidRDefault="00081B86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П.00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050C5" w14:textId="77777777" w:rsidR="0065361E" w:rsidRDefault="00081B86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Профессиональный цикл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F75D0D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97A2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8F765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AE6F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AFD4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3501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3ED9A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EFAB8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5538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1AD4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1F4E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C456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EC54E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3E8BF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4D60E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24BBCA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5130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76A1A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E45A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217B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5361E" w14:paraId="1797BC41" w14:textId="77777777">
        <w:trPr>
          <w:trHeight w:val="649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AB5C9" w14:textId="77777777" w:rsidR="0065361E" w:rsidRDefault="00081B86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lastRenderedPageBreak/>
              <w:t>ПМ.01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CC5B3" w14:textId="77777777" w:rsidR="0065361E" w:rsidRDefault="00081B86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Проектирование цифровых систем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92A3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86213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4A6D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70CBD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7B84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4CA0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7CA7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EC8C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8CE0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42C8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CC59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74A1C0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DF43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E443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C875E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1E54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4F31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E723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0EFD0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CE91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5361E" w14:paraId="31C3FDFC" w14:textId="77777777">
        <w:trPr>
          <w:trHeight w:val="949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1DBE70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МДК.01.01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FAAB4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Основы проектирования цифровой техники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470F7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CE88B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F141F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39B9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5B247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4F1F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4201E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11B5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3409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317BC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657CF7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8189F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5869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85DC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2E48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6CAB7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BB1F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7F2C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99B27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1FF8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5361E" w14:paraId="5F3FA30A" w14:textId="77777777">
        <w:trPr>
          <w:trHeight w:val="86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38BA1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МДК.01.02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408C96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Разработка и прототипирование цифровых систем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E1BF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321BA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1BE5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05E1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722BA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C092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7A688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CA44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7B8DF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C24DE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F3B09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86857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7A18F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DA29F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848607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6935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F071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5F9D5A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44EAD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B198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5361E" w14:paraId="7B64D013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5EA3A8" w14:textId="77777777" w:rsidR="0065361E" w:rsidRDefault="00081B86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УП.01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92285" w14:textId="77777777" w:rsidR="0065361E" w:rsidRDefault="00081B86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Учебная практика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E34E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FC9F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32EE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AC2D7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155B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17238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7B60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FACD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5D28D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B3208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B295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D863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28168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B7109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C429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31F9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F354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AB2D7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BACB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E7ED7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5361E" w14:paraId="41ACF51C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F5E2A" w14:textId="77777777" w:rsidR="0065361E" w:rsidRDefault="00081B86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ПП.01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C5570" w14:textId="77777777" w:rsidR="0065361E" w:rsidRDefault="00081B86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Производственная практика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67DE9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90D6A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4771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8DD08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446089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83F70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67317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A3D87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74DC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F3D5A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1AE4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82BD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5D01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CB53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00F30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37DFA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B4BBF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C760F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9EA2D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499A30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5361E" w14:paraId="01CE13C8" w14:textId="77777777">
        <w:trPr>
          <w:trHeight w:val="63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40C90" w14:textId="77777777" w:rsidR="0065361E" w:rsidRDefault="00081B86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ПМ.02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A2BE8B" w14:textId="77777777" w:rsidR="0065361E" w:rsidRDefault="00081B86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Проектирование управляющих программ компьютерных систем и комплексов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47FE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AF370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3A171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46328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CF04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A2868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D177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BA0979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A273F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06FE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0FC5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D0A7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6687F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382A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7A86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3E3DD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95F78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02B5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AF9D9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FECD9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5361E" w14:paraId="0BDD6BB2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9960E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МДК.02.01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E6BFC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Микропроцессорные системы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1654F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85B77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9E747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A8327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672D0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F9B50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6086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2C538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DE15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A014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099C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8209D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7FF28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4460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F194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90B50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3CC1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94187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3DA9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4D6B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5361E" w14:paraId="766464DC" w14:textId="77777777">
        <w:trPr>
          <w:trHeight w:val="4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936E6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МДК.02.02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BE7F9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Программирование микроконтроллеров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F342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1211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EAC5F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7838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D31F9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30130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15F3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E6D1D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CCAE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1B45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F9FE7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C6534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4EBD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92B7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463B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16EBE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2490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7D7B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ABF2D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4F05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5361E" w14:paraId="77B36A09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E3B7E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МДК.02.03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D1614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Системы управления базами данных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4FE2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69519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2E11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2C0C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A1810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9F72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9A743F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A64C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8587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5CB7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B0A4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5A679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04CA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923DF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1D1E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DF44A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19A4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80550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0830A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FDA38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5361E" w14:paraId="379B5064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7D75A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МДК.02.04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D69BF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Разработка прикладных приложений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E73E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0D1CF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DE64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7801D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0AC868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6F899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BF5FA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83CF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835C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345BF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763EF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1C6D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5885D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D0710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4E240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8B1C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8005F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30C6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EFD90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2881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5361E" w14:paraId="637D2276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7E019" w14:textId="77777777" w:rsidR="0065361E" w:rsidRDefault="00081B86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УП.02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CFBC5" w14:textId="77777777" w:rsidR="0065361E" w:rsidRDefault="00081B86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Учебная практика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3827E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1F20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BE5FE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2738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765AE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470F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DB840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23BE7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0DFC9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61E2D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07D7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90A67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0EDA7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A108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83A3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FD6A6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6D96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E961D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1A6A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2755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5361E" w14:paraId="0BBD3FE8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FF31D" w14:textId="77777777" w:rsidR="0065361E" w:rsidRDefault="00081B86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ПП.02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E8F1A" w14:textId="77777777" w:rsidR="0065361E" w:rsidRDefault="00081B86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Производственная практика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4C40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1AD8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B7547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EFF1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C9DBF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C8F6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46A60E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D4B0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14A44F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0573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DF39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73E00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6264C9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1443F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3D477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AC02F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B94B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5929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67238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8987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5361E" w14:paraId="08AA03EA" w14:textId="77777777">
        <w:trPr>
          <w:trHeight w:val="63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496FBC" w14:textId="77777777" w:rsidR="0065361E" w:rsidRDefault="00081B86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ПМ.03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071EF" w14:textId="77777777" w:rsidR="0065361E" w:rsidRDefault="00081B86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Техническое обслуживание и ремонт компьютерных систем и комплексов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FDABA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709FA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6B82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28AA7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DF92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BB710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ACA9D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BAEC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D7FB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9140E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313A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510AE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DD388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38C6A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A8C27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4F7B9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44943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6C557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D7FD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DF76E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5361E" w14:paraId="2B554552" w14:textId="77777777">
        <w:trPr>
          <w:trHeight w:val="63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4F063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МДК </w:t>
            </w:r>
            <w:r>
              <w:rPr>
                <w:rFonts w:ascii="Times New Roman" w:hAnsi="Times New Roman"/>
                <w:sz w:val="16"/>
              </w:rPr>
              <w:t>03.01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6F1A4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Техническое обслуживание и ремонт аппаратной части компьютерных систем и комплексов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0D4CE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0AD7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B84C7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171E7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B79D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D2B07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89F28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EA5D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DCB1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49629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B158D8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A27E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A26D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17A2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7CE6E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74EDD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596CB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BBE9A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C274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AFEFF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</w:tr>
      <w:tr w:rsidR="0065361E" w14:paraId="64064EB0" w14:textId="77777777">
        <w:trPr>
          <w:trHeight w:val="84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1159D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 03.02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6CBB4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Настройка и обеспечение функционирования программных средств компьютерных систем и комплексов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17D8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A624D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9FE7D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4C51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91E3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C8827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2C7D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908BA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092F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A243C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EF87F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FD36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D6019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C5E79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E11510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1B6C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D60A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1021D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AF5A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F608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</w:tr>
      <w:tr w:rsidR="0065361E" w14:paraId="051B63C3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5B29E" w14:textId="77777777" w:rsidR="0065361E" w:rsidRDefault="00081B86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УП.03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23AD4" w14:textId="77777777" w:rsidR="0065361E" w:rsidRDefault="00081B86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Учебная практика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7B248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3F30C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EF3BF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9BBB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3CA8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C7AFA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6809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F2569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B109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7B2A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E06BE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5587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015AA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BF05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5FA1A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87288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DEAB77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4C8D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9234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AAEAA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</w:tr>
      <w:tr w:rsidR="0065361E" w14:paraId="3EA77D6E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EE591" w14:textId="77777777" w:rsidR="0065361E" w:rsidRDefault="00081B86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lastRenderedPageBreak/>
              <w:t>ПП.03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9A838" w14:textId="77777777" w:rsidR="0065361E" w:rsidRDefault="00081B86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Производственная практика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73D3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35A4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AB7E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DBA30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C8FC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515BF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0004D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86FE0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8BF6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4139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01F50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E04E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FA8CD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B9CD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1D7C5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7D5F8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18660F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0148F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173E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79F50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</w:tr>
      <w:tr w:rsidR="0065361E" w14:paraId="0AB5AF62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3B5BC" w14:textId="77777777" w:rsidR="0065361E" w:rsidRDefault="0065361E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FBFCA" w14:textId="77777777" w:rsidR="0065361E" w:rsidRDefault="00081B86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 xml:space="preserve"> Информационные технологии;</w:t>
            </w:r>
          </w:p>
          <w:p w14:paraId="47CDA80F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Индустрия робототехники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53512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1C36A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2851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9679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75B88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F1DD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67913F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C122D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21E9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C635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AF9F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41C8D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7F9F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CF058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D064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5E4D9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92EA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E892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FFBD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CB98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5361E" w14:paraId="5D8F0782" w14:textId="77777777">
        <w:trPr>
          <w:trHeight w:val="4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5FF71" w14:textId="77777777" w:rsidR="0065361E" w:rsidRDefault="00081B86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ПМ.0Х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57EC6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Выполнение работ по профессии 14996 Наладчик технологического оборудования</w:t>
            </w:r>
          </w:p>
          <w:p w14:paraId="620D3AFC" w14:textId="77777777" w:rsidR="0065361E" w:rsidRDefault="0065361E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CB335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3D40B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A7107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0EFAE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B3B6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E33BC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84AAF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5E0CF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E38BF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3BF2A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79AEE9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7F5D7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F00B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C1F0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E937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B890E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A5B599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4B4C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081C6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724E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5361E" w14:paraId="61BEAE42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FE768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 0Х.01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D712D" w14:textId="77777777" w:rsidR="0065361E" w:rsidRDefault="0065361E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B9081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397CE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385B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E7D9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4490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3004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DFF4D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81BA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94748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073CA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6F607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96F3E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D6B60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D1127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7BF6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617FA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2919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7F11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8279D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49756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5361E" w14:paraId="31270D49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00905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УП.ХХ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6E600" w14:textId="77777777" w:rsidR="0065361E" w:rsidRDefault="0065361E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2581B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ACFEF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7F2A5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47038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1EAB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718B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B3BCE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2313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5F918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1F4D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9F3BA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825C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EED6E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78B7F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F6EC3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910B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25F0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515DF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4BC9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2D520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5361E" w14:paraId="7D67285C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56922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ПП.ХХ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F1F5C" w14:textId="77777777" w:rsidR="0065361E" w:rsidRDefault="0065361E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2D660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57056F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81DA8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6A7ED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34FD2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1652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2D079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4B87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515C7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152C1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80797A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0FC1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4A04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4AE9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B7E12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06BDB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6790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D5ABA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FE8E54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6F08C" w14:textId="77777777" w:rsidR="0065361E" w:rsidRDefault="00081B8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5361E" w14:paraId="3311B656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45B36" w14:textId="77777777" w:rsidR="0065361E" w:rsidRDefault="0065361E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C2851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</w:rPr>
              <w:t>Радиолектроника</w:t>
            </w:r>
            <w:proofErr w:type="spellEnd"/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39574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93770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0BBA6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BA1CD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B0EC9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322A4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4BD74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4D6BE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F1B6D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BC0DB9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745FB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46481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09D26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59B76A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E139C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A300B2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E68E9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B679F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30258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DE408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65361E" w14:paraId="37895314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CDA42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ПМ.0Х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DE7B9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Выполнение работ по профессии </w:t>
            </w:r>
          </w:p>
          <w:p w14:paraId="33CF8491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14601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Монтажник оборудования связи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D78C8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AF5CC8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7537B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A3BAD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012D9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FCEC0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B4CE8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219C1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2C0CD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B6172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63E9D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CCB99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BA01F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AA28C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5AB42C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EB142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31070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A5BE7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45DC5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6E38E3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65361E" w14:paraId="22255E0F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4EE6C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 0Х.01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B7C01" w14:textId="77777777" w:rsidR="0065361E" w:rsidRDefault="0065361E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50F2E0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26446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DB6A8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53414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BD66D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AE1AC5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5C51F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7E9A9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BE975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83161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B2417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455A1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5E212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EAB8C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7FFFC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34567D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6E17D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653759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9415B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CE260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65361E" w14:paraId="15F7C5AF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62F7B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УП.ХХ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846D8" w14:textId="77777777" w:rsidR="0065361E" w:rsidRDefault="0065361E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2990B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62D42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33D55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49F20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95FC7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BFDE8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871FE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9F1E7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21E29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BCC4F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9BC21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31820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1712B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F6DE4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793A0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174C20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029CA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DFECC5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B2FDD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7F325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65361E" w14:paraId="48DF9A0B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78C23" w14:textId="77777777" w:rsidR="0065361E" w:rsidRDefault="00081B86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ПП.ХХ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7F214" w14:textId="77777777" w:rsidR="0065361E" w:rsidRDefault="0065361E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8EE186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EBFF9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79BAE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C5586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59E46D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CEF0F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BD489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56D8D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895A3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158C5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74D25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7342C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394A84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C5BDB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CB959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F6E89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06A7E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22CC1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BBECF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3C4BF" w14:textId="77777777" w:rsidR="0065361E" w:rsidRDefault="0065361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</w:tbl>
    <w:p w14:paraId="45257CD9" w14:textId="77777777" w:rsidR="0065361E" w:rsidRDefault="00081B86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br w:type="page"/>
      </w:r>
    </w:p>
    <w:p w14:paraId="4A337D67" w14:textId="77777777" w:rsidR="0065361E" w:rsidRDefault="00081B86">
      <w:pPr>
        <w:pStyle w:val="10"/>
        <w:spacing w:before="0" w:after="0"/>
      </w:pPr>
      <w:bookmarkStart w:id="27" w:name="__RefHeading___14"/>
      <w:bookmarkEnd w:id="27"/>
      <w:r>
        <w:lastRenderedPageBreak/>
        <w:t>Раздел 5. Примерная структура и содержание образовательной программы</w:t>
      </w:r>
    </w:p>
    <w:p w14:paraId="345EB9D3" w14:textId="77777777" w:rsidR="0065361E" w:rsidRDefault="00081B86">
      <w:pPr>
        <w:pStyle w:val="112"/>
        <w:spacing w:after="0" w:line="240" w:lineRule="auto"/>
      </w:pPr>
      <w:bookmarkStart w:id="28" w:name="__RefHeading___15"/>
      <w:bookmarkEnd w:id="28"/>
      <w:r>
        <w:t xml:space="preserve">5.1. Примерный учебный план </w:t>
      </w:r>
      <w:r>
        <w:rPr>
          <w:rStyle w:val="1c"/>
        </w:rPr>
        <w:footnoteReference w:id="2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440"/>
        <w:gridCol w:w="3844"/>
        <w:gridCol w:w="1377"/>
        <w:gridCol w:w="1651"/>
        <w:gridCol w:w="1232"/>
        <w:gridCol w:w="1002"/>
        <w:gridCol w:w="1002"/>
        <w:gridCol w:w="1002"/>
        <w:gridCol w:w="1008"/>
        <w:gridCol w:w="1002"/>
      </w:tblGrid>
      <w:tr w:rsidR="0065361E" w14:paraId="2EE6640E" w14:textId="77777777">
        <w:trPr>
          <w:trHeight w:val="563"/>
        </w:trPr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BB296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Индекс</w:t>
            </w:r>
          </w:p>
        </w:tc>
        <w:tc>
          <w:tcPr>
            <w:tcW w:w="3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F03A7" w14:textId="77777777" w:rsidR="0065361E" w:rsidRDefault="00081B86">
            <w:pPr>
              <w:jc w:val="center"/>
              <w:rPr>
                <w:rFonts w:ascii="Times New Roman" w:hAnsi="Times New Roman"/>
              </w:rPr>
            </w:pPr>
            <w:bookmarkStart w:id="29" w:name="RANGE!E3"/>
            <w:r>
              <w:rPr>
                <w:rFonts w:ascii="Times New Roman" w:hAnsi="Times New Roman"/>
              </w:rPr>
              <w:t>Наименование</w:t>
            </w:r>
            <w:bookmarkEnd w:id="29"/>
          </w:p>
        </w:tc>
        <w:tc>
          <w:tcPr>
            <w:tcW w:w="1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8CBEB5F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1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2115CDA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т.ч. в форме практической подготовки</w:t>
            </w:r>
          </w:p>
        </w:tc>
        <w:tc>
          <w:tcPr>
            <w:tcW w:w="52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3D9A8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w="10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D61E04A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Рекомендуемый курс</w:t>
            </w:r>
          </w:p>
        </w:tc>
      </w:tr>
      <w:tr w:rsidR="0065361E" w14:paraId="0ED875F4" w14:textId="77777777">
        <w:trPr>
          <w:trHeight w:val="1898"/>
        </w:trPr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93996" w14:textId="77777777" w:rsidR="0065361E" w:rsidRDefault="0065361E"/>
        </w:tc>
        <w:tc>
          <w:tcPr>
            <w:tcW w:w="3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31ACB" w14:textId="77777777" w:rsidR="0065361E" w:rsidRDefault="0065361E"/>
        </w:tc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567956B" w14:textId="77777777" w:rsidR="0065361E" w:rsidRDefault="0065361E"/>
        </w:tc>
        <w:tc>
          <w:tcPr>
            <w:tcW w:w="1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1DC0224" w14:textId="77777777" w:rsidR="0065361E" w:rsidRDefault="0065361E"/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04AD181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Учебные занятия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1542512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Практики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41EE9E5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Курсовой проект</w:t>
            </w:r>
            <w:r>
              <w:rPr>
                <w:rFonts w:ascii="Calibri" w:hAnsi="Calibri"/>
                <w:sz w:val="16"/>
              </w:rPr>
              <w:t> </w:t>
            </w:r>
            <w:r>
              <w:rPr>
                <w:rFonts w:ascii="Times New Roman" w:hAnsi="Times New Roman"/>
                <w:sz w:val="20"/>
              </w:rPr>
              <w:t xml:space="preserve"> (работа)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0FFE58A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bookmarkStart w:id="30" w:name="RANGE!K4"/>
            <w:r>
              <w:rPr>
                <w:rFonts w:ascii="Times New Roman" w:hAnsi="Times New Roman"/>
                <w:sz w:val="20"/>
              </w:rPr>
              <w:t>Самостоятельная работа</w:t>
            </w:r>
            <w:bookmarkEnd w:id="30"/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4158F76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Промежуточная аттестация</w:t>
            </w:r>
          </w:p>
        </w:tc>
        <w:tc>
          <w:tcPr>
            <w:tcW w:w="1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A2D81C7" w14:textId="77777777" w:rsidR="0065361E" w:rsidRDefault="0065361E"/>
        </w:tc>
      </w:tr>
      <w:tr w:rsidR="0065361E" w14:paraId="3674BA1F" w14:textId="77777777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1D022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A6E90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0455C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192FF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0F96F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DE506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7FEE1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D9E690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F0092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5CE37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</w:tr>
      <w:tr w:rsidR="0065361E" w14:paraId="5DED95EF" w14:textId="77777777">
        <w:trPr>
          <w:trHeight w:val="578"/>
        </w:trPr>
        <w:tc>
          <w:tcPr>
            <w:tcW w:w="5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4FC32" w14:textId="77777777" w:rsidR="0065361E" w:rsidRDefault="00081B86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BE833" w14:textId="77777777" w:rsidR="0065361E" w:rsidRDefault="00081B86">
            <w:pPr>
              <w:jc w:val="center"/>
              <w:rPr>
                <w:rFonts w:ascii="Times New Roman" w:hAnsi="Times New Roman"/>
                <w:b/>
              </w:rPr>
            </w:pPr>
            <w:bookmarkStart w:id="31" w:name="RANGE!F6"/>
            <w:r>
              <w:rPr>
                <w:rFonts w:ascii="Times New Roman" w:hAnsi="Times New Roman"/>
                <w:b/>
              </w:rPr>
              <w:t>2908</w:t>
            </w:r>
            <w:bookmarkEnd w:id="31"/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7C4CB" w14:textId="77777777" w:rsidR="0065361E" w:rsidRDefault="00081B8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2540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5788A" w14:textId="77777777" w:rsidR="0065361E" w:rsidRDefault="00081B8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1840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E02F9" w14:textId="77777777" w:rsidR="0065361E" w:rsidRDefault="00081B8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A4F72E" w14:textId="77777777" w:rsidR="0065361E" w:rsidRDefault="00081B8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B68C5" w14:textId="77777777" w:rsidR="0065361E" w:rsidRDefault="00081B8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F04DD" w14:textId="77777777" w:rsidR="0065361E" w:rsidRDefault="00081B8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A6E12" w14:textId="77777777" w:rsidR="0065361E" w:rsidRDefault="00081B8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 </w:t>
            </w:r>
          </w:p>
        </w:tc>
      </w:tr>
      <w:tr w:rsidR="0065361E" w14:paraId="0766C1C7" w14:textId="77777777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DD327" w14:textId="77777777" w:rsidR="0065361E" w:rsidRDefault="00081B86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СГ.00 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A7D80" w14:textId="77777777" w:rsidR="0065361E" w:rsidRDefault="00081B86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Социально-гуманитарный цикл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D5492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460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5219F0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384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9EF2B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460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91C70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4CA08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76A79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C8E6F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0F013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65361E" w14:paraId="0060CF5F" w14:textId="77777777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49D9A" w14:textId="77777777" w:rsidR="0065361E" w:rsidRDefault="00081B86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СГ.01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EDA29" w14:textId="77777777" w:rsidR="0065361E" w:rsidRDefault="00081B86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История России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44017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BB375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06825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828B6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E9CB7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F0713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F41A3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5ECF8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65361E" w14:paraId="0DBFD199" w14:textId="77777777">
        <w:trPr>
          <w:trHeight w:val="51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002ADB" w14:textId="77777777" w:rsidR="0065361E" w:rsidRDefault="00081B86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СГ.02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8E802" w14:textId="77777777" w:rsidR="0065361E" w:rsidRDefault="00081B86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694B6C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162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7F5F01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C6B13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49D36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1FC3E8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B8A53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681B8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B5B71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65361E" w14:paraId="3B037CF3" w14:textId="77777777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8A25E" w14:textId="77777777" w:rsidR="0065361E" w:rsidRDefault="00081B86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СГ.03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9A414" w14:textId="77777777" w:rsidR="0065361E" w:rsidRDefault="00081B86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Безопасность жизнедеятельности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784206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68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89A0D8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C4EF1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68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D5089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78193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283CD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70711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725D6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65361E" w14:paraId="7FA0ED19" w14:textId="77777777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D59EF" w14:textId="77777777" w:rsidR="0065361E" w:rsidRDefault="00081B86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СГ.04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FEFA1" w14:textId="77777777" w:rsidR="0065361E" w:rsidRDefault="00081B86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Физическая культура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28CA1A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162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E46C0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CFE9A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04565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2F94C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2CEFF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BE62E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A2883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1,2,3</w:t>
            </w:r>
          </w:p>
        </w:tc>
      </w:tr>
      <w:tr w:rsidR="0065361E" w14:paraId="5FA1DD98" w14:textId="77777777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4CB2C" w14:textId="77777777" w:rsidR="0065361E" w:rsidRDefault="00081B86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СГ.05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E330D3" w14:textId="77777777" w:rsidR="0065361E" w:rsidRDefault="00081B86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Основы финансовой грамотности 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4E053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EA98A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B07B9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40FF6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51C57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D3CDA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244BCB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C60FF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65361E" w14:paraId="250DCE67" w14:textId="77777777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EEA95" w14:textId="77777777" w:rsidR="0065361E" w:rsidRDefault="00081B86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ОП.00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A3237" w14:textId="77777777" w:rsidR="0065361E" w:rsidRDefault="00081B86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Общепрофессиональный цикл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54AE2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524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6B751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232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35186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512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B7D3D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054DF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49BF9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A05256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36D88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</w:tr>
      <w:tr w:rsidR="0065361E" w14:paraId="6F037E48" w14:textId="77777777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B410A6" w14:textId="77777777" w:rsidR="0065361E" w:rsidRDefault="00081B86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ОП.01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F71DF" w14:textId="77777777" w:rsidR="0065361E" w:rsidRDefault="00081B86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Элементы высшей математики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02904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66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625059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154A1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66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86659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B5793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B63F6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6D219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6E95E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65361E" w14:paraId="4DA2060F" w14:textId="77777777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086C4" w14:textId="77777777" w:rsidR="0065361E" w:rsidRDefault="00081B86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ОП.02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EFBB9" w14:textId="77777777" w:rsidR="0065361E" w:rsidRDefault="00081B86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Дискретная математика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BBF0D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62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D1D35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638AC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8DDB9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EE7BD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CF5DC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0B53D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5C778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65361E" w14:paraId="3B71D816" w14:textId="77777777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F4184" w14:textId="77777777" w:rsidR="0065361E" w:rsidRDefault="00081B86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ОП.03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15D83" w14:textId="77777777" w:rsidR="0065361E" w:rsidRDefault="00081B86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Инженерная компьютерная графика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D4E64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62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5506F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46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1B80B2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52CB8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152A8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CB945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C556B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5E367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65361E" w14:paraId="376B9D3D" w14:textId="77777777">
        <w:trPr>
          <w:trHeight w:val="51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B8C87" w14:textId="77777777" w:rsidR="0065361E" w:rsidRDefault="00081B86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ОП.04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AC3ED" w14:textId="77777777" w:rsidR="0065361E" w:rsidRDefault="00081B86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электротехники и электронной техники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B2D5F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859ED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E865B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51FCF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229D5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DB9DDA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43AD5A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E4AE2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65361E" w14:paraId="51209775" w14:textId="77777777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BFE88" w14:textId="77777777" w:rsidR="0065361E" w:rsidRDefault="00081B86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ОП.05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08B49" w14:textId="77777777" w:rsidR="0065361E" w:rsidRDefault="00081B86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Операционные системы и среды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4C4E3B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62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61F7B1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7F500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EE794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6E5DF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5D4BF6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82628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CCE3C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65361E" w14:paraId="68688EBD" w14:textId="77777777">
        <w:trPr>
          <w:trHeight w:val="51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F3E2A" w14:textId="77777777" w:rsidR="0065361E" w:rsidRDefault="00081B86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ОП.06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0C937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алгоритмизации и программирования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943BC3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64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5A08D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D0C9A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93F71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3C78A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ACBC7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8788C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55205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65361E" w14:paraId="6E9F29F1" w14:textId="77777777">
        <w:trPr>
          <w:trHeight w:val="51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38CB7E" w14:textId="77777777" w:rsidR="0065361E" w:rsidRDefault="00081B86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ОП.07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E36AA7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Метрология и </w:t>
            </w:r>
            <w:r>
              <w:rPr>
                <w:rFonts w:ascii="Times New Roman" w:hAnsi="Times New Roman"/>
                <w:sz w:val="20"/>
              </w:rPr>
              <w:t>электротехнические измерения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F6641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62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2A06E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18D7A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D6247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01947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6B0AD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4CEAA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9264C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65361E" w14:paraId="6A1FD7A4" w14:textId="77777777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8F7D0" w14:textId="77777777" w:rsidR="0065361E" w:rsidRDefault="00081B86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ОП.08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7CABE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Информационные технологии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9AF51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66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79D87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31B7D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66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23CEA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7A0D1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15A88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AC1DD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CC0670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65361E" w14:paraId="42060AE3" w14:textId="77777777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0B094" w14:textId="77777777" w:rsidR="0065361E" w:rsidRDefault="00081B86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П.00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2FD39" w14:textId="77777777" w:rsidR="0065361E" w:rsidRDefault="00081B86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Профессиональный цикл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95D49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1924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C6A60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1924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E9A8D5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868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EE9EB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09D7D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671F7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CEFB5A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96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D97D1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</w:tr>
      <w:tr w:rsidR="0065361E" w14:paraId="24B69509" w14:textId="77777777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DC77C2" w14:textId="77777777" w:rsidR="0065361E" w:rsidRDefault="00081B86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ПМ.01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B50C1" w14:textId="77777777" w:rsidR="0065361E" w:rsidRDefault="00081B86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Проектирование цифровых систем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5B894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482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6F601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482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88850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150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239F5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288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E63E21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A2E76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540BB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113EF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65361E" w14:paraId="48B96A33" w14:textId="77777777">
        <w:trPr>
          <w:trHeight w:val="51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80529D" w14:textId="77777777" w:rsidR="0065361E" w:rsidRDefault="00081B86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МДК.01.01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E0A6E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Основы </w:t>
            </w:r>
            <w:r>
              <w:rPr>
                <w:rFonts w:ascii="Times New Roman" w:hAnsi="Times New Roman"/>
                <w:sz w:val="20"/>
              </w:rPr>
              <w:t>проектирования цифровой техники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2FD0B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92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27C18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F6A2D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928CC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EFBE3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2353E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15614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00CD8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65361E" w14:paraId="64A3EB9E" w14:textId="77777777">
        <w:trPr>
          <w:trHeight w:val="51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BF50E" w14:textId="77777777" w:rsidR="0065361E" w:rsidRDefault="00081B86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МДК.01.02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4DB5A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Разработка и прототипирование цифровых систем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FC730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102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C95ED2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764CB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2BD06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A83FF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687EE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899B70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CF9B2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1,2,3</w:t>
            </w:r>
          </w:p>
        </w:tc>
      </w:tr>
      <w:tr w:rsidR="0065361E" w14:paraId="6DB33E88" w14:textId="77777777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2F0F3" w14:textId="77777777" w:rsidR="0065361E" w:rsidRDefault="00081B86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УП.01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29157" w14:textId="77777777" w:rsidR="0065361E" w:rsidRDefault="00081B86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Учебная практика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E8236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60FA9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38928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51974D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641A8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1BE52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DF2609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2DD5F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1,2,3</w:t>
            </w:r>
          </w:p>
        </w:tc>
      </w:tr>
      <w:tr w:rsidR="0065361E" w14:paraId="40A3DFC4" w14:textId="77777777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2CA04" w14:textId="77777777" w:rsidR="0065361E" w:rsidRDefault="00081B86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ПП.01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CB06E" w14:textId="77777777" w:rsidR="0065361E" w:rsidRDefault="00081B86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Производственная практика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92F8C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216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1E18F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6DA4D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1B462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1E98B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96073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5E547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9DC44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1,2,3</w:t>
            </w:r>
          </w:p>
        </w:tc>
      </w:tr>
      <w:tr w:rsidR="0065361E" w14:paraId="3A337466" w14:textId="77777777">
        <w:trPr>
          <w:trHeight w:val="51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C2B7B" w14:textId="77777777" w:rsidR="0065361E" w:rsidRDefault="00081B86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ПМ.02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D003F" w14:textId="77777777" w:rsidR="0065361E" w:rsidRDefault="00081B86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Проектирование управляющих программ компьютерных систем и комплексов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F66AC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914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2C302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914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FD436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538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CBCBC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288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15D15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7C9E83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9BDB1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48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EE852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65361E" w14:paraId="4C584A92" w14:textId="77777777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52D7E" w14:textId="77777777" w:rsidR="0065361E" w:rsidRDefault="00081B86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МДК.02.01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F1CB4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Микропроцессорные системы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D0EBD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156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B5156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156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C2091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A29B9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F903F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DAC42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6450E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40532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1,2,3</w:t>
            </w:r>
          </w:p>
        </w:tc>
      </w:tr>
      <w:tr w:rsidR="0065361E" w14:paraId="6090A45A" w14:textId="77777777">
        <w:trPr>
          <w:trHeight w:val="57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1A318" w14:textId="77777777" w:rsidR="0065361E" w:rsidRDefault="00081B86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МДК.02.02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ACAAC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Программирование микроконтроллеров 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E2B89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162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8F4C5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306C8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7D8A2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E9E9C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7A5C2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ECA36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03F13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1,2,3</w:t>
            </w:r>
          </w:p>
        </w:tc>
      </w:tr>
      <w:tr w:rsidR="0065361E" w14:paraId="350362AE" w14:textId="77777777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DF27B" w14:textId="77777777" w:rsidR="0065361E" w:rsidRDefault="00081B86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МДК.02.03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C0DBB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Системы управления базами данных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7AFDB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20DC6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714A9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065EC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2CFFF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24B7E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70328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0DBF7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65361E" w14:paraId="012523F2" w14:textId="77777777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D7FC8" w14:textId="77777777" w:rsidR="0065361E" w:rsidRDefault="00081B86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МДК.02.04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BFBF0" w14:textId="77777777" w:rsidR="0065361E" w:rsidRDefault="00081B86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Разработка прикладных приложений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D0FB0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FA32F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C43084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228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862E1D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3F99C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B9ECE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8031A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BD41C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1,2,3</w:t>
            </w:r>
          </w:p>
        </w:tc>
      </w:tr>
      <w:tr w:rsidR="0065361E" w14:paraId="201708A6" w14:textId="77777777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0B271" w14:textId="77777777" w:rsidR="0065361E" w:rsidRDefault="00081B86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УП.02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A3D05" w14:textId="77777777" w:rsidR="0065361E" w:rsidRDefault="00081B86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Учебная практика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3AEFE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CEAA7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2D67C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B22AA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D73CA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FEC08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EBBDC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9AF4E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1,2,3</w:t>
            </w:r>
          </w:p>
        </w:tc>
      </w:tr>
      <w:tr w:rsidR="0065361E" w14:paraId="3A4E08EC" w14:textId="77777777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37C75" w14:textId="77777777" w:rsidR="0065361E" w:rsidRDefault="00081B86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ПП.02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A582A" w14:textId="77777777" w:rsidR="0065361E" w:rsidRDefault="00081B86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Производственная практика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51DEC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216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9B854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1674D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4C751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F602C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9211F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87163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2B59B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1,2,3</w:t>
            </w:r>
          </w:p>
        </w:tc>
      </w:tr>
      <w:tr w:rsidR="0065361E" w14:paraId="3DD1B270" w14:textId="77777777">
        <w:trPr>
          <w:trHeight w:val="51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92B43" w14:textId="77777777" w:rsidR="0065361E" w:rsidRDefault="00081B86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ПМ.03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D87E7" w14:textId="77777777" w:rsidR="0065361E" w:rsidRDefault="00081B86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Техническое обслуживание и ремонт компьютерных систем и комплексов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3653D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528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F911B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528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E83C5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180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20EAE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324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A1B9F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2B10E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F172B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87F1F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65361E" w14:paraId="28E52566" w14:textId="77777777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734ED" w14:textId="77777777" w:rsidR="0065361E" w:rsidRDefault="00081B86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03.01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63173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Разработка прикладных приложений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4024F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102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98284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40D87E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E521C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0CB39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11564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E3BFA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FA477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1,2,3</w:t>
            </w:r>
          </w:p>
        </w:tc>
      </w:tr>
      <w:tr w:rsidR="0065361E" w14:paraId="588AD743" w14:textId="77777777">
        <w:trPr>
          <w:trHeight w:val="102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88E6C" w14:textId="77777777" w:rsidR="0065361E" w:rsidRDefault="00081B86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03.02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CB34F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Настройка и обеспечение функционирования программных средств </w:t>
            </w:r>
            <w:r>
              <w:rPr>
                <w:rFonts w:ascii="Times New Roman" w:hAnsi="Times New Roman"/>
                <w:sz w:val="20"/>
              </w:rPr>
              <w:t>компьютерных систем и комплексов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78ABB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102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20825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F2F9C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2480B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295B4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5EDB6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D385B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7E1B7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1,2,3</w:t>
            </w:r>
          </w:p>
        </w:tc>
      </w:tr>
      <w:tr w:rsidR="0065361E" w14:paraId="1AB67DBA" w14:textId="77777777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0FE81" w14:textId="77777777" w:rsidR="0065361E" w:rsidRDefault="00081B86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УП.03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07A8C" w14:textId="77777777" w:rsidR="0065361E" w:rsidRDefault="00081B86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Учебная практика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A24FA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955AC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5892EF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9A06F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C9258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739E0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3FC2C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E0DDC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1,2,3</w:t>
            </w:r>
          </w:p>
        </w:tc>
      </w:tr>
      <w:tr w:rsidR="0065361E" w14:paraId="12E02912" w14:textId="77777777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20303" w14:textId="77777777" w:rsidR="0065361E" w:rsidRDefault="00081B86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ПП.03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A7E00" w14:textId="77777777" w:rsidR="0065361E" w:rsidRDefault="00081B86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Производственная практика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0C621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252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DAAD7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FE58D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63E32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2CD42F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50EFB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C690F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472EEE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1,2,3</w:t>
            </w:r>
          </w:p>
        </w:tc>
      </w:tr>
      <w:tr w:rsidR="0065361E" w14:paraId="62885401" w14:textId="77777777">
        <w:trPr>
          <w:trHeight w:val="792"/>
        </w:trPr>
        <w:tc>
          <w:tcPr>
            <w:tcW w:w="5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44B64" w14:textId="77777777" w:rsidR="0065361E" w:rsidRDefault="00081B86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lastRenderedPageBreak/>
              <w:t>Вариативная часть образовательной программы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D097B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1340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17879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1340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763B0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385DCF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3A63D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D5C69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EF15A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DCEEE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65361E" w14:paraId="1B96B435" w14:textId="77777777">
        <w:trPr>
          <w:trHeight w:val="51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0B9883" w14:textId="77777777" w:rsidR="0065361E" w:rsidRDefault="00081B86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68D85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Дополнительный профессиональный блок, включая цифровой модуль </w:t>
            </w:r>
            <w:r>
              <w:rPr>
                <w:rFonts w:ascii="Times New Roman" w:hAnsi="Times New Roman"/>
                <w:b/>
                <w:i/>
                <w:sz w:val="20"/>
              </w:rPr>
              <w:t>Информационные технологии;</w:t>
            </w:r>
          </w:p>
          <w:p w14:paraId="3DCFD612" w14:textId="77777777" w:rsidR="0065361E" w:rsidRDefault="00081B86">
            <w:pPr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Индустрия робототехники</w:t>
            </w:r>
          </w:p>
          <w:p w14:paraId="69545790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14996 Наладчик технологического оборудования</w:t>
            </w:r>
          </w:p>
          <w:p w14:paraId="63B02626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  <w:p w14:paraId="77B45CCA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 xml:space="preserve"> Радиоэлектроника</w:t>
            </w:r>
          </w:p>
          <w:p w14:paraId="5D589B2E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Выполнение работ по профессии </w:t>
            </w:r>
          </w:p>
          <w:p w14:paraId="2B461FD6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14601 Монтажник оборудования связи</w:t>
            </w:r>
          </w:p>
          <w:p w14:paraId="3C400C57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636E8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670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518D4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670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65FD9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7E019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CF7E0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E0938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46FB4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4E155F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1,2,3</w:t>
            </w:r>
          </w:p>
        </w:tc>
      </w:tr>
      <w:tr w:rsidR="0065361E" w14:paraId="6B29F023" w14:textId="77777777">
        <w:trPr>
          <w:trHeight w:val="51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C0ECC" w14:textId="77777777" w:rsidR="0065361E" w:rsidRDefault="00081B86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09521" w14:textId="77777777" w:rsidR="0065361E" w:rsidRDefault="00081B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5F7EA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670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4BF8C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670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53B4C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0997E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D4A2B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9333D4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82E8C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E853A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1,2,3</w:t>
            </w:r>
          </w:p>
        </w:tc>
      </w:tr>
      <w:tr w:rsidR="0065361E" w14:paraId="18131BA9" w14:textId="77777777">
        <w:trPr>
          <w:trHeight w:val="518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E6866" w14:textId="77777777" w:rsidR="0065361E" w:rsidRDefault="00081B86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ГИА.00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7EA4B" w14:textId="77777777" w:rsidR="0065361E" w:rsidRDefault="00081B86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Государственная итоговая аттестация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425E6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216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EBC8D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43873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67BB3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47FC1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60761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5B5E1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F67F0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 w:rsidR="0065361E" w14:paraId="71878A60" w14:textId="77777777">
        <w:trPr>
          <w:trHeight w:val="300"/>
        </w:trPr>
        <w:tc>
          <w:tcPr>
            <w:tcW w:w="5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8E216" w14:textId="77777777" w:rsidR="0065361E" w:rsidRDefault="00081B86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Итого: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6289A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4464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08825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4096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3B203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1840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0C3E7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85235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68B34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71C76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108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BBB27" w14:textId="77777777" w:rsidR="0065361E" w:rsidRDefault="00081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</w:tbl>
    <w:p w14:paraId="77D48274" w14:textId="77777777" w:rsidR="0065361E" w:rsidRDefault="0065361E"/>
    <w:p w14:paraId="2E9D8677" w14:textId="77777777" w:rsidR="0065361E" w:rsidRDefault="00081B86">
      <w:pPr>
        <w:rPr>
          <w:rFonts w:ascii="Times New Roman" w:hAnsi="Times New Roman"/>
        </w:rPr>
      </w:pPr>
      <w:r>
        <w:br w:type="column"/>
      </w:r>
      <w:r>
        <w:rPr>
          <w:rFonts w:ascii="Times New Roman" w:hAnsi="Times New Roman"/>
        </w:rPr>
        <w:lastRenderedPageBreak/>
        <w:t>5.2. Примерный календарный учебный график</w:t>
      </w:r>
      <w:r>
        <w:rPr>
          <w:rFonts w:ascii="Times New Roman" w:hAnsi="Times New Roman"/>
          <w:vertAlign w:val="superscript"/>
        </w:rPr>
        <w:footnoteReference w:id="3"/>
      </w:r>
    </w:p>
    <w:p w14:paraId="6C3C537A" w14:textId="77777777" w:rsidR="0065361E" w:rsidRDefault="0065361E">
      <w:pPr>
        <w:rPr>
          <w:rFonts w:ascii="Times New Roman" w:hAnsi="Times New Roman"/>
          <w:b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76"/>
        <w:gridCol w:w="279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75"/>
        <w:gridCol w:w="236"/>
      </w:tblGrid>
      <w:tr w:rsidR="0065361E" w14:paraId="7B7577E8" w14:textId="77777777">
        <w:trPr>
          <w:trHeight w:val="289"/>
        </w:trPr>
        <w:tc>
          <w:tcPr>
            <w:tcW w:w="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15B5DC3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Курсы</w:t>
            </w:r>
          </w:p>
        </w:tc>
        <w:tc>
          <w:tcPr>
            <w:tcW w:w="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928F828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ВУП</w:t>
            </w:r>
          </w:p>
        </w:tc>
        <w:tc>
          <w:tcPr>
            <w:tcW w:w="120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4C2BE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Сентябрь</w:t>
            </w:r>
          </w:p>
        </w:tc>
        <w:tc>
          <w:tcPr>
            <w:tcW w:w="96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FACF2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Октябрь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A830E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Ноябрь</w:t>
            </w:r>
          </w:p>
        </w:tc>
        <w:tc>
          <w:tcPr>
            <w:tcW w:w="132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259F8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Декабрь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26D8A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Январь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11715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Февраль</w:t>
            </w:r>
          </w:p>
        </w:tc>
        <w:tc>
          <w:tcPr>
            <w:tcW w:w="132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F5333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Март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7ABD0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Апрель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70DB3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Май</w:t>
            </w:r>
          </w:p>
        </w:tc>
        <w:tc>
          <w:tcPr>
            <w:tcW w:w="132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55C46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Июнь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1D7E0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Июль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37C52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Август</w:t>
            </w:r>
          </w:p>
        </w:tc>
        <w:tc>
          <w:tcPr>
            <w:tcW w:w="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2254EBA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Курсы</w:t>
            </w:r>
          </w:p>
        </w:tc>
        <w:tc>
          <w:tcPr>
            <w:tcW w:w="218" w:type="dxa"/>
          </w:tcPr>
          <w:p w14:paraId="3C49EF7E" w14:textId="77777777" w:rsidR="0065361E" w:rsidRDefault="0065361E"/>
        </w:tc>
      </w:tr>
      <w:tr w:rsidR="0065361E" w14:paraId="17B1EE98" w14:textId="77777777">
        <w:trPr>
          <w:trHeight w:val="300"/>
        </w:trPr>
        <w:tc>
          <w:tcPr>
            <w:tcW w:w="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485F5E4" w14:textId="77777777" w:rsidR="0065361E" w:rsidRDefault="0065361E"/>
        </w:tc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2371A5A" w14:textId="77777777" w:rsidR="0065361E" w:rsidRDefault="0065361E"/>
        </w:tc>
        <w:tc>
          <w:tcPr>
            <w:tcW w:w="120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A9F1A" w14:textId="77777777" w:rsidR="0065361E" w:rsidRDefault="0065361E"/>
        </w:tc>
        <w:tc>
          <w:tcPr>
            <w:tcW w:w="96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668F6" w14:textId="77777777" w:rsidR="0065361E" w:rsidRDefault="0065361E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57EE9" w14:textId="77777777" w:rsidR="0065361E" w:rsidRDefault="0065361E"/>
        </w:tc>
        <w:tc>
          <w:tcPr>
            <w:tcW w:w="132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26671" w14:textId="77777777" w:rsidR="0065361E" w:rsidRDefault="0065361E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0E6EC" w14:textId="77777777" w:rsidR="0065361E" w:rsidRDefault="0065361E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7DED2" w14:textId="77777777" w:rsidR="0065361E" w:rsidRDefault="0065361E"/>
        </w:tc>
        <w:tc>
          <w:tcPr>
            <w:tcW w:w="132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C1E7E" w14:textId="77777777" w:rsidR="0065361E" w:rsidRDefault="0065361E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AA9986" w14:textId="77777777" w:rsidR="0065361E" w:rsidRDefault="0065361E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063AD" w14:textId="77777777" w:rsidR="0065361E" w:rsidRDefault="0065361E"/>
        </w:tc>
        <w:tc>
          <w:tcPr>
            <w:tcW w:w="132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CADF3" w14:textId="77777777" w:rsidR="0065361E" w:rsidRDefault="0065361E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A35C4" w14:textId="77777777" w:rsidR="0065361E" w:rsidRDefault="0065361E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ED8F06" w14:textId="77777777" w:rsidR="0065361E" w:rsidRDefault="0065361E"/>
        </w:tc>
        <w:tc>
          <w:tcPr>
            <w:tcW w:w="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B94A575" w14:textId="77777777" w:rsidR="0065361E" w:rsidRDefault="0065361E"/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9C4FE5" w14:textId="77777777" w:rsidR="0065361E" w:rsidRDefault="0065361E">
            <w:pPr>
              <w:jc w:val="center"/>
              <w:rPr>
                <w:rFonts w:ascii="Times New Roman" w:hAnsi="Times New Roman"/>
                <w:b/>
                <w:sz w:val="14"/>
              </w:rPr>
            </w:pPr>
          </w:p>
        </w:tc>
      </w:tr>
      <w:tr w:rsidR="0065361E" w14:paraId="1948424A" w14:textId="77777777">
        <w:trPr>
          <w:trHeight w:val="300"/>
        </w:trPr>
        <w:tc>
          <w:tcPr>
            <w:tcW w:w="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01AEE00" w14:textId="77777777" w:rsidR="0065361E" w:rsidRDefault="0065361E"/>
        </w:tc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42932FE" w14:textId="77777777" w:rsidR="0065361E" w:rsidRDefault="0065361E"/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60E91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9B7C7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C24BC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3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A1929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4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42411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5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888DA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6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6E385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7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B3345E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8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ECC5D4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9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E1B07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10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F9A2F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11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AD138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12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92A83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13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09CE9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14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06EC2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15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5F9B1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16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8E6C0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17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91981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18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46E2F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19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3F8E2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20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3FE106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21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884BE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22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90D51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23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0C147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24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3B8D3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25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6768E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26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F01D4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27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5C621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28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ECEF5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29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6674B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30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57D5E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31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73FCF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32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57DF09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33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43967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34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B1C27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35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3E80D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36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9F313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37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BEC3CA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38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6A1CCF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39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017C7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40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CFA53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41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BEB24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42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88544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43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D5C98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44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5F35C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45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5D67A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46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20028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47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CBF58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48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57161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49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B6AFB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50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409BC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51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6302A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52</w:t>
            </w:r>
          </w:p>
        </w:tc>
        <w:tc>
          <w:tcPr>
            <w:tcW w:w="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4327DF3" w14:textId="77777777" w:rsidR="0065361E" w:rsidRDefault="0065361E"/>
        </w:tc>
        <w:tc>
          <w:tcPr>
            <w:tcW w:w="218" w:type="dxa"/>
            <w:vAlign w:val="center"/>
          </w:tcPr>
          <w:p w14:paraId="201679B8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</w:tr>
      <w:tr w:rsidR="0065361E" w14:paraId="7E0F3E75" w14:textId="77777777">
        <w:trPr>
          <w:trHeight w:val="300"/>
        </w:trPr>
        <w:tc>
          <w:tcPr>
            <w:tcW w:w="2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3DE70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1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92216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D970F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8F808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04617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7DAB83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97B2F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79590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186D7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E8B32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ED3A1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9B8DC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B57CA8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BFD5D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3CBCC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E4A58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6E7E9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BBC98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F0317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976442C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9223C60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31A66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887A1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81DC1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A4F1A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9780F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F823B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406C5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49ECB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C8274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55229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DEDAC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3C637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7E094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F7B3C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7952C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293DE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FB884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66603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F4548F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CD921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3D027F09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::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3D05104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9C0CAA4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42AB44B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5537C5C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ED6AA77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C567749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C2B267A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E6FF302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7CA61A8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A1119E9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D1BDC1C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0D7D732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75567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1</w:t>
            </w:r>
          </w:p>
        </w:tc>
        <w:tc>
          <w:tcPr>
            <w:tcW w:w="218" w:type="dxa"/>
            <w:vAlign w:val="center"/>
          </w:tcPr>
          <w:p w14:paraId="5E44521E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</w:tr>
      <w:tr w:rsidR="00081B86" w14:paraId="0F6AECD7" w14:textId="77777777">
        <w:trPr>
          <w:trHeight w:val="300"/>
        </w:trPr>
        <w:tc>
          <w:tcPr>
            <w:tcW w:w="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C0E7C" w14:textId="77777777" w:rsidR="0065361E" w:rsidRDefault="0065361E"/>
        </w:tc>
        <w:tc>
          <w:tcPr>
            <w:tcW w:w="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2467CF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AF7C50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40FCAE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2A5D19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4289A2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A6E7F1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1CC518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C1FA91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B66624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794846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D66D0F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22CB29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D8E79F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3A7ED4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F204A1B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C7C567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ECC0DC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AF737D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4EE6BC3" w14:textId="77777777" w:rsidR="0065361E" w:rsidRDefault="0065361E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9A8DA4E" w14:textId="77777777" w:rsidR="0065361E" w:rsidRDefault="0065361E"/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CB9A3B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E8B69C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B224D0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3B047F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285A2C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182240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7E6CA0A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E1C4D6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493277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21C836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0A964E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35349C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300B54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2F7A5E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07654B9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9CF840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EC8E2F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178BB3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5717B7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35781C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5C4D9F97" w14:textId="77777777" w:rsidR="0065361E" w:rsidRDefault="0065361E"/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F04065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E322AF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B64BB2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B82C75F" w14:textId="77777777" w:rsidR="0065361E" w:rsidRDefault="0065361E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327944D" w14:textId="77777777" w:rsidR="0065361E" w:rsidRDefault="0065361E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0713381" w14:textId="77777777" w:rsidR="0065361E" w:rsidRDefault="0065361E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1D19410" w14:textId="77777777" w:rsidR="0065361E" w:rsidRDefault="0065361E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029E622" w14:textId="77777777" w:rsidR="0065361E" w:rsidRDefault="0065361E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26E6DCB" w14:textId="77777777" w:rsidR="0065361E" w:rsidRDefault="0065361E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176F938" w14:textId="77777777" w:rsidR="0065361E" w:rsidRDefault="0065361E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C43D439" w14:textId="77777777" w:rsidR="0065361E" w:rsidRDefault="0065361E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1318AB6" w14:textId="77777777" w:rsidR="0065361E" w:rsidRDefault="0065361E"/>
        </w:tc>
        <w:tc>
          <w:tcPr>
            <w:tcW w:w="2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A359A1" w14:textId="77777777" w:rsidR="0065361E" w:rsidRDefault="0065361E"/>
        </w:tc>
        <w:tc>
          <w:tcPr>
            <w:tcW w:w="218" w:type="dxa"/>
            <w:vAlign w:val="center"/>
          </w:tcPr>
          <w:p w14:paraId="39B27CCF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</w:tr>
      <w:tr w:rsidR="0065361E" w14:paraId="49D808F2" w14:textId="77777777">
        <w:trPr>
          <w:trHeight w:val="300"/>
        </w:trPr>
        <w:tc>
          <w:tcPr>
            <w:tcW w:w="2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CAD34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2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D671A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4927AA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368B8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52B04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01FEE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5C161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890DD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A33F8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88817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9896A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95DAF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BC28F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03ECCC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A029E6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42396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D8612D3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B8D009F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B5D90AD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F84308A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D46E2FD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F0158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34324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3A26F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B3472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7D521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8130D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FBF2D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5F8F0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BF5FD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88CCD8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273D88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053AF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75323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4D5B81" w14:textId="77777777" w:rsidR="0065361E" w:rsidRDefault="0065361E">
            <w:pPr>
              <w:jc w:val="center"/>
              <w:rPr>
                <w:rFonts w:ascii="Arial" w:hAnsi="Arial"/>
                <w:b/>
                <w:sz w:val="12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BC2C04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F19296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14529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A16E001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::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A9C635A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C9C3722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FFBD91B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BC4E521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B971ACC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EEBEF07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C3DE777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DE586E4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9749751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8DDEAFF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48D1A0C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42CF6EE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C09E79E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3078C77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3A47291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CC0D80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2</w:t>
            </w:r>
          </w:p>
        </w:tc>
        <w:tc>
          <w:tcPr>
            <w:tcW w:w="218" w:type="dxa"/>
            <w:vAlign w:val="center"/>
          </w:tcPr>
          <w:p w14:paraId="3D2EDCC3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</w:tr>
      <w:tr w:rsidR="00081B86" w14:paraId="7AEC3490" w14:textId="77777777">
        <w:trPr>
          <w:trHeight w:val="300"/>
        </w:trPr>
        <w:tc>
          <w:tcPr>
            <w:tcW w:w="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BF929" w14:textId="77777777" w:rsidR="0065361E" w:rsidRDefault="0065361E"/>
        </w:tc>
        <w:tc>
          <w:tcPr>
            <w:tcW w:w="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F2A483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9E10ED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FC3E0C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E5260E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F1BCCE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E4FCE1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C63FF8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90ED3A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E9A5A2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841057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73C74D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B1ABD0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193867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95D28E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BB9DA0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9AEFB3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EA6113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9ACE79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9EFD71E" w14:textId="77777777" w:rsidR="0065361E" w:rsidRDefault="0065361E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11C6799" w14:textId="77777777" w:rsidR="0065361E" w:rsidRDefault="0065361E"/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BF4048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11F2FB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0A36586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7A6D18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B7FA06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FFA864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EBA4D9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1FEC3A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B66449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31F7B3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F843D3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4EDF87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E20AD8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C6E147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BD2E59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A7BFBB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7359FF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4508F83" w14:textId="77777777" w:rsidR="0065361E" w:rsidRDefault="0065361E"/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19E6270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335853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D048E3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188F30B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E0F13F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93C84B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577A6E3" w14:textId="77777777" w:rsidR="0065361E" w:rsidRDefault="0065361E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A4A0A6F" w14:textId="77777777" w:rsidR="0065361E" w:rsidRDefault="0065361E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57F3878" w14:textId="77777777" w:rsidR="0065361E" w:rsidRDefault="0065361E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CA5F5AF" w14:textId="77777777" w:rsidR="0065361E" w:rsidRDefault="0065361E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5CF2D38" w14:textId="77777777" w:rsidR="0065361E" w:rsidRDefault="0065361E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8066D85" w14:textId="77777777" w:rsidR="0065361E" w:rsidRDefault="0065361E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9A47FA7" w14:textId="77777777" w:rsidR="0065361E" w:rsidRDefault="0065361E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6C1F8B8" w14:textId="77777777" w:rsidR="0065361E" w:rsidRDefault="0065361E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A6F7685" w14:textId="77777777" w:rsidR="0065361E" w:rsidRDefault="0065361E"/>
        </w:tc>
        <w:tc>
          <w:tcPr>
            <w:tcW w:w="2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2B7B1" w14:textId="77777777" w:rsidR="0065361E" w:rsidRDefault="0065361E"/>
        </w:tc>
        <w:tc>
          <w:tcPr>
            <w:tcW w:w="218" w:type="dxa"/>
            <w:vAlign w:val="center"/>
          </w:tcPr>
          <w:p w14:paraId="4BEDC004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</w:tr>
      <w:tr w:rsidR="0065361E" w14:paraId="43267366" w14:textId="77777777">
        <w:trPr>
          <w:trHeight w:val="300"/>
        </w:trPr>
        <w:tc>
          <w:tcPr>
            <w:tcW w:w="2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973B8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3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939FA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C20762" w14:textId="77777777" w:rsidR="0065361E" w:rsidRDefault="0065361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A21317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C3470D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899491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154628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315150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09294C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825480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09122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CAF00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27130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CFE47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35C3BA58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::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0D07F90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9BA76A0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165C4A0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834E234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FD6A194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801AFEA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6754F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F0E3F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269B7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3E81B9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373F2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3C74E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1E49C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C1662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35BAF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5C11740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::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BA5CCF4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2B46E93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F02F79C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FE1FF53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C0D0352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A45377C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C6E4998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E0A12E0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383003B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3AC9DCB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02E3DBA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902DF42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E3BED3F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C0976E8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2238735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112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6EFCB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2A1C2F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3</w:t>
            </w:r>
          </w:p>
        </w:tc>
        <w:tc>
          <w:tcPr>
            <w:tcW w:w="218" w:type="dxa"/>
            <w:vAlign w:val="center"/>
          </w:tcPr>
          <w:p w14:paraId="7387FDF4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</w:tr>
      <w:tr w:rsidR="00081B86" w14:paraId="68B155DB" w14:textId="77777777">
        <w:trPr>
          <w:trHeight w:val="300"/>
        </w:trPr>
        <w:tc>
          <w:tcPr>
            <w:tcW w:w="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5F057" w14:textId="77777777" w:rsidR="0065361E" w:rsidRDefault="0065361E"/>
        </w:tc>
        <w:tc>
          <w:tcPr>
            <w:tcW w:w="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81FCBF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C9D546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07A683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8BBF64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3A23F6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827CE5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FE1F94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0E480F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EF3261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6C7F4A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5C21BC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86F9B2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25F7AE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29BBC22" w14:textId="77777777" w:rsidR="0065361E" w:rsidRDefault="0065361E"/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8D29CF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189D2A6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F630C3C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D94339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AF4AAFD" w14:textId="77777777" w:rsidR="0065361E" w:rsidRDefault="0065361E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750781D" w14:textId="77777777" w:rsidR="0065361E" w:rsidRDefault="0065361E"/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1CBFF6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FD0886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3CD373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88A34B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ED36C8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5B7BE2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AC7626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3D831F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DC04B7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23ADD31F" w14:textId="77777777" w:rsidR="0065361E" w:rsidRDefault="0065361E"/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8922A7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034B11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63A251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56E0C8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FA2D1B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A10D1F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812D77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B9E17C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0C0ED1" w14:textId="77777777" w:rsidR="0065361E" w:rsidRDefault="00081B86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5A12750" w14:textId="77777777" w:rsidR="0065361E" w:rsidRDefault="0065361E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26E1B86" w14:textId="77777777" w:rsidR="0065361E" w:rsidRDefault="0065361E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522E05D" w14:textId="77777777" w:rsidR="0065361E" w:rsidRDefault="0065361E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6060CDB" w14:textId="77777777" w:rsidR="0065361E" w:rsidRDefault="0065361E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127E275" w14:textId="77777777" w:rsidR="0065361E" w:rsidRDefault="0065361E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227857D" w14:textId="77777777" w:rsidR="0065361E" w:rsidRDefault="0065361E"/>
        </w:tc>
        <w:tc>
          <w:tcPr>
            <w:tcW w:w="2112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8BDDD" w14:textId="77777777" w:rsidR="0065361E" w:rsidRDefault="0065361E"/>
        </w:tc>
        <w:tc>
          <w:tcPr>
            <w:tcW w:w="2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89CA2" w14:textId="77777777" w:rsidR="0065361E" w:rsidRDefault="0065361E"/>
        </w:tc>
        <w:tc>
          <w:tcPr>
            <w:tcW w:w="218" w:type="dxa"/>
            <w:vAlign w:val="center"/>
          </w:tcPr>
          <w:p w14:paraId="68FDB90F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7637917D" w14:textId="77777777" w:rsidR="0065361E" w:rsidRDefault="0065361E">
      <w:pPr>
        <w:rPr>
          <w:rFonts w:ascii="Times New Roman" w:hAnsi="Times New Roman"/>
          <w:sz w:val="24"/>
        </w:rPr>
      </w:pPr>
    </w:p>
    <w:p w14:paraId="4CD56DEF" w14:textId="77777777" w:rsidR="0065361E" w:rsidRDefault="00081B86">
      <w:pPr>
        <w:ind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32E737AD" w14:textId="77777777" w:rsidR="0065361E" w:rsidRDefault="0065361E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65361E" w14:paraId="5B9AFAC7" w14:textId="77777777">
        <w:trPr>
          <w:trHeight w:val="270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4FB71F" w14:textId="77777777" w:rsidR="0065361E" w:rsidRDefault="00081B86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3100D8" w14:textId="77777777" w:rsidR="0065361E" w:rsidRDefault="0065361E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FA3D8E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183764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11EA1F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4F653B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EB443B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A53CF6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2085AE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B535A9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D858E1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D68A53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858324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04F8FB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D0AD86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9D9638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98A015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42393E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</w:tr>
      <w:tr w:rsidR="0065361E" w14:paraId="1112FA6B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939CC7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F25B21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9EDCD9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8B6532" w14:textId="77777777" w:rsidR="0065361E" w:rsidRDefault="0065361E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B60C60" w14:textId="77777777" w:rsidR="0065361E" w:rsidRDefault="00081B86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059737" w14:textId="77777777" w:rsidR="0065361E" w:rsidRDefault="0065361E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86F8BC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0149BE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76EB31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129A9AB" w14:textId="77777777" w:rsidR="0065361E" w:rsidRDefault="0065361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5ECA0D" w14:textId="77777777" w:rsidR="0065361E" w:rsidRDefault="00081B86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7A591F" w14:textId="77777777" w:rsidR="0065361E" w:rsidRDefault="0065361E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B9D29A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D13DB3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39017A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FA6C21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</w:tr>
      <w:tr w:rsidR="0065361E" w14:paraId="2E404D80" w14:textId="77777777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1D98D7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7D2BE6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09EE73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5B0D67B9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511C05" w14:textId="77777777" w:rsidR="0065361E" w:rsidRDefault="00081B86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EACB04D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F45491" w14:textId="77777777" w:rsidR="0065361E" w:rsidRDefault="00081B86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5CE2F2" w14:textId="77777777" w:rsidR="0065361E" w:rsidRDefault="0065361E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77B0E19" w14:textId="77777777" w:rsidR="0065361E" w:rsidRDefault="00081B8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D897B2" w14:textId="77777777" w:rsidR="0065361E" w:rsidRDefault="00081B86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65361E" w14:paraId="5C9AA679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E9E610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2BE759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574523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6903F04E" w14:textId="77777777" w:rsidR="0065361E" w:rsidRDefault="00081B86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26E110" w14:textId="77777777" w:rsidR="0065361E" w:rsidRDefault="00081B86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9515E8" w14:textId="77777777" w:rsidR="0065361E" w:rsidRDefault="0065361E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7618C2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A09C26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933731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B94764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F49315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BB589C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431330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441352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A6066F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519B67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C39869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BAAD63" w14:textId="77777777" w:rsidR="0065361E" w:rsidRDefault="0065361E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33F1654C" w14:textId="77777777" w:rsidR="0065361E" w:rsidRDefault="0065361E">
      <w:pPr>
        <w:sectPr w:rsidR="0065361E">
          <w:headerReference w:type="default" r:id="rId16"/>
          <w:footerReference w:type="default" r:id="rId17"/>
          <w:headerReference w:type="first" r:id="rId18"/>
          <w:pgSz w:w="16838" w:h="11906" w:orient="landscape"/>
          <w:pgMar w:top="1701" w:right="1134" w:bottom="850" w:left="1134" w:header="708" w:footer="708" w:gutter="0"/>
          <w:cols w:space="720"/>
        </w:sectPr>
      </w:pPr>
    </w:p>
    <w:p w14:paraId="4EC7D951" w14:textId="77777777" w:rsidR="0065361E" w:rsidRDefault="00081B86">
      <w:pPr>
        <w:pStyle w:val="112"/>
        <w:spacing w:after="0" w:line="240" w:lineRule="auto"/>
        <w:rPr>
          <w:b/>
        </w:rPr>
      </w:pPr>
      <w:bookmarkStart w:id="32" w:name="__RefHeading___16"/>
      <w:bookmarkEnd w:id="32"/>
      <w:r>
        <w:lastRenderedPageBreak/>
        <w:t xml:space="preserve">5.3. Примерные рабочие программы учебных </w:t>
      </w:r>
      <w:r>
        <w:t>дисциплин и профессиональных модулей</w:t>
      </w:r>
    </w:p>
    <w:p w14:paraId="63E8E7EB" w14:textId="77777777" w:rsidR="0065361E" w:rsidRDefault="00081B8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</w:t>
      </w:r>
      <w:r>
        <w:rPr>
          <w:rFonts w:ascii="Times New Roman" w:hAnsi="Times New Roman"/>
          <w:sz w:val="24"/>
        </w:rPr>
        <w:t xml:space="preserve">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791606FF" w14:textId="77777777" w:rsidR="0065361E" w:rsidRDefault="00081B8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</w:t>
      </w:r>
      <w:r>
        <w:rPr>
          <w:rFonts w:ascii="Times New Roman" w:hAnsi="Times New Roman"/>
          <w:sz w:val="24"/>
        </w:rPr>
        <w:t>иплинам (модулям) должна обеспечивать формирование у выпускника всех компетенций, установленных ФГОС СПО.</w:t>
      </w:r>
    </w:p>
    <w:p w14:paraId="5D1762AA" w14:textId="77777777" w:rsidR="0065361E" w:rsidRDefault="00081B8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</w:t>
      </w:r>
      <w:r>
        <w:rPr>
          <w:rFonts w:ascii="Times New Roman" w:hAnsi="Times New Roman"/>
          <w:sz w:val="24"/>
        </w:rPr>
        <w:t>ОП-П.</w:t>
      </w:r>
    </w:p>
    <w:p w14:paraId="653101AD" w14:textId="77777777" w:rsidR="0065361E" w:rsidRDefault="0065361E">
      <w:pPr>
        <w:rPr>
          <w:rFonts w:ascii="Times New Roman" w:hAnsi="Times New Roman"/>
        </w:rPr>
      </w:pPr>
    </w:p>
    <w:p w14:paraId="241A3599" w14:textId="77777777" w:rsidR="0065361E" w:rsidRDefault="00081B86">
      <w:pPr>
        <w:pStyle w:val="112"/>
        <w:spacing w:after="0" w:line="240" w:lineRule="auto"/>
      </w:pPr>
      <w:bookmarkStart w:id="33" w:name="__RefHeading___17"/>
      <w:bookmarkEnd w:id="33"/>
      <w:r>
        <w:t>5.4. Примерная рабочая программа воспитания и примерный календарный план воспитательной работы</w:t>
      </w:r>
    </w:p>
    <w:p w14:paraId="1C86E9B4" w14:textId="77777777" w:rsidR="0065361E" w:rsidRDefault="00081B8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рабочей программы воспитания – развитие личности, создание условий для самоопределения и социализации на основе социокультурных, </w:t>
      </w:r>
      <w:r>
        <w:rPr>
          <w:rFonts w:ascii="Times New Roman" w:hAnsi="Times New Roman"/>
          <w:sz w:val="24"/>
        </w:rPr>
        <w:t>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</w:t>
      </w:r>
      <w:r>
        <w:rPr>
          <w:rFonts w:ascii="Times New Roman" w:hAnsi="Times New Roman"/>
          <w:sz w:val="24"/>
        </w:rPr>
        <w:t>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7EC05DED" w14:textId="77777777" w:rsidR="0065361E" w:rsidRDefault="00081B86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 програм</w:t>
      </w:r>
      <w:r>
        <w:rPr>
          <w:rFonts w:ascii="Times New Roman" w:hAnsi="Times New Roman"/>
          <w:sz w:val="24"/>
        </w:rPr>
        <w:t>ма воспитания и примерный календарный план воспитательной работы по специальности представлены в Приложении 5.</w:t>
      </w:r>
    </w:p>
    <w:p w14:paraId="34E04E80" w14:textId="77777777" w:rsidR="0065361E" w:rsidRDefault="0065361E">
      <w:pPr>
        <w:rPr>
          <w:rFonts w:ascii="Times New Roman" w:hAnsi="Times New Roman"/>
          <w:sz w:val="24"/>
        </w:rPr>
      </w:pPr>
    </w:p>
    <w:p w14:paraId="1C3052A7" w14:textId="77777777" w:rsidR="0065361E" w:rsidRDefault="00081B86">
      <w:pPr>
        <w:pStyle w:val="112"/>
        <w:spacing w:after="0" w:line="240" w:lineRule="auto"/>
      </w:pPr>
      <w:bookmarkStart w:id="34" w:name="__RefHeading___18"/>
      <w:bookmarkEnd w:id="34"/>
      <w:r>
        <w:t>5.5. Практическая подготовка</w:t>
      </w:r>
    </w:p>
    <w:p w14:paraId="04DF9575" w14:textId="77777777" w:rsidR="0065361E" w:rsidRDefault="00081B8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</w:t>
      </w:r>
      <w:r>
        <w:rPr>
          <w:rFonts w:ascii="Times New Roman" w:hAnsi="Times New Roman"/>
          <w:sz w:val="24"/>
        </w:rPr>
        <w:t>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1075533E" w14:textId="77777777" w:rsidR="0065361E" w:rsidRDefault="00081B8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</w:t>
      </w:r>
      <w:r>
        <w:rPr>
          <w:rFonts w:ascii="Times New Roman" w:hAnsi="Times New Roman"/>
          <w:sz w:val="24"/>
        </w:rPr>
        <w:t>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</w:t>
      </w:r>
      <w:r>
        <w:rPr>
          <w:rFonts w:ascii="Times New Roman" w:hAnsi="Times New Roman"/>
          <w:sz w:val="24"/>
        </w:rPr>
        <w:t>С СПО.</w:t>
      </w:r>
    </w:p>
    <w:p w14:paraId="00072BAC" w14:textId="77777777" w:rsidR="0065361E" w:rsidRDefault="00081B8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2E23172A" w14:textId="77777777" w:rsidR="0065361E" w:rsidRDefault="00081B86">
      <w:pPr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 (для специальности), всех видов</w:t>
      </w:r>
      <w:r>
        <w:rPr>
          <w:rFonts w:ascii="Times New Roman" w:hAnsi="Times New Roman"/>
          <w:sz w:val="24"/>
        </w:rPr>
        <w:t xml:space="preserve"> практики и иных видов учебной деятельности;</w:t>
      </w:r>
    </w:p>
    <w:p w14:paraId="133C6A26" w14:textId="77777777" w:rsidR="0065361E" w:rsidRDefault="00081B86">
      <w:pPr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</w:t>
      </w:r>
      <w:r>
        <w:rPr>
          <w:rFonts w:ascii="Times New Roman" w:hAnsi="Times New Roman"/>
          <w:sz w:val="24"/>
        </w:rPr>
        <w:t>олнения работ, связанных с будущей профессиональной деятельностью.</w:t>
      </w:r>
    </w:p>
    <w:p w14:paraId="0FC0E449" w14:textId="77777777" w:rsidR="0065361E" w:rsidRDefault="00081B8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</w:t>
      </w:r>
      <w:r>
        <w:rPr>
          <w:rFonts w:ascii="Times New Roman" w:hAnsi="Times New Roman"/>
          <w:sz w:val="24"/>
        </w:rPr>
        <w:t>ые учебным планом образовательной программы.</w:t>
      </w:r>
    </w:p>
    <w:p w14:paraId="76028C00" w14:textId="77777777" w:rsidR="0065361E" w:rsidRDefault="00081B8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</w:t>
      </w:r>
      <w:r>
        <w:rPr>
          <w:rFonts w:ascii="Times New Roman" w:hAnsi="Times New Roman"/>
          <w:sz w:val="24"/>
        </w:rPr>
        <w:t>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5AC1C0C7" w14:textId="77777777" w:rsidR="0065361E" w:rsidRDefault="0065361E">
      <w:pPr>
        <w:ind w:firstLine="709"/>
        <w:rPr>
          <w:rFonts w:ascii="Times New Roman" w:hAnsi="Times New Roman"/>
          <w:sz w:val="24"/>
        </w:rPr>
      </w:pPr>
    </w:p>
    <w:p w14:paraId="560D77F8" w14:textId="77777777" w:rsidR="0065361E" w:rsidRDefault="00081B86">
      <w:pPr>
        <w:pStyle w:val="112"/>
        <w:spacing w:after="0" w:line="240" w:lineRule="auto"/>
      </w:pPr>
      <w:bookmarkStart w:id="35" w:name="__RefHeading___19"/>
      <w:bookmarkEnd w:id="35"/>
      <w:r>
        <w:t>5.6. Государственная итоговая аттестация</w:t>
      </w:r>
    </w:p>
    <w:p w14:paraId="5DC05197" w14:textId="77777777" w:rsidR="0065361E" w:rsidRDefault="00081B8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Государственная итоговая аттестация осуществляется в соответствии с Порядком проведения ГИА. </w:t>
      </w:r>
    </w:p>
    <w:p w14:paraId="3606E84B" w14:textId="77777777" w:rsidR="0065361E" w:rsidRDefault="00081B86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форме:</w:t>
      </w:r>
    </w:p>
    <w:p w14:paraId="420A684D" w14:textId="77777777" w:rsidR="0065361E" w:rsidRDefault="00081B8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демонстрационный экзамен и защита дипломного проекта (работы)</w:t>
      </w:r>
      <w:r>
        <w:rPr>
          <w:rFonts w:ascii="Times New Roman" w:hAnsi="Times New Roman"/>
          <w:sz w:val="24"/>
        </w:rPr>
        <w:t xml:space="preserve">. </w:t>
      </w:r>
    </w:p>
    <w:p w14:paraId="245030C2" w14:textId="77777777" w:rsidR="0065361E" w:rsidRDefault="00081B86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программа </w:t>
      </w:r>
      <w:r>
        <w:rPr>
          <w:rFonts w:ascii="Times New Roman" w:hAnsi="Times New Roman"/>
          <w:sz w:val="24"/>
        </w:rPr>
        <w:t>ГИА включает общие сведения;</w:t>
      </w:r>
      <w:bookmarkStart w:id="36" w:name="_Hlk156814783"/>
      <w:r>
        <w:rPr>
          <w:rFonts w:ascii="Times New Roman" w:hAnsi="Times New Roman"/>
          <w:sz w:val="24"/>
        </w:rPr>
        <w:t xml:space="preserve"> примерные требования к проведению демонстрационного экзамена; описание организации и проведения защиты дипломного проекта (работы)</w:t>
      </w:r>
      <w:bookmarkEnd w:id="36"/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Примерная программа ГИА представлена в приложении 4.</w:t>
      </w:r>
    </w:p>
    <w:p w14:paraId="336B53B3" w14:textId="77777777" w:rsidR="0065361E" w:rsidRDefault="00081B86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3776CFF9" w14:textId="77777777" w:rsidR="0065361E" w:rsidRDefault="00081B86">
      <w:pPr>
        <w:pStyle w:val="10"/>
        <w:spacing w:before="0" w:after="0"/>
      </w:pPr>
      <w:bookmarkStart w:id="37" w:name="__RefHeading___20"/>
      <w:bookmarkEnd w:id="37"/>
      <w:r>
        <w:t xml:space="preserve">Раздел 6. Примерные условия реализации </w:t>
      </w:r>
      <w:r>
        <w:t>образовательной программы</w:t>
      </w:r>
    </w:p>
    <w:p w14:paraId="6415440B" w14:textId="77777777" w:rsidR="0065361E" w:rsidRDefault="0065361E"/>
    <w:p w14:paraId="1EE049DE" w14:textId="77777777" w:rsidR="0065361E" w:rsidRDefault="00081B86">
      <w:pPr>
        <w:pStyle w:val="112"/>
        <w:spacing w:after="0" w:line="240" w:lineRule="auto"/>
      </w:pPr>
      <w:bookmarkStart w:id="38" w:name="__RefHeading___21"/>
      <w:bookmarkEnd w:id="38"/>
      <w:r>
        <w:t>6.1. Материально-техническое и учебно-методическое обеспечение образовательной программы</w:t>
      </w:r>
    </w:p>
    <w:p w14:paraId="1D7E8465" w14:textId="77777777" w:rsidR="0065361E" w:rsidRDefault="00081B8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</w:t>
      </w:r>
      <w:r>
        <w:rPr>
          <w:rFonts w:ascii="Times New Roman" w:hAnsi="Times New Roman"/>
          <w:sz w:val="24"/>
        </w:rPr>
        <w:t>вующем ФГОС СПО.</w:t>
      </w:r>
    </w:p>
    <w:p w14:paraId="19A9D9C1" w14:textId="77777777" w:rsidR="0065361E" w:rsidRDefault="00081B86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24138A65" w14:textId="77777777" w:rsidR="0065361E" w:rsidRDefault="00081B86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</w:t>
      </w:r>
      <w:r>
        <w:rPr>
          <w:rFonts w:ascii="Times New Roman" w:hAnsi="Times New Roman"/>
          <w:sz w:val="24"/>
        </w:rPr>
        <w:t>х видов, предусмотренных образовательной программой</w:t>
      </w:r>
    </w:p>
    <w:p w14:paraId="1CB110E5" w14:textId="77777777" w:rsidR="0065361E" w:rsidRDefault="00081B86">
      <w:pPr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Кабинеты:</w:t>
      </w:r>
    </w:p>
    <w:p w14:paraId="4FE1F09D" w14:textId="77777777" w:rsidR="0065361E" w:rsidRDefault="00081B86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Социально-гуманитарных дисциплин;</w:t>
      </w:r>
    </w:p>
    <w:p w14:paraId="29D8A58E" w14:textId="77777777" w:rsidR="0065361E" w:rsidRDefault="00081B86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Общепрофессиональных дисциплин и МДК;</w:t>
      </w:r>
    </w:p>
    <w:p w14:paraId="77540F5A" w14:textId="77777777" w:rsidR="0065361E" w:rsidRDefault="00081B86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Безопасности жизнедеятельности;</w:t>
      </w:r>
    </w:p>
    <w:p w14:paraId="6EDDD692" w14:textId="77777777" w:rsidR="0065361E" w:rsidRDefault="00081B86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«Самостоятельной и воспитательной работы»</w:t>
      </w:r>
    </w:p>
    <w:p w14:paraId="4F7D8803" w14:textId="77777777" w:rsidR="0065361E" w:rsidRDefault="00081B86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Лаборатории:</w:t>
      </w:r>
    </w:p>
    <w:p w14:paraId="1DD7C75D" w14:textId="77777777" w:rsidR="0065361E" w:rsidRDefault="00081B86">
      <w:pPr>
        <w:ind w:left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Электротехники и электро</w:t>
      </w:r>
      <w:r>
        <w:rPr>
          <w:rFonts w:ascii="Times New Roman" w:hAnsi="Times New Roman"/>
          <w:sz w:val="24"/>
        </w:rPr>
        <w:t>ники;</w:t>
      </w:r>
    </w:p>
    <w:p w14:paraId="7A080051" w14:textId="77777777" w:rsidR="0065361E" w:rsidRDefault="00081B86">
      <w:pPr>
        <w:ind w:left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Метрологии и электротехнических измерений;</w:t>
      </w:r>
    </w:p>
    <w:p w14:paraId="200112D9" w14:textId="77777777" w:rsidR="0065361E" w:rsidRDefault="00081B86">
      <w:pPr>
        <w:ind w:left="567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   Информационных технологий;</w:t>
      </w:r>
    </w:p>
    <w:p w14:paraId="643CC634" w14:textId="77777777" w:rsidR="0065361E" w:rsidRDefault="00081B86">
      <w:pPr>
        <w:ind w:left="567"/>
        <w:contextualSpacing/>
        <w:rPr>
          <w:rFonts w:ascii="Times New Roman" w:hAnsi="Times New Roman"/>
          <w:sz w:val="24"/>
        </w:rPr>
      </w:pPr>
      <w:bookmarkStart w:id="39" w:name="_Hlk90386337"/>
      <w:r>
        <w:rPr>
          <w:rFonts w:ascii="Times New Roman" w:hAnsi="Times New Roman"/>
          <w:sz w:val="24"/>
        </w:rPr>
        <w:t xml:space="preserve">   Прикладного программирования;</w:t>
      </w:r>
    </w:p>
    <w:p w14:paraId="0A8C9BA6" w14:textId="77777777" w:rsidR="0065361E" w:rsidRDefault="00081B86">
      <w:pPr>
        <w:ind w:left="567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Проектирования цифровых систем;</w:t>
      </w:r>
    </w:p>
    <w:p w14:paraId="4F3BF237" w14:textId="77777777" w:rsidR="0065361E" w:rsidRDefault="00081B86">
      <w:pPr>
        <w:ind w:left="567"/>
        <w:contextualSpacing/>
        <w:rPr>
          <w:rFonts w:ascii="Times New Roman" w:hAnsi="Times New Roman"/>
          <w:sz w:val="24"/>
        </w:rPr>
      </w:pPr>
      <w:bookmarkStart w:id="40" w:name="_Hlk89157311"/>
      <w:r>
        <w:rPr>
          <w:rFonts w:ascii="Times New Roman" w:hAnsi="Times New Roman"/>
          <w:sz w:val="24"/>
        </w:rPr>
        <w:t xml:space="preserve">   Инженерной компьютерной графики; </w:t>
      </w:r>
    </w:p>
    <w:p w14:paraId="49C809B0" w14:textId="77777777" w:rsidR="0065361E" w:rsidRDefault="00081B86">
      <w:pPr>
        <w:ind w:left="567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Операционных систем</w:t>
      </w:r>
      <w:bookmarkEnd w:id="39"/>
      <w:bookmarkEnd w:id="40"/>
      <w:r>
        <w:rPr>
          <w:rFonts w:ascii="Times New Roman" w:hAnsi="Times New Roman"/>
          <w:sz w:val="24"/>
        </w:rPr>
        <w:t>.</w:t>
      </w:r>
    </w:p>
    <w:p w14:paraId="1A287962" w14:textId="77777777" w:rsidR="0065361E" w:rsidRDefault="00081B86">
      <w:pPr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Мастерские/зоны по видам работ:</w:t>
      </w:r>
    </w:p>
    <w:p w14:paraId="1DC57347" w14:textId="77777777" w:rsidR="0065361E" w:rsidRDefault="00081B86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Ремонта и обслуживания устройств инфокоммуникационных систем;</w:t>
      </w:r>
    </w:p>
    <w:p w14:paraId="3AE439FE" w14:textId="77777777" w:rsidR="0065361E" w:rsidRDefault="00081B86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Монтажа и прототипирования цифровых устройств.</w:t>
      </w:r>
    </w:p>
    <w:p w14:paraId="60919EE3" w14:textId="77777777" w:rsidR="0065361E" w:rsidRDefault="00081B86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4"/>
      </w:r>
    </w:p>
    <w:p w14:paraId="4D894D98" w14:textId="77777777" w:rsidR="0065361E" w:rsidRDefault="00081B86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2772A5F9" w14:textId="77777777" w:rsidR="0065361E" w:rsidRDefault="00081B86">
      <w:pPr>
        <w:pStyle w:val="ab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74560E8E" w14:textId="77777777" w:rsidR="0065361E" w:rsidRDefault="00081B86">
      <w:pPr>
        <w:pStyle w:val="ab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24795A45" w14:textId="77777777" w:rsidR="0065361E" w:rsidRDefault="00081B8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6.1.3 Минимально необходимый для реализации ОП СПО примерн</w:t>
      </w:r>
      <w:r>
        <w:rPr>
          <w:rFonts w:ascii="Times New Roman" w:hAnsi="Times New Roman"/>
          <w:sz w:val="24"/>
        </w:rPr>
        <w:t>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5E88C622" w14:textId="77777777" w:rsidR="0065361E" w:rsidRDefault="0065361E">
      <w:pPr>
        <w:ind w:firstLine="709"/>
        <w:jc w:val="both"/>
        <w:rPr>
          <w:rFonts w:ascii="Times New Roman" w:hAnsi="Times New Roman"/>
          <w:sz w:val="24"/>
        </w:rPr>
      </w:pPr>
    </w:p>
    <w:p w14:paraId="4025E19D" w14:textId="77777777" w:rsidR="0065361E" w:rsidRDefault="00081B86">
      <w:pPr>
        <w:pStyle w:val="112"/>
        <w:spacing w:after="0" w:line="240" w:lineRule="auto"/>
      </w:pPr>
      <w:bookmarkStart w:id="41" w:name="__RefHeading___22"/>
      <w:bookmarkEnd w:id="41"/>
      <w:r>
        <w:t>6.2. Применение электронного обучения и дистанционных образователь</w:t>
      </w:r>
      <w:r>
        <w:t>ных технологий</w:t>
      </w:r>
    </w:p>
    <w:p w14:paraId="084D2705" w14:textId="77777777" w:rsidR="0065361E" w:rsidRDefault="00081B8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12DE9C46" w14:textId="77777777" w:rsidR="0065361E" w:rsidRDefault="00081B8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</w:t>
      </w:r>
      <w:r>
        <w:rPr>
          <w:rFonts w:ascii="Times New Roman" w:hAnsi="Times New Roman"/>
          <w:sz w:val="24"/>
        </w:rPr>
        <w:t>истанционных образовательных технологий.</w:t>
      </w:r>
    </w:p>
    <w:p w14:paraId="011DD86A" w14:textId="77777777" w:rsidR="0065361E" w:rsidRDefault="00081B8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Не допускается реализация образовательной программы с применением исключительно электронного обучения, дистанционных образовательных технологий. </w:t>
      </w:r>
    </w:p>
    <w:p w14:paraId="710409B6" w14:textId="77777777" w:rsidR="0065361E" w:rsidRDefault="00081B86">
      <w:pPr>
        <w:pStyle w:val="112"/>
        <w:spacing w:after="0" w:line="240" w:lineRule="auto"/>
      </w:pPr>
      <w:bookmarkStart w:id="42" w:name="__RefHeading___23"/>
      <w:bookmarkEnd w:id="42"/>
      <w:r>
        <w:t xml:space="preserve">6.3. Кадровые условия реализации образовательной программы </w:t>
      </w:r>
    </w:p>
    <w:p w14:paraId="42F57597" w14:textId="77777777" w:rsidR="0065361E" w:rsidRDefault="00081B8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Требовани</w:t>
      </w:r>
      <w:r>
        <w:rPr>
          <w:rFonts w:ascii="Times New Roman" w:hAnsi="Times New Roman"/>
          <w:sz w:val="24"/>
        </w:rPr>
        <w:t>я к кадровым условиям реализации образовательной программы установлены в соответствующем ФГОС СПО.</w:t>
      </w:r>
    </w:p>
    <w:p w14:paraId="5DAD0B94" w14:textId="77777777" w:rsidR="0065361E" w:rsidRDefault="00081B86">
      <w:pPr>
        <w:pStyle w:val="1ff0"/>
        <w:ind w:firstLine="708"/>
        <w:jc w:val="both"/>
      </w:pP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</w:t>
      </w:r>
      <w:r>
        <w:t>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областям профессиональной деятельности: 06 Связь, информационные и коммуникационные технологии, и имеющими ст</w:t>
      </w:r>
      <w:r>
        <w:t>аж работы в данной профессиональной области не менее трех лет.</w:t>
      </w:r>
    </w:p>
    <w:p w14:paraId="52A211EB" w14:textId="77777777" w:rsidR="0065361E" w:rsidRDefault="00081B86">
      <w:pPr>
        <w:pStyle w:val="1ff0"/>
        <w:ind w:firstLine="708"/>
        <w:jc w:val="both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</w:t>
      </w:r>
      <w:r>
        <w:t xml:space="preserve">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областям профессиональной деятельности: 06 Связь, информационные и коммуникационные технологии, а также в</w:t>
      </w:r>
      <w:r>
        <w:t xml:space="preserve">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2E964674" w14:textId="77777777" w:rsidR="0065361E" w:rsidRDefault="00081B86">
      <w:pPr>
        <w:pStyle w:val="1ff0"/>
        <w:ind w:firstLine="708"/>
        <w:jc w:val="both"/>
      </w:pPr>
      <w:r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</w:t>
      </w:r>
      <w:r>
        <w:t>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5619A110" w14:textId="77777777" w:rsidR="0065361E" w:rsidRDefault="0065361E">
      <w:pPr>
        <w:pStyle w:val="1ff0"/>
        <w:jc w:val="both"/>
        <w:rPr>
          <w:b/>
        </w:rPr>
      </w:pPr>
    </w:p>
    <w:p w14:paraId="3044C33F" w14:textId="77777777" w:rsidR="0065361E" w:rsidRDefault="00081B86">
      <w:pPr>
        <w:pStyle w:val="112"/>
        <w:spacing w:after="0" w:line="240" w:lineRule="auto"/>
        <w:rPr>
          <w:b/>
        </w:rPr>
      </w:pPr>
      <w:bookmarkStart w:id="43" w:name="__RefHeading___24"/>
      <w:bookmarkEnd w:id="43"/>
      <w:r>
        <w:t>6.4.</w:t>
      </w:r>
      <w:r>
        <w:rPr>
          <w:b/>
        </w:rPr>
        <w:t> </w:t>
      </w:r>
      <w:r>
        <w:t>Примерные расчеты финансового обеспечения реализации образовательной программы</w:t>
      </w:r>
    </w:p>
    <w:p w14:paraId="590318F5" w14:textId="77777777" w:rsidR="0065361E" w:rsidRDefault="00081B86">
      <w:pPr>
        <w:pStyle w:val="1ff0"/>
        <w:ind w:firstLine="709"/>
        <w:jc w:val="both"/>
      </w:pPr>
      <w:r>
        <w:t>Расчеты нормативных затрат оказания государ</w:t>
      </w:r>
      <w:r>
        <w:t>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</w:t>
      </w:r>
      <w:r>
        <w:t>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</w:t>
      </w:r>
      <w:r>
        <w:t xml:space="preserve"> специальностей, отраслевые корректирующие коэффициенты и порядок их применения, утверждаемые </w:t>
      </w:r>
      <w:proofErr w:type="spellStart"/>
      <w:r>
        <w:t>Минпросвещения</w:t>
      </w:r>
      <w:proofErr w:type="spellEnd"/>
      <w:r>
        <w:t xml:space="preserve"> России ежегодно.</w:t>
      </w:r>
    </w:p>
    <w:p w14:paraId="66E15D5F" w14:textId="77777777" w:rsidR="0065361E" w:rsidRDefault="00081B86">
      <w:pPr>
        <w:pStyle w:val="1ff0"/>
        <w:ind w:firstLine="709"/>
        <w:jc w:val="both"/>
      </w:pPr>
      <w:r>
        <w:t xml:space="preserve">Финансовое обеспечение реализации образовательной программы, определенное в соответствии с бюджетным законодательством Российской </w:t>
      </w:r>
      <w:r>
        <w:t>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</w:t>
      </w:r>
      <w:r>
        <w:t>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6EC7F4B4" w14:textId="77777777" w:rsidR="0065361E" w:rsidRDefault="00081B86">
      <w:pPr>
        <w:pStyle w:val="affffffff7"/>
        <w:spacing w:after="0" w:line="240" w:lineRule="auto"/>
        <w:ind w:firstLine="709"/>
        <w:jc w:val="both"/>
      </w:pPr>
      <w:r>
        <w:t>Образовательная органи</w:t>
      </w:r>
      <w:r>
        <w:t>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 w:rsidR="0065361E">
      <w:headerReference w:type="default" r:id="rId19"/>
      <w:footerReference w:type="default" r:id="rId20"/>
      <w:headerReference w:type="first" r:id="rId21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BC9FDC" w14:textId="77777777" w:rsidR="00000000" w:rsidRDefault="00081B86">
      <w:r>
        <w:separator/>
      </w:r>
    </w:p>
  </w:endnote>
  <w:endnote w:type="continuationSeparator" w:id="0">
    <w:p w14:paraId="0E1C0BDC" w14:textId="77777777" w:rsidR="00000000" w:rsidRDefault="00081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@Malgun Gothic Semilight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794A1" w14:textId="77777777" w:rsidR="0065361E" w:rsidRDefault="00081B86">
    <w:pPr>
      <w:pStyle w:val="af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1C2DB" w14:textId="77777777" w:rsidR="0065361E" w:rsidRDefault="00081B86">
    <w:pPr>
      <w:pStyle w:val="af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C8922" w14:textId="77777777" w:rsidR="0065361E" w:rsidRDefault="00081B86">
    <w:pPr>
      <w:pStyle w:val="af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5A4E7" w14:textId="77777777" w:rsidR="0065361E" w:rsidRDefault="00081B86">
    <w:pPr>
      <w:pStyle w:val="af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FAD09" w14:textId="77777777" w:rsidR="0065361E" w:rsidRDefault="00081B86">
    <w:pPr>
      <w:pStyle w:val="af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38C83" w14:textId="77777777" w:rsidR="00000000" w:rsidRDefault="00081B86">
      <w:r>
        <w:separator/>
      </w:r>
    </w:p>
  </w:footnote>
  <w:footnote w:type="continuationSeparator" w:id="0">
    <w:p w14:paraId="21B91205" w14:textId="77777777" w:rsidR="00000000" w:rsidRDefault="00081B86">
      <w:r>
        <w:continuationSeparator/>
      </w:r>
    </w:p>
  </w:footnote>
  <w:footnote w:id="1">
    <w:p w14:paraId="2E20C522" w14:textId="77777777" w:rsidR="0065361E" w:rsidRDefault="00081B86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Заполняется по результатам проведенного анализа запросов работодателя и выявления дефицитов.</w:t>
      </w:r>
    </w:p>
  </w:footnote>
  <w:footnote w:id="2">
    <w:p w14:paraId="3A376751" w14:textId="77777777" w:rsidR="0065361E" w:rsidRDefault="00081B86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3">
    <w:p w14:paraId="7A837094" w14:textId="77777777" w:rsidR="0065361E" w:rsidRDefault="00081B86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>Форму календарного учебного графика (КУГ) образовательная о</w:t>
      </w:r>
      <w:r>
        <w:rPr>
          <w:rFonts w:ascii="Times New Roman" w:hAnsi="Times New Roman"/>
          <w:sz w:val="18"/>
        </w:rPr>
        <w:t xml:space="preserve">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>и самостоятельную работу, и нагрузку во взаимодействии с преподавателем. Суммарная недельная нагрузка не должна превышать 36 часов.</w:t>
      </w:r>
    </w:p>
  </w:footnote>
  <w:footnote w:id="4">
    <w:p w14:paraId="1F82DC06" w14:textId="77777777" w:rsidR="0065361E" w:rsidRDefault="00081B86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</w:t>
      </w:r>
      <w:r>
        <w:rPr>
          <w:sz w:val="18"/>
          <w:highlight w:val="white"/>
        </w:rPr>
        <w:t>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A8DED" w14:textId="77777777" w:rsidR="0065361E" w:rsidRDefault="0065361E">
    <w:pPr>
      <w:pStyle w:val="affffffff8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2DAE1" w14:textId="77777777" w:rsidR="0065361E" w:rsidRDefault="0065361E">
    <w:pPr>
      <w:pStyle w:val="affffffff8"/>
      <w:jc w:val="center"/>
      <w:rPr>
        <w:rFonts w:ascii="Times New Roman" w:hAnsi="Times New Roman"/>
        <w:sz w:val="24"/>
      </w:rPr>
    </w:pPr>
  </w:p>
  <w:p w14:paraId="2073B7AA" w14:textId="77777777" w:rsidR="0065361E" w:rsidRDefault="0065361E">
    <w:pPr>
      <w:pStyle w:val="affffffff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D9B77" w14:textId="77777777" w:rsidR="0065361E" w:rsidRDefault="0065361E">
    <w:pPr>
      <w:pStyle w:val="affffffff8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A0925" w14:textId="77777777" w:rsidR="0065361E" w:rsidRDefault="00081B86">
    <w:pPr>
      <w:pStyle w:val="affffffff8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C0D7DED" w14:textId="77777777" w:rsidR="0065361E" w:rsidRDefault="0065361E">
    <w:pPr>
      <w:pStyle w:val="affffffff8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995C4" w14:textId="77777777" w:rsidR="0065361E" w:rsidRDefault="0065361E">
    <w:pPr>
      <w:pStyle w:val="affffffff8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7EAFE" w14:textId="77777777" w:rsidR="0065361E" w:rsidRDefault="00081B86">
    <w:pPr>
      <w:pStyle w:val="affffffff8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6F0F0BCE" w14:textId="77777777" w:rsidR="0065361E" w:rsidRDefault="0065361E">
    <w:pPr>
      <w:pStyle w:val="affffffff8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F1035" w14:textId="77777777" w:rsidR="0065361E" w:rsidRDefault="0065361E">
    <w:pPr>
      <w:pStyle w:val="affffffff8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73952" w14:textId="77777777" w:rsidR="0065361E" w:rsidRDefault="00081B86">
    <w:pPr>
      <w:pStyle w:val="affffffff8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7EDEE6A3" w14:textId="77777777" w:rsidR="0065361E" w:rsidRDefault="0065361E">
    <w:pPr>
      <w:pStyle w:val="affffffff8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9D9EA" w14:textId="77777777" w:rsidR="0065361E" w:rsidRDefault="0065361E">
    <w:pPr>
      <w:pStyle w:val="affffffff8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A1417" w14:textId="77777777" w:rsidR="0065361E" w:rsidRDefault="00081B86">
    <w:pPr>
      <w:pStyle w:val="affffffff8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2BB19F2F" w14:textId="77777777" w:rsidR="0065361E" w:rsidRDefault="0065361E">
    <w:pPr>
      <w:pStyle w:val="afffffff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0322A1"/>
    <w:multiLevelType w:val="multilevel"/>
    <w:tmpl w:val="58BC99F8"/>
    <w:lvl w:ilvl="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E0A723A"/>
    <w:multiLevelType w:val="multilevel"/>
    <w:tmpl w:val="C0588D90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2" w15:restartNumberingAfterBreak="0">
    <w:nsid w:val="34584510"/>
    <w:multiLevelType w:val="multilevel"/>
    <w:tmpl w:val="57084A5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61E"/>
    <w:rsid w:val="00081B86"/>
    <w:rsid w:val="00653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39610"/>
  <w15:docId w15:val="{A1B2CC74-9A32-440E-A54B-4272B044D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3">
    <w:name w:val="Переменная часть"/>
    <w:basedOn w:val="a4"/>
    <w:next w:val="a"/>
    <w:link w:val="a5"/>
    <w:rPr>
      <w:sz w:val="18"/>
    </w:rPr>
  </w:style>
  <w:style w:type="character" w:customStyle="1" w:styleId="a5">
    <w:name w:val="Переменная часть"/>
    <w:basedOn w:val="a6"/>
    <w:link w:val="a3"/>
    <w:rPr>
      <w:rFonts w:ascii="Verdana" w:hAnsi="Verdana"/>
      <w:sz w:val="18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a7">
    <w:name w:val="Куда обратиться?"/>
    <w:basedOn w:val="a8"/>
    <w:next w:val="a"/>
    <w:link w:val="a9"/>
  </w:style>
  <w:style w:type="character" w:customStyle="1" w:styleId="a9">
    <w:name w:val="Куда обратиться?"/>
    <w:basedOn w:val="aa"/>
    <w:link w:val="a7"/>
    <w:rPr>
      <w:rFonts w:ascii="Times New Roman" w:hAnsi="Times New Roman"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4">
    <w:name w:val="Основное меню (преемственное)"/>
    <w:basedOn w:val="a"/>
    <w:next w:val="a"/>
    <w:link w:val="a6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6">
    <w:name w:val="Основное меню (преемственное)"/>
    <w:basedOn w:val="1"/>
    <w:link w:val="a4"/>
    <w:rPr>
      <w:rFonts w:ascii="Verdana" w:hAnsi="Verdana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styleId="ab">
    <w:name w:val="List Paragraph"/>
    <w:basedOn w:val="a"/>
    <w:link w:val="ac"/>
    <w:pPr>
      <w:ind w:left="720"/>
      <w:contextualSpacing/>
    </w:pPr>
  </w:style>
  <w:style w:type="character" w:customStyle="1" w:styleId="ac">
    <w:name w:val="Абзац списка Знак"/>
    <w:basedOn w:val="1"/>
    <w:link w:val="ab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ad">
    <w:name w:val="Сравнение редакций"/>
    <w:link w:val="ae"/>
    <w:rPr>
      <w:b/>
      <w:color w:val="26282F"/>
    </w:rPr>
  </w:style>
  <w:style w:type="character" w:customStyle="1" w:styleId="ae">
    <w:name w:val="Сравнение редакций"/>
    <w:link w:val="ad"/>
    <w:rPr>
      <w:b/>
      <w:color w:val="26282F"/>
    </w:rPr>
  </w:style>
  <w:style w:type="paragraph" w:customStyle="1" w:styleId="af">
    <w:name w:val="Колонтитул (левый)"/>
    <w:basedOn w:val="af0"/>
    <w:next w:val="a"/>
    <w:link w:val="af1"/>
    <w:rPr>
      <w:sz w:val="14"/>
    </w:rPr>
  </w:style>
  <w:style w:type="character" w:customStyle="1" w:styleId="af1">
    <w:name w:val="Колонтитул (левый)"/>
    <w:basedOn w:val="af2"/>
    <w:link w:val="af"/>
    <w:rPr>
      <w:rFonts w:ascii="Times New Roman" w:hAnsi="Times New Roman"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af3">
    <w:name w:val="Ссылка на утративший силу документ"/>
    <w:link w:val="af4"/>
    <w:rPr>
      <w:b/>
      <w:color w:val="749232"/>
    </w:rPr>
  </w:style>
  <w:style w:type="character" w:customStyle="1" w:styleId="af4">
    <w:name w:val="Ссылка на утративший силу документ"/>
    <w:link w:val="af3"/>
    <w:rPr>
      <w:b/>
      <w:color w:val="749232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af5">
    <w:name w:val="Внимание: криминал!!"/>
    <w:basedOn w:val="a8"/>
    <w:next w:val="a"/>
    <w:link w:val="af6"/>
  </w:style>
  <w:style w:type="character" w:customStyle="1" w:styleId="af6">
    <w:name w:val="Внимание: криминал!!"/>
    <w:basedOn w:val="aa"/>
    <w:link w:val="af5"/>
    <w:rPr>
      <w:rFonts w:ascii="Times New Roman" w:hAnsi="Times New Roman"/>
      <w:sz w:val="24"/>
    </w:rPr>
  </w:style>
  <w:style w:type="paragraph" w:customStyle="1" w:styleId="af7">
    <w:name w:val="Заголовок статьи"/>
    <w:basedOn w:val="a"/>
    <w:next w:val="a"/>
    <w:link w:val="af8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8">
    <w:name w:val="Заголовок статьи"/>
    <w:basedOn w:val="1"/>
    <w:link w:val="af7"/>
    <w:rPr>
      <w:rFonts w:ascii="Times New Roman" w:hAnsi="Times New Roman"/>
      <w:sz w:val="24"/>
    </w:rPr>
  </w:style>
  <w:style w:type="paragraph" w:customStyle="1" w:styleId="a8">
    <w:name w:val="Внимание"/>
    <w:basedOn w:val="a"/>
    <w:next w:val="a"/>
    <w:link w:val="a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a">
    <w:name w:val="Внимание"/>
    <w:basedOn w:val="1"/>
    <w:link w:val="a8"/>
    <w:rPr>
      <w:rFonts w:ascii="Times New Roman" w:hAnsi="Times New Roman"/>
      <w:sz w:val="2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12">
    <w:name w:val="Текст примечания Знак1"/>
    <w:link w:val="13"/>
    <w:rPr>
      <w:rFonts w:ascii="Times New Roman" w:hAnsi="Times New Roman"/>
      <w:sz w:val="20"/>
    </w:rPr>
  </w:style>
  <w:style w:type="character" w:customStyle="1" w:styleId="13">
    <w:name w:val="Текст примечания Знак1"/>
    <w:link w:val="12"/>
    <w:rPr>
      <w:rFonts w:ascii="Times New Roman" w:hAnsi="Times New Roman"/>
      <w:sz w:val="20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af9">
    <w:name w:val="Не вступил в силу"/>
    <w:link w:val="afa"/>
    <w:rPr>
      <w:b/>
      <w:shd w:val="clear" w:color="auto" w:fill="D8EDE8"/>
    </w:rPr>
  </w:style>
  <w:style w:type="character" w:customStyle="1" w:styleId="afa">
    <w:name w:val="Не вступил в силу"/>
    <w:link w:val="af9"/>
    <w:rPr>
      <w:b/>
      <w:color w:val="000000"/>
      <w:shd w:val="clear" w:color="auto" w:fill="D8EDE8"/>
    </w:rPr>
  </w:style>
  <w:style w:type="paragraph" w:customStyle="1" w:styleId="14">
    <w:name w:val="Нижний колонтитул Знак1"/>
    <w:basedOn w:val="15"/>
    <w:link w:val="16"/>
    <w:rPr>
      <w:rFonts w:ascii="Calibri" w:hAnsi="Calibri"/>
    </w:rPr>
  </w:style>
  <w:style w:type="character" w:customStyle="1" w:styleId="16">
    <w:name w:val="Нижний колонтитул Знак1"/>
    <w:basedOn w:val="a0"/>
    <w:link w:val="14"/>
    <w:rPr>
      <w:rFonts w:ascii="Calibri" w:hAnsi="Calibri"/>
    </w:rPr>
  </w:style>
  <w:style w:type="paragraph" w:customStyle="1" w:styleId="afb">
    <w:name w:val="Текст (справка)"/>
    <w:basedOn w:val="a"/>
    <w:next w:val="a"/>
    <w:link w:val="afc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c">
    <w:name w:val="Текст (справка)"/>
    <w:basedOn w:val="1"/>
    <w:link w:val="afb"/>
    <w:rPr>
      <w:rFonts w:ascii="Times New Roman" w:hAnsi="Times New Roman"/>
      <w:sz w:val="24"/>
    </w:rPr>
  </w:style>
  <w:style w:type="paragraph" w:customStyle="1" w:styleId="afd">
    <w:name w:val="Нормальный (таблица)"/>
    <w:basedOn w:val="a"/>
    <w:next w:val="a"/>
    <w:link w:val="afe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e">
    <w:name w:val="Нормальный (таблица)"/>
    <w:basedOn w:val="1"/>
    <w:link w:val="afd"/>
    <w:rPr>
      <w:rFonts w:ascii="Times New Roman" w:hAnsi="Times New Roman"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f">
    <w:name w:val="Напишите нам"/>
    <w:basedOn w:val="a"/>
    <w:next w:val="a"/>
    <w:link w:val="aff0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0">
    <w:name w:val="Напишите нам"/>
    <w:basedOn w:val="1"/>
    <w:link w:val="aff"/>
    <w:rPr>
      <w:rFonts w:ascii="Times New Roman" w:hAnsi="Times New Roman"/>
      <w:sz w:val="20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1">
    <w:name w:val="Заголовок распахивающейся части диалога"/>
    <w:basedOn w:val="a"/>
    <w:next w:val="a"/>
    <w:link w:val="aff2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2">
    <w:name w:val="Заголовок распахивающейся части диалога"/>
    <w:basedOn w:val="1"/>
    <w:link w:val="aff1"/>
    <w:rPr>
      <w:rFonts w:ascii="Times New Roman" w:hAnsi="Times New Roman"/>
      <w:i/>
      <w:color w:val="000080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17">
    <w:name w:val="Строгий1"/>
    <w:link w:val="aff3"/>
    <w:rPr>
      <w:b/>
    </w:rPr>
  </w:style>
  <w:style w:type="character" w:styleId="aff3">
    <w:name w:val="Strong"/>
    <w:link w:val="17"/>
    <w:rPr>
      <w:b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aff4">
    <w:name w:val="Комментарий"/>
    <w:basedOn w:val="afb"/>
    <w:next w:val="a"/>
    <w:link w:val="aff5"/>
    <w:pPr>
      <w:spacing w:before="75"/>
      <w:ind w:right="0"/>
      <w:jc w:val="both"/>
    </w:pPr>
    <w:rPr>
      <w:color w:val="353842"/>
    </w:rPr>
  </w:style>
  <w:style w:type="character" w:customStyle="1" w:styleId="aff5">
    <w:name w:val="Комментарий"/>
    <w:basedOn w:val="afc"/>
    <w:link w:val="aff4"/>
    <w:rPr>
      <w:rFonts w:ascii="Times New Roman" w:hAnsi="Times New Roman"/>
      <w:color w:val="353842"/>
      <w:sz w:val="24"/>
    </w:rPr>
  </w:style>
  <w:style w:type="paragraph" w:styleId="aff6">
    <w:name w:val="TOC Heading"/>
    <w:basedOn w:val="10"/>
    <w:next w:val="a"/>
    <w:link w:val="aff7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7">
    <w:name w:val="Заголовок оглавления Знак"/>
    <w:basedOn w:val="11"/>
    <w:link w:val="aff6"/>
    <w:rPr>
      <w:rFonts w:ascii="@Batang" w:hAnsi="@Batang"/>
      <w:b w:val="0"/>
      <w:color w:val="2F5496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aff8">
    <w:name w:val="Заголовок Знак"/>
    <w:basedOn w:val="15"/>
    <w:link w:val="aff9"/>
    <w:rPr>
      <w:rFonts w:asciiTheme="majorHAnsi" w:hAnsiTheme="majorHAnsi"/>
      <w:spacing w:val="-10"/>
      <w:sz w:val="56"/>
    </w:rPr>
  </w:style>
  <w:style w:type="character" w:customStyle="1" w:styleId="aff9">
    <w:name w:val="Заголовок Знак"/>
    <w:basedOn w:val="a0"/>
    <w:link w:val="aff8"/>
    <w:rPr>
      <w:rFonts w:asciiTheme="majorHAnsi" w:hAnsiTheme="majorHAnsi"/>
      <w:spacing w:val="-10"/>
      <w:sz w:val="56"/>
    </w:rPr>
  </w:style>
  <w:style w:type="paragraph" w:customStyle="1" w:styleId="affa">
    <w:name w:val="Технический комментарий"/>
    <w:basedOn w:val="a"/>
    <w:next w:val="a"/>
    <w:link w:val="affb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b">
    <w:name w:val="Технический комментарий"/>
    <w:basedOn w:val="1"/>
    <w:link w:val="affa"/>
    <w:rPr>
      <w:rFonts w:ascii="Times New Roman" w:hAnsi="Times New Roman"/>
      <w:color w:val="463F31"/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affc">
    <w:name w:val="Центрированный (таблица)"/>
    <w:basedOn w:val="afd"/>
    <w:next w:val="a"/>
    <w:link w:val="affd"/>
    <w:pPr>
      <w:jc w:val="center"/>
    </w:pPr>
  </w:style>
  <w:style w:type="character" w:customStyle="1" w:styleId="affd">
    <w:name w:val="Центрированный (таблица)"/>
    <w:basedOn w:val="afe"/>
    <w:link w:val="affc"/>
    <w:rPr>
      <w:rFonts w:ascii="Times New Roman" w:hAnsi="Times New Roman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18">
    <w:name w:val="Неразрешенное упоминание1"/>
    <w:basedOn w:val="15"/>
    <w:link w:val="19"/>
    <w:rPr>
      <w:color w:val="605E5C"/>
      <w:shd w:val="clear" w:color="auto" w:fill="E1DFDD"/>
    </w:rPr>
  </w:style>
  <w:style w:type="character" w:customStyle="1" w:styleId="19">
    <w:name w:val="Неразрешенное упоминание1"/>
    <w:basedOn w:val="a0"/>
    <w:link w:val="18"/>
    <w:rPr>
      <w:color w:val="605E5C"/>
      <w:shd w:val="clear" w:color="auto" w:fill="E1DFDD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affe">
    <w:name w:val="Текст (прав. подпись)"/>
    <w:basedOn w:val="a"/>
    <w:next w:val="a"/>
    <w:link w:val="afff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">
    <w:name w:val="Текст (прав. подпись)"/>
    <w:basedOn w:val="1"/>
    <w:link w:val="affe"/>
    <w:rPr>
      <w:rFonts w:ascii="Times New Roman" w:hAnsi="Times New Roman"/>
      <w:sz w:val="24"/>
    </w:rPr>
  </w:style>
  <w:style w:type="paragraph" w:customStyle="1" w:styleId="afff0">
    <w:name w:val="Пример."/>
    <w:basedOn w:val="a8"/>
    <w:next w:val="a"/>
    <w:link w:val="afff1"/>
  </w:style>
  <w:style w:type="character" w:customStyle="1" w:styleId="afff1">
    <w:name w:val="Пример."/>
    <w:basedOn w:val="aa"/>
    <w:link w:val="afff0"/>
    <w:rPr>
      <w:rFonts w:ascii="Times New Roman" w:hAnsi="Times New Roman"/>
      <w:sz w:val="2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2">
    <w:name w:val="Заголовок ЭР (левое окно)"/>
    <w:basedOn w:val="a"/>
    <w:next w:val="a"/>
    <w:link w:val="afff3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3">
    <w:name w:val="Заголовок ЭР (левое окно)"/>
    <w:basedOn w:val="1"/>
    <w:link w:val="afff2"/>
    <w:rPr>
      <w:rFonts w:ascii="Times New Roman" w:hAnsi="Times New Roman"/>
      <w:b/>
      <w:color w:val="26282F"/>
      <w:sz w:val="26"/>
    </w:rPr>
  </w:style>
  <w:style w:type="paragraph" w:customStyle="1" w:styleId="afff4">
    <w:name w:val="Словарная статья"/>
    <w:basedOn w:val="a"/>
    <w:next w:val="a"/>
    <w:link w:val="afff5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5">
    <w:name w:val="Словарная статья"/>
    <w:basedOn w:val="1"/>
    <w:link w:val="afff4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6">
    <w:name w:val="Колонтитул (правый)"/>
    <w:basedOn w:val="affe"/>
    <w:next w:val="a"/>
    <w:link w:val="afff7"/>
    <w:rPr>
      <w:sz w:val="14"/>
    </w:rPr>
  </w:style>
  <w:style w:type="character" w:customStyle="1" w:styleId="afff7">
    <w:name w:val="Колонтитул (правый)"/>
    <w:basedOn w:val="afff"/>
    <w:link w:val="afff6"/>
    <w:rPr>
      <w:rFonts w:ascii="Times New Roman" w:hAnsi="Times New Roman"/>
      <w:sz w:val="1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afff8">
    <w:name w:val="Внимание: недобросовестность!"/>
    <w:basedOn w:val="a8"/>
    <w:next w:val="a"/>
    <w:link w:val="afff9"/>
  </w:style>
  <w:style w:type="character" w:customStyle="1" w:styleId="afff9">
    <w:name w:val="Внимание: недобросовестность!"/>
    <w:basedOn w:val="aa"/>
    <w:link w:val="afff8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c15">
    <w:name w:val="c15"/>
    <w:basedOn w:val="15"/>
    <w:link w:val="c150"/>
  </w:style>
  <w:style w:type="character" w:customStyle="1" w:styleId="c150">
    <w:name w:val="c15"/>
    <w:basedOn w:val="a0"/>
    <w:link w:val="c15"/>
  </w:style>
  <w:style w:type="paragraph" w:styleId="afffa">
    <w:name w:val="annotation subject"/>
    <w:basedOn w:val="afffb"/>
    <w:next w:val="afffb"/>
    <w:link w:val="afffc"/>
    <w:rPr>
      <w:b/>
    </w:rPr>
  </w:style>
  <w:style w:type="character" w:customStyle="1" w:styleId="afffc">
    <w:name w:val="Тема примечания Знак"/>
    <w:basedOn w:val="afffd"/>
    <w:link w:val="afffa"/>
    <w:rPr>
      <w:b/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afffe">
    <w:name w:val="Дочерний элемент списка"/>
    <w:basedOn w:val="a"/>
    <w:next w:val="a"/>
    <w:link w:val="affff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">
    <w:name w:val="Дочерний элемент списка"/>
    <w:basedOn w:val="1"/>
    <w:link w:val="afffe"/>
    <w:rPr>
      <w:rFonts w:ascii="Times New Roman" w:hAnsi="Times New Roman"/>
      <w:color w:val="868381"/>
      <w:sz w:val="20"/>
    </w:rPr>
  </w:style>
  <w:style w:type="paragraph" w:customStyle="1" w:styleId="1a">
    <w:name w:val="Знак концевой сноски1"/>
    <w:link w:val="affff0"/>
    <w:rPr>
      <w:rFonts w:ascii="Times New Roman" w:hAnsi="Times New Roman"/>
      <w:vertAlign w:val="superscript"/>
    </w:rPr>
  </w:style>
  <w:style w:type="character" w:styleId="affff0">
    <w:name w:val="endnote reference"/>
    <w:link w:val="1a"/>
    <w:rPr>
      <w:rFonts w:ascii="Times New Roman" w:hAnsi="Times New Roman"/>
      <w:vertAlign w:val="superscript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1">
    <w:name w:val="Текст информации об изменениях"/>
    <w:basedOn w:val="a"/>
    <w:next w:val="a"/>
    <w:link w:val="affff2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2">
    <w:name w:val="Текст информации об изменениях"/>
    <w:basedOn w:val="1"/>
    <w:link w:val="affff1"/>
    <w:rPr>
      <w:rFonts w:ascii="Times New Roman" w:hAnsi="Times New Roman"/>
      <w:color w:val="353842"/>
      <w:sz w:val="18"/>
    </w:rPr>
  </w:style>
  <w:style w:type="paragraph" w:customStyle="1" w:styleId="1b">
    <w:name w:val="Знак сноски1"/>
    <w:basedOn w:val="a"/>
    <w:link w:val="1c"/>
    <w:rPr>
      <w:vertAlign w:val="superscript"/>
    </w:rPr>
  </w:style>
  <w:style w:type="character" w:customStyle="1" w:styleId="1c">
    <w:name w:val="Знак сноски1"/>
    <w:basedOn w:val="1"/>
    <w:link w:val="1b"/>
    <w:rPr>
      <w:vertAlign w:val="superscript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styleId="33">
    <w:name w:val="toc 3"/>
    <w:basedOn w:val="a"/>
    <w:next w:val="a"/>
    <w:link w:val="34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4">
    <w:name w:val="Оглавление 3 Знак"/>
    <w:basedOn w:val="1"/>
    <w:link w:val="33"/>
    <w:rPr>
      <w:rFonts w:ascii="Times New Roman" w:hAnsi="Times New Roman"/>
      <w:sz w:val="28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affff3">
    <w:name w:val="Примечание."/>
    <w:basedOn w:val="a8"/>
    <w:next w:val="a"/>
    <w:link w:val="affff4"/>
  </w:style>
  <w:style w:type="character" w:customStyle="1" w:styleId="affff4">
    <w:name w:val="Примечание."/>
    <w:basedOn w:val="aa"/>
    <w:link w:val="affff3"/>
    <w:rPr>
      <w:rFonts w:ascii="Times New Roman" w:hAnsi="Times New Roman"/>
      <w:sz w:val="2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1d">
    <w:name w:val="Гиперссылка1"/>
    <w:basedOn w:val="15"/>
    <w:link w:val="1e"/>
    <w:rPr>
      <w:color w:val="0000FF"/>
      <w:u w:val="single"/>
    </w:rPr>
  </w:style>
  <w:style w:type="character" w:customStyle="1" w:styleId="1e">
    <w:name w:val="Гиперссылка1"/>
    <w:basedOn w:val="a0"/>
    <w:link w:val="1d"/>
    <w:rPr>
      <w:color w:val="0000FF"/>
      <w:u w:val="single"/>
    </w:rPr>
  </w:style>
  <w:style w:type="paragraph" w:customStyle="1" w:styleId="affff5">
    <w:name w:val="Обычный (Интернет) Знак"/>
    <w:link w:val="affff6"/>
    <w:rPr>
      <w:rFonts w:ascii="Times New Roman" w:hAnsi="Times New Roman"/>
      <w:sz w:val="24"/>
    </w:rPr>
  </w:style>
  <w:style w:type="character" w:customStyle="1" w:styleId="affff6">
    <w:name w:val="Обычный (Интернет) Знак"/>
    <w:link w:val="affff5"/>
    <w:rPr>
      <w:rFonts w:ascii="Times New Roman" w:hAnsi="Times New Roman"/>
      <w:sz w:val="2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112">
    <w:name w:val="Раздел 1.1"/>
    <w:basedOn w:val="affff7"/>
    <w:link w:val="113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3">
    <w:name w:val="Раздел 1.1"/>
    <w:basedOn w:val="affff8"/>
    <w:link w:val="112"/>
    <w:rPr>
      <w:rFonts w:ascii="Times New Roman" w:hAnsi="Times New Roman"/>
      <w:color w:val="000000"/>
      <w:spacing w:val="0"/>
      <w:sz w:val="24"/>
    </w:rPr>
  </w:style>
  <w:style w:type="paragraph" w:styleId="affff9">
    <w:name w:val="Body Text"/>
    <w:basedOn w:val="a"/>
    <w:link w:val="affffa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a">
    <w:name w:val="Основной текст Знак"/>
    <w:basedOn w:val="1"/>
    <w:link w:val="affff9"/>
    <w:rPr>
      <w:rFonts w:ascii="Times New Roman" w:hAnsi="Times New Roman"/>
      <w:sz w:val="24"/>
    </w:rPr>
  </w:style>
  <w:style w:type="paragraph" w:customStyle="1" w:styleId="affffb">
    <w:name w:val="Подзаголовок для информации об изменениях"/>
    <w:basedOn w:val="affff1"/>
    <w:next w:val="a"/>
    <w:link w:val="affffc"/>
    <w:rPr>
      <w:b/>
    </w:rPr>
  </w:style>
  <w:style w:type="character" w:customStyle="1" w:styleId="affffc">
    <w:name w:val="Подзаголовок для информации об изменениях"/>
    <w:basedOn w:val="affff2"/>
    <w:link w:val="affffb"/>
    <w:rPr>
      <w:rFonts w:ascii="Times New Roman" w:hAnsi="Times New Roman"/>
      <w:b/>
      <w:color w:val="353842"/>
      <w:sz w:val="18"/>
    </w:rPr>
  </w:style>
  <w:style w:type="paragraph" w:customStyle="1" w:styleId="affffd">
    <w:name w:val="Необходимые документы"/>
    <w:basedOn w:val="a8"/>
    <w:next w:val="a"/>
    <w:link w:val="affffe"/>
    <w:pPr>
      <w:ind w:left="0" w:firstLine="118"/>
    </w:pPr>
  </w:style>
  <w:style w:type="character" w:customStyle="1" w:styleId="affffe">
    <w:name w:val="Необходимые документы"/>
    <w:basedOn w:val="aa"/>
    <w:link w:val="affffd"/>
    <w:rPr>
      <w:rFonts w:ascii="Times New Roman" w:hAnsi="Times New Roman"/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1f">
    <w:name w:val="Заголовок Знак1"/>
    <w:basedOn w:val="15"/>
    <w:link w:val="1f0"/>
    <w:rPr>
      <w:rFonts w:asciiTheme="majorHAnsi" w:hAnsiTheme="majorHAnsi"/>
      <w:spacing w:val="-10"/>
      <w:sz w:val="56"/>
    </w:rPr>
  </w:style>
  <w:style w:type="character" w:customStyle="1" w:styleId="1f0">
    <w:name w:val="Заголовок Знак1"/>
    <w:basedOn w:val="a0"/>
    <w:link w:val="1f"/>
    <w:rPr>
      <w:rFonts w:asciiTheme="majorHAnsi" w:hAnsiTheme="majorHAnsi"/>
      <w:spacing w:val="-10"/>
      <w:sz w:val="5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styleId="afffb">
    <w:name w:val="annotation text"/>
    <w:basedOn w:val="a"/>
    <w:link w:val="afffd"/>
    <w:rPr>
      <w:sz w:val="20"/>
    </w:rPr>
  </w:style>
  <w:style w:type="character" w:customStyle="1" w:styleId="afffd">
    <w:name w:val="Текст примечания Знак"/>
    <w:basedOn w:val="1"/>
    <w:link w:val="afffb"/>
    <w:rPr>
      <w:sz w:val="20"/>
    </w:rPr>
  </w:style>
  <w:style w:type="paragraph" w:customStyle="1" w:styleId="afffff">
    <w:name w:val="Интерактивный заголовок"/>
    <w:basedOn w:val="1f1"/>
    <w:next w:val="a"/>
    <w:link w:val="afffff0"/>
    <w:rPr>
      <w:u w:val="single"/>
    </w:rPr>
  </w:style>
  <w:style w:type="character" w:customStyle="1" w:styleId="afffff0">
    <w:name w:val="Интерактивный заголовок"/>
    <w:basedOn w:val="1f2"/>
    <w:link w:val="afffff"/>
    <w:rPr>
      <w:rFonts w:ascii="Verdana" w:hAnsi="Verdana"/>
      <w:b/>
      <w:color w:val="0058A9"/>
      <w:u w:val="single"/>
    </w:rPr>
  </w:style>
  <w:style w:type="paragraph" w:styleId="afffff1">
    <w:name w:val="Balloon Text"/>
    <w:basedOn w:val="a"/>
    <w:link w:val="afffff2"/>
    <w:rPr>
      <w:rFonts w:ascii="Segoe UI" w:hAnsi="Segoe UI"/>
      <w:sz w:val="18"/>
    </w:rPr>
  </w:style>
  <w:style w:type="character" w:customStyle="1" w:styleId="afffff2">
    <w:name w:val="Текст выноски Знак"/>
    <w:basedOn w:val="1"/>
    <w:link w:val="afffff1"/>
    <w:rPr>
      <w:rFonts w:ascii="Segoe UI" w:hAnsi="Segoe UI"/>
      <w:sz w:val="18"/>
    </w:rPr>
  </w:style>
  <w:style w:type="paragraph" w:customStyle="1" w:styleId="afffff3">
    <w:name w:val="Продолжение ссылки"/>
    <w:link w:val="afffff4"/>
  </w:style>
  <w:style w:type="character" w:customStyle="1" w:styleId="afffff4">
    <w:name w:val="Продолжение ссылки"/>
    <w:link w:val="afffff3"/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ff5">
    <w:name w:val="Сравнение редакций. Добавленный фрагмент"/>
    <w:link w:val="afffff6"/>
    <w:rPr>
      <w:shd w:val="clear" w:color="auto" w:fill="C1D7FF"/>
    </w:rPr>
  </w:style>
  <w:style w:type="character" w:customStyle="1" w:styleId="afffff6">
    <w:name w:val="Сравнение редакций. Добавленный фрагмент"/>
    <w:link w:val="afffff5"/>
    <w:rPr>
      <w:color w:val="000000"/>
      <w:shd w:val="clear" w:color="auto" w:fill="C1D7FF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afffff7">
    <w:name w:val="Текст в таблице"/>
    <w:basedOn w:val="afd"/>
    <w:next w:val="a"/>
    <w:link w:val="afffff8"/>
    <w:pPr>
      <w:ind w:firstLine="500"/>
    </w:pPr>
  </w:style>
  <w:style w:type="character" w:customStyle="1" w:styleId="afffff8">
    <w:name w:val="Текст в таблице"/>
    <w:basedOn w:val="afe"/>
    <w:link w:val="afffff7"/>
    <w:rPr>
      <w:rFonts w:ascii="Times New Roman" w:hAnsi="Times New Roman"/>
      <w:sz w:val="24"/>
    </w:rPr>
  </w:style>
  <w:style w:type="paragraph" w:customStyle="1" w:styleId="afffff9">
    <w:name w:val="Утратил силу"/>
    <w:link w:val="afffffa"/>
    <w:rPr>
      <w:b/>
      <w:strike/>
      <w:color w:val="666600"/>
    </w:rPr>
  </w:style>
  <w:style w:type="character" w:customStyle="1" w:styleId="afffffa">
    <w:name w:val="Утратил силу"/>
    <w:link w:val="afffff9"/>
    <w:rPr>
      <w:b/>
      <w:strike/>
      <w:color w:val="66660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afffffb">
    <w:name w:val="Ссылка на официальную публикацию"/>
    <w:basedOn w:val="a"/>
    <w:next w:val="a"/>
    <w:link w:val="afffffc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c">
    <w:name w:val="Ссылка на официальную публикацию"/>
    <w:basedOn w:val="1"/>
    <w:link w:val="afffffb"/>
    <w:rPr>
      <w:rFonts w:ascii="Times New Roman" w:hAnsi="Times New Roman"/>
      <w:sz w:val="24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afffffd">
    <w:name w:val="Заголовок для информации об изменениях"/>
    <w:basedOn w:val="10"/>
    <w:next w:val="a"/>
    <w:link w:val="afffffe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ffe">
    <w:name w:val="Заголовок для информации об изменениях"/>
    <w:basedOn w:val="11"/>
    <w:link w:val="afffffd"/>
    <w:rPr>
      <w:rFonts w:ascii="Times New Roman" w:hAnsi="Times New Roman"/>
      <w:b w:val="0"/>
      <w:sz w:val="18"/>
    </w:rPr>
  </w:style>
  <w:style w:type="paragraph" w:customStyle="1" w:styleId="43">
    <w:name w:val="Неразрешенное упоминание4"/>
    <w:basedOn w:val="15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affffff">
    <w:name w:val="Текст ЭР (см. также)"/>
    <w:basedOn w:val="a"/>
    <w:next w:val="a"/>
    <w:link w:val="affffff0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0">
    <w:name w:val="Текст ЭР (см. также)"/>
    <w:basedOn w:val="1"/>
    <w:link w:val="affffff"/>
    <w:rPr>
      <w:rFonts w:ascii="Times New Roman" w:hAnsi="Times New Roman"/>
      <w:sz w:val="20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styleId="affffff1">
    <w:name w:val="footer"/>
    <w:basedOn w:val="a"/>
    <w:link w:val="affffff2"/>
    <w:pPr>
      <w:tabs>
        <w:tab w:val="center" w:pos="4677"/>
        <w:tab w:val="right" w:pos="9355"/>
      </w:tabs>
    </w:pPr>
  </w:style>
  <w:style w:type="character" w:customStyle="1" w:styleId="affffff2">
    <w:name w:val="Нижний колонтитул Знак"/>
    <w:basedOn w:val="1"/>
    <w:link w:val="affffff1"/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1f3">
    <w:name w:val="Слабое выделение1"/>
    <w:link w:val="affffff3"/>
    <w:rPr>
      <w:i/>
      <w:color w:val="404040"/>
    </w:rPr>
  </w:style>
  <w:style w:type="character" w:styleId="affffff3">
    <w:name w:val="Subtle Emphasis"/>
    <w:link w:val="1f3"/>
    <w:rPr>
      <w:i/>
      <w:color w:val="404040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ff4">
    <w:name w:val="Выделение для Базового Поиска"/>
    <w:link w:val="affffff5"/>
    <w:rPr>
      <w:b/>
      <w:color w:val="0058A9"/>
    </w:rPr>
  </w:style>
  <w:style w:type="character" w:customStyle="1" w:styleId="affffff5">
    <w:name w:val="Выделение для Базового Поиска"/>
    <w:link w:val="affffff4"/>
    <w:rPr>
      <w:b/>
      <w:color w:val="0058A9"/>
    </w:rPr>
  </w:style>
  <w:style w:type="paragraph" w:customStyle="1" w:styleId="affffff6">
    <w:name w:val="Таблицы (моноширинный)"/>
    <w:basedOn w:val="a"/>
    <w:next w:val="a"/>
    <w:link w:val="affffff7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7">
    <w:name w:val="Таблицы (моноширинный)"/>
    <w:basedOn w:val="1"/>
    <w:link w:val="affffff6"/>
    <w:rPr>
      <w:rFonts w:ascii="Courier New" w:hAnsi="Courier New"/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1f4">
    <w:name w:val="Тема примечания Знак1"/>
    <w:link w:val="1f5"/>
    <w:rPr>
      <w:rFonts w:ascii="Times New Roman" w:hAnsi="Times New Roman"/>
      <w:b/>
      <w:sz w:val="20"/>
    </w:rPr>
  </w:style>
  <w:style w:type="character" w:customStyle="1" w:styleId="1f5">
    <w:name w:val="Тема примечания Знак1"/>
    <w:link w:val="1f4"/>
    <w:rPr>
      <w:rFonts w:ascii="Times New Roman" w:hAnsi="Times New Roman"/>
      <w:b/>
      <w:sz w:val="20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styleId="25">
    <w:name w:val="List 2"/>
    <w:basedOn w:val="a"/>
    <w:link w:val="26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27">
    <w:name w:val="Гиперссылка2"/>
    <w:basedOn w:val="15"/>
    <w:link w:val="affffff8"/>
    <w:rPr>
      <w:color w:val="0563C1" w:themeColor="hyperlink"/>
      <w:u w:val="single"/>
    </w:rPr>
  </w:style>
  <w:style w:type="character" w:styleId="affffff8">
    <w:name w:val="Hyperlink"/>
    <w:basedOn w:val="a0"/>
    <w:link w:val="27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1f6">
    <w:name w:val="Название Знак1"/>
    <w:link w:val="1f7"/>
    <w:rPr>
      <w:rFonts w:ascii="Times New Roman" w:hAnsi="Times New Roman"/>
      <w:sz w:val="24"/>
    </w:rPr>
  </w:style>
  <w:style w:type="character" w:customStyle="1" w:styleId="1f7">
    <w:name w:val="Название Знак1"/>
    <w:link w:val="1f6"/>
    <w:rPr>
      <w:rFonts w:ascii="Times New Roman" w:hAnsi="Times New Roman"/>
      <w:sz w:val="24"/>
    </w:rPr>
  </w:style>
  <w:style w:type="paragraph" w:customStyle="1" w:styleId="affffff9">
    <w:name w:val="Постоянная часть"/>
    <w:basedOn w:val="a4"/>
    <w:next w:val="a"/>
    <w:link w:val="affffffa"/>
    <w:rPr>
      <w:sz w:val="20"/>
    </w:rPr>
  </w:style>
  <w:style w:type="character" w:customStyle="1" w:styleId="affffffa">
    <w:name w:val="Постоянная часть"/>
    <w:basedOn w:val="a6"/>
    <w:link w:val="affffff9"/>
    <w:rPr>
      <w:rFonts w:ascii="Verdana" w:hAnsi="Verdana"/>
      <w:sz w:val="20"/>
    </w:rPr>
  </w:style>
  <w:style w:type="paragraph" w:styleId="1f8">
    <w:name w:val="toc 1"/>
    <w:basedOn w:val="a"/>
    <w:next w:val="a"/>
    <w:link w:val="1f9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9">
    <w:name w:val="Оглавление 1 Знак"/>
    <w:basedOn w:val="1"/>
    <w:link w:val="1f8"/>
    <w:rPr>
      <w:rFonts w:ascii="Times New Roman" w:hAnsi="Times New Roman"/>
      <w:b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affffffb">
    <w:name w:val="Выделение для Базового Поиска (курсив)"/>
    <w:link w:val="affffffc"/>
    <w:rPr>
      <w:b/>
      <w:i/>
      <w:color w:val="0058A9"/>
    </w:rPr>
  </w:style>
  <w:style w:type="character" w:customStyle="1" w:styleId="affffffc">
    <w:name w:val="Выделение для Базового Поиска (курсив)"/>
    <w:link w:val="affffffb"/>
    <w:rPr>
      <w:b/>
      <w:i/>
      <w:color w:val="0058A9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fffffd">
    <w:name w:val="Комментарий пользователя"/>
    <w:basedOn w:val="aff4"/>
    <w:next w:val="a"/>
    <w:link w:val="affffffe"/>
    <w:pPr>
      <w:jc w:val="left"/>
    </w:pPr>
  </w:style>
  <w:style w:type="character" w:customStyle="1" w:styleId="affffffe">
    <w:name w:val="Комментарий пользователя"/>
    <w:basedOn w:val="aff5"/>
    <w:link w:val="affffffd"/>
    <w:rPr>
      <w:rFonts w:ascii="Times New Roman" w:hAnsi="Times New Roman"/>
      <w:color w:val="353842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f">
    <w:name w:val="Оглавление"/>
    <w:basedOn w:val="affffff6"/>
    <w:next w:val="a"/>
    <w:link w:val="afffffff0"/>
    <w:pPr>
      <w:ind w:left="140"/>
    </w:pPr>
  </w:style>
  <w:style w:type="character" w:customStyle="1" w:styleId="afffffff0">
    <w:name w:val="Оглавление"/>
    <w:basedOn w:val="affffff7"/>
    <w:link w:val="afffffff"/>
    <w:rPr>
      <w:rFonts w:ascii="Courier New" w:hAnsi="Courier New"/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1f1">
    <w:name w:val="Заголовок1"/>
    <w:basedOn w:val="a4"/>
    <w:next w:val="a"/>
    <w:link w:val="1f2"/>
    <w:rPr>
      <w:b/>
      <w:color w:val="0058A9"/>
    </w:rPr>
  </w:style>
  <w:style w:type="character" w:customStyle="1" w:styleId="1f2">
    <w:name w:val="Заголовок1"/>
    <w:basedOn w:val="a6"/>
    <w:link w:val="1f1"/>
    <w:rPr>
      <w:rFonts w:ascii="Verdana" w:hAnsi="Verdana"/>
      <w:b/>
      <w:color w:val="0058A9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1fa">
    <w:name w:val="Раздел 1"/>
    <w:basedOn w:val="10"/>
    <w:link w:val="1fb"/>
    <w:pPr>
      <w:keepNext/>
      <w:ind w:firstLine="0"/>
      <w:jc w:val="center"/>
    </w:pPr>
  </w:style>
  <w:style w:type="character" w:customStyle="1" w:styleId="1fb">
    <w:name w:val="Раздел 1"/>
    <w:basedOn w:val="11"/>
    <w:link w:val="1fa"/>
    <w:rPr>
      <w:rFonts w:ascii="Times New Roman" w:hAnsi="Times New Roman"/>
      <w:b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afffffff1">
    <w:name w:val="Прижатый влево"/>
    <w:basedOn w:val="a"/>
    <w:next w:val="a"/>
    <w:link w:val="afffffff2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2">
    <w:name w:val="Прижатый влево"/>
    <w:basedOn w:val="1"/>
    <w:link w:val="afffffff1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1fc">
    <w:name w:val="Номер страницы1"/>
    <w:link w:val="afffffff3"/>
    <w:rPr>
      <w:rFonts w:ascii="Times New Roman" w:hAnsi="Times New Roman"/>
    </w:rPr>
  </w:style>
  <w:style w:type="character" w:styleId="afffffff3">
    <w:name w:val="page number"/>
    <w:link w:val="1fc"/>
    <w:rPr>
      <w:rFonts w:ascii="Times New Roman" w:hAnsi="Times New Roman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afffffff4">
    <w:name w:val="Заголовок группы контролов"/>
    <w:basedOn w:val="a"/>
    <w:next w:val="a"/>
    <w:link w:val="afffffff5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5">
    <w:name w:val="Заголовок группы контролов"/>
    <w:basedOn w:val="1"/>
    <w:link w:val="afffffff4"/>
    <w:rPr>
      <w:rFonts w:ascii="Times New Roman" w:hAnsi="Times New Roman"/>
      <w:b/>
      <w:color w:val="000000"/>
      <w:sz w:val="2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fffff6">
    <w:name w:val="Формула"/>
    <w:basedOn w:val="a"/>
    <w:next w:val="a"/>
    <w:link w:val="afffffff7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7">
    <w:name w:val="Формула"/>
    <w:basedOn w:val="1"/>
    <w:link w:val="afffffff6"/>
    <w:rPr>
      <w:rFonts w:ascii="Times New Roman" w:hAnsi="Times New Roman"/>
      <w:sz w:val="2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1fd">
    <w:name w:val="Знак примечания1"/>
    <w:basedOn w:val="15"/>
    <w:link w:val="afffffff8"/>
    <w:rPr>
      <w:sz w:val="16"/>
    </w:rPr>
  </w:style>
  <w:style w:type="character" w:styleId="afffffff8">
    <w:name w:val="annotation reference"/>
    <w:basedOn w:val="a0"/>
    <w:link w:val="1fd"/>
    <w:rPr>
      <w:sz w:val="16"/>
    </w:rPr>
  </w:style>
  <w:style w:type="paragraph" w:customStyle="1" w:styleId="afffffff9">
    <w:name w:val="Информация об изменениях документа"/>
    <w:basedOn w:val="aff4"/>
    <w:next w:val="a"/>
    <w:link w:val="afffffffa"/>
    <w:rPr>
      <w:i/>
    </w:rPr>
  </w:style>
  <w:style w:type="character" w:customStyle="1" w:styleId="afffffffa">
    <w:name w:val="Информация об изменениях документа"/>
    <w:basedOn w:val="aff5"/>
    <w:link w:val="afffffff9"/>
    <w:rPr>
      <w:rFonts w:ascii="Times New Roman" w:hAnsi="Times New Roman"/>
      <w:i/>
      <w:color w:val="353842"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afffffffb">
    <w:name w:val="Подвал для информации об изменениях"/>
    <w:basedOn w:val="10"/>
    <w:next w:val="a"/>
    <w:link w:val="afffffffc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c">
    <w:name w:val="Подвал для информации об изменениях"/>
    <w:basedOn w:val="11"/>
    <w:link w:val="afffffffb"/>
    <w:rPr>
      <w:rFonts w:ascii="Times New Roman" w:hAnsi="Times New Roman"/>
      <w:b w:val="0"/>
      <w:sz w:val="18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1fe">
    <w:name w:val="Просмотренная гиперссылка1"/>
    <w:basedOn w:val="15"/>
    <w:link w:val="1ff"/>
    <w:rPr>
      <w:color w:val="800080"/>
      <w:u w:val="single"/>
    </w:rPr>
  </w:style>
  <w:style w:type="character" w:customStyle="1" w:styleId="1ff">
    <w:name w:val="Просмотренная гиперссылка1"/>
    <w:basedOn w:val="a0"/>
    <w:link w:val="1fe"/>
    <w:rPr>
      <w:color w:val="800080"/>
      <w:u w:val="single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fffd">
    <w:name w:val="Активная гипертекстовая ссылка"/>
    <w:link w:val="afffffffe"/>
    <w:rPr>
      <w:b/>
      <w:color w:val="106BBE"/>
      <w:u w:val="single"/>
    </w:rPr>
  </w:style>
  <w:style w:type="character" w:customStyle="1" w:styleId="afffffffe">
    <w:name w:val="Активная гипертекстовая ссылка"/>
    <w:link w:val="afffffffd"/>
    <w:rPr>
      <w:b/>
      <w:color w:val="106BBE"/>
      <w:u w:val="single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affffffff">
    <w:link w:val="affffffff0"/>
    <w:semiHidden/>
    <w:unhideWhenUsed/>
  </w:style>
  <w:style w:type="character" w:customStyle="1" w:styleId="affffffff0">
    <w:link w:val="affffffff"/>
    <w:semiHidden/>
    <w:unhideWhenUsed/>
  </w:style>
  <w:style w:type="paragraph" w:styleId="28">
    <w:name w:val="Body Text 2"/>
    <w:basedOn w:val="a"/>
    <w:link w:val="29"/>
    <w:pPr>
      <w:ind w:right="-57"/>
      <w:jc w:val="both"/>
    </w:pPr>
    <w:rPr>
      <w:rFonts w:ascii="Times New Roman" w:hAnsi="Times New Roman"/>
      <w:sz w:val="24"/>
    </w:rPr>
  </w:style>
  <w:style w:type="character" w:customStyle="1" w:styleId="29">
    <w:name w:val="Основной текст 2 Знак"/>
    <w:basedOn w:val="1"/>
    <w:link w:val="28"/>
    <w:rPr>
      <w:rFonts w:ascii="Times New Roman" w:hAnsi="Times New Roman"/>
      <w:sz w:val="2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affffffff1">
    <w:name w:val="Подчёркнуный текст"/>
    <w:basedOn w:val="a"/>
    <w:next w:val="a"/>
    <w:link w:val="affffffff2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2">
    <w:name w:val="Подчёркнуный текст"/>
    <w:basedOn w:val="1"/>
    <w:link w:val="affffffff1"/>
    <w:rPr>
      <w:rFonts w:ascii="Times New Roman" w:hAnsi="Times New Roman"/>
      <w:sz w:val="24"/>
    </w:rPr>
  </w:style>
  <w:style w:type="paragraph" w:customStyle="1" w:styleId="af0">
    <w:name w:val="Текст (лев. подпись)"/>
    <w:basedOn w:val="a"/>
    <w:next w:val="a"/>
    <w:link w:val="af2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2">
    <w:name w:val="Текст (лев. подпись)"/>
    <w:basedOn w:val="1"/>
    <w:link w:val="af0"/>
    <w:rPr>
      <w:rFonts w:ascii="Times New Roman" w:hAnsi="Times New Roman"/>
      <w:sz w:val="24"/>
    </w:rPr>
  </w:style>
  <w:style w:type="paragraph" w:customStyle="1" w:styleId="affffffff3">
    <w:name w:val="Заголовок ЭР (правое окно)"/>
    <w:basedOn w:val="afff2"/>
    <w:next w:val="a"/>
    <w:link w:val="affffffff4"/>
    <w:pPr>
      <w:spacing w:after="0"/>
      <w:jc w:val="left"/>
    </w:pPr>
  </w:style>
  <w:style w:type="character" w:customStyle="1" w:styleId="affffffff4">
    <w:name w:val="Заголовок ЭР (правое окно)"/>
    <w:basedOn w:val="afff3"/>
    <w:link w:val="affffffff3"/>
    <w:rPr>
      <w:rFonts w:ascii="Times New Roman" w:hAnsi="Times New Roman"/>
      <w:b/>
      <w:color w:val="26282F"/>
      <w:sz w:val="26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affffffff5">
    <w:name w:val="Найденные слова"/>
    <w:link w:val="affffffff6"/>
    <w:rPr>
      <w:b/>
      <w:color w:val="26282F"/>
      <w:shd w:val="clear" w:color="auto" w:fill="FFF580"/>
    </w:rPr>
  </w:style>
  <w:style w:type="character" w:customStyle="1" w:styleId="affffffff6">
    <w:name w:val="Найденные слова"/>
    <w:link w:val="affffffff5"/>
    <w:rPr>
      <w:b/>
      <w:color w:val="26282F"/>
      <w:shd w:val="clear" w:color="auto" w:fill="FFF580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styleId="affff7">
    <w:name w:val="Subtitle"/>
    <w:basedOn w:val="a"/>
    <w:next w:val="a"/>
    <w:link w:val="affff8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8">
    <w:name w:val="Подзаголовок Знак"/>
    <w:basedOn w:val="1"/>
    <w:link w:val="affff7"/>
    <w:rPr>
      <w:color w:val="5A5A5A" w:themeColor="text1" w:themeTint="A5"/>
      <w:spacing w:val="15"/>
    </w:rPr>
  </w:style>
  <w:style w:type="paragraph" w:customStyle="1" w:styleId="1ff0">
    <w:name w:val="Обычный (веб)1"/>
    <w:basedOn w:val="a"/>
    <w:next w:val="affffffff7"/>
    <w:link w:val="1ff1"/>
    <w:pPr>
      <w:widowControl w:val="0"/>
    </w:pPr>
    <w:rPr>
      <w:rFonts w:ascii="Times New Roman" w:hAnsi="Times New Roman"/>
      <w:sz w:val="24"/>
    </w:rPr>
  </w:style>
  <w:style w:type="character" w:customStyle="1" w:styleId="1ff1">
    <w:name w:val="Обычный (веб)1"/>
    <w:basedOn w:val="1"/>
    <w:link w:val="1ff0"/>
    <w:rPr>
      <w:rFonts w:ascii="Times New Roman" w:hAnsi="Times New Roman"/>
      <w:sz w:val="24"/>
    </w:rPr>
  </w:style>
  <w:style w:type="paragraph" w:styleId="affffffff8">
    <w:name w:val="header"/>
    <w:basedOn w:val="a"/>
    <w:link w:val="affffffff9"/>
    <w:pPr>
      <w:tabs>
        <w:tab w:val="center" w:pos="4677"/>
        <w:tab w:val="right" w:pos="9355"/>
      </w:tabs>
    </w:pPr>
  </w:style>
  <w:style w:type="character" w:customStyle="1" w:styleId="affffffff9">
    <w:name w:val="Верхний колонтитул Знак"/>
    <w:basedOn w:val="1"/>
    <w:link w:val="affffffff8"/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2a">
    <w:name w:val="Просмотренная гиперссылка2"/>
    <w:basedOn w:val="15"/>
    <w:link w:val="affffffffa"/>
    <w:rPr>
      <w:color w:val="954F72" w:themeColor="followedHyperlink"/>
      <w:u w:val="single"/>
    </w:rPr>
  </w:style>
  <w:style w:type="character" w:styleId="affffffffa">
    <w:name w:val="FollowedHyperlink"/>
    <w:basedOn w:val="a0"/>
    <w:link w:val="2a"/>
    <w:rPr>
      <w:color w:val="954F72" w:themeColor="followedHyperlink"/>
      <w:u w:val="single"/>
    </w:rPr>
  </w:style>
  <w:style w:type="paragraph" w:customStyle="1" w:styleId="affffffffb">
    <w:name w:val="Моноширинный"/>
    <w:basedOn w:val="a"/>
    <w:next w:val="a"/>
    <w:link w:val="affffffffc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c">
    <w:name w:val="Моноширинный"/>
    <w:basedOn w:val="1"/>
    <w:link w:val="affffffffb"/>
    <w:rPr>
      <w:rFonts w:ascii="Courier New" w:hAnsi="Courier New"/>
      <w:sz w:val="2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15">
    <w:name w:val="Основной шрифт абзаца1"/>
    <w:link w:val="affffffffd"/>
  </w:style>
  <w:style w:type="paragraph" w:styleId="affffffffd">
    <w:name w:val="No Spacing"/>
    <w:link w:val="affffffffe"/>
    <w:rPr>
      <w:rFonts w:ascii="Calibri" w:hAnsi="Calibri"/>
    </w:rPr>
  </w:style>
  <w:style w:type="character" w:customStyle="1" w:styleId="affffffffe">
    <w:name w:val="Без интервала Знак"/>
    <w:link w:val="affffffffd"/>
    <w:rPr>
      <w:rFonts w:ascii="Calibri" w:hAnsi="Calibri"/>
    </w:rPr>
  </w:style>
  <w:style w:type="paragraph" w:customStyle="1" w:styleId="markedcontent">
    <w:name w:val="markedcontent"/>
    <w:basedOn w:val="15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afffffffff">
    <w:name w:val="Заголовок своего сообщения"/>
    <w:link w:val="afffffffff0"/>
    <w:rPr>
      <w:b/>
      <w:color w:val="26282F"/>
    </w:rPr>
  </w:style>
  <w:style w:type="character" w:customStyle="1" w:styleId="afffffffff0">
    <w:name w:val="Заголовок своего сообщения"/>
    <w:link w:val="afffffffff"/>
    <w:rPr>
      <w:b/>
      <w:color w:val="26282F"/>
    </w:rPr>
  </w:style>
  <w:style w:type="paragraph" w:customStyle="1" w:styleId="2b">
    <w:name w:val="Основной текст (2)"/>
    <w:basedOn w:val="a"/>
    <w:link w:val="2c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c">
    <w:name w:val="Основной текст (2)"/>
    <w:basedOn w:val="1"/>
    <w:link w:val="2b"/>
    <w:rPr>
      <w:sz w:val="28"/>
    </w:rPr>
  </w:style>
  <w:style w:type="paragraph" w:styleId="afffffffff1">
    <w:name w:val="Title"/>
    <w:basedOn w:val="a"/>
    <w:next w:val="a"/>
    <w:link w:val="2d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d">
    <w:name w:val="Заголовок Знак2"/>
    <w:basedOn w:val="1"/>
    <w:link w:val="afffffffff1"/>
    <w:rPr>
      <w:rFonts w:ascii="Segoe UI" w:hAnsi="Segoe UI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ffffff2">
    <w:name w:val="Заголовок чужого сообщения"/>
    <w:link w:val="afffffffff3"/>
    <w:rPr>
      <w:b/>
      <w:color w:val="FF0000"/>
    </w:rPr>
  </w:style>
  <w:style w:type="character" w:customStyle="1" w:styleId="afffffffff3">
    <w:name w:val="Заголовок чужого сообщения"/>
    <w:link w:val="afffffffff2"/>
    <w:rPr>
      <w:b/>
      <w:color w:val="FF0000"/>
    </w:rPr>
  </w:style>
  <w:style w:type="paragraph" w:customStyle="1" w:styleId="afffffffff4">
    <w:name w:val="Сравнение редакций. Удаленный фрагмент"/>
    <w:link w:val="afffffffff5"/>
    <w:rPr>
      <w:shd w:val="clear" w:color="auto" w:fill="C4C413"/>
    </w:rPr>
  </w:style>
  <w:style w:type="character" w:customStyle="1" w:styleId="afffffffff5">
    <w:name w:val="Сравнение редакций. Удаленный фрагмент"/>
    <w:link w:val="afffffffff4"/>
    <w:rPr>
      <w:color w:val="000000"/>
      <w:shd w:val="clear" w:color="auto" w:fill="C4C413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6">
    <w:name w:val="Гипертекстовая ссылка"/>
    <w:link w:val="afffffffff7"/>
    <w:rPr>
      <w:b/>
      <w:color w:val="106BBE"/>
    </w:rPr>
  </w:style>
  <w:style w:type="character" w:customStyle="1" w:styleId="afffffffff7">
    <w:name w:val="Гипертекстовая ссылка"/>
    <w:link w:val="afffffffff6"/>
    <w:rPr>
      <w:b/>
      <w:color w:val="106BBE"/>
    </w:rPr>
  </w:style>
  <w:style w:type="paragraph" w:customStyle="1" w:styleId="1ff2">
    <w:name w:val="Выделение1"/>
    <w:link w:val="afffffffff8"/>
    <w:rPr>
      <w:rFonts w:ascii="Times New Roman" w:hAnsi="Times New Roman"/>
      <w:i/>
    </w:rPr>
  </w:style>
  <w:style w:type="character" w:styleId="afffffffff8">
    <w:name w:val="Emphasis"/>
    <w:link w:val="1ff2"/>
    <w:rPr>
      <w:rFonts w:ascii="Times New Roman" w:hAnsi="Times New Roman"/>
      <w:i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ffff9">
    <w:name w:val="Информация об изменениях"/>
    <w:basedOn w:val="affff1"/>
    <w:next w:val="a"/>
    <w:link w:val="afffffffffa"/>
    <w:pPr>
      <w:spacing w:before="180"/>
      <w:ind w:left="360" w:right="360" w:firstLine="0"/>
    </w:pPr>
  </w:style>
  <w:style w:type="character" w:customStyle="1" w:styleId="afffffffffa">
    <w:name w:val="Информация об изменениях"/>
    <w:basedOn w:val="affff2"/>
    <w:link w:val="afffffffff9"/>
    <w:rPr>
      <w:rFonts w:ascii="Times New Roman" w:hAnsi="Times New Roman"/>
      <w:color w:val="353842"/>
      <w:sz w:val="18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afffffffffb">
    <w:name w:val="Цветовое выделение"/>
    <w:link w:val="afffffffffc"/>
    <w:rPr>
      <w:b/>
      <w:color w:val="26282F"/>
    </w:rPr>
  </w:style>
  <w:style w:type="character" w:customStyle="1" w:styleId="afffffffffc">
    <w:name w:val="Цветовое выделение"/>
    <w:link w:val="afffffffffb"/>
    <w:rPr>
      <w:b/>
      <w:color w:val="26282F"/>
    </w:rPr>
  </w:style>
  <w:style w:type="paragraph" w:customStyle="1" w:styleId="afffffffffd">
    <w:name w:val="Опечатки"/>
    <w:link w:val="afffffffffe"/>
    <w:rPr>
      <w:color w:val="FF0000"/>
    </w:rPr>
  </w:style>
  <w:style w:type="character" w:customStyle="1" w:styleId="afffffffffe">
    <w:name w:val="Опечатки"/>
    <w:link w:val="afffffffffd"/>
    <w:rPr>
      <w:color w:val="FF0000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c21">
    <w:name w:val="c21"/>
    <w:basedOn w:val="15"/>
    <w:link w:val="c210"/>
  </w:style>
  <w:style w:type="character" w:customStyle="1" w:styleId="c210">
    <w:name w:val="c21"/>
    <w:basedOn w:val="a0"/>
    <w:link w:val="c21"/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styleId="affffffff7">
    <w:name w:val="Normal (Web)"/>
    <w:basedOn w:val="a"/>
    <w:link w:val="1ff3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3">
    <w:name w:val="Обычный (Интернет) Знак1"/>
    <w:basedOn w:val="1"/>
    <w:link w:val="affffffff7"/>
    <w:rPr>
      <w:rFonts w:ascii="Times New Roman" w:hAnsi="Times New Roman"/>
      <w:sz w:val="2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2e">
    <w:name w:val="Неразрешенное упоминание2"/>
    <w:link w:val="2f"/>
    <w:rPr>
      <w:color w:val="605E5C"/>
      <w:shd w:val="clear" w:color="auto" w:fill="E1DFDD"/>
    </w:rPr>
  </w:style>
  <w:style w:type="character" w:customStyle="1" w:styleId="2f">
    <w:name w:val="Неразрешенное упоминание2"/>
    <w:link w:val="2e"/>
    <w:rPr>
      <w:color w:val="605E5C"/>
      <w:shd w:val="clear" w:color="auto" w:fill="E1DFDD"/>
    </w:r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3">
    <w:name w:val="Сетка таблицы5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">
    <w:name w:val="Сетка таблицы6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21" Type="http://schemas.openxmlformats.org/officeDocument/2006/relationships/header" Target="header10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42</Pages>
  <Words>10252</Words>
  <Characters>58437</Characters>
  <Application>Microsoft Office Word</Application>
  <DocSecurity>0</DocSecurity>
  <Lines>486</Lines>
  <Paragraphs>137</Paragraphs>
  <ScaleCrop>false</ScaleCrop>
  <Company/>
  <LinksUpToDate>false</LinksUpToDate>
  <CharactersWithSpaces>68552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Лалаева Асет Вахаевна</cp:lastModifiedBy>
  <cp:revision>2</cp:revision>
  <dcterms:created xsi:type="dcterms:W3CDTF">2025-07-24T08:39:00Z</dcterms:created>
  <dcterms:modified xsi:type="dcterms:W3CDTF">2025-07-24T08:42:00Z</dcterms:modified>
</cp:coreProperties>
</file>